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A74F7" w:rsidRPr="00E866D0" w14:paraId="496C59D4" w14:textId="77777777" w:rsidTr="00C85D0F">
        <w:trPr>
          <w:trHeight w:hRule="exact" w:val="1418"/>
        </w:trPr>
        <w:tc>
          <w:tcPr>
            <w:tcW w:w="6804" w:type="dxa"/>
            <w:vAlign w:val="center"/>
          </w:tcPr>
          <w:p w14:paraId="2EEA9AC0" w14:textId="77777777" w:rsidR="00BE5062" w:rsidRPr="00E866D0" w:rsidRDefault="00B61250" w:rsidP="00E866D0">
            <w:pPr>
              <w:pStyle w:val="EPName"/>
              <w:widowControl/>
            </w:pPr>
            <w:r w:rsidRPr="00E866D0">
              <w:t>Euroopan parlamentti</w:t>
            </w:r>
          </w:p>
          <w:p w14:paraId="793F7CC1" w14:textId="77777777" w:rsidR="00BE5062" w:rsidRPr="00E866D0" w:rsidRDefault="00B61250" w:rsidP="00E866D0">
            <w:pPr>
              <w:pStyle w:val="EPTerm"/>
              <w:widowControl/>
            </w:pPr>
            <w:proofErr w:type="gramStart"/>
            <w:r w:rsidRPr="00E866D0">
              <w:t>2024-2029</w:t>
            </w:r>
            <w:proofErr w:type="gramEnd"/>
          </w:p>
        </w:tc>
        <w:tc>
          <w:tcPr>
            <w:tcW w:w="2268" w:type="dxa"/>
          </w:tcPr>
          <w:p w14:paraId="13A2037C" w14:textId="77777777" w:rsidR="00BE5062" w:rsidRPr="00E866D0" w:rsidRDefault="00B61250" w:rsidP="00E866D0">
            <w:pPr>
              <w:pStyle w:val="EPLogo"/>
              <w:widowControl/>
            </w:pPr>
            <w:r w:rsidRPr="00E866D0">
              <w:rPr>
                <w:noProof/>
              </w:rPr>
              <w:drawing>
                <wp:inline distT="0" distB="0" distL="0" distR="0" wp14:anchorId="52C80161" wp14:editId="5DE9D9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CBEF32E" w14:textId="77777777" w:rsidR="000E7234" w:rsidRPr="00E866D0" w:rsidRDefault="000E7234" w:rsidP="00E866D0">
      <w:pPr>
        <w:pStyle w:val="LineTop"/>
        <w:widowControl/>
      </w:pPr>
    </w:p>
    <w:p w14:paraId="24840B65" w14:textId="77777777" w:rsidR="000E7234" w:rsidRPr="00E866D0" w:rsidRDefault="00B61250" w:rsidP="00E866D0">
      <w:pPr>
        <w:pStyle w:val="EPBody"/>
        <w:widowControl/>
      </w:pPr>
      <w:r w:rsidRPr="00E866D0">
        <w:rPr>
          <w:rStyle w:val="HideTWBExt"/>
          <w:i w:val="0"/>
          <w:szCs w:val="20"/>
        </w:rPr>
        <w:t>&lt;Commission&gt;</w:t>
      </w:r>
      <w:r w:rsidRPr="00E866D0">
        <w:rPr>
          <w:rStyle w:val="HideTWBInt"/>
          <w:i w:val="0"/>
          <w:szCs w:val="20"/>
        </w:rPr>
        <w:t>{LIBE}</w:t>
      </w:r>
      <w:r w:rsidRPr="00E866D0">
        <w:t>Kansalaisvapauksien sekä oikeus- ja sisäasioiden valiokunta</w:t>
      </w:r>
      <w:r w:rsidRPr="00E866D0">
        <w:rPr>
          <w:rStyle w:val="HideTWBExt"/>
          <w:i w:val="0"/>
          <w:szCs w:val="20"/>
        </w:rPr>
        <w:t>&lt;/Commission&gt;</w:t>
      </w:r>
    </w:p>
    <w:p w14:paraId="78B5F9CE" w14:textId="77777777" w:rsidR="000E7234" w:rsidRPr="00E866D0" w:rsidRDefault="000E7234" w:rsidP="00E866D0">
      <w:pPr>
        <w:pStyle w:val="LineBottom"/>
        <w:widowControl/>
      </w:pPr>
    </w:p>
    <w:p w14:paraId="783D450D" w14:textId="77777777" w:rsidR="00B85286" w:rsidRPr="00E866D0" w:rsidRDefault="00B61250" w:rsidP="00E866D0">
      <w:pPr>
        <w:pStyle w:val="CoverReference"/>
        <w:widowControl/>
      </w:pPr>
      <w:r w:rsidRPr="00E866D0">
        <w:rPr>
          <w:rStyle w:val="HideTWBExt"/>
          <w:b w:val="0"/>
        </w:rPr>
        <w:t>&lt;RefProc&gt;</w:t>
      </w:r>
      <w:r w:rsidRPr="00E866D0">
        <w:t>2025/0132</w:t>
      </w:r>
      <w:r w:rsidRPr="00E866D0">
        <w:rPr>
          <w:rStyle w:val="HideTWBExt"/>
          <w:b w:val="0"/>
        </w:rPr>
        <w:t>&lt;/RefProc&gt;&lt;RefTypeProc&gt;</w:t>
      </w:r>
      <w:r w:rsidRPr="00E866D0">
        <w:t>(COD)</w:t>
      </w:r>
      <w:r w:rsidRPr="00E866D0">
        <w:rPr>
          <w:rStyle w:val="HideTWBExt"/>
          <w:b w:val="0"/>
        </w:rPr>
        <w:t>&lt;/RefTypeProc&gt;</w:t>
      </w:r>
    </w:p>
    <w:p w14:paraId="618EEF3E" w14:textId="77777777" w:rsidR="00B85286" w:rsidRPr="00E866D0" w:rsidRDefault="00B61250" w:rsidP="00E866D0">
      <w:pPr>
        <w:pStyle w:val="CoverDate"/>
        <w:widowControl/>
      </w:pPr>
      <w:r w:rsidRPr="00E866D0">
        <w:rPr>
          <w:rStyle w:val="HideTWBExt"/>
        </w:rPr>
        <w:t>&lt;Date&gt;</w:t>
      </w:r>
      <w:r w:rsidRPr="00E866D0">
        <w:rPr>
          <w:rStyle w:val="HideTWBInt"/>
        </w:rPr>
        <w:t>{06/11/2025}</w:t>
      </w:r>
      <w:r w:rsidRPr="00E866D0">
        <w:t>6.11.2025</w:t>
      </w:r>
      <w:r w:rsidRPr="00E866D0">
        <w:rPr>
          <w:rStyle w:val="HideTWBExt"/>
        </w:rPr>
        <w:t>&lt;/Date&gt;</w:t>
      </w:r>
    </w:p>
    <w:p w14:paraId="437D108A" w14:textId="77777777" w:rsidR="009B0305" w:rsidRPr="00E866D0" w:rsidRDefault="00B61250" w:rsidP="00E866D0">
      <w:pPr>
        <w:pStyle w:val="CoverDocType"/>
        <w:widowControl/>
      </w:pPr>
      <w:r w:rsidRPr="00E866D0">
        <w:rPr>
          <w:rStyle w:val="HideTWBExt"/>
          <w:b w:val="0"/>
        </w:rPr>
        <w:t>&lt;TypeAM&gt;</w:t>
      </w:r>
      <w:r w:rsidRPr="00E866D0">
        <w:t>TARKISTUKSET</w:t>
      </w:r>
      <w:r w:rsidRPr="00E866D0">
        <w:rPr>
          <w:rStyle w:val="HideTWBExt"/>
          <w:b w:val="0"/>
        </w:rPr>
        <w:t>&lt;/TypeAM&gt;</w:t>
      </w:r>
    </w:p>
    <w:p w14:paraId="2FF05101" w14:textId="77777777" w:rsidR="00B85286" w:rsidRPr="00E866D0" w:rsidRDefault="00B61250" w:rsidP="00E866D0">
      <w:pPr>
        <w:pStyle w:val="CoverDocType24a"/>
        <w:widowControl/>
      </w:pPr>
      <w:r w:rsidRPr="00E866D0">
        <w:rPr>
          <w:rStyle w:val="HideTWBExt"/>
          <w:b w:val="0"/>
        </w:rPr>
        <w:t>&lt;RangeAM&gt;</w:t>
      </w:r>
      <w:proofErr w:type="gramStart"/>
      <w:r w:rsidRPr="00E866D0">
        <w:t>14 - 103</w:t>
      </w:r>
      <w:proofErr w:type="gramEnd"/>
      <w:r w:rsidRPr="00E866D0">
        <w:rPr>
          <w:rStyle w:val="HideTWBExt"/>
          <w:b w:val="0"/>
        </w:rPr>
        <w:t>&lt;/RangeAM&gt;</w:t>
      </w:r>
    </w:p>
    <w:p w14:paraId="31606928" w14:textId="77777777" w:rsidR="001C2054" w:rsidRPr="00E866D0" w:rsidRDefault="00B61250" w:rsidP="00E866D0">
      <w:pPr>
        <w:pStyle w:val="CoverBold"/>
        <w:widowControl/>
      </w:pPr>
      <w:r w:rsidRPr="00E866D0">
        <w:rPr>
          <w:rStyle w:val="HideTWBExt"/>
          <w:b w:val="0"/>
        </w:rPr>
        <w:t>&lt;TitreType&gt;</w:t>
      </w:r>
      <w:r w:rsidRPr="00E866D0">
        <w:t>Mietintöluonnos</w:t>
      </w:r>
      <w:r w:rsidRPr="00E866D0">
        <w:rPr>
          <w:rStyle w:val="HideTWBExt"/>
          <w:b w:val="0"/>
        </w:rPr>
        <w:t>&lt;/TitreType&gt;</w:t>
      </w:r>
    </w:p>
    <w:p w14:paraId="5AAEFC8B" w14:textId="77777777" w:rsidR="00B85286" w:rsidRPr="00E866D0" w:rsidRDefault="00B61250" w:rsidP="00E866D0">
      <w:pPr>
        <w:pStyle w:val="CoverBold"/>
        <w:widowControl/>
      </w:pPr>
      <w:r w:rsidRPr="00E866D0">
        <w:rPr>
          <w:rStyle w:val="HideTWBExt"/>
          <w:b w:val="0"/>
        </w:rPr>
        <w:t>&lt;Rapporteur&gt;</w:t>
      </w:r>
      <w:r w:rsidRPr="00E866D0">
        <w:t>Lena Düpont</w:t>
      </w:r>
      <w:r w:rsidRPr="00E866D0">
        <w:rPr>
          <w:rStyle w:val="HideTWBExt"/>
          <w:b w:val="0"/>
        </w:rPr>
        <w:t>&lt;/Rapporteur&gt;</w:t>
      </w:r>
    </w:p>
    <w:p w14:paraId="061B589C" w14:textId="77777777" w:rsidR="00B85286" w:rsidRPr="00E866D0" w:rsidRDefault="00B61250" w:rsidP="00E866D0">
      <w:pPr>
        <w:pStyle w:val="CoverNormal24a"/>
        <w:widowControl/>
      </w:pPr>
      <w:r w:rsidRPr="00E866D0">
        <w:rPr>
          <w:rStyle w:val="HideTWBExt"/>
        </w:rPr>
        <w:t>&lt;DocRefPE&gt;</w:t>
      </w:r>
      <w:r w:rsidRPr="00E866D0">
        <w:t>(PE778.391v01-00)</w:t>
      </w:r>
      <w:r w:rsidRPr="00E866D0">
        <w:rPr>
          <w:rStyle w:val="HideTWBExt"/>
        </w:rPr>
        <w:t>&lt;/DocRefPE&gt;</w:t>
      </w:r>
    </w:p>
    <w:p w14:paraId="622312AA" w14:textId="027BA381" w:rsidR="00B85286" w:rsidRPr="00E866D0" w:rsidRDefault="00B61250" w:rsidP="00E866D0">
      <w:pPr>
        <w:pStyle w:val="CoverNormal24a"/>
        <w:widowControl/>
      </w:pPr>
      <w:r w:rsidRPr="00E866D0">
        <w:rPr>
          <w:rStyle w:val="HideTWBExt"/>
        </w:rPr>
        <w:t>&lt;Titre&gt;</w:t>
      </w:r>
      <w:r w:rsidRPr="00E866D0">
        <w:t>Ehdotus Euroopan parlamentin ja neuvoston asetukseksi asetuksen (EU)</w:t>
      </w:r>
      <w:r w:rsidR="00E866D0" w:rsidRPr="00E866D0">
        <w:t> </w:t>
      </w:r>
      <w:r w:rsidRPr="00E866D0">
        <w:t>2024/1348 muuttamisesta turvallisen kolmannen maan käsitteen soveltamisen osalta</w:t>
      </w:r>
      <w:r w:rsidRPr="00E866D0">
        <w:rPr>
          <w:rStyle w:val="HideTWBExt"/>
        </w:rPr>
        <w:t>&lt;/Titre&gt;</w:t>
      </w:r>
    </w:p>
    <w:p w14:paraId="768FF439" w14:textId="77777777" w:rsidR="006337D4" w:rsidRPr="00E866D0" w:rsidRDefault="00B61250" w:rsidP="00E866D0">
      <w:pPr>
        <w:pStyle w:val="CoverNormal"/>
        <w:widowControl/>
      </w:pPr>
      <w:r w:rsidRPr="00E866D0">
        <w:rPr>
          <w:rStyle w:val="HideTWBExt"/>
        </w:rPr>
        <w:t>&lt;DocAmend&gt;</w:t>
      </w:r>
      <w:r w:rsidRPr="00E866D0">
        <w:t>Ehdotus asetukseksi</w:t>
      </w:r>
      <w:r w:rsidRPr="00E866D0">
        <w:rPr>
          <w:rStyle w:val="HideTWBExt"/>
        </w:rPr>
        <w:t>&lt;/DocAmend&gt;</w:t>
      </w:r>
    </w:p>
    <w:p w14:paraId="0B992133" w14:textId="77777777" w:rsidR="00B85286" w:rsidRPr="00E866D0" w:rsidRDefault="00B61250" w:rsidP="00E866D0">
      <w:pPr>
        <w:pStyle w:val="CoverNormal24a"/>
        <w:widowControl/>
      </w:pPr>
      <w:r w:rsidRPr="00E866D0">
        <w:rPr>
          <w:rStyle w:val="HideTWBExt"/>
        </w:rPr>
        <w:t>&lt;DocRef&gt;</w:t>
      </w:r>
      <w:r w:rsidRPr="00E866D0">
        <w:t>(</w:t>
      </w:r>
      <w:proofErr w:type="gramStart"/>
      <w:r w:rsidRPr="00E866D0">
        <w:t>COM(</w:t>
      </w:r>
      <w:proofErr w:type="gramEnd"/>
      <w:r w:rsidRPr="00E866D0">
        <w:t>2025)0259 – C10</w:t>
      </w:r>
      <w:r w:rsidRPr="00E866D0">
        <w:noBreakHyphen/>
        <w:t>0088/2025 – 2025/0132(COD))</w:t>
      </w:r>
      <w:r w:rsidRPr="00E866D0">
        <w:rPr>
          <w:rStyle w:val="HideTWBExt"/>
        </w:rPr>
        <w:t>&lt;/DocRef&gt;</w:t>
      </w:r>
    </w:p>
    <w:p w14:paraId="0C9B69FD" w14:textId="77777777" w:rsidR="00B85286" w:rsidRPr="00E866D0" w:rsidRDefault="00B61250" w:rsidP="00E866D0">
      <w:pPr>
        <w:widowControl/>
        <w:tabs>
          <w:tab w:val="center" w:pos="4677"/>
        </w:tabs>
      </w:pPr>
      <w:r w:rsidRPr="00E866D0">
        <w:br w:type="page"/>
      </w:r>
      <w:r w:rsidRPr="00E866D0">
        <w:lastRenderedPageBreak/>
        <w:t>AM_Com_LegReport</w:t>
      </w:r>
    </w:p>
    <w:p w14:paraId="5EED4A04" w14:textId="1E6982F2" w:rsidR="00835943" w:rsidRPr="00E866D0" w:rsidRDefault="00B61250" w:rsidP="00E866D0">
      <w:pPr>
        <w:pStyle w:val="AMNumberTabs0"/>
        <w:keepNext/>
        <w:widowControl/>
      </w:pPr>
      <w:r w:rsidRPr="00E866D0">
        <w:br w:type="page"/>
      </w:r>
      <w:r w:rsidR="00835943" w:rsidRPr="00E866D0">
        <w:rPr>
          <w:rStyle w:val="HideTWBExt"/>
          <w:b w:val="0"/>
        </w:rPr>
        <w:lastRenderedPageBreak/>
        <w:t>&lt;RepeatBlock-Amend&gt;&lt;Amend&gt;</w:t>
      </w:r>
      <w:r w:rsidR="00835943" w:rsidRPr="00E866D0">
        <w:t>Tarkistus</w:t>
      </w:r>
      <w:r w:rsidR="00835943" w:rsidRPr="00E866D0">
        <w:tab/>
      </w:r>
      <w:r w:rsidR="00835943" w:rsidRPr="00E866D0">
        <w:tab/>
      </w:r>
      <w:r w:rsidR="00835943" w:rsidRPr="00E866D0">
        <w:rPr>
          <w:rStyle w:val="HideTWBExt"/>
          <w:b w:val="0"/>
        </w:rPr>
        <w:t>&lt;NumAm&gt;</w:t>
      </w:r>
      <w:r w:rsidR="00835943" w:rsidRPr="00E866D0">
        <w:t>14</w:t>
      </w:r>
      <w:r w:rsidR="00835943" w:rsidRPr="00E866D0">
        <w:rPr>
          <w:rStyle w:val="HideTWBExt"/>
          <w:b w:val="0"/>
        </w:rPr>
        <w:t>&lt;/NumAm&gt;</w:t>
      </w:r>
    </w:p>
    <w:p w14:paraId="503D5165" w14:textId="77777777" w:rsidR="00835943" w:rsidRPr="00E866D0" w:rsidRDefault="00835943" w:rsidP="00E866D0">
      <w:pPr>
        <w:pStyle w:val="NormalBold"/>
        <w:widowControl/>
      </w:pPr>
      <w:r w:rsidRPr="00E866D0">
        <w:rPr>
          <w:rStyle w:val="HideTWBExt"/>
          <w:b w:val="0"/>
        </w:rPr>
        <w:t>&lt;RepeatBlock-By&gt;&lt;Members&gt;</w:t>
      </w:r>
      <w:r w:rsidRPr="00E866D0">
        <w:t>Ilaria Salis, Özlem Demirel, Estrella Galán, Pernando Barrena Arza, Damien Carême</w:t>
      </w:r>
      <w:r w:rsidRPr="00E866D0">
        <w:rPr>
          <w:rStyle w:val="HideTWBExt"/>
          <w:b w:val="0"/>
        </w:rPr>
        <w:t>&lt;/Members&gt;</w:t>
      </w:r>
    </w:p>
    <w:p w14:paraId="5B6876A4" w14:textId="77777777" w:rsidR="00835943" w:rsidRPr="00E866D0" w:rsidRDefault="00835943" w:rsidP="00E866D0">
      <w:pPr>
        <w:widowControl/>
      </w:pPr>
      <w:r w:rsidRPr="00E866D0">
        <w:rPr>
          <w:rStyle w:val="HideTWBExt"/>
        </w:rPr>
        <w:t>&lt;/RepeatBlock-By&gt;</w:t>
      </w:r>
    </w:p>
    <w:p w14:paraId="519C6172"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77533385" w14:textId="77777777" w:rsidR="00835943" w:rsidRPr="00E866D0" w:rsidRDefault="00835943" w:rsidP="00E866D0">
      <w:pPr>
        <w:pStyle w:val="NormalBold"/>
        <w:widowControl/>
      </w:pPr>
      <w:r w:rsidRPr="00E866D0">
        <w:rPr>
          <w:rStyle w:val="HideTWBExt"/>
          <w:b w:val="0"/>
        </w:rPr>
        <w:t>&lt;Article&gt;</w:t>
      </w:r>
      <w:r w:rsidRPr="00E866D0">
        <w:t>–</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7FFB6860" w14:textId="77777777" w:rsidTr="00A623B2">
        <w:trPr>
          <w:jc w:val="center"/>
        </w:trPr>
        <w:tc>
          <w:tcPr>
            <w:tcW w:w="9752" w:type="dxa"/>
            <w:gridSpan w:val="2"/>
          </w:tcPr>
          <w:p w14:paraId="4DEC5EBD" w14:textId="77777777" w:rsidR="00835943" w:rsidRPr="00E866D0" w:rsidRDefault="00835943" w:rsidP="00E866D0">
            <w:pPr>
              <w:keepNext/>
              <w:widowControl/>
            </w:pPr>
          </w:p>
        </w:tc>
      </w:tr>
      <w:tr w:rsidR="00835943" w:rsidRPr="00E866D0" w14:paraId="711B131F" w14:textId="77777777" w:rsidTr="00A623B2">
        <w:trPr>
          <w:jc w:val="center"/>
        </w:trPr>
        <w:tc>
          <w:tcPr>
            <w:tcW w:w="4876" w:type="dxa"/>
          </w:tcPr>
          <w:p w14:paraId="6AE02468" w14:textId="77777777" w:rsidR="00835943" w:rsidRPr="00E866D0" w:rsidRDefault="00835943" w:rsidP="00E866D0">
            <w:pPr>
              <w:pStyle w:val="ColumnHeading"/>
              <w:keepNext/>
              <w:widowControl/>
            </w:pPr>
          </w:p>
        </w:tc>
        <w:tc>
          <w:tcPr>
            <w:tcW w:w="4876" w:type="dxa"/>
            <w:hideMark/>
          </w:tcPr>
          <w:p w14:paraId="33E19B99" w14:textId="77777777" w:rsidR="00835943" w:rsidRPr="00E866D0" w:rsidRDefault="00835943" w:rsidP="00E866D0">
            <w:pPr>
              <w:pStyle w:val="ColumnHeading"/>
              <w:keepNext/>
              <w:widowControl/>
            </w:pPr>
            <w:r w:rsidRPr="00E866D0">
              <w:t>Hylkäämisehdotus</w:t>
            </w:r>
          </w:p>
        </w:tc>
      </w:tr>
      <w:tr w:rsidR="00835943" w:rsidRPr="00E866D0" w14:paraId="2F250288" w14:textId="77777777" w:rsidTr="00A623B2">
        <w:trPr>
          <w:jc w:val="center"/>
        </w:trPr>
        <w:tc>
          <w:tcPr>
            <w:tcW w:w="4876" w:type="dxa"/>
          </w:tcPr>
          <w:p w14:paraId="36B98499" w14:textId="77777777" w:rsidR="00835943" w:rsidRPr="00E866D0" w:rsidRDefault="00835943" w:rsidP="00E866D0">
            <w:pPr>
              <w:pStyle w:val="Normal6"/>
              <w:widowControl/>
            </w:pPr>
          </w:p>
        </w:tc>
        <w:tc>
          <w:tcPr>
            <w:tcW w:w="4876" w:type="dxa"/>
            <w:hideMark/>
          </w:tcPr>
          <w:p w14:paraId="0620B0A3" w14:textId="77777777" w:rsidR="00835943" w:rsidRPr="00E866D0" w:rsidRDefault="00835943" w:rsidP="00E866D0">
            <w:pPr>
              <w:pStyle w:val="Normal6"/>
              <w:widowControl/>
              <w:rPr>
                <w:szCs w:val="24"/>
              </w:rPr>
            </w:pPr>
            <w:r w:rsidRPr="00E866D0">
              <w:rPr>
                <w:b/>
                <w:i/>
              </w:rPr>
              <w:t>Euroopan parlamentti hylkää komission ehdotuksen.</w:t>
            </w:r>
          </w:p>
        </w:tc>
      </w:tr>
    </w:tbl>
    <w:p w14:paraId="39DEE06A"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36542783" w14:textId="77777777" w:rsidR="00835943" w:rsidRPr="00E866D0" w:rsidRDefault="00835943" w:rsidP="00E866D0">
      <w:pPr>
        <w:pStyle w:val="JustificationTitle"/>
        <w:widowControl/>
        <w:rPr>
          <w:noProof w:val="0"/>
        </w:rPr>
      </w:pPr>
      <w:r w:rsidRPr="00E866D0">
        <w:rPr>
          <w:rStyle w:val="HideTWBExt"/>
          <w:i w:val="0"/>
        </w:rPr>
        <w:t>&lt;TitreJust&gt;</w:t>
      </w:r>
      <w:r w:rsidRPr="00E866D0">
        <w:t>Perustelu</w:t>
      </w:r>
      <w:r w:rsidRPr="00E866D0">
        <w:rPr>
          <w:rStyle w:val="HideTWBExt"/>
          <w:i w:val="0"/>
        </w:rPr>
        <w:t>&lt;/TitreJust&gt;</w:t>
      </w:r>
    </w:p>
    <w:p w14:paraId="557CA0BC" w14:textId="77777777" w:rsidR="00835943" w:rsidRPr="00E866D0" w:rsidRDefault="00835943" w:rsidP="00E866D0">
      <w:pPr>
        <w:pStyle w:val="Normal12Italic"/>
        <w:widowControl/>
        <w:rPr>
          <w:noProof w:val="0"/>
        </w:rPr>
      </w:pPr>
      <w:r w:rsidRPr="00E866D0">
        <w:t>Tämä turvapaikkamenettelyasetuksen muuttamista koskeva ehdotus olisi hylättävä, koska yhteysvaatimuksen poistaminen ”turvallisen kolmannen maan” käsitteestä sekä automaattinen muutoksenhaun lykkäävä vaikutus heikentävät vakavasti oikeutta turvapaikkaan ja lisäävät palauttamisen riskiä. Ehdotus mahdollistaisi siirrot maihin, joihin hakijoilla ei ole yhteyttä, jopa ennen heidän muutoksenhakunsa käsittelyä, ja siirtäisi EU:n vastuun kolmansille maille. Tällainen ulkoistaminen rikkoo kansainvälistä ja EU:n lainsäädäntöä ja tekee käytännössä lopun turvapaikkaoikeudesta Euroopassa.</w:t>
      </w:r>
    </w:p>
    <w:p w14:paraId="292F2577" w14:textId="77777777" w:rsidR="00835943" w:rsidRPr="00E866D0" w:rsidRDefault="00835943" w:rsidP="00E866D0">
      <w:pPr>
        <w:widowControl/>
      </w:pPr>
      <w:r w:rsidRPr="00E866D0">
        <w:rPr>
          <w:rStyle w:val="HideTWBExt"/>
        </w:rPr>
        <w:t>&lt;/Amend&gt;</w:t>
      </w:r>
    </w:p>
    <w:p w14:paraId="4035B3F6"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15</w:t>
      </w:r>
      <w:r w:rsidRPr="00E866D0">
        <w:rPr>
          <w:rStyle w:val="HideTWBExt"/>
          <w:b w:val="0"/>
        </w:rPr>
        <w:t>&lt;/NumAm&gt;</w:t>
      </w:r>
    </w:p>
    <w:p w14:paraId="6745AE78"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77432415" w14:textId="77777777" w:rsidR="00835943" w:rsidRPr="00E866D0" w:rsidRDefault="00835943" w:rsidP="00E866D0">
      <w:pPr>
        <w:widowControl/>
      </w:pPr>
      <w:r w:rsidRPr="00E866D0">
        <w:rPr>
          <w:rStyle w:val="HideTWBExt"/>
        </w:rPr>
        <w:t>&lt;/RepeatBlock-By&gt;</w:t>
      </w:r>
    </w:p>
    <w:p w14:paraId="65CC2872"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64389021" w14:textId="77777777" w:rsidR="00835943" w:rsidRPr="00E866D0" w:rsidRDefault="00835943" w:rsidP="00E866D0">
      <w:pPr>
        <w:pStyle w:val="NormalBold"/>
        <w:widowControl/>
      </w:pPr>
      <w:r w:rsidRPr="00E866D0">
        <w:rPr>
          <w:rStyle w:val="HideTWBExt"/>
          <w:b w:val="0"/>
        </w:rPr>
        <w:t>&lt;Article&gt;</w:t>
      </w:r>
      <w:r w:rsidRPr="00E866D0">
        <w:t>–</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78057F9B" w14:textId="77777777" w:rsidTr="00A623B2">
        <w:trPr>
          <w:jc w:val="center"/>
        </w:trPr>
        <w:tc>
          <w:tcPr>
            <w:tcW w:w="9752" w:type="dxa"/>
            <w:gridSpan w:val="2"/>
          </w:tcPr>
          <w:p w14:paraId="68FE1F59" w14:textId="77777777" w:rsidR="00835943" w:rsidRPr="00E866D0" w:rsidRDefault="00835943" w:rsidP="00E866D0">
            <w:pPr>
              <w:keepNext/>
              <w:widowControl/>
            </w:pPr>
          </w:p>
        </w:tc>
      </w:tr>
      <w:tr w:rsidR="00835943" w:rsidRPr="00E866D0" w14:paraId="1102DD1F" w14:textId="77777777" w:rsidTr="00A623B2">
        <w:trPr>
          <w:jc w:val="center"/>
        </w:trPr>
        <w:tc>
          <w:tcPr>
            <w:tcW w:w="4876" w:type="dxa"/>
          </w:tcPr>
          <w:p w14:paraId="05FD5B31" w14:textId="77777777" w:rsidR="00835943" w:rsidRPr="00E866D0" w:rsidRDefault="00835943" w:rsidP="00E866D0">
            <w:pPr>
              <w:pStyle w:val="ColumnHeading"/>
              <w:keepNext/>
              <w:widowControl/>
            </w:pPr>
          </w:p>
        </w:tc>
        <w:tc>
          <w:tcPr>
            <w:tcW w:w="4876" w:type="dxa"/>
            <w:hideMark/>
          </w:tcPr>
          <w:p w14:paraId="63A02045" w14:textId="77777777" w:rsidR="00835943" w:rsidRPr="00E866D0" w:rsidRDefault="00835943" w:rsidP="00E866D0">
            <w:pPr>
              <w:pStyle w:val="ColumnHeading"/>
              <w:keepNext/>
              <w:widowControl/>
            </w:pPr>
            <w:r w:rsidRPr="00E866D0">
              <w:t>Hylkäämisehdotus</w:t>
            </w:r>
          </w:p>
        </w:tc>
      </w:tr>
      <w:tr w:rsidR="00835943" w:rsidRPr="00E866D0" w14:paraId="073FA130" w14:textId="77777777" w:rsidTr="00A623B2">
        <w:trPr>
          <w:jc w:val="center"/>
        </w:trPr>
        <w:tc>
          <w:tcPr>
            <w:tcW w:w="4876" w:type="dxa"/>
          </w:tcPr>
          <w:p w14:paraId="35E9B0E0" w14:textId="77777777" w:rsidR="00835943" w:rsidRPr="00E866D0" w:rsidRDefault="00835943" w:rsidP="00E866D0">
            <w:pPr>
              <w:pStyle w:val="Normal6"/>
              <w:widowControl/>
            </w:pPr>
          </w:p>
        </w:tc>
        <w:tc>
          <w:tcPr>
            <w:tcW w:w="4876" w:type="dxa"/>
            <w:hideMark/>
          </w:tcPr>
          <w:p w14:paraId="61334735" w14:textId="77777777" w:rsidR="00835943" w:rsidRPr="00E866D0" w:rsidRDefault="00835943" w:rsidP="00E866D0">
            <w:pPr>
              <w:pStyle w:val="Normal6"/>
              <w:widowControl/>
              <w:rPr>
                <w:szCs w:val="24"/>
              </w:rPr>
            </w:pPr>
            <w:r w:rsidRPr="00E866D0">
              <w:rPr>
                <w:b/>
                <w:i/>
              </w:rPr>
              <w:t>Euroopan parlamentti hylkää komission ehdotuksen.</w:t>
            </w:r>
          </w:p>
        </w:tc>
      </w:tr>
    </w:tbl>
    <w:p w14:paraId="2F175540"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2D2E558A" w14:textId="77777777" w:rsidR="00835943" w:rsidRPr="00E866D0" w:rsidRDefault="00835943" w:rsidP="00E866D0">
      <w:pPr>
        <w:widowControl/>
      </w:pPr>
      <w:r w:rsidRPr="00E866D0">
        <w:rPr>
          <w:rStyle w:val="HideTWBExt"/>
        </w:rPr>
        <w:t>&lt;/Amend&gt;</w:t>
      </w:r>
    </w:p>
    <w:p w14:paraId="776C3E19"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16</w:t>
      </w:r>
      <w:r w:rsidRPr="00E866D0">
        <w:rPr>
          <w:rStyle w:val="HideTWBExt"/>
          <w:b w:val="0"/>
        </w:rPr>
        <w:t>&lt;/NumAm&gt;</w:t>
      </w:r>
    </w:p>
    <w:p w14:paraId="0E97443D" w14:textId="77777777" w:rsidR="00835943" w:rsidRPr="00E866D0" w:rsidRDefault="00835943" w:rsidP="00E866D0">
      <w:pPr>
        <w:pStyle w:val="NormalBold"/>
        <w:widowControl/>
      </w:pPr>
      <w:r w:rsidRPr="00E866D0">
        <w:rPr>
          <w:rStyle w:val="HideTWBExt"/>
          <w:b w:val="0"/>
        </w:rPr>
        <w:t>&lt;RepeatBlock-By&gt;&lt;Members&gt;</w:t>
      </w:r>
      <w:r w:rsidRPr="00E866D0">
        <w:t>Cecilia Strada</w:t>
      </w:r>
      <w:r w:rsidRPr="00E866D0">
        <w:rPr>
          <w:rStyle w:val="HideTWBExt"/>
          <w:b w:val="0"/>
        </w:rPr>
        <w:t>&lt;/Members&gt;</w:t>
      </w:r>
    </w:p>
    <w:p w14:paraId="5C219513" w14:textId="77777777" w:rsidR="00835943" w:rsidRPr="00E866D0" w:rsidRDefault="00835943" w:rsidP="00E866D0">
      <w:pPr>
        <w:widowControl/>
      </w:pPr>
      <w:r w:rsidRPr="00E866D0">
        <w:rPr>
          <w:rStyle w:val="HideTWBExt"/>
        </w:rPr>
        <w:t>&lt;AuNomDe&gt;</w:t>
      </w:r>
      <w:r w:rsidRPr="00E866D0">
        <w:rPr>
          <w:rStyle w:val="HideTWBInt"/>
        </w:rPr>
        <w:t>{S&amp;D}</w:t>
      </w:r>
      <w:r w:rsidRPr="00E866D0">
        <w:t>S&amp;D-ryhmän puolesta</w:t>
      </w:r>
      <w:r w:rsidRPr="00E866D0">
        <w:rPr>
          <w:rStyle w:val="HideTWBExt"/>
        </w:rPr>
        <w:t>&lt;/AuNomDe&gt;</w:t>
      </w:r>
    </w:p>
    <w:p w14:paraId="0F60ED98" w14:textId="77777777" w:rsidR="00835943" w:rsidRPr="00E866D0" w:rsidRDefault="00835943" w:rsidP="00E866D0">
      <w:pPr>
        <w:pStyle w:val="NormalBold"/>
        <w:widowControl/>
      </w:pPr>
      <w:r w:rsidRPr="00E866D0">
        <w:rPr>
          <w:rStyle w:val="HideTWBExt"/>
          <w:b w:val="0"/>
        </w:rPr>
        <w:t>&lt;Members&gt;</w:t>
      </w:r>
      <w:r w:rsidRPr="00E866D0">
        <w:t>Birgit Sippel, Murielle Laurent, Juan Fernando López Aguilar, Emma Rafowicz, Marco Tarquinio, Alessandro Zan, Ana Catarina Mendes, Francisco Assis</w:t>
      </w:r>
      <w:r w:rsidRPr="00E866D0">
        <w:rPr>
          <w:rStyle w:val="HideTWBExt"/>
          <w:b w:val="0"/>
        </w:rPr>
        <w:t>&lt;/Members&gt;</w:t>
      </w:r>
    </w:p>
    <w:p w14:paraId="1487A515" w14:textId="77777777" w:rsidR="00835943" w:rsidRPr="00E866D0" w:rsidRDefault="00835943" w:rsidP="00E866D0">
      <w:pPr>
        <w:widowControl/>
      </w:pPr>
      <w:r w:rsidRPr="00E866D0">
        <w:rPr>
          <w:rStyle w:val="HideTWBExt"/>
        </w:rPr>
        <w:t>&lt;/RepeatBlock-By&gt;</w:t>
      </w:r>
    </w:p>
    <w:p w14:paraId="32D4C755" w14:textId="77777777" w:rsidR="00835943" w:rsidRPr="00E866D0" w:rsidRDefault="00835943" w:rsidP="00E866D0">
      <w:pPr>
        <w:pStyle w:val="NormalBold"/>
        <w:keepNext/>
        <w:widowControl/>
      </w:pPr>
      <w:r w:rsidRPr="00E866D0">
        <w:rPr>
          <w:rStyle w:val="HideTWBExt"/>
          <w:b w:val="0"/>
        </w:rPr>
        <w:lastRenderedPageBreak/>
        <w:t>&lt;DocAmend&gt;</w:t>
      </w:r>
      <w:r w:rsidRPr="00E866D0">
        <w:t>Ehdotus asetukseksi</w:t>
      </w:r>
      <w:r w:rsidRPr="00E866D0">
        <w:rPr>
          <w:rStyle w:val="HideTWBExt"/>
          <w:b w:val="0"/>
        </w:rPr>
        <w:t>&lt;/DocAmend&gt;</w:t>
      </w:r>
    </w:p>
    <w:p w14:paraId="27EFE444" w14:textId="77777777" w:rsidR="00835943" w:rsidRPr="00E866D0" w:rsidRDefault="00835943" w:rsidP="00E866D0">
      <w:pPr>
        <w:pStyle w:val="NormalBold"/>
        <w:widowControl/>
      </w:pPr>
      <w:r w:rsidRPr="00E866D0">
        <w:rPr>
          <w:rStyle w:val="HideTWBExt"/>
          <w:b w:val="0"/>
        </w:rPr>
        <w:t>&lt;Article&gt;</w:t>
      </w:r>
      <w:r w:rsidRPr="00E866D0">
        <w:t>–</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7073AE9F" w14:textId="77777777" w:rsidTr="00A623B2">
        <w:trPr>
          <w:jc w:val="center"/>
        </w:trPr>
        <w:tc>
          <w:tcPr>
            <w:tcW w:w="9752" w:type="dxa"/>
            <w:gridSpan w:val="2"/>
          </w:tcPr>
          <w:p w14:paraId="3914DD1F" w14:textId="77777777" w:rsidR="00835943" w:rsidRPr="00E866D0" w:rsidRDefault="00835943" w:rsidP="00E866D0">
            <w:pPr>
              <w:keepNext/>
              <w:widowControl/>
            </w:pPr>
          </w:p>
        </w:tc>
      </w:tr>
      <w:tr w:rsidR="00835943" w:rsidRPr="00E866D0" w14:paraId="40DDAEE9" w14:textId="77777777" w:rsidTr="00A623B2">
        <w:trPr>
          <w:jc w:val="center"/>
        </w:trPr>
        <w:tc>
          <w:tcPr>
            <w:tcW w:w="4876" w:type="dxa"/>
          </w:tcPr>
          <w:p w14:paraId="20FF0B17" w14:textId="77777777" w:rsidR="00835943" w:rsidRPr="00E866D0" w:rsidRDefault="00835943" w:rsidP="00E866D0">
            <w:pPr>
              <w:pStyle w:val="ColumnHeading"/>
              <w:keepNext/>
              <w:widowControl/>
            </w:pPr>
          </w:p>
        </w:tc>
        <w:tc>
          <w:tcPr>
            <w:tcW w:w="4876" w:type="dxa"/>
            <w:hideMark/>
          </w:tcPr>
          <w:p w14:paraId="7359389C" w14:textId="77777777" w:rsidR="00835943" w:rsidRPr="00E866D0" w:rsidRDefault="00835943" w:rsidP="00E866D0">
            <w:pPr>
              <w:pStyle w:val="ColumnHeading"/>
              <w:keepNext/>
              <w:widowControl/>
            </w:pPr>
            <w:r w:rsidRPr="00E866D0">
              <w:t>Hylkäämisehdotus</w:t>
            </w:r>
          </w:p>
        </w:tc>
      </w:tr>
      <w:tr w:rsidR="00835943" w:rsidRPr="00E866D0" w14:paraId="597800CA" w14:textId="77777777" w:rsidTr="00A623B2">
        <w:trPr>
          <w:jc w:val="center"/>
        </w:trPr>
        <w:tc>
          <w:tcPr>
            <w:tcW w:w="4876" w:type="dxa"/>
          </w:tcPr>
          <w:p w14:paraId="138BEC66" w14:textId="77777777" w:rsidR="00835943" w:rsidRPr="00E866D0" w:rsidRDefault="00835943" w:rsidP="00E866D0">
            <w:pPr>
              <w:pStyle w:val="Normal6"/>
              <w:widowControl/>
            </w:pPr>
          </w:p>
        </w:tc>
        <w:tc>
          <w:tcPr>
            <w:tcW w:w="4876" w:type="dxa"/>
            <w:hideMark/>
          </w:tcPr>
          <w:p w14:paraId="79F8D107" w14:textId="77777777" w:rsidR="00835943" w:rsidRPr="00E866D0" w:rsidRDefault="00835943" w:rsidP="00E866D0">
            <w:pPr>
              <w:pStyle w:val="Normal6"/>
              <w:widowControl/>
              <w:rPr>
                <w:szCs w:val="24"/>
              </w:rPr>
            </w:pPr>
            <w:r w:rsidRPr="00E866D0">
              <w:rPr>
                <w:b/>
                <w:i/>
              </w:rPr>
              <w:t>Euroopan parlamentti hylkää komission ehdotuksen.</w:t>
            </w:r>
          </w:p>
        </w:tc>
      </w:tr>
    </w:tbl>
    <w:p w14:paraId="6BC319F9"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36C8686F" w14:textId="77777777" w:rsidR="00835943" w:rsidRPr="00E866D0" w:rsidRDefault="00835943" w:rsidP="00E866D0">
      <w:pPr>
        <w:widowControl/>
      </w:pPr>
      <w:r w:rsidRPr="00E866D0">
        <w:rPr>
          <w:rStyle w:val="HideTWBExt"/>
        </w:rPr>
        <w:t>&lt;/Amend&gt;</w:t>
      </w:r>
    </w:p>
    <w:p w14:paraId="39E62582"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17</w:t>
      </w:r>
      <w:r w:rsidRPr="00E866D0">
        <w:rPr>
          <w:rStyle w:val="HideTWBExt"/>
          <w:b w:val="0"/>
        </w:rPr>
        <w:t>&lt;/NumAm&gt;</w:t>
      </w:r>
    </w:p>
    <w:p w14:paraId="4D39BDAC"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3B2E5A55" w14:textId="77777777" w:rsidR="00835943" w:rsidRPr="00E866D0" w:rsidRDefault="00835943" w:rsidP="00E866D0">
      <w:pPr>
        <w:widowControl/>
      </w:pPr>
      <w:r w:rsidRPr="00E866D0">
        <w:rPr>
          <w:rStyle w:val="HideTWBExt"/>
        </w:rPr>
        <w:t>&lt;/RepeatBlock-By&gt;</w:t>
      </w:r>
    </w:p>
    <w:p w14:paraId="7C4C4977"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15AB4B3A" w14:textId="77777777" w:rsidR="00835943" w:rsidRPr="00E866D0" w:rsidRDefault="00835943" w:rsidP="00E866D0">
      <w:pPr>
        <w:pStyle w:val="NormalBold"/>
        <w:widowControl/>
      </w:pPr>
      <w:r w:rsidRPr="00E866D0">
        <w:rPr>
          <w:rStyle w:val="HideTWBExt"/>
          <w:b w:val="0"/>
        </w:rPr>
        <w:t>&lt;Article&gt;</w:t>
      </w:r>
      <w:r w:rsidRPr="00E866D0">
        <w:t>Johdanto-osan 1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0D1D893A" w14:textId="77777777" w:rsidTr="00A623B2">
        <w:trPr>
          <w:jc w:val="center"/>
        </w:trPr>
        <w:tc>
          <w:tcPr>
            <w:tcW w:w="9752" w:type="dxa"/>
            <w:gridSpan w:val="2"/>
          </w:tcPr>
          <w:p w14:paraId="6771A03F" w14:textId="77777777" w:rsidR="00835943" w:rsidRPr="00E866D0" w:rsidRDefault="00835943" w:rsidP="00E866D0">
            <w:pPr>
              <w:keepNext/>
              <w:widowControl/>
            </w:pPr>
          </w:p>
        </w:tc>
      </w:tr>
      <w:tr w:rsidR="00835943" w:rsidRPr="00E866D0" w14:paraId="00C323C3" w14:textId="77777777" w:rsidTr="00A623B2">
        <w:trPr>
          <w:jc w:val="center"/>
        </w:trPr>
        <w:tc>
          <w:tcPr>
            <w:tcW w:w="4876" w:type="dxa"/>
            <w:hideMark/>
          </w:tcPr>
          <w:p w14:paraId="41261E9B" w14:textId="77777777" w:rsidR="00835943" w:rsidRPr="00E866D0" w:rsidRDefault="00835943" w:rsidP="00E866D0">
            <w:pPr>
              <w:pStyle w:val="ColumnHeading"/>
              <w:keepNext/>
              <w:widowControl/>
            </w:pPr>
            <w:r w:rsidRPr="00E866D0">
              <w:t>Komission teksti</w:t>
            </w:r>
          </w:p>
        </w:tc>
        <w:tc>
          <w:tcPr>
            <w:tcW w:w="4876" w:type="dxa"/>
            <w:hideMark/>
          </w:tcPr>
          <w:p w14:paraId="6E710469" w14:textId="77777777" w:rsidR="00835943" w:rsidRPr="00E866D0" w:rsidRDefault="00835943" w:rsidP="00E866D0">
            <w:pPr>
              <w:pStyle w:val="ColumnHeading"/>
              <w:keepNext/>
              <w:widowControl/>
            </w:pPr>
            <w:r w:rsidRPr="00E866D0">
              <w:t>Tarkistus</w:t>
            </w:r>
          </w:p>
        </w:tc>
      </w:tr>
      <w:tr w:rsidR="00835943" w:rsidRPr="00E866D0" w14:paraId="214F88A1" w14:textId="77777777" w:rsidTr="00A623B2">
        <w:trPr>
          <w:jc w:val="center"/>
        </w:trPr>
        <w:tc>
          <w:tcPr>
            <w:tcW w:w="4876" w:type="dxa"/>
            <w:hideMark/>
          </w:tcPr>
          <w:p w14:paraId="593FADCE" w14:textId="77777777" w:rsidR="00835943" w:rsidRPr="00E866D0" w:rsidRDefault="00835943" w:rsidP="00E866D0">
            <w:pPr>
              <w:pStyle w:val="Normal6"/>
              <w:widowControl/>
            </w:pPr>
            <w:r w:rsidRPr="00E866D0">
              <w:t>(1)</w:t>
            </w:r>
            <w:r w:rsidRPr="00E866D0">
              <w:tab/>
              <w:t>Euroopan parlamentin ja neuvoston asetuksessa (EU) 2024/1348</w:t>
            </w:r>
            <w:r w:rsidRPr="00E866D0">
              <w:rPr>
                <w:vertAlign w:val="superscript"/>
              </w:rPr>
              <w:t>1</w:t>
            </w:r>
            <w:r w:rsidRPr="00E866D0">
              <w:t xml:space="preserve"> säädettiin kansainvälisen suojelun myöntämistä ja poistamista koskevasta yhteisestä menettelystä unionissa. Komissio on arvioinut turvallisen kolmannen maan käsitteen eri näkökohtia, muun muassa turvallisuusperusteita, asianmukaista menettelyä, yhteyden käyttämistä kriteerinä ja tehokkaita oikeussuojakeinoja koskevia säännöksiä. Arvioinnin perusteella </w:t>
            </w:r>
            <w:r w:rsidRPr="00E866D0">
              <w:rPr>
                <w:b/>
                <w:i/>
              </w:rPr>
              <w:t>pääteltiin</w:t>
            </w:r>
            <w:r w:rsidRPr="00E866D0">
              <w:t xml:space="preserve">, että turvallisen kolmannen maan käsitteen sovellettavuutta voitaisiin </w:t>
            </w:r>
            <w:r w:rsidRPr="00E866D0">
              <w:rPr>
                <w:b/>
                <w:i/>
              </w:rPr>
              <w:t>parantaa ja säilyttää samalla hakijoille annettavat oikeudelliset takeet ja varmistaa perusoikeuksien kunnioittaminen</w:t>
            </w:r>
            <w:r w:rsidRPr="00E866D0">
              <w:t>.</w:t>
            </w:r>
          </w:p>
        </w:tc>
        <w:tc>
          <w:tcPr>
            <w:tcW w:w="4876" w:type="dxa"/>
            <w:hideMark/>
          </w:tcPr>
          <w:p w14:paraId="7AFB99FD" w14:textId="77777777" w:rsidR="00835943" w:rsidRPr="00E866D0" w:rsidRDefault="00835943" w:rsidP="00E866D0">
            <w:pPr>
              <w:pStyle w:val="Normal6"/>
              <w:widowControl/>
              <w:rPr>
                <w:szCs w:val="24"/>
              </w:rPr>
            </w:pPr>
            <w:r w:rsidRPr="00E866D0">
              <w:t>(1)</w:t>
            </w:r>
            <w:r w:rsidRPr="00E866D0">
              <w:tab/>
              <w:t>Euroopan parlamentin ja neuvoston asetuksessa (EU) 2024/1348</w:t>
            </w:r>
            <w:r w:rsidRPr="00E866D0">
              <w:rPr>
                <w:vertAlign w:val="superscript"/>
              </w:rPr>
              <w:t>1</w:t>
            </w:r>
            <w:r w:rsidRPr="00E866D0">
              <w:t xml:space="preserve"> säädettiin kansainvälisen suojelun myöntämistä ja poistamista koskevasta yhteisestä menettelystä unionissa. Komissio on arvioinut turvallisen kolmannen maan käsitteen eri näkökohtia, muun muassa turvallisuusperusteita, asianmukaista menettelyä, yhteyden käyttämistä kriteerinä ja tehokkaita oikeussuojakeinoja koskevia säännöksiä. Arvioinnin perusteella </w:t>
            </w:r>
            <w:r w:rsidRPr="00E866D0">
              <w:rPr>
                <w:b/>
                <w:i/>
              </w:rPr>
              <w:t>komissio päätteli</w:t>
            </w:r>
            <w:r w:rsidRPr="00E866D0">
              <w:t xml:space="preserve">, että turvallisen kolmannen maan käsitteen sovellettavuutta voitaisiin </w:t>
            </w:r>
            <w:r w:rsidRPr="00E866D0">
              <w:rPr>
                <w:b/>
                <w:i/>
              </w:rPr>
              <w:t>muuttaa</w:t>
            </w:r>
            <w:r w:rsidRPr="00E866D0">
              <w:t>.</w:t>
            </w:r>
          </w:p>
        </w:tc>
      </w:tr>
      <w:tr w:rsidR="00835943" w:rsidRPr="00E866D0" w14:paraId="3858FCB4" w14:textId="77777777" w:rsidTr="00A623B2">
        <w:trPr>
          <w:jc w:val="center"/>
        </w:trPr>
        <w:tc>
          <w:tcPr>
            <w:tcW w:w="4876" w:type="dxa"/>
            <w:hideMark/>
          </w:tcPr>
          <w:p w14:paraId="03395CF0" w14:textId="77777777" w:rsidR="00835943" w:rsidRPr="00E866D0" w:rsidRDefault="00835943" w:rsidP="00E866D0">
            <w:pPr>
              <w:pStyle w:val="Normal6"/>
              <w:widowControl/>
            </w:pPr>
            <w:r w:rsidRPr="00E866D0">
              <w:t>__________________</w:t>
            </w:r>
          </w:p>
        </w:tc>
        <w:tc>
          <w:tcPr>
            <w:tcW w:w="4876" w:type="dxa"/>
            <w:hideMark/>
          </w:tcPr>
          <w:p w14:paraId="4AAF0B80" w14:textId="77777777" w:rsidR="00835943" w:rsidRPr="00E866D0" w:rsidRDefault="00835943" w:rsidP="00E866D0">
            <w:pPr>
              <w:pStyle w:val="Normal6"/>
              <w:widowControl/>
              <w:rPr>
                <w:szCs w:val="24"/>
              </w:rPr>
            </w:pPr>
            <w:r w:rsidRPr="00E866D0">
              <w:t>__________________</w:t>
            </w:r>
          </w:p>
        </w:tc>
      </w:tr>
      <w:tr w:rsidR="00835943" w:rsidRPr="00E866D0" w14:paraId="0877D7F2" w14:textId="77777777" w:rsidTr="00A623B2">
        <w:trPr>
          <w:jc w:val="center"/>
        </w:trPr>
        <w:tc>
          <w:tcPr>
            <w:tcW w:w="4876" w:type="dxa"/>
            <w:hideMark/>
          </w:tcPr>
          <w:p w14:paraId="48E34FA5" w14:textId="77777777" w:rsidR="00835943" w:rsidRPr="00E866D0" w:rsidRDefault="00835943" w:rsidP="00E866D0">
            <w:pPr>
              <w:pStyle w:val="Normal6"/>
              <w:widowControl/>
            </w:pPr>
            <w:r w:rsidRPr="00E866D0">
              <w:rPr>
                <w:vertAlign w:val="superscript"/>
              </w:rPr>
              <w:t>1</w:t>
            </w:r>
            <w:r w:rsidRPr="00E866D0">
              <w:t xml:space="preserve"> Euroopan parlamentin ja neuvoston asetus (EU) 2024/1348, annettu 14 päivänä toukokuuta 2024, kansainvälistä suojelua unionissa koskevan yhteisen menettelyn luomisesta ja direktiivin 2013/32/EU kumoamisesta (EUVL L, 2024/1348, 22.5.2024, ELI: http://data.europa.eu/eli/reg/2024/1348/oj).</w:t>
            </w:r>
          </w:p>
        </w:tc>
        <w:tc>
          <w:tcPr>
            <w:tcW w:w="4876" w:type="dxa"/>
            <w:hideMark/>
          </w:tcPr>
          <w:p w14:paraId="53734701" w14:textId="77777777" w:rsidR="00835943" w:rsidRPr="00E866D0" w:rsidRDefault="00835943" w:rsidP="00E866D0">
            <w:pPr>
              <w:pStyle w:val="Normal6"/>
              <w:widowControl/>
              <w:rPr>
                <w:szCs w:val="24"/>
              </w:rPr>
            </w:pPr>
            <w:r w:rsidRPr="00E866D0">
              <w:rPr>
                <w:vertAlign w:val="superscript"/>
              </w:rPr>
              <w:t>1</w:t>
            </w:r>
            <w:r w:rsidRPr="00E866D0">
              <w:t xml:space="preserve"> Euroopan parlamentin ja neuvoston asetus (EU) 2024/1348, annettu 14 päivänä toukokuuta 2024, kansainvälistä suojelua unionissa koskevan yhteisen menettelyn luomisesta ja direktiivin 2013/32/EU kumoamisesta (EUVL L, 2024/1348, 22.5.2024, ELI: http://data.europa.eu/eli/reg/2024/1348/oj).</w:t>
            </w:r>
          </w:p>
        </w:tc>
      </w:tr>
    </w:tbl>
    <w:p w14:paraId="78A40593"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4776CE1D" w14:textId="77777777" w:rsidR="00835943" w:rsidRPr="00E866D0" w:rsidRDefault="00835943" w:rsidP="00E866D0">
      <w:pPr>
        <w:widowControl/>
      </w:pPr>
      <w:r w:rsidRPr="00E866D0">
        <w:rPr>
          <w:rStyle w:val="HideTWBExt"/>
        </w:rPr>
        <w:t>&lt;/Amend&gt;</w:t>
      </w:r>
    </w:p>
    <w:p w14:paraId="7BFF2836"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18</w:t>
      </w:r>
      <w:r w:rsidRPr="00E866D0">
        <w:rPr>
          <w:rStyle w:val="HideTWBExt"/>
          <w:b w:val="0"/>
        </w:rPr>
        <w:t>&lt;/NumAm&gt;</w:t>
      </w:r>
    </w:p>
    <w:p w14:paraId="06B68B11" w14:textId="77777777" w:rsidR="00835943" w:rsidRPr="00E866D0" w:rsidRDefault="00835943" w:rsidP="00E866D0">
      <w:pPr>
        <w:pStyle w:val="NormalBold"/>
        <w:widowControl/>
      </w:pPr>
      <w:r w:rsidRPr="00E866D0">
        <w:rPr>
          <w:rStyle w:val="HideTWBExt"/>
          <w:b w:val="0"/>
        </w:rPr>
        <w:t>&lt;RepeatBlock-By&gt;&lt;Members&gt;</w:t>
      </w:r>
      <w:r w:rsidRPr="00E866D0">
        <w:t>Ewa Zajączkowska-Hernik</w:t>
      </w:r>
      <w:r w:rsidRPr="00E866D0">
        <w:rPr>
          <w:rStyle w:val="HideTWBExt"/>
          <w:b w:val="0"/>
        </w:rPr>
        <w:t>&lt;/Members&gt;</w:t>
      </w:r>
    </w:p>
    <w:p w14:paraId="2401D0F0" w14:textId="77777777" w:rsidR="00835943" w:rsidRPr="00E866D0" w:rsidRDefault="00835943" w:rsidP="00E866D0">
      <w:pPr>
        <w:widowControl/>
      </w:pPr>
      <w:r w:rsidRPr="00E866D0">
        <w:rPr>
          <w:rStyle w:val="HideTWBExt"/>
        </w:rPr>
        <w:t>&lt;/RepeatBlock-By&gt;</w:t>
      </w:r>
    </w:p>
    <w:p w14:paraId="74B93EC8"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01AA7652" w14:textId="77777777" w:rsidR="00835943" w:rsidRPr="00E866D0" w:rsidRDefault="00835943" w:rsidP="00E866D0">
      <w:pPr>
        <w:pStyle w:val="NormalBold"/>
        <w:widowControl/>
      </w:pPr>
      <w:r w:rsidRPr="00E866D0">
        <w:rPr>
          <w:rStyle w:val="HideTWBExt"/>
          <w:b w:val="0"/>
        </w:rPr>
        <w:t>&lt;Article&gt;</w:t>
      </w:r>
      <w:r w:rsidRPr="00E866D0">
        <w:t>Johdanto-osan 1 a kappale (uusi)</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5B264BF2" w14:textId="77777777" w:rsidTr="00A623B2">
        <w:trPr>
          <w:jc w:val="center"/>
        </w:trPr>
        <w:tc>
          <w:tcPr>
            <w:tcW w:w="9752" w:type="dxa"/>
            <w:gridSpan w:val="2"/>
          </w:tcPr>
          <w:p w14:paraId="0389DE6A" w14:textId="77777777" w:rsidR="00835943" w:rsidRPr="00E866D0" w:rsidRDefault="00835943" w:rsidP="00E866D0">
            <w:pPr>
              <w:keepNext/>
              <w:widowControl/>
            </w:pPr>
          </w:p>
        </w:tc>
      </w:tr>
      <w:tr w:rsidR="00835943" w:rsidRPr="00E866D0" w14:paraId="2CA31DF5" w14:textId="77777777" w:rsidTr="00A623B2">
        <w:trPr>
          <w:jc w:val="center"/>
        </w:trPr>
        <w:tc>
          <w:tcPr>
            <w:tcW w:w="4876" w:type="dxa"/>
            <w:hideMark/>
          </w:tcPr>
          <w:p w14:paraId="673C5FAA" w14:textId="77777777" w:rsidR="00835943" w:rsidRPr="00E866D0" w:rsidRDefault="00835943" w:rsidP="00E866D0">
            <w:pPr>
              <w:pStyle w:val="ColumnHeading"/>
              <w:keepNext/>
              <w:widowControl/>
            </w:pPr>
            <w:r w:rsidRPr="00E866D0">
              <w:t>Komission teksti</w:t>
            </w:r>
          </w:p>
        </w:tc>
        <w:tc>
          <w:tcPr>
            <w:tcW w:w="4876" w:type="dxa"/>
            <w:hideMark/>
          </w:tcPr>
          <w:p w14:paraId="122EE8BC" w14:textId="77777777" w:rsidR="00835943" w:rsidRPr="00E866D0" w:rsidRDefault="00835943" w:rsidP="00E866D0">
            <w:pPr>
              <w:pStyle w:val="ColumnHeading"/>
              <w:keepNext/>
              <w:widowControl/>
            </w:pPr>
            <w:r w:rsidRPr="00E866D0">
              <w:t>Tarkistus</w:t>
            </w:r>
          </w:p>
        </w:tc>
      </w:tr>
      <w:tr w:rsidR="00835943" w:rsidRPr="00E866D0" w14:paraId="0C94A7E9" w14:textId="77777777" w:rsidTr="00A623B2">
        <w:trPr>
          <w:jc w:val="center"/>
        </w:trPr>
        <w:tc>
          <w:tcPr>
            <w:tcW w:w="4876" w:type="dxa"/>
          </w:tcPr>
          <w:p w14:paraId="08C1198C" w14:textId="77777777" w:rsidR="00835943" w:rsidRPr="00E866D0" w:rsidRDefault="00835943" w:rsidP="00E866D0">
            <w:pPr>
              <w:pStyle w:val="Normal6"/>
              <w:widowControl/>
            </w:pPr>
          </w:p>
        </w:tc>
        <w:tc>
          <w:tcPr>
            <w:tcW w:w="4876" w:type="dxa"/>
            <w:hideMark/>
          </w:tcPr>
          <w:p w14:paraId="72FDC5A8" w14:textId="77777777" w:rsidR="00835943" w:rsidRPr="00E866D0" w:rsidRDefault="00835943" w:rsidP="00E866D0">
            <w:pPr>
              <w:pStyle w:val="Normal6"/>
              <w:widowControl/>
              <w:rPr>
                <w:szCs w:val="24"/>
              </w:rPr>
            </w:pPr>
            <w:r w:rsidRPr="00E866D0">
              <w:rPr>
                <w:b/>
                <w:i/>
              </w:rPr>
              <w:t>(1 a)</w:t>
            </w:r>
            <w:r w:rsidRPr="00E866D0">
              <w:rPr>
                <w:b/>
                <w:i/>
              </w:rPr>
              <w:tab/>
              <w:t>Euroopan yhteisen turvapaikkajärjestelmän tehokkuuden ja uskottavuuden parantamiseksi jäsenvaltioiden olisi voitava soveltaa turvallisen kolmannen maan käsitettä entistä laajemmin ja joustavammin. Tämän mekanismin laajempi käyttö, kuten kauttakulun tunnustaminen riittäväksi yhteydeksi ja virallisten tai epävirallisten järjestelyjen tekeminen kolmansien maiden kanssa, auttaisi vähentämään hallinnollista taakkaa, ehkäisemään turvapaikkamenettelyjen väärinkäyttöä ja vahvistamaan unionin valmiuksia reagoida maahanmuuttopaineisiin.</w:t>
            </w:r>
          </w:p>
        </w:tc>
      </w:tr>
    </w:tbl>
    <w:p w14:paraId="3DFA3C15"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43DFD270" w14:textId="77777777" w:rsidR="00835943" w:rsidRPr="00E866D0" w:rsidRDefault="00835943" w:rsidP="00E866D0">
      <w:pPr>
        <w:widowControl/>
      </w:pPr>
      <w:r w:rsidRPr="00E866D0">
        <w:rPr>
          <w:rStyle w:val="HideTWBExt"/>
        </w:rPr>
        <w:t>&lt;/Amend&gt;</w:t>
      </w:r>
    </w:p>
    <w:p w14:paraId="408CAE41"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19</w:t>
      </w:r>
      <w:r w:rsidRPr="00E866D0">
        <w:rPr>
          <w:rStyle w:val="HideTWBExt"/>
          <w:b w:val="0"/>
        </w:rPr>
        <w:t>&lt;/NumAm&gt;</w:t>
      </w:r>
    </w:p>
    <w:p w14:paraId="7005D47E" w14:textId="77777777" w:rsidR="00835943" w:rsidRPr="00E866D0" w:rsidRDefault="00835943" w:rsidP="00E866D0">
      <w:pPr>
        <w:pStyle w:val="NormalBold"/>
        <w:widowControl/>
      </w:pPr>
      <w:r w:rsidRPr="00E866D0">
        <w:rPr>
          <w:rStyle w:val="HideTWBExt"/>
          <w:b w:val="0"/>
        </w:rPr>
        <w:t>&lt;RepeatBlock-By&gt;&lt;Members&gt;</w:t>
      </w:r>
      <w:r w:rsidRPr="00E866D0">
        <w:t>Fabrice Leggeri, Jorge Buxadé Villalba, Jaroslav Bžoch, Tom Vandendriessche, Nikola Bartůšek, António Tânger Corrêa, Matthieu Valet, Petra Steger</w:t>
      </w:r>
      <w:r w:rsidRPr="00E866D0">
        <w:rPr>
          <w:rStyle w:val="HideTWBExt"/>
          <w:b w:val="0"/>
        </w:rPr>
        <w:t>&lt;/Members&gt;</w:t>
      </w:r>
    </w:p>
    <w:p w14:paraId="2AB5E0A8" w14:textId="77777777" w:rsidR="00835943" w:rsidRPr="00E866D0" w:rsidRDefault="00835943" w:rsidP="00E866D0">
      <w:pPr>
        <w:widowControl/>
      </w:pPr>
      <w:r w:rsidRPr="00E866D0">
        <w:rPr>
          <w:rStyle w:val="HideTWBExt"/>
        </w:rPr>
        <w:t>&lt;/RepeatBlock-By&gt;</w:t>
      </w:r>
    </w:p>
    <w:p w14:paraId="1E7862AD"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0B6E51EE" w14:textId="77777777" w:rsidR="00835943" w:rsidRPr="00E866D0" w:rsidRDefault="00835943" w:rsidP="00E866D0">
      <w:pPr>
        <w:pStyle w:val="NormalBold"/>
        <w:widowControl/>
      </w:pPr>
      <w:r w:rsidRPr="00E866D0">
        <w:rPr>
          <w:rStyle w:val="HideTWBExt"/>
          <w:b w:val="0"/>
        </w:rPr>
        <w:t>&lt;Article&gt;</w:t>
      </w:r>
      <w:r w:rsidRPr="00E866D0">
        <w:t>Johdanto-osan 1 a kappale (uusi)</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0400EA9B" w14:textId="77777777" w:rsidTr="00A623B2">
        <w:trPr>
          <w:jc w:val="center"/>
        </w:trPr>
        <w:tc>
          <w:tcPr>
            <w:tcW w:w="9752" w:type="dxa"/>
            <w:gridSpan w:val="2"/>
          </w:tcPr>
          <w:p w14:paraId="2249CB17" w14:textId="77777777" w:rsidR="00835943" w:rsidRPr="00E866D0" w:rsidRDefault="00835943" w:rsidP="00E866D0">
            <w:pPr>
              <w:keepNext/>
              <w:widowControl/>
            </w:pPr>
          </w:p>
        </w:tc>
      </w:tr>
      <w:tr w:rsidR="00835943" w:rsidRPr="00E866D0" w14:paraId="327B3B60" w14:textId="77777777" w:rsidTr="00A623B2">
        <w:trPr>
          <w:jc w:val="center"/>
        </w:trPr>
        <w:tc>
          <w:tcPr>
            <w:tcW w:w="4876" w:type="dxa"/>
            <w:hideMark/>
          </w:tcPr>
          <w:p w14:paraId="3234E718" w14:textId="77777777" w:rsidR="00835943" w:rsidRPr="00E866D0" w:rsidRDefault="00835943" w:rsidP="00E866D0">
            <w:pPr>
              <w:pStyle w:val="ColumnHeading"/>
              <w:keepNext/>
              <w:widowControl/>
            </w:pPr>
            <w:r w:rsidRPr="00E866D0">
              <w:t>Komission teksti</w:t>
            </w:r>
          </w:p>
        </w:tc>
        <w:tc>
          <w:tcPr>
            <w:tcW w:w="4876" w:type="dxa"/>
            <w:hideMark/>
          </w:tcPr>
          <w:p w14:paraId="329252B2" w14:textId="77777777" w:rsidR="00835943" w:rsidRPr="00E866D0" w:rsidRDefault="00835943" w:rsidP="00E866D0">
            <w:pPr>
              <w:pStyle w:val="ColumnHeading"/>
              <w:keepNext/>
              <w:widowControl/>
            </w:pPr>
            <w:r w:rsidRPr="00E866D0">
              <w:t>Tarkistus</w:t>
            </w:r>
          </w:p>
        </w:tc>
      </w:tr>
      <w:tr w:rsidR="00835943" w:rsidRPr="00E866D0" w14:paraId="6DBD3CF0" w14:textId="77777777" w:rsidTr="00A623B2">
        <w:trPr>
          <w:jc w:val="center"/>
        </w:trPr>
        <w:tc>
          <w:tcPr>
            <w:tcW w:w="4876" w:type="dxa"/>
          </w:tcPr>
          <w:p w14:paraId="3CA19B01" w14:textId="77777777" w:rsidR="00835943" w:rsidRPr="00E866D0" w:rsidRDefault="00835943" w:rsidP="00E866D0">
            <w:pPr>
              <w:pStyle w:val="Normal6"/>
              <w:widowControl/>
            </w:pPr>
          </w:p>
        </w:tc>
        <w:tc>
          <w:tcPr>
            <w:tcW w:w="4876" w:type="dxa"/>
            <w:hideMark/>
          </w:tcPr>
          <w:p w14:paraId="1EC459FF" w14:textId="77777777" w:rsidR="00835943" w:rsidRPr="00E866D0" w:rsidRDefault="00835943" w:rsidP="00E866D0">
            <w:pPr>
              <w:pStyle w:val="Normal6"/>
              <w:widowControl/>
              <w:rPr>
                <w:szCs w:val="24"/>
              </w:rPr>
            </w:pPr>
            <w:r w:rsidRPr="00E866D0">
              <w:rPr>
                <w:b/>
                <w:i/>
              </w:rPr>
              <w:t>(1 a)</w:t>
            </w:r>
            <w:r w:rsidRPr="00E866D0">
              <w:rPr>
                <w:b/>
                <w:i/>
              </w:rPr>
              <w:tab/>
              <w:t>Kun jäsenvaltiot arvioivat, täyttääkö kolmas maa edellytykset, jotta sitä voidaan pitää turvallisena kolmantena maana asetuksen (EU) 2024/1348 soveltamiseksi, ne voivat harkita maan sisällyttämistä kyseisen asetuksen 61 artiklassa tarkoitettuun unionin tai kansalliseen turvallisten alkuperämaiden luetteloon merkityksellisenä osoituksena kyseisen maan yleisestä ihmisoikeustilanteesta ja vakaudesta.</w:t>
            </w:r>
          </w:p>
        </w:tc>
      </w:tr>
    </w:tbl>
    <w:p w14:paraId="0FD7B0F6"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60AC84E3" w14:textId="77777777" w:rsidR="00835943" w:rsidRPr="00E866D0" w:rsidRDefault="00835943" w:rsidP="00E866D0">
      <w:pPr>
        <w:widowControl/>
      </w:pPr>
      <w:r w:rsidRPr="00E866D0">
        <w:rPr>
          <w:rStyle w:val="HideTWBExt"/>
        </w:rPr>
        <w:t>&lt;/Amend&gt;</w:t>
      </w:r>
    </w:p>
    <w:p w14:paraId="146C1194"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20</w:t>
      </w:r>
      <w:r w:rsidRPr="00E866D0">
        <w:rPr>
          <w:rStyle w:val="HideTWBExt"/>
          <w:b w:val="0"/>
        </w:rPr>
        <w:t>&lt;/NumAm&gt;</w:t>
      </w:r>
    </w:p>
    <w:p w14:paraId="10EB100B"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24D32F18" w14:textId="77777777" w:rsidR="00835943" w:rsidRPr="00E866D0" w:rsidRDefault="00835943" w:rsidP="00E866D0">
      <w:pPr>
        <w:widowControl/>
      </w:pPr>
      <w:r w:rsidRPr="00E866D0">
        <w:rPr>
          <w:rStyle w:val="HideTWBExt"/>
        </w:rPr>
        <w:t>&lt;/RepeatBlock-By&gt;</w:t>
      </w:r>
    </w:p>
    <w:p w14:paraId="54C26EEE"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422677AD" w14:textId="77777777" w:rsidR="00835943" w:rsidRPr="00E866D0" w:rsidRDefault="00835943" w:rsidP="00E866D0">
      <w:pPr>
        <w:pStyle w:val="NormalBold"/>
        <w:widowControl/>
      </w:pPr>
      <w:r w:rsidRPr="00E866D0">
        <w:rPr>
          <w:rStyle w:val="HideTWBExt"/>
          <w:b w:val="0"/>
        </w:rPr>
        <w:t>&lt;Article&gt;</w:t>
      </w:r>
      <w:r w:rsidRPr="00E866D0">
        <w:t>Johdanto-osan 2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5B27F228" w14:textId="77777777" w:rsidTr="00A623B2">
        <w:trPr>
          <w:jc w:val="center"/>
        </w:trPr>
        <w:tc>
          <w:tcPr>
            <w:tcW w:w="9752" w:type="dxa"/>
            <w:gridSpan w:val="2"/>
          </w:tcPr>
          <w:p w14:paraId="58CA122B" w14:textId="77777777" w:rsidR="00835943" w:rsidRPr="00E866D0" w:rsidRDefault="00835943" w:rsidP="00E866D0">
            <w:pPr>
              <w:keepNext/>
              <w:widowControl/>
            </w:pPr>
          </w:p>
        </w:tc>
      </w:tr>
      <w:tr w:rsidR="00835943" w:rsidRPr="00E866D0" w14:paraId="24269491" w14:textId="77777777" w:rsidTr="00A623B2">
        <w:trPr>
          <w:jc w:val="center"/>
        </w:trPr>
        <w:tc>
          <w:tcPr>
            <w:tcW w:w="4876" w:type="dxa"/>
            <w:hideMark/>
          </w:tcPr>
          <w:p w14:paraId="2681D002" w14:textId="77777777" w:rsidR="00835943" w:rsidRPr="00E866D0" w:rsidRDefault="00835943" w:rsidP="00E866D0">
            <w:pPr>
              <w:pStyle w:val="ColumnHeading"/>
              <w:keepNext/>
              <w:widowControl/>
            </w:pPr>
            <w:r w:rsidRPr="00E866D0">
              <w:t>Komission teksti</w:t>
            </w:r>
          </w:p>
        </w:tc>
        <w:tc>
          <w:tcPr>
            <w:tcW w:w="4876" w:type="dxa"/>
            <w:hideMark/>
          </w:tcPr>
          <w:p w14:paraId="5D15B0A5" w14:textId="77777777" w:rsidR="00835943" w:rsidRPr="00E866D0" w:rsidRDefault="00835943" w:rsidP="00E866D0">
            <w:pPr>
              <w:pStyle w:val="ColumnHeading"/>
              <w:keepNext/>
              <w:widowControl/>
            </w:pPr>
            <w:r w:rsidRPr="00E866D0">
              <w:t>Tarkistus</w:t>
            </w:r>
          </w:p>
        </w:tc>
      </w:tr>
      <w:tr w:rsidR="00835943" w:rsidRPr="00E866D0" w14:paraId="02803C01" w14:textId="77777777" w:rsidTr="00A623B2">
        <w:trPr>
          <w:jc w:val="center"/>
        </w:trPr>
        <w:tc>
          <w:tcPr>
            <w:tcW w:w="4876" w:type="dxa"/>
            <w:hideMark/>
          </w:tcPr>
          <w:p w14:paraId="771E445B" w14:textId="77777777" w:rsidR="00835943" w:rsidRPr="00E866D0" w:rsidRDefault="00835943" w:rsidP="00E866D0">
            <w:pPr>
              <w:pStyle w:val="Normal6"/>
              <w:widowControl/>
            </w:pPr>
            <w:r w:rsidRPr="00E866D0">
              <w:rPr>
                <w:b/>
                <w:i/>
              </w:rPr>
              <w:t>(2)</w:t>
            </w:r>
            <w:r w:rsidRPr="00E866D0">
              <w:rPr>
                <w:b/>
                <w:i/>
              </w:rPr>
              <w:tab/>
              <w:t>Hakijan ja turvallisen kolmannen maan välistä yhteyden olemassaoloa ei vaadita kansainvälisessä pakolaislainsäädännössä, erityisesti Geneven yleissopimuksessa, eikä kansainvälisessä ihmisoikeuslainsäädännössä, erityisesti Euroopan ihmisoikeussopimuksessa. Tämän takia jäsenvaltioilla pitäisi olla mahdollisuus soveltaa turvallisen kolmannen maan käsitettä, jos hakijan ja kyseessä olevan turvallisen kolmannen maan välistä yhteyttä ei voida vahvistaa, edellyttäen, että kyseisen kolmannen maan kanssa tehdyssä sopimuksessa tai järjestelyssä vaaditaan kyseisen sopimuksen tai järjestelyn kohteina olevien hakijoiden tekemien tehokasta suojelua koskevien pyyntöjen perusteiden tutkimista.</w:t>
            </w:r>
          </w:p>
        </w:tc>
        <w:tc>
          <w:tcPr>
            <w:tcW w:w="4876" w:type="dxa"/>
            <w:hideMark/>
          </w:tcPr>
          <w:p w14:paraId="5F315469" w14:textId="77777777" w:rsidR="00835943" w:rsidRPr="00E866D0" w:rsidRDefault="00835943" w:rsidP="00E866D0">
            <w:pPr>
              <w:pStyle w:val="Normal6"/>
              <w:widowControl/>
              <w:rPr>
                <w:szCs w:val="24"/>
              </w:rPr>
            </w:pPr>
            <w:r w:rsidRPr="00E866D0">
              <w:rPr>
                <w:b/>
                <w:i/>
              </w:rPr>
              <w:t>Poistetaan.</w:t>
            </w:r>
          </w:p>
        </w:tc>
      </w:tr>
    </w:tbl>
    <w:p w14:paraId="0C8AAF82"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3F7BCA19" w14:textId="77777777" w:rsidR="00835943" w:rsidRPr="00E866D0" w:rsidRDefault="00835943" w:rsidP="00E866D0">
      <w:pPr>
        <w:widowControl/>
      </w:pPr>
      <w:r w:rsidRPr="00E866D0">
        <w:rPr>
          <w:rStyle w:val="HideTWBExt"/>
        </w:rPr>
        <w:t>&lt;/Amend&gt;</w:t>
      </w:r>
    </w:p>
    <w:p w14:paraId="7BB34F7F"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21</w:t>
      </w:r>
      <w:r w:rsidRPr="00E866D0">
        <w:rPr>
          <w:rStyle w:val="HideTWBExt"/>
          <w:b w:val="0"/>
        </w:rPr>
        <w:t>&lt;/NumAm&gt;</w:t>
      </w:r>
    </w:p>
    <w:p w14:paraId="28FDB19A" w14:textId="77777777" w:rsidR="00835943" w:rsidRPr="00E866D0" w:rsidRDefault="00835943" w:rsidP="00E866D0">
      <w:pPr>
        <w:pStyle w:val="NormalBold"/>
        <w:widowControl/>
      </w:pPr>
      <w:r w:rsidRPr="00E866D0">
        <w:rPr>
          <w:rStyle w:val="HideTWBExt"/>
          <w:b w:val="0"/>
        </w:rPr>
        <w:t>&lt;RepeatBlock-By&gt;&lt;Members&gt;</w:t>
      </w:r>
      <w:r w:rsidRPr="00E866D0">
        <w:t>Ana Catarina Mendes, Birgit Sippel, Juan Fernando López Aguilar, Murielle Laurent, Francisco Assis</w:t>
      </w:r>
      <w:r w:rsidRPr="00E866D0">
        <w:rPr>
          <w:rStyle w:val="HideTWBExt"/>
          <w:b w:val="0"/>
        </w:rPr>
        <w:t>&lt;/Members&gt;</w:t>
      </w:r>
    </w:p>
    <w:p w14:paraId="27931B2B" w14:textId="77777777" w:rsidR="00835943" w:rsidRPr="00E866D0" w:rsidRDefault="00835943" w:rsidP="00E866D0">
      <w:pPr>
        <w:widowControl/>
      </w:pPr>
      <w:r w:rsidRPr="00E866D0">
        <w:rPr>
          <w:rStyle w:val="HideTWBExt"/>
        </w:rPr>
        <w:t>&lt;/RepeatBlock-By&gt;</w:t>
      </w:r>
    </w:p>
    <w:p w14:paraId="5185F944"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1BB88BD5" w14:textId="77777777" w:rsidR="00835943" w:rsidRPr="00E866D0" w:rsidRDefault="00835943" w:rsidP="00E866D0">
      <w:pPr>
        <w:pStyle w:val="NormalBold"/>
        <w:widowControl/>
      </w:pPr>
      <w:r w:rsidRPr="00E866D0">
        <w:rPr>
          <w:rStyle w:val="HideTWBExt"/>
          <w:b w:val="0"/>
        </w:rPr>
        <w:t>&lt;Article&gt;</w:t>
      </w:r>
      <w:r w:rsidRPr="00E866D0">
        <w:t>Johdanto-osan 2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54AB2614" w14:textId="77777777" w:rsidTr="00A623B2">
        <w:trPr>
          <w:jc w:val="center"/>
        </w:trPr>
        <w:tc>
          <w:tcPr>
            <w:tcW w:w="9752" w:type="dxa"/>
            <w:gridSpan w:val="2"/>
          </w:tcPr>
          <w:p w14:paraId="11D933F6" w14:textId="77777777" w:rsidR="00835943" w:rsidRPr="00E866D0" w:rsidRDefault="00835943" w:rsidP="00E866D0">
            <w:pPr>
              <w:keepNext/>
              <w:widowControl/>
            </w:pPr>
          </w:p>
        </w:tc>
      </w:tr>
      <w:tr w:rsidR="00835943" w:rsidRPr="00E866D0" w14:paraId="61D0F958" w14:textId="77777777" w:rsidTr="00A623B2">
        <w:trPr>
          <w:jc w:val="center"/>
        </w:trPr>
        <w:tc>
          <w:tcPr>
            <w:tcW w:w="4876" w:type="dxa"/>
            <w:hideMark/>
          </w:tcPr>
          <w:p w14:paraId="44E0B292" w14:textId="77777777" w:rsidR="00835943" w:rsidRPr="00E866D0" w:rsidRDefault="00835943" w:rsidP="00E866D0">
            <w:pPr>
              <w:pStyle w:val="ColumnHeading"/>
              <w:keepNext/>
              <w:widowControl/>
            </w:pPr>
            <w:r w:rsidRPr="00E866D0">
              <w:t>Komission teksti</w:t>
            </w:r>
          </w:p>
        </w:tc>
        <w:tc>
          <w:tcPr>
            <w:tcW w:w="4876" w:type="dxa"/>
            <w:hideMark/>
          </w:tcPr>
          <w:p w14:paraId="7B2F54B1" w14:textId="77777777" w:rsidR="00835943" w:rsidRPr="00E866D0" w:rsidRDefault="00835943" w:rsidP="00E866D0">
            <w:pPr>
              <w:pStyle w:val="ColumnHeading"/>
              <w:keepNext/>
              <w:widowControl/>
            </w:pPr>
            <w:r w:rsidRPr="00E866D0">
              <w:t>Tarkistus</w:t>
            </w:r>
          </w:p>
        </w:tc>
      </w:tr>
      <w:tr w:rsidR="00835943" w:rsidRPr="00E866D0" w14:paraId="2D134D78" w14:textId="77777777" w:rsidTr="00A623B2">
        <w:trPr>
          <w:jc w:val="center"/>
        </w:trPr>
        <w:tc>
          <w:tcPr>
            <w:tcW w:w="4876" w:type="dxa"/>
            <w:hideMark/>
          </w:tcPr>
          <w:p w14:paraId="28FA864D" w14:textId="77777777" w:rsidR="00835943" w:rsidRPr="00E866D0" w:rsidRDefault="00835943" w:rsidP="00E866D0">
            <w:pPr>
              <w:pStyle w:val="Normal6"/>
              <w:widowControl/>
            </w:pPr>
            <w:r w:rsidRPr="00E866D0">
              <w:rPr>
                <w:b/>
                <w:i/>
              </w:rPr>
              <w:t>(2)</w:t>
            </w:r>
            <w:r w:rsidRPr="00E866D0">
              <w:rPr>
                <w:b/>
                <w:i/>
              </w:rPr>
              <w:tab/>
              <w:t>Hakijan ja turvallisen kolmannen maan välistä yhteyden olemassaoloa ei vaadita kansainvälisessä pakolaislainsäädännössä, erityisesti Geneven yleissopimuksessa, eikä kansainvälisessä ihmisoikeuslainsäädännössä, erityisesti Euroopan ihmisoikeussopimuksessa. Tämän takia jäsenvaltioilla pitäisi olla mahdollisuus soveltaa turvallisen kolmannen maan käsitettä, jos hakijan ja kyseessä olevan turvallisen kolmannen maan välistä yhteyttä ei voida vahvistaa, edellyttäen, että kyseisen kolmannen maan kanssa tehdyssä sopimuksessa tai järjestelyssä vaaditaan kyseisen sopimuksen tai järjestelyn kohteina olevien hakijoiden tekemien tehokasta suojelua koskevien pyyntöjen perusteiden tutkimista.</w:t>
            </w:r>
          </w:p>
        </w:tc>
        <w:tc>
          <w:tcPr>
            <w:tcW w:w="4876" w:type="dxa"/>
            <w:hideMark/>
          </w:tcPr>
          <w:p w14:paraId="2DFF0FF1" w14:textId="77777777" w:rsidR="00835943" w:rsidRPr="00E866D0" w:rsidRDefault="00835943" w:rsidP="00E866D0">
            <w:pPr>
              <w:pStyle w:val="Normal6"/>
              <w:widowControl/>
              <w:rPr>
                <w:szCs w:val="24"/>
              </w:rPr>
            </w:pPr>
            <w:r w:rsidRPr="00E866D0">
              <w:rPr>
                <w:b/>
                <w:i/>
              </w:rPr>
              <w:t>Poistetaan.</w:t>
            </w:r>
          </w:p>
        </w:tc>
      </w:tr>
    </w:tbl>
    <w:p w14:paraId="588FC1EB"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1E0F3F99" w14:textId="77777777" w:rsidR="00835943" w:rsidRPr="00E866D0" w:rsidRDefault="00835943" w:rsidP="00E866D0">
      <w:pPr>
        <w:pStyle w:val="JustificationTitle"/>
        <w:widowControl/>
        <w:rPr>
          <w:noProof w:val="0"/>
        </w:rPr>
      </w:pPr>
      <w:r w:rsidRPr="00E866D0">
        <w:rPr>
          <w:rStyle w:val="HideTWBExt"/>
          <w:i w:val="0"/>
        </w:rPr>
        <w:t>&lt;TitreJust&gt;</w:t>
      </w:r>
      <w:r w:rsidRPr="00E866D0">
        <w:t>Perustelu</w:t>
      </w:r>
      <w:r w:rsidRPr="00E866D0">
        <w:rPr>
          <w:rStyle w:val="HideTWBExt"/>
          <w:i w:val="0"/>
        </w:rPr>
        <w:t>&lt;/TitreJust&gt;</w:t>
      </w:r>
    </w:p>
    <w:p w14:paraId="4A078149" w14:textId="77777777" w:rsidR="00835943" w:rsidRPr="00E866D0" w:rsidRDefault="00835943" w:rsidP="00E866D0">
      <w:pPr>
        <w:pStyle w:val="Normal12Italic"/>
        <w:widowControl/>
        <w:rPr>
          <w:noProof w:val="0"/>
        </w:rPr>
      </w:pPr>
      <w:r w:rsidRPr="00E866D0">
        <w:t>Ei ole oikeasuhteista soveltaa säännöstä, jonka perusteella turvapaikan saanti unionissa olisi arpapeliä sen mukaan, missä jäsenvaltiossa hakemus tehdään ja sovelletaanko säännöstä, joka sallii kielteisen turvapaikkapäätöksen antamisen ei-sitovien, laajemmalle yleisölle tuntemattomien, järjestelyjen perusteella minkä tahansa kolmannen maan kanssa maailmassa. Jäsenvaltioille, jotka mahdollisesti päättäisivät soveltaa tällaista säännöstä, tämä merkitsisi turvapaikkaoikeuden päättymistä kyseisessä jäsenvaltiossa, mikä olisi EU:n primaarioikeuden vastaista.</w:t>
      </w:r>
    </w:p>
    <w:p w14:paraId="1CF7A9E9" w14:textId="77777777" w:rsidR="00835943" w:rsidRPr="00E866D0" w:rsidRDefault="00835943" w:rsidP="00E866D0">
      <w:pPr>
        <w:widowControl/>
      </w:pPr>
      <w:r w:rsidRPr="00E866D0">
        <w:rPr>
          <w:rStyle w:val="HideTWBExt"/>
        </w:rPr>
        <w:t>&lt;/Amend&gt;</w:t>
      </w:r>
    </w:p>
    <w:p w14:paraId="50671EAB"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22</w:t>
      </w:r>
      <w:r w:rsidRPr="00E866D0">
        <w:rPr>
          <w:rStyle w:val="HideTWBExt"/>
          <w:b w:val="0"/>
        </w:rPr>
        <w:t>&lt;/NumAm&gt;</w:t>
      </w:r>
    </w:p>
    <w:p w14:paraId="1F10764B" w14:textId="77777777" w:rsidR="00835943" w:rsidRPr="00E866D0" w:rsidRDefault="00835943" w:rsidP="00E866D0">
      <w:pPr>
        <w:pStyle w:val="NormalBold"/>
        <w:widowControl/>
      </w:pPr>
      <w:r w:rsidRPr="00E866D0">
        <w:rPr>
          <w:rStyle w:val="HideTWBExt"/>
          <w:b w:val="0"/>
        </w:rPr>
        <w:t>&lt;RepeatBlock-By&gt;&lt;Members&gt;</w:t>
      </w:r>
      <w:r w:rsidRPr="00E866D0">
        <w:t>Fabienne Keller, Jan-Christoph Oetjen, Raquel García Hermida-Van Der Walle, Abir Al-Sahlani, Irena Joveva, Nikola Minchev</w:t>
      </w:r>
      <w:r w:rsidRPr="00E866D0">
        <w:rPr>
          <w:rStyle w:val="HideTWBExt"/>
          <w:b w:val="0"/>
        </w:rPr>
        <w:t>&lt;/Members&gt;</w:t>
      </w:r>
    </w:p>
    <w:p w14:paraId="5596CB80" w14:textId="77777777" w:rsidR="00835943" w:rsidRPr="00E866D0" w:rsidRDefault="00835943" w:rsidP="00E866D0">
      <w:pPr>
        <w:widowControl/>
      </w:pPr>
      <w:r w:rsidRPr="00E866D0">
        <w:rPr>
          <w:rStyle w:val="HideTWBExt"/>
        </w:rPr>
        <w:t>&lt;/RepeatBlock-By&gt;</w:t>
      </w:r>
    </w:p>
    <w:p w14:paraId="1509C671"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330EA7D5" w14:textId="77777777" w:rsidR="00835943" w:rsidRPr="00E866D0" w:rsidRDefault="00835943" w:rsidP="00E866D0">
      <w:pPr>
        <w:pStyle w:val="NormalBold"/>
        <w:widowControl/>
      </w:pPr>
      <w:r w:rsidRPr="00E866D0">
        <w:rPr>
          <w:rStyle w:val="HideTWBExt"/>
          <w:b w:val="0"/>
        </w:rPr>
        <w:t>&lt;Article&gt;</w:t>
      </w:r>
      <w:r w:rsidRPr="00E866D0">
        <w:t>Johdanto-osan 2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1C3B55DE" w14:textId="77777777" w:rsidTr="00A623B2">
        <w:trPr>
          <w:jc w:val="center"/>
        </w:trPr>
        <w:tc>
          <w:tcPr>
            <w:tcW w:w="9752" w:type="dxa"/>
            <w:gridSpan w:val="2"/>
          </w:tcPr>
          <w:p w14:paraId="5449547E" w14:textId="77777777" w:rsidR="00835943" w:rsidRPr="00E866D0" w:rsidRDefault="00835943" w:rsidP="00E866D0">
            <w:pPr>
              <w:keepNext/>
              <w:widowControl/>
            </w:pPr>
          </w:p>
        </w:tc>
      </w:tr>
      <w:tr w:rsidR="00835943" w:rsidRPr="00E866D0" w14:paraId="4AF82DE3" w14:textId="77777777" w:rsidTr="00A623B2">
        <w:trPr>
          <w:jc w:val="center"/>
        </w:trPr>
        <w:tc>
          <w:tcPr>
            <w:tcW w:w="4876" w:type="dxa"/>
            <w:hideMark/>
          </w:tcPr>
          <w:p w14:paraId="2B59F54C" w14:textId="77777777" w:rsidR="00835943" w:rsidRPr="00E866D0" w:rsidRDefault="00835943" w:rsidP="00E866D0">
            <w:pPr>
              <w:pStyle w:val="ColumnHeading"/>
              <w:keepNext/>
              <w:widowControl/>
            </w:pPr>
            <w:r w:rsidRPr="00E866D0">
              <w:t>Komission teksti</w:t>
            </w:r>
          </w:p>
        </w:tc>
        <w:tc>
          <w:tcPr>
            <w:tcW w:w="4876" w:type="dxa"/>
            <w:hideMark/>
          </w:tcPr>
          <w:p w14:paraId="352441AC" w14:textId="77777777" w:rsidR="00835943" w:rsidRPr="00E866D0" w:rsidRDefault="00835943" w:rsidP="00E866D0">
            <w:pPr>
              <w:pStyle w:val="ColumnHeading"/>
              <w:keepNext/>
              <w:widowControl/>
            </w:pPr>
            <w:r w:rsidRPr="00E866D0">
              <w:t>Tarkistus</w:t>
            </w:r>
          </w:p>
        </w:tc>
      </w:tr>
      <w:tr w:rsidR="00835943" w:rsidRPr="00E866D0" w14:paraId="04EFBC75" w14:textId="77777777" w:rsidTr="00A623B2">
        <w:trPr>
          <w:jc w:val="center"/>
        </w:trPr>
        <w:tc>
          <w:tcPr>
            <w:tcW w:w="4876" w:type="dxa"/>
            <w:hideMark/>
          </w:tcPr>
          <w:p w14:paraId="2E054577" w14:textId="77777777" w:rsidR="00835943" w:rsidRPr="00E866D0" w:rsidRDefault="00835943" w:rsidP="00E866D0">
            <w:pPr>
              <w:pStyle w:val="Normal6"/>
              <w:widowControl/>
            </w:pPr>
            <w:r w:rsidRPr="00E866D0">
              <w:rPr>
                <w:b/>
                <w:i/>
              </w:rPr>
              <w:t>(2)</w:t>
            </w:r>
            <w:r w:rsidRPr="00E866D0">
              <w:rPr>
                <w:b/>
                <w:i/>
              </w:rPr>
              <w:tab/>
              <w:t>Hakijan ja turvallisen kolmannen maan välistä yhteyden olemassaoloa ei vaadita kansainvälisessä pakolaislainsäädännössä, erityisesti Geneven yleissopimuksessa, eikä kansainvälisessä ihmisoikeuslainsäädännössä, erityisesti Euroopan ihmisoikeussopimuksessa. Tämän takia jäsenvaltioilla pitäisi olla mahdollisuus soveltaa turvallisen kolmannen maan käsitettä, jos hakijan ja kyseessä olevan turvallisen kolmannen maan välistä yhteyttä ei voida vahvistaa, edellyttäen, että kyseisen kolmannen maan kanssa tehdyssä sopimuksessa tai järjestelyssä vaaditaan kyseisen sopimuksen tai järjestelyn kohteina olevien hakijoiden tekemien tehokasta suojelua koskevien pyyntöjen perusteiden tutkimista.</w:t>
            </w:r>
          </w:p>
        </w:tc>
        <w:tc>
          <w:tcPr>
            <w:tcW w:w="4876" w:type="dxa"/>
            <w:hideMark/>
          </w:tcPr>
          <w:p w14:paraId="1B46C491" w14:textId="77777777" w:rsidR="00835943" w:rsidRPr="00E866D0" w:rsidRDefault="00835943" w:rsidP="00E866D0">
            <w:pPr>
              <w:pStyle w:val="Normal6"/>
              <w:widowControl/>
              <w:rPr>
                <w:szCs w:val="24"/>
              </w:rPr>
            </w:pPr>
            <w:r w:rsidRPr="00E866D0">
              <w:rPr>
                <w:b/>
                <w:i/>
              </w:rPr>
              <w:t>Poistetaan.</w:t>
            </w:r>
          </w:p>
        </w:tc>
      </w:tr>
    </w:tbl>
    <w:p w14:paraId="7C1D7671"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1155D81F" w14:textId="77777777" w:rsidR="00835943" w:rsidRPr="00E866D0" w:rsidRDefault="00835943" w:rsidP="00E866D0">
      <w:pPr>
        <w:widowControl/>
      </w:pPr>
      <w:r w:rsidRPr="00E866D0">
        <w:rPr>
          <w:rStyle w:val="HideTWBExt"/>
        </w:rPr>
        <w:t>&lt;/Amend&gt;</w:t>
      </w:r>
    </w:p>
    <w:p w14:paraId="743143DC"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23</w:t>
      </w:r>
      <w:r w:rsidRPr="00E866D0">
        <w:rPr>
          <w:rStyle w:val="HideTWBExt"/>
          <w:b w:val="0"/>
        </w:rPr>
        <w:t>&lt;/NumAm&gt;</w:t>
      </w:r>
    </w:p>
    <w:p w14:paraId="21054DDA" w14:textId="77777777" w:rsidR="00835943" w:rsidRPr="00E866D0" w:rsidRDefault="00835943" w:rsidP="00E866D0">
      <w:pPr>
        <w:pStyle w:val="NormalBold"/>
        <w:widowControl/>
      </w:pPr>
      <w:r w:rsidRPr="00E866D0">
        <w:rPr>
          <w:rStyle w:val="HideTWBExt"/>
          <w:b w:val="0"/>
        </w:rPr>
        <w:t>&lt;RepeatBlock-By&gt;&lt;Members&gt;</w:t>
      </w:r>
      <w:r w:rsidRPr="00E866D0">
        <w:t>Fabrice Leggeri, Jorge Buxadé Villalba, Jaroslav Bžoch, Tom Vandendriessche, Nikola Bartůšek, António Tânger Corrêa, Matthieu Valet, Petra Steger</w:t>
      </w:r>
      <w:r w:rsidRPr="00E866D0">
        <w:rPr>
          <w:rStyle w:val="HideTWBExt"/>
          <w:b w:val="0"/>
        </w:rPr>
        <w:t>&lt;/Members&gt;</w:t>
      </w:r>
    </w:p>
    <w:p w14:paraId="638872A5" w14:textId="77777777" w:rsidR="00835943" w:rsidRPr="00E866D0" w:rsidRDefault="00835943" w:rsidP="00E866D0">
      <w:pPr>
        <w:widowControl/>
      </w:pPr>
      <w:r w:rsidRPr="00E866D0">
        <w:rPr>
          <w:rStyle w:val="HideTWBExt"/>
        </w:rPr>
        <w:t>&lt;/RepeatBlock-By&gt;</w:t>
      </w:r>
    </w:p>
    <w:p w14:paraId="04A3049A"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7CF4478E" w14:textId="77777777" w:rsidR="00835943" w:rsidRPr="00E866D0" w:rsidRDefault="00835943" w:rsidP="00E866D0">
      <w:pPr>
        <w:pStyle w:val="NormalBold"/>
        <w:widowControl/>
      </w:pPr>
      <w:r w:rsidRPr="00E866D0">
        <w:rPr>
          <w:rStyle w:val="HideTWBExt"/>
          <w:b w:val="0"/>
        </w:rPr>
        <w:t>&lt;Article&gt;</w:t>
      </w:r>
      <w:r w:rsidRPr="00E866D0">
        <w:t>Johdanto-osan 2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7B98F2F4" w14:textId="77777777" w:rsidTr="00A623B2">
        <w:trPr>
          <w:jc w:val="center"/>
        </w:trPr>
        <w:tc>
          <w:tcPr>
            <w:tcW w:w="9752" w:type="dxa"/>
            <w:gridSpan w:val="2"/>
          </w:tcPr>
          <w:p w14:paraId="426A1AF5" w14:textId="77777777" w:rsidR="00835943" w:rsidRPr="00E866D0" w:rsidRDefault="00835943" w:rsidP="00E866D0">
            <w:pPr>
              <w:keepNext/>
              <w:widowControl/>
            </w:pPr>
          </w:p>
        </w:tc>
      </w:tr>
      <w:tr w:rsidR="00835943" w:rsidRPr="00E866D0" w14:paraId="073E5E94" w14:textId="77777777" w:rsidTr="00A623B2">
        <w:trPr>
          <w:jc w:val="center"/>
        </w:trPr>
        <w:tc>
          <w:tcPr>
            <w:tcW w:w="4876" w:type="dxa"/>
            <w:hideMark/>
          </w:tcPr>
          <w:p w14:paraId="35AD858F" w14:textId="77777777" w:rsidR="00835943" w:rsidRPr="00E866D0" w:rsidRDefault="00835943" w:rsidP="00E866D0">
            <w:pPr>
              <w:pStyle w:val="ColumnHeading"/>
              <w:keepNext/>
              <w:widowControl/>
            </w:pPr>
            <w:r w:rsidRPr="00E866D0">
              <w:t>Komission teksti</w:t>
            </w:r>
          </w:p>
        </w:tc>
        <w:tc>
          <w:tcPr>
            <w:tcW w:w="4876" w:type="dxa"/>
            <w:hideMark/>
          </w:tcPr>
          <w:p w14:paraId="5CE98FCC" w14:textId="77777777" w:rsidR="00835943" w:rsidRPr="00E866D0" w:rsidRDefault="00835943" w:rsidP="00E866D0">
            <w:pPr>
              <w:pStyle w:val="ColumnHeading"/>
              <w:keepNext/>
              <w:widowControl/>
            </w:pPr>
            <w:r w:rsidRPr="00E866D0">
              <w:t>Tarkistus</w:t>
            </w:r>
          </w:p>
        </w:tc>
      </w:tr>
      <w:tr w:rsidR="00835943" w:rsidRPr="00E866D0" w14:paraId="4A5E5D55" w14:textId="77777777" w:rsidTr="00A623B2">
        <w:trPr>
          <w:jc w:val="center"/>
        </w:trPr>
        <w:tc>
          <w:tcPr>
            <w:tcW w:w="4876" w:type="dxa"/>
            <w:hideMark/>
          </w:tcPr>
          <w:p w14:paraId="7EBF0298" w14:textId="77777777" w:rsidR="00835943" w:rsidRPr="00E866D0" w:rsidRDefault="00835943" w:rsidP="00E866D0">
            <w:pPr>
              <w:pStyle w:val="Normal6"/>
              <w:widowControl/>
            </w:pPr>
            <w:r w:rsidRPr="00E866D0">
              <w:t>(2)</w:t>
            </w:r>
            <w:r w:rsidRPr="00E866D0">
              <w:tab/>
              <w:t xml:space="preserve">Hakijan ja turvallisen kolmannen maan välistä yhteyden olemassaoloa ei vaadita kansainvälisessä pakolaislainsäädännössä, erityisesti Geneven yleissopimuksessa, eikä kansainvälisessä ihmisoikeuslainsäädännössä, erityisesti Euroopan ihmisoikeussopimuksessa. Tämän takia jäsenvaltioilla pitäisi olla mahdollisuus soveltaa turvallisen kolmannen maan käsitettä, jos hakijan ja kyseessä olevan turvallisen kolmannen maan välistä yhteyttä ei voida vahvistaa, edellyttäen, että </w:t>
            </w:r>
            <w:r w:rsidRPr="00E866D0">
              <w:rPr>
                <w:b/>
                <w:i/>
              </w:rPr>
              <w:t>kyseisen kolmannen maan kanssa tehdyssä</w:t>
            </w:r>
            <w:r w:rsidRPr="00E866D0">
              <w:t xml:space="preserve"> sopimuksessa tai järjestelyssä vaaditaan kyseisen sopimuksen tai järjestelyn kohteina olevien hakijoiden tekemien tehokasta suojelua koskevien pyyntöjen perusteiden tutkimista.</w:t>
            </w:r>
          </w:p>
        </w:tc>
        <w:tc>
          <w:tcPr>
            <w:tcW w:w="4876" w:type="dxa"/>
            <w:hideMark/>
          </w:tcPr>
          <w:p w14:paraId="00D36F38" w14:textId="77777777" w:rsidR="00835943" w:rsidRPr="00E866D0" w:rsidRDefault="00835943" w:rsidP="00E866D0">
            <w:pPr>
              <w:pStyle w:val="Normal6"/>
              <w:widowControl/>
              <w:rPr>
                <w:szCs w:val="24"/>
              </w:rPr>
            </w:pPr>
            <w:r w:rsidRPr="00E866D0">
              <w:t>(2)</w:t>
            </w:r>
            <w:r w:rsidRPr="00E866D0">
              <w:tab/>
              <w:t xml:space="preserve">Hakijan ja turvallisen kolmannen maan välistä yhteyden olemassaoloa ei vaadita kansainvälisessä pakolaislainsäädännössä, erityisesti Geneven yleissopimuksessa, eikä kansainvälisessä ihmisoikeuslainsäädännössä, erityisesti Euroopan ihmisoikeussopimuksessa. Tämän takia jäsenvaltioilla pitäisi olla mahdollisuus soveltaa turvallisen kolmannen maan käsitettä, jos hakijan ja kyseessä olevan turvallisen kolmannen maan välistä yhteyttä ei voida vahvistaa, edellyttäen, että </w:t>
            </w:r>
            <w:r w:rsidRPr="00E866D0">
              <w:rPr>
                <w:b/>
                <w:i/>
              </w:rPr>
              <w:t>oikeudellisesti sitovassa</w:t>
            </w:r>
            <w:r w:rsidRPr="00E866D0">
              <w:t xml:space="preserve"> sopimuksessa tai </w:t>
            </w:r>
            <w:r w:rsidRPr="00E866D0">
              <w:rPr>
                <w:b/>
                <w:i/>
              </w:rPr>
              <w:t>ei-sitovassa virallisessa tai epävirallisessa</w:t>
            </w:r>
            <w:r w:rsidRPr="00E866D0">
              <w:t xml:space="preserve"> järjestelyssä </w:t>
            </w:r>
            <w:r w:rsidRPr="00E866D0">
              <w:rPr>
                <w:b/>
                <w:i/>
              </w:rPr>
              <w:t>yhden tai useamman jäsenvaltion ja kyseisen kolmannen maan välillä</w:t>
            </w:r>
            <w:r w:rsidRPr="00E866D0">
              <w:t xml:space="preserve"> vaaditaan kyseisen sopimuksen tai järjestelyn kohteina olevien hakijoiden tekemien tehokasta suojelua koskevien pyyntöjen perusteiden tutkimista.</w:t>
            </w:r>
          </w:p>
        </w:tc>
      </w:tr>
    </w:tbl>
    <w:p w14:paraId="212F633E"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31FF0CE7" w14:textId="77777777" w:rsidR="00835943" w:rsidRPr="00E866D0" w:rsidRDefault="00835943" w:rsidP="00E866D0">
      <w:pPr>
        <w:widowControl/>
      </w:pPr>
      <w:r w:rsidRPr="00E866D0">
        <w:rPr>
          <w:rStyle w:val="HideTWBExt"/>
        </w:rPr>
        <w:t>&lt;/Amend&gt;</w:t>
      </w:r>
    </w:p>
    <w:p w14:paraId="0DACD65C"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24</w:t>
      </w:r>
      <w:r w:rsidRPr="00E866D0">
        <w:rPr>
          <w:rStyle w:val="HideTWBExt"/>
          <w:b w:val="0"/>
        </w:rPr>
        <w:t>&lt;/NumAm&gt;</w:t>
      </w:r>
    </w:p>
    <w:p w14:paraId="3AA84E28" w14:textId="77777777" w:rsidR="00835943" w:rsidRPr="00E866D0" w:rsidRDefault="00835943" w:rsidP="00E866D0">
      <w:pPr>
        <w:pStyle w:val="NormalBold"/>
        <w:widowControl/>
      </w:pPr>
      <w:r w:rsidRPr="00E866D0">
        <w:rPr>
          <w:rStyle w:val="HideTWBExt"/>
          <w:b w:val="0"/>
        </w:rPr>
        <w:t>&lt;RepeatBlock-By&gt;&lt;Members&gt;</w:t>
      </w:r>
      <w:r w:rsidRPr="00E866D0">
        <w:t>Ewa Zajączkowska-Hernik</w:t>
      </w:r>
      <w:r w:rsidRPr="00E866D0">
        <w:rPr>
          <w:rStyle w:val="HideTWBExt"/>
          <w:b w:val="0"/>
        </w:rPr>
        <w:t>&lt;/Members&gt;</w:t>
      </w:r>
    </w:p>
    <w:p w14:paraId="65CB19FD" w14:textId="77777777" w:rsidR="00835943" w:rsidRPr="00E866D0" w:rsidRDefault="00835943" w:rsidP="00E866D0">
      <w:pPr>
        <w:widowControl/>
      </w:pPr>
      <w:r w:rsidRPr="00E866D0">
        <w:rPr>
          <w:rStyle w:val="HideTWBExt"/>
        </w:rPr>
        <w:t>&lt;/RepeatBlock-By&gt;</w:t>
      </w:r>
    </w:p>
    <w:p w14:paraId="3BB0E75C"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0CA89635" w14:textId="77777777" w:rsidR="00835943" w:rsidRPr="00E866D0" w:rsidRDefault="00835943" w:rsidP="00E866D0">
      <w:pPr>
        <w:pStyle w:val="NormalBold"/>
        <w:widowControl/>
      </w:pPr>
      <w:r w:rsidRPr="00E866D0">
        <w:rPr>
          <w:rStyle w:val="HideTWBExt"/>
          <w:b w:val="0"/>
        </w:rPr>
        <w:t>&lt;Article&gt;</w:t>
      </w:r>
      <w:r w:rsidRPr="00E866D0">
        <w:t>Johdanto-osan 2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53588EE4" w14:textId="77777777" w:rsidTr="00A623B2">
        <w:trPr>
          <w:jc w:val="center"/>
        </w:trPr>
        <w:tc>
          <w:tcPr>
            <w:tcW w:w="9752" w:type="dxa"/>
            <w:gridSpan w:val="2"/>
          </w:tcPr>
          <w:p w14:paraId="3A97244E" w14:textId="77777777" w:rsidR="00835943" w:rsidRPr="00E866D0" w:rsidRDefault="00835943" w:rsidP="00E866D0">
            <w:pPr>
              <w:keepNext/>
              <w:widowControl/>
            </w:pPr>
          </w:p>
        </w:tc>
      </w:tr>
      <w:tr w:rsidR="00835943" w:rsidRPr="00E866D0" w14:paraId="0CC2911E" w14:textId="77777777" w:rsidTr="00A623B2">
        <w:trPr>
          <w:jc w:val="center"/>
        </w:trPr>
        <w:tc>
          <w:tcPr>
            <w:tcW w:w="4876" w:type="dxa"/>
            <w:hideMark/>
          </w:tcPr>
          <w:p w14:paraId="076E9068" w14:textId="77777777" w:rsidR="00835943" w:rsidRPr="00E866D0" w:rsidRDefault="00835943" w:rsidP="00E866D0">
            <w:pPr>
              <w:pStyle w:val="ColumnHeading"/>
              <w:keepNext/>
              <w:widowControl/>
            </w:pPr>
            <w:r w:rsidRPr="00E866D0">
              <w:t>Komission teksti</w:t>
            </w:r>
          </w:p>
        </w:tc>
        <w:tc>
          <w:tcPr>
            <w:tcW w:w="4876" w:type="dxa"/>
            <w:hideMark/>
          </w:tcPr>
          <w:p w14:paraId="37A69583" w14:textId="77777777" w:rsidR="00835943" w:rsidRPr="00E866D0" w:rsidRDefault="00835943" w:rsidP="00E866D0">
            <w:pPr>
              <w:pStyle w:val="ColumnHeading"/>
              <w:keepNext/>
              <w:widowControl/>
            </w:pPr>
            <w:r w:rsidRPr="00E866D0">
              <w:t>Tarkistus</w:t>
            </w:r>
          </w:p>
        </w:tc>
      </w:tr>
      <w:tr w:rsidR="00835943" w:rsidRPr="00E866D0" w14:paraId="44D6EB22" w14:textId="77777777" w:rsidTr="00A623B2">
        <w:trPr>
          <w:jc w:val="center"/>
        </w:trPr>
        <w:tc>
          <w:tcPr>
            <w:tcW w:w="4876" w:type="dxa"/>
            <w:hideMark/>
          </w:tcPr>
          <w:p w14:paraId="1F45ED2A" w14:textId="77777777" w:rsidR="00835943" w:rsidRPr="00E866D0" w:rsidRDefault="00835943" w:rsidP="00E866D0">
            <w:pPr>
              <w:pStyle w:val="Normal6"/>
              <w:widowControl/>
            </w:pPr>
            <w:r w:rsidRPr="00E866D0">
              <w:t>(2)</w:t>
            </w:r>
            <w:r w:rsidRPr="00E866D0">
              <w:tab/>
              <w:t xml:space="preserve">Hakijan ja turvallisen kolmannen maan välistä yhteyden olemassaoloa ei vaadita kansainvälisessä pakolaislainsäädännössä, erityisesti Geneven yleissopimuksessa, eikä kansainvälisessä ihmisoikeuslainsäädännössä, erityisesti Euroopan ihmisoikeussopimuksessa. Tämän takia jäsenvaltioilla pitäisi olla mahdollisuus soveltaa turvallisen kolmannen maan käsitettä, jos hakijan ja kyseessä olevan turvallisen kolmannen maan välistä yhteyttä ei voida vahvistaa, edellyttäen, että kyseisen kolmannen maan kanssa </w:t>
            </w:r>
            <w:r w:rsidRPr="00E866D0">
              <w:rPr>
                <w:b/>
                <w:i/>
              </w:rPr>
              <w:t>tehdyssä sopimuksessa</w:t>
            </w:r>
            <w:r w:rsidRPr="00E866D0">
              <w:t xml:space="preserve"> tai </w:t>
            </w:r>
            <w:r w:rsidRPr="00E866D0">
              <w:rPr>
                <w:b/>
                <w:i/>
              </w:rPr>
              <w:t>järjestelyssä</w:t>
            </w:r>
            <w:r w:rsidRPr="00E866D0">
              <w:t xml:space="preserve"> vaaditaan kyseisen sopimuksen tai järjestelyn kohteina olevien hakijoiden tekemien tehokasta suojelua koskevien pyyntöjen perusteiden tutkimista.</w:t>
            </w:r>
          </w:p>
        </w:tc>
        <w:tc>
          <w:tcPr>
            <w:tcW w:w="4876" w:type="dxa"/>
            <w:hideMark/>
          </w:tcPr>
          <w:p w14:paraId="58A81FC0" w14:textId="77777777" w:rsidR="00835943" w:rsidRPr="00E866D0" w:rsidRDefault="00835943" w:rsidP="00E866D0">
            <w:pPr>
              <w:pStyle w:val="Normal6"/>
              <w:widowControl/>
              <w:rPr>
                <w:szCs w:val="24"/>
              </w:rPr>
            </w:pPr>
            <w:r w:rsidRPr="00E866D0">
              <w:t>(2)</w:t>
            </w:r>
            <w:r w:rsidRPr="00E866D0">
              <w:tab/>
              <w:t xml:space="preserve">Hakijan ja turvallisen kolmannen maan välistä yhteyden olemassaoloa ei vaadita kansainvälisessä pakolaislainsäädännössä, erityisesti Geneven yleissopimuksessa, eikä kansainvälisessä ihmisoikeuslainsäädännössä, erityisesti Euroopan ihmisoikeussopimuksessa. Tämän takia jäsenvaltioilla pitäisi olla mahdollisuus soveltaa turvallisen kolmannen maan käsitettä, jos hakijan ja kyseessä olevan turvallisen kolmannen maan välistä yhteyttä ei voida vahvistaa, edellyttäen, että kyseisen kolmannen maan kanssa </w:t>
            </w:r>
            <w:r w:rsidRPr="00E866D0">
              <w:rPr>
                <w:b/>
                <w:i/>
              </w:rPr>
              <w:t>on tehty oikeudellisesti sitova sopimus</w:t>
            </w:r>
            <w:r w:rsidRPr="00E866D0">
              <w:t xml:space="preserve"> tai </w:t>
            </w:r>
            <w:r w:rsidRPr="00E866D0">
              <w:rPr>
                <w:b/>
                <w:i/>
              </w:rPr>
              <w:t>ei-sitova virallinen tai epävirallinen järjestely, jossa</w:t>
            </w:r>
            <w:r w:rsidRPr="00E866D0">
              <w:t xml:space="preserve"> vaaditaan kyseisen sopimuksen tai järjestelyn kohteina olevien hakijoiden tekemien tehokasta suojelua koskevien pyyntöjen perusteiden tutkimista.</w:t>
            </w:r>
          </w:p>
        </w:tc>
      </w:tr>
    </w:tbl>
    <w:p w14:paraId="04073DCA"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24DA17F8" w14:textId="77777777" w:rsidR="00835943" w:rsidRPr="00E866D0" w:rsidRDefault="00835943" w:rsidP="00E866D0">
      <w:pPr>
        <w:widowControl/>
      </w:pPr>
      <w:r w:rsidRPr="00E866D0">
        <w:rPr>
          <w:rStyle w:val="HideTWBExt"/>
        </w:rPr>
        <w:t>&lt;/Amend&gt;</w:t>
      </w:r>
    </w:p>
    <w:p w14:paraId="03625C8F"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25</w:t>
      </w:r>
      <w:r w:rsidRPr="00E866D0">
        <w:rPr>
          <w:rStyle w:val="HideTWBExt"/>
          <w:b w:val="0"/>
        </w:rPr>
        <w:t>&lt;/NumAm&gt;</w:t>
      </w:r>
    </w:p>
    <w:p w14:paraId="6F858687" w14:textId="77777777" w:rsidR="00835943" w:rsidRPr="00E866D0" w:rsidRDefault="00835943" w:rsidP="00E866D0">
      <w:pPr>
        <w:pStyle w:val="NormalBold"/>
        <w:widowControl/>
      </w:pPr>
      <w:r w:rsidRPr="00E866D0">
        <w:rPr>
          <w:rStyle w:val="HideTWBExt"/>
          <w:b w:val="0"/>
        </w:rPr>
        <w:t>&lt;RepeatBlock-By&gt;&lt;Members&gt;</w:t>
      </w:r>
      <w:r w:rsidRPr="00E866D0">
        <w:t>Jaroslav Bžoch</w:t>
      </w:r>
      <w:r w:rsidRPr="00E866D0">
        <w:rPr>
          <w:rStyle w:val="HideTWBExt"/>
          <w:b w:val="0"/>
        </w:rPr>
        <w:t>&lt;/Members&gt;</w:t>
      </w:r>
    </w:p>
    <w:p w14:paraId="7086EC2A" w14:textId="77777777" w:rsidR="00835943" w:rsidRPr="00E866D0" w:rsidRDefault="00835943" w:rsidP="00E866D0">
      <w:pPr>
        <w:widowControl/>
      </w:pPr>
      <w:r w:rsidRPr="00E866D0">
        <w:rPr>
          <w:rStyle w:val="HideTWBExt"/>
        </w:rPr>
        <w:t>&lt;/RepeatBlock-By&gt;</w:t>
      </w:r>
    </w:p>
    <w:p w14:paraId="031F02AB"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57B613E4" w14:textId="77777777" w:rsidR="00835943" w:rsidRPr="00E866D0" w:rsidRDefault="00835943" w:rsidP="00E866D0">
      <w:pPr>
        <w:pStyle w:val="NormalBold"/>
        <w:widowControl/>
      </w:pPr>
      <w:r w:rsidRPr="00E866D0">
        <w:rPr>
          <w:rStyle w:val="HideTWBExt"/>
          <w:b w:val="0"/>
        </w:rPr>
        <w:t>&lt;Article&gt;</w:t>
      </w:r>
      <w:r w:rsidRPr="00E866D0">
        <w:t>Johdanto-osan 2 a kappale (uusi)</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6D1104D2" w14:textId="77777777" w:rsidTr="00A623B2">
        <w:trPr>
          <w:jc w:val="center"/>
        </w:trPr>
        <w:tc>
          <w:tcPr>
            <w:tcW w:w="9752" w:type="dxa"/>
            <w:gridSpan w:val="2"/>
          </w:tcPr>
          <w:p w14:paraId="7F25ED64" w14:textId="77777777" w:rsidR="00835943" w:rsidRPr="00E866D0" w:rsidRDefault="00835943" w:rsidP="00E866D0">
            <w:pPr>
              <w:keepNext/>
              <w:widowControl/>
            </w:pPr>
          </w:p>
        </w:tc>
      </w:tr>
      <w:tr w:rsidR="00835943" w:rsidRPr="00E866D0" w14:paraId="0FF5E9EA" w14:textId="77777777" w:rsidTr="00A623B2">
        <w:trPr>
          <w:jc w:val="center"/>
        </w:trPr>
        <w:tc>
          <w:tcPr>
            <w:tcW w:w="4876" w:type="dxa"/>
            <w:hideMark/>
          </w:tcPr>
          <w:p w14:paraId="40F2D0EB" w14:textId="77777777" w:rsidR="00835943" w:rsidRPr="00E866D0" w:rsidRDefault="00835943" w:rsidP="00E866D0">
            <w:pPr>
              <w:pStyle w:val="ColumnHeading"/>
              <w:keepNext/>
              <w:widowControl/>
            </w:pPr>
            <w:r w:rsidRPr="00E866D0">
              <w:t>Komission teksti</w:t>
            </w:r>
          </w:p>
        </w:tc>
        <w:tc>
          <w:tcPr>
            <w:tcW w:w="4876" w:type="dxa"/>
            <w:hideMark/>
          </w:tcPr>
          <w:p w14:paraId="3E459F1D" w14:textId="77777777" w:rsidR="00835943" w:rsidRPr="00E866D0" w:rsidRDefault="00835943" w:rsidP="00E866D0">
            <w:pPr>
              <w:pStyle w:val="ColumnHeading"/>
              <w:keepNext/>
              <w:widowControl/>
            </w:pPr>
            <w:r w:rsidRPr="00E866D0">
              <w:t>Tarkistus</w:t>
            </w:r>
          </w:p>
        </w:tc>
      </w:tr>
      <w:tr w:rsidR="00835943" w:rsidRPr="00E866D0" w14:paraId="13321774" w14:textId="77777777" w:rsidTr="00A623B2">
        <w:trPr>
          <w:jc w:val="center"/>
        </w:trPr>
        <w:tc>
          <w:tcPr>
            <w:tcW w:w="4876" w:type="dxa"/>
          </w:tcPr>
          <w:p w14:paraId="681B6955" w14:textId="77777777" w:rsidR="00835943" w:rsidRPr="00E866D0" w:rsidRDefault="00835943" w:rsidP="00E866D0">
            <w:pPr>
              <w:pStyle w:val="Normal6"/>
              <w:widowControl/>
            </w:pPr>
          </w:p>
        </w:tc>
        <w:tc>
          <w:tcPr>
            <w:tcW w:w="4876" w:type="dxa"/>
            <w:hideMark/>
          </w:tcPr>
          <w:p w14:paraId="7EA4CBF9" w14:textId="77777777" w:rsidR="00835943" w:rsidRPr="00E866D0" w:rsidRDefault="00835943" w:rsidP="00E866D0">
            <w:pPr>
              <w:pStyle w:val="Normal6"/>
              <w:widowControl/>
              <w:rPr>
                <w:szCs w:val="24"/>
              </w:rPr>
            </w:pPr>
            <w:r w:rsidRPr="00E866D0">
              <w:rPr>
                <w:b/>
                <w:i/>
              </w:rPr>
              <w:t>(2 a)</w:t>
            </w:r>
            <w:r w:rsidRPr="00E866D0">
              <w:rPr>
                <w:b/>
                <w:i/>
              </w:rPr>
              <w:tab/>
              <w:t>Jotta voidaan varmistaa unionin oikeuden yhdenmukainen soveltaminen ja välttää jäsenvaltioiden väliset erilaiset käytännöt, olisi kannustettava käyttämään unionin kolmansien maiden kanssa tekemiä sopimuksia tai järjestelyjä, rajoittamatta mahdollisuutta tehdä sopimuksia tai järjestelyjä kolmansien maiden kanssa yhden tai useamman jäsenvaltion aloitteesta. Tällaiset unionin tason välineet tarjoavat yhteisen oikeudellisen ja menettelyllisen kehyksen turvapaikka-asioita ja muuttoliikettä koskevalle yhteistyölle, varmistavat unionin oikeuden ja normien noudattamisen ja vahvistavat jäsenvaltioiden keskinäistä luottamusta turvallisen kolmannen maan käsitteen soveltamisessa.</w:t>
            </w:r>
          </w:p>
        </w:tc>
      </w:tr>
    </w:tbl>
    <w:p w14:paraId="03BA8AB2"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26678211" w14:textId="77777777" w:rsidR="00835943" w:rsidRPr="00E866D0" w:rsidRDefault="00835943" w:rsidP="00E866D0">
      <w:pPr>
        <w:widowControl/>
      </w:pPr>
      <w:r w:rsidRPr="00E866D0">
        <w:rPr>
          <w:rStyle w:val="HideTWBExt"/>
        </w:rPr>
        <w:t>&lt;/Amend&gt;</w:t>
      </w:r>
    </w:p>
    <w:p w14:paraId="7C3F8A1C"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26</w:t>
      </w:r>
      <w:r w:rsidRPr="00E866D0">
        <w:rPr>
          <w:rStyle w:val="HideTWBExt"/>
          <w:b w:val="0"/>
        </w:rPr>
        <w:t>&lt;/NumAm&gt;</w:t>
      </w:r>
    </w:p>
    <w:p w14:paraId="2CA249BC" w14:textId="77777777" w:rsidR="00835943" w:rsidRPr="00E866D0" w:rsidRDefault="00835943" w:rsidP="00E866D0">
      <w:pPr>
        <w:pStyle w:val="NormalBold"/>
        <w:widowControl/>
      </w:pPr>
      <w:r w:rsidRPr="00E866D0">
        <w:rPr>
          <w:rStyle w:val="HideTWBExt"/>
          <w:b w:val="0"/>
        </w:rPr>
        <w:t>&lt;RepeatBlock-By&gt;&lt;Members&gt;</w:t>
      </w:r>
      <w:r w:rsidRPr="00E866D0">
        <w:t>Fabrice Leggeri, Jorge Buxadé Villalba, Jaroslav Bžoch, Tom Vandendriessche, Nikola Bartůšek, António Tânger Corrêa, Matthieu Valet, Petra Steger</w:t>
      </w:r>
      <w:r w:rsidRPr="00E866D0">
        <w:rPr>
          <w:rStyle w:val="HideTWBExt"/>
          <w:b w:val="0"/>
        </w:rPr>
        <w:t>&lt;/Members&gt;</w:t>
      </w:r>
    </w:p>
    <w:p w14:paraId="68F38AFC" w14:textId="77777777" w:rsidR="00835943" w:rsidRPr="00E866D0" w:rsidRDefault="00835943" w:rsidP="00E866D0">
      <w:pPr>
        <w:widowControl/>
      </w:pPr>
      <w:r w:rsidRPr="00E866D0">
        <w:rPr>
          <w:rStyle w:val="HideTWBExt"/>
        </w:rPr>
        <w:t>&lt;/RepeatBlock-By&gt;</w:t>
      </w:r>
    </w:p>
    <w:p w14:paraId="6227CFA5"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2C55CE93" w14:textId="77777777" w:rsidR="00835943" w:rsidRPr="00E866D0" w:rsidRDefault="00835943" w:rsidP="00E866D0">
      <w:pPr>
        <w:pStyle w:val="NormalBold"/>
        <w:widowControl/>
      </w:pPr>
      <w:r w:rsidRPr="00E866D0">
        <w:rPr>
          <w:rStyle w:val="HideTWBExt"/>
          <w:b w:val="0"/>
        </w:rPr>
        <w:t>&lt;Article&gt;</w:t>
      </w:r>
      <w:r w:rsidRPr="00E866D0">
        <w:t>Johdanto-osan 2 a kappale (uusi)</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7CC24C88" w14:textId="77777777" w:rsidTr="00A623B2">
        <w:trPr>
          <w:jc w:val="center"/>
        </w:trPr>
        <w:tc>
          <w:tcPr>
            <w:tcW w:w="9752" w:type="dxa"/>
            <w:gridSpan w:val="2"/>
          </w:tcPr>
          <w:p w14:paraId="72E2AAE0" w14:textId="77777777" w:rsidR="00835943" w:rsidRPr="00E866D0" w:rsidRDefault="00835943" w:rsidP="00E866D0">
            <w:pPr>
              <w:keepNext/>
              <w:widowControl/>
            </w:pPr>
          </w:p>
        </w:tc>
      </w:tr>
      <w:tr w:rsidR="00835943" w:rsidRPr="00E866D0" w14:paraId="22845432" w14:textId="77777777" w:rsidTr="00A623B2">
        <w:trPr>
          <w:jc w:val="center"/>
        </w:trPr>
        <w:tc>
          <w:tcPr>
            <w:tcW w:w="4876" w:type="dxa"/>
            <w:hideMark/>
          </w:tcPr>
          <w:p w14:paraId="44FEF2AB" w14:textId="77777777" w:rsidR="00835943" w:rsidRPr="00E866D0" w:rsidRDefault="00835943" w:rsidP="00E866D0">
            <w:pPr>
              <w:pStyle w:val="ColumnHeading"/>
              <w:keepNext/>
              <w:widowControl/>
            </w:pPr>
            <w:r w:rsidRPr="00E866D0">
              <w:t>Komission teksti</w:t>
            </w:r>
          </w:p>
        </w:tc>
        <w:tc>
          <w:tcPr>
            <w:tcW w:w="4876" w:type="dxa"/>
            <w:hideMark/>
          </w:tcPr>
          <w:p w14:paraId="03B06E4E" w14:textId="77777777" w:rsidR="00835943" w:rsidRPr="00E866D0" w:rsidRDefault="00835943" w:rsidP="00E866D0">
            <w:pPr>
              <w:pStyle w:val="ColumnHeading"/>
              <w:keepNext/>
              <w:widowControl/>
            </w:pPr>
            <w:r w:rsidRPr="00E866D0">
              <w:t>Tarkistus</w:t>
            </w:r>
          </w:p>
        </w:tc>
      </w:tr>
      <w:tr w:rsidR="00835943" w:rsidRPr="00E866D0" w14:paraId="3801FD75" w14:textId="77777777" w:rsidTr="00A623B2">
        <w:trPr>
          <w:jc w:val="center"/>
        </w:trPr>
        <w:tc>
          <w:tcPr>
            <w:tcW w:w="4876" w:type="dxa"/>
          </w:tcPr>
          <w:p w14:paraId="499EBBEF" w14:textId="77777777" w:rsidR="00835943" w:rsidRPr="00E866D0" w:rsidRDefault="00835943" w:rsidP="00E866D0">
            <w:pPr>
              <w:pStyle w:val="Normal6"/>
              <w:widowControl/>
            </w:pPr>
          </w:p>
        </w:tc>
        <w:tc>
          <w:tcPr>
            <w:tcW w:w="4876" w:type="dxa"/>
            <w:hideMark/>
          </w:tcPr>
          <w:p w14:paraId="699C9B62" w14:textId="77777777" w:rsidR="00835943" w:rsidRPr="00E866D0" w:rsidRDefault="00835943" w:rsidP="00E866D0">
            <w:pPr>
              <w:pStyle w:val="Normal6"/>
              <w:widowControl/>
              <w:rPr>
                <w:szCs w:val="24"/>
              </w:rPr>
            </w:pPr>
            <w:r w:rsidRPr="00E866D0">
              <w:rPr>
                <w:b/>
                <w:i/>
              </w:rPr>
              <w:t>(2 a)</w:t>
            </w:r>
            <w:r w:rsidRPr="00E866D0">
              <w:rPr>
                <w:b/>
                <w:i/>
              </w:rPr>
              <w:tab/>
              <w:t>Jotta voidaan vahvistaa jäsenvaltioiden keskinäistä luottamusta turvallisen kolmannen maan käsitteen soveltamiseen ja varmistaa asetuksen tehokas täytäntöönpano, jäsenvaltiot, jotka ovat allekirjoittaneet tai ovat lähellä sopimusten tai järjestelyjen tekemistä kolmansien maiden kanssa, voivat pyrkiä liittämään prosessiin muita vapaaehtoisia jäsenvaltioita.</w:t>
            </w:r>
          </w:p>
        </w:tc>
      </w:tr>
    </w:tbl>
    <w:p w14:paraId="3F6538D6"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29424096" w14:textId="77777777" w:rsidR="00835943" w:rsidRPr="00E866D0" w:rsidRDefault="00835943" w:rsidP="00E866D0">
      <w:pPr>
        <w:widowControl/>
      </w:pPr>
      <w:r w:rsidRPr="00E866D0">
        <w:rPr>
          <w:rStyle w:val="HideTWBExt"/>
        </w:rPr>
        <w:t>&lt;/Amend&gt;</w:t>
      </w:r>
    </w:p>
    <w:p w14:paraId="69C83E10"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27</w:t>
      </w:r>
      <w:r w:rsidRPr="00E866D0">
        <w:rPr>
          <w:rStyle w:val="HideTWBExt"/>
          <w:b w:val="0"/>
        </w:rPr>
        <w:t>&lt;/NumAm&gt;</w:t>
      </w:r>
    </w:p>
    <w:p w14:paraId="4201C8E0" w14:textId="77777777" w:rsidR="00835943" w:rsidRPr="00E866D0" w:rsidRDefault="00835943" w:rsidP="00E866D0">
      <w:pPr>
        <w:pStyle w:val="NormalBold"/>
        <w:widowControl/>
      </w:pPr>
      <w:r w:rsidRPr="00E866D0">
        <w:rPr>
          <w:rStyle w:val="HideTWBExt"/>
          <w:b w:val="0"/>
        </w:rPr>
        <w:t>&lt;RepeatBlock-By&gt;&lt;Members&gt;</w:t>
      </w:r>
      <w:r w:rsidRPr="00E866D0">
        <w:t>Fabrice Leggeri, Jorge Buxadé Villalba, Tom Vandendriessche, Nikola Bartůšek, António Tânger Corrêa, Matthieu Valet</w:t>
      </w:r>
      <w:r w:rsidRPr="00E866D0">
        <w:rPr>
          <w:rStyle w:val="HideTWBExt"/>
          <w:b w:val="0"/>
        </w:rPr>
        <w:t>&lt;/Members&gt;</w:t>
      </w:r>
    </w:p>
    <w:p w14:paraId="598403C7" w14:textId="77777777" w:rsidR="00835943" w:rsidRPr="00E866D0" w:rsidRDefault="00835943" w:rsidP="00E866D0">
      <w:pPr>
        <w:widowControl/>
      </w:pPr>
      <w:r w:rsidRPr="00E866D0">
        <w:rPr>
          <w:rStyle w:val="HideTWBExt"/>
        </w:rPr>
        <w:t>&lt;/RepeatBlock-By&gt;</w:t>
      </w:r>
    </w:p>
    <w:p w14:paraId="3891D14B"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4D170895" w14:textId="77777777" w:rsidR="00835943" w:rsidRPr="00E866D0" w:rsidRDefault="00835943" w:rsidP="00E866D0">
      <w:pPr>
        <w:pStyle w:val="NormalBold"/>
        <w:widowControl/>
      </w:pPr>
      <w:r w:rsidRPr="00E866D0">
        <w:rPr>
          <w:rStyle w:val="HideTWBExt"/>
          <w:b w:val="0"/>
        </w:rPr>
        <w:t>&lt;Article&gt;</w:t>
      </w:r>
      <w:r w:rsidRPr="00E866D0">
        <w:t>Johdanto-osan 2 b kappale (uusi)</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2DD5D197" w14:textId="77777777" w:rsidTr="00A623B2">
        <w:trPr>
          <w:jc w:val="center"/>
        </w:trPr>
        <w:tc>
          <w:tcPr>
            <w:tcW w:w="9752" w:type="dxa"/>
            <w:gridSpan w:val="2"/>
          </w:tcPr>
          <w:p w14:paraId="07B109E9" w14:textId="77777777" w:rsidR="00835943" w:rsidRPr="00E866D0" w:rsidRDefault="00835943" w:rsidP="00E866D0">
            <w:pPr>
              <w:keepNext/>
              <w:widowControl/>
            </w:pPr>
          </w:p>
        </w:tc>
      </w:tr>
      <w:tr w:rsidR="00835943" w:rsidRPr="00E866D0" w14:paraId="779693D5" w14:textId="77777777" w:rsidTr="00A623B2">
        <w:trPr>
          <w:jc w:val="center"/>
        </w:trPr>
        <w:tc>
          <w:tcPr>
            <w:tcW w:w="4876" w:type="dxa"/>
            <w:hideMark/>
          </w:tcPr>
          <w:p w14:paraId="7ED64C31" w14:textId="77777777" w:rsidR="00835943" w:rsidRPr="00E866D0" w:rsidRDefault="00835943" w:rsidP="00E866D0">
            <w:pPr>
              <w:pStyle w:val="ColumnHeading"/>
              <w:keepNext/>
              <w:widowControl/>
            </w:pPr>
            <w:r w:rsidRPr="00E866D0">
              <w:t>Komission teksti</w:t>
            </w:r>
          </w:p>
        </w:tc>
        <w:tc>
          <w:tcPr>
            <w:tcW w:w="4876" w:type="dxa"/>
            <w:hideMark/>
          </w:tcPr>
          <w:p w14:paraId="7E35F8CC" w14:textId="77777777" w:rsidR="00835943" w:rsidRPr="00E866D0" w:rsidRDefault="00835943" w:rsidP="00E866D0">
            <w:pPr>
              <w:pStyle w:val="ColumnHeading"/>
              <w:keepNext/>
              <w:widowControl/>
            </w:pPr>
            <w:r w:rsidRPr="00E866D0">
              <w:t>Tarkistus</w:t>
            </w:r>
          </w:p>
        </w:tc>
      </w:tr>
      <w:tr w:rsidR="00835943" w:rsidRPr="00E866D0" w14:paraId="11F85C19" w14:textId="77777777" w:rsidTr="00A623B2">
        <w:trPr>
          <w:jc w:val="center"/>
        </w:trPr>
        <w:tc>
          <w:tcPr>
            <w:tcW w:w="4876" w:type="dxa"/>
          </w:tcPr>
          <w:p w14:paraId="66B2379B" w14:textId="77777777" w:rsidR="00835943" w:rsidRPr="00E866D0" w:rsidRDefault="00835943" w:rsidP="00E866D0">
            <w:pPr>
              <w:pStyle w:val="Normal6"/>
              <w:widowControl/>
            </w:pPr>
          </w:p>
        </w:tc>
        <w:tc>
          <w:tcPr>
            <w:tcW w:w="4876" w:type="dxa"/>
            <w:hideMark/>
          </w:tcPr>
          <w:p w14:paraId="5E0C1E6E" w14:textId="77777777" w:rsidR="00835943" w:rsidRPr="00E866D0" w:rsidRDefault="00835943" w:rsidP="00E866D0">
            <w:pPr>
              <w:pStyle w:val="Normal6"/>
              <w:widowControl/>
              <w:rPr>
                <w:szCs w:val="24"/>
              </w:rPr>
            </w:pPr>
            <w:r w:rsidRPr="00E866D0">
              <w:rPr>
                <w:b/>
                <w:i/>
              </w:rPr>
              <w:t>(2 b)</w:t>
            </w:r>
            <w:r w:rsidRPr="00E866D0">
              <w:rPr>
                <w:b/>
                <w:i/>
              </w:rPr>
              <w:tab/>
              <w:t>Jos jonkin jäsenvaltion ja kolmannen maan välillä ei ole sopimusta tai järjestelyä, neuvosto voi antaa komission tehtäväksi sopimuksen tekeminen.</w:t>
            </w:r>
          </w:p>
        </w:tc>
      </w:tr>
    </w:tbl>
    <w:p w14:paraId="7FF1E167"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7D6120B4" w14:textId="77777777" w:rsidR="00835943" w:rsidRPr="00E866D0" w:rsidRDefault="00835943" w:rsidP="00E866D0">
      <w:pPr>
        <w:widowControl/>
      </w:pPr>
      <w:r w:rsidRPr="00E866D0">
        <w:rPr>
          <w:rStyle w:val="HideTWBExt"/>
        </w:rPr>
        <w:t>&lt;/Amend&gt;</w:t>
      </w:r>
    </w:p>
    <w:p w14:paraId="47279F0E"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28</w:t>
      </w:r>
      <w:r w:rsidRPr="00E866D0">
        <w:rPr>
          <w:rStyle w:val="HideTWBExt"/>
          <w:b w:val="0"/>
        </w:rPr>
        <w:t>&lt;/NumAm&gt;</w:t>
      </w:r>
    </w:p>
    <w:p w14:paraId="560DBA0C" w14:textId="77777777" w:rsidR="00835943" w:rsidRPr="00E866D0" w:rsidRDefault="00835943" w:rsidP="00E866D0">
      <w:pPr>
        <w:pStyle w:val="NormalBold"/>
        <w:widowControl/>
      </w:pPr>
      <w:r w:rsidRPr="00E866D0">
        <w:rPr>
          <w:rStyle w:val="HideTWBExt"/>
          <w:b w:val="0"/>
        </w:rPr>
        <w:t>&lt;RepeatBlock-By&gt;&lt;Members&gt;</w:t>
      </w:r>
      <w:r w:rsidRPr="00E866D0">
        <w:t>Fabienne Keller, Irena Joveva, Nikola Minchev</w:t>
      </w:r>
      <w:r w:rsidRPr="00E866D0">
        <w:rPr>
          <w:rStyle w:val="HideTWBExt"/>
          <w:b w:val="0"/>
        </w:rPr>
        <w:t>&lt;/Members&gt;</w:t>
      </w:r>
    </w:p>
    <w:p w14:paraId="67A72FA8" w14:textId="77777777" w:rsidR="00835943" w:rsidRPr="00E866D0" w:rsidRDefault="00835943" w:rsidP="00E866D0">
      <w:pPr>
        <w:widowControl/>
      </w:pPr>
      <w:r w:rsidRPr="00E866D0">
        <w:rPr>
          <w:rStyle w:val="HideTWBExt"/>
        </w:rPr>
        <w:t>&lt;/RepeatBlock-By&gt;</w:t>
      </w:r>
    </w:p>
    <w:p w14:paraId="13DC1CF2"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7E4F2C61" w14:textId="77777777" w:rsidR="00835943" w:rsidRPr="00E866D0" w:rsidRDefault="00835943" w:rsidP="00E866D0">
      <w:pPr>
        <w:pStyle w:val="NormalBold"/>
        <w:widowControl/>
      </w:pPr>
      <w:r w:rsidRPr="00E866D0">
        <w:rPr>
          <w:rStyle w:val="HideTWBExt"/>
          <w:b w:val="0"/>
        </w:rPr>
        <w:t>&lt;Article&gt;</w:t>
      </w:r>
      <w:r w:rsidRPr="00E866D0">
        <w:t>Johdanto-osan 3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7BB5CD6A" w14:textId="77777777" w:rsidTr="00A623B2">
        <w:trPr>
          <w:jc w:val="center"/>
        </w:trPr>
        <w:tc>
          <w:tcPr>
            <w:tcW w:w="9752" w:type="dxa"/>
            <w:gridSpan w:val="2"/>
          </w:tcPr>
          <w:p w14:paraId="3E66757B" w14:textId="77777777" w:rsidR="00835943" w:rsidRPr="00E866D0" w:rsidRDefault="00835943" w:rsidP="00E866D0">
            <w:pPr>
              <w:keepNext/>
              <w:widowControl/>
            </w:pPr>
          </w:p>
        </w:tc>
      </w:tr>
      <w:tr w:rsidR="00835943" w:rsidRPr="00E866D0" w14:paraId="5322E580" w14:textId="77777777" w:rsidTr="00A623B2">
        <w:trPr>
          <w:jc w:val="center"/>
        </w:trPr>
        <w:tc>
          <w:tcPr>
            <w:tcW w:w="4876" w:type="dxa"/>
            <w:hideMark/>
          </w:tcPr>
          <w:p w14:paraId="089664A1" w14:textId="77777777" w:rsidR="00835943" w:rsidRPr="00E866D0" w:rsidRDefault="00835943" w:rsidP="00E866D0">
            <w:pPr>
              <w:pStyle w:val="ColumnHeading"/>
              <w:keepNext/>
              <w:widowControl/>
            </w:pPr>
            <w:r w:rsidRPr="00E866D0">
              <w:t>Komission teksti</w:t>
            </w:r>
          </w:p>
        </w:tc>
        <w:tc>
          <w:tcPr>
            <w:tcW w:w="4876" w:type="dxa"/>
            <w:hideMark/>
          </w:tcPr>
          <w:p w14:paraId="0C9F378D" w14:textId="77777777" w:rsidR="00835943" w:rsidRPr="00E866D0" w:rsidRDefault="00835943" w:rsidP="00E866D0">
            <w:pPr>
              <w:pStyle w:val="ColumnHeading"/>
              <w:keepNext/>
              <w:widowControl/>
            </w:pPr>
            <w:r w:rsidRPr="00E866D0">
              <w:t>Tarkistus</w:t>
            </w:r>
          </w:p>
        </w:tc>
      </w:tr>
      <w:tr w:rsidR="00835943" w:rsidRPr="00E866D0" w14:paraId="7C674D19" w14:textId="77777777" w:rsidTr="00A623B2">
        <w:trPr>
          <w:jc w:val="center"/>
        </w:trPr>
        <w:tc>
          <w:tcPr>
            <w:tcW w:w="4876" w:type="dxa"/>
            <w:hideMark/>
          </w:tcPr>
          <w:p w14:paraId="7CCB5210" w14:textId="77777777" w:rsidR="00835943" w:rsidRPr="00E866D0" w:rsidRDefault="00835943" w:rsidP="00E866D0">
            <w:pPr>
              <w:pStyle w:val="Normal6"/>
              <w:widowControl/>
            </w:pPr>
            <w:r w:rsidRPr="00E866D0">
              <w:t>(3)</w:t>
            </w:r>
            <w:r w:rsidRPr="00E866D0">
              <w:tab/>
              <w:t xml:space="preserve">Jäsenvaltioiden pitäisi </w:t>
            </w:r>
            <w:r w:rsidRPr="00E866D0">
              <w:rPr>
                <w:b/>
                <w:i/>
              </w:rPr>
              <w:t>voida</w:t>
            </w:r>
            <w:r w:rsidRPr="00E866D0">
              <w:t xml:space="preserve"> soveltaa turvallisen kolmannen maan käsitettä käyttämällä perusteena sellaista yhteyttä hakijan ja kyseessä olevan kolmannen maan välillä, jonka perusteella hakijan olisi kohtuullista matkustaa kyseiseen kolmanteen maahan.</w:t>
            </w:r>
          </w:p>
        </w:tc>
        <w:tc>
          <w:tcPr>
            <w:tcW w:w="4876" w:type="dxa"/>
            <w:hideMark/>
          </w:tcPr>
          <w:p w14:paraId="1F18259A" w14:textId="77777777" w:rsidR="00835943" w:rsidRPr="00E866D0" w:rsidRDefault="00835943" w:rsidP="00E866D0">
            <w:pPr>
              <w:pStyle w:val="Normal6"/>
              <w:widowControl/>
              <w:rPr>
                <w:szCs w:val="24"/>
              </w:rPr>
            </w:pPr>
            <w:r w:rsidRPr="00E866D0">
              <w:t>(3)</w:t>
            </w:r>
            <w:r w:rsidRPr="00E866D0">
              <w:tab/>
              <w:t xml:space="preserve">Jäsenvaltioiden pitäisi soveltaa turvallisen kolmannen maan käsitettä käyttämällä perusteena sellaista yhteyttä hakijan ja kyseessä olevan kolmannen maan välillä, jonka perusteella hakijan olisi kohtuullista matkustaa kyseiseen kolmanteen maahan. </w:t>
            </w:r>
            <w:r w:rsidRPr="00E866D0">
              <w:rPr>
                <w:b/>
                <w:i/>
              </w:rPr>
              <w:t>Hakijan ja turvallisen kolmannen maan välisen yhteyden olisi katsottava olevan vakiintunut, jos hakijan perheenjäsenet oleskelevat kyseisessä maassa, jos hakija on aiemmin asettautunut kyseiseen maahan tai oleskellut kyseisessä maassa tai jos hakijalla on tähän maahan muita yhteyksiä, kuten sama tai samankaltainen kieli, uskonto tai muut kulttuuriset ja maantieteelliset yhteydet.</w:t>
            </w:r>
          </w:p>
        </w:tc>
      </w:tr>
    </w:tbl>
    <w:p w14:paraId="2205B537"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5005BFA5" w14:textId="77777777" w:rsidR="00835943" w:rsidRPr="00E866D0" w:rsidRDefault="00835943" w:rsidP="00E866D0">
      <w:pPr>
        <w:widowControl/>
      </w:pPr>
      <w:r w:rsidRPr="00E866D0">
        <w:rPr>
          <w:rStyle w:val="HideTWBExt"/>
        </w:rPr>
        <w:t>&lt;/Amend&gt;</w:t>
      </w:r>
    </w:p>
    <w:p w14:paraId="5F163898"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29</w:t>
      </w:r>
      <w:r w:rsidRPr="00E866D0">
        <w:rPr>
          <w:rStyle w:val="HideTWBExt"/>
          <w:b w:val="0"/>
        </w:rPr>
        <w:t>&lt;/NumAm&gt;</w:t>
      </w:r>
    </w:p>
    <w:p w14:paraId="72861959" w14:textId="77777777" w:rsidR="00835943" w:rsidRPr="00E866D0" w:rsidRDefault="00835943" w:rsidP="00E866D0">
      <w:pPr>
        <w:pStyle w:val="NormalBold"/>
        <w:widowControl/>
      </w:pPr>
      <w:r w:rsidRPr="00E866D0">
        <w:rPr>
          <w:rStyle w:val="HideTWBExt"/>
          <w:b w:val="0"/>
        </w:rPr>
        <w:t>&lt;RepeatBlock-By&gt;&lt;Members&gt;</w:t>
      </w:r>
      <w:r w:rsidRPr="00E866D0">
        <w:t>Jan-Christoph Oetjen, Irena Joveva, Raquel García Hermida-Van Der Walle, Abir Al-Sahlani, Hilde Vautmans</w:t>
      </w:r>
      <w:r w:rsidRPr="00E866D0">
        <w:rPr>
          <w:rStyle w:val="HideTWBExt"/>
          <w:b w:val="0"/>
        </w:rPr>
        <w:t>&lt;/Members&gt;</w:t>
      </w:r>
    </w:p>
    <w:p w14:paraId="1D876E62" w14:textId="77777777" w:rsidR="00835943" w:rsidRPr="00E866D0" w:rsidRDefault="00835943" w:rsidP="00E866D0">
      <w:pPr>
        <w:widowControl/>
      </w:pPr>
      <w:r w:rsidRPr="00E866D0">
        <w:rPr>
          <w:rStyle w:val="HideTWBExt"/>
        </w:rPr>
        <w:t>&lt;/RepeatBlock-By&gt;</w:t>
      </w:r>
    </w:p>
    <w:p w14:paraId="6FA27399"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4639B828" w14:textId="77777777" w:rsidR="00835943" w:rsidRPr="00E866D0" w:rsidRDefault="00835943" w:rsidP="00E866D0">
      <w:pPr>
        <w:pStyle w:val="NormalBold"/>
        <w:widowControl/>
      </w:pPr>
      <w:r w:rsidRPr="00E866D0">
        <w:rPr>
          <w:rStyle w:val="HideTWBExt"/>
          <w:b w:val="0"/>
        </w:rPr>
        <w:t>&lt;Article&gt;</w:t>
      </w:r>
      <w:r w:rsidRPr="00E866D0">
        <w:t>Johdanto-osan 3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44F380C5" w14:textId="77777777" w:rsidTr="00A623B2">
        <w:trPr>
          <w:jc w:val="center"/>
        </w:trPr>
        <w:tc>
          <w:tcPr>
            <w:tcW w:w="9752" w:type="dxa"/>
            <w:gridSpan w:val="2"/>
          </w:tcPr>
          <w:p w14:paraId="2F5AAEE0" w14:textId="77777777" w:rsidR="00835943" w:rsidRPr="00E866D0" w:rsidRDefault="00835943" w:rsidP="00E866D0">
            <w:pPr>
              <w:keepNext/>
              <w:widowControl/>
            </w:pPr>
          </w:p>
        </w:tc>
      </w:tr>
      <w:tr w:rsidR="00835943" w:rsidRPr="00E866D0" w14:paraId="6523B1E0" w14:textId="77777777" w:rsidTr="00A623B2">
        <w:trPr>
          <w:jc w:val="center"/>
        </w:trPr>
        <w:tc>
          <w:tcPr>
            <w:tcW w:w="4876" w:type="dxa"/>
            <w:hideMark/>
          </w:tcPr>
          <w:p w14:paraId="4C9FE4A6" w14:textId="77777777" w:rsidR="00835943" w:rsidRPr="00E866D0" w:rsidRDefault="00835943" w:rsidP="00E866D0">
            <w:pPr>
              <w:pStyle w:val="ColumnHeading"/>
              <w:keepNext/>
              <w:widowControl/>
            </w:pPr>
            <w:r w:rsidRPr="00E866D0">
              <w:t>Komission teksti</w:t>
            </w:r>
          </w:p>
        </w:tc>
        <w:tc>
          <w:tcPr>
            <w:tcW w:w="4876" w:type="dxa"/>
            <w:hideMark/>
          </w:tcPr>
          <w:p w14:paraId="2D13A167" w14:textId="77777777" w:rsidR="00835943" w:rsidRPr="00E866D0" w:rsidRDefault="00835943" w:rsidP="00E866D0">
            <w:pPr>
              <w:pStyle w:val="ColumnHeading"/>
              <w:keepNext/>
              <w:widowControl/>
            </w:pPr>
            <w:r w:rsidRPr="00E866D0">
              <w:t>Tarkistus</w:t>
            </w:r>
          </w:p>
        </w:tc>
      </w:tr>
      <w:tr w:rsidR="00835943" w:rsidRPr="00E866D0" w14:paraId="421473BD" w14:textId="77777777" w:rsidTr="00A623B2">
        <w:trPr>
          <w:jc w:val="center"/>
        </w:trPr>
        <w:tc>
          <w:tcPr>
            <w:tcW w:w="4876" w:type="dxa"/>
            <w:hideMark/>
          </w:tcPr>
          <w:p w14:paraId="256BC6D4" w14:textId="77777777" w:rsidR="00835943" w:rsidRPr="00E866D0" w:rsidRDefault="00835943" w:rsidP="00E866D0">
            <w:pPr>
              <w:pStyle w:val="Normal6"/>
              <w:widowControl/>
            </w:pPr>
            <w:r w:rsidRPr="00E866D0">
              <w:t>(3)</w:t>
            </w:r>
            <w:r w:rsidRPr="00E866D0">
              <w:tab/>
            </w:r>
            <w:r w:rsidRPr="00E866D0">
              <w:rPr>
                <w:b/>
                <w:i/>
              </w:rPr>
              <w:t>Jäsenvaltioiden pitäisi voida</w:t>
            </w:r>
            <w:r w:rsidRPr="00E866D0">
              <w:t xml:space="preserve"> soveltaa turvallisen kolmannen maan käsitettä </w:t>
            </w:r>
            <w:r w:rsidRPr="00E866D0">
              <w:rPr>
                <w:b/>
                <w:i/>
              </w:rPr>
              <w:t>käyttämällä perusteena sellaista yhteyttä</w:t>
            </w:r>
            <w:r w:rsidRPr="00E866D0">
              <w:t xml:space="preserve"> hakijan ja </w:t>
            </w:r>
            <w:r w:rsidRPr="00E866D0">
              <w:rPr>
                <w:b/>
                <w:i/>
              </w:rPr>
              <w:t>kyseessä olevan</w:t>
            </w:r>
            <w:r w:rsidRPr="00E866D0">
              <w:t xml:space="preserve"> kolmannen maan välillä, jonka perusteella hakijan olisi kohtuullista matkustaa kyseiseen </w:t>
            </w:r>
            <w:r w:rsidRPr="00E866D0">
              <w:rPr>
                <w:b/>
                <w:i/>
              </w:rPr>
              <w:t>kolmanteen</w:t>
            </w:r>
            <w:r w:rsidRPr="00E866D0">
              <w:t xml:space="preserve"> maahan.</w:t>
            </w:r>
          </w:p>
        </w:tc>
        <w:tc>
          <w:tcPr>
            <w:tcW w:w="4876" w:type="dxa"/>
            <w:hideMark/>
          </w:tcPr>
          <w:p w14:paraId="32B76E6F" w14:textId="77777777" w:rsidR="00835943" w:rsidRPr="00E866D0" w:rsidRDefault="00835943" w:rsidP="00E866D0">
            <w:pPr>
              <w:pStyle w:val="Normal6"/>
              <w:widowControl/>
              <w:rPr>
                <w:szCs w:val="24"/>
              </w:rPr>
            </w:pPr>
            <w:r w:rsidRPr="00E866D0">
              <w:t>(3)</w:t>
            </w:r>
            <w:r w:rsidRPr="00E866D0">
              <w:tab/>
            </w:r>
            <w:r w:rsidRPr="00E866D0">
              <w:rPr>
                <w:b/>
                <w:i/>
              </w:rPr>
              <w:t>Jäsenvaltion olisi voitava</w:t>
            </w:r>
            <w:r w:rsidRPr="00E866D0">
              <w:t xml:space="preserve"> soveltaa turvallisen kolmannen maan käsitettä </w:t>
            </w:r>
            <w:r w:rsidRPr="00E866D0">
              <w:rPr>
                <w:b/>
                <w:i/>
              </w:rPr>
              <w:t>vain, jos</w:t>
            </w:r>
            <w:r w:rsidRPr="00E866D0">
              <w:t xml:space="preserve"> hakijan ja kolmannen maan välillä </w:t>
            </w:r>
            <w:r w:rsidRPr="00E866D0">
              <w:rPr>
                <w:b/>
                <w:i/>
              </w:rPr>
              <w:t>on yhteys</w:t>
            </w:r>
            <w:r w:rsidRPr="00E866D0">
              <w:t>, jonka perusteella hakijan olisi kohtuullista matkustaa kyseiseen maahan.</w:t>
            </w:r>
            <w:r w:rsidRPr="00E866D0">
              <w:rPr>
                <w:b/>
                <w:i/>
              </w:rPr>
              <w:t xml:space="preserve"> Hakijan ja turvallisen kolmannen maan välillä voitaisiin todeta olevan yhteys erityisesti, kun hakijan perheenjäsenet ovat kyseisessä maassa tai kun hakija on oleskellut kyseisessä maassa pysyvästi tai määräaikaisesti</w:t>
            </w:r>
            <w:r w:rsidRPr="00E866D0">
              <w:t xml:space="preserve">. </w:t>
            </w:r>
            <w:r w:rsidRPr="00E866D0">
              <w:rPr>
                <w:b/>
                <w:i/>
              </w:rPr>
              <w:t>Kansainvälistä suojelua hakevan henkilön kauttakulku kolmannen maan kautta ei voi muodostaa riittävää yhteyttä;</w:t>
            </w:r>
          </w:p>
        </w:tc>
      </w:tr>
    </w:tbl>
    <w:p w14:paraId="25A8E437"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5B47E18E" w14:textId="77777777" w:rsidR="00835943" w:rsidRPr="00E866D0" w:rsidRDefault="00835943" w:rsidP="00E866D0">
      <w:pPr>
        <w:pStyle w:val="JustificationTitle"/>
        <w:widowControl/>
        <w:rPr>
          <w:noProof w:val="0"/>
        </w:rPr>
      </w:pPr>
      <w:r w:rsidRPr="00E866D0">
        <w:rPr>
          <w:rStyle w:val="HideTWBExt"/>
          <w:i w:val="0"/>
        </w:rPr>
        <w:t>&lt;TitreJust&gt;</w:t>
      </w:r>
      <w:r w:rsidRPr="00E866D0">
        <w:t>Perustelu</w:t>
      </w:r>
      <w:r w:rsidRPr="00E866D0">
        <w:rPr>
          <w:rStyle w:val="HideTWBExt"/>
          <w:i w:val="0"/>
        </w:rPr>
        <w:t>&lt;/TitreJust&gt;</w:t>
      </w:r>
    </w:p>
    <w:p w14:paraId="6FA4DAAD" w14:textId="77777777" w:rsidR="00835943" w:rsidRPr="00E866D0" w:rsidRDefault="00835943" w:rsidP="00E866D0">
      <w:pPr>
        <w:pStyle w:val="Normal12Italic"/>
        <w:widowControl/>
        <w:rPr>
          <w:noProof w:val="0"/>
        </w:rPr>
      </w:pPr>
      <w:r w:rsidRPr="00E866D0">
        <w:t>Asetuksen (EU) 2024/1348 (turvapaikkamenettelyasetus) sanamuoto, johdanto-osan 48 kappale ja unionin tuomioistuimen tuomio asiassa C-564/18</w:t>
      </w:r>
    </w:p>
    <w:p w14:paraId="226613BD" w14:textId="77777777" w:rsidR="00835943" w:rsidRPr="00E866D0" w:rsidRDefault="00835943" w:rsidP="00E866D0">
      <w:pPr>
        <w:widowControl/>
      </w:pPr>
      <w:r w:rsidRPr="00E866D0">
        <w:rPr>
          <w:rStyle w:val="HideTWBExt"/>
        </w:rPr>
        <w:t>&lt;/Amend&gt;</w:t>
      </w:r>
    </w:p>
    <w:p w14:paraId="3F55A485"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30</w:t>
      </w:r>
      <w:r w:rsidRPr="00E866D0">
        <w:rPr>
          <w:rStyle w:val="HideTWBExt"/>
          <w:b w:val="0"/>
        </w:rPr>
        <w:t>&lt;/NumAm&gt;</w:t>
      </w:r>
    </w:p>
    <w:p w14:paraId="5395624C" w14:textId="77777777" w:rsidR="00835943" w:rsidRPr="00E866D0" w:rsidRDefault="00835943" w:rsidP="00E866D0">
      <w:pPr>
        <w:pStyle w:val="NormalBold"/>
        <w:widowControl/>
      </w:pPr>
      <w:r w:rsidRPr="00E866D0">
        <w:rPr>
          <w:rStyle w:val="HideTWBExt"/>
          <w:b w:val="0"/>
        </w:rPr>
        <w:t>&lt;RepeatBlock-By&gt;&lt;Members&gt;</w:t>
      </w:r>
      <w:r w:rsidRPr="00E866D0">
        <w:t>Tomáš Zdechovský</w:t>
      </w:r>
      <w:r w:rsidRPr="00E866D0">
        <w:rPr>
          <w:rStyle w:val="HideTWBExt"/>
          <w:b w:val="0"/>
        </w:rPr>
        <w:t>&lt;/Members&gt;</w:t>
      </w:r>
    </w:p>
    <w:p w14:paraId="24E8F19A" w14:textId="77777777" w:rsidR="00835943" w:rsidRPr="00E866D0" w:rsidRDefault="00835943" w:rsidP="00E866D0">
      <w:pPr>
        <w:widowControl/>
      </w:pPr>
      <w:r w:rsidRPr="00E866D0">
        <w:rPr>
          <w:rStyle w:val="HideTWBExt"/>
        </w:rPr>
        <w:t>&lt;/RepeatBlock-By&gt;</w:t>
      </w:r>
    </w:p>
    <w:p w14:paraId="17895B51"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0B80F903" w14:textId="77777777" w:rsidR="00835943" w:rsidRPr="00E866D0" w:rsidRDefault="00835943" w:rsidP="00E866D0">
      <w:pPr>
        <w:pStyle w:val="NormalBold"/>
        <w:widowControl/>
      </w:pPr>
      <w:r w:rsidRPr="00E866D0">
        <w:rPr>
          <w:rStyle w:val="HideTWBExt"/>
          <w:b w:val="0"/>
        </w:rPr>
        <w:t>&lt;Article&gt;</w:t>
      </w:r>
      <w:r w:rsidRPr="00E866D0">
        <w:t>Johdanto-osan 3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6A41145D" w14:textId="77777777" w:rsidTr="00A623B2">
        <w:trPr>
          <w:jc w:val="center"/>
        </w:trPr>
        <w:tc>
          <w:tcPr>
            <w:tcW w:w="9752" w:type="dxa"/>
            <w:gridSpan w:val="2"/>
          </w:tcPr>
          <w:p w14:paraId="6DDD9F9C" w14:textId="77777777" w:rsidR="00835943" w:rsidRPr="00E866D0" w:rsidRDefault="00835943" w:rsidP="00E866D0">
            <w:pPr>
              <w:keepNext/>
              <w:widowControl/>
            </w:pPr>
          </w:p>
        </w:tc>
      </w:tr>
      <w:tr w:rsidR="00835943" w:rsidRPr="00E866D0" w14:paraId="34651501" w14:textId="77777777" w:rsidTr="00A623B2">
        <w:trPr>
          <w:jc w:val="center"/>
        </w:trPr>
        <w:tc>
          <w:tcPr>
            <w:tcW w:w="4876" w:type="dxa"/>
            <w:hideMark/>
          </w:tcPr>
          <w:p w14:paraId="5DB714D1" w14:textId="77777777" w:rsidR="00835943" w:rsidRPr="00E866D0" w:rsidRDefault="00835943" w:rsidP="00E866D0">
            <w:pPr>
              <w:pStyle w:val="ColumnHeading"/>
              <w:keepNext/>
              <w:widowControl/>
            </w:pPr>
            <w:r w:rsidRPr="00E866D0">
              <w:t>Komission teksti</w:t>
            </w:r>
          </w:p>
        </w:tc>
        <w:tc>
          <w:tcPr>
            <w:tcW w:w="4876" w:type="dxa"/>
            <w:hideMark/>
          </w:tcPr>
          <w:p w14:paraId="53A67861" w14:textId="77777777" w:rsidR="00835943" w:rsidRPr="00E866D0" w:rsidRDefault="00835943" w:rsidP="00E866D0">
            <w:pPr>
              <w:pStyle w:val="ColumnHeading"/>
              <w:keepNext/>
              <w:widowControl/>
            </w:pPr>
            <w:r w:rsidRPr="00E866D0">
              <w:t>Tarkistus</w:t>
            </w:r>
          </w:p>
        </w:tc>
      </w:tr>
      <w:tr w:rsidR="00835943" w:rsidRPr="00E866D0" w14:paraId="16EE2927" w14:textId="77777777" w:rsidTr="00A623B2">
        <w:trPr>
          <w:jc w:val="center"/>
        </w:trPr>
        <w:tc>
          <w:tcPr>
            <w:tcW w:w="4876" w:type="dxa"/>
            <w:hideMark/>
          </w:tcPr>
          <w:p w14:paraId="24E39331" w14:textId="77777777" w:rsidR="00835943" w:rsidRPr="00E866D0" w:rsidRDefault="00835943" w:rsidP="00E866D0">
            <w:pPr>
              <w:pStyle w:val="Normal6"/>
              <w:widowControl/>
            </w:pPr>
            <w:r w:rsidRPr="00E866D0">
              <w:t>(3)</w:t>
            </w:r>
            <w:r w:rsidRPr="00E866D0">
              <w:tab/>
              <w:t>Jäsenvaltioiden pitäisi voida soveltaa turvallisen kolmannen maan käsitettä käyttämällä perusteena sellaista yhteyttä hakijan ja kyseessä olevan kolmannen maan välillä, jonka perusteella hakijan olisi kohtuullista matkustaa kyseiseen kolmanteen maahan.</w:t>
            </w:r>
          </w:p>
        </w:tc>
        <w:tc>
          <w:tcPr>
            <w:tcW w:w="4876" w:type="dxa"/>
            <w:hideMark/>
          </w:tcPr>
          <w:p w14:paraId="499291BF" w14:textId="77777777" w:rsidR="00835943" w:rsidRPr="00E866D0" w:rsidRDefault="00835943" w:rsidP="00E866D0">
            <w:pPr>
              <w:pStyle w:val="Normal6"/>
              <w:widowControl/>
              <w:rPr>
                <w:szCs w:val="24"/>
              </w:rPr>
            </w:pPr>
            <w:r w:rsidRPr="00E866D0">
              <w:t>(3)</w:t>
            </w:r>
            <w:r w:rsidRPr="00E866D0">
              <w:tab/>
              <w:t xml:space="preserve">Jäsenvaltioiden pitäisi voida soveltaa turvallisen kolmannen maan käsitettä käyttämällä perusteena sellaista yhteyttä hakijan ja kyseessä olevan kolmannen maan välillä, jonka perusteella hakijan olisi kohtuullista matkustaa kyseiseen kolmanteen maahan </w:t>
            </w:r>
            <w:r w:rsidRPr="00E866D0">
              <w:rPr>
                <w:b/>
                <w:i/>
              </w:rPr>
              <w:t>edellyttäen, että kolmas maa varmistaa todistettavasti tehokkaan pääsyn suojelua koskeviin menettelyihin ja takaa kansainvälisten ihmisoikeus- ja oikeusvaltionormien noudattamisen</w:t>
            </w:r>
            <w:r w:rsidRPr="00E866D0">
              <w:t>.</w:t>
            </w:r>
          </w:p>
        </w:tc>
      </w:tr>
    </w:tbl>
    <w:p w14:paraId="49AD6BB3"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1D098427" w14:textId="77777777" w:rsidR="00835943" w:rsidRPr="00E866D0" w:rsidRDefault="00835943" w:rsidP="00E866D0">
      <w:pPr>
        <w:widowControl/>
      </w:pPr>
      <w:r w:rsidRPr="00E866D0">
        <w:rPr>
          <w:rStyle w:val="HideTWBExt"/>
        </w:rPr>
        <w:t>&lt;/Amend&gt;</w:t>
      </w:r>
    </w:p>
    <w:p w14:paraId="66A01C3C"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31</w:t>
      </w:r>
      <w:r w:rsidRPr="00E866D0">
        <w:rPr>
          <w:rStyle w:val="HideTWBExt"/>
          <w:b w:val="0"/>
        </w:rPr>
        <w:t>&lt;/NumAm&gt;</w:t>
      </w:r>
    </w:p>
    <w:p w14:paraId="2768055C" w14:textId="77777777" w:rsidR="00835943" w:rsidRPr="00E866D0" w:rsidRDefault="00835943" w:rsidP="00E866D0">
      <w:pPr>
        <w:pStyle w:val="NormalBold"/>
        <w:widowControl/>
      </w:pPr>
      <w:r w:rsidRPr="00E866D0">
        <w:rPr>
          <w:rStyle w:val="HideTWBExt"/>
          <w:b w:val="0"/>
        </w:rPr>
        <w:t>&lt;RepeatBlock-By&gt;&lt;Members&gt;</w:t>
      </w:r>
      <w:r w:rsidRPr="00E866D0">
        <w:t>Fabrice Leggeri, Jorge Buxadé Villalba, Jaroslav Bžoch, Tom Vandendriessche, Nikola Bartůšek, António Tânger Corrêa, Matthieu Valet, Petra Steger</w:t>
      </w:r>
      <w:r w:rsidRPr="00E866D0">
        <w:rPr>
          <w:rStyle w:val="HideTWBExt"/>
          <w:b w:val="0"/>
        </w:rPr>
        <w:t>&lt;/Members&gt;</w:t>
      </w:r>
    </w:p>
    <w:p w14:paraId="5CA272E9" w14:textId="77777777" w:rsidR="00835943" w:rsidRPr="00E866D0" w:rsidRDefault="00835943" w:rsidP="00E866D0">
      <w:pPr>
        <w:widowControl/>
      </w:pPr>
      <w:r w:rsidRPr="00E866D0">
        <w:rPr>
          <w:rStyle w:val="HideTWBExt"/>
        </w:rPr>
        <w:t>&lt;/RepeatBlock-By&gt;</w:t>
      </w:r>
    </w:p>
    <w:p w14:paraId="5F1F4257"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4D40DA72" w14:textId="77777777" w:rsidR="00835943" w:rsidRPr="00E866D0" w:rsidRDefault="00835943" w:rsidP="00E866D0">
      <w:pPr>
        <w:pStyle w:val="NormalBold"/>
        <w:widowControl/>
      </w:pPr>
      <w:r w:rsidRPr="00E866D0">
        <w:rPr>
          <w:rStyle w:val="HideTWBExt"/>
          <w:b w:val="0"/>
        </w:rPr>
        <w:t>&lt;Article&gt;</w:t>
      </w:r>
      <w:r w:rsidRPr="00E866D0">
        <w:t>Johdanto-osan 3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184D09C2" w14:textId="77777777" w:rsidTr="00A623B2">
        <w:trPr>
          <w:jc w:val="center"/>
        </w:trPr>
        <w:tc>
          <w:tcPr>
            <w:tcW w:w="9752" w:type="dxa"/>
            <w:gridSpan w:val="2"/>
          </w:tcPr>
          <w:p w14:paraId="4C093542" w14:textId="77777777" w:rsidR="00835943" w:rsidRPr="00E866D0" w:rsidRDefault="00835943" w:rsidP="00E866D0">
            <w:pPr>
              <w:keepNext/>
              <w:widowControl/>
            </w:pPr>
          </w:p>
        </w:tc>
      </w:tr>
      <w:tr w:rsidR="00835943" w:rsidRPr="00E866D0" w14:paraId="2A8A3B4A" w14:textId="77777777" w:rsidTr="00A623B2">
        <w:trPr>
          <w:jc w:val="center"/>
        </w:trPr>
        <w:tc>
          <w:tcPr>
            <w:tcW w:w="4876" w:type="dxa"/>
            <w:hideMark/>
          </w:tcPr>
          <w:p w14:paraId="5E7C16B7" w14:textId="77777777" w:rsidR="00835943" w:rsidRPr="00E866D0" w:rsidRDefault="00835943" w:rsidP="00E866D0">
            <w:pPr>
              <w:pStyle w:val="ColumnHeading"/>
              <w:keepNext/>
              <w:widowControl/>
            </w:pPr>
            <w:r w:rsidRPr="00E866D0">
              <w:t>Komission teksti</w:t>
            </w:r>
          </w:p>
        </w:tc>
        <w:tc>
          <w:tcPr>
            <w:tcW w:w="4876" w:type="dxa"/>
            <w:hideMark/>
          </w:tcPr>
          <w:p w14:paraId="59805002" w14:textId="77777777" w:rsidR="00835943" w:rsidRPr="00E866D0" w:rsidRDefault="00835943" w:rsidP="00E866D0">
            <w:pPr>
              <w:pStyle w:val="ColumnHeading"/>
              <w:keepNext/>
              <w:widowControl/>
            </w:pPr>
            <w:r w:rsidRPr="00E866D0">
              <w:t>Tarkistus</w:t>
            </w:r>
          </w:p>
        </w:tc>
      </w:tr>
      <w:tr w:rsidR="00835943" w:rsidRPr="00E866D0" w14:paraId="3ACC5135" w14:textId="77777777" w:rsidTr="00A623B2">
        <w:trPr>
          <w:jc w:val="center"/>
        </w:trPr>
        <w:tc>
          <w:tcPr>
            <w:tcW w:w="4876" w:type="dxa"/>
            <w:hideMark/>
          </w:tcPr>
          <w:p w14:paraId="14114234" w14:textId="77777777" w:rsidR="00835943" w:rsidRPr="00E866D0" w:rsidRDefault="00835943" w:rsidP="00E866D0">
            <w:pPr>
              <w:pStyle w:val="Normal6"/>
              <w:widowControl/>
            </w:pPr>
            <w:r w:rsidRPr="00E866D0">
              <w:t>(3)</w:t>
            </w:r>
            <w:r w:rsidRPr="00E866D0">
              <w:tab/>
              <w:t>Jäsenvaltioiden pitäisi voida soveltaa turvallisen kolmannen maan käsitettä käyttämällä perusteena sellaista yhteyttä hakijan ja kyseessä olevan kolmannen maan välillä, jonka perusteella hakijan olisi kohtuullista matkustaa kyseiseen kolmanteen maahan.</w:t>
            </w:r>
          </w:p>
        </w:tc>
        <w:tc>
          <w:tcPr>
            <w:tcW w:w="4876" w:type="dxa"/>
            <w:hideMark/>
          </w:tcPr>
          <w:p w14:paraId="752580D5" w14:textId="77777777" w:rsidR="00835943" w:rsidRPr="00E866D0" w:rsidRDefault="00835943" w:rsidP="00E866D0">
            <w:pPr>
              <w:pStyle w:val="Normal6"/>
              <w:widowControl/>
              <w:rPr>
                <w:szCs w:val="24"/>
              </w:rPr>
            </w:pPr>
            <w:r w:rsidRPr="00E866D0">
              <w:t>(3)</w:t>
            </w:r>
            <w:r w:rsidRPr="00E866D0">
              <w:tab/>
              <w:t xml:space="preserve">Jäsenvaltioiden pitäisi voida soveltaa turvallisen kolmannen maan käsitettä käyttämällä perusteena sellaista yhteyttä hakijan ja kyseessä olevan kolmannen maan välillä, jonka perusteella hakijan olisi kohtuullista matkustaa kyseiseen kolmanteen maahan. </w:t>
            </w:r>
            <w:r w:rsidRPr="00E866D0">
              <w:rPr>
                <w:b/>
                <w:i/>
              </w:rPr>
              <w:t>Tällainen yhteys voidaan vahvistaa muun muassa silloin, jos hakijalla on perheeseen, kulttuuriin, kieleen liittyviä, taloudellisia tai muita vastaavia siteitä kyseiseen maahan tai jos hän on oleskellut siellä.</w:t>
            </w:r>
          </w:p>
        </w:tc>
      </w:tr>
    </w:tbl>
    <w:p w14:paraId="4B543266"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781E4C37" w14:textId="77777777" w:rsidR="00835943" w:rsidRPr="00E866D0" w:rsidRDefault="00835943" w:rsidP="00E866D0">
      <w:pPr>
        <w:widowControl/>
      </w:pPr>
      <w:r w:rsidRPr="00E866D0">
        <w:rPr>
          <w:rStyle w:val="HideTWBExt"/>
        </w:rPr>
        <w:t>&lt;/Amend&gt;</w:t>
      </w:r>
    </w:p>
    <w:p w14:paraId="7B754FF0"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32</w:t>
      </w:r>
      <w:r w:rsidRPr="00E866D0">
        <w:rPr>
          <w:rStyle w:val="HideTWBExt"/>
          <w:b w:val="0"/>
        </w:rPr>
        <w:t>&lt;/NumAm&gt;</w:t>
      </w:r>
    </w:p>
    <w:p w14:paraId="5E88952F"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38D0149A" w14:textId="77777777" w:rsidR="00835943" w:rsidRPr="00E866D0" w:rsidRDefault="00835943" w:rsidP="00E866D0">
      <w:pPr>
        <w:widowControl/>
      </w:pPr>
      <w:r w:rsidRPr="00E866D0">
        <w:rPr>
          <w:rStyle w:val="HideTWBExt"/>
        </w:rPr>
        <w:t>&lt;/RepeatBlock-By&gt;</w:t>
      </w:r>
    </w:p>
    <w:p w14:paraId="21B31A55"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6F06062B" w14:textId="77777777" w:rsidR="00835943" w:rsidRPr="00E866D0" w:rsidRDefault="00835943" w:rsidP="00E866D0">
      <w:pPr>
        <w:pStyle w:val="NormalBold"/>
        <w:widowControl/>
      </w:pPr>
      <w:r w:rsidRPr="00E866D0">
        <w:rPr>
          <w:rStyle w:val="HideTWBExt"/>
          <w:b w:val="0"/>
        </w:rPr>
        <w:t>&lt;Article&gt;</w:t>
      </w:r>
      <w:r w:rsidRPr="00E866D0">
        <w:t>Johdanto-osan 3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69EF2D0F" w14:textId="77777777" w:rsidTr="00A623B2">
        <w:trPr>
          <w:jc w:val="center"/>
        </w:trPr>
        <w:tc>
          <w:tcPr>
            <w:tcW w:w="9752" w:type="dxa"/>
            <w:gridSpan w:val="2"/>
          </w:tcPr>
          <w:p w14:paraId="552790E9" w14:textId="77777777" w:rsidR="00835943" w:rsidRPr="00E866D0" w:rsidRDefault="00835943" w:rsidP="00E866D0">
            <w:pPr>
              <w:keepNext/>
              <w:widowControl/>
            </w:pPr>
          </w:p>
        </w:tc>
      </w:tr>
      <w:tr w:rsidR="00835943" w:rsidRPr="00E866D0" w14:paraId="1BD44488" w14:textId="77777777" w:rsidTr="00A623B2">
        <w:trPr>
          <w:jc w:val="center"/>
        </w:trPr>
        <w:tc>
          <w:tcPr>
            <w:tcW w:w="4876" w:type="dxa"/>
            <w:hideMark/>
          </w:tcPr>
          <w:p w14:paraId="17A0804D" w14:textId="77777777" w:rsidR="00835943" w:rsidRPr="00E866D0" w:rsidRDefault="00835943" w:rsidP="00E866D0">
            <w:pPr>
              <w:pStyle w:val="ColumnHeading"/>
              <w:keepNext/>
              <w:widowControl/>
            </w:pPr>
            <w:r w:rsidRPr="00E866D0">
              <w:t>Komission teksti</w:t>
            </w:r>
          </w:p>
        </w:tc>
        <w:tc>
          <w:tcPr>
            <w:tcW w:w="4876" w:type="dxa"/>
            <w:hideMark/>
          </w:tcPr>
          <w:p w14:paraId="0366DA60" w14:textId="77777777" w:rsidR="00835943" w:rsidRPr="00E866D0" w:rsidRDefault="00835943" w:rsidP="00E866D0">
            <w:pPr>
              <w:pStyle w:val="ColumnHeading"/>
              <w:keepNext/>
              <w:widowControl/>
            </w:pPr>
            <w:r w:rsidRPr="00E866D0">
              <w:t>Tarkistus</w:t>
            </w:r>
          </w:p>
        </w:tc>
      </w:tr>
      <w:tr w:rsidR="00835943" w:rsidRPr="00E866D0" w14:paraId="6BD2FB04" w14:textId="77777777" w:rsidTr="00A623B2">
        <w:trPr>
          <w:jc w:val="center"/>
        </w:trPr>
        <w:tc>
          <w:tcPr>
            <w:tcW w:w="4876" w:type="dxa"/>
            <w:hideMark/>
          </w:tcPr>
          <w:p w14:paraId="3955DCF7" w14:textId="77777777" w:rsidR="00835943" w:rsidRPr="00E866D0" w:rsidRDefault="00835943" w:rsidP="00E866D0">
            <w:pPr>
              <w:pStyle w:val="Normal6"/>
              <w:widowControl/>
            </w:pPr>
            <w:r w:rsidRPr="00E866D0">
              <w:t>(3)</w:t>
            </w:r>
            <w:r w:rsidRPr="00E866D0">
              <w:tab/>
              <w:t>Jäsenvaltioiden pitäisi voida soveltaa turvallisen kolmannen maan käsitettä käyttämällä perusteena sellaista yhteyttä hakijan ja kyseessä olevan kolmannen maan välillä, jonka perusteella hakijan olisi kohtuullista matkustaa kyseiseen kolmanteen maahan.</w:t>
            </w:r>
          </w:p>
        </w:tc>
        <w:tc>
          <w:tcPr>
            <w:tcW w:w="4876" w:type="dxa"/>
            <w:hideMark/>
          </w:tcPr>
          <w:p w14:paraId="2E0AB51E" w14:textId="77777777" w:rsidR="00835943" w:rsidRPr="00E866D0" w:rsidRDefault="00835943" w:rsidP="00E866D0">
            <w:pPr>
              <w:pStyle w:val="Normal6"/>
              <w:widowControl/>
              <w:rPr>
                <w:szCs w:val="24"/>
              </w:rPr>
            </w:pPr>
            <w:r w:rsidRPr="00E866D0">
              <w:t>(3)</w:t>
            </w:r>
            <w:r w:rsidRPr="00E866D0">
              <w:tab/>
              <w:t xml:space="preserve">Jäsenvaltioiden pitäisi voida soveltaa turvallisen kolmannen maan käsitettä </w:t>
            </w:r>
            <w:r w:rsidRPr="00E866D0">
              <w:rPr>
                <w:b/>
                <w:i/>
              </w:rPr>
              <w:t>ainoastaan</w:t>
            </w:r>
            <w:r w:rsidRPr="00E866D0">
              <w:t xml:space="preserve"> käyttämällä perusteena sellaista yhteyttä</w:t>
            </w:r>
            <w:r w:rsidRPr="00E866D0">
              <w:rPr>
                <w:b/>
                <w:i/>
              </w:rPr>
              <w:t>, jolla tarkoitetaan aitoa yhteyttä</w:t>
            </w:r>
            <w:r w:rsidRPr="00E866D0">
              <w:rPr>
                <w:b/>
                <w:i/>
                <w:vertAlign w:val="superscript"/>
              </w:rPr>
              <w:t>1 a</w:t>
            </w:r>
            <w:r w:rsidRPr="00E866D0">
              <w:t xml:space="preserve"> hakijan ja kyseessä olevan kolmannen maan välillä, jonka perusteella hakijan olisi kohtuullista matkustaa kyseiseen kolmanteen maahan.</w:t>
            </w:r>
          </w:p>
        </w:tc>
      </w:tr>
      <w:tr w:rsidR="00835943" w:rsidRPr="00E866D0" w14:paraId="27F6F129" w14:textId="77777777" w:rsidTr="00A623B2">
        <w:trPr>
          <w:jc w:val="center"/>
        </w:trPr>
        <w:tc>
          <w:tcPr>
            <w:tcW w:w="4876" w:type="dxa"/>
          </w:tcPr>
          <w:p w14:paraId="17F4AE5C" w14:textId="77777777" w:rsidR="00835943" w:rsidRPr="00E866D0" w:rsidRDefault="00835943" w:rsidP="00E866D0">
            <w:pPr>
              <w:pStyle w:val="Normal6"/>
              <w:widowControl/>
            </w:pPr>
          </w:p>
        </w:tc>
        <w:tc>
          <w:tcPr>
            <w:tcW w:w="4876" w:type="dxa"/>
            <w:hideMark/>
          </w:tcPr>
          <w:p w14:paraId="20D1B419" w14:textId="77777777" w:rsidR="00835943" w:rsidRPr="00E866D0" w:rsidRDefault="00835943" w:rsidP="00E866D0">
            <w:pPr>
              <w:pStyle w:val="Normal6"/>
              <w:widowControl/>
              <w:rPr>
                <w:szCs w:val="24"/>
              </w:rPr>
            </w:pPr>
            <w:r w:rsidRPr="00E866D0">
              <w:t>__________________</w:t>
            </w:r>
          </w:p>
        </w:tc>
      </w:tr>
      <w:tr w:rsidR="00835943" w:rsidRPr="00E866D0" w14:paraId="144F5C61" w14:textId="77777777" w:rsidTr="00A623B2">
        <w:trPr>
          <w:jc w:val="center"/>
        </w:trPr>
        <w:tc>
          <w:tcPr>
            <w:tcW w:w="4876" w:type="dxa"/>
          </w:tcPr>
          <w:p w14:paraId="478E6FB6" w14:textId="77777777" w:rsidR="00835943" w:rsidRPr="00E866D0" w:rsidRDefault="00835943" w:rsidP="00E866D0">
            <w:pPr>
              <w:pStyle w:val="Normal6"/>
              <w:widowControl/>
            </w:pPr>
          </w:p>
        </w:tc>
        <w:tc>
          <w:tcPr>
            <w:tcW w:w="4876" w:type="dxa"/>
            <w:hideMark/>
          </w:tcPr>
          <w:p w14:paraId="3E606D56" w14:textId="77777777" w:rsidR="00835943" w:rsidRPr="00E866D0" w:rsidRDefault="00835943" w:rsidP="00E866D0">
            <w:pPr>
              <w:pStyle w:val="Normal6"/>
              <w:widowControl/>
              <w:rPr>
                <w:szCs w:val="24"/>
              </w:rPr>
            </w:pPr>
            <w:r w:rsidRPr="00E866D0">
              <w:rPr>
                <w:b/>
                <w:i/>
                <w:vertAlign w:val="superscript"/>
              </w:rPr>
              <w:t>1 a</w:t>
            </w:r>
            <w:r w:rsidRPr="00E866D0">
              <w:t xml:space="preserve"> </w:t>
            </w:r>
            <w:r w:rsidRPr="00E866D0">
              <w:rPr>
                <w:b/>
                <w:i/>
              </w:rPr>
              <w:t>Euroopan unionin tuomioistuimen käsiteltäväksi saatettu asia C-821/19.</w:t>
            </w:r>
          </w:p>
        </w:tc>
      </w:tr>
    </w:tbl>
    <w:p w14:paraId="4397AA70"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2C72632E" w14:textId="77777777" w:rsidR="00835943" w:rsidRPr="00E866D0" w:rsidRDefault="00835943" w:rsidP="00E866D0">
      <w:pPr>
        <w:widowControl/>
      </w:pPr>
      <w:r w:rsidRPr="00E866D0">
        <w:rPr>
          <w:rStyle w:val="HideTWBExt"/>
        </w:rPr>
        <w:t>&lt;/Amend&gt;</w:t>
      </w:r>
    </w:p>
    <w:p w14:paraId="7D04BD21"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33</w:t>
      </w:r>
      <w:r w:rsidRPr="00E866D0">
        <w:rPr>
          <w:rStyle w:val="HideTWBExt"/>
          <w:b w:val="0"/>
        </w:rPr>
        <w:t>&lt;/NumAm&gt;</w:t>
      </w:r>
    </w:p>
    <w:p w14:paraId="39D8884F"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42F21923" w14:textId="77777777" w:rsidR="00835943" w:rsidRPr="00E866D0" w:rsidRDefault="00835943" w:rsidP="00E866D0">
      <w:pPr>
        <w:widowControl/>
      </w:pPr>
      <w:r w:rsidRPr="00E866D0">
        <w:rPr>
          <w:rStyle w:val="HideTWBExt"/>
        </w:rPr>
        <w:t>&lt;/RepeatBlock-By&gt;</w:t>
      </w:r>
    </w:p>
    <w:p w14:paraId="5CBB36C5"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1531025B" w14:textId="77777777" w:rsidR="00835943" w:rsidRPr="00E866D0" w:rsidRDefault="00835943" w:rsidP="00E866D0">
      <w:pPr>
        <w:pStyle w:val="NormalBold"/>
        <w:widowControl/>
      </w:pPr>
      <w:r w:rsidRPr="00E866D0">
        <w:rPr>
          <w:rStyle w:val="HideTWBExt"/>
          <w:b w:val="0"/>
        </w:rPr>
        <w:t>&lt;Article&gt;</w:t>
      </w:r>
      <w:r w:rsidRPr="00E866D0">
        <w:t>Johdanto-osan 4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2B209851" w14:textId="77777777" w:rsidTr="00A623B2">
        <w:trPr>
          <w:jc w:val="center"/>
        </w:trPr>
        <w:tc>
          <w:tcPr>
            <w:tcW w:w="9752" w:type="dxa"/>
            <w:gridSpan w:val="2"/>
          </w:tcPr>
          <w:p w14:paraId="143407EC" w14:textId="77777777" w:rsidR="00835943" w:rsidRPr="00E866D0" w:rsidRDefault="00835943" w:rsidP="00E866D0">
            <w:pPr>
              <w:keepNext/>
              <w:widowControl/>
            </w:pPr>
          </w:p>
        </w:tc>
      </w:tr>
      <w:tr w:rsidR="00835943" w:rsidRPr="00E866D0" w14:paraId="44DC2E1C" w14:textId="77777777" w:rsidTr="00A623B2">
        <w:trPr>
          <w:jc w:val="center"/>
        </w:trPr>
        <w:tc>
          <w:tcPr>
            <w:tcW w:w="4876" w:type="dxa"/>
            <w:hideMark/>
          </w:tcPr>
          <w:p w14:paraId="1C801C04" w14:textId="77777777" w:rsidR="00835943" w:rsidRPr="00E866D0" w:rsidRDefault="00835943" w:rsidP="00E866D0">
            <w:pPr>
              <w:pStyle w:val="ColumnHeading"/>
              <w:keepNext/>
              <w:widowControl/>
            </w:pPr>
            <w:r w:rsidRPr="00E866D0">
              <w:t>Komission teksti</w:t>
            </w:r>
          </w:p>
        </w:tc>
        <w:tc>
          <w:tcPr>
            <w:tcW w:w="4876" w:type="dxa"/>
            <w:hideMark/>
          </w:tcPr>
          <w:p w14:paraId="79BF8EF4" w14:textId="77777777" w:rsidR="00835943" w:rsidRPr="00E866D0" w:rsidRDefault="00835943" w:rsidP="00E866D0">
            <w:pPr>
              <w:pStyle w:val="ColumnHeading"/>
              <w:keepNext/>
              <w:widowControl/>
            </w:pPr>
            <w:r w:rsidRPr="00E866D0">
              <w:t>Tarkistus</w:t>
            </w:r>
          </w:p>
        </w:tc>
      </w:tr>
      <w:tr w:rsidR="00835943" w:rsidRPr="00E866D0" w14:paraId="10C5217E" w14:textId="77777777" w:rsidTr="00A623B2">
        <w:trPr>
          <w:jc w:val="center"/>
        </w:trPr>
        <w:tc>
          <w:tcPr>
            <w:tcW w:w="4876" w:type="dxa"/>
            <w:hideMark/>
          </w:tcPr>
          <w:p w14:paraId="4DE1D198" w14:textId="77777777" w:rsidR="00835943" w:rsidRPr="00E866D0" w:rsidRDefault="00835943" w:rsidP="00E866D0">
            <w:pPr>
              <w:pStyle w:val="Normal6"/>
              <w:widowControl/>
            </w:pPr>
            <w:r w:rsidRPr="00E866D0">
              <w:rPr>
                <w:b/>
                <w:i/>
              </w:rPr>
              <w:t>(4)</w:t>
            </w:r>
            <w:r w:rsidRPr="00E866D0">
              <w:rPr>
                <w:b/>
                <w:i/>
              </w:rPr>
              <w:tab/>
              <w:t>Jäsenvaltioiden pitäisi myös voida soveltaa turvallisen kolmannen maan käsitettä hakijoihin, jotka ovat kulkeneet kolmannen maan alueen kautta ennen unioniin saapumista, sillä on kohtuullista odottaa, että kansainvälistä suojelua hakeva henkilö olisi voinut hakea suojelua turvallisessa kolmannessa maassa, jonka kautta hän on kulkenut. Aiempi kulku turvallisen kolmannen maan kautta muodostaa objektiivisesti todettavan yhteyden hakijan ja kyseessä olevan kolmannen maan välillä.</w:t>
            </w:r>
          </w:p>
        </w:tc>
        <w:tc>
          <w:tcPr>
            <w:tcW w:w="4876" w:type="dxa"/>
            <w:hideMark/>
          </w:tcPr>
          <w:p w14:paraId="6B32A3DC" w14:textId="77777777" w:rsidR="00835943" w:rsidRPr="00E866D0" w:rsidRDefault="00835943" w:rsidP="00E866D0">
            <w:pPr>
              <w:pStyle w:val="Normal6"/>
              <w:widowControl/>
              <w:rPr>
                <w:szCs w:val="24"/>
              </w:rPr>
            </w:pPr>
            <w:r w:rsidRPr="00E866D0">
              <w:rPr>
                <w:b/>
                <w:i/>
              </w:rPr>
              <w:t>Poistetaan.</w:t>
            </w:r>
          </w:p>
        </w:tc>
      </w:tr>
    </w:tbl>
    <w:p w14:paraId="75A287E8"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7744C4C4" w14:textId="77777777" w:rsidR="00835943" w:rsidRPr="00E866D0" w:rsidRDefault="00835943" w:rsidP="00E866D0">
      <w:pPr>
        <w:widowControl/>
      </w:pPr>
      <w:r w:rsidRPr="00E866D0">
        <w:rPr>
          <w:rStyle w:val="HideTWBExt"/>
        </w:rPr>
        <w:t>&lt;/Amend&gt;</w:t>
      </w:r>
    </w:p>
    <w:p w14:paraId="65B9603D"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34</w:t>
      </w:r>
      <w:r w:rsidRPr="00E866D0">
        <w:rPr>
          <w:rStyle w:val="HideTWBExt"/>
          <w:b w:val="0"/>
        </w:rPr>
        <w:t>&lt;/NumAm&gt;</w:t>
      </w:r>
    </w:p>
    <w:p w14:paraId="13ADF7C7" w14:textId="77777777" w:rsidR="00835943" w:rsidRPr="00E866D0" w:rsidRDefault="00835943" w:rsidP="00E866D0">
      <w:pPr>
        <w:pStyle w:val="NormalBold"/>
        <w:widowControl/>
      </w:pPr>
      <w:r w:rsidRPr="00E866D0">
        <w:rPr>
          <w:rStyle w:val="HideTWBExt"/>
          <w:b w:val="0"/>
        </w:rPr>
        <w:t>&lt;RepeatBlock-By&gt;&lt;Members&gt;</w:t>
      </w:r>
      <w:r w:rsidRPr="00E866D0">
        <w:t>Ana Catarina Mendes, Birgit Sippel, Juan Fernando López Aguilar, Murielle Laurent, Francisco Assis</w:t>
      </w:r>
      <w:r w:rsidRPr="00E866D0">
        <w:rPr>
          <w:rStyle w:val="HideTWBExt"/>
          <w:b w:val="0"/>
        </w:rPr>
        <w:t>&lt;/Members&gt;</w:t>
      </w:r>
    </w:p>
    <w:p w14:paraId="14074B30" w14:textId="77777777" w:rsidR="00835943" w:rsidRPr="00E866D0" w:rsidRDefault="00835943" w:rsidP="00E866D0">
      <w:pPr>
        <w:widowControl/>
      </w:pPr>
      <w:r w:rsidRPr="00E866D0">
        <w:rPr>
          <w:rStyle w:val="HideTWBExt"/>
        </w:rPr>
        <w:t>&lt;/RepeatBlock-By&gt;</w:t>
      </w:r>
    </w:p>
    <w:p w14:paraId="76DC2542"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768E5759" w14:textId="77777777" w:rsidR="00835943" w:rsidRPr="00E866D0" w:rsidRDefault="00835943" w:rsidP="00E866D0">
      <w:pPr>
        <w:pStyle w:val="NormalBold"/>
        <w:widowControl/>
      </w:pPr>
      <w:r w:rsidRPr="00E866D0">
        <w:rPr>
          <w:rStyle w:val="HideTWBExt"/>
          <w:b w:val="0"/>
        </w:rPr>
        <w:t>&lt;Article&gt;</w:t>
      </w:r>
      <w:r w:rsidRPr="00E866D0">
        <w:t>Johdanto-osan 4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71C462E4" w14:textId="77777777" w:rsidTr="00A623B2">
        <w:trPr>
          <w:jc w:val="center"/>
        </w:trPr>
        <w:tc>
          <w:tcPr>
            <w:tcW w:w="9752" w:type="dxa"/>
            <w:gridSpan w:val="2"/>
          </w:tcPr>
          <w:p w14:paraId="4DB9F3A2" w14:textId="77777777" w:rsidR="00835943" w:rsidRPr="00E866D0" w:rsidRDefault="00835943" w:rsidP="00E866D0">
            <w:pPr>
              <w:keepNext/>
              <w:widowControl/>
            </w:pPr>
          </w:p>
        </w:tc>
      </w:tr>
      <w:tr w:rsidR="00835943" w:rsidRPr="00E866D0" w14:paraId="6FDA3CD2" w14:textId="77777777" w:rsidTr="00A623B2">
        <w:trPr>
          <w:jc w:val="center"/>
        </w:trPr>
        <w:tc>
          <w:tcPr>
            <w:tcW w:w="4876" w:type="dxa"/>
            <w:hideMark/>
          </w:tcPr>
          <w:p w14:paraId="1612CB41" w14:textId="77777777" w:rsidR="00835943" w:rsidRPr="00E866D0" w:rsidRDefault="00835943" w:rsidP="00E866D0">
            <w:pPr>
              <w:pStyle w:val="ColumnHeading"/>
              <w:keepNext/>
              <w:widowControl/>
            </w:pPr>
            <w:r w:rsidRPr="00E866D0">
              <w:t>Komission teksti</w:t>
            </w:r>
          </w:p>
        </w:tc>
        <w:tc>
          <w:tcPr>
            <w:tcW w:w="4876" w:type="dxa"/>
            <w:hideMark/>
          </w:tcPr>
          <w:p w14:paraId="6A0C2AFE" w14:textId="77777777" w:rsidR="00835943" w:rsidRPr="00E866D0" w:rsidRDefault="00835943" w:rsidP="00E866D0">
            <w:pPr>
              <w:pStyle w:val="ColumnHeading"/>
              <w:keepNext/>
              <w:widowControl/>
            </w:pPr>
            <w:r w:rsidRPr="00E866D0">
              <w:t>Tarkistus</w:t>
            </w:r>
          </w:p>
        </w:tc>
      </w:tr>
      <w:tr w:rsidR="00835943" w:rsidRPr="00E866D0" w14:paraId="0F4A7D42" w14:textId="77777777" w:rsidTr="00A623B2">
        <w:trPr>
          <w:jc w:val="center"/>
        </w:trPr>
        <w:tc>
          <w:tcPr>
            <w:tcW w:w="4876" w:type="dxa"/>
            <w:hideMark/>
          </w:tcPr>
          <w:p w14:paraId="225C295F" w14:textId="77777777" w:rsidR="00835943" w:rsidRPr="00E866D0" w:rsidRDefault="00835943" w:rsidP="00E866D0">
            <w:pPr>
              <w:pStyle w:val="Normal6"/>
              <w:widowControl/>
            </w:pPr>
            <w:r w:rsidRPr="00E866D0">
              <w:rPr>
                <w:b/>
                <w:i/>
              </w:rPr>
              <w:t>(4)</w:t>
            </w:r>
            <w:r w:rsidRPr="00E866D0">
              <w:rPr>
                <w:b/>
                <w:i/>
              </w:rPr>
              <w:tab/>
              <w:t>Jäsenvaltioiden pitäisi myös voida soveltaa turvallisen kolmannen maan käsitettä hakijoihin, jotka ovat kulkeneet kolmannen maan alueen kautta ennen unioniin saapumista, sillä on kohtuullista odottaa, että kansainvälistä suojelua hakeva henkilö olisi voinut hakea suojelua turvallisessa kolmannessa maassa, jonka kautta hän on kulkenut. Aiempi kulku turvallisen kolmannen maan kautta muodostaa objektiivisesti todettavan yhteyden hakijan ja kyseessä olevan kolmannen maan välillä.</w:t>
            </w:r>
          </w:p>
        </w:tc>
        <w:tc>
          <w:tcPr>
            <w:tcW w:w="4876" w:type="dxa"/>
            <w:hideMark/>
          </w:tcPr>
          <w:p w14:paraId="44ABD656" w14:textId="77777777" w:rsidR="00835943" w:rsidRPr="00E866D0" w:rsidRDefault="00835943" w:rsidP="00E866D0">
            <w:pPr>
              <w:pStyle w:val="Normal6"/>
              <w:widowControl/>
              <w:rPr>
                <w:szCs w:val="24"/>
              </w:rPr>
            </w:pPr>
            <w:r w:rsidRPr="00E866D0">
              <w:rPr>
                <w:b/>
                <w:i/>
              </w:rPr>
              <w:t>Poistetaan.</w:t>
            </w:r>
          </w:p>
        </w:tc>
      </w:tr>
    </w:tbl>
    <w:p w14:paraId="37B4028D"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0FD2B032" w14:textId="77777777" w:rsidR="00835943" w:rsidRPr="00E866D0" w:rsidRDefault="00835943" w:rsidP="00E866D0">
      <w:pPr>
        <w:pStyle w:val="JustificationTitle"/>
        <w:widowControl/>
        <w:rPr>
          <w:noProof w:val="0"/>
        </w:rPr>
      </w:pPr>
      <w:r w:rsidRPr="00E866D0">
        <w:rPr>
          <w:rStyle w:val="HideTWBExt"/>
          <w:i w:val="0"/>
        </w:rPr>
        <w:t>&lt;TitreJust&gt;</w:t>
      </w:r>
      <w:r w:rsidRPr="00E866D0">
        <w:t>Perustelu</w:t>
      </w:r>
      <w:r w:rsidRPr="00E866D0">
        <w:rPr>
          <w:rStyle w:val="HideTWBExt"/>
          <w:i w:val="0"/>
        </w:rPr>
        <w:t>&lt;/TitreJust&gt;</w:t>
      </w:r>
    </w:p>
    <w:p w14:paraId="20BE20E5" w14:textId="77777777" w:rsidR="00835943" w:rsidRPr="00E866D0" w:rsidRDefault="00835943" w:rsidP="00E866D0">
      <w:pPr>
        <w:pStyle w:val="Normal12Italic"/>
        <w:widowControl/>
        <w:rPr>
          <w:noProof w:val="0"/>
        </w:rPr>
      </w:pPr>
      <w:r w:rsidRPr="00E866D0">
        <w:t>Tuomioistuin on todennut asiassa C-564/18 LH selvästi, että pelkkä kauttakulku ei muodosta yhteyttä kolmanteen maahan.</w:t>
      </w:r>
    </w:p>
    <w:p w14:paraId="3900A38B" w14:textId="77777777" w:rsidR="00835943" w:rsidRPr="00E866D0" w:rsidRDefault="00835943" w:rsidP="00E866D0">
      <w:pPr>
        <w:widowControl/>
      </w:pPr>
      <w:r w:rsidRPr="00E866D0">
        <w:rPr>
          <w:rStyle w:val="HideTWBExt"/>
        </w:rPr>
        <w:t>&lt;/Amend&gt;</w:t>
      </w:r>
    </w:p>
    <w:p w14:paraId="5139F81E"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35</w:t>
      </w:r>
      <w:r w:rsidRPr="00E866D0">
        <w:rPr>
          <w:rStyle w:val="HideTWBExt"/>
          <w:b w:val="0"/>
        </w:rPr>
        <w:t>&lt;/NumAm&gt;</w:t>
      </w:r>
    </w:p>
    <w:p w14:paraId="37F07A2E" w14:textId="77777777" w:rsidR="00835943" w:rsidRPr="00E866D0" w:rsidRDefault="00835943" w:rsidP="00E866D0">
      <w:pPr>
        <w:pStyle w:val="NormalBold"/>
        <w:widowControl/>
      </w:pPr>
      <w:r w:rsidRPr="00E866D0">
        <w:rPr>
          <w:rStyle w:val="HideTWBExt"/>
          <w:b w:val="0"/>
        </w:rPr>
        <w:t>&lt;RepeatBlock-By&gt;&lt;Members&gt;</w:t>
      </w:r>
      <w:r w:rsidRPr="00E866D0">
        <w:t>Jan-Christoph Oetjen, Irena Joveva, Raquel García Hermida-Van Der Walle, Abir Al-Sahlani, Hilde Vautmans</w:t>
      </w:r>
      <w:r w:rsidRPr="00E866D0">
        <w:rPr>
          <w:rStyle w:val="HideTWBExt"/>
          <w:b w:val="0"/>
        </w:rPr>
        <w:t>&lt;/Members&gt;</w:t>
      </w:r>
    </w:p>
    <w:p w14:paraId="1F8C040A" w14:textId="77777777" w:rsidR="00835943" w:rsidRPr="00E866D0" w:rsidRDefault="00835943" w:rsidP="00E866D0">
      <w:pPr>
        <w:widowControl/>
      </w:pPr>
      <w:r w:rsidRPr="00E866D0">
        <w:rPr>
          <w:rStyle w:val="HideTWBExt"/>
        </w:rPr>
        <w:t>&lt;/RepeatBlock-By&gt;</w:t>
      </w:r>
    </w:p>
    <w:p w14:paraId="5983B87E"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2D4990D7" w14:textId="77777777" w:rsidR="00835943" w:rsidRPr="00E866D0" w:rsidRDefault="00835943" w:rsidP="00E866D0">
      <w:pPr>
        <w:pStyle w:val="NormalBold"/>
        <w:widowControl/>
      </w:pPr>
      <w:r w:rsidRPr="00E866D0">
        <w:rPr>
          <w:rStyle w:val="HideTWBExt"/>
          <w:b w:val="0"/>
        </w:rPr>
        <w:t>&lt;Article&gt;</w:t>
      </w:r>
      <w:r w:rsidRPr="00E866D0">
        <w:t>Johdanto-osan 4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798A0E30" w14:textId="77777777" w:rsidTr="00A623B2">
        <w:trPr>
          <w:jc w:val="center"/>
        </w:trPr>
        <w:tc>
          <w:tcPr>
            <w:tcW w:w="9752" w:type="dxa"/>
            <w:gridSpan w:val="2"/>
          </w:tcPr>
          <w:p w14:paraId="7A46647D" w14:textId="77777777" w:rsidR="00835943" w:rsidRPr="00E866D0" w:rsidRDefault="00835943" w:rsidP="00E866D0">
            <w:pPr>
              <w:keepNext/>
              <w:widowControl/>
            </w:pPr>
          </w:p>
        </w:tc>
      </w:tr>
      <w:tr w:rsidR="00835943" w:rsidRPr="00E866D0" w14:paraId="0DD21DB0" w14:textId="77777777" w:rsidTr="00A623B2">
        <w:trPr>
          <w:jc w:val="center"/>
        </w:trPr>
        <w:tc>
          <w:tcPr>
            <w:tcW w:w="4876" w:type="dxa"/>
            <w:hideMark/>
          </w:tcPr>
          <w:p w14:paraId="404F2E2A" w14:textId="77777777" w:rsidR="00835943" w:rsidRPr="00E866D0" w:rsidRDefault="00835943" w:rsidP="00E866D0">
            <w:pPr>
              <w:pStyle w:val="ColumnHeading"/>
              <w:keepNext/>
              <w:widowControl/>
            </w:pPr>
            <w:r w:rsidRPr="00E866D0">
              <w:t>Komission teksti</w:t>
            </w:r>
          </w:p>
        </w:tc>
        <w:tc>
          <w:tcPr>
            <w:tcW w:w="4876" w:type="dxa"/>
            <w:hideMark/>
          </w:tcPr>
          <w:p w14:paraId="38AADC4C" w14:textId="77777777" w:rsidR="00835943" w:rsidRPr="00E866D0" w:rsidRDefault="00835943" w:rsidP="00E866D0">
            <w:pPr>
              <w:pStyle w:val="ColumnHeading"/>
              <w:keepNext/>
              <w:widowControl/>
            </w:pPr>
            <w:r w:rsidRPr="00E866D0">
              <w:t>Tarkistus</w:t>
            </w:r>
          </w:p>
        </w:tc>
      </w:tr>
      <w:tr w:rsidR="00835943" w:rsidRPr="00E866D0" w14:paraId="53A5B303" w14:textId="77777777" w:rsidTr="00A623B2">
        <w:trPr>
          <w:jc w:val="center"/>
        </w:trPr>
        <w:tc>
          <w:tcPr>
            <w:tcW w:w="4876" w:type="dxa"/>
            <w:hideMark/>
          </w:tcPr>
          <w:p w14:paraId="50C9A6C1" w14:textId="77777777" w:rsidR="00835943" w:rsidRPr="00E866D0" w:rsidRDefault="00835943" w:rsidP="00E866D0">
            <w:pPr>
              <w:pStyle w:val="Normal6"/>
              <w:widowControl/>
            </w:pPr>
            <w:r w:rsidRPr="00E866D0">
              <w:rPr>
                <w:b/>
                <w:i/>
              </w:rPr>
              <w:t>(4)</w:t>
            </w:r>
            <w:r w:rsidRPr="00E866D0">
              <w:rPr>
                <w:b/>
                <w:i/>
              </w:rPr>
              <w:tab/>
              <w:t>Jäsenvaltioiden pitäisi myös voida soveltaa turvallisen kolmannen maan käsitettä hakijoihin, jotka ovat kulkeneet kolmannen maan alueen kautta ennen unioniin saapumista, sillä on kohtuullista odottaa, että kansainvälistä suojelua hakeva henkilö olisi voinut hakea suojelua turvallisessa kolmannessa maassa, jonka kautta hän on kulkenut. Aiempi kulku turvallisen kolmannen maan kautta muodostaa objektiivisesti todettavan yhteyden hakijan ja kyseessä olevan kolmannen maan välillä.</w:t>
            </w:r>
          </w:p>
        </w:tc>
        <w:tc>
          <w:tcPr>
            <w:tcW w:w="4876" w:type="dxa"/>
            <w:hideMark/>
          </w:tcPr>
          <w:p w14:paraId="630F0E55" w14:textId="77777777" w:rsidR="00835943" w:rsidRPr="00E866D0" w:rsidRDefault="00835943" w:rsidP="00E866D0">
            <w:pPr>
              <w:pStyle w:val="Normal6"/>
              <w:widowControl/>
              <w:rPr>
                <w:szCs w:val="24"/>
              </w:rPr>
            </w:pPr>
            <w:r w:rsidRPr="00E866D0">
              <w:rPr>
                <w:b/>
                <w:i/>
              </w:rPr>
              <w:t>Poistetaan.</w:t>
            </w:r>
          </w:p>
        </w:tc>
      </w:tr>
    </w:tbl>
    <w:p w14:paraId="16D155A8"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77CFC028" w14:textId="77777777" w:rsidR="00835943" w:rsidRPr="00E866D0" w:rsidRDefault="00835943" w:rsidP="00E866D0">
      <w:pPr>
        <w:widowControl/>
      </w:pPr>
      <w:r w:rsidRPr="00E866D0">
        <w:rPr>
          <w:rStyle w:val="HideTWBExt"/>
        </w:rPr>
        <w:t>&lt;/Amend&gt;</w:t>
      </w:r>
    </w:p>
    <w:p w14:paraId="4CB0D8DE"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36</w:t>
      </w:r>
      <w:r w:rsidRPr="00E866D0">
        <w:rPr>
          <w:rStyle w:val="HideTWBExt"/>
          <w:b w:val="0"/>
        </w:rPr>
        <w:t>&lt;/NumAm&gt;</w:t>
      </w:r>
    </w:p>
    <w:p w14:paraId="377C8FF8" w14:textId="77777777" w:rsidR="00835943" w:rsidRPr="00E866D0" w:rsidRDefault="00835943" w:rsidP="00E866D0">
      <w:pPr>
        <w:pStyle w:val="NormalBold"/>
        <w:widowControl/>
      </w:pPr>
      <w:r w:rsidRPr="00E866D0">
        <w:rPr>
          <w:rStyle w:val="HideTWBExt"/>
          <w:b w:val="0"/>
        </w:rPr>
        <w:t>&lt;RepeatBlock-By&gt;&lt;Members&gt;</w:t>
      </w:r>
      <w:r w:rsidRPr="00E866D0">
        <w:t>Ewa Zajączkowska-Hernik</w:t>
      </w:r>
      <w:r w:rsidRPr="00E866D0">
        <w:rPr>
          <w:rStyle w:val="HideTWBExt"/>
          <w:b w:val="0"/>
        </w:rPr>
        <w:t>&lt;/Members&gt;</w:t>
      </w:r>
    </w:p>
    <w:p w14:paraId="40ABF655" w14:textId="77777777" w:rsidR="00835943" w:rsidRPr="00E866D0" w:rsidRDefault="00835943" w:rsidP="00E866D0">
      <w:pPr>
        <w:widowControl/>
      </w:pPr>
      <w:r w:rsidRPr="00E866D0">
        <w:rPr>
          <w:rStyle w:val="HideTWBExt"/>
        </w:rPr>
        <w:t>&lt;/RepeatBlock-By&gt;</w:t>
      </w:r>
    </w:p>
    <w:p w14:paraId="20160188"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07459268" w14:textId="77777777" w:rsidR="00835943" w:rsidRPr="00E866D0" w:rsidRDefault="00835943" w:rsidP="00E866D0">
      <w:pPr>
        <w:pStyle w:val="NormalBold"/>
        <w:widowControl/>
      </w:pPr>
      <w:r w:rsidRPr="00E866D0">
        <w:rPr>
          <w:rStyle w:val="HideTWBExt"/>
          <w:b w:val="0"/>
        </w:rPr>
        <w:t>&lt;Article&gt;</w:t>
      </w:r>
      <w:r w:rsidRPr="00E866D0">
        <w:t>Johdanto-osan 4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256C55DE" w14:textId="77777777" w:rsidTr="00A623B2">
        <w:trPr>
          <w:jc w:val="center"/>
        </w:trPr>
        <w:tc>
          <w:tcPr>
            <w:tcW w:w="9752" w:type="dxa"/>
            <w:gridSpan w:val="2"/>
          </w:tcPr>
          <w:p w14:paraId="130E44A6" w14:textId="77777777" w:rsidR="00835943" w:rsidRPr="00E866D0" w:rsidRDefault="00835943" w:rsidP="00E866D0">
            <w:pPr>
              <w:keepNext/>
              <w:widowControl/>
            </w:pPr>
          </w:p>
        </w:tc>
      </w:tr>
      <w:tr w:rsidR="00835943" w:rsidRPr="00E866D0" w14:paraId="1F41C8A1" w14:textId="77777777" w:rsidTr="00A623B2">
        <w:trPr>
          <w:jc w:val="center"/>
        </w:trPr>
        <w:tc>
          <w:tcPr>
            <w:tcW w:w="4876" w:type="dxa"/>
            <w:hideMark/>
          </w:tcPr>
          <w:p w14:paraId="4826FD04" w14:textId="77777777" w:rsidR="00835943" w:rsidRPr="00E866D0" w:rsidRDefault="00835943" w:rsidP="00E866D0">
            <w:pPr>
              <w:pStyle w:val="ColumnHeading"/>
              <w:keepNext/>
              <w:widowControl/>
            </w:pPr>
            <w:r w:rsidRPr="00E866D0">
              <w:t>Komission teksti</w:t>
            </w:r>
          </w:p>
        </w:tc>
        <w:tc>
          <w:tcPr>
            <w:tcW w:w="4876" w:type="dxa"/>
            <w:hideMark/>
          </w:tcPr>
          <w:p w14:paraId="1AC5545A" w14:textId="77777777" w:rsidR="00835943" w:rsidRPr="00E866D0" w:rsidRDefault="00835943" w:rsidP="00E866D0">
            <w:pPr>
              <w:pStyle w:val="ColumnHeading"/>
              <w:keepNext/>
              <w:widowControl/>
            </w:pPr>
            <w:r w:rsidRPr="00E866D0">
              <w:t>Tarkistus</w:t>
            </w:r>
          </w:p>
        </w:tc>
      </w:tr>
      <w:tr w:rsidR="00835943" w:rsidRPr="00E866D0" w14:paraId="5BDDA7D0" w14:textId="77777777" w:rsidTr="00A623B2">
        <w:trPr>
          <w:jc w:val="center"/>
        </w:trPr>
        <w:tc>
          <w:tcPr>
            <w:tcW w:w="4876" w:type="dxa"/>
            <w:hideMark/>
          </w:tcPr>
          <w:p w14:paraId="39BA8A5A" w14:textId="77777777" w:rsidR="00835943" w:rsidRPr="00E866D0" w:rsidRDefault="00835943" w:rsidP="00E866D0">
            <w:pPr>
              <w:pStyle w:val="Normal6"/>
              <w:widowControl/>
            </w:pPr>
            <w:r w:rsidRPr="00E866D0">
              <w:t>(4)</w:t>
            </w:r>
            <w:r w:rsidRPr="00E866D0">
              <w:tab/>
              <w:t>Jäsenvaltioiden pitäisi myös voida soveltaa turvallisen kolmannen maan käsitettä hakijoihin, jotka ovat kulkeneet kolmannen maan alueen kautta ennen unioniin saapumista, sillä on kohtuullista odottaa, että kansainvälistä suojelua hakeva henkilö olisi voinut hakea suojelua turvallisessa kolmannessa maassa, jonka kautta hän on kulkenut. Aiempi kulku turvallisen kolmannen maan kautta muodostaa objektiivisesti todettavan yhteyden hakijan ja kyseessä olevan kolmannen maan välillä.</w:t>
            </w:r>
          </w:p>
        </w:tc>
        <w:tc>
          <w:tcPr>
            <w:tcW w:w="4876" w:type="dxa"/>
            <w:hideMark/>
          </w:tcPr>
          <w:p w14:paraId="445A6B92" w14:textId="77777777" w:rsidR="00835943" w:rsidRPr="00E866D0" w:rsidRDefault="00835943" w:rsidP="00E866D0">
            <w:pPr>
              <w:pStyle w:val="Normal6"/>
              <w:widowControl/>
              <w:rPr>
                <w:szCs w:val="24"/>
              </w:rPr>
            </w:pPr>
            <w:r w:rsidRPr="00E866D0">
              <w:t>(4)</w:t>
            </w:r>
            <w:r w:rsidRPr="00E866D0">
              <w:tab/>
              <w:t xml:space="preserve">Jäsenvaltioiden pitäisi myös voida soveltaa turvallisen kolmannen maan käsitettä hakijoihin, jotka ovat kulkeneet kolmannen maan alueen kautta ennen unioniin saapumista, sillä on kohtuullista odottaa, että kansainvälistä suojelua hakeva henkilö olisi voinut hakea suojelua turvallisessa kolmannessa maassa, jonka kautta hän on kulkenut. Aiempi kulku turvallisen kolmannen maan kautta muodostaa objektiivisesti todettavan yhteyden hakijan ja kyseessä olevan kolmannen maan välillä. </w:t>
            </w:r>
            <w:r w:rsidRPr="00E866D0">
              <w:rPr>
                <w:b/>
                <w:i/>
              </w:rPr>
              <w:t>Jäsenvaltioiden olisi voitava vapaasti määritellä kansallisessa lainsäädännössään, mitä kauttakulku kolmannen maan kautta tarkoittaa. Tällainen kauttakulku voi koskea erityisesti tilanteita, joissa suojelua hakeva henkilö on ollut kauttakulkualueella tai kolmannen maan lentoaseman alueella, oleskellut sen rajalla tai joissa hänellä on ollut mahdollisuus pyytää suojelua kyseisen maan viranomaisilta.</w:t>
            </w:r>
          </w:p>
        </w:tc>
      </w:tr>
    </w:tbl>
    <w:p w14:paraId="617BC65B"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64756B32" w14:textId="77777777" w:rsidR="00835943" w:rsidRPr="00E866D0" w:rsidRDefault="00835943" w:rsidP="00E866D0">
      <w:pPr>
        <w:widowControl/>
      </w:pPr>
      <w:r w:rsidRPr="00E866D0">
        <w:rPr>
          <w:rStyle w:val="HideTWBExt"/>
        </w:rPr>
        <w:t>&lt;/Amend&gt;</w:t>
      </w:r>
    </w:p>
    <w:p w14:paraId="23CA9C2C"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37</w:t>
      </w:r>
      <w:r w:rsidRPr="00E866D0">
        <w:rPr>
          <w:rStyle w:val="HideTWBExt"/>
          <w:b w:val="0"/>
        </w:rPr>
        <w:t>&lt;/NumAm&gt;</w:t>
      </w:r>
    </w:p>
    <w:p w14:paraId="2ED60480" w14:textId="77777777" w:rsidR="00835943" w:rsidRPr="00E866D0" w:rsidRDefault="00835943" w:rsidP="00E866D0">
      <w:pPr>
        <w:pStyle w:val="NormalBold"/>
        <w:widowControl/>
      </w:pPr>
      <w:r w:rsidRPr="00E866D0">
        <w:rPr>
          <w:rStyle w:val="HideTWBExt"/>
          <w:b w:val="0"/>
        </w:rPr>
        <w:t>&lt;RepeatBlock-By&gt;&lt;Members&gt;</w:t>
      </w:r>
      <w:r w:rsidRPr="00E866D0">
        <w:t>Tomáš Zdechovský</w:t>
      </w:r>
      <w:r w:rsidRPr="00E866D0">
        <w:rPr>
          <w:rStyle w:val="HideTWBExt"/>
          <w:b w:val="0"/>
        </w:rPr>
        <w:t>&lt;/Members&gt;</w:t>
      </w:r>
    </w:p>
    <w:p w14:paraId="63776509" w14:textId="77777777" w:rsidR="00835943" w:rsidRPr="00E866D0" w:rsidRDefault="00835943" w:rsidP="00E866D0">
      <w:pPr>
        <w:widowControl/>
      </w:pPr>
      <w:r w:rsidRPr="00E866D0">
        <w:rPr>
          <w:rStyle w:val="HideTWBExt"/>
        </w:rPr>
        <w:t>&lt;/RepeatBlock-By&gt;</w:t>
      </w:r>
    </w:p>
    <w:p w14:paraId="766BEF7F"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25CFC430" w14:textId="77777777" w:rsidR="00835943" w:rsidRPr="00E866D0" w:rsidRDefault="00835943" w:rsidP="00E866D0">
      <w:pPr>
        <w:pStyle w:val="NormalBold"/>
        <w:widowControl/>
      </w:pPr>
      <w:r w:rsidRPr="00E866D0">
        <w:rPr>
          <w:rStyle w:val="HideTWBExt"/>
          <w:b w:val="0"/>
        </w:rPr>
        <w:t>&lt;Article&gt;</w:t>
      </w:r>
      <w:r w:rsidRPr="00E866D0">
        <w:t>Johdanto-osan 4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38E7EEB6" w14:textId="77777777" w:rsidTr="00A623B2">
        <w:trPr>
          <w:jc w:val="center"/>
        </w:trPr>
        <w:tc>
          <w:tcPr>
            <w:tcW w:w="9752" w:type="dxa"/>
            <w:gridSpan w:val="2"/>
          </w:tcPr>
          <w:p w14:paraId="2EA63264" w14:textId="77777777" w:rsidR="00835943" w:rsidRPr="00E866D0" w:rsidRDefault="00835943" w:rsidP="00E866D0">
            <w:pPr>
              <w:keepNext/>
              <w:widowControl/>
            </w:pPr>
          </w:p>
        </w:tc>
      </w:tr>
      <w:tr w:rsidR="00835943" w:rsidRPr="00E866D0" w14:paraId="59D2D532" w14:textId="77777777" w:rsidTr="00A623B2">
        <w:trPr>
          <w:jc w:val="center"/>
        </w:trPr>
        <w:tc>
          <w:tcPr>
            <w:tcW w:w="4876" w:type="dxa"/>
            <w:hideMark/>
          </w:tcPr>
          <w:p w14:paraId="34BD816D" w14:textId="77777777" w:rsidR="00835943" w:rsidRPr="00E866D0" w:rsidRDefault="00835943" w:rsidP="00E866D0">
            <w:pPr>
              <w:pStyle w:val="ColumnHeading"/>
              <w:keepNext/>
              <w:widowControl/>
            </w:pPr>
            <w:r w:rsidRPr="00E866D0">
              <w:t>Komission teksti</w:t>
            </w:r>
          </w:p>
        </w:tc>
        <w:tc>
          <w:tcPr>
            <w:tcW w:w="4876" w:type="dxa"/>
            <w:hideMark/>
          </w:tcPr>
          <w:p w14:paraId="651B0D1C" w14:textId="77777777" w:rsidR="00835943" w:rsidRPr="00E866D0" w:rsidRDefault="00835943" w:rsidP="00E866D0">
            <w:pPr>
              <w:pStyle w:val="ColumnHeading"/>
              <w:keepNext/>
              <w:widowControl/>
            </w:pPr>
            <w:r w:rsidRPr="00E866D0">
              <w:t>Tarkistus</w:t>
            </w:r>
          </w:p>
        </w:tc>
      </w:tr>
      <w:tr w:rsidR="00835943" w:rsidRPr="00E866D0" w14:paraId="0F121876" w14:textId="77777777" w:rsidTr="00A623B2">
        <w:trPr>
          <w:jc w:val="center"/>
        </w:trPr>
        <w:tc>
          <w:tcPr>
            <w:tcW w:w="4876" w:type="dxa"/>
            <w:hideMark/>
          </w:tcPr>
          <w:p w14:paraId="0849B9D5" w14:textId="77777777" w:rsidR="00835943" w:rsidRPr="00E866D0" w:rsidRDefault="00835943" w:rsidP="00E866D0">
            <w:pPr>
              <w:pStyle w:val="Normal6"/>
              <w:widowControl/>
            </w:pPr>
            <w:r w:rsidRPr="00E866D0">
              <w:t>(4)</w:t>
            </w:r>
            <w:r w:rsidRPr="00E866D0">
              <w:tab/>
              <w:t>Jäsenvaltioiden pitäisi myös voida soveltaa turvallisen kolmannen maan käsitettä hakijoihin, jotka ovat kulkeneet kolmannen maan alueen kautta ennen unioniin saapumista, sillä on kohtuullista odottaa, että kansainvälistä suojelua hakeva henkilö olisi voinut hakea suojelua turvallisessa kolmannessa maassa, jonka kautta hän on kulkenut. Aiempi kulku turvallisen kolmannen maan kautta muodostaa objektiivisesti todettavan yhteyden hakijan ja kyseessä olevan kolmannen maan välillä.</w:t>
            </w:r>
          </w:p>
        </w:tc>
        <w:tc>
          <w:tcPr>
            <w:tcW w:w="4876" w:type="dxa"/>
            <w:hideMark/>
          </w:tcPr>
          <w:p w14:paraId="0F6ACB9E" w14:textId="77777777" w:rsidR="00835943" w:rsidRPr="00E866D0" w:rsidRDefault="00835943" w:rsidP="00E866D0">
            <w:pPr>
              <w:pStyle w:val="Normal6"/>
              <w:widowControl/>
              <w:rPr>
                <w:szCs w:val="24"/>
              </w:rPr>
            </w:pPr>
            <w:r w:rsidRPr="00E866D0">
              <w:t>(4)</w:t>
            </w:r>
            <w:r w:rsidRPr="00E866D0">
              <w:tab/>
              <w:t xml:space="preserve">Jäsenvaltioiden pitäisi myös voida soveltaa turvallisen kolmannen maan käsitettä hakijoihin, jotka ovat kulkeneet kolmannen maan alueen kautta ennen unioniin saapumista, sillä on kohtuullista odottaa, että kansainvälistä suojelua hakeva henkilö olisi voinut hakea suojelua turvallisessa kolmannessa maassa, jonka kautta hän on kulkenut. Aiempi kulku turvallisen kolmannen maan kautta muodostaa objektiivisesti todettavan yhteyden hakijan ja kyseessä olevan kolmannen maan välillä. </w:t>
            </w:r>
            <w:r w:rsidRPr="00E866D0">
              <w:rPr>
                <w:b/>
                <w:i/>
              </w:rPr>
              <w:t>Tällaisissa tapauksissa jäsenvaltioiden olisi varmistettava, että hakijan paluu kyseiseen maahan toteutetaan nopeasti ja tehokkaasti noudattaen täysin palauttamiskiellon periaatetta.</w:t>
            </w:r>
          </w:p>
        </w:tc>
      </w:tr>
    </w:tbl>
    <w:p w14:paraId="444112DA"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0F7D0094" w14:textId="77777777" w:rsidR="00835943" w:rsidRPr="00E866D0" w:rsidRDefault="00835943" w:rsidP="00E866D0">
      <w:pPr>
        <w:widowControl/>
      </w:pPr>
      <w:r w:rsidRPr="00E866D0">
        <w:rPr>
          <w:rStyle w:val="HideTWBExt"/>
        </w:rPr>
        <w:t>&lt;/Amend&gt;</w:t>
      </w:r>
    </w:p>
    <w:p w14:paraId="61AA1A8A"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38</w:t>
      </w:r>
      <w:r w:rsidRPr="00E866D0">
        <w:rPr>
          <w:rStyle w:val="HideTWBExt"/>
          <w:b w:val="0"/>
        </w:rPr>
        <w:t>&lt;/NumAm&gt;</w:t>
      </w:r>
    </w:p>
    <w:p w14:paraId="55C90044" w14:textId="77777777" w:rsidR="00835943" w:rsidRPr="00E866D0" w:rsidRDefault="00835943" w:rsidP="00E866D0">
      <w:pPr>
        <w:pStyle w:val="NormalBold"/>
        <w:widowControl/>
      </w:pPr>
      <w:r w:rsidRPr="00E866D0">
        <w:rPr>
          <w:rStyle w:val="HideTWBExt"/>
          <w:b w:val="0"/>
        </w:rPr>
        <w:t>&lt;RepeatBlock-By&gt;&lt;Members&gt;</w:t>
      </w:r>
      <w:r w:rsidRPr="00E866D0">
        <w:t>Fabienne Keller, Abir Al-Sahlani, Irena Joveva, Michael McNamara, Nikola Minchev</w:t>
      </w:r>
      <w:r w:rsidRPr="00E866D0">
        <w:rPr>
          <w:rStyle w:val="HideTWBExt"/>
          <w:b w:val="0"/>
        </w:rPr>
        <w:t>&lt;/Members&gt;</w:t>
      </w:r>
    </w:p>
    <w:p w14:paraId="1B1C0C45" w14:textId="77777777" w:rsidR="00835943" w:rsidRPr="00E866D0" w:rsidRDefault="00835943" w:rsidP="00E866D0">
      <w:pPr>
        <w:widowControl/>
      </w:pPr>
      <w:r w:rsidRPr="00E866D0">
        <w:rPr>
          <w:rStyle w:val="HideTWBExt"/>
        </w:rPr>
        <w:t>&lt;/RepeatBlock-By&gt;</w:t>
      </w:r>
    </w:p>
    <w:p w14:paraId="1E0F6532"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4FA9F67F" w14:textId="77777777" w:rsidR="00835943" w:rsidRPr="00E866D0" w:rsidRDefault="00835943" w:rsidP="00E866D0">
      <w:pPr>
        <w:pStyle w:val="NormalBold"/>
        <w:widowControl/>
      </w:pPr>
      <w:r w:rsidRPr="00E866D0">
        <w:rPr>
          <w:rStyle w:val="HideTWBExt"/>
          <w:b w:val="0"/>
        </w:rPr>
        <w:t>&lt;Article&gt;</w:t>
      </w:r>
      <w:r w:rsidRPr="00E866D0">
        <w:t>Johdanto-osan 4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41CA30AA" w14:textId="77777777" w:rsidTr="00A623B2">
        <w:trPr>
          <w:jc w:val="center"/>
        </w:trPr>
        <w:tc>
          <w:tcPr>
            <w:tcW w:w="9752" w:type="dxa"/>
            <w:gridSpan w:val="2"/>
          </w:tcPr>
          <w:p w14:paraId="46623CFB" w14:textId="77777777" w:rsidR="00835943" w:rsidRPr="00E866D0" w:rsidRDefault="00835943" w:rsidP="00E866D0">
            <w:pPr>
              <w:keepNext/>
              <w:widowControl/>
            </w:pPr>
          </w:p>
        </w:tc>
      </w:tr>
      <w:tr w:rsidR="00835943" w:rsidRPr="00E866D0" w14:paraId="0166790B" w14:textId="77777777" w:rsidTr="00A623B2">
        <w:trPr>
          <w:jc w:val="center"/>
        </w:trPr>
        <w:tc>
          <w:tcPr>
            <w:tcW w:w="4876" w:type="dxa"/>
            <w:hideMark/>
          </w:tcPr>
          <w:p w14:paraId="04B9CE8A" w14:textId="77777777" w:rsidR="00835943" w:rsidRPr="00E866D0" w:rsidRDefault="00835943" w:rsidP="00E866D0">
            <w:pPr>
              <w:pStyle w:val="ColumnHeading"/>
              <w:keepNext/>
              <w:widowControl/>
            </w:pPr>
            <w:r w:rsidRPr="00E866D0">
              <w:t>Komission teksti</w:t>
            </w:r>
          </w:p>
        </w:tc>
        <w:tc>
          <w:tcPr>
            <w:tcW w:w="4876" w:type="dxa"/>
            <w:hideMark/>
          </w:tcPr>
          <w:p w14:paraId="6735435F" w14:textId="77777777" w:rsidR="00835943" w:rsidRPr="00E866D0" w:rsidRDefault="00835943" w:rsidP="00E866D0">
            <w:pPr>
              <w:pStyle w:val="ColumnHeading"/>
              <w:keepNext/>
              <w:widowControl/>
            </w:pPr>
            <w:r w:rsidRPr="00E866D0">
              <w:t>Tarkistus</w:t>
            </w:r>
          </w:p>
        </w:tc>
      </w:tr>
      <w:tr w:rsidR="00835943" w:rsidRPr="00E866D0" w14:paraId="3E4A9974" w14:textId="77777777" w:rsidTr="00A623B2">
        <w:trPr>
          <w:jc w:val="center"/>
        </w:trPr>
        <w:tc>
          <w:tcPr>
            <w:tcW w:w="4876" w:type="dxa"/>
            <w:hideMark/>
          </w:tcPr>
          <w:p w14:paraId="533E5331" w14:textId="77777777" w:rsidR="00835943" w:rsidRPr="00E866D0" w:rsidRDefault="00835943" w:rsidP="00E866D0">
            <w:pPr>
              <w:pStyle w:val="Normal6"/>
              <w:widowControl/>
            </w:pPr>
            <w:r w:rsidRPr="00E866D0">
              <w:t>(4)</w:t>
            </w:r>
            <w:r w:rsidRPr="00E866D0">
              <w:tab/>
              <w:t>Jäsenvaltioiden pitäisi myös voida soveltaa turvallisen kolmannen maan käsitettä hakijoihin, jotka ovat kulkeneet kolmannen maan alueen kautta ennen unioniin saapumista</w:t>
            </w:r>
            <w:r w:rsidRPr="00E866D0">
              <w:rPr>
                <w:b/>
                <w:i/>
              </w:rPr>
              <w:t>, sillä on kohtuullista odottaa, että kansainvälistä suojelua hakeva henkilö olisi voinut hakea suojelua turvallisessa kolmannessa maassa, jonka kautta hän on kulkenut. Aiempi kulku turvallisen kolmannen maan kautta muodostaa objektiivisesti todettavan yhteyden</w:t>
            </w:r>
            <w:r w:rsidRPr="00E866D0">
              <w:t xml:space="preserve"> hakijan ja </w:t>
            </w:r>
            <w:r w:rsidRPr="00E866D0">
              <w:rPr>
                <w:b/>
                <w:i/>
              </w:rPr>
              <w:t>kyseessä olevan</w:t>
            </w:r>
            <w:r w:rsidRPr="00E866D0">
              <w:t xml:space="preserve"> kolmannen maan </w:t>
            </w:r>
            <w:r w:rsidRPr="00E866D0">
              <w:rPr>
                <w:b/>
                <w:i/>
              </w:rPr>
              <w:t>välillä</w:t>
            </w:r>
            <w:r w:rsidRPr="00E866D0">
              <w:t>.</w:t>
            </w:r>
          </w:p>
        </w:tc>
        <w:tc>
          <w:tcPr>
            <w:tcW w:w="4876" w:type="dxa"/>
            <w:hideMark/>
          </w:tcPr>
          <w:p w14:paraId="190A617C" w14:textId="77777777" w:rsidR="00835943" w:rsidRPr="00E866D0" w:rsidRDefault="00835943" w:rsidP="00E866D0">
            <w:pPr>
              <w:pStyle w:val="Normal6"/>
              <w:widowControl/>
              <w:rPr>
                <w:szCs w:val="24"/>
              </w:rPr>
            </w:pPr>
            <w:r w:rsidRPr="00E866D0">
              <w:t>(4)</w:t>
            </w:r>
            <w:r w:rsidRPr="00E866D0">
              <w:tab/>
              <w:t xml:space="preserve">Jäsenvaltioiden pitäisi myös voida soveltaa turvallisen kolmannen maan käsitettä hakijoihin, jotka ovat kulkeneet kolmannen maan alueen kautta ennen unioniin saapumista </w:t>
            </w:r>
            <w:r w:rsidRPr="00E866D0">
              <w:rPr>
                <w:b/>
                <w:i/>
              </w:rPr>
              <w:t>edellyttäen, että</w:t>
            </w:r>
            <w:r w:rsidRPr="00E866D0">
              <w:t xml:space="preserve"> hakijan ja </w:t>
            </w:r>
            <w:r w:rsidRPr="00E866D0">
              <w:rPr>
                <w:b/>
                <w:i/>
              </w:rPr>
              <w:t>kyseisen kauttakulkumaan välillä on yhteys ja että hakija on oleskellut merkittävän ajan sen</w:t>
            </w:r>
            <w:r w:rsidRPr="00E866D0">
              <w:t xml:space="preserve"> kolmannen maan </w:t>
            </w:r>
            <w:r w:rsidRPr="00E866D0">
              <w:rPr>
                <w:b/>
                <w:i/>
              </w:rPr>
              <w:t>alueella, jonka kautta hän on kulkenut</w:t>
            </w:r>
            <w:r w:rsidRPr="00E866D0">
              <w:t>.</w:t>
            </w:r>
          </w:p>
        </w:tc>
      </w:tr>
    </w:tbl>
    <w:p w14:paraId="4EEDD4F3"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150F5801" w14:textId="77777777" w:rsidR="00835943" w:rsidRPr="00E866D0" w:rsidRDefault="00835943" w:rsidP="00E866D0">
      <w:pPr>
        <w:widowControl/>
      </w:pPr>
      <w:r w:rsidRPr="00E866D0">
        <w:rPr>
          <w:rStyle w:val="HideTWBExt"/>
        </w:rPr>
        <w:t>&lt;/Amend&gt;</w:t>
      </w:r>
    </w:p>
    <w:p w14:paraId="0C065700"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39</w:t>
      </w:r>
      <w:r w:rsidRPr="00E866D0">
        <w:rPr>
          <w:rStyle w:val="HideTWBExt"/>
          <w:b w:val="0"/>
        </w:rPr>
        <w:t>&lt;/NumAm&gt;</w:t>
      </w:r>
    </w:p>
    <w:p w14:paraId="6A445EE2" w14:textId="77777777" w:rsidR="00835943" w:rsidRPr="00E866D0" w:rsidRDefault="00835943" w:rsidP="00E866D0">
      <w:pPr>
        <w:pStyle w:val="NormalBold"/>
        <w:widowControl/>
      </w:pPr>
      <w:r w:rsidRPr="00E866D0">
        <w:rPr>
          <w:rStyle w:val="HideTWBExt"/>
          <w:b w:val="0"/>
        </w:rPr>
        <w:t>&lt;RepeatBlock-By&gt;&lt;Members&gt;</w:t>
      </w:r>
      <w:r w:rsidRPr="00E866D0">
        <w:t>Sebastian Tynkkynen</w:t>
      </w:r>
      <w:r w:rsidRPr="00E866D0">
        <w:rPr>
          <w:rStyle w:val="HideTWBExt"/>
          <w:b w:val="0"/>
        </w:rPr>
        <w:t>&lt;/Members&gt;</w:t>
      </w:r>
    </w:p>
    <w:p w14:paraId="5BF8F3AB" w14:textId="77777777" w:rsidR="00835943" w:rsidRPr="00E866D0" w:rsidRDefault="00835943" w:rsidP="00E866D0">
      <w:pPr>
        <w:widowControl/>
      </w:pPr>
      <w:r w:rsidRPr="00E866D0">
        <w:rPr>
          <w:rStyle w:val="HideTWBExt"/>
        </w:rPr>
        <w:t>&lt;/RepeatBlock-By&gt;</w:t>
      </w:r>
    </w:p>
    <w:p w14:paraId="78A8D2B7"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7FA8B063" w14:textId="77777777" w:rsidR="00835943" w:rsidRPr="00E866D0" w:rsidRDefault="00835943" w:rsidP="00E866D0">
      <w:pPr>
        <w:pStyle w:val="NormalBold"/>
        <w:widowControl/>
      </w:pPr>
      <w:r w:rsidRPr="00E866D0">
        <w:rPr>
          <w:rStyle w:val="HideTWBExt"/>
          <w:b w:val="0"/>
        </w:rPr>
        <w:t>&lt;Article&gt;</w:t>
      </w:r>
      <w:r w:rsidRPr="00E866D0">
        <w:t>Johdanto-osan 4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28A45068" w14:textId="77777777" w:rsidTr="00A623B2">
        <w:trPr>
          <w:jc w:val="center"/>
        </w:trPr>
        <w:tc>
          <w:tcPr>
            <w:tcW w:w="9752" w:type="dxa"/>
            <w:gridSpan w:val="2"/>
          </w:tcPr>
          <w:p w14:paraId="0583B430" w14:textId="77777777" w:rsidR="00835943" w:rsidRPr="00E866D0" w:rsidRDefault="00835943" w:rsidP="00E866D0">
            <w:pPr>
              <w:keepNext/>
              <w:widowControl/>
            </w:pPr>
          </w:p>
        </w:tc>
      </w:tr>
      <w:tr w:rsidR="00835943" w:rsidRPr="00E866D0" w14:paraId="5506CC72" w14:textId="77777777" w:rsidTr="00A623B2">
        <w:trPr>
          <w:jc w:val="center"/>
        </w:trPr>
        <w:tc>
          <w:tcPr>
            <w:tcW w:w="4876" w:type="dxa"/>
            <w:hideMark/>
          </w:tcPr>
          <w:p w14:paraId="42AD7DBF" w14:textId="77777777" w:rsidR="00835943" w:rsidRPr="00E866D0" w:rsidRDefault="00835943" w:rsidP="00E866D0">
            <w:pPr>
              <w:pStyle w:val="ColumnHeading"/>
              <w:keepNext/>
              <w:widowControl/>
            </w:pPr>
            <w:r w:rsidRPr="00E866D0">
              <w:t>Komission teksti</w:t>
            </w:r>
          </w:p>
        </w:tc>
        <w:tc>
          <w:tcPr>
            <w:tcW w:w="4876" w:type="dxa"/>
            <w:hideMark/>
          </w:tcPr>
          <w:p w14:paraId="14BDEBAB" w14:textId="77777777" w:rsidR="00835943" w:rsidRPr="00E866D0" w:rsidRDefault="00835943" w:rsidP="00E866D0">
            <w:pPr>
              <w:pStyle w:val="ColumnHeading"/>
              <w:keepNext/>
              <w:widowControl/>
            </w:pPr>
            <w:r w:rsidRPr="00E866D0">
              <w:t>Tarkistus</w:t>
            </w:r>
          </w:p>
        </w:tc>
      </w:tr>
      <w:tr w:rsidR="00835943" w:rsidRPr="00E866D0" w14:paraId="0CC9568C" w14:textId="77777777" w:rsidTr="00A623B2">
        <w:trPr>
          <w:jc w:val="center"/>
        </w:trPr>
        <w:tc>
          <w:tcPr>
            <w:tcW w:w="4876" w:type="dxa"/>
            <w:hideMark/>
          </w:tcPr>
          <w:p w14:paraId="00DE1CA4" w14:textId="77777777" w:rsidR="00835943" w:rsidRPr="00E866D0" w:rsidRDefault="00835943" w:rsidP="00E866D0">
            <w:pPr>
              <w:pStyle w:val="Normal6"/>
              <w:widowControl/>
            </w:pPr>
            <w:r w:rsidRPr="00E866D0">
              <w:t>(4)</w:t>
            </w:r>
            <w:r w:rsidRPr="00E866D0">
              <w:tab/>
              <w:t xml:space="preserve">Jäsenvaltioiden pitäisi myös voida soveltaa turvallisen kolmannen maan käsitettä hakijoihin, jotka ovat kulkeneet kolmannen maan alueen kautta ennen unioniin saapumista, sillä on kohtuullista odottaa, että kansainvälistä suojelua </w:t>
            </w:r>
            <w:r w:rsidRPr="00E866D0">
              <w:rPr>
                <w:b/>
                <w:i/>
              </w:rPr>
              <w:t>hakeva henkilö</w:t>
            </w:r>
            <w:r w:rsidRPr="00E866D0">
              <w:t xml:space="preserve"> olisi </w:t>
            </w:r>
            <w:r w:rsidRPr="00E866D0">
              <w:rPr>
                <w:b/>
                <w:i/>
              </w:rPr>
              <w:t>voinut</w:t>
            </w:r>
            <w:r w:rsidRPr="00E866D0">
              <w:t xml:space="preserve"> hakea suojelua turvallisessa kolmannessa maassa, jonka kautta hän on kulkenut. Aiempi kulku turvallisen kolmannen maan kautta muodostaa objektiivisesti todettavan yhteyden hakijan ja kyseessä olevan kolmannen maan välillä.</w:t>
            </w:r>
          </w:p>
        </w:tc>
        <w:tc>
          <w:tcPr>
            <w:tcW w:w="4876" w:type="dxa"/>
            <w:hideMark/>
          </w:tcPr>
          <w:p w14:paraId="63FD7048" w14:textId="77777777" w:rsidR="00835943" w:rsidRPr="00E866D0" w:rsidRDefault="00835943" w:rsidP="00E866D0">
            <w:pPr>
              <w:pStyle w:val="Normal6"/>
              <w:widowControl/>
              <w:rPr>
                <w:szCs w:val="24"/>
              </w:rPr>
            </w:pPr>
            <w:r w:rsidRPr="00E866D0">
              <w:t>(4)</w:t>
            </w:r>
            <w:r w:rsidRPr="00E866D0">
              <w:tab/>
              <w:t xml:space="preserve">Jäsenvaltioiden pitäisi myös voida soveltaa turvallisen kolmannen maan käsitettä hakijoihin, jotka ovat kulkeneet kolmannen maan alueen kautta ennen unioniin saapumista, sillä on kohtuullista odottaa, että kansainvälistä suojelua </w:t>
            </w:r>
            <w:r w:rsidRPr="00E866D0">
              <w:rPr>
                <w:b/>
                <w:i/>
              </w:rPr>
              <w:t>hakevan henkilön</w:t>
            </w:r>
            <w:r w:rsidRPr="00E866D0">
              <w:t xml:space="preserve"> olisi </w:t>
            </w:r>
            <w:r w:rsidRPr="00E866D0">
              <w:rPr>
                <w:b/>
                <w:i/>
              </w:rPr>
              <w:t>pitänyt</w:t>
            </w:r>
            <w:r w:rsidRPr="00E866D0">
              <w:t xml:space="preserve"> hakea suojelua turvallisessa kolmannessa maassa, jonka kautta hän on kulkenut. Aiempi kulku turvallisen kolmannen maan kautta muodostaa objektiivisesti todettavan yhteyden hakijan ja kyseessä olevan kolmannen maan välillä.</w:t>
            </w:r>
          </w:p>
        </w:tc>
      </w:tr>
    </w:tbl>
    <w:p w14:paraId="2309F661"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{FI}</w:t>
      </w:r>
      <w:r w:rsidRPr="00E866D0">
        <w:rPr>
          <w:noProof w:val="0"/>
        </w:rPr>
        <w:t>fi</w:t>
      </w:r>
      <w:r w:rsidRPr="00E866D0">
        <w:rPr>
          <w:rStyle w:val="HideTWBExt"/>
        </w:rPr>
        <w:t>&lt;/Original&gt;</w:t>
      </w:r>
    </w:p>
    <w:p w14:paraId="503D9F95" w14:textId="77777777" w:rsidR="00835943" w:rsidRPr="00E866D0" w:rsidRDefault="00835943" w:rsidP="00E866D0">
      <w:pPr>
        <w:widowControl/>
      </w:pPr>
      <w:r w:rsidRPr="00E866D0">
        <w:rPr>
          <w:rStyle w:val="HideTWBExt"/>
        </w:rPr>
        <w:t>&lt;/Amend&gt;</w:t>
      </w:r>
    </w:p>
    <w:p w14:paraId="03F75FCA"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40</w:t>
      </w:r>
      <w:r w:rsidRPr="00E866D0">
        <w:rPr>
          <w:rStyle w:val="HideTWBExt"/>
          <w:b w:val="0"/>
        </w:rPr>
        <w:t>&lt;/NumAm&gt;</w:t>
      </w:r>
    </w:p>
    <w:p w14:paraId="442283CD" w14:textId="77777777" w:rsidR="00835943" w:rsidRPr="00E866D0" w:rsidRDefault="00835943" w:rsidP="00E866D0">
      <w:pPr>
        <w:pStyle w:val="NormalBold"/>
        <w:widowControl/>
      </w:pPr>
      <w:r w:rsidRPr="00E866D0">
        <w:rPr>
          <w:rStyle w:val="HideTWBExt"/>
          <w:b w:val="0"/>
        </w:rPr>
        <w:t>&lt;RepeatBlock-By&gt;&lt;Members&gt;</w:t>
      </w:r>
      <w:r w:rsidRPr="00E866D0">
        <w:t>Nicola Procaccini, Alessandro Ciriani</w:t>
      </w:r>
      <w:r w:rsidRPr="00E866D0">
        <w:rPr>
          <w:rStyle w:val="HideTWBExt"/>
          <w:b w:val="0"/>
        </w:rPr>
        <w:t>&lt;/Members&gt;</w:t>
      </w:r>
    </w:p>
    <w:p w14:paraId="7B272AE2" w14:textId="77777777" w:rsidR="00835943" w:rsidRPr="00E866D0" w:rsidRDefault="00835943" w:rsidP="00E866D0">
      <w:pPr>
        <w:widowControl/>
      </w:pPr>
      <w:r w:rsidRPr="00E866D0">
        <w:rPr>
          <w:rStyle w:val="HideTWBExt"/>
        </w:rPr>
        <w:t>&lt;/RepeatBlock-By&gt;</w:t>
      </w:r>
    </w:p>
    <w:p w14:paraId="28A51105"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5F8ABC77" w14:textId="77777777" w:rsidR="00835943" w:rsidRPr="00E866D0" w:rsidRDefault="00835943" w:rsidP="00E866D0">
      <w:pPr>
        <w:pStyle w:val="NormalBold"/>
        <w:widowControl/>
      </w:pPr>
      <w:r w:rsidRPr="00E866D0">
        <w:rPr>
          <w:rStyle w:val="HideTWBExt"/>
          <w:b w:val="0"/>
        </w:rPr>
        <w:t>&lt;Article&gt;</w:t>
      </w:r>
      <w:r w:rsidRPr="00E866D0">
        <w:t>Johdanto-osan 4 a kappale (uusi)</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38644DA7" w14:textId="77777777" w:rsidTr="00A623B2">
        <w:trPr>
          <w:jc w:val="center"/>
        </w:trPr>
        <w:tc>
          <w:tcPr>
            <w:tcW w:w="9752" w:type="dxa"/>
            <w:gridSpan w:val="2"/>
          </w:tcPr>
          <w:p w14:paraId="686CFE4A" w14:textId="77777777" w:rsidR="00835943" w:rsidRPr="00E866D0" w:rsidRDefault="00835943" w:rsidP="00E866D0">
            <w:pPr>
              <w:keepNext/>
              <w:widowControl/>
            </w:pPr>
          </w:p>
        </w:tc>
      </w:tr>
      <w:tr w:rsidR="00835943" w:rsidRPr="00E866D0" w14:paraId="7295B355" w14:textId="77777777" w:rsidTr="00A623B2">
        <w:trPr>
          <w:jc w:val="center"/>
        </w:trPr>
        <w:tc>
          <w:tcPr>
            <w:tcW w:w="4876" w:type="dxa"/>
            <w:hideMark/>
          </w:tcPr>
          <w:p w14:paraId="7B03C14D" w14:textId="77777777" w:rsidR="00835943" w:rsidRPr="00E866D0" w:rsidRDefault="00835943" w:rsidP="00E866D0">
            <w:pPr>
              <w:pStyle w:val="ColumnHeading"/>
              <w:keepNext/>
              <w:widowControl/>
            </w:pPr>
            <w:r w:rsidRPr="00E866D0">
              <w:t>Komission teksti</w:t>
            </w:r>
          </w:p>
        </w:tc>
        <w:tc>
          <w:tcPr>
            <w:tcW w:w="4876" w:type="dxa"/>
            <w:hideMark/>
          </w:tcPr>
          <w:p w14:paraId="5A1BABAB" w14:textId="77777777" w:rsidR="00835943" w:rsidRPr="00E866D0" w:rsidRDefault="00835943" w:rsidP="00E866D0">
            <w:pPr>
              <w:pStyle w:val="ColumnHeading"/>
              <w:keepNext/>
              <w:widowControl/>
            </w:pPr>
            <w:r w:rsidRPr="00E866D0">
              <w:t>Tarkistus</w:t>
            </w:r>
          </w:p>
        </w:tc>
      </w:tr>
      <w:tr w:rsidR="00835943" w:rsidRPr="00E866D0" w14:paraId="164F6F99" w14:textId="77777777" w:rsidTr="00A623B2">
        <w:trPr>
          <w:jc w:val="center"/>
        </w:trPr>
        <w:tc>
          <w:tcPr>
            <w:tcW w:w="4876" w:type="dxa"/>
          </w:tcPr>
          <w:p w14:paraId="740DB983" w14:textId="77777777" w:rsidR="00835943" w:rsidRPr="00E866D0" w:rsidRDefault="00835943" w:rsidP="00E866D0">
            <w:pPr>
              <w:pStyle w:val="Normal6"/>
              <w:widowControl/>
            </w:pPr>
          </w:p>
        </w:tc>
        <w:tc>
          <w:tcPr>
            <w:tcW w:w="4876" w:type="dxa"/>
            <w:hideMark/>
          </w:tcPr>
          <w:p w14:paraId="4D92DDAF" w14:textId="77777777" w:rsidR="00835943" w:rsidRPr="00E866D0" w:rsidRDefault="00835943" w:rsidP="00E866D0">
            <w:pPr>
              <w:pStyle w:val="Normal6"/>
              <w:widowControl/>
              <w:rPr>
                <w:szCs w:val="24"/>
              </w:rPr>
            </w:pPr>
            <w:r w:rsidRPr="00E866D0">
              <w:rPr>
                <w:b/>
                <w:i/>
              </w:rPr>
              <w:t>(4 a)</w:t>
            </w:r>
            <w:r w:rsidRPr="00E866D0">
              <w:rPr>
                <w:b/>
                <w:i/>
              </w:rPr>
              <w:tab/>
              <w:t>Kolmansien maiden kanssa tehtävää yhteistyötä on tarpeen vahvistaa unioniin suuntautuvan laittoman muuttoliikkeen torjumiseksi, ja siksi jäsenvaltioilla olisi myös oltava mahdollisuus soveltaa turvallisen kolmannen maan käsitettä kyseisen kolmannen maan kanssa tehdyn oikeudellisesti sitovan sopimuksen tai ei-sitovan virallisen tai epävirallisen järjestelyn perusteella riippumatta siitä, ovatko ne virallisesti nimettyjä. Tämä kuitenkin edellyttää, että sopimuksessa tai järjestelyssä on määräyksiä, joissa vaaditaan kyseisen sopimuksen tai järjestelyn kohteina olevien hakijoiden tekemien tehokasta suojelua koskevien pyyntöjen perusteiden tutkimista. Jotta voidaan varmistaa entistä tiiviimpi unionin sisäinen yhteistyö yhteisten tavoitteiden saavuttamiseksi muuttoliikeasioissa, tällä asetuksella olisi annettava jäsenvaltioille mahdollisuus soveltaa turvallisen kolmannen maan käsitettä hakijoihin sellaisten sopimusten nojalla, joiden osapuolia unioni, yksi tai useampi jäsenvaltio tai yksi tai useampi jäsenvaltio ja kolmannet maat sekä kyseinen turvallinen kolmas maa ovat.</w:t>
            </w:r>
          </w:p>
        </w:tc>
      </w:tr>
    </w:tbl>
    <w:p w14:paraId="0078FF14"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3CDE421C" w14:textId="77777777" w:rsidR="00835943" w:rsidRPr="00E866D0" w:rsidRDefault="00835943" w:rsidP="00E866D0">
      <w:pPr>
        <w:widowControl/>
      </w:pPr>
      <w:r w:rsidRPr="00E866D0">
        <w:rPr>
          <w:rStyle w:val="HideTWBExt"/>
        </w:rPr>
        <w:t>&lt;/Amend&gt;</w:t>
      </w:r>
    </w:p>
    <w:p w14:paraId="5A40DAC0"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41</w:t>
      </w:r>
      <w:r w:rsidRPr="00E866D0">
        <w:rPr>
          <w:rStyle w:val="HideTWBExt"/>
          <w:b w:val="0"/>
        </w:rPr>
        <w:t>&lt;/NumAm&gt;</w:t>
      </w:r>
    </w:p>
    <w:p w14:paraId="0514EB12" w14:textId="77777777" w:rsidR="00835943" w:rsidRPr="00E866D0" w:rsidRDefault="00835943" w:rsidP="00E866D0">
      <w:pPr>
        <w:pStyle w:val="NormalBold"/>
        <w:widowControl/>
      </w:pPr>
      <w:r w:rsidRPr="00E866D0">
        <w:rPr>
          <w:rStyle w:val="HideTWBExt"/>
          <w:b w:val="0"/>
        </w:rPr>
        <w:t>&lt;RepeatBlock-By&gt;&lt;Members&gt;</w:t>
      </w:r>
      <w:r w:rsidRPr="00E866D0">
        <w:t>Fabrice Leggeri, Jorge Buxadé Villalba, Jaroslav Bžoch, Tom Vandendriessche, Nikola Bartůšek, António Tânger Corrêa, Matthieu Valet, Petra Steger</w:t>
      </w:r>
      <w:r w:rsidRPr="00E866D0">
        <w:rPr>
          <w:rStyle w:val="HideTWBExt"/>
          <w:b w:val="0"/>
        </w:rPr>
        <w:t>&lt;/Members&gt;</w:t>
      </w:r>
    </w:p>
    <w:p w14:paraId="0E8AB38F" w14:textId="77777777" w:rsidR="00835943" w:rsidRPr="00E866D0" w:rsidRDefault="00835943" w:rsidP="00E866D0">
      <w:pPr>
        <w:widowControl/>
      </w:pPr>
      <w:r w:rsidRPr="00E866D0">
        <w:rPr>
          <w:rStyle w:val="HideTWBExt"/>
        </w:rPr>
        <w:t>&lt;/RepeatBlock-By&gt;</w:t>
      </w:r>
    </w:p>
    <w:p w14:paraId="7A173A41"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6822D07D" w14:textId="77777777" w:rsidR="00835943" w:rsidRPr="00E866D0" w:rsidRDefault="00835943" w:rsidP="00E866D0">
      <w:pPr>
        <w:pStyle w:val="NormalBold"/>
        <w:widowControl/>
      </w:pPr>
      <w:r w:rsidRPr="00E866D0">
        <w:rPr>
          <w:rStyle w:val="HideTWBExt"/>
          <w:b w:val="0"/>
        </w:rPr>
        <w:t>&lt;Article&gt;</w:t>
      </w:r>
      <w:r w:rsidRPr="00E866D0">
        <w:t>Johdanto-osan 4 a kappale (uusi)</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4EFFBDFD" w14:textId="77777777" w:rsidTr="00A623B2">
        <w:trPr>
          <w:jc w:val="center"/>
        </w:trPr>
        <w:tc>
          <w:tcPr>
            <w:tcW w:w="9752" w:type="dxa"/>
            <w:gridSpan w:val="2"/>
          </w:tcPr>
          <w:p w14:paraId="1AA53570" w14:textId="77777777" w:rsidR="00835943" w:rsidRPr="00E866D0" w:rsidRDefault="00835943" w:rsidP="00E866D0">
            <w:pPr>
              <w:keepNext/>
              <w:widowControl/>
            </w:pPr>
          </w:p>
        </w:tc>
      </w:tr>
      <w:tr w:rsidR="00835943" w:rsidRPr="00E866D0" w14:paraId="32DA2FA7" w14:textId="77777777" w:rsidTr="00A623B2">
        <w:trPr>
          <w:jc w:val="center"/>
        </w:trPr>
        <w:tc>
          <w:tcPr>
            <w:tcW w:w="4876" w:type="dxa"/>
            <w:hideMark/>
          </w:tcPr>
          <w:p w14:paraId="44286482" w14:textId="77777777" w:rsidR="00835943" w:rsidRPr="00E866D0" w:rsidRDefault="00835943" w:rsidP="00E866D0">
            <w:pPr>
              <w:pStyle w:val="ColumnHeading"/>
              <w:keepNext/>
              <w:widowControl/>
            </w:pPr>
            <w:r w:rsidRPr="00E866D0">
              <w:t>Komission teksti</w:t>
            </w:r>
          </w:p>
        </w:tc>
        <w:tc>
          <w:tcPr>
            <w:tcW w:w="4876" w:type="dxa"/>
            <w:hideMark/>
          </w:tcPr>
          <w:p w14:paraId="5CA4A1A5" w14:textId="77777777" w:rsidR="00835943" w:rsidRPr="00E866D0" w:rsidRDefault="00835943" w:rsidP="00E866D0">
            <w:pPr>
              <w:pStyle w:val="ColumnHeading"/>
              <w:keepNext/>
              <w:widowControl/>
            </w:pPr>
            <w:r w:rsidRPr="00E866D0">
              <w:t>Tarkistus</w:t>
            </w:r>
          </w:p>
        </w:tc>
      </w:tr>
      <w:tr w:rsidR="00835943" w:rsidRPr="00E866D0" w14:paraId="3534E31F" w14:textId="77777777" w:rsidTr="00A623B2">
        <w:trPr>
          <w:jc w:val="center"/>
        </w:trPr>
        <w:tc>
          <w:tcPr>
            <w:tcW w:w="4876" w:type="dxa"/>
          </w:tcPr>
          <w:p w14:paraId="7762E50B" w14:textId="77777777" w:rsidR="00835943" w:rsidRPr="00E866D0" w:rsidRDefault="00835943" w:rsidP="00E866D0">
            <w:pPr>
              <w:pStyle w:val="Normal6"/>
              <w:widowControl/>
            </w:pPr>
          </w:p>
        </w:tc>
        <w:tc>
          <w:tcPr>
            <w:tcW w:w="4876" w:type="dxa"/>
            <w:hideMark/>
          </w:tcPr>
          <w:p w14:paraId="27F9CCDC" w14:textId="77777777" w:rsidR="00835943" w:rsidRPr="00E866D0" w:rsidRDefault="00835943" w:rsidP="00E866D0">
            <w:pPr>
              <w:pStyle w:val="Normal6"/>
              <w:widowControl/>
              <w:rPr>
                <w:szCs w:val="24"/>
              </w:rPr>
            </w:pPr>
            <w:r w:rsidRPr="00E866D0">
              <w:rPr>
                <w:b/>
                <w:i/>
              </w:rPr>
              <w:t>(4 a)</w:t>
            </w:r>
            <w:r w:rsidRPr="00E866D0">
              <w:rPr>
                <w:b/>
                <w:i/>
              </w:rPr>
              <w:tab/>
              <w:t>Turvallisen kolmannen maan käsitettä soveltavien jäsenvaltioiden olisi hyödynnettävä kaikilta osin kaikkia asetuksessa (EU) 2024/1348 säädettyjä perusteita ennen kuin ne tutkivat kansainvälistä suojelua koskevan hakemuksen perusteet. Niiden olisi sen vuoksi arvioitava kattavasti, voidaanko tosiasiallisesti soveltaa edellytyksiä, jotka liittyvät yhteyteen tai kauttakulkuun tai kyseisen kolmannen maan kanssa tehtyyn voimassa olevaan sopimukseen tai järjestelyyn.</w:t>
            </w:r>
          </w:p>
        </w:tc>
      </w:tr>
    </w:tbl>
    <w:p w14:paraId="48F9F5E0"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385A7582" w14:textId="77777777" w:rsidR="00835943" w:rsidRPr="00E866D0" w:rsidRDefault="00835943" w:rsidP="00E866D0">
      <w:pPr>
        <w:widowControl/>
      </w:pPr>
      <w:r w:rsidRPr="00E866D0">
        <w:rPr>
          <w:rStyle w:val="HideTWBExt"/>
        </w:rPr>
        <w:t>&lt;/Amend&gt;</w:t>
      </w:r>
    </w:p>
    <w:p w14:paraId="0A809FCB"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42</w:t>
      </w:r>
      <w:r w:rsidRPr="00E866D0">
        <w:rPr>
          <w:rStyle w:val="HideTWBExt"/>
          <w:b w:val="0"/>
        </w:rPr>
        <w:t>&lt;/NumAm&gt;</w:t>
      </w:r>
    </w:p>
    <w:p w14:paraId="037EE55F" w14:textId="77777777" w:rsidR="00835943" w:rsidRPr="00E866D0" w:rsidRDefault="00835943" w:rsidP="00E866D0">
      <w:pPr>
        <w:pStyle w:val="NormalBold"/>
        <w:widowControl/>
      </w:pPr>
      <w:r w:rsidRPr="00E866D0">
        <w:rPr>
          <w:rStyle w:val="HideTWBExt"/>
          <w:b w:val="0"/>
        </w:rPr>
        <w:t>&lt;RepeatBlock-By&gt;&lt;Members&gt;</w:t>
      </w:r>
      <w:r w:rsidRPr="00E866D0">
        <w:t>Fabrice Leggeri, Jorge Buxadé Villalba, Jaroslav Bžoch, Tom Vandendriessche, Nikola Bartůšek, António Tânger Corrêa, Matthieu Valet, Petra Steger</w:t>
      </w:r>
      <w:r w:rsidRPr="00E866D0">
        <w:rPr>
          <w:rStyle w:val="HideTWBExt"/>
          <w:b w:val="0"/>
        </w:rPr>
        <w:t>&lt;/Members&gt;</w:t>
      </w:r>
    </w:p>
    <w:p w14:paraId="363230F3" w14:textId="77777777" w:rsidR="00835943" w:rsidRPr="00E866D0" w:rsidRDefault="00835943" w:rsidP="00E866D0">
      <w:pPr>
        <w:widowControl/>
      </w:pPr>
      <w:r w:rsidRPr="00E866D0">
        <w:rPr>
          <w:rStyle w:val="HideTWBExt"/>
        </w:rPr>
        <w:t>&lt;/RepeatBlock-By&gt;</w:t>
      </w:r>
    </w:p>
    <w:p w14:paraId="3E8CA009"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33E4573B" w14:textId="77777777" w:rsidR="00835943" w:rsidRPr="00E866D0" w:rsidRDefault="00835943" w:rsidP="00E866D0">
      <w:pPr>
        <w:pStyle w:val="NormalBold"/>
        <w:widowControl/>
      </w:pPr>
      <w:r w:rsidRPr="00E866D0">
        <w:rPr>
          <w:rStyle w:val="HideTWBExt"/>
          <w:b w:val="0"/>
        </w:rPr>
        <w:t>&lt;Article&gt;</w:t>
      </w:r>
      <w:r w:rsidRPr="00E866D0">
        <w:t>Johdanto-osan 5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647A39D8" w14:textId="77777777" w:rsidTr="00A623B2">
        <w:trPr>
          <w:jc w:val="center"/>
        </w:trPr>
        <w:tc>
          <w:tcPr>
            <w:tcW w:w="9752" w:type="dxa"/>
            <w:gridSpan w:val="2"/>
          </w:tcPr>
          <w:p w14:paraId="59F343BB" w14:textId="77777777" w:rsidR="00835943" w:rsidRPr="00E866D0" w:rsidRDefault="00835943" w:rsidP="00E866D0">
            <w:pPr>
              <w:keepNext/>
              <w:widowControl/>
            </w:pPr>
          </w:p>
        </w:tc>
      </w:tr>
      <w:tr w:rsidR="00835943" w:rsidRPr="00E866D0" w14:paraId="3BC5D5C8" w14:textId="77777777" w:rsidTr="00A623B2">
        <w:trPr>
          <w:jc w:val="center"/>
        </w:trPr>
        <w:tc>
          <w:tcPr>
            <w:tcW w:w="4876" w:type="dxa"/>
            <w:hideMark/>
          </w:tcPr>
          <w:p w14:paraId="4009F64D" w14:textId="77777777" w:rsidR="00835943" w:rsidRPr="00E866D0" w:rsidRDefault="00835943" w:rsidP="00E866D0">
            <w:pPr>
              <w:pStyle w:val="ColumnHeading"/>
              <w:keepNext/>
              <w:widowControl/>
            </w:pPr>
            <w:r w:rsidRPr="00E866D0">
              <w:t>Komission teksti</w:t>
            </w:r>
          </w:p>
        </w:tc>
        <w:tc>
          <w:tcPr>
            <w:tcW w:w="4876" w:type="dxa"/>
            <w:hideMark/>
          </w:tcPr>
          <w:p w14:paraId="593AB1DA" w14:textId="77777777" w:rsidR="00835943" w:rsidRPr="00E866D0" w:rsidRDefault="00835943" w:rsidP="00E866D0">
            <w:pPr>
              <w:pStyle w:val="ColumnHeading"/>
              <w:keepNext/>
              <w:widowControl/>
            </w:pPr>
            <w:r w:rsidRPr="00E866D0">
              <w:t>Tarkistus</w:t>
            </w:r>
          </w:p>
        </w:tc>
      </w:tr>
      <w:tr w:rsidR="00835943" w:rsidRPr="00E866D0" w14:paraId="3B7407EA" w14:textId="77777777" w:rsidTr="00A623B2">
        <w:trPr>
          <w:jc w:val="center"/>
        </w:trPr>
        <w:tc>
          <w:tcPr>
            <w:tcW w:w="4876" w:type="dxa"/>
            <w:hideMark/>
          </w:tcPr>
          <w:p w14:paraId="2FA72E7A" w14:textId="77777777" w:rsidR="00835943" w:rsidRPr="00E866D0" w:rsidRDefault="00835943" w:rsidP="00E866D0">
            <w:pPr>
              <w:pStyle w:val="Normal6"/>
              <w:widowControl/>
            </w:pPr>
            <w:r w:rsidRPr="00E866D0">
              <w:t>(5)</w:t>
            </w:r>
            <w:r w:rsidRPr="00E866D0">
              <w:tab/>
            </w:r>
            <w:r w:rsidRPr="00E866D0">
              <w:rPr>
                <w:b/>
                <w:i/>
              </w:rPr>
              <w:t>Ottaen huomioon ilman huoltajaa olevien alaikäisten haavoittuvaisen aseman ja kohdennetun tuen tarpeen turvallisen kolmannen maan käsitettä pitäisi soveltaa ilman huoltajaa oleviin alaikäisiin vain, kun yhteys tai kauttakulku voidaan vahvistaa kyseessä olevan kolmannen maan osalta ja kun Euroopan parlamentin ja neuvoston asetuksen (EU) 2024/1348 59 artiklan 6 kohdan edellytykset täyttyvät.</w:t>
            </w:r>
            <w:r w:rsidRPr="00E866D0">
              <w:t xml:space="preserve"> Jäsenvaltioiden olisi varmistettava, että lapsen etu otetaan ensisijaisesti huomioon kaikissa alaikäisiä koskevissa päätöksissä.</w:t>
            </w:r>
          </w:p>
        </w:tc>
        <w:tc>
          <w:tcPr>
            <w:tcW w:w="4876" w:type="dxa"/>
            <w:hideMark/>
          </w:tcPr>
          <w:p w14:paraId="3BAEC979" w14:textId="77777777" w:rsidR="00835943" w:rsidRPr="00E866D0" w:rsidRDefault="00835943" w:rsidP="00E866D0">
            <w:pPr>
              <w:pStyle w:val="Normal6"/>
              <w:widowControl/>
              <w:rPr>
                <w:szCs w:val="24"/>
              </w:rPr>
            </w:pPr>
            <w:r w:rsidRPr="00E866D0">
              <w:t>(5)</w:t>
            </w:r>
            <w:r w:rsidRPr="00E866D0">
              <w:tab/>
              <w:t>Jäsenvaltioiden olisi varmistettava, että lapsen etu otetaan ensisijaisesti huomioon kaikissa alaikäisiä koskevissa päätöksissä.</w:t>
            </w:r>
          </w:p>
        </w:tc>
      </w:tr>
    </w:tbl>
    <w:p w14:paraId="6D60777E"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28D514A9" w14:textId="77777777" w:rsidR="00835943" w:rsidRPr="00E866D0" w:rsidRDefault="00835943" w:rsidP="00E866D0">
      <w:pPr>
        <w:widowControl/>
      </w:pPr>
      <w:r w:rsidRPr="00E866D0">
        <w:rPr>
          <w:rStyle w:val="HideTWBExt"/>
        </w:rPr>
        <w:t>&lt;/Amend&gt;</w:t>
      </w:r>
    </w:p>
    <w:p w14:paraId="158E78DF"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43</w:t>
      </w:r>
      <w:r w:rsidRPr="00E866D0">
        <w:rPr>
          <w:rStyle w:val="HideTWBExt"/>
          <w:b w:val="0"/>
        </w:rPr>
        <w:t>&lt;/NumAm&gt;</w:t>
      </w:r>
    </w:p>
    <w:p w14:paraId="15BFBEBC" w14:textId="77777777" w:rsidR="00835943" w:rsidRPr="00E866D0" w:rsidRDefault="00835943" w:rsidP="00E866D0">
      <w:pPr>
        <w:pStyle w:val="NormalBold"/>
        <w:widowControl/>
      </w:pPr>
      <w:r w:rsidRPr="00E866D0">
        <w:rPr>
          <w:rStyle w:val="HideTWBExt"/>
          <w:b w:val="0"/>
        </w:rPr>
        <w:t>&lt;RepeatBlock-By&gt;&lt;Members&gt;</w:t>
      </w:r>
      <w:r w:rsidRPr="00E866D0">
        <w:t>Ewa Zajączkowska-Hernik</w:t>
      </w:r>
      <w:r w:rsidRPr="00E866D0">
        <w:rPr>
          <w:rStyle w:val="HideTWBExt"/>
          <w:b w:val="0"/>
        </w:rPr>
        <w:t>&lt;/Members&gt;</w:t>
      </w:r>
    </w:p>
    <w:p w14:paraId="7804DCDA" w14:textId="77777777" w:rsidR="00835943" w:rsidRPr="00E866D0" w:rsidRDefault="00835943" w:rsidP="00E866D0">
      <w:pPr>
        <w:widowControl/>
      </w:pPr>
      <w:r w:rsidRPr="00E866D0">
        <w:rPr>
          <w:rStyle w:val="HideTWBExt"/>
        </w:rPr>
        <w:t>&lt;/RepeatBlock-By&gt;</w:t>
      </w:r>
    </w:p>
    <w:p w14:paraId="6D999DFD"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394EEA6C" w14:textId="77777777" w:rsidR="00835943" w:rsidRPr="00E866D0" w:rsidRDefault="00835943" w:rsidP="00E866D0">
      <w:pPr>
        <w:pStyle w:val="NormalBold"/>
        <w:widowControl/>
      </w:pPr>
      <w:r w:rsidRPr="00E866D0">
        <w:rPr>
          <w:rStyle w:val="HideTWBExt"/>
          <w:b w:val="0"/>
        </w:rPr>
        <w:t>&lt;Article&gt;</w:t>
      </w:r>
      <w:r w:rsidRPr="00E866D0">
        <w:t>Johdanto-osan 5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1A0BBC33" w14:textId="77777777" w:rsidTr="00A623B2">
        <w:trPr>
          <w:jc w:val="center"/>
        </w:trPr>
        <w:tc>
          <w:tcPr>
            <w:tcW w:w="9752" w:type="dxa"/>
            <w:gridSpan w:val="2"/>
          </w:tcPr>
          <w:p w14:paraId="23840049" w14:textId="77777777" w:rsidR="00835943" w:rsidRPr="00E866D0" w:rsidRDefault="00835943" w:rsidP="00E866D0">
            <w:pPr>
              <w:keepNext/>
              <w:widowControl/>
            </w:pPr>
          </w:p>
        </w:tc>
      </w:tr>
      <w:tr w:rsidR="00835943" w:rsidRPr="00E866D0" w14:paraId="38FCD913" w14:textId="77777777" w:rsidTr="00A623B2">
        <w:trPr>
          <w:jc w:val="center"/>
        </w:trPr>
        <w:tc>
          <w:tcPr>
            <w:tcW w:w="4876" w:type="dxa"/>
            <w:hideMark/>
          </w:tcPr>
          <w:p w14:paraId="4F3FB589" w14:textId="77777777" w:rsidR="00835943" w:rsidRPr="00E866D0" w:rsidRDefault="00835943" w:rsidP="00E866D0">
            <w:pPr>
              <w:pStyle w:val="ColumnHeading"/>
              <w:keepNext/>
              <w:widowControl/>
            </w:pPr>
            <w:r w:rsidRPr="00E866D0">
              <w:t>Komission teksti</w:t>
            </w:r>
          </w:p>
        </w:tc>
        <w:tc>
          <w:tcPr>
            <w:tcW w:w="4876" w:type="dxa"/>
            <w:hideMark/>
          </w:tcPr>
          <w:p w14:paraId="5A242DC6" w14:textId="77777777" w:rsidR="00835943" w:rsidRPr="00E866D0" w:rsidRDefault="00835943" w:rsidP="00E866D0">
            <w:pPr>
              <w:pStyle w:val="ColumnHeading"/>
              <w:keepNext/>
              <w:widowControl/>
            </w:pPr>
            <w:r w:rsidRPr="00E866D0">
              <w:t>Tarkistus</w:t>
            </w:r>
          </w:p>
        </w:tc>
      </w:tr>
      <w:tr w:rsidR="00835943" w:rsidRPr="00E866D0" w14:paraId="5EDEAE09" w14:textId="77777777" w:rsidTr="00A623B2">
        <w:trPr>
          <w:jc w:val="center"/>
        </w:trPr>
        <w:tc>
          <w:tcPr>
            <w:tcW w:w="4876" w:type="dxa"/>
            <w:hideMark/>
          </w:tcPr>
          <w:p w14:paraId="57208711" w14:textId="77777777" w:rsidR="00835943" w:rsidRPr="00E866D0" w:rsidRDefault="00835943" w:rsidP="00E866D0">
            <w:pPr>
              <w:pStyle w:val="Normal6"/>
              <w:widowControl/>
            </w:pPr>
            <w:r w:rsidRPr="00E866D0">
              <w:t>(5)</w:t>
            </w:r>
            <w:r w:rsidRPr="00E866D0">
              <w:tab/>
              <w:t xml:space="preserve">Ottaen huomioon ilman huoltajaa olevien alaikäisten haavoittuvaisen aseman ja kohdennetun tuen tarpeen turvallisen kolmannen maan käsitettä pitäisi soveltaa ilman huoltajaa oleviin alaikäisiin vain, kun yhteys tai kauttakulku voidaan vahvistaa kyseessä olevan kolmannen maan osalta ja kun Euroopan parlamentin ja neuvoston asetuksen (EU) 2024/1348 59 artiklan 6 kohdan edellytykset täyttyvät. </w:t>
            </w:r>
            <w:r w:rsidRPr="00E866D0">
              <w:rPr>
                <w:b/>
                <w:i/>
              </w:rPr>
              <w:t>Jäsenvaltioiden</w:t>
            </w:r>
            <w:r w:rsidRPr="00E866D0">
              <w:t xml:space="preserve"> olisi </w:t>
            </w:r>
            <w:r w:rsidRPr="00E866D0">
              <w:rPr>
                <w:b/>
                <w:i/>
              </w:rPr>
              <w:t>varmistettava, että lapsen etu otetaan ensisijaisesti huomioon kaikissa alaikäisiä koskevissa päätöksissä</w:t>
            </w:r>
            <w:r w:rsidRPr="00E866D0">
              <w:t>.</w:t>
            </w:r>
          </w:p>
        </w:tc>
        <w:tc>
          <w:tcPr>
            <w:tcW w:w="4876" w:type="dxa"/>
            <w:hideMark/>
          </w:tcPr>
          <w:p w14:paraId="15EA76DD" w14:textId="77777777" w:rsidR="00835943" w:rsidRPr="00E866D0" w:rsidRDefault="00835943" w:rsidP="00E866D0">
            <w:pPr>
              <w:pStyle w:val="Normal6"/>
              <w:widowControl/>
              <w:rPr>
                <w:szCs w:val="24"/>
              </w:rPr>
            </w:pPr>
            <w:r w:rsidRPr="00E866D0">
              <w:t>(5)</w:t>
            </w:r>
            <w:r w:rsidRPr="00E866D0">
              <w:tab/>
              <w:t xml:space="preserve">Ottaen huomioon ilman huoltajaa olevien alaikäisten haavoittuvaisen aseman ja kohdennetun tuen tarpeen turvallisen kolmannen maan käsitettä pitäisi soveltaa ilman huoltajaa oleviin alaikäisiin vain, kun yhteys tai kauttakulku voidaan vahvistaa kyseessä olevan kolmannen maan osalta ja kun Euroopan parlamentin ja neuvoston asetuksen (EU) 2024/1348 59 artiklan 6 kohdan edellytykset täyttyvät. </w:t>
            </w:r>
            <w:r w:rsidRPr="00E866D0">
              <w:rPr>
                <w:b/>
                <w:i/>
              </w:rPr>
              <w:t>Jos kuitenkin ilmenee perusteltua huolta siitä, että ilman huoltajaa oleva alaikäinen voisi vaarantaa kansallisen turvallisuuden tai yleisen järjestyksen tai vaarantaa muiden, erityisesti naisten ja lasten, turvallisuuden, jäsenvaltioilla</w:t>
            </w:r>
            <w:r w:rsidRPr="00E866D0">
              <w:t xml:space="preserve"> olisi </w:t>
            </w:r>
            <w:r w:rsidRPr="00E866D0">
              <w:rPr>
                <w:b/>
                <w:i/>
              </w:rPr>
              <w:t>oltava täysi oikeus soveltaa turvallisen kolmannen maan käsitettä kyseisen kolmannen maan kanssa tehtyjen sopimusten tai järjestelyjen mukaisesti, jotta voidaan turvata yhteiskunnan turvallisuus ja koskemattomuus</w:t>
            </w:r>
            <w:r w:rsidRPr="00E866D0">
              <w:t xml:space="preserve">. </w:t>
            </w:r>
          </w:p>
        </w:tc>
      </w:tr>
    </w:tbl>
    <w:p w14:paraId="1FC7807D"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4399007F" w14:textId="77777777" w:rsidR="00835943" w:rsidRPr="00E866D0" w:rsidRDefault="00835943" w:rsidP="00E866D0">
      <w:pPr>
        <w:widowControl/>
      </w:pPr>
      <w:r w:rsidRPr="00E866D0">
        <w:rPr>
          <w:rStyle w:val="HideTWBExt"/>
        </w:rPr>
        <w:t>&lt;/Amend&gt;</w:t>
      </w:r>
    </w:p>
    <w:p w14:paraId="5BED96B5"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44</w:t>
      </w:r>
      <w:r w:rsidRPr="00E866D0">
        <w:rPr>
          <w:rStyle w:val="HideTWBExt"/>
          <w:b w:val="0"/>
        </w:rPr>
        <w:t>&lt;/NumAm&gt;</w:t>
      </w:r>
    </w:p>
    <w:p w14:paraId="44BB73EC" w14:textId="77777777" w:rsidR="00835943" w:rsidRPr="00E866D0" w:rsidRDefault="00835943" w:rsidP="00E866D0">
      <w:pPr>
        <w:pStyle w:val="NormalBold"/>
        <w:widowControl/>
      </w:pPr>
      <w:r w:rsidRPr="00E866D0">
        <w:rPr>
          <w:rStyle w:val="HideTWBExt"/>
          <w:b w:val="0"/>
        </w:rPr>
        <w:t>&lt;RepeatBlock-By&gt;&lt;Members&gt;</w:t>
      </w:r>
      <w:r w:rsidRPr="00E866D0">
        <w:t>Ana Catarina Mendes, Birgit Sippel, Juan Fernando López Aguilar, Murielle Laurent, Francisco Assis</w:t>
      </w:r>
      <w:r w:rsidRPr="00E866D0">
        <w:rPr>
          <w:rStyle w:val="HideTWBExt"/>
          <w:b w:val="0"/>
        </w:rPr>
        <w:t>&lt;/Members&gt;</w:t>
      </w:r>
    </w:p>
    <w:p w14:paraId="665AFA3A" w14:textId="77777777" w:rsidR="00835943" w:rsidRPr="00E866D0" w:rsidRDefault="00835943" w:rsidP="00E866D0">
      <w:pPr>
        <w:widowControl/>
      </w:pPr>
      <w:r w:rsidRPr="00E866D0">
        <w:rPr>
          <w:rStyle w:val="HideTWBExt"/>
        </w:rPr>
        <w:t>&lt;/RepeatBlock-By&gt;</w:t>
      </w:r>
    </w:p>
    <w:p w14:paraId="4B3E6693"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33F1F7A2" w14:textId="77777777" w:rsidR="00835943" w:rsidRPr="00E866D0" w:rsidRDefault="00835943" w:rsidP="00E866D0">
      <w:pPr>
        <w:pStyle w:val="NormalBold"/>
        <w:widowControl/>
      </w:pPr>
      <w:r w:rsidRPr="00E866D0">
        <w:rPr>
          <w:rStyle w:val="HideTWBExt"/>
          <w:b w:val="0"/>
        </w:rPr>
        <w:t>&lt;Article&gt;</w:t>
      </w:r>
      <w:r w:rsidRPr="00E866D0">
        <w:t>Johdanto-osan 5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307A7E4F" w14:textId="77777777" w:rsidTr="00A623B2">
        <w:trPr>
          <w:jc w:val="center"/>
        </w:trPr>
        <w:tc>
          <w:tcPr>
            <w:tcW w:w="9752" w:type="dxa"/>
            <w:gridSpan w:val="2"/>
          </w:tcPr>
          <w:p w14:paraId="64B5E0B5" w14:textId="77777777" w:rsidR="00835943" w:rsidRPr="00E866D0" w:rsidRDefault="00835943" w:rsidP="00E866D0">
            <w:pPr>
              <w:keepNext/>
              <w:widowControl/>
            </w:pPr>
          </w:p>
        </w:tc>
      </w:tr>
      <w:tr w:rsidR="00835943" w:rsidRPr="00E866D0" w14:paraId="26E93EED" w14:textId="77777777" w:rsidTr="00A623B2">
        <w:trPr>
          <w:jc w:val="center"/>
        </w:trPr>
        <w:tc>
          <w:tcPr>
            <w:tcW w:w="4876" w:type="dxa"/>
            <w:hideMark/>
          </w:tcPr>
          <w:p w14:paraId="664C6E85" w14:textId="77777777" w:rsidR="00835943" w:rsidRPr="00E866D0" w:rsidRDefault="00835943" w:rsidP="00E866D0">
            <w:pPr>
              <w:pStyle w:val="ColumnHeading"/>
              <w:keepNext/>
              <w:widowControl/>
            </w:pPr>
            <w:r w:rsidRPr="00E866D0">
              <w:t>Komission teksti</w:t>
            </w:r>
          </w:p>
        </w:tc>
        <w:tc>
          <w:tcPr>
            <w:tcW w:w="4876" w:type="dxa"/>
            <w:hideMark/>
          </w:tcPr>
          <w:p w14:paraId="1D38CBA5" w14:textId="77777777" w:rsidR="00835943" w:rsidRPr="00E866D0" w:rsidRDefault="00835943" w:rsidP="00E866D0">
            <w:pPr>
              <w:pStyle w:val="ColumnHeading"/>
              <w:keepNext/>
              <w:widowControl/>
            </w:pPr>
            <w:r w:rsidRPr="00E866D0">
              <w:t>Tarkistus</w:t>
            </w:r>
          </w:p>
        </w:tc>
      </w:tr>
      <w:tr w:rsidR="00835943" w:rsidRPr="00E866D0" w14:paraId="124113C7" w14:textId="77777777" w:rsidTr="00A623B2">
        <w:trPr>
          <w:jc w:val="center"/>
        </w:trPr>
        <w:tc>
          <w:tcPr>
            <w:tcW w:w="4876" w:type="dxa"/>
            <w:hideMark/>
          </w:tcPr>
          <w:p w14:paraId="5D1FD699" w14:textId="77777777" w:rsidR="00835943" w:rsidRPr="00E866D0" w:rsidRDefault="00835943" w:rsidP="00E866D0">
            <w:pPr>
              <w:pStyle w:val="Normal6"/>
              <w:widowControl/>
            </w:pPr>
            <w:r w:rsidRPr="00E866D0">
              <w:t>(5)</w:t>
            </w:r>
            <w:r w:rsidRPr="00E866D0">
              <w:tab/>
              <w:t xml:space="preserve">Ottaen huomioon ilman huoltajaa olevien alaikäisten haavoittuvaisen aseman ja </w:t>
            </w:r>
            <w:r w:rsidRPr="00E866D0">
              <w:rPr>
                <w:b/>
                <w:i/>
              </w:rPr>
              <w:t>kohdennetun tuen tarpeen turvallisen kolmannen maan käsitettä pitäisi soveltaa ilman huoltajaa oleviin alaikäisiin vain, kun yhteys tai kauttakulku voidaan vahvistaa kyseessä olevan kolmannen maan osalta ja kun Euroopan parlamentin ja neuvoston asetuksen (EU) 2024/1348 59 artiklan 6 kohdan edellytykset täyttyvät.</w:t>
            </w:r>
            <w:r w:rsidRPr="00E866D0">
              <w:t xml:space="preserve"> </w:t>
            </w:r>
            <w:r w:rsidRPr="00E866D0">
              <w:rPr>
                <w:b/>
                <w:i/>
              </w:rPr>
              <w:t>Jäsenvaltioiden olisi varmistettava</w:t>
            </w:r>
            <w:r w:rsidRPr="00E866D0">
              <w:t>, että lapsen etu otetaan ensisijaisesti huomioon kaikissa alaikäisiä koskevissa päätöksissä.</w:t>
            </w:r>
          </w:p>
        </w:tc>
        <w:tc>
          <w:tcPr>
            <w:tcW w:w="4876" w:type="dxa"/>
            <w:hideMark/>
          </w:tcPr>
          <w:p w14:paraId="297896E2" w14:textId="77777777" w:rsidR="00835943" w:rsidRPr="00E866D0" w:rsidRDefault="00835943" w:rsidP="00E866D0">
            <w:pPr>
              <w:pStyle w:val="Normal6"/>
              <w:widowControl/>
              <w:rPr>
                <w:szCs w:val="24"/>
              </w:rPr>
            </w:pPr>
            <w:r w:rsidRPr="00E866D0">
              <w:t>(5)</w:t>
            </w:r>
            <w:r w:rsidRPr="00E866D0">
              <w:tab/>
              <w:t xml:space="preserve">Ottaen huomioon ilman huoltajaa olevien alaikäisten haavoittuvaisen aseman ja </w:t>
            </w:r>
            <w:r w:rsidRPr="00E866D0">
              <w:rPr>
                <w:b/>
                <w:i/>
              </w:rPr>
              <w:t>sen, että jäsenvaltioilla on velvollisuus varmistaa</w:t>
            </w:r>
            <w:r w:rsidRPr="00E866D0">
              <w:t>, että lapsen etu otetaan ensisijaisesti huomioon kaikissa alaikäisiä koskevissa päätöksissä</w:t>
            </w:r>
            <w:r w:rsidRPr="00E866D0">
              <w:rPr>
                <w:b/>
                <w:i/>
              </w:rPr>
              <w:t>, turvallisen kolmannen maan käsitettä ei pitäisi soveltaa alaikäisiin</w:t>
            </w:r>
            <w:r w:rsidRPr="00E866D0">
              <w:t>.</w:t>
            </w:r>
          </w:p>
        </w:tc>
      </w:tr>
    </w:tbl>
    <w:p w14:paraId="65A06B31"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563D35F4" w14:textId="77777777" w:rsidR="00835943" w:rsidRPr="00E866D0" w:rsidRDefault="00835943" w:rsidP="00E866D0">
      <w:pPr>
        <w:pStyle w:val="JustificationTitle"/>
        <w:widowControl/>
        <w:rPr>
          <w:noProof w:val="0"/>
        </w:rPr>
      </w:pPr>
      <w:r w:rsidRPr="00E866D0">
        <w:rPr>
          <w:rStyle w:val="HideTWBExt"/>
          <w:i w:val="0"/>
        </w:rPr>
        <w:t>&lt;TitreJust&gt;</w:t>
      </w:r>
      <w:r w:rsidRPr="00E866D0">
        <w:t>Perustelu</w:t>
      </w:r>
      <w:r w:rsidRPr="00E866D0">
        <w:rPr>
          <w:rStyle w:val="HideTWBExt"/>
          <w:i w:val="0"/>
        </w:rPr>
        <w:t>&lt;/TitreJust&gt;</w:t>
      </w:r>
    </w:p>
    <w:p w14:paraId="054BB4D9" w14:textId="77777777" w:rsidR="00835943" w:rsidRPr="00E866D0" w:rsidRDefault="00835943" w:rsidP="00E866D0">
      <w:pPr>
        <w:pStyle w:val="Normal12Italic"/>
        <w:widowControl/>
        <w:rPr>
          <w:noProof w:val="0"/>
        </w:rPr>
      </w:pPr>
      <w:r w:rsidRPr="00E866D0">
        <w:t>Kaikki alaikäiset ovat haavoittuvassa asemassa. Siksi on olemassa lapsen oikeuksia koskeva yleissopimus. Komissio ehdottaa palauttamista koskevassa ehdotuksessaan, että ilman huoltajaa olevat alaikäiset ja perheet, joissa on alaikäisiä lapsia, jätetään palauttamiskeskusten käytön ulkopuolelle. On mahdotonta ymmärtää, miten turvallista kolmatta maata koskevia säännöksiä olisi käsiteltävä eri tavalla.</w:t>
      </w:r>
    </w:p>
    <w:p w14:paraId="4465AF31" w14:textId="77777777" w:rsidR="00835943" w:rsidRPr="00E866D0" w:rsidRDefault="00835943" w:rsidP="00E866D0">
      <w:pPr>
        <w:widowControl/>
      </w:pPr>
      <w:r w:rsidRPr="00E866D0">
        <w:rPr>
          <w:rStyle w:val="HideTWBExt"/>
        </w:rPr>
        <w:t>&lt;/Amend&gt;</w:t>
      </w:r>
    </w:p>
    <w:p w14:paraId="13BED466"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45</w:t>
      </w:r>
      <w:r w:rsidRPr="00E866D0">
        <w:rPr>
          <w:rStyle w:val="HideTWBExt"/>
          <w:b w:val="0"/>
        </w:rPr>
        <w:t>&lt;/NumAm&gt;</w:t>
      </w:r>
    </w:p>
    <w:p w14:paraId="1AE70481" w14:textId="77777777" w:rsidR="00835943" w:rsidRPr="00E866D0" w:rsidRDefault="00835943" w:rsidP="00E866D0">
      <w:pPr>
        <w:pStyle w:val="NormalBold"/>
        <w:widowControl/>
      </w:pPr>
      <w:r w:rsidRPr="00E866D0">
        <w:rPr>
          <w:rStyle w:val="HideTWBExt"/>
          <w:b w:val="0"/>
        </w:rPr>
        <w:t>&lt;RepeatBlock-By&gt;&lt;Members&gt;</w:t>
      </w:r>
      <w:r w:rsidRPr="00E866D0">
        <w:t>Jan-Christoph Oetjen, Irena Joveva, Raquel García Hermida-Van Der Walle, Abir Al-Sahlani, Michael McNamara, Hilde Vautmans</w:t>
      </w:r>
      <w:r w:rsidRPr="00E866D0">
        <w:rPr>
          <w:rStyle w:val="HideTWBExt"/>
          <w:b w:val="0"/>
        </w:rPr>
        <w:t>&lt;/Members&gt;</w:t>
      </w:r>
    </w:p>
    <w:p w14:paraId="2BA48C3A" w14:textId="77777777" w:rsidR="00835943" w:rsidRPr="00E866D0" w:rsidRDefault="00835943" w:rsidP="00E866D0">
      <w:pPr>
        <w:widowControl/>
      </w:pPr>
      <w:r w:rsidRPr="00E866D0">
        <w:rPr>
          <w:rStyle w:val="HideTWBExt"/>
        </w:rPr>
        <w:t>&lt;/RepeatBlock-By&gt;</w:t>
      </w:r>
    </w:p>
    <w:p w14:paraId="62A44BDC"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53FF1901" w14:textId="77777777" w:rsidR="00835943" w:rsidRPr="00E866D0" w:rsidRDefault="00835943" w:rsidP="00E866D0">
      <w:pPr>
        <w:pStyle w:val="NormalBold"/>
        <w:widowControl/>
      </w:pPr>
      <w:r w:rsidRPr="00E866D0">
        <w:rPr>
          <w:rStyle w:val="HideTWBExt"/>
          <w:b w:val="0"/>
        </w:rPr>
        <w:t>&lt;Article&gt;</w:t>
      </w:r>
      <w:r w:rsidRPr="00E866D0">
        <w:t>Johdanto-osan 5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4B372CF4" w14:textId="77777777" w:rsidTr="00A623B2">
        <w:trPr>
          <w:jc w:val="center"/>
        </w:trPr>
        <w:tc>
          <w:tcPr>
            <w:tcW w:w="9752" w:type="dxa"/>
            <w:gridSpan w:val="2"/>
          </w:tcPr>
          <w:p w14:paraId="7C6F0C48" w14:textId="77777777" w:rsidR="00835943" w:rsidRPr="00E866D0" w:rsidRDefault="00835943" w:rsidP="00E866D0">
            <w:pPr>
              <w:keepNext/>
              <w:widowControl/>
            </w:pPr>
          </w:p>
        </w:tc>
      </w:tr>
      <w:tr w:rsidR="00835943" w:rsidRPr="00E866D0" w14:paraId="628ED721" w14:textId="77777777" w:rsidTr="00A623B2">
        <w:trPr>
          <w:jc w:val="center"/>
        </w:trPr>
        <w:tc>
          <w:tcPr>
            <w:tcW w:w="4876" w:type="dxa"/>
            <w:hideMark/>
          </w:tcPr>
          <w:p w14:paraId="1EC45DCA" w14:textId="77777777" w:rsidR="00835943" w:rsidRPr="00E866D0" w:rsidRDefault="00835943" w:rsidP="00E866D0">
            <w:pPr>
              <w:pStyle w:val="ColumnHeading"/>
              <w:keepNext/>
              <w:widowControl/>
            </w:pPr>
            <w:r w:rsidRPr="00E866D0">
              <w:t>Komission teksti</w:t>
            </w:r>
          </w:p>
        </w:tc>
        <w:tc>
          <w:tcPr>
            <w:tcW w:w="4876" w:type="dxa"/>
            <w:hideMark/>
          </w:tcPr>
          <w:p w14:paraId="6E4EDD5B" w14:textId="77777777" w:rsidR="00835943" w:rsidRPr="00E866D0" w:rsidRDefault="00835943" w:rsidP="00E866D0">
            <w:pPr>
              <w:pStyle w:val="ColumnHeading"/>
              <w:keepNext/>
              <w:widowControl/>
            </w:pPr>
            <w:r w:rsidRPr="00E866D0">
              <w:t>Tarkistus</w:t>
            </w:r>
          </w:p>
        </w:tc>
      </w:tr>
      <w:tr w:rsidR="00835943" w:rsidRPr="00E866D0" w14:paraId="16FB419F" w14:textId="77777777" w:rsidTr="00A623B2">
        <w:trPr>
          <w:jc w:val="center"/>
        </w:trPr>
        <w:tc>
          <w:tcPr>
            <w:tcW w:w="4876" w:type="dxa"/>
            <w:hideMark/>
          </w:tcPr>
          <w:p w14:paraId="1CDFFC8F" w14:textId="77777777" w:rsidR="00835943" w:rsidRPr="00E866D0" w:rsidRDefault="00835943" w:rsidP="00E866D0">
            <w:pPr>
              <w:pStyle w:val="Normal6"/>
              <w:widowControl/>
            </w:pPr>
            <w:r w:rsidRPr="00E866D0">
              <w:t>(5)</w:t>
            </w:r>
            <w:r w:rsidRPr="00E866D0">
              <w:tab/>
              <w:t xml:space="preserve">Ottaen huomioon ilman huoltajaa olevien alaikäisten haavoittuvaisen aseman ja kohdennetun tuen tarpeen turvallisen kolmannen maan käsitettä pitäisi soveltaa ilman huoltajaa oleviin alaikäisiin vain, kun yhteys </w:t>
            </w:r>
            <w:r w:rsidRPr="00E866D0">
              <w:rPr>
                <w:b/>
                <w:i/>
              </w:rPr>
              <w:t>tai kauttakulku</w:t>
            </w:r>
            <w:r w:rsidRPr="00E866D0">
              <w:t xml:space="preserve"> voidaan vahvistaa kyseessä olevan kolmannen maan osalta ja kun Euroopan parlamentin ja neuvoston asetuksen (EU) 2024/1348 59 artiklan 6 kohdan edellytykset täyttyvät. Jäsenvaltioiden olisi varmistettava, että lapsen etu otetaan ensisijaisesti huomioon kaikissa alaikäisiä koskevissa päätöksissä.</w:t>
            </w:r>
          </w:p>
        </w:tc>
        <w:tc>
          <w:tcPr>
            <w:tcW w:w="4876" w:type="dxa"/>
            <w:hideMark/>
          </w:tcPr>
          <w:p w14:paraId="57E8BF2F" w14:textId="77777777" w:rsidR="00835943" w:rsidRPr="00E866D0" w:rsidRDefault="00835943" w:rsidP="00E866D0">
            <w:pPr>
              <w:pStyle w:val="Normal6"/>
              <w:widowControl/>
              <w:rPr>
                <w:szCs w:val="24"/>
              </w:rPr>
            </w:pPr>
            <w:r w:rsidRPr="00E866D0">
              <w:t>(5)</w:t>
            </w:r>
            <w:r w:rsidRPr="00E866D0">
              <w:tab/>
              <w:t xml:space="preserve">Ottaen huomioon ilman huoltajaa olevien alaikäisten haavoittuvaisen aseman ja kohdennetun tuen tarpeen turvallisen kolmannen maan käsitettä pitäisi soveltaa </w:t>
            </w:r>
            <w:r w:rsidRPr="00E866D0">
              <w:rPr>
                <w:b/>
                <w:i/>
              </w:rPr>
              <w:t>perheisiin, joissa on alaikäisiä, ja</w:t>
            </w:r>
            <w:r w:rsidRPr="00E866D0">
              <w:t xml:space="preserve"> ilman huoltajaa oleviin alaikäisiin vain, kun yhteys voidaan vahvistaa kyseessä olevan kolmannen maan osalta ja kun Euroopan parlamentin ja neuvoston asetuksen (EU) 2024/1348 59 artiklan 6 kohdan </w:t>
            </w:r>
            <w:r w:rsidRPr="00E866D0">
              <w:rPr>
                <w:b/>
                <w:i/>
              </w:rPr>
              <w:t>ilman huoltajaa olevia alaikäisiä koskevat</w:t>
            </w:r>
            <w:r w:rsidRPr="00E866D0">
              <w:t xml:space="preserve"> edellytykset täyttyvät. Jäsenvaltioiden olisi varmistettava, että lapsen etu otetaan ensisijaisesti huomioon kaikissa alaikäisiä koskevissa päätöksissä.</w:t>
            </w:r>
          </w:p>
        </w:tc>
      </w:tr>
    </w:tbl>
    <w:p w14:paraId="4011388B"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6FB306C8" w14:textId="77777777" w:rsidR="00835943" w:rsidRPr="00E866D0" w:rsidRDefault="00835943" w:rsidP="00E866D0">
      <w:pPr>
        <w:widowControl/>
      </w:pPr>
      <w:r w:rsidRPr="00E866D0">
        <w:rPr>
          <w:rStyle w:val="HideTWBExt"/>
        </w:rPr>
        <w:t>&lt;/Amend&gt;</w:t>
      </w:r>
    </w:p>
    <w:p w14:paraId="296E6D5C"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46</w:t>
      </w:r>
      <w:r w:rsidRPr="00E866D0">
        <w:rPr>
          <w:rStyle w:val="HideTWBExt"/>
          <w:b w:val="0"/>
        </w:rPr>
        <w:t>&lt;/NumAm&gt;</w:t>
      </w:r>
    </w:p>
    <w:p w14:paraId="0C662111" w14:textId="77777777" w:rsidR="00835943" w:rsidRPr="00E866D0" w:rsidRDefault="00835943" w:rsidP="00E866D0">
      <w:pPr>
        <w:pStyle w:val="NormalBold"/>
        <w:widowControl/>
      </w:pPr>
      <w:r w:rsidRPr="00E866D0">
        <w:rPr>
          <w:rStyle w:val="HideTWBExt"/>
          <w:b w:val="0"/>
        </w:rPr>
        <w:t>&lt;RepeatBlock-By&gt;&lt;Members&gt;</w:t>
      </w:r>
      <w:r w:rsidRPr="00E866D0">
        <w:t>Nadine Morano</w:t>
      </w:r>
      <w:r w:rsidRPr="00E866D0">
        <w:rPr>
          <w:rStyle w:val="HideTWBExt"/>
          <w:b w:val="0"/>
        </w:rPr>
        <w:t>&lt;/Members&gt;</w:t>
      </w:r>
    </w:p>
    <w:p w14:paraId="450F36F5" w14:textId="77777777" w:rsidR="00835943" w:rsidRPr="00E866D0" w:rsidRDefault="00835943" w:rsidP="00E866D0">
      <w:pPr>
        <w:widowControl/>
      </w:pPr>
      <w:r w:rsidRPr="00E866D0">
        <w:rPr>
          <w:rStyle w:val="HideTWBExt"/>
        </w:rPr>
        <w:t>&lt;/RepeatBlock-By&gt;</w:t>
      </w:r>
    </w:p>
    <w:p w14:paraId="73BC2E2A"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1544074F" w14:textId="77777777" w:rsidR="00835943" w:rsidRPr="00E866D0" w:rsidRDefault="00835943" w:rsidP="00E866D0">
      <w:pPr>
        <w:pStyle w:val="NormalBold"/>
        <w:widowControl/>
      </w:pPr>
      <w:r w:rsidRPr="00E866D0">
        <w:rPr>
          <w:rStyle w:val="HideTWBExt"/>
          <w:b w:val="0"/>
        </w:rPr>
        <w:t>&lt;Article&gt;</w:t>
      </w:r>
      <w:r w:rsidRPr="00E866D0">
        <w:t>Johdanto-osan 5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3BCEF3DE" w14:textId="77777777" w:rsidTr="00A623B2">
        <w:trPr>
          <w:jc w:val="center"/>
        </w:trPr>
        <w:tc>
          <w:tcPr>
            <w:tcW w:w="9752" w:type="dxa"/>
            <w:gridSpan w:val="2"/>
          </w:tcPr>
          <w:p w14:paraId="6DD91386" w14:textId="77777777" w:rsidR="00835943" w:rsidRPr="00E866D0" w:rsidRDefault="00835943" w:rsidP="00E866D0">
            <w:pPr>
              <w:keepNext/>
              <w:widowControl/>
            </w:pPr>
          </w:p>
        </w:tc>
      </w:tr>
      <w:tr w:rsidR="00835943" w:rsidRPr="00E866D0" w14:paraId="08613152" w14:textId="77777777" w:rsidTr="00A623B2">
        <w:trPr>
          <w:jc w:val="center"/>
        </w:trPr>
        <w:tc>
          <w:tcPr>
            <w:tcW w:w="4876" w:type="dxa"/>
            <w:hideMark/>
          </w:tcPr>
          <w:p w14:paraId="0D6E4C9D" w14:textId="77777777" w:rsidR="00835943" w:rsidRPr="00E866D0" w:rsidRDefault="00835943" w:rsidP="00E866D0">
            <w:pPr>
              <w:pStyle w:val="ColumnHeading"/>
              <w:keepNext/>
              <w:widowControl/>
            </w:pPr>
            <w:r w:rsidRPr="00E866D0">
              <w:t>Komission teksti</w:t>
            </w:r>
          </w:p>
        </w:tc>
        <w:tc>
          <w:tcPr>
            <w:tcW w:w="4876" w:type="dxa"/>
            <w:hideMark/>
          </w:tcPr>
          <w:p w14:paraId="5B7DE904" w14:textId="77777777" w:rsidR="00835943" w:rsidRPr="00E866D0" w:rsidRDefault="00835943" w:rsidP="00E866D0">
            <w:pPr>
              <w:pStyle w:val="ColumnHeading"/>
              <w:keepNext/>
              <w:widowControl/>
            </w:pPr>
            <w:r w:rsidRPr="00E866D0">
              <w:t>Tarkistus</w:t>
            </w:r>
          </w:p>
        </w:tc>
      </w:tr>
      <w:tr w:rsidR="00835943" w:rsidRPr="00E866D0" w14:paraId="326EF0CA" w14:textId="77777777" w:rsidTr="00A623B2">
        <w:trPr>
          <w:jc w:val="center"/>
        </w:trPr>
        <w:tc>
          <w:tcPr>
            <w:tcW w:w="4876" w:type="dxa"/>
            <w:hideMark/>
          </w:tcPr>
          <w:p w14:paraId="13ADDBBA" w14:textId="77777777" w:rsidR="00835943" w:rsidRPr="00E866D0" w:rsidRDefault="00835943" w:rsidP="00E866D0">
            <w:pPr>
              <w:pStyle w:val="Normal6"/>
              <w:widowControl/>
            </w:pPr>
            <w:r w:rsidRPr="00E866D0">
              <w:t>(5)</w:t>
            </w:r>
            <w:r w:rsidRPr="00E866D0">
              <w:tab/>
            </w:r>
            <w:r w:rsidRPr="00E866D0">
              <w:rPr>
                <w:b/>
                <w:i/>
              </w:rPr>
              <w:t>Ottaen huomioon ilman huoltajaa olevien alaikäisten haavoittuvaisen aseman ja kohdennetun tuen tarpeen</w:t>
            </w:r>
            <w:r w:rsidRPr="00E866D0">
              <w:t xml:space="preserve"> turvallisen kolmannen maan käsitettä pitäisi soveltaa ilman huoltajaa oleviin alaikäisiin </w:t>
            </w:r>
            <w:r w:rsidRPr="00E866D0">
              <w:rPr>
                <w:b/>
                <w:i/>
              </w:rPr>
              <w:t>vain, kun yhteys tai kauttakulku voidaan vahvistaa kyseessä olevan kolmannen maan osalta ja kun Euroopan parlamentin ja neuvoston asetuksen (EU) 2024/1348 59 artiklan 6 kohdan edellytykset täyttyvät. Jäsenvaltioiden olisi varmistettava, että</w:t>
            </w:r>
            <w:r w:rsidRPr="00E866D0">
              <w:t xml:space="preserve"> lapsen etu </w:t>
            </w:r>
            <w:r w:rsidRPr="00E866D0">
              <w:rPr>
                <w:b/>
                <w:i/>
              </w:rPr>
              <w:t>otetaan ensisijaisesti huomioon kaikissa alaikäisiä koskevissa päätöksissä</w:t>
            </w:r>
            <w:r w:rsidRPr="00E866D0">
              <w:t>.</w:t>
            </w:r>
          </w:p>
        </w:tc>
        <w:tc>
          <w:tcPr>
            <w:tcW w:w="4876" w:type="dxa"/>
            <w:hideMark/>
          </w:tcPr>
          <w:p w14:paraId="0FD3263F" w14:textId="77777777" w:rsidR="00835943" w:rsidRPr="00E866D0" w:rsidRDefault="00835943" w:rsidP="00E866D0">
            <w:pPr>
              <w:pStyle w:val="Normal6"/>
              <w:widowControl/>
              <w:rPr>
                <w:szCs w:val="24"/>
              </w:rPr>
            </w:pPr>
            <w:r w:rsidRPr="00E866D0">
              <w:t>(5)</w:t>
            </w:r>
            <w:r w:rsidRPr="00E866D0">
              <w:tab/>
            </w:r>
            <w:r w:rsidRPr="00E866D0">
              <w:rPr>
                <w:b/>
                <w:i/>
              </w:rPr>
              <w:t>Jotta voidaan vahvistaa muuttoliikepolitiikkaa ja erityisesti palautuspolitiikkaa, jota on tarkoitus soveltaa kaikkiin unionin alueella laittomasti oleskeleviin kolmannen maan kansalaisiin, riippumatta heidän iästään ja tilanteestaan,</w:t>
            </w:r>
            <w:r w:rsidRPr="00E866D0">
              <w:t xml:space="preserve"> turvallisen kolmannen maan käsitettä pitäisi soveltaa ilman huoltajaa oleviin alaikäisiin</w:t>
            </w:r>
            <w:r w:rsidRPr="00E866D0">
              <w:rPr>
                <w:b/>
                <w:i/>
              </w:rPr>
              <w:t>, ottaen huomioon erityisesti sellaisen kohdennetun ja vahvistetun tuen tarve, jota heidän haavoittuvainen asemansa ja</w:t>
            </w:r>
            <w:r w:rsidRPr="00E866D0">
              <w:t xml:space="preserve"> lapsen etu </w:t>
            </w:r>
            <w:r w:rsidRPr="00E866D0">
              <w:rPr>
                <w:b/>
                <w:i/>
              </w:rPr>
              <w:t>edellyttää</w:t>
            </w:r>
            <w:r w:rsidRPr="00E866D0">
              <w:t>;</w:t>
            </w:r>
          </w:p>
        </w:tc>
      </w:tr>
    </w:tbl>
    <w:p w14:paraId="65184E2C"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{FR}</w:t>
      </w:r>
      <w:r w:rsidRPr="00E866D0">
        <w:rPr>
          <w:noProof w:val="0"/>
        </w:rPr>
        <w:t>fr</w:t>
      </w:r>
      <w:r w:rsidRPr="00E866D0">
        <w:rPr>
          <w:rStyle w:val="HideTWBExt"/>
        </w:rPr>
        <w:t>&lt;/Original&gt;</w:t>
      </w:r>
    </w:p>
    <w:p w14:paraId="707BD130" w14:textId="77777777" w:rsidR="00835943" w:rsidRPr="00E866D0" w:rsidRDefault="00835943" w:rsidP="00E866D0">
      <w:pPr>
        <w:widowControl/>
      </w:pPr>
      <w:r w:rsidRPr="00E866D0">
        <w:rPr>
          <w:rStyle w:val="HideTWBExt"/>
        </w:rPr>
        <w:t>&lt;/Amend&gt;</w:t>
      </w:r>
    </w:p>
    <w:p w14:paraId="1E506ADD"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47</w:t>
      </w:r>
      <w:r w:rsidRPr="00E866D0">
        <w:rPr>
          <w:rStyle w:val="HideTWBExt"/>
          <w:b w:val="0"/>
        </w:rPr>
        <w:t>&lt;/NumAm&gt;</w:t>
      </w:r>
    </w:p>
    <w:p w14:paraId="0E205736" w14:textId="77777777" w:rsidR="00835943" w:rsidRPr="00E866D0" w:rsidRDefault="00835943" w:rsidP="00E866D0">
      <w:pPr>
        <w:pStyle w:val="NormalBold"/>
        <w:widowControl/>
      </w:pPr>
      <w:r w:rsidRPr="00E866D0">
        <w:rPr>
          <w:rStyle w:val="HideTWBExt"/>
          <w:b w:val="0"/>
        </w:rPr>
        <w:t>&lt;RepeatBlock-By&gt;&lt;Members&gt;</w:t>
      </w:r>
      <w:r w:rsidRPr="00E866D0">
        <w:t>Fabienne Keller, Jan-Christoph Oetjen, Raquel García Hermida-Van Der Walle, Abir Al-Sahlani, Irena Joveva, Michael McNamara, Nikola Minchev, Sophie Wilmès</w:t>
      </w:r>
      <w:r w:rsidRPr="00E866D0">
        <w:rPr>
          <w:rStyle w:val="HideTWBExt"/>
          <w:b w:val="0"/>
        </w:rPr>
        <w:t>&lt;/Members&gt;</w:t>
      </w:r>
    </w:p>
    <w:p w14:paraId="09BE6B91" w14:textId="77777777" w:rsidR="00835943" w:rsidRPr="00E866D0" w:rsidRDefault="00835943" w:rsidP="00E866D0">
      <w:pPr>
        <w:widowControl/>
      </w:pPr>
      <w:r w:rsidRPr="00E866D0">
        <w:rPr>
          <w:rStyle w:val="HideTWBExt"/>
        </w:rPr>
        <w:t>&lt;/RepeatBlock-By&gt;</w:t>
      </w:r>
    </w:p>
    <w:p w14:paraId="69314EF3"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23AE9FBD" w14:textId="77777777" w:rsidR="00835943" w:rsidRPr="00E866D0" w:rsidRDefault="00835943" w:rsidP="00E866D0">
      <w:pPr>
        <w:pStyle w:val="NormalBold"/>
        <w:widowControl/>
      </w:pPr>
      <w:r w:rsidRPr="00E866D0">
        <w:rPr>
          <w:rStyle w:val="HideTWBExt"/>
          <w:b w:val="0"/>
        </w:rPr>
        <w:t>&lt;Article&gt;</w:t>
      </w:r>
      <w:r w:rsidRPr="00E866D0">
        <w:t>Johdanto-osan 5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22B6BA3B" w14:textId="77777777" w:rsidTr="00A623B2">
        <w:trPr>
          <w:jc w:val="center"/>
        </w:trPr>
        <w:tc>
          <w:tcPr>
            <w:tcW w:w="9752" w:type="dxa"/>
            <w:gridSpan w:val="2"/>
          </w:tcPr>
          <w:p w14:paraId="7D32D8DE" w14:textId="77777777" w:rsidR="00835943" w:rsidRPr="00E866D0" w:rsidRDefault="00835943" w:rsidP="00E866D0">
            <w:pPr>
              <w:keepNext/>
              <w:widowControl/>
            </w:pPr>
          </w:p>
        </w:tc>
      </w:tr>
      <w:tr w:rsidR="00835943" w:rsidRPr="00E866D0" w14:paraId="338844C3" w14:textId="77777777" w:rsidTr="00A623B2">
        <w:trPr>
          <w:jc w:val="center"/>
        </w:trPr>
        <w:tc>
          <w:tcPr>
            <w:tcW w:w="4876" w:type="dxa"/>
            <w:hideMark/>
          </w:tcPr>
          <w:p w14:paraId="57132D64" w14:textId="77777777" w:rsidR="00835943" w:rsidRPr="00E866D0" w:rsidRDefault="00835943" w:rsidP="00E866D0">
            <w:pPr>
              <w:pStyle w:val="ColumnHeading"/>
              <w:keepNext/>
              <w:widowControl/>
            </w:pPr>
            <w:r w:rsidRPr="00E866D0">
              <w:t>Komission teksti</w:t>
            </w:r>
          </w:p>
        </w:tc>
        <w:tc>
          <w:tcPr>
            <w:tcW w:w="4876" w:type="dxa"/>
            <w:hideMark/>
          </w:tcPr>
          <w:p w14:paraId="15C14BDE" w14:textId="77777777" w:rsidR="00835943" w:rsidRPr="00E866D0" w:rsidRDefault="00835943" w:rsidP="00E866D0">
            <w:pPr>
              <w:pStyle w:val="ColumnHeading"/>
              <w:keepNext/>
              <w:widowControl/>
            </w:pPr>
            <w:r w:rsidRPr="00E866D0">
              <w:t>Tarkistus</w:t>
            </w:r>
          </w:p>
        </w:tc>
      </w:tr>
      <w:tr w:rsidR="00835943" w:rsidRPr="00E866D0" w14:paraId="0A885422" w14:textId="77777777" w:rsidTr="00A623B2">
        <w:trPr>
          <w:jc w:val="center"/>
        </w:trPr>
        <w:tc>
          <w:tcPr>
            <w:tcW w:w="4876" w:type="dxa"/>
            <w:hideMark/>
          </w:tcPr>
          <w:p w14:paraId="0DC2C0C3" w14:textId="77777777" w:rsidR="00835943" w:rsidRPr="00E866D0" w:rsidRDefault="00835943" w:rsidP="00E866D0">
            <w:pPr>
              <w:pStyle w:val="Normal6"/>
              <w:widowControl/>
            </w:pPr>
            <w:r w:rsidRPr="00E866D0">
              <w:t>(5)</w:t>
            </w:r>
            <w:r w:rsidRPr="00E866D0">
              <w:tab/>
              <w:t xml:space="preserve">Ottaen huomioon ilman huoltajaa olevien alaikäisten haavoittuvaisen aseman ja kohdennetun tuen tarpeen turvallisen kolmannen maan käsitettä pitäisi soveltaa ilman huoltajaa oleviin alaikäisiin vain, kun yhteys </w:t>
            </w:r>
            <w:r w:rsidRPr="00E866D0">
              <w:rPr>
                <w:b/>
                <w:i/>
              </w:rPr>
              <w:t>tai kauttakulku</w:t>
            </w:r>
            <w:r w:rsidRPr="00E866D0">
              <w:t xml:space="preserve"> voidaan vahvistaa kyseessä olevan kolmannen maan osalta ja kun Euroopan parlamentin ja neuvoston asetuksen (EU) 2024/1348 59 artiklan 6 kohdan edellytykset täyttyvät. Jäsenvaltioiden olisi varmistettava, että lapsen etu otetaan ensisijaisesti huomioon kaikissa alaikäisiä koskevissa päätöksissä.</w:t>
            </w:r>
          </w:p>
        </w:tc>
        <w:tc>
          <w:tcPr>
            <w:tcW w:w="4876" w:type="dxa"/>
            <w:hideMark/>
          </w:tcPr>
          <w:p w14:paraId="0369BD1B" w14:textId="77777777" w:rsidR="00835943" w:rsidRPr="00E866D0" w:rsidRDefault="00835943" w:rsidP="00E866D0">
            <w:pPr>
              <w:pStyle w:val="Normal6"/>
              <w:widowControl/>
              <w:rPr>
                <w:szCs w:val="24"/>
              </w:rPr>
            </w:pPr>
            <w:r w:rsidRPr="00E866D0">
              <w:t>(5)</w:t>
            </w:r>
            <w:r w:rsidRPr="00E866D0">
              <w:tab/>
              <w:t>Ottaen huomioon ilman huoltajaa olevien alaikäisten haavoittuvaisen aseman ja kohdennetun tuen tarpeen turvallisen kolmannen maan käsitettä pitäisi soveltaa ilman huoltajaa oleviin alaikäisiin vain, kun yhteys voidaan vahvistaa kyseessä olevan kolmannen maan osalta ja kun Euroopan parlamentin ja neuvoston asetuksen (EU) 2024/1348 59 artiklan 6 kohdan edellytykset täyttyvät. Jäsenvaltioiden olisi varmistettava, että lapsen etu otetaan ensisijaisesti huomioon kaikissa alaikäisiä koskevissa päätöksissä.</w:t>
            </w:r>
          </w:p>
        </w:tc>
      </w:tr>
    </w:tbl>
    <w:p w14:paraId="2B104CFB"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2B660E9A" w14:textId="77777777" w:rsidR="00835943" w:rsidRPr="00E866D0" w:rsidRDefault="00835943" w:rsidP="00E866D0">
      <w:pPr>
        <w:widowControl/>
      </w:pPr>
      <w:r w:rsidRPr="00E866D0">
        <w:rPr>
          <w:rStyle w:val="HideTWBExt"/>
        </w:rPr>
        <w:t>&lt;/Amend&gt;</w:t>
      </w:r>
    </w:p>
    <w:p w14:paraId="64B474C7"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48</w:t>
      </w:r>
      <w:r w:rsidRPr="00E866D0">
        <w:rPr>
          <w:rStyle w:val="HideTWBExt"/>
          <w:b w:val="0"/>
        </w:rPr>
        <w:t>&lt;/NumAm&gt;</w:t>
      </w:r>
    </w:p>
    <w:p w14:paraId="79F0EC14"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2A9DA9C9" w14:textId="77777777" w:rsidR="00835943" w:rsidRPr="00E866D0" w:rsidRDefault="00835943" w:rsidP="00E866D0">
      <w:pPr>
        <w:widowControl/>
      </w:pPr>
      <w:r w:rsidRPr="00E866D0">
        <w:rPr>
          <w:rStyle w:val="HideTWBExt"/>
        </w:rPr>
        <w:t>&lt;/RepeatBlock-By&gt;</w:t>
      </w:r>
    </w:p>
    <w:p w14:paraId="7D875ADC"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4CB597C4" w14:textId="77777777" w:rsidR="00835943" w:rsidRPr="00E866D0" w:rsidRDefault="00835943" w:rsidP="00E866D0">
      <w:pPr>
        <w:pStyle w:val="NormalBold"/>
        <w:widowControl/>
      </w:pPr>
      <w:r w:rsidRPr="00E866D0">
        <w:rPr>
          <w:rStyle w:val="HideTWBExt"/>
          <w:b w:val="0"/>
        </w:rPr>
        <w:t>&lt;Article&gt;</w:t>
      </w:r>
      <w:r w:rsidRPr="00E866D0">
        <w:t>Johdanto-osan 5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33932887" w14:textId="77777777" w:rsidTr="00A623B2">
        <w:trPr>
          <w:jc w:val="center"/>
        </w:trPr>
        <w:tc>
          <w:tcPr>
            <w:tcW w:w="9752" w:type="dxa"/>
            <w:gridSpan w:val="2"/>
          </w:tcPr>
          <w:p w14:paraId="6D8C1F21" w14:textId="77777777" w:rsidR="00835943" w:rsidRPr="00E866D0" w:rsidRDefault="00835943" w:rsidP="00E866D0">
            <w:pPr>
              <w:keepNext/>
              <w:widowControl/>
            </w:pPr>
          </w:p>
        </w:tc>
      </w:tr>
      <w:tr w:rsidR="00835943" w:rsidRPr="00E866D0" w14:paraId="2C2A6F13" w14:textId="77777777" w:rsidTr="00A623B2">
        <w:trPr>
          <w:jc w:val="center"/>
        </w:trPr>
        <w:tc>
          <w:tcPr>
            <w:tcW w:w="4876" w:type="dxa"/>
            <w:hideMark/>
          </w:tcPr>
          <w:p w14:paraId="2F86A07B" w14:textId="77777777" w:rsidR="00835943" w:rsidRPr="00E866D0" w:rsidRDefault="00835943" w:rsidP="00E866D0">
            <w:pPr>
              <w:pStyle w:val="ColumnHeading"/>
              <w:keepNext/>
              <w:widowControl/>
            </w:pPr>
            <w:r w:rsidRPr="00E866D0">
              <w:t>Komission teksti</w:t>
            </w:r>
          </w:p>
        </w:tc>
        <w:tc>
          <w:tcPr>
            <w:tcW w:w="4876" w:type="dxa"/>
            <w:hideMark/>
          </w:tcPr>
          <w:p w14:paraId="5AC75590" w14:textId="77777777" w:rsidR="00835943" w:rsidRPr="00E866D0" w:rsidRDefault="00835943" w:rsidP="00E866D0">
            <w:pPr>
              <w:pStyle w:val="ColumnHeading"/>
              <w:keepNext/>
              <w:widowControl/>
            </w:pPr>
            <w:r w:rsidRPr="00E866D0">
              <w:t>Tarkistus</w:t>
            </w:r>
          </w:p>
        </w:tc>
      </w:tr>
      <w:tr w:rsidR="00835943" w:rsidRPr="00E866D0" w14:paraId="4EF9B5D1" w14:textId="77777777" w:rsidTr="00A623B2">
        <w:trPr>
          <w:jc w:val="center"/>
        </w:trPr>
        <w:tc>
          <w:tcPr>
            <w:tcW w:w="4876" w:type="dxa"/>
            <w:hideMark/>
          </w:tcPr>
          <w:p w14:paraId="72F3E5BF" w14:textId="77777777" w:rsidR="00835943" w:rsidRPr="00E866D0" w:rsidRDefault="00835943" w:rsidP="00E866D0">
            <w:pPr>
              <w:pStyle w:val="Normal6"/>
              <w:widowControl/>
            </w:pPr>
            <w:r w:rsidRPr="00E866D0">
              <w:t>(5)</w:t>
            </w:r>
            <w:r w:rsidRPr="00E866D0">
              <w:tab/>
              <w:t xml:space="preserve">Ottaen huomioon ilman huoltajaa olevien alaikäisten haavoittuvaisen aseman ja kohdennetun tuen tarpeen turvallisen kolmannen maan käsitettä pitäisi soveltaa ilman huoltajaa oleviin alaikäisiin vain, kun yhteys </w:t>
            </w:r>
            <w:r w:rsidRPr="00E866D0">
              <w:rPr>
                <w:b/>
                <w:i/>
              </w:rPr>
              <w:t>tai kauttakulku</w:t>
            </w:r>
            <w:r w:rsidRPr="00E866D0">
              <w:t xml:space="preserve"> voidaan vahvistaa kyseessä olevan kolmannen maan osalta ja kun Euroopan parlamentin ja neuvoston asetuksen (EU) 2024/1348 59 artiklan 6 kohdan edellytykset täyttyvät. Jäsenvaltioiden olisi varmistettava, että lapsen etu otetaan ensisijaisesti huomioon kaikissa alaikäisiä koskevissa päätöksissä.</w:t>
            </w:r>
          </w:p>
        </w:tc>
        <w:tc>
          <w:tcPr>
            <w:tcW w:w="4876" w:type="dxa"/>
            <w:hideMark/>
          </w:tcPr>
          <w:p w14:paraId="11C1B2EC" w14:textId="77777777" w:rsidR="00835943" w:rsidRPr="00E866D0" w:rsidRDefault="00835943" w:rsidP="00E866D0">
            <w:pPr>
              <w:pStyle w:val="Normal6"/>
              <w:widowControl/>
              <w:rPr>
                <w:szCs w:val="24"/>
              </w:rPr>
            </w:pPr>
            <w:r w:rsidRPr="00E866D0">
              <w:t>(5)</w:t>
            </w:r>
            <w:r w:rsidRPr="00E866D0">
              <w:tab/>
              <w:t>Ottaen huomioon ilman huoltajaa olevien alaikäisten haavoittuvaisen aseman ja kohdennetun tuen tarpeen turvallisen kolmannen maan käsitettä pitäisi soveltaa ilman huoltajaa oleviin alaikäisiin vain, kun yhteys voidaan vahvistaa kyseessä olevan kolmannen maan osalta ja kun Euroopan parlamentin ja neuvoston asetuksen (EU) 2024/1348 59 artiklan 6 kohdan edellytykset täyttyvät. Jäsenvaltioiden olisi varmistettava, että lapsen etu otetaan ensisijaisesti huomioon kaikissa alaikäisiä koskevissa päätöksissä.</w:t>
            </w:r>
          </w:p>
        </w:tc>
      </w:tr>
    </w:tbl>
    <w:p w14:paraId="5CC0E199"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6E9BA024" w14:textId="77777777" w:rsidR="00835943" w:rsidRPr="00E866D0" w:rsidRDefault="00835943" w:rsidP="00E866D0">
      <w:pPr>
        <w:widowControl/>
      </w:pPr>
      <w:r w:rsidRPr="00E866D0">
        <w:rPr>
          <w:rStyle w:val="HideTWBExt"/>
        </w:rPr>
        <w:t>&lt;/Amend&gt;</w:t>
      </w:r>
    </w:p>
    <w:p w14:paraId="023981EC"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49</w:t>
      </w:r>
      <w:r w:rsidRPr="00E866D0">
        <w:rPr>
          <w:rStyle w:val="HideTWBExt"/>
          <w:b w:val="0"/>
        </w:rPr>
        <w:t>&lt;/NumAm&gt;</w:t>
      </w:r>
    </w:p>
    <w:p w14:paraId="7339DBA0" w14:textId="77777777" w:rsidR="00835943" w:rsidRPr="00E866D0" w:rsidRDefault="00835943" w:rsidP="00E866D0">
      <w:pPr>
        <w:pStyle w:val="NormalBold"/>
        <w:widowControl/>
      </w:pPr>
      <w:r w:rsidRPr="00E866D0">
        <w:rPr>
          <w:rStyle w:val="HideTWBExt"/>
          <w:b w:val="0"/>
        </w:rPr>
        <w:t>&lt;RepeatBlock-By&gt;&lt;Members&gt;</w:t>
      </w:r>
      <w:r w:rsidRPr="00E866D0">
        <w:t>Fabrice Leggeri, Jorge Buxadé Villalba, Jaroslav Bžoch, Tom Vandendriessche, Nikola Bartůšek, António Tânger Corrêa, Matthieu Valet, Petra Steger</w:t>
      </w:r>
      <w:r w:rsidRPr="00E866D0">
        <w:rPr>
          <w:rStyle w:val="HideTWBExt"/>
          <w:b w:val="0"/>
        </w:rPr>
        <w:t>&lt;/Members&gt;</w:t>
      </w:r>
    </w:p>
    <w:p w14:paraId="0DAB7F5E" w14:textId="77777777" w:rsidR="00835943" w:rsidRPr="00E866D0" w:rsidRDefault="00835943" w:rsidP="00E866D0">
      <w:pPr>
        <w:widowControl/>
      </w:pPr>
      <w:r w:rsidRPr="00E866D0">
        <w:rPr>
          <w:rStyle w:val="HideTWBExt"/>
        </w:rPr>
        <w:t>&lt;/RepeatBlock-By&gt;</w:t>
      </w:r>
    </w:p>
    <w:p w14:paraId="0741F578"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0872B88A" w14:textId="77777777" w:rsidR="00835943" w:rsidRPr="00E866D0" w:rsidRDefault="00835943" w:rsidP="00E866D0">
      <w:pPr>
        <w:pStyle w:val="NormalBold"/>
        <w:widowControl/>
      </w:pPr>
      <w:r w:rsidRPr="00E866D0">
        <w:rPr>
          <w:rStyle w:val="HideTWBExt"/>
          <w:b w:val="0"/>
        </w:rPr>
        <w:t>&lt;Article&gt;</w:t>
      </w:r>
      <w:r w:rsidRPr="00E866D0">
        <w:t>Johdanto-osan 5 a kappale (uusi)</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0860D2A8" w14:textId="77777777" w:rsidTr="00A623B2">
        <w:trPr>
          <w:jc w:val="center"/>
        </w:trPr>
        <w:tc>
          <w:tcPr>
            <w:tcW w:w="9752" w:type="dxa"/>
            <w:gridSpan w:val="2"/>
          </w:tcPr>
          <w:p w14:paraId="341E4599" w14:textId="77777777" w:rsidR="00835943" w:rsidRPr="00E866D0" w:rsidRDefault="00835943" w:rsidP="00E866D0">
            <w:pPr>
              <w:keepNext/>
              <w:widowControl/>
            </w:pPr>
          </w:p>
        </w:tc>
      </w:tr>
      <w:tr w:rsidR="00835943" w:rsidRPr="00E866D0" w14:paraId="1C35B619" w14:textId="77777777" w:rsidTr="00A623B2">
        <w:trPr>
          <w:jc w:val="center"/>
        </w:trPr>
        <w:tc>
          <w:tcPr>
            <w:tcW w:w="4876" w:type="dxa"/>
            <w:hideMark/>
          </w:tcPr>
          <w:p w14:paraId="057E22DE" w14:textId="77777777" w:rsidR="00835943" w:rsidRPr="00E866D0" w:rsidRDefault="00835943" w:rsidP="00E866D0">
            <w:pPr>
              <w:pStyle w:val="ColumnHeading"/>
              <w:keepNext/>
              <w:widowControl/>
            </w:pPr>
            <w:r w:rsidRPr="00E866D0">
              <w:t>Komission teksti</w:t>
            </w:r>
          </w:p>
        </w:tc>
        <w:tc>
          <w:tcPr>
            <w:tcW w:w="4876" w:type="dxa"/>
            <w:hideMark/>
          </w:tcPr>
          <w:p w14:paraId="530C5C17" w14:textId="77777777" w:rsidR="00835943" w:rsidRPr="00E866D0" w:rsidRDefault="00835943" w:rsidP="00E866D0">
            <w:pPr>
              <w:pStyle w:val="ColumnHeading"/>
              <w:keepNext/>
              <w:widowControl/>
            </w:pPr>
            <w:r w:rsidRPr="00E866D0">
              <w:t>Tarkistus</w:t>
            </w:r>
          </w:p>
        </w:tc>
      </w:tr>
      <w:tr w:rsidR="00835943" w:rsidRPr="00E866D0" w14:paraId="27FE1EE7" w14:textId="77777777" w:rsidTr="00A623B2">
        <w:trPr>
          <w:jc w:val="center"/>
        </w:trPr>
        <w:tc>
          <w:tcPr>
            <w:tcW w:w="4876" w:type="dxa"/>
          </w:tcPr>
          <w:p w14:paraId="5397AB75" w14:textId="77777777" w:rsidR="00835943" w:rsidRPr="00E866D0" w:rsidRDefault="00835943" w:rsidP="00E866D0">
            <w:pPr>
              <w:pStyle w:val="Normal6"/>
              <w:widowControl/>
            </w:pPr>
          </w:p>
        </w:tc>
        <w:tc>
          <w:tcPr>
            <w:tcW w:w="4876" w:type="dxa"/>
            <w:hideMark/>
          </w:tcPr>
          <w:p w14:paraId="7C998131" w14:textId="77777777" w:rsidR="00835943" w:rsidRPr="00E866D0" w:rsidRDefault="00835943" w:rsidP="00E866D0">
            <w:pPr>
              <w:pStyle w:val="Normal6"/>
              <w:widowControl/>
              <w:rPr>
                <w:szCs w:val="24"/>
              </w:rPr>
            </w:pPr>
            <w:r w:rsidRPr="00E866D0">
              <w:rPr>
                <w:b/>
                <w:i/>
              </w:rPr>
              <w:t>(5 a)</w:t>
            </w:r>
            <w:r w:rsidRPr="00E866D0">
              <w:rPr>
                <w:b/>
                <w:i/>
              </w:rPr>
              <w:tab/>
              <w:t>Jotta ilman huoltajaa olevia alaikäisiä koskevat säännökset kyetään panemaan tehokkaasti täytäntöön ja voidaan varmistaa, että heidän oikeutetut etunsa otetaan huomioon, on tarpeen ottaa käyttöön asianmukaiset välineet hakijoiden todellisen iän määrittämiseksi.</w:t>
            </w:r>
          </w:p>
        </w:tc>
      </w:tr>
    </w:tbl>
    <w:p w14:paraId="5AF43F2F"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6728E1E9" w14:textId="77777777" w:rsidR="00835943" w:rsidRPr="00E866D0" w:rsidRDefault="00835943" w:rsidP="00E866D0">
      <w:pPr>
        <w:widowControl/>
      </w:pPr>
      <w:r w:rsidRPr="00E866D0">
        <w:rPr>
          <w:rStyle w:val="HideTWBExt"/>
        </w:rPr>
        <w:t>&lt;/Amend&gt;</w:t>
      </w:r>
    </w:p>
    <w:p w14:paraId="17C6B999"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50</w:t>
      </w:r>
      <w:r w:rsidRPr="00E866D0">
        <w:rPr>
          <w:rStyle w:val="HideTWBExt"/>
          <w:b w:val="0"/>
        </w:rPr>
        <w:t>&lt;/NumAm&gt;</w:t>
      </w:r>
    </w:p>
    <w:p w14:paraId="3DCADF6D" w14:textId="77777777" w:rsidR="00835943" w:rsidRPr="00E866D0" w:rsidRDefault="00835943" w:rsidP="00E866D0">
      <w:pPr>
        <w:pStyle w:val="NormalBold"/>
        <w:widowControl/>
      </w:pPr>
      <w:r w:rsidRPr="00E866D0">
        <w:rPr>
          <w:rStyle w:val="HideTWBExt"/>
          <w:b w:val="0"/>
        </w:rPr>
        <w:t>&lt;RepeatBlock-By&gt;&lt;Members&gt;</w:t>
      </w:r>
      <w:r w:rsidRPr="00E866D0">
        <w:t>Ana Catarina Mendes, Birgit Sippel, Juan Fernando López Aguilar, Murielle Laurent, Francisco Assis</w:t>
      </w:r>
      <w:r w:rsidRPr="00E866D0">
        <w:rPr>
          <w:rStyle w:val="HideTWBExt"/>
          <w:b w:val="0"/>
        </w:rPr>
        <w:t>&lt;/Members&gt;</w:t>
      </w:r>
    </w:p>
    <w:p w14:paraId="2AEA1EF5" w14:textId="77777777" w:rsidR="00835943" w:rsidRPr="00E866D0" w:rsidRDefault="00835943" w:rsidP="00E866D0">
      <w:pPr>
        <w:widowControl/>
      </w:pPr>
      <w:r w:rsidRPr="00E866D0">
        <w:rPr>
          <w:rStyle w:val="HideTWBExt"/>
        </w:rPr>
        <w:t>&lt;/RepeatBlock-By&gt;</w:t>
      </w:r>
    </w:p>
    <w:p w14:paraId="72B265FB"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40FF4B3D" w14:textId="77777777" w:rsidR="00835943" w:rsidRPr="00E866D0" w:rsidRDefault="00835943" w:rsidP="00E866D0">
      <w:pPr>
        <w:pStyle w:val="NormalBold"/>
        <w:widowControl/>
      </w:pPr>
      <w:r w:rsidRPr="00E866D0">
        <w:rPr>
          <w:rStyle w:val="HideTWBExt"/>
          <w:b w:val="0"/>
        </w:rPr>
        <w:t>&lt;Article&gt;</w:t>
      </w:r>
      <w:r w:rsidRPr="00E866D0">
        <w:t>Johdanto-osan 6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2E7AB012" w14:textId="77777777" w:rsidTr="00A623B2">
        <w:trPr>
          <w:jc w:val="center"/>
        </w:trPr>
        <w:tc>
          <w:tcPr>
            <w:tcW w:w="9752" w:type="dxa"/>
            <w:gridSpan w:val="2"/>
          </w:tcPr>
          <w:p w14:paraId="1CF64325" w14:textId="77777777" w:rsidR="00835943" w:rsidRPr="00E866D0" w:rsidRDefault="00835943" w:rsidP="00E866D0">
            <w:pPr>
              <w:keepNext/>
              <w:widowControl/>
            </w:pPr>
          </w:p>
        </w:tc>
      </w:tr>
      <w:tr w:rsidR="00835943" w:rsidRPr="00E866D0" w14:paraId="176C17F5" w14:textId="77777777" w:rsidTr="00A623B2">
        <w:trPr>
          <w:jc w:val="center"/>
        </w:trPr>
        <w:tc>
          <w:tcPr>
            <w:tcW w:w="4876" w:type="dxa"/>
            <w:hideMark/>
          </w:tcPr>
          <w:p w14:paraId="33C15CE9" w14:textId="77777777" w:rsidR="00835943" w:rsidRPr="00E866D0" w:rsidRDefault="00835943" w:rsidP="00E866D0">
            <w:pPr>
              <w:pStyle w:val="ColumnHeading"/>
              <w:keepNext/>
              <w:widowControl/>
            </w:pPr>
            <w:r w:rsidRPr="00E866D0">
              <w:t>Komission teksti</w:t>
            </w:r>
          </w:p>
        </w:tc>
        <w:tc>
          <w:tcPr>
            <w:tcW w:w="4876" w:type="dxa"/>
            <w:hideMark/>
          </w:tcPr>
          <w:p w14:paraId="1C161D3B" w14:textId="77777777" w:rsidR="00835943" w:rsidRPr="00E866D0" w:rsidRDefault="00835943" w:rsidP="00E866D0">
            <w:pPr>
              <w:pStyle w:val="ColumnHeading"/>
              <w:keepNext/>
              <w:widowControl/>
            </w:pPr>
            <w:r w:rsidRPr="00E866D0">
              <w:t>Tarkistus</w:t>
            </w:r>
          </w:p>
        </w:tc>
      </w:tr>
      <w:tr w:rsidR="00835943" w:rsidRPr="00E866D0" w14:paraId="41FB921A" w14:textId="77777777" w:rsidTr="00A623B2">
        <w:trPr>
          <w:jc w:val="center"/>
        </w:trPr>
        <w:tc>
          <w:tcPr>
            <w:tcW w:w="4876" w:type="dxa"/>
            <w:hideMark/>
          </w:tcPr>
          <w:p w14:paraId="28DFDC56" w14:textId="77777777" w:rsidR="00835943" w:rsidRPr="00E866D0" w:rsidRDefault="00835943" w:rsidP="00E866D0">
            <w:pPr>
              <w:pStyle w:val="Normal6"/>
              <w:widowControl/>
            </w:pPr>
            <w:r w:rsidRPr="00E866D0">
              <w:t>(6)</w:t>
            </w:r>
            <w:r w:rsidRPr="00E866D0">
              <w:tab/>
              <w:t>Turvallisen kolmannen maan käsitteen soveltamiseksi on tarpeen parantaa jäsenvaltioiden ja turvallisten kolmansien maiden välisten sopimusten ja järjestelyjen tekemisen avoimuutta</w:t>
            </w:r>
            <w:r w:rsidRPr="00E866D0">
              <w:rPr>
                <w:b/>
                <w:i/>
              </w:rPr>
              <w:t>, tukea jäsenvaltioita ja komissiota muuttoliikkeen ulkoista ulottuvuutta koskevan kokonaisvaltaisen lähestymistavan määrittämisessä ja niiden toteuttamien kolmansiin maihin kohdistuvien toimien koordinoinnissa. Näin voitaisiin myös valvoa, täyttävätkö kolmansien maiden kanssa tehdyt sopimukset tai järjestelyt tässä asetuksessa vahvistetut edellytykset. Lisäksi pitäisi mahdollistaa turvallisen kolmannen maan käsitteen yhdenmukaisempi ja johdonmukaisempi soveltaminen kaikkialla unionissa ja edistää yhteisen eurooppalaisen turvapaikkajärjestelmän yleistä toimivuutta</w:t>
            </w:r>
            <w:r w:rsidRPr="00E866D0">
              <w:t>. Tätä varten jäsenvaltioiden olisi annettava ilmoitus komissiolle ja muille jäsenvaltioille ennen kuin ne tekevät sopimuksia tai järjestelyjä kolmansien maiden kanssa.</w:t>
            </w:r>
          </w:p>
        </w:tc>
        <w:tc>
          <w:tcPr>
            <w:tcW w:w="4876" w:type="dxa"/>
            <w:hideMark/>
          </w:tcPr>
          <w:p w14:paraId="2F1489EA" w14:textId="77777777" w:rsidR="00835943" w:rsidRPr="00E866D0" w:rsidRDefault="00835943" w:rsidP="00E866D0">
            <w:pPr>
              <w:pStyle w:val="Normal6"/>
              <w:widowControl/>
              <w:rPr>
                <w:szCs w:val="24"/>
              </w:rPr>
            </w:pPr>
            <w:r w:rsidRPr="00E866D0">
              <w:t>(6)</w:t>
            </w:r>
            <w:r w:rsidRPr="00E866D0">
              <w:tab/>
              <w:t xml:space="preserve">Turvallisen kolmannen maan käsitteen soveltamiseksi on tarpeen parantaa jäsenvaltioiden ja turvallisten kolmansien maiden välisten sopimusten ja järjestelyjen tekemisen avoimuutta. Tätä varten jäsenvaltioiden olisi annettava ilmoitus komissiolle ja muille jäsenvaltioille ennen kuin ne tekevät </w:t>
            </w:r>
            <w:r w:rsidRPr="00E866D0">
              <w:rPr>
                <w:b/>
                <w:i/>
              </w:rPr>
              <w:t>mitään turvallisen kolmannen maan käsitteeseen liittyviä</w:t>
            </w:r>
            <w:r w:rsidRPr="00E866D0">
              <w:t xml:space="preserve"> sopimuksia tai järjestelyjä kolmansien maiden kanssa.</w:t>
            </w:r>
          </w:p>
        </w:tc>
      </w:tr>
    </w:tbl>
    <w:p w14:paraId="6B20BCD8"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61F99CA8" w14:textId="77777777" w:rsidR="00835943" w:rsidRPr="00E866D0" w:rsidRDefault="00835943" w:rsidP="00E866D0">
      <w:pPr>
        <w:pStyle w:val="JustificationTitle"/>
        <w:widowControl/>
        <w:rPr>
          <w:noProof w:val="0"/>
        </w:rPr>
      </w:pPr>
      <w:r w:rsidRPr="00E866D0">
        <w:rPr>
          <w:rStyle w:val="HideTWBExt"/>
          <w:i w:val="0"/>
        </w:rPr>
        <w:t>&lt;TitreJust&gt;</w:t>
      </w:r>
      <w:r w:rsidRPr="00E866D0">
        <w:t>Perustelu</w:t>
      </w:r>
      <w:r w:rsidRPr="00E866D0">
        <w:rPr>
          <w:rStyle w:val="HideTWBExt"/>
          <w:i w:val="0"/>
        </w:rPr>
        <w:t>&lt;/TitreJust&gt;</w:t>
      </w:r>
    </w:p>
    <w:p w14:paraId="3FFBD257" w14:textId="77777777" w:rsidR="00835943" w:rsidRPr="00E866D0" w:rsidRDefault="00835943" w:rsidP="00E866D0">
      <w:pPr>
        <w:pStyle w:val="Normal12Italic"/>
        <w:widowControl/>
        <w:rPr>
          <w:noProof w:val="0"/>
        </w:rPr>
      </w:pPr>
      <w:r w:rsidRPr="00E866D0">
        <w:t>Kolmansien maiden kanssa tehtyjen sopimusten ja järjestelyjen lisääntyminen muuttoliikkeen hallinnan nimissä on kaikkea muuta kuin avointa. Jäsenvaltiot olisi velvoitettava pitämään kaikki muut jäsenvaltiot ja komissio ajan tasalla, jos ne pyrkivät tekemään sopimuksen tai järjestelyn, jolla turvallisen maan käsite pantaisiin täytäntöön.</w:t>
      </w:r>
    </w:p>
    <w:p w14:paraId="3AC1305E" w14:textId="77777777" w:rsidR="00835943" w:rsidRPr="00E866D0" w:rsidRDefault="00835943" w:rsidP="00E866D0">
      <w:pPr>
        <w:widowControl/>
      </w:pPr>
      <w:r w:rsidRPr="00E866D0">
        <w:rPr>
          <w:rStyle w:val="HideTWBExt"/>
        </w:rPr>
        <w:t>&lt;/Amend&gt;</w:t>
      </w:r>
    </w:p>
    <w:p w14:paraId="1962C9E0"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51</w:t>
      </w:r>
      <w:r w:rsidRPr="00E866D0">
        <w:rPr>
          <w:rStyle w:val="HideTWBExt"/>
          <w:b w:val="0"/>
        </w:rPr>
        <w:t>&lt;/NumAm&gt;</w:t>
      </w:r>
    </w:p>
    <w:p w14:paraId="7DE7498C"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2CFD8263" w14:textId="77777777" w:rsidR="00835943" w:rsidRPr="00E866D0" w:rsidRDefault="00835943" w:rsidP="00E866D0">
      <w:pPr>
        <w:widowControl/>
      </w:pPr>
      <w:r w:rsidRPr="00E866D0">
        <w:rPr>
          <w:rStyle w:val="HideTWBExt"/>
        </w:rPr>
        <w:t>&lt;/RepeatBlock-By&gt;</w:t>
      </w:r>
    </w:p>
    <w:p w14:paraId="147FD3A1"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06E67BCB" w14:textId="77777777" w:rsidR="00835943" w:rsidRPr="00E866D0" w:rsidRDefault="00835943" w:rsidP="00E866D0">
      <w:pPr>
        <w:pStyle w:val="NormalBold"/>
        <w:widowControl/>
      </w:pPr>
      <w:r w:rsidRPr="00E866D0">
        <w:rPr>
          <w:rStyle w:val="HideTWBExt"/>
          <w:b w:val="0"/>
        </w:rPr>
        <w:t>&lt;Article&gt;</w:t>
      </w:r>
      <w:r w:rsidRPr="00E866D0">
        <w:t>Johdanto-osan 6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37E3009B" w14:textId="77777777" w:rsidTr="00A623B2">
        <w:trPr>
          <w:jc w:val="center"/>
        </w:trPr>
        <w:tc>
          <w:tcPr>
            <w:tcW w:w="9752" w:type="dxa"/>
            <w:gridSpan w:val="2"/>
          </w:tcPr>
          <w:p w14:paraId="5327C5FB" w14:textId="77777777" w:rsidR="00835943" w:rsidRPr="00E866D0" w:rsidRDefault="00835943" w:rsidP="00E866D0">
            <w:pPr>
              <w:keepNext/>
              <w:widowControl/>
            </w:pPr>
          </w:p>
        </w:tc>
      </w:tr>
      <w:tr w:rsidR="00835943" w:rsidRPr="00E866D0" w14:paraId="6A500FA4" w14:textId="77777777" w:rsidTr="00A623B2">
        <w:trPr>
          <w:jc w:val="center"/>
        </w:trPr>
        <w:tc>
          <w:tcPr>
            <w:tcW w:w="4876" w:type="dxa"/>
            <w:hideMark/>
          </w:tcPr>
          <w:p w14:paraId="1A9B0CA8" w14:textId="77777777" w:rsidR="00835943" w:rsidRPr="00E866D0" w:rsidRDefault="00835943" w:rsidP="00E866D0">
            <w:pPr>
              <w:pStyle w:val="ColumnHeading"/>
              <w:keepNext/>
              <w:widowControl/>
            </w:pPr>
            <w:r w:rsidRPr="00E866D0">
              <w:t>Komission teksti</w:t>
            </w:r>
          </w:p>
        </w:tc>
        <w:tc>
          <w:tcPr>
            <w:tcW w:w="4876" w:type="dxa"/>
            <w:hideMark/>
          </w:tcPr>
          <w:p w14:paraId="49415469" w14:textId="77777777" w:rsidR="00835943" w:rsidRPr="00E866D0" w:rsidRDefault="00835943" w:rsidP="00E866D0">
            <w:pPr>
              <w:pStyle w:val="ColumnHeading"/>
              <w:keepNext/>
              <w:widowControl/>
            </w:pPr>
            <w:r w:rsidRPr="00E866D0">
              <w:t>Tarkistus</w:t>
            </w:r>
          </w:p>
        </w:tc>
      </w:tr>
      <w:tr w:rsidR="00835943" w:rsidRPr="00E866D0" w14:paraId="719B618A" w14:textId="77777777" w:rsidTr="00A623B2">
        <w:trPr>
          <w:jc w:val="center"/>
        </w:trPr>
        <w:tc>
          <w:tcPr>
            <w:tcW w:w="4876" w:type="dxa"/>
            <w:hideMark/>
          </w:tcPr>
          <w:p w14:paraId="1C74FC11" w14:textId="77777777" w:rsidR="00835943" w:rsidRPr="00E866D0" w:rsidRDefault="00835943" w:rsidP="00E866D0">
            <w:pPr>
              <w:pStyle w:val="Normal6"/>
              <w:widowControl/>
            </w:pPr>
            <w:r w:rsidRPr="00E866D0">
              <w:t>(6)</w:t>
            </w:r>
            <w:r w:rsidRPr="00E866D0">
              <w:tab/>
            </w:r>
            <w:r w:rsidRPr="00E866D0">
              <w:rPr>
                <w:b/>
                <w:i/>
              </w:rPr>
              <w:t>Turvallisen kolmannen maan käsitteen soveltamiseksi</w:t>
            </w:r>
            <w:r w:rsidRPr="00E866D0">
              <w:t xml:space="preserve"> on tarpeen parantaa </w:t>
            </w:r>
            <w:r w:rsidRPr="00E866D0">
              <w:rPr>
                <w:b/>
                <w:i/>
              </w:rPr>
              <w:t>jäsenvaltioiden ja turvallisten kolmansien maiden välisten sopimusten ja järjestelyjen tekemisen</w:t>
            </w:r>
            <w:r w:rsidRPr="00E866D0">
              <w:t xml:space="preserve"> avoimuutta</w:t>
            </w:r>
            <w:r w:rsidRPr="00E866D0">
              <w:rPr>
                <w:b/>
                <w:i/>
              </w:rPr>
              <w:t>, tukea jäsenvaltioita ja komissiota muuttoliikkeen ulkoista ulottuvuutta koskevan kokonaisvaltaisen lähestymistavan määrittämisessä ja niiden toteuttamien kolmansiin maihin kohdistuvien toimien koordinoinnissa</w:t>
            </w:r>
            <w:r w:rsidRPr="00E866D0">
              <w:t xml:space="preserve">. Näin voitaisiin myös valvoa, täyttävätkö kolmansien maiden kanssa tehdyt sopimukset </w:t>
            </w:r>
            <w:r w:rsidRPr="00E866D0">
              <w:rPr>
                <w:b/>
                <w:i/>
              </w:rPr>
              <w:t>tai järjestelyt</w:t>
            </w:r>
            <w:r w:rsidRPr="00E866D0">
              <w:t xml:space="preserve"> tässä asetuksessa vahvistetut edellytykset</w:t>
            </w:r>
            <w:r w:rsidRPr="00E866D0">
              <w:rPr>
                <w:b/>
                <w:i/>
              </w:rPr>
              <w:t>. Lisäksi pitäisi mahdollistaa turvallisen kolmannen maan käsitteen yhdenmukaisempi ja johdonmukaisempi soveltaminen kaikkialla unionissa ja edistää yhteisen eurooppalaisen turvapaikkajärjestelmän yleistä toimivuutta</w:t>
            </w:r>
            <w:r w:rsidRPr="00E866D0">
              <w:t xml:space="preserve">. Tätä varten jäsenvaltioiden olisi annettava ilmoitus komissiolle ja muille jäsenvaltioille ennen kuin ne tekevät sopimuksia </w:t>
            </w:r>
            <w:r w:rsidRPr="00E866D0">
              <w:rPr>
                <w:b/>
                <w:i/>
              </w:rPr>
              <w:t>tai järjestelyjä</w:t>
            </w:r>
            <w:r w:rsidRPr="00E866D0">
              <w:t xml:space="preserve"> kolmansien maiden kanssa.</w:t>
            </w:r>
          </w:p>
        </w:tc>
        <w:tc>
          <w:tcPr>
            <w:tcW w:w="4876" w:type="dxa"/>
            <w:hideMark/>
          </w:tcPr>
          <w:p w14:paraId="4EF6EAD2" w14:textId="77777777" w:rsidR="00835943" w:rsidRPr="00E866D0" w:rsidRDefault="00835943" w:rsidP="00E866D0">
            <w:pPr>
              <w:pStyle w:val="Normal6"/>
              <w:widowControl/>
              <w:rPr>
                <w:szCs w:val="24"/>
              </w:rPr>
            </w:pPr>
            <w:r w:rsidRPr="00E866D0">
              <w:t>(6)</w:t>
            </w:r>
            <w:r w:rsidRPr="00E866D0">
              <w:tab/>
              <w:t xml:space="preserve">On tarpeen parantaa avoimuutta </w:t>
            </w:r>
            <w:r w:rsidRPr="00E866D0">
              <w:rPr>
                <w:b/>
                <w:i/>
              </w:rPr>
              <w:t>jäsenvaltioiden tehdessä sopimuksia kolmansien maiden kanssa</w:t>
            </w:r>
            <w:r w:rsidRPr="00E866D0">
              <w:t>. Näin voitaisiin myös valvoa, täyttävätkö kolmansien maiden kanssa tehdyt sopimukset tässä asetuksessa vahvistetut edellytykset. Tätä varten jäsenvaltioiden olisi annettava ilmoitus komissiolle</w:t>
            </w:r>
            <w:r w:rsidRPr="00E866D0">
              <w:rPr>
                <w:b/>
                <w:i/>
              </w:rPr>
              <w:t>, Euroopan parlamentille</w:t>
            </w:r>
            <w:r w:rsidRPr="00E866D0">
              <w:t xml:space="preserve"> ja muille jäsenvaltioille ennen kuin ne tekevät sopimuksia kolmansien maiden kanssa.</w:t>
            </w:r>
          </w:p>
        </w:tc>
      </w:tr>
    </w:tbl>
    <w:p w14:paraId="70F9D082"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3AC1024A" w14:textId="77777777" w:rsidR="00835943" w:rsidRPr="00E866D0" w:rsidRDefault="00835943" w:rsidP="00E866D0">
      <w:pPr>
        <w:widowControl/>
      </w:pPr>
      <w:r w:rsidRPr="00E866D0">
        <w:rPr>
          <w:rStyle w:val="HideTWBExt"/>
        </w:rPr>
        <w:t>&lt;/Amend&gt;</w:t>
      </w:r>
    </w:p>
    <w:p w14:paraId="752C3576"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52</w:t>
      </w:r>
      <w:r w:rsidRPr="00E866D0">
        <w:rPr>
          <w:rStyle w:val="HideTWBExt"/>
          <w:b w:val="0"/>
        </w:rPr>
        <w:t>&lt;/NumAm&gt;</w:t>
      </w:r>
    </w:p>
    <w:p w14:paraId="3C0BD70B" w14:textId="77777777" w:rsidR="00835943" w:rsidRPr="00E866D0" w:rsidRDefault="00835943" w:rsidP="00E866D0">
      <w:pPr>
        <w:pStyle w:val="NormalBold"/>
        <w:widowControl/>
      </w:pPr>
      <w:r w:rsidRPr="00E866D0">
        <w:rPr>
          <w:rStyle w:val="HideTWBExt"/>
          <w:b w:val="0"/>
        </w:rPr>
        <w:t>&lt;RepeatBlock-By&gt;&lt;Members&gt;</w:t>
      </w:r>
      <w:r w:rsidRPr="00E866D0">
        <w:t>Fabienne Keller, Abir Al-Sahlani, Irena Joveva, Michael McNamara, Nikola Minchev</w:t>
      </w:r>
      <w:r w:rsidRPr="00E866D0">
        <w:rPr>
          <w:rStyle w:val="HideTWBExt"/>
          <w:b w:val="0"/>
        </w:rPr>
        <w:t>&lt;/Members&gt;</w:t>
      </w:r>
    </w:p>
    <w:p w14:paraId="2D459F7B" w14:textId="77777777" w:rsidR="00835943" w:rsidRPr="00E866D0" w:rsidRDefault="00835943" w:rsidP="00E866D0">
      <w:pPr>
        <w:widowControl/>
      </w:pPr>
      <w:r w:rsidRPr="00E866D0">
        <w:rPr>
          <w:rStyle w:val="HideTWBExt"/>
        </w:rPr>
        <w:t>&lt;/RepeatBlock-By&gt;</w:t>
      </w:r>
    </w:p>
    <w:p w14:paraId="63040D65"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2D82C21F" w14:textId="77777777" w:rsidR="00835943" w:rsidRPr="00E866D0" w:rsidRDefault="00835943" w:rsidP="00E866D0">
      <w:pPr>
        <w:pStyle w:val="NormalBold"/>
        <w:widowControl/>
      </w:pPr>
      <w:r w:rsidRPr="00E866D0">
        <w:rPr>
          <w:rStyle w:val="HideTWBExt"/>
          <w:b w:val="0"/>
        </w:rPr>
        <w:t>&lt;Article&gt;</w:t>
      </w:r>
      <w:r w:rsidRPr="00E866D0">
        <w:t>Johdanto-osan 6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0827FA4A" w14:textId="77777777" w:rsidTr="00A623B2">
        <w:trPr>
          <w:jc w:val="center"/>
        </w:trPr>
        <w:tc>
          <w:tcPr>
            <w:tcW w:w="9752" w:type="dxa"/>
            <w:gridSpan w:val="2"/>
          </w:tcPr>
          <w:p w14:paraId="0C5DDE5B" w14:textId="77777777" w:rsidR="00835943" w:rsidRPr="00E866D0" w:rsidRDefault="00835943" w:rsidP="00E866D0">
            <w:pPr>
              <w:keepNext/>
              <w:widowControl/>
            </w:pPr>
          </w:p>
        </w:tc>
      </w:tr>
      <w:tr w:rsidR="00835943" w:rsidRPr="00E866D0" w14:paraId="6A39CC31" w14:textId="77777777" w:rsidTr="00A623B2">
        <w:trPr>
          <w:jc w:val="center"/>
        </w:trPr>
        <w:tc>
          <w:tcPr>
            <w:tcW w:w="4876" w:type="dxa"/>
            <w:hideMark/>
          </w:tcPr>
          <w:p w14:paraId="00B9A953" w14:textId="77777777" w:rsidR="00835943" w:rsidRPr="00E866D0" w:rsidRDefault="00835943" w:rsidP="00E866D0">
            <w:pPr>
              <w:pStyle w:val="ColumnHeading"/>
              <w:keepNext/>
              <w:widowControl/>
            </w:pPr>
            <w:r w:rsidRPr="00E866D0">
              <w:t>Komission teksti</w:t>
            </w:r>
          </w:p>
        </w:tc>
        <w:tc>
          <w:tcPr>
            <w:tcW w:w="4876" w:type="dxa"/>
            <w:hideMark/>
          </w:tcPr>
          <w:p w14:paraId="6DA190B8" w14:textId="77777777" w:rsidR="00835943" w:rsidRPr="00E866D0" w:rsidRDefault="00835943" w:rsidP="00E866D0">
            <w:pPr>
              <w:pStyle w:val="ColumnHeading"/>
              <w:keepNext/>
              <w:widowControl/>
            </w:pPr>
            <w:r w:rsidRPr="00E866D0">
              <w:t>Tarkistus</w:t>
            </w:r>
          </w:p>
        </w:tc>
      </w:tr>
      <w:tr w:rsidR="00835943" w:rsidRPr="00E866D0" w14:paraId="3E043027" w14:textId="77777777" w:rsidTr="00A623B2">
        <w:trPr>
          <w:jc w:val="center"/>
        </w:trPr>
        <w:tc>
          <w:tcPr>
            <w:tcW w:w="4876" w:type="dxa"/>
            <w:hideMark/>
          </w:tcPr>
          <w:p w14:paraId="465B6804" w14:textId="77777777" w:rsidR="00835943" w:rsidRPr="00E866D0" w:rsidRDefault="00835943" w:rsidP="00E866D0">
            <w:pPr>
              <w:pStyle w:val="Normal6"/>
              <w:widowControl/>
            </w:pPr>
            <w:r w:rsidRPr="00E866D0">
              <w:t>(6)</w:t>
            </w:r>
            <w:r w:rsidRPr="00E866D0">
              <w:tab/>
            </w:r>
            <w:r w:rsidRPr="00E866D0">
              <w:rPr>
                <w:b/>
                <w:i/>
              </w:rPr>
              <w:t>Turvallisen kolmannen maan käsitteen soveltamiseksi</w:t>
            </w:r>
            <w:r w:rsidRPr="00E866D0">
              <w:t xml:space="preserve"> on tarpeen </w:t>
            </w:r>
            <w:r w:rsidRPr="00E866D0">
              <w:rPr>
                <w:b/>
                <w:i/>
              </w:rPr>
              <w:t>parantaa jäsenvaltioiden ja turvallisten kolmansien maiden välisten sopimusten ja järjestelyjen tekemisen avoimuutta,</w:t>
            </w:r>
            <w:r w:rsidRPr="00E866D0">
              <w:t xml:space="preserve"> tukea jäsenvaltioita ja komissiota muuttoliikkeen ulkoista ulottuvuutta koskevan kokonaisvaltaisen lähestymistavan määrittämisessä ja niiden toteuttamien kolmansiin maihin kohdistuvien toimien koordinoinnissa. Näin voitaisiin myös valvoa, täyttävätkö kolmansien maiden kanssa tehdyt sopimukset </w:t>
            </w:r>
            <w:r w:rsidRPr="00E866D0">
              <w:rPr>
                <w:b/>
                <w:i/>
              </w:rPr>
              <w:t>tai järjestelyt</w:t>
            </w:r>
            <w:r w:rsidRPr="00E866D0">
              <w:t xml:space="preserve"> tässä asetuksessa vahvistetut edellytykset. Lisäksi pitäisi mahdollistaa turvallisen kolmannen maan käsitteen yhdenmukaisempi ja johdonmukaisempi soveltaminen kaikkialla unionissa ja edistää yhteisen eurooppalaisen turvapaikkajärjestelmän yleistä toimivuutta. Tätä varten jäsenvaltioiden olisi annettava ilmoitus komissiolle ja muille jäsenvaltioille </w:t>
            </w:r>
            <w:r w:rsidRPr="00E866D0">
              <w:rPr>
                <w:b/>
                <w:i/>
              </w:rPr>
              <w:t>ennen kuin ne tekevät sopimuksia tai järjestelyjä</w:t>
            </w:r>
            <w:r w:rsidRPr="00E866D0">
              <w:t xml:space="preserve"> kolmansien maiden kanssa.</w:t>
            </w:r>
          </w:p>
        </w:tc>
        <w:tc>
          <w:tcPr>
            <w:tcW w:w="4876" w:type="dxa"/>
            <w:hideMark/>
          </w:tcPr>
          <w:p w14:paraId="3BB230BA" w14:textId="77777777" w:rsidR="00835943" w:rsidRPr="00E866D0" w:rsidRDefault="00835943" w:rsidP="00E866D0">
            <w:pPr>
              <w:pStyle w:val="Normal6"/>
              <w:widowControl/>
              <w:rPr>
                <w:szCs w:val="24"/>
              </w:rPr>
            </w:pPr>
            <w:r w:rsidRPr="00E866D0">
              <w:t>(6)</w:t>
            </w:r>
            <w:r w:rsidRPr="00E866D0">
              <w:tab/>
            </w:r>
            <w:r w:rsidRPr="00E866D0">
              <w:rPr>
                <w:b/>
                <w:i/>
              </w:rPr>
              <w:t xml:space="preserve">Turvallisten kolmansien maiden kanssa tehtävien tehokasta suojelua koskevien pyyntöjen perusteiden tutkimista koskevien sopimusten olisi oltava avoimia ja niillä olisi varmistettava oikeusvarmuus ja perusoikeuksien suojelu. Tällaisten sopimusten tekeminen unionin tasolla on parempi vaihtoehto kuin jäsenvaltioiden ja turvallisten kolmansien maiden väliset sopimukset. </w:t>
            </w:r>
            <w:r w:rsidRPr="00E866D0">
              <w:t xml:space="preserve">On tarpeen </w:t>
            </w:r>
            <w:r w:rsidRPr="00E866D0">
              <w:rPr>
                <w:b/>
                <w:i/>
              </w:rPr>
              <w:t>tukea</w:t>
            </w:r>
            <w:r w:rsidRPr="00E866D0">
              <w:t xml:space="preserve"> jäsenvaltioita ja komissiota muuttoliikkeen ulkoista ulottuvuutta koskevan kokonaisvaltaisen lähestymistavan määrittämisessä ja niiden toteuttamien kolmansiin maihin kohdistuvien toimien koordinoinnissa. Näin voitaisiin myös valvoa, täyttävätkö kolmansien maiden kanssa tehdyt sopimukset tässä asetuksessa vahvistetut edellytykset. Lisäksi pitäisi mahdollistaa turvallisen kolmannen maan käsitteen yhdenmukaisempi ja johdonmukaisempi soveltaminen kaikkialla unionissa ja edistää yhteisen eurooppalaisen turvapaikkajärjestelmän yleistä toimivuutta. Tätä varten jäsenvaltioiden olisi annettava ilmoitus komissiolle</w:t>
            </w:r>
            <w:r w:rsidRPr="00E866D0">
              <w:rPr>
                <w:b/>
                <w:i/>
              </w:rPr>
              <w:t>, Euroopan parlamentille</w:t>
            </w:r>
            <w:r w:rsidRPr="00E866D0">
              <w:t xml:space="preserve"> ja muille jäsenvaltioille </w:t>
            </w:r>
            <w:r w:rsidRPr="00E866D0">
              <w:rPr>
                <w:b/>
                <w:i/>
              </w:rPr>
              <w:t>siitä, että ne ovat aloittaneet neuvottelut kolmansien maiden kanssa tehtävästä sopimuksesta, sekä neuvottelujen tuloksista</w:t>
            </w:r>
            <w:r w:rsidRPr="00E866D0">
              <w:t>.</w:t>
            </w:r>
          </w:p>
        </w:tc>
      </w:tr>
    </w:tbl>
    <w:p w14:paraId="41B8272D"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50C3CF79" w14:textId="77777777" w:rsidR="00835943" w:rsidRPr="00E866D0" w:rsidRDefault="00835943" w:rsidP="00E866D0">
      <w:pPr>
        <w:widowControl/>
      </w:pPr>
      <w:r w:rsidRPr="00E866D0">
        <w:rPr>
          <w:rStyle w:val="HideTWBExt"/>
        </w:rPr>
        <w:t>&lt;/Amend&gt;</w:t>
      </w:r>
    </w:p>
    <w:p w14:paraId="45FFCFCB"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53</w:t>
      </w:r>
      <w:r w:rsidRPr="00E866D0">
        <w:rPr>
          <w:rStyle w:val="HideTWBExt"/>
          <w:b w:val="0"/>
        </w:rPr>
        <w:t>&lt;/NumAm&gt;</w:t>
      </w:r>
    </w:p>
    <w:p w14:paraId="01D373F2" w14:textId="77777777" w:rsidR="00835943" w:rsidRPr="00E866D0" w:rsidRDefault="00835943" w:rsidP="00E866D0">
      <w:pPr>
        <w:pStyle w:val="NormalBold"/>
        <w:widowControl/>
      </w:pPr>
      <w:r w:rsidRPr="00E866D0">
        <w:rPr>
          <w:rStyle w:val="HideTWBExt"/>
          <w:b w:val="0"/>
        </w:rPr>
        <w:t>&lt;RepeatBlock-By&gt;&lt;Members&gt;</w:t>
      </w:r>
      <w:r w:rsidRPr="00E866D0">
        <w:t>Sebastian Tynkkynen</w:t>
      </w:r>
      <w:r w:rsidRPr="00E866D0">
        <w:rPr>
          <w:rStyle w:val="HideTWBExt"/>
          <w:b w:val="0"/>
        </w:rPr>
        <w:t>&lt;/Members&gt;</w:t>
      </w:r>
    </w:p>
    <w:p w14:paraId="2813AC2F" w14:textId="77777777" w:rsidR="00835943" w:rsidRPr="00E866D0" w:rsidRDefault="00835943" w:rsidP="00E866D0">
      <w:pPr>
        <w:widowControl/>
      </w:pPr>
      <w:r w:rsidRPr="00E866D0">
        <w:rPr>
          <w:rStyle w:val="HideTWBExt"/>
        </w:rPr>
        <w:t>&lt;/RepeatBlock-By&gt;</w:t>
      </w:r>
    </w:p>
    <w:p w14:paraId="15C1536E"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34AA70F6" w14:textId="77777777" w:rsidR="00835943" w:rsidRPr="00E866D0" w:rsidRDefault="00835943" w:rsidP="00E866D0">
      <w:pPr>
        <w:pStyle w:val="NormalBold"/>
        <w:widowControl/>
      </w:pPr>
      <w:r w:rsidRPr="00E866D0">
        <w:rPr>
          <w:rStyle w:val="HideTWBExt"/>
          <w:b w:val="0"/>
        </w:rPr>
        <w:t>&lt;Article&gt;</w:t>
      </w:r>
      <w:r w:rsidRPr="00E866D0">
        <w:t>Johdanto-osan 6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1C51881C" w14:textId="77777777" w:rsidTr="00A623B2">
        <w:trPr>
          <w:jc w:val="center"/>
        </w:trPr>
        <w:tc>
          <w:tcPr>
            <w:tcW w:w="9752" w:type="dxa"/>
            <w:gridSpan w:val="2"/>
          </w:tcPr>
          <w:p w14:paraId="09BC6A95" w14:textId="77777777" w:rsidR="00835943" w:rsidRPr="00E866D0" w:rsidRDefault="00835943" w:rsidP="00E866D0">
            <w:pPr>
              <w:keepNext/>
              <w:widowControl/>
            </w:pPr>
          </w:p>
        </w:tc>
      </w:tr>
      <w:tr w:rsidR="00835943" w:rsidRPr="00E866D0" w14:paraId="0410BFA7" w14:textId="77777777" w:rsidTr="00A623B2">
        <w:trPr>
          <w:jc w:val="center"/>
        </w:trPr>
        <w:tc>
          <w:tcPr>
            <w:tcW w:w="4876" w:type="dxa"/>
            <w:hideMark/>
          </w:tcPr>
          <w:p w14:paraId="7EDF5390" w14:textId="77777777" w:rsidR="00835943" w:rsidRPr="00E866D0" w:rsidRDefault="00835943" w:rsidP="00E866D0">
            <w:pPr>
              <w:pStyle w:val="ColumnHeading"/>
              <w:keepNext/>
              <w:widowControl/>
            </w:pPr>
            <w:r w:rsidRPr="00E866D0">
              <w:t>Komission teksti</w:t>
            </w:r>
          </w:p>
        </w:tc>
        <w:tc>
          <w:tcPr>
            <w:tcW w:w="4876" w:type="dxa"/>
            <w:hideMark/>
          </w:tcPr>
          <w:p w14:paraId="5895C0C2" w14:textId="77777777" w:rsidR="00835943" w:rsidRPr="00E866D0" w:rsidRDefault="00835943" w:rsidP="00E866D0">
            <w:pPr>
              <w:pStyle w:val="ColumnHeading"/>
              <w:keepNext/>
              <w:widowControl/>
            </w:pPr>
            <w:r w:rsidRPr="00E866D0">
              <w:t>Tarkistus</w:t>
            </w:r>
          </w:p>
        </w:tc>
      </w:tr>
      <w:tr w:rsidR="00835943" w:rsidRPr="00E866D0" w14:paraId="16CBB580" w14:textId="77777777" w:rsidTr="00A623B2">
        <w:trPr>
          <w:jc w:val="center"/>
        </w:trPr>
        <w:tc>
          <w:tcPr>
            <w:tcW w:w="4876" w:type="dxa"/>
            <w:hideMark/>
          </w:tcPr>
          <w:p w14:paraId="11950FBC" w14:textId="77777777" w:rsidR="00835943" w:rsidRPr="00E866D0" w:rsidRDefault="00835943" w:rsidP="00E866D0">
            <w:pPr>
              <w:pStyle w:val="Normal6"/>
              <w:widowControl/>
            </w:pPr>
            <w:r w:rsidRPr="00E866D0">
              <w:t>(6)</w:t>
            </w:r>
            <w:r w:rsidRPr="00E866D0">
              <w:tab/>
              <w:t xml:space="preserve">Turvallisen kolmannen maan käsitteen soveltamiseksi on tarpeen parantaa jäsenvaltioiden ja turvallisten kolmansien maiden välisten sopimusten ja järjestelyjen tekemisen avoimuutta, tukea jäsenvaltioita ja komissiota muuttoliikkeen ulkoista ulottuvuutta koskevan kokonaisvaltaisen lähestymistavan määrittämisessä ja niiden toteuttamien kolmansiin maihin kohdistuvien toimien koordinoinnissa. Näin voitaisiin myös valvoa, täyttävätkö kolmansien maiden kanssa tehdyt sopimukset tai järjestelyt tässä asetuksessa vahvistetut edellytykset. Lisäksi pitäisi mahdollistaa turvallisen kolmannen maan käsitteen </w:t>
            </w:r>
            <w:r w:rsidRPr="00E866D0">
              <w:rPr>
                <w:b/>
                <w:i/>
              </w:rPr>
              <w:t>yhdenmukaisempi ja johdonmukaisempi</w:t>
            </w:r>
            <w:r w:rsidRPr="00E866D0">
              <w:t xml:space="preserve"> soveltaminen kaikkialla unionissa ja edistää </w:t>
            </w:r>
            <w:r w:rsidRPr="00E866D0">
              <w:rPr>
                <w:b/>
                <w:i/>
              </w:rPr>
              <w:t>yhteisen eurooppalaisen turvapaikkajärjestelmän yleistä toimivuutta. Tätä varten jäsenvaltioiden olisi annettava ilmoitus komissiolle ja muille jäsenvaltioille ennen kuin ne tekevät sopimuksia tai järjestelyjä kolmansien maiden kanssa.</w:t>
            </w:r>
          </w:p>
        </w:tc>
        <w:tc>
          <w:tcPr>
            <w:tcW w:w="4876" w:type="dxa"/>
            <w:hideMark/>
          </w:tcPr>
          <w:p w14:paraId="1E895D44" w14:textId="77777777" w:rsidR="00835943" w:rsidRPr="00E866D0" w:rsidRDefault="00835943" w:rsidP="00E866D0">
            <w:pPr>
              <w:pStyle w:val="Normal6"/>
              <w:widowControl/>
              <w:rPr>
                <w:szCs w:val="24"/>
              </w:rPr>
            </w:pPr>
            <w:r w:rsidRPr="00E866D0">
              <w:t>(6)</w:t>
            </w:r>
            <w:r w:rsidRPr="00E866D0">
              <w:tab/>
              <w:t xml:space="preserve">Turvallisen kolmannen maan käsitteen soveltamiseksi on tarpeen parantaa jäsenvaltioiden ja turvallisten kolmansien maiden välisten sopimusten ja järjestelyjen tekemisen avoimuutta, tukea jäsenvaltioita ja komissiota muuttoliikkeen ulkoista ulottuvuutta koskevan kokonaisvaltaisen lähestymistavan määrittämisessä ja niiden toteuttamien kolmansiin maihin kohdistuvien toimien koordinoinnissa. Näin voitaisiin myös valvoa, täyttävätkö kolmansien maiden kanssa tehdyt sopimukset tai järjestelyt tässä asetuksessa vahvistetut edellytykset. Lisäksi pitäisi mahdollistaa turvallisen kolmannen maan käsitteen </w:t>
            </w:r>
            <w:r w:rsidRPr="00E866D0">
              <w:rPr>
                <w:b/>
                <w:i/>
              </w:rPr>
              <w:t>tehokas</w:t>
            </w:r>
            <w:r w:rsidRPr="00E866D0">
              <w:t xml:space="preserve"> soveltaminen </w:t>
            </w:r>
            <w:r w:rsidRPr="00E866D0">
              <w:rPr>
                <w:b/>
                <w:i/>
              </w:rPr>
              <w:t>muuttoliikkeestä johtuvien ongelmien vähentämiseksi</w:t>
            </w:r>
            <w:r w:rsidRPr="00E866D0">
              <w:t xml:space="preserve"> kaikkialla unionissa ja edistää </w:t>
            </w:r>
            <w:r w:rsidRPr="00E866D0">
              <w:rPr>
                <w:b/>
                <w:i/>
              </w:rPr>
              <w:t>unionin rajojen suojelua.</w:t>
            </w:r>
          </w:p>
        </w:tc>
      </w:tr>
    </w:tbl>
    <w:p w14:paraId="1FFEA108"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{FI}</w:t>
      </w:r>
      <w:r w:rsidRPr="00E866D0">
        <w:rPr>
          <w:noProof w:val="0"/>
        </w:rPr>
        <w:t>fi</w:t>
      </w:r>
      <w:r w:rsidRPr="00E866D0">
        <w:rPr>
          <w:rStyle w:val="HideTWBExt"/>
        </w:rPr>
        <w:t>&lt;/Original&gt;</w:t>
      </w:r>
    </w:p>
    <w:p w14:paraId="067465DC" w14:textId="77777777" w:rsidR="00835943" w:rsidRPr="00E866D0" w:rsidRDefault="00835943" w:rsidP="00E866D0">
      <w:pPr>
        <w:widowControl/>
      </w:pPr>
      <w:r w:rsidRPr="00E866D0">
        <w:rPr>
          <w:rStyle w:val="HideTWBExt"/>
        </w:rPr>
        <w:t>&lt;/Amend&gt;</w:t>
      </w:r>
    </w:p>
    <w:p w14:paraId="403DE7FC"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54</w:t>
      </w:r>
      <w:r w:rsidRPr="00E866D0">
        <w:rPr>
          <w:rStyle w:val="HideTWBExt"/>
          <w:b w:val="0"/>
        </w:rPr>
        <w:t>&lt;/NumAm&gt;</w:t>
      </w:r>
    </w:p>
    <w:p w14:paraId="21F994D3" w14:textId="77777777" w:rsidR="00835943" w:rsidRPr="00E866D0" w:rsidRDefault="00835943" w:rsidP="00E866D0">
      <w:pPr>
        <w:pStyle w:val="NormalBold"/>
        <w:widowControl/>
      </w:pPr>
      <w:r w:rsidRPr="00E866D0">
        <w:rPr>
          <w:rStyle w:val="HideTWBExt"/>
          <w:b w:val="0"/>
        </w:rPr>
        <w:t>&lt;RepeatBlock-By&gt;&lt;Members&gt;</w:t>
      </w:r>
      <w:r w:rsidRPr="00E866D0">
        <w:t>Fabrice Leggeri, Jorge Buxadé Villalba, Tom Vandendriessche, Nikola Bartůšek, António Tânger Corrêa, Matthieu Valet, Petra Steger</w:t>
      </w:r>
      <w:r w:rsidRPr="00E866D0">
        <w:rPr>
          <w:rStyle w:val="HideTWBExt"/>
          <w:b w:val="0"/>
        </w:rPr>
        <w:t>&lt;/Members&gt;</w:t>
      </w:r>
    </w:p>
    <w:p w14:paraId="7ECF3A2A" w14:textId="77777777" w:rsidR="00835943" w:rsidRPr="00E866D0" w:rsidRDefault="00835943" w:rsidP="00E866D0">
      <w:pPr>
        <w:widowControl/>
      </w:pPr>
      <w:r w:rsidRPr="00E866D0">
        <w:rPr>
          <w:rStyle w:val="HideTWBExt"/>
        </w:rPr>
        <w:t>&lt;/RepeatBlock-By&gt;</w:t>
      </w:r>
    </w:p>
    <w:p w14:paraId="6EF76374"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23AF3F45" w14:textId="77777777" w:rsidR="00835943" w:rsidRPr="00E866D0" w:rsidRDefault="00835943" w:rsidP="00E866D0">
      <w:pPr>
        <w:pStyle w:val="NormalBold"/>
        <w:widowControl/>
      </w:pPr>
      <w:r w:rsidRPr="00E866D0">
        <w:rPr>
          <w:rStyle w:val="HideTWBExt"/>
          <w:b w:val="0"/>
        </w:rPr>
        <w:t>&lt;Article&gt;</w:t>
      </w:r>
      <w:r w:rsidRPr="00E866D0">
        <w:t>Johdanto-osan 6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486A98E3" w14:textId="77777777" w:rsidTr="00A623B2">
        <w:trPr>
          <w:jc w:val="center"/>
        </w:trPr>
        <w:tc>
          <w:tcPr>
            <w:tcW w:w="9752" w:type="dxa"/>
            <w:gridSpan w:val="2"/>
          </w:tcPr>
          <w:p w14:paraId="151B03B9" w14:textId="77777777" w:rsidR="00835943" w:rsidRPr="00E866D0" w:rsidRDefault="00835943" w:rsidP="00E866D0">
            <w:pPr>
              <w:keepNext/>
              <w:widowControl/>
            </w:pPr>
          </w:p>
        </w:tc>
      </w:tr>
      <w:tr w:rsidR="00835943" w:rsidRPr="00E866D0" w14:paraId="59BC2F66" w14:textId="77777777" w:rsidTr="00A623B2">
        <w:trPr>
          <w:jc w:val="center"/>
        </w:trPr>
        <w:tc>
          <w:tcPr>
            <w:tcW w:w="4876" w:type="dxa"/>
            <w:hideMark/>
          </w:tcPr>
          <w:p w14:paraId="3C781DA6" w14:textId="77777777" w:rsidR="00835943" w:rsidRPr="00E866D0" w:rsidRDefault="00835943" w:rsidP="00E866D0">
            <w:pPr>
              <w:pStyle w:val="ColumnHeading"/>
              <w:keepNext/>
              <w:widowControl/>
            </w:pPr>
            <w:r w:rsidRPr="00E866D0">
              <w:t>Komission teksti</w:t>
            </w:r>
          </w:p>
        </w:tc>
        <w:tc>
          <w:tcPr>
            <w:tcW w:w="4876" w:type="dxa"/>
            <w:hideMark/>
          </w:tcPr>
          <w:p w14:paraId="67163355" w14:textId="77777777" w:rsidR="00835943" w:rsidRPr="00E866D0" w:rsidRDefault="00835943" w:rsidP="00E866D0">
            <w:pPr>
              <w:pStyle w:val="ColumnHeading"/>
              <w:keepNext/>
              <w:widowControl/>
            </w:pPr>
            <w:r w:rsidRPr="00E866D0">
              <w:t>Tarkistus</w:t>
            </w:r>
          </w:p>
        </w:tc>
      </w:tr>
      <w:tr w:rsidR="00835943" w:rsidRPr="00E866D0" w14:paraId="3713800C" w14:textId="77777777" w:rsidTr="00A623B2">
        <w:trPr>
          <w:jc w:val="center"/>
        </w:trPr>
        <w:tc>
          <w:tcPr>
            <w:tcW w:w="4876" w:type="dxa"/>
            <w:hideMark/>
          </w:tcPr>
          <w:p w14:paraId="23734EFF" w14:textId="77777777" w:rsidR="00835943" w:rsidRPr="00E866D0" w:rsidRDefault="00835943" w:rsidP="00E866D0">
            <w:pPr>
              <w:pStyle w:val="Normal6"/>
              <w:widowControl/>
            </w:pPr>
            <w:r w:rsidRPr="00E866D0">
              <w:t>(6)</w:t>
            </w:r>
            <w:r w:rsidRPr="00E866D0">
              <w:tab/>
              <w:t>Turvallisen kolmannen maan käsitteen soveltamiseksi on tarpeen parantaa jäsenvaltioiden ja turvallisten kolmansien maiden välisten sopimusten ja järjestelyjen tekemisen avoimuutta</w:t>
            </w:r>
            <w:r w:rsidRPr="00E866D0">
              <w:rPr>
                <w:b/>
                <w:i/>
              </w:rPr>
              <w:t>, tukea jäsenvaltioita ja komissiota muuttoliikkeen ulkoista ulottuvuutta koskevan kokonaisvaltaisen lähestymistavan määrittämisessä ja</w:t>
            </w:r>
            <w:r w:rsidRPr="00E866D0">
              <w:t xml:space="preserve"> niiden toteuttamien kolmansiin maihin kohdistuvien toimien koordinoinnissa. Näin voitaisiin myös valvoa, täyttävätkö kolmansien maiden </w:t>
            </w:r>
            <w:r w:rsidRPr="00E866D0">
              <w:rPr>
                <w:b/>
                <w:i/>
              </w:rPr>
              <w:t>kanssa</w:t>
            </w:r>
            <w:r w:rsidRPr="00E866D0">
              <w:t xml:space="preserve"> tehdyt sopimukset tai järjestelyt tässä asetuksessa vahvistetut edellytykset. </w:t>
            </w:r>
            <w:r w:rsidRPr="00E866D0">
              <w:rPr>
                <w:b/>
                <w:i/>
              </w:rPr>
              <w:t>Lisäksi pitäisi mahdollistaa turvallisen kolmannen maan käsitteen yhdenmukaisempi ja johdonmukaisempi soveltaminen kaikkialla unionissa ja edistää yhteisen eurooppalaisen turvapaikkajärjestelmän yleistä toimivuutta.</w:t>
            </w:r>
            <w:r w:rsidRPr="00E866D0">
              <w:t xml:space="preserve"> Tätä varten jäsenvaltioiden olisi annettava ilmoitus </w:t>
            </w:r>
            <w:r w:rsidRPr="00E866D0">
              <w:rPr>
                <w:b/>
                <w:i/>
              </w:rPr>
              <w:t>komissiolle ja</w:t>
            </w:r>
            <w:r w:rsidRPr="00E866D0">
              <w:t xml:space="preserve"> muille jäsenvaltioille ennen kuin ne tekevät sopimuksia tai järjestelyjä kolmansien maiden kanssa.</w:t>
            </w:r>
          </w:p>
        </w:tc>
        <w:tc>
          <w:tcPr>
            <w:tcW w:w="4876" w:type="dxa"/>
            <w:hideMark/>
          </w:tcPr>
          <w:p w14:paraId="19AA588B" w14:textId="77777777" w:rsidR="00835943" w:rsidRPr="00E866D0" w:rsidRDefault="00835943" w:rsidP="00E866D0">
            <w:pPr>
              <w:pStyle w:val="Normal6"/>
              <w:widowControl/>
              <w:rPr>
                <w:szCs w:val="24"/>
              </w:rPr>
            </w:pPr>
            <w:r w:rsidRPr="00E866D0">
              <w:t>(6)</w:t>
            </w:r>
            <w:r w:rsidRPr="00E866D0">
              <w:tab/>
              <w:t xml:space="preserve">Turvallisen kolmannen maan käsitteen soveltamiseksi on tarpeen parantaa jäsenvaltioiden ja turvallisten kolmansien maiden välisten sopimusten ja järjestelyjen tekemisen avoimuutta niiden toteuttamien kolmansiin maihin kohdistuvien toimien koordinoinnissa. Näin voitaisiin myös valvoa, täyttävätkö </w:t>
            </w:r>
            <w:r w:rsidRPr="00E866D0">
              <w:rPr>
                <w:b/>
                <w:i/>
              </w:rPr>
              <w:t>yhden tai useamman jäsenvaltion ja</w:t>
            </w:r>
            <w:r w:rsidRPr="00E866D0">
              <w:t xml:space="preserve"> kolmansien maiden </w:t>
            </w:r>
            <w:r w:rsidRPr="00E866D0">
              <w:rPr>
                <w:b/>
                <w:i/>
              </w:rPr>
              <w:t>välillä</w:t>
            </w:r>
            <w:r w:rsidRPr="00E866D0">
              <w:t xml:space="preserve"> tehdyt sopimukset tai järjestelyt tässä asetuksessa vahvistetut edellytykset. Tätä varten jäsenvaltioiden olisi annettava ilmoitus muille jäsenvaltioille</w:t>
            </w:r>
            <w:r w:rsidRPr="00E866D0">
              <w:rPr>
                <w:b/>
                <w:i/>
              </w:rPr>
              <w:t>, ja ne voivat ilmoittaa komissiolle</w:t>
            </w:r>
            <w:r w:rsidRPr="00E866D0">
              <w:t xml:space="preserve"> ennen kuin ne tekevät sopimuksia tai järjestelyjä kolmansien maiden kanssa. </w:t>
            </w:r>
            <w:r w:rsidRPr="00E866D0">
              <w:rPr>
                <w:b/>
                <w:i/>
              </w:rPr>
              <w:t>Komission sopimuksesta tai järjestelyistä esittämät huomautukset eivät saisi olla jäsenvaltioita sitovia.</w:t>
            </w:r>
          </w:p>
        </w:tc>
      </w:tr>
    </w:tbl>
    <w:p w14:paraId="02242501"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3FAC4645" w14:textId="77777777" w:rsidR="00835943" w:rsidRPr="00E866D0" w:rsidRDefault="00835943" w:rsidP="00E866D0">
      <w:pPr>
        <w:widowControl/>
      </w:pPr>
      <w:r w:rsidRPr="00E866D0">
        <w:rPr>
          <w:rStyle w:val="HideTWBExt"/>
        </w:rPr>
        <w:t>&lt;/Amend&gt;</w:t>
      </w:r>
    </w:p>
    <w:p w14:paraId="5B98F518"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55</w:t>
      </w:r>
      <w:r w:rsidRPr="00E866D0">
        <w:rPr>
          <w:rStyle w:val="HideTWBExt"/>
          <w:b w:val="0"/>
        </w:rPr>
        <w:t>&lt;/NumAm&gt;</w:t>
      </w:r>
    </w:p>
    <w:p w14:paraId="15FF8F5C" w14:textId="77777777" w:rsidR="00835943" w:rsidRPr="00E866D0" w:rsidRDefault="00835943" w:rsidP="00E866D0">
      <w:pPr>
        <w:pStyle w:val="NormalBold"/>
        <w:widowControl/>
      </w:pPr>
      <w:r w:rsidRPr="00E866D0">
        <w:rPr>
          <w:rStyle w:val="HideTWBExt"/>
          <w:b w:val="0"/>
        </w:rPr>
        <w:t>&lt;RepeatBlock-By&gt;&lt;Members&gt;</w:t>
      </w:r>
      <w:r w:rsidRPr="00E866D0">
        <w:t>Ewa Zajączkowska-Hernik</w:t>
      </w:r>
      <w:r w:rsidRPr="00E866D0">
        <w:rPr>
          <w:rStyle w:val="HideTWBExt"/>
          <w:b w:val="0"/>
        </w:rPr>
        <w:t>&lt;/Members&gt;</w:t>
      </w:r>
    </w:p>
    <w:p w14:paraId="082B76A5" w14:textId="77777777" w:rsidR="00835943" w:rsidRPr="00E866D0" w:rsidRDefault="00835943" w:rsidP="00E866D0">
      <w:pPr>
        <w:widowControl/>
      </w:pPr>
      <w:r w:rsidRPr="00E866D0">
        <w:rPr>
          <w:rStyle w:val="HideTWBExt"/>
        </w:rPr>
        <w:t>&lt;/RepeatBlock-By&gt;</w:t>
      </w:r>
    </w:p>
    <w:p w14:paraId="06735097"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10E7709F" w14:textId="77777777" w:rsidR="00835943" w:rsidRPr="00E866D0" w:rsidRDefault="00835943" w:rsidP="00E866D0">
      <w:pPr>
        <w:pStyle w:val="NormalBold"/>
        <w:widowControl/>
      </w:pPr>
      <w:r w:rsidRPr="00E866D0">
        <w:rPr>
          <w:rStyle w:val="HideTWBExt"/>
          <w:b w:val="0"/>
        </w:rPr>
        <w:t>&lt;Article&gt;</w:t>
      </w:r>
      <w:r w:rsidRPr="00E866D0">
        <w:t>Johdanto-osan 6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1A1BEAAF" w14:textId="77777777" w:rsidTr="00A623B2">
        <w:trPr>
          <w:jc w:val="center"/>
        </w:trPr>
        <w:tc>
          <w:tcPr>
            <w:tcW w:w="9752" w:type="dxa"/>
            <w:gridSpan w:val="2"/>
          </w:tcPr>
          <w:p w14:paraId="19D84D58" w14:textId="77777777" w:rsidR="00835943" w:rsidRPr="00E866D0" w:rsidRDefault="00835943" w:rsidP="00E866D0">
            <w:pPr>
              <w:keepNext/>
              <w:widowControl/>
            </w:pPr>
          </w:p>
        </w:tc>
      </w:tr>
      <w:tr w:rsidR="00835943" w:rsidRPr="00E866D0" w14:paraId="198B205B" w14:textId="77777777" w:rsidTr="00A623B2">
        <w:trPr>
          <w:jc w:val="center"/>
        </w:trPr>
        <w:tc>
          <w:tcPr>
            <w:tcW w:w="4876" w:type="dxa"/>
            <w:hideMark/>
          </w:tcPr>
          <w:p w14:paraId="3C06FA84" w14:textId="77777777" w:rsidR="00835943" w:rsidRPr="00E866D0" w:rsidRDefault="00835943" w:rsidP="00E866D0">
            <w:pPr>
              <w:pStyle w:val="ColumnHeading"/>
              <w:keepNext/>
              <w:widowControl/>
            </w:pPr>
            <w:r w:rsidRPr="00E866D0">
              <w:t>Komission teksti</w:t>
            </w:r>
          </w:p>
        </w:tc>
        <w:tc>
          <w:tcPr>
            <w:tcW w:w="4876" w:type="dxa"/>
            <w:hideMark/>
          </w:tcPr>
          <w:p w14:paraId="72C5639B" w14:textId="77777777" w:rsidR="00835943" w:rsidRPr="00E866D0" w:rsidRDefault="00835943" w:rsidP="00E866D0">
            <w:pPr>
              <w:pStyle w:val="ColumnHeading"/>
              <w:keepNext/>
              <w:widowControl/>
            </w:pPr>
            <w:r w:rsidRPr="00E866D0">
              <w:t>Tarkistus</w:t>
            </w:r>
          </w:p>
        </w:tc>
      </w:tr>
      <w:tr w:rsidR="00835943" w:rsidRPr="00E866D0" w14:paraId="70D5A081" w14:textId="77777777" w:rsidTr="00A623B2">
        <w:trPr>
          <w:jc w:val="center"/>
        </w:trPr>
        <w:tc>
          <w:tcPr>
            <w:tcW w:w="4876" w:type="dxa"/>
            <w:hideMark/>
          </w:tcPr>
          <w:p w14:paraId="0964FE08" w14:textId="77777777" w:rsidR="00835943" w:rsidRPr="00E866D0" w:rsidRDefault="00835943" w:rsidP="00E866D0">
            <w:pPr>
              <w:pStyle w:val="Normal6"/>
              <w:widowControl/>
            </w:pPr>
            <w:r w:rsidRPr="00E866D0">
              <w:t>(6)</w:t>
            </w:r>
            <w:r w:rsidRPr="00E866D0">
              <w:tab/>
              <w:t xml:space="preserve">Turvallisen kolmannen maan käsitteen soveltamiseksi on tarpeen parantaa jäsenvaltioiden ja turvallisten kolmansien maiden välisten sopimusten ja järjestelyjen tekemisen avoimuutta, tukea jäsenvaltioita ja komissiota muuttoliikkeen ulkoista ulottuvuutta koskevan kokonaisvaltaisen lähestymistavan määrittämisessä ja niiden toteuttamien kolmansiin maihin kohdistuvien toimien koordinoinnissa. Näin voitaisiin myös valvoa, täyttävätkö kolmansien maiden kanssa tehdyt sopimukset tai järjestelyt tässä asetuksessa vahvistetut edellytykset. Lisäksi pitäisi mahdollistaa turvallisen kolmannen maan käsitteen yhdenmukaisempi ja johdonmukaisempi soveltaminen kaikkialla unionissa ja edistää yhteisen eurooppalaisen turvapaikkajärjestelmän yleistä toimivuutta. </w:t>
            </w:r>
            <w:r w:rsidRPr="00E866D0">
              <w:rPr>
                <w:b/>
                <w:i/>
              </w:rPr>
              <w:t>Tätä varten</w:t>
            </w:r>
            <w:r w:rsidRPr="00E866D0">
              <w:t xml:space="preserve"> jäsenvaltioiden olisi annettava ilmoitus komissiolle ja muille jäsenvaltioille </w:t>
            </w:r>
            <w:r w:rsidRPr="00E866D0">
              <w:rPr>
                <w:b/>
                <w:i/>
              </w:rPr>
              <w:t>ennen kuin ne tekevät sopimuksia tai järjestelyjä</w:t>
            </w:r>
            <w:r w:rsidRPr="00E866D0">
              <w:t xml:space="preserve"> kolmansien maiden kanssa.</w:t>
            </w:r>
          </w:p>
        </w:tc>
        <w:tc>
          <w:tcPr>
            <w:tcW w:w="4876" w:type="dxa"/>
            <w:hideMark/>
          </w:tcPr>
          <w:p w14:paraId="02722A83" w14:textId="77777777" w:rsidR="00835943" w:rsidRPr="00E866D0" w:rsidRDefault="00835943" w:rsidP="00E866D0">
            <w:pPr>
              <w:pStyle w:val="Normal6"/>
              <w:widowControl/>
              <w:rPr>
                <w:szCs w:val="24"/>
              </w:rPr>
            </w:pPr>
            <w:r w:rsidRPr="00E866D0">
              <w:t>(6)</w:t>
            </w:r>
            <w:r w:rsidRPr="00E866D0">
              <w:tab/>
              <w:t xml:space="preserve">Turvallisen kolmannen maan käsitteen soveltamiseksi on tarpeen parantaa jäsenvaltioiden ja turvallisten kolmansien maiden välisten sopimusten ja järjestelyjen tekemisen avoimuutta, tukea jäsenvaltioita ja komissiota muuttoliikkeen ulkoista ulottuvuutta koskevan kokonaisvaltaisen lähestymistavan määrittämisessä ja niiden toteuttamien kolmansiin maihin kohdistuvien toimien koordinoinnissa. Näin voitaisiin myös valvoa, täyttävätkö kolmansien maiden kanssa tehdyt sopimukset tai järjestelyt tässä asetuksessa vahvistetut edellytykset. Lisäksi pitäisi mahdollistaa turvallisen kolmannen maan käsitteen yhdenmukaisempi ja johdonmukaisempi soveltaminen kaikkialla unionissa ja edistää yhteisen eurooppalaisen turvapaikkajärjestelmän yleistä toimivuutta. jäsenvaltioiden olisi annettava ilmoitus komissiolle ja muille jäsenvaltioille </w:t>
            </w:r>
            <w:r w:rsidRPr="00E866D0">
              <w:rPr>
                <w:b/>
                <w:i/>
              </w:rPr>
              <w:t>kaikista</w:t>
            </w:r>
            <w:r w:rsidRPr="00E866D0">
              <w:t xml:space="preserve"> kolmansien maiden kanssa </w:t>
            </w:r>
            <w:r w:rsidRPr="00E866D0">
              <w:rPr>
                <w:b/>
                <w:i/>
              </w:rPr>
              <w:t>tehdyistä sopimuksista tai järjestelyistä ennen niiden voimaantuloa tai väliaikaisen soveltamisen tapauksessa ennen sen aloittamista</w:t>
            </w:r>
            <w:r w:rsidRPr="00E866D0">
              <w:t>.</w:t>
            </w:r>
          </w:p>
        </w:tc>
      </w:tr>
    </w:tbl>
    <w:p w14:paraId="4E7B688E"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6F66EB85" w14:textId="77777777" w:rsidR="00835943" w:rsidRPr="00E866D0" w:rsidRDefault="00835943" w:rsidP="00E866D0">
      <w:pPr>
        <w:widowControl/>
      </w:pPr>
      <w:r w:rsidRPr="00E866D0">
        <w:rPr>
          <w:rStyle w:val="HideTWBExt"/>
        </w:rPr>
        <w:t>&lt;/Amend&gt;</w:t>
      </w:r>
    </w:p>
    <w:p w14:paraId="356D4F39"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56</w:t>
      </w:r>
      <w:r w:rsidRPr="00E866D0">
        <w:rPr>
          <w:rStyle w:val="HideTWBExt"/>
          <w:b w:val="0"/>
        </w:rPr>
        <w:t>&lt;/NumAm&gt;</w:t>
      </w:r>
    </w:p>
    <w:p w14:paraId="3D850FAE" w14:textId="77777777" w:rsidR="00835943" w:rsidRPr="00E866D0" w:rsidRDefault="00835943" w:rsidP="00E866D0">
      <w:pPr>
        <w:pStyle w:val="NormalBold"/>
        <w:widowControl/>
      </w:pPr>
      <w:r w:rsidRPr="00E866D0">
        <w:rPr>
          <w:rStyle w:val="HideTWBExt"/>
          <w:b w:val="0"/>
        </w:rPr>
        <w:t>&lt;RepeatBlock-By&gt;&lt;Members&gt;</w:t>
      </w:r>
      <w:r w:rsidRPr="00E866D0">
        <w:t>Jan-Christoph Oetjen, Irena Joveva, Raquel García Hermida-Van Der Walle, Abir Al-Sahlani, Hilde Vautmans</w:t>
      </w:r>
      <w:r w:rsidRPr="00E866D0">
        <w:rPr>
          <w:rStyle w:val="HideTWBExt"/>
          <w:b w:val="0"/>
        </w:rPr>
        <w:t>&lt;/Members&gt;</w:t>
      </w:r>
    </w:p>
    <w:p w14:paraId="34B76093" w14:textId="77777777" w:rsidR="00835943" w:rsidRPr="00E866D0" w:rsidRDefault="00835943" w:rsidP="00E866D0">
      <w:pPr>
        <w:widowControl/>
      </w:pPr>
      <w:r w:rsidRPr="00E866D0">
        <w:rPr>
          <w:rStyle w:val="HideTWBExt"/>
        </w:rPr>
        <w:t>&lt;/RepeatBlock-By&gt;</w:t>
      </w:r>
    </w:p>
    <w:p w14:paraId="7A00C37C"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0A587552" w14:textId="77777777" w:rsidR="00835943" w:rsidRPr="00E866D0" w:rsidRDefault="00835943" w:rsidP="00E866D0">
      <w:pPr>
        <w:pStyle w:val="NormalBold"/>
        <w:widowControl/>
      </w:pPr>
      <w:r w:rsidRPr="00E866D0">
        <w:rPr>
          <w:rStyle w:val="HideTWBExt"/>
          <w:b w:val="0"/>
        </w:rPr>
        <w:t>&lt;Article&gt;</w:t>
      </w:r>
      <w:r w:rsidRPr="00E866D0">
        <w:t>Johdanto-osan 6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6034D7E4" w14:textId="77777777" w:rsidTr="00A623B2">
        <w:trPr>
          <w:jc w:val="center"/>
        </w:trPr>
        <w:tc>
          <w:tcPr>
            <w:tcW w:w="9752" w:type="dxa"/>
            <w:gridSpan w:val="2"/>
          </w:tcPr>
          <w:p w14:paraId="7E997545" w14:textId="77777777" w:rsidR="00835943" w:rsidRPr="00E866D0" w:rsidRDefault="00835943" w:rsidP="00E866D0">
            <w:pPr>
              <w:keepNext/>
              <w:widowControl/>
            </w:pPr>
          </w:p>
        </w:tc>
      </w:tr>
      <w:tr w:rsidR="00835943" w:rsidRPr="00E866D0" w14:paraId="49199FB7" w14:textId="77777777" w:rsidTr="00A623B2">
        <w:trPr>
          <w:jc w:val="center"/>
        </w:trPr>
        <w:tc>
          <w:tcPr>
            <w:tcW w:w="4876" w:type="dxa"/>
            <w:hideMark/>
          </w:tcPr>
          <w:p w14:paraId="664B4188" w14:textId="77777777" w:rsidR="00835943" w:rsidRPr="00E866D0" w:rsidRDefault="00835943" w:rsidP="00E866D0">
            <w:pPr>
              <w:pStyle w:val="ColumnHeading"/>
              <w:keepNext/>
              <w:widowControl/>
            </w:pPr>
            <w:r w:rsidRPr="00E866D0">
              <w:t>Komission teksti</w:t>
            </w:r>
          </w:p>
        </w:tc>
        <w:tc>
          <w:tcPr>
            <w:tcW w:w="4876" w:type="dxa"/>
            <w:hideMark/>
          </w:tcPr>
          <w:p w14:paraId="701DFA56" w14:textId="77777777" w:rsidR="00835943" w:rsidRPr="00E866D0" w:rsidRDefault="00835943" w:rsidP="00E866D0">
            <w:pPr>
              <w:pStyle w:val="ColumnHeading"/>
              <w:keepNext/>
              <w:widowControl/>
            </w:pPr>
            <w:r w:rsidRPr="00E866D0">
              <w:t>Tarkistus</w:t>
            </w:r>
          </w:p>
        </w:tc>
      </w:tr>
      <w:tr w:rsidR="00835943" w:rsidRPr="00E866D0" w14:paraId="703865EA" w14:textId="77777777" w:rsidTr="00A623B2">
        <w:trPr>
          <w:jc w:val="center"/>
        </w:trPr>
        <w:tc>
          <w:tcPr>
            <w:tcW w:w="4876" w:type="dxa"/>
            <w:hideMark/>
          </w:tcPr>
          <w:p w14:paraId="77110DAA" w14:textId="77777777" w:rsidR="00835943" w:rsidRPr="00E866D0" w:rsidRDefault="00835943" w:rsidP="00E866D0">
            <w:pPr>
              <w:pStyle w:val="Normal6"/>
              <w:widowControl/>
            </w:pPr>
            <w:r w:rsidRPr="00E866D0">
              <w:t>(6)</w:t>
            </w:r>
            <w:r w:rsidRPr="00E866D0">
              <w:tab/>
              <w:t xml:space="preserve">Turvallisen kolmannen maan käsitteen soveltamiseksi on tarpeen parantaa </w:t>
            </w:r>
            <w:r w:rsidRPr="00E866D0">
              <w:rPr>
                <w:b/>
                <w:i/>
              </w:rPr>
              <w:t>jäsenvaltioiden ja</w:t>
            </w:r>
            <w:r w:rsidRPr="00E866D0">
              <w:t xml:space="preserve"> turvallisten kolmansien maiden </w:t>
            </w:r>
            <w:r w:rsidRPr="00E866D0">
              <w:rPr>
                <w:b/>
                <w:i/>
              </w:rPr>
              <w:t>välisten sopimusten ja järjestelyjen tekemisen avoimuutta</w:t>
            </w:r>
            <w:r w:rsidRPr="00E866D0">
              <w:t xml:space="preserve">, tukea </w:t>
            </w:r>
            <w:r w:rsidRPr="00E866D0">
              <w:rPr>
                <w:b/>
                <w:i/>
              </w:rPr>
              <w:t>jäsenvaltioita ja</w:t>
            </w:r>
            <w:r w:rsidRPr="00E866D0">
              <w:t xml:space="preserve"> komissiota muuttoliikkeen ulkoista ulottuvuutta koskevan kokonaisvaltaisen lähestymistavan määrittämisessä ja </w:t>
            </w:r>
            <w:r w:rsidRPr="00E866D0">
              <w:rPr>
                <w:b/>
                <w:i/>
              </w:rPr>
              <w:t>niiden toteuttamien</w:t>
            </w:r>
            <w:r w:rsidRPr="00E866D0">
              <w:t xml:space="preserve"> kolmansiin maihin kohdistuvien toimien </w:t>
            </w:r>
            <w:r w:rsidRPr="00E866D0">
              <w:rPr>
                <w:b/>
                <w:i/>
              </w:rPr>
              <w:t>koordinoinnissa</w:t>
            </w:r>
            <w:r w:rsidRPr="00E866D0">
              <w:t xml:space="preserve">. Näin voitaisiin myös valvoa, täyttävätkö kolmansien maiden kanssa tehdyt sopimukset tai järjestelyt tässä asetuksessa vahvistetut edellytykset. Lisäksi pitäisi mahdollistaa turvallisen kolmannen maan käsitteen yhdenmukaisempi ja johdonmukaisempi soveltaminen kaikkialla unionissa ja edistää yhteisen eurooppalaisen turvapaikkajärjestelmän yleistä toimivuutta. Tätä varten </w:t>
            </w:r>
            <w:r w:rsidRPr="00E866D0">
              <w:rPr>
                <w:b/>
                <w:i/>
              </w:rPr>
              <w:t>jäsenvaltioiden</w:t>
            </w:r>
            <w:r w:rsidRPr="00E866D0">
              <w:t xml:space="preserve"> olisi annettava ilmoitus </w:t>
            </w:r>
            <w:r w:rsidRPr="00E866D0">
              <w:rPr>
                <w:b/>
                <w:i/>
              </w:rPr>
              <w:t>komissiolle</w:t>
            </w:r>
            <w:r w:rsidRPr="00E866D0">
              <w:t xml:space="preserve"> ja </w:t>
            </w:r>
            <w:r w:rsidRPr="00E866D0">
              <w:rPr>
                <w:b/>
                <w:i/>
              </w:rPr>
              <w:t>muille</w:t>
            </w:r>
            <w:r w:rsidRPr="00E866D0">
              <w:t xml:space="preserve"> jäsenvaltioille ennen kuin ne tekevät sopimuksia tai järjestelyjä kolmansien maiden kanssa.</w:t>
            </w:r>
          </w:p>
        </w:tc>
        <w:tc>
          <w:tcPr>
            <w:tcW w:w="4876" w:type="dxa"/>
            <w:hideMark/>
          </w:tcPr>
          <w:p w14:paraId="644618F5" w14:textId="77777777" w:rsidR="00835943" w:rsidRPr="00E866D0" w:rsidRDefault="00835943" w:rsidP="00E866D0">
            <w:pPr>
              <w:pStyle w:val="Normal6"/>
              <w:widowControl/>
              <w:rPr>
                <w:szCs w:val="24"/>
              </w:rPr>
            </w:pPr>
            <w:r w:rsidRPr="00E866D0">
              <w:t>(6)</w:t>
            </w:r>
            <w:r w:rsidRPr="00E866D0">
              <w:tab/>
              <w:t xml:space="preserve">Turvallisen kolmannen maan käsitteen soveltamiseksi on tarpeen parantaa </w:t>
            </w:r>
            <w:r w:rsidRPr="00E866D0">
              <w:rPr>
                <w:b/>
                <w:i/>
              </w:rPr>
              <w:t>avoimuutta sellaisten EU:n sopimusten tekemisessä</w:t>
            </w:r>
            <w:r w:rsidRPr="00E866D0">
              <w:t xml:space="preserve"> turvallisten kolmansien maiden </w:t>
            </w:r>
            <w:r w:rsidRPr="00E866D0">
              <w:rPr>
                <w:b/>
                <w:i/>
              </w:rPr>
              <w:t>kanssa, jotka täyttävät asetuksen (EU) 2024/1348 59 artiklan 1 kohdassa luetellut kriteerit ja ovat 59 artiklan 7 kohdan mukaisia, jotta voidaan</w:t>
            </w:r>
            <w:r w:rsidRPr="00E866D0">
              <w:t xml:space="preserve"> tukea komissiota muuttoliikkeen ulkoista ulottuvuutta koskevan kokonaisvaltaisen lähestymistavan määrittämisessä ja kolmansiin maihin kohdistuvien toimien </w:t>
            </w:r>
            <w:r w:rsidRPr="00E866D0">
              <w:rPr>
                <w:b/>
                <w:i/>
              </w:rPr>
              <w:t>yhdistämisessä</w:t>
            </w:r>
            <w:r w:rsidRPr="00E866D0">
              <w:t xml:space="preserve">. Näin voitaisiin myös valvoa, täyttävätkö kolmansien maiden kanssa tehdyt sopimukset tai järjestelyt tässä asetuksessa vahvistetut edellytykset. Lisäksi pitäisi mahdollistaa turvallisen kolmannen maan käsitteen yhdenmukaisempi ja johdonmukaisempi soveltaminen kaikkialla unionissa ja edistää yhteisen eurooppalaisen turvapaikkajärjestelmän yleistä toimivuutta. Tätä varten </w:t>
            </w:r>
            <w:r w:rsidRPr="00E866D0">
              <w:rPr>
                <w:b/>
                <w:i/>
              </w:rPr>
              <w:t>komission</w:t>
            </w:r>
            <w:r w:rsidRPr="00E866D0">
              <w:t xml:space="preserve"> olisi annettava ilmoitus muille jäsenvaltioille ja </w:t>
            </w:r>
            <w:r w:rsidRPr="00E866D0">
              <w:rPr>
                <w:b/>
                <w:i/>
              </w:rPr>
              <w:t>Euroopan parlamentille</w:t>
            </w:r>
            <w:r w:rsidRPr="00E866D0">
              <w:t xml:space="preserve"> ennen kuin ne tekevät sopimuksia tai järjestelyjä kolmansien maiden kanssa.</w:t>
            </w:r>
          </w:p>
        </w:tc>
      </w:tr>
    </w:tbl>
    <w:p w14:paraId="3EAAA5F6"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33ADB432" w14:textId="77777777" w:rsidR="00835943" w:rsidRPr="00E866D0" w:rsidRDefault="00835943" w:rsidP="00E866D0">
      <w:pPr>
        <w:widowControl/>
      </w:pPr>
      <w:r w:rsidRPr="00E866D0">
        <w:rPr>
          <w:rStyle w:val="HideTWBExt"/>
        </w:rPr>
        <w:t>&lt;/Amend&gt;</w:t>
      </w:r>
    </w:p>
    <w:p w14:paraId="0AB67959"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57</w:t>
      </w:r>
      <w:r w:rsidRPr="00E866D0">
        <w:rPr>
          <w:rStyle w:val="HideTWBExt"/>
          <w:b w:val="0"/>
        </w:rPr>
        <w:t>&lt;/NumAm&gt;</w:t>
      </w:r>
    </w:p>
    <w:p w14:paraId="155A08ED" w14:textId="77777777" w:rsidR="00835943" w:rsidRPr="00E866D0" w:rsidRDefault="00835943" w:rsidP="00E866D0">
      <w:pPr>
        <w:pStyle w:val="NormalBold"/>
        <w:widowControl/>
      </w:pPr>
      <w:r w:rsidRPr="00E866D0">
        <w:rPr>
          <w:rStyle w:val="HideTWBExt"/>
          <w:b w:val="0"/>
        </w:rPr>
        <w:t>&lt;RepeatBlock-By&gt;&lt;Members&gt;</w:t>
      </w:r>
      <w:r w:rsidRPr="00E866D0">
        <w:t>Nadine Morano</w:t>
      </w:r>
      <w:r w:rsidRPr="00E866D0">
        <w:rPr>
          <w:rStyle w:val="HideTWBExt"/>
          <w:b w:val="0"/>
        </w:rPr>
        <w:t>&lt;/Members&gt;</w:t>
      </w:r>
    </w:p>
    <w:p w14:paraId="3A152B6A" w14:textId="77777777" w:rsidR="00835943" w:rsidRPr="00E866D0" w:rsidRDefault="00835943" w:rsidP="00E866D0">
      <w:pPr>
        <w:widowControl/>
      </w:pPr>
      <w:r w:rsidRPr="00E866D0">
        <w:rPr>
          <w:rStyle w:val="HideTWBExt"/>
        </w:rPr>
        <w:t>&lt;/RepeatBlock-By&gt;</w:t>
      </w:r>
    </w:p>
    <w:p w14:paraId="592F47A4"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05DC3905" w14:textId="77777777" w:rsidR="00835943" w:rsidRPr="00E866D0" w:rsidRDefault="00835943" w:rsidP="00E866D0">
      <w:pPr>
        <w:pStyle w:val="NormalBold"/>
        <w:widowControl/>
      </w:pPr>
      <w:r w:rsidRPr="00E866D0">
        <w:rPr>
          <w:rStyle w:val="HideTWBExt"/>
          <w:b w:val="0"/>
        </w:rPr>
        <w:t>&lt;Article&gt;</w:t>
      </w:r>
      <w:r w:rsidRPr="00E866D0">
        <w:t>Johdanto-osan 6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266C2703" w14:textId="77777777" w:rsidTr="00A623B2">
        <w:trPr>
          <w:jc w:val="center"/>
        </w:trPr>
        <w:tc>
          <w:tcPr>
            <w:tcW w:w="9752" w:type="dxa"/>
            <w:gridSpan w:val="2"/>
          </w:tcPr>
          <w:p w14:paraId="6C843182" w14:textId="77777777" w:rsidR="00835943" w:rsidRPr="00E866D0" w:rsidRDefault="00835943" w:rsidP="00E866D0">
            <w:pPr>
              <w:keepNext/>
              <w:widowControl/>
            </w:pPr>
          </w:p>
        </w:tc>
      </w:tr>
      <w:tr w:rsidR="00835943" w:rsidRPr="00E866D0" w14:paraId="38DD4535" w14:textId="77777777" w:rsidTr="00A623B2">
        <w:trPr>
          <w:jc w:val="center"/>
        </w:trPr>
        <w:tc>
          <w:tcPr>
            <w:tcW w:w="4876" w:type="dxa"/>
            <w:hideMark/>
          </w:tcPr>
          <w:p w14:paraId="1E216F64" w14:textId="77777777" w:rsidR="00835943" w:rsidRPr="00E866D0" w:rsidRDefault="00835943" w:rsidP="00E866D0">
            <w:pPr>
              <w:pStyle w:val="ColumnHeading"/>
              <w:keepNext/>
              <w:widowControl/>
            </w:pPr>
            <w:r w:rsidRPr="00E866D0">
              <w:t>Komission teksti</w:t>
            </w:r>
          </w:p>
        </w:tc>
        <w:tc>
          <w:tcPr>
            <w:tcW w:w="4876" w:type="dxa"/>
            <w:hideMark/>
          </w:tcPr>
          <w:p w14:paraId="03BB05E1" w14:textId="77777777" w:rsidR="00835943" w:rsidRPr="00E866D0" w:rsidRDefault="00835943" w:rsidP="00E866D0">
            <w:pPr>
              <w:pStyle w:val="ColumnHeading"/>
              <w:keepNext/>
              <w:widowControl/>
            </w:pPr>
            <w:r w:rsidRPr="00E866D0">
              <w:t>Tarkistus</w:t>
            </w:r>
          </w:p>
        </w:tc>
      </w:tr>
      <w:tr w:rsidR="00835943" w:rsidRPr="00E866D0" w14:paraId="0AA4F903" w14:textId="77777777" w:rsidTr="00A623B2">
        <w:trPr>
          <w:jc w:val="center"/>
        </w:trPr>
        <w:tc>
          <w:tcPr>
            <w:tcW w:w="4876" w:type="dxa"/>
            <w:hideMark/>
          </w:tcPr>
          <w:p w14:paraId="1BB4CC23" w14:textId="77777777" w:rsidR="00835943" w:rsidRPr="00E866D0" w:rsidRDefault="00835943" w:rsidP="00E866D0">
            <w:pPr>
              <w:pStyle w:val="Normal6"/>
              <w:widowControl/>
            </w:pPr>
            <w:r w:rsidRPr="00E866D0">
              <w:t>(6)</w:t>
            </w:r>
            <w:r w:rsidRPr="00E866D0">
              <w:tab/>
              <w:t xml:space="preserve">Turvallisen kolmannen maan käsitteen soveltamiseksi on tarpeen </w:t>
            </w:r>
            <w:r w:rsidRPr="00E866D0">
              <w:rPr>
                <w:b/>
                <w:i/>
              </w:rPr>
              <w:t>parantaa jäsenvaltioiden ja</w:t>
            </w:r>
            <w:r w:rsidRPr="00E866D0">
              <w:t xml:space="preserve"> turvallisten kolmansien maiden </w:t>
            </w:r>
            <w:r w:rsidRPr="00E866D0">
              <w:rPr>
                <w:b/>
                <w:i/>
              </w:rPr>
              <w:t>välisten sopimusten ja järjestelyjen tekemisen avoimuutta</w:t>
            </w:r>
            <w:r w:rsidRPr="00E866D0">
              <w:t>, tukea jäsenvaltioita ja komissiota muuttoliikkeen ulkoista ulottuvuutta koskevan kokonaisvaltaisen lähestymistavan määrittämisessä ja niiden toteuttamien kolmansiin maihin kohdistuvien toimien koordinoinnissa. Näin voitaisiin myös valvoa, täyttävätkö kolmansien maiden kanssa tehdyt sopimukset tai järjestelyt tässä asetuksessa vahvistetut edellytykset. Lisäksi pitäisi mahdollistaa turvallisen kolmannen maan käsitteen yhdenmukaisempi ja johdonmukaisempi soveltaminen kaikkialla unionissa ja edistää yhteisen eurooppalaisen turvapaikkajärjestelmän yleistä toimivuutta. Tätä varten jäsenvaltioiden olisi annettava ilmoitus komissiolle ja muille jäsenvaltioille ennen kuin ne tekevät sopimuksia tai järjestelyjä kolmansien maiden kanssa.</w:t>
            </w:r>
          </w:p>
        </w:tc>
        <w:tc>
          <w:tcPr>
            <w:tcW w:w="4876" w:type="dxa"/>
            <w:hideMark/>
          </w:tcPr>
          <w:p w14:paraId="020811F1" w14:textId="77777777" w:rsidR="00835943" w:rsidRPr="00E866D0" w:rsidRDefault="00835943" w:rsidP="00E866D0">
            <w:pPr>
              <w:pStyle w:val="Normal6"/>
              <w:widowControl/>
              <w:rPr>
                <w:szCs w:val="24"/>
              </w:rPr>
            </w:pPr>
            <w:r w:rsidRPr="00E866D0">
              <w:t>(6)</w:t>
            </w:r>
            <w:r w:rsidRPr="00E866D0">
              <w:tab/>
              <w:t xml:space="preserve">Turvallisen kolmannen maan käsitteen soveltamiseksi on tarpeen </w:t>
            </w:r>
            <w:r w:rsidRPr="00E866D0">
              <w:rPr>
                <w:b/>
                <w:i/>
              </w:rPr>
              <w:t>lisätä niiden sopimusten ja järjestelyjen määrää, joita jäsenvaltiot tekevät</w:t>
            </w:r>
            <w:r w:rsidRPr="00E866D0">
              <w:t xml:space="preserve"> turvallisten kolmansien maiden </w:t>
            </w:r>
            <w:r w:rsidRPr="00E866D0">
              <w:rPr>
                <w:b/>
                <w:i/>
              </w:rPr>
              <w:t>kanssa</w:t>
            </w:r>
            <w:r w:rsidRPr="00E866D0">
              <w:t xml:space="preserve">, tukea jäsenvaltioita ja komissiota muuttoliikkeen ulkoista ulottuvuutta koskevan kokonaisvaltaisen lähestymistavan määrittämisessä ja niiden toteuttamien kolmansiin maihin kohdistuvien toimien koordinoinnissa. Näin voitaisiin myös valvoa, täyttävätkö kolmansien maiden kanssa tehdyt sopimukset tai järjestelyt tässä asetuksessa vahvistetut edellytykset. Lisäksi pitäisi mahdollistaa turvallisen kolmannen maan käsitteen yhdenmukaisempi ja johdonmukaisempi soveltaminen kaikkialla unionissa ja edistää yhteisen eurooppalaisen turvapaikkajärjestelmän yleistä toimivuutta. Tätä varten jäsenvaltioiden olisi annettava ilmoitus komissiolle ja muille jäsenvaltioille ennen kuin ne tekevät sopimuksia tai järjestelyjä kolmansien maiden kanssa. </w:t>
            </w:r>
            <w:r w:rsidRPr="00E866D0">
              <w:rPr>
                <w:b/>
                <w:i/>
              </w:rPr>
              <w:t>Komission olisi tuettava tätä prosessia.</w:t>
            </w:r>
          </w:p>
        </w:tc>
      </w:tr>
    </w:tbl>
    <w:p w14:paraId="75F18CE1"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{FR}</w:t>
      </w:r>
      <w:r w:rsidRPr="00E866D0">
        <w:rPr>
          <w:noProof w:val="0"/>
        </w:rPr>
        <w:t>fr</w:t>
      </w:r>
      <w:r w:rsidRPr="00E866D0">
        <w:rPr>
          <w:rStyle w:val="HideTWBExt"/>
        </w:rPr>
        <w:t>&lt;/Original&gt;</w:t>
      </w:r>
    </w:p>
    <w:p w14:paraId="4EB68BB0" w14:textId="77777777" w:rsidR="00835943" w:rsidRPr="00E866D0" w:rsidRDefault="00835943" w:rsidP="00E866D0">
      <w:pPr>
        <w:widowControl/>
      </w:pPr>
      <w:r w:rsidRPr="00E866D0">
        <w:rPr>
          <w:rStyle w:val="HideTWBExt"/>
        </w:rPr>
        <w:t>&lt;/Amend&gt;</w:t>
      </w:r>
    </w:p>
    <w:p w14:paraId="28361D0B"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58</w:t>
      </w:r>
      <w:r w:rsidRPr="00E866D0">
        <w:rPr>
          <w:rStyle w:val="HideTWBExt"/>
          <w:b w:val="0"/>
        </w:rPr>
        <w:t>&lt;/NumAm&gt;</w:t>
      </w:r>
    </w:p>
    <w:p w14:paraId="3F04F907"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3CD246B4" w14:textId="77777777" w:rsidR="00835943" w:rsidRPr="00E866D0" w:rsidRDefault="00835943" w:rsidP="00E866D0">
      <w:pPr>
        <w:widowControl/>
      </w:pPr>
      <w:r w:rsidRPr="00E866D0">
        <w:rPr>
          <w:rStyle w:val="HideTWBExt"/>
        </w:rPr>
        <w:t>&lt;/RepeatBlock-By&gt;</w:t>
      </w:r>
    </w:p>
    <w:p w14:paraId="69EF33F7"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18A97D00" w14:textId="77777777" w:rsidR="00835943" w:rsidRPr="00E866D0" w:rsidRDefault="00835943" w:rsidP="00E866D0">
      <w:pPr>
        <w:pStyle w:val="NormalBold"/>
        <w:widowControl/>
      </w:pPr>
      <w:r w:rsidRPr="00E866D0">
        <w:rPr>
          <w:rStyle w:val="HideTWBExt"/>
          <w:b w:val="0"/>
        </w:rPr>
        <w:t>&lt;Article&gt;</w:t>
      </w:r>
      <w:r w:rsidRPr="00E866D0">
        <w:t>Johdanto-osan 7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12AD25DE" w14:textId="77777777" w:rsidTr="00A623B2">
        <w:trPr>
          <w:jc w:val="center"/>
        </w:trPr>
        <w:tc>
          <w:tcPr>
            <w:tcW w:w="9752" w:type="dxa"/>
            <w:gridSpan w:val="2"/>
          </w:tcPr>
          <w:p w14:paraId="392D1C8D" w14:textId="77777777" w:rsidR="00835943" w:rsidRPr="00E866D0" w:rsidRDefault="00835943" w:rsidP="00E866D0">
            <w:pPr>
              <w:keepNext/>
              <w:widowControl/>
            </w:pPr>
          </w:p>
        </w:tc>
      </w:tr>
      <w:tr w:rsidR="00835943" w:rsidRPr="00E866D0" w14:paraId="377E7BAB" w14:textId="77777777" w:rsidTr="00A623B2">
        <w:trPr>
          <w:jc w:val="center"/>
        </w:trPr>
        <w:tc>
          <w:tcPr>
            <w:tcW w:w="4876" w:type="dxa"/>
            <w:hideMark/>
          </w:tcPr>
          <w:p w14:paraId="1792648E" w14:textId="77777777" w:rsidR="00835943" w:rsidRPr="00E866D0" w:rsidRDefault="00835943" w:rsidP="00E866D0">
            <w:pPr>
              <w:pStyle w:val="ColumnHeading"/>
              <w:keepNext/>
              <w:widowControl/>
            </w:pPr>
            <w:r w:rsidRPr="00E866D0">
              <w:t>Komission teksti</w:t>
            </w:r>
          </w:p>
        </w:tc>
        <w:tc>
          <w:tcPr>
            <w:tcW w:w="4876" w:type="dxa"/>
            <w:hideMark/>
          </w:tcPr>
          <w:p w14:paraId="66286A2F" w14:textId="77777777" w:rsidR="00835943" w:rsidRPr="00E866D0" w:rsidRDefault="00835943" w:rsidP="00E866D0">
            <w:pPr>
              <w:pStyle w:val="ColumnHeading"/>
              <w:keepNext/>
              <w:widowControl/>
            </w:pPr>
            <w:r w:rsidRPr="00E866D0">
              <w:t>Tarkistus</w:t>
            </w:r>
          </w:p>
        </w:tc>
      </w:tr>
      <w:tr w:rsidR="00835943" w:rsidRPr="00E866D0" w14:paraId="087CD657" w14:textId="77777777" w:rsidTr="00A623B2">
        <w:trPr>
          <w:jc w:val="center"/>
        </w:trPr>
        <w:tc>
          <w:tcPr>
            <w:tcW w:w="4876" w:type="dxa"/>
            <w:hideMark/>
          </w:tcPr>
          <w:p w14:paraId="0A5B2CDC" w14:textId="77777777" w:rsidR="00835943" w:rsidRPr="00E866D0" w:rsidRDefault="00835943" w:rsidP="00E866D0">
            <w:pPr>
              <w:pStyle w:val="Normal6"/>
              <w:widowControl/>
            </w:pPr>
            <w:r w:rsidRPr="00E866D0">
              <w:rPr>
                <w:b/>
                <w:i/>
              </w:rPr>
              <w:t>(7)</w:t>
            </w:r>
            <w:r w:rsidRPr="00E866D0">
              <w:rPr>
                <w:b/>
                <w:i/>
              </w:rPr>
              <w:tab/>
              <w:t>Jäsenvaltioiden pitäisi voida toteuttaa tarvittavia toimenpiteitä puuttuakseen riskiin siitä, että turvallisen kolmannen maan käsitteen soveltamisen alaiset hakijat pakenevat, myös rajoittamalla liikkumisvapautta Euroopan parlamentin ja neuvoston direktiivin (EU) 2024/1346</w:t>
            </w:r>
            <w:r w:rsidRPr="00E866D0">
              <w:rPr>
                <w:b/>
                <w:i/>
                <w:vertAlign w:val="superscript"/>
              </w:rPr>
              <w:t>2</w:t>
            </w:r>
            <w:r w:rsidRPr="00E866D0">
              <w:rPr>
                <w:b/>
                <w:i/>
              </w:rPr>
              <w:t xml:space="preserve"> 9 artiklan mukaisesti tai ottamalla hakija säilöön kyseisen direktiivin 10 artiklan mukaisesti, jotta voidaan arvioida heidän hakemustensa ottaminen tutkittavaksi.</w:t>
            </w:r>
          </w:p>
        </w:tc>
        <w:tc>
          <w:tcPr>
            <w:tcW w:w="4876" w:type="dxa"/>
            <w:hideMark/>
          </w:tcPr>
          <w:p w14:paraId="66D4B050" w14:textId="77777777" w:rsidR="00835943" w:rsidRPr="00E866D0" w:rsidRDefault="00835943" w:rsidP="00E866D0">
            <w:pPr>
              <w:pStyle w:val="Normal6"/>
              <w:widowControl/>
              <w:rPr>
                <w:szCs w:val="24"/>
              </w:rPr>
            </w:pPr>
            <w:r w:rsidRPr="00E866D0">
              <w:rPr>
                <w:b/>
                <w:i/>
              </w:rPr>
              <w:t>Poistetaan.</w:t>
            </w:r>
          </w:p>
        </w:tc>
      </w:tr>
      <w:tr w:rsidR="00835943" w:rsidRPr="00E866D0" w14:paraId="67CF1FE1" w14:textId="77777777" w:rsidTr="00A623B2">
        <w:trPr>
          <w:jc w:val="center"/>
        </w:trPr>
        <w:tc>
          <w:tcPr>
            <w:tcW w:w="4876" w:type="dxa"/>
            <w:hideMark/>
          </w:tcPr>
          <w:p w14:paraId="383782F3" w14:textId="77777777" w:rsidR="00835943" w:rsidRPr="00E866D0" w:rsidRDefault="00835943" w:rsidP="00E866D0">
            <w:pPr>
              <w:pStyle w:val="Normal6"/>
              <w:widowControl/>
            </w:pPr>
            <w:r w:rsidRPr="00E866D0">
              <w:rPr>
                <w:b/>
                <w:i/>
              </w:rPr>
              <w:t>__________________</w:t>
            </w:r>
          </w:p>
        </w:tc>
        <w:tc>
          <w:tcPr>
            <w:tcW w:w="4876" w:type="dxa"/>
          </w:tcPr>
          <w:p w14:paraId="44A778B9" w14:textId="77777777" w:rsidR="00835943" w:rsidRPr="00E866D0" w:rsidRDefault="00835943" w:rsidP="00E866D0">
            <w:pPr>
              <w:pStyle w:val="Normal6"/>
              <w:widowControl/>
              <w:rPr>
                <w:szCs w:val="24"/>
              </w:rPr>
            </w:pPr>
          </w:p>
        </w:tc>
      </w:tr>
      <w:tr w:rsidR="00835943" w:rsidRPr="00E866D0" w14:paraId="5653C49F" w14:textId="77777777" w:rsidTr="00A623B2">
        <w:trPr>
          <w:jc w:val="center"/>
        </w:trPr>
        <w:tc>
          <w:tcPr>
            <w:tcW w:w="4876" w:type="dxa"/>
            <w:hideMark/>
          </w:tcPr>
          <w:p w14:paraId="1006F04E" w14:textId="77777777" w:rsidR="00835943" w:rsidRPr="00E866D0" w:rsidRDefault="00835943" w:rsidP="00E866D0">
            <w:pPr>
              <w:pStyle w:val="Normal6"/>
              <w:widowControl/>
            </w:pPr>
            <w:r w:rsidRPr="00E866D0">
              <w:rPr>
                <w:b/>
                <w:i/>
                <w:vertAlign w:val="superscript"/>
              </w:rPr>
              <w:t>2</w:t>
            </w:r>
            <w:r w:rsidRPr="00E866D0">
              <w:t xml:space="preserve"> </w:t>
            </w:r>
            <w:r w:rsidRPr="00E866D0">
              <w:rPr>
                <w:b/>
                <w:i/>
              </w:rPr>
              <w:t>Euroopan parlamentin ja neuvoston direktiivi (EU) 2024/1346, annettu 14 päivänä toukokuuta 2024, kansainvälistä suojelua hakevien henkilöiden vastaanottoa jäsenvaltioissa koskevista vaatimuksista (EUVL L, 2024/1346, 22.5.2024, ELI: http://data.europa.eu/eli/dir/2024/1346/oj).</w:t>
            </w:r>
          </w:p>
        </w:tc>
        <w:tc>
          <w:tcPr>
            <w:tcW w:w="4876" w:type="dxa"/>
          </w:tcPr>
          <w:p w14:paraId="753D9395" w14:textId="77777777" w:rsidR="00835943" w:rsidRPr="00E866D0" w:rsidRDefault="00835943" w:rsidP="00E866D0">
            <w:pPr>
              <w:pStyle w:val="Normal6"/>
              <w:widowControl/>
              <w:rPr>
                <w:szCs w:val="24"/>
              </w:rPr>
            </w:pPr>
          </w:p>
        </w:tc>
      </w:tr>
    </w:tbl>
    <w:p w14:paraId="66AAED96"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46698DED" w14:textId="77777777" w:rsidR="00835943" w:rsidRPr="00E866D0" w:rsidRDefault="00835943" w:rsidP="00E866D0">
      <w:pPr>
        <w:widowControl/>
      </w:pPr>
      <w:r w:rsidRPr="00E866D0">
        <w:rPr>
          <w:rStyle w:val="HideTWBExt"/>
        </w:rPr>
        <w:t>&lt;/Amend&gt;</w:t>
      </w:r>
    </w:p>
    <w:p w14:paraId="49D1BA71"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59</w:t>
      </w:r>
      <w:r w:rsidRPr="00E866D0">
        <w:rPr>
          <w:rStyle w:val="HideTWBExt"/>
          <w:b w:val="0"/>
        </w:rPr>
        <w:t>&lt;/NumAm&gt;</w:t>
      </w:r>
    </w:p>
    <w:p w14:paraId="0DEA5340" w14:textId="77777777" w:rsidR="00835943" w:rsidRPr="00E866D0" w:rsidRDefault="00835943" w:rsidP="00E866D0">
      <w:pPr>
        <w:pStyle w:val="NormalBold"/>
        <w:widowControl/>
      </w:pPr>
      <w:r w:rsidRPr="00E866D0">
        <w:rPr>
          <w:rStyle w:val="HideTWBExt"/>
          <w:b w:val="0"/>
        </w:rPr>
        <w:t>&lt;RepeatBlock-By&gt;&lt;Members&gt;</w:t>
      </w:r>
      <w:r w:rsidRPr="00E866D0">
        <w:t>Tomáš Zdechovský</w:t>
      </w:r>
      <w:r w:rsidRPr="00E866D0">
        <w:rPr>
          <w:rStyle w:val="HideTWBExt"/>
          <w:b w:val="0"/>
        </w:rPr>
        <w:t>&lt;/Members&gt;</w:t>
      </w:r>
    </w:p>
    <w:p w14:paraId="71887BB0" w14:textId="77777777" w:rsidR="00835943" w:rsidRPr="00E866D0" w:rsidRDefault="00835943" w:rsidP="00E866D0">
      <w:pPr>
        <w:widowControl/>
      </w:pPr>
      <w:r w:rsidRPr="00E866D0">
        <w:rPr>
          <w:rStyle w:val="HideTWBExt"/>
        </w:rPr>
        <w:t>&lt;/RepeatBlock-By&gt;</w:t>
      </w:r>
    </w:p>
    <w:p w14:paraId="1BFE0D0B"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7C472D71" w14:textId="77777777" w:rsidR="00835943" w:rsidRPr="00E866D0" w:rsidRDefault="00835943" w:rsidP="00E866D0">
      <w:pPr>
        <w:pStyle w:val="NormalBold"/>
        <w:widowControl/>
      </w:pPr>
      <w:r w:rsidRPr="00E866D0">
        <w:rPr>
          <w:rStyle w:val="HideTWBExt"/>
          <w:b w:val="0"/>
        </w:rPr>
        <w:t>&lt;Article&gt;</w:t>
      </w:r>
      <w:r w:rsidRPr="00E866D0">
        <w:t>Johdanto-osan 7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1A914BAB" w14:textId="77777777" w:rsidTr="00A623B2">
        <w:trPr>
          <w:jc w:val="center"/>
        </w:trPr>
        <w:tc>
          <w:tcPr>
            <w:tcW w:w="9752" w:type="dxa"/>
            <w:gridSpan w:val="2"/>
          </w:tcPr>
          <w:p w14:paraId="51A74F12" w14:textId="77777777" w:rsidR="00835943" w:rsidRPr="00E866D0" w:rsidRDefault="00835943" w:rsidP="00E866D0">
            <w:pPr>
              <w:keepNext/>
              <w:widowControl/>
            </w:pPr>
          </w:p>
        </w:tc>
      </w:tr>
      <w:tr w:rsidR="00835943" w:rsidRPr="00E866D0" w14:paraId="3A5DA1C0" w14:textId="77777777" w:rsidTr="00A623B2">
        <w:trPr>
          <w:jc w:val="center"/>
        </w:trPr>
        <w:tc>
          <w:tcPr>
            <w:tcW w:w="4876" w:type="dxa"/>
            <w:hideMark/>
          </w:tcPr>
          <w:p w14:paraId="5310A8B3" w14:textId="77777777" w:rsidR="00835943" w:rsidRPr="00E866D0" w:rsidRDefault="00835943" w:rsidP="00E866D0">
            <w:pPr>
              <w:pStyle w:val="ColumnHeading"/>
              <w:keepNext/>
              <w:widowControl/>
            </w:pPr>
            <w:r w:rsidRPr="00E866D0">
              <w:t>Komission teksti</w:t>
            </w:r>
          </w:p>
        </w:tc>
        <w:tc>
          <w:tcPr>
            <w:tcW w:w="4876" w:type="dxa"/>
            <w:hideMark/>
          </w:tcPr>
          <w:p w14:paraId="4124C31A" w14:textId="77777777" w:rsidR="00835943" w:rsidRPr="00E866D0" w:rsidRDefault="00835943" w:rsidP="00E866D0">
            <w:pPr>
              <w:pStyle w:val="ColumnHeading"/>
              <w:keepNext/>
              <w:widowControl/>
            </w:pPr>
            <w:r w:rsidRPr="00E866D0">
              <w:t>Tarkistus</w:t>
            </w:r>
          </w:p>
        </w:tc>
      </w:tr>
      <w:tr w:rsidR="00835943" w:rsidRPr="00E866D0" w14:paraId="5A31220C" w14:textId="77777777" w:rsidTr="00A623B2">
        <w:trPr>
          <w:jc w:val="center"/>
        </w:trPr>
        <w:tc>
          <w:tcPr>
            <w:tcW w:w="4876" w:type="dxa"/>
            <w:hideMark/>
          </w:tcPr>
          <w:p w14:paraId="35130C68" w14:textId="77777777" w:rsidR="00835943" w:rsidRPr="00E866D0" w:rsidRDefault="00835943" w:rsidP="00E866D0">
            <w:pPr>
              <w:pStyle w:val="Normal6"/>
              <w:widowControl/>
            </w:pPr>
            <w:r w:rsidRPr="00E866D0">
              <w:t>(7)</w:t>
            </w:r>
            <w:r w:rsidRPr="00E866D0">
              <w:tab/>
              <w:t>Jäsenvaltioiden pitäisi voida toteuttaa tarvittavia toimenpiteitä puuttuakseen riskiin siitä, että turvallisen kolmannen maan käsitteen soveltamisen alaiset hakijat pakenevat, myös rajoittamalla liikkumisvapautta Euroopan parlamentin ja neuvoston direktiivin (EU) 2024/1346</w:t>
            </w:r>
            <w:r w:rsidRPr="00E866D0">
              <w:rPr>
                <w:vertAlign w:val="superscript"/>
              </w:rPr>
              <w:t>2</w:t>
            </w:r>
            <w:r w:rsidRPr="00E866D0">
              <w:t xml:space="preserve"> 9 artiklan mukaisesti tai ottamalla hakija säilöön kyseisen direktiivin 10 artiklan mukaisesti, jotta voidaan arvioida heidän hakemustensa ottaminen tutkittavaksi.</w:t>
            </w:r>
          </w:p>
        </w:tc>
        <w:tc>
          <w:tcPr>
            <w:tcW w:w="4876" w:type="dxa"/>
            <w:hideMark/>
          </w:tcPr>
          <w:p w14:paraId="36CFBA76" w14:textId="77777777" w:rsidR="00835943" w:rsidRPr="00E866D0" w:rsidRDefault="00835943" w:rsidP="00E866D0">
            <w:pPr>
              <w:pStyle w:val="Normal6"/>
              <w:widowControl/>
              <w:rPr>
                <w:szCs w:val="24"/>
              </w:rPr>
            </w:pPr>
            <w:r w:rsidRPr="00E866D0">
              <w:t>(7)</w:t>
            </w:r>
            <w:r w:rsidRPr="00E866D0">
              <w:tab/>
              <w:t>Jäsenvaltioiden pitäisi voida toteuttaa tarvittavia toimenpiteitä puuttuakseen riskiin siitä, että turvallisen kolmannen maan käsitteen soveltamisen alaiset hakijat pakenevat, myös rajoittamalla liikkumisvapautta Euroopan parlamentin ja neuvoston direktiivin (EU) 2024/1346</w:t>
            </w:r>
            <w:r w:rsidRPr="00E866D0">
              <w:rPr>
                <w:vertAlign w:val="superscript"/>
              </w:rPr>
              <w:t>2</w:t>
            </w:r>
            <w:r w:rsidRPr="00E866D0">
              <w:t xml:space="preserve"> 9 artiklan mukaisesti tai ottamalla hakija säilöön kyseisen direktiivin 10 artiklan mukaisesti, jotta voidaan arvioida heidän hakemustensa ottaminen tutkittavaksi</w:t>
            </w:r>
            <w:r w:rsidRPr="00E866D0">
              <w:rPr>
                <w:b/>
                <w:i/>
              </w:rPr>
              <w:t>, ja niiden olisi varmistettava, että palauttamismenettelyt aloitetaan välittömästi, kun tutkimatta jättämistä koskevasta päätöksestä tulee täytäntöönpanokelpoinen, noudattaen täysin palauttamiskiellon periaatetta</w:t>
            </w:r>
            <w:r w:rsidRPr="00E866D0">
              <w:t>.</w:t>
            </w:r>
          </w:p>
        </w:tc>
      </w:tr>
      <w:tr w:rsidR="00835943" w:rsidRPr="00E866D0" w14:paraId="3865DD02" w14:textId="77777777" w:rsidTr="00A623B2">
        <w:trPr>
          <w:jc w:val="center"/>
        </w:trPr>
        <w:tc>
          <w:tcPr>
            <w:tcW w:w="4876" w:type="dxa"/>
            <w:hideMark/>
          </w:tcPr>
          <w:p w14:paraId="29F416C1" w14:textId="77777777" w:rsidR="00835943" w:rsidRPr="00E866D0" w:rsidRDefault="00835943" w:rsidP="00E866D0">
            <w:pPr>
              <w:pStyle w:val="Normal6"/>
              <w:widowControl/>
            </w:pPr>
            <w:r w:rsidRPr="00E866D0">
              <w:t>__________________</w:t>
            </w:r>
          </w:p>
        </w:tc>
        <w:tc>
          <w:tcPr>
            <w:tcW w:w="4876" w:type="dxa"/>
            <w:hideMark/>
          </w:tcPr>
          <w:p w14:paraId="1419AF46" w14:textId="77777777" w:rsidR="00835943" w:rsidRPr="00E866D0" w:rsidRDefault="00835943" w:rsidP="00E866D0">
            <w:pPr>
              <w:pStyle w:val="Normal6"/>
              <w:widowControl/>
              <w:rPr>
                <w:szCs w:val="24"/>
              </w:rPr>
            </w:pPr>
            <w:r w:rsidRPr="00E866D0">
              <w:t>__________________</w:t>
            </w:r>
          </w:p>
        </w:tc>
      </w:tr>
      <w:tr w:rsidR="00835943" w:rsidRPr="00E866D0" w14:paraId="1A4C4310" w14:textId="77777777" w:rsidTr="00A623B2">
        <w:trPr>
          <w:jc w:val="center"/>
        </w:trPr>
        <w:tc>
          <w:tcPr>
            <w:tcW w:w="4876" w:type="dxa"/>
            <w:hideMark/>
          </w:tcPr>
          <w:p w14:paraId="36DC61A1" w14:textId="77777777" w:rsidR="00835943" w:rsidRPr="00E866D0" w:rsidRDefault="00835943" w:rsidP="00E866D0">
            <w:pPr>
              <w:pStyle w:val="Normal6"/>
              <w:widowControl/>
            </w:pPr>
            <w:r w:rsidRPr="00E866D0">
              <w:rPr>
                <w:vertAlign w:val="superscript"/>
              </w:rPr>
              <w:t>2</w:t>
            </w:r>
            <w:r w:rsidRPr="00E866D0">
              <w:t xml:space="preserve"> Euroopan parlamentin ja neuvoston direktiivi (EU) 2024/1346, annettu 14 päivänä toukokuuta 2024, kansainvälistä suojelua hakevien henkilöiden vastaanottoa jäsenvaltioissa koskevista vaatimuksista (EUVL L, 2024/1346, 22.5.2024, ELI: http://data.europa.eu/eli/dir/2024/1346/oj).</w:t>
            </w:r>
          </w:p>
        </w:tc>
        <w:tc>
          <w:tcPr>
            <w:tcW w:w="4876" w:type="dxa"/>
            <w:hideMark/>
          </w:tcPr>
          <w:p w14:paraId="3F9A3767" w14:textId="77777777" w:rsidR="00835943" w:rsidRPr="00E866D0" w:rsidRDefault="00835943" w:rsidP="00E866D0">
            <w:pPr>
              <w:pStyle w:val="Normal6"/>
              <w:widowControl/>
              <w:rPr>
                <w:szCs w:val="24"/>
              </w:rPr>
            </w:pPr>
            <w:r w:rsidRPr="00E866D0">
              <w:rPr>
                <w:vertAlign w:val="superscript"/>
              </w:rPr>
              <w:t>2</w:t>
            </w:r>
            <w:r w:rsidRPr="00E866D0">
              <w:t xml:space="preserve"> Euroopan parlamentin ja neuvoston direktiivi (EU) 2024/1346, annettu 14 päivänä toukokuuta 2024, kansainvälistä suojelua hakevien henkilöiden vastaanottoa jäsenvaltioissa koskevista vaatimuksista (EUVL L, 2024/1346, 22.5.2024, ELI: http://data.europa.eu/eli/dir/2024/1346/oj).</w:t>
            </w:r>
          </w:p>
        </w:tc>
      </w:tr>
    </w:tbl>
    <w:p w14:paraId="7AB56BB7"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1CF24072" w14:textId="77777777" w:rsidR="00835943" w:rsidRPr="00E866D0" w:rsidRDefault="00835943" w:rsidP="00E866D0">
      <w:pPr>
        <w:widowControl/>
      </w:pPr>
      <w:r w:rsidRPr="00E866D0">
        <w:rPr>
          <w:rStyle w:val="HideTWBExt"/>
        </w:rPr>
        <w:t>&lt;/Amend&gt;</w:t>
      </w:r>
    </w:p>
    <w:p w14:paraId="2E6914E1"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60</w:t>
      </w:r>
      <w:r w:rsidRPr="00E866D0">
        <w:rPr>
          <w:rStyle w:val="HideTWBExt"/>
          <w:b w:val="0"/>
        </w:rPr>
        <w:t>&lt;/NumAm&gt;</w:t>
      </w:r>
    </w:p>
    <w:p w14:paraId="1052DA4D" w14:textId="77777777" w:rsidR="00835943" w:rsidRPr="00E866D0" w:rsidRDefault="00835943" w:rsidP="00E866D0">
      <w:pPr>
        <w:pStyle w:val="NormalBold"/>
        <w:widowControl/>
      </w:pPr>
      <w:r w:rsidRPr="00E866D0">
        <w:rPr>
          <w:rStyle w:val="HideTWBExt"/>
          <w:b w:val="0"/>
        </w:rPr>
        <w:t>&lt;RepeatBlock-By&gt;&lt;Members&gt;</w:t>
      </w:r>
      <w:r w:rsidRPr="00E866D0">
        <w:t>Jan-Christoph Oetjen, Irena Joveva, Raquel García Hermida-Van Der Walle, Abir Al-Sahlani, Michael McNamara, Hilde Vautmans</w:t>
      </w:r>
      <w:r w:rsidRPr="00E866D0">
        <w:rPr>
          <w:rStyle w:val="HideTWBExt"/>
          <w:b w:val="0"/>
        </w:rPr>
        <w:t>&lt;/Members&gt;</w:t>
      </w:r>
    </w:p>
    <w:p w14:paraId="558D784A" w14:textId="77777777" w:rsidR="00835943" w:rsidRPr="00E866D0" w:rsidRDefault="00835943" w:rsidP="00E866D0">
      <w:pPr>
        <w:widowControl/>
      </w:pPr>
      <w:r w:rsidRPr="00E866D0">
        <w:rPr>
          <w:rStyle w:val="HideTWBExt"/>
        </w:rPr>
        <w:t>&lt;/RepeatBlock-By&gt;</w:t>
      </w:r>
    </w:p>
    <w:p w14:paraId="2F4C9131"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276AC444" w14:textId="77777777" w:rsidR="00835943" w:rsidRPr="00E866D0" w:rsidRDefault="00835943" w:rsidP="00E866D0">
      <w:pPr>
        <w:pStyle w:val="NormalBold"/>
        <w:widowControl/>
      </w:pPr>
      <w:r w:rsidRPr="00E866D0">
        <w:rPr>
          <w:rStyle w:val="HideTWBExt"/>
          <w:b w:val="0"/>
        </w:rPr>
        <w:t>&lt;Article&gt;</w:t>
      </w:r>
      <w:r w:rsidRPr="00E866D0">
        <w:t>Johdanto-osan 7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5EA6D620" w14:textId="77777777" w:rsidTr="00A623B2">
        <w:trPr>
          <w:jc w:val="center"/>
        </w:trPr>
        <w:tc>
          <w:tcPr>
            <w:tcW w:w="9752" w:type="dxa"/>
            <w:gridSpan w:val="2"/>
          </w:tcPr>
          <w:p w14:paraId="45F838C6" w14:textId="77777777" w:rsidR="00835943" w:rsidRPr="00E866D0" w:rsidRDefault="00835943" w:rsidP="00E866D0">
            <w:pPr>
              <w:keepNext/>
              <w:widowControl/>
            </w:pPr>
          </w:p>
        </w:tc>
      </w:tr>
      <w:tr w:rsidR="00835943" w:rsidRPr="00E866D0" w14:paraId="41A883C4" w14:textId="77777777" w:rsidTr="00A623B2">
        <w:trPr>
          <w:jc w:val="center"/>
        </w:trPr>
        <w:tc>
          <w:tcPr>
            <w:tcW w:w="4876" w:type="dxa"/>
            <w:hideMark/>
          </w:tcPr>
          <w:p w14:paraId="41716D6E" w14:textId="77777777" w:rsidR="00835943" w:rsidRPr="00E866D0" w:rsidRDefault="00835943" w:rsidP="00E866D0">
            <w:pPr>
              <w:pStyle w:val="ColumnHeading"/>
              <w:keepNext/>
              <w:widowControl/>
            </w:pPr>
            <w:r w:rsidRPr="00E866D0">
              <w:t>Komission teksti</w:t>
            </w:r>
          </w:p>
        </w:tc>
        <w:tc>
          <w:tcPr>
            <w:tcW w:w="4876" w:type="dxa"/>
            <w:hideMark/>
          </w:tcPr>
          <w:p w14:paraId="377FECB4" w14:textId="77777777" w:rsidR="00835943" w:rsidRPr="00E866D0" w:rsidRDefault="00835943" w:rsidP="00E866D0">
            <w:pPr>
              <w:pStyle w:val="ColumnHeading"/>
              <w:keepNext/>
              <w:widowControl/>
            </w:pPr>
            <w:r w:rsidRPr="00E866D0">
              <w:t>Tarkistus</w:t>
            </w:r>
          </w:p>
        </w:tc>
      </w:tr>
      <w:tr w:rsidR="00835943" w:rsidRPr="00E866D0" w14:paraId="276330BB" w14:textId="77777777" w:rsidTr="00A623B2">
        <w:trPr>
          <w:jc w:val="center"/>
        </w:trPr>
        <w:tc>
          <w:tcPr>
            <w:tcW w:w="4876" w:type="dxa"/>
            <w:hideMark/>
          </w:tcPr>
          <w:p w14:paraId="78D3CFE4" w14:textId="77777777" w:rsidR="00835943" w:rsidRPr="00E866D0" w:rsidRDefault="00835943" w:rsidP="00E866D0">
            <w:pPr>
              <w:pStyle w:val="Normal6"/>
              <w:widowControl/>
            </w:pPr>
            <w:r w:rsidRPr="00E866D0">
              <w:t>(7)</w:t>
            </w:r>
            <w:r w:rsidRPr="00E866D0">
              <w:tab/>
              <w:t>Jäsenvaltioiden pitäisi voida toteuttaa tarvittavia toimenpiteitä puuttuakseen riskiin siitä, että turvallisen kolmannen maan käsitteen soveltamisen alaiset hakijat pakenevat, myös rajoittamalla liikkumisvapautta Euroopan parlamentin ja neuvoston direktiivin (EU) 2024/1346</w:t>
            </w:r>
            <w:r w:rsidRPr="00E866D0">
              <w:rPr>
                <w:vertAlign w:val="superscript"/>
              </w:rPr>
              <w:t>2</w:t>
            </w:r>
            <w:r w:rsidRPr="00E866D0">
              <w:t xml:space="preserve"> 9 artiklan mukaisesti tai ottamalla hakija säilöön kyseisen direktiivin 10 artiklan mukaisesti, jotta voidaan arvioida heidän hakemustensa ottaminen tutkittavaksi.</w:t>
            </w:r>
          </w:p>
        </w:tc>
        <w:tc>
          <w:tcPr>
            <w:tcW w:w="4876" w:type="dxa"/>
            <w:hideMark/>
          </w:tcPr>
          <w:p w14:paraId="70DB47ED" w14:textId="77777777" w:rsidR="00835943" w:rsidRPr="00E866D0" w:rsidRDefault="00835943" w:rsidP="00E866D0">
            <w:pPr>
              <w:pStyle w:val="Normal6"/>
              <w:widowControl/>
              <w:rPr>
                <w:szCs w:val="24"/>
              </w:rPr>
            </w:pPr>
            <w:r w:rsidRPr="00E866D0">
              <w:t>(7)</w:t>
            </w:r>
            <w:r w:rsidRPr="00E866D0">
              <w:tab/>
              <w:t>Jäsenvaltioiden pitäisi voida toteuttaa tarvittavia toimenpiteitä puuttuakseen riskiin siitä, että turvallisen kolmannen maan käsitteen soveltamisen alaiset hakijat pakenevat, myös rajoittamalla liikkumisvapautta Euroopan parlamentin ja neuvoston direktiivin (EU) 2024/1346</w:t>
            </w:r>
            <w:r w:rsidRPr="00E866D0">
              <w:rPr>
                <w:vertAlign w:val="superscript"/>
              </w:rPr>
              <w:t>2</w:t>
            </w:r>
            <w:r w:rsidRPr="00E866D0">
              <w:t xml:space="preserve"> 9 artiklan mukaisesti tai </w:t>
            </w:r>
            <w:r w:rsidRPr="00E866D0">
              <w:rPr>
                <w:b/>
                <w:i/>
              </w:rPr>
              <w:t>viimeisenä keinona</w:t>
            </w:r>
            <w:r w:rsidRPr="00E866D0">
              <w:t xml:space="preserve"> ottamalla hakija säilöön kyseisen direktiivin 10 artiklan mukaisesti, jotta voidaan arvioida heidän hakemustensa ottaminen tutkittavaksi.</w:t>
            </w:r>
          </w:p>
        </w:tc>
      </w:tr>
      <w:tr w:rsidR="00835943" w:rsidRPr="00E866D0" w14:paraId="562F8744" w14:textId="77777777" w:rsidTr="00A623B2">
        <w:trPr>
          <w:jc w:val="center"/>
        </w:trPr>
        <w:tc>
          <w:tcPr>
            <w:tcW w:w="4876" w:type="dxa"/>
            <w:hideMark/>
          </w:tcPr>
          <w:p w14:paraId="2351437D" w14:textId="77777777" w:rsidR="00835943" w:rsidRPr="00E866D0" w:rsidRDefault="00835943" w:rsidP="00E866D0">
            <w:pPr>
              <w:pStyle w:val="Normal6"/>
              <w:widowControl/>
            </w:pPr>
            <w:r w:rsidRPr="00E866D0">
              <w:t>__________________</w:t>
            </w:r>
          </w:p>
        </w:tc>
        <w:tc>
          <w:tcPr>
            <w:tcW w:w="4876" w:type="dxa"/>
            <w:hideMark/>
          </w:tcPr>
          <w:p w14:paraId="7F96C5CF" w14:textId="77777777" w:rsidR="00835943" w:rsidRPr="00E866D0" w:rsidRDefault="00835943" w:rsidP="00E866D0">
            <w:pPr>
              <w:pStyle w:val="Normal6"/>
              <w:widowControl/>
              <w:rPr>
                <w:szCs w:val="24"/>
              </w:rPr>
            </w:pPr>
            <w:r w:rsidRPr="00E866D0">
              <w:t>__________________</w:t>
            </w:r>
          </w:p>
        </w:tc>
      </w:tr>
      <w:tr w:rsidR="00835943" w:rsidRPr="00E866D0" w14:paraId="518FC48B" w14:textId="77777777" w:rsidTr="00A623B2">
        <w:trPr>
          <w:jc w:val="center"/>
        </w:trPr>
        <w:tc>
          <w:tcPr>
            <w:tcW w:w="4876" w:type="dxa"/>
            <w:hideMark/>
          </w:tcPr>
          <w:p w14:paraId="78651949" w14:textId="77777777" w:rsidR="00835943" w:rsidRPr="00E866D0" w:rsidRDefault="00835943" w:rsidP="00E866D0">
            <w:pPr>
              <w:pStyle w:val="Normal6"/>
              <w:widowControl/>
            </w:pPr>
            <w:r w:rsidRPr="00E866D0">
              <w:rPr>
                <w:vertAlign w:val="superscript"/>
              </w:rPr>
              <w:t>2</w:t>
            </w:r>
            <w:r w:rsidRPr="00E866D0">
              <w:t xml:space="preserve"> Euroopan parlamentin ja neuvoston direktiivi (EU) 2024/1346, annettu 14 päivänä toukokuuta 2024, kansainvälistä suojelua hakevien henkilöiden vastaanottoa jäsenvaltioissa koskevista vaatimuksista (EUVL L, 2024/1346, 22.5.2024, ELI: http://data.europa.eu/eli/dir/2024/1346/oj).</w:t>
            </w:r>
          </w:p>
        </w:tc>
        <w:tc>
          <w:tcPr>
            <w:tcW w:w="4876" w:type="dxa"/>
            <w:hideMark/>
          </w:tcPr>
          <w:p w14:paraId="598800B3" w14:textId="77777777" w:rsidR="00835943" w:rsidRPr="00E866D0" w:rsidRDefault="00835943" w:rsidP="00E866D0">
            <w:pPr>
              <w:pStyle w:val="Normal6"/>
              <w:widowControl/>
              <w:rPr>
                <w:szCs w:val="24"/>
              </w:rPr>
            </w:pPr>
            <w:r w:rsidRPr="00E866D0">
              <w:rPr>
                <w:vertAlign w:val="superscript"/>
              </w:rPr>
              <w:t>2</w:t>
            </w:r>
            <w:r w:rsidRPr="00E866D0">
              <w:t xml:space="preserve"> Euroopan parlamentin ja neuvoston direktiivi (EU) 2024/1346, annettu 14 päivänä toukokuuta 2024, kansainvälistä suojelua hakevien henkilöiden vastaanottoa jäsenvaltioissa koskevista vaatimuksista (EUVL L, 2024/1346, 22.5.2024, ELI: http://data.europa.eu/eli/dir/2024/1346/oj).</w:t>
            </w:r>
          </w:p>
        </w:tc>
      </w:tr>
    </w:tbl>
    <w:p w14:paraId="1373E975"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60CFE2A0" w14:textId="77777777" w:rsidR="00835943" w:rsidRPr="00E866D0" w:rsidRDefault="00835943" w:rsidP="00E866D0">
      <w:pPr>
        <w:widowControl/>
      </w:pPr>
      <w:r w:rsidRPr="00E866D0">
        <w:rPr>
          <w:rStyle w:val="HideTWBExt"/>
        </w:rPr>
        <w:t>&lt;/Amend&gt;</w:t>
      </w:r>
    </w:p>
    <w:p w14:paraId="71768891"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61</w:t>
      </w:r>
      <w:r w:rsidRPr="00E866D0">
        <w:rPr>
          <w:rStyle w:val="HideTWBExt"/>
          <w:b w:val="0"/>
        </w:rPr>
        <w:t>&lt;/NumAm&gt;</w:t>
      </w:r>
    </w:p>
    <w:p w14:paraId="6B620DE5" w14:textId="77777777" w:rsidR="00835943" w:rsidRPr="00E866D0" w:rsidRDefault="00835943" w:rsidP="00E866D0">
      <w:pPr>
        <w:pStyle w:val="NormalBold"/>
        <w:widowControl/>
      </w:pPr>
      <w:r w:rsidRPr="00E866D0">
        <w:rPr>
          <w:rStyle w:val="HideTWBExt"/>
          <w:b w:val="0"/>
        </w:rPr>
        <w:t>&lt;RepeatBlock-By&gt;&lt;Members&gt;</w:t>
      </w:r>
      <w:r w:rsidRPr="00E866D0">
        <w:t>Ewa Zajączkowska-Hernik</w:t>
      </w:r>
      <w:r w:rsidRPr="00E866D0">
        <w:rPr>
          <w:rStyle w:val="HideTWBExt"/>
          <w:b w:val="0"/>
        </w:rPr>
        <w:t>&lt;/Members&gt;</w:t>
      </w:r>
    </w:p>
    <w:p w14:paraId="2BBC07B3" w14:textId="77777777" w:rsidR="00835943" w:rsidRPr="00E866D0" w:rsidRDefault="00835943" w:rsidP="00E866D0">
      <w:pPr>
        <w:widowControl/>
      </w:pPr>
      <w:r w:rsidRPr="00E866D0">
        <w:rPr>
          <w:rStyle w:val="HideTWBExt"/>
        </w:rPr>
        <w:t>&lt;/RepeatBlock-By&gt;</w:t>
      </w:r>
    </w:p>
    <w:p w14:paraId="67801B18"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389C42FB" w14:textId="77777777" w:rsidR="00835943" w:rsidRPr="00E866D0" w:rsidRDefault="00835943" w:rsidP="00E866D0">
      <w:pPr>
        <w:pStyle w:val="NormalBold"/>
        <w:widowControl/>
      </w:pPr>
      <w:r w:rsidRPr="00E866D0">
        <w:rPr>
          <w:rStyle w:val="HideTWBExt"/>
          <w:b w:val="0"/>
        </w:rPr>
        <w:t>&lt;Article&gt;</w:t>
      </w:r>
      <w:r w:rsidRPr="00E866D0">
        <w:t>Johdanto-osan 7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08D57514" w14:textId="77777777" w:rsidTr="00A623B2">
        <w:trPr>
          <w:jc w:val="center"/>
        </w:trPr>
        <w:tc>
          <w:tcPr>
            <w:tcW w:w="9752" w:type="dxa"/>
            <w:gridSpan w:val="2"/>
          </w:tcPr>
          <w:p w14:paraId="5DC27A2A" w14:textId="77777777" w:rsidR="00835943" w:rsidRPr="00E866D0" w:rsidRDefault="00835943" w:rsidP="00E866D0">
            <w:pPr>
              <w:keepNext/>
              <w:widowControl/>
            </w:pPr>
          </w:p>
        </w:tc>
      </w:tr>
      <w:tr w:rsidR="00835943" w:rsidRPr="00E866D0" w14:paraId="43F2A1C3" w14:textId="77777777" w:rsidTr="00A623B2">
        <w:trPr>
          <w:jc w:val="center"/>
        </w:trPr>
        <w:tc>
          <w:tcPr>
            <w:tcW w:w="4876" w:type="dxa"/>
            <w:hideMark/>
          </w:tcPr>
          <w:p w14:paraId="7FF92F3E" w14:textId="77777777" w:rsidR="00835943" w:rsidRPr="00E866D0" w:rsidRDefault="00835943" w:rsidP="00E866D0">
            <w:pPr>
              <w:pStyle w:val="ColumnHeading"/>
              <w:keepNext/>
              <w:widowControl/>
            </w:pPr>
            <w:r w:rsidRPr="00E866D0">
              <w:t>Komission teksti</w:t>
            </w:r>
          </w:p>
        </w:tc>
        <w:tc>
          <w:tcPr>
            <w:tcW w:w="4876" w:type="dxa"/>
            <w:hideMark/>
          </w:tcPr>
          <w:p w14:paraId="15965975" w14:textId="77777777" w:rsidR="00835943" w:rsidRPr="00E866D0" w:rsidRDefault="00835943" w:rsidP="00E866D0">
            <w:pPr>
              <w:pStyle w:val="ColumnHeading"/>
              <w:keepNext/>
              <w:widowControl/>
            </w:pPr>
            <w:r w:rsidRPr="00E866D0">
              <w:t>Tarkistus</w:t>
            </w:r>
          </w:p>
        </w:tc>
      </w:tr>
      <w:tr w:rsidR="00835943" w:rsidRPr="00E866D0" w14:paraId="50D555EC" w14:textId="77777777" w:rsidTr="00A623B2">
        <w:trPr>
          <w:jc w:val="center"/>
        </w:trPr>
        <w:tc>
          <w:tcPr>
            <w:tcW w:w="4876" w:type="dxa"/>
            <w:hideMark/>
          </w:tcPr>
          <w:p w14:paraId="4E34A1E3" w14:textId="77777777" w:rsidR="00835943" w:rsidRPr="00E866D0" w:rsidRDefault="00835943" w:rsidP="00E866D0">
            <w:pPr>
              <w:pStyle w:val="Normal6"/>
              <w:widowControl/>
            </w:pPr>
            <w:r w:rsidRPr="00E866D0">
              <w:t>(7)</w:t>
            </w:r>
            <w:r w:rsidRPr="00E866D0">
              <w:tab/>
              <w:t xml:space="preserve">Jäsenvaltioiden pitäisi voida toteuttaa tarvittavia toimenpiteitä </w:t>
            </w:r>
            <w:r w:rsidRPr="00E866D0">
              <w:rPr>
                <w:b/>
                <w:i/>
              </w:rPr>
              <w:t>puuttuakseen riskiin</w:t>
            </w:r>
            <w:r w:rsidRPr="00E866D0">
              <w:t xml:space="preserve"> siitä, että turvallisen kolmannen maan käsitteen soveltamisen alaiset hakijat pakenevat, myös rajoittamalla liikkumisvapautta Euroopan parlamentin ja neuvoston direktiivin (EU) 2024/1346</w:t>
            </w:r>
            <w:r w:rsidRPr="00E866D0">
              <w:rPr>
                <w:vertAlign w:val="superscript"/>
              </w:rPr>
              <w:t>2</w:t>
            </w:r>
            <w:r w:rsidRPr="00E866D0">
              <w:t xml:space="preserve"> 9 artiklan mukaisesti tai ottamalla hakija säilöön kyseisen direktiivin 10 artiklan mukaisesti, jotta voidaan arvioida heidän hakemustensa ottaminen tutkittavaksi.</w:t>
            </w:r>
          </w:p>
        </w:tc>
        <w:tc>
          <w:tcPr>
            <w:tcW w:w="4876" w:type="dxa"/>
            <w:hideMark/>
          </w:tcPr>
          <w:p w14:paraId="54335875" w14:textId="77777777" w:rsidR="00835943" w:rsidRPr="00E866D0" w:rsidRDefault="00835943" w:rsidP="00E866D0">
            <w:pPr>
              <w:pStyle w:val="Normal6"/>
              <w:widowControl/>
              <w:rPr>
                <w:szCs w:val="24"/>
              </w:rPr>
            </w:pPr>
            <w:r w:rsidRPr="00E866D0">
              <w:t>(7)</w:t>
            </w:r>
            <w:r w:rsidRPr="00E866D0">
              <w:tab/>
              <w:t xml:space="preserve">Jäsenvaltioiden pitäisi voida toteuttaa </w:t>
            </w:r>
            <w:r w:rsidRPr="00E866D0">
              <w:rPr>
                <w:b/>
                <w:i/>
              </w:rPr>
              <w:t>kaikki</w:t>
            </w:r>
            <w:r w:rsidRPr="00E866D0">
              <w:t xml:space="preserve"> tarvittavat toimenpiteet </w:t>
            </w:r>
            <w:r w:rsidRPr="00E866D0">
              <w:rPr>
                <w:b/>
                <w:i/>
              </w:rPr>
              <w:t>ehkäistäkseen riskiä</w:t>
            </w:r>
            <w:r w:rsidRPr="00E866D0">
              <w:t xml:space="preserve"> siitä, että turvallisen kolmannen maan käsitteen soveltamisen alaiset hakijat pakenevat, myös rajoittamalla liikkumisvapautta Euroopan parlamentin ja neuvoston direktiivin (EU) 2024/1346</w:t>
            </w:r>
            <w:r w:rsidRPr="00E866D0">
              <w:rPr>
                <w:vertAlign w:val="superscript"/>
              </w:rPr>
              <w:t>2</w:t>
            </w:r>
            <w:r w:rsidRPr="00E866D0">
              <w:t xml:space="preserve"> 9 artiklan mukaisesti tai ottamalla hakija säilöön kyseisen direktiivin 10 artiklan mukaisesti, jotta voidaan arvioida heidän hakemustensa ottaminen tutkittavaksi.</w:t>
            </w:r>
          </w:p>
        </w:tc>
      </w:tr>
      <w:tr w:rsidR="00835943" w:rsidRPr="00E866D0" w14:paraId="6CDE435A" w14:textId="77777777" w:rsidTr="00A623B2">
        <w:trPr>
          <w:jc w:val="center"/>
        </w:trPr>
        <w:tc>
          <w:tcPr>
            <w:tcW w:w="4876" w:type="dxa"/>
            <w:hideMark/>
          </w:tcPr>
          <w:p w14:paraId="234E1B46" w14:textId="77777777" w:rsidR="00835943" w:rsidRPr="00E866D0" w:rsidRDefault="00835943" w:rsidP="00E866D0">
            <w:pPr>
              <w:pStyle w:val="Normal6"/>
              <w:widowControl/>
            </w:pPr>
            <w:r w:rsidRPr="00E866D0">
              <w:t>__________________</w:t>
            </w:r>
          </w:p>
        </w:tc>
        <w:tc>
          <w:tcPr>
            <w:tcW w:w="4876" w:type="dxa"/>
            <w:hideMark/>
          </w:tcPr>
          <w:p w14:paraId="06790C6C" w14:textId="77777777" w:rsidR="00835943" w:rsidRPr="00E866D0" w:rsidRDefault="00835943" w:rsidP="00E866D0">
            <w:pPr>
              <w:pStyle w:val="Normal6"/>
              <w:widowControl/>
              <w:rPr>
                <w:szCs w:val="24"/>
              </w:rPr>
            </w:pPr>
            <w:r w:rsidRPr="00E866D0">
              <w:t>__________________</w:t>
            </w:r>
          </w:p>
        </w:tc>
      </w:tr>
      <w:tr w:rsidR="00835943" w:rsidRPr="00E866D0" w14:paraId="1C0011BB" w14:textId="77777777" w:rsidTr="00A623B2">
        <w:trPr>
          <w:jc w:val="center"/>
        </w:trPr>
        <w:tc>
          <w:tcPr>
            <w:tcW w:w="4876" w:type="dxa"/>
            <w:hideMark/>
          </w:tcPr>
          <w:p w14:paraId="25CAD5C6" w14:textId="77777777" w:rsidR="00835943" w:rsidRPr="00E866D0" w:rsidRDefault="00835943" w:rsidP="00E866D0">
            <w:pPr>
              <w:pStyle w:val="Normal6"/>
              <w:widowControl/>
            </w:pPr>
            <w:r w:rsidRPr="00E866D0">
              <w:rPr>
                <w:vertAlign w:val="superscript"/>
              </w:rPr>
              <w:t>2</w:t>
            </w:r>
            <w:r w:rsidRPr="00E866D0">
              <w:t xml:space="preserve"> Euroopan parlamentin ja neuvoston direktiivi (EU) 2024/1346, annettu 14 päivänä toukokuuta 2024, kansainvälistä suojelua hakevien henkilöiden vastaanottoa jäsenvaltioissa koskevista vaatimuksista (EUVL L, 2024/1346, 22.5.2024, ELI: http://data.europa.eu/eli/dir/2024/1346/oj).</w:t>
            </w:r>
          </w:p>
        </w:tc>
        <w:tc>
          <w:tcPr>
            <w:tcW w:w="4876" w:type="dxa"/>
            <w:hideMark/>
          </w:tcPr>
          <w:p w14:paraId="7177CCFE" w14:textId="77777777" w:rsidR="00835943" w:rsidRPr="00E866D0" w:rsidRDefault="00835943" w:rsidP="00E866D0">
            <w:pPr>
              <w:pStyle w:val="Normal6"/>
              <w:widowControl/>
              <w:rPr>
                <w:szCs w:val="24"/>
              </w:rPr>
            </w:pPr>
            <w:r w:rsidRPr="00E866D0">
              <w:rPr>
                <w:vertAlign w:val="superscript"/>
              </w:rPr>
              <w:t>2</w:t>
            </w:r>
            <w:r w:rsidRPr="00E866D0">
              <w:t xml:space="preserve"> Euroopan parlamentin ja neuvoston direktiivi (EU) 2024/1346, annettu 14 päivänä toukokuuta 2024, kansainvälistä suojelua hakevien henkilöiden vastaanottoa jäsenvaltioissa koskevista vaatimuksista (EUVL L, 2024/1346, 22.5.2024, ELI: http://data.europa.eu/eli/dir/2024/1346/oj).</w:t>
            </w:r>
          </w:p>
        </w:tc>
      </w:tr>
    </w:tbl>
    <w:p w14:paraId="49B4E450"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3BA79F70" w14:textId="77777777" w:rsidR="00835943" w:rsidRPr="00E866D0" w:rsidRDefault="00835943" w:rsidP="00E866D0">
      <w:pPr>
        <w:widowControl/>
      </w:pPr>
      <w:r w:rsidRPr="00E866D0">
        <w:rPr>
          <w:rStyle w:val="HideTWBExt"/>
        </w:rPr>
        <w:t>&lt;/Amend&gt;</w:t>
      </w:r>
    </w:p>
    <w:p w14:paraId="4C9E1BA2"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62</w:t>
      </w:r>
      <w:r w:rsidRPr="00E866D0">
        <w:rPr>
          <w:rStyle w:val="HideTWBExt"/>
          <w:b w:val="0"/>
        </w:rPr>
        <w:t>&lt;/NumAm&gt;</w:t>
      </w:r>
    </w:p>
    <w:p w14:paraId="6896E7AC" w14:textId="77777777" w:rsidR="00835943" w:rsidRPr="00E866D0" w:rsidRDefault="00835943" w:rsidP="00E866D0">
      <w:pPr>
        <w:pStyle w:val="NormalBold"/>
        <w:widowControl/>
      </w:pPr>
      <w:r w:rsidRPr="00E866D0">
        <w:rPr>
          <w:rStyle w:val="HideTWBExt"/>
          <w:b w:val="0"/>
        </w:rPr>
        <w:t>&lt;RepeatBlock-By&gt;&lt;Members&gt;</w:t>
      </w:r>
      <w:r w:rsidRPr="00E866D0">
        <w:t>Fabienne Keller, Jan-Christoph Oetjen, Raquel García Hermida-Van Der Walle, Abir Al-Sahlani, Irena Joveva, Nikola Minchev</w:t>
      </w:r>
      <w:r w:rsidRPr="00E866D0">
        <w:rPr>
          <w:rStyle w:val="HideTWBExt"/>
          <w:b w:val="0"/>
        </w:rPr>
        <w:t>&lt;/Members&gt;</w:t>
      </w:r>
    </w:p>
    <w:p w14:paraId="004298D1" w14:textId="77777777" w:rsidR="00835943" w:rsidRPr="00E866D0" w:rsidRDefault="00835943" w:rsidP="00E866D0">
      <w:pPr>
        <w:widowControl/>
      </w:pPr>
      <w:r w:rsidRPr="00E866D0">
        <w:rPr>
          <w:rStyle w:val="HideTWBExt"/>
        </w:rPr>
        <w:t>&lt;/RepeatBlock-By&gt;</w:t>
      </w:r>
    </w:p>
    <w:p w14:paraId="15ED298C"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465FAC5D" w14:textId="77777777" w:rsidR="00835943" w:rsidRPr="00E866D0" w:rsidRDefault="00835943" w:rsidP="00E866D0">
      <w:pPr>
        <w:pStyle w:val="NormalBold"/>
        <w:widowControl/>
      </w:pPr>
      <w:r w:rsidRPr="00E866D0">
        <w:rPr>
          <w:rStyle w:val="HideTWBExt"/>
          <w:b w:val="0"/>
        </w:rPr>
        <w:t>&lt;Article&gt;</w:t>
      </w:r>
      <w:r w:rsidRPr="00E866D0">
        <w:t>Johdanto-osan 8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23D5101A" w14:textId="77777777" w:rsidTr="00A623B2">
        <w:trPr>
          <w:jc w:val="center"/>
        </w:trPr>
        <w:tc>
          <w:tcPr>
            <w:tcW w:w="9752" w:type="dxa"/>
            <w:gridSpan w:val="2"/>
          </w:tcPr>
          <w:p w14:paraId="5F643F16" w14:textId="77777777" w:rsidR="00835943" w:rsidRPr="00E866D0" w:rsidRDefault="00835943" w:rsidP="00E866D0">
            <w:pPr>
              <w:keepNext/>
              <w:widowControl/>
            </w:pPr>
          </w:p>
        </w:tc>
      </w:tr>
      <w:tr w:rsidR="00835943" w:rsidRPr="00E866D0" w14:paraId="7BB6336D" w14:textId="77777777" w:rsidTr="00A623B2">
        <w:trPr>
          <w:jc w:val="center"/>
        </w:trPr>
        <w:tc>
          <w:tcPr>
            <w:tcW w:w="4876" w:type="dxa"/>
            <w:hideMark/>
          </w:tcPr>
          <w:p w14:paraId="3FD77882" w14:textId="77777777" w:rsidR="00835943" w:rsidRPr="00E866D0" w:rsidRDefault="00835943" w:rsidP="00E866D0">
            <w:pPr>
              <w:pStyle w:val="ColumnHeading"/>
              <w:keepNext/>
              <w:widowControl/>
            </w:pPr>
            <w:r w:rsidRPr="00E866D0">
              <w:t>Komission teksti</w:t>
            </w:r>
          </w:p>
        </w:tc>
        <w:tc>
          <w:tcPr>
            <w:tcW w:w="4876" w:type="dxa"/>
            <w:hideMark/>
          </w:tcPr>
          <w:p w14:paraId="4836DC82" w14:textId="77777777" w:rsidR="00835943" w:rsidRPr="00E866D0" w:rsidRDefault="00835943" w:rsidP="00E866D0">
            <w:pPr>
              <w:pStyle w:val="ColumnHeading"/>
              <w:keepNext/>
              <w:widowControl/>
            </w:pPr>
            <w:r w:rsidRPr="00E866D0">
              <w:t>Tarkistus</w:t>
            </w:r>
          </w:p>
        </w:tc>
      </w:tr>
      <w:tr w:rsidR="00835943" w:rsidRPr="00E866D0" w14:paraId="3853C408" w14:textId="77777777" w:rsidTr="00A623B2">
        <w:trPr>
          <w:jc w:val="center"/>
        </w:trPr>
        <w:tc>
          <w:tcPr>
            <w:tcW w:w="4876" w:type="dxa"/>
            <w:hideMark/>
          </w:tcPr>
          <w:p w14:paraId="17DFD263" w14:textId="77777777" w:rsidR="00835943" w:rsidRPr="00E866D0" w:rsidRDefault="00835943" w:rsidP="00E866D0">
            <w:pPr>
              <w:pStyle w:val="Normal6"/>
              <w:widowControl/>
            </w:pPr>
            <w:r w:rsidRPr="00E866D0">
              <w:rPr>
                <w:b/>
                <w:i/>
              </w:rPr>
              <w:t>(8)</w:t>
            </w:r>
            <w:r w:rsidRPr="00E866D0">
              <w:rPr>
                <w:b/>
                <w:i/>
              </w:rPr>
              <w:tab/>
              <w:t>Menettelyn tehokkuuden parantamiseksi hakijalla ei pitäisi olla automaattista oikeutta jäädä jäsenvaltion alueelle turvallisen kolmannen maan käsitteen perusteella tehtyihin tutkimatta jättämättä koskeviin päätöksiin liittyvän muutoksenhaun takia. Vastaavan palauttamispäätöksen täytäntöönpano on kuitenkin keskeytettävä sen määräajan ajaksi, jonka kuluessa kyseessä oleva henkilö voi käyttää oikeuttaan tehokkaisiin oikeussuojakeinoihin ensimmäisen asteen tuomioistuimessa ja kun tällaista muutosta on haettu, jos vaarana on palauttamiskiellon periaatteen rikkominen.</w:t>
            </w:r>
          </w:p>
        </w:tc>
        <w:tc>
          <w:tcPr>
            <w:tcW w:w="4876" w:type="dxa"/>
            <w:hideMark/>
          </w:tcPr>
          <w:p w14:paraId="0096E820" w14:textId="77777777" w:rsidR="00835943" w:rsidRPr="00E866D0" w:rsidRDefault="00835943" w:rsidP="00E866D0">
            <w:pPr>
              <w:pStyle w:val="Normal6"/>
              <w:widowControl/>
              <w:rPr>
                <w:szCs w:val="24"/>
              </w:rPr>
            </w:pPr>
            <w:r w:rsidRPr="00E866D0">
              <w:rPr>
                <w:b/>
                <w:i/>
              </w:rPr>
              <w:t>Poistetaan.</w:t>
            </w:r>
          </w:p>
        </w:tc>
      </w:tr>
    </w:tbl>
    <w:p w14:paraId="0094276D"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4EB9283C" w14:textId="77777777" w:rsidR="00835943" w:rsidRPr="00E866D0" w:rsidRDefault="00835943" w:rsidP="00E866D0">
      <w:pPr>
        <w:widowControl/>
      </w:pPr>
      <w:r w:rsidRPr="00E866D0">
        <w:rPr>
          <w:rStyle w:val="HideTWBExt"/>
        </w:rPr>
        <w:t>&lt;/Amend&gt;</w:t>
      </w:r>
    </w:p>
    <w:p w14:paraId="396E6104"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63</w:t>
      </w:r>
      <w:r w:rsidRPr="00E866D0">
        <w:rPr>
          <w:rStyle w:val="HideTWBExt"/>
          <w:b w:val="0"/>
        </w:rPr>
        <w:t>&lt;/NumAm&gt;</w:t>
      </w:r>
    </w:p>
    <w:p w14:paraId="5A8CA80C" w14:textId="77777777" w:rsidR="00835943" w:rsidRPr="00E866D0" w:rsidRDefault="00835943" w:rsidP="00E866D0">
      <w:pPr>
        <w:pStyle w:val="NormalBold"/>
        <w:widowControl/>
      </w:pPr>
      <w:r w:rsidRPr="00E866D0">
        <w:rPr>
          <w:rStyle w:val="HideTWBExt"/>
          <w:b w:val="0"/>
        </w:rPr>
        <w:t>&lt;RepeatBlock-By&gt;&lt;Members&gt;</w:t>
      </w:r>
      <w:r w:rsidRPr="00E866D0">
        <w:t>Ana Catarina Mendes, Birgit Sippel, Juan Fernando López Aguilar, Murielle Laurent, Francisco Assis</w:t>
      </w:r>
      <w:r w:rsidRPr="00E866D0">
        <w:rPr>
          <w:rStyle w:val="HideTWBExt"/>
          <w:b w:val="0"/>
        </w:rPr>
        <w:t>&lt;/Members&gt;</w:t>
      </w:r>
    </w:p>
    <w:p w14:paraId="6117CD24" w14:textId="77777777" w:rsidR="00835943" w:rsidRPr="00E866D0" w:rsidRDefault="00835943" w:rsidP="00E866D0">
      <w:pPr>
        <w:widowControl/>
      </w:pPr>
      <w:r w:rsidRPr="00E866D0">
        <w:rPr>
          <w:rStyle w:val="HideTWBExt"/>
        </w:rPr>
        <w:t>&lt;/RepeatBlock-By&gt;</w:t>
      </w:r>
    </w:p>
    <w:p w14:paraId="6925D6C9"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6BADCEC2" w14:textId="77777777" w:rsidR="00835943" w:rsidRPr="00E866D0" w:rsidRDefault="00835943" w:rsidP="00E866D0">
      <w:pPr>
        <w:pStyle w:val="NormalBold"/>
        <w:widowControl/>
      </w:pPr>
      <w:r w:rsidRPr="00E866D0">
        <w:rPr>
          <w:rStyle w:val="HideTWBExt"/>
          <w:b w:val="0"/>
        </w:rPr>
        <w:t>&lt;Article&gt;</w:t>
      </w:r>
      <w:r w:rsidRPr="00E866D0">
        <w:t>Johdanto-osan 8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451B7ECE" w14:textId="77777777" w:rsidTr="00A623B2">
        <w:trPr>
          <w:jc w:val="center"/>
        </w:trPr>
        <w:tc>
          <w:tcPr>
            <w:tcW w:w="9752" w:type="dxa"/>
            <w:gridSpan w:val="2"/>
          </w:tcPr>
          <w:p w14:paraId="05E1DE58" w14:textId="77777777" w:rsidR="00835943" w:rsidRPr="00E866D0" w:rsidRDefault="00835943" w:rsidP="00E866D0">
            <w:pPr>
              <w:keepNext/>
              <w:widowControl/>
            </w:pPr>
          </w:p>
        </w:tc>
      </w:tr>
      <w:tr w:rsidR="00835943" w:rsidRPr="00E866D0" w14:paraId="7FB97E08" w14:textId="77777777" w:rsidTr="00A623B2">
        <w:trPr>
          <w:jc w:val="center"/>
        </w:trPr>
        <w:tc>
          <w:tcPr>
            <w:tcW w:w="4876" w:type="dxa"/>
            <w:hideMark/>
          </w:tcPr>
          <w:p w14:paraId="4ADC7E73" w14:textId="77777777" w:rsidR="00835943" w:rsidRPr="00E866D0" w:rsidRDefault="00835943" w:rsidP="00E866D0">
            <w:pPr>
              <w:pStyle w:val="ColumnHeading"/>
              <w:keepNext/>
              <w:widowControl/>
            </w:pPr>
            <w:r w:rsidRPr="00E866D0">
              <w:t>Komission teksti</w:t>
            </w:r>
          </w:p>
        </w:tc>
        <w:tc>
          <w:tcPr>
            <w:tcW w:w="4876" w:type="dxa"/>
            <w:hideMark/>
          </w:tcPr>
          <w:p w14:paraId="07EBE4E9" w14:textId="77777777" w:rsidR="00835943" w:rsidRPr="00E866D0" w:rsidRDefault="00835943" w:rsidP="00E866D0">
            <w:pPr>
              <w:pStyle w:val="ColumnHeading"/>
              <w:keepNext/>
              <w:widowControl/>
            </w:pPr>
            <w:r w:rsidRPr="00E866D0">
              <w:t>Tarkistus</w:t>
            </w:r>
          </w:p>
        </w:tc>
      </w:tr>
      <w:tr w:rsidR="00835943" w:rsidRPr="00E866D0" w14:paraId="45EA5E51" w14:textId="77777777" w:rsidTr="00A623B2">
        <w:trPr>
          <w:jc w:val="center"/>
        </w:trPr>
        <w:tc>
          <w:tcPr>
            <w:tcW w:w="4876" w:type="dxa"/>
            <w:hideMark/>
          </w:tcPr>
          <w:p w14:paraId="0A24EC60" w14:textId="77777777" w:rsidR="00835943" w:rsidRPr="00E866D0" w:rsidRDefault="00835943" w:rsidP="00E866D0">
            <w:pPr>
              <w:pStyle w:val="Normal6"/>
              <w:widowControl/>
            </w:pPr>
            <w:r w:rsidRPr="00E866D0">
              <w:rPr>
                <w:b/>
                <w:i/>
              </w:rPr>
              <w:t>(8)</w:t>
            </w:r>
            <w:r w:rsidRPr="00E866D0">
              <w:rPr>
                <w:b/>
                <w:i/>
              </w:rPr>
              <w:tab/>
              <w:t>Menettelyn tehokkuuden parantamiseksi hakijalla ei pitäisi olla automaattista oikeutta jäädä jäsenvaltion alueelle turvallisen kolmannen maan käsitteen perusteella tehtyihin tutkimatta jättämättä koskeviin päätöksiin liittyvän muutoksenhaun takia. Vastaavan palauttamispäätöksen täytäntöönpano on kuitenkin keskeytettävä sen määräajan ajaksi, jonka kuluessa kyseessä oleva henkilö voi käyttää oikeuttaan tehokkaisiin oikeussuojakeinoihin ensimmäisen asteen tuomioistuimessa ja kun tällaista muutosta on haettu, jos vaarana on palauttamiskiellon periaatteen rikkominen.</w:t>
            </w:r>
          </w:p>
        </w:tc>
        <w:tc>
          <w:tcPr>
            <w:tcW w:w="4876" w:type="dxa"/>
            <w:hideMark/>
          </w:tcPr>
          <w:p w14:paraId="458CCEE7" w14:textId="77777777" w:rsidR="00835943" w:rsidRPr="00E866D0" w:rsidRDefault="00835943" w:rsidP="00E866D0">
            <w:pPr>
              <w:pStyle w:val="Normal6"/>
              <w:widowControl/>
              <w:rPr>
                <w:szCs w:val="24"/>
              </w:rPr>
            </w:pPr>
            <w:r w:rsidRPr="00E866D0">
              <w:rPr>
                <w:b/>
                <w:i/>
              </w:rPr>
              <w:t>Poistetaan.</w:t>
            </w:r>
          </w:p>
        </w:tc>
      </w:tr>
    </w:tbl>
    <w:p w14:paraId="4B312091"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36BB3E08" w14:textId="77777777" w:rsidR="00835943" w:rsidRPr="00E866D0" w:rsidRDefault="00835943" w:rsidP="00E866D0">
      <w:pPr>
        <w:pStyle w:val="JustificationTitle"/>
        <w:widowControl/>
        <w:rPr>
          <w:noProof w:val="0"/>
        </w:rPr>
      </w:pPr>
      <w:r w:rsidRPr="00E866D0">
        <w:rPr>
          <w:rStyle w:val="HideTWBExt"/>
          <w:i w:val="0"/>
        </w:rPr>
        <w:t>&lt;TitreJust&gt;</w:t>
      </w:r>
      <w:r w:rsidRPr="00E866D0">
        <w:t>Perustelu</w:t>
      </w:r>
      <w:r w:rsidRPr="00E866D0">
        <w:rPr>
          <w:rStyle w:val="HideTWBExt"/>
          <w:i w:val="0"/>
        </w:rPr>
        <w:t>&lt;/TitreJust&gt;</w:t>
      </w:r>
    </w:p>
    <w:p w14:paraId="48478D33" w14:textId="77777777" w:rsidR="00835943" w:rsidRPr="00E866D0" w:rsidRDefault="00835943" w:rsidP="00E866D0">
      <w:pPr>
        <w:pStyle w:val="Normal12Italic"/>
        <w:widowControl/>
        <w:rPr>
          <w:noProof w:val="0"/>
        </w:rPr>
      </w:pPr>
      <w:r w:rsidRPr="00E866D0">
        <w:t>Komission perustelu lykkäävän vaikutuksen poistamiselle on se, että se sallisi ”yksittäisten henkilöiden poistamisen EU:n alueelta heidän valituksensa ollessa vireillä, Tämä perustelu ei ole miltään osin vakuuttava ottaen huomioon, että mitään säännöksiä ei ole annettu siitä, mitä olisi määrä tapahtua, jos henkilön valitus sitten hyväksytään, sillä komissio itse toteaa, että henkilöitä ei pitäisi siirtää, jos kyseisessä kolmannessa maassa on palauttamisen riski tai vakavan haitan tai epäinhimillisen tai halventavan kohtelun riski. Lisäksi syynä on se, että lainsäätäjät päättivät sopimuksen yhteydessä vasta vuosi sitten säilyttää lykkäävän vaikutuksen turvallisen kolmannen maan käsitteeseen perustuvista päätöksistä tehtäviin valituksiin nimenomaan palauttamisen riskin vuoksi, mikäli perusteita ei arvioida.</w:t>
      </w:r>
    </w:p>
    <w:p w14:paraId="7C00C4A0" w14:textId="77777777" w:rsidR="00835943" w:rsidRPr="00E866D0" w:rsidRDefault="00835943" w:rsidP="00E866D0">
      <w:pPr>
        <w:widowControl/>
      </w:pPr>
      <w:r w:rsidRPr="00E866D0">
        <w:rPr>
          <w:rStyle w:val="HideTWBExt"/>
        </w:rPr>
        <w:t>&lt;/Amend&gt;</w:t>
      </w:r>
    </w:p>
    <w:p w14:paraId="4D5E49E2"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64</w:t>
      </w:r>
      <w:r w:rsidRPr="00E866D0">
        <w:rPr>
          <w:rStyle w:val="HideTWBExt"/>
          <w:b w:val="0"/>
        </w:rPr>
        <w:t>&lt;/NumAm&gt;</w:t>
      </w:r>
    </w:p>
    <w:p w14:paraId="354535C0" w14:textId="77777777" w:rsidR="00835943" w:rsidRPr="00E866D0" w:rsidRDefault="00835943" w:rsidP="00E866D0">
      <w:pPr>
        <w:pStyle w:val="NormalBold"/>
        <w:widowControl/>
      </w:pPr>
      <w:r w:rsidRPr="00E866D0">
        <w:rPr>
          <w:rStyle w:val="HideTWBExt"/>
          <w:b w:val="0"/>
        </w:rPr>
        <w:t>&lt;RepeatBlock-By&gt;&lt;Members&gt;</w:t>
      </w:r>
      <w:r w:rsidRPr="00E866D0">
        <w:t>Ewa Zajączkowska-Hernik</w:t>
      </w:r>
      <w:r w:rsidRPr="00E866D0">
        <w:rPr>
          <w:rStyle w:val="HideTWBExt"/>
          <w:b w:val="0"/>
        </w:rPr>
        <w:t>&lt;/Members&gt;</w:t>
      </w:r>
    </w:p>
    <w:p w14:paraId="3B2BC7A3" w14:textId="77777777" w:rsidR="00835943" w:rsidRPr="00E866D0" w:rsidRDefault="00835943" w:rsidP="00E866D0">
      <w:pPr>
        <w:widowControl/>
      </w:pPr>
      <w:r w:rsidRPr="00E866D0">
        <w:rPr>
          <w:rStyle w:val="HideTWBExt"/>
        </w:rPr>
        <w:t>&lt;/RepeatBlock-By&gt;</w:t>
      </w:r>
    </w:p>
    <w:p w14:paraId="19969D98"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4228A0D7" w14:textId="77777777" w:rsidR="00835943" w:rsidRPr="00E866D0" w:rsidRDefault="00835943" w:rsidP="00E866D0">
      <w:pPr>
        <w:pStyle w:val="NormalBold"/>
        <w:widowControl/>
      </w:pPr>
      <w:r w:rsidRPr="00E866D0">
        <w:rPr>
          <w:rStyle w:val="HideTWBExt"/>
          <w:b w:val="0"/>
        </w:rPr>
        <w:t>&lt;Article&gt;</w:t>
      </w:r>
      <w:r w:rsidRPr="00E866D0">
        <w:t>Johdanto-osan 8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7DAB4519" w14:textId="77777777" w:rsidTr="00A623B2">
        <w:trPr>
          <w:jc w:val="center"/>
        </w:trPr>
        <w:tc>
          <w:tcPr>
            <w:tcW w:w="9752" w:type="dxa"/>
            <w:gridSpan w:val="2"/>
          </w:tcPr>
          <w:p w14:paraId="2BAF4308" w14:textId="77777777" w:rsidR="00835943" w:rsidRPr="00E866D0" w:rsidRDefault="00835943" w:rsidP="00E866D0">
            <w:pPr>
              <w:keepNext/>
              <w:widowControl/>
            </w:pPr>
          </w:p>
        </w:tc>
      </w:tr>
      <w:tr w:rsidR="00835943" w:rsidRPr="00E866D0" w14:paraId="15F72346" w14:textId="77777777" w:rsidTr="00A623B2">
        <w:trPr>
          <w:jc w:val="center"/>
        </w:trPr>
        <w:tc>
          <w:tcPr>
            <w:tcW w:w="4876" w:type="dxa"/>
            <w:hideMark/>
          </w:tcPr>
          <w:p w14:paraId="2E86BCF4" w14:textId="77777777" w:rsidR="00835943" w:rsidRPr="00E866D0" w:rsidRDefault="00835943" w:rsidP="00E866D0">
            <w:pPr>
              <w:pStyle w:val="ColumnHeading"/>
              <w:keepNext/>
              <w:widowControl/>
            </w:pPr>
            <w:r w:rsidRPr="00E866D0">
              <w:t>Komission teksti</w:t>
            </w:r>
          </w:p>
        </w:tc>
        <w:tc>
          <w:tcPr>
            <w:tcW w:w="4876" w:type="dxa"/>
            <w:hideMark/>
          </w:tcPr>
          <w:p w14:paraId="020BB3A3" w14:textId="77777777" w:rsidR="00835943" w:rsidRPr="00E866D0" w:rsidRDefault="00835943" w:rsidP="00E866D0">
            <w:pPr>
              <w:pStyle w:val="ColumnHeading"/>
              <w:keepNext/>
              <w:widowControl/>
            </w:pPr>
            <w:r w:rsidRPr="00E866D0">
              <w:t>Tarkistus</w:t>
            </w:r>
          </w:p>
        </w:tc>
      </w:tr>
      <w:tr w:rsidR="00835943" w:rsidRPr="00E866D0" w14:paraId="1EC24665" w14:textId="77777777" w:rsidTr="00A623B2">
        <w:trPr>
          <w:jc w:val="center"/>
        </w:trPr>
        <w:tc>
          <w:tcPr>
            <w:tcW w:w="4876" w:type="dxa"/>
            <w:hideMark/>
          </w:tcPr>
          <w:p w14:paraId="4510EA9B" w14:textId="77777777" w:rsidR="00835943" w:rsidRPr="00E866D0" w:rsidRDefault="00835943" w:rsidP="00E866D0">
            <w:pPr>
              <w:pStyle w:val="Normal6"/>
              <w:widowControl/>
            </w:pPr>
            <w:r w:rsidRPr="00E866D0">
              <w:t>(8)</w:t>
            </w:r>
            <w:r w:rsidRPr="00E866D0">
              <w:tab/>
              <w:t xml:space="preserve">Menettelyn tehokkuuden parantamiseksi hakijalla ei pitäisi olla automaattista oikeutta jäädä jäsenvaltion alueelle turvallisen kolmannen maan käsitteen perusteella tehtyihin tutkimatta jättämättä koskeviin päätöksiin liittyvän muutoksenhaun takia. Vastaavan palauttamispäätöksen täytäntöönpano on kuitenkin keskeytettävä sen määräajan ajaksi, jonka kuluessa kyseessä oleva henkilö voi käyttää oikeuttaan tehokkaisiin oikeussuojakeinoihin ensimmäisen asteen tuomioistuimessa </w:t>
            </w:r>
            <w:r w:rsidRPr="00E866D0">
              <w:rPr>
                <w:b/>
                <w:i/>
              </w:rPr>
              <w:t>ja kun</w:t>
            </w:r>
            <w:r w:rsidRPr="00E866D0">
              <w:t xml:space="preserve"> tällaista muutosta </w:t>
            </w:r>
            <w:r w:rsidRPr="00E866D0">
              <w:rPr>
                <w:b/>
                <w:i/>
              </w:rPr>
              <w:t>on haettu, jos vaarana on palauttamiskiellon periaatteen rikkominen</w:t>
            </w:r>
            <w:r w:rsidRPr="00E866D0">
              <w:t>.</w:t>
            </w:r>
          </w:p>
        </w:tc>
        <w:tc>
          <w:tcPr>
            <w:tcW w:w="4876" w:type="dxa"/>
            <w:hideMark/>
          </w:tcPr>
          <w:p w14:paraId="3505134D" w14:textId="77777777" w:rsidR="00835943" w:rsidRPr="00E866D0" w:rsidRDefault="00835943" w:rsidP="00E866D0">
            <w:pPr>
              <w:pStyle w:val="Normal6"/>
              <w:widowControl/>
              <w:rPr>
                <w:szCs w:val="24"/>
              </w:rPr>
            </w:pPr>
            <w:r w:rsidRPr="00E866D0">
              <w:t>(8)</w:t>
            </w:r>
            <w:r w:rsidRPr="00E866D0">
              <w:tab/>
              <w:t>Menettelyn tehokkuuden parantamiseksi hakijalla ei pitäisi olla automaattista oikeutta jäädä jäsenvaltion alueelle turvallisen kolmannen maan käsitteen perusteella tehtyihin tutkimatta jättämättä koskeviin päätöksiin liittyvän muutoksenhaun takia. Vastaavan palauttamispäätöksen täytäntöönpano on kuitenkin keskeytettävä sen määräajan ajaksi, jonka kuluessa kyseessä oleva henkilö voi käyttää oikeuttaan tehokkaisiin oikeussuojakeinoihin ensimmäisen asteen tuomioistuimessa.</w:t>
            </w:r>
            <w:r w:rsidRPr="00E866D0">
              <w:rPr>
                <w:b/>
                <w:i/>
              </w:rPr>
              <w:t xml:space="preserve"> Jos</w:t>
            </w:r>
            <w:r w:rsidRPr="00E866D0">
              <w:t xml:space="preserve"> tällaista muutosta </w:t>
            </w:r>
            <w:r w:rsidRPr="00E866D0">
              <w:rPr>
                <w:b/>
                <w:i/>
              </w:rPr>
              <w:t>haetaan, täytäntöönpanon lykkääminen olisi myönnettävä ainoastaan poikkeuksellisissa ja asianmukaisesti perustelluissa olosuhteissa, jos uskottavat todisteet osoittavat, että poistaminen olisi suoraan ristiriidassa jäsenvaltion kansainvälisen suojelun velvoitteiden kanssa</w:t>
            </w:r>
            <w:r w:rsidRPr="00E866D0">
              <w:t>.</w:t>
            </w:r>
          </w:p>
        </w:tc>
      </w:tr>
    </w:tbl>
    <w:p w14:paraId="1E1346DE"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649272A3" w14:textId="77777777" w:rsidR="00835943" w:rsidRPr="00E866D0" w:rsidRDefault="00835943" w:rsidP="00E866D0">
      <w:pPr>
        <w:widowControl/>
      </w:pPr>
      <w:r w:rsidRPr="00E866D0">
        <w:rPr>
          <w:rStyle w:val="HideTWBExt"/>
        </w:rPr>
        <w:t>&lt;/Amend&gt;</w:t>
      </w:r>
    </w:p>
    <w:p w14:paraId="4AE77879"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65</w:t>
      </w:r>
      <w:r w:rsidRPr="00E866D0">
        <w:rPr>
          <w:rStyle w:val="HideTWBExt"/>
          <w:b w:val="0"/>
        </w:rPr>
        <w:t>&lt;/NumAm&gt;</w:t>
      </w:r>
    </w:p>
    <w:p w14:paraId="2D05899B" w14:textId="77777777" w:rsidR="00835943" w:rsidRPr="00E866D0" w:rsidRDefault="00835943" w:rsidP="00E866D0">
      <w:pPr>
        <w:pStyle w:val="NormalBold"/>
        <w:widowControl/>
      </w:pPr>
      <w:r w:rsidRPr="00E866D0">
        <w:rPr>
          <w:rStyle w:val="HideTWBExt"/>
          <w:b w:val="0"/>
        </w:rPr>
        <w:t>&lt;RepeatBlock-By&gt;&lt;Members&gt;</w:t>
      </w:r>
      <w:r w:rsidRPr="00E866D0">
        <w:t>Sebastian Tynkkynen</w:t>
      </w:r>
      <w:r w:rsidRPr="00E866D0">
        <w:rPr>
          <w:rStyle w:val="HideTWBExt"/>
          <w:b w:val="0"/>
        </w:rPr>
        <w:t>&lt;/Members&gt;</w:t>
      </w:r>
    </w:p>
    <w:p w14:paraId="487CDC5F" w14:textId="77777777" w:rsidR="00835943" w:rsidRPr="00E866D0" w:rsidRDefault="00835943" w:rsidP="00E866D0">
      <w:pPr>
        <w:widowControl/>
      </w:pPr>
      <w:r w:rsidRPr="00E866D0">
        <w:rPr>
          <w:rStyle w:val="HideTWBExt"/>
        </w:rPr>
        <w:t>&lt;/RepeatBlock-By&gt;</w:t>
      </w:r>
    </w:p>
    <w:p w14:paraId="791EF2EA"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3359E302" w14:textId="77777777" w:rsidR="00835943" w:rsidRPr="00E866D0" w:rsidRDefault="00835943" w:rsidP="00E866D0">
      <w:pPr>
        <w:pStyle w:val="NormalBold"/>
        <w:widowControl/>
      </w:pPr>
      <w:r w:rsidRPr="00E866D0">
        <w:rPr>
          <w:rStyle w:val="HideTWBExt"/>
          <w:b w:val="0"/>
        </w:rPr>
        <w:t>&lt;Article&gt;</w:t>
      </w:r>
      <w:r w:rsidRPr="00E866D0">
        <w:t>Johdanto-osan 8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6E640D96" w14:textId="77777777" w:rsidTr="00A623B2">
        <w:trPr>
          <w:jc w:val="center"/>
        </w:trPr>
        <w:tc>
          <w:tcPr>
            <w:tcW w:w="9752" w:type="dxa"/>
            <w:gridSpan w:val="2"/>
          </w:tcPr>
          <w:p w14:paraId="1A66A210" w14:textId="77777777" w:rsidR="00835943" w:rsidRPr="00E866D0" w:rsidRDefault="00835943" w:rsidP="00E866D0">
            <w:pPr>
              <w:keepNext/>
              <w:widowControl/>
            </w:pPr>
          </w:p>
        </w:tc>
      </w:tr>
      <w:tr w:rsidR="00835943" w:rsidRPr="00E866D0" w14:paraId="17D5A317" w14:textId="77777777" w:rsidTr="00A623B2">
        <w:trPr>
          <w:jc w:val="center"/>
        </w:trPr>
        <w:tc>
          <w:tcPr>
            <w:tcW w:w="4876" w:type="dxa"/>
            <w:hideMark/>
          </w:tcPr>
          <w:p w14:paraId="0F6A222A" w14:textId="77777777" w:rsidR="00835943" w:rsidRPr="00E866D0" w:rsidRDefault="00835943" w:rsidP="00E866D0">
            <w:pPr>
              <w:pStyle w:val="ColumnHeading"/>
              <w:keepNext/>
              <w:widowControl/>
            </w:pPr>
            <w:r w:rsidRPr="00E866D0">
              <w:t>Komission teksti</w:t>
            </w:r>
          </w:p>
        </w:tc>
        <w:tc>
          <w:tcPr>
            <w:tcW w:w="4876" w:type="dxa"/>
            <w:hideMark/>
          </w:tcPr>
          <w:p w14:paraId="75AD63AC" w14:textId="77777777" w:rsidR="00835943" w:rsidRPr="00E866D0" w:rsidRDefault="00835943" w:rsidP="00E866D0">
            <w:pPr>
              <w:pStyle w:val="ColumnHeading"/>
              <w:keepNext/>
              <w:widowControl/>
            </w:pPr>
            <w:r w:rsidRPr="00E866D0">
              <w:t>Tarkistus</w:t>
            </w:r>
          </w:p>
        </w:tc>
      </w:tr>
      <w:tr w:rsidR="00835943" w:rsidRPr="00E866D0" w14:paraId="4EC83834" w14:textId="77777777" w:rsidTr="00A623B2">
        <w:trPr>
          <w:jc w:val="center"/>
        </w:trPr>
        <w:tc>
          <w:tcPr>
            <w:tcW w:w="4876" w:type="dxa"/>
            <w:hideMark/>
          </w:tcPr>
          <w:p w14:paraId="79DE6884" w14:textId="77777777" w:rsidR="00835943" w:rsidRPr="00E866D0" w:rsidRDefault="00835943" w:rsidP="00E866D0">
            <w:pPr>
              <w:pStyle w:val="Normal6"/>
              <w:widowControl/>
            </w:pPr>
            <w:r w:rsidRPr="00E866D0">
              <w:t>(8)</w:t>
            </w:r>
            <w:r w:rsidRPr="00E866D0">
              <w:tab/>
              <w:t xml:space="preserve">Menettelyn tehokkuuden parantamiseksi hakijalla ei pitäisi olla automaattista oikeutta jäädä jäsenvaltion alueelle turvallisen kolmannen maan käsitteen perusteella tehtyihin tutkimatta jättämättä koskeviin päätöksiin liittyvän muutoksenhaun takia. Vastaavan palauttamispäätöksen täytäntöönpano on kuitenkin keskeytettävä sen määräajan ajaksi, jonka kuluessa kyseessä oleva henkilö voi käyttää oikeuttaan </w:t>
            </w:r>
            <w:r w:rsidRPr="00E866D0">
              <w:rPr>
                <w:b/>
                <w:i/>
              </w:rPr>
              <w:t>tehokkaisiin</w:t>
            </w:r>
            <w:r w:rsidRPr="00E866D0">
              <w:t xml:space="preserve"> oikeussuojakeinoihin ensimmäisen asteen tuomioistuimessa ja kun tällaista muutosta on haettu</w:t>
            </w:r>
            <w:r w:rsidRPr="00E866D0">
              <w:rPr>
                <w:b/>
                <w:i/>
              </w:rPr>
              <w:t>, jos vaarana on palauttamiskiellon periaatteen rikkominen</w:t>
            </w:r>
            <w:r w:rsidRPr="00E866D0">
              <w:t>.</w:t>
            </w:r>
          </w:p>
        </w:tc>
        <w:tc>
          <w:tcPr>
            <w:tcW w:w="4876" w:type="dxa"/>
            <w:hideMark/>
          </w:tcPr>
          <w:p w14:paraId="645C94E0" w14:textId="77777777" w:rsidR="00835943" w:rsidRPr="00E866D0" w:rsidRDefault="00835943" w:rsidP="00E866D0">
            <w:pPr>
              <w:pStyle w:val="Normal6"/>
              <w:widowControl/>
              <w:rPr>
                <w:szCs w:val="24"/>
              </w:rPr>
            </w:pPr>
            <w:r w:rsidRPr="00E866D0">
              <w:t>(8)</w:t>
            </w:r>
            <w:r w:rsidRPr="00E866D0">
              <w:tab/>
              <w:t xml:space="preserve">Menettelyn tehokkuuden parantamiseksi hakijalla ei pitäisi olla automaattista oikeutta jäädä jäsenvaltion alueelle turvallisen kolmannen maan käsitteen perusteella tehtyihin tutkimatta jättämättä koskeviin päätöksiin liittyvän muutoksenhaun takia. Vastaavan palauttamispäätöksen täytäntöönpano on kuitenkin keskeytettävä sen määräajan ajaksi, jonka kuluessa kyseessä oleva henkilö voi käyttää oikeuttaan </w:t>
            </w:r>
            <w:r w:rsidRPr="00E866D0">
              <w:rPr>
                <w:b/>
                <w:i/>
              </w:rPr>
              <w:t>lainmukaisiin</w:t>
            </w:r>
            <w:r w:rsidRPr="00E866D0">
              <w:t xml:space="preserve"> oikeussuojakeinoihin ensimmäisen asteen tuomioistuimessa ja kun tällaista muutosta on haettu.</w:t>
            </w:r>
          </w:p>
        </w:tc>
      </w:tr>
    </w:tbl>
    <w:p w14:paraId="72211321"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{FI}</w:t>
      </w:r>
      <w:r w:rsidRPr="00E866D0">
        <w:rPr>
          <w:noProof w:val="0"/>
        </w:rPr>
        <w:t>fi</w:t>
      </w:r>
      <w:r w:rsidRPr="00E866D0">
        <w:rPr>
          <w:rStyle w:val="HideTWBExt"/>
        </w:rPr>
        <w:t>&lt;/Original&gt;</w:t>
      </w:r>
    </w:p>
    <w:p w14:paraId="79E7DCEF" w14:textId="77777777" w:rsidR="00835943" w:rsidRPr="00E866D0" w:rsidRDefault="00835943" w:rsidP="00E866D0">
      <w:pPr>
        <w:widowControl/>
      </w:pPr>
      <w:r w:rsidRPr="00E866D0">
        <w:rPr>
          <w:rStyle w:val="HideTWBExt"/>
        </w:rPr>
        <w:t>&lt;/Amend&gt;</w:t>
      </w:r>
    </w:p>
    <w:p w14:paraId="49023CF9"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66</w:t>
      </w:r>
      <w:r w:rsidRPr="00E866D0">
        <w:rPr>
          <w:rStyle w:val="HideTWBExt"/>
          <w:b w:val="0"/>
        </w:rPr>
        <w:t>&lt;/NumAm&gt;</w:t>
      </w:r>
    </w:p>
    <w:p w14:paraId="75E9EB5B"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29F6E62A" w14:textId="77777777" w:rsidR="00835943" w:rsidRPr="00E866D0" w:rsidRDefault="00835943" w:rsidP="00E866D0">
      <w:pPr>
        <w:widowControl/>
      </w:pPr>
      <w:r w:rsidRPr="00E866D0">
        <w:rPr>
          <w:rStyle w:val="HideTWBExt"/>
        </w:rPr>
        <w:t>&lt;/RepeatBlock-By&gt;</w:t>
      </w:r>
    </w:p>
    <w:p w14:paraId="7FE8A681"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1B48AD7C" w14:textId="77777777" w:rsidR="00835943" w:rsidRPr="00E866D0" w:rsidRDefault="00835943" w:rsidP="00E866D0">
      <w:pPr>
        <w:pStyle w:val="NormalBold"/>
        <w:widowControl/>
      </w:pPr>
      <w:r w:rsidRPr="00E866D0">
        <w:rPr>
          <w:rStyle w:val="HideTWBExt"/>
          <w:b w:val="0"/>
        </w:rPr>
        <w:t>&lt;Article&gt;</w:t>
      </w:r>
      <w:r w:rsidRPr="00E866D0">
        <w:t>Johdanto-osan 8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413060C4" w14:textId="77777777" w:rsidTr="00A623B2">
        <w:trPr>
          <w:jc w:val="center"/>
        </w:trPr>
        <w:tc>
          <w:tcPr>
            <w:tcW w:w="9752" w:type="dxa"/>
            <w:gridSpan w:val="2"/>
          </w:tcPr>
          <w:p w14:paraId="4E342305" w14:textId="77777777" w:rsidR="00835943" w:rsidRPr="00E866D0" w:rsidRDefault="00835943" w:rsidP="00E866D0">
            <w:pPr>
              <w:keepNext/>
              <w:widowControl/>
            </w:pPr>
          </w:p>
        </w:tc>
      </w:tr>
      <w:tr w:rsidR="00835943" w:rsidRPr="00E866D0" w14:paraId="7AB16A79" w14:textId="77777777" w:rsidTr="00A623B2">
        <w:trPr>
          <w:jc w:val="center"/>
        </w:trPr>
        <w:tc>
          <w:tcPr>
            <w:tcW w:w="4876" w:type="dxa"/>
            <w:hideMark/>
          </w:tcPr>
          <w:p w14:paraId="77FD12E5" w14:textId="77777777" w:rsidR="00835943" w:rsidRPr="00E866D0" w:rsidRDefault="00835943" w:rsidP="00E866D0">
            <w:pPr>
              <w:pStyle w:val="ColumnHeading"/>
              <w:keepNext/>
              <w:widowControl/>
            </w:pPr>
            <w:r w:rsidRPr="00E866D0">
              <w:t>Komission teksti</w:t>
            </w:r>
          </w:p>
        </w:tc>
        <w:tc>
          <w:tcPr>
            <w:tcW w:w="4876" w:type="dxa"/>
            <w:hideMark/>
          </w:tcPr>
          <w:p w14:paraId="42CAD746" w14:textId="77777777" w:rsidR="00835943" w:rsidRPr="00E866D0" w:rsidRDefault="00835943" w:rsidP="00E866D0">
            <w:pPr>
              <w:pStyle w:val="ColumnHeading"/>
              <w:keepNext/>
              <w:widowControl/>
            </w:pPr>
            <w:r w:rsidRPr="00E866D0">
              <w:t>Tarkistus</w:t>
            </w:r>
          </w:p>
        </w:tc>
      </w:tr>
      <w:tr w:rsidR="00835943" w:rsidRPr="00E866D0" w14:paraId="70CE899A" w14:textId="77777777" w:rsidTr="00A623B2">
        <w:trPr>
          <w:jc w:val="center"/>
        </w:trPr>
        <w:tc>
          <w:tcPr>
            <w:tcW w:w="4876" w:type="dxa"/>
            <w:hideMark/>
          </w:tcPr>
          <w:p w14:paraId="034EA031" w14:textId="77777777" w:rsidR="00835943" w:rsidRPr="00E866D0" w:rsidRDefault="00835943" w:rsidP="00E866D0">
            <w:pPr>
              <w:pStyle w:val="Normal6"/>
              <w:widowControl/>
            </w:pPr>
            <w:r w:rsidRPr="00E866D0">
              <w:t>(8)</w:t>
            </w:r>
            <w:r w:rsidRPr="00E866D0">
              <w:tab/>
              <w:t xml:space="preserve">Menettelyn tehokkuuden parantamiseksi hakijalla </w:t>
            </w:r>
            <w:r w:rsidRPr="00E866D0">
              <w:rPr>
                <w:b/>
                <w:i/>
              </w:rPr>
              <w:t>ei pitäisi olla automaattista oikeutta</w:t>
            </w:r>
            <w:r w:rsidRPr="00E866D0">
              <w:t xml:space="preserve"> jäädä jäsenvaltion alueelle turvallisen kolmannen maan käsitteen perusteella tehtyihin tutkimatta jättämättä koskeviin päätöksiin liittyvän muutoksenhaun takia. Vastaavan palauttamispäätöksen täytäntöönpano on </w:t>
            </w:r>
            <w:r w:rsidRPr="00E866D0">
              <w:rPr>
                <w:b/>
                <w:i/>
              </w:rPr>
              <w:t>kuitenkin</w:t>
            </w:r>
            <w:r w:rsidRPr="00E866D0">
              <w:t xml:space="preserve"> keskeytettävä sen määräajan ajaksi, jonka kuluessa kyseessä oleva henkilö voi käyttää oikeuttaan tehokkaisiin oikeussuojakeinoihin </w:t>
            </w:r>
            <w:r w:rsidRPr="00E866D0">
              <w:rPr>
                <w:b/>
                <w:i/>
              </w:rPr>
              <w:t>ensimmäisen asteen</w:t>
            </w:r>
            <w:r w:rsidRPr="00E866D0">
              <w:t xml:space="preserve"> tuomioistuimessa ja kun tällaista muutosta on haettu</w:t>
            </w:r>
            <w:r w:rsidRPr="00E866D0">
              <w:rPr>
                <w:b/>
                <w:i/>
              </w:rPr>
              <w:t>, jos vaarana on palauttamiskiellon periaatteen rikkominen</w:t>
            </w:r>
            <w:r w:rsidRPr="00E866D0">
              <w:t>.</w:t>
            </w:r>
          </w:p>
        </w:tc>
        <w:tc>
          <w:tcPr>
            <w:tcW w:w="4876" w:type="dxa"/>
            <w:hideMark/>
          </w:tcPr>
          <w:p w14:paraId="7A643191" w14:textId="77777777" w:rsidR="00835943" w:rsidRPr="00E866D0" w:rsidRDefault="00835943" w:rsidP="00E866D0">
            <w:pPr>
              <w:pStyle w:val="Normal6"/>
              <w:widowControl/>
              <w:rPr>
                <w:szCs w:val="24"/>
              </w:rPr>
            </w:pPr>
            <w:r w:rsidRPr="00E866D0">
              <w:t>(8)</w:t>
            </w:r>
            <w:r w:rsidRPr="00E866D0">
              <w:tab/>
              <w:t xml:space="preserve">Menettelyn tehokkuuden parantamiseksi </w:t>
            </w:r>
            <w:r w:rsidRPr="00E866D0">
              <w:rPr>
                <w:b/>
                <w:i/>
              </w:rPr>
              <w:t>ja tehokkaita oikeussuojakeinoja koskevan oikeuden varmistamiseksi</w:t>
            </w:r>
            <w:r w:rsidRPr="00E866D0">
              <w:t xml:space="preserve"> hakijalla </w:t>
            </w:r>
            <w:r w:rsidRPr="00E866D0">
              <w:rPr>
                <w:b/>
                <w:i/>
              </w:rPr>
              <w:t>olisi aina oltava</w:t>
            </w:r>
            <w:r w:rsidRPr="00E866D0">
              <w:t xml:space="preserve"> automaattinen oikeus jäädä jäsenvaltion alueelle turvallisen kolmannen maan käsitteen perusteella tehtyihin tutkimatta jättämättä koskeviin päätöksiin liittyvän muutoksenhaun takia. Vastaavan palauttamispäätöksen täytäntöönpano on keskeytettävä sen määräajan ajaksi, jonka kuluessa kyseessä oleva henkilö voi käyttää oikeuttaan tehokkaisiin oikeussuojakeinoihin tuomioistuimessa ja kun tällaista muutosta on haettu.</w:t>
            </w:r>
          </w:p>
        </w:tc>
      </w:tr>
    </w:tbl>
    <w:p w14:paraId="3E81C884"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13F63544" w14:textId="77777777" w:rsidR="00835943" w:rsidRPr="00E866D0" w:rsidRDefault="00835943" w:rsidP="00E866D0">
      <w:pPr>
        <w:widowControl/>
      </w:pPr>
      <w:r w:rsidRPr="00E866D0">
        <w:rPr>
          <w:rStyle w:val="HideTWBExt"/>
        </w:rPr>
        <w:t>&lt;/Amend&gt;</w:t>
      </w:r>
    </w:p>
    <w:p w14:paraId="4E19CA46"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67</w:t>
      </w:r>
      <w:r w:rsidRPr="00E866D0">
        <w:rPr>
          <w:rStyle w:val="HideTWBExt"/>
          <w:b w:val="0"/>
        </w:rPr>
        <w:t>&lt;/NumAm&gt;</w:t>
      </w:r>
    </w:p>
    <w:p w14:paraId="4E71B90B"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7BD4BE1F" w14:textId="77777777" w:rsidR="00835943" w:rsidRPr="00E866D0" w:rsidRDefault="00835943" w:rsidP="00E866D0">
      <w:pPr>
        <w:widowControl/>
      </w:pPr>
      <w:r w:rsidRPr="00E866D0">
        <w:rPr>
          <w:rStyle w:val="HideTWBExt"/>
        </w:rPr>
        <w:t>&lt;/RepeatBlock-By&gt;</w:t>
      </w:r>
    </w:p>
    <w:p w14:paraId="2B8EB761"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1D1DD17E" w14:textId="77777777" w:rsidR="00835943" w:rsidRPr="00E866D0" w:rsidRDefault="00835943" w:rsidP="00E866D0">
      <w:pPr>
        <w:pStyle w:val="NormalBold"/>
        <w:widowControl/>
      </w:pPr>
      <w:r w:rsidRPr="00E866D0">
        <w:rPr>
          <w:rStyle w:val="HideTWBExt"/>
          <w:b w:val="0"/>
        </w:rPr>
        <w:t>&lt;Article&gt;</w:t>
      </w:r>
      <w:r w:rsidRPr="00E866D0">
        <w:t>Johdanto-osan 12 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75F330F1" w14:textId="77777777" w:rsidTr="00A623B2">
        <w:trPr>
          <w:jc w:val="center"/>
        </w:trPr>
        <w:tc>
          <w:tcPr>
            <w:tcW w:w="9752" w:type="dxa"/>
            <w:gridSpan w:val="2"/>
          </w:tcPr>
          <w:p w14:paraId="1BFA8CAB" w14:textId="77777777" w:rsidR="00835943" w:rsidRPr="00E866D0" w:rsidRDefault="00835943" w:rsidP="00E866D0">
            <w:pPr>
              <w:keepNext/>
              <w:widowControl/>
            </w:pPr>
          </w:p>
        </w:tc>
      </w:tr>
      <w:tr w:rsidR="00835943" w:rsidRPr="00E866D0" w14:paraId="4395553D" w14:textId="77777777" w:rsidTr="00A623B2">
        <w:trPr>
          <w:jc w:val="center"/>
        </w:trPr>
        <w:tc>
          <w:tcPr>
            <w:tcW w:w="4876" w:type="dxa"/>
            <w:hideMark/>
          </w:tcPr>
          <w:p w14:paraId="0DA98FEE" w14:textId="77777777" w:rsidR="00835943" w:rsidRPr="00E866D0" w:rsidRDefault="00835943" w:rsidP="00E866D0">
            <w:pPr>
              <w:pStyle w:val="ColumnHeading"/>
              <w:keepNext/>
              <w:widowControl/>
            </w:pPr>
            <w:r w:rsidRPr="00E866D0">
              <w:t>Komission teksti</w:t>
            </w:r>
          </w:p>
        </w:tc>
        <w:tc>
          <w:tcPr>
            <w:tcW w:w="4876" w:type="dxa"/>
            <w:hideMark/>
          </w:tcPr>
          <w:p w14:paraId="3D035309" w14:textId="77777777" w:rsidR="00835943" w:rsidRPr="00E866D0" w:rsidRDefault="00835943" w:rsidP="00E866D0">
            <w:pPr>
              <w:pStyle w:val="ColumnHeading"/>
              <w:keepNext/>
              <w:widowControl/>
            </w:pPr>
            <w:r w:rsidRPr="00E866D0">
              <w:t>Tarkistus</w:t>
            </w:r>
          </w:p>
        </w:tc>
      </w:tr>
      <w:tr w:rsidR="00835943" w:rsidRPr="00E866D0" w14:paraId="153180F8" w14:textId="77777777" w:rsidTr="00A623B2">
        <w:trPr>
          <w:jc w:val="center"/>
        </w:trPr>
        <w:tc>
          <w:tcPr>
            <w:tcW w:w="4876" w:type="dxa"/>
            <w:hideMark/>
          </w:tcPr>
          <w:p w14:paraId="52F3DE40" w14:textId="77777777" w:rsidR="00835943" w:rsidRPr="00E866D0" w:rsidRDefault="00835943" w:rsidP="00E866D0">
            <w:pPr>
              <w:pStyle w:val="Normal6"/>
              <w:widowControl/>
            </w:pPr>
            <w:r w:rsidRPr="00E866D0">
              <w:t>(12)</w:t>
            </w:r>
            <w:r w:rsidRPr="00E866D0">
              <w:tab/>
              <w:t xml:space="preserve">Tässä asetuksessa </w:t>
            </w:r>
            <w:r w:rsidRPr="00E866D0">
              <w:rPr>
                <w:b/>
                <w:i/>
              </w:rPr>
              <w:t>kunnioitetaan</w:t>
            </w:r>
            <w:r w:rsidRPr="00E866D0">
              <w:t xml:space="preserve"> perusoikeuksia ja </w:t>
            </w:r>
            <w:r w:rsidRPr="00E866D0">
              <w:rPr>
                <w:b/>
                <w:i/>
              </w:rPr>
              <w:t>otetaan huomioon</w:t>
            </w:r>
            <w:r w:rsidRPr="00E866D0">
              <w:t xml:space="preserve"> erityisesti Euroopan unionin perusoikeuskirjassa </w:t>
            </w:r>
            <w:r w:rsidRPr="00E866D0">
              <w:rPr>
                <w:b/>
                <w:i/>
              </w:rPr>
              <w:t>tunnustetut periaatteet</w:t>
            </w:r>
            <w:r w:rsidRPr="00E866D0">
              <w:t>.</w:t>
            </w:r>
          </w:p>
        </w:tc>
        <w:tc>
          <w:tcPr>
            <w:tcW w:w="4876" w:type="dxa"/>
            <w:hideMark/>
          </w:tcPr>
          <w:p w14:paraId="70A215F6" w14:textId="77777777" w:rsidR="00835943" w:rsidRPr="00E866D0" w:rsidRDefault="00835943" w:rsidP="00E866D0">
            <w:pPr>
              <w:pStyle w:val="Normal6"/>
              <w:widowControl/>
              <w:rPr>
                <w:szCs w:val="24"/>
              </w:rPr>
            </w:pPr>
            <w:r w:rsidRPr="00E866D0">
              <w:t>(12)</w:t>
            </w:r>
            <w:r w:rsidRPr="00E866D0">
              <w:tab/>
            </w:r>
            <w:r w:rsidRPr="00E866D0">
              <w:rPr>
                <w:b/>
                <w:i/>
              </w:rPr>
              <w:t>Tätä asetusta sovellettaessa olisi kunnioitettava</w:t>
            </w:r>
            <w:r w:rsidRPr="00E866D0">
              <w:t xml:space="preserve"> perusoikeuksia </w:t>
            </w:r>
            <w:r w:rsidRPr="00E866D0">
              <w:rPr>
                <w:b/>
                <w:i/>
              </w:rPr>
              <w:t>kaikilta osin,</w:t>
            </w:r>
            <w:r w:rsidRPr="00E866D0">
              <w:t xml:space="preserve"> ja </w:t>
            </w:r>
            <w:r w:rsidRPr="00E866D0">
              <w:rPr>
                <w:b/>
                <w:i/>
              </w:rPr>
              <w:t>sen on noudatettava</w:t>
            </w:r>
            <w:r w:rsidRPr="00E866D0">
              <w:t xml:space="preserve"> erityisesti Euroopan unionin perusoikeuskirjassa </w:t>
            </w:r>
            <w:r w:rsidRPr="00E866D0">
              <w:rPr>
                <w:b/>
                <w:i/>
              </w:rPr>
              <w:t>tunnustettuja ja asiaan liittyvän kansainvälisen oikeuden periaatteita</w:t>
            </w:r>
            <w:r w:rsidRPr="00E866D0">
              <w:t>.</w:t>
            </w:r>
          </w:p>
        </w:tc>
      </w:tr>
    </w:tbl>
    <w:p w14:paraId="272D74A6"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15E0D3E2" w14:textId="77777777" w:rsidR="00835943" w:rsidRPr="00E866D0" w:rsidRDefault="00835943" w:rsidP="00E866D0">
      <w:pPr>
        <w:widowControl/>
      </w:pPr>
      <w:r w:rsidRPr="00E866D0">
        <w:rPr>
          <w:rStyle w:val="HideTWBExt"/>
        </w:rPr>
        <w:t>&lt;/Amend&gt;</w:t>
      </w:r>
    </w:p>
    <w:p w14:paraId="35C56CF4"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68</w:t>
      </w:r>
      <w:r w:rsidRPr="00E866D0">
        <w:rPr>
          <w:rStyle w:val="HideTWBExt"/>
          <w:b w:val="0"/>
        </w:rPr>
        <w:t>&lt;/NumAm&gt;</w:t>
      </w:r>
    </w:p>
    <w:p w14:paraId="71F19924" w14:textId="77777777" w:rsidR="00835943" w:rsidRPr="00E866D0" w:rsidRDefault="00835943" w:rsidP="00E866D0">
      <w:pPr>
        <w:pStyle w:val="NormalBold"/>
        <w:widowControl/>
      </w:pPr>
      <w:r w:rsidRPr="00E866D0">
        <w:rPr>
          <w:rStyle w:val="HideTWBExt"/>
          <w:b w:val="0"/>
        </w:rPr>
        <w:t>&lt;RepeatBlock-By&gt;&lt;Members&gt;</w:t>
      </w:r>
      <w:r w:rsidRPr="00E866D0">
        <w:t>Fabienne Keller, Irena Joveva, Nikola Minchev</w:t>
      </w:r>
      <w:r w:rsidRPr="00E866D0">
        <w:rPr>
          <w:rStyle w:val="HideTWBExt"/>
          <w:b w:val="0"/>
        </w:rPr>
        <w:t>&lt;/Members&gt;</w:t>
      </w:r>
    </w:p>
    <w:p w14:paraId="5C8CE560" w14:textId="77777777" w:rsidR="00835943" w:rsidRPr="00E866D0" w:rsidRDefault="00835943" w:rsidP="00E866D0">
      <w:pPr>
        <w:widowControl/>
      </w:pPr>
      <w:r w:rsidRPr="00E866D0">
        <w:rPr>
          <w:rStyle w:val="HideTWBExt"/>
        </w:rPr>
        <w:t>&lt;/RepeatBlock-By&gt;</w:t>
      </w:r>
    </w:p>
    <w:p w14:paraId="244871E9"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0A46CFEA" w14:textId="77777777" w:rsidR="00835943" w:rsidRPr="00E866D0" w:rsidRDefault="00835943" w:rsidP="00E866D0">
      <w:pPr>
        <w:pStyle w:val="NormalBold"/>
        <w:widowControl/>
      </w:pPr>
      <w:r w:rsidRPr="00E866D0">
        <w:rPr>
          <w:rStyle w:val="HideTWBExt"/>
          <w:b w:val="0"/>
        </w:rPr>
        <w:t>&lt;Article&gt;</w:t>
      </w:r>
      <w:r w:rsidRPr="00E866D0">
        <w:t>1 artikla – 1 kohta – -1 a alakohta (uusi)</w:t>
      </w:r>
      <w:r w:rsidRPr="00E866D0">
        <w:rPr>
          <w:rStyle w:val="HideTWBExt"/>
          <w:b w:val="0"/>
        </w:rPr>
        <w:t>&lt;/Article&gt;</w:t>
      </w:r>
    </w:p>
    <w:p w14:paraId="59A2F66F"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5BD4E387" w14:textId="77777777" w:rsidR="00835943" w:rsidRPr="00E866D0" w:rsidRDefault="00835943" w:rsidP="00E866D0">
      <w:pPr>
        <w:widowControl/>
      </w:pPr>
      <w:r w:rsidRPr="00E866D0">
        <w:rPr>
          <w:rStyle w:val="HideTWBExt"/>
        </w:rPr>
        <w:t>&lt;Article2&gt;</w:t>
      </w:r>
      <w:r w:rsidRPr="00E866D0">
        <w:t>57 artikla – 3 a kohta (uusi)</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04BC8E30" w14:textId="77777777" w:rsidTr="00A623B2">
        <w:trPr>
          <w:jc w:val="center"/>
        </w:trPr>
        <w:tc>
          <w:tcPr>
            <w:tcW w:w="9752" w:type="dxa"/>
            <w:gridSpan w:val="2"/>
          </w:tcPr>
          <w:p w14:paraId="11299EC4" w14:textId="77777777" w:rsidR="00835943" w:rsidRPr="00E866D0" w:rsidRDefault="00835943" w:rsidP="00E866D0">
            <w:pPr>
              <w:keepNext/>
              <w:widowControl/>
            </w:pPr>
          </w:p>
        </w:tc>
      </w:tr>
      <w:tr w:rsidR="00835943" w:rsidRPr="00E866D0" w14:paraId="7E1B7130" w14:textId="77777777" w:rsidTr="00A623B2">
        <w:trPr>
          <w:jc w:val="center"/>
        </w:trPr>
        <w:tc>
          <w:tcPr>
            <w:tcW w:w="4876" w:type="dxa"/>
            <w:hideMark/>
          </w:tcPr>
          <w:p w14:paraId="50A777C4" w14:textId="77777777" w:rsidR="00835943" w:rsidRPr="00E866D0" w:rsidRDefault="00835943" w:rsidP="00E866D0">
            <w:pPr>
              <w:pStyle w:val="ColumnHeading"/>
              <w:keepNext/>
              <w:widowControl/>
            </w:pPr>
            <w:r w:rsidRPr="00E866D0">
              <w:t>Komission teksti</w:t>
            </w:r>
          </w:p>
        </w:tc>
        <w:tc>
          <w:tcPr>
            <w:tcW w:w="4876" w:type="dxa"/>
            <w:hideMark/>
          </w:tcPr>
          <w:p w14:paraId="43AA7A1D" w14:textId="77777777" w:rsidR="00835943" w:rsidRPr="00E866D0" w:rsidRDefault="00835943" w:rsidP="00E866D0">
            <w:pPr>
              <w:pStyle w:val="ColumnHeading"/>
              <w:keepNext/>
              <w:widowControl/>
            </w:pPr>
            <w:r w:rsidRPr="00E866D0">
              <w:t>Tarkistus</w:t>
            </w:r>
          </w:p>
        </w:tc>
      </w:tr>
      <w:tr w:rsidR="00835943" w:rsidRPr="00E866D0" w14:paraId="1AF75D63" w14:textId="77777777" w:rsidTr="00A623B2">
        <w:trPr>
          <w:jc w:val="center"/>
        </w:trPr>
        <w:tc>
          <w:tcPr>
            <w:tcW w:w="4876" w:type="dxa"/>
          </w:tcPr>
          <w:p w14:paraId="7DD249A7" w14:textId="77777777" w:rsidR="00835943" w:rsidRPr="00E866D0" w:rsidRDefault="00835943" w:rsidP="00E866D0">
            <w:pPr>
              <w:pStyle w:val="Normal6"/>
              <w:widowControl/>
            </w:pPr>
          </w:p>
        </w:tc>
        <w:tc>
          <w:tcPr>
            <w:tcW w:w="4876" w:type="dxa"/>
            <w:hideMark/>
          </w:tcPr>
          <w:p w14:paraId="07607865" w14:textId="77777777" w:rsidR="00835943" w:rsidRPr="00E866D0" w:rsidRDefault="00835943" w:rsidP="00E866D0">
            <w:pPr>
              <w:pStyle w:val="Normal6"/>
              <w:widowControl/>
              <w:rPr>
                <w:szCs w:val="24"/>
              </w:rPr>
            </w:pPr>
            <w:r w:rsidRPr="00E866D0">
              <w:rPr>
                <w:b/>
                <w:i/>
              </w:rPr>
              <w:t>(-1 a)</w:t>
            </w:r>
            <w:r w:rsidRPr="00E866D0">
              <w:rPr>
                <w:b/>
                <w:i/>
              </w:rPr>
              <w:tab/>
              <w:t>Lisätään 57 artiklaan kohta seuraavasti:</w:t>
            </w:r>
          </w:p>
        </w:tc>
      </w:tr>
      <w:tr w:rsidR="00835943" w:rsidRPr="00E866D0" w14:paraId="19BECD06" w14:textId="77777777" w:rsidTr="00A623B2">
        <w:trPr>
          <w:jc w:val="center"/>
        </w:trPr>
        <w:tc>
          <w:tcPr>
            <w:tcW w:w="4876" w:type="dxa"/>
          </w:tcPr>
          <w:p w14:paraId="1EC65644" w14:textId="77777777" w:rsidR="00835943" w:rsidRPr="00E866D0" w:rsidRDefault="00835943" w:rsidP="00E866D0">
            <w:pPr>
              <w:pStyle w:val="Normal6"/>
              <w:widowControl/>
            </w:pPr>
          </w:p>
        </w:tc>
        <w:tc>
          <w:tcPr>
            <w:tcW w:w="4876" w:type="dxa"/>
            <w:hideMark/>
          </w:tcPr>
          <w:p w14:paraId="39E82421" w14:textId="77777777" w:rsidR="00835943" w:rsidRPr="00E866D0" w:rsidRDefault="00835943" w:rsidP="00E866D0">
            <w:pPr>
              <w:pStyle w:val="Normal6"/>
              <w:widowControl/>
              <w:rPr>
                <w:szCs w:val="24"/>
              </w:rPr>
            </w:pPr>
            <w:r w:rsidRPr="00E866D0">
              <w:rPr>
                <w:b/>
                <w:i/>
              </w:rPr>
              <w:t>”3. Edellä olevan 1 ja 2 kohdan lisäksi kolmannen maan katsotaan varmistavan tehokkaan suojelun, jos unionin tai jäsenvaltion välillä on julkinen ja sitova sopimus ja kyseinen kolmas maa tarjoaa takeet siitä, että tehokasta suojelua koskevien pyyntöjen perusteet tutkitaan. Tällaisia sopimuksia voidaan soveltaa vain hakijoihin, joilla on yhteys kyseiseen maahan. Hakijan ja turvallisen kolmannen maan välisen yhteyden on katsottava olevan vakiintunut, jos hakijan perheenjäsenet oleskelevat kyseisessä maassa, jos hakija on aiemmin asettautunut kyseiseen maahan tai oleskellut kyseisessä maassa tai jos hakijalla on tähän maahan muita yhteyksiä, kuten sama tai samankaltainen kieli, uskonto tai muut kulttuuriset ja maantieteelliset yhteydet. Tällaisiin sopimuksiin on sisällyttävä lykkäystä koskeva lauseke, jos perusoikeuksia rikotaan järjestelmällisesti ja jos hakijoita ei suojella tehokkaasti. Jäsenvaltioiden on annettava ilman aiheetonta viivytystä ilmoitus komissiolle ja muille jäsenvaltioille siitä, että ne ovat aloittaneet neuvottelut tällaisen sopimuksen tekemisestä, sekä neuvottelujen tuloksista. Komissio ja jäsenvaltiot huolehtivat jäsenvaltion ja kolmannen maan välisten sopimusten seurannasta.”</w:t>
            </w:r>
          </w:p>
        </w:tc>
      </w:tr>
    </w:tbl>
    <w:p w14:paraId="47CC1A26"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7C13FBC4" w14:textId="77777777" w:rsidR="00835943" w:rsidRPr="00E866D0" w:rsidRDefault="00835943" w:rsidP="00E866D0">
      <w:pPr>
        <w:widowControl/>
        <w:rPr>
          <w:rStyle w:val="HideTWBExt"/>
        </w:rPr>
      </w:pPr>
      <w:r w:rsidRPr="00E866D0">
        <w:rPr>
          <w:rStyle w:val="HideTWBExt"/>
        </w:rPr>
        <w:t>&lt;/Amend&gt;</w:t>
      </w:r>
    </w:p>
    <w:p w14:paraId="1D807395"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69</w:t>
      </w:r>
      <w:r w:rsidRPr="00E866D0">
        <w:rPr>
          <w:rStyle w:val="HideTWBExt"/>
          <w:b w:val="0"/>
        </w:rPr>
        <w:t>&lt;/NumAm&gt;</w:t>
      </w:r>
    </w:p>
    <w:p w14:paraId="63DECA1B" w14:textId="77777777" w:rsidR="00835943" w:rsidRPr="00E866D0" w:rsidRDefault="00835943" w:rsidP="00E866D0">
      <w:pPr>
        <w:pStyle w:val="NormalBold"/>
        <w:widowControl/>
      </w:pPr>
      <w:r w:rsidRPr="00E866D0">
        <w:rPr>
          <w:rStyle w:val="HideTWBExt"/>
          <w:b w:val="0"/>
        </w:rPr>
        <w:t>&lt;RepeatBlock-By&gt;&lt;Members&gt;</w:t>
      </w:r>
      <w:r w:rsidRPr="00E866D0">
        <w:t>Jan-Christoph Oetjen, Irena Joveva, Raquel García Hermida-Van Der Walle, Abir Al-Sahlani, Michael McNamara, Hilde Vautmans</w:t>
      </w:r>
      <w:r w:rsidRPr="00E866D0">
        <w:rPr>
          <w:rStyle w:val="HideTWBExt"/>
          <w:b w:val="0"/>
        </w:rPr>
        <w:t>&lt;/Members&gt;</w:t>
      </w:r>
    </w:p>
    <w:p w14:paraId="74FC69BD" w14:textId="77777777" w:rsidR="00835943" w:rsidRPr="00E866D0" w:rsidRDefault="00835943" w:rsidP="00E866D0">
      <w:pPr>
        <w:widowControl/>
      </w:pPr>
      <w:r w:rsidRPr="00E866D0">
        <w:rPr>
          <w:rStyle w:val="HideTWBExt"/>
        </w:rPr>
        <w:t>&lt;/RepeatBlock-By&gt;</w:t>
      </w:r>
    </w:p>
    <w:p w14:paraId="12716223"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22CE908A" w14:textId="77777777" w:rsidR="00835943" w:rsidRPr="00E866D0" w:rsidRDefault="00835943" w:rsidP="00E866D0">
      <w:pPr>
        <w:pStyle w:val="NormalBold"/>
        <w:widowControl/>
      </w:pPr>
      <w:r w:rsidRPr="00E866D0">
        <w:rPr>
          <w:rStyle w:val="HideTWBExt"/>
          <w:b w:val="0"/>
        </w:rPr>
        <w:t>&lt;Article&gt;</w:t>
      </w:r>
      <w:r w:rsidRPr="00E866D0">
        <w:t>1 artikla – 1 kohta – -1 a alakohta (uusi)</w:t>
      </w:r>
      <w:r w:rsidRPr="00E866D0">
        <w:rPr>
          <w:rStyle w:val="HideTWBExt"/>
          <w:b w:val="0"/>
        </w:rPr>
        <w:t>&lt;/Article&gt;</w:t>
      </w:r>
    </w:p>
    <w:p w14:paraId="698BBDF8"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3103CA02" w14:textId="77777777" w:rsidR="00835943" w:rsidRPr="00E866D0" w:rsidRDefault="00835943" w:rsidP="00E866D0">
      <w:pPr>
        <w:widowControl/>
      </w:pPr>
      <w:r w:rsidRPr="00E866D0">
        <w:rPr>
          <w:rStyle w:val="HideTWBExt"/>
        </w:rPr>
        <w:t>&lt;Article2&gt;</w:t>
      </w:r>
      <w:r w:rsidRPr="00E866D0">
        <w:t>59 artikla – 2 kohta</w:t>
      </w:r>
      <w:r w:rsidRPr="00E866D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5C6D451A" w14:textId="77777777" w:rsidTr="00A623B2">
        <w:trPr>
          <w:jc w:val="center"/>
        </w:trPr>
        <w:tc>
          <w:tcPr>
            <w:tcW w:w="9752" w:type="dxa"/>
            <w:gridSpan w:val="2"/>
          </w:tcPr>
          <w:p w14:paraId="79696C50" w14:textId="77777777" w:rsidR="00835943" w:rsidRPr="00E866D0" w:rsidRDefault="00835943" w:rsidP="00E866D0">
            <w:pPr>
              <w:keepNext/>
              <w:widowControl/>
            </w:pPr>
          </w:p>
        </w:tc>
      </w:tr>
      <w:tr w:rsidR="00835943" w:rsidRPr="00E866D0" w14:paraId="537863DB" w14:textId="77777777" w:rsidTr="00A623B2">
        <w:trPr>
          <w:jc w:val="center"/>
        </w:trPr>
        <w:tc>
          <w:tcPr>
            <w:tcW w:w="4876" w:type="dxa"/>
            <w:hideMark/>
          </w:tcPr>
          <w:p w14:paraId="6700E304" w14:textId="77777777" w:rsidR="00835943" w:rsidRPr="00E866D0" w:rsidRDefault="00835943" w:rsidP="00E866D0">
            <w:pPr>
              <w:pStyle w:val="ColumnHeading"/>
              <w:keepNext/>
              <w:widowControl/>
            </w:pPr>
            <w:r w:rsidRPr="00E866D0">
              <w:t>Nykyinen teksti</w:t>
            </w:r>
          </w:p>
        </w:tc>
        <w:tc>
          <w:tcPr>
            <w:tcW w:w="4876" w:type="dxa"/>
            <w:hideMark/>
          </w:tcPr>
          <w:p w14:paraId="2811F1DD" w14:textId="77777777" w:rsidR="00835943" w:rsidRPr="00E866D0" w:rsidRDefault="00835943" w:rsidP="00E866D0">
            <w:pPr>
              <w:pStyle w:val="ColumnHeading"/>
              <w:keepNext/>
              <w:widowControl/>
            </w:pPr>
            <w:r w:rsidRPr="00E866D0">
              <w:t>Tarkistus</w:t>
            </w:r>
          </w:p>
        </w:tc>
      </w:tr>
      <w:tr w:rsidR="00835943" w:rsidRPr="00E866D0" w14:paraId="208DBB33" w14:textId="77777777" w:rsidTr="00A623B2">
        <w:trPr>
          <w:jc w:val="center"/>
        </w:trPr>
        <w:tc>
          <w:tcPr>
            <w:tcW w:w="4876" w:type="dxa"/>
          </w:tcPr>
          <w:p w14:paraId="4C9BA7B8" w14:textId="77777777" w:rsidR="00835943" w:rsidRPr="00E866D0" w:rsidRDefault="00835943" w:rsidP="00E866D0">
            <w:pPr>
              <w:pStyle w:val="Normal6"/>
              <w:widowControl/>
            </w:pPr>
          </w:p>
        </w:tc>
        <w:tc>
          <w:tcPr>
            <w:tcW w:w="4876" w:type="dxa"/>
            <w:hideMark/>
          </w:tcPr>
          <w:p w14:paraId="0A7E0B8C" w14:textId="77777777" w:rsidR="00835943" w:rsidRPr="00E866D0" w:rsidRDefault="00835943" w:rsidP="00E866D0">
            <w:pPr>
              <w:pStyle w:val="Normal6"/>
              <w:widowControl/>
              <w:rPr>
                <w:szCs w:val="24"/>
              </w:rPr>
            </w:pPr>
            <w:r w:rsidRPr="00E866D0">
              <w:rPr>
                <w:b/>
                <w:i/>
              </w:rPr>
              <w:t>(-1 a) Korvataan 59 artiklan 2 kohta seuraavasti:</w:t>
            </w:r>
          </w:p>
        </w:tc>
      </w:tr>
      <w:tr w:rsidR="00835943" w:rsidRPr="00E866D0" w14:paraId="7064C3F0" w14:textId="77777777" w:rsidTr="00A623B2">
        <w:trPr>
          <w:jc w:val="center"/>
        </w:trPr>
        <w:tc>
          <w:tcPr>
            <w:tcW w:w="4876" w:type="dxa"/>
            <w:hideMark/>
          </w:tcPr>
          <w:p w14:paraId="785355FC" w14:textId="77777777" w:rsidR="00835943" w:rsidRPr="00E866D0" w:rsidRDefault="00835943" w:rsidP="00E866D0">
            <w:pPr>
              <w:pStyle w:val="Normal6"/>
              <w:widowControl/>
            </w:pPr>
            <w:r w:rsidRPr="00E866D0">
              <w:t xml:space="preserve">2. Kolmas maa voidaan sekä unionin että jäsenvaltion tasolla määritellä turvalliseksi kolmanneksi maaksi jättämällä määritelmän ulkopuolelle </w:t>
            </w:r>
            <w:r w:rsidRPr="00E866D0">
              <w:rPr>
                <w:b/>
                <w:i/>
              </w:rPr>
              <w:t>maan alueen tietyt osat tai</w:t>
            </w:r>
            <w:r w:rsidRPr="00E866D0">
              <w:t xml:space="preserve"> selvästi yksilöitävissä olevat henkilöryhmät.</w:t>
            </w:r>
          </w:p>
        </w:tc>
        <w:tc>
          <w:tcPr>
            <w:tcW w:w="4876" w:type="dxa"/>
            <w:hideMark/>
          </w:tcPr>
          <w:p w14:paraId="3016A92C" w14:textId="77777777" w:rsidR="00835943" w:rsidRPr="00E866D0" w:rsidRDefault="00835943" w:rsidP="00E866D0">
            <w:pPr>
              <w:pStyle w:val="Normal6"/>
              <w:widowControl/>
              <w:rPr>
                <w:szCs w:val="24"/>
              </w:rPr>
            </w:pPr>
            <w:r w:rsidRPr="00E866D0">
              <w:rPr>
                <w:b/>
                <w:bCs/>
                <w:i/>
                <w:iCs/>
              </w:rPr>
              <w:t>”</w:t>
            </w:r>
            <w:r w:rsidRPr="00E866D0">
              <w:t>2. Kolmas maa voidaan sekä unionin että jäsenvaltion tasolla määritellä turvalliseksi alkuperämaaksi jättämällä määritelmän ulkopuolelle selvästi yksilöitävissä olevat henkilöryhmät.</w:t>
            </w:r>
            <w:r w:rsidRPr="00E866D0">
              <w:rPr>
                <w:b/>
                <w:bCs/>
                <w:i/>
                <w:iCs/>
              </w:rPr>
              <w:t>”</w:t>
            </w:r>
          </w:p>
        </w:tc>
      </w:tr>
    </w:tbl>
    <w:p w14:paraId="64BDCEEA"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60B7C33E" w14:textId="77777777" w:rsidR="00835943" w:rsidRPr="00E866D0" w:rsidRDefault="00835943" w:rsidP="00E866D0">
      <w:pPr>
        <w:widowControl/>
      </w:pPr>
      <w:r w:rsidRPr="00E866D0">
        <w:rPr>
          <w:rStyle w:val="HideTWBExt"/>
        </w:rPr>
        <w:t>&lt;/Amend&gt;</w:t>
      </w:r>
    </w:p>
    <w:p w14:paraId="2B96B38F"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70</w:t>
      </w:r>
      <w:r w:rsidRPr="00E866D0">
        <w:rPr>
          <w:rStyle w:val="HideTWBExt"/>
          <w:b w:val="0"/>
        </w:rPr>
        <w:t>&lt;/NumAm&gt;</w:t>
      </w:r>
    </w:p>
    <w:p w14:paraId="4F733FF4" w14:textId="77777777" w:rsidR="00835943" w:rsidRPr="00E866D0" w:rsidRDefault="00835943" w:rsidP="00E866D0">
      <w:pPr>
        <w:pStyle w:val="NormalBold"/>
        <w:widowControl/>
      </w:pPr>
      <w:r w:rsidRPr="00E866D0">
        <w:rPr>
          <w:rStyle w:val="HideTWBExt"/>
          <w:b w:val="0"/>
        </w:rPr>
        <w:t>&lt;RepeatBlock-By&gt;&lt;Members&gt;</w:t>
      </w:r>
      <w:r w:rsidRPr="00E866D0">
        <w:t>Fabienne Keller, Jan-Christoph Oetjen, Raquel García Hermida-Van Der Walle, Abir Al-Sahlani, Irena Joveva, Nikola Minchev</w:t>
      </w:r>
      <w:r w:rsidRPr="00E866D0">
        <w:rPr>
          <w:rStyle w:val="HideTWBExt"/>
          <w:b w:val="0"/>
        </w:rPr>
        <w:t>&lt;/Members&gt;</w:t>
      </w:r>
    </w:p>
    <w:p w14:paraId="136946AA" w14:textId="77777777" w:rsidR="00835943" w:rsidRPr="00E866D0" w:rsidRDefault="00835943" w:rsidP="00E866D0">
      <w:pPr>
        <w:widowControl/>
      </w:pPr>
      <w:r w:rsidRPr="00E866D0">
        <w:rPr>
          <w:rStyle w:val="HideTWBExt"/>
        </w:rPr>
        <w:t>&lt;/RepeatBlock-By&gt;</w:t>
      </w:r>
    </w:p>
    <w:p w14:paraId="48C8A520"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54738D66" w14:textId="77777777" w:rsidR="00835943" w:rsidRPr="00E866D0" w:rsidRDefault="00835943" w:rsidP="00E866D0">
      <w:pPr>
        <w:pStyle w:val="NormalBold"/>
        <w:widowControl/>
      </w:pPr>
      <w:r w:rsidRPr="00E866D0">
        <w:rPr>
          <w:rStyle w:val="HideTWBExt"/>
          <w:b w:val="0"/>
        </w:rPr>
        <w:t>&lt;Article&gt;</w:t>
      </w:r>
      <w:r w:rsidRPr="00E866D0">
        <w:t>1 artikla – 1 kohta – 1 alakohta – a alakohta</w:t>
      </w:r>
      <w:r w:rsidRPr="00E866D0">
        <w:rPr>
          <w:rStyle w:val="HideTWBExt"/>
          <w:b w:val="0"/>
        </w:rPr>
        <w:t>&lt;/Article&gt;</w:t>
      </w:r>
    </w:p>
    <w:p w14:paraId="7004548C"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712C7E89" w14:textId="77777777" w:rsidR="00835943" w:rsidRPr="00E866D0" w:rsidRDefault="00835943" w:rsidP="00E866D0">
      <w:pPr>
        <w:widowControl/>
      </w:pPr>
      <w:r w:rsidRPr="00E866D0">
        <w:rPr>
          <w:rStyle w:val="HideTWBExt"/>
        </w:rPr>
        <w:t>&lt;Article2&gt;</w:t>
      </w:r>
      <w:r w:rsidRPr="00E866D0">
        <w:t>59 artikla – 5 kohta – b alakohta</w:t>
      </w:r>
      <w:r w:rsidRPr="00E866D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24963B47" w14:textId="77777777" w:rsidTr="00A623B2">
        <w:trPr>
          <w:jc w:val="center"/>
        </w:trPr>
        <w:tc>
          <w:tcPr>
            <w:tcW w:w="9752" w:type="dxa"/>
            <w:gridSpan w:val="2"/>
          </w:tcPr>
          <w:p w14:paraId="52FF3B64" w14:textId="77777777" w:rsidR="00835943" w:rsidRPr="00E866D0" w:rsidRDefault="00835943" w:rsidP="00E866D0">
            <w:pPr>
              <w:keepNext/>
              <w:widowControl/>
            </w:pPr>
          </w:p>
        </w:tc>
      </w:tr>
      <w:tr w:rsidR="00835943" w:rsidRPr="00E866D0" w14:paraId="463DD2AD" w14:textId="77777777" w:rsidTr="00A623B2">
        <w:trPr>
          <w:jc w:val="center"/>
        </w:trPr>
        <w:tc>
          <w:tcPr>
            <w:tcW w:w="4876" w:type="dxa"/>
            <w:hideMark/>
          </w:tcPr>
          <w:p w14:paraId="326CE55D" w14:textId="77777777" w:rsidR="00835943" w:rsidRPr="00E866D0" w:rsidRDefault="00835943" w:rsidP="00E866D0">
            <w:pPr>
              <w:pStyle w:val="ColumnHeading"/>
              <w:keepNext/>
              <w:widowControl/>
            </w:pPr>
            <w:r w:rsidRPr="00E866D0">
              <w:t>Komission teksti</w:t>
            </w:r>
          </w:p>
        </w:tc>
        <w:tc>
          <w:tcPr>
            <w:tcW w:w="4876" w:type="dxa"/>
            <w:hideMark/>
          </w:tcPr>
          <w:p w14:paraId="16A80112" w14:textId="77777777" w:rsidR="00835943" w:rsidRPr="00E866D0" w:rsidRDefault="00835943" w:rsidP="00E866D0">
            <w:pPr>
              <w:pStyle w:val="ColumnHeading"/>
              <w:keepNext/>
              <w:widowControl/>
            </w:pPr>
            <w:r w:rsidRPr="00E866D0">
              <w:t>Tarkistus</w:t>
            </w:r>
          </w:p>
        </w:tc>
      </w:tr>
      <w:tr w:rsidR="00835943" w:rsidRPr="00E866D0" w14:paraId="1356A50F" w14:textId="77777777" w:rsidTr="00A623B2">
        <w:trPr>
          <w:jc w:val="center"/>
        </w:trPr>
        <w:tc>
          <w:tcPr>
            <w:tcW w:w="4876" w:type="dxa"/>
            <w:hideMark/>
          </w:tcPr>
          <w:p w14:paraId="4CC80718" w14:textId="77777777" w:rsidR="00835943" w:rsidRPr="00E866D0" w:rsidRDefault="00835943" w:rsidP="00E866D0">
            <w:pPr>
              <w:pStyle w:val="Normal6"/>
              <w:widowControl/>
            </w:pPr>
            <w:r w:rsidRPr="00E866D0">
              <w:rPr>
                <w:b/>
                <w:i/>
              </w:rPr>
              <w:t>a)</w:t>
            </w:r>
            <w:r w:rsidRPr="00E866D0">
              <w:rPr>
                <w:b/>
                <w:i/>
              </w:rPr>
              <w:tab/>
              <w:t>Korvataan b alakohta seuraavasti:</w:t>
            </w:r>
          </w:p>
        </w:tc>
        <w:tc>
          <w:tcPr>
            <w:tcW w:w="4876" w:type="dxa"/>
            <w:hideMark/>
          </w:tcPr>
          <w:p w14:paraId="30C5122A" w14:textId="77777777" w:rsidR="00835943" w:rsidRPr="00E866D0" w:rsidRDefault="00835943" w:rsidP="00E866D0">
            <w:pPr>
              <w:pStyle w:val="Normal6"/>
              <w:widowControl/>
              <w:rPr>
                <w:szCs w:val="24"/>
              </w:rPr>
            </w:pPr>
            <w:r w:rsidRPr="00E866D0">
              <w:rPr>
                <w:b/>
                <w:i/>
              </w:rPr>
              <w:t>Poistetaan.</w:t>
            </w:r>
          </w:p>
        </w:tc>
      </w:tr>
      <w:tr w:rsidR="00835943" w:rsidRPr="00E866D0" w14:paraId="335333FE" w14:textId="77777777" w:rsidTr="00A623B2">
        <w:trPr>
          <w:jc w:val="center"/>
        </w:trPr>
        <w:tc>
          <w:tcPr>
            <w:tcW w:w="4876" w:type="dxa"/>
            <w:hideMark/>
          </w:tcPr>
          <w:p w14:paraId="7E06F514" w14:textId="77777777" w:rsidR="00835943" w:rsidRPr="00E866D0" w:rsidRDefault="00835943" w:rsidP="00E866D0">
            <w:pPr>
              <w:pStyle w:val="Normal6"/>
              <w:widowControl/>
            </w:pPr>
            <w:r w:rsidRPr="00E866D0">
              <w:rPr>
                <w:b/>
                <w:i/>
              </w:rPr>
              <w:t>”b)</w:t>
            </w:r>
            <w:r w:rsidRPr="00E866D0">
              <w:rPr>
                <w:b/>
                <w:i/>
              </w:rPr>
              <w:tab/>
              <w:t>yksi seuraavista edellytyksistä täyttyy:</w:t>
            </w:r>
          </w:p>
        </w:tc>
        <w:tc>
          <w:tcPr>
            <w:tcW w:w="4876" w:type="dxa"/>
          </w:tcPr>
          <w:p w14:paraId="6BF50F27" w14:textId="77777777" w:rsidR="00835943" w:rsidRPr="00E866D0" w:rsidRDefault="00835943" w:rsidP="00E866D0">
            <w:pPr>
              <w:pStyle w:val="Normal6"/>
              <w:widowControl/>
              <w:rPr>
                <w:szCs w:val="24"/>
              </w:rPr>
            </w:pPr>
          </w:p>
        </w:tc>
      </w:tr>
      <w:tr w:rsidR="00835943" w:rsidRPr="00E866D0" w14:paraId="66419715" w14:textId="77777777" w:rsidTr="00A623B2">
        <w:trPr>
          <w:jc w:val="center"/>
        </w:trPr>
        <w:tc>
          <w:tcPr>
            <w:tcW w:w="4876" w:type="dxa"/>
            <w:hideMark/>
          </w:tcPr>
          <w:p w14:paraId="19FE759C" w14:textId="77777777" w:rsidR="00835943" w:rsidRPr="00E866D0" w:rsidRDefault="00835943" w:rsidP="00E866D0">
            <w:pPr>
              <w:pStyle w:val="Normal6"/>
              <w:widowControl/>
            </w:pPr>
            <w:r w:rsidRPr="00E866D0">
              <w:rPr>
                <w:b/>
                <w:i/>
              </w:rPr>
              <w:t>I)</w:t>
            </w:r>
            <w:r w:rsidRPr="00E866D0">
              <w:rPr>
                <w:b/>
                <w:i/>
              </w:rPr>
              <w:tab/>
              <w:t>hakijan ja kyseisen kolmannen maan välillä on yhteys, jonka perusteella hänen olisi kohtuullista matkustaa tähän maahan;</w:t>
            </w:r>
          </w:p>
        </w:tc>
        <w:tc>
          <w:tcPr>
            <w:tcW w:w="4876" w:type="dxa"/>
          </w:tcPr>
          <w:p w14:paraId="51F2AF72" w14:textId="77777777" w:rsidR="00835943" w:rsidRPr="00E866D0" w:rsidRDefault="00835943" w:rsidP="00E866D0">
            <w:pPr>
              <w:pStyle w:val="Normal6"/>
              <w:widowControl/>
              <w:rPr>
                <w:szCs w:val="24"/>
              </w:rPr>
            </w:pPr>
          </w:p>
        </w:tc>
      </w:tr>
      <w:tr w:rsidR="00835943" w:rsidRPr="00E866D0" w14:paraId="7FA9A74F" w14:textId="77777777" w:rsidTr="00A623B2">
        <w:trPr>
          <w:jc w:val="center"/>
        </w:trPr>
        <w:tc>
          <w:tcPr>
            <w:tcW w:w="4876" w:type="dxa"/>
            <w:hideMark/>
          </w:tcPr>
          <w:p w14:paraId="7D4DE554" w14:textId="77777777" w:rsidR="00835943" w:rsidRPr="00E866D0" w:rsidRDefault="00835943" w:rsidP="00E866D0">
            <w:pPr>
              <w:pStyle w:val="Normal6"/>
              <w:widowControl/>
            </w:pPr>
            <w:r w:rsidRPr="00E866D0">
              <w:rPr>
                <w:b/>
                <w:i/>
              </w:rPr>
              <w:t>II)</w:t>
            </w:r>
            <w:r w:rsidRPr="00E866D0">
              <w:rPr>
                <w:b/>
                <w:i/>
              </w:rPr>
              <w:tab/>
              <w:t>hakija on kulkenut kyseisen kolmannen maan kautta;</w:t>
            </w:r>
          </w:p>
        </w:tc>
        <w:tc>
          <w:tcPr>
            <w:tcW w:w="4876" w:type="dxa"/>
          </w:tcPr>
          <w:p w14:paraId="3063CC84" w14:textId="77777777" w:rsidR="00835943" w:rsidRPr="00E866D0" w:rsidRDefault="00835943" w:rsidP="00E866D0">
            <w:pPr>
              <w:pStyle w:val="Normal6"/>
              <w:widowControl/>
              <w:rPr>
                <w:szCs w:val="24"/>
              </w:rPr>
            </w:pPr>
          </w:p>
        </w:tc>
      </w:tr>
      <w:tr w:rsidR="00835943" w:rsidRPr="00E866D0" w14:paraId="05AD4B7B" w14:textId="77777777" w:rsidTr="00A623B2">
        <w:trPr>
          <w:jc w:val="center"/>
        </w:trPr>
        <w:tc>
          <w:tcPr>
            <w:tcW w:w="4876" w:type="dxa"/>
            <w:hideMark/>
          </w:tcPr>
          <w:p w14:paraId="2A848D38" w14:textId="77777777" w:rsidR="00835943" w:rsidRPr="00E866D0" w:rsidRDefault="00835943" w:rsidP="00E866D0">
            <w:pPr>
              <w:pStyle w:val="Normal6"/>
              <w:widowControl/>
            </w:pPr>
            <w:r w:rsidRPr="00E866D0">
              <w:rPr>
                <w:b/>
                <w:i/>
              </w:rPr>
              <w:t>III)</w:t>
            </w:r>
            <w:r w:rsidRPr="00E866D0">
              <w:rPr>
                <w:b/>
                <w:i/>
              </w:rPr>
              <w:tab/>
              <w:t>kyseisen kolmannen maan kanssa on tehty sopimus tai järjestely, jossa vaaditaan kyseisen sopimuksen tai järjestelyn kohteena olevien hakijoiden tekemien tehokasta suojelua koskevien pyyntöjen perusteiden tutkimista. ”</w:t>
            </w:r>
          </w:p>
        </w:tc>
        <w:tc>
          <w:tcPr>
            <w:tcW w:w="4876" w:type="dxa"/>
          </w:tcPr>
          <w:p w14:paraId="3A2A5936" w14:textId="77777777" w:rsidR="00835943" w:rsidRPr="00E866D0" w:rsidRDefault="00835943" w:rsidP="00E866D0">
            <w:pPr>
              <w:pStyle w:val="Normal6"/>
              <w:widowControl/>
              <w:rPr>
                <w:szCs w:val="24"/>
              </w:rPr>
            </w:pPr>
          </w:p>
        </w:tc>
      </w:tr>
    </w:tbl>
    <w:p w14:paraId="64355F82"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6E9DF669" w14:textId="77777777" w:rsidR="00835943" w:rsidRPr="00E866D0" w:rsidRDefault="00835943" w:rsidP="00E866D0">
      <w:pPr>
        <w:widowControl/>
      </w:pPr>
      <w:r w:rsidRPr="00E866D0">
        <w:rPr>
          <w:rStyle w:val="HideTWBExt"/>
        </w:rPr>
        <w:t>&lt;/Amend&gt;</w:t>
      </w:r>
    </w:p>
    <w:p w14:paraId="6299F766"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71</w:t>
      </w:r>
      <w:r w:rsidRPr="00E866D0">
        <w:rPr>
          <w:rStyle w:val="HideTWBExt"/>
          <w:b w:val="0"/>
        </w:rPr>
        <w:t>&lt;/NumAm&gt;</w:t>
      </w:r>
    </w:p>
    <w:p w14:paraId="47B4F14D"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0399EA5F" w14:textId="77777777" w:rsidR="00835943" w:rsidRPr="00E866D0" w:rsidRDefault="00835943" w:rsidP="00E866D0">
      <w:pPr>
        <w:widowControl/>
      </w:pPr>
      <w:r w:rsidRPr="00E866D0">
        <w:rPr>
          <w:rStyle w:val="HideTWBExt"/>
        </w:rPr>
        <w:t>&lt;/RepeatBlock-By&gt;</w:t>
      </w:r>
    </w:p>
    <w:p w14:paraId="42C0F85B"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00049D98" w14:textId="77777777" w:rsidR="00835943" w:rsidRPr="00E866D0" w:rsidRDefault="00835943" w:rsidP="00E866D0">
      <w:pPr>
        <w:pStyle w:val="NormalBold"/>
        <w:widowControl/>
      </w:pPr>
      <w:r w:rsidRPr="00E866D0">
        <w:rPr>
          <w:rStyle w:val="HideTWBExt"/>
          <w:b w:val="0"/>
        </w:rPr>
        <w:t>&lt;Article&gt;</w:t>
      </w:r>
      <w:r w:rsidRPr="00E866D0">
        <w:t>1 artikla – 1 kohta – 1 alakohta – a alakohta</w:t>
      </w:r>
      <w:r w:rsidRPr="00E866D0">
        <w:rPr>
          <w:rStyle w:val="HideTWBExt"/>
          <w:b w:val="0"/>
        </w:rPr>
        <w:t>&lt;/Article&gt;</w:t>
      </w:r>
    </w:p>
    <w:p w14:paraId="4C1E7E39"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48DD3EC7" w14:textId="77777777" w:rsidR="00835943" w:rsidRPr="00E866D0" w:rsidRDefault="00835943" w:rsidP="00E866D0">
      <w:pPr>
        <w:widowControl/>
      </w:pPr>
      <w:r w:rsidRPr="00E866D0">
        <w:rPr>
          <w:rStyle w:val="HideTWBExt"/>
        </w:rPr>
        <w:t>&lt;Article2&gt;</w:t>
      </w:r>
      <w:r w:rsidRPr="00E866D0">
        <w:t>59 artikla – 5 kohta – b alakohta – johdantokappale</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1EAFC75A" w14:textId="77777777" w:rsidTr="00A623B2">
        <w:trPr>
          <w:jc w:val="center"/>
        </w:trPr>
        <w:tc>
          <w:tcPr>
            <w:tcW w:w="9752" w:type="dxa"/>
            <w:gridSpan w:val="2"/>
          </w:tcPr>
          <w:p w14:paraId="6ABE3979" w14:textId="77777777" w:rsidR="00835943" w:rsidRPr="00E866D0" w:rsidRDefault="00835943" w:rsidP="00E866D0">
            <w:pPr>
              <w:keepNext/>
              <w:widowControl/>
            </w:pPr>
          </w:p>
        </w:tc>
      </w:tr>
      <w:tr w:rsidR="00835943" w:rsidRPr="00E866D0" w14:paraId="5A995C9E" w14:textId="77777777" w:rsidTr="00A623B2">
        <w:trPr>
          <w:jc w:val="center"/>
        </w:trPr>
        <w:tc>
          <w:tcPr>
            <w:tcW w:w="4876" w:type="dxa"/>
            <w:hideMark/>
          </w:tcPr>
          <w:p w14:paraId="587F8CDA" w14:textId="77777777" w:rsidR="00835943" w:rsidRPr="00E866D0" w:rsidRDefault="00835943" w:rsidP="00E866D0">
            <w:pPr>
              <w:pStyle w:val="ColumnHeading"/>
              <w:keepNext/>
              <w:widowControl/>
            </w:pPr>
            <w:r w:rsidRPr="00E866D0">
              <w:t>Komission teksti</w:t>
            </w:r>
          </w:p>
        </w:tc>
        <w:tc>
          <w:tcPr>
            <w:tcW w:w="4876" w:type="dxa"/>
            <w:hideMark/>
          </w:tcPr>
          <w:p w14:paraId="304B7A23" w14:textId="77777777" w:rsidR="00835943" w:rsidRPr="00E866D0" w:rsidRDefault="00835943" w:rsidP="00E866D0">
            <w:pPr>
              <w:pStyle w:val="ColumnHeading"/>
              <w:keepNext/>
              <w:widowControl/>
            </w:pPr>
            <w:r w:rsidRPr="00E866D0">
              <w:t>Tarkistus</w:t>
            </w:r>
          </w:p>
        </w:tc>
      </w:tr>
      <w:tr w:rsidR="00835943" w:rsidRPr="00E866D0" w14:paraId="0C02FAAA" w14:textId="77777777" w:rsidTr="00A623B2">
        <w:trPr>
          <w:jc w:val="center"/>
        </w:trPr>
        <w:tc>
          <w:tcPr>
            <w:tcW w:w="4876" w:type="dxa"/>
            <w:hideMark/>
          </w:tcPr>
          <w:p w14:paraId="4882F350" w14:textId="77777777" w:rsidR="00835943" w:rsidRPr="00E866D0" w:rsidRDefault="00835943" w:rsidP="00E866D0">
            <w:pPr>
              <w:pStyle w:val="Normal6"/>
              <w:widowControl/>
            </w:pPr>
            <w:r w:rsidRPr="00E866D0">
              <w:t>b)</w:t>
            </w:r>
            <w:r w:rsidRPr="00E866D0">
              <w:tab/>
            </w:r>
            <w:r w:rsidRPr="00E866D0">
              <w:rPr>
                <w:b/>
                <w:i/>
              </w:rPr>
              <w:t>yksi seuraavista edellytyksistä</w:t>
            </w:r>
            <w:r w:rsidRPr="00E866D0">
              <w:t xml:space="preserve"> täyttyy:</w:t>
            </w:r>
          </w:p>
        </w:tc>
        <w:tc>
          <w:tcPr>
            <w:tcW w:w="4876" w:type="dxa"/>
            <w:hideMark/>
          </w:tcPr>
          <w:p w14:paraId="62BD1CB3" w14:textId="77777777" w:rsidR="00835943" w:rsidRPr="00E866D0" w:rsidRDefault="00835943" w:rsidP="00E866D0">
            <w:pPr>
              <w:pStyle w:val="Normal6"/>
              <w:widowControl/>
              <w:rPr>
                <w:szCs w:val="24"/>
              </w:rPr>
            </w:pPr>
            <w:r w:rsidRPr="00E866D0">
              <w:t>b)</w:t>
            </w:r>
            <w:r w:rsidRPr="00E866D0">
              <w:tab/>
            </w:r>
            <w:r w:rsidRPr="00E866D0">
              <w:rPr>
                <w:b/>
                <w:i/>
              </w:rPr>
              <w:t>jos seuraava edellytys</w:t>
            </w:r>
            <w:r w:rsidRPr="00E866D0">
              <w:t xml:space="preserve"> täyttyy:</w:t>
            </w:r>
          </w:p>
        </w:tc>
      </w:tr>
    </w:tbl>
    <w:p w14:paraId="6956F3FE"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47DB45DE" w14:textId="77777777" w:rsidR="00835943" w:rsidRPr="00E866D0" w:rsidRDefault="00835943" w:rsidP="00E866D0">
      <w:pPr>
        <w:widowControl/>
      </w:pPr>
      <w:r w:rsidRPr="00E866D0">
        <w:rPr>
          <w:rStyle w:val="HideTWBExt"/>
        </w:rPr>
        <w:t>&lt;/Amend&gt;</w:t>
      </w:r>
    </w:p>
    <w:p w14:paraId="11D97435"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72</w:t>
      </w:r>
      <w:r w:rsidRPr="00E866D0">
        <w:rPr>
          <w:rStyle w:val="HideTWBExt"/>
          <w:b w:val="0"/>
        </w:rPr>
        <w:t>&lt;/NumAm&gt;</w:t>
      </w:r>
    </w:p>
    <w:p w14:paraId="5E4BDB9C" w14:textId="77777777" w:rsidR="00835943" w:rsidRPr="00E866D0" w:rsidRDefault="00835943" w:rsidP="00E866D0">
      <w:pPr>
        <w:pStyle w:val="NormalBold"/>
        <w:widowControl/>
      </w:pPr>
      <w:r w:rsidRPr="00E866D0">
        <w:rPr>
          <w:rStyle w:val="HideTWBExt"/>
          <w:b w:val="0"/>
        </w:rPr>
        <w:t>&lt;RepeatBlock-By&gt;&lt;Members&gt;</w:t>
      </w:r>
      <w:r w:rsidRPr="00E866D0">
        <w:t>Ewa Zajączkowska-Hernik</w:t>
      </w:r>
      <w:r w:rsidRPr="00E866D0">
        <w:rPr>
          <w:rStyle w:val="HideTWBExt"/>
          <w:b w:val="0"/>
        </w:rPr>
        <w:t>&lt;/Members&gt;</w:t>
      </w:r>
    </w:p>
    <w:p w14:paraId="1F34DF05" w14:textId="77777777" w:rsidR="00835943" w:rsidRPr="00E866D0" w:rsidRDefault="00835943" w:rsidP="00E866D0">
      <w:pPr>
        <w:widowControl/>
      </w:pPr>
      <w:r w:rsidRPr="00E866D0">
        <w:rPr>
          <w:rStyle w:val="HideTWBExt"/>
        </w:rPr>
        <w:t>&lt;/RepeatBlock-By&gt;</w:t>
      </w:r>
    </w:p>
    <w:p w14:paraId="4A5C7325"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57BA3259" w14:textId="77777777" w:rsidR="00835943" w:rsidRPr="00E866D0" w:rsidRDefault="00835943" w:rsidP="00E866D0">
      <w:pPr>
        <w:pStyle w:val="NormalBold"/>
        <w:widowControl/>
      </w:pPr>
      <w:r w:rsidRPr="00E866D0">
        <w:rPr>
          <w:rStyle w:val="HideTWBExt"/>
          <w:b w:val="0"/>
        </w:rPr>
        <w:t>&lt;Article&gt;</w:t>
      </w:r>
      <w:r w:rsidRPr="00E866D0">
        <w:t>1 artikla – 1 kohta – 1 alakohta – a alakohta</w:t>
      </w:r>
      <w:r w:rsidRPr="00E866D0">
        <w:rPr>
          <w:rStyle w:val="HideTWBExt"/>
          <w:b w:val="0"/>
        </w:rPr>
        <w:t>&lt;/Article&gt;</w:t>
      </w:r>
    </w:p>
    <w:p w14:paraId="1D2A6D5B"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7FB1FA8C" w14:textId="77777777" w:rsidR="00835943" w:rsidRPr="00E866D0" w:rsidRDefault="00835943" w:rsidP="00E866D0">
      <w:pPr>
        <w:widowControl/>
      </w:pPr>
      <w:r w:rsidRPr="00E866D0">
        <w:rPr>
          <w:rStyle w:val="HideTWBExt"/>
        </w:rPr>
        <w:t>&lt;Article2&gt;</w:t>
      </w:r>
      <w:r w:rsidRPr="00E866D0">
        <w:t>59 artikla – 5 kohta – b alakohta – i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2D079272" w14:textId="77777777" w:rsidTr="00A623B2">
        <w:trPr>
          <w:jc w:val="center"/>
        </w:trPr>
        <w:tc>
          <w:tcPr>
            <w:tcW w:w="9752" w:type="dxa"/>
            <w:gridSpan w:val="2"/>
          </w:tcPr>
          <w:p w14:paraId="69E5B96E" w14:textId="77777777" w:rsidR="00835943" w:rsidRPr="00E866D0" w:rsidRDefault="00835943" w:rsidP="00E866D0">
            <w:pPr>
              <w:keepNext/>
              <w:widowControl/>
            </w:pPr>
          </w:p>
        </w:tc>
      </w:tr>
      <w:tr w:rsidR="00835943" w:rsidRPr="00E866D0" w14:paraId="6F220E49" w14:textId="77777777" w:rsidTr="00A623B2">
        <w:trPr>
          <w:jc w:val="center"/>
        </w:trPr>
        <w:tc>
          <w:tcPr>
            <w:tcW w:w="4876" w:type="dxa"/>
            <w:hideMark/>
          </w:tcPr>
          <w:p w14:paraId="1689DEF5" w14:textId="77777777" w:rsidR="00835943" w:rsidRPr="00E866D0" w:rsidRDefault="00835943" w:rsidP="00E866D0">
            <w:pPr>
              <w:pStyle w:val="ColumnHeading"/>
              <w:keepNext/>
              <w:widowControl/>
            </w:pPr>
            <w:r w:rsidRPr="00E866D0">
              <w:t>Komission teksti</w:t>
            </w:r>
          </w:p>
        </w:tc>
        <w:tc>
          <w:tcPr>
            <w:tcW w:w="4876" w:type="dxa"/>
            <w:hideMark/>
          </w:tcPr>
          <w:p w14:paraId="423B11AE" w14:textId="77777777" w:rsidR="00835943" w:rsidRPr="00E866D0" w:rsidRDefault="00835943" w:rsidP="00E866D0">
            <w:pPr>
              <w:pStyle w:val="ColumnHeading"/>
              <w:keepNext/>
              <w:widowControl/>
            </w:pPr>
            <w:r w:rsidRPr="00E866D0">
              <w:t>Tarkistus</w:t>
            </w:r>
          </w:p>
        </w:tc>
      </w:tr>
      <w:tr w:rsidR="00835943" w:rsidRPr="00E866D0" w14:paraId="351E95E4" w14:textId="77777777" w:rsidTr="00A623B2">
        <w:trPr>
          <w:jc w:val="center"/>
        </w:trPr>
        <w:tc>
          <w:tcPr>
            <w:tcW w:w="4876" w:type="dxa"/>
            <w:hideMark/>
          </w:tcPr>
          <w:p w14:paraId="088AEAB4" w14:textId="10BB02BD" w:rsidR="00835943" w:rsidRPr="00E866D0" w:rsidRDefault="00E866D0" w:rsidP="00E866D0">
            <w:pPr>
              <w:pStyle w:val="Normal6"/>
              <w:widowControl/>
            </w:pPr>
            <w:r>
              <w:rPr>
                <w:b/>
                <w:i/>
              </w:rPr>
              <w:t>i</w:t>
            </w:r>
            <w:r w:rsidR="00835943" w:rsidRPr="00E866D0">
              <w:rPr>
                <w:b/>
                <w:i/>
              </w:rPr>
              <w:t>)</w:t>
            </w:r>
            <w:r w:rsidR="00835943" w:rsidRPr="00E866D0">
              <w:rPr>
                <w:b/>
                <w:i/>
              </w:rPr>
              <w:tab/>
              <w:t>hakijan ja kyseisen kolmannen maan välillä on yhteys, jonka perusteella hänen olisi kohtuullista matkustaa tähän maahan;</w:t>
            </w:r>
          </w:p>
        </w:tc>
        <w:tc>
          <w:tcPr>
            <w:tcW w:w="4876" w:type="dxa"/>
            <w:hideMark/>
          </w:tcPr>
          <w:p w14:paraId="545AA952" w14:textId="77777777" w:rsidR="00835943" w:rsidRPr="00E866D0" w:rsidRDefault="00835943" w:rsidP="00E866D0">
            <w:pPr>
              <w:pStyle w:val="Normal6"/>
              <w:widowControl/>
              <w:rPr>
                <w:szCs w:val="24"/>
              </w:rPr>
            </w:pPr>
            <w:r w:rsidRPr="00E866D0">
              <w:rPr>
                <w:b/>
                <w:i/>
              </w:rPr>
              <w:t>Poistetaan.</w:t>
            </w:r>
          </w:p>
        </w:tc>
      </w:tr>
    </w:tbl>
    <w:p w14:paraId="71692344"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697AE6EE" w14:textId="77777777" w:rsidR="00835943" w:rsidRPr="00E866D0" w:rsidRDefault="00835943" w:rsidP="00E866D0">
      <w:pPr>
        <w:widowControl/>
      </w:pPr>
      <w:r w:rsidRPr="00E866D0">
        <w:rPr>
          <w:rStyle w:val="HideTWBExt"/>
        </w:rPr>
        <w:t>&lt;/Amend&gt;</w:t>
      </w:r>
    </w:p>
    <w:p w14:paraId="25260F0C"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73</w:t>
      </w:r>
      <w:r w:rsidRPr="00E866D0">
        <w:rPr>
          <w:rStyle w:val="HideTWBExt"/>
          <w:b w:val="0"/>
        </w:rPr>
        <w:t>&lt;/NumAm&gt;</w:t>
      </w:r>
    </w:p>
    <w:p w14:paraId="401C12E8" w14:textId="77777777" w:rsidR="00835943" w:rsidRPr="00E866D0" w:rsidRDefault="00835943" w:rsidP="00E866D0">
      <w:pPr>
        <w:pStyle w:val="NormalBold"/>
        <w:widowControl/>
      </w:pPr>
      <w:r w:rsidRPr="00E866D0">
        <w:rPr>
          <w:rStyle w:val="HideTWBExt"/>
          <w:b w:val="0"/>
        </w:rPr>
        <w:t>&lt;RepeatBlock-By&gt;&lt;Members&gt;</w:t>
      </w:r>
      <w:r w:rsidRPr="00E866D0">
        <w:t>Jan-Christoph Oetjen, Irena Joveva, Raquel García Hermida-Van Der Walle, Abir Al-Sahlani, Hilde Vautmans</w:t>
      </w:r>
      <w:r w:rsidRPr="00E866D0">
        <w:rPr>
          <w:rStyle w:val="HideTWBExt"/>
          <w:b w:val="0"/>
        </w:rPr>
        <w:t>&lt;/Members&gt;</w:t>
      </w:r>
    </w:p>
    <w:p w14:paraId="100E1611" w14:textId="77777777" w:rsidR="00835943" w:rsidRPr="00E866D0" w:rsidRDefault="00835943" w:rsidP="00E866D0">
      <w:pPr>
        <w:widowControl/>
      </w:pPr>
      <w:r w:rsidRPr="00E866D0">
        <w:rPr>
          <w:rStyle w:val="HideTWBExt"/>
        </w:rPr>
        <w:t>&lt;/RepeatBlock-By&gt;</w:t>
      </w:r>
    </w:p>
    <w:p w14:paraId="07713E1B"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1E684091" w14:textId="77777777" w:rsidR="00835943" w:rsidRPr="00E866D0" w:rsidRDefault="00835943" w:rsidP="00E866D0">
      <w:pPr>
        <w:pStyle w:val="NormalBold"/>
        <w:widowControl/>
      </w:pPr>
      <w:r w:rsidRPr="00E866D0">
        <w:rPr>
          <w:rStyle w:val="HideTWBExt"/>
          <w:b w:val="0"/>
        </w:rPr>
        <w:t>&lt;Article&gt;</w:t>
      </w:r>
      <w:r w:rsidRPr="00E866D0">
        <w:t>1 artikla – 1 kohta – 1 alakohta – a alakohta</w:t>
      </w:r>
      <w:r w:rsidRPr="00E866D0">
        <w:rPr>
          <w:rStyle w:val="HideTWBExt"/>
          <w:b w:val="0"/>
        </w:rPr>
        <w:t>&lt;/Article&gt;</w:t>
      </w:r>
    </w:p>
    <w:p w14:paraId="2081BB57"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2BFCC914" w14:textId="77777777" w:rsidR="00835943" w:rsidRPr="00E866D0" w:rsidRDefault="00835943" w:rsidP="00E866D0">
      <w:pPr>
        <w:widowControl/>
      </w:pPr>
      <w:r w:rsidRPr="00E866D0">
        <w:rPr>
          <w:rStyle w:val="HideTWBExt"/>
        </w:rPr>
        <w:t>&lt;Article2&gt;</w:t>
      </w:r>
      <w:r w:rsidRPr="00E866D0">
        <w:t>59 artikla – 5 kohta – b alakohta – i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6B603E0C" w14:textId="77777777" w:rsidTr="00A623B2">
        <w:trPr>
          <w:jc w:val="center"/>
        </w:trPr>
        <w:tc>
          <w:tcPr>
            <w:tcW w:w="9752" w:type="dxa"/>
            <w:gridSpan w:val="2"/>
          </w:tcPr>
          <w:p w14:paraId="1BBAE141" w14:textId="77777777" w:rsidR="00835943" w:rsidRPr="00E866D0" w:rsidRDefault="00835943" w:rsidP="00E866D0">
            <w:pPr>
              <w:keepNext/>
              <w:widowControl/>
            </w:pPr>
          </w:p>
        </w:tc>
      </w:tr>
      <w:tr w:rsidR="00835943" w:rsidRPr="00E866D0" w14:paraId="6286B51C" w14:textId="77777777" w:rsidTr="00A623B2">
        <w:trPr>
          <w:jc w:val="center"/>
        </w:trPr>
        <w:tc>
          <w:tcPr>
            <w:tcW w:w="4876" w:type="dxa"/>
            <w:hideMark/>
          </w:tcPr>
          <w:p w14:paraId="66393E7B" w14:textId="77777777" w:rsidR="00835943" w:rsidRPr="00E866D0" w:rsidRDefault="00835943" w:rsidP="00E866D0">
            <w:pPr>
              <w:pStyle w:val="ColumnHeading"/>
              <w:keepNext/>
              <w:widowControl/>
            </w:pPr>
            <w:r w:rsidRPr="00E866D0">
              <w:t>Komission teksti</w:t>
            </w:r>
          </w:p>
        </w:tc>
        <w:tc>
          <w:tcPr>
            <w:tcW w:w="4876" w:type="dxa"/>
            <w:hideMark/>
          </w:tcPr>
          <w:p w14:paraId="3D1ED2B8" w14:textId="77777777" w:rsidR="00835943" w:rsidRPr="00E866D0" w:rsidRDefault="00835943" w:rsidP="00E866D0">
            <w:pPr>
              <w:pStyle w:val="ColumnHeading"/>
              <w:keepNext/>
              <w:widowControl/>
            </w:pPr>
            <w:r w:rsidRPr="00E866D0">
              <w:t>Tarkistus</w:t>
            </w:r>
          </w:p>
        </w:tc>
      </w:tr>
      <w:tr w:rsidR="00835943" w:rsidRPr="00E866D0" w14:paraId="0281F0C4" w14:textId="77777777" w:rsidTr="00A623B2">
        <w:trPr>
          <w:jc w:val="center"/>
        </w:trPr>
        <w:tc>
          <w:tcPr>
            <w:tcW w:w="4876" w:type="dxa"/>
            <w:hideMark/>
          </w:tcPr>
          <w:p w14:paraId="64DECBF6" w14:textId="290A8D65" w:rsidR="00835943" w:rsidRPr="00E866D0" w:rsidRDefault="00E866D0" w:rsidP="00E866D0">
            <w:pPr>
              <w:pStyle w:val="Normal6"/>
              <w:widowControl/>
            </w:pPr>
            <w:r>
              <w:t>i</w:t>
            </w:r>
            <w:r w:rsidR="00835943" w:rsidRPr="00E866D0">
              <w:t>)</w:t>
            </w:r>
            <w:r w:rsidR="00835943" w:rsidRPr="00E866D0">
              <w:tab/>
              <w:t>hakijan ja kyseisen kolmannen maan välillä on yhteys, jonka perusteella hänen olisi kohtuullista matkustaa tähän maahan;</w:t>
            </w:r>
          </w:p>
        </w:tc>
        <w:tc>
          <w:tcPr>
            <w:tcW w:w="4876" w:type="dxa"/>
            <w:hideMark/>
          </w:tcPr>
          <w:p w14:paraId="52437F92" w14:textId="504988C5" w:rsidR="00835943" w:rsidRPr="00E866D0" w:rsidRDefault="00E866D0" w:rsidP="00E866D0">
            <w:pPr>
              <w:pStyle w:val="Normal6"/>
              <w:widowControl/>
              <w:rPr>
                <w:szCs w:val="24"/>
              </w:rPr>
            </w:pPr>
            <w:r>
              <w:t>i</w:t>
            </w:r>
            <w:r w:rsidR="00835943" w:rsidRPr="00E866D0">
              <w:t>)</w:t>
            </w:r>
            <w:r w:rsidR="00835943" w:rsidRPr="00E866D0">
              <w:tab/>
              <w:t xml:space="preserve">hakijan ja kyseisen kolmannen maan välillä on yhteys, jonka perusteella hänen olisi kohtuullista matkustaa tähän maahan </w:t>
            </w:r>
            <w:r w:rsidR="00835943" w:rsidRPr="00E866D0">
              <w:rPr>
                <w:b/>
                <w:i/>
              </w:rPr>
              <w:t>ja jonka voitaisiin todeta olevan olemassa erityisesti, kun hakijan perheenjäsenet ovat kyseisessä maassa tai kun hakija on oleskellut kyseisessä maassa pysyvästi tai määräaikaisesti. Kansainvälistä suojelua hakevan henkilön kauttakulku kolmannen maan kautta ei voi muodostaa riittävää yhteyttä</w:t>
            </w:r>
            <w:r w:rsidR="00835943" w:rsidRPr="00E866D0">
              <w:t>;</w:t>
            </w:r>
          </w:p>
        </w:tc>
      </w:tr>
    </w:tbl>
    <w:p w14:paraId="4DFE31D2"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2BCA1BFC" w14:textId="77777777" w:rsidR="00835943" w:rsidRPr="00E866D0" w:rsidRDefault="00835943" w:rsidP="00E866D0">
      <w:pPr>
        <w:widowControl/>
      </w:pPr>
      <w:r w:rsidRPr="00E866D0">
        <w:rPr>
          <w:rStyle w:val="HideTWBExt"/>
        </w:rPr>
        <w:t>&lt;/Amend&gt;</w:t>
      </w:r>
    </w:p>
    <w:p w14:paraId="2820C2E4"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74</w:t>
      </w:r>
      <w:r w:rsidRPr="00E866D0">
        <w:rPr>
          <w:rStyle w:val="HideTWBExt"/>
          <w:b w:val="0"/>
        </w:rPr>
        <w:t>&lt;/NumAm&gt;</w:t>
      </w:r>
    </w:p>
    <w:p w14:paraId="0BE15B28"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5F72B518" w14:textId="77777777" w:rsidR="00835943" w:rsidRPr="00E866D0" w:rsidRDefault="00835943" w:rsidP="00E866D0">
      <w:pPr>
        <w:widowControl/>
      </w:pPr>
      <w:r w:rsidRPr="00E866D0">
        <w:rPr>
          <w:rStyle w:val="HideTWBExt"/>
        </w:rPr>
        <w:t>&lt;/RepeatBlock-By&gt;</w:t>
      </w:r>
    </w:p>
    <w:p w14:paraId="4E9A2FF6"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0C2ECCD5" w14:textId="77777777" w:rsidR="00835943" w:rsidRPr="00E866D0" w:rsidRDefault="00835943" w:rsidP="00E866D0">
      <w:pPr>
        <w:pStyle w:val="NormalBold"/>
        <w:widowControl/>
      </w:pPr>
      <w:r w:rsidRPr="00E866D0">
        <w:rPr>
          <w:rStyle w:val="HideTWBExt"/>
          <w:b w:val="0"/>
        </w:rPr>
        <w:t>&lt;Article&gt;</w:t>
      </w:r>
      <w:r w:rsidRPr="00E866D0">
        <w:t>1 artikla – 1 kohta – 1 alakohta – a alakohta</w:t>
      </w:r>
      <w:r w:rsidRPr="00E866D0">
        <w:rPr>
          <w:rStyle w:val="HideTWBExt"/>
          <w:b w:val="0"/>
        </w:rPr>
        <w:t>&lt;/Article&gt;</w:t>
      </w:r>
    </w:p>
    <w:p w14:paraId="7A74C065"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6C05EBA8" w14:textId="77777777" w:rsidR="00835943" w:rsidRPr="00E866D0" w:rsidRDefault="00835943" w:rsidP="00E866D0">
      <w:pPr>
        <w:widowControl/>
      </w:pPr>
      <w:r w:rsidRPr="00E866D0">
        <w:rPr>
          <w:rStyle w:val="HideTWBExt"/>
        </w:rPr>
        <w:t>&lt;Article2&gt;</w:t>
      </w:r>
      <w:r w:rsidRPr="00E866D0">
        <w:t>59 artikla – 5 kohta – b alakohta – i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270028F5" w14:textId="77777777" w:rsidTr="00A623B2">
        <w:trPr>
          <w:jc w:val="center"/>
        </w:trPr>
        <w:tc>
          <w:tcPr>
            <w:tcW w:w="9752" w:type="dxa"/>
            <w:gridSpan w:val="2"/>
          </w:tcPr>
          <w:p w14:paraId="3A2E8DBC" w14:textId="77777777" w:rsidR="00835943" w:rsidRPr="00E866D0" w:rsidRDefault="00835943" w:rsidP="00E866D0">
            <w:pPr>
              <w:keepNext/>
              <w:widowControl/>
            </w:pPr>
          </w:p>
        </w:tc>
      </w:tr>
      <w:tr w:rsidR="00835943" w:rsidRPr="00E866D0" w14:paraId="281E1344" w14:textId="77777777" w:rsidTr="00A623B2">
        <w:trPr>
          <w:jc w:val="center"/>
        </w:trPr>
        <w:tc>
          <w:tcPr>
            <w:tcW w:w="4876" w:type="dxa"/>
            <w:hideMark/>
          </w:tcPr>
          <w:p w14:paraId="4C3019AB" w14:textId="77777777" w:rsidR="00835943" w:rsidRPr="00E866D0" w:rsidRDefault="00835943" w:rsidP="00E866D0">
            <w:pPr>
              <w:pStyle w:val="ColumnHeading"/>
              <w:keepNext/>
              <w:widowControl/>
            </w:pPr>
            <w:r w:rsidRPr="00E866D0">
              <w:t>Komission teksti</w:t>
            </w:r>
          </w:p>
        </w:tc>
        <w:tc>
          <w:tcPr>
            <w:tcW w:w="4876" w:type="dxa"/>
            <w:hideMark/>
          </w:tcPr>
          <w:p w14:paraId="6C5586B7" w14:textId="77777777" w:rsidR="00835943" w:rsidRPr="00E866D0" w:rsidRDefault="00835943" w:rsidP="00E866D0">
            <w:pPr>
              <w:pStyle w:val="ColumnHeading"/>
              <w:keepNext/>
              <w:widowControl/>
            </w:pPr>
            <w:r w:rsidRPr="00E866D0">
              <w:t>Tarkistus</w:t>
            </w:r>
          </w:p>
        </w:tc>
      </w:tr>
      <w:tr w:rsidR="00835943" w:rsidRPr="00E866D0" w14:paraId="0F5674F3" w14:textId="77777777" w:rsidTr="00A623B2">
        <w:trPr>
          <w:jc w:val="center"/>
        </w:trPr>
        <w:tc>
          <w:tcPr>
            <w:tcW w:w="4876" w:type="dxa"/>
            <w:hideMark/>
          </w:tcPr>
          <w:p w14:paraId="24D5EA0D" w14:textId="0FC166D1" w:rsidR="00835943" w:rsidRPr="00E866D0" w:rsidRDefault="00E866D0" w:rsidP="00E866D0">
            <w:pPr>
              <w:pStyle w:val="Normal6"/>
              <w:widowControl/>
            </w:pPr>
            <w:r>
              <w:t>i</w:t>
            </w:r>
            <w:r w:rsidR="00835943" w:rsidRPr="00E866D0">
              <w:t>)</w:t>
            </w:r>
            <w:r w:rsidR="00835943" w:rsidRPr="00E866D0">
              <w:tab/>
              <w:t>hakijan ja kyseisen kolmannen maan välillä on yhteys, jonka perusteella hänen olisi kohtuullista matkustaa tähän maahan;</w:t>
            </w:r>
          </w:p>
        </w:tc>
        <w:tc>
          <w:tcPr>
            <w:tcW w:w="4876" w:type="dxa"/>
            <w:hideMark/>
          </w:tcPr>
          <w:p w14:paraId="3D80C01A" w14:textId="45D692E1" w:rsidR="00835943" w:rsidRPr="00E866D0" w:rsidRDefault="00E866D0" w:rsidP="00E866D0">
            <w:pPr>
              <w:pStyle w:val="Normal6"/>
              <w:widowControl/>
              <w:rPr>
                <w:szCs w:val="24"/>
              </w:rPr>
            </w:pPr>
            <w:r>
              <w:t>i</w:t>
            </w:r>
            <w:r w:rsidR="00835943" w:rsidRPr="00E866D0">
              <w:t>)</w:t>
            </w:r>
            <w:r w:rsidR="00835943" w:rsidRPr="00E866D0">
              <w:tab/>
              <w:t>hakijan ja kyseisen kolmannen maan välillä on yhteys</w:t>
            </w:r>
            <w:r w:rsidR="00835943" w:rsidRPr="00E866D0">
              <w:rPr>
                <w:b/>
                <w:i/>
              </w:rPr>
              <w:t>, jolla tarkoitetaan aitoa yhteyttä</w:t>
            </w:r>
            <w:r w:rsidR="00835943" w:rsidRPr="00E866D0">
              <w:t>, jonka perusteella hänen olisi kohtuullista matkustaa tähän maahan;</w:t>
            </w:r>
          </w:p>
        </w:tc>
      </w:tr>
    </w:tbl>
    <w:p w14:paraId="02D1370B"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2F394D48" w14:textId="77777777" w:rsidR="00835943" w:rsidRPr="00E866D0" w:rsidRDefault="00835943" w:rsidP="00E866D0">
      <w:pPr>
        <w:widowControl/>
      </w:pPr>
      <w:r w:rsidRPr="00E866D0">
        <w:rPr>
          <w:rStyle w:val="HideTWBExt"/>
        </w:rPr>
        <w:t>&lt;/Amend&gt;</w:t>
      </w:r>
    </w:p>
    <w:p w14:paraId="30A89E68"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75</w:t>
      </w:r>
      <w:r w:rsidRPr="00E866D0">
        <w:rPr>
          <w:rStyle w:val="HideTWBExt"/>
          <w:b w:val="0"/>
        </w:rPr>
        <w:t>&lt;/NumAm&gt;</w:t>
      </w:r>
    </w:p>
    <w:p w14:paraId="4FD1C450" w14:textId="77777777" w:rsidR="00835943" w:rsidRPr="00E866D0" w:rsidRDefault="00835943" w:rsidP="00E866D0">
      <w:pPr>
        <w:pStyle w:val="NormalBold"/>
        <w:widowControl/>
      </w:pPr>
      <w:r w:rsidRPr="00E866D0">
        <w:rPr>
          <w:rStyle w:val="HideTWBExt"/>
          <w:b w:val="0"/>
        </w:rPr>
        <w:t>&lt;RepeatBlock-By&gt;&lt;Members&gt;</w:t>
      </w:r>
      <w:r w:rsidRPr="00E866D0">
        <w:t>Ana Catarina Mendes, Birgit Sippel, Juan Fernando López Aguilar, Murielle Laurent, Francisco Assis</w:t>
      </w:r>
      <w:r w:rsidRPr="00E866D0">
        <w:rPr>
          <w:rStyle w:val="HideTWBExt"/>
          <w:b w:val="0"/>
        </w:rPr>
        <w:t>&lt;/Members&gt;</w:t>
      </w:r>
    </w:p>
    <w:p w14:paraId="3D65044F" w14:textId="77777777" w:rsidR="00835943" w:rsidRPr="00E866D0" w:rsidRDefault="00835943" w:rsidP="00E866D0">
      <w:pPr>
        <w:widowControl/>
      </w:pPr>
      <w:r w:rsidRPr="00E866D0">
        <w:rPr>
          <w:rStyle w:val="HideTWBExt"/>
        </w:rPr>
        <w:t>&lt;/RepeatBlock-By&gt;</w:t>
      </w:r>
    </w:p>
    <w:p w14:paraId="67631CF8"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605B40DD" w14:textId="77777777" w:rsidR="00835943" w:rsidRPr="00E866D0" w:rsidRDefault="00835943" w:rsidP="00E866D0">
      <w:pPr>
        <w:pStyle w:val="NormalBold"/>
        <w:widowControl/>
      </w:pPr>
      <w:r w:rsidRPr="00E866D0">
        <w:rPr>
          <w:rStyle w:val="HideTWBExt"/>
          <w:b w:val="0"/>
        </w:rPr>
        <w:t>&lt;Article&gt;</w:t>
      </w:r>
      <w:r w:rsidRPr="00E866D0">
        <w:t>1 artikla – 1 kohta – 1 alakohta – a alakohta</w:t>
      </w:r>
      <w:r w:rsidRPr="00E866D0">
        <w:rPr>
          <w:rStyle w:val="HideTWBExt"/>
          <w:b w:val="0"/>
        </w:rPr>
        <w:t>&lt;/Article&gt;</w:t>
      </w:r>
    </w:p>
    <w:p w14:paraId="27D45845"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184B1DD2" w14:textId="77777777" w:rsidR="00835943" w:rsidRPr="00E866D0" w:rsidRDefault="00835943" w:rsidP="00E866D0">
      <w:pPr>
        <w:widowControl/>
      </w:pPr>
      <w:r w:rsidRPr="00E866D0">
        <w:rPr>
          <w:rStyle w:val="HideTWBExt"/>
        </w:rPr>
        <w:t>&lt;Article2&gt;</w:t>
      </w:r>
      <w:r w:rsidRPr="00E866D0">
        <w:t>59 artikla – 5 kohta – b alakohta – ii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326DBB37" w14:textId="77777777" w:rsidTr="00A623B2">
        <w:trPr>
          <w:jc w:val="center"/>
        </w:trPr>
        <w:tc>
          <w:tcPr>
            <w:tcW w:w="9752" w:type="dxa"/>
            <w:gridSpan w:val="2"/>
          </w:tcPr>
          <w:p w14:paraId="14C3B119" w14:textId="77777777" w:rsidR="00835943" w:rsidRPr="00E866D0" w:rsidRDefault="00835943" w:rsidP="00E866D0">
            <w:pPr>
              <w:keepNext/>
              <w:widowControl/>
            </w:pPr>
          </w:p>
        </w:tc>
      </w:tr>
      <w:tr w:rsidR="00835943" w:rsidRPr="00E866D0" w14:paraId="678C85A1" w14:textId="77777777" w:rsidTr="00A623B2">
        <w:trPr>
          <w:jc w:val="center"/>
        </w:trPr>
        <w:tc>
          <w:tcPr>
            <w:tcW w:w="4876" w:type="dxa"/>
            <w:hideMark/>
          </w:tcPr>
          <w:p w14:paraId="36B3EA1F" w14:textId="77777777" w:rsidR="00835943" w:rsidRPr="00E866D0" w:rsidRDefault="00835943" w:rsidP="00E866D0">
            <w:pPr>
              <w:pStyle w:val="ColumnHeading"/>
              <w:keepNext/>
              <w:widowControl/>
            </w:pPr>
            <w:r w:rsidRPr="00E866D0">
              <w:t>Komission teksti</w:t>
            </w:r>
          </w:p>
        </w:tc>
        <w:tc>
          <w:tcPr>
            <w:tcW w:w="4876" w:type="dxa"/>
            <w:hideMark/>
          </w:tcPr>
          <w:p w14:paraId="2F29897E" w14:textId="77777777" w:rsidR="00835943" w:rsidRPr="00E866D0" w:rsidRDefault="00835943" w:rsidP="00E866D0">
            <w:pPr>
              <w:pStyle w:val="ColumnHeading"/>
              <w:keepNext/>
              <w:widowControl/>
            </w:pPr>
            <w:r w:rsidRPr="00E866D0">
              <w:t>Tarkistus</w:t>
            </w:r>
          </w:p>
        </w:tc>
      </w:tr>
      <w:tr w:rsidR="00835943" w:rsidRPr="00E866D0" w14:paraId="5AC66440" w14:textId="77777777" w:rsidTr="00A623B2">
        <w:trPr>
          <w:jc w:val="center"/>
        </w:trPr>
        <w:tc>
          <w:tcPr>
            <w:tcW w:w="4876" w:type="dxa"/>
            <w:hideMark/>
          </w:tcPr>
          <w:p w14:paraId="14EF700C" w14:textId="3DCE8F4E" w:rsidR="00835943" w:rsidRPr="00E866D0" w:rsidRDefault="00E866D0" w:rsidP="00E866D0">
            <w:pPr>
              <w:pStyle w:val="Normal6"/>
              <w:widowControl/>
            </w:pPr>
            <w:r>
              <w:rPr>
                <w:b/>
                <w:i/>
              </w:rPr>
              <w:t>ii</w:t>
            </w:r>
            <w:r w:rsidR="00835943" w:rsidRPr="00E866D0">
              <w:rPr>
                <w:b/>
                <w:i/>
              </w:rPr>
              <w:t>)</w:t>
            </w:r>
            <w:r w:rsidR="00835943" w:rsidRPr="00E866D0">
              <w:rPr>
                <w:b/>
                <w:i/>
              </w:rPr>
              <w:tab/>
              <w:t>hakija on kulkenut kyseisen kolmannen maan kautta;</w:t>
            </w:r>
          </w:p>
        </w:tc>
        <w:tc>
          <w:tcPr>
            <w:tcW w:w="4876" w:type="dxa"/>
            <w:hideMark/>
          </w:tcPr>
          <w:p w14:paraId="40AA27D1" w14:textId="77777777" w:rsidR="00835943" w:rsidRPr="00E866D0" w:rsidRDefault="00835943" w:rsidP="00E866D0">
            <w:pPr>
              <w:pStyle w:val="Normal6"/>
              <w:widowControl/>
              <w:rPr>
                <w:szCs w:val="24"/>
              </w:rPr>
            </w:pPr>
            <w:r w:rsidRPr="00E866D0">
              <w:rPr>
                <w:b/>
                <w:i/>
              </w:rPr>
              <w:t>Poistetaan.</w:t>
            </w:r>
          </w:p>
        </w:tc>
      </w:tr>
    </w:tbl>
    <w:p w14:paraId="0800D79A"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235BD516" w14:textId="77777777" w:rsidR="00835943" w:rsidRPr="00E866D0" w:rsidRDefault="00835943" w:rsidP="00E866D0">
      <w:pPr>
        <w:pStyle w:val="JustificationTitle"/>
        <w:widowControl/>
        <w:rPr>
          <w:noProof w:val="0"/>
        </w:rPr>
      </w:pPr>
      <w:r w:rsidRPr="00E866D0">
        <w:rPr>
          <w:rStyle w:val="HideTWBExt"/>
          <w:i w:val="0"/>
        </w:rPr>
        <w:t>&lt;TitreJust&gt;</w:t>
      </w:r>
      <w:r w:rsidRPr="00E866D0">
        <w:t>Perustelu</w:t>
      </w:r>
      <w:r w:rsidRPr="00E866D0">
        <w:rPr>
          <w:rStyle w:val="HideTWBExt"/>
          <w:i w:val="0"/>
        </w:rPr>
        <w:t>&lt;/TitreJust&gt;</w:t>
      </w:r>
    </w:p>
    <w:p w14:paraId="150A71EE" w14:textId="77777777" w:rsidR="00835943" w:rsidRPr="00E866D0" w:rsidRDefault="00835943" w:rsidP="00E866D0">
      <w:pPr>
        <w:pStyle w:val="Normal12Italic"/>
        <w:widowControl/>
        <w:rPr>
          <w:noProof w:val="0"/>
        </w:rPr>
      </w:pPr>
      <w:r w:rsidRPr="00E866D0">
        <w:t>Tuomioistuin on todennut asiassa C-564/18 LH selvästi, että pelkkä kauttakulku ei muodosta yhteyttä kolmanteen maahan.</w:t>
      </w:r>
    </w:p>
    <w:p w14:paraId="4CC16F22" w14:textId="77777777" w:rsidR="00835943" w:rsidRPr="00E866D0" w:rsidRDefault="00835943" w:rsidP="00E866D0">
      <w:pPr>
        <w:widowControl/>
      </w:pPr>
      <w:r w:rsidRPr="00E866D0">
        <w:rPr>
          <w:rStyle w:val="HideTWBExt"/>
        </w:rPr>
        <w:t>&lt;/Amend&gt;</w:t>
      </w:r>
    </w:p>
    <w:p w14:paraId="2DFBEB06"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76</w:t>
      </w:r>
      <w:r w:rsidRPr="00E866D0">
        <w:rPr>
          <w:rStyle w:val="HideTWBExt"/>
          <w:b w:val="0"/>
        </w:rPr>
        <w:t>&lt;/NumAm&gt;</w:t>
      </w:r>
    </w:p>
    <w:p w14:paraId="3474125B"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63F10A58" w14:textId="77777777" w:rsidR="00835943" w:rsidRPr="00E866D0" w:rsidRDefault="00835943" w:rsidP="00E866D0">
      <w:pPr>
        <w:widowControl/>
      </w:pPr>
      <w:r w:rsidRPr="00E866D0">
        <w:rPr>
          <w:rStyle w:val="HideTWBExt"/>
        </w:rPr>
        <w:t>&lt;/RepeatBlock-By&gt;</w:t>
      </w:r>
    </w:p>
    <w:p w14:paraId="3126B147"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346BCC6E" w14:textId="77777777" w:rsidR="00835943" w:rsidRPr="00E866D0" w:rsidRDefault="00835943" w:rsidP="00E866D0">
      <w:pPr>
        <w:pStyle w:val="NormalBold"/>
        <w:widowControl/>
      </w:pPr>
      <w:r w:rsidRPr="00E866D0">
        <w:rPr>
          <w:rStyle w:val="HideTWBExt"/>
          <w:b w:val="0"/>
        </w:rPr>
        <w:t>&lt;Article&gt;</w:t>
      </w:r>
      <w:r w:rsidRPr="00E866D0">
        <w:t>1 artikla – 1 kohta – 1 alakohta – a alakohta</w:t>
      </w:r>
      <w:r w:rsidRPr="00E866D0">
        <w:rPr>
          <w:rStyle w:val="HideTWBExt"/>
          <w:b w:val="0"/>
        </w:rPr>
        <w:t>&lt;/Article&gt;</w:t>
      </w:r>
    </w:p>
    <w:p w14:paraId="268E776C"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42882D72" w14:textId="77777777" w:rsidR="00835943" w:rsidRPr="00E866D0" w:rsidRDefault="00835943" w:rsidP="00E866D0">
      <w:pPr>
        <w:widowControl/>
      </w:pPr>
      <w:r w:rsidRPr="00E866D0">
        <w:rPr>
          <w:rStyle w:val="HideTWBExt"/>
        </w:rPr>
        <w:t>&lt;Article2&gt;</w:t>
      </w:r>
      <w:r w:rsidRPr="00E866D0">
        <w:t>59 artikla – 5 kohta – b alakohta – ii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3F301BD0" w14:textId="77777777" w:rsidTr="00A623B2">
        <w:trPr>
          <w:jc w:val="center"/>
        </w:trPr>
        <w:tc>
          <w:tcPr>
            <w:tcW w:w="9752" w:type="dxa"/>
            <w:gridSpan w:val="2"/>
          </w:tcPr>
          <w:p w14:paraId="7D4445A1" w14:textId="77777777" w:rsidR="00835943" w:rsidRPr="00E866D0" w:rsidRDefault="00835943" w:rsidP="00E866D0">
            <w:pPr>
              <w:keepNext/>
              <w:widowControl/>
            </w:pPr>
          </w:p>
        </w:tc>
      </w:tr>
      <w:tr w:rsidR="00835943" w:rsidRPr="00E866D0" w14:paraId="250E6ABE" w14:textId="77777777" w:rsidTr="00A623B2">
        <w:trPr>
          <w:jc w:val="center"/>
        </w:trPr>
        <w:tc>
          <w:tcPr>
            <w:tcW w:w="4876" w:type="dxa"/>
            <w:hideMark/>
          </w:tcPr>
          <w:p w14:paraId="33A7CAD0" w14:textId="77777777" w:rsidR="00835943" w:rsidRPr="00E866D0" w:rsidRDefault="00835943" w:rsidP="00E866D0">
            <w:pPr>
              <w:pStyle w:val="ColumnHeading"/>
              <w:keepNext/>
              <w:widowControl/>
            </w:pPr>
            <w:r w:rsidRPr="00E866D0">
              <w:t>Komission teksti</w:t>
            </w:r>
          </w:p>
        </w:tc>
        <w:tc>
          <w:tcPr>
            <w:tcW w:w="4876" w:type="dxa"/>
            <w:hideMark/>
          </w:tcPr>
          <w:p w14:paraId="471C55A5" w14:textId="77777777" w:rsidR="00835943" w:rsidRPr="00E866D0" w:rsidRDefault="00835943" w:rsidP="00E866D0">
            <w:pPr>
              <w:pStyle w:val="ColumnHeading"/>
              <w:keepNext/>
              <w:widowControl/>
            </w:pPr>
            <w:r w:rsidRPr="00E866D0">
              <w:t>Tarkistus</w:t>
            </w:r>
          </w:p>
        </w:tc>
      </w:tr>
      <w:tr w:rsidR="00835943" w:rsidRPr="00E866D0" w14:paraId="4197C856" w14:textId="77777777" w:rsidTr="00A623B2">
        <w:trPr>
          <w:jc w:val="center"/>
        </w:trPr>
        <w:tc>
          <w:tcPr>
            <w:tcW w:w="4876" w:type="dxa"/>
            <w:hideMark/>
          </w:tcPr>
          <w:p w14:paraId="3521BFA9" w14:textId="7F73553E" w:rsidR="00835943" w:rsidRPr="00E866D0" w:rsidRDefault="00E866D0" w:rsidP="00E866D0">
            <w:pPr>
              <w:pStyle w:val="Normal6"/>
              <w:widowControl/>
            </w:pPr>
            <w:r>
              <w:rPr>
                <w:b/>
                <w:i/>
              </w:rPr>
              <w:t>ii</w:t>
            </w:r>
            <w:r w:rsidR="00835943" w:rsidRPr="00E866D0">
              <w:rPr>
                <w:b/>
                <w:i/>
              </w:rPr>
              <w:t>)</w:t>
            </w:r>
            <w:r w:rsidR="00835943" w:rsidRPr="00E866D0">
              <w:rPr>
                <w:b/>
                <w:i/>
              </w:rPr>
              <w:tab/>
              <w:t>hakija on kulkenut kyseisen kolmannen maan kautta;</w:t>
            </w:r>
          </w:p>
        </w:tc>
        <w:tc>
          <w:tcPr>
            <w:tcW w:w="4876" w:type="dxa"/>
            <w:hideMark/>
          </w:tcPr>
          <w:p w14:paraId="6AC2788E" w14:textId="77777777" w:rsidR="00835943" w:rsidRPr="00E866D0" w:rsidRDefault="00835943" w:rsidP="00E866D0">
            <w:pPr>
              <w:pStyle w:val="Normal6"/>
              <w:widowControl/>
              <w:rPr>
                <w:szCs w:val="24"/>
              </w:rPr>
            </w:pPr>
            <w:r w:rsidRPr="00E866D0">
              <w:rPr>
                <w:b/>
                <w:i/>
              </w:rPr>
              <w:t>Poistetaan.</w:t>
            </w:r>
          </w:p>
        </w:tc>
      </w:tr>
    </w:tbl>
    <w:p w14:paraId="76ED6288"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0BE9ECB4" w14:textId="77777777" w:rsidR="00835943" w:rsidRPr="00E866D0" w:rsidRDefault="00835943" w:rsidP="00E866D0">
      <w:pPr>
        <w:widowControl/>
      </w:pPr>
      <w:r w:rsidRPr="00E866D0">
        <w:rPr>
          <w:rStyle w:val="HideTWBExt"/>
        </w:rPr>
        <w:t>&lt;/Amend&gt;</w:t>
      </w:r>
    </w:p>
    <w:p w14:paraId="568462C0"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77</w:t>
      </w:r>
      <w:r w:rsidRPr="00E866D0">
        <w:rPr>
          <w:rStyle w:val="HideTWBExt"/>
          <w:b w:val="0"/>
        </w:rPr>
        <w:t>&lt;/NumAm&gt;</w:t>
      </w:r>
    </w:p>
    <w:p w14:paraId="2FCD31CC" w14:textId="77777777" w:rsidR="00835943" w:rsidRPr="00E866D0" w:rsidRDefault="00835943" w:rsidP="00E866D0">
      <w:pPr>
        <w:pStyle w:val="NormalBold"/>
        <w:widowControl/>
      </w:pPr>
      <w:r w:rsidRPr="00E866D0">
        <w:rPr>
          <w:rStyle w:val="HideTWBExt"/>
          <w:b w:val="0"/>
        </w:rPr>
        <w:t>&lt;RepeatBlock-By&gt;&lt;Members&gt;</w:t>
      </w:r>
      <w:r w:rsidRPr="00E866D0">
        <w:t>Ana Catarina Mendes, Birgit Sippel, Juan Fernando López Aguilar, Murielle Laurent, Francisco Assis</w:t>
      </w:r>
      <w:r w:rsidRPr="00E866D0">
        <w:rPr>
          <w:rStyle w:val="HideTWBExt"/>
          <w:b w:val="0"/>
        </w:rPr>
        <w:t>&lt;/Members&gt;</w:t>
      </w:r>
    </w:p>
    <w:p w14:paraId="6DFC34FA" w14:textId="77777777" w:rsidR="00835943" w:rsidRPr="00E866D0" w:rsidRDefault="00835943" w:rsidP="00E866D0">
      <w:pPr>
        <w:widowControl/>
      </w:pPr>
      <w:r w:rsidRPr="00E866D0">
        <w:rPr>
          <w:rStyle w:val="HideTWBExt"/>
        </w:rPr>
        <w:t>&lt;/RepeatBlock-By&gt;</w:t>
      </w:r>
    </w:p>
    <w:p w14:paraId="7F893ACD"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4EA1BE89" w14:textId="77777777" w:rsidR="00835943" w:rsidRPr="00E866D0" w:rsidRDefault="00835943" w:rsidP="00E866D0">
      <w:pPr>
        <w:pStyle w:val="NormalBold"/>
        <w:widowControl/>
      </w:pPr>
      <w:r w:rsidRPr="00E866D0">
        <w:rPr>
          <w:rStyle w:val="HideTWBExt"/>
          <w:b w:val="0"/>
        </w:rPr>
        <w:t>&lt;Article&gt;</w:t>
      </w:r>
      <w:r w:rsidRPr="00E866D0">
        <w:t>1 artikla – 1 kohta – 1 alakohta – a alakohta</w:t>
      </w:r>
      <w:r w:rsidRPr="00E866D0">
        <w:rPr>
          <w:rStyle w:val="HideTWBExt"/>
          <w:b w:val="0"/>
        </w:rPr>
        <w:t>&lt;/Article&gt;</w:t>
      </w:r>
    </w:p>
    <w:p w14:paraId="2E17758C"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5505454A" w14:textId="77777777" w:rsidR="00835943" w:rsidRPr="00E866D0" w:rsidRDefault="00835943" w:rsidP="00E866D0">
      <w:pPr>
        <w:widowControl/>
      </w:pPr>
      <w:r w:rsidRPr="00E866D0">
        <w:rPr>
          <w:rStyle w:val="HideTWBExt"/>
        </w:rPr>
        <w:t>&lt;Article2&gt;</w:t>
      </w:r>
      <w:r w:rsidRPr="00E866D0">
        <w:t>59 artikla – 5 kohta – b alakohta – iii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209A675D" w14:textId="77777777" w:rsidTr="00A623B2">
        <w:trPr>
          <w:jc w:val="center"/>
        </w:trPr>
        <w:tc>
          <w:tcPr>
            <w:tcW w:w="9752" w:type="dxa"/>
            <w:gridSpan w:val="2"/>
          </w:tcPr>
          <w:p w14:paraId="46400206" w14:textId="77777777" w:rsidR="00835943" w:rsidRPr="00E866D0" w:rsidRDefault="00835943" w:rsidP="00E866D0">
            <w:pPr>
              <w:keepNext/>
              <w:widowControl/>
            </w:pPr>
          </w:p>
        </w:tc>
      </w:tr>
      <w:tr w:rsidR="00835943" w:rsidRPr="00E866D0" w14:paraId="416A8336" w14:textId="77777777" w:rsidTr="00A623B2">
        <w:trPr>
          <w:jc w:val="center"/>
        </w:trPr>
        <w:tc>
          <w:tcPr>
            <w:tcW w:w="4876" w:type="dxa"/>
            <w:hideMark/>
          </w:tcPr>
          <w:p w14:paraId="5E7C23B0" w14:textId="77777777" w:rsidR="00835943" w:rsidRPr="00E866D0" w:rsidRDefault="00835943" w:rsidP="00E866D0">
            <w:pPr>
              <w:pStyle w:val="ColumnHeading"/>
              <w:keepNext/>
              <w:widowControl/>
            </w:pPr>
            <w:r w:rsidRPr="00E866D0">
              <w:t>Komission teksti</w:t>
            </w:r>
          </w:p>
        </w:tc>
        <w:tc>
          <w:tcPr>
            <w:tcW w:w="4876" w:type="dxa"/>
            <w:hideMark/>
          </w:tcPr>
          <w:p w14:paraId="5B720D06" w14:textId="77777777" w:rsidR="00835943" w:rsidRPr="00E866D0" w:rsidRDefault="00835943" w:rsidP="00E866D0">
            <w:pPr>
              <w:pStyle w:val="ColumnHeading"/>
              <w:keepNext/>
              <w:widowControl/>
            </w:pPr>
            <w:r w:rsidRPr="00E866D0">
              <w:t>Tarkistus</w:t>
            </w:r>
          </w:p>
        </w:tc>
      </w:tr>
      <w:tr w:rsidR="00835943" w:rsidRPr="00E866D0" w14:paraId="07771C47" w14:textId="77777777" w:rsidTr="00A623B2">
        <w:trPr>
          <w:jc w:val="center"/>
        </w:trPr>
        <w:tc>
          <w:tcPr>
            <w:tcW w:w="4876" w:type="dxa"/>
            <w:hideMark/>
          </w:tcPr>
          <w:p w14:paraId="2E3874E7" w14:textId="0BA7582A" w:rsidR="00835943" w:rsidRPr="00E866D0" w:rsidRDefault="00E866D0" w:rsidP="00E866D0">
            <w:pPr>
              <w:pStyle w:val="Normal6"/>
              <w:widowControl/>
            </w:pPr>
            <w:r>
              <w:rPr>
                <w:b/>
                <w:i/>
              </w:rPr>
              <w:t>iii</w:t>
            </w:r>
            <w:r w:rsidR="00835943" w:rsidRPr="00E866D0">
              <w:rPr>
                <w:b/>
                <w:i/>
              </w:rPr>
              <w:t>)</w:t>
            </w:r>
            <w:r w:rsidR="00835943" w:rsidRPr="00E866D0">
              <w:rPr>
                <w:b/>
                <w:i/>
              </w:rPr>
              <w:tab/>
              <w:t>kyseisen kolmannen maan kanssa on tehty sopimus tai järjestely, jossa vaaditaan kyseisen sopimuksen tai järjestelyn kohteena olevien hakijoiden tekemien tehokasta suojelua koskevien pyyntöjen perusteiden tutkimista.</w:t>
            </w:r>
          </w:p>
        </w:tc>
        <w:tc>
          <w:tcPr>
            <w:tcW w:w="4876" w:type="dxa"/>
            <w:hideMark/>
          </w:tcPr>
          <w:p w14:paraId="46E983EE" w14:textId="77777777" w:rsidR="00835943" w:rsidRPr="00E866D0" w:rsidRDefault="00835943" w:rsidP="00E866D0">
            <w:pPr>
              <w:pStyle w:val="Normal6"/>
              <w:widowControl/>
              <w:rPr>
                <w:szCs w:val="24"/>
              </w:rPr>
            </w:pPr>
            <w:r w:rsidRPr="00E866D0">
              <w:rPr>
                <w:b/>
                <w:i/>
              </w:rPr>
              <w:t>Poistetaan.</w:t>
            </w:r>
          </w:p>
        </w:tc>
      </w:tr>
    </w:tbl>
    <w:p w14:paraId="7F8488F6"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1A8735E9" w14:textId="77777777" w:rsidR="00835943" w:rsidRPr="00E866D0" w:rsidRDefault="00835943" w:rsidP="00E866D0">
      <w:pPr>
        <w:pStyle w:val="JustificationTitle"/>
        <w:widowControl/>
        <w:rPr>
          <w:noProof w:val="0"/>
        </w:rPr>
      </w:pPr>
      <w:r w:rsidRPr="00E866D0">
        <w:rPr>
          <w:rStyle w:val="HideTWBExt"/>
          <w:i w:val="0"/>
        </w:rPr>
        <w:t>&lt;TitreJust&gt;</w:t>
      </w:r>
      <w:r w:rsidRPr="00E866D0">
        <w:t>Perustelu</w:t>
      </w:r>
      <w:r w:rsidRPr="00E866D0">
        <w:rPr>
          <w:rStyle w:val="HideTWBExt"/>
          <w:i w:val="0"/>
        </w:rPr>
        <w:t>&lt;/TitreJust&gt;</w:t>
      </w:r>
    </w:p>
    <w:p w14:paraId="502BFEE4" w14:textId="77777777" w:rsidR="00835943" w:rsidRPr="00E866D0" w:rsidRDefault="00835943" w:rsidP="00E866D0">
      <w:pPr>
        <w:pStyle w:val="Normal12Italic"/>
        <w:widowControl/>
        <w:rPr>
          <w:noProof w:val="0"/>
        </w:rPr>
      </w:pPr>
      <w:r w:rsidRPr="00E866D0">
        <w:t>Ei ole oikeasuhteista soveltaa säännöstä, jonka perusteella turvapaikan saanti unionissa olisi arpapeliä sen mukaan, missä jäsenvaltiossa hakemus tehdään ja sovelletaanko säännöstä, joka sallii kielteisen turvapaikkapäätöksen antamisen ei-sitovien, laajemmalle yleisölle tuntemattomien, järjestelyjen perusteella minkä tahansa kolmannen maan kanssa maailmassa. Jäsenvaltioille, jotka mahdollisesti päättäisivät soveltaa tällaista säännöstä, tämä merkitsisi turvapaikkaoikeuden päättymistä kyseisessä jäsenvaltiossa, mikä olisi EU:n primaarioikeuden vastaista.</w:t>
      </w:r>
    </w:p>
    <w:p w14:paraId="42DE4319" w14:textId="77777777" w:rsidR="00835943" w:rsidRPr="00E866D0" w:rsidRDefault="00835943" w:rsidP="00E866D0">
      <w:pPr>
        <w:widowControl/>
      </w:pPr>
      <w:r w:rsidRPr="00E866D0">
        <w:rPr>
          <w:rStyle w:val="HideTWBExt"/>
        </w:rPr>
        <w:t>&lt;/Amend&gt;</w:t>
      </w:r>
    </w:p>
    <w:p w14:paraId="61A7C18D"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78</w:t>
      </w:r>
      <w:r w:rsidRPr="00E866D0">
        <w:rPr>
          <w:rStyle w:val="HideTWBExt"/>
          <w:b w:val="0"/>
        </w:rPr>
        <w:t>&lt;/NumAm&gt;</w:t>
      </w:r>
    </w:p>
    <w:p w14:paraId="7BB91703"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06B4C84D" w14:textId="77777777" w:rsidR="00835943" w:rsidRPr="00E866D0" w:rsidRDefault="00835943" w:rsidP="00E866D0">
      <w:pPr>
        <w:widowControl/>
      </w:pPr>
      <w:r w:rsidRPr="00E866D0">
        <w:rPr>
          <w:rStyle w:val="HideTWBExt"/>
        </w:rPr>
        <w:t>&lt;/RepeatBlock-By&gt;</w:t>
      </w:r>
    </w:p>
    <w:p w14:paraId="6074EF56"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010EAD62" w14:textId="77777777" w:rsidR="00835943" w:rsidRPr="00E866D0" w:rsidRDefault="00835943" w:rsidP="00E866D0">
      <w:pPr>
        <w:pStyle w:val="NormalBold"/>
        <w:widowControl/>
      </w:pPr>
      <w:r w:rsidRPr="00E866D0">
        <w:rPr>
          <w:rStyle w:val="HideTWBExt"/>
          <w:b w:val="0"/>
        </w:rPr>
        <w:t>&lt;Article&gt;</w:t>
      </w:r>
      <w:r w:rsidRPr="00E866D0">
        <w:t>1 artikla – 1 kohta – 1 alakohta – a alakohta</w:t>
      </w:r>
      <w:r w:rsidRPr="00E866D0">
        <w:rPr>
          <w:rStyle w:val="HideTWBExt"/>
          <w:b w:val="0"/>
        </w:rPr>
        <w:t>&lt;/Article&gt;</w:t>
      </w:r>
    </w:p>
    <w:p w14:paraId="2B1E34BC"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40D9E99D" w14:textId="77777777" w:rsidR="00835943" w:rsidRPr="00E866D0" w:rsidRDefault="00835943" w:rsidP="00E866D0">
      <w:pPr>
        <w:widowControl/>
      </w:pPr>
      <w:r w:rsidRPr="00E866D0">
        <w:rPr>
          <w:rStyle w:val="HideTWBExt"/>
        </w:rPr>
        <w:t>&lt;Article2&gt;</w:t>
      </w:r>
      <w:r w:rsidRPr="00E866D0">
        <w:t>59 artikla – 5 kohta – b alakohta – iii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7FB2904D" w14:textId="77777777" w:rsidTr="00A623B2">
        <w:trPr>
          <w:jc w:val="center"/>
        </w:trPr>
        <w:tc>
          <w:tcPr>
            <w:tcW w:w="9752" w:type="dxa"/>
            <w:gridSpan w:val="2"/>
          </w:tcPr>
          <w:p w14:paraId="02E3FECC" w14:textId="77777777" w:rsidR="00835943" w:rsidRPr="00E866D0" w:rsidRDefault="00835943" w:rsidP="00E866D0">
            <w:pPr>
              <w:keepNext/>
              <w:widowControl/>
            </w:pPr>
          </w:p>
        </w:tc>
      </w:tr>
      <w:tr w:rsidR="00835943" w:rsidRPr="00E866D0" w14:paraId="39935A9A" w14:textId="77777777" w:rsidTr="00A623B2">
        <w:trPr>
          <w:jc w:val="center"/>
        </w:trPr>
        <w:tc>
          <w:tcPr>
            <w:tcW w:w="4876" w:type="dxa"/>
            <w:hideMark/>
          </w:tcPr>
          <w:p w14:paraId="0056E306" w14:textId="77777777" w:rsidR="00835943" w:rsidRPr="00E866D0" w:rsidRDefault="00835943" w:rsidP="00E866D0">
            <w:pPr>
              <w:pStyle w:val="ColumnHeading"/>
              <w:keepNext/>
              <w:widowControl/>
            </w:pPr>
            <w:r w:rsidRPr="00E866D0">
              <w:t>Komission teksti</w:t>
            </w:r>
          </w:p>
        </w:tc>
        <w:tc>
          <w:tcPr>
            <w:tcW w:w="4876" w:type="dxa"/>
            <w:hideMark/>
          </w:tcPr>
          <w:p w14:paraId="205009C4" w14:textId="77777777" w:rsidR="00835943" w:rsidRPr="00E866D0" w:rsidRDefault="00835943" w:rsidP="00E866D0">
            <w:pPr>
              <w:pStyle w:val="ColumnHeading"/>
              <w:keepNext/>
              <w:widowControl/>
            </w:pPr>
            <w:r w:rsidRPr="00E866D0">
              <w:t>Tarkistus</w:t>
            </w:r>
          </w:p>
        </w:tc>
      </w:tr>
      <w:tr w:rsidR="00835943" w:rsidRPr="00E866D0" w14:paraId="346784EA" w14:textId="77777777" w:rsidTr="00A623B2">
        <w:trPr>
          <w:jc w:val="center"/>
        </w:trPr>
        <w:tc>
          <w:tcPr>
            <w:tcW w:w="4876" w:type="dxa"/>
            <w:hideMark/>
          </w:tcPr>
          <w:p w14:paraId="6507A939" w14:textId="2D427B0B" w:rsidR="00835943" w:rsidRPr="00E866D0" w:rsidRDefault="00E866D0" w:rsidP="00E866D0">
            <w:pPr>
              <w:pStyle w:val="Normal6"/>
              <w:widowControl/>
            </w:pPr>
            <w:r>
              <w:rPr>
                <w:b/>
                <w:i/>
              </w:rPr>
              <w:t>iii</w:t>
            </w:r>
            <w:r w:rsidR="00835943" w:rsidRPr="00E866D0">
              <w:rPr>
                <w:b/>
                <w:i/>
              </w:rPr>
              <w:t>)</w:t>
            </w:r>
            <w:r w:rsidR="00835943" w:rsidRPr="00E866D0">
              <w:rPr>
                <w:b/>
                <w:i/>
              </w:rPr>
              <w:tab/>
              <w:t>kyseisen kolmannen maan kanssa on tehty sopimus tai järjestely, jossa vaaditaan kyseisen sopimuksen tai järjestelyn kohteena olevien hakijoiden tekemien tehokasta suojelua koskevien pyyntöjen perusteiden tutkimista.</w:t>
            </w:r>
          </w:p>
        </w:tc>
        <w:tc>
          <w:tcPr>
            <w:tcW w:w="4876" w:type="dxa"/>
            <w:hideMark/>
          </w:tcPr>
          <w:p w14:paraId="71F3E365" w14:textId="77777777" w:rsidR="00835943" w:rsidRPr="00E866D0" w:rsidRDefault="00835943" w:rsidP="00E866D0">
            <w:pPr>
              <w:pStyle w:val="Normal6"/>
              <w:widowControl/>
              <w:rPr>
                <w:szCs w:val="24"/>
              </w:rPr>
            </w:pPr>
            <w:r w:rsidRPr="00E866D0">
              <w:rPr>
                <w:b/>
                <w:i/>
              </w:rPr>
              <w:t>Poistetaan.</w:t>
            </w:r>
          </w:p>
        </w:tc>
      </w:tr>
    </w:tbl>
    <w:p w14:paraId="0262DC27"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25A48129" w14:textId="77777777" w:rsidR="00835943" w:rsidRPr="00E866D0" w:rsidRDefault="00835943" w:rsidP="00E866D0">
      <w:pPr>
        <w:widowControl/>
      </w:pPr>
      <w:r w:rsidRPr="00E866D0">
        <w:rPr>
          <w:rStyle w:val="HideTWBExt"/>
        </w:rPr>
        <w:t>&lt;/Amend&gt;</w:t>
      </w:r>
    </w:p>
    <w:p w14:paraId="216EA355"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79</w:t>
      </w:r>
      <w:r w:rsidRPr="00E866D0">
        <w:rPr>
          <w:rStyle w:val="HideTWBExt"/>
          <w:b w:val="0"/>
        </w:rPr>
        <w:t>&lt;/NumAm&gt;</w:t>
      </w:r>
    </w:p>
    <w:p w14:paraId="2C7CA63B" w14:textId="77777777" w:rsidR="00835943" w:rsidRPr="00E866D0" w:rsidRDefault="00835943" w:rsidP="00E866D0">
      <w:pPr>
        <w:pStyle w:val="NormalBold"/>
        <w:widowControl/>
      </w:pPr>
      <w:r w:rsidRPr="00E866D0">
        <w:rPr>
          <w:rStyle w:val="HideTWBExt"/>
          <w:b w:val="0"/>
        </w:rPr>
        <w:t>&lt;RepeatBlock-By&gt;&lt;Members&gt;</w:t>
      </w:r>
      <w:r w:rsidRPr="00E866D0">
        <w:t>Nicola Procaccini, Alessandro Ciriani</w:t>
      </w:r>
      <w:r w:rsidRPr="00E866D0">
        <w:rPr>
          <w:rStyle w:val="HideTWBExt"/>
          <w:b w:val="0"/>
        </w:rPr>
        <w:t>&lt;/Members&gt;</w:t>
      </w:r>
    </w:p>
    <w:p w14:paraId="450201AC" w14:textId="77777777" w:rsidR="00835943" w:rsidRPr="00E866D0" w:rsidRDefault="00835943" w:rsidP="00E866D0">
      <w:pPr>
        <w:widowControl/>
      </w:pPr>
      <w:r w:rsidRPr="00E866D0">
        <w:rPr>
          <w:rStyle w:val="HideTWBExt"/>
        </w:rPr>
        <w:t>&lt;/RepeatBlock-By&gt;</w:t>
      </w:r>
    </w:p>
    <w:p w14:paraId="7906EDF6"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19E3E557" w14:textId="77777777" w:rsidR="00835943" w:rsidRPr="00E866D0" w:rsidRDefault="00835943" w:rsidP="00E866D0">
      <w:pPr>
        <w:pStyle w:val="NormalBold"/>
        <w:widowControl/>
      </w:pPr>
      <w:r w:rsidRPr="00E866D0">
        <w:rPr>
          <w:rStyle w:val="HideTWBExt"/>
          <w:b w:val="0"/>
        </w:rPr>
        <w:t>&lt;Article&gt;</w:t>
      </w:r>
      <w:r w:rsidRPr="00E866D0">
        <w:t>1 artikla – 1 kohta – 1 alakohta – a alakohta</w:t>
      </w:r>
      <w:r w:rsidRPr="00E866D0">
        <w:rPr>
          <w:rStyle w:val="HideTWBExt"/>
          <w:b w:val="0"/>
        </w:rPr>
        <w:t>&lt;/Article&gt;</w:t>
      </w:r>
    </w:p>
    <w:p w14:paraId="56E1EE88"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3488AC87" w14:textId="77777777" w:rsidR="00835943" w:rsidRPr="00E866D0" w:rsidRDefault="00835943" w:rsidP="00E866D0">
      <w:pPr>
        <w:widowControl/>
      </w:pPr>
      <w:r w:rsidRPr="00E866D0">
        <w:rPr>
          <w:rStyle w:val="HideTWBExt"/>
        </w:rPr>
        <w:t>&lt;Article2&gt;</w:t>
      </w:r>
      <w:r w:rsidRPr="00E866D0">
        <w:t>59 artikla – 5 kohta – b alakohta – iii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55B02B3A" w14:textId="77777777" w:rsidTr="00A623B2">
        <w:trPr>
          <w:jc w:val="center"/>
        </w:trPr>
        <w:tc>
          <w:tcPr>
            <w:tcW w:w="9752" w:type="dxa"/>
            <w:gridSpan w:val="2"/>
          </w:tcPr>
          <w:p w14:paraId="7A4F77B4" w14:textId="77777777" w:rsidR="00835943" w:rsidRPr="00E866D0" w:rsidRDefault="00835943" w:rsidP="00E866D0">
            <w:pPr>
              <w:keepNext/>
              <w:widowControl/>
            </w:pPr>
          </w:p>
        </w:tc>
      </w:tr>
      <w:tr w:rsidR="00835943" w:rsidRPr="00E866D0" w14:paraId="6546AD01" w14:textId="77777777" w:rsidTr="00A623B2">
        <w:trPr>
          <w:jc w:val="center"/>
        </w:trPr>
        <w:tc>
          <w:tcPr>
            <w:tcW w:w="4876" w:type="dxa"/>
            <w:hideMark/>
          </w:tcPr>
          <w:p w14:paraId="62772D34" w14:textId="77777777" w:rsidR="00835943" w:rsidRPr="00E866D0" w:rsidRDefault="00835943" w:rsidP="00E866D0">
            <w:pPr>
              <w:pStyle w:val="ColumnHeading"/>
              <w:keepNext/>
              <w:widowControl/>
            </w:pPr>
            <w:r w:rsidRPr="00E866D0">
              <w:t>Komission teksti</w:t>
            </w:r>
          </w:p>
        </w:tc>
        <w:tc>
          <w:tcPr>
            <w:tcW w:w="4876" w:type="dxa"/>
            <w:hideMark/>
          </w:tcPr>
          <w:p w14:paraId="110E1BA1" w14:textId="77777777" w:rsidR="00835943" w:rsidRPr="00E866D0" w:rsidRDefault="00835943" w:rsidP="00E866D0">
            <w:pPr>
              <w:pStyle w:val="ColumnHeading"/>
              <w:keepNext/>
              <w:widowControl/>
            </w:pPr>
            <w:r w:rsidRPr="00E866D0">
              <w:t>Tarkistus</w:t>
            </w:r>
          </w:p>
        </w:tc>
      </w:tr>
      <w:tr w:rsidR="00835943" w:rsidRPr="00E866D0" w14:paraId="1F665D99" w14:textId="77777777" w:rsidTr="00A623B2">
        <w:trPr>
          <w:jc w:val="center"/>
        </w:trPr>
        <w:tc>
          <w:tcPr>
            <w:tcW w:w="4876" w:type="dxa"/>
            <w:hideMark/>
          </w:tcPr>
          <w:p w14:paraId="6367DE12" w14:textId="4DED00D3" w:rsidR="00835943" w:rsidRPr="00E866D0" w:rsidRDefault="00E866D0" w:rsidP="00E866D0">
            <w:pPr>
              <w:pStyle w:val="Normal6"/>
              <w:widowControl/>
            </w:pPr>
            <w:r>
              <w:t>iii</w:t>
            </w:r>
            <w:r w:rsidR="00835943" w:rsidRPr="00E866D0">
              <w:t>)</w:t>
            </w:r>
            <w:r w:rsidR="00835943" w:rsidRPr="00E866D0">
              <w:tab/>
              <w:t xml:space="preserve">kyseisen kolmannen maan </w:t>
            </w:r>
            <w:r w:rsidR="00835943" w:rsidRPr="00E866D0">
              <w:rPr>
                <w:b/>
                <w:i/>
              </w:rPr>
              <w:t>kanssa</w:t>
            </w:r>
            <w:r w:rsidR="00835943" w:rsidRPr="00E866D0">
              <w:t xml:space="preserve"> on tehty sopimus tai järjestely, jossa vaaditaan kyseisen sopimuksen tai järjestelyn </w:t>
            </w:r>
            <w:r w:rsidR="00835943" w:rsidRPr="00E866D0">
              <w:rPr>
                <w:b/>
                <w:i/>
              </w:rPr>
              <w:t>kohteena olevien</w:t>
            </w:r>
            <w:r w:rsidR="00835943" w:rsidRPr="00E866D0">
              <w:t xml:space="preserve"> hakijoiden tekemien tehokasta suojelua koskevien pyyntöjen perusteiden tutkimista.</w:t>
            </w:r>
          </w:p>
        </w:tc>
        <w:tc>
          <w:tcPr>
            <w:tcW w:w="4876" w:type="dxa"/>
            <w:hideMark/>
          </w:tcPr>
          <w:p w14:paraId="22BF4929" w14:textId="733820C5" w:rsidR="00835943" w:rsidRPr="00E866D0" w:rsidRDefault="00E866D0" w:rsidP="00E866D0">
            <w:pPr>
              <w:pStyle w:val="Normal6"/>
              <w:widowControl/>
              <w:rPr>
                <w:szCs w:val="24"/>
              </w:rPr>
            </w:pPr>
            <w:r>
              <w:t>iii</w:t>
            </w:r>
            <w:r w:rsidR="00835943" w:rsidRPr="00E866D0">
              <w:t>)</w:t>
            </w:r>
            <w:r w:rsidR="00835943" w:rsidRPr="00E866D0">
              <w:tab/>
            </w:r>
            <w:r w:rsidR="00835943" w:rsidRPr="00E866D0">
              <w:rPr>
                <w:b/>
                <w:i/>
              </w:rPr>
              <w:t>unionin tai yhden tai useamman jäsenvaltion tai yhden tai useamman jäsenvaltion ja kolmansien maiden tai</w:t>
            </w:r>
            <w:r w:rsidR="00835943" w:rsidRPr="00E866D0">
              <w:t xml:space="preserve"> kyseisen kolmannen maan </w:t>
            </w:r>
            <w:r w:rsidR="00835943" w:rsidRPr="00E866D0">
              <w:rPr>
                <w:b/>
                <w:i/>
              </w:rPr>
              <w:t>välillä</w:t>
            </w:r>
            <w:r w:rsidR="00835943" w:rsidRPr="00E866D0">
              <w:t xml:space="preserve"> on tehty sopimus tai järjestely, jossa vaaditaan kyseisen sopimuksen tai järjestelyn </w:t>
            </w:r>
            <w:r w:rsidR="00835943" w:rsidRPr="00E866D0">
              <w:rPr>
                <w:b/>
                <w:i/>
              </w:rPr>
              <w:t>soveltamisalaan kuuluvien</w:t>
            </w:r>
            <w:r w:rsidR="00835943" w:rsidRPr="00E866D0">
              <w:t xml:space="preserve"> hakijoiden </w:t>
            </w:r>
            <w:r w:rsidR="00835943" w:rsidRPr="00E866D0">
              <w:rPr>
                <w:b/>
                <w:i/>
              </w:rPr>
              <w:t>kolmannessa maassa</w:t>
            </w:r>
            <w:r w:rsidR="00835943" w:rsidRPr="00E866D0">
              <w:t xml:space="preserve"> tekemien tehokasta suojelua koskevien pyyntöjen perusteiden tutkimista.</w:t>
            </w:r>
          </w:p>
        </w:tc>
      </w:tr>
    </w:tbl>
    <w:p w14:paraId="352176CC"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5FD73D22" w14:textId="77777777" w:rsidR="00835943" w:rsidRPr="00E866D0" w:rsidRDefault="00835943" w:rsidP="00E866D0">
      <w:pPr>
        <w:pStyle w:val="JustificationTitle"/>
        <w:widowControl/>
        <w:rPr>
          <w:noProof w:val="0"/>
        </w:rPr>
      </w:pPr>
      <w:r w:rsidRPr="00E866D0">
        <w:rPr>
          <w:rStyle w:val="HideTWBExt"/>
          <w:i w:val="0"/>
        </w:rPr>
        <w:t>&lt;TitreJust&gt;</w:t>
      </w:r>
      <w:r w:rsidRPr="00E866D0">
        <w:t>Perustelu</w:t>
      </w:r>
      <w:r w:rsidRPr="00E866D0">
        <w:rPr>
          <w:rStyle w:val="HideTWBExt"/>
          <w:i w:val="0"/>
        </w:rPr>
        <w:t>&lt;/TitreJust&gt;</w:t>
      </w:r>
    </w:p>
    <w:p w14:paraId="5F513710" w14:textId="77777777" w:rsidR="00835943" w:rsidRPr="00E866D0" w:rsidRDefault="00835943" w:rsidP="00E866D0">
      <w:pPr>
        <w:pStyle w:val="Normal12Italic"/>
        <w:widowControl/>
        <w:rPr>
          <w:noProof w:val="0"/>
        </w:rPr>
      </w:pPr>
      <w:r w:rsidRPr="00E866D0">
        <w:t>Lisäyksellä pyritään välttämään vaikuttamasta mahdollisiin tuleviin yhteistyöjärjestelyihin.</w:t>
      </w:r>
    </w:p>
    <w:p w14:paraId="49BA485D" w14:textId="77777777" w:rsidR="00835943" w:rsidRPr="00E866D0" w:rsidRDefault="00835943" w:rsidP="00E866D0">
      <w:pPr>
        <w:widowControl/>
      </w:pPr>
      <w:r w:rsidRPr="00E866D0">
        <w:rPr>
          <w:rStyle w:val="HideTWBExt"/>
        </w:rPr>
        <w:t>&lt;/Amend&gt;</w:t>
      </w:r>
    </w:p>
    <w:p w14:paraId="31831A1E"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80</w:t>
      </w:r>
      <w:r w:rsidRPr="00E866D0">
        <w:rPr>
          <w:rStyle w:val="HideTWBExt"/>
          <w:b w:val="0"/>
        </w:rPr>
        <w:t>&lt;/NumAm&gt;</w:t>
      </w:r>
    </w:p>
    <w:p w14:paraId="0D8DB8C2" w14:textId="77777777" w:rsidR="00835943" w:rsidRPr="00E866D0" w:rsidRDefault="00835943" w:rsidP="00E866D0">
      <w:pPr>
        <w:pStyle w:val="NormalBold"/>
        <w:widowControl/>
      </w:pPr>
      <w:r w:rsidRPr="00E866D0">
        <w:rPr>
          <w:rStyle w:val="HideTWBExt"/>
          <w:b w:val="0"/>
        </w:rPr>
        <w:t>&lt;RepeatBlock-By&gt;&lt;Members&gt;</w:t>
      </w:r>
      <w:r w:rsidRPr="00E866D0">
        <w:t>Ewa Zajączkowska-Hernik</w:t>
      </w:r>
      <w:r w:rsidRPr="00E866D0">
        <w:rPr>
          <w:rStyle w:val="HideTWBExt"/>
          <w:b w:val="0"/>
        </w:rPr>
        <w:t>&lt;/Members&gt;</w:t>
      </w:r>
    </w:p>
    <w:p w14:paraId="10F5A560" w14:textId="77777777" w:rsidR="00835943" w:rsidRPr="00E866D0" w:rsidRDefault="00835943" w:rsidP="00E866D0">
      <w:pPr>
        <w:widowControl/>
      </w:pPr>
      <w:r w:rsidRPr="00E866D0">
        <w:rPr>
          <w:rStyle w:val="HideTWBExt"/>
        </w:rPr>
        <w:t>&lt;/RepeatBlock-By&gt;</w:t>
      </w:r>
    </w:p>
    <w:p w14:paraId="3AD5FE83"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3E91A8A1" w14:textId="77777777" w:rsidR="00835943" w:rsidRPr="00E866D0" w:rsidRDefault="00835943" w:rsidP="00E866D0">
      <w:pPr>
        <w:pStyle w:val="NormalBold"/>
        <w:widowControl/>
      </w:pPr>
      <w:r w:rsidRPr="00E866D0">
        <w:rPr>
          <w:rStyle w:val="HideTWBExt"/>
          <w:b w:val="0"/>
        </w:rPr>
        <w:t>&lt;Article&gt;</w:t>
      </w:r>
      <w:r w:rsidRPr="00E866D0">
        <w:t>1 artikla – 1 kohta – 1 alakohta – a alakohta</w:t>
      </w:r>
      <w:r w:rsidRPr="00E866D0">
        <w:rPr>
          <w:rStyle w:val="HideTWBExt"/>
          <w:b w:val="0"/>
        </w:rPr>
        <w:t>&lt;/Article&gt;</w:t>
      </w:r>
    </w:p>
    <w:p w14:paraId="74FEF570"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741AB86E" w14:textId="77777777" w:rsidR="00835943" w:rsidRPr="00E866D0" w:rsidRDefault="00835943" w:rsidP="00E866D0">
      <w:pPr>
        <w:widowControl/>
      </w:pPr>
      <w:r w:rsidRPr="00E866D0">
        <w:rPr>
          <w:rStyle w:val="HideTWBExt"/>
        </w:rPr>
        <w:t>&lt;Article2&gt;</w:t>
      </w:r>
      <w:r w:rsidRPr="00E866D0">
        <w:t>59 artikla – 5 kohta – b alakohta – iii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7CF5C42E" w14:textId="77777777" w:rsidTr="00A623B2">
        <w:trPr>
          <w:jc w:val="center"/>
        </w:trPr>
        <w:tc>
          <w:tcPr>
            <w:tcW w:w="9752" w:type="dxa"/>
            <w:gridSpan w:val="2"/>
          </w:tcPr>
          <w:p w14:paraId="40223FC8" w14:textId="77777777" w:rsidR="00835943" w:rsidRPr="00E866D0" w:rsidRDefault="00835943" w:rsidP="00E866D0">
            <w:pPr>
              <w:keepNext/>
              <w:widowControl/>
            </w:pPr>
          </w:p>
        </w:tc>
      </w:tr>
      <w:tr w:rsidR="00835943" w:rsidRPr="00E866D0" w14:paraId="4EE526A3" w14:textId="77777777" w:rsidTr="00A623B2">
        <w:trPr>
          <w:jc w:val="center"/>
        </w:trPr>
        <w:tc>
          <w:tcPr>
            <w:tcW w:w="4876" w:type="dxa"/>
            <w:hideMark/>
          </w:tcPr>
          <w:p w14:paraId="7B740175" w14:textId="77777777" w:rsidR="00835943" w:rsidRPr="00E866D0" w:rsidRDefault="00835943" w:rsidP="00E866D0">
            <w:pPr>
              <w:pStyle w:val="ColumnHeading"/>
              <w:keepNext/>
              <w:widowControl/>
            </w:pPr>
            <w:r w:rsidRPr="00E866D0">
              <w:t>Komission teksti</w:t>
            </w:r>
          </w:p>
        </w:tc>
        <w:tc>
          <w:tcPr>
            <w:tcW w:w="4876" w:type="dxa"/>
            <w:hideMark/>
          </w:tcPr>
          <w:p w14:paraId="2C68E34F" w14:textId="77777777" w:rsidR="00835943" w:rsidRPr="00E866D0" w:rsidRDefault="00835943" w:rsidP="00E866D0">
            <w:pPr>
              <w:pStyle w:val="ColumnHeading"/>
              <w:keepNext/>
              <w:widowControl/>
            </w:pPr>
            <w:r w:rsidRPr="00E866D0">
              <w:t>Tarkistus</w:t>
            </w:r>
          </w:p>
        </w:tc>
      </w:tr>
      <w:tr w:rsidR="00835943" w:rsidRPr="00E866D0" w14:paraId="4EB50EDD" w14:textId="77777777" w:rsidTr="00A623B2">
        <w:trPr>
          <w:jc w:val="center"/>
        </w:trPr>
        <w:tc>
          <w:tcPr>
            <w:tcW w:w="4876" w:type="dxa"/>
            <w:hideMark/>
          </w:tcPr>
          <w:p w14:paraId="48082C5B" w14:textId="47F0D899" w:rsidR="00835943" w:rsidRPr="00E866D0" w:rsidRDefault="00E866D0" w:rsidP="00E866D0">
            <w:pPr>
              <w:pStyle w:val="Normal6"/>
              <w:widowControl/>
            </w:pPr>
            <w:r>
              <w:t>iii</w:t>
            </w:r>
            <w:r w:rsidR="00835943" w:rsidRPr="00E866D0">
              <w:t>)</w:t>
            </w:r>
            <w:r w:rsidR="00835943" w:rsidRPr="00E866D0">
              <w:tab/>
              <w:t xml:space="preserve">kyseisen kolmannen maan </w:t>
            </w:r>
            <w:r w:rsidR="00835943" w:rsidRPr="00E866D0">
              <w:rPr>
                <w:b/>
                <w:i/>
              </w:rPr>
              <w:t>kanssa</w:t>
            </w:r>
            <w:r w:rsidR="00835943" w:rsidRPr="00E866D0">
              <w:t xml:space="preserve"> on tehty sopimus tai järjestely, jossa vaaditaan kyseisen sopimuksen tai järjestelyn kohteena olevien hakijoiden tekemien tehokasta suojelua koskevien pyyntöjen perusteiden tutkimista.</w:t>
            </w:r>
          </w:p>
        </w:tc>
        <w:tc>
          <w:tcPr>
            <w:tcW w:w="4876" w:type="dxa"/>
            <w:hideMark/>
          </w:tcPr>
          <w:p w14:paraId="7C9A8389" w14:textId="6B4A59BB" w:rsidR="00835943" w:rsidRPr="00E866D0" w:rsidRDefault="00E866D0" w:rsidP="00E866D0">
            <w:pPr>
              <w:pStyle w:val="Normal6"/>
              <w:widowControl/>
              <w:rPr>
                <w:szCs w:val="24"/>
              </w:rPr>
            </w:pPr>
            <w:r>
              <w:t>iii</w:t>
            </w:r>
            <w:r w:rsidR="00835943" w:rsidRPr="00E866D0">
              <w:t>)</w:t>
            </w:r>
            <w:r w:rsidR="00835943" w:rsidRPr="00E866D0">
              <w:tab/>
            </w:r>
            <w:r w:rsidR="00835943" w:rsidRPr="00E866D0">
              <w:rPr>
                <w:b/>
                <w:i/>
              </w:rPr>
              <w:t>unionin tai yhden tai useamman jäsenvaltion ja</w:t>
            </w:r>
            <w:r w:rsidR="00835943" w:rsidRPr="00E866D0">
              <w:t xml:space="preserve"> kyseisen kolmannen maan </w:t>
            </w:r>
            <w:r w:rsidR="00835943" w:rsidRPr="00E866D0">
              <w:rPr>
                <w:b/>
                <w:i/>
              </w:rPr>
              <w:t>välillä</w:t>
            </w:r>
            <w:r w:rsidR="00835943" w:rsidRPr="00E866D0">
              <w:t xml:space="preserve"> on tehty sopimus tai järjestely, jossa vaaditaan </w:t>
            </w:r>
            <w:r w:rsidR="00835943" w:rsidRPr="00E866D0">
              <w:rPr>
                <w:b/>
                <w:i/>
              </w:rPr>
              <w:t>kaikkien</w:t>
            </w:r>
            <w:r w:rsidR="00835943" w:rsidRPr="00E866D0">
              <w:t xml:space="preserve"> kyseisen sopimuksen tai järjestelyn kohteena olevien hakijoiden tekemien tehokasta suojelua koskevien pyyntöjen perusteiden tutkimista.</w:t>
            </w:r>
          </w:p>
        </w:tc>
      </w:tr>
    </w:tbl>
    <w:p w14:paraId="130803F0"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358BC4E3" w14:textId="77777777" w:rsidR="00835943" w:rsidRPr="00E866D0" w:rsidRDefault="00835943" w:rsidP="00E866D0">
      <w:pPr>
        <w:widowControl/>
      </w:pPr>
      <w:r w:rsidRPr="00E866D0">
        <w:rPr>
          <w:rStyle w:val="HideTWBExt"/>
        </w:rPr>
        <w:t>&lt;/Amend&gt;</w:t>
      </w:r>
    </w:p>
    <w:p w14:paraId="02881FB9"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81</w:t>
      </w:r>
      <w:r w:rsidRPr="00E866D0">
        <w:rPr>
          <w:rStyle w:val="HideTWBExt"/>
          <w:b w:val="0"/>
        </w:rPr>
        <w:t>&lt;/NumAm&gt;</w:t>
      </w:r>
    </w:p>
    <w:p w14:paraId="3B35A857" w14:textId="77777777" w:rsidR="00835943" w:rsidRPr="00E866D0" w:rsidRDefault="00835943" w:rsidP="00E866D0">
      <w:pPr>
        <w:pStyle w:val="NormalBold"/>
        <w:widowControl/>
      </w:pPr>
      <w:r w:rsidRPr="00E866D0">
        <w:rPr>
          <w:rStyle w:val="HideTWBExt"/>
          <w:b w:val="0"/>
        </w:rPr>
        <w:t>&lt;RepeatBlock-By&gt;&lt;Members&gt;</w:t>
      </w:r>
      <w:r w:rsidRPr="00E866D0">
        <w:t>Fabrice Leggeri, Jorge Buxadé Villalba, Jaroslav Bžoch, Tom Vandendriessche, Nikola Bartůšek, António Tânger Corrêa, Matthieu Valet, Petra Steger</w:t>
      </w:r>
      <w:r w:rsidRPr="00E866D0">
        <w:rPr>
          <w:rStyle w:val="HideTWBExt"/>
          <w:b w:val="0"/>
        </w:rPr>
        <w:t>&lt;/Members&gt;</w:t>
      </w:r>
    </w:p>
    <w:p w14:paraId="1487EAED" w14:textId="77777777" w:rsidR="00835943" w:rsidRPr="00E866D0" w:rsidRDefault="00835943" w:rsidP="00E866D0">
      <w:pPr>
        <w:widowControl/>
      </w:pPr>
      <w:r w:rsidRPr="00E866D0">
        <w:rPr>
          <w:rStyle w:val="HideTWBExt"/>
        </w:rPr>
        <w:t>&lt;/RepeatBlock-By&gt;</w:t>
      </w:r>
    </w:p>
    <w:p w14:paraId="3D4C3DFF"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30F32672" w14:textId="77777777" w:rsidR="00835943" w:rsidRPr="00E866D0" w:rsidRDefault="00835943" w:rsidP="00E866D0">
      <w:pPr>
        <w:pStyle w:val="NormalBold"/>
        <w:widowControl/>
      </w:pPr>
      <w:r w:rsidRPr="00E866D0">
        <w:rPr>
          <w:rStyle w:val="HideTWBExt"/>
          <w:b w:val="0"/>
        </w:rPr>
        <w:t>&lt;Article&gt;</w:t>
      </w:r>
      <w:r w:rsidRPr="00E866D0">
        <w:t>1 artikla – 1 kohta – 1 alakohta – a alakohta</w:t>
      </w:r>
      <w:r w:rsidRPr="00E866D0">
        <w:rPr>
          <w:rStyle w:val="HideTWBExt"/>
          <w:b w:val="0"/>
        </w:rPr>
        <w:t>&lt;/Article&gt;</w:t>
      </w:r>
    </w:p>
    <w:p w14:paraId="7B16AFD6"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3064AF70" w14:textId="77777777" w:rsidR="00835943" w:rsidRPr="00E866D0" w:rsidRDefault="00835943" w:rsidP="00E866D0">
      <w:pPr>
        <w:widowControl/>
      </w:pPr>
      <w:r w:rsidRPr="00E866D0">
        <w:rPr>
          <w:rStyle w:val="HideTWBExt"/>
        </w:rPr>
        <w:t>&lt;Article2&gt;</w:t>
      </w:r>
      <w:r w:rsidRPr="00E866D0">
        <w:t>59 artikla – 5 kohta – b alakohta – iii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3BB38172" w14:textId="77777777" w:rsidTr="00A623B2">
        <w:trPr>
          <w:jc w:val="center"/>
        </w:trPr>
        <w:tc>
          <w:tcPr>
            <w:tcW w:w="9752" w:type="dxa"/>
            <w:gridSpan w:val="2"/>
          </w:tcPr>
          <w:p w14:paraId="21AB178F" w14:textId="77777777" w:rsidR="00835943" w:rsidRPr="00E866D0" w:rsidRDefault="00835943" w:rsidP="00E866D0">
            <w:pPr>
              <w:keepNext/>
              <w:widowControl/>
            </w:pPr>
          </w:p>
        </w:tc>
      </w:tr>
      <w:tr w:rsidR="00835943" w:rsidRPr="00E866D0" w14:paraId="40B3CF51" w14:textId="77777777" w:rsidTr="00A623B2">
        <w:trPr>
          <w:jc w:val="center"/>
        </w:trPr>
        <w:tc>
          <w:tcPr>
            <w:tcW w:w="4876" w:type="dxa"/>
            <w:hideMark/>
          </w:tcPr>
          <w:p w14:paraId="7079CA9A" w14:textId="77777777" w:rsidR="00835943" w:rsidRPr="00E866D0" w:rsidRDefault="00835943" w:rsidP="00E866D0">
            <w:pPr>
              <w:pStyle w:val="ColumnHeading"/>
              <w:keepNext/>
              <w:widowControl/>
            </w:pPr>
            <w:r w:rsidRPr="00E866D0">
              <w:t>Komission teksti</w:t>
            </w:r>
          </w:p>
        </w:tc>
        <w:tc>
          <w:tcPr>
            <w:tcW w:w="4876" w:type="dxa"/>
            <w:hideMark/>
          </w:tcPr>
          <w:p w14:paraId="0B5E6E22" w14:textId="77777777" w:rsidR="00835943" w:rsidRPr="00E866D0" w:rsidRDefault="00835943" w:rsidP="00E866D0">
            <w:pPr>
              <w:pStyle w:val="ColumnHeading"/>
              <w:keepNext/>
              <w:widowControl/>
            </w:pPr>
            <w:r w:rsidRPr="00E866D0">
              <w:t>Tarkistus</w:t>
            </w:r>
          </w:p>
        </w:tc>
      </w:tr>
      <w:tr w:rsidR="00835943" w:rsidRPr="00E866D0" w14:paraId="0C82093E" w14:textId="77777777" w:rsidTr="00A623B2">
        <w:trPr>
          <w:jc w:val="center"/>
        </w:trPr>
        <w:tc>
          <w:tcPr>
            <w:tcW w:w="4876" w:type="dxa"/>
            <w:hideMark/>
          </w:tcPr>
          <w:p w14:paraId="4D251C69" w14:textId="25B8ED9E" w:rsidR="00835943" w:rsidRPr="00E866D0" w:rsidRDefault="00E866D0" w:rsidP="00E866D0">
            <w:pPr>
              <w:pStyle w:val="Normal6"/>
              <w:widowControl/>
            </w:pPr>
            <w:r>
              <w:t>iii</w:t>
            </w:r>
            <w:r w:rsidR="00835943" w:rsidRPr="00E866D0">
              <w:t>)</w:t>
            </w:r>
            <w:r w:rsidR="00835943" w:rsidRPr="00E866D0">
              <w:tab/>
              <w:t xml:space="preserve">kyseisen kolmannen maan </w:t>
            </w:r>
            <w:r w:rsidR="00835943" w:rsidRPr="00E866D0">
              <w:rPr>
                <w:b/>
                <w:i/>
              </w:rPr>
              <w:t>kanssa</w:t>
            </w:r>
            <w:r w:rsidR="00835943" w:rsidRPr="00E866D0">
              <w:t xml:space="preserve"> on tehty sopimus tai järjestely, jossa vaaditaan kyseisen sopimuksen tai järjestelyn kohteena olevien hakijoiden tekemien tehokasta suojelua koskevien pyyntöjen perusteiden tutkimista.</w:t>
            </w:r>
          </w:p>
        </w:tc>
        <w:tc>
          <w:tcPr>
            <w:tcW w:w="4876" w:type="dxa"/>
            <w:hideMark/>
          </w:tcPr>
          <w:p w14:paraId="23BFB4A6" w14:textId="33DA1F81" w:rsidR="00835943" w:rsidRPr="00E866D0" w:rsidRDefault="00E866D0" w:rsidP="00E866D0">
            <w:pPr>
              <w:pStyle w:val="Normal6"/>
              <w:widowControl/>
              <w:rPr>
                <w:szCs w:val="24"/>
              </w:rPr>
            </w:pPr>
            <w:r>
              <w:t>iii</w:t>
            </w:r>
            <w:r w:rsidR="00835943" w:rsidRPr="00E866D0">
              <w:t>)</w:t>
            </w:r>
            <w:r w:rsidR="00835943" w:rsidRPr="00E866D0">
              <w:tab/>
            </w:r>
            <w:r w:rsidR="00835943" w:rsidRPr="00E866D0">
              <w:rPr>
                <w:b/>
                <w:i/>
              </w:rPr>
              <w:t>unionin tai yhden tai useamman jäsenvaltion ja</w:t>
            </w:r>
            <w:r w:rsidR="00835943" w:rsidRPr="00E866D0">
              <w:t xml:space="preserve"> kyseisen kolmannen maan </w:t>
            </w:r>
            <w:r w:rsidR="00835943" w:rsidRPr="00E866D0">
              <w:rPr>
                <w:b/>
                <w:i/>
              </w:rPr>
              <w:t>välillä</w:t>
            </w:r>
            <w:r w:rsidR="00835943" w:rsidRPr="00E866D0">
              <w:t xml:space="preserve"> on tehty sopimus tai järjestely, jossa vaaditaan kaikkien kyseisen sopimuksen tai järjestelyn kohteena olevien hakijoiden tekemien tehokasta suojelua koskevien pyyntöjen perusteiden tutkimista.</w:t>
            </w:r>
          </w:p>
        </w:tc>
      </w:tr>
    </w:tbl>
    <w:p w14:paraId="73A94731"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401D216E" w14:textId="77777777" w:rsidR="00835943" w:rsidRPr="00E866D0" w:rsidRDefault="00835943" w:rsidP="00E866D0">
      <w:pPr>
        <w:widowControl/>
      </w:pPr>
      <w:r w:rsidRPr="00E866D0">
        <w:rPr>
          <w:rStyle w:val="HideTWBExt"/>
        </w:rPr>
        <w:t>&lt;/Amend&gt;</w:t>
      </w:r>
    </w:p>
    <w:p w14:paraId="06D8C885"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82</w:t>
      </w:r>
      <w:r w:rsidRPr="00E866D0">
        <w:rPr>
          <w:rStyle w:val="HideTWBExt"/>
          <w:b w:val="0"/>
        </w:rPr>
        <w:t>&lt;/NumAm&gt;</w:t>
      </w:r>
    </w:p>
    <w:p w14:paraId="45915794" w14:textId="77777777" w:rsidR="00835943" w:rsidRPr="00E866D0" w:rsidRDefault="00835943" w:rsidP="00E866D0">
      <w:pPr>
        <w:pStyle w:val="NormalBold"/>
        <w:widowControl/>
      </w:pPr>
      <w:r w:rsidRPr="00E866D0">
        <w:rPr>
          <w:rStyle w:val="HideTWBExt"/>
          <w:b w:val="0"/>
        </w:rPr>
        <w:t>&lt;RepeatBlock-By&gt;&lt;Members&gt;</w:t>
      </w:r>
      <w:r w:rsidRPr="00E866D0">
        <w:t>Fabienne Keller, Abir Al-Sahlani, Irena Joveva, Nikola Minchev</w:t>
      </w:r>
      <w:r w:rsidRPr="00E866D0">
        <w:rPr>
          <w:rStyle w:val="HideTWBExt"/>
          <w:b w:val="0"/>
        </w:rPr>
        <w:t>&lt;/Members&gt;</w:t>
      </w:r>
    </w:p>
    <w:p w14:paraId="73D9AA9E" w14:textId="77777777" w:rsidR="00835943" w:rsidRPr="00E866D0" w:rsidRDefault="00835943" w:rsidP="00E866D0">
      <w:pPr>
        <w:widowControl/>
      </w:pPr>
      <w:r w:rsidRPr="00E866D0">
        <w:rPr>
          <w:rStyle w:val="HideTWBExt"/>
        </w:rPr>
        <w:t>&lt;/RepeatBlock-By&gt;</w:t>
      </w:r>
    </w:p>
    <w:p w14:paraId="00737826"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68D4E9F2" w14:textId="77777777" w:rsidR="00835943" w:rsidRPr="00E866D0" w:rsidRDefault="00835943" w:rsidP="00E866D0">
      <w:pPr>
        <w:pStyle w:val="NormalBold"/>
        <w:widowControl/>
      </w:pPr>
      <w:r w:rsidRPr="00E866D0">
        <w:rPr>
          <w:rStyle w:val="HideTWBExt"/>
          <w:b w:val="0"/>
        </w:rPr>
        <w:t>&lt;Article&gt;</w:t>
      </w:r>
      <w:r w:rsidRPr="00E866D0">
        <w:t>1 artikla – 1 kohta – 1 alakohta – a a alakohta (uusi)</w:t>
      </w:r>
      <w:r w:rsidRPr="00E866D0">
        <w:rPr>
          <w:rStyle w:val="HideTWBExt"/>
          <w:b w:val="0"/>
        </w:rPr>
        <w:t>&lt;/Article&gt;</w:t>
      </w:r>
    </w:p>
    <w:p w14:paraId="4B1FE632"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21CEE615" w14:textId="77777777" w:rsidR="00835943" w:rsidRPr="00E866D0" w:rsidRDefault="00835943" w:rsidP="00E866D0">
      <w:pPr>
        <w:widowControl/>
      </w:pPr>
      <w:r w:rsidRPr="00E866D0">
        <w:rPr>
          <w:rStyle w:val="HideTWBExt"/>
        </w:rPr>
        <w:t>&lt;Article2&gt;</w:t>
      </w:r>
      <w:r w:rsidRPr="00E866D0">
        <w:t>59 artikla – 5 kohta – b a alakohta (uusi)</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2F1B4A8D" w14:textId="77777777" w:rsidTr="00A623B2">
        <w:trPr>
          <w:jc w:val="center"/>
        </w:trPr>
        <w:tc>
          <w:tcPr>
            <w:tcW w:w="9752" w:type="dxa"/>
            <w:gridSpan w:val="2"/>
          </w:tcPr>
          <w:p w14:paraId="195D65E9" w14:textId="77777777" w:rsidR="00835943" w:rsidRPr="00E866D0" w:rsidRDefault="00835943" w:rsidP="00E866D0">
            <w:pPr>
              <w:keepNext/>
              <w:widowControl/>
            </w:pPr>
          </w:p>
        </w:tc>
      </w:tr>
      <w:tr w:rsidR="00835943" w:rsidRPr="00E866D0" w14:paraId="78E3E2D5" w14:textId="77777777" w:rsidTr="00A623B2">
        <w:trPr>
          <w:jc w:val="center"/>
        </w:trPr>
        <w:tc>
          <w:tcPr>
            <w:tcW w:w="4876" w:type="dxa"/>
            <w:hideMark/>
          </w:tcPr>
          <w:p w14:paraId="4507D1D3" w14:textId="77777777" w:rsidR="00835943" w:rsidRPr="00E866D0" w:rsidRDefault="00835943" w:rsidP="00E866D0">
            <w:pPr>
              <w:pStyle w:val="ColumnHeading"/>
              <w:keepNext/>
              <w:widowControl/>
            </w:pPr>
            <w:r w:rsidRPr="00E866D0">
              <w:t>Komission teksti</w:t>
            </w:r>
          </w:p>
        </w:tc>
        <w:tc>
          <w:tcPr>
            <w:tcW w:w="4876" w:type="dxa"/>
            <w:hideMark/>
          </w:tcPr>
          <w:p w14:paraId="580953E2" w14:textId="77777777" w:rsidR="00835943" w:rsidRPr="00E866D0" w:rsidRDefault="00835943" w:rsidP="00E866D0">
            <w:pPr>
              <w:pStyle w:val="ColumnHeading"/>
              <w:keepNext/>
              <w:widowControl/>
            </w:pPr>
            <w:r w:rsidRPr="00E866D0">
              <w:t>Tarkistus</w:t>
            </w:r>
          </w:p>
        </w:tc>
      </w:tr>
      <w:tr w:rsidR="00835943" w:rsidRPr="00E866D0" w14:paraId="70F5E897" w14:textId="77777777" w:rsidTr="00A623B2">
        <w:trPr>
          <w:jc w:val="center"/>
        </w:trPr>
        <w:tc>
          <w:tcPr>
            <w:tcW w:w="4876" w:type="dxa"/>
          </w:tcPr>
          <w:p w14:paraId="59820E7F" w14:textId="77777777" w:rsidR="00835943" w:rsidRPr="00E866D0" w:rsidRDefault="00835943" w:rsidP="00E866D0">
            <w:pPr>
              <w:pStyle w:val="Normal6"/>
              <w:widowControl/>
            </w:pPr>
          </w:p>
        </w:tc>
        <w:tc>
          <w:tcPr>
            <w:tcW w:w="4876" w:type="dxa"/>
            <w:hideMark/>
          </w:tcPr>
          <w:p w14:paraId="6D73078F" w14:textId="51F755C1" w:rsidR="00835943" w:rsidRPr="00E866D0" w:rsidRDefault="00835943" w:rsidP="00E866D0">
            <w:pPr>
              <w:pStyle w:val="Normal6"/>
              <w:widowControl/>
              <w:rPr>
                <w:szCs w:val="24"/>
              </w:rPr>
            </w:pPr>
            <w:r w:rsidRPr="00E866D0">
              <w:rPr>
                <w:b/>
                <w:i/>
              </w:rPr>
              <w:t>a a)</w:t>
            </w:r>
            <w:r w:rsidRPr="00E866D0">
              <w:rPr>
                <w:b/>
                <w:i/>
              </w:rPr>
              <w:tab/>
              <w:t>lisätään alakohta seuraavasti:</w:t>
            </w:r>
          </w:p>
        </w:tc>
      </w:tr>
      <w:tr w:rsidR="00835943" w:rsidRPr="00E866D0" w14:paraId="68750833" w14:textId="77777777" w:rsidTr="00A623B2">
        <w:trPr>
          <w:jc w:val="center"/>
        </w:trPr>
        <w:tc>
          <w:tcPr>
            <w:tcW w:w="4876" w:type="dxa"/>
          </w:tcPr>
          <w:p w14:paraId="24E8DB93" w14:textId="77777777" w:rsidR="00835943" w:rsidRPr="00E866D0" w:rsidRDefault="00835943" w:rsidP="00E866D0">
            <w:pPr>
              <w:pStyle w:val="Normal6"/>
              <w:widowControl/>
            </w:pPr>
          </w:p>
        </w:tc>
        <w:tc>
          <w:tcPr>
            <w:tcW w:w="4876" w:type="dxa"/>
            <w:hideMark/>
          </w:tcPr>
          <w:p w14:paraId="143C4D7A" w14:textId="77777777" w:rsidR="00835943" w:rsidRPr="00E866D0" w:rsidRDefault="00835943" w:rsidP="00E866D0">
            <w:pPr>
              <w:pStyle w:val="Normal6"/>
              <w:widowControl/>
              <w:rPr>
                <w:szCs w:val="24"/>
              </w:rPr>
            </w:pPr>
            <w:r w:rsidRPr="00E866D0">
              <w:rPr>
                <w:b/>
                <w:i/>
              </w:rPr>
              <w:t>”b a) hakija on kulkenut kyseisen kolmannen maan kautta edellyttäen, että hakijan ja kauttakulkumaan välillä on yhteys ja että hän on oleskellut merkittävän ajan sen kolmannen maan alueella, jonka kautta hän on kulkenut. ”;</w:t>
            </w:r>
          </w:p>
        </w:tc>
      </w:tr>
    </w:tbl>
    <w:p w14:paraId="6CC88649"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63D47EBA" w14:textId="77777777" w:rsidR="00835943" w:rsidRPr="00E866D0" w:rsidRDefault="00835943" w:rsidP="00E866D0">
      <w:pPr>
        <w:widowControl/>
      </w:pPr>
      <w:r w:rsidRPr="00E866D0">
        <w:rPr>
          <w:rStyle w:val="HideTWBExt"/>
        </w:rPr>
        <w:t>&lt;/Amend&gt;</w:t>
      </w:r>
    </w:p>
    <w:p w14:paraId="504C8138"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83</w:t>
      </w:r>
      <w:r w:rsidRPr="00E866D0">
        <w:rPr>
          <w:rStyle w:val="HideTWBExt"/>
          <w:b w:val="0"/>
        </w:rPr>
        <w:t>&lt;/NumAm&gt;</w:t>
      </w:r>
    </w:p>
    <w:p w14:paraId="22062886"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614D54B9" w14:textId="77777777" w:rsidR="00835943" w:rsidRPr="00E866D0" w:rsidRDefault="00835943" w:rsidP="00E866D0">
      <w:pPr>
        <w:widowControl/>
      </w:pPr>
      <w:r w:rsidRPr="00E866D0">
        <w:rPr>
          <w:rStyle w:val="HideTWBExt"/>
        </w:rPr>
        <w:t>&lt;/RepeatBlock-By&gt;</w:t>
      </w:r>
    </w:p>
    <w:p w14:paraId="6EB83850"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2C553F9D" w14:textId="77777777" w:rsidR="00835943" w:rsidRPr="00E866D0" w:rsidRDefault="00835943" w:rsidP="00E866D0">
      <w:pPr>
        <w:pStyle w:val="NormalBold"/>
        <w:widowControl/>
      </w:pPr>
      <w:r w:rsidRPr="00E866D0">
        <w:rPr>
          <w:rStyle w:val="HideTWBExt"/>
          <w:b w:val="0"/>
        </w:rPr>
        <w:t>&lt;Article&gt;</w:t>
      </w:r>
      <w:r w:rsidRPr="00E866D0">
        <w:t>1 artikla – 1 kohta – 1 alakohta – b alakohta – johdantokappale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190BE89B" w14:textId="77777777" w:rsidTr="00A623B2">
        <w:trPr>
          <w:jc w:val="center"/>
        </w:trPr>
        <w:tc>
          <w:tcPr>
            <w:tcW w:w="9752" w:type="dxa"/>
            <w:gridSpan w:val="2"/>
          </w:tcPr>
          <w:p w14:paraId="5D7628E6" w14:textId="77777777" w:rsidR="00835943" w:rsidRPr="00E866D0" w:rsidRDefault="00835943" w:rsidP="00E866D0">
            <w:pPr>
              <w:keepNext/>
              <w:widowControl/>
            </w:pPr>
          </w:p>
        </w:tc>
      </w:tr>
      <w:tr w:rsidR="00835943" w:rsidRPr="00E866D0" w14:paraId="1D01FBBD" w14:textId="77777777" w:rsidTr="00A623B2">
        <w:trPr>
          <w:jc w:val="center"/>
        </w:trPr>
        <w:tc>
          <w:tcPr>
            <w:tcW w:w="4876" w:type="dxa"/>
            <w:hideMark/>
          </w:tcPr>
          <w:p w14:paraId="78E74F1B" w14:textId="77777777" w:rsidR="00835943" w:rsidRPr="00E866D0" w:rsidRDefault="00835943" w:rsidP="00E866D0">
            <w:pPr>
              <w:pStyle w:val="ColumnHeading"/>
              <w:keepNext/>
              <w:widowControl/>
            </w:pPr>
            <w:r w:rsidRPr="00E866D0">
              <w:t>Komission teksti</w:t>
            </w:r>
          </w:p>
        </w:tc>
        <w:tc>
          <w:tcPr>
            <w:tcW w:w="4876" w:type="dxa"/>
            <w:hideMark/>
          </w:tcPr>
          <w:p w14:paraId="5CD2C5FA" w14:textId="77777777" w:rsidR="00835943" w:rsidRPr="00E866D0" w:rsidRDefault="00835943" w:rsidP="00E866D0">
            <w:pPr>
              <w:pStyle w:val="ColumnHeading"/>
              <w:keepNext/>
              <w:widowControl/>
            </w:pPr>
            <w:r w:rsidRPr="00E866D0">
              <w:t>Tarkistus</w:t>
            </w:r>
          </w:p>
        </w:tc>
      </w:tr>
      <w:tr w:rsidR="00835943" w:rsidRPr="00E866D0" w14:paraId="458AB28A" w14:textId="77777777" w:rsidTr="00A623B2">
        <w:trPr>
          <w:jc w:val="center"/>
        </w:trPr>
        <w:tc>
          <w:tcPr>
            <w:tcW w:w="4876" w:type="dxa"/>
            <w:hideMark/>
          </w:tcPr>
          <w:p w14:paraId="7023350F" w14:textId="77777777" w:rsidR="00835943" w:rsidRPr="00E866D0" w:rsidRDefault="00835943" w:rsidP="00E866D0">
            <w:pPr>
              <w:pStyle w:val="Normal6"/>
              <w:widowControl/>
            </w:pPr>
            <w:r w:rsidRPr="00E866D0">
              <w:t>b)</w:t>
            </w:r>
            <w:r w:rsidRPr="00E866D0">
              <w:tab/>
              <w:t xml:space="preserve">lisätään </w:t>
            </w:r>
            <w:r w:rsidRPr="00E866D0">
              <w:rPr>
                <w:b/>
                <w:i/>
              </w:rPr>
              <w:t>kaksi alakohtaa</w:t>
            </w:r>
            <w:r w:rsidRPr="00E866D0">
              <w:t xml:space="preserve"> seuraavasti:</w:t>
            </w:r>
          </w:p>
        </w:tc>
        <w:tc>
          <w:tcPr>
            <w:tcW w:w="4876" w:type="dxa"/>
            <w:hideMark/>
          </w:tcPr>
          <w:p w14:paraId="11B77185" w14:textId="77777777" w:rsidR="00835943" w:rsidRPr="00E866D0" w:rsidRDefault="00835943" w:rsidP="00E866D0">
            <w:pPr>
              <w:pStyle w:val="Normal6"/>
              <w:widowControl/>
              <w:rPr>
                <w:szCs w:val="24"/>
              </w:rPr>
            </w:pPr>
            <w:r w:rsidRPr="00E866D0">
              <w:t>b)</w:t>
            </w:r>
            <w:r w:rsidRPr="00E866D0">
              <w:tab/>
              <w:t xml:space="preserve">lisätään </w:t>
            </w:r>
            <w:r w:rsidRPr="00E866D0">
              <w:rPr>
                <w:b/>
                <w:i/>
              </w:rPr>
              <w:t>alakohta</w:t>
            </w:r>
            <w:r w:rsidRPr="00E866D0">
              <w:t xml:space="preserve"> seuraavasti:</w:t>
            </w:r>
          </w:p>
        </w:tc>
      </w:tr>
    </w:tbl>
    <w:p w14:paraId="74F02CF3"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3CF957CB" w14:textId="77777777" w:rsidR="00835943" w:rsidRPr="00E866D0" w:rsidRDefault="00835943" w:rsidP="00E866D0">
      <w:pPr>
        <w:widowControl/>
      </w:pPr>
      <w:r w:rsidRPr="00E866D0">
        <w:rPr>
          <w:rStyle w:val="HideTWBExt"/>
        </w:rPr>
        <w:t>&lt;/Amend&gt;</w:t>
      </w:r>
    </w:p>
    <w:p w14:paraId="0235E8B0"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84</w:t>
      </w:r>
      <w:r w:rsidRPr="00E866D0">
        <w:rPr>
          <w:rStyle w:val="HideTWBExt"/>
          <w:b w:val="0"/>
        </w:rPr>
        <w:t>&lt;/NumAm&gt;</w:t>
      </w:r>
    </w:p>
    <w:p w14:paraId="692C495A" w14:textId="77777777" w:rsidR="00835943" w:rsidRPr="00E866D0" w:rsidRDefault="00835943" w:rsidP="00E866D0">
      <w:pPr>
        <w:pStyle w:val="NormalBold"/>
        <w:widowControl/>
      </w:pPr>
      <w:r w:rsidRPr="00E866D0">
        <w:rPr>
          <w:rStyle w:val="HideTWBExt"/>
          <w:b w:val="0"/>
        </w:rPr>
        <w:t>&lt;RepeatBlock-By&gt;&lt;Members&gt;</w:t>
      </w:r>
      <w:r w:rsidRPr="00E866D0">
        <w:t>Nadine Morano</w:t>
      </w:r>
      <w:r w:rsidRPr="00E866D0">
        <w:rPr>
          <w:rStyle w:val="HideTWBExt"/>
          <w:b w:val="0"/>
        </w:rPr>
        <w:t>&lt;/Members&gt;</w:t>
      </w:r>
    </w:p>
    <w:p w14:paraId="63070259" w14:textId="77777777" w:rsidR="00835943" w:rsidRPr="00E866D0" w:rsidRDefault="00835943" w:rsidP="00E866D0">
      <w:pPr>
        <w:widowControl/>
      </w:pPr>
      <w:r w:rsidRPr="00E866D0">
        <w:rPr>
          <w:rStyle w:val="HideTWBExt"/>
        </w:rPr>
        <w:t>&lt;/RepeatBlock-By&gt;</w:t>
      </w:r>
    </w:p>
    <w:p w14:paraId="1EF1FC75"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446ECC1A" w14:textId="77777777" w:rsidR="00835943" w:rsidRPr="00E866D0" w:rsidRDefault="00835943" w:rsidP="00E866D0">
      <w:pPr>
        <w:pStyle w:val="NormalBold"/>
        <w:widowControl/>
      </w:pPr>
      <w:r w:rsidRPr="00E866D0">
        <w:rPr>
          <w:rStyle w:val="HideTWBExt"/>
          <w:b w:val="0"/>
        </w:rPr>
        <w:t>&lt;Article&gt;</w:t>
      </w:r>
      <w:r w:rsidRPr="00E866D0">
        <w:t>1 artikla – 1 kohta – 1 alakohta – b alakohta – johdantokappale</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26D99FF0" w14:textId="77777777" w:rsidTr="00A623B2">
        <w:trPr>
          <w:jc w:val="center"/>
        </w:trPr>
        <w:tc>
          <w:tcPr>
            <w:tcW w:w="9752" w:type="dxa"/>
            <w:gridSpan w:val="2"/>
          </w:tcPr>
          <w:p w14:paraId="6998D2BE" w14:textId="77777777" w:rsidR="00835943" w:rsidRPr="00E866D0" w:rsidRDefault="00835943" w:rsidP="00E866D0">
            <w:pPr>
              <w:keepNext/>
              <w:widowControl/>
            </w:pPr>
          </w:p>
        </w:tc>
      </w:tr>
      <w:tr w:rsidR="00835943" w:rsidRPr="00E866D0" w14:paraId="4859CC3B" w14:textId="77777777" w:rsidTr="00A623B2">
        <w:trPr>
          <w:jc w:val="center"/>
        </w:trPr>
        <w:tc>
          <w:tcPr>
            <w:tcW w:w="4876" w:type="dxa"/>
            <w:hideMark/>
          </w:tcPr>
          <w:p w14:paraId="05D976A9" w14:textId="77777777" w:rsidR="00835943" w:rsidRPr="00E866D0" w:rsidRDefault="00835943" w:rsidP="00E866D0">
            <w:pPr>
              <w:pStyle w:val="ColumnHeading"/>
              <w:keepNext/>
              <w:widowControl/>
            </w:pPr>
            <w:r w:rsidRPr="00E866D0">
              <w:t>Komission teksti</w:t>
            </w:r>
          </w:p>
        </w:tc>
        <w:tc>
          <w:tcPr>
            <w:tcW w:w="4876" w:type="dxa"/>
            <w:hideMark/>
          </w:tcPr>
          <w:p w14:paraId="02A9D4EA" w14:textId="77777777" w:rsidR="00835943" w:rsidRPr="00E866D0" w:rsidRDefault="00835943" w:rsidP="00E866D0">
            <w:pPr>
              <w:pStyle w:val="ColumnHeading"/>
              <w:keepNext/>
              <w:widowControl/>
            </w:pPr>
            <w:r w:rsidRPr="00E866D0">
              <w:t>Tarkistus</w:t>
            </w:r>
          </w:p>
        </w:tc>
      </w:tr>
      <w:tr w:rsidR="00835943" w:rsidRPr="00E866D0" w14:paraId="1B1D2876" w14:textId="77777777" w:rsidTr="00A623B2">
        <w:trPr>
          <w:jc w:val="center"/>
        </w:trPr>
        <w:tc>
          <w:tcPr>
            <w:tcW w:w="4876" w:type="dxa"/>
            <w:hideMark/>
          </w:tcPr>
          <w:p w14:paraId="37FCC841" w14:textId="77777777" w:rsidR="00835943" w:rsidRPr="00E866D0" w:rsidRDefault="00835943" w:rsidP="00E866D0">
            <w:pPr>
              <w:pStyle w:val="Normal6"/>
              <w:widowControl/>
            </w:pPr>
            <w:r w:rsidRPr="00E866D0">
              <w:t>b)</w:t>
            </w:r>
            <w:r w:rsidRPr="00E866D0">
              <w:tab/>
              <w:t xml:space="preserve">Lisätään </w:t>
            </w:r>
            <w:r w:rsidRPr="00E866D0">
              <w:rPr>
                <w:b/>
                <w:i/>
              </w:rPr>
              <w:t>kaksi alakohtaa</w:t>
            </w:r>
            <w:r w:rsidRPr="00E866D0">
              <w:t xml:space="preserve"> seuraavasti:</w:t>
            </w:r>
          </w:p>
        </w:tc>
        <w:tc>
          <w:tcPr>
            <w:tcW w:w="4876" w:type="dxa"/>
            <w:hideMark/>
          </w:tcPr>
          <w:p w14:paraId="779B47C4" w14:textId="77777777" w:rsidR="00835943" w:rsidRPr="00E866D0" w:rsidRDefault="00835943" w:rsidP="00E866D0">
            <w:pPr>
              <w:pStyle w:val="Normal6"/>
              <w:widowControl/>
              <w:rPr>
                <w:szCs w:val="24"/>
              </w:rPr>
            </w:pPr>
            <w:r w:rsidRPr="00E866D0">
              <w:t>b)</w:t>
            </w:r>
            <w:r w:rsidRPr="00E866D0">
              <w:tab/>
              <w:t xml:space="preserve">Lisätään </w:t>
            </w:r>
            <w:r w:rsidRPr="00E866D0">
              <w:rPr>
                <w:b/>
                <w:i/>
              </w:rPr>
              <w:t>alakohta</w:t>
            </w:r>
            <w:r w:rsidRPr="00E866D0">
              <w:t xml:space="preserve"> seuraavasti:</w:t>
            </w:r>
          </w:p>
        </w:tc>
      </w:tr>
    </w:tbl>
    <w:p w14:paraId="48A5ECE4"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{FR}</w:t>
      </w:r>
      <w:r w:rsidRPr="00E866D0">
        <w:rPr>
          <w:noProof w:val="0"/>
        </w:rPr>
        <w:t>fr</w:t>
      </w:r>
      <w:r w:rsidRPr="00E866D0">
        <w:rPr>
          <w:rStyle w:val="HideTWBExt"/>
        </w:rPr>
        <w:t>&lt;/Original&gt;</w:t>
      </w:r>
    </w:p>
    <w:p w14:paraId="207DBF3F" w14:textId="77777777" w:rsidR="00835943" w:rsidRPr="00E866D0" w:rsidRDefault="00835943" w:rsidP="00E866D0">
      <w:pPr>
        <w:widowControl/>
      </w:pPr>
      <w:r w:rsidRPr="00E866D0">
        <w:rPr>
          <w:rStyle w:val="HideTWBExt"/>
        </w:rPr>
        <w:t>&lt;/Amend&gt;</w:t>
      </w:r>
    </w:p>
    <w:p w14:paraId="38731C5D"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85</w:t>
      </w:r>
      <w:r w:rsidRPr="00E866D0">
        <w:rPr>
          <w:rStyle w:val="HideTWBExt"/>
          <w:b w:val="0"/>
        </w:rPr>
        <w:t>&lt;/NumAm&gt;</w:t>
      </w:r>
    </w:p>
    <w:p w14:paraId="3313F76C" w14:textId="77777777" w:rsidR="00835943" w:rsidRPr="00E866D0" w:rsidRDefault="00835943" w:rsidP="00E866D0">
      <w:pPr>
        <w:pStyle w:val="NormalBold"/>
        <w:widowControl/>
      </w:pPr>
      <w:r w:rsidRPr="00E866D0">
        <w:rPr>
          <w:rStyle w:val="HideTWBExt"/>
          <w:b w:val="0"/>
        </w:rPr>
        <w:t>&lt;RepeatBlock-By&gt;&lt;Members&gt;</w:t>
      </w:r>
      <w:r w:rsidRPr="00E866D0">
        <w:t>Nadine Morano</w:t>
      </w:r>
      <w:r w:rsidRPr="00E866D0">
        <w:rPr>
          <w:rStyle w:val="HideTWBExt"/>
          <w:b w:val="0"/>
        </w:rPr>
        <w:t>&lt;/Members&gt;</w:t>
      </w:r>
    </w:p>
    <w:p w14:paraId="2007C9B2" w14:textId="77777777" w:rsidR="00835943" w:rsidRPr="00E866D0" w:rsidRDefault="00835943" w:rsidP="00E866D0">
      <w:pPr>
        <w:widowControl/>
      </w:pPr>
      <w:r w:rsidRPr="00E866D0">
        <w:rPr>
          <w:rStyle w:val="HideTWBExt"/>
        </w:rPr>
        <w:t>&lt;/RepeatBlock-By&gt;</w:t>
      </w:r>
    </w:p>
    <w:p w14:paraId="65D174DF"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2F7D8C98" w14:textId="77777777" w:rsidR="00835943" w:rsidRPr="00E866D0" w:rsidRDefault="00835943" w:rsidP="00E866D0">
      <w:pPr>
        <w:pStyle w:val="NormalBold"/>
        <w:widowControl/>
      </w:pPr>
      <w:r w:rsidRPr="00E866D0">
        <w:rPr>
          <w:rStyle w:val="HideTWBExt"/>
          <w:b w:val="0"/>
        </w:rPr>
        <w:t>&lt;Article&gt;</w:t>
      </w:r>
      <w:r w:rsidRPr="00E866D0">
        <w:t>1 artikla – 1 kohta – 1 alakohta – b alakohta</w:t>
      </w:r>
      <w:r w:rsidRPr="00E866D0">
        <w:rPr>
          <w:rStyle w:val="HideTWBExt"/>
          <w:b w:val="0"/>
        </w:rPr>
        <w:t>&lt;/Article&gt;</w:t>
      </w:r>
    </w:p>
    <w:p w14:paraId="7E87672D"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2B8E1FE3" w14:textId="77777777" w:rsidR="00835943" w:rsidRPr="00E866D0" w:rsidRDefault="00835943" w:rsidP="00E866D0">
      <w:pPr>
        <w:widowControl/>
      </w:pPr>
      <w:r w:rsidRPr="00E866D0">
        <w:rPr>
          <w:rStyle w:val="HideTWBExt"/>
        </w:rPr>
        <w:t>&lt;Article2&gt;</w:t>
      </w:r>
      <w:r w:rsidRPr="00E866D0">
        <w:t>59 artikla – 5 kohta – 2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2CDDA96E" w14:textId="77777777" w:rsidTr="00A623B2">
        <w:trPr>
          <w:jc w:val="center"/>
        </w:trPr>
        <w:tc>
          <w:tcPr>
            <w:tcW w:w="9752" w:type="dxa"/>
            <w:gridSpan w:val="2"/>
          </w:tcPr>
          <w:p w14:paraId="066A08BB" w14:textId="77777777" w:rsidR="00835943" w:rsidRPr="00E866D0" w:rsidRDefault="00835943" w:rsidP="00E866D0">
            <w:pPr>
              <w:keepNext/>
              <w:widowControl/>
            </w:pPr>
          </w:p>
        </w:tc>
      </w:tr>
      <w:tr w:rsidR="00835943" w:rsidRPr="00E866D0" w14:paraId="330BF059" w14:textId="77777777" w:rsidTr="00A623B2">
        <w:trPr>
          <w:jc w:val="center"/>
        </w:trPr>
        <w:tc>
          <w:tcPr>
            <w:tcW w:w="4876" w:type="dxa"/>
            <w:hideMark/>
          </w:tcPr>
          <w:p w14:paraId="4EB99CFA" w14:textId="77777777" w:rsidR="00835943" w:rsidRPr="00E866D0" w:rsidRDefault="00835943" w:rsidP="00E866D0">
            <w:pPr>
              <w:pStyle w:val="ColumnHeading"/>
              <w:keepNext/>
              <w:widowControl/>
            </w:pPr>
            <w:r w:rsidRPr="00E866D0">
              <w:t>Komission teksti</w:t>
            </w:r>
          </w:p>
        </w:tc>
        <w:tc>
          <w:tcPr>
            <w:tcW w:w="4876" w:type="dxa"/>
            <w:hideMark/>
          </w:tcPr>
          <w:p w14:paraId="41C80F9E" w14:textId="77777777" w:rsidR="00835943" w:rsidRPr="00E866D0" w:rsidRDefault="00835943" w:rsidP="00E866D0">
            <w:pPr>
              <w:pStyle w:val="ColumnHeading"/>
              <w:keepNext/>
              <w:widowControl/>
            </w:pPr>
            <w:r w:rsidRPr="00E866D0">
              <w:t>Tarkistus</w:t>
            </w:r>
          </w:p>
        </w:tc>
      </w:tr>
      <w:tr w:rsidR="00835943" w:rsidRPr="00E866D0" w14:paraId="19D66C1B" w14:textId="77777777" w:rsidTr="00A623B2">
        <w:trPr>
          <w:jc w:val="center"/>
        </w:trPr>
        <w:tc>
          <w:tcPr>
            <w:tcW w:w="4876" w:type="dxa"/>
            <w:hideMark/>
          </w:tcPr>
          <w:p w14:paraId="6C1058E7" w14:textId="77777777" w:rsidR="00835943" w:rsidRPr="00E866D0" w:rsidRDefault="00835943" w:rsidP="00E866D0">
            <w:pPr>
              <w:pStyle w:val="Normal6"/>
              <w:widowControl/>
            </w:pPr>
            <w:r w:rsidRPr="00E866D0">
              <w:rPr>
                <w:b/>
                <w:i/>
              </w:rPr>
              <w:t>Sovellettaessa ensimmäisen kohdan b alakohtaa lapsen etu on ensisijaisesti huomioon otettava seikka. Ensimmäisen kohdan b alakohdan iii alakohtaa ei sovelleta, jos hakija on ilman huoltajaa oleva alaikäinen.</w:t>
            </w:r>
          </w:p>
        </w:tc>
        <w:tc>
          <w:tcPr>
            <w:tcW w:w="4876" w:type="dxa"/>
            <w:hideMark/>
          </w:tcPr>
          <w:p w14:paraId="4A2F7633" w14:textId="77777777" w:rsidR="00835943" w:rsidRPr="00E866D0" w:rsidRDefault="00835943" w:rsidP="00E866D0">
            <w:pPr>
              <w:pStyle w:val="Normal6"/>
              <w:widowControl/>
              <w:rPr>
                <w:szCs w:val="24"/>
              </w:rPr>
            </w:pPr>
            <w:r w:rsidRPr="00E866D0">
              <w:rPr>
                <w:b/>
                <w:i/>
              </w:rPr>
              <w:t>Poistetaan.</w:t>
            </w:r>
          </w:p>
        </w:tc>
      </w:tr>
    </w:tbl>
    <w:p w14:paraId="51FDF8A9"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{FR}</w:t>
      </w:r>
      <w:r w:rsidRPr="00E866D0">
        <w:rPr>
          <w:noProof w:val="0"/>
        </w:rPr>
        <w:t>fr</w:t>
      </w:r>
      <w:r w:rsidRPr="00E866D0">
        <w:rPr>
          <w:rStyle w:val="HideTWBExt"/>
        </w:rPr>
        <w:t>&lt;/Original&gt;</w:t>
      </w:r>
    </w:p>
    <w:p w14:paraId="173955B8" w14:textId="77777777" w:rsidR="00835943" w:rsidRPr="00E866D0" w:rsidRDefault="00835943" w:rsidP="00E866D0">
      <w:pPr>
        <w:widowControl/>
      </w:pPr>
      <w:r w:rsidRPr="00E866D0">
        <w:rPr>
          <w:rStyle w:val="HideTWBExt"/>
        </w:rPr>
        <w:t>&lt;/Amend&gt;</w:t>
      </w:r>
    </w:p>
    <w:p w14:paraId="49C5522E"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86</w:t>
      </w:r>
      <w:r w:rsidRPr="00E866D0">
        <w:rPr>
          <w:rStyle w:val="HideTWBExt"/>
          <w:b w:val="0"/>
        </w:rPr>
        <w:t>&lt;/NumAm&gt;</w:t>
      </w:r>
    </w:p>
    <w:p w14:paraId="31EE98BC" w14:textId="77777777" w:rsidR="00835943" w:rsidRPr="00E866D0" w:rsidRDefault="00835943" w:rsidP="00E866D0">
      <w:pPr>
        <w:pStyle w:val="NormalBold"/>
        <w:widowControl/>
      </w:pPr>
      <w:r w:rsidRPr="00E866D0">
        <w:rPr>
          <w:rStyle w:val="HideTWBExt"/>
          <w:b w:val="0"/>
        </w:rPr>
        <w:t>&lt;RepeatBlock-By&gt;&lt;Members&gt;</w:t>
      </w:r>
      <w:r w:rsidRPr="00E866D0">
        <w:t>Ewa Zajączkowska-Hernik</w:t>
      </w:r>
      <w:r w:rsidRPr="00E866D0">
        <w:rPr>
          <w:rStyle w:val="HideTWBExt"/>
          <w:b w:val="0"/>
        </w:rPr>
        <w:t>&lt;/Members&gt;</w:t>
      </w:r>
    </w:p>
    <w:p w14:paraId="29663EF6" w14:textId="77777777" w:rsidR="00835943" w:rsidRPr="00E866D0" w:rsidRDefault="00835943" w:rsidP="00E866D0">
      <w:pPr>
        <w:widowControl/>
      </w:pPr>
      <w:r w:rsidRPr="00E866D0">
        <w:rPr>
          <w:rStyle w:val="HideTWBExt"/>
        </w:rPr>
        <w:t>&lt;/RepeatBlock-By&gt;</w:t>
      </w:r>
    </w:p>
    <w:p w14:paraId="528A34F7"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1B1EBA27" w14:textId="77777777" w:rsidR="00835943" w:rsidRPr="00E866D0" w:rsidRDefault="00835943" w:rsidP="00E866D0">
      <w:pPr>
        <w:pStyle w:val="NormalBold"/>
        <w:widowControl/>
      </w:pPr>
      <w:r w:rsidRPr="00E866D0">
        <w:rPr>
          <w:rStyle w:val="HideTWBExt"/>
          <w:b w:val="0"/>
        </w:rPr>
        <w:t>&lt;Article&gt;</w:t>
      </w:r>
      <w:r w:rsidRPr="00E866D0">
        <w:t>1 artikla – 1 kohta – 1 alakohta – b alakohta</w:t>
      </w:r>
      <w:r w:rsidRPr="00E866D0">
        <w:rPr>
          <w:rStyle w:val="HideTWBExt"/>
          <w:b w:val="0"/>
        </w:rPr>
        <w:t>&lt;/Article&gt;</w:t>
      </w:r>
    </w:p>
    <w:p w14:paraId="04D83C85"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76965F54" w14:textId="77777777" w:rsidR="00835943" w:rsidRPr="00E866D0" w:rsidRDefault="00835943" w:rsidP="00E866D0">
      <w:pPr>
        <w:widowControl/>
      </w:pPr>
      <w:r w:rsidRPr="00E866D0">
        <w:rPr>
          <w:rStyle w:val="HideTWBExt"/>
        </w:rPr>
        <w:t>&lt;Article2&gt;</w:t>
      </w:r>
      <w:r w:rsidRPr="00E866D0">
        <w:t>59 artikla – 5 kohta – 2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3F5ECB70" w14:textId="77777777" w:rsidTr="00A623B2">
        <w:trPr>
          <w:jc w:val="center"/>
        </w:trPr>
        <w:tc>
          <w:tcPr>
            <w:tcW w:w="9752" w:type="dxa"/>
            <w:gridSpan w:val="2"/>
          </w:tcPr>
          <w:p w14:paraId="01D40F62" w14:textId="77777777" w:rsidR="00835943" w:rsidRPr="00E866D0" w:rsidRDefault="00835943" w:rsidP="00E866D0">
            <w:pPr>
              <w:keepNext/>
              <w:widowControl/>
            </w:pPr>
          </w:p>
        </w:tc>
      </w:tr>
      <w:tr w:rsidR="00835943" w:rsidRPr="00E866D0" w14:paraId="3BE1057F" w14:textId="77777777" w:rsidTr="00A623B2">
        <w:trPr>
          <w:jc w:val="center"/>
        </w:trPr>
        <w:tc>
          <w:tcPr>
            <w:tcW w:w="4876" w:type="dxa"/>
            <w:hideMark/>
          </w:tcPr>
          <w:p w14:paraId="32AF614E" w14:textId="77777777" w:rsidR="00835943" w:rsidRPr="00E866D0" w:rsidRDefault="00835943" w:rsidP="00E866D0">
            <w:pPr>
              <w:pStyle w:val="ColumnHeading"/>
              <w:keepNext/>
              <w:widowControl/>
            </w:pPr>
            <w:r w:rsidRPr="00E866D0">
              <w:t>Komission teksti</w:t>
            </w:r>
          </w:p>
        </w:tc>
        <w:tc>
          <w:tcPr>
            <w:tcW w:w="4876" w:type="dxa"/>
            <w:hideMark/>
          </w:tcPr>
          <w:p w14:paraId="0D34C11C" w14:textId="77777777" w:rsidR="00835943" w:rsidRPr="00E866D0" w:rsidRDefault="00835943" w:rsidP="00E866D0">
            <w:pPr>
              <w:pStyle w:val="ColumnHeading"/>
              <w:keepNext/>
              <w:widowControl/>
            </w:pPr>
            <w:r w:rsidRPr="00E866D0">
              <w:t>Tarkistus</w:t>
            </w:r>
          </w:p>
        </w:tc>
      </w:tr>
      <w:tr w:rsidR="00835943" w:rsidRPr="00E866D0" w14:paraId="3FC9E08C" w14:textId="77777777" w:rsidTr="00A623B2">
        <w:trPr>
          <w:jc w:val="center"/>
        </w:trPr>
        <w:tc>
          <w:tcPr>
            <w:tcW w:w="4876" w:type="dxa"/>
            <w:hideMark/>
          </w:tcPr>
          <w:p w14:paraId="429CA710" w14:textId="77777777" w:rsidR="00835943" w:rsidRPr="00E866D0" w:rsidRDefault="00835943" w:rsidP="00E866D0">
            <w:pPr>
              <w:pStyle w:val="Normal6"/>
              <w:widowControl/>
            </w:pPr>
            <w:r w:rsidRPr="00E866D0">
              <w:t>Sovellettaessa ensimmäisen kohdan b alakohtaa lapsen etu on ensisijaisesti huomioon otettava seikka. Ensimmäisen kohdan b alakohdan iii alakohtaa ei sovelleta, jos hakija on ilman huoltajaa oleva alaikäinen.</w:t>
            </w:r>
          </w:p>
        </w:tc>
        <w:tc>
          <w:tcPr>
            <w:tcW w:w="4876" w:type="dxa"/>
            <w:hideMark/>
          </w:tcPr>
          <w:p w14:paraId="0EC1E70F" w14:textId="77777777" w:rsidR="00835943" w:rsidRPr="00E866D0" w:rsidRDefault="00835943" w:rsidP="00E866D0">
            <w:pPr>
              <w:pStyle w:val="Normal6"/>
              <w:widowControl/>
              <w:rPr>
                <w:szCs w:val="24"/>
              </w:rPr>
            </w:pPr>
            <w:r w:rsidRPr="00E866D0">
              <w:t>Sovellettaessa ensimmäisen kohdan b alakohtaa lapsen etu on ensisijaisesti huomioon otettava seikka. Ensimmäisen kohdan b alakohdan iii alakohtaa ei sovelleta, jos hakija on ilman huoltajaa oleva alaikäinen</w:t>
            </w:r>
            <w:r w:rsidRPr="00E866D0">
              <w:rPr>
                <w:b/>
                <w:i/>
              </w:rPr>
              <w:t>, ellei ole perusteltua syytä katsoa, että alaikäinen on vaaraksi kansalliselle turvallisuudelle, yleiselle järjestykselle tai muiden turvallisuudelle</w:t>
            </w:r>
            <w:r w:rsidRPr="00E866D0">
              <w:t>.</w:t>
            </w:r>
          </w:p>
        </w:tc>
      </w:tr>
    </w:tbl>
    <w:p w14:paraId="3EB83A3E"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3C9F3F21" w14:textId="77777777" w:rsidR="00835943" w:rsidRPr="00E866D0" w:rsidRDefault="00835943" w:rsidP="00E866D0">
      <w:pPr>
        <w:widowControl/>
      </w:pPr>
      <w:r w:rsidRPr="00E866D0">
        <w:rPr>
          <w:rStyle w:val="HideTWBExt"/>
        </w:rPr>
        <w:t>&lt;/Amend&gt;</w:t>
      </w:r>
    </w:p>
    <w:p w14:paraId="4A8CB05F"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87</w:t>
      </w:r>
      <w:r w:rsidRPr="00E866D0">
        <w:rPr>
          <w:rStyle w:val="HideTWBExt"/>
          <w:b w:val="0"/>
        </w:rPr>
        <w:t>&lt;/NumAm&gt;</w:t>
      </w:r>
    </w:p>
    <w:p w14:paraId="12570E85" w14:textId="77777777" w:rsidR="00835943" w:rsidRPr="00E866D0" w:rsidRDefault="00835943" w:rsidP="00E866D0">
      <w:pPr>
        <w:pStyle w:val="NormalBold"/>
        <w:widowControl/>
      </w:pPr>
      <w:r w:rsidRPr="00E866D0">
        <w:rPr>
          <w:rStyle w:val="HideTWBExt"/>
          <w:b w:val="0"/>
        </w:rPr>
        <w:t>&lt;RepeatBlock-By&gt;&lt;Members&gt;</w:t>
      </w:r>
      <w:r w:rsidRPr="00E866D0">
        <w:t>Fabrice Leggeri, Jorge Buxadé Villalba, Jaroslav Bžoch, Tom Vandendriessche, Nikola Bartůšek, António Tânger Corrêa, Matthieu Valet, Petra Steger</w:t>
      </w:r>
      <w:r w:rsidRPr="00E866D0">
        <w:rPr>
          <w:rStyle w:val="HideTWBExt"/>
          <w:b w:val="0"/>
        </w:rPr>
        <w:t>&lt;/Members&gt;</w:t>
      </w:r>
    </w:p>
    <w:p w14:paraId="30D4CE46" w14:textId="77777777" w:rsidR="00835943" w:rsidRPr="00E866D0" w:rsidRDefault="00835943" w:rsidP="00E866D0">
      <w:pPr>
        <w:widowControl/>
      </w:pPr>
      <w:r w:rsidRPr="00E866D0">
        <w:rPr>
          <w:rStyle w:val="HideTWBExt"/>
        </w:rPr>
        <w:t>&lt;/RepeatBlock-By&gt;</w:t>
      </w:r>
    </w:p>
    <w:p w14:paraId="6EFA119E"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0A82D177" w14:textId="77777777" w:rsidR="00835943" w:rsidRPr="00E866D0" w:rsidRDefault="00835943" w:rsidP="00E866D0">
      <w:pPr>
        <w:pStyle w:val="NormalBold"/>
        <w:widowControl/>
      </w:pPr>
      <w:r w:rsidRPr="00E866D0">
        <w:rPr>
          <w:rStyle w:val="HideTWBExt"/>
          <w:b w:val="0"/>
        </w:rPr>
        <w:t>&lt;Article&gt;</w:t>
      </w:r>
      <w:r w:rsidRPr="00E866D0">
        <w:t>1 artikla – 1 kohta – 1 alakohta – b alakohta</w:t>
      </w:r>
      <w:r w:rsidRPr="00E866D0">
        <w:rPr>
          <w:rStyle w:val="HideTWBExt"/>
          <w:b w:val="0"/>
        </w:rPr>
        <w:t>&lt;/Article&gt;</w:t>
      </w:r>
    </w:p>
    <w:p w14:paraId="57AA6778"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3F504AFF" w14:textId="77777777" w:rsidR="00835943" w:rsidRPr="00E866D0" w:rsidRDefault="00835943" w:rsidP="00E866D0">
      <w:pPr>
        <w:widowControl/>
      </w:pPr>
      <w:r w:rsidRPr="00E866D0">
        <w:rPr>
          <w:rStyle w:val="HideTWBExt"/>
        </w:rPr>
        <w:t>&lt;Article2&gt;</w:t>
      </w:r>
      <w:r w:rsidRPr="00E866D0">
        <w:t>59 artikla – 5 kohta – 2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4602699C" w14:textId="77777777" w:rsidTr="00A623B2">
        <w:trPr>
          <w:jc w:val="center"/>
        </w:trPr>
        <w:tc>
          <w:tcPr>
            <w:tcW w:w="9752" w:type="dxa"/>
            <w:gridSpan w:val="2"/>
          </w:tcPr>
          <w:p w14:paraId="065A01C4" w14:textId="77777777" w:rsidR="00835943" w:rsidRPr="00E866D0" w:rsidRDefault="00835943" w:rsidP="00E866D0">
            <w:pPr>
              <w:keepNext/>
              <w:widowControl/>
            </w:pPr>
          </w:p>
        </w:tc>
      </w:tr>
      <w:tr w:rsidR="00835943" w:rsidRPr="00E866D0" w14:paraId="44BDF993" w14:textId="77777777" w:rsidTr="00A623B2">
        <w:trPr>
          <w:jc w:val="center"/>
        </w:trPr>
        <w:tc>
          <w:tcPr>
            <w:tcW w:w="4876" w:type="dxa"/>
            <w:hideMark/>
          </w:tcPr>
          <w:p w14:paraId="659A625B" w14:textId="77777777" w:rsidR="00835943" w:rsidRPr="00E866D0" w:rsidRDefault="00835943" w:rsidP="00E866D0">
            <w:pPr>
              <w:pStyle w:val="ColumnHeading"/>
              <w:keepNext/>
              <w:widowControl/>
            </w:pPr>
            <w:r w:rsidRPr="00E866D0">
              <w:t>Komission teksti</w:t>
            </w:r>
          </w:p>
        </w:tc>
        <w:tc>
          <w:tcPr>
            <w:tcW w:w="4876" w:type="dxa"/>
            <w:hideMark/>
          </w:tcPr>
          <w:p w14:paraId="6EBC3158" w14:textId="77777777" w:rsidR="00835943" w:rsidRPr="00E866D0" w:rsidRDefault="00835943" w:rsidP="00E866D0">
            <w:pPr>
              <w:pStyle w:val="ColumnHeading"/>
              <w:keepNext/>
              <w:widowControl/>
            </w:pPr>
            <w:r w:rsidRPr="00E866D0">
              <w:t>Tarkistus</w:t>
            </w:r>
          </w:p>
        </w:tc>
      </w:tr>
      <w:tr w:rsidR="00835943" w:rsidRPr="00E866D0" w14:paraId="26E8ED9F" w14:textId="77777777" w:rsidTr="00A623B2">
        <w:trPr>
          <w:jc w:val="center"/>
        </w:trPr>
        <w:tc>
          <w:tcPr>
            <w:tcW w:w="4876" w:type="dxa"/>
            <w:hideMark/>
          </w:tcPr>
          <w:p w14:paraId="471C58F0" w14:textId="77777777" w:rsidR="00835943" w:rsidRPr="00E866D0" w:rsidRDefault="00835943" w:rsidP="00E866D0">
            <w:pPr>
              <w:pStyle w:val="Normal6"/>
              <w:widowControl/>
            </w:pPr>
            <w:r w:rsidRPr="00E866D0">
              <w:t xml:space="preserve">Sovellettaessa ensimmäisen kohdan b alakohtaa lapsen etu on ensisijaisesti huomioon otettava seikka. </w:t>
            </w:r>
            <w:r w:rsidRPr="00E866D0">
              <w:rPr>
                <w:b/>
                <w:i/>
              </w:rPr>
              <w:t>Ensimmäisen kohdan b alakohdan iii alakohtaa ei sovelleta, jos hakija on ilman huoltajaa oleva alaikäinen.</w:t>
            </w:r>
          </w:p>
        </w:tc>
        <w:tc>
          <w:tcPr>
            <w:tcW w:w="4876" w:type="dxa"/>
            <w:hideMark/>
          </w:tcPr>
          <w:p w14:paraId="258CD58B" w14:textId="77777777" w:rsidR="00835943" w:rsidRPr="00E866D0" w:rsidRDefault="00835943" w:rsidP="00E866D0">
            <w:pPr>
              <w:pStyle w:val="Normal6"/>
              <w:widowControl/>
              <w:rPr>
                <w:szCs w:val="24"/>
              </w:rPr>
            </w:pPr>
            <w:r w:rsidRPr="00E866D0">
              <w:t>Sovellettaessa ensimmäisen kohdan b alakohtaa lapsen etu on ensisijaisesti huomioon otettava seikka.</w:t>
            </w:r>
          </w:p>
        </w:tc>
      </w:tr>
    </w:tbl>
    <w:p w14:paraId="50F0A21C"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3A87F299" w14:textId="77777777" w:rsidR="00835943" w:rsidRPr="00E866D0" w:rsidRDefault="00835943" w:rsidP="00E866D0">
      <w:pPr>
        <w:widowControl/>
      </w:pPr>
      <w:r w:rsidRPr="00E866D0">
        <w:rPr>
          <w:rStyle w:val="HideTWBExt"/>
        </w:rPr>
        <w:t>&lt;/Amend&gt;</w:t>
      </w:r>
    </w:p>
    <w:p w14:paraId="43FE7134"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88</w:t>
      </w:r>
      <w:r w:rsidRPr="00E866D0">
        <w:rPr>
          <w:rStyle w:val="HideTWBExt"/>
          <w:b w:val="0"/>
        </w:rPr>
        <w:t>&lt;/NumAm&gt;</w:t>
      </w:r>
    </w:p>
    <w:p w14:paraId="1349A3A5"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0B17BCEC" w14:textId="77777777" w:rsidR="00835943" w:rsidRPr="00E866D0" w:rsidRDefault="00835943" w:rsidP="00E866D0">
      <w:pPr>
        <w:widowControl/>
      </w:pPr>
      <w:r w:rsidRPr="00E866D0">
        <w:rPr>
          <w:rStyle w:val="HideTWBExt"/>
        </w:rPr>
        <w:t>&lt;/RepeatBlock-By&gt;</w:t>
      </w:r>
    </w:p>
    <w:p w14:paraId="28B76441"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1E8DE622" w14:textId="77777777" w:rsidR="00835943" w:rsidRPr="00E866D0" w:rsidRDefault="00835943" w:rsidP="00E866D0">
      <w:pPr>
        <w:pStyle w:val="NormalBold"/>
        <w:widowControl/>
      </w:pPr>
      <w:r w:rsidRPr="00E866D0">
        <w:rPr>
          <w:rStyle w:val="HideTWBExt"/>
          <w:b w:val="0"/>
        </w:rPr>
        <w:t>&lt;Article&gt;</w:t>
      </w:r>
      <w:r w:rsidRPr="00E866D0">
        <w:t>1 artikla – 1 kohta – 1 alakohta – b alakohta</w:t>
      </w:r>
      <w:r w:rsidRPr="00E866D0">
        <w:rPr>
          <w:rStyle w:val="HideTWBExt"/>
          <w:b w:val="0"/>
        </w:rPr>
        <w:t>&lt;/Article&gt;</w:t>
      </w:r>
    </w:p>
    <w:p w14:paraId="44C27BFF"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741BB0B6" w14:textId="77777777" w:rsidR="00835943" w:rsidRPr="00E866D0" w:rsidRDefault="00835943" w:rsidP="00E866D0">
      <w:pPr>
        <w:widowControl/>
      </w:pPr>
      <w:r w:rsidRPr="00E866D0">
        <w:rPr>
          <w:rStyle w:val="HideTWBExt"/>
        </w:rPr>
        <w:t>&lt;Article2&gt;</w:t>
      </w:r>
      <w:r w:rsidRPr="00E866D0">
        <w:t>59 artikla – 5 kohta – 2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5DD17947" w14:textId="77777777" w:rsidTr="00A623B2">
        <w:trPr>
          <w:jc w:val="center"/>
        </w:trPr>
        <w:tc>
          <w:tcPr>
            <w:tcW w:w="9752" w:type="dxa"/>
            <w:gridSpan w:val="2"/>
          </w:tcPr>
          <w:p w14:paraId="65573678" w14:textId="77777777" w:rsidR="00835943" w:rsidRPr="00E866D0" w:rsidRDefault="00835943" w:rsidP="00E866D0">
            <w:pPr>
              <w:keepNext/>
              <w:widowControl/>
            </w:pPr>
          </w:p>
        </w:tc>
      </w:tr>
      <w:tr w:rsidR="00835943" w:rsidRPr="00E866D0" w14:paraId="2730A496" w14:textId="77777777" w:rsidTr="00A623B2">
        <w:trPr>
          <w:jc w:val="center"/>
        </w:trPr>
        <w:tc>
          <w:tcPr>
            <w:tcW w:w="4876" w:type="dxa"/>
            <w:hideMark/>
          </w:tcPr>
          <w:p w14:paraId="482670E9" w14:textId="77777777" w:rsidR="00835943" w:rsidRPr="00E866D0" w:rsidRDefault="00835943" w:rsidP="00E866D0">
            <w:pPr>
              <w:pStyle w:val="ColumnHeading"/>
              <w:keepNext/>
              <w:widowControl/>
            </w:pPr>
            <w:r w:rsidRPr="00E866D0">
              <w:t>Komission teksti</w:t>
            </w:r>
          </w:p>
        </w:tc>
        <w:tc>
          <w:tcPr>
            <w:tcW w:w="4876" w:type="dxa"/>
            <w:hideMark/>
          </w:tcPr>
          <w:p w14:paraId="05C66580" w14:textId="77777777" w:rsidR="00835943" w:rsidRPr="00E866D0" w:rsidRDefault="00835943" w:rsidP="00E866D0">
            <w:pPr>
              <w:pStyle w:val="ColumnHeading"/>
              <w:keepNext/>
              <w:widowControl/>
            </w:pPr>
            <w:r w:rsidRPr="00E866D0">
              <w:t>Tarkistus</w:t>
            </w:r>
          </w:p>
        </w:tc>
      </w:tr>
      <w:tr w:rsidR="00835943" w:rsidRPr="00E866D0" w14:paraId="700F0A21" w14:textId="77777777" w:rsidTr="00A623B2">
        <w:trPr>
          <w:jc w:val="center"/>
        </w:trPr>
        <w:tc>
          <w:tcPr>
            <w:tcW w:w="4876" w:type="dxa"/>
            <w:hideMark/>
          </w:tcPr>
          <w:p w14:paraId="1026D41B" w14:textId="77777777" w:rsidR="00835943" w:rsidRPr="00E866D0" w:rsidRDefault="00835943" w:rsidP="00E866D0">
            <w:pPr>
              <w:pStyle w:val="Normal6"/>
              <w:widowControl/>
            </w:pPr>
            <w:r w:rsidRPr="00E866D0">
              <w:t xml:space="preserve">Sovellettaessa ensimmäisen kohdan </w:t>
            </w:r>
            <w:r w:rsidRPr="00E866D0">
              <w:rPr>
                <w:b/>
                <w:i/>
              </w:rPr>
              <w:t>b</w:t>
            </w:r>
            <w:r w:rsidRPr="00E866D0">
              <w:t xml:space="preserve"> alakohtaa lapsen etu on ensisijaisesti huomioon otettava seikka. </w:t>
            </w:r>
            <w:r w:rsidRPr="00E866D0">
              <w:rPr>
                <w:b/>
                <w:i/>
              </w:rPr>
              <w:t>Ensimmäisen kohdan b alakohdan iii alakohtaa ei sovelleta, jos hakija on ilman huoltajaa oleva alaikäinen.</w:t>
            </w:r>
          </w:p>
        </w:tc>
        <w:tc>
          <w:tcPr>
            <w:tcW w:w="4876" w:type="dxa"/>
            <w:hideMark/>
          </w:tcPr>
          <w:p w14:paraId="3CA3B978" w14:textId="77777777" w:rsidR="00835943" w:rsidRPr="00E866D0" w:rsidRDefault="00835943" w:rsidP="00E866D0">
            <w:pPr>
              <w:pStyle w:val="Normal6"/>
              <w:widowControl/>
              <w:rPr>
                <w:szCs w:val="24"/>
              </w:rPr>
            </w:pPr>
            <w:r w:rsidRPr="00E866D0">
              <w:t xml:space="preserve">Sovellettaessa ensimmäisen kohdan </w:t>
            </w:r>
            <w:r w:rsidRPr="00E866D0">
              <w:rPr>
                <w:b/>
                <w:i/>
              </w:rPr>
              <w:t>a</w:t>
            </w:r>
            <w:r w:rsidRPr="00E866D0">
              <w:t xml:space="preserve"> alakohtaa lapsen etu on ensisijaisesti huomioon otettava seikka.</w:t>
            </w:r>
          </w:p>
        </w:tc>
      </w:tr>
    </w:tbl>
    <w:p w14:paraId="0C049684"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270F099D" w14:textId="77777777" w:rsidR="00835943" w:rsidRPr="00E866D0" w:rsidRDefault="00835943" w:rsidP="00E866D0">
      <w:pPr>
        <w:widowControl/>
      </w:pPr>
      <w:r w:rsidRPr="00E866D0">
        <w:rPr>
          <w:rStyle w:val="HideTWBExt"/>
        </w:rPr>
        <w:t>&lt;/Amend&gt;</w:t>
      </w:r>
    </w:p>
    <w:p w14:paraId="0D603C0B"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89</w:t>
      </w:r>
      <w:r w:rsidRPr="00E866D0">
        <w:rPr>
          <w:rStyle w:val="HideTWBExt"/>
          <w:b w:val="0"/>
        </w:rPr>
        <w:t>&lt;/NumAm&gt;</w:t>
      </w:r>
    </w:p>
    <w:p w14:paraId="3FEC33DC" w14:textId="77777777" w:rsidR="00835943" w:rsidRPr="00E866D0" w:rsidRDefault="00835943" w:rsidP="00E866D0">
      <w:pPr>
        <w:pStyle w:val="NormalBold"/>
        <w:widowControl/>
      </w:pPr>
      <w:r w:rsidRPr="00E866D0">
        <w:rPr>
          <w:rStyle w:val="HideTWBExt"/>
          <w:b w:val="0"/>
        </w:rPr>
        <w:t>&lt;RepeatBlock-By&gt;&lt;Members&gt;</w:t>
      </w:r>
      <w:r w:rsidRPr="00E866D0">
        <w:t>Ana Catarina Mendes, Birgit Sippel, Juan Fernando López Aguilar, Murielle Laurent, Francisco Assis</w:t>
      </w:r>
      <w:r w:rsidRPr="00E866D0">
        <w:rPr>
          <w:rStyle w:val="HideTWBExt"/>
          <w:b w:val="0"/>
        </w:rPr>
        <w:t>&lt;/Members&gt;</w:t>
      </w:r>
    </w:p>
    <w:p w14:paraId="638E4BCC" w14:textId="77777777" w:rsidR="00835943" w:rsidRPr="00E866D0" w:rsidRDefault="00835943" w:rsidP="00E866D0">
      <w:pPr>
        <w:widowControl/>
      </w:pPr>
      <w:r w:rsidRPr="00E866D0">
        <w:rPr>
          <w:rStyle w:val="HideTWBExt"/>
        </w:rPr>
        <w:t>&lt;/RepeatBlock-By&gt;</w:t>
      </w:r>
    </w:p>
    <w:p w14:paraId="64FEB8E2"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1B07A5E6" w14:textId="77777777" w:rsidR="00835943" w:rsidRPr="00E866D0" w:rsidRDefault="00835943" w:rsidP="00E866D0">
      <w:pPr>
        <w:pStyle w:val="NormalBold"/>
        <w:widowControl/>
      </w:pPr>
      <w:r w:rsidRPr="00E866D0">
        <w:rPr>
          <w:rStyle w:val="HideTWBExt"/>
          <w:b w:val="0"/>
        </w:rPr>
        <w:t>&lt;Article&gt;</w:t>
      </w:r>
      <w:r w:rsidRPr="00E866D0">
        <w:t>1 artikla – 1 kohta – 1 alakohta – b alakohta</w:t>
      </w:r>
      <w:r w:rsidRPr="00E866D0">
        <w:rPr>
          <w:rStyle w:val="HideTWBExt"/>
          <w:b w:val="0"/>
        </w:rPr>
        <w:t>&lt;/Article&gt;</w:t>
      </w:r>
    </w:p>
    <w:p w14:paraId="0F741C55"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746FB00F" w14:textId="77777777" w:rsidR="00835943" w:rsidRPr="00E866D0" w:rsidRDefault="00835943" w:rsidP="00E866D0">
      <w:pPr>
        <w:widowControl/>
      </w:pPr>
      <w:r w:rsidRPr="00E866D0">
        <w:rPr>
          <w:rStyle w:val="HideTWBExt"/>
        </w:rPr>
        <w:t>&lt;Article2&gt;</w:t>
      </w:r>
      <w:r w:rsidRPr="00E866D0">
        <w:t>59 artikla – 5 kohta – 2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612148A4" w14:textId="77777777" w:rsidTr="00A623B2">
        <w:trPr>
          <w:jc w:val="center"/>
        </w:trPr>
        <w:tc>
          <w:tcPr>
            <w:tcW w:w="9752" w:type="dxa"/>
            <w:gridSpan w:val="2"/>
          </w:tcPr>
          <w:p w14:paraId="7BC21EB7" w14:textId="77777777" w:rsidR="00835943" w:rsidRPr="00E866D0" w:rsidRDefault="00835943" w:rsidP="00E866D0">
            <w:pPr>
              <w:keepNext/>
              <w:widowControl/>
            </w:pPr>
          </w:p>
        </w:tc>
      </w:tr>
      <w:tr w:rsidR="00835943" w:rsidRPr="00E866D0" w14:paraId="52FDFFBD" w14:textId="77777777" w:rsidTr="00A623B2">
        <w:trPr>
          <w:jc w:val="center"/>
        </w:trPr>
        <w:tc>
          <w:tcPr>
            <w:tcW w:w="4876" w:type="dxa"/>
            <w:hideMark/>
          </w:tcPr>
          <w:p w14:paraId="54ECA6A6" w14:textId="77777777" w:rsidR="00835943" w:rsidRPr="00E866D0" w:rsidRDefault="00835943" w:rsidP="00E866D0">
            <w:pPr>
              <w:pStyle w:val="ColumnHeading"/>
              <w:keepNext/>
              <w:widowControl/>
            </w:pPr>
            <w:r w:rsidRPr="00E866D0">
              <w:t>Komission teksti</w:t>
            </w:r>
          </w:p>
        </w:tc>
        <w:tc>
          <w:tcPr>
            <w:tcW w:w="4876" w:type="dxa"/>
            <w:hideMark/>
          </w:tcPr>
          <w:p w14:paraId="15C21DCD" w14:textId="77777777" w:rsidR="00835943" w:rsidRPr="00E866D0" w:rsidRDefault="00835943" w:rsidP="00E866D0">
            <w:pPr>
              <w:pStyle w:val="ColumnHeading"/>
              <w:keepNext/>
              <w:widowControl/>
            </w:pPr>
            <w:r w:rsidRPr="00E866D0">
              <w:t>Tarkistus</w:t>
            </w:r>
          </w:p>
        </w:tc>
      </w:tr>
      <w:tr w:rsidR="00835943" w:rsidRPr="00E866D0" w14:paraId="7FB6F99E" w14:textId="77777777" w:rsidTr="00A623B2">
        <w:trPr>
          <w:jc w:val="center"/>
        </w:trPr>
        <w:tc>
          <w:tcPr>
            <w:tcW w:w="4876" w:type="dxa"/>
            <w:hideMark/>
          </w:tcPr>
          <w:p w14:paraId="7548CD53" w14:textId="77777777" w:rsidR="00835943" w:rsidRPr="00E866D0" w:rsidRDefault="00835943" w:rsidP="00E866D0">
            <w:pPr>
              <w:pStyle w:val="Normal6"/>
              <w:widowControl/>
            </w:pPr>
            <w:r w:rsidRPr="00E866D0">
              <w:rPr>
                <w:b/>
                <w:i/>
              </w:rPr>
              <w:t>Sovellettaessa ensimmäisen kohdan b alakohtaa</w:t>
            </w:r>
            <w:r w:rsidRPr="00E866D0">
              <w:t xml:space="preserve"> lapsen etu on ensisijaisesti huomioon </w:t>
            </w:r>
            <w:r w:rsidRPr="00E866D0">
              <w:rPr>
                <w:b/>
                <w:i/>
              </w:rPr>
              <w:t>otettava seikka</w:t>
            </w:r>
            <w:r w:rsidRPr="00E866D0">
              <w:t xml:space="preserve">. Ensimmäisen kohdan b </w:t>
            </w:r>
            <w:r w:rsidRPr="00E866D0">
              <w:rPr>
                <w:b/>
                <w:i/>
              </w:rPr>
              <w:t>alakohdan iii alakohtaa</w:t>
            </w:r>
            <w:r w:rsidRPr="00E866D0">
              <w:t xml:space="preserve"> ei sovelleta, jos hakija on </w:t>
            </w:r>
            <w:r w:rsidRPr="00E866D0">
              <w:rPr>
                <w:b/>
                <w:i/>
              </w:rPr>
              <w:t>ilman huoltajaa oleva</w:t>
            </w:r>
            <w:r w:rsidRPr="00E866D0">
              <w:t xml:space="preserve"> alaikäinen.</w:t>
            </w:r>
          </w:p>
        </w:tc>
        <w:tc>
          <w:tcPr>
            <w:tcW w:w="4876" w:type="dxa"/>
            <w:hideMark/>
          </w:tcPr>
          <w:p w14:paraId="04F9D6ED" w14:textId="77777777" w:rsidR="00835943" w:rsidRPr="00E866D0" w:rsidRDefault="00835943" w:rsidP="00E866D0">
            <w:pPr>
              <w:pStyle w:val="Normal6"/>
              <w:widowControl/>
              <w:rPr>
                <w:szCs w:val="24"/>
              </w:rPr>
            </w:pPr>
            <w:r w:rsidRPr="00E866D0">
              <w:rPr>
                <w:b/>
                <w:i/>
              </w:rPr>
              <w:t>Koska</w:t>
            </w:r>
            <w:r w:rsidRPr="00E866D0">
              <w:t xml:space="preserve"> lapsen etu on ensisijaisesti </w:t>
            </w:r>
            <w:r w:rsidRPr="00E866D0">
              <w:rPr>
                <w:b/>
                <w:i/>
              </w:rPr>
              <w:t>otettava</w:t>
            </w:r>
            <w:r w:rsidRPr="00E866D0">
              <w:t xml:space="preserve"> huomioon</w:t>
            </w:r>
            <w:r w:rsidRPr="00E866D0">
              <w:rPr>
                <w:b/>
                <w:i/>
              </w:rPr>
              <w:t>,</w:t>
            </w:r>
            <w:r w:rsidRPr="00E866D0">
              <w:t xml:space="preserve"> ensimmäisen kohdan b </w:t>
            </w:r>
            <w:r w:rsidRPr="00E866D0">
              <w:rPr>
                <w:b/>
                <w:i/>
              </w:rPr>
              <w:t>alakohtaa</w:t>
            </w:r>
            <w:r w:rsidRPr="00E866D0">
              <w:t xml:space="preserve"> ei sovelleta, jos hakija on alaikäinen.</w:t>
            </w:r>
          </w:p>
        </w:tc>
      </w:tr>
    </w:tbl>
    <w:p w14:paraId="29931318"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0A503A64" w14:textId="77777777" w:rsidR="00835943" w:rsidRPr="00E866D0" w:rsidRDefault="00835943" w:rsidP="00E866D0">
      <w:pPr>
        <w:pStyle w:val="JustificationTitle"/>
        <w:widowControl/>
        <w:rPr>
          <w:noProof w:val="0"/>
        </w:rPr>
      </w:pPr>
      <w:r w:rsidRPr="00E866D0">
        <w:rPr>
          <w:rStyle w:val="HideTWBExt"/>
          <w:i w:val="0"/>
        </w:rPr>
        <w:t>&lt;TitreJust&gt;</w:t>
      </w:r>
      <w:r w:rsidRPr="00E866D0">
        <w:t>Perustelu</w:t>
      </w:r>
      <w:r w:rsidRPr="00E866D0">
        <w:rPr>
          <w:rStyle w:val="HideTWBExt"/>
          <w:i w:val="0"/>
        </w:rPr>
        <w:t>&lt;/TitreJust&gt;</w:t>
      </w:r>
    </w:p>
    <w:p w14:paraId="42DCCA6C" w14:textId="77777777" w:rsidR="00835943" w:rsidRPr="00E866D0" w:rsidRDefault="00835943" w:rsidP="00E866D0">
      <w:pPr>
        <w:pStyle w:val="Normal12Italic"/>
        <w:widowControl/>
        <w:rPr>
          <w:noProof w:val="0"/>
        </w:rPr>
      </w:pPr>
      <w:r w:rsidRPr="00E866D0">
        <w:t>Kaikki alaikäiset ovat haavoittuvassa asemassa. Siksi on olemassa lapsen oikeuksia koskeva yleissopimus. Komissio ehdottaa palauttamista koskevassa ehdotuksessaan, että ilman huoltajaa olevat alaikäiset ja perheet, joissa on alaikäisiä lapsia, jätetään palauttamiskeskusten käytön ulkopuolelle. On vaikeaa ymmärtää, miten tätä säännöstä olisi käsiteltävä eri tavalla.</w:t>
      </w:r>
    </w:p>
    <w:p w14:paraId="2B4E5EA3" w14:textId="77777777" w:rsidR="00835943" w:rsidRPr="00E866D0" w:rsidRDefault="00835943" w:rsidP="00E866D0">
      <w:pPr>
        <w:widowControl/>
      </w:pPr>
      <w:r w:rsidRPr="00E866D0">
        <w:rPr>
          <w:rStyle w:val="HideTWBExt"/>
        </w:rPr>
        <w:t>&lt;/Amend&gt;</w:t>
      </w:r>
    </w:p>
    <w:p w14:paraId="1C0678FF"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90</w:t>
      </w:r>
      <w:r w:rsidRPr="00E866D0">
        <w:rPr>
          <w:rStyle w:val="HideTWBExt"/>
          <w:b w:val="0"/>
        </w:rPr>
        <w:t>&lt;/NumAm&gt;</w:t>
      </w:r>
    </w:p>
    <w:p w14:paraId="3F5C912C" w14:textId="77777777" w:rsidR="00835943" w:rsidRPr="00E866D0" w:rsidRDefault="00835943" w:rsidP="00E866D0">
      <w:pPr>
        <w:pStyle w:val="NormalBold"/>
        <w:widowControl/>
      </w:pPr>
      <w:r w:rsidRPr="00E866D0">
        <w:rPr>
          <w:rStyle w:val="HideTWBExt"/>
          <w:b w:val="0"/>
        </w:rPr>
        <w:t>&lt;RepeatBlock-By&gt;&lt;Members&gt;</w:t>
      </w:r>
      <w:r w:rsidRPr="00E866D0">
        <w:t>Jan-Christoph Oetjen, Irena Joveva, Raquel García Hermida-Van Der Walle, Abir Al-Sahlani, Michael McNamara, Hilde Vautmans</w:t>
      </w:r>
      <w:r w:rsidRPr="00E866D0">
        <w:rPr>
          <w:rStyle w:val="HideTWBExt"/>
          <w:b w:val="0"/>
        </w:rPr>
        <w:t>&lt;/Members&gt;</w:t>
      </w:r>
    </w:p>
    <w:p w14:paraId="5D3A2A36" w14:textId="77777777" w:rsidR="00835943" w:rsidRPr="00E866D0" w:rsidRDefault="00835943" w:rsidP="00E866D0">
      <w:pPr>
        <w:widowControl/>
      </w:pPr>
      <w:r w:rsidRPr="00E866D0">
        <w:rPr>
          <w:rStyle w:val="HideTWBExt"/>
        </w:rPr>
        <w:t>&lt;/RepeatBlock-By&gt;</w:t>
      </w:r>
    </w:p>
    <w:p w14:paraId="1B7242AB"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097466ED" w14:textId="77777777" w:rsidR="00835943" w:rsidRPr="00E866D0" w:rsidRDefault="00835943" w:rsidP="00E866D0">
      <w:pPr>
        <w:pStyle w:val="NormalBold"/>
        <w:widowControl/>
      </w:pPr>
      <w:r w:rsidRPr="00E866D0">
        <w:rPr>
          <w:rStyle w:val="HideTWBExt"/>
          <w:b w:val="0"/>
        </w:rPr>
        <w:t>&lt;Article&gt;</w:t>
      </w:r>
      <w:r w:rsidRPr="00E866D0">
        <w:t>1 artikla – 1 kohta – 1 alakohta – b alakohta</w:t>
      </w:r>
      <w:r w:rsidRPr="00E866D0">
        <w:rPr>
          <w:rStyle w:val="HideTWBExt"/>
          <w:b w:val="0"/>
        </w:rPr>
        <w:t>&lt;/Article&gt;</w:t>
      </w:r>
    </w:p>
    <w:p w14:paraId="519D4C8A"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1A8E3E0D" w14:textId="77777777" w:rsidR="00835943" w:rsidRPr="00E866D0" w:rsidRDefault="00835943" w:rsidP="00E866D0">
      <w:pPr>
        <w:widowControl/>
      </w:pPr>
      <w:r w:rsidRPr="00E866D0">
        <w:rPr>
          <w:rStyle w:val="HideTWBExt"/>
        </w:rPr>
        <w:t>&lt;Article2&gt;</w:t>
      </w:r>
      <w:r w:rsidRPr="00E866D0">
        <w:t>59 artikla – 5 kohta – 2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3B7C9254" w14:textId="77777777" w:rsidTr="00A623B2">
        <w:trPr>
          <w:jc w:val="center"/>
        </w:trPr>
        <w:tc>
          <w:tcPr>
            <w:tcW w:w="9752" w:type="dxa"/>
            <w:gridSpan w:val="2"/>
          </w:tcPr>
          <w:p w14:paraId="5DEF2C1F" w14:textId="77777777" w:rsidR="00835943" w:rsidRPr="00E866D0" w:rsidRDefault="00835943" w:rsidP="00E866D0">
            <w:pPr>
              <w:keepNext/>
              <w:widowControl/>
            </w:pPr>
          </w:p>
        </w:tc>
      </w:tr>
      <w:tr w:rsidR="00835943" w:rsidRPr="00E866D0" w14:paraId="6C9F11F7" w14:textId="77777777" w:rsidTr="00A623B2">
        <w:trPr>
          <w:jc w:val="center"/>
        </w:trPr>
        <w:tc>
          <w:tcPr>
            <w:tcW w:w="4876" w:type="dxa"/>
            <w:hideMark/>
          </w:tcPr>
          <w:p w14:paraId="35067E07" w14:textId="77777777" w:rsidR="00835943" w:rsidRPr="00E866D0" w:rsidRDefault="00835943" w:rsidP="00E866D0">
            <w:pPr>
              <w:pStyle w:val="ColumnHeading"/>
              <w:keepNext/>
              <w:widowControl/>
            </w:pPr>
            <w:r w:rsidRPr="00E866D0">
              <w:t>Komission teksti</w:t>
            </w:r>
          </w:p>
        </w:tc>
        <w:tc>
          <w:tcPr>
            <w:tcW w:w="4876" w:type="dxa"/>
            <w:hideMark/>
          </w:tcPr>
          <w:p w14:paraId="551DA064" w14:textId="77777777" w:rsidR="00835943" w:rsidRPr="00E866D0" w:rsidRDefault="00835943" w:rsidP="00E866D0">
            <w:pPr>
              <w:pStyle w:val="ColumnHeading"/>
              <w:keepNext/>
              <w:widowControl/>
            </w:pPr>
            <w:r w:rsidRPr="00E866D0">
              <w:t>Tarkistus</w:t>
            </w:r>
          </w:p>
        </w:tc>
      </w:tr>
      <w:tr w:rsidR="00835943" w:rsidRPr="00E866D0" w14:paraId="56A5BD89" w14:textId="77777777" w:rsidTr="00A623B2">
        <w:trPr>
          <w:jc w:val="center"/>
        </w:trPr>
        <w:tc>
          <w:tcPr>
            <w:tcW w:w="4876" w:type="dxa"/>
            <w:hideMark/>
          </w:tcPr>
          <w:p w14:paraId="2D811151" w14:textId="77777777" w:rsidR="00835943" w:rsidRPr="00E866D0" w:rsidRDefault="00835943" w:rsidP="00E866D0">
            <w:pPr>
              <w:pStyle w:val="Normal6"/>
              <w:widowControl/>
            </w:pPr>
            <w:r w:rsidRPr="00E866D0">
              <w:t>Sovellettaessa ensimmäisen kohdan b alakohtaa lapsen etu on ensisijaisesti huomioon otettava seikka. Ensimmäisen kohdan b alakohdan iii alakohtaa ei sovelleta</w:t>
            </w:r>
            <w:r w:rsidRPr="00E866D0">
              <w:rPr>
                <w:b/>
                <w:i/>
              </w:rPr>
              <w:t>, jos hakija on</w:t>
            </w:r>
            <w:r w:rsidRPr="00E866D0">
              <w:t xml:space="preserve"> ilman huoltajaa </w:t>
            </w:r>
            <w:r w:rsidRPr="00E866D0">
              <w:rPr>
                <w:b/>
                <w:i/>
              </w:rPr>
              <w:t>oleva alaikäinen</w:t>
            </w:r>
            <w:r w:rsidRPr="00E866D0">
              <w:t>.</w:t>
            </w:r>
          </w:p>
        </w:tc>
        <w:tc>
          <w:tcPr>
            <w:tcW w:w="4876" w:type="dxa"/>
            <w:hideMark/>
          </w:tcPr>
          <w:p w14:paraId="4B820925" w14:textId="77777777" w:rsidR="00835943" w:rsidRPr="00E866D0" w:rsidRDefault="00835943" w:rsidP="00E866D0">
            <w:pPr>
              <w:pStyle w:val="Normal6"/>
              <w:widowControl/>
              <w:rPr>
                <w:szCs w:val="24"/>
              </w:rPr>
            </w:pPr>
            <w:r w:rsidRPr="00E866D0">
              <w:t xml:space="preserve">Sovellettaessa ensimmäisen kohdan b alakohtaa lapsen etu on ensisijaisesti huomioon otettava seikka. Ensimmäisen kohdan b alakohdan </w:t>
            </w:r>
            <w:r w:rsidRPr="00E866D0">
              <w:rPr>
                <w:b/>
                <w:i/>
              </w:rPr>
              <w:t>ii ja</w:t>
            </w:r>
            <w:r w:rsidRPr="00E866D0">
              <w:t xml:space="preserve"> iii alakohtaa ei sovelleta ilman huoltajaa </w:t>
            </w:r>
            <w:r w:rsidRPr="00E866D0">
              <w:rPr>
                <w:b/>
                <w:i/>
              </w:rPr>
              <w:t>oleviin alaikäisiin tai perheisiin, joissa on alaikäisiä</w:t>
            </w:r>
            <w:r w:rsidRPr="00E866D0">
              <w:t>.</w:t>
            </w:r>
          </w:p>
        </w:tc>
      </w:tr>
    </w:tbl>
    <w:p w14:paraId="2F651C98"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5506B54E" w14:textId="77777777" w:rsidR="00835943" w:rsidRPr="00E866D0" w:rsidRDefault="00835943" w:rsidP="00E866D0">
      <w:pPr>
        <w:widowControl/>
      </w:pPr>
      <w:r w:rsidRPr="00E866D0">
        <w:rPr>
          <w:rStyle w:val="HideTWBExt"/>
        </w:rPr>
        <w:t>&lt;/Amend&gt;</w:t>
      </w:r>
    </w:p>
    <w:p w14:paraId="712CE335"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91</w:t>
      </w:r>
      <w:r w:rsidRPr="00E866D0">
        <w:rPr>
          <w:rStyle w:val="HideTWBExt"/>
          <w:b w:val="0"/>
        </w:rPr>
        <w:t>&lt;/NumAm&gt;</w:t>
      </w:r>
    </w:p>
    <w:p w14:paraId="62155892" w14:textId="77777777" w:rsidR="00835943" w:rsidRPr="00E866D0" w:rsidRDefault="00835943" w:rsidP="00E866D0">
      <w:pPr>
        <w:pStyle w:val="NormalBold"/>
        <w:widowControl/>
      </w:pPr>
      <w:r w:rsidRPr="00E866D0">
        <w:rPr>
          <w:rStyle w:val="HideTWBExt"/>
          <w:b w:val="0"/>
        </w:rPr>
        <w:t>&lt;RepeatBlock-By&gt;&lt;Members&gt;</w:t>
      </w:r>
      <w:r w:rsidRPr="00E866D0">
        <w:t>Fabienne Keller, Abir Al-Sahlani, Irena Joveva, Nikola Minchev</w:t>
      </w:r>
      <w:r w:rsidRPr="00E866D0">
        <w:rPr>
          <w:rStyle w:val="HideTWBExt"/>
          <w:b w:val="0"/>
        </w:rPr>
        <w:t>&lt;/Members&gt;</w:t>
      </w:r>
    </w:p>
    <w:p w14:paraId="67F3BDAA" w14:textId="77777777" w:rsidR="00835943" w:rsidRPr="00E866D0" w:rsidRDefault="00835943" w:rsidP="00E866D0">
      <w:pPr>
        <w:widowControl/>
      </w:pPr>
      <w:r w:rsidRPr="00E866D0">
        <w:rPr>
          <w:rStyle w:val="HideTWBExt"/>
        </w:rPr>
        <w:t>&lt;/RepeatBlock-By&gt;</w:t>
      </w:r>
    </w:p>
    <w:p w14:paraId="0CC020CA"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41B6ACCA" w14:textId="77777777" w:rsidR="00835943" w:rsidRPr="00E866D0" w:rsidRDefault="00835943" w:rsidP="00E866D0">
      <w:pPr>
        <w:pStyle w:val="NormalBold"/>
        <w:widowControl/>
      </w:pPr>
      <w:r w:rsidRPr="00E866D0">
        <w:rPr>
          <w:rStyle w:val="HideTWBExt"/>
          <w:b w:val="0"/>
        </w:rPr>
        <w:t>&lt;Article&gt;</w:t>
      </w:r>
      <w:r w:rsidRPr="00E866D0">
        <w:t>1 artikla – 1 kohta – 1 alakohta – b alakohta</w:t>
      </w:r>
      <w:r w:rsidRPr="00E866D0">
        <w:rPr>
          <w:rStyle w:val="HideTWBExt"/>
          <w:b w:val="0"/>
        </w:rPr>
        <w:t>&lt;/Article&gt;</w:t>
      </w:r>
    </w:p>
    <w:p w14:paraId="180F9F32"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2A5B0487" w14:textId="77777777" w:rsidR="00835943" w:rsidRPr="00E866D0" w:rsidRDefault="00835943" w:rsidP="00E866D0">
      <w:pPr>
        <w:widowControl/>
      </w:pPr>
      <w:r w:rsidRPr="00E866D0">
        <w:rPr>
          <w:rStyle w:val="HideTWBExt"/>
        </w:rPr>
        <w:t>&lt;Article2&gt;</w:t>
      </w:r>
      <w:r w:rsidRPr="00E866D0">
        <w:t>59 artikla – 5 kohta – 2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4A876676" w14:textId="77777777" w:rsidTr="00A623B2">
        <w:trPr>
          <w:jc w:val="center"/>
        </w:trPr>
        <w:tc>
          <w:tcPr>
            <w:tcW w:w="9752" w:type="dxa"/>
            <w:gridSpan w:val="2"/>
          </w:tcPr>
          <w:p w14:paraId="00C96DD6" w14:textId="77777777" w:rsidR="00835943" w:rsidRPr="00E866D0" w:rsidRDefault="00835943" w:rsidP="00E866D0">
            <w:pPr>
              <w:keepNext/>
              <w:widowControl/>
            </w:pPr>
          </w:p>
        </w:tc>
      </w:tr>
      <w:tr w:rsidR="00835943" w:rsidRPr="00E866D0" w14:paraId="41181536" w14:textId="77777777" w:rsidTr="00A623B2">
        <w:trPr>
          <w:jc w:val="center"/>
        </w:trPr>
        <w:tc>
          <w:tcPr>
            <w:tcW w:w="4876" w:type="dxa"/>
            <w:hideMark/>
          </w:tcPr>
          <w:p w14:paraId="47728DCA" w14:textId="77777777" w:rsidR="00835943" w:rsidRPr="00E866D0" w:rsidRDefault="00835943" w:rsidP="00E866D0">
            <w:pPr>
              <w:pStyle w:val="ColumnHeading"/>
              <w:keepNext/>
              <w:widowControl/>
            </w:pPr>
            <w:r w:rsidRPr="00E866D0">
              <w:t>Komission teksti</w:t>
            </w:r>
          </w:p>
        </w:tc>
        <w:tc>
          <w:tcPr>
            <w:tcW w:w="4876" w:type="dxa"/>
            <w:hideMark/>
          </w:tcPr>
          <w:p w14:paraId="10B66A48" w14:textId="77777777" w:rsidR="00835943" w:rsidRPr="00E866D0" w:rsidRDefault="00835943" w:rsidP="00E866D0">
            <w:pPr>
              <w:pStyle w:val="ColumnHeading"/>
              <w:keepNext/>
              <w:widowControl/>
            </w:pPr>
            <w:r w:rsidRPr="00E866D0">
              <w:t>Tarkistus</w:t>
            </w:r>
          </w:p>
        </w:tc>
      </w:tr>
      <w:tr w:rsidR="00835943" w:rsidRPr="00E866D0" w14:paraId="5BBC0429" w14:textId="77777777" w:rsidTr="00A623B2">
        <w:trPr>
          <w:jc w:val="center"/>
        </w:trPr>
        <w:tc>
          <w:tcPr>
            <w:tcW w:w="4876" w:type="dxa"/>
            <w:hideMark/>
          </w:tcPr>
          <w:p w14:paraId="53F29647" w14:textId="77777777" w:rsidR="00835943" w:rsidRPr="00E866D0" w:rsidRDefault="00835943" w:rsidP="00E866D0">
            <w:pPr>
              <w:pStyle w:val="Normal6"/>
              <w:widowControl/>
            </w:pPr>
            <w:r w:rsidRPr="00E866D0">
              <w:t xml:space="preserve">Sovellettaessa ensimmäisen </w:t>
            </w:r>
            <w:r w:rsidRPr="00E866D0">
              <w:rPr>
                <w:b/>
                <w:i/>
              </w:rPr>
              <w:t>kohdan</w:t>
            </w:r>
            <w:r w:rsidRPr="00E866D0">
              <w:t xml:space="preserve"> b alakohtaa lapsen etu on ensisijaisesti huomioon otettava seikka. Ensimmäisen </w:t>
            </w:r>
            <w:r w:rsidRPr="00E866D0">
              <w:rPr>
                <w:b/>
                <w:i/>
              </w:rPr>
              <w:t>kohdan b</w:t>
            </w:r>
            <w:r w:rsidRPr="00E866D0">
              <w:t xml:space="preserve"> alakohdan </w:t>
            </w:r>
            <w:r w:rsidRPr="00E866D0">
              <w:rPr>
                <w:b/>
                <w:i/>
              </w:rPr>
              <w:t>iii</w:t>
            </w:r>
            <w:r w:rsidRPr="00E866D0">
              <w:t xml:space="preserve"> alakohtaa ei sovelleta, jos hakija on ilman huoltajaa oleva alaikäinen.</w:t>
            </w:r>
          </w:p>
        </w:tc>
        <w:tc>
          <w:tcPr>
            <w:tcW w:w="4876" w:type="dxa"/>
            <w:hideMark/>
          </w:tcPr>
          <w:p w14:paraId="1C7BFD95" w14:textId="77777777" w:rsidR="00835943" w:rsidRPr="00E866D0" w:rsidRDefault="00835943" w:rsidP="00E866D0">
            <w:pPr>
              <w:pStyle w:val="Normal6"/>
              <w:widowControl/>
              <w:rPr>
                <w:szCs w:val="24"/>
              </w:rPr>
            </w:pPr>
            <w:r w:rsidRPr="00E866D0">
              <w:t xml:space="preserve">Sovellettaessa ensimmäisen </w:t>
            </w:r>
            <w:r w:rsidRPr="00E866D0">
              <w:rPr>
                <w:b/>
                <w:i/>
              </w:rPr>
              <w:t>alakohdan</w:t>
            </w:r>
            <w:r w:rsidRPr="00E866D0">
              <w:t xml:space="preserve"> b </w:t>
            </w:r>
            <w:r w:rsidRPr="00E866D0">
              <w:rPr>
                <w:b/>
                <w:i/>
              </w:rPr>
              <w:t>ja c</w:t>
            </w:r>
            <w:r w:rsidRPr="00E866D0">
              <w:t xml:space="preserve"> alakohtaa lapsen etu on ensisijaisesti huomioon otettava seikka. Ensimmäisen alakohdan </w:t>
            </w:r>
            <w:r w:rsidRPr="00E866D0">
              <w:rPr>
                <w:b/>
                <w:i/>
              </w:rPr>
              <w:t>c</w:t>
            </w:r>
            <w:r w:rsidRPr="00E866D0">
              <w:t xml:space="preserve"> alakohtaa ei sovelleta, jos hakija on ilman huoltajaa oleva alaikäinen.</w:t>
            </w:r>
          </w:p>
        </w:tc>
      </w:tr>
    </w:tbl>
    <w:p w14:paraId="56F87A3A"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1575DB0A" w14:textId="77777777" w:rsidR="00835943" w:rsidRPr="00E866D0" w:rsidRDefault="00835943" w:rsidP="00E866D0">
      <w:pPr>
        <w:widowControl/>
      </w:pPr>
      <w:r w:rsidRPr="00E866D0">
        <w:rPr>
          <w:rStyle w:val="HideTWBExt"/>
        </w:rPr>
        <w:t>&lt;/Amend&gt;</w:t>
      </w:r>
    </w:p>
    <w:p w14:paraId="724EE99E"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92</w:t>
      </w:r>
      <w:r w:rsidRPr="00E866D0">
        <w:rPr>
          <w:rStyle w:val="HideTWBExt"/>
          <w:b w:val="0"/>
        </w:rPr>
        <w:t>&lt;/NumAm&gt;</w:t>
      </w:r>
    </w:p>
    <w:p w14:paraId="58654D6E" w14:textId="77777777" w:rsidR="00835943" w:rsidRPr="00E866D0" w:rsidRDefault="00835943" w:rsidP="00E866D0">
      <w:pPr>
        <w:pStyle w:val="NormalBold"/>
        <w:widowControl/>
      </w:pPr>
      <w:r w:rsidRPr="00E866D0">
        <w:rPr>
          <w:rStyle w:val="HideTWBExt"/>
          <w:b w:val="0"/>
        </w:rPr>
        <w:t>&lt;RepeatBlock-By&gt;&lt;Members&gt;</w:t>
      </w:r>
      <w:r w:rsidRPr="00E866D0">
        <w:t>Fabienne Keller, Abir Al-Sahlani, Irena Joveva, Nikola Minchev</w:t>
      </w:r>
      <w:r w:rsidRPr="00E866D0">
        <w:rPr>
          <w:rStyle w:val="HideTWBExt"/>
          <w:b w:val="0"/>
        </w:rPr>
        <w:t>&lt;/Members&gt;</w:t>
      </w:r>
    </w:p>
    <w:p w14:paraId="415858B1" w14:textId="77777777" w:rsidR="00835943" w:rsidRPr="00E866D0" w:rsidRDefault="00835943" w:rsidP="00E866D0">
      <w:pPr>
        <w:widowControl/>
      </w:pPr>
      <w:r w:rsidRPr="00E866D0">
        <w:rPr>
          <w:rStyle w:val="HideTWBExt"/>
        </w:rPr>
        <w:t>&lt;/RepeatBlock-By&gt;</w:t>
      </w:r>
    </w:p>
    <w:p w14:paraId="754F4F12"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7E995E65" w14:textId="77777777" w:rsidR="00835943" w:rsidRPr="00E866D0" w:rsidRDefault="00835943" w:rsidP="00E866D0">
      <w:pPr>
        <w:pStyle w:val="NormalBold"/>
        <w:widowControl/>
      </w:pPr>
      <w:r w:rsidRPr="00E866D0">
        <w:rPr>
          <w:rStyle w:val="HideTWBExt"/>
          <w:b w:val="0"/>
        </w:rPr>
        <w:t>&lt;Article&gt;</w:t>
      </w:r>
      <w:r w:rsidRPr="00E866D0">
        <w:t>1 artikla – 1 kohta – 1 alakohta – b alakohta</w:t>
      </w:r>
      <w:r w:rsidRPr="00E866D0">
        <w:rPr>
          <w:rStyle w:val="HideTWBExt"/>
          <w:b w:val="0"/>
        </w:rPr>
        <w:t>&lt;/Article&gt;</w:t>
      </w:r>
    </w:p>
    <w:p w14:paraId="5CC74871"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64330BB6" w14:textId="77777777" w:rsidR="00835943" w:rsidRPr="00E866D0" w:rsidRDefault="00835943" w:rsidP="00E866D0">
      <w:pPr>
        <w:widowControl/>
      </w:pPr>
      <w:r w:rsidRPr="00E866D0">
        <w:rPr>
          <w:rStyle w:val="HideTWBExt"/>
        </w:rPr>
        <w:t>&lt;Article2&gt;</w:t>
      </w:r>
      <w:r w:rsidRPr="00E866D0">
        <w:t>59 artikla – 5 kohta – 3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024018C0" w14:textId="77777777" w:rsidTr="00A623B2">
        <w:trPr>
          <w:jc w:val="center"/>
        </w:trPr>
        <w:tc>
          <w:tcPr>
            <w:tcW w:w="9752" w:type="dxa"/>
            <w:gridSpan w:val="2"/>
          </w:tcPr>
          <w:p w14:paraId="15553E34" w14:textId="77777777" w:rsidR="00835943" w:rsidRPr="00E866D0" w:rsidRDefault="00835943" w:rsidP="00E866D0">
            <w:pPr>
              <w:keepNext/>
              <w:widowControl/>
            </w:pPr>
          </w:p>
        </w:tc>
      </w:tr>
      <w:tr w:rsidR="00835943" w:rsidRPr="00E866D0" w14:paraId="67660F97" w14:textId="77777777" w:rsidTr="00A623B2">
        <w:trPr>
          <w:jc w:val="center"/>
        </w:trPr>
        <w:tc>
          <w:tcPr>
            <w:tcW w:w="4876" w:type="dxa"/>
            <w:hideMark/>
          </w:tcPr>
          <w:p w14:paraId="700238A4" w14:textId="77777777" w:rsidR="00835943" w:rsidRPr="00E866D0" w:rsidRDefault="00835943" w:rsidP="00E866D0">
            <w:pPr>
              <w:pStyle w:val="ColumnHeading"/>
              <w:keepNext/>
              <w:widowControl/>
            </w:pPr>
            <w:r w:rsidRPr="00E866D0">
              <w:t>Komission teksti</w:t>
            </w:r>
          </w:p>
        </w:tc>
        <w:tc>
          <w:tcPr>
            <w:tcW w:w="4876" w:type="dxa"/>
            <w:hideMark/>
          </w:tcPr>
          <w:p w14:paraId="2043E2F2" w14:textId="77777777" w:rsidR="00835943" w:rsidRPr="00E866D0" w:rsidRDefault="00835943" w:rsidP="00E866D0">
            <w:pPr>
              <w:pStyle w:val="ColumnHeading"/>
              <w:keepNext/>
              <w:widowControl/>
            </w:pPr>
            <w:r w:rsidRPr="00E866D0">
              <w:t>Tarkistus</w:t>
            </w:r>
          </w:p>
        </w:tc>
      </w:tr>
      <w:tr w:rsidR="00835943" w:rsidRPr="00E866D0" w14:paraId="4F062DB0" w14:textId="77777777" w:rsidTr="00A623B2">
        <w:trPr>
          <w:jc w:val="center"/>
        </w:trPr>
        <w:tc>
          <w:tcPr>
            <w:tcW w:w="4876" w:type="dxa"/>
            <w:hideMark/>
          </w:tcPr>
          <w:p w14:paraId="5170FE1A" w14:textId="77777777" w:rsidR="00835943" w:rsidRPr="00E866D0" w:rsidRDefault="00835943" w:rsidP="00E866D0">
            <w:pPr>
              <w:pStyle w:val="Normal6"/>
              <w:widowControl/>
            </w:pPr>
            <w:r w:rsidRPr="00E866D0">
              <w:rPr>
                <w:b/>
                <w:i/>
              </w:rPr>
              <w:t>Jäsenvaltioiden on annettava ilmoitus komissiolle ja muille jäsenvaltioille ennen kuin ne tekevät ensimmäisen kohdan b alakohdan iii alakohdassa tarkoitetun sopimuksen tai järjestelyn.</w:t>
            </w:r>
          </w:p>
        </w:tc>
        <w:tc>
          <w:tcPr>
            <w:tcW w:w="4876" w:type="dxa"/>
            <w:hideMark/>
          </w:tcPr>
          <w:p w14:paraId="76D11B03" w14:textId="77777777" w:rsidR="00835943" w:rsidRPr="00E866D0" w:rsidRDefault="00835943" w:rsidP="00E866D0">
            <w:pPr>
              <w:pStyle w:val="Normal6"/>
              <w:widowControl/>
              <w:rPr>
                <w:szCs w:val="24"/>
              </w:rPr>
            </w:pPr>
            <w:r w:rsidRPr="00E866D0">
              <w:rPr>
                <w:b/>
                <w:i/>
              </w:rPr>
              <w:t>Poistetaan.</w:t>
            </w:r>
          </w:p>
        </w:tc>
      </w:tr>
    </w:tbl>
    <w:p w14:paraId="3B138C7C"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780138D3" w14:textId="77777777" w:rsidR="00835943" w:rsidRPr="00E866D0" w:rsidRDefault="00835943" w:rsidP="00E866D0">
      <w:pPr>
        <w:widowControl/>
      </w:pPr>
      <w:r w:rsidRPr="00E866D0">
        <w:rPr>
          <w:rStyle w:val="HideTWBExt"/>
        </w:rPr>
        <w:t>&lt;/Amend&gt;</w:t>
      </w:r>
    </w:p>
    <w:p w14:paraId="7959235C"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93</w:t>
      </w:r>
      <w:r w:rsidRPr="00E866D0">
        <w:rPr>
          <w:rStyle w:val="HideTWBExt"/>
          <w:b w:val="0"/>
        </w:rPr>
        <w:t>&lt;/NumAm&gt;</w:t>
      </w:r>
    </w:p>
    <w:p w14:paraId="6BAE7C20"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1FDCD3A2" w14:textId="77777777" w:rsidR="00835943" w:rsidRPr="00E866D0" w:rsidRDefault="00835943" w:rsidP="00E866D0">
      <w:pPr>
        <w:widowControl/>
      </w:pPr>
      <w:r w:rsidRPr="00E866D0">
        <w:rPr>
          <w:rStyle w:val="HideTWBExt"/>
        </w:rPr>
        <w:t>&lt;/RepeatBlock-By&gt;</w:t>
      </w:r>
    </w:p>
    <w:p w14:paraId="75AFB900"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71593C51" w14:textId="77777777" w:rsidR="00835943" w:rsidRPr="00E866D0" w:rsidRDefault="00835943" w:rsidP="00E866D0">
      <w:pPr>
        <w:pStyle w:val="NormalBold"/>
        <w:widowControl/>
      </w:pPr>
      <w:r w:rsidRPr="00E866D0">
        <w:rPr>
          <w:rStyle w:val="HideTWBExt"/>
          <w:b w:val="0"/>
        </w:rPr>
        <w:t>&lt;Article&gt;</w:t>
      </w:r>
      <w:r w:rsidRPr="00E866D0">
        <w:t>1 artikla – 1 kohta – 1 alakohta – b alakohta</w:t>
      </w:r>
      <w:r w:rsidRPr="00E866D0">
        <w:rPr>
          <w:rStyle w:val="HideTWBExt"/>
          <w:b w:val="0"/>
        </w:rPr>
        <w:t>&lt;/Article&gt;</w:t>
      </w:r>
    </w:p>
    <w:p w14:paraId="076BF16E"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5319C221" w14:textId="77777777" w:rsidR="00835943" w:rsidRPr="00E866D0" w:rsidRDefault="00835943" w:rsidP="00E866D0">
      <w:pPr>
        <w:widowControl/>
      </w:pPr>
      <w:r w:rsidRPr="00E866D0">
        <w:rPr>
          <w:rStyle w:val="HideTWBExt"/>
        </w:rPr>
        <w:t>&lt;Article2&gt;</w:t>
      </w:r>
      <w:r w:rsidRPr="00E866D0">
        <w:t>59 artikla – 5 kohta – 3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199FA081" w14:textId="77777777" w:rsidTr="00A623B2">
        <w:trPr>
          <w:jc w:val="center"/>
        </w:trPr>
        <w:tc>
          <w:tcPr>
            <w:tcW w:w="9752" w:type="dxa"/>
            <w:gridSpan w:val="2"/>
          </w:tcPr>
          <w:p w14:paraId="1E395C88" w14:textId="77777777" w:rsidR="00835943" w:rsidRPr="00E866D0" w:rsidRDefault="00835943" w:rsidP="00E866D0">
            <w:pPr>
              <w:keepNext/>
              <w:widowControl/>
            </w:pPr>
          </w:p>
        </w:tc>
      </w:tr>
      <w:tr w:rsidR="00835943" w:rsidRPr="00E866D0" w14:paraId="350D8595" w14:textId="77777777" w:rsidTr="00A623B2">
        <w:trPr>
          <w:jc w:val="center"/>
        </w:trPr>
        <w:tc>
          <w:tcPr>
            <w:tcW w:w="4876" w:type="dxa"/>
            <w:hideMark/>
          </w:tcPr>
          <w:p w14:paraId="1BDD3933" w14:textId="77777777" w:rsidR="00835943" w:rsidRPr="00E866D0" w:rsidRDefault="00835943" w:rsidP="00E866D0">
            <w:pPr>
              <w:pStyle w:val="ColumnHeading"/>
              <w:keepNext/>
              <w:widowControl/>
            </w:pPr>
            <w:r w:rsidRPr="00E866D0">
              <w:t>Komission teksti</w:t>
            </w:r>
          </w:p>
        </w:tc>
        <w:tc>
          <w:tcPr>
            <w:tcW w:w="4876" w:type="dxa"/>
            <w:hideMark/>
          </w:tcPr>
          <w:p w14:paraId="10E8262F" w14:textId="77777777" w:rsidR="00835943" w:rsidRPr="00E866D0" w:rsidRDefault="00835943" w:rsidP="00E866D0">
            <w:pPr>
              <w:pStyle w:val="ColumnHeading"/>
              <w:keepNext/>
              <w:widowControl/>
            </w:pPr>
            <w:r w:rsidRPr="00E866D0">
              <w:t>Tarkistus</w:t>
            </w:r>
          </w:p>
        </w:tc>
      </w:tr>
      <w:tr w:rsidR="00835943" w:rsidRPr="00E866D0" w14:paraId="36BCFF7F" w14:textId="77777777" w:rsidTr="00A623B2">
        <w:trPr>
          <w:jc w:val="center"/>
        </w:trPr>
        <w:tc>
          <w:tcPr>
            <w:tcW w:w="4876" w:type="dxa"/>
            <w:hideMark/>
          </w:tcPr>
          <w:p w14:paraId="62CA7AEC" w14:textId="77777777" w:rsidR="00835943" w:rsidRPr="00E866D0" w:rsidRDefault="00835943" w:rsidP="00E866D0">
            <w:pPr>
              <w:pStyle w:val="Normal6"/>
              <w:widowControl/>
            </w:pPr>
            <w:r w:rsidRPr="00E866D0">
              <w:rPr>
                <w:b/>
                <w:i/>
              </w:rPr>
              <w:t>Jäsenvaltioiden on annettava ilmoitus komissiolle ja muille jäsenvaltioille ennen kuin ne tekevät ensimmäisen kohdan b alakohdan iii alakohdassa tarkoitetun sopimuksen tai järjestelyn.</w:t>
            </w:r>
          </w:p>
        </w:tc>
        <w:tc>
          <w:tcPr>
            <w:tcW w:w="4876" w:type="dxa"/>
            <w:hideMark/>
          </w:tcPr>
          <w:p w14:paraId="0CDA88C1" w14:textId="77777777" w:rsidR="00835943" w:rsidRPr="00E866D0" w:rsidRDefault="00835943" w:rsidP="00E866D0">
            <w:pPr>
              <w:pStyle w:val="Normal6"/>
              <w:widowControl/>
              <w:rPr>
                <w:szCs w:val="24"/>
              </w:rPr>
            </w:pPr>
            <w:r w:rsidRPr="00E866D0">
              <w:rPr>
                <w:b/>
                <w:i/>
              </w:rPr>
              <w:t>Poistetaan.</w:t>
            </w:r>
          </w:p>
        </w:tc>
      </w:tr>
    </w:tbl>
    <w:p w14:paraId="0BA28B7F"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75CE513D" w14:textId="77777777" w:rsidR="00835943" w:rsidRPr="00E866D0" w:rsidRDefault="00835943" w:rsidP="00E866D0">
      <w:pPr>
        <w:widowControl/>
      </w:pPr>
      <w:r w:rsidRPr="00E866D0">
        <w:rPr>
          <w:rStyle w:val="HideTWBExt"/>
        </w:rPr>
        <w:t>&lt;/Amend&gt;</w:t>
      </w:r>
    </w:p>
    <w:p w14:paraId="2CC62689"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94</w:t>
      </w:r>
      <w:r w:rsidRPr="00E866D0">
        <w:rPr>
          <w:rStyle w:val="HideTWBExt"/>
          <w:b w:val="0"/>
        </w:rPr>
        <w:t>&lt;/NumAm&gt;</w:t>
      </w:r>
    </w:p>
    <w:p w14:paraId="48C11D8D" w14:textId="77777777" w:rsidR="00835943" w:rsidRPr="00E866D0" w:rsidRDefault="00835943" w:rsidP="00E866D0">
      <w:pPr>
        <w:pStyle w:val="NormalBold"/>
        <w:widowControl/>
      </w:pPr>
      <w:r w:rsidRPr="00E866D0">
        <w:rPr>
          <w:rStyle w:val="HideTWBExt"/>
          <w:b w:val="0"/>
        </w:rPr>
        <w:t>&lt;RepeatBlock-By&gt;&lt;Members&gt;</w:t>
      </w:r>
      <w:r w:rsidRPr="00E866D0">
        <w:t>Ewa Zajączkowska-Hernik</w:t>
      </w:r>
      <w:r w:rsidRPr="00E866D0">
        <w:rPr>
          <w:rStyle w:val="HideTWBExt"/>
          <w:b w:val="0"/>
        </w:rPr>
        <w:t>&lt;/Members&gt;</w:t>
      </w:r>
    </w:p>
    <w:p w14:paraId="33978483" w14:textId="77777777" w:rsidR="00835943" w:rsidRPr="00E866D0" w:rsidRDefault="00835943" w:rsidP="00E866D0">
      <w:pPr>
        <w:widowControl/>
      </w:pPr>
      <w:r w:rsidRPr="00E866D0">
        <w:rPr>
          <w:rStyle w:val="HideTWBExt"/>
        </w:rPr>
        <w:t>&lt;/RepeatBlock-By&gt;</w:t>
      </w:r>
    </w:p>
    <w:p w14:paraId="56C36AB5"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21E188C8" w14:textId="77777777" w:rsidR="00835943" w:rsidRPr="00E866D0" w:rsidRDefault="00835943" w:rsidP="00E866D0">
      <w:pPr>
        <w:pStyle w:val="NormalBold"/>
        <w:widowControl/>
      </w:pPr>
      <w:r w:rsidRPr="00E866D0">
        <w:rPr>
          <w:rStyle w:val="HideTWBExt"/>
          <w:b w:val="0"/>
        </w:rPr>
        <w:t>&lt;Article&gt;</w:t>
      </w:r>
      <w:r w:rsidRPr="00E866D0">
        <w:t>1 artikla – 1 kohta – 1 alakohta – b alakohta</w:t>
      </w:r>
      <w:r w:rsidRPr="00E866D0">
        <w:rPr>
          <w:rStyle w:val="HideTWBExt"/>
          <w:b w:val="0"/>
        </w:rPr>
        <w:t>&lt;/Article&gt;</w:t>
      </w:r>
    </w:p>
    <w:p w14:paraId="64493121"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66EE9BF9" w14:textId="77777777" w:rsidR="00835943" w:rsidRPr="00E866D0" w:rsidRDefault="00835943" w:rsidP="00E866D0">
      <w:pPr>
        <w:widowControl/>
      </w:pPr>
      <w:r w:rsidRPr="00E866D0">
        <w:rPr>
          <w:rStyle w:val="HideTWBExt"/>
        </w:rPr>
        <w:t>&lt;Article2&gt;</w:t>
      </w:r>
      <w:r w:rsidRPr="00E866D0">
        <w:t>59 artikla – 5 kohta – 3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0FB86EBD" w14:textId="77777777" w:rsidTr="00A623B2">
        <w:trPr>
          <w:jc w:val="center"/>
        </w:trPr>
        <w:tc>
          <w:tcPr>
            <w:tcW w:w="9752" w:type="dxa"/>
            <w:gridSpan w:val="2"/>
          </w:tcPr>
          <w:p w14:paraId="6AE28941" w14:textId="77777777" w:rsidR="00835943" w:rsidRPr="00E866D0" w:rsidRDefault="00835943" w:rsidP="00E866D0">
            <w:pPr>
              <w:keepNext/>
              <w:widowControl/>
            </w:pPr>
          </w:p>
        </w:tc>
      </w:tr>
      <w:tr w:rsidR="00835943" w:rsidRPr="00E866D0" w14:paraId="63A0853B" w14:textId="77777777" w:rsidTr="00A623B2">
        <w:trPr>
          <w:jc w:val="center"/>
        </w:trPr>
        <w:tc>
          <w:tcPr>
            <w:tcW w:w="4876" w:type="dxa"/>
            <w:hideMark/>
          </w:tcPr>
          <w:p w14:paraId="317D0055" w14:textId="77777777" w:rsidR="00835943" w:rsidRPr="00E866D0" w:rsidRDefault="00835943" w:rsidP="00E866D0">
            <w:pPr>
              <w:pStyle w:val="ColumnHeading"/>
              <w:keepNext/>
              <w:widowControl/>
            </w:pPr>
            <w:r w:rsidRPr="00E866D0">
              <w:t>Komission teksti</w:t>
            </w:r>
          </w:p>
        </w:tc>
        <w:tc>
          <w:tcPr>
            <w:tcW w:w="4876" w:type="dxa"/>
            <w:hideMark/>
          </w:tcPr>
          <w:p w14:paraId="23829526" w14:textId="77777777" w:rsidR="00835943" w:rsidRPr="00E866D0" w:rsidRDefault="00835943" w:rsidP="00E866D0">
            <w:pPr>
              <w:pStyle w:val="ColumnHeading"/>
              <w:keepNext/>
              <w:widowControl/>
            </w:pPr>
            <w:r w:rsidRPr="00E866D0">
              <w:t>Tarkistus</w:t>
            </w:r>
          </w:p>
        </w:tc>
      </w:tr>
      <w:tr w:rsidR="00835943" w:rsidRPr="00E866D0" w14:paraId="1063B82C" w14:textId="77777777" w:rsidTr="00A623B2">
        <w:trPr>
          <w:jc w:val="center"/>
        </w:trPr>
        <w:tc>
          <w:tcPr>
            <w:tcW w:w="4876" w:type="dxa"/>
            <w:hideMark/>
          </w:tcPr>
          <w:p w14:paraId="20240BA4" w14:textId="77777777" w:rsidR="00835943" w:rsidRPr="00E866D0" w:rsidRDefault="00835943" w:rsidP="00E866D0">
            <w:pPr>
              <w:pStyle w:val="Normal6"/>
              <w:widowControl/>
            </w:pPr>
            <w:r w:rsidRPr="00E866D0">
              <w:t xml:space="preserve">Jäsenvaltioiden on annettava ilmoitus komissiolle ja muille jäsenvaltioille </w:t>
            </w:r>
            <w:r w:rsidRPr="00E866D0">
              <w:rPr>
                <w:b/>
                <w:i/>
              </w:rPr>
              <w:t>ennen kuin ne tekevät</w:t>
            </w:r>
            <w:r w:rsidRPr="00E866D0">
              <w:t xml:space="preserve"> ensimmäisen kohdan b alakohdan iii </w:t>
            </w:r>
            <w:r w:rsidRPr="00E866D0">
              <w:rPr>
                <w:b/>
                <w:i/>
              </w:rPr>
              <w:t>alakohdassa tarkoitetun sopimuksen tai järjestelyn</w:t>
            </w:r>
            <w:r w:rsidRPr="00E866D0">
              <w:t>.</w:t>
            </w:r>
          </w:p>
        </w:tc>
        <w:tc>
          <w:tcPr>
            <w:tcW w:w="4876" w:type="dxa"/>
            <w:hideMark/>
          </w:tcPr>
          <w:p w14:paraId="21DF58F0" w14:textId="77777777" w:rsidR="00835943" w:rsidRPr="00E866D0" w:rsidRDefault="00835943" w:rsidP="00E866D0">
            <w:pPr>
              <w:pStyle w:val="Normal6"/>
              <w:widowControl/>
              <w:rPr>
                <w:szCs w:val="24"/>
              </w:rPr>
            </w:pPr>
            <w:r w:rsidRPr="00E866D0">
              <w:t xml:space="preserve">Jäsenvaltioiden on annettava ilmoitus komissiolle ja muille jäsenvaltioille ensimmäisen kohdan b alakohdan iii </w:t>
            </w:r>
            <w:r w:rsidRPr="00E866D0">
              <w:rPr>
                <w:b/>
                <w:i/>
              </w:rPr>
              <w:t>alakohdan mukaisesti tehdyistä kahdenvälisistä sopimuksista tai järjestelyistä ennen niiden voimaantuloa tai, jos niitä sovelletaan väliaikaisesti, ennen tällaisen väliaikaisen soveltamisen aloittamista</w:t>
            </w:r>
            <w:r w:rsidRPr="00E866D0">
              <w:t>.</w:t>
            </w:r>
          </w:p>
        </w:tc>
      </w:tr>
    </w:tbl>
    <w:p w14:paraId="5C9D2050"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12ED7CF9" w14:textId="77777777" w:rsidR="00835943" w:rsidRPr="00E866D0" w:rsidRDefault="00835943" w:rsidP="00E866D0">
      <w:pPr>
        <w:widowControl/>
      </w:pPr>
      <w:r w:rsidRPr="00E866D0">
        <w:rPr>
          <w:rStyle w:val="HideTWBExt"/>
        </w:rPr>
        <w:t>&lt;/Amend&gt;</w:t>
      </w:r>
    </w:p>
    <w:p w14:paraId="2DA7AEF2"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95</w:t>
      </w:r>
      <w:r w:rsidRPr="00E866D0">
        <w:rPr>
          <w:rStyle w:val="HideTWBExt"/>
          <w:b w:val="0"/>
        </w:rPr>
        <w:t>&lt;/NumAm&gt;</w:t>
      </w:r>
    </w:p>
    <w:p w14:paraId="14EF3A21" w14:textId="77777777" w:rsidR="00835943" w:rsidRPr="00E866D0" w:rsidRDefault="00835943" w:rsidP="00E866D0">
      <w:pPr>
        <w:pStyle w:val="NormalBold"/>
        <w:widowControl/>
      </w:pPr>
      <w:r w:rsidRPr="00E866D0">
        <w:rPr>
          <w:rStyle w:val="HideTWBExt"/>
          <w:b w:val="0"/>
        </w:rPr>
        <w:t>&lt;RepeatBlock-By&gt;&lt;Members&gt;</w:t>
      </w:r>
      <w:r w:rsidRPr="00E866D0">
        <w:t>Nadine Morano</w:t>
      </w:r>
      <w:r w:rsidRPr="00E866D0">
        <w:rPr>
          <w:rStyle w:val="HideTWBExt"/>
          <w:b w:val="0"/>
        </w:rPr>
        <w:t>&lt;/Members&gt;</w:t>
      </w:r>
    </w:p>
    <w:p w14:paraId="3895D104" w14:textId="77777777" w:rsidR="00835943" w:rsidRPr="00E866D0" w:rsidRDefault="00835943" w:rsidP="00E866D0">
      <w:pPr>
        <w:widowControl/>
      </w:pPr>
      <w:r w:rsidRPr="00E866D0">
        <w:rPr>
          <w:rStyle w:val="HideTWBExt"/>
        </w:rPr>
        <w:t>&lt;/RepeatBlock-By&gt;</w:t>
      </w:r>
    </w:p>
    <w:p w14:paraId="668055CD"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64688106" w14:textId="77777777" w:rsidR="00835943" w:rsidRPr="00E866D0" w:rsidRDefault="00835943" w:rsidP="00E866D0">
      <w:pPr>
        <w:pStyle w:val="NormalBold"/>
        <w:widowControl/>
      </w:pPr>
      <w:r w:rsidRPr="00E866D0">
        <w:rPr>
          <w:rStyle w:val="HideTWBExt"/>
          <w:b w:val="0"/>
        </w:rPr>
        <w:t>&lt;Article&gt;</w:t>
      </w:r>
      <w:r w:rsidRPr="00E866D0">
        <w:t>1 artikla – 1 kohta – 1 alakohta – b alakohta</w:t>
      </w:r>
      <w:r w:rsidRPr="00E866D0">
        <w:rPr>
          <w:rStyle w:val="HideTWBExt"/>
          <w:b w:val="0"/>
        </w:rPr>
        <w:t>&lt;/Article&gt;</w:t>
      </w:r>
    </w:p>
    <w:p w14:paraId="182A9E12"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35FED8AE" w14:textId="77777777" w:rsidR="00835943" w:rsidRPr="00E866D0" w:rsidRDefault="00835943" w:rsidP="00E866D0">
      <w:pPr>
        <w:widowControl/>
      </w:pPr>
      <w:r w:rsidRPr="00E866D0">
        <w:rPr>
          <w:rStyle w:val="HideTWBExt"/>
        </w:rPr>
        <w:t>&lt;Article2&gt;</w:t>
      </w:r>
      <w:r w:rsidRPr="00E866D0">
        <w:t>59 artikla – 5 kohta – 3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6EF99789" w14:textId="77777777" w:rsidTr="00A623B2">
        <w:trPr>
          <w:jc w:val="center"/>
        </w:trPr>
        <w:tc>
          <w:tcPr>
            <w:tcW w:w="9752" w:type="dxa"/>
            <w:gridSpan w:val="2"/>
          </w:tcPr>
          <w:p w14:paraId="0CCB5146" w14:textId="77777777" w:rsidR="00835943" w:rsidRPr="00E866D0" w:rsidRDefault="00835943" w:rsidP="00E866D0">
            <w:pPr>
              <w:keepNext/>
              <w:widowControl/>
            </w:pPr>
          </w:p>
        </w:tc>
      </w:tr>
      <w:tr w:rsidR="00835943" w:rsidRPr="00E866D0" w14:paraId="724ECFD7" w14:textId="77777777" w:rsidTr="00A623B2">
        <w:trPr>
          <w:jc w:val="center"/>
        </w:trPr>
        <w:tc>
          <w:tcPr>
            <w:tcW w:w="4876" w:type="dxa"/>
            <w:hideMark/>
          </w:tcPr>
          <w:p w14:paraId="783749F1" w14:textId="77777777" w:rsidR="00835943" w:rsidRPr="00E866D0" w:rsidRDefault="00835943" w:rsidP="00E866D0">
            <w:pPr>
              <w:pStyle w:val="ColumnHeading"/>
              <w:keepNext/>
              <w:widowControl/>
            </w:pPr>
            <w:r w:rsidRPr="00E866D0">
              <w:t>Komission teksti</w:t>
            </w:r>
          </w:p>
        </w:tc>
        <w:tc>
          <w:tcPr>
            <w:tcW w:w="4876" w:type="dxa"/>
            <w:hideMark/>
          </w:tcPr>
          <w:p w14:paraId="7C1CA765" w14:textId="77777777" w:rsidR="00835943" w:rsidRPr="00E866D0" w:rsidRDefault="00835943" w:rsidP="00E866D0">
            <w:pPr>
              <w:pStyle w:val="ColumnHeading"/>
              <w:keepNext/>
              <w:widowControl/>
            </w:pPr>
            <w:r w:rsidRPr="00E866D0">
              <w:t>Tarkistus</w:t>
            </w:r>
          </w:p>
        </w:tc>
      </w:tr>
      <w:tr w:rsidR="00835943" w:rsidRPr="00E866D0" w14:paraId="565A981B" w14:textId="77777777" w:rsidTr="00A623B2">
        <w:trPr>
          <w:jc w:val="center"/>
        </w:trPr>
        <w:tc>
          <w:tcPr>
            <w:tcW w:w="4876" w:type="dxa"/>
            <w:hideMark/>
          </w:tcPr>
          <w:p w14:paraId="54885893" w14:textId="77777777" w:rsidR="00835943" w:rsidRPr="00E866D0" w:rsidRDefault="00835943" w:rsidP="00E866D0">
            <w:pPr>
              <w:pStyle w:val="Normal6"/>
              <w:widowControl/>
            </w:pPr>
            <w:r w:rsidRPr="00E866D0">
              <w:t>Jäsenvaltioiden on annettava ilmoitus komissiolle ja muille jäsenvaltioille ennen kuin ne tekevät ensimmäisen kohdan b alakohdan iii alakohdassa tarkoitetun sopimuksen tai järjestelyn.</w:t>
            </w:r>
          </w:p>
        </w:tc>
        <w:tc>
          <w:tcPr>
            <w:tcW w:w="4876" w:type="dxa"/>
            <w:hideMark/>
          </w:tcPr>
          <w:p w14:paraId="0DBAE7C8" w14:textId="77777777" w:rsidR="00835943" w:rsidRPr="00E866D0" w:rsidRDefault="00835943" w:rsidP="00E866D0">
            <w:pPr>
              <w:pStyle w:val="Normal6"/>
              <w:widowControl/>
              <w:rPr>
                <w:szCs w:val="24"/>
              </w:rPr>
            </w:pPr>
            <w:r w:rsidRPr="00E866D0">
              <w:t xml:space="preserve">Jäsenvaltioiden on annettava ilmoitus komissiolle ja muille jäsenvaltioille ennen kuin ne tekevät ensimmäisen kohdan b alakohdan iii alakohdassa tarkoitetun sopimuksen tai järjestelyn. </w:t>
            </w:r>
            <w:r w:rsidRPr="00E866D0">
              <w:rPr>
                <w:b/>
                <w:i/>
              </w:rPr>
              <w:t>Komissio tukee jäsenvaltioita, jotka tekevät tällaisen sopimuksen tai järjestelyn.</w:t>
            </w:r>
          </w:p>
        </w:tc>
      </w:tr>
    </w:tbl>
    <w:p w14:paraId="6C8A2357"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{FR}</w:t>
      </w:r>
      <w:r w:rsidRPr="00E866D0">
        <w:rPr>
          <w:noProof w:val="0"/>
        </w:rPr>
        <w:t>fr</w:t>
      </w:r>
      <w:r w:rsidRPr="00E866D0">
        <w:rPr>
          <w:rStyle w:val="HideTWBExt"/>
        </w:rPr>
        <w:t>&lt;/Original&gt;</w:t>
      </w:r>
    </w:p>
    <w:p w14:paraId="0A7AB127" w14:textId="77777777" w:rsidR="00835943" w:rsidRPr="00E866D0" w:rsidRDefault="00835943" w:rsidP="00E866D0">
      <w:pPr>
        <w:widowControl/>
      </w:pPr>
      <w:r w:rsidRPr="00E866D0">
        <w:rPr>
          <w:rStyle w:val="HideTWBExt"/>
        </w:rPr>
        <w:t>&lt;/Amend&gt;</w:t>
      </w:r>
    </w:p>
    <w:p w14:paraId="581982EB"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96</w:t>
      </w:r>
      <w:r w:rsidRPr="00E866D0">
        <w:rPr>
          <w:rStyle w:val="HideTWBExt"/>
          <w:b w:val="0"/>
        </w:rPr>
        <w:t>&lt;/NumAm&gt;</w:t>
      </w:r>
    </w:p>
    <w:p w14:paraId="65C05BB1" w14:textId="77777777" w:rsidR="00835943" w:rsidRPr="00E866D0" w:rsidRDefault="00835943" w:rsidP="00E866D0">
      <w:pPr>
        <w:pStyle w:val="NormalBold"/>
        <w:widowControl/>
      </w:pPr>
      <w:r w:rsidRPr="00E866D0">
        <w:rPr>
          <w:rStyle w:val="HideTWBExt"/>
          <w:b w:val="0"/>
        </w:rPr>
        <w:t>&lt;RepeatBlock-By&gt;&lt;Members&gt;</w:t>
      </w:r>
      <w:r w:rsidRPr="00E866D0">
        <w:t>Jan-Christoph Oetjen, Irena Joveva, Raquel García Hermida-Van Der Walle, Abir Al-Sahlani, Michael McNamara, Hilde Vautmans</w:t>
      </w:r>
      <w:r w:rsidRPr="00E866D0">
        <w:rPr>
          <w:rStyle w:val="HideTWBExt"/>
          <w:b w:val="0"/>
        </w:rPr>
        <w:t>&lt;/Members&gt;</w:t>
      </w:r>
    </w:p>
    <w:p w14:paraId="1F8A8BD7" w14:textId="77777777" w:rsidR="00835943" w:rsidRPr="00E866D0" w:rsidRDefault="00835943" w:rsidP="00E866D0">
      <w:pPr>
        <w:widowControl/>
      </w:pPr>
      <w:r w:rsidRPr="00E866D0">
        <w:rPr>
          <w:rStyle w:val="HideTWBExt"/>
        </w:rPr>
        <w:t>&lt;/RepeatBlock-By&gt;</w:t>
      </w:r>
    </w:p>
    <w:p w14:paraId="21237838"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68C7D043" w14:textId="77777777" w:rsidR="00835943" w:rsidRPr="00E866D0" w:rsidRDefault="00835943" w:rsidP="00E866D0">
      <w:pPr>
        <w:pStyle w:val="NormalBold"/>
        <w:widowControl/>
      </w:pPr>
      <w:r w:rsidRPr="00E866D0">
        <w:rPr>
          <w:rStyle w:val="HideTWBExt"/>
          <w:b w:val="0"/>
        </w:rPr>
        <w:t>&lt;Article&gt;</w:t>
      </w:r>
      <w:r w:rsidRPr="00E866D0">
        <w:t>1 artikla – 1 kohta – 1 alakohta – b alakohta</w:t>
      </w:r>
      <w:r w:rsidRPr="00E866D0">
        <w:rPr>
          <w:rStyle w:val="HideTWBExt"/>
          <w:b w:val="0"/>
        </w:rPr>
        <w:t>&lt;/Article&gt;</w:t>
      </w:r>
    </w:p>
    <w:p w14:paraId="548D84F6"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5432BD6A" w14:textId="77777777" w:rsidR="00835943" w:rsidRPr="00E866D0" w:rsidRDefault="00835943" w:rsidP="00E866D0">
      <w:pPr>
        <w:widowControl/>
      </w:pPr>
      <w:r w:rsidRPr="00E866D0">
        <w:rPr>
          <w:rStyle w:val="HideTWBExt"/>
        </w:rPr>
        <w:t>&lt;Article2&gt;</w:t>
      </w:r>
      <w:r w:rsidRPr="00E866D0">
        <w:t>59 artikla – 5 kohta – 3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4C649DEB" w14:textId="77777777" w:rsidTr="00A623B2">
        <w:trPr>
          <w:jc w:val="center"/>
        </w:trPr>
        <w:tc>
          <w:tcPr>
            <w:tcW w:w="9752" w:type="dxa"/>
            <w:gridSpan w:val="2"/>
          </w:tcPr>
          <w:p w14:paraId="39996280" w14:textId="77777777" w:rsidR="00835943" w:rsidRPr="00E866D0" w:rsidRDefault="00835943" w:rsidP="00E866D0">
            <w:pPr>
              <w:keepNext/>
              <w:widowControl/>
            </w:pPr>
          </w:p>
        </w:tc>
      </w:tr>
      <w:tr w:rsidR="00835943" w:rsidRPr="00E866D0" w14:paraId="1216E357" w14:textId="77777777" w:rsidTr="00A623B2">
        <w:trPr>
          <w:jc w:val="center"/>
        </w:trPr>
        <w:tc>
          <w:tcPr>
            <w:tcW w:w="4876" w:type="dxa"/>
            <w:hideMark/>
          </w:tcPr>
          <w:p w14:paraId="4B0B1CE8" w14:textId="77777777" w:rsidR="00835943" w:rsidRPr="00E866D0" w:rsidRDefault="00835943" w:rsidP="00E866D0">
            <w:pPr>
              <w:pStyle w:val="ColumnHeading"/>
              <w:keepNext/>
              <w:widowControl/>
            </w:pPr>
            <w:r w:rsidRPr="00E866D0">
              <w:t>Komission teksti</w:t>
            </w:r>
          </w:p>
        </w:tc>
        <w:tc>
          <w:tcPr>
            <w:tcW w:w="4876" w:type="dxa"/>
            <w:hideMark/>
          </w:tcPr>
          <w:p w14:paraId="0460D6A3" w14:textId="77777777" w:rsidR="00835943" w:rsidRPr="00E866D0" w:rsidRDefault="00835943" w:rsidP="00E866D0">
            <w:pPr>
              <w:pStyle w:val="ColumnHeading"/>
              <w:keepNext/>
              <w:widowControl/>
            </w:pPr>
            <w:r w:rsidRPr="00E866D0">
              <w:t>Tarkistus</w:t>
            </w:r>
          </w:p>
        </w:tc>
      </w:tr>
      <w:tr w:rsidR="00835943" w:rsidRPr="00E866D0" w14:paraId="32F849A1" w14:textId="77777777" w:rsidTr="00A623B2">
        <w:trPr>
          <w:jc w:val="center"/>
        </w:trPr>
        <w:tc>
          <w:tcPr>
            <w:tcW w:w="4876" w:type="dxa"/>
            <w:hideMark/>
          </w:tcPr>
          <w:p w14:paraId="131C35F5" w14:textId="77777777" w:rsidR="00835943" w:rsidRPr="00E866D0" w:rsidRDefault="00835943" w:rsidP="00E866D0">
            <w:pPr>
              <w:pStyle w:val="Normal6"/>
              <w:widowControl/>
            </w:pPr>
            <w:r w:rsidRPr="00E866D0">
              <w:rPr>
                <w:b/>
                <w:i/>
              </w:rPr>
              <w:t>Jäsenvaltioiden on annettava ilmoitus komissiolle ja muille</w:t>
            </w:r>
            <w:r w:rsidRPr="00E866D0">
              <w:t xml:space="preserve"> jäsenvaltioille ennen kuin ne tekevät </w:t>
            </w:r>
            <w:r w:rsidRPr="00E866D0">
              <w:rPr>
                <w:b/>
                <w:i/>
              </w:rPr>
              <w:t>ensimmäisen kohdan b alakohdan iii alakohdassa tarkoitetun</w:t>
            </w:r>
            <w:r w:rsidRPr="00E866D0">
              <w:t xml:space="preserve"> sopimuksen </w:t>
            </w:r>
            <w:r w:rsidRPr="00E866D0">
              <w:rPr>
                <w:b/>
                <w:i/>
              </w:rPr>
              <w:t>tai järjestelyn</w:t>
            </w:r>
            <w:r w:rsidRPr="00E866D0">
              <w:t>.</w:t>
            </w:r>
          </w:p>
        </w:tc>
        <w:tc>
          <w:tcPr>
            <w:tcW w:w="4876" w:type="dxa"/>
            <w:hideMark/>
          </w:tcPr>
          <w:p w14:paraId="3C4EB811" w14:textId="77777777" w:rsidR="00835943" w:rsidRPr="00E866D0" w:rsidRDefault="00835943" w:rsidP="00E866D0">
            <w:pPr>
              <w:pStyle w:val="Normal6"/>
              <w:widowControl/>
              <w:rPr>
                <w:szCs w:val="24"/>
              </w:rPr>
            </w:pPr>
            <w:r w:rsidRPr="00E866D0">
              <w:rPr>
                <w:b/>
                <w:i/>
              </w:rPr>
              <w:t>Asetuksen (EU) 2024/1348 59 artiklan 1 kohdan mukaisesti turvallisia kolmansia maita koskevat sopimukset tehdään unionin tasolla sen 59 artiklan 7 kohtaa noudattamalla.</w:t>
            </w:r>
            <w:r w:rsidRPr="00E866D0">
              <w:t xml:space="preserve"> </w:t>
            </w:r>
            <w:r w:rsidRPr="00E866D0">
              <w:rPr>
                <w:b/>
                <w:i/>
              </w:rPr>
              <w:t>Komissio antaa ilmoituksen</w:t>
            </w:r>
            <w:r w:rsidRPr="00E866D0">
              <w:t xml:space="preserve"> jäsenvaltioille </w:t>
            </w:r>
            <w:r w:rsidRPr="00E866D0">
              <w:rPr>
                <w:b/>
                <w:i/>
              </w:rPr>
              <w:t>ja Euroopan parlamentille</w:t>
            </w:r>
            <w:r w:rsidRPr="00E866D0">
              <w:t xml:space="preserve"> ennen kuin ne tekevät sopimuksen.</w:t>
            </w:r>
          </w:p>
        </w:tc>
      </w:tr>
    </w:tbl>
    <w:p w14:paraId="7A2D7D14"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3E244F11" w14:textId="77777777" w:rsidR="00835943" w:rsidRPr="00E866D0" w:rsidRDefault="00835943" w:rsidP="00E866D0">
      <w:pPr>
        <w:widowControl/>
      </w:pPr>
      <w:r w:rsidRPr="00E866D0">
        <w:rPr>
          <w:rStyle w:val="HideTWBExt"/>
        </w:rPr>
        <w:t>&lt;/Amend&gt;</w:t>
      </w:r>
    </w:p>
    <w:p w14:paraId="7E99D096"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97</w:t>
      </w:r>
      <w:r w:rsidRPr="00E866D0">
        <w:rPr>
          <w:rStyle w:val="HideTWBExt"/>
          <w:b w:val="0"/>
        </w:rPr>
        <w:t>&lt;/NumAm&gt;</w:t>
      </w:r>
    </w:p>
    <w:p w14:paraId="6DE404D9" w14:textId="77777777" w:rsidR="00835943" w:rsidRPr="00E866D0" w:rsidRDefault="00835943" w:rsidP="00E866D0">
      <w:pPr>
        <w:pStyle w:val="NormalBold"/>
        <w:widowControl/>
      </w:pPr>
      <w:r w:rsidRPr="00E866D0">
        <w:rPr>
          <w:rStyle w:val="HideTWBExt"/>
          <w:b w:val="0"/>
        </w:rPr>
        <w:t>&lt;RepeatBlock-By&gt;&lt;Members&gt;</w:t>
      </w:r>
      <w:r w:rsidRPr="00E866D0">
        <w:t>Ana Catarina Mendes, Birgit Sippel, Juan Fernando López Aguilar, Murielle Laurent, Francisco Assis</w:t>
      </w:r>
      <w:r w:rsidRPr="00E866D0">
        <w:rPr>
          <w:rStyle w:val="HideTWBExt"/>
          <w:b w:val="0"/>
        </w:rPr>
        <w:t>&lt;/Members&gt;</w:t>
      </w:r>
    </w:p>
    <w:p w14:paraId="5F9AEA7F" w14:textId="77777777" w:rsidR="00835943" w:rsidRPr="00E866D0" w:rsidRDefault="00835943" w:rsidP="00E866D0">
      <w:pPr>
        <w:widowControl/>
      </w:pPr>
      <w:r w:rsidRPr="00E866D0">
        <w:rPr>
          <w:rStyle w:val="HideTWBExt"/>
        </w:rPr>
        <w:t>&lt;/RepeatBlock-By&gt;</w:t>
      </w:r>
    </w:p>
    <w:p w14:paraId="5522F91B"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39BB5B06" w14:textId="77777777" w:rsidR="00835943" w:rsidRPr="00E866D0" w:rsidRDefault="00835943" w:rsidP="00E866D0">
      <w:pPr>
        <w:pStyle w:val="NormalBold"/>
        <w:widowControl/>
      </w:pPr>
      <w:r w:rsidRPr="00E866D0">
        <w:rPr>
          <w:rStyle w:val="HideTWBExt"/>
          <w:b w:val="0"/>
        </w:rPr>
        <w:t>&lt;Article&gt;</w:t>
      </w:r>
      <w:r w:rsidRPr="00E866D0">
        <w:t>1 artikla – 1 kohta – 1 alakohta – b alakohta</w:t>
      </w:r>
      <w:r w:rsidRPr="00E866D0">
        <w:rPr>
          <w:rStyle w:val="HideTWBExt"/>
          <w:b w:val="0"/>
        </w:rPr>
        <w:t>&lt;/Article&gt;</w:t>
      </w:r>
    </w:p>
    <w:p w14:paraId="639FC354"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031558AB" w14:textId="77777777" w:rsidR="00835943" w:rsidRPr="00E866D0" w:rsidRDefault="00835943" w:rsidP="00E866D0">
      <w:pPr>
        <w:widowControl/>
      </w:pPr>
      <w:r w:rsidRPr="00E866D0">
        <w:rPr>
          <w:rStyle w:val="HideTWBExt"/>
        </w:rPr>
        <w:t>&lt;Article2&gt;</w:t>
      </w:r>
      <w:r w:rsidRPr="00E866D0">
        <w:t>59 artikla – 5 kohta – 3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7CA64F11" w14:textId="77777777" w:rsidTr="00A623B2">
        <w:trPr>
          <w:jc w:val="center"/>
        </w:trPr>
        <w:tc>
          <w:tcPr>
            <w:tcW w:w="9752" w:type="dxa"/>
            <w:gridSpan w:val="2"/>
          </w:tcPr>
          <w:p w14:paraId="64F741DB" w14:textId="77777777" w:rsidR="00835943" w:rsidRPr="00E866D0" w:rsidRDefault="00835943" w:rsidP="00E866D0">
            <w:pPr>
              <w:keepNext/>
              <w:widowControl/>
            </w:pPr>
          </w:p>
        </w:tc>
      </w:tr>
      <w:tr w:rsidR="00835943" w:rsidRPr="00E866D0" w14:paraId="060CF3D1" w14:textId="77777777" w:rsidTr="00A623B2">
        <w:trPr>
          <w:jc w:val="center"/>
        </w:trPr>
        <w:tc>
          <w:tcPr>
            <w:tcW w:w="4876" w:type="dxa"/>
            <w:hideMark/>
          </w:tcPr>
          <w:p w14:paraId="13342E39" w14:textId="77777777" w:rsidR="00835943" w:rsidRPr="00E866D0" w:rsidRDefault="00835943" w:rsidP="00E866D0">
            <w:pPr>
              <w:pStyle w:val="ColumnHeading"/>
              <w:keepNext/>
              <w:widowControl/>
            </w:pPr>
            <w:r w:rsidRPr="00E866D0">
              <w:t>Komission teksti</w:t>
            </w:r>
          </w:p>
        </w:tc>
        <w:tc>
          <w:tcPr>
            <w:tcW w:w="4876" w:type="dxa"/>
            <w:hideMark/>
          </w:tcPr>
          <w:p w14:paraId="53DDFBAD" w14:textId="77777777" w:rsidR="00835943" w:rsidRPr="00E866D0" w:rsidRDefault="00835943" w:rsidP="00E866D0">
            <w:pPr>
              <w:pStyle w:val="ColumnHeading"/>
              <w:keepNext/>
              <w:widowControl/>
            </w:pPr>
            <w:r w:rsidRPr="00E866D0">
              <w:t>Tarkistus</w:t>
            </w:r>
          </w:p>
        </w:tc>
      </w:tr>
      <w:tr w:rsidR="00835943" w:rsidRPr="00E866D0" w14:paraId="01FBB2F9" w14:textId="77777777" w:rsidTr="00A623B2">
        <w:trPr>
          <w:jc w:val="center"/>
        </w:trPr>
        <w:tc>
          <w:tcPr>
            <w:tcW w:w="4876" w:type="dxa"/>
            <w:hideMark/>
          </w:tcPr>
          <w:p w14:paraId="39F255D8" w14:textId="77777777" w:rsidR="00835943" w:rsidRPr="00E866D0" w:rsidRDefault="00835943" w:rsidP="00E866D0">
            <w:pPr>
              <w:pStyle w:val="Normal6"/>
              <w:widowControl/>
            </w:pPr>
            <w:r w:rsidRPr="00E866D0">
              <w:t xml:space="preserve">Jäsenvaltioiden on annettava ilmoitus komissiolle ja muille jäsenvaltioille ennen kuin ne tekevät </w:t>
            </w:r>
            <w:r w:rsidRPr="00E866D0">
              <w:rPr>
                <w:b/>
                <w:i/>
              </w:rPr>
              <w:t>ensimmäisen kohdan b alakohdan iii alakohdassa tarkoitetun</w:t>
            </w:r>
            <w:r w:rsidRPr="00E866D0">
              <w:t xml:space="preserve"> sopimuksen tai järjestelyn.</w:t>
            </w:r>
          </w:p>
        </w:tc>
        <w:tc>
          <w:tcPr>
            <w:tcW w:w="4876" w:type="dxa"/>
            <w:hideMark/>
          </w:tcPr>
          <w:p w14:paraId="20D40CCC" w14:textId="77777777" w:rsidR="00835943" w:rsidRPr="00E866D0" w:rsidRDefault="00835943" w:rsidP="00E866D0">
            <w:pPr>
              <w:pStyle w:val="Normal6"/>
              <w:widowControl/>
              <w:rPr>
                <w:szCs w:val="24"/>
              </w:rPr>
            </w:pPr>
            <w:r w:rsidRPr="00E866D0">
              <w:t xml:space="preserve">Jäsenvaltioiden on annettava ilmoitus komissiolle ja muille jäsenvaltioille ennen kuin ne tekevät sopimuksen tai järjestelyn </w:t>
            </w:r>
            <w:r w:rsidRPr="00E866D0">
              <w:rPr>
                <w:b/>
                <w:i/>
              </w:rPr>
              <w:t>kolmannen maan kanssa ensimmäisen kohdan b alakohdan täytäntöönpanemiseksi</w:t>
            </w:r>
            <w:r w:rsidRPr="00E866D0">
              <w:t>.</w:t>
            </w:r>
          </w:p>
        </w:tc>
      </w:tr>
    </w:tbl>
    <w:p w14:paraId="300DAB29"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176C2049" w14:textId="77777777" w:rsidR="00835943" w:rsidRPr="00E866D0" w:rsidRDefault="00835943" w:rsidP="00E866D0">
      <w:pPr>
        <w:pStyle w:val="JustificationTitle"/>
        <w:widowControl/>
        <w:rPr>
          <w:noProof w:val="0"/>
        </w:rPr>
      </w:pPr>
      <w:r w:rsidRPr="00E866D0">
        <w:rPr>
          <w:rStyle w:val="HideTWBExt"/>
          <w:i w:val="0"/>
        </w:rPr>
        <w:t>&lt;TitreJust&gt;</w:t>
      </w:r>
      <w:r w:rsidRPr="00E866D0">
        <w:t>Perustelu</w:t>
      </w:r>
      <w:r w:rsidRPr="00E866D0">
        <w:rPr>
          <w:rStyle w:val="HideTWBExt"/>
          <w:i w:val="0"/>
        </w:rPr>
        <w:t>&lt;/TitreJust&gt;</w:t>
      </w:r>
    </w:p>
    <w:p w14:paraId="2A1F5994" w14:textId="77777777" w:rsidR="00835943" w:rsidRPr="00E866D0" w:rsidRDefault="00835943" w:rsidP="00E866D0">
      <w:pPr>
        <w:pStyle w:val="Normal12Italic"/>
        <w:widowControl/>
        <w:rPr>
          <w:noProof w:val="0"/>
        </w:rPr>
      </w:pPr>
      <w:r w:rsidRPr="00E866D0">
        <w:t>Kolmansien maiden kanssa tehtyjen sopimusten ja järjestelyjen lisääntyminen muuttoliikkeen hallinnan nimissä on kaikkea muuta kuin avointa. Jäsenvaltiot olisi velvoitettava pitämään kaikki muut jäsenvaltiot ja komissio ajan tasalla, jos ne pyrkivät tekemään sopimuksen tai järjestelyn, jolla turvallisen maan käsite pantaisiin täytäntöön.</w:t>
      </w:r>
    </w:p>
    <w:p w14:paraId="0FBC3A11" w14:textId="77777777" w:rsidR="00835943" w:rsidRPr="00E866D0" w:rsidRDefault="00835943" w:rsidP="00E866D0">
      <w:pPr>
        <w:widowControl/>
      </w:pPr>
      <w:r w:rsidRPr="00E866D0">
        <w:rPr>
          <w:rStyle w:val="HideTWBExt"/>
        </w:rPr>
        <w:t>&lt;/Amend&gt;</w:t>
      </w:r>
    </w:p>
    <w:p w14:paraId="7BA93A7B"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98</w:t>
      </w:r>
      <w:r w:rsidRPr="00E866D0">
        <w:rPr>
          <w:rStyle w:val="HideTWBExt"/>
          <w:b w:val="0"/>
        </w:rPr>
        <w:t>&lt;/NumAm&gt;</w:t>
      </w:r>
    </w:p>
    <w:p w14:paraId="263582FC" w14:textId="77777777" w:rsidR="00835943" w:rsidRPr="00E866D0" w:rsidRDefault="00835943" w:rsidP="00E866D0">
      <w:pPr>
        <w:pStyle w:val="NormalBold"/>
        <w:widowControl/>
      </w:pPr>
      <w:r w:rsidRPr="00E866D0">
        <w:rPr>
          <w:rStyle w:val="HideTWBExt"/>
          <w:b w:val="0"/>
        </w:rPr>
        <w:t>&lt;RepeatBlock-By&gt;&lt;Members&gt;</w:t>
      </w:r>
      <w:r w:rsidRPr="00E866D0">
        <w:t>Fabrice Leggeri, Jorge Buxadé Villalba, Tom Vandendriessche, Nikola Bartůšek, António Tânger Corrêa, Matthieu Valet, Petra Steger</w:t>
      </w:r>
      <w:r w:rsidRPr="00E866D0">
        <w:rPr>
          <w:rStyle w:val="HideTWBExt"/>
          <w:b w:val="0"/>
        </w:rPr>
        <w:t>&lt;/Members&gt;</w:t>
      </w:r>
    </w:p>
    <w:p w14:paraId="6DEED297" w14:textId="77777777" w:rsidR="00835943" w:rsidRPr="00E866D0" w:rsidRDefault="00835943" w:rsidP="00E866D0">
      <w:pPr>
        <w:widowControl/>
      </w:pPr>
      <w:r w:rsidRPr="00E866D0">
        <w:rPr>
          <w:rStyle w:val="HideTWBExt"/>
        </w:rPr>
        <w:t>&lt;/RepeatBlock-By&gt;</w:t>
      </w:r>
    </w:p>
    <w:p w14:paraId="7E11CAE9"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0BA247C1" w14:textId="77777777" w:rsidR="00835943" w:rsidRPr="00E866D0" w:rsidRDefault="00835943" w:rsidP="00E866D0">
      <w:pPr>
        <w:pStyle w:val="NormalBold"/>
        <w:widowControl/>
      </w:pPr>
      <w:r w:rsidRPr="00E866D0">
        <w:rPr>
          <w:rStyle w:val="HideTWBExt"/>
          <w:b w:val="0"/>
        </w:rPr>
        <w:t>&lt;Article&gt;</w:t>
      </w:r>
      <w:r w:rsidRPr="00E866D0">
        <w:t>1 artikla – 1 kohta – 1 alakohta – b alakohta</w:t>
      </w:r>
      <w:r w:rsidRPr="00E866D0">
        <w:rPr>
          <w:rStyle w:val="HideTWBExt"/>
          <w:b w:val="0"/>
        </w:rPr>
        <w:t>&lt;/Article&gt;</w:t>
      </w:r>
    </w:p>
    <w:p w14:paraId="6BA77B5F"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1334D790" w14:textId="77777777" w:rsidR="00835943" w:rsidRPr="00E866D0" w:rsidRDefault="00835943" w:rsidP="00E866D0">
      <w:pPr>
        <w:widowControl/>
      </w:pPr>
      <w:r w:rsidRPr="00E866D0">
        <w:rPr>
          <w:rStyle w:val="HideTWBExt"/>
        </w:rPr>
        <w:t>&lt;Article2&gt;</w:t>
      </w:r>
      <w:r w:rsidRPr="00E866D0">
        <w:t>59 artikla – 5 kohta – 3 alakohta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0CF935B7" w14:textId="77777777" w:rsidTr="00A623B2">
        <w:trPr>
          <w:jc w:val="center"/>
        </w:trPr>
        <w:tc>
          <w:tcPr>
            <w:tcW w:w="9752" w:type="dxa"/>
            <w:gridSpan w:val="2"/>
          </w:tcPr>
          <w:p w14:paraId="6D3E6017" w14:textId="77777777" w:rsidR="00835943" w:rsidRPr="00E866D0" w:rsidRDefault="00835943" w:rsidP="00E866D0">
            <w:pPr>
              <w:keepNext/>
              <w:widowControl/>
            </w:pPr>
          </w:p>
        </w:tc>
      </w:tr>
      <w:tr w:rsidR="00835943" w:rsidRPr="00E866D0" w14:paraId="0630C61D" w14:textId="77777777" w:rsidTr="00A623B2">
        <w:trPr>
          <w:jc w:val="center"/>
        </w:trPr>
        <w:tc>
          <w:tcPr>
            <w:tcW w:w="4876" w:type="dxa"/>
            <w:hideMark/>
          </w:tcPr>
          <w:p w14:paraId="4F8E5B90" w14:textId="77777777" w:rsidR="00835943" w:rsidRPr="00E866D0" w:rsidRDefault="00835943" w:rsidP="00E866D0">
            <w:pPr>
              <w:pStyle w:val="ColumnHeading"/>
              <w:keepNext/>
              <w:widowControl/>
            </w:pPr>
            <w:r w:rsidRPr="00E866D0">
              <w:t>Komission teksti</w:t>
            </w:r>
          </w:p>
        </w:tc>
        <w:tc>
          <w:tcPr>
            <w:tcW w:w="4876" w:type="dxa"/>
            <w:hideMark/>
          </w:tcPr>
          <w:p w14:paraId="235B71FD" w14:textId="77777777" w:rsidR="00835943" w:rsidRPr="00E866D0" w:rsidRDefault="00835943" w:rsidP="00E866D0">
            <w:pPr>
              <w:pStyle w:val="ColumnHeading"/>
              <w:keepNext/>
              <w:widowControl/>
            </w:pPr>
            <w:r w:rsidRPr="00E866D0">
              <w:t>Tarkistus</w:t>
            </w:r>
          </w:p>
        </w:tc>
      </w:tr>
      <w:tr w:rsidR="00835943" w:rsidRPr="00E866D0" w14:paraId="5222D28E" w14:textId="77777777" w:rsidTr="00A623B2">
        <w:trPr>
          <w:jc w:val="center"/>
        </w:trPr>
        <w:tc>
          <w:tcPr>
            <w:tcW w:w="4876" w:type="dxa"/>
            <w:hideMark/>
          </w:tcPr>
          <w:p w14:paraId="182CF9CA" w14:textId="77777777" w:rsidR="00835943" w:rsidRPr="00E866D0" w:rsidRDefault="00835943" w:rsidP="00E866D0">
            <w:pPr>
              <w:pStyle w:val="Normal6"/>
              <w:widowControl/>
            </w:pPr>
            <w:r w:rsidRPr="00E866D0">
              <w:t xml:space="preserve">Jäsenvaltioiden on annettava ilmoitus </w:t>
            </w:r>
            <w:r w:rsidRPr="00E866D0">
              <w:rPr>
                <w:b/>
                <w:i/>
              </w:rPr>
              <w:t>komissiolle ja</w:t>
            </w:r>
            <w:r w:rsidRPr="00E866D0">
              <w:t xml:space="preserve"> muille jäsenvaltioille ennen kuin ne tekevät ensimmäisen kohdan b alakohdan iii alakohdassa tarkoitetun sopimuksen tai järjestelyn.</w:t>
            </w:r>
          </w:p>
        </w:tc>
        <w:tc>
          <w:tcPr>
            <w:tcW w:w="4876" w:type="dxa"/>
            <w:hideMark/>
          </w:tcPr>
          <w:p w14:paraId="10777727" w14:textId="77777777" w:rsidR="00835943" w:rsidRPr="00E866D0" w:rsidRDefault="00835943" w:rsidP="00E866D0">
            <w:pPr>
              <w:pStyle w:val="Normal6"/>
              <w:widowControl/>
              <w:rPr>
                <w:szCs w:val="24"/>
              </w:rPr>
            </w:pPr>
            <w:r w:rsidRPr="00E866D0">
              <w:t xml:space="preserve">Jäsenvaltioiden on annettava ilmoitus muille jäsenvaltioille </w:t>
            </w:r>
            <w:r w:rsidRPr="00E866D0">
              <w:rPr>
                <w:b/>
                <w:i/>
              </w:rPr>
              <w:t>ja komissiolle, jos ne niin toivovat,</w:t>
            </w:r>
            <w:r w:rsidRPr="00E866D0">
              <w:t xml:space="preserve"> ennen kuin ne tekevät ensimmäisen kohdan b alakohdan iii alakohdassa tarkoitetun sopimuksen tai järjestelyn.”</w:t>
            </w:r>
          </w:p>
        </w:tc>
      </w:tr>
    </w:tbl>
    <w:p w14:paraId="1CF4850E"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6BA11A0A" w14:textId="77777777" w:rsidR="00835943" w:rsidRPr="00E866D0" w:rsidRDefault="00835943" w:rsidP="00E866D0">
      <w:pPr>
        <w:widowControl/>
      </w:pPr>
      <w:r w:rsidRPr="00E866D0">
        <w:rPr>
          <w:rStyle w:val="HideTWBExt"/>
        </w:rPr>
        <w:t>&lt;/Amend&gt;</w:t>
      </w:r>
    </w:p>
    <w:p w14:paraId="4220D3A8"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99</w:t>
      </w:r>
      <w:r w:rsidRPr="00E866D0">
        <w:rPr>
          <w:rStyle w:val="HideTWBExt"/>
          <w:b w:val="0"/>
        </w:rPr>
        <w:t>&lt;/NumAm&gt;</w:t>
      </w:r>
    </w:p>
    <w:p w14:paraId="00649FF0" w14:textId="77777777" w:rsidR="00835943" w:rsidRPr="00E866D0" w:rsidRDefault="00835943" w:rsidP="00E866D0">
      <w:pPr>
        <w:pStyle w:val="NormalBold"/>
        <w:widowControl/>
      </w:pPr>
      <w:r w:rsidRPr="00E866D0">
        <w:rPr>
          <w:rStyle w:val="HideTWBExt"/>
          <w:b w:val="0"/>
        </w:rPr>
        <w:t>&lt;RepeatBlock-By&gt;&lt;Members&gt;</w:t>
      </w:r>
      <w:r w:rsidRPr="00E866D0">
        <w:t>Ana Catarina Mendes, Birgit Sippel, Juan Fernando López Aguilar, Murielle Laurent, Francisco Assis</w:t>
      </w:r>
      <w:r w:rsidRPr="00E866D0">
        <w:rPr>
          <w:rStyle w:val="HideTWBExt"/>
          <w:b w:val="0"/>
        </w:rPr>
        <w:t>&lt;/Members&gt;</w:t>
      </w:r>
    </w:p>
    <w:p w14:paraId="2F586DBD" w14:textId="77777777" w:rsidR="00835943" w:rsidRPr="00E866D0" w:rsidRDefault="00835943" w:rsidP="00E866D0">
      <w:pPr>
        <w:widowControl/>
      </w:pPr>
      <w:r w:rsidRPr="00E866D0">
        <w:rPr>
          <w:rStyle w:val="HideTWBExt"/>
        </w:rPr>
        <w:t>&lt;/RepeatBlock-By&gt;</w:t>
      </w:r>
    </w:p>
    <w:p w14:paraId="6E76C44D"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5D55A1A0" w14:textId="77777777" w:rsidR="00835943" w:rsidRPr="00E866D0" w:rsidRDefault="00835943" w:rsidP="00E866D0">
      <w:pPr>
        <w:pStyle w:val="NormalBold"/>
        <w:widowControl/>
      </w:pPr>
      <w:r w:rsidRPr="00E866D0">
        <w:rPr>
          <w:rStyle w:val="HideTWBExt"/>
          <w:b w:val="0"/>
        </w:rPr>
        <w:t>&lt;Article&gt;</w:t>
      </w:r>
      <w:r w:rsidRPr="00E866D0">
        <w:t>1 artikla – 1 kohta – 1 a alakohta (uusi)</w:t>
      </w:r>
      <w:r w:rsidRPr="00E866D0">
        <w:rPr>
          <w:rStyle w:val="HideTWBExt"/>
          <w:b w:val="0"/>
        </w:rPr>
        <w:t>&lt;/Article&gt;</w:t>
      </w:r>
    </w:p>
    <w:p w14:paraId="39266771"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115B3E9C" w14:textId="77777777" w:rsidR="00835943" w:rsidRPr="00E866D0" w:rsidRDefault="00835943" w:rsidP="00E866D0">
      <w:pPr>
        <w:widowControl/>
      </w:pPr>
      <w:r w:rsidRPr="00E866D0">
        <w:rPr>
          <w:rStyle w:val="HideTWBExt"/>
        </w:rPr>
        <w:t>&lt;Article2&gt;</w:t>
      </w:r>
      <w:r w:rsidRPr="00E866D0">
        <w:t>67 artikla – 7 kohta</w:t>
      </w:r>
      <w:r w:rsidRPr="00E866D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1030C542" w14:textId="77777777" w:rsidTr="00A623B2">
        <w:trPr>
          <w:jc w:val="center"/>
        </w:trPr>
        <w:tc>
          <w:tcPr>
            <w:tcW w:w="9752" w:type="dxa"/>
            <w:gridSpan w:val="2"/>
          </w:tcPr>
          <w:p w14:paraId="747D9101" w14:textId="77777777" w:rsidR="00835943" w:rsidRPr="00E866D0" w:rsidRDefault="00835943" w:rsidP="00E866D0">
            <w:pPr>
              <w:keepNext/>
              <w:widowControl/>
            </w:pPr>
          </w:p>
        </w:tc>
      </w:tr>
      <w:tr w:rsidR="00835943" w:rsidRPr="00E866D0" w14:paraId="02FDCEB5" w14:textId="77777777" w:rsidTr="00A623B2">
        <w:trPr>
          <w:jc w:val="center"/>
        </w:trPr>
        <w:tc>
          <w:tcPr>
            <w:tcW w:w="4876" w:type="dxa"/>
            <w:hideMark/>
          </w:tcPr>
          <w:p w14:paraId="3A0C2C0D" w14:textId="77777777" w:rsidR="00835943" w:rsidRPr="00E866D0" w:rsidRDefault="00835943" w:rsidP="00E866D0">
            <w:pPr>
              <w:pStyle w:val="ColumnHeading"/>
              <w:keepNext/>
              <w:widowControl/>
            </w:pPr>
            <w:r w:rsidRPr="00E866D0">
              <w:t>Komission teksti</w:t>
            </w:r>
          </w:p>
        </w:tc>
        <w:tc>
          <w:tcPr>
            <w:tcW w:w="4876" w:type="dxa"/>
            <w:hideMark/>
          </w:tcPr>
          <w:p w14:paraId="0002B59C" w14:textId="77777777" w:rsidR="00835943" w:rsidRPr="00E866D0" w:rsidRDefault="00835943" w:rsidP="00E866D0">
            <w:pPr>
              <w:pStyle w:val="ColumnHeading"/>
              <w:keepNext/>
              <w:widowControl/>
            </w:pPr>
            <w:r w:rsidRPr="00E866D0">
              <w:t>Tarkistus</w:t>
            </w:r>
          </w:p>
        </w:tc>
      </w:tr>
      <w:tr w:rsidR="00835943" w:rsidRPr="00E866D0" w14:paraId="1069EF06" w14:textId="77777777" w:rsidTr="00A623B2">
        <w:trPr>
          <w:jc w:val="center"/>
        </w:trPr>
        <w:tc>
          <w:tcPr>
            <w:tcW w:w="4876" w:type="dxa"/>
          </w:tcPr>
          <w:p w14:paraId="5DEFAF99" w14:textId="77777777" w:rsidR="00835943" w:rsidRPr="00E866D0" w:rsidRDefault="00835943" w:rsidP="00E866D0">
            <w:pPr>
              <w:pStyle w:val="Normal6"/>
              <w:widowControl/>
            </w:pPr>
          </w:p>
        </w:tc>
        <w:tc>
          <w:tcPr>
            <w:tcW w:w="4876" w:type="dxa"/>
            <w:hideMark/>
          </w:tcPr>
          <w:p w14:paraId="4F3070F3" w14:textId="77777777" w:rsidR="00835943" w:rsidRPr="00E866D0" w:rsidRDefault="00835943" w:rsidP="00E866D0">
            <w:pPr>
              <w:pStyle w:val="Normal6"/>
              <w:widowControl/>
              <w:rPr>
                <w:szCs w:val="24"/>
              </w:rPr>
            </w:pPr>
            <w:r w:rsidRPr="00E866D0">
              <w:rPr>
                <w:b/>
                <w:i/>
              </w:rPr>
              <w:t>(1 a)</w:t>
            </w:r>
            <w:r w:rsidRPr="00E866D0">
              <w:rPr>
                <w:b/>
                <w:i/>
              </w:rPr>
              <w:tab/>
              <w:t>Korvataan 67 artiklan 7 kohta seuraavasti:</w:t>
            </w:r>
          </w:p>
        </w:tc>
      </w:tr>
      <w:tr w:rsidR="00835943" w:rsidRPr="00E866D0" w14:paraId="2B6B2266" w14:textId="77777777" w:rsidTr="00A623B2">
        <w:trPr>
          <w:jc w:val="center"/>
        </w:trPr>
        <w:tc>
          <w:tcPr>
            <w:tcW w:w="4876" w:type="dxa"/>
          </w:tcPr>
          <w:p w14:paraId="4B037D5D" w14:textId="77777777" w:rsidR="00835943" w:rsidRPr="00E866D0" w:rsidRDefault="00835943" w:rsidP="00E866D0">
            <w:pPr>
              <w:pStyle w:val="Normal6"/>
              <w:widowControl/>
            </w:pPr>
          </w:p>
        </w:tc>
        <w:tc>
          <w:tcPr>
            <w:tcW w:w="4876" w:type="dxa"/>
            <w:hideMark/>
          </w:tcPr>
          <w:p w14:paraId="5FED3DDD" w14:textId="77777777" w:rsidR="00835943" w:rsidRPr="00E866D0" w:rsidRDefault="00835943" w:rsidP="00E866D0">
            <w:pPr>
              <w:pStyle w:val="Normal6"/>
              <w:widowControl/>
              <w:rPr>
                <w:szCs w:val="24"/>
              </w:rPr>
            </w:pPr>
            <w:r w:rsidRPr="00E866D0">
              <w:rPr>
                <w:b/>
                <w:i/>
              </w:rPr>
              <w:t>”Jäsenvaltioiden on säädettävä kansallisessa lainsäädännössään hakijoille sekä henkilöille, joilta on poistettu kansainvälinen suojelu, ja henkilöille, jotka voivat saada toissijaista suojelua, vähintään kahden viikon ja enintään yhden kuukauden välisestä määräajasta muutoksen hakemiseen ensimmäisen oikeusasteen oikeusviranomaisessa.”</w:t>
            </w:r>
          </w:p>
        </w:tc>
      </w:tr>
    </w:tbl>
    <w:p w14:paraId="48137819"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2DF33724" w14:textId="77777777" w:rsidR="00835943" w:rsidRPr="00E866D0" w:rsidRDefault="00835943" w:rsidP="00E866D0">
      <w:pPr>
        <w:pStyle w:val="JustificationTitle"/>
        <w:widowControl/>
        <w:rPr>
          <w:noProof w:val="0"/>
        </w:rPr>
      </w:pPr>
      <w:r w:rsidRPr="00E866D0">
        <w:rPr>
          <w:rStyle w:val="HideTWBExt"/>
          <w:i w:val="0"/>
        </w:rPr>
        <w:t>&lt;TitreJust&gt;</w:t>
      </w:r>
      <w:r w:rsidRPr="00E866D0">
        <w:t>Perustelu</w:t>
      </w:r>
      <w:r w:rsidRPr="00E866D0">
        <w:rPr>
          <w:rStyle w:val="HideTWBExt"/>
          <w:i w:val="0"/>
        </w:rPr>
        <w:t>&lt;/TitreJust&gt;</w:t>
      </w:r>
    </w:p>
    <w:p w14:paraId="669734AC" w14:textId="77777777" w:rsidR="00835943" w:rsidRPr="00E866D0" w:rsidRDefault="00835943" w:rsidP="00E866D0">
      <w:pPr>
        <w:pStyle w:val="Normal12Italic"/>
        <w:widowControl/>
        <w:rPr>
          <w:noProof w:val="0"/>
        </w:rPr>
      </w:pPr>
      <w:r w:rsidRPr="00E866D0">
        <w:t>Koska turvapaikanhakijoiden, joiden turvapaikkahakemus on hylätty ensimmäisessä oikeusasteessa, olisi turvapaikkamenettelyasetuksen nojalla saatava palauttamispäätös yhdessä kielteisen turvapaikkapäätöksen kanssa, muutoksenhaun määräaikoja on yksinkertaistettava turvapaikkamenettelyä koskevan asetuksen ja ehdotetun palauttamista koskevan asetuksen välillä. Samalla on kunnioitettava vallanjakoa, joka on oikeusvaltioperiaatteen kannalta keskeinen asia. Jotta lisäksi voidaan varmistaa, että hakija (josta myös tehdään palauttamispäätös) voi tehokkaasti hyödyntää turvapaikkamenettelyä koskevan asetuksen 17 artiklan 3 kohdan säännöksiä, muutoksenhaun määräajan on vastattava oikeutta maksuttomaan oikeusapuun muutoksenhakumenettelyssä.</w:t>
      </w:r>
    </w:p>
    <w:p w14:paraId="51CC8718" w14:textId="77777777" w:rsidR="00835943" w:rsidRPr="00E866D0" w:rsidRDefault="00835943" w:rsidP="00E866D0">
      <w:pPr>
        <w:widowControl/>
      </w:pPr>
      <w:r w:rsidRPr="00E866D0">
        <w:rPr>
          <w:rStyle w:val="HideTWBExt"/>
        </w:rPr>
        <w:t>&lt;/Amend&gt;</w:t>
      </w:r>
    </w:p>
    <w:p w14:paraId="48F82EDC"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100</w:t>
      </w:r>
      <w:r w:rsidRPr="00E866D0">
        <w:rPr>
          <w:rStyle w:val="HideTWBExt"/>
          <w:b w:val="0"/>
        </w:rPr>
        <w:t>&lt;/NumAm&gt;</w:t>
      </w:r>
    </w:p>
    <w:p w14:paraId="742A8104" w14:textId="77777777" w:rsidR="00835943" w:rsidRPr="00E866D0" w:rsidRDefault="00835943" w:rsidP="00E866D0">
      <w:pPr>
        <w:pStyle w:val="NormalBold"/>
        <w:widowControl/>
      </w:pPr>
      <w:r w:rsidRPr="00E866D0">
        <w:rPr>
          <w:rStyle w:val="HideTWBExt"/>
          <w:b w:val="0"/>
        </w:rPr>
        <w:t>&lt;RepeatBlock-By&gt;&lt;Members&gt;</w:t>
      </w:r>
      <w:r w:rsidRPr="00E866D0">
        <w:t>Erik Marquardt</w:t>
      </w:r>
      <w:r w:rsidRPr="00E866D0">
        <w:rPr>
          <w:rStyle w:val="HideTWBExt"/>
          <w:b w:val="0"/>
        </w:rPr>
        <w:t>&lt;/Members&gt;</w:t>
      </w:r>
    </w:p>
    <w:p w14:paraId="1DA46127" w14:textId="77777777" w:rsidR="00835943" w:rsidRPr="00E866D0" w:rsidRDefault="00835943" w:rsidP="00E866D0">
      <w:pPr>
        <w:widowControl/>
      </w:pPr>
      <w:r w:rsidRPr="00E866D0">
        <w:rPr>
          <w:rStyle w:val="HideTWBExt"/>
        </w:rPr>
        <w:t>&lt;/RepeatBlock-By&gt;</w:t>
      </w:r>
    </w:p>
    <w:p w14:paraId="462FE1D2"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35F70829" w14:textId="77777777" w:rsidR="00835943" w:rsidRPr="00E866D0" w:rsidRDefault="00835943" w:rsidP="00E866D0">
      <w:pPr>
        <w:pStyle w:val="NormalBold"/>
        <w:widowControl/>
      </w:pPr>
      <w:r w:rsidRPr="00E866D0">
        <w:rPr>
          <w:rStyle w:val="HideTWBExt"/>
          <w:b w:val="0"/>
        </w:rPr>
        <w:t>&lt;Article&gt;</w:t>
      </w:r>
      <w:r w:rsidRPr="00E866D0">
        <w:t>1 artikla – 1 kohta – 2 alakohta</w:t>
      </w:r>
      <w:r w:rsidRPr="00E866D0">
        <w:rPr>
          <w:rStyle w:val="HideTWBExt"/>
          <w:b w:val="0"/>
        </w:rPr>
        <w:t>&lt;/Article&gt;</w:t>
      </w:r>
    </w:p>
    <w:p w14:paraId="6100E2B0"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7A0552F3" w14:textId="77777777" w:rsidR="00835943" w:rsidRPr="00E866D0" w:rsidRDefault="00835943" w:rsidP="00E866D0">
      <w:pPr>
        <w:widowControl/>
      </w:pPr>
      <w:r w:rsidRPr="00E866D0">
        <w:rPr>
          <w:rStyle w:val="HideTWBExt"/>
        </w:rPr>
        <w:t>&lt;Article2&gt;</w:t>
      </w:r>
      <w:r w:rsidRPr="00E866D0">
        <w:t>68 artikla – 3 kohta – b alakohta</w:t>
      </w:r>
      <w:r w:rsidRPr="00E866D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3A4FB266" w14:textId="77777777" w:rsidTr="00A623B2">
        <w:trPr>
          <w:jc w:val="center"/>
        </w:trPr>
        <w:tc>
          <w:tcPr>
            <w:tcW w:w="9752" w:type="dxa"/>
            <w:gridSpan w:val="2"/>
          </w:tcPr>
          <w:p w14:paraId="394C2C63" w14:textId="77777777" w:rsidR="00835943" w:rsidRPr="00E866D0" w:rsidRDefault="00835943" w:rsidP="00E866D0">
            <w:pPr>
              <w:keepNext/>
              <w:widowControl/>
            </w:pPr>
          </w:p>
        </w:tc>
      </w:tr>
      <w:tr w:rsidR="00835943" w:rsidRPr="00E866D0" w14:paraId="1CFA1878" w14:textId="77777777" w:rsidTr="00A623B2">
        <w:trPr>
          <w:jc w:val="center"/>
        </w:trPr>
        <w:tc>
          <w:tcPr>
            <w:tcW w:w="4876" w:type="dxa"/>
            <w:hideMark/>
          </w:tcPr>
          <w:p w14:paraId="1E7BC421" w14:textId="77777777" w:rsidR="00835943" w:rsidRPr="00E866D0" w:rsidRDefault="00835943" w:rsidP="00E866D0">
            <w:pPr>
              <w:pStyle w:val="ColumnHeading"/>
              <w:keepNext/>
              <w:widowControl/>
            </w:pPr>
            <w:r w:rsidRPr="00E866D0">
              <w:t>Komission teksti</w:t>
            </w:r>
          </w:p>
        </w:tc>
        <w:tc>
          <w:tcPr>
            <w:tcW w:w="4876" w:type="dxa"/>
            <w:hideMark/>
          </w:tcPr>
          <w:p w14:paraId="0D1FEDFF" w14:textId="77777777" w:rsidR="00835943" w:rsidRPr="00E866D0" w:rsidRDefault="00835943" w:rsidP="00E866D0">
            <w:pPr>
              <w:pStyle w:val="ColumnHeading"/>
              <w:keepNext/>
              <w:widowControl/>
            </w:pPr>
            <w:r w:rsidRPr="00E866D0">
              <w:t>Tarkistus</w:t>
            </w:r>
          </w:p>
        </w:tc>
      </w:tr>
      <w:tr w:rsidR="00835943" w:rsidRPr="00E866D0" w14:paraId="525A3CF4" w14:textId="77777777" w:rsidTr="00A623B2">
        <w:trPr>
          <w:jc w:val="center"/>
        </w:trPr>
        <w:tc>
          <w:tcPr>
            <w:tcW w:w="4876" w:type="dxa"/>
            <w:hideMark/>
          </w:tcPr>
          <w:p w14:paraId="41897C59" w14:textId="77777777" w:rsidR="00835943" w:rsidRPr="00E866D0" w:rsidRDefault="00835943" w:rsidP="00E866D0">
            <w:pPr>
              <w:pStyle w:val="Normal6"/>
              <w:widowControl/>
            </w:pPr>
            <w:r w:rsidRPr="00E866D0">
              <w:rPr>
                <w:b/>
                <w:i/>
              </w:rPr>
              <w:t>2)</w:t>
            </w:r>
            <w:r w:rsidRPr="00E866D0">
              <w:rPr>
                <w:b/>
                <w:i/>
              </w:rPr>
              <w:tab/>
              <w:t>Korvataan 68 artiklan 3 kohdan b alakohta seuraavasti:</w:t>
            </w:r>
          </w:p>
        </w:tc>
        <w:tc>
          <w:tcPr>
            <w:tcW w:w="4876" w:type="dxa"/>
            <w:hideMark/>
          </w:tcPr>
          <w:p w14:paraId="52744A7B" w14:textId="77777777" w:rsidR="00835943" w:rsidRPr="00E866D0" w:rsidRDefault="00835943" w:rsidP="00E866D0">
            <w:pPr>
              <w:pStyle w:val="Normal6"/>
              <w:widowControl/>
              <w:rPr>
                <w:szCs w:val="24"/>
              </w:rPr>
            </w:pPr>
            <w:r w:rsidRPr="00E866D0">
              <w:rPr>
                <w:b/>
                <w:i/>
              </w:rPr>
              <w:t>Poistetaan.</w:t>
            </w:r>
          </w:p>
        </w:tc>
      </w:tr>
      <w:tr w:rsidR="00835943" w:rsidRPr="00E866D0" w14:paraId="62EFD22C" w14:textId="77777777" w:rsidTr="00A623B2">
        <w:trPr>
          <w:jc w:val="center"/>
        </w:trPr>
        <w:tc>
          <w:tcPr>
            <w:tcW w:w="4876" w:type="dxa"/>
            <w:hideMark/>
          </w:tcPr>
          <w:p w14:paraId="6AE14889" w14:textId="77777777" w:rsidR="00835943" w:rsidRPr="00E866D0" w:rsidRDefault="00835943" w:rsidP="00E866D0">
            <w:pPr>
              <w:pStyle w:val="Normal6"/>
              <w:widowControl/>
            </w:pPr>
            <w:r w:rsidRPr="00E866D0">
              <w:rPr>
                <w:b/>
                <w:i/>
              </w:rPr>
              <w:t>”b)</w:t>
            </w:r>
            <w:r w:rsidRPr="00E866D0">
              <w:rPr>
                <w:b/>
                <w:i/>
              </w:rPr>
              <w:tab/>
              <w:t>päätös, jolla hakemus jätetään tutkimatta 38 artiklan 1 kohdan a, b, d tai e alakohdan tai 38 artiklan 2 kohdan nojalla, paitsi jos hakija on ilman huoltajaa oleva alaikäinen, johon sovelletaan rajamenettelyä; ”</w:t>
            </w:r>
          </w:p>
        </w:tc>
        <w:tc>
          <w:tcPr>
            <w:tcW w:w="4876" w:type="dxa"/>
          </w:tcPr>
          <w:p w14:paraId="5FA89F30" w14:textId="77777777" w:rsidR="00835943" w:rsidRPr="00E866D0" w:rsidRDefault="00835943" w:rsidP="00E866D0">
            <w:pPr>
              <w:pStyle w:val="Normal6"/>
              <w:widowControl/>
              <w:rPr>
                <w:szCs w:val="24"/>
              </w:rPr>
            </w:pPr>
          </w:p>
        </w:tc>
      </w:tr>
    </w:tbl>
    <w:p w14:paraId="255EC4BE"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3FAE6FEF" w14:textId="77777777" w:rsidR="00835943" w:rsidRPr="00E866D0" w:rsidRDefault="00835943" w:rsidP="00E866D0">
      <w:pPr>
        <w:widowControl/>
      </w:pPr>
      <w:r w:rsidRPr="00E866D0">
        <w:rPr>
          <w:rStyle w:val="HideTWBExt"/>
        </w:rPr>
        <w:t>&lt;/Amend&gt;</w:t>
      </w:r>
    </w:p>
    <w:p w14:paraId="477F45D5"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101</w:t>
      </w:r>
      <w:r w:rsidRPr="00E866D0">
        <w:rPr>
          <w:rStyle w:val="HideTWBExt"/>
          <w:b w:val="0"/>
        </w:rPr>
        <w:t>&lt;/NumAm&gt;</w:t>
      </w:r>
    </w:p>
    <w:p w14:paraId="78A6CA3A" w14:textId="77777777" w:rsidR="00835943" w:rsidRPr="00E866D0" w:rsidRDefault="00835943" w:rsidP="00E866D0">
      <w:pPr>
        <w:pStyle w:val="NormalBold"/>
        <w:widowControl/>
      </w:pPr>
      <w:r w:rsidRPr="00E866D0">
        <w:rPr>
          <w:rStyle w:val="HideTWBExt"/>
          <w:b w:val="0"/>
        </w:rPr>
        <w:t>&lt;RepeatBlock-By&gt;&lt;Members&gt;</w:t>
      </w:r>
      <w:r w:rsidRPr="00E866D0">
        <w:t>Ana Catarina Mendes, Birgit Sippel, Juan Fernando López Aguilar, Murielle Laurent, Francisco Assis</w:t>
      </w:r>
      <w:r w:rsidRPr="00E866D0">
        <w:rPr>
          <w:rStyle w:val="HideTWBExt"/>
          <w:b w:val="0"/>
        </w:rPr>
        <w:t>&lt;/Members&gt;</w:t>
      </w:r>
    </w:p>
    <w:p w14:paraId="31A908B5" w14:textId="77777777" w:rsidR="00835943" w:rsidRPr="00E866D0" w:rsidRDefault="00835943" w:rsidP="00E866D0">
      <w:pPr>
        <w:widowControl/>
      </w:pPr>
      <w:r w:rsidRPr="00E866D0">
        <w:rPr>
          <w:rStyle w:val="HideTWBExt"/>
        </w:rPr>
        <w:t>&lt;/RepeatBlock-By&gt;</w:t>
      </w:r>
    </w:p>
    <w:p w14:paraId="3CBFE87D"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2946C9FF" w14:textId="77777777" w:rsidR="00835943" w:rsidRPr="00E866D0" w:rsidRDefault="00835943" w:rsidP="00E866D0">
      <w:pPr>
        <w:pStyle w:val="NormalBold"/>
        <w:widowControl/>
      </w:pPr>
      <w:r w:rsidRPr="00E866D0">
        <w:rPr>
          <w:rStyle w:val="HideTWBExt"/>
          <w:b w:val="0"/>
        </w:rPr>
        <w:t>&lt;Article&gt;</w:t>
      </w:r>
      <w:r w:rsidRPr="00E866D0">
        <w:t>1 artikla – 1 kohta – 2 alakohta</w:t>
      </w:r>
      <w:r w:rsidRPr="00E866D0">
        <w:rPr>
          <w:rStyle w:val="HideTWBExt"/>
          <w:b w:val="0"/>
        </w:rPr>
        <w:t>&lt;/Article&gt;</w:t>
      </w:r>
    </w:p>
    <w:p w14:paraId="1BBFF329"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2DE0363A" w14:textId="77777777" w:rsidR="00835943" w:rsidRPr="00E866D0" w:rsidRDefault="00835943" w:rsidP="00E866D0">
      <w:pPr>
        <w:widowControl/>
      </w:pPr>
      <w:r w:rsidRPr="00E866D0">
        <w:rPr>
          <w:rStyle w:val="HideTWBExt"/>
        </w:rPr>
        <w:t>&lt;Article2&gt;</w:t>
      </w:r>
      <w:r w:rsidRPr="00E866D0">
        <w:t>68 artikla – 3 kohta – b alakohta</w:t>
      </w:r>
      <w:r w:rsidRPr="00E866D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76BB7A1D" w14:textId="77777777" w:rsidTr="00A623B2">
        <w:trPr>
          <w:jc w:val="center"/>
        </w:trPr>
        <w:tc>
          <w:tcPr>
            <w:tcW w:w="9752" w:type="dxa"/>
            <w:gridSpan w:val="2"/>
          </w:tcPr>
          <w:p w14:paraId="0D8D09BE" w14:textId="77777777" w:rsidR="00835943" w:rsidRPr="00E866D0" w:rsidRDefault="00835943" w:rsidP="00E866D0">
            <w:pPr>
              <w:keepNext/>
              <w:widowControl/>
            </w:pPr>
          </w:p>
        </w:tc>
      </w:tr>
      <w:tr w:rsidR="00835943" w:rsidRPr="00E866D0" w14:paraId="204D5A4B" w14:textId="77777777" w:rsidTr="00A623B2">
        <w:trPr>
          <w:jc w:val="center"/>
        </w:trPr>
        <w:tc>
          <w:tcPr>
            <w:tcW w:w="4876" w:type="dxa"/>
            <w:hideMark/>
          </w:tcPr>
          <w:p w14:paraId="11489E4D" w14:textId="77777777" w:rsidR="00835943" w:rsidRPr="00E866D0" w:rsidRDefault="00835943" w:rsidP="00E866D0">
            <w:pPr>
              <w:pStyle w:val="ColumnHeading"/>
              <w:keepNext/>
              <w:widowControl/>
            </w:pPr>
            <w:r w:rsidRPr="00E866D0">
              <w:t>Komission teksti</w:t>
            </w:r>
          </w:p>
        </w:tc>
        <w:tc>
          <w:tcPr>
            <w:tcW w:w="4876" w:type="dxa"/>
            <w:hideMark/>
          </w:tcPr>
          <w:p w14:paraId="29EDBBE0" w14:textId="77777777" w:rsidR="00835943" w:rsidRPr="00E866D0" w:rsidRDefault="00835943" w:rsidP="00E866D0">
            <w:pPr>
              <w:pStyle w:val="ColumnHeading"/>
              <w:keepNext/>
              <w:widowControl/>
            </w:pPr>
            <w:r w:rsidRPr="00E866D0">
              <w:t>Tarkistus</w:t>
            </w:r>
          </w:p>
        </w:tc>
      </w:tr>
      <w:tr w:rsidR="00835943" w:rsidRPr="00E866D0" w14:paraId="58CC46E0" w14:textId="77777777" w:rsidTr="00A623B2">
        <w:trPr>
          <w:jc w:val="center"/>
        </w:trPr>
        <w:tc>
          <w:tcPr>
            <w:tcW w:w="4876" w:type="dxa"/>
            <w:hideMark/>
          </w:tcPr>
          <w:p w14:paraId="528DA186" w14:textId="77777777" w:rsidR="00835943" w:rsidRPr="00E866D0" w:rsidRDefault="00835943" w:rsidP="00E866D0">
            <w:pPr>
              <w:pStyle w:val="Normal6"/>
              <w:widowControl/>
            </w:pPr>
            <w:r w:rsidRPr="00E866D0">
              <w:rPr>
                <w:b/>
                <w:i/>
              </w:rPr>
              <w:t>2)</w:t>
            </w:r>
            <w:r w:rsidRPr="00E866D0">
              <w:rPr>
                <w:b/>
                <w:i/>
              </w:rPr>
              <w:tab/>
              <w:t>Korvataan 68 artiklan 3 kohdan b alakohta seuraavasti:</w:t>
            </w:r>
          </w:p>
        </w:tc>
        <w:tc>
          <w:tcPr>
            <w:tcW w:w="4876" w:type="dxa"/>
            <w:hideMark/>
          </w:tcPr>
          <w:p w14:paraId="1E7A66F3" w14:textId="77777777" w:rsidR="00835943" w:rsidRPr="00E866D0" w:rsidRDefault="00835943" w:rsidP="00E866D0">
            <w:pPr>
              <w:pStyle w:val="Normal6"/>
              <w:widowControl/>
              <w:rPr>
                <w:szCs w:val="24"/>
              </w:rPr>
            </w:pPr>
            <w:r w:rsidRPr="00E866D0">
              <w:rPr>
                <w:b/>
                <w:i/>
              </w:rPr>
              <w:t>Poistetaan.</w:t>
            </w:r>
          </w:p>
        </w:tc>
      </w:tr>
      <w:tr w:rsidR="00835943" w:rsidRPr="00E866D0" w14:paraId="5A5547C5" w14:textId="77777777" w:rsidTr="00A623B2">
        <w:trPr>
          <w:jc w:val="center"/>
        </w:trPr>
        <w:tc>
          <w:tcPr>
            <w:tcW w:w="4876" w:type="dxa"/>
            <w:hideMark/>
          </w:tcPr>
          <w:p w14:paraId="2FC7EDF8" w14:textId="77777777" w:rsidR="00835943" w:rsidRPr="00E866D0" w:rsidRDefault="00835943" w:rsidP="00E866D0">
            <w:pPr>
              <w:pStyle w:val="Normal6"/>
              <w:widowControl/>
            </w:pPr>
            <w:r w:rsidRPr="00E866D0">
              <w:rPr>
                <w:b/>
                <w:i/>
              </w:rPr>
              <w:t>”b)</w:t>
            </w:r>
            <w:r w:rsidRPr="00E866D0">
              <w:rPr>
                <w:b/>
                <w:i/>
              </w:rPr>
              <w:tab/>
              <w:t>päätös, jolla hakemus jätetään tutkimatta 38 artiklan 1 kohdan a, b, d tai e alakohdan tai 38 artiklan 2 kohdan nojalla, paitsi jos hakija on ilman huoltajaa oleva alaikäinen, johon sovelletaan rajamenettelyä; ”</w:t>
            </w:r>
          </w:p>
        </w:tc>
        <w:tc>
          <w:tcPr>
            <w:tcW w:w="4876" w:type="dxa"/>
          </w:tcPr>
          <w:p w14:paraId="240120D5" w14:textId="77777777" w:rsidR="00835943" w:rsidRPr="00E866D0" w:rsidRDefault="00835943" w:rsidP="00E866D0">
            <w:pPr>
              <w:pStyle w:val="Normal6"/>
              <w:widowControl/>
              <w:rPr>
                <w:szCs w:val="24"/>
              </w:rPr>
            </w:pPr>
          </w:p>
        </w:tc>
      </w:tr>
    </w:tbl>
    <w:p w14:paraId="14AF39D8"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214ACED0" w14:textId="77777777" w:rsidR="00835943" w:rsidRPr="00E866D0" w:rsidRDefault="00835943" w:rsidP="00E866D0">
      <w:pPr>
        <w:pStyle w:val="JustificationTitle"/>
        <w:widowControl/>
        <w:rPr>
          <w:noProof w:val="0"/>
        </w:rPr>
      </w:pPr>
      <w:r w:rsidRPr="00E866D0">
        <w:rPr>
          <w:rStyle w:val="HideTWBExt"/>
          <w:i w:val="0"/>
        </w:rPr>
        <w:t>&lt;TitreJust&gt;</w:t>
      </w:r>
      <w:r w:rsidRPr="00E866D0">
        <w:t>Perustelu</w:t>
      </w:r>
      <w:r w:rsidRPr="00E866D0">
        <w:rPr>
          <w:rStyle w:val="HideTWBExt"/>
          <w:i w:val="0"/>
        </w:rPr>
        <w:t>&lt;/TitreJust&gt;</w:t>
      </w:r>
    </w:p>
    <w:p w14:paraId="4DECD602" w14:textId="77777777" w:rsidR="00835943" w:rsidRPr="00E866D0" w:rsidRDefault="00835943" w:rsidP="00E866D0">
      <w:pPr>
        <w:pStyle w:val="Normal12Italic"/>
        <w:widowControl/>
        <w:rPr>
          <w:noProof w:val="0"/>
        </w:rPr>
      </w:pPr>
      <w:r w:rsidRPr="00E866D0">
        <w:t>Komission perustelu lykkäävän vaikutuksen poistamiselle on se, että se sallisi ”yksittäisten henkilöiden poistamisen EU:n alueelta heidän valituksensa ollessa vireillä, Tämä perustelu ei ole miltään osin vakuuttava ottaen huomioon, että mitään säännöksiä ei ole annettu siitä, mitä olisi määrä tapahtua, jos henkilön valitus sitten hyväksytään, sillä komissio itse toteaa, että henkilöitä ei pitäisi siirtää, jos kyseisessä kolmannessa maassa on palauttamisen riski tai vakavan haitan tai epäinhimillisen tai halventavan kohtelun riski. Lisäksi syynä on se, että lainsäätäjät päättivät sopimuksen yhteydessä vasta vuosi sitten säilyttää lykkäävän vaikutuksen turvallisen kolmannen maan käsitteeseen perustuvista päätöksistä tehtäviin valituksiin nimenomaan palauttamisen riskin vuoksi, mikäli perusteita ei arvioida.</w:t>
      </w:r>
    </w:p>
    <w:p w14:paraId="11DAD968" w14:textId="77777777" w:rsidR="00835943" w:rsidRPr="00E866D0" w:rsidRDefault="00835943" w:rsidP="00E866D0">
      <w:pPr>
        <w:widowControl/>
      </w:pPr>
      <w:r w:rsidRPr="00E866D0">
        <w:rPr>
          <w:rStyle w:val="HideTWBExt"/>
        </w:rPr>
        <w:t>&lt;/Amend&gt;</w:t>
      </w:r>
    </w:p>
    <w:p w14:paraId="6A44F8A1"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102</w:t>
      </w:r>
      <w:r w:rsidRPr="00E866D0">
        <w:rPr>
          <w:rStyle w:val="HideTWBExt"/>
          <w:b w:val="0"/>
        </w:rPr>
        <w:t>&lt;/NumAm&gt;</w:t>
      </w:r>
    </w:p>
    <w:p w14:paraId="73031745" w14:textId="77777777" w:rsidR="00835943" w:rsidRPr="00E866D0" w:rsidRDefault="00835943" w:rsidP="00E866D0">
      <w:pPr>
        <w:pStyle w:val="NormalBold"/>
        <w:widowControl/>
      </w:pPr>
      <w:r w:rsidRPr="00E866D0">
        <w:rPr>
          <w:rStyle w:val="HideTWBExt"/>
          <w:b w:val="0"/>
        </w:rPr>
        <w:t>&lt;RepeatBlock-By&gt;&lt;Members&gt;</w:t>
      </w:r>
      <w:r w:rsidRPr="00E866D0">
        <w:t>Fabienne Keller, Jan-Christoph Oetjen, Raquel García Hermida-Van Der Walle, Abir Al-Sahlani, Irena Joveva, Nikola Minchev</w:t>
      </w:r>
      <w:r w:rsidRPr="00E866D0">
        <w:rPr>
          <w:rStyle w:val="HideTWBExt"/>
          <w:b w:val="0"/>
        </w:rPr>
        <w:t>&lt;/Members&gt;</w:t>
      </w:r>
    </w:p>
    <w:p w14:paraId="58A0A9A7" w14:textId="77777777" w:rsidR="00835943" w:rsidRPr="00E866D0" w:rsidRDefault="00835943" w:rsidP="00E866D0">
      <w:pPr>
        <w:widowControl/>
      </w:pPr>
      <w:r w:rsidRPr="00E866D0">
        <w:rPr>
          <w:rStyle w:val="HideTWBExt"/>
        </w:rPr>
        <w:t>&lt;/RepeatBlock-By&gt;</w:t>
      </w:r>
    </w:p>
    <w:p w14:paraId="2699419D"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6076E49F" w14:textId="77777777" w:rsidR="00835943" w:rsidRPr="00E866D0" w:rsidRDefault="00835943" w:rsidP="00E866D0">
      <w:pPr>
        <w:pStyle w:val="NormalBold"/>
        <w:widowControl/>
      </w:pPr>
      <w:r w:rsidRPr="00E866D0">
        <w:rPr>
          <w:rStyle w:val="HideTWBExt"/>
          <w:b w:val="0"/>
        </w:rPr>
        <w:t>&lt;Article&gt;</w:t>
      </w:r>
      <w:r w:rsidRPr="00E866D0">
        <w:t>1 artikla – 1 kohta – 2 alakohta</w:t>
      </w:r>
      <w:r w:rsidRPr="00E866D0">
        <w:rPr>
          <w:rStyle w:val="HideTWBExt"/>
          <w:b w:val="0"/>
        </w:rPr>
        <w:t>&lt;/Article&gt;</w:t>
      </w:r>
    </w:p>
    <w:p w14:paraId="4C2D97A1" w14:textId="77777777" w:rsidR="00835943" w:rsidRPr="00E866D0" w:rsidRDefault="00835943" w:rsidP="00E866D0">
      <w:pPr>
        <w:keepNext/>
        <w:widowControl/>
      </w:pPr>
      <w:r w:rsidRPr="00E866D0">
        <w:rPr>
          <w:rStyle w:val="HideTWBExt"/>
        </w:rPr>
        <w:t>&lt;DocAmend2&gt;</w:t>
      </w:r>
      <w:r w:rsidRPr="00E866D0">
        <w:t>Asetus (EU) 2024/1348</w:t>
      </w:r>
      <w:r w:rsidRPr="00E866D0">
        <w:rPr>
          <w:rStyle w:val="HideTWBExt"/>
        </w:rPr>
        <w:t>&lt;/DocAmend2&gt;</w:t>
      </w:r>
    </w:p>
    <w:p w14:paraId="0C1EDC99" w14:textId="77777777" w:rsidR="00835943" w:rsidRPr="00E866D0" w:rsidRDefault="00835943" w:rsidP="00E866D0">
      <w:pPr>
        <w:widowControl/>
      </w:pPr>
      <w:r w:rsidRPr="00E866D0">
        <w:rPr>
          <w:rStyle w:val="HideTWBExt"/>
        </w:rPr>
        <w:t>&lt;Article2&gt;</w:t>
      </w:r>
      <w:r w:rsidRPr="00E866D0">
        <w:t>68 artikla – 3 kohta – b alakohta</w:t>
      </w:r>
      <w:r w:rsidRPr="00E866D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33E32F39" w14:textId="77777777" w:rsidTr="00A623B2">
        <w:trPr>
          <w:jc w:val="center"/>
        </w:trPr>
        <w:tc>
          <w:tcPr>
            <w:tcW w:w="9752" w:type="dxa"/>
            <w:gridSpan w:val="2"/>
          </w:tcPr>
          <w:p w14:paraId="17019CA5" w14:textId="77777777" w:rsidR="00835943" w:rsidRPr="00E866D0" w:rsidRDefault="00835943" w:rsidP="00E866D0">
            <w:pPr>
              <w:keepNext/>
              <w:widowControl/>
            </w:pPr>
          </w:p>
        </w:tc>
      </w:tr>
      <w:tr w:rsidR="00835943" w:rsidRPr="00E866D0" w14:paraId="7C687DB1" w14:textId="77777777" w:rsidTr="00A623B2">
        <w:trPr>
          <w:jc w:val="center"/>
        </w:trPr>
        <w:tc>
          <w:tcPr>
            <w:tcW w:w="4876" w:type="dxa"/>
            <w:hideMark/>
          </w:tcPr>
          <w:p w14:paraId="2D9769E9" w14:textId="77777777" w:rsidR="00835943" w:rsidRPr="00E866D0" w:rsidRDefault="00835943" w:rsidP="00E866D0">
            <w:pPr>
              <w:pStyle w:val="ColumnHeading"/>
              <w:keepNext/>
              <w:widowControl/>
            </w:pPr>
            <w:r w:rsidRPr="00E866D0">
              <w:t>Komission teksti</w:t>
            </w:r>
          </w:p>
        </w:tc>
        <w:tc>
          <w:tcPr>
            <w:tcW w:w="4876" w:type="dxa"/>
            <w:hideMark/>
          </w:tcPr>
          <w:p w14:paraId="24C6DF12" w14:textId="77777777" w:rsidR="00835943" w:rsidRPr="00E866D0" w:rsidRDefault="00835943" w:rsidP="00E866D0">
            <w:pPr>
              <w:pStyle w:val="ColumnHeading"/>
              <w:keepNext/>
              <w:widowControl/>
            </w:pPr>
            <w:r w:rsidRPr="00E866D0">
              <w:t>Tarkistus</w:t>
            </w:r>
          </w:p>
        </w:tc>
      </w:tr>
      <w:tr w:rsidR="00835943" w:rsidRPr="00E866D0" w14:paraId="22DAA063" w14:textId="77777777" w:rsidTr="00A623B2">
        <w:trPr>
          <w:jc w:val="center"/>
        </w:trPr>
        <w:tc>
          <w:tcPr>
            <w:tcW w:w="4876" w:type="dxa"/>
            <w:hideMark/>
          </w:tcPr>
          <w:p w14:paraId="4FAAEC6E" w14:textId="77777777" w:rsidR="00835943" w:rsidRPr="00E866D0" w:rsidRDefault="00835943" w:rsidP="00E866D0">
            <w:pPr>
              <w:pStyle w:val="Normal6"/>
              <w:widowControl/>
            </w:pPr>
            <w:r w:rsidRPr="00E866D0">
              <w:rPr>
                <w:b/>
                <w:i/>
              </w:rPr>
              <w:t>2)</w:t>
            </w:r>
            <w:r w:rsidRPr="00E866D0">
              <w:rPr>
                <w:b/>
                <w:i/>
              </w:rPr>
              <w:tab/>
              <w:t>Korvataan 68 artiklan 3 kohdan b alakohta seuraavasti:</w:t>
            </w:r>
          </w:p>
        </w:tc>
        <w:tc>
          <w:tcPr>
            <w:tcW w:w="4876" w:type="dxa"/>
            <w:hideMark/>
          </w:tcPr>
          <w:p w14:paraId="6B3D1EFC" w14:textId="77777777" w:rsidR="00835943" w:rsidRPr="00E866D0" w:rsidRDefault="00835943" w:rsidP="00E866D0">
            <w:pPr>
              <w:pStyle w:val="Normal6"/>
              <w:widowControl/>
              <w:rPr>
                <w:szCs w:val="24"/>
              </w:rPr>
            </w:pPr>
            <w:r w:rsidRPr="00E866D0">
              <w:rPr>
                <w:b/>
                <w:i/>
              </w:rPr>
              <w:t>Poistetaan.</w:t>
            </w:r>
          </w:p>
        </w:tc>
      </w:tr>
      <w:tr w:rsidR="00835943" w:rsidRPr="00E866D0" w14:paraId="029A36CA" w14:textId="77777777" w:rsidTr="00A623B2">
        <w:trPr>
          <w:jc w:val="center"/>
        </w:trPr>
        <w:tc>
          <w:tcPr>
            <w:tcW w:w="4876" w:type="dxa"/>
            <w:hideMark/>
          </w:tcPr>
          <w:p w14:paraId="3847ACBD" w14:textId="77777777" w:rsidR="00835943" w:rsidRPr="00E866D0" w:rsidRDefault="00835943" w:rsidP="00E866D0">
            <w:pPr>
              <w:pStyle w:val="Normal6"/>
              <w:widowControl/>
            </w:pPr>
            <w:r w:rsidRPr="00E866D0">
              <w:rPr>
                <w:b/>
                <w:i/>
              </w:rPr>
              <w:t>”b)</w:t>
            </w:r>
            <w:r w:rsidRPr="00E866D0">
              <w:rPr>
                <w:b/>
                <w:i/>
              </w:rPr>
              <w:tab/>
              <w:t>päätös, jolla hakemus jätetään tutkimatta 38 artiklan 1 kohdan a, b, d tai e alakohdan tai 38 artiklan 2 kohdan nojalla, paitsi jos hakija on ilman huoltajaa oleva alaikäinen, johon sovelletaan rajamenettelyä; ”</w:t>
            </w:r>
          </w:p>
        </w:tc>
        <w:tc>
          <w:tcPr>
            <w:tcW w:w="4876" w:type="dxa"/>
          </w:tcPr>
          <w:p w14:paraId="30BAA009" w14:textId="77777777" w:rsidR="00835943" w:rsidRPr="00E866D0" w:rsidRDefault="00835943" w:rsidP="00E866D0">
            <w:pPr>
              <w:pStyle w:val="Normal6"/>
              <w:widowControl/>
              <w:rPr>
                <w:szCs w:val="24"/>
              </w:rPr>
            </w:pPr>
          </w:p>
        </w:tc>
      </w:tr>
    </w:tbl>
    <w:p w14:paraId="71349BBA" w14:textId="77777777" w:rsidR="00835943"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w:t>
      </w:r>
    </w:p>
    <w:p w14:paraId="0A471F32" w14:textId="77777777" w:rsidR="00835943" w:rsidRPr="00E866D0" w:rsidRDefault="00835943" w:rsidP="00E866D0">
      <w:pPr>
        <w:widowControl/>
      </w:pPr>
      <w:r w:rsidRPr="00E866D0">
        <w:rPr>
          <w:rStyle w:val="HideTWBExt"/>
        </w:rPr>
        <w:t>&lt;/Amend&gt;</w:t>
      </w:r>
    </w:p>
    <w:p w14:paraId="4ED4360A" w14:textId="77777777" w:rsidR="00835943" w:rsidRPr="00E866D0" w:rsidRDefault="00835943" w:rsidP="00E866D0">
      <w:pPr>
        <w:pStyle w:val="AMNumberTabs0"/>
        <w:keepNext/>
        <w:widowControl/>
      </w:pPr>
      <w:r w:rsidRPr="00E866D0">
        <w:rPr>
          <w:rStyle w:val="HideTWBExt"/>
          <w:b w:val="0"/>
        </w:rPr>
        <w:t>&lt;Amend&gt;</w:t>
      </w:r>
      <w:r w:rsidRPr="00E866D0">
        <w:t>Tarkistus</w:t>
      </w:r>
      <w:r w:rsidRPr="00E866D0">
        <w:tab/>
      </w:r>
      <w:r w:rsidRPr="00E866D0">
        <w:tab/>
      </w:r>
      <w:r w:rsidRPr="00E866D0">
        <w:rPr>
          <w:rStyle w:val="HideTWBExt"/>
          <w:b w:val="0"/>
        </w:rPr>
        <w:t>&lt;NumAm&gt;</w:t>
      </w:r>
      <w:r w:rsidRPr="00E866D0">
        <w:t>103</w:t>
      </w:r>
      <w:r w:rsidRPr="00E866D0">
        <w:rPr>
          <w:rStyle w:val="HideTWBExt"/>
          <w:b w:val="0"/>
        </w:rPr>
        <w:t>&lt;/NumAm&gt;</w:t>
      </w:r>
    </w:p>
    <w:p w14:paraId="3E29F1DA" w14:textId="77777777" w:rsidR="00835943" w:rsidRPr="00E866D0" w:rsidRDefault="00835943" w:rsidP="00E866D0">
      <w:pPr>
        <w:pStyle w:val="NormalBold"/>
        <w:widowControl/>
      </w:pPr>
      <w:r w:rsidRPr="00E866D0">
        <w:rPr>
          <w:rStyle w:val="HideTWBExt"/>
          <w:b w:val="0"/>
        </w:rPr>
        <w:t>&lt;RepeatBlock-By&gt;&lt;Members&gt;</w:t>
      </w:r>
      <w:r w:rsidRPr="00E866D0">
        <w:t>Fabienne Keller, Jan-Christoph Oetjen, Raquel García Hermida-Van Der Walle, Abir Al-Sahlani, Irena Joveva, Nikola Minchev</w:t>
      </w:r>
      <w:r w:rsidRPr="00E866D0">
        <w:rPr>
          <w:rStyle w:val="HideTWBExt"/>
          <w:b w:val="0"/>
        </w:rPr>
        <w:t>&lt;/Members&gt;</w:t>
      </w:r>
    </w:p>
    <w:p w14:paraId="6A301853" w14:textId="77777777" w:rsidR="00835943" w:rsidRPr="00E866D0" w:rsidRDefault="00835943" w:rsidP="00E866D0">
      <w:pPr>
        <w:widowControl/>
      </w:pPr>
      <w:r w:rsidRPr="00E866D0">
        <w:rPr>
          <w:rStyle w:val="HideTWBExt"/>
        </w:rPr>
        <w:t>&lt;/RepeatBlock-By&gt;</w:t>
      </w:r>
    </w:p>
    <w:p w14:paraId="52222A14" w14:textId="77777777" w:rsidR="00835943" w:rsidRPr="00E866D0" w:rsidRDefault="00835943" w:rsidP="00E866D0">
      <w:pPr>
        <w:pStyle w:val="NormalBold"/>
        <w:keepNext/>
        <w:widowControl/>
      </w:pPr>
      <w:r w:rsidRPr="00E866D0">
        <w:rPr>
          <w:rStyle w:val="HideTWBExt"/>
          <w:b w:val="0"/>
        </w:rPr>
        <w:t>&lt;DocAmend&gt;</w:t>
      </w:r>
      <w:r w:rsidRPr="00E866D0">
        <w:t>Ehdotus asetukseksi</w:t>
      </w:r>
      <w:r w:rsidRPr="00E866D0">
        <w:rPr>
          <w:rStyle w:val="HideTWBExt"/>
          <w:b w:val="0"/>
        </w:rPr>
        <w:t>&lt;/DocAmend&gt;</w:t>
      </w:r>
    </w:p>
    <w:p w14:paraId="03B519C3" w14:textId="77777777" w:rsidR="00835943" w:rsidRPr="00E866D0" w:rsidRDefault="00835943" w:rsidP="00E866D0">
      <w:pPr>
        <w:pStyle w:val="NormalBold"/>
        <w:widowControl/>
      </w:pPr>
      <w:r w:rsidRPr="00E866D0">
        <w:rPr>
          <w:rStyle w:val="HideTWBExt"/>
          <w:b w:val="0"/>
        </w:rPr>
        <w:t>&lt;Article&gt;</w:t>
      </w:r>
      <w:r w:rsidRPr="00E866D0">
        <w:t>2 artikla – 1 kohta</w:t>
      </w:r>
      <w:r w:rsidRPr="00E866D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943" w:rsidRPr="00E866D0" w14:paraId="733B520A" w14:textId="77777777" w:rsidTr="00A623B2">
        <w:trPr>
          <w:jc w:val="center"/>
        </w:trPr>
        <w:tc>
          <w:tcPr>
            <w:tcW w:w="9752" w:type="dxa"/>
            <w:gridSpan w:val="2"/>
          </w:tcPr>
          <w:p w14:paraId="55A9EECF" w14:textId="77777777" w:rsidR="00835943" w:rsidRPr="00E866D0" w:rsidRDefault="00835943" w:rsidP="00E866D0">
            <w:pPr>
              <w:keepNext/>
              <w:widowControl/>
            </w:pPr>
          </w:p>
        </w:tc>
      </w:tr>
      <w:tr w:rsidR="00835943" w:rsidRPr="00E866D0" w14:paraId="7C1CEC6C" w14:textId="77777777" w:rsidTr="00A623B2">
        <w:trPr>
          <w:jc w:val="center"/>
        </w:trPr>
        <w:tc>
          <w:tcPr>
            <w:tcW w:w="4876" w:type="dxa"/>
            <w:hideMark/>
          </w:tcPr>
          <w:p w14:paraId="45C7377A" w14:textId="77777777" w:rsidR="00835943" w:rsidRPr="00E866D0" w:rsidRDefault="00835943" w:rsidP="00E866D0">
            <w:pPr>
              <w:pStyle w:val="ColumnHeading"/>
              <w:keepNext/>
              <w:widowControl/>
            </w:pPr>
            <w:r w:rsidRPr="00E866D0">
              <w:t>Komission teksti</w:t>
            </w:r>
          </w:p>
        </w:tc>
        <w:tc>
          <w:tcPr>
            <w:tcW w:w="4876" w:type="dxa"/>
            <w:hideMark/>
          </w:tcPr>
          <w:p w14:paraId="06A82841" w14:textId="77777777" w:rsidR="00835943" w:rsidRPr="00E866D0" w:rsidRDefault="00835943" w:rsidP="00E866D0">
            <w:pPr>
              <w:pStyle w:val="ColumnHeading"/>
              <w:keepNext/>
              <w:widowControl/>
            </w:pPr>
            <w:r w:rsidRPr="00E866D0">
              <w:t>Tarkistus</w:t>
            </w:r>
          </w:p>
        </w:tc>
      </w:tr>
      <w:tr w:rsidR="00835943" w:rsidRPr="00E866D0" w14:paraId="19EEFEBB" w14:textId="77777777" w:rsidTr="00A623B2">
        <w:trPr>
          <w:jc w:val="center"/>
        </w:trPr>
        <w:tc>
          <w:tcPr>
            <w:tcW w:w="4876" w:type="dxa"/>
            <w:hideMark/>
          </w:tcPr>
          <w:p w14:paraId="7CA6EEE1" w14:textId="77777777" w:rsidR="00835943" w:rsidRPr="00E866D0" w:rsidRDefault="00835943" w:rsidP="00E866D0">
            <w:pPr>
              <w:pStyle w:val="Normal6"/>
              <w:widowControl/>
            </w:pPr>
            <w:r w:rsidRPr="00E866D0">
              <w:t>Tämä asetus tulee voimaan […] päivänä sen jälkeen, kun se on julkaistu Euroopan unionin virallisessa lehdessä.</w:t>
            </w:r>
          </w:p>
        </w:tc>
        <w:tc>
          <w:tcPr>
            <w:tcW w:w="4876" w:type="dxa"/>
            <w:hideMark/>
          </w:tcPr>
          <w:p w14:paraId="2B27337D" w14:textId="77777777" w:rsidR="00835943" w:rsidRPr="00E866D0" w:rsidRDefault="00835943" w:rsidP="00E866D0">
            <w:pPr>
              <w:pStyle w:val="Normal6"/>
              <w:widowControl/>
              <w:rPr>
                <w:szCs w:val="24"/>
              </w:rPr>
            </w:pPr>
            <w:r w:rsidRPr="00E866D0">
              <w:t>Tämä asetus tulee voimaan […] päivänä sen jälkeen, kun se on julkaistu Euroopan unionin virallisessa lehdessä.</w:t>
            </w:r>
          </w:p>
        </w:tc>
      </w:tr>
      <w:tr w:rsidR="00835943" w:rsidRPr="00E866D0" w14:paraId="5B3758F6" w14:textId="77777777" w:rsidTr="00A623B2">
        <w:trPr>
          <w:jc w:val="center"/>
        </w:trPr>
        <w:tc>
          <w:tcPr>
            <w:tcW w:w="4876" w:type="dxa"/>
          </w:tcPr>
          <w:p w14:paraId="00AF07E1" w14:textId="77777777" w:rsidR="00835943" w:rsidRPr="00E866D0" w:rsidRDefault="00835943" w:rsidP="00E866D0">
            <w:pPr>
              <w:pStyle w:val="Normal6"/>
              <w:widowControl/>
            </w:pPr>
          </w:p>
        </w:tc>
        <w:tc>
          <w:tcPr>
            <w:tcW w:w="4876" w:type="dxa"/>
            <w:hideMark/>
          </w:tcPr>
          <w:p w14:paraId="55CE0234" w14:textId="77777777" w:rsidR="00835943" w:rsidRPr="00E866D0" w:rsidRDefault="00835943" w:rsidP="00E866D0">
            <w:pPr>
              <w:pStyle w:val="Normal6"/>
              <w:widowControl/>
              <w:rPr>
                <w:szCs w:val="24"/>
              </w:rPr>
            </w:pPr>
            <w:r w:rsidRPr="00E866D0">
              <w:rPr>
                <w:b/>
                <w:i/>
              </w:rPr>
              <w:t>Tätä asetusta sovelletaan 12 päivästä kesäkuuta 2026.</w:t>
            </w:r>
          </w:p>
        </w:tc>
      </w:tr>
    </w:tbl>
    <w:p w14:paraId="1EC04FF4" w14:textId="0CC26DFD" w:rsidR="008363E4" w:rsidRPr="00E866D0" w:rsidRDefault="00835943" w:rsidP="00E866D0">
      <w:pPr>
        <w:pStyle w:val="Olang"/>
        <w:widowControl/>
      </w:pPr>
      <w:r w:rsidRPr="00E866D0">
        <w:rPr>
          <w:noProof w:val="0"/>
        </w:rPr>
        <w:t xml:space="preserve">Or. </w:t>
      </w:r>
      <w:r w:rsidRPr="00E866D0">
        <w:rPr>
          <w:rStyle w:val="HideTWBExt"/>
        </w:rPr>
        <w:t>&lt;Original&gt;</w:t>
      </w:r>
      <w:r w:rsidRPr="00E866D0">
        <w:rPr>
          <w:rStyle w:val="HideTWBInt"/>
          <w:rFonts w:eastAsiaTheme="majorEastAsia"/>
        </w:rPr>
        <w:t>{EN}</w:t>
      </w:r>
      <w:r w:rsidRPr="00E866D0">
        <w:rPr>
          <w:noProof w:val="0"/>
        </w:rPr>
        <w:t>en</w:t>
      </w:r>
      <w:r w:rsidRPr="00E866D0">
        <w:rPr>
          <w:rStyle w:val="HideTWBExt"/>
        </w:rPr>
        <w:t>&lt;/Original&gt;&lt;/Amend&gt;&lt;/RepeatBlock-Amend&gt;</w:t>
      </w:r>
    </w:p>
    <w:sectPr w:rsidR="008363E4" w:rsidRPr="00E866D0" w:rsidSect="008219C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08406" w14:textId="77777777" w:rsidR="00A972FE" w:rsidRPr="00315710" w:rsidRDefault="00A972FE">
      <w:r w:rsidRPr="00315710">
        <w:separator/>
      </w:r>
    </w:p>
  </w:endnote>
  <w:endnote w:type="continuationSeparator" w:id="0">
    <w:p w14:paraId="2E181AD9" w14:textId="77777777" w:rsidR="00A972FE" w:rsidRPr="00315710" w:rsidRDefault="00A972FE">
      <w:r w:rsidRPr="003157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6AD91" w14:textId="77777777" w:rsidR="008219CF" w:rsidRPr="00E866D0" w:rsidRDefault="008219CF" w:rsidP="008219CF">
    <w:pPr>
      <w:pStyle w:val="EPFooter"/>
      <w:rPr>
        <w:lang w:val="de-DE"/>
      </w:rPr>
    </w:pPr>
    <w:r w:rsidRPr="00E866D0">
      <w:rPr>
        <w:lang w:val="de-DE"/>
      </w:rPr>
      <w:t>PE</w:t>
    </w:r>
    <w:r w:rsidRPr="00E866D0">
      <w:rPr>
        <w:rStyle w:val="HideTWBExt"/>
        <w:lang w:val="de-DE"/>
      </w:rPr>
      <w:t>&lt;NoPE&gt;</w:t>
    </w:r>
    <w:r w:rsidRPr="00E866D0">
      <w:rPr>
        <w:lang w:val="de-DE"/>
      </w:rPr>
      <w:t>779.510</w:t>
    </w:r>
    <w:r w:rsidRPr="00E866D0">
      <w:rPr>
        <w:rStyle w:val="HideTWBExt"/>
        <w:lang w:val="de-DE"/>
      </w:rPr>
      <w:t>&lt;/NoPE&gt;&lt;Version&gt;</w:t>
    </w:r>
    <w:r w:rsidRPr="00E866D0">
      <w:rPr>
        <w:lang w:val="de-DE"/>
      </w:rPr>
      <w:t>v01-00</w:t>
    </w:r>
    <w:r w:rsidRPr="00E866D0">
      <w:rPr>
        <w:rStyle w:val="HideTWBExt"/>
        <w:lang w:val="de-DE"/>
      </w:rPr>
      <w:t>&lt;/Version&gt;</w:t>
    </w:r>
    <w:r w:rsidRPr="00E866D0">
      <w:rPr>
        <w:lang w:val="de-DE"/>
      </w:rPr>
      <w:tab/>
    </w:r>
    <w:r w:rsidRPr="00315710">
      <w:fldChar w:fldCharType="begin"/>
    </w:r>
    <w:r w:rsidRPr="00E866D0">
      <w:rPr>
        <w:lang w:val="de-DE"/>
      </w:rPr>
      <w:instrText xml:space="preserve"> PAGE  \* MERGEFORMAT </w:instrText>
    </w:r>
    <w:r w:rsidRPr="00315710">
      <w:fldChar w:fldCharType="separate"/>
    </w:r>
    <w:r w:rsidRPr="00E866D0">
      <w:rPr>
        <w:noProof/>
        <w:lang w:val="de-DE"/>
      </w:rPr>
      <w:t>2</w:t>
    </w:r>
    <w:r w:rsidRPr="00315710">
      <w:fldChar w:fldCharType="end"/>
    </w:r>
    <w:r w:rsidRPr="00E866D0">
      <w:rPr>
        <w:lang w:val="de-DE"/>
      </w:rPr>
      <w:t>/</w:t>
    </w:r>
    <w:r w:rsidR="00E866D0">
      <w:fldChar w:fldCharType="begin"/>
    </w:r>
    <w:r w:rsidR="00E866D0" w:rsidRPr="00E866D0">
      <w:rPr>
        <w:lang w:val="de-DE"/>
      </w:rPr>
      <w:instrText xml:space="preserve"> NUMPAGES  \* MERGEFORMAT </w:instrText>
    </w:r>
    <w:r w:rsidR="00E866D0">
      <w:fldChar w:fldCharType="separate"/>
    </w:r>
    <w:r w:rsidRPr="00E866D0">
      <w:rPr>
        <w:noProof/>
        <w:lang w:val="de-DE"/>
      </w:rPr>
      <w:t>56</w:t>
    </w:r>
    <w:r w:rsidR="00E866D0">
      <w:rPr>
        <w:noProof/>
      </w:rPr>
      <w:fldChar w:fldCharType="end"/>
    </w:r>
    <w:r w:rsidRPr="00E866D0">
      <w:rPr>
        <w:lang w:val="de-DE"/>
      </w:rPr>
      <w:tab/>
    </w:r>
    <w:r w:rsidRPr="00E866D0">
      <w:rPr>
        <w:rStyle w:val="HideTWBExt"/>
        <w:lang w:val="de-DE"/>
      </w:rPr>
      <w:t>&lt;PathFdR&gt;</w:t>
    </w:r>
    <w:r w:rsidRPr="00E866D0">
      <w:rPr>
        <w:lang w:val="de-DE"/>
      </w:rPr>
      <w:t>AM\1331391FI.docx</w:t>
    </w:r>
    <w:r w:rsidRPr="00E866D0">
      <w:rPr>
        <w:rStyle w:val="HideTWBExt"/>
        <w:lang w:val="de-DE"/>
      </w:rPr>
      <w:t>&lt;/PathFdR&gt;</w:t>
    </w:r>
  </w:p>
  <w:p w14:paraId="645A35F9" w14:textId="544F45B9" w:rsidR="00D82FCC" w:rsidRPr="00315710" w:rsidRDefault="008219CF" w:rsidP="008219CF">
    <w:pPr>
      <w:pStyle w:val="EPFooter2"/>
    </w:pPr>
    <w:r w:rsidRPr="00315710">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3D77D" w14:textId="77777777" w:rsidR="008219CF" w:rsidRPr="00E866D0" w:rsidRDefault="008219CF" w:rsidP="008219CF">
    <w:pPr>
      <w:pStyle w:val="EPFooter"/>
      <w:rPr>
        <w:lang w:val="de-DE"/>
      </w:rPr>
    </w:pPr>
    <w:r w:rsidRPr="00E866D0">
      <w:rPr>
        <w:rStyle w:val="HideTWBExt"/>
        <w:lang w:val="de-DE"/>
      </w:rPr>
      <w:t>&lt;PathFdR&gt;</w:t>
    </w:r>
    <w:r w:rsidRPr="00E866D0">
      <w:rPr>
        <w:lang w:val="de-DE"/>
      </w:rPr>
      <w:t>AM\1331391FI.docx</w:t>
    </w:r>
    <w:r w:rsidRPr="00E866D0">
      <w:rPr>
        <w:rStyle w:val="HideTWBExt"/>
        <w:lang w:val="de-DE"/>
      </w:rPr>
      <w:t>&lt;/PathFdR&gt;</w:t>
    </w:r>
    <w:r w:rsidRPr="00E866D0">
      <w:rPr>
        <w:lang w:val="de-DE"/>
      </w:rPr>
      <w:tab/>
    </w:r>
    <w:r w:rsidRPr="00315710">
      <w:fldChar w:fldCharType="begin"/>
    </w:r>
    <w:r w:rsidRPr="00E866D0">
      <w:rPr>
        <w:lang w:val="de-DE"/>
      </w:rPr>
      <w:instrText xml:space="preserve"> PAGE  \* MERGEFORMAT </w:instrText>
    </w:r>
    <w:r w:rsidRPr="00315710">
      <w:fldChar w:fldCharType="separate"/>
    </w:r>
    <w:r w:rsidRPr="00E866D0">
      <w:rPr>
        <w:noProof/>
        <w:lang w:val="de-DE"/>
      </w:rPr>
      <w:t>55</w:t>
    </w:r>
    <w:r w:rsidRPr="00315710">
      <w:fldChar w:fldCharType="end"/>
    </w:r>
    <w:r w:rsidRPr="00E866D0">
      <w:rPr>
        <w:lang w:val="de-DE"/>
      </w:rPr>
      <w:t>/</w:t>
    </w:r>
    <w:r w:rsidR="00E866D0">
      <w:fldChar w:fldCharType="begin"/>
    </w:r>
    <w:r w:rsidR="00E866D0" w:rsidRPr="00E866D0">
      <w:rPr>
        <w:lang w:val="de-DE"/>
      </w:rPr>
      <w:instrText xml:space="preserve"> NUMPAGES  \* MERGEFORMAT </w:instrText>
    </w:r>
    <w:r w:rsidR="00E866D0">
      <w:fldChar w:fldCharType="separate"/>
    </w:r>
    <w:r w:rsidRPr="00E866D0">
      <w:rPr>
        <w:noProof/>
        <w:lang w:val="de-DE"/>
      </w:rPr>
      <w:t>56</w:t>
    </w:r>
    <w:r w:rsidR="00E866D0">
      <w:rPr>
        <w:noProof/>
      </w:rPr>
      <w:fldChar w:fldCharType="end"/>
    </w:r>
    <w:r w:rsidRPr="00E866D0">
      <w:rPr>
        <w:lang w:val="de-DE"/>
      </w:rPr>
      <w:tab/>
      <w:t>PE</w:t>
    </w:r>
    <w:r w:rsidRPr="00E866D0">
      <w:rPr>
        <w:rStyle w:val="HideTWBExt"/>
        <w:lang w:val="de-DE"/>
      </w:rPr>
      <w:t>&lt;NoPE&gt;</w:t>
    </w:r>
    <w:r w:rsidRPr="00E866D0">
      <w:rPr>
        <w:lang w:val="de-DE"/>
      </w:rPr>
      <w:t>779.510</w:t>
    </w:r>
    <w:r w:rsidRPr="00E866D0">
      <w:rPr>
        <w:rStyle w:val="HideTWBExt"/>
        <w:lang w:val="de-DE"/>
      </w:rPr>
      <w:t>&lt;/NoPE&gt;&lt;Version&gt;</w:t>
    </w:r>
    <w:r w:rsidRPr="00E866D0">
      <w:rPr>
        <w:lang w:val="de-DE"/>
      </w:rPr>
      <w:t>v01-00</w:t>
    </w:r>
    <w:r w:rsidRPr="00E866D0">
      <w:rPr>
        <w:rStyle w:val="HideTWBExt"/>
        <w:lang w:val="de-DE"/>
      </w:rPr>
      <w:t>&lt;/Version&gt;</w:t>
    </w:r>
  </w:p>
  <w:p w14:paraId="0D2169F6" w14:textId="140423A3" w:rsidR="00D82FCC" w:rsidRPr="00315710" w:rsidRDefault="008219CF" w:rsidP="008219CF">
    <w:pPr>
      <w:pStyle w:val="EPFooter2"/>
    </w:pPr>
    <w:r w:rsidRPr="00E866D0">
      <w:rPr>
        <w:lang w:val="de-DE"/>
      </w:rPr>
      <w:tab/>
    </w:r>
    <w:r w:rsidRPr="00E866D0">
      <w:rPr>
        <w:lang w:val="de-DE"/>
      </w:rPr>
      <w:tab/>
    </w:r>
    <w:r w:rsidRPr="00315710">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AE12B" w14:textId="77777777" w:rsidR="008219CF" w:rsidRPr="00E866D0" w:rsidRDefault="008219CF" w:rsidP="008219CF">
    <w:pPr>
      <w:pStyle w:val="EPFooter"/>
      <w:rPr>
        <w:lang w:val="de-DE"/>
      </w:rPr>
    </w:pPr>
    <w:r w:rsidRPr="00E866D0">
      <w:rPr>
        <w:rStyle w:val="HideTWBExt"/>
        <w:lang w:val="de-DE"/>
      </w:rPr>
      <w:t>&lt;PathFdR&gt;</w:t>
    </w:r>
    <w:r w:rsidRPr="00E866D0">
      <w:rPr>
        <w:lang w:val="de-DE"/>
      </w:rPr>
      <w:t>AM\1331391FI.docx</w:t>
    </w:r>
    <w:r w:rsidRPr="00E866D0">
      <w:rPr>
        <w:rStyle w:val="HideTWBExt"/>
        <w:lang w:val="de-DE"/>
      </w:rPr>
      <w:t>&lt;/PathFdR&gt;</w:t>
    </w:r>
    <w:r w:rsidRPr="00E866D0">
      <w:rPr>
        <w:lang w:val="de-DE"/>
      </w:rPr>
      <w:tab/>
    </w:r>
    <w:r w:rsidRPr="00E866D0">
      <w:rPr>
        <w:lang w:val="de-DE"/>
      </w:rPr>
      <w:tab/>
      <w:t>PE</w:t>
    </w:r>
    <w:r w:rsidRPr="00E866D0">
      <w:rPr>
        <w:rStyle w:val="HideTWBExt"/>
        <w:lang w:val="de-DE"/>
      </w:rPr>
      <w:t>&lt;NoPE&gt;</w:t>
    </w:r>
    <w:r w:rsidRPr="00E866D0">
      <w:rPr>
        <w:lang w:val="de-DE"/>
      </w:rPr>
      <w:t>779.510</w:t>
    </w:r>
    <w:r w:rsidRPr="00E866D0">
      <w:rPr>
        <w:rStyle w:val="HideTWBExt"/>
        <w:lang w:val="de-DE"/>
      </w:rPr>
      <w:t>&lt;/NoPE&gt;&lt;Version&gt;</w:t>
    </w:r>
    <w:r w:rsidRPr="00E866D0">
      <w:rPr>
        <w:lang w:val="de-DE"/>
      </w:rPr>
      <w:t>v01-00</w:t>
    </w:r>
    <w:r w:rsidRPr="00E866D0">
      <w:rPr>
        <w:rStyle w:val="HideTWBExt"/>
        <w:lang w:val="de-DE"/>
      </w:rPr>
      <w:t>&lt;/Version&gt;</w:t>
    </w:r>
  </w:p>
  <w:p w14:paraId="5A02AF89" w14:textId="64FF5FB4" w:rsidR="00D82FCC" w:rsidRPr="00315710" w:rsidRDefault="008219CF" w:rsidP="008219CF">
    <w:pPr>
      <w:pStyle w:val="EPFooter2"/>
    </w:pPr>
    <w:r w:rsidRPr="00315710">
      <w:t>FI</w:t>
    </w:r>
    <w:r w:rsidRPr="00315710">
      <w:tab/>
    </w:r>
    <w:r w:rsidRPr="00315710">
      <w:rPr>
        <w:b w:val="0"/>
        <w:i/>
        <w:color w:val="C0C0C0"/>
        <w:sz w:val="22"/>
      </w:rPr>
      <w:t>Moninaisuudessaan yhtenäinen</w:t>
    </w:r>
    <w:r w:rsidRPr="00315710">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D6577" w14:textId="77777777" w:rsidR="00A972FE" w:rsidRPr="00315710" w:rsidRDefault="00A972FE">
      <w:r w:rsidRPr="00315710">
        <w:separator/>
      </w:r>
    </w:p>
  </w:footnote>
  <w:footnote w:type="continuationSeparator" w:id="0">
    <w:p w14:paraId="053D54B2" w14:textId="77777777" w:rsidR="00A972FE" w:rsidRPr="00315710" w:rsidRDefault="00A972FE">
      <w:r w:rsidRPr="0031571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99EDE" w14:textId="77777777" w:rsidR="00DE77C4" w:rsidRDefault="00DE77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641DC" w14:textId="77777777" w:rsidR="00DE77C4" w:rsidRDefault="00DE77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E98D4" w14:textId="77777777" w:rsidR="00DE77C4" w:rsidRDefault="00DE77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86292934">
    <w:abstractNumId w:val="9"/>
  </w:num>
  <w:num w:numId="2" w16cid:durableId="1557156536">
    <w:abstractNumId w:val="9"/>
  </w:num>
  <w:num w:numId="3" w16cid:durableId="518008552">
    <w:abstractNumId w:val="7"/>
  </w:num>
  <w:num w:numId="4" w16cid:durableId="372316679">
    <w:abstractNumId w:val="7"/>
  </w:num>
  <w:num w:numId="5" w16cid:durableId="1632861010">
    <w:abstractNumId w:val="6"/>
  </w:num>
  <w:num w:numId="6" w16cid:durableId="343746273">
    <w:abstractNumId w:val="6"/>
  </w:num>
  <w:num w:numId="7" w16cid:durableId="194079473">
    <w:abstractNumId w:val="5"/>
  </w:num>
  <w:num w:numId="8" w16cid:durableId="1422067781">
    <w:abstractNumId w:val="5"/>
  </w:num>
  <w:num w:numId="9" w16cid:durableId="1580751448">
    <w:abstractNumId w:val="4"/>
  </w:num>
  <w:num w:numId="10" w16cid:durableId="1783570038">
    <w:abstractNumId w:val="4"/>
  </w:num>
  <w:num w:numId="11" w16cid:durableId="1938053783">
    <w:abstractNumId w:val="8"/>
  </w:num>
  <w:num w:numId="12" w16cid:durableId="345791447">
    <w:abstractNumId w:val="8"/>
  </w:num>
  <w:num w:numId="13" w16cid:durableId="780343656">
    <w:abstractNumId w:val="3"/>
  </w:num>
  <w:num w:numId="14" w16cid:durableId="727730026">
    <w:abstractNumId w:val="3"/>
  </w:num>
  <w:num w:numId="15" w16cid:durableId="506210643">
    <w:abstractNumId w:val="2"/>
  </w:num>
  <w:num w:numId="16" w16cid:durableId="1784690217">
    <w:abstractNumId w:val="2"/>
  </w:num>
  <w:num w:numId="17" w16cid:durableId="416446143">
    <w:abstractNumId w:val="1"/>
  </w:num>
  <w:num w:numId="18" w16cid:durableId="1704549806">
    <w:abstractNumId w:val="1"/>
  </w:num>
  <w:num w:numId="19" w16cid:durableId="974331406">
    <w:abstractNumId w:val="0"/>
  </w:num>
  <w:num w:numId="20" w16cid:durableId="603537257">
    <w:abstractNumId w:val="0"/>
  </w:num>
  <w:num w:numId="21" w16cid:durableId="1344479633">
    <w:abstractNumId w:val="9"/>
  </w:num>
  <w:num w:numId="22" w16cid:durableId="1183125754">
    <w:abstractNumId w:val="7"/>
  </w:num>
  <w:num w:numId="23" w16cid:durableId="1897272987">
    <w:abstractNumId w:val="6"/>
  </w:num>
  <w:num w:numId="24" w16cid:durableId="312220933">
    <w:abstractNumId w:val="5"/>
  </w:num>
  <w:num w:numId="25" w16cid:durableId="738477196">
    <w:abstractNumId w:val="4"/>
  </w:num>
  <w:num w:numId="26" w16cid:durableId="826239172">
    <w:abstractNumId w:val="8"/>
  </w:num>
  <w:num w:numId="27" w16cid:durableId="870341529">
    <w:abstractNumId w:val="3"/>
  </w:num>
  <w:num w:numId="28" w16cid:durableId="771051567">
    <w:abstractNumId w:val="2"/>
  </w:num>
  <w:num w:numId="29" w16cid:durableId="1124886887">
    <w:abstractNumId w:val="1"/>
  </w:num>
  <w:num w:numId="30" w16cid:durableId="604459168">
    <w:abstractNumId w:val="0"/>
  </w:num>
  <w:num w:numId="31" w16cid:durableId="924805872">
    <w:abstractNumId w:val="9"/>
  </w:num>
  <w:num w:numId="32" w16cid:durableId="470751789">
    <w:abstractNumId w:val="7"/>
  </w:num>
  <w:num w:numId="33" w16cid:durableId="1944531529">
    <w:abstractNumId w:val="6"/>
  </w:num>
  <w:num w:numId="34" w16cid:durableId="946043198">
    <w:abstractNumId w:val="5"/>
  </w:num>
  <w:num w:numId="35" w16cid:durableId="1140268796">
    <w:abstractNumId w:val="4"/>
  </w:num>
  <w:num w:numId="36" w16cid:durableId="702560573">
    <w:abstractNumId w:val="8"/>
  </w:num>
  <w:num w:numId="37" w16cid:durableId="1465655993">
    <w:abstractNumId w:val="3"/>
  </w:num>
  <w:num w:numId="38" w16cid:durableId="1715275568">
    <w:abstractNumId w:val="2"/>
  </w:num>
  <w:num w:numId="39" w16cid:durableId="663975938">
    <w:abstractNumId w:val="1"/>
  </w:num>
  <w:num w:numId="40" w16cid:durableId="121130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ODEMNU" w:val=" 1"/>
    <w:docVar w:name="COMKEY" w:val="LIBE"/>
    <w:docVar w:name="CopyToNetwork" w:val="-1"/>
    <w:docVar w:name="CVAR" w:val="13"/>
    <w:docVar w:name="DOCCODMNU" w:val=" 1"/>
    <w:docVar w:name="DOCDT" w:val="06/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2"/>
    <w:docVar w:name="iNoAmendB" w:val="14"/>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59991 HideTWBExt;}{\*\cs18 \additive \v\f1\fs20\cf15 _x000d__x000a_\spriority0 \styrsid6759991 HideTWBInt;}{\s19\ql \li0\ri0\sa120\nowidctlpar\wrapdefault\aspalpha\aspnum\faauto\adjustright\rin0\lin0\itap0 \rtlch\fcs1 \af0\afs20\alang1025 \ltrch\fcs0 \fs24\lang2057\langfe2057\cgrid\langnp2057\langfenp2057 _x000d__x000a_\sbasedon0 \snext19 \spriority0 \styrsid6759991 Normal6a;}{\s20\ql \li0\ri0\nowidctlpar\wrapdefault\aspalpha\aspnum\faauto\adjustright\rin0\lin0\itap0 \rtlch\fcs1 \af0\afs20\alang1025 \ltrch\fcs0 \b\fs24\lang2057\langfe2057\cgrid\langnp2057\langfenp2057 _x000d__x000a_\sbasedon0 \snext20 \spriority0 \styrsid6759991 NormalBold;}{\s21\qr \li0\ri0\sb240\sa240\nowidctlpar\wrapdefault\aspalpha\aspnum\faauto\adjustright\rin0\lin0\itap0 \rtlch\fcs1 \af0\afs20\alang1025 \ltrch\fcs0 _x000d__x000a_\fs24\lang2057\langfe2057\cgrid\langnp2057\langfenp2057 \sbasedon0 \snext21 \spriority0 \styrsid6759991 AmOrLang;}{\s22\qc \li0\ri0\sa240\nowidctlpar\wrapdefault\aspalpha\aspnum\faauto\adjustright\rin0\lin0\itap0 \rtlch\fcs1 \af0\afs20\alang1025 _x000d__x000a_\ltrch\fcs0 \i\fs24\lang2057\langfe2057\cgrid\langnp2057\langfenp2057 \sbasedon0 \snext22 \spriority0 \styrsid67599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59991 AmNumberTabs;}}{\*\rsidtbl \rsid24658\rsid223860\rsid735077\rsid1718133\rsid2892074\rsid2959573\rsid3565327\rsid4666813\rsid6641733_x000d__x000a_\rsid6759991\rsid7823322\rsid9636012\rsid10377208\rsid10702200\rsid11215221\rsid11549030\rsid12154954\rsid14382809\rsid14424199\rsid15204470\rsid15285974\rsid15950462\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59991\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0702200 \chftnsep _x000d__x000a_\par }}{\*\ftnsepc \ltrpar \pard\plain \ltrpar\ql \li0\ri0\widctlpar\wrapdefault\aspalpha\aspnum\faauto\adjustright\rin0\lin0\itap0 \rtlch\fcs1 \af0\afs20\alang1025 \ltrch\fcs0 \fs24\lang2057\langfe2057\cgrid\langnp2057\langfenp2057 {\rtlch\fcs1 \af0 _x000d__x000a_\ltrch\fcs0 \insrsid10702200 \chftnsepc _x000d__x000a_\par }}{\*\aftnsep \ltrpar \pard\plain \ltrpar\ql \li0\ri0\widctlpar\wrapdefault\aspalpha\aspnum\faauto\adjustright\rin0\lin0\itap0 \rtlch\fcs1 \af0\afs20\alang1025 \ltrch\fcs0 \fs24\lang2057\langfe2057\cgrid\langnp2057\langfenp2057 {\rtlch\fcs1 \af0 _x000d__x000a_\ltrch\fcs0 \insrsid10702200 \chftnsep _x000d__x000a_\par }}{\*\aftnsepc \ltrpar \pard\plain \ltrpar\ql \li0\ri0\widctlpar\wrapdefault\aspalpha\aspnum\faauto\adjustright\rin0\lin0\itap0 \rtlch\fcs1 \af0\afs20\alang1025 \ltrch\fcs0 \fs24\lang2057\langfe2057\cgrid\langnp2057\langfenp2057 {\rtlch\fcs1 \af0 _x000d__x000a_\ltrch\fcs0 \insrsid107022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6759991\charrsid10448388 {\*\bkmkstart restartA}_x000d__x000a_\hich\af1\dbch\af31501\loch\f1 &lt;AmendA&gt;}{\rtlch\fcs1 \af0 \ltrch\fcs0 \insrsid6759991\charrsid10448388 Amendment\tab \tab }{\rtlch\fcs1 \af0 \ltrch\fcs0 _x000d__x000a_\cs17\b0\v\fs20\cf9\lang1024\langfe1024\loch\af1\hich\af1\dbch\af31501\noproof\insrsid6759991\charrsid10448388 \hich\af1\dbch\af31501\loch\f1 &lt;NumAmA&gt;}{\rtlch\fcs1 \af0 \ltrch\fcs0 \insrsid6759991\charrsid10448388 #}{\rtlch\fcs1 \af1 \ltrch\fcs0 _x000d__x000a_\cs18\v\f1\fs20\cf15\insrsid6759991\charrsid10448388 ENMIENDA@NRAM@}{\rtlch\fcs1 \af0 \ltrch\fcs0 \insrsid6759991\charrsid10448388 #}{\rtlch\fcs1 \af0 \ltrch\fcs0 _x000d__x000a_\cs17\b0\v\fs20\cf9\lang1024\langfe1024\loch\af1\hich\af1\dbch\af31501\noproof\insrsid6759991\charrsid10448388 \hich\af1\dbch\af31501\loch\f1 &lt;/NumAmA&gt;}{\rtlch\fcs1 \af0 \ltrch\fcs0 \insrsid6759991\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RepeatBlock-By&gt;}{\rtlch\fcs1 \af0 \ltrch\fcs0 \insrsid6759991\charrsid10448388 #}{\rtlch\fcs1 \af1 _x000d__x000a_\ltrch\fcs0 \cs18\v\f1\fs20\cf15\insrsid6759991\charrsid10448388 (MOD@InsideLoop()}{\rtlch\fcs1 \af0 \ltrch\fcs0 \insrsid6759991\charrsid10448388 ##}{\rtlch\fcs1 \af1 \ltrch\fcs0 \cs18\v\f1\fs20\cf15\insrsid6759991\charrsid10448388 &gt;&gt;&gt;@[ZMEMBERSMSG]@}{_x000d__x000a_\rtlch\fcs1 \af0 \ltrch\fcs0 \insrsid6759991\charrsid10448388 #}{\rtlch\fcs1 \af0 \ltrch\fcs0 \cs17\b0\v\fs20\cf9\lang1024\langfe1024\loch\af1\hich\af1\dbch\af31501\noproof\insrsid6759991\charrsid10448388 \hich\af1\dbch\af31501\loch\f1 &lt;Members&gt;}{_x000d__x000a_\rtlch\fcs1 \af0 \ltrch\fcs0 \insrsid6759991\charrsid10448388 #}{\rtlch\fcs1 \af1 \ltrch\fcs0 \cs18\v\f1\fs20\cf15\insrsid6759991\charrsid10448388 (MOD@InsideLoop(\'a7)}{\rtlch\fcs1 \af0 \ltrch\fcs0 \insrsid6759991\charrsid10448388 #}{\rtlch\fcs1 \af0 _x000d__x000a_\ltrch\fcs0 \cf10\insrsid6759991\charrsid10448388 \u9668\'3f}{\rtlch\fcs1 \af0 \ltrch\fcs0 \insrsid6759991\charrsid10448388 #}{\rtlch\fcs1 \af1 \ltrch\fcs0 \cs18\v\f1\fs20\cf15\insrsid6759991\charrsid10448388 TVTMEMBERS\'a7@MEMBERS@}{\rtlch\fcs1 \af0 _x000d__x000a_\ltrch\fcs0 \insrsid6759991\charrsid10448388 #}{\rtlch\fcs1 \af0 \ltrch\fcs0 \cf10\insrsid6759991\charrsid10448388 \u9658\'3f}{\rtlch\fcs1 \af0 \ltrch\fcs0 _x000d__x000a_\cs17\b0\v\fs20\cf9\lang1024\langfe1024\loch\af1\hich\af1\dbch\af31501\noproof\insrsid6759991\charrsid10448388 \hich\af1\dbch\af31501\loch\f1 &lt;/Members&gt;}{\rtlch\fcs1 \af0 \ltrch\fcs0 \insrsid6759991\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6759991\charrsid10448388 \hich\af1\dbch\af31501\loch\f1 &lt;AuNomDe&gt;&lt;OptDel&gt;}{\rtlch\fcs1 \af0 \ltrch\fcs0 \insrsid6759991\charrsid10448388 #}{\rtlch\fcs1 \af1 \ltrch\fcs0 _x000d__x000a_\cs18\v\f1\fs20\cf15\insrsid6759991\charrsid10448388 MNU[ONBEHALFYES][NOTAPP]@CHOICE@}{\rtlch\fcs1 \af0 \ltrch\fcs0 \insrsid6759991\charrsid10448388 #}{\rtlch\fcs1 \af0 \ltrch\fcs0 _x000d__x000a_\cs17\v\fs20\cf9\lang1024\langfe1024\loch\af1\hich\af1\dbch\af31501\noproof\insrsid6759991\charrsid10448388 \hich\af1\dbch\af31501\loch\f1 &lt;/OptDel&gt;&lt;/AuNomDe&gt;}{\rtlch\fcs1 \af0 \ltrch\fcs0 \insrsid6759991\charrsid10448388 _x000d__x000a_\par &lt;&lt;&lt;}{\rtlch\fcs1 \af0 \ltrch\fcs0 \cs17\v\fs20\cf9\lang1024\langfe1024\loch\af1\hich\af1\dbch\af31501\noproof\insrsid6759991\charrsid10448388 \hich\af1\dbch\af31501\loch\f1 &lt;/RepeatBlock-By&gt;}{\rtlch\fcs1 \af0 \ltrch\fcs0 \insrsid6759991\charrsid10448388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DocAmend&gt;}{\rtlch\fcs1 \af0 \ltrch\fcs0 \insrsid6759991\charrsid10448388 _x000d__x000a_Draft legislative resolution}{\rtlch\fcs1 \af0 \ltrch\fcs0 \cs17\b0\v\fs20\cf9\lang1024\langfe1024\loch\af1\hich\af1\dbch\af31501\noproof\insrsid6759991\charrsid10448388 \hich\af1\dbch\af31501\loch\f1 &lt;/DocAmend&gt;}{\rtlch\fcs1 \af0 \ltrch\fcs0 _x000d__x000a_\insrsid6759991\charrsid10448388 _x000d__x000a_\par }\pard \ltrpar\s20\ql \li0\ri0\nowidctlpar\wrapdefault\aspalpha\aspnum\faauto\adjustright\rin0\lin0\itap0\pararsid16013815 {\rtlch\fcs1 \af0 \ltrch\fcs0 _x000d__x000a_\cs17\b0\v\fs20\cf9\lang1024\langfe1024\loch\af1\hich\af1\dbch\af31501\noproof\insrsid6759991\charrsid10448388 \hich\af1\dbch\af31501\loch\f1 &lt;Article&gt;}{\rtlch\fcs1 \af0 \ltrch\fcs0 \cf10\insrsid6759991\charrsid10448388 \u9668\'3f}{\rtlch\fcs1 \af0 _x000d__x000a_\ltrch\fcs0 \insrsid6759991\charrsid10448388 #}{\rtlch\fcs1 \af1 \ltrch\fcs0 \cs18\v\f1\fs20\cf15\insrsid6759991\charrsid10448388 TVTRESPART@RESPART@}{\rtlch\fcs1 \af0 \ltrch\fcs0 \insrsid6759991\charrsid10448388 #}{\rtlch\fcs1 \af0 \ltrch\fcs0 _x000d__x000a_\cf10\insrsid6759991\charrsid10448388 \u9658\'3f}{\rtlch\fcs1 \af0 \ltrch\fcs0 \cs17\b0\v\fs20\cf9\lang1024\langfe1024\loch\af1\hich\af1\dbch\af31501\noproof\insrsid6759991\charrsid10448388 \hich\af1\dbch\af31501\loch\f1 &lt;/Article&gt;}{\rtlch\fcs1 \af0 _x000d__x000a_\ltrch\fcs0 \insrsid6759991\charrsid1044838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6759991\charrsid10448388 Draft legislative resolution\cell Amendment\cell }\pard\plain \ltrpar\ql \li0\ri0\widctlpar\intbl\wrapdefault\aspalpha\aspnum\faauto\adjustright\rin0\lin0 \rtlch\fcs1 \af0\afs20\alang1025 \ltrch\fcs0 _x000d__x000a_\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59991\charrsid10448388 ##\cell ##}{\rtlch\fcs1 \af0\afs24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6759991\charrsid10448388 Or. }{\rtlch\fcs1 \af0 \ltrch\fcs0 \cs17\v\fs20\cf9\lang1024\langfe1024\loch\af1\hich\af1\dbch\af31501\noproof\insrsid6759991\charrsid10448388 \hich\af1\dbch\af31501\loch\f1 &lt;Original&gt;}{\rtlch\fcs1 \af0 \ltrch\fcs0 _x000d__x000a_\insrsid6759991\charrsid10448388 #}{\rtlch\fcs1 \af1 \ltrch\fcs0 \cs18\v\f1\fs20\cf15\insrsid6759991\charrsid10448388 KEY(MAIN/LANGMIN)sh@ORLANGMSG@}{\rtlch\fcs1 \af0 \ltrch\fcs0 \insrsid6759991\charrsid10448388 #}{\rtlch\fcs1 \af0 \ltrch\fcs0 _x000d__x000a_\cs17\v\fs20\cf9\lang1024\langfe1024\loch\af1\hich\af1\dbch\af31501\noproof\insrsid6759991\charrsid10448388 \hich\af1\dbch\af31501\loch\f1 &lt;/Original&gt;}{\rtlch\fcs1 \af0 \ltrch\fcs0 \insrsid6759991\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759991\charrsid104483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f_x000d__x000a_acc4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10569 HideTWBExt;}{\*\cs18 \additive \v\f1\fs20\cf15 _x000d__x000a_\spriority0 \styrsid16010569 HideTWBInt;}{\s19\ql \li0\ri0\sa120\nowidctlpar\wrapdefault\aspalpha\aspnum\faauto\adjustright\rin0\lin0\itap0 \rtlch\fcs1 \af0\afs20\alang1025 \ltrch\fcs0 \fs24\lang2057\langfe2057\cgrid\langnp2057\langfenp2057 _x000d__x000a_\sbasedon0 \snext19 \spriority0 \styrsid16010569 Normal6a;}{\s20\ql \li0\ri0\nowidctlpar\wrapdefault\aspalpha\aspnum\faauto\adjustright\rin0\lin0\itap0 \rtlch\fcs1 \af0\afs20\alang1025 \ltrch\fcs0 \b\fs24\lang2057\langfe2057\cgrid\langnp2057\langfenp2057 _x000d__x000a_\sbasedon0 \snext20 \spriority0 \styrsid16010569 NormalBold;}{\s21\ql \li0\ri0\sa240\nowidctlpar\wrapdefault\aspalpha\aspnum\faauto\adjustright\rin0\lin0\itap0 \rtlch\fcs1 \af0\afs20\alang1025 \ltrch\fcs0 _x000d__x000a_\i\fs24\lang2057\langfe2057\cgrid\langnp2057\langfenp2057 \sbasedon0 \snext21 \spriority0 \styrsid16010569 AmJustText;}{\s22\qc \li0\ri0\sb240\sa240\nowidctlpar\wrapdefault\aspalpha\aspnum\faauto\adjustright\rin0\lin0\itap0 \rtlch\fcs1 _x000d__x000a_\af0\afs20\alang1025 \ltrch\fcs0 \i\fs24\lang2057\langfe2057\cgrid\langnp2057\langfenp2057 \sbasedon0 \snext22 \spriority0 \styrsid16010569 AmCrossRef;}{_x000d__x000a_\s23\qc \li0\ri0\sb240\sa240\keepn\nowidctlpar\wrapdefault\aspalpha\aspnum\faauto\adjustright\rin0\lin0\itap0 \rtlch\fcs1 \af0\afs20\alang1025 \ltrch\fcs0 \i\fs24\lang2057\langfe2057\cgrid\langnp2057\langfenp2057 _x000d__x000a_\sbasedon0 \snext21 \spriority0 \styrsid16010569 AmJustTitle;}{\s24\qr \li0\ri0\sb240\sa240\nowidctlpar\wrapdefault\aspalpha\aspnum\faauto\adjustright\rin0\lin0\itap0 \rtlch\fcs1 \af0\afs20\alang1025 \ltrch\fcs0 _x000d__x000a_\fs24\lang2057\langfe2057\cgrid\langnp2057\langfenp2057 \sbasedon0 \snext24 \spriority0 \styrsid16010569 AmOrLang;}{\s25\qc \li0\ri0\sa240\nowidctlpar\wrapdefault\aspalpha\aspnum\faauto\adjustright\rin0\lin0\itap0 \rtlch\fcs1 \af0\afs20\alang1025 _x000d__x000a_\ltrch\fcs0 \i\fs24\lang2057\langfe2057\cgrid\langnp2057\langfenp2057 \sbasedon0 \snext25 \spriority0 \styrsid160105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10569 AmNumberTabs;}}{\*\rsidtbl \rsid24658\rsid223860\rsid735077\rsid1718133\rsid2892074\rsid2959573\rsid3565327\rsid4666813\rsid6641733_x000d__x000a_\rsid7823322\rsid9636012\rsid10377208\rsid11215221\rsid11549030\rsid12154954\rsid13831905\rsid14382809\rsid14424199\rsid15204470\rsid15285974\rsid15950462\rsid16010569\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1056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831905 \chftnsep _x000d__x000a_\par }}{\*\ftnsepc \ltrpar \pard\plain \ltrpar\ql \li0\ri0\widctlpar\wrapdefault\aspalpha\aspnum\faauto\adjustright\rin0\lin0\itap0 \rtlch\fcs1 \af0\afs20\alang1025 \ltrch\fcs0 \fs24\lang2057\langfe2057\cgrid\langnp2057\langfenp2057 {\rtlch\fcs1 \af0 _x000d__x000a_\ltrch\fcs0 \insrsid13831905 \chftnsepc _x000d__x000a_\par }}{\*\aftnsep \ltrpar \pard\plain \ltrpar\ql \li0\ri0\widctlpar\wrapdefault\aspalpha\aspnum\faauto\adjustright\rin0\lin0\itap0 \rtlch\fcs1 \af0\afs20\alang1025 \ltrch\fcs0 \fs24\lang2057\langfe2057\cgrid\langnp2057\langfenp2057 {\rtlch\fcs1 \af0 _x000d__x000a_\ltrch\fcs0 \insrsid13831905 \chftnsep _x000d__x000a_\par }}{\*\aftnsepc \ltrpar \pard\plain \ltrpar\ql \li0\ri0\widctlpar\wrapdefault\aspalpha\aspnum\faauto\adjustright\rin0\lin0\itap0 \rtlch\fcs1 \af0\afs20\alang1025 \ltrch\fcs0 \fs24\lang2057\langfe2057\cgrid\langnp2057\langfenp2057 {\rtlch\fcs1 \af0 _x000d__x000a_\ltrch\fcs0 \insrsid138319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010569\charrsid10448388 {\*\bkmkstart restartB_x000d__x000a_}\hich\af1\dbch\af31501\loch\f1 &lt;AmendB&gt;}{\rtlch\fcs1 \af0 \ltrch\fcs0 \insrsid16010569\charrsid10448388 Amendment\tab \tab }{\rtlch\fcs1 \af0 \ltrch\fcs0 _x000d__x000a_\cs17\b0\v\fs20\cf9\lang1024\langfe1024\loch\af1\hich\af1\dbch\af31501\noproof\insrsid16010569\charrsid10448388 \hich\af1\dbch\af31501\loch\f1 &lt;NumAmB&gt;}{\rtlch\fcs1 \af0 \ltrch\fcs0 \insrsid16010569\charrsid10448388 #}{\rtlch\fcs1 \af1 \ltrch\fcs0 _x000d__x000a_\cs18\v\f1\fs20\cf15\insrsid16010569\charrsid10448388 ENMIENDA@NRAM@}{\rtlch\fcs1 \af0 \ltrch\fcs0 \insrsid16010569\charrsid10448388 #}{\rtlch\fcs1 \af0 \ltrch\fcs0 _x000d__x000a_\cs17\b0\v\fs20\cf9\lang1024\langfe1024\loch\af1\hich\af1\dbch\af31501\noproof\insrsid16010569\charrsid10448388 \hich\af1\dbch\af31501\loch\f1 &lt;/NumAmB&gt;}{\rtlch\fcs1 \af0 \ltrch\fcs0 \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RepeatBlock-By&gt;}{\rtlch\fcs1 \af0 \ltrch\fcs0 \insrsid16010569\charrsid10448388 #}{\rtlch\fcs1 _x000d__x000a_\af1 \ltrch\fcs0 \cs18\v\f1\fs20\cf15\insrsid16010569\charrsid10448388 (MOD@InsideLoop()}{\rtlch\fcs1 \af0 \ltrch\fcs0 \insrsid16010569\charrsid10448388 ##}{\rtlch\fcs1 \af1 \ltrch\fcs0 \cs18\v\f1\fs20\cf15\insrsid16010569\charrsid10448388 _x000d__x000a_&gt;&gt;&gt;@[ZMEMBERSMSG]@}{\rtlch\fcs1 \af0 \ltrch\fcs0 \insrsid16010569\charrsid10448388 #}{\rtlch\fcs1 \af0 \ltrch\fcs0 \cs17\b0\v\fs20\cf9\lang1024\langfe1024\loch\af1\hich\af1\dbch\af31501\noproof\insrsid16010569\charrsid10448388 _x000d__x000a_\hich\af1\dbch\af31501\loch\f1 &lt;Members&gt;}{\rtlch\fcs1 \af0 \ltrch\fcs0 \insrsid16010569\charrsid10448388 #}{\rtlch\fcs1 \af1 \ltrch\fcs0 \cs18\v\f1\fs20\cf15\insrsid16010569\charrsid10448388 (MOD@InsideLoop(\'a7)}{\rtlch\fcs1 \af0 \ltrch\fcs0 _x000d__x000a_\insrsid16010569\charrsid10448388 #}{\rtlch\fcs1 \af0 \ltrch\fcs0 \cf10\insrsid16010569\charrsid10448388 \u9668\'3f}{\rtlch\fcs1 \af0 \ltrch\fcs0 \insrsid16010569\charrsid10448388 #}{\rtlch\fcs1 \af1 \ltrch\fcs0 _x000d__x000a_\cs18\v\f1\fs20\cf15\insrsid16010569\charrsid10448388 TVTMEMBERS\'a7@MEMBERS@}{\rtlch\fcs1 \af0 \ltrch\fcs0 \insrsid16010569\charrsid10448388 #}{\rtlch\fcs1 \af0 \ltrch\fcs0 \cf10\insrsid16010569\charrsid10448388 \u9658\'3f}{\rtlch\fcs1 \af0 \ltrch\fcs0 _x000d__x000a_\cs17\b0\v\fs20\cf9\lang1024\langfe1024\loch\af1\hich\af1\dbch\af31501\noproof\insrsid16010569\charrsid10448388 \hich\af1\dbch\af31501\loch\f1 &lt;/Members&gt;}{\rtlch\fcs1 \af0 \ltrch\fcs0 \insrsid16010569\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010569\charrsid10448388 \hich\af1\dbch\af31501\loch\f1 &lt;AuNomDe&gt;&lt;OptDel&gt;}{\rtlch\fcs1 \af0 \ltrch\fcs0 \insrsid16010569\charrsid10448388 #}{\rtlch\fcs1 \af1 \ltrch\fcs0 _x000d__x000a_\cs18\v\f1\fs20\cf15\insrsid16010569\charrsid10448388 MNU[ONBEHALFYES][NOTAPP]@CHOICE@}{\rtlch\fcs1 \af0 \ltrch\fcs0 \insrsid16010569\charrsid10448388 #}{\rtlch\fcs1 \af0 \ltrch\fcs0 _x000d__x000a_\cs17\v\fs20\cf9\lang1024\langfe1024\loch\af1\hich\af1\dbch\af31501\noproof\insrsid16010569\charrsid10448388 \hich\af1\dbch\af31501\loch\f1 &lt;/OptDel&gt;&lt;/AuNomDe&gt;}{\rtlch\fcs1 \af0 \ltrch\fcs0 \insrsid16010569\charrsid10448388 _x000d__x000a_\par &lt;&lt;&lt;}{\rtlch\fcs1 \af0 \ltrch\fcs0 \cs17\v\fs20\cf9\lang1024\langfe1024\loch\af1\hich\af1\dbch\af31501\noproof\insrsid16010569\charrsid10448388 \hich\af1\dbch\af31501\loch\f1 &lt;/RepeatBlock-By&gt;}{\rtlch\fcs1 \af0 \ltrch\fcs0 _x000d__x000a_\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DocAmend&gt;}{\rtlch\fcs1 \af0 \ltrch\fcs0 \insrsid16010569\charrsid10448388 #}{\rtlch\fcs1 \af1 _x000d__x000a_\ltrch\fcs0 \cs18\v\f1\fs20\cf15\insrsid16010569\charrsid10448388 MNU[OPTPROPOSALCOD][OPTPROPOSALCNS][OPTPROPOSALNLE]@CHOICE@CODEMNU}{\rtlch\fcs1 \af0 \ltrch\fcs0 \insrsid16010569\charrsid10448388 #}{\rtlch\fcs1 \af0 \ltrch\fcs0 _x000d__x000a_\cs17\b0\v\fs20\cf9\lang1024\langfe1024\loch\af1\hich\af1\dbch\af31501\noproof\insrsid16010569\charrsid10448388 \hich\af1\dbch\af31501\loch\f1 &lt;/DocAmend&gt;}{\rtlch\fcs1 \af0 \ltrch\fcs0 \insrsid16010569\charrsid10448388 _x000d__x000a_\par }\pard \ltrpar\s20\ql \li0\ri0\keepn\nowidctlpar\wrapdefault\aspalpha\aspnum\faauto\adjustright\rin0\lin0\itap0\pararsid10630121 {\rtlch\fcs1 \af0 \ltrch\fcs0 _x000d__x000a_\cs17\b0\v\fs20\cf9\lang1024\langfe1024\loch\af1\hich\af1\dbch\af31501\noproof\insrsid16010569\charrsid10448388 \hich\af1\dbch\af31501\loch\f1 &lt;Article&gt;}{\rtlch\fcs1 \af0 \ltrch\fcs0 \insrsid16010569\charrsid10448388 #}{\rtlch\fcs1 \af1 \ltrch\fcs0 _x000d__x000a_\cs18\v\f1\fs20\cf15\insrsid16010569\charrsid10448388 MNU[AMACTPARTYES][AMACTPARTNO]@CHOICE@AMACTMNU}{\rtlch\fcs1 \af0 \ltrch\fcs0 \insrsid16010569\charrsid10448388 #}{\rtlch\fcs1 \af0 \ltrch\fcs0 _x000d__x000a_\cs17\b0\v\fs20\cf9\lang1024\langfe1024\loch\af1\hich\af1\dbch\af31501\noproof\insrsid16010569\charrsid10448388 \hich\af1\dbch\af31501\loch\f1 &lt;/Article&gt;}{\rtlch\fcs1 \af0 \ltrch\fcs0 \insrsid16010569\charrsid10448388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010569\charrsid10448388 \hich\af1\dbch\af31501\loch\f1 &lt;DocAmend2&gt;&lt;OptDel&gt;}{\rtlch\fcs1 \af0 \ltrch\fcs0 \insrsid16010569\charrsid10448388 #}{\rtlch\fcs1 _x000d__x000a_\af1 \ltrch\fcs0 \cs18\v\f1\fs20\cf15\insrsid16010569\charrsid10448388 MNU[OPTNRACTYES][NOTAPP]@CHOICE@AMACTMNU}{\rtlch\fcs1 \af0 \ltrch\fcs0 \insrsid16010569\charrsid10448388 #}{\rtlch\fcs1 \af0 \ltrch\fcs0 _x000d__x000a_\cs17\v\fs20\cf9\lang1024\langfe1024\loch\af1\hich\af1\dbch\af31501\noproof\insrsid16010569\charrsid10448388 \hich\af1\dbch\af31501\loch\f1 &lt;/OptDel&gt;&lt;/DocAmend2&gt;}{\rtlch\fcs1 \af0 \ltrch\fcs0 \insrsid16010569\charrsid10448388 _x000d__x000a_\par }\pard \ltrpar\ql \li0\ri0\widctlpar\wrapdefault\aspalpha\aspnum\faauto\adjustright\rin0\lin0\itap0\pararsid10158853 {\rtlch\fcs1 \af0 \ltrch\fcs0 _x000d__x000a_\cs17\v\fs20\cf9\lang1024\langfe1024\loch\af1\hich\af1\dbch\af31501\noproof\insrsid16010569\charrsid10448388 \hich\af1\dbch\af31501\loch\f1 &lt;Article2&gt;&lt;OptDel&gt;}{\rtlch\fcs1 \af0 \ltrch\fcs0 \insrsid16010569\charrsid10448388 #}{\rtlch\fcs1 \af1 \ltrch\fcs0 _x000d__x000a_\cs18\v\f1\fs20\cf15\insrsid16010569\charrsid10448388 MNU[OPTACTPARTYES][NOTAPP]@CHOICE@AMACTMNU}{\rtlch\fcs1 \af0 \ltrch\fcs0 \insrsid16010569\charrsid10448388 #}{\rtlch\fcs1 \af0 \ltrch\fcs0 _x000d__x000a_\cs17\v\fs20\cf9\lang1024\langfe1024\loch\af1\hich\af1\dbch\af31501\noproof\insrsid16010569\charrsid10448388 \hich\af1\dbch\af31501\loch\f1 &lt;/OptDel&gt;&lt;/Article2&gt;}{\rtlch\fcs1 \af0 \ltrch\fcs0 \insrsid16010569\charrsid1044838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010569\charrsid10448388 #}{\rtlch\fcs1 \af1 \ltrch\fcs0 \cs18\v\f1\fs20\cf15\insrsid16010569\charrsid10448388 MNU[OPTLEFTAMACT][LEFTPROP]@CHOICE@AMACTMNU}{\rtlch\fcs1 \af0 \ltrch\fcs0 _x000d__x000a_\insrsid16010569\charrsid10448388 #\cell Amendment\cell }\pard\plain \ltrpar\ql \li0\ri0\widctlpar\intbl\wrapdefault\aspalpha\aspnum\faauto\adjustright\rin0\lin0 \rtlch\fcs1 \af0\afs20\alang1025 \ltrch\fcs0 _x000d__x000a_\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010569\charrsid10448388 ##\cell ##}{\rtlch\fcs1 \af0\afs24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010569\charrsid10448388 Or. }{\rtlch\fcs1 \af0 \ltrch\fcs0 \cs17\v\fs20\cf9\lang1024\langfe1024\loch\af1\hich\af1\dbch\af31501\noproof\insrsid16010569\charrsid10448388 \hich\af1\dbch\af31501\loch\f1 &lt;Original&gt;}{\rtlch\fcs1 \af0 \ltrch\fcs0 _x000d__x000a_\insrsid16010569\charrsid10448388 #}{\rtlch\fcs1 \af1 \ltrch\fcs0 \cs18\v\f1\fs20\cf15\insrsid16010569\charrsid10448388 KEY(MAIN/LANGMIN)sh@ORLANGMSG@}{\rtlch\fcs1 \af0 \ltrch\fcs0 \insrsid16010569\charrsid10448388 #}{\rtlch\fcs1 \af0 \ltrch\fcs0 _x000d__x000a_\cs17\v\fs20\cf9\lang1024\langfe1024\loch\af1\hich\af1\dbch\af31501\noproof\insrsid16010569\charrsid10448388 \hich\af1\dbch\af31501\loch\f1 &lt;/Original&gt;}{\rtlch\fcs1 \af0 \ltrch\fcs0 \insrsid16010569\charrsid10448388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010569\charrsid10448388 \hich\af1\dbch\af31501\loch\f1 &lt;OptDel&gt;}{\rtlch\fcs1 \af0 \ltrch\fcs0 \insrsid16010569\charrsid10448388 #}{_x000d__x000a_\rtlch\fcs1 \af1 \ltrch\fcs0 \cs18\v\f1\fs20\cf15\insrsid16010569\charrsid10448388 MNU[CROSSREFNO][CROSSREFYES]@CHOICE@}{\rtlch\fcs1 \af0 \ltrch\fcs0 \insrsid16010569\charrsid10448388 #}{\rtlch\fcs1 \af0 \ltrch\fcs0 _x000d__x000a_\cs17\i0\v\fs20\cf9\lang1024\langfe1024\loch\af1\hich\af1\dbch\af31501\noproof\insrsid16010569\charrsid10448388 \hich\af1\dbch\af31501\loch\f1 &lt;/OptDel&gt;}{\rtlch\fcs1 \af0 \ltrch\fcs0 \insrsid16010569\charrsid10448388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010569\charrsid10448388 \hich\af1\dbch\af31501\loch\f1 &lt;TitreJust&gt;}{\rtlch\fcs1 \af0 \ltrch\fcs0 \insrsid16010569\charrsid10448388 _x000d__x000a_Justification}{\rtlch\fcs1 \af0 \ltrch\fcs0 \cs17\i0\v\fs20\cf9\lang1024\langfe1024\loch\af1\hich\af1\dbch\af31501\noproof\insrsid16010569\charrsid10448388 \hich\af1\dbch\af31501\loch\f1 &lt;/TitreJust&gt;}{\rtlch\fcs1 \af0 \ltrch\fcs0 _x000d__x000a_\insrsid16010569\charrsid1044838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010569\charrsid10448388 \hich\af1\dbch\af31501\loch\f1 &lt;OptDelPrev&gt;}{\rtlch\fcs1 \af0 \ltrch\fcs0 \insrsid16010569\charrsid10448388 #}{\rtlch\fcs1 _x000d__x000a_\af1 \ltrch\fcs0 \cs18\v\f1\fs20\cf15\insrsid16010569\charrsid10448388 MNU[TEXTJUSTYES][TEXTJUSTNO]@CHOICE@}{\rtlch\fcs1 \af0 \ltrch\fcs0 \insrsid16010569\charrsid10448388 #}{\rtlch\fcs1 \af0 \ltrch\fcs0 _x000d__x000a_\cs17\i0\v\fs20\cf9\lang1024\langfe1024\loch\af1\hich\af1\dbch\af31501\noproof\insrsid16010569\charrsid10448388 \hich\af1\dbch\af31501\loch\f1 &lt;/OptDelPrev&gt;}{\rtlch\fcs1 \af0 \ltrch\fcs0 \insrsid16010569\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10569\charrsid104483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3_x000d__x000a_2bc5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1"/>
    <w:docVar w:name="TVTAMACTPART" w:val="xx"/>
    <w:docVar w:name="TVTMEMBERS1" w:val="xx"/>
    <w:docVar w:name="TVTRESPART" w:val="xx"/>
    <w:docVar w:name="TXTAUTHOR" w:val="Lena Düpont"/>
    <w:docVar w:name="TXTLANGUE" w:val="FI"/>
    <w:docVar w:name="TXTLANGUEMIN" w:val="fi"/>
    <w:docVar w:name="TXTNRC" w:val="0088/2025"/>
    <w:docVar w:name="TXTNRCOM" w:val="(2025)0259"/>
    <w:docVar w:name="TXTNRFIRSTAM" w:val="14"/>
    <w:docVar w:name="TXTNRLASTAM" w:val="103"/>
    <w:docVar w:name="TXTNRPE" w:val="779.510"/>
    <w:docVar w:name="TXTNRPE2" w:val="778.391"/>
    <w:docVar w:name="TXTNRPROC" w:val="2025/0132"/>
    <w:docVar w:name="TXTPEorAP" w:val="PE"/>
    <w:docVar w:name="TXTROUTE" w:val="AM\1331391FI.docx"/>
    <w:docVar w:name="TXTTITLE" w:val="Proposal for a Regulation of the European Parliament and of the Council amending Regulation (EU) 2024/1348 as regards the application of the ‘safe third country’ concept"/>
    <w:docVar w:name="TXTVERSION" w:val="01-00"/>
    <w:docVar w:name="TXTVERSION2" w:val="01-00"/>
  </w:docVars>
  <w:rsids>
    <w:rsidRoot w:val="009F6E04"/>
    <w:rsid w:val="000036F1"/>
    <w:rsid w:val="000111BD"/>
    <w:rsid w:val="00073830"/>
    <w:rsid w:val="00075DBE"/>
    <w:rsid w:val="000B0781"/>
    <w:rsid w:val="000D446F"/>
    <w:rsid w:val="000E7234"/>
    <w:rsid w:val="000F2A80"/>
    <w:rsid w:val="000F7815"/>
    <w:rsid w:val="00126BC4"/>
    <w:rsid w:val="00127B7B"/>
    <w:rsid w:val="00150057"/>
    <w:rsid w:val="00166CCB"/>
    <w:rsid w:val="001809DD"/>
    <w:rsid w:val="001A4802"/>
    <w:rsid w:val="001B761C"/>
    <w:rsid w:val="001C2054"/>
    <w:rsid w:val="001C502E"/>
    <w:rsid w:val="001D13C9"/>
    <w:rsid w:val="001D5CC4"/>
    <w:rsid w:val="001D7A49"/>
    <w:rsid w:val="001E7B87"/>
    <w:rsid w:val="001F0FDD"/>
    <w:rsid w:val="0020367C"/>
    <w:rsid w:val="00222325"/>
    <w:rsid w:val="00225B47"/>
    <w:rsid w:val="00227F42"/>
    <w:rsid w:val="00231EA7"/>
    <w:rsid w:val="00236619"/>
    <w:rsid w:val="002574CB"/>
    <w:rsid w:val="00280EA6"/>
    <w:rsid w:val="002A1C82"/>
    <w:rsid w:val="002B3F52"/>
    <w:rsid w:val="002B6A7B"/>
    <w:rsid w:val="002C5761"/>
    <w:rsid w:val="002D28D5"/>
    <w:rsid w:val="002E3F68"/>
    <w:rsid w:val="002E4311"/>
    <w:rsid w:val="003003A7"/>
    <w:rsid w:val="00315664"/>
    <w:rsid w:val="00315710"/>
    <w:rsid w:val="00322475"/>
    <w:rsid w:val="00363AD3"/>
    <w:rsid w:val="003743DE"/>
    <w:rsid w:val="0037660F"/>
    <w:rsid w:val="00382C4C"/>
    <w:rsid w:val="00384E84"/>
    <w:rsid w:val="0038706C"/>
    <w:rsid w:val="003923F7"/>
    <w:rsid w:val="00395F77"/>
    <w:rsid w:val="003A5102"/>
    <w:rsid w:val="003C6E39"/>
    <w:rsid w:val="003D466C"/>
    <w:rsid w:val="003D70F2"/>
    <w:rsid w:val="003E08BF"/>
    <w:rsid w:val="003E43AC"/>
    <w:rsid w:val="003F21EB"/>
    <w:rsid w:val="003F3B0C"/>
    <w:rsid w:val="00422BB2"/>
    <w:rsid w:val="004367B3"/>
    <w:rsid w:val="00441413"/>
    <w:rsid w:val="00441D7D"/>
    <w:rsid w:val="00455665"/>
    <w:rsid w:val="00461E32"/>
    <w:rsid w:val="00464338"/>
    <w:rsid w:val="00495E20"/>
    <w:rsid w:val="004A4D08"/>
    <w:rsid w:val="004B4AE8"/>
    <w:rsid w:val="004E0AAC"/>
    <w:rsid w:val="004E0F15"/>
    <w:rsid w:val="004E1C4C"/>
    <w:rsid w:val="004F03F0"/>
    <w:rsid w:val="004F2903"/>
    <w:rsid w:val="005246D8"/>
    <w:rsid w:val="00534AAF"/>
    <w:rsid w:val="00547F73"/>
    <w:rsid w:val="00557617"/>
    <w:rsid w:val="00571479"/>
    <w:rsid w:val="005832BC"/>
    <w:rsid w:val="005A7205"/>
    <w:rsid w:val="005A7EB4"/>
    <w:rsid w:val="005B32E3"/>
    <w:rsid w:val="005E50C2"/>
    <w:rsid w:val="00600E89"/>
    <w:rsid w:val="00607ABE"/>
    <w:rsid w:val="006337D4"/>
    <w:rsid w:val="00633D55"/>
    <w:rsid w:val="00637384"/>
    <w:rsid w:val="00650CF0"/>
    <w:rsid w:val="00654617"/>
    <w:rsid w:val="0065542A"/>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0BBE"/>
    <w:rsid w:val="007152AF"/>
    <w:rsid w:val="007210A3"/>
    <w:rsid w:val="00731639"/>
    <w:rsid w:val="00736FBA"/>
    <w:rsid w:val="0074160E"/>
    <w:rsid w:val="007659AC"/>
    <w:rsid w:val="0079060C"/>
    <w:rsid w:val="007A42AB"/>
    <w:rsid w:val="007A74F7"/>
    <w:rsid w:val="007C71DE"/>
    <w:rsid w:val="008219CF"/>
    <w:rsid w:val="00822C94"/>
    <w:rsid w:val="00835943"/>
    <w:rsid w:val="008363E4"/>
    <w:rsid w:val="00851460"/>
    <w:rsid w:val="0087052C"/>
    <w:rsid w:val="00870CF2"/>
    <w:rsid w:val="00874862"/>
    <w:rsid w:val="00875A9C"/>
    <w:rsid w:val="00887FDC"/>
    <w:rsid w:val="00893E4F"/>
    <w:rsid w:val="008B251A"/>
    <w:rsid w:val="008D1D31"/>
    <w:rsid w:val="008D6D06"/>
    <w:rsid w:val="008F0DDD"/>
    <w:rsid w:val="00900CAE"/>
    <w:rsid w:val="00902727"/>
    <w:rsid w:val="00904AD5"/>
    <w:rsid w:val="00907CCA"/>
    <w:rsid w:val="009154FF"/>
    <w:rsid w:val="00917A85"/>
    <w:rsid w:val="00966038"/>
    <w:rsid w:val="009A65D8"/>
    <w:rsid w:val="009B0305"/>
    <w:rsid w:val="009F230F"/>
    <w:rsid w:val="009F6E04"/>
    <w:rsid w:val="00A15973"/>
    <w:rsid w:val="00A233E9"/>
    <w:rsid w:val="00A46736"/>
    <w:rsid w:val="00A507FC"/>
    <w:rsid w:val="00A5426B"/>
    <w:rsid w:val="00A845EF"/>
    <w:rsid w:val="00A84E16"/>
    <w:rsid w:val="00A93389"/>
    <w:rsid w:val="00A93F8C"/>
    <w:rsid w:val="00A972FE"/>
    <w:rsid w:val="00AA0426"/>
    <w:rsid w:val="00AB74D6"/>
    <w:rsid w:val="00AC7149"/>
    <w:rsid w:val="00AD730A"/>
    <w:rsid w:val="00AE4459"/>
    <w:rsid w:val="00AF25FC"/>
    <w:rsid w:val="00AF2819"/>
    <w:rsid w:val="00AF78E5"/>
    <w:rsid w:val="00B0638A"/>
    <w:rsid w:val="00B10564"/>
    <w:rsid w:val="00B41B4D"/>
    <w:rsid w:val="00B61250"/>
    <w:rsid w:val="00B77A45"/>
    <w:rsid w:val="00B8066A"/>
    <w:rsid w:val="00B85286"/>
    <w:rsid w:val="00B90B7F"/>
    <w:rsid w:val="00B9188F"/>
    <w:rsid w:val="00BA48D2"/>
    <w:rsid w:val="00BC1B1F"/>
    <w:rsid w:val="00BC4095"/>
    <w:rsid w:val="00BE0C84"/>
    <w:rsid w:val="00BE5062"/>
    <w:rsid w:val="00BE6ABB"/>
    <w:rsid w:val="00C10F61"/>
    <w:rsid w:val="00C16ECD"/>
    <w:rsid w:val="00C22CC4"/>
    <w:rsid w:val="00C2336C"/>
    <w:rsid w:val="00C35E35"/>
    <w:rsid w:val="00C41E32"/>
    <w:rsid w:val="00C85D0F"/>
    <w:rsid w:val="00C85D5A"/>
    <w:rsid w:val="00C87884"/>
    <w:rsid w:val="00C92798"/>
    <w:rsid w:val="00CB34F1"/>
    <w:rsid w:val="00CB7B07"/>
    <w:rsid w:val="00CC3983"/>
    <w:rsid w:val="00CF3031"/>
    <w:rsid w:val="00D00CC7"/>
    <w:rsid w:val="00D100D1"/>
    <w:rsid w:val="00D14FCE"/>
    <w:rsid w:val="00D15308"/>
    <w:rsid w:val="00D1583C"/>
    <w:rsid w:val="00D15D1E"/>
    <w:rsid w:val="00D226A8"/>
    <w:rsid w:val="00D42398"/>
    <w:rsid w:val="00D44842"/>
    <w:rsid w:val="00D62052"/>
    <w:rsid w:val="00D677D5"/>
    <w:rsid w:val="00D755F1"/>
    <w:rsid w:val="00D767AC"/>
    <w:rsid w:val="00D82FCC"/>
    <w:rsid w:val="00D87B31"/>
    <w:rsid w:val="00DA7923"/>
    <w:rsid w:val="00DB429F"/>
    <w:rsid w:val="00DB65C2"/>
    <w:rsid w:val="00DC4160"/>
    <w:rsid w:val="00DC6A1B"/>
    <w:rsid w:val="00DE672F"/>
    <w:rsid w:val="00DE6F03"/>
    <w:rsid w:val="00DE77C4"/>
    <w:rsid w:val="00E15A86"/>
    <w:rsid w:val="00E25DC5"/>
    <w:rsid w:val="00E44AE5"/>
    <w:rsid w:val="00E44BB0"/>
    <w:rsid w:val="00E471BE"/>
    <w:rsid w:val="00E57F50"/>
    <w:rsid w:val="00E660E2"/>
    <w:rsid w:val="00E866D0"/>
    <w:rsid w:val="00EA25AE"/>
    <w:rsid w:val="00EA7F8F"/>
    <w:rsid w:val="00EB3A71"/>
    <w:rsid w:val="00EB5266"/>
    <w:rsid w:val="00ED7A7B"/>
    <w:rsid w:val="00EE011D"/>
    <w:rsid w:val="00EE3E0D"/>
    <w:rsid w:val="00EF03A3"/>
    <w:rsid w:val="00EF11AD"/>
    <w:rsid w:val="00F27170"/>
    <w:rsid w:val="00F459F7"/>
    <w:rsid w:val="00F92B49"/>
    <w:rsid w:val="00F9631B"/>
    <w:rsid w:val="00FA192C"/>
    <w:rsid w:val="00FA65F5"/>
    <w:rsid w:val="00FB3688"/>
    <w:rsid w:val="00FC1B08"/>
    <w:rsid w:val="00FD05BD"/>
    <w:rsid w:val="00FD675F"/>
    <w:rsid w:val="00FE03B4"/>
    <w:rsid w:val="00FE742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128B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31639"/>
    <w:pPr>
      <w:widowControl/>
      <w:spacing w:before="100" w:beforeAutospacing="1" w:after="100" w:afterAutospacing="1"/>
    </w:pPr>
    <w:rPr>
      <w:szCs w:val="24"/>
    </w:rPr>
  </w:style>
  <w:style w:type="paragraph" w:styleId="Footer">
    <w:name w:val="footer"/>
    <w:link w:val="FooterChar"/>
    <w:semiHidden/>
    <w:unhideWhenUsed/>
    <w:rsid w:val="0073163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731639"/>
    <w:rPr>
      <w:sz w:val="22"/>
    </w:rPr>
  </w:style>
  <w:style w:type="character" w:customStyle="1" w:styleId="Normal12Char">
    <w:name w:val="Normal12 Char"/>
    <w:basedOn w:val="DefaultParagraphFont"/>
    <w:link w:val="Normal12"/>
    <w:locked/>
    <w:rsid w:val="00731639"/>
    <w:rPr>
      <w:noProof/>
      <w:sz w:val="24"/>
    </w:rPr>
  </w:style>
  <w:style w:type="paragraph" w:customStyle="1" w:styleId="Normal12">
    <w:name w:val="Normal12"/>
    <w:basedOn w:val="Normal"/>
    <w:link w:val="Normal12Char"/>
    <w:rsid w:val="00731639"/>
    <w:pPr>
      <w:spacing w:after="240"/>
    </w:pPr>
    <w:rPr>
      <w:noProof/>
    </w:rPr>
  </w:style>
  <w:style w:type="paragraph" w:customStyle="1" w:styleId="CommitteeAM">
    <w:name w:val="CommitteeAM"/>
    <w:basedOn w:val="Normal"/>
    <w:rsid w:val="00731639"/>
    <w:pPr>
      <w:spacing w:before="240" w:after="600"/>
      <w:jc w:val="center"/>
    </w:pPr>
    <w:rPr>
      <w:i/>
    </w:rPr>
  </w:style>
  <w:style w:type="paragraph" w:customStyle="1" w:styleId="ZDateAM">
    <w:name w:val="ZDateAM"/>
    <w:basedOn w:val="Normal"/>
    <w:rsid w:val="00731639"/>
    <w:pPr>
      <w:tabs>
        <w:tab w:val="right" w:pos="9356"/>
      </w:tabs>
      <w:spacing w:after="480"/>
    </w:pPr>
    <w:rPr>
      <w:noProof/>
    </w:rPr>
  </w:style>
  <w:style w:type="paragraph" w:customStyle="1" w:styleId="ProjRap">
    <w:name w:val="ProjRap"/>
    <w:basedOn w:val="Normal"/>
    <w:rsid w:val="00731639"/>
    <w:pPr>
      <w:tabs>
        <w:tab w:val="right" w:pos="9356"/>
      </w:tabs>
    </w:pPr>
    <w:rPr>
      <w:b/>
      <w:noProof/>
    </w:rPr>
  </w:style>
  <w:style w:type="paragraph" w:customStyle="1" w:styleId="PELeft">
    <w:name w:val="PELeft"/>
    <w:basedOn w:val="Normal"/>
    <w:rsid w:val="00731639"/>
    <w:pPr>
      <w:spacing w:before="40" w:after="40"/>
    </w:pPr>
    <w:rPr>
      <w:rFonts w:ascii="Arial" w:hAnsi="Arial" w:cs="Arial"/>
      <w:sz w:val="22"/>
      <w:szCs w:val="22"/>
    </w:rPr>
  </w:style>
  <w:style w:type="paragraph" w:customStyle="1" w:styleId="PERight">
    <w:name w:val="PERight"/>
    <w:basedOn w:val="Normal"/>
    <w:next w:val="Normal"/>
    <w:rsid w:val="00731639"/>
    <w:pPr>
      <w:jc w:val="right"/>
    </w:pPr>
    <w:rPr>
      <w:rFonts w:ascii="Arial" w:hAnsi="Arial" w:cs="Arial"/>
      <w:sz w:val="22"/>
      <w:szCs w:val="22"/>
    </w:rPr>
  </w:style>
  <w:style w:type="character" w:customStyle="1" w:styleId="Normal6Char">
    <w:name w:val="Normal6 Char"/>
    <w:basedOn w:val="DefaultParagraphFont"/>
    <w:link w:val="Normal6"/>
    <w:locked/>
    <w:rsid w:val="00731639"/>
    <w:rPr>
      <w:sz w:val="24"/>
      <w:lang w:val="fi-FI"/>
    </w:rPr>
  </w:style>
  <w:style w:type="paragraph" w:customStyle="1" w:styleId="Normal6">
    <w:name w:val="Normal6"/>
    <w:basedOn w:val="Normal"/>
    <w:link w:val="Normal6Char"/>
    <w:rsid w:val="00731639"/>
    <w:pPr>
      <w:spacing w:after="120"/>
    </w:pPr>
  </w:style>
  <w:style w:type="character" w:customStyle="1" w:styleId="NormalBoldChar">
    <w:name w:val="NormalBold Char"/>
    <w:basedOn w:val="DefaultParagraphFont"/>
    <w:link w:val="NormalBold"/>
    <w:locked/>
    <w:rsid w:val="00731639"/>
    <w:rPr>
      <w:b/>
      <w:sz w:val="24"/>
    </w:rPr>
  </w:style>
  <w:style w:type="paragraph" w:customStyle="1" w:styleId="Normal12Italic">
    <w:name w:val="Normal12Italic"/>
    <w:basedOn w:val="Normal12"/>
    <w:rsid w:val="00731639"/>
    <w:rPr>
      <w:i/>
    </w:rPr>
  </w:style>
  <w:style w:type="paragraph" w:customStyle="1" w:styleId="JustificationTitle">
    <w:name w:val="JustificationTitle"/>
    <w:basedOn w:val="Normal"/>
    <w:next w:val="Normal12"/>
    <w:rsid w:val="00731639"/>
    <w:pPr>
      <w:keepNext/>
      <w:spacing w:before="240" w:after="240"/>
      <w:jc w:val="center"/>
    </w:pPr>
    <w:rPr>
      <w:i/>
      <w:noProof/>
    </w:rPr>
  </w:style>
  <w:style w:type="paragraph" w:customStyle="1" w:styleId="Olang">
    <w:name w:val="Olang"/>
    <w:basedOn w:val="Normal"/>
    <w:rsid w:val="00731639"/>
    <w:pPr>
      <w:spacing w:before="240" w:after="240"/>
      <w:jc w:val="right"/>
    </w:pPr>
    <w:rPr>
      <w:noProof/>
      <w:szCs w:val="24"/>
    </w:rPr>
  </w:style>
  <w:style w:type="paragraph" w:customStyle="1" w:styleId="ColumnHeading">
    <w:name w:val="ColumnHeading"/>
    <w:basedOn w:val="Normal"/>
    <w:rsid w:val="00731639"/>
    <w:pPr>
      <w:spacing w:after="240"/>
      <w:jc w:val="center"/>
    </w:pPr>
    <w:rPr>
      <w:i/>
    </w:rPr>
  </w:style>
  <w:style w:type="paragraph" w:customStyle="1" w:styleId="AMNumberTabs0">
    <w:name w:val="AMNumberTabs"/>
    <w:basedOn w:val="Normal"/>
    <w:rsid w:val="007316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31639"/>
    <w:pPr>
      <w:spacing w:before="240"/>
    </w:pPr>
    <w:rPr>
      <w:b/>
    </w:rPr>
  </w:style>
  <w:style w:type="paragraph" w:customStyle="1" w:styleId="CrossRef">
    <w:name w:val="CrossRef"/>
    <w:basedOn w:val="Normal"/>
    <w:rsid w:val="00731639"/>
    <w:pPr>
      <w:spacing w:before="240"/>
      <w:jc w:val="center"/>
    </w:pPr>
    <w:rPr>
      <w:i/>
    </w:rPr>
  </w:style>
  <w:style w:type="paragraph" w:customStyle="1" w:styleId="Footer2">
    <w:name w:val="Footer2"/>
    <w:basedOn w:val="Normal12"/>
    <w:rsid w:val="00731639"/>
    <w:pPr>
      <w:tabs>
        <w:tab w:val="center" w:pos="4535"/>
        <w:tab w:val="right" w:pos="9923"/>
      </w:tabs>
      <w:spacing w:line="480" w:lineRule="auto"/>
      <w:ind w:left="-851"/>
    </w:pPr>
    <w:rPr>
      <w:rFonts w:ascii="Arial" w:cs="Arial"/>
      <w:b/>
      <w:sz w:val="48"/>
    </w:rPr>
  </w:style>
  <w:style w:type="character" w:customStyle="1" w:styleId="Footer2Middle">
    <w:name w:val="Footer2Middle"/>
    <w:rsid w:val="00731639"/>
    <w:rPr>
      <w:rFonts w:ascii="Arial" w:hAnsi="Arial" w:cs="Arial" w:hint="default"/>
      <w:b w:val="0"/>
      <w:bCs w:val="0"/>
      <w:i/>
      <w:iCs w:val="0"/>
      <w:color w:val="C0C0C0"/>
      <w:sz w:val="22"/>
    </w:rPr>
  </w:style>
  <w:style w:type="paragraph" w:customStyle="1" w:styleId="EntPE">
    <w:name w:val="EntPE"/>
    <w:basedOn w:val="Normal12"/>
    <w:rsid w:val="00731639"/>
    <w:pPr>
      <w:jc w:val="center"/>
    </w:pPr>
    <w:rPr>
      <w:noProof w:val="0"/>
      <w:sz w:val="56"/>
    </w:rPr>
  </w:style>
  <w:style w:type="paragraph" w:styleId="Revision">
    <w:name w:val="Revision"/>
    <w:hidden/>
    <w:uiPriority w:val="99"/>
    <w:semiHidden/>
    <w:rsid w:val="00455665"/>
    <w:rPr>
      <w:sz w:val="24"/>
    </w:rPr>
  </w:style>
  <w:style w:type="character" w:styleId="CommentReference">
    <w:name w:val="annotation reference"/>
    <w:basedOn w:val="DefaultParagraphFont"/>
    <w:rsid w:val="00D226A8"/>
    <w:rPr>
      <w:sz w:val="16"/>
      <w:szCs w:val="16"/>
    </w:rPr>
  </w:style>
  <w:style w:type="paragraph" w:styleId="CommentText">
    <w:name w:val="annotation text"/>
    <w:basedOn w:val="Normal"/>
    <w:link w:val="CommentTextChar"/>
    <w:rsid w:val="00D226A8"/>
    <w:rPr>
      <w:sz w:val="20"/>
    </w:rPr>
  </w:style>
  <w:style w:type="character" w:customStyle="1" w:styleId="CommentTextChar">
    <w:name w:val="Comment Text Char"/>
    <w:basedOn w:val="DefaultParagraphFont"/>
    <w:link w:val="CommentText"/>
    <w:rsid w:val="00D226A8"/>
  </w:style>
  <w:style w:type="paragraph" w:styleId="CommentSubject">
    <w:name w:val="annotation subject"/>
    <w:basedOn w:val="CommentText"/>
    <w:next w:val="CommentText"/>
    <w:link w:val="CommentSubjectChar"/>
    <w:semiHidden/>
    <w:unhideWhenUsed/>
    <w:rsid w:val="00D226A8"/>
    <w:rPr>
      <w:b/>
      <w:bCs/>
    </w:rPr>
  </w:style>
  <w:style w:type="character" w:customStyle="1" w:styleId="CommentSubjectChar">
    <w:name w:val="Comment Subject Char"/>
    <w:basedOn w:val="CommentTextChar"/>
    <w:link w:val="CommentSubject"/>
    <w:semiHidden/>
    <w:rsid w:val="00D226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10248</Words>
  <Characters>77561</Characters>
  <Application>Microsoft Office Word</Application>
  <DocSecurity>0</DocSecurity>
  <Lines>2927</Lines>
  <Paragraphs>932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2025-11-17T15:26:00Z</dcterms:created>
  <dcterms:modified xsi:type="dcterms:W3CDTF">2025-11-17T15:26:00Z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779.510</vt:lpwstr>
  </property>
  <property fmtid="{D5CDD505-2E9C-101B-9397-08002B2CF9AE}" pid="7" name="LastEdited with">
    <vt:lpwstr>10.2.0 Build [20251001]</vt:lpwstr>
  </property>
  <property fmtid="{D5CDD505-2E9C-101B-9397-08002B2CF9AE}" pid="8" name="&lt;FdR&gt;">
    <vt:lpwstr>1331391</vt:lpwstr>
  </property>
  <property fmtid="{D5CDD505-2E9C-101B-9397-08002B2CF9AE}" pid="9" name="FooterPath">
    <vt:lpwstr>AM\1331391FI.docx</vt:lpwstr>
  </property>
  <property fmtid="{D5CDD505-2E9C-101B-9397-08002B2CF9AE}" pid="10" name="Bookout">
    <vt:lpwstr>OK - 2025/11/17 16:25</vt:lpwstr>
  </property>
</Properties>
</file>