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47947" w:rsidRPr="00141801" w14:paraId="7CDD5BFB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E3EB9C" w14:textId="77777777" w:rsidR="00BE5062" w:rsidRPr="00141801" w:rsidRDefault="00AB6188" w:rsidP="00C85D0F">
            <w:pPr>
              <w:pStyle w:val="EPName"/>
            </w:pPr>
            <w:r w:rsidRPr="00141801">
              <w:t>Parlament Ewropew</w:t>
            </w:r>
          </w:p>
          <w:p w14:paraId="2FD2A44D" w14:textId="77777777" w:rsidR="00BE5062" w:rsidRPr="00141801" w:rsidRDefault="00AB6188" w:rsidP="00C85D0F">
            <w:pPr>
              <w:pStyle w:val="EPTerm"/>
            </w:pPr>
            <w:r w:rsidRPr="00141801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EF5F5A4" w14:textId="77777777" w:rsidR="00BE5062" w:rsidRPr="00141801" w:rsidRDefault="00AB6188" w:rsidP="00C85D0F">
            <w:pPr>
              <w:pStyle w:val="EPLogo"/>
            </w:pPr>
            <w:r w:rsidRPr="00141801">
              <w:rPr>
                <w:noProof/>
              </w:rPr>
              <w:drawing>
                <wp:inline distT="0" distB="0" distL="0" distR="0" wp14:anchorId="59C9637D" wp14:editId="1DFA9E9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1EB05B" w14:textId="77777777" w:rsidR="000E7234" w:rsidRPr="00141801" w:rsidRDefault="000E7234" w:rsidP="000E7234">
      <w:pPr>
        <w:pStyle w:val="LineTop"/>
      </w:pPr>
    </w:p>
    <w:p w14:paraId="5B607CC8" w14:textId="77777777" w:rsidR="000E7234" w:rsidRPr="00141801" w:rsidRDefault="00AB6188" w:rsidP="000E7234">
      <w:pPr>
        <w:pStyle w:val="EPBody"/>
      </w:pPr>
      <w:r w:rsidRPr="00141801">
        <w:rPr>
          <w:rStyle w:val="HideTWBExt"/>
        </w:rPr>
        <w:t>&lt;</w:t>
      </w:r>
      <w:r w:rsidRPr="00141801">
        <w:rPr>
          <w:rStyle w:val="HideTWBExt"/>
          <w:i w:val="0"/>
        </w:rPr>
        <w:t>Commission</w:t>
      </w:r>
      <w:r w:rsidRPr="00141801">
        <w:rPr>
          <w:rStyle w:val="HideTWBExt"/>
        </w:rPr>
        <w:t>&gt;</w:t>
      </w:r>
      <w:r w:rsidRPr="00141801">
        <w:rPr>
          <w:rStyle w:val="HideTWBInt"/>
          <w:color w:val="auto"/>
        </w:rPr>
        <w:t>{LIBE}</w:t>
      </w:r>
      <w:r w:rsidRPr="00141801">
        <w:t>Kumitat għal-Libertajiet Ċivili, il-Ġustizzja u l-Intern</w:t>
      </w:r>
      <w:r w:rsidRPr="00141801">
        <w:rPr>
          <w:rStyle w:val="HideTWBExt"/>
        </w:rPr>
        <w:t>&lt;/</w:t>
      </w:r>
      <w:proofErr w:type="spellStart"/>
      <w:r w:rsidRPr="00141801">
        <w:rPr>
          <w:rStyle w:val="HideTWBExt"/>
          <w:i w:val="0"/>
        </w:rPr>
        <w:t>Commission</w:t>
      </w:r>
      <w:proofErr w:type="spellEnd"/>
      <w:r w:rsidRPr="00141801">
        <w:rPr>
          <w:rStyle w:val="HideTWBExt"/>
        </w:rPr>
        <w:t>&gt;</w:t>
      </w:r>
    </w:p>
    <w:p w14:paraId="1F9FE9D0" w14:textId="77777777" w:rsidR="000E7234" w:rsidRPr="00141801" w:rsidRDefault="000E7234" w:rsidP="000E7234">
      <w:pPr>
        <w:pStyle w:val="LineBottom"/>
      </w:pPr>
    </w:p>
    <w:p w14:paraId="54D98C48" w14:textId="77777777" w:rsidR="00B85286" w:rsidRPr="00141801" w:rsidRDefault="00AB6188">
      <w:pPr>
        <w:pStyle w:val="CoverReference"/>
      </w:pPr>
      <w:r w:rsidRPr="00141801">
        <w:rPr>
          <w:rStyle w:val="HideTWBExt"/>
          <w:b w:val="0"/>
        </w:rPr>
        <w:t>&lt;RefProc&gt;</w:t>
      </w:r>
      <w:r w:rsidRPr="00141801">
        <w:t>2025/0132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RefProc</w:t>
      </w:r>
      <w:proofErr w:type="spellEnd"/>
      <w:r w:rsidRPr="00141801">
        <w:rPr>
          <w:rStyle w:val="HideTWBExt"/>
          <w:b w:val="0"/>
        </w:rPr>
        <w:t>&gt;&lt;RefTypeProc&gt;</w:t>
      </w:r>
      <w:r w:rsidRPr="00141801">
        <w:t>(COD)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RefTypeProc</w:t>
      </w:r>
      <w:proofErr w:type="spellEnd"/>
      <w:r w:rsidRPr="00141801">
        <w:rPr>
          <w:rStyle w:val="HideTWBExt"/>
          <w:b w:val="0"/>
        </w:rPr>
        <w:t>&gt;</w:t>
      </w:r>
    </w:p>
    <w:p w14:paraId="38E77714" w14:textId="77777777" w:rsidR="00B85286" w:rsidRPr="00141801" w:rsidRDefault="00AB6188">
      <w:pPr>
        <w:pStyle w:val="CoverDate"/>
      </w:pPr>
      <w:r w:rsidRPr="00141801">
        <w:rPr>
          <w:rStyle w:val="HideTWBExt"/>
        </w:rPr>
        <w:t>&lt;Date&gt;</w:t>
      </w:r>
      <w:r w:rsidRPr="00141801">
        <w:rPr>
          <w:rStyle w:val="HideTWBInt"/>
          <w:color w:val="auto"/>
        </w:rPr>
        <w:t>{06/11/2025}</w:t>
      </w:r>
      <w:r w:rsidRPr="00141801">
        <w:t>6.11.2025</w:t>
      </w:r>
      <w:r w:rsidRPr="00141801">
        <w:rPr>
          <w:rStyle w:val="HideTWBExt"/>
        </w:rPr>
        <w:t>&lt;/</w:t>
      </w:r>
      <w:proofErr w:type="spellStart"/>
      <w:r w:rsidRPr="00141801">
        <w:rPr>
          <w:rStyle w:val="HideTWBExt"/>
        </w:rPr>
        <w:t>Date</w:t>
      </w:r>
      <w:proofErr w:type="spellEnd"/>
      <w:r w:rsidRPr="00141801">
        <w:rPr>
          <w:rStyle w:val="HideTWBExt"/>
        </w:rPr>
        <w:t>&gt;</w:t>
      </w:r>
    </w:p>
    <w:p w14:paraId="22D01AB3" w14:textId="77777777" w:rsidR="009B0305" w:rsidRPr="00141801" w:rsidRDefault="00AB6188" w:rsidP="009B0305">
      <w:pPr>
        <w:pStyle w:val="CoverDocType"/>
      </w:pPr>
      <w:r w:rsidRPr="00141801">
        <w:rPr>
          <w:rStyle w:val="HideTWBExt"/>
          <w:b w:val="0"/>
        </w:rPr>
        <w:t>&lt;TypeAM&gt;</w:t>
      </w:r>
      <w:r w:rsidRPr="00141801">
        <w:t>EMENDI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TypeAM</w:t>
      </w:r>
      <w:proofErr w:type="spellEnd"/>
      <w:r w:rsidRPr="00141801">
        <w:rPr>
          <w:rStyle w:val="HideTWBExt"/>
          <w:b w:val="0"/>
        </w:rPr>
        <w:t>&gt;</w:t>
      </w:r>
    </w:p>
    <w:p w14:paraId="249D161A" w14:textId="77777777" w:rsidR="00B85286" w:rsidRPr="00141801" w:rsidRDefault="00AB6188" w:rsidP="001C2054">
      <w:pPr>
        <w:pStyle w:val="CoverDocType24a"/>
      </w:pPr>
      <w:r w:rsidRPr="00141801">
        <w:rPr>
          <w:rStyle w:val="HideTWBExt"/>
          <w:b w:val="0"/>
        </w:rPr>
        <w:t>&lt;RangeAM&gt;</w:t>
      </w:r>
      <w:r w:rsidRPr="00141801">
        <w:t>14 - 103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RangeAM</w:t>
      </w:r>
      <w:proofErr w:type="spellEnd"/>
      <w:r w:rsidRPr="00141801">
        <w:rPr>
          <w:rStyle w:val="HideTWBExt"/>
          <w:b w:val="0"/>
        </w:rPr>
        <w:t>&gt;</w:t>
      </w:r>
    </w:p>
    <w:p w14:paraId="3965AB74" w14:textId="77777777" w:rsidR="001C2054" w:rsidRPr="00141801" w:rsidRDefault="00AB6188" w:rsidP="00A93F8C">
      <w:pPr>
        <w:pStyle w:val="CoverBold"/>
      </w:pPr>
      <w:r w:rsidRPr="00141801">
        <w:rPr>
          <w:rStyle w:val="HideTWBExt"/>
          <w:b w:val="0"/>
        </w:rPr>
        <w:t>&lt;TitreType&gt;</w:t>
      </w:r>
      <w:r w:rsidRPr="00141801">
        <w:t>Abbozz ta’ rapport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TitreType</w:t>
      </w:r>
      <w:proofErr w:type="spellEnd"/>
      <w:r w:rsidRPr="00141801">
        <w:rPr>
          <w:rStyle w:val="HideTWBExt"/>
          <w:b w:val="0"/>
        </w:rPr>
        <w:t>&gt;</w:t>
      </w:r>
    </w:p>
    <w:p w14:paraId="0C6F49F9" w14:textId="77777777" w:rsidR="00B85286" w:rsidRPr="00141801" w:rsidRDefault="00AB6188" w:rsidP="00A93F8C">
      <w:pPr>
        <w:pStyle w:val="CoverBold"/>
      </w:pPr>
      <w:r w:rsidRPr="00141801">
        <w:rPr>
          <w:rStyle w:val="HideTWBExt"/>
          <w:b w:val="0"/>
        </w:rPr>
        <w:t>&lt;Rapporteur&gt;</w:t>
      </w:r>
      <w:r w:rsidRPr="00141801">
        <w:t xml:space="preserve">Lena </w:t>
      </w:r>
      <w:proofErr w:type="spellStart"/>
      <w:r w:rsidRPr="00141801">
        <w:t>Düpont</w:t>
      </w:r>
      <w:proofErr w:type="spellEnd"/>
      <w:r w:rsidRPr="00141801">
        <w:rPr>
          <w:rStyle w:val="HideTWBExt"/>
          <w:b w:val="0"/>
        </w:rPr>
        <w:t>&lt;/Rapporteur&gt;</w:t>
      </w:r>
    </w:p>
    <w:p w14:paraId="24759E37" w14:textId="77777777" w:rsidR="00B85286" w:rsidRPr="00141801" w:rsidRDefault="00AB6188">
      <w:pPr>
        <w:pStyle w:val="CoverNormal24a"/>
      </w:pPr>
      <w:r w:rsidRPr="00141801">
        <w:rPr>
          <w:rStyle w:val="HideTWBExt"/>
        </w:rPr>
        <w:t>&lt;DocRefPE&gt;</w:t>
      </w:r>
      <w:r w:rsidRPr="00141801">
        <w:t>(PE778.391v01-00)</w:t>
      </w:r>
      <w:r w:rsidRPr="00141801">
        <w:rPr>
          <w:rStyle w:val="HideTWBExt"/>
        </w:rPr>
        <w:t>&lt;/</w:t>
      </w:r>
      <w:proofErr w:type="spellStart"/>
      <w:r w:rsidRPr="00141801">
        <w:rPr>
          <w:rStyle w:val="HideTWBExt"/>
        </w:rPr>
        <w:t>DocRefPE</w:t>
      </w:r>
      <w:proofErr w:type="spellEnd"/>
      <w:r w:rsidRPr="00141801">
        <w:rPr>
          <w:rStyle w:val="HideTWBExt"/>
        </w:rPr>
        <w:t>&gt;</w:t>
      </w:r>
    </w:p>
    <w:p w14:paraId="4F4365C4" w14:textId="77777777" w:rsidR="00B85286" w:rsidRPr="00141801" w:rsidRDefault="00AB6188">
      <w:pPr>
        <w:pStyle w:val="CoverNormal24a"/>
      </w:pPr>
      <w:r w:rsidRPr="00141801">
        <w:rPr>
          <w:rStyle w:val="HideTWBExt"/>
        </w:rPr>
        <w:t>&lt;Titre&gt;</w:t>
      </w:r>
      <w:r w:rsidRPr="00141801">
        <w:t xml:space="preserve">Proposta għal Regolament tal-Parlament Ewropew u tal-Kunsill li jemenda r-Regolament (UE) </w:t>
      </w:r>
      <w:r w:rsidRPr="00141801">
        <w:t xml:space="preserve">2024/1348 fir-rigward tal-applikazzjoni tal-kunċett ta’ “pajjiż terz </w:t>
      </w:r>
      <w:proofErr w:type="spellStart"/>
      <w:r w:rsidRPr="00141801">
        <w:t>sikur</w:t>
      </w:r>
      <w:proofErr w:type="spellEnd"/>
      <w:r w:rsidRPr="00141801">
        <w:t>”</w:t>
      </w:r>
      <w:r w:rsidRPr="00141801">
        <w:rPr>
          <w:rStyle w:val="HideTWBExt"/>
        </w:rPr>
        <w:t>&lt;/</w:t>
      </w:r>
      <w:proofErr w:type="spellStart"/>
      <w:r w:rsidRPr="00141801">
        <w:rPr>
          <w:rStyle w:val="HideTWBExt"/>
        </w:rPr>
        <w:t>Titre</w:t>
      </w:r>
      <w:proofErr w:type="spellEnd"/>
      <w:r w:rsidRPr="00141801">
        <w:rPr>
          <w:rStyle w:val="HideTWBExt"/>
        </w:rPr>
        <w:t>&gt;</w:t>
      </w:r>
    </w:p>
    <w:p w14:paraId="67A3FC79" w14:textId="77777777" w:rsidR="006337D4" w:rsidRPr="00141801" w:rsidRDefault="00AB6188" w:rsidP="006337D4">
      <w:pPr>
        <w:pStyle w:val="CoverNormal"/>
      </w:pPr>
      <w:r w:rsidRPr="00141801">
        <w:rPr>
          <w:rStyle w:val="HideTWBExt"/>
        </w:rPr>
        <w:t>&lt;DocAmend&gt;</w:t>
      </w:r>
      <w:r w:rsidRPr="00141801">
        <w:t>Proposta għal regolament</w:t>
      </w:r>
      <w:r w:rsidRPr="00141801">
        <w:rPr>
          <w:rStyle w:val="HideTWBExt"/>
        </w:rPr>
        <w:t>&lt;/</w:t>
      </w:r>
      <w:proofErr w:type="spellStart"/>
      <w:r w:rsidRPr="00141801">
        <w:rPr>
          <w:rStyle w:val="HideTWBExt"/>
        </w:rPr>
        <w:t>DocAmend</w:t>
      </w:r>
      <w:proofErr w:type="spellEnd"/>
      <w:r w:rsidRPr="00141801">
        <w:rPr>
          <w:rStyle w:val="HideTWBExt"/>
        </w:rPr>
        <w:t>&gt;</w:t>
      </w:r>
    </w:p>
    <w:p w14:paraId="191999DB" w14:textId="77777777" w:rsidR="00B85286" w:rsidRPr="00141801" w:rsidRDefault="00AB6188">
      <w:pPr>
        <w:pStyle w:val="CoverNormal24a"/>
      </w:pPr>
      <w:r w:rsidRPr="00141801">
        <w:rPr>
          <w:rStyle w:val="HideTWBExt"/>
        </w:rPr>
        <w:t>&lt;DocRef&gt;</w:t>
      </w:r>
      <w:r w:rsidRPr="00141801">
        <w:t>(COM(2025)0259 – C10</w:t>
      </w:r>
      <w:r w:rsidRPr="00141801">
        <w:noBreakHyphen/>
        <w:t>0088/2025 – 2025/0132(COD))</w:t>
      </w:r>
      <w:r w:rsidRPr="00141801">
        <w:rPr>
          <w:rStyle w:val="HideTWBExt"/>
        </w:rPr>
        <w:t>&lt;/</w:t>
      </w:r>
      <w:proofErr w:type="spellStart"/>
      <w:r w:rsidRPr="00141801">
        <w:rPr>
          <w:rStyle w:val="HideTWBExt"/>
        </w:rPr>
        <w:t>DocRef</w:t>
      </w:r>
      <w:proofErr w:type="spellEnd"/>
      <w:r w:rsidRPr="00141801">
        <w:rPr>
          <w:rStyle w:val="HideTWBExt"/>
        </w:rPr>
        <w:t>&gt;</w:t>
      </w:r>
    </w:p>
    <w:p w14:paraId="06302F9E" w14:textId="77777777" w:rsidR="00B85286" w:rsidRPr="00141801" w:rsidRDefault="00AB6188" w:rsidP="00E660E2">
      <w:pPr>
        <w:widowControl/>
        <w:tabs>
          <w:tab w:val="center" w:pos="4677"/>
        </w:tabs>
      </w:pPr>
      <w:r w:rsidRPr="00141801">
        <w:br w:type="page"/>
      </w:r>
      <w:proofErr w:type="spellStart"/>
      <w:r w:rsidRPr="00141801">
        <w:lastRenderedPageBreak/>
        <w:t>AM_Com_LegReport</w:t>
      </w:r>
      <w:proofErr w:type="spellEnd"/>
    </w:p>
    <w:p w14:paraId="019F77B3" w14:textId="77777777" w:rsidR="00FA192C" w:rsidRPr="00141801" w:rsidRDefault="00AB6188" w:rsidP="00065345">
      <w:pPr>
        <w:pStyle w:val="AMNumberTabs0"/>
        <w:keepNext/>
      </w:pPr>
      <w:r w:rsidRPr="00141801">
        <w:br w:type="page"/>
      </w:r>
    </w:p>
    <w:p w14:paraId="5DBFC373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lastRenderedPageBreak/>
        <w:t>&lt;RepeatBlock-Amend&gt;&lt;Amend&gt;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14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20BA002D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Ilaria</w:t>
      </w:r>
      <w:proofErr w:type="spellEnd"/>
      <w:r w:rsidRPr="00141801">
        <w:t xml:space="preserve"> </w:t>
      </w:r>
      <w:proofErr w:type="spellStart"/>
      <w:r w:rsidRPr="00141801">
        <w:t>Salis</w:t>
      </w:r>
      <w:proofErr w:type="spellEnd"/>
      <w:r w:rsidRPr="00141801">
        <w:t xml:space="preserve">, </w:t>
      </w:r>
      <w:proofErr w:type="spellStart"/>
      <w:r w:rsidRPr="00141801">
        <w:t>Özlem</w:t>
      </w:r>
      <w:proofErr w:type="spellEnd"/>
      <w:r w:rsidRPr="00141801">
        <w:t xml:space="preserve"> </w:t>
      </w:r>
      <w:proofErr w:type="spellStart"/>
      <w:r w:rsidRPr="00141801">
        <w:t>Demirel</w:t>
      </w:r>
      <w:proofErr w:type="spellEnd"/>
      <w:r w:rsidRPr="00141801">
        <w:t xml:space="preserve">, </w:t>
      </w:r>
      <w:proofErr w:type="spellStart"/>
      <w:r w:rsidRPr="00141801">
        <w:t>Estrella</w:t>
      </w:r>
      <w:proofErr w:type="spellEnd"/>
      <w:r w:rsidRPr="00141801">
        <w:t xml:space="preserve"> </w:t>
      </w:r>
      <w:proofErr w:type="spellStart"/>
      <w:r w:rsidRPr="00141801">
        <w:t>Galán</w:t>
      </w:r>
      <w:proofErr w:type="spellEnd"/>
      <w:r w:rsidRPr="00141801">
        <w:t xml:space="preserve">, </w:t>
      </w:r>
      <w:proofErr w:type="spellStart"/>
      <w:r w:rsidRPr="00141801">
        <w:t>Pernando</w:t>
      </w:r>
      <w:proofErr w:type="spellEnd"/>
      <w:r w:rsidRPr="00141801">
        <w:t xml:space="preserve"> </w:t>
      </w:r>
      <w:proofErr w:type="spellStart"/>
      <w:r w:rsidRPr="00141801">
        <w:t>Barrena</w:t>
      </w:r>
      <w:proofErr w:type="spellEnd"/>
      <w:r w:rsidRPr="00141801">
        <w:t xml:space="preserve"> </w:t>
      </w:r>
      <w:proofErr w:type="spellStart"/>
      <w:r w:rsidRPr="00141801">
        <w:t>Arza</w:t>
      </w:r>
      <w:proofErr w:type="spellEnd"/>
      <w:r w:rsidRPr="00141801">
        <w:t xml:space="preserve">, Damien </w:t>
      </w:r>
      <w:proofErr w:type="spellStart"/>
      <w:r w:rsidRPr="00141801">
        <w:t>Carême</w:t>
      </w:r>
      <w:proofErr w:type="spellEnd"/>
      <w:r w:rsidRPr="00141801">
        <w:rPr>
          <w:rStyle w:val="HideTWBExt"/>
          <w:b w:val="0"/>
        </w:rPr>
        <w:t>&lt;/Members&gt;</w:t>
      </w:r>
    </w:p>
    <w:p w14:paraId="1AA584C8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5AE3BC9A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6DC758E1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–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6B06F963" w14:textId="77777777" w:rsidTr="005F641C">
        <w:trPr>
          <w:jc w:val="center"/>
        </w:trPr>
        <w:tc>
          <w:tcPr>
            <w:tcW w:w="9752" w:type="dxa"/>
            <w:gridSpan w:val="2"/>
          </w:tcPr>
          <w:p w14:paraId="13A99006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7DECD675" w14:textId="77777777" w:rsidTr="005F641C">
        <w:trPr>
          <w:jc w:val="center"/>
        </w:trPr>
        <w:tc>
          <w:tcPr>
            <w:tcW w:w="4876" w:type="dxa"/>
          </w:tcPr>
          <w:p w14:paraId="059A488C" w14:textId="77777777" w:rsidR="00F200BB" w:rsidRPr="00141801" w:rsidRDefault="00F200BB" w:rsidP="005F641C">
            <w:pPr>
              <w:pStyle w:val="ColumnHeading"/>
              <w:keepNext/>
            </w:pPr>
          </w:p>
        </w:tc>
        <w:tc>
          <w:tcPr>
            <w:tcW w:w="4876" w:type="dxa"/>
            <w:hideMark/>
          </w:tcPr>
          <w:p w14:paraId="0ADDE6D3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Proposta għal ċaħda</w:t>
            </w:r>
          </w:p>
        </w:tc>
      </w:tr>
      <w:tr w:rsidR="00047947" w:rsidRPr="00141801" w14:paraId="78A8D9F5" w14:textId="77777777" w:rsidTr="005F641C">
        <w:trPr>
          <w:jc w:val="center"/>
        </w:trPr>
        <w:tc>
          <w:tcPr>
            <w:tcW w:w="4876" w:type="dxa"/>
          </w:tcPr>
          <w:p w14:paraId="01EC5459" w14:textId="77777777" w:rsidR="00F200BB" w:rsidRPr="00141801" w:rsidRDefault="00F200BB" w:rsidP="005F641C">
            <w:pPr>
              <w:pStyle w:val="Normal6"/>
            </w:pPr>
          </w:p>
        </w:tc>
        <w:tc>
          <w:tcPr>
            <w:tcW w:w="4876" w:type="dxa"/>
            <w:hideMark/>
          </w:tcPr>
          <w:p w14:paraId="626C87F6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Il-Parlament Ewropew jiċħad il-proposta tal-Kummissjoni.</w:t>
            </w:r>
          </w:p>
        </w:tc>
      </w:tr>
    </w:tbl>
    <w:p w14:paraId="00BE8AF0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28E4C147" w14:textId="77777777" w:rsidR="00F200BB" w:rsidRPr="00141801" w:rsidRDefault="00AB6188" w:rsidP="00F200BB">
      <w:pPr>
        <w:pStyle w:val="JustificationTitle"/>
        <w:rPr>
          <w:noProof w:val="0"/>
        </w:rPr>
      </w:pPr>
      <w:r w:rsidRPr="00141801">
        <w:rPr>
          <w:rStyle w:val="HideTWBExt"/>
          <w:i w:val="0"/>
        </w:rPr>
        <w:t>&lt;TitreJust&gt;</w:t>
      </w:r>
      <w:r w:rsidRPr="00141801">
        <w:t>Ġustifikazzjoni</w:t>
      </w:r>
      <w:r w:rsidRPr="00141801">
        <w:rPr>
          <w:rStyle w:val="HideTWBExt"/>
          <w:i w:val="0"/>
        </w:rPr>
        <w:t>&lt;/TitreJust&gt;</w:t>
      </w:r>
    </w:p>
    <w:p w14:paraId="6AD77B16" w14:textId="77777777" w:rsidR="00F200BB" w:rsidRPr="00141801" w:rsidRDefault="00AB6188" w:rsidP="00F200BB">
      <w:pPr>
        <w:pStyle w:val="Normal12Italic"/>
        <w:rPr>
          <w:noProof w:val="0"/>
        </w:rPr>
      </w:pPr>
      <w:r w:rsidRPr="00141801">
        <w:t>Din il-proposta biex jiġi emendat ir-Regolament dwar il-Proċedura tal-Ażil għandha tiġi miċħuda peress li t-tneħħija tar-rekwiżit ta’ konnessjoni fil-kunċett ta’ “pajjiż terz sikur” kif ukoll l-effett sospensiv awtomatiku tal-appelli jimminaw serjament id-dritt għall-ażil u jżidu r-riskju ta’ refoulement. Din il-proposta tippermetti trasferimenti lejn pajjiżi li l-applikanti ma jkollhom l-ebda konnessjoni magħhom, anke qabel ma jinstema’ l-appell tagħhom, u b’hekk ir-responsabbiltajiet tal-UE jiġu ttrasferi</w:t>
      </w:r>
      <w:r w:rsidRPr="00141801">
        <w:t>ti fuq pajjiżi terzi. Esternalizzazzjoni bħal din tikser id-dritt internazzjonali u dak tal-UE u effettivament ittemm id-dritt għall-ażil fl-Ewropa.</w:t>
      </w:r>
    </w:p>
    <w:p w14:paraId="6799EC78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1711A85D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15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1B74B96D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Erik </w:t>
      </w:r>
      <w:proofErr w:type="spellStart"/>
      <w:r w:rsidRPr="00141801">
        <w:t>Marquardt</w:t>
      </w:r>
      <w:proofErr w:type="spellEnd"/>
      <w:r w:rsidRPr="00141801">
        <w:rPr>
          <w:rStyle w:val="HideTWBExt"/>
          <w:b w:val="0"/>
        </w:rPr>
        <w:t>&lt;/Members&gt;</w:t>
      </w:r>
    </w:p>
    <w:p w14:paraId="67FA4291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06D8A8D2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40D1223B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–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542D1B59" w14:textId="77777777" w:rsidTr="005F641C">
        <w:trPr>
          <w:jc w:val="center"/>
        </w:trPr>
        <w:tc>
          <w:tcPr>
            <w:tcW w:w="9752" w:type="dxa"/>
            <w:gridSpan w:val="2"/>
          </w:tcPr>
          <w:p w14:paraId="321B1623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46CBA95A" w14:textId="77777777" w:rsidTr="005F641C">
        <w:trPr>
          <w:jc w:val="center"/>
        </w:trPr>
        <w:tc>
          <w:tcPr>
            <w:tcW w:w="4876" w:type="dxa"/>
          </w:tcPr>
          <w:p w14:paraId="617F0EFB" w14:textId="77777777" w:rsidR="00F200BB" w:rsidRPr="00141801" w:rsidRDefault="00F200BB" w:rsidP="005F641C">
            <w:pPr>
              <w:pStyle w:val="ColumnHeading"/>
              <w:keepNext/>
            </w:pPr>
          </w:p>
        </w:tc>
        <w:tc>
          <w:tcPr>
            <w:tcW w:w="4876" w:type="dxa"/>
            <w:hideMark/>
          </w:tcPr>
          <w:p w14:paraId="626E915E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Proposta għal ċaħda</w:t>
            </w:r>
          </w:p>
        </w:tc>
      </w:tr>
      <w:tr w:rsidR="00047947" w:rsidRPr="00141801" w14:paraId="2B83A600" w14:textId="77777777" w:rsidTr="005F641C">
        <w:trPr>
          <w:jc w:val="center"/>
        </w:trPr>
        <w:tc>
          <w:tcPr>
            <w:tcW w:w="4876" w:type="dxa"/>
          </w:tcPr>
          <w:p w14:paraId="0E2CB23F" w14:textId="77777777" w:rsidR="00F200BB" w:rsidRPr="00141801" w:rsidRDefault="00F200BB" w:rsidP="005F641C">
            <w:pPr>
              <w:pStyle w:val="Normal6"/>
            </w:pPr>
          </w:p>
        </w:tc>
        <w:tc>
          <w:tcPr>
            <w:tcW w:w="4876" w:type="dxa"/>
            <w:hideMark/>
          </w:tcPr>
          <w:p w14:paraId="63BED87A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 xml:space="preserve">Il-Parlament Ewropew </w:t>
            </w:r>
            <w:r w:rsidRPr="00141801">
              <w:rPr>
                <w:b/>
                <w:i/>
              </w:rPr>
              <w:t>jiċħad il-proposta tal-Kummissjoni.</w:t>
            </w:r>
          </w:p>
        </w:tc>
      </w:tr>
    </w:tbl>
    <w:p w14:paraId="74841421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0A0536CB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0513C684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16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62B37557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>Cecilia Strada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Members</w:t>
      </w:r>
      <w:proofErr w:type="spellEnd"/>
      <w:r w:rsidRPr="00141801">
        <w:rPr>
          <w:rStyle w:val="HideTWBExt"/>
          <w:b w:val="0"/>
        </w:rPr>
        <w:t>&gt;</w:t>
      </w:r>
    </w:p>
    <w:p w14:paraId="19A97E13" w14:textId="77777777" w:rsidR="00F200BB" w:rsidRPr="00141801" w:rsidRDefault="00AB6188" w:rsidP="00F200BB">
      <w:r w:rsidRPr="00141801">
        <w:rPr>
          <w:rStyle w:val="HideTWBExt"/>
        </w:rPr>
        <w:t>&lt;AuNomDe&gt;</w:t>
      </w:r>
      <w:r w:rsidRPr="00141801">
        <w:rPr>
          <w:rStyle w:val="HideTWBInt"/>
          <w:color w:val="auto"/>
        </w:rPr>
        <w:t>{S&amp;D}</w:t>
      </w:r>
      <w:r w:rsidRPr="00141801">
        <w:t>f’isem il-Grupp S&amp;D</w:t>
      </w:r>
      <w:r w:rsidRPr="00141801">
        <w:rPr>
          <w:rStyle w:val="HideTWBExt"/>
        </w:rPr>
        <w:t>&lt;/</w:t>
      </w:r>
      <w:proofErr w:type="spellStart"/>
      <w:r w:rsidRPr="00141801">
        <w:rPr>
          <w:rStyle w:val="HideTWBExt"/>
        </w:rPr>
        <w:t>AuNomDe</w:t>
      </w:r>
      <w:proofErr w:type="spellEnd"/>
      <w:r w:rsidRPr="00141801">
        <w:rPr>
          <w:rStyle w:val="HideTWBExt"/>
        </w:rPr>
        <w:t>&gt;</w:t>
      </w:r>
    </w:p>
    <w:p w14:paraId="16564EDC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&lt;Members&gt;</w:t>
      </w:r>
      <w:proofErr w:type="spellStart"/>
      <w:r w:rsidRPr="00141801">
        <w:t>Birgit</w:t>
      </w:r>
      <w:proofErr w:type="spellEnd"/>
      <w:r w:rsidRPr="00141801">
        <w:t xml:space="preserve"> </w:t>
      </w:r>
      <w:proofErr w:type="spellStart"/>
      <w:r w:rsidRPr="00141801">
        <w:t>Sippel</w:t>
      </w:r>
      <w:proofErr w:type="spellEnd"/>
      <w:r w:rsidRPr="00141801">
        <w:t xml:space="preserve">, </w:t>
      </w:r>
      <w:proofErr w:type="spellStart"/>
      <w:r w:rsidRPr="00141801">
        <w:t>Murielle</w:t>
      </w:r>
      <w:proofErr w:type="spellEnd"/>
      <w:r w:rsidRPr="00141801">
        <w:t xml:space="preserve"> Laurent, Juan </w:t>
      </w:r>
      <w:proofErr w:type="spellStart"/>
      <w:r w:rsidRPr="00141801">
        <w:t>Fernando</w:t>
      </w:r>
      <w:proofErr w:type="spellEnd"/>
      <w:r w:rsidRPr="00141801">
        <w:t xml:space="preserve"> </w:t>
      </w:r>
      <w:proofErr w:type="spellStart"/>
      <w:r w:rsidRPr="00141801">
        <w:t>López</w:t>
      </w:r>
      <w:proofErr w:type="spellEnd"/>
      <w:r w:rsidRPr="00141801">
        <w:t xml:space="preserve"> </w:t>
      </w:r>
      <w:proofErr w:type="spellStart"/>
      <w:r w:rsidRPr="00141801">
        <w:t>Aguilar</w:t>
      </w:r>
      <w:proofErr w:type="spellEnd"/>
      <w:r w:rsidRPr="00141801">
        <w:t xml:space="preserve">, Emma </w:t>
      </w:r>
      <w:proofErr w:type="spellStart"/>
      <w:r w:rsidRPr="00141801">
        <w:t>Rafowicz</w:t>
      </w:r>
      <w:proofErr w:type="spellEnd"/>
      <w:r w:rsidRPr="00141801">
        <w:t xml:space="preserve">, Marco </w:t>
      </w:r>
      <w:proofErr w:type="spellStart"/>
      <w:r w:rsidRPr="00141801">
        <w:t>Tarquinio</w:t>
      </w:r>
      <w:proofErr w:type="spellEnd"/>
      <w:r w:rsidRPr="00141801">
        <w:t xml:space="preserve">, Alessandro </w:t>
      </w:r>
      <w:proofErr w:type="spellStart"/>
      <w:r w:rsidRPr="00141801">
        <w:t>Zan</w:t>
      </w:r>
      <w:proofErr w:type="spellEnd"/>
      <w:r w:rsidRPr="00141801">
        <w:t xml:space="preserve">, </w:t>
      </w:r>
      <w:proofErr w:type="spellStart"/>
      <w:r w:rsidRPr="00141801">
        <w:t>Ana</w:t>
      </w:r>
      <w:proofErr w:type="spellEnd"/>
      <w:r w:rsidRPr="00141801">
        <w:t xml:space="preserve"> </w:t>
      </w:r>
      <w:proofErr w:type="spellStart"/>
      <w:r w:rsidRPr="00141801">
        <w:t>Catarina</w:t>
      </w:r>
      <w:proofErr w:type="spellEnd"/>
      <w:r w:rsidRPr="00141801">
        <w:t xml:space="preserve"> </w:t>
      </w:r>
      <w:proofErr w:type="spellStart"/>
      <w:r w:rsidRPr="00141801">
        <w:t>Mendes</w:t>
      </w:r>
      <w:proofErr w:type="spellEnd"/>
      <w:r w:rsidRPr="00141801">
        <w:t xml:space="preserve">, </w:t>
      </w:r>
      <w:proofErr w:type="spellStart"/>
      <w:r w:rsidRPr="00141801">
        <w:t>Francisco</w:t>
      </w:r>
      <w:proofErr w:type="spellEnd"/>
      <w:r w:rsidRPr="00141801">
        <w:t xml:space="preserve"> </w:t>
      </w:r>
      <w:proofErr w:type="spellStart"/>
      <w:r w:rsidRPr="00141801">
        <w:t>Assis</w:t>
      </w:r>
      <w:proofErr w:type="spellEnd"/>
      <w:r w:rsidRPr="00141801">
        <w:rPr>
          <w:rStyle w:val="HideTWBExt"/>
          <w:b w:val="0"/>
        </w:rPr>
        <w:t>&lt;/Members&gt;</w:t>
      </w:r>
    </w:p>
    <w:p w14:paraId="081C0AFE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36DE672C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lastRenderedPageBreak/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0D28E5F8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–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43ED2C34" w14:textId="77777777" w:rsidTr="005F641C">
        <w:trPr>
          <w:jc w:val="center"/>
        </w:trPr>
        <w:tc>
          <w:tcPr>
            <w:tcW w:w="9752" w:type="dxa"/>
            <w:gridSpan w:val="2"/>
          </w:tcPr>
          <w:p w14:paraId="750B0C8B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27C7A4F9" w14:textId="77777777" w:rsidTr="005F641C">
        <w:trPr>
          <w:jc w:val="center"/>
        </w:trPr>
        <w:tc>
          <w:tcPr>
            <w:tcW w:w="4876" w:type="dxa"/>
          </w:tcPr>
          <w:p w14:paraId="7CC59C88" w14:textId="77777777" w:rsidR="00F200BB" w:rsidRPr="00141801" w:rsidRDefault="00F200BB" w:rsidP="005F641C">
            <w:pPr>
              <w:pStyle w:val="ColumnHeading"/>
              <w:keepNext/>
            </w:pPr>
          </w:p>
        </w:tc>
        <w:tc>
          <w:tcPr>
            <w:tcW w:w="4876" w:type="dxa"/>
            <w:hideMark/>
          </w:tcPr>
          <w:p w14:paraId="4412FED9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Proposta għal ċaħda</w:t>
            </w:r>
          </w:p>
        </w:tc>
      </w:tr>
      <w:tr w:rsidR="00047947" w:rsidRPr="00141801" w14:paraId="6CAF13C5" w14:textId="77777777" w:rsidTr="005F641C">
        <w:trPr>
          <w:jc w:val="center"/>
        </w:trPr>
        <w:tc>
          <w:tcPr>
            <w:tcW w:w="4876" w:type="dxa"/>
          </w:tcPr>
          <w:p w14:paraId="3110ABA4" w14:textId="77777777" w:rsidR="00F200BB" w:rsidRPr="00141801" w:rsidRDefault="00F200BB" w:rsidP="005F641C">
            <w:pPr>
              <w:pStyle w:val="Normal6"/>
            </w:pPr>
          </w:p>
        </w:tc>
        <w:tc>
          <w:tcPr>
            <w:tcW w:w="4876" w:type="dxa"/>
            <w:hideMark/>
          </w:tcPr>
          <w:p w14:paraId="67957B7B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 xml:space="preserve">Il-Parlament Ewropew </w:t>
            </w:r>
            <w:r w:rsidRPr="00141801">
              <w:rPr>
                <w:b/>
                <w:i/>
              </w:rPr>
              <w:t>jiċħad il-proposta tal-Kummissjoni.</w:t>
            </w:r>
          </w:p>
        </w:tc>
      </w:tr>
    </w:tbl>
    <w:p w14:paraId="13965099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089EC3F2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4DCFBD88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17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35A6E119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Erik </w:t>
      </w:r>
      <w:proofErr w:type="spellStart"/>
      <w:r w:rsidRPr="00141801">
        <w:t>Marquardt</w:t>
      </w:r>
      <w:proofErr w:type="spellEnd"/>
      <w:r w:rsidRPr="00141801">
        <w:rPr>
          <w:rStyle w:val="HideTWBExt"/>
          <w:b w:val="0"/>
        </w:rPr>
        <w:t>&lt;/Members&gt;</w:t>
      </w:r>
    </w:p>
    <w:p w14:paraId="5E165BFD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1AD3E5EF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4E28C050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1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59868D42" w14:textId="77777777" w:rsidTr="005F641C">
        <w:trPr>
          <w:jc w:val="center"/>
        </w:trPr>
        <w:tc>
          <w:tcPr>
            <w:tcW w:w="9752" w:type="dxa"/>
            <w:gridSpan w:val="2"/>
          </w:tcPr>
          <w:p w14:paraId="0C66A9A3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783EC489" w14:textId="77777777" w:rsidTr="005F641C">
        <w:trPr>
          <w:jc w:val="center"/>
        </w:trPr>
        <w:tc>
          <w:tcPr>
            <w:tcW w:w="4876" w:type="dxa"/>
            <w:hideMark/>
          </w:tcPr>
          <w:p w14:paraId="19E5FBEA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26FDF8CE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46BAB621" w14:textId="77777777" w:rsidTr="005F641C">
        <w:trPr>
          <w:jc w:val="center"/>
        </w:trPr>
        <w:tc>
          <w:tcPr>
            <w:tcW w:w="4876" w:type="dxa"/>
            <w:hideMark/>
          </w:tcPr>
          <w:p w14:paraId="1B06A379" w14:textId="77777777" w:rsidR="00F200BB" w:rsidRPr="00141801" w:rsidRDefault="00AB6188" w:rsidP="005F641C">
            <w:pPr>
              <w:pStyle w:val="Normal6"/>
            </w:pPr>
            <w:r w:rsidRPr="00141801">
              <w:t>(1)</w:t>
            </w:r>
            <w:r w:rsidRPr="00141801">
              <w:tab/>
              <w:t>Ir-Regolament (UE) 2024/1348 tal-Parlament Ewropew u tal-Kunsill</w:t>
            </w:r>
            <w:r w:rsidRPr="00141801">
              <w:rPr>
                <w:vertAlign w:val="superscript"/>
              </w:rPr>
              <w:t>1</w:t>
            </w:r>
            <w:r w:rsidRPr="00141801">
              <w:t xml:space="preserve"> stabbilixxa proċedura komuni għall-għoti u l-irtirar ta’ protezzjoni internazzjonali fl-Unjoni. Il-Kummissjoni </w:t>
            </w:r>
            <w:proofErr w:type="spellStart"/>
            <w:r w:rsidRPr="00141801">
              <w:t>rrieżaminat</w:t>
            </w:r>
            <w:proofErr w:type="spellEnd"/>
            <w:r w:rsidRPr="00141801">
              <w:t xml:space="preserve"> id-diversi elementi tal-kunċett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, inklużi l-kriterji tas-sikurezza, il-proċess dovut, il-kriterju ta’ konnessjoni u d-dispożizzjonijiet dwar rimedju effettiv. </w:t>
            </w:r>
            <w:proofErr w:type="spellStart"/>
            <w:r w:rsidRPr="00141801">
              <w:t>Ir-rieżami</w:t>
            </w:r>
            <w:proofErr w:type="spellEnd"/>
            <w:r w:rsidRPr="00141801">
              <w:t xml:space="preserve"> wassal </w:t>
            </w:r>
            <w:r w:rsidRPr="00141801">
              <w:rPr>
                <w:b/>
                <w:i/>
              </w:rPr>
              <w:t>għall-konklużjoni</w:t>
            </w:r>
            <w:r w:rsidRPr="00141801">
              <w:t xml:space="preserve"> li kien hemm lok </w:t>
            </w:r>
            <w:r w:rsidRPr="00141801">
              <w:rPr>
                <w:b/>
                <w:i/>
              </w:rPr>
              <w:t>għal titjib tal-</w:t>
            </w:r>
            <w:proofErr w:type="spellStart"/>
            <w:r w:rsidRPr="00141801">
              <w:rPr>
                <w:b/>
                <w:i/>
              </w:rPr>
              <w:t>applikabbiltà</w:t>
            </w:r>
            <w:proofErr w:type="spellEnd"/>
            <w:r w:rsidRPr="00141801">
              <w:t xml:space="preserve"> tal-kunċett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rPr>
                <w:b/>
                <w:i/>
              </w:rPr>
              <w:t>, filwaqt li jiġu ppreserv</w:t>
            </w:r>
            <w:r w:rsidRPr="00141801">
              <w:rPr>
                <w:b/>
                <w:i/>
              </w:rPr>
              <w:t>ati s-salvagwardji legali għall-applikanti u jiġi żgurat ir-rispett tad-drittijiet fundamentali</w:t>
            </w:r>
            <w:r w:rsidRPr="00141801">
              <w:t>.</w:t>
            </w:r>
          </w:p>
        </w:tc>
        <w:tc>
          <w:tcPr>
            <w:tcW w:w="4876" w:type="dxa"/>
            <w:hideMark/>
          </w:tcPr>
          <w:p w14:paraId="68BA1B6B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(1)</w:t>
            </w:r>
            <w:r w:rsidRPr="00141801">
              <w:tab/>
              <w:t>Ir-Regolament (UE) 2024/1348 tal-Parlament Ewropew u tal-Kunsill</w:t>
            </w:r>
            <w:r w:rsidRPr="00141801">
              <w:rPr>
                <w:vertAlign w:val="superscript"/>
              </w:rPr>
              <w:t>1</w:t>
            </w:r>
            <w:r w:rsidRPr="00141801">
              <w:t xml:space="preserve"> stabbilixxa proċedura komuni għall-għoti u l-irtirar ta’ protezzjoni internazzjonali fl-Unjoni. Il-Kummissjoni </w:t>
            </w:r>
            <w:proofErr w:type="spellStart"/>
            <w:r w:rsidRPr="00141801">
              <w:t>rrieżaminat</w:t>
            </w:r>
            <w:proofErr w:type="spellEnd"/>
            <w:r w:rsidRPr="00141801">
              <w:t xml:space="preserve"> id-diversi elementi tal-kunċett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, inklużi l-kriterji tas-sikurezza, il-proċess dovut, il-kriterju ta’ konnessjoni u d-dispożizzjonijiet dwar rimedju effettiv. </w:t>
            </w:r>
            <w:proofErr w:type="spellStart"/>
            <w:r w:rsidRPr="00141801">
              <w:t>Ir-rieżami</w:t>
            </w:r>
            <w:proofErr w:type="spellEnd"/>
            <w:r w:rsidRPr="00141801">
              <w:t xml:space="preserve"> wassal </w:t>
            </w:r>
            <w:r w:rsidRPr="00141801">
              <w:rPr>
                <w:b/>
                <w:i/>
              </w:rPr>
              <w:t>lill-Kummissjoni biex tikkonkludi</w:t>
            </w:r>
            <w:r w:rsidRPr="00141801">
              <w:t xml:space="preserve"> li kien hemm lok </w:t>
            </w:r>
            <w:r w:rsidRPr="00141801">
              <w:rPr>
                <w:b/>
                <w:i/>
              </w:rPr>
              <w:t>biex tinbidel l-</w:t>
            </w:r>
            <w:proofErr w:type="spellStart"/>
            <w:r w:rsidRPr="00141801">
              <w:rPr>
                <w:b/>
                <w:i/>
              </w:rPr>
              <w:t>applikabbiltà</w:t>
            </w:r>
            <w:proofErr w:type="spellEnd"/>
            <w:r w:rsidRPr="00141801">
              <w:t xml:space="preserve"> tal-kunċett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>.</w:t>
            </w:r>
          </w:p>
        </w:tc>
      </w:tr>
      <w:tr w:rsidR="00047947" w:rsidRPr="00141801" w14:paraId="5641601E" w14:textId="77777777" w:rsidTr="005F641C">
        <w:trPr>
          <w:jc w:val="center"/>
        </w:trPr>
        <w:tc>
          <w:tcPr>
            <w:tcW w:w="4876" w:type="dxa"/>
            <w:hideMark/>
          </w:tcPr>
          <w:p w14:paraId="03E9FD2A" w14:textId="77777777" w:rsidR="00F200BB" w:rsidRPr="00141801" w:rsidRDefault="00AB6188" w:rsidP="005F641C">
            <w:pPr>
              <w:pStyle w:val="Normal6"/>
            </w:pPr>
            <w:r w:rsidRPr="00141801">
              <w:t>__________________</w:t>
            </w:r>
          </w:p>
        </w:tc>
        <w:tc>
          <w:tcPr>
            <w:tcW w:w="4876" w:type="dxa"/>
            <w:hideMark/>
          </w:tcPr>
          <w:p w14:paraId="42A1DA52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__________________</w:t>
            </w:r>
          </w:p>
        </w:tc>
      </w:tr>
      <w:tr w:rsidR="00047947" w:rsidRPr="00141801" w14:paraId="7DC88C21" w14:textId="77777777" w:rsidTr="005F641C">
        <w:trPr>
          <w:jc w:val="center"/>
        </w:trPr>
        <w:tc>
          <w:tcPr>
            <w:tcW w:w="4876" w:type="dxa"/>
            <w:hideMark/>
          </w:tcPr>
          <w:p w14:paraId="2511410E" w14:textId="77777777" w:rsidR="00F200BB" w:rsidRPr="00141801" w:rsidRDefault="00AB6188" w:rsidP="005F641C">
            <w:pPr>
              <w:pStyle w:val="Normal6"/>
            </w:pPr>
            <w:r w:rsidRPr="00141801">
              <w:rPr>
                <w:vertAlign w:val="superscript"/>
              </w:rPr>
              <w:t>1</w:t>
            </w:r>
            <w:r w:rsidRPr="00141801">
              <w:t xml:space="preserve"> Ir-Regolament (UE) 2024/1348 tal-Parlament Ewropew u tal-Kunsill tal-14 ta’ Mejju 2024 li jistabbilixxi proċedura komuni għall-protezzjoni internazzjonali fl-Unjoni u li jħassar id-Direttiva 2013/32/UE (ĠU L, 2024/1348, 22.5.2024, ELI: http://data.europa.eu/eli/reg/2024/1348/oj).</w:t>
            </w:r>
          </w:p>
        </w:tc>
        <w:tc>
          <w:tcPr>
            <w:tcW w:w="4876" w:type="dxa"/>
            <w:hideMark/>
          </w:tcPr>
          <w:p w14:paraId="21F98DFB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vertAlign w:val="superscript"/>
              </w:rPr>
              <w:t>1</w:t>
            </w:r>
            <w:r w:rsidRPr="00141801">
              <w:t xml:space="preserve"> Ir-Regolament (UE) 2024/1348 tal-Parlament Ewropew u tal-Kunsill tal-14 ta’ Mejju 2024 li jistabbilixxi proċedura komuni għall-protezzjoni internazzjonali fl-Unjoni u li jħassar id-Direttiva 2013/32/UE (ĠU L, 2024/1348, 22.5.2024, ELI: http://data.europa.eu/eli/reg/2024/1348/oj).</w:t>
            </w:r>
          </w:p>
        </w:tc>
      </w:tr>
    </w:tbl>
    <w:p w14:paraId="11B4C5CD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5F150E08" w14:textId="77777777" w:rsidR="00F200BB" w:rsidRPr="00141801" w:rsidRDefault="00AB6188" w:rsidP="00F200BB">
      <w:r w:rsidRPr="00141801">
        <w:rPr>
          <w:rStyle w:val="HideTWBExt"/>
        </w:rPr>
        <w:lastRenderedPageBreak/>
        <w:t>&lt;/Amend&gt;</w:t>
      </w:r>
    </w:p>
    <w:p w14:paraId="45C82A76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18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2B11DDBD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Ewa</w:t>
      </w:r>
      <w:proofErr w:type="spellEnd"/>
      <w:r w:rsidRPr="00141801">
        <w:t xml:space="preserve"> </w:t>
      </w:r>
      <w:proofErr w:type="spellStart"/>
      <w:r w:rsidRPr="00141801">
        <w:t>Zajączkowska-Hernik</w:t>
      </w:r>
      <w:proofErr w:type="spellEnd"/>
      <w:r w:rsidRPr="00141801">
        <w:rPr>
          <w:rStyle w:val="HideTWBExt"/>
          <w:b w:val="0"/>
        </w:rPr>
        <w:t>&lt;/Members&gt;</w:t>
      </w:r>
    </w:p>
    <w:p w14:paraId="67747293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795C6636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68CA2CA3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1a (ġdida)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5F33AC8C" w14:textId="77777777" w:rsidTr="005F641C">
        <w:trPr>
          <w:jc w:val="center"/>
        </w:trPr>
        <w:tc>
          <w:tcPr>
            <w:tcW w:w="9752" w:type="dxa"/>
            <w:gridSpan w:val="2"/>
          </w:tcPr>
          <w:p w14:paraId="2F1F4F58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249EA7A5" w14:textId="77777777" w:rsidTr="005F641C">
        <w:trPr>
          <w:jc w:val="center"/>
        </w:trPr>
        <w:tc>
          <w:tcPr>
            <w:tcW w:w="4876" w:type="dxa"/>
            <w:hideMark/>
          </w:tcPr>
          <w:p w14:paraId="5C6F5EEF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3799DC21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383CC705" w14:textId="77777777" w:rsidTr="005F641C">
        <w:trPr>
          <w:jc w:val="center"/>
        </w:trPr>
        <w:tc>
          <w:tcPr>
            <w:tcW w:w="4876" w:type="dxa"/>
          </w:tcPr>
          <w:p w14:paraId="75922D9E" w14:textId="77777777" w:rsidR="00F200BB" w:rsidRPr="00141801" w:rsidRDefault="00F200BB" w:rsidP="005F641C">
            <w:pPr>
              <w:pStyle w:val="Normal6"/>
            </w:pPr>
          </w:p>
        </w:tc>
        <w:tc>
          <w:tcPr>
            <w:tcW w:w="4876" w:type="dxa"/>
            <w:hideMark/>
          </w:tcPr>
          <w:p w14:paraId="03ED0DF3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(1a)</w:t>
            </w:r>
            <w:r w:rsidRPr="00141801">
              <w:rPr>
                <w:b/>
                <w:i/>
              </w:rPr>
              <w:tab/>
              <w:t>Sabiex jissaħħu l-</w:t>
            </w:r>
            <w:proofErr w:type="spellStart"/>
            <w:r w:rsidRPr="00141801">
              <w:rPr>
                <w:b/>
                <w:i/>
              </w:rPr>
              <w:t>effettività</w:t>
            </w:r>
            <w:proofErr w:type="spellEnd"/>
            <w:r w:rsidRPr="00141801">
              <w:rPr>
                <w:b/>
                <w:i/>
              </w:rPr>
              <w:t xml:space="preserve"> u l-</w:t>
            </w:r>
            <w:proofErr w:type="spellStart"/>
            <w:r w:rsidRPr="00141801">
              <w:rPr>
                <w:b/>
                <w:i/>
              </w:rPr>
              <w:t>kredibbiltà</w:t>
            </w:r>
            <w:proofErr w:type="spellEnd"/>
            <w:r w:rsidRPr="00141801">
              <w:rPr>
                <w:b/>
                <w:i/>
              </w:rPr>
              <w:t xml:space="preserve"> tas-Sistema Ewropea Komuni tal-</w:t>
            </w:r>
            <w:proofErr w:type="spellStart"/>
            <w:r w:rsidRPr="00141801">
              <w:rPr>
                <w:b/>
                <w:i/>
              </w:rPr>
              <w:t>Ażil</w:t>
            </w:r>
            <w:proofErr w:type="spellEnd"/>
            <w:r w:rsidRPr="00141801">
              <w:rPr>
                <w:b/>
                <w:i/>
              </w:rPr>
              <w:t xml:space="preserve">,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l-Istati Membri jkunu jistgħu japplikaw il-kunċett ta’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</w:t>
            </w:r>
            <w:r w:rsidRPr="00141801">
              <w:rPr>
                <w:b/>
                <w:i/>
              </w:rPr>
              <w:t xml:space="preserve">b’mod aktar wiesa’ u flessibbli. Użu </w:t>
            </w:r>
            <w:proofErr w:type="spellStart"/>
            <w:r w:rsidRPr="00141801">
              <w:rPr>
                <w:b/>
                <w:i/>
              </w:rPr>
              <w:t>usa</w:t>
            </w:r>
            <w:proofErr w:type="spellEnd"/>
            <w:r w:rsidRPr="00141801">
              <w:rPr>
                <w:b/>
                <w:i/>
              </w:rPr>
              <w:t>’ ta’ dan il-mekkaniżmu, inklużi r-rikonoxximent tat-tranżitu bħala rabta suffiċjenti u l-konklużjoni ta’ arranġamenti formali jew informali ma’ pajjiżi terzi, jgħin biex jitnaqqsu l-piżijiet amministrattivi, jiġi evitat l-abbuż tal-proċeduri tal-</w:t>
            </w:r>
            <w:proofErr w:type="spellStart"/>
            <w:r w:rsidRPr="00141801">
              <w:rPr>
                <w:b/>
                <w:i/>
              </w:rPr>
              <w:t>ażil</w:t>
            </w:r>
            <w:proofErr w:type="spellEnd"/>
            <w:r w:rsidRPr="00141801">
              <w:rPr>
                <w:b/>
                <w:i/>
              </w:rPr>
              <w:t>, u tissaħħaħ il-kapaċità tal-Unjoni li tirrispondi għall-pressjonijiet tal-</w:t>
            </w:r>
            <w:proofErr w:type="spellStart"/>
            <w:r w:rsidRPr="00141801">
              <w:rPr>
                <w:b/>
                <w:i/>
              </w:rPr>
              <w:t>migrazzjoni</w:t>
            </w:r>
            <w:proofErr w:type="spellEnd"/>
            <w:r w:rsidRPr="00141801">
              <w:rPr>
                <w:b/>
                <w:i/>
              </w:rPr>
              <w:t>.</w:t>
            </w:r>
          </w:p>
        </w:tc>
      </w:tr>
    </w:tbl>
    <w:p w14:paraId="0EABD6F2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7161CA5E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4F9D6ACA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19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65169DEC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Fabrice</w:t>
      </w:r>
      <w:proofErr w:type="spellEnd"/>
      <w:r w:rsidRPr="00141801">
        <w:t xml:space="preserve"> </w:t>
      </w:r>
      <w:proofErr w:type="spellStart"/>
      <w:r w:rsidRPr="00141801">
        <w:t>Leggeri</w:t>
      </w:r>
      <w:proofErr w:type="spellEnd"/>
      <w:r w:rsidRPr="00141801">
        <w:t xml:space="preserve">, </w:t>
      </w:r>
      <w:proofErr w:type="spellStart"/>
      <w:r w:rsidRPr="00141801">
        <w:t>Jorge</w:t>
      </w:r>
      <w:proofErr w:type="spellEnd"/>
      <w:r w:rsidRPr="00141801">
        <w:t xml:space="preserve"> </w:t>
      </w:r>
      <w:proofErr w:type="spellStart"/>
      <w:r w:rsidRPr="00141801">
        <w:t>Buxadé</w:t>
      </w:r>
      <w:proofErr w:type="spellEnd"/>
      <w:r w:rsidRPr="00141801">
        <w:t xml:space="preserve"> </w:t>
      </w:r>
      <w:proofErr w:type="spellStart"/>
      <w:r w:rsidRPr="00141801">
        <w:t>Villalba</w:t>
      </w:r>
      <w:proofErr w:type="spellEnd"/>
      <w:r w:rsidRPr="00141801">
        <w:t xml:space="preserve">, </w:t>
      </w:r>
      <w:proofErr w:type="spellStart"/>
      <w:r w:rsidRPr="00141801">
        <w:t>Jaroslav</w:t>
      </w:r>
      <w:proofErr w:type="spellEnd"/>
      <w:r w:rsidRPr="00141801">
        <w:t xml:space="preserve"> </w:t>
      </w:r>
      <w:proofErr w:type="spellStart"/>
      <w:r w:rsidRPr="00141801">
        <w:t>Bžoch</w:t>
      </w:r>
      <w:proofErr w:type="spellEnd"/>
      <w:r w:rsidRPr="00141801">
        <w:t xml:space="preserve">, Tom </w:t>
      </w:r>
      <w:proofErr w:type="spellStart"/>
      <w:r w:rsidRPr="00141801">
        <w:t>Vandendriessche</w:t>
      </w:r>
      <w:proofErr w:type="spellEnd"/>
      <w:r w:rsidRPr="00141801">
        <w:t xml:space="preserve">, Nikola </w:t>
      </w:r>
      <w:proofErr w:type="spellStart"/>
      <w:r w:rsidRPr="00141801">
        <w:t>Bartůšek</w:t>
      </w:r>
      <w:proofErr w:type="spellEnd"/>
      <w:r w:rsidRPr="00141801">
        <w:t xml:space="preserve">, </w:t>
      </w:r>
      <w:proofErr w:type="spellStart"/>
      <w:r w:rsidRPr="00141801">
        <w:t>António</w:t>
      </w:r>
      <w:proofErr w:type="spellEnd"/>
      <w:r w:rsidRPr="00141801">
        <w:t xml:space="preserve"> </w:t>
      </w:r>
      <w:proofErr w:type="spellStart"/>
      <w:r w:rsidRPr="00141801">
        <w:t>Tânger</w:t>
      </w:r>
      <w:proofErr w:type="spellEnd"/>
      <w:r w:rsidRPr="00141801">
        <w:t xml:space="preserve"> </w:t>
      </w:r>
      <w:proofErr w:type="spellStart"/>
      <w:r w:rsidRPr="00141801">
        <w:t>Corrêa</w:t>
      </w:r>
      <w:proofErr w:type="spellEnd"/>
      <w:r w:rsidRPr="00141801">
        <w:t xml:space="preserve">, </w:t>
      </w:r>
      <w:proofErr w:type="spellStart"/>
      <w:r w:rsidRPr="00141801">
        <w:t>Matthieu</w:t>
      </w:r>
      <w:proofErr w:type="spellEnd"/>
      <w:r w:rsidRPr="00141801">
        <w:t xml:space="preserve"> </w:t>
      </w:r>
      <w:proofErr w:type="spellStart"/>
      <w:r w:rsidRPr="00141801">
        <w:t>Valet</w:t>
      </w:r>
      <w:proofErr w:type="spellEnd"/>
      <w:r w:rsidRPr="00141801">
        <w:t xml:space="preserve">, Petra </w:t>
      </w:r>
      <w:proofErr w:type="spellStart"/>
      <w:r w:rsidRPr="00141801">
        <w:t>Steger</w:t>
      </w:r>
      <w:proofErr w:type="spellEnd"/>
      <w:r w:rsidRPr="00141801">
        <w:rPr>
          <w:rStyle w:val="HideTWBExt"/>
          <w:b w:val="0"/>
        </w:rPr>
        <w:t>&lt;/Members&gt;</w:t>
      </w:r>
    </w:p>
    <w:p w14:paraId="2FB55F12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5C0D0470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7A7020CA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1a (ġdida)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2DDF92F8" w14:textId="77777777" w:rsidTr="005F641C">
        <w:trPr>
          <w:jc w:val="center"/>
        </w:trPr>
        <w:tc>
          <w:tcPr>
            <w:tcW w:w="9752" w:type="dxa"/>
            <w:gridSpan w:val="2"/>
          </w:tcPr>
          <w:p w14:paraId="3AA6D8FF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60741272" w14:textId="77777777" w:rsidTr="005F641C">
        <w:trPr>
          <w:jc w:val="center"/>
        </w:trPr>
        <w:tc>
          <w:tcPr>
            <w:tcW w:w="4876" w:type="dxa"/>
            <w:hideMark/>
          </w:tcPr>
          <w:p w14:paraId="7515EFE2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65A0AF5B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3791E1FD" w14:textId="77777777" w:rsidTr="005F641C">
        <w:trPr>
          <w:jc w:val="center"/>
        </w:trPr>
        <w:tc>
          <w:tcPr>
            <w:tcW w:w="4876" w:type="dxa"/>
          </w:tcPr>
          <w:p w14:paraId="5FF477D4" w14:textId="77777777" w:rsidR="00F200BB" w:rsidRPr="00141801" w:rsidRDefault="00F200BB" w:rsidP="005F641C">
            <w:pPr>
              <w:pStyle w:val="Normal6"/>
            </w:pPr>
          </w:p>
        </w:tc>
        <w:tc>
          <w:tcPr>
            <w:tcW w:w="4876" w:type="dxa"/>
            <w:hideMark/>
          </w:tcPr>
          <w:p w14:paraId="40A5E6BE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(1a)</w:t>
            </w:r>
            <w:r w:rsidRPr="00141801">
              <w:rPr>
                <w:b/>
                <w:i/>
              </w:rPr>
              <w:tab/>
              <w:t xml:space="preserve">Meta l-Istati Membri </w:t>
            </w:r>
            <w:proofErr w:type="spellStart"/>
            <w:r w:rsidRPr="00141801">
              <w:rPr>
                <w:b/>
                <w:i/>
              </w:rPr>
              <w:t>jivvalutaw</w:t>
            </w:r>
            <w:proofErr w:type="spellEnd"/>
            <w:r w:rsidRPr="00141801">
              <w:rPr>
                <w:b/>
                <w:i/>
              </w:rPr>
              <w:t xml:space="preserve"> jekk pajjiż terz jissodisfax il-kundizzjonijiet biex jitqies bħala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għall-finijiet tar-Regolament (UE) 2024/1348, jistgħu jikkunsidraw l-inklużjoni ta’ pajjiż f’lista tal-Unjoni jew lista nazzjonali ta’ pajjiżi ta’ oriġini </w:t>
            </w:r>
            <w:proofErr w:type="spellStart"/>
            <w:r w:rsidRPr="00141801">
              <w:rPr>
                <w:b/>
                <w:i/>
              </w:rPr>
              <w:t>sikuri</w:t>
            </w:r>
            <w:proofErr w:type="spellEnd"/>
            <w:r w:rsidRPr="00141801">
              <w:rPr>
                <w:b/>
                <w:i/>
              </w:rPr>
              <w:t>, kif imsemmi fl-Artikolu 61 ta’ dak ir-Regolament, bħala indikazzjoni rilevanti tas-sitwazzjoni ġenerali tad-</w:t>
            </w:r>
            <w:r w:rsidRPr="00141801">
              <w:rPr>
                <w:b/>
                <w:i/>
              </w:rPr>
              <w:lastRenderedPageBreak/>
              <w:t>drittijiet tal-bniedem u tal-</w:t>
            </w:r>
            <w:proofErr w:type="spellStart"/>
            <w:r w:rsidRPr="00141801">
              <w:rPr>
                <w:b/>
                <w:i/>
              </w:rPr>
              <w:t>istabbiltà</w:t>
            </w:r>
            <w:proofErr w:type="spellEnd"/>
            <w:r w:rsidRPr="00141801">
              <w:rPr>
                <w:b/>
                <w:i/>
              </w:rPr>
              <w:t xml:space="preserve"> f’dak il-pajjiż.</w:t>
            </w:r>
          </w:p>
        </w:tc>
      </w:tr>
    </w:tbl>
    <w:p w14:paraId="72976E04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lastRenderedPageBreak/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366477C1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4752FAF5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20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55726CA8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Erik </w:t>
      </w:r>
      <w:proofErr w:type="spellStart"/>
      <w:r w:rsidRPr="00141801">
        <w:t>Marquardt</w:t>
      </w:r>
      <w:proofErr w:type="spellEnd"/>
      <w:r w:rsidRPr="00141801">
        <w:rPr>
          <w:rStyle w:val="HideTWBExt"/>
          <w:b w:val="0"/>
        </w:rPr>
        <w:t>&lt;/Members&gt;</w:t>
      </w:r>
    </w:p>
    <w:p w14:paraId="21BF5933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44CDD025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26B6F462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2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0BFC53B8" w14:textId="77777777" w:rsidTr="005F641C">
        <w:trPr>
          <w:jc w:val="center"/>
        </w:trPr>
        <w:tc>
          <w:tcPr>
            <w:tcW w:w="9752" w:type="dxa"/>
            <w:gridSpan w:val="2"/>
          </w:tcPr>
          <w:p w14:paraId="53CA1E61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2B02C5C9" w14:textId="77777777" w:rsidTr="005F641C">
        <w:trPr>
          <w:jc w:val="center"/>
        </w:trPr>
        <w:tc>
          <w:tcPr>
            <w:tcW w:w="4876" w:type="dxa"/>
            <w:hideMark/>
          </w:tcPr>
          <w:p w14:paraId="6A248392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15D86E0E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7FBD0121" w14:textId="77777777" w:rsidTr="005F641C">
        <w:trPr>
          <w:jc w:val="center"/>
        </w:trPr>
        <w:tc>
          <w:tcPr>
            <w:tcW w:w="4876" w:type="dxa"/>
            <w:hideMark/>
          </w:tcPr>
          <w:p w14:paraId="246A7A6D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>(2)</w:t>
            </w:r>
            <w:r w:rsidRPr="00141801">
              <w:rPr>
                <w:b/>
                <w:i/>
              </w:rPr>
              <w:tab/>
            </w:r>
            <w:r w:rsidRPr="00141801">
              <w:rPr>
                <w:b/>
                <w:i/>
              </w:rPr>
              <w:t xml:space="preserve">L-eżistenza ta’ konnessjoni bejn l-applikant u l-pajjiż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ma hijiex meħtieġa mid-dritt internazzjonali dwar ir-refuġjati, b’mod partikolari l-Konvenzjoni ta’ Ġinevra, jew id-dritt internazzjonali dwar id-drittijiet tal-bniedem, b’mod partikolari l-Konvenzjoni Ewropea dwar id-Drittijiet tal-Bniedem. Għalhekk,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l-Istati Membri jkollhom il-possibbiltà li japplikaw il-kunċett ta’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meta ma tkun tista’ tiġi stabbilita l-ebda konnessjoni bejn l-applikant u l-pajjiż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i</w:t>
            </w:r>
            <w:r w:rsidRPr="00141801">
              <w:rPr>
                <w:b/>
                <w:i/>
              </w:rPr>
              <w:t>kkonċernat, dment li ftehim jew arranġament mal-pajjiż terz ikkonċernat ikun jeħtieġ l-eżami tal-merti tat-talbiet għal protezzjoni effettiva magħmula mill-applikanti soġġetti għal dak il-ftehim jew l-arranġament.</w:t>
            </w:r>
          </w:p>
        </w:tc>
        <w:tc>
          <w:tcPr>
            <w:tcW w:w="4876" w:type="dxa"/>
            <w:hideMark/>
          </w:tcPr>
          <w:p w14:paraId="23E7693D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imħassar</w:t>
            </w:r>
          </w:p>
        </w:tc>
      </w:tr>
    </w:tbl>
    <w:p w14:paraId="10E14321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2CD91172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1E7F0EB2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21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0B6372B2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Ana</w:t>
      </w:r>
      <w:proofErr w:type="spellEnd"/>
      <w:r w:rsidRPr="00141801">
        <w:t xml:space="preserve"> </w:t>
      </w:r>
      <w:proofErr w:type="spellStart"/>
      <w:r w:rsidRPr="00141801">
        <w:t>Catarina</w:t>
      </w:r>
      <w:proofErr w:type="spellEnd"/>
      <w:r w:rsidRPr="00141801">
        <w:t xml:space="preserve"> </w:t>
      </w:r>
      <w:proofErr w:type="spellStart"/>
      <w:r w:rsidRPr="00141801">
        <w:t>Mendes</w:t>
      </w:r>
      <w:proofErr w:type="spellEnd"/>
      <w:r w:rsidRPr="00141801">
        <w:t xml:space="preserve">, </w:t>
      </w:r>
      <w:proofErr w:type="spellStart"/>
      <w:r w:rsidRPr="00141801">
        <w:t>Birgit</w:t>
      </w:r>
      <w:proofErr w:type="spellEnd"/>
      <w:r w:rsidRPr="00141801">
        <w:t xml:space="preserve"> </w:t>
      </w:r>
      <w:proofErr w:type="spellStart"/>
      <w:r w:rsidRPr="00141801">
        <w:t>Sippel</w:t>
      </w:r>
      <w:proofErr w:type="spellEnd"/>
      <w:r w:rsidRPr="00141801">
        <w:t xml:space="preserve">, Juan </w:t>
      </w:r>
      <w:proofErr w:type="spellStart"/>
      <w:r w:rsidRPr="00141801">
        <w:t>Fernando</w:t>
      </w:r>
      <w:proofErr w:type="spellEnd"/>
      <w:r w:rsidRPr="00141801">
        <w:t xml:space="preserve"> </w:t>
      </w:r>
      <w:proofErr w:type="spellStart"/>
      <w:r w:rsidRPr="00141801">
        <w:t>López</w:t>
      </w:r>
      <w:proofErr w:type="spellEnd"/>
      <w:r w:rsidRPr="00141801">
        <w:t xml:space="preserve"> </w:t>
      </w:r>
      <w:proofErr w:type="spellStart"/>
      <w:r w:rsidRPr="00141801">
        <w:t>Aguilar</w:t>
      </w:r>
      <w:proofErr w:type="spellEnd"/>
      <w:r w:rsidRPr="00141801">
        <w:t xml:space="preserve">, </w:t>
      </w:r>
      <w:proofErr w:type="spellStart"/>
      <w:r w:rsidRPr="00141801">
        <w:t>Murielle</w:t>
      </w:r>
      <w:proofErr w:type="spellEnd"/>
      <w:r w:rsidRPr="00141801">
        <w:t xml:space="preserve"> Laurent, </w:t>
      </w:r>
      <w:proofErr w:type="spellStart"/>
      <w:r w:rsidRPr="00141801">
        <w:t>Francisco</w:t>
      </w:r>
      <w:proofErr w:type="spellEnd"/>
      <w:r w:rsidRPr="00141801">
        <w:t xml:space="preserve"> </w:t>
      </w:r>
      <w:proofErr w:type="spellStart"/>
      <w:r w:rsidRPr="00141801">
        <w:t>Assis</w:t>
      </w:r>
      <w:proofErr w:type="spellEnd"/>
      <w:r w:rsidRPr="00141801">
        <w:rPr>
          <w:rStyle w:val="HideTWBExt"/>
          <w:b w:val="0"/>
        </w:rPr>
        <w:t>&lt;/Members&gt;</w:t>
      </w:r>
    </w:p>
    <w:p w14:paraId="0133DAB4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3D59DC2B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3B6040FA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2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63028AD9" w14:textId="77777777" w:rsidTr="005F641C">
        <w:trPr>
          <w:jc w:val="center"/>
        </w:trPr>
        <w:tc>
          <w:tcPr>
            <w:tcW w:w="9752" w:type="dxa"/>
            <w:gridSpan w:val="2"/>
          </w:tcPr>
          <w:p w14:paraId="76A99693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758047B5" w14:textId="77777777" w:rsidTr="005F641C">
        <w:trPr>
          <w:jc w:val="center"/>
        </w:trPr>
        <w:tc>
          <w:tcPr>
            <w:tcW w:w="4876" w:type="dxa"/>
            <w:hideMark/>
          </w:tcPr>
          <w:p w14:paraId="73959400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4C5BB6CA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413F91D8" w14:textId="77777777" w:rsidTr="005F641C">
        <w:trPr>
          <w:jc w:val="center"/>
        </w:trPr>
        <w:tc>
          <w:tcPr>
            <w:tcW w:w="4876" w:type="dxa"/>
            <w:hideMark/>
          </w:tcPr>
          <w:p w14:paraId="554BF346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>(2)</w:t>
            </w:r>
            <w:r w:rsidRPr="00141801">
              <w:rPr>
                <w:b/>
                <w:i/>
              </w:rPr>
              <w:tab/>
              <w:t xml:space="preserve">L-eżistenza ta’ konnessjoni bejn l-applikant u l-pajjiż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ma hijiex meħtieġa mid-dritt internazzjonali dwar ir-refuġjati, b’mod partikolari l-Konvenzjoni ta’ Ġinevra, jew id-dritt </w:t>
            </w:r>
            <w:r w:rsidRPr="00141801">
              <w:rPr>
                <w:b/>
                <w:i/>
              </w:rPr>
              <w:t xml:space="preserve">internazzjonali dwar id-drittijiet tal-bniedem, b’mod partikolari l-Konvenzjoni Ewropea dwar id-Drittijiet tal-Bniedem. Għalhekk,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l-Istati Membri jkollhom il-possibbiltà li japplikaw il-kunċett ta’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meta ma tkun tista’ tiġi stabbilita l-ebda konnessjoni bejn l-applikant u l-pajjiż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ikkonċernat, dment li ftehim jew arranġament mal-pajjiż terz ikkonċernat ikun jeħtieġ l-eżami tal-merti tat-talbiet għal protezzjoni effettiva magħmula mill-applikanti soġġetti għal dak il-f</w:t>
            </w:r>
            <w:r w:rsidRPr="00141801">
              <w:rPr>
                <w:b/>
                <w:i/>
              </w:rPr>
              <w:t>tehim jew l-arranġament.</w:t>
            </w:r>
          </w:p>
        </w:tc>
        <w:tc>
          <w:tcPr>
            <w:tcW w:w="4876" w:type="dxa"/>
            <w:hideMark/>
          </w:tcPr>
          <w:p w14:paraId="5DC09C78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imħassar</w:t>
            </w:r>
          </w:p>
        </w:tc>
      </w:tr>
    </w:tbl>
    <w:p w14:paraId="3ECAD4AD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064DB616" w14:textId="77777777" w:rsidR="00F200BB" w:rsidRPr="00141801" w:rsidRDefault="00AB6188" w:rsidP="00F200BB">
      <w:pPr>
        <w:pStyle w:val="JustificationTitle"/>
        <w:rPr>
          <w:noProof w:val="0"/>
        </w:rPr>
      </w:pPr>
      <w:r w:rsidRPr="00141801">
        <w:rPr>
          <w:rStyle w:val="HideTWBExt"/>
          <w:i w:val="0"/>
        </w:rPr>
        <w:t>&lt;TitreJust&gt;</w:t>
      </w:r>
      <w:r w:rsidRPr="00141801">
        <w:t>Ġustifikazzjoni</w:t>
      </w:r>
      <w:r w:rsidRPr="00141801">
        <w:rPr>
          <w:rStyle w:val="HideTWBExt"/>
          <w:i w:val="0"/>
        </w:rPr>
        <w:t>&lt;/TitreJust&gt;</w:t>
      </w:r>
    </w:p>
    <w:p w14:paraId="6E4F172C" w14:textId="77777777" w:rsidR="00F200BB" w:rsidRPr="00141801" w:rsidRDefault="00AB6188" w:rsidP="00F200BB">
      <w:pPr>
        <w:pStyle w:val="Normal12Italic"/>
        <w:rPr>
          <w:noProof w:val="0"/>
        </w:rPr>
      </w:pPr>
      <w:r w:rsidRPr="00141801">
        <w:t xml:space="preserve">Ma hemm l-ebda proporzjonalità għal dispożizzjoni li tagħmel l-aċċess għall-ażil fl-Unjoni lotterija skont l-Istat Membru li fih issir dik </w:t>
      </w:r>
      <w:r w:rsidRPr="00141801">
        <w:t>l-applikazzjoni u jekk isirx użu minn dispożizzjoni li tippermetti r-rifjut tal-ażil abbażi ta’ arranġamenti mhux vinkolanti – u mhux magħrufa mill-pubbliku ġenerali – ma’ kwalunkwe pajjiż terz fid-dinja. Għall-Istati Membri li jistgħu jagħżlu li japplikaw tali dispożizzjoni, dan jimmarka t-tmiem tad-dritt għall-ażil f’dak l-Istat Membru, bi ksur tad-dritt primarju tal-UE.</w:t>
      </w:r>
    </w:p>
    <w:p w14:paraId="6B38E120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0021896E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22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21A1FDBB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Fabienne</w:t>
      </w:r>
      <w:proofErr w:type="spellEnd"/>
      <w:r w:rsidRPr="00141801">
        <w:t xml:space="preserve"> </w:t>
      </w:r>
      <w:proofErr w:type="spellStart"/>
      <w:r w:rsidRPr="00141801">
        <w:t>Keller</w:t>
      </w:r>
      <w:proofErr w:type="spellEnd"/>
      <w:r w:rsidRPr="00141801">
        <w:t>, Jan-</w:t>
      </w:r>
      <w:proofErr w:type="spellStart"/>
      <w:r w:rsidRPr="00141801">
        <w:t>Christoph</w:t>
      </w:r>
      <w:proofErr w:type="spellEnd"/>
      <w:r w:rsidRPr="00141801">
        <w:t xml:space="preserve"> </w:t>
      </w:r>
      <w:proofErr w:type="spellStart"/>
      <w:r w:rsidRPr="00141801">
        <w:t>Oetjen</w:t>
      </w:r>
      <w:proofErr w:type="spellEnd"/>
      <w:r w:rsidRPr="00141801">
        <w:t xml:space="preserve">, </w:t>
      </w:r>
      <w:proofErr w:type="spellStart"/>
      <w:r w:rsidRPr="00141801">
        <w:t>Raquel</w:t>
      </w:r>
      <w:proofErr w:type="spellEnd"/>
      <w:r w:rsidRPr="00141801">
        <w:t xml:space="preserve"> </w:t>
      </w:r>
      <w:proofErr w:type="spellStart"/>
      <w:r w:rsidRPr="00141801">
        <w:t>García</w:t>
      </w:r>
      <w:proofErr w:type="spellEnd"/>
      <w:r w:rsidRPr="00141801">
        <w:t xml:space="preserve"> </w:t>
      </w:r>
      <w:proofErr w:type="spellStart"/>
      <w:r w:rsidRPr="00141801">
        <w:t>Hermida</w:t>
      </w:r>
      <w:proofErr w:type="spellEnd"/>
      <w:r w:rsidRPr="00141801">
        <w:t xml:space="preserve">-Van </w:t>
      </w:r>
      <w:proofErr w:type="spellStart"/>
      <w:r w:rsidRPr="00141801">
        <w:t>Der</w:t>
      </w:r>
      <w:proofErr w:type="spellEnd"/>
      <w:r w:rsidRPr="00141801">
        <w:t xml:space="preserve"> </w:t>
      </w:r>
      <w:proofErr w:type="spellStart"/>
      <w:r w:rsidRPr="00141801">
        <w:t>Walle</w:t>
      </w:r>
      <w:proofErr w:type="spellEnd"/>
      <w:r w:rsidRPr="00141801">
        <w:t xml:space="preserve">, </w:t>
      </w:r>
      <w:proofErr w:type="spellStart"/>
      <w:r w:rsidRPr="00141801">
        <w:t>Abir</w:t>
      </w:r>
      <w:proofErr w:type="spellEnd"/>
      <w:r w:rsidRPr="00141801">
        <w:t xml:space="preserve"> Al-</w:t>
      </w:r>
      <w:proofErr w:type="spellStart"/>
      <w:r w:rsidRPr="00141801">
        <w:t>Sahlani</w:t>
      </w:r>
      <w:proofErr w:type="spellEnd"/>
      <w:r w:rsidRPr="00141801">
        <w:t xml:space="preserve">, </w:t>
      </w:r>
      <w:proofErr w:type="spellStart"/>
      <w:r w:rsidRPr="00141801">
        <w:t>Irena</w:t>
      </w:r>
      <w:proofErr w:type="spellEnd"/>
      <w:r w:rsidRPr="00141801">
        <w:t xml:space="preserve"> </w:t>
      </w:r>
      <w:proofErr w:type="spellStart"/>
      <w:r w:rsidRPr="00141801">
        <w:t>Joveva</w:t>
      </w:r>
      <w:proofErr w:type="spellEnd"/>
      <w:r w:rsidRPr="00141801">
        <w:t xml:space="preserve">, Nikola </w:t>
      </w:r>
      <w:proofErr w:type="spellStart"/>
      <w:r w:rsidRPr="00141801">
        <w:t>Minchev</w:t>
      </w:r>
      <w:proofErr w:type="spellEnd"/>
      <w:r w:rsidRPr="00141801">
        <w:rPr>
          <w:rStyle w:val="HideTWBExt"/>
          <w:b w:val="0"/>
        </w:rPr>
        <w:t>&lt;/Members&gt;</w:t>
      </w:r>
    </w:p>
    <w:p w14:paraId="5E8FAE53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491F81A4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58BD4219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2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0EB21006" w14:textId="77777777" w:rsidTr="005F641C">
        <w:trPr>
          <w:jc w:val="center"/>
        </w:trPr>
        <w:tc>
          <w:tcPr>
            <w:tcW w:w="9752" w:type="dxa"/>
            <w:gridSpan w:val="2"/>
          </w:tcPr>
          <w:p w14:paraId="6F9DAAE5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3F303F3B" w14:textId="77777777" w:rsidTr="005F641C">
        <w:trPr>
          <w:jc w:val="center"/>
        </w:trPr>
        <w:tc>
          <w:tcPr>
            <w:tcW w:w="4876" w:type="dxa"/>
            <w:hideMark/>
          </w:tcPr>
          <w:p w14:paraId="601D8155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66F77AD6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4898BBF9" w14:textId="77777777" w:rsidTr="005F641C">
        <w:trPr>
          <w:jc w:val="center"/>
        </w:trPr>
        <w:tc>
          <w:tcPr>
            <w:tcW w:w="4876" w:type="dxa"/>
            <w:hideMark/>
          </w:tcPr>
          <w:p w14:paraId="38F68BF5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>(2)</w:t>
            </w:r>
            <w:r w:rsidRPr="00141801">
              <w:rPr>
                <w:b/>
                <w:i/>
              </w:rPr>
              <w:tab/>
              <w:t xml:space="preserve">L-eżistenza ta’ konnessjoni bejn l-applikant u </w:t>
            </w:r>
            <w:r w:rsidRPr="00141801">
              <w:rPr>
                <w:b/>
                <w:i/>
              </w:rPr>
              <w:t xml:space="preserve">l-pajjiż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ma hijiex meħtieġa mid-dritt internazzjonali dwar ir-refuġjati, b’mod partikolari l-</w:t>
            </w:r>
            <w:r w:rsidRPr="00141801">
              <w:rPr>
                <w:b/>
                <w:i/>
              </w:rPr>
              <w:lastRenderedPageBreak/>
              <w:t xml:space="preserve">Konvenzjoni ta’ Ġinevra, jew id-dritt internazzjonali dwar id-drittijiet tal-bniedem, b’mod partikolari l-Konvenzjoni Ewropea dwar id-Drittijiet tal-Bniedem. Għalhekk,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l-Istati Membri jkollhom il-possibbiltà li japplikaw il-kunċett ta’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meta ma tkun tista’ tiġi stabbilita l-ebda konnessjoni bejn l-applikant u l-pajjiż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ikkonċernat, dment li ftehim jew arranġament mal</w:t>
            </w:r>
            <w:r w:rsidRPr="00141801">
              <w:rPr>
                <w:b/>
                <w:i/>
              </w:rPr>
              <w:t>-pajjiż terz ikkonċernat ikun jeħtieġ l-eżami tal-merti tat-talbiet għal protezzjoni effettiva magħmula mill-applikanti soġġetti għal dak il-ftehim jew l-arranġament.</w:t>
            </w:r>
          </w:p>
        </w:tc>
        <w:tc>
          <w:tcPr>
            <w:tcW w:w="4876" w:type="dxa"/>
            <w:hideMark/>
          </w:tcPr>
          <w:p w14:paraId="65640174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lastRenderedPageBreak/>
              <w:t>imħassar</w:t>
            </w:r>
          </w:p>
        </w:tc>
      </w:tr>
    </w:tbl>
    <w:p w14:paraId="26700A76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334E23E4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57C39F31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23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06BF11F1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Fabrice</w:t>
      </w:r>
      <w:proofErr w:type="spellEnd"/>
      <w:r w:rsidRPr="00141801">
        <w:t xml:space="preserve"> </w:t>
      </w:r>
      <w:proofErr w:type="spellStart"/>
      <w:r w:rsidRPr="00141801">
        <w:t>Leggeri</w:t>
      </w:r>
      <w:proofErr w:type="spellEnd"/>
      <w:r w:rsidRPr="00141801">
        <w:t xml:space="preserve">, </w:t>
      </w:r>
      <w:proofErr w:type="spellStart"/>
      <w:r w:rsidRPr="00141801">
        <w:t>Jorge</w:t>
      </w:r>
      <w:proofErr w:type="spellEnd"/>
      <w:r w:rsidRPr="00141801">
        <w:t xml:space="preserve"> </w:t>
      </w:r>
      <w:proofErr w:type="spellStart"/>
      <w:r w:rsidRPr="00141801">
        <w:t>Buxadé</w:t>
      </w:r>
      <w:proofErr w:type="spellEnd"/>
      <w:r w:rsidRPr="00141801">
        <w:t xml:space="preserve"> </w:t>
      </w:r>
      <w:proofErr w:type="spellStart"/>
      <w:r w:rsidRPr="00141801">
        <w:t>Villalba</w:t>
      </w:r>
      <w:proofErr w:type="spellEnd"/>
      <w:r w:rsidRPr="00141801">
        <w:t xml:space="preserve">, </w:t>
      </w:r>
      <w:proofErr w:type="spellStart"/>
      <w:r w:rsidRPr="00141801">
        <w:t>Jaroslav</w:t>
      </w:r>
      <w:proofErr w:type="spellEnd"/>
      <w:r w:rsidRPr="00141801">
        <w:t xml:space="preserve"> </w:t>
      </w:r>
      <w:proofErr w:type="spellStart"/>
      <w:r w:rsidRPr="00141801">
        <w:t>Bžoch</w:t>
      </w:r>
      <w:proofErr w:type="spellEnd"/>
      <w:r w:rsidRPr="00141801">
        <w:t xml:space="preserve">, Tom </w:t>
      </w:r>
      <w:proofErr w:type="spellStart"/>
      <w:r w:rsidRPr="00141801">
        <w:t>Vandendriessche</w:t>
      </w:r>
      <w:proofErr w:type="spellEnd"/>
      <w:r w:rsidRPr="00141801">
        <w:t xml:space="preserve">, Nikola </w:t>
      </w:r>
      <w:proofErr w:type="spellStart"/>
      <w:r w:rsidRPr="00141801">
        <w:t>Bartůšek</w:t>
      </w:r>
      <w:proofErr w:type="spellEnd"/>
      <w:r w:rsidRPr="00141801">
        <w:t xml:space="preserve">, </w:t>
      </w:r>
      <w:proofErr w:type="spellStart"/>
      <w:r w:rsidRPr="00141801">
        <w:t>António</w:t>
      </w:r>
      <w:proofErr w:type="spellEnd"/>
      <w:r w:rsidRPr="00141801">
        <w:t xml:space="preserve"> </w:t>
      </w:r>
      <w:proofErr w:type="spellStart"/>
      <w:r w:rsidRPr="00141801">
        <w:t>Tânger</w:t>
      </w:r>
      <w:proofErr w:type="spellEnd"/>
      <w:r w:rsidRPr="00141801">
        <w:t xml:space="preserve"> </w:t>
      </w:r>
      <w:proofErr w:type="spellStart"/>
      <w:r w:rsidRPr="00141801">
        <w:t>Corrêa</w:t>
      </w:r>
      <w:proofErr w:type="spellEnd"/>
      <w:r w:rsidRPr="00141801">
        <w:t xml:space="preserve">, </w:t>
      </w:r>
      <w:proofErr w:type="spellStart"/>
      <w:r w:rsidRPr="00141801">
        <w:t>Matthieu</w:t>
      </w:r>
      <w:proofErr w:type="spellEnd"/>
      <w:r w:rsidRPr="00141801">
        <w:t xml:space="preserve"> </w:t>
      </w:r>
      <w:proofErr w:type="spellStart"/>
      <w:r w:rsidRPr="00141801">
        <w:t>Valet</w:t>
      </w:r>
      <w:proofErr w:type="spellEnd"/>
      <w:r w:rsidRPr="00141801">
        <w:t xml:space="preserve">, Petra </w:t>
      </w:r>
      <w:proofErr w:type="spellStart"/>
      <w:r w:rsidRPr="00141801">
        <w:t>Steger</w:t>
      </w:r>
      <w:proofErr w:type="spellEnd"/>
      <w:r w:rsidRPr="00141801">
        <w:rPr>
          <w:rStyle w:val="HideTWBExt"/>
          <w:b w:val="0"/>
        </w:rPr>
        <w:t>&lt;/Members&gt;</w:t>
      </w:r>
    </w:p>
    <w:p w14:paraId="6B1FF6AE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444770E4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03C2A217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2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57751140" w14:textId="77777777" w:rsidTr="005F641C">
        <w:trPr>
          <w:jc w:val="center"/>
        </w:trPr>
        <w:tc>
          <w:tcPr>
            <w:tcW w:w="9752" w:type="dxa"/>
            <w:gridSpan w:val="2"/>
          </w:tcPr>
          <w:p w14:paraId="5CD0F5DD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6973FA84" w14:textId="77777777" w:rsidTr="005F641C">
        <w:trPr>
          <w:jc w:val="center"/>
        </w:trPr>
        <w:tc>
          <w:tcPr>
            <w:tcW w:w="4876" w:type="dxa"/>
            <w:hideMark/>
          </w:tcPr>
          <w:p w14:paraId="4123A8A7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1009F7CC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7E630E1A" w14:textId="77777777" w:rsidTr="005F641C">
        <w:trPr>
          <w:jc w:val="center"/>
        </w:trPr>
        <w:tc>
          <w:tcPr>
            <w:tcW w:w="4876" w:type="dxa"/>
            <w:hideMark/>
          </w:tcPr>
          <w:p w14:paraId="215E76A4" w14:textId="77777777" w:rsidR="00F200BB" w:rsidRPr="00141801" w:rsidRDefault="00AB6188" w:rsidP="005F641C">
            <w:pPr>
              <w:pStyle w:val="Normal6"/>
            </w:pPr>
            <w:r w:rsidRPr="00141801">
              <w:t>(2)</w:t>
            </w:r>
            <w:r w:rsidRPr="00141801">
              <w:tab/>
              <w:t xml:space="preserve">L-eżistenza ta’ konnessjoni bejn l-applikant u l-pajjiż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ma hijiex meħtieġa mid-dritt internazzjonali dwar ir-refuġjati, b’mod partikolari l-Konvenzjoni ta’ Ġinevra, jew id-dritt internazzjonali dwar id-drittijiet tal-bniedem, b’mod partikolari l-Konvenzjoni Ewropea dwar id-Drittijiet tal-Bniedem. Għalhekk,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jkollhom il-possibbiltà li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meta ma tkun tista’ tiġi stabbilita l-ebda konnessjoni bejn l-applikant u l-pajjiż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</w:t>
            </w:r>
            <w:r w:rsidRPr="00141801">
              <w:t xml:space="preserve">ikkonċernat, dment li ftehim jew arranġament </w:t>
            </w:r>
            <w:r w:rsidRPr="00141801">
              <w:rPr>
                <w:b/>
                <w:i/>
              </w:rPr>
              <w:t>mal-pajjiż</w:t>
            </w:r>
            <w:r w:rsidRPr="00141801">
              <w:t xml:space="preserve"> terz ikkonċernat ikun jeħtieġ l-eżami tal-merti tat-talbiet għal protezzjoni effettiva magħmula mill-applikanti soġġetti għal dak il-ftehim jew l-arranġament.</w:t>
            </w:r>
          </w:p>
        </w:tc>
        <w:tc>
          <w:tcPr>
            <w:tcW w:w="4876" w:type="dxa"/>
            <w:hideMark/>
          </w:tcPr>
          <w:p w14:paraId="3FFA3F81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(2)</w:t>
            </w:r>
            <w:r w:rsidRPr="00141801">
              <w:tab/>
              <w:t xml:space="preserve">L-eżistenza ta’ konnessjoni bejn l-applikant u l-pajjiż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ma hijiex meħtieġa mid-dritt internazzjonali dwar ir-refuġjati, b’mod partikolari l-Konvenzjoni ta’ Ġinevra, jew id-dritt internazzjonali dwar id-drittijiet tal-bniedem, b’mod partikolari l-Konvenzjoni Ewropea dwar id-Drittijiet tal-Bniedem. Għalhekk,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jkollhom il-possibbiltà li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meta ma tkun tista’ tiġi stabbilita l-ebda konnessjoni bejn l-applikant u l-pajjiż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</w:t>
            </w:r>
            <w:r w:rsidRPr="00141801">
              <w:t xml:space="preserve">ikkonċernat, dment li ftehim </w:t>
            </w:r>
            <w:r w:rsidRPr="00141801">
              <w:rPr>
                <w:b/>
                <w:i/>
              </w:rPr>
              <w:t xml:space="preserve">legalment </w:t>
            </w:r>
            <w:proofErr w:type="spellStart"/>
            <w:r w:rsidRPr="00141801">
              <w:rPr>
                <w:b/>
                <w:i/>
              </w:rPr>
              <w:t>vinkolanti</w:t>
            </w:r>
            <w:proofErr w:type="spellEnd"/>
            <w:r w:rsidRPr="00141801">
              <w:rPr>
                <w:b/>
                <w:i/>
              </w:rPr>
              <w:t xml:space="preserve"> </w:t>
            </w:r>
            <w:r w:rsidRPr="00141801">
              <w:t xml:space="preserve">jew arranġament </w:t>
            </w:r>
            <w:r w:rsidRPr="00141801">
              <w:rPr>
                <w:b/>
                <w:i/>
              </w:rPr>
              <w:t xml:space="preserve">formali jew informali mhux </w:t>
            </w:r>
            <w:proofErr w:type="spellStart"/>
            <w:r w:rsidRPr="00141801">
              <w:rPr>
                <w:b/>
                <w:i/>
              </w:rPr>
              <w:t>vinkolanti</w:t>
            </w:r>
            <w:proofErr w:type="spellEnd"/>
            <w:r w:rsidRPr="00141801">
              <w:rPr>
                <w:b/>
                <w:i/>
              </w:rPr>
              <w:t xml:space="preserve"> bejn Stat Membru wieħed, jew aktar, u l-pajjiż</w:t>
            </w:r>
            <w:r w:rsidRPr="00141801">
              <w:t xml:space="preserve"> terz ikkonċernat ikun jeħtieġ l-eżami tal-merti tat-talbiet għal </w:t>
            </w:r>
            <w:r w:rsidRPr="00141801">
              <w:lastRenderedPageBreak/>
              <w:t>protezzjoni effettiva magħmula mill-applikanti soġġetti għal dak il-ftehim jew l-arranġament.</w:t>
            </w:r>
          </w:p>
        </w:tc>
      </w:tr>
    </w:tbl>
    <w:p w14:paraId="3920FE45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lastRenderedPageBreak/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41C77C9A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1D03EA20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24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3A39A0B9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Ewa</w:t>
      </w:r>
      <w:proofErr w:type="spellEnd"/>
      <w:r w:rsidRPr="00141801">
        <w:t xml:space="preserve"> </w:t>
      </w:r>
      <w:proofErr w:type="spellStart"/>
      <w:r w:rsidRPr="00141801">
        <w:t>Zajączkowska-Hernik</w:t>
      </w:r>
      <w:proofErr w:type="spellEnd"/>
      <w:r w:rsidRPr="00141801">
        <w:rPr>
          <w:rStyle w:val="HideTWBExt"/>
          <w:b w:val="0"/>
        </w:rPr>
        <w:t>&lt;/Members&gt;</w:t>
      </w:r>
    </w:p>
    <w:p w14:paraId="4FD79D8A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1DC3AA26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766346AC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2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31A5DCAB" w14:textId="77777777" w:rsidTr="005F641C">
        <w:trPr>
          <w:jc w:val="center"/>
        </w:trPr>
        <w:tc>
          <w:tcPr>
            <w:tcW w:w="9752" w:type="dxa"/>
            <w:gridSpan w:val="2"/>
          </w:tcPr>
          <w:p w14:paraId="599B30A4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459C04AA" w14:textId="77777777" w:rsidTr="005F641C">
        <w:trPr>
          <w:jc w:val="center"/>
        </w:trPr>
        <w:tc>
          <w:tcPr>
            <w:tcW w:w="4876" w:type="dxa"/>
            <w:hideMark/>
          </w:tcPr>
          <w:p w14:paraId="430F64D6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409C41FB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46B41626" w14:textId="77777777" w:rsidTr="005F641C">
        <w:trPr>
          <w:jc w:val="center"/>
        </w:trPr>
        <w:tc>
          <w:tcPr>
            <w:tcW w:w="4876" w:type="dxa"/>
            <w:hideMark/>
          </w:tcPr>
          <w:p w14:paraId="0D6BB65E" w14:textId="77777777" w:rsidR="00F200BB" w:rsidRPr="00141801" w:rsidRDefault="00AB6188" w:rsidP="005F641C">
            <w:pPr>
              <w:pStyle w:val="Normal6"/>
            </w:pPr>
            <w:r w:rsidRPr="00141801">
              <w:t>(2)</w:t>
            </w:r>
            <w:r w:rsidRPr="00141801">
              <w:tab/>
              <w:t xml:space="preserve">L-eżistenza ta’ konnessjoni bejn l-applikant u l-pajjiż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ma hijiex meħtieġa mid-dritt </w:t>
            </w:r>
            <w:r w:rsidRPr="00141801">
              <w:t xml:space="preserve">internazzjonali dwar ir-refuġjati, b’mod partikolari l-Konvenzjoni ta’ Ġinevra, jew id-dritt internazzjonali dwar id-drittijiet tal-bniedem, b’mod partikolari l-Konvenzjoni Ewropea dwar id-Drittijiet tal-Bniedem. Għalhekk,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jkollhom il-possibbiltà li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meta ma tkun tista’ tiġi stabbilita l-ebda konnessjoni bejn l-applikant u l-pajjiż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ikkonċernat, dment li ftehim jew arranġament mal-pajjiż terz ikkonċernat ikun jeħtieġ l-eżami tal</w:t>
            </w:r>
            <w:r w:rsidRPr="00141801">
              <w:t>-merti tat-talbiet għal protezzjoni effettiva magħmula mill-applikanti soġġetti għal dak il-ftehim jew l-arranġament.</w:t>
            </w:r>
          </w:p>
        </w:tc>
        <w:tc>
          <w:tcPr>
            <w:tcW w:w="4876" w:type="dxa"/>
            <w:hideMark/>
          </w:tcPr>
          <w:p w14:paraId="783FE7FF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(2)</w:t>
            </w:r>
            <w:r w:rsidRPr="00141801">
              <w:tab/>
              <w:t xml:space="preserve">L-eżistenza ta’ konnessjoni bejn l-applikant u l-pajjiż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ma hijiex meħtieġa mid-dritt internazzjonali dwar </w:t>
            </w:r>
            <w:r w:rsidRPr="00141801">
              <w:t xml:space="preserve">ir-refuġjati, b’mod partikolari l-Konvenzjoni ta’ Ġinevra, jew id-dritt internazzjonali dwar id-drittijiet tal-bniedem, b’mod partikolari l-Konvenzjoni Ewropea dwar id-Drittijiet tal-Bniedem. Għalhekk,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jkollhom il-possibbiltà li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meta ma tkun tista’ tiġi stabbilita l-ebda konnessjoni bejn l-applikant u l-pajjiż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ikkonċernat, dment li </w:t>
            </w:r>
            <w:r w:rsidRPr="00141801">
              <w:rPr>
                <w:b/>
                <w:i/>
              </w:rPr>
              <w:t xml:space="preserve">jkun ġie konkluż </w:t>
            </w:r>
            <w:r w:rsidRPr="00141801">
              <w:t xml:space="preserve">ftehim </w:t>
            </w:r>
            <w:r w:rsidRPr="00141801">
              <w:rPr>
                <w:b/>
                <w:i/>
              </w:rPr>
              <w:t xml:space="preserve">legalment </w:t>
            </w:r>
            <w:proofErr w:type="spellStart"/>
            <w:r w:rsidRPr="00141801">
              <w:rPr>
                <w:b/>
                <w:i/>
              </w:rPr>
              <w:t>vinkolanti</w:t>
            </w:r>
            <w:proofErr w:type="spellEnd"/>
            <w:r w:rsidRPr="00141801">
              <w:rPr>
                <w:b/>
                <w:i/>
              </w:rPr>
              <w:t xml:space="preserve"> </w:t>
            </w:r>
            <w:r w:rsidRPr="00141801">
              <w:t xml:space="preserve">jew arranġament </w:t>
            </w:r>
            <w:r w:rsidRPr="00141801">
              <w:rPr>
                <w:b/>
                <w:i/>
              </w:rPr>
              <w:t xml:space="preserve">formali jew informali mhux </w:t>
            </w:r>
            <w:proofErr w:type="spellStart"/>
            <w:r w:rsidRPr="00141801">
              <w:rPr>
                <w:b/>
                <w:i/>
              </w:rPr>
              <w:t>vinkolan</w:t>
            </w:r>
            <w:r w:rsidRPr="00141801">
              <w:rPr>
                <w:b/>
                <w:i/>
              </w:rPr>
              <w:t>ti</w:t>
            </w:r>
            <w:proofErr w:type="spellEnd"/>
            <w:r w:rsidRPr="00141801">
              <w:rPr>
                <w:b/>
                <w:i/>
              </w:rPr>
              <w:t xml:space="preserve"> </w:t>
            </w:r>
            <w:r w:rsidRPr="00141801">
              <w:t>mal-pajjiż terz ikkonċernat li jkun jeħtieġ l-eżami tal-merti tat-talbiet għal protezzjoni effettiva magħmula mill-applikanti soġġetti għal dak il-ftehim jew l-arranġament.</w:t>
            </w:r>
          </w:p>
        </w:tc>
      </w:tr>
    </w:tbl>
    <w:p w14:paraId="05C29B08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15C2329D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561C670F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25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1AAA82DE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Jaroslav</w:t>
      </w:r>
      <w:proofErr w:type="spellEnd"/>
      <w:r w:rsidRPr="00141801">
        <w:t xml:space="preserve"> </w:t>
      </w:r>
      <w:proofErr w:type="spellStart"/>
      <w:r w:rsidRPr="00141801">
        <w:t>Bžoch</w:t>
      </w:r>
      <w:proofErr w:type="spellEnd"/>
      <w:r w:rsidRPr="00141801">
        <w:rPr>
          <w:rStyle w:val="HideTWBExt"/>
          <w:b w:val="0"/>
        </w:rPr>
        <w:t>&lt;/Members&gt;</w:t>
      </w:r>
    </w:p>
    <w:p w14:paraId="1A6B3F04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1F5D310E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552FAD31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2a (ġdida)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1B13CE4B" w14:textId="77777777" w:rsidTr="005F641C">
        <w:trPr>
          <w:jc w:val="center"/>
        </w:trPr>
        <w:tc>
          <w:tcPr>
            <w:tcW w:w="9752" w:type="dxa"/>
            <w:gridSpan w:val="2"/>
          </w:tcPr>
          <w:p w14:paraId="2114191A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37BB58CE" w14:textId="77777777" w:rsidTr="005F641C">
        <w:trPr>
          <w:jc w:val="center"/>
        </w:trPr>
        <w:tc>
          <w:tcPr>
            <w:tcW w:w="4876" w:type="dxa"/>
            <w:hideMark/>
          </w:tcPr>
          <w:p w14:paraId="61DDD089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159607F1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6CAF0704" w14:textId="77777777" w:rsidTr="005F641C">
        <w:trPr>
          <w:jc w:val="center"/>
        </w:trPr>
        <w:tc>
          <w:tcPr>
            <w:tcW w:w="4876" w:type="dxa"/>
          </w:tcPr>
          <w:p w14:paraId="294AAFC7" w14:textId="77777777" w:rsidR="00F200BB" w:rsidRPr="00141801" w:rsidRDefault="00F200BB" w:rsidP="005F641C">
            <w:pPr>
              <w:pStyle w:val="Normal6"/>
            </w:pPr>
          </w:p>
        </w:tc>
        <w:tc>
          <w:tcPr>
            <w:tcW w:w="4876" w:type="dxa"/>
            <w:hideMark/>
          </w:tcPr>
          <w:p w14:paraId="31463013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(2a)</w:t>
            </w:r>
            <w:r w:rsidRPr="00141801">
              <w:rPr>
                <w:b/>
                <w:i/>
              </w:rPr>
              <w:tab/>
              <w:t xml:space="preserve">Sabiex tiġi żgurata l-applikazzjoni uniformi </w:t>
            </w:r>
            <w:r w:rsidRPr="00141801">
              <w:rPr>
                <w:b/>
                <w:i/>
              </w:rPr>
              <w:t xml:space="preserve">tad-dritt tal-Unjoni u biex jiġu evitati prattiki </w:t>
            </w:r>
            <w:proofErr w:type="spellStart"/>
            <w:r w:rsidRPr="00141801">
              <w:rPr>
                <w:b/>
                <w:i/>
              </w:rPr>
              <w:t>diverġenti</w:t>
            </w:r>
            <w:proofErr w:type="spellEnd"/>
            <w:r w:rsidRPr="00141801">
              <w:rPr>
                <w:b/>
                <w:i/>
              </w:rPr>
              <w:t xml:space="preserve"> fost l-Istati Membri,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</w:t>
            </w:r>
            <w:proofErr w:type="spellStart"/>
            <w:r w:rsidRPr="00141801">
              <w:rPr>
                <w:b/>
                <w:i/>
              </w:rPr>
              <w:t>jitħeġġeġ</w:t>
            </w:r>
            <w:proofErr w:type="spellEnd"/>
            <w:r w:rsidRPr="00141801">
              <w:rPr>
                <w:b/>
                <w:i/>
              </w:rPr>
              <w:t xml:space="preserve"> l-użu ta’ </w:t>
            </w:r>
            <w:proofErr w:type="spellStart"/>
            <w:r w:rsidRPr="00141801">
              <w:rPr>
                <w:b/>
                <w:i/>
              </w:rPr>
              <w:t>ftehimiet</w:t>
            </w:r>
            <w:proofErr w:type="spellEnd"/>
            <w:r w:rsidRPr="00141801">
              <w:rPr>
                <w:b/>
                <w:i/>
              </w:rPr>
              <w:t xml:space="preserve"> jew arranġamenti konklużi mill-Unjoni ma’ pajjiżi terzi, mingħajr preġudizzju għall-possibbiltà li jiġu konklużi </w:t>
            </w:r>
            <w:proofErr w:type="spellStart"/>
            <w:r w:rsidRPr="00141801">
              <w:rPr>
                <w:b/>
                <w:i/>
              </w:rPr>
              <w:t>ftehimiet</w:t>
            </w:r>
            <w:proofErr w:type="spellEnd"/>
            <w:r w:rsidRPr="00141801">
              <w:rPr>
                <w:b/>
                <w:i/>
              </w:rPr>
              <w:t xml:space="preserve"> jew arranġamenti ma’ pajjiżi terzi minn Stat Membru wieħed jew aktar. Tali strumenti fil-livell tal-Unjoni jipprovdu qafas legali u proċedurali komuni għall-kooperazzjoni dwar l-</w:t>
            </w:r>
            <w:proofErr w:type="spellStart"/>
            <w:r w:rsidRPr="00141801">
              <w:rPr>
                <w:b/>
                <w:i/>
              </w:rPr>
              <w:t>ażil</w:t>
            </w:r>
            <w:proofErr w:type="spellEnd"/>
            <w:r w:rsidRPr="00141801">
              <w:rPr>
                <w:b/>
                <w:i/>
              </w:rPr>
              <w:t xml:space="preserve"> u l-</w:t>
            </w:r>
            <w:proofErr w:type="spellStart"/>
            <w:r w:rsidRPr="00141801">
              <w:rPr>
                <w:b/>
                <w:i/>
              </w:rPr>
              <w:t>migrazzjoni</w:t>
            </w:r>
            <w:proofErr w:type="spellEnd"/>
            <w:r w:rsidRPr="00141801">
              <w:rPr>
                <w:b/>
                <w:i/>
              </w:rPr>
              <w:t>, jiżguraw il-</w:t>
            </w:r>
            <w:proofErr w:type="spellStart"/>
            <w:r w:rsidRPr="00141801">
              <w:rPr>
                <w:b/>
                <w:i/>
              </w:rPr>
              <w:t>konformità</w:t>
            </w:r>
            <w:proofErr w:type="spellEnd"/>
            <w:r w:rsidRPr="00141801">
              <w:rPr>
                <w:b/>
                <w:i/>
              </w:rPr>
              <w:t xml:space="preserve"> mad-dritt u l-istandards tal-Unjoni, u js</w:t>
            </w:r>
            <w:r w:rsidRPr="00141801">
              <w:rPr>
                <w:b/>
                <w:i/>
              </w:rPr>
              <w:t xml:space="preserve">aħħu l-fiduċja reċiproka bejn l-Istati Membri fl-applikazzjoni tal-kunċett ta’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>.</w:t>
            </w:r>
          </w:p>
        </w:tc>
      </w:tr>
    </w:tbl>
    <w:p w14:paraId="11AD148D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37FA0E82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0F0B6E4A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26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4492D749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Fabrice</w:t>
      </w:r>
      <w:proofErr w:type="spellEnd"/>
      <w:r w:rsidRPr="00141801">
        <w:t xml:space="preserve"> </w:t>
      </w:r>
      <w:proofErr w:type="spellStart"/>
      <w:r w:rsidRPr="00141801">
        <w:t>Leggeri</w:t>
      </w:r>
      <w:proofErr w:type="spellEnd"/>
      <w:r w:rsidRPr="00141801">
        <w:t xml:space="preserve">, </w:t>
      </w:r>
      <w:proofErr w:type="spellStart"/>
      <w:r w:rsidRPr="00141801">
        <w:t>Jorge</w:t>
      </w:r>
      <w:proofErr w:type="spellEnd"/>
      <w:r w:rsidRPr="00141801">
        <w:t xml:space="preserve"> </w:t>
      </w:r>
      <w:proofErr w:type="spellStart"/>
      <w:r w:rsidRPr="00141801">
        <w:t>Buxadé</w:t>
      </w:r>
      <w:proofErr w:type="spellEnd"/>
      <w:r w:rsidRPr="00141801">
        <w:t xml:space="preserve"> </w:t>
      </w:r>
      <w:proofErr w:type="spellStart"/>
      <w:r w:rsidRPr="00141801">
        <w:t>Villalba</w:t>
      </w:r>
      <w:proofErr w:type="spellEnd"/>
      <w:r w:rsidRPr="00141801">
        <w:t xml:space="preserve">, </w:t>
      </w:r>
      <w:proofErr w:type="spellStart"/>
      <w:r w:rsidRPr="00141801">
        <w:t>Jaroslav</w:t>
      </w:r>
      <w:proofErr w:type="spellEnd"/>
      <w:r w:rsidRPr="00141801">
        <w:t xml:space="preserve"> </w:t>
      </w:r>
      <w:proofErr w:type="spellStart"/>
      <w:r w:rsidRPr="00141801">
        <w:t>Bžoch</w:t>
      </w:r>
      <w:proofErr w:type="spellEnd"/>
      <w:r w:rsidRPr="00141801">
        <w:t xml:space="preserve">, Tom </w:t>
      </w:r>
      <w:proofErr w:type="spellStart"/>
      <w:r w:rsidRPr="00141801">
        <w:t>Vandendriessche</w:t>
      </w:r>
      <w:proofErr w:type="spellEnd"/>
      <w:r w:rsidRPr="00141801">
        <w:t xml:space="preserve">, Nikola </w:t>
      </w:r>
      <w:proofErr w:type="spellStart"/>
      <w:r w:rsidRPr="00141801">
        <w:t>Bartůšek</w:t>
      </w:r>
      <w:proofErr w:type="spellEnd"/>
      <w:r w:rsidRPr="00141801">
        <w:t xml:space="preserve">, </w:t>
      </w:r>
      <w:proofErr w:type="spellStart"/>
      <w:r w:rsidRPr="00141801">
        <w:t>António</w:t>
      </w:r>
      <w:proofErr w:type="spellEnd"/>
      <w:r w:rsidRPr="00141801">
        <w:t xml:space="preserve"> </w:t>
      </w:r>
      <w:proofErr w:type="spellStart"/>
      <w:r w:rsidRPr="00141801">
        <w:t>Tânger</w:t>
      </w:r>
      <w:proofErr w:type="spellEnd"/>
      <w:r w:rsidRPr="00141801">
        <w:t xml:space="preserve"> </w:t>
      </w:r>
      <w:proofErr w:type="spellStart"/>
      <w:r w:rsidRPr="00141801">
        <w:t>Corrêa</w:t>
      </w:r>
      <w:proofErr w:type="spellEnd"/>
      <w:r w:rsidRPr="00141801">
        <w:t xml:space="preserve">, </w:t>
      </w:r>
      <w:proofErr w:type="spellStart"/>
      <w:r w:rsidRPr="00141801">
        <w:t>Matthieu</w:t>
      </w:r>
      <w:proofErr w:type="spellEnd"/>
      <w:r w:rsidRPr="00141801">
        <w:t xml:space="preserve"> </w:t>
      </w:r>
      <w:proofErr w:type="spellStart"/>
      <w:r w:rsidRPr="00141801">
        <w:t>Valet</w:t>
      </w:r>
      <w:proofErr w:type="spellEnd"/>
      <w:r w:rsidRPr="00141801">
        <w:t xml:space="preserve">, Petra </w:t>
      </w:r>
      <w:proofErr w:type="spellStart"/>
      <w:r w:rsidRPr="00141801">
        <w:t>Steger</w:t>
      </w:r>
      <w:proofErr w:type="spellEnd"/>
      <w:r w:rsidRPr="00141801">
        <w:rPr>
          <w:rStyle w:val="HideTWBExt"/>
          <w:b w:val="0"/>
        </w:rPr>
        <w:t>&lt;/Members&gt;</w:t>
      </w:r>
    </w:p>
    <w:p w14:paraId="5059F385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25E013A7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205EBB72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2a (ġdida)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433F938C" w14:textId="77777777" w:rsidTr="005F641C">
        <w:trPr>
          <w:jc w:val="center"/>
        </w:trPr>
        <w:tc>
          <w:tcPr>
            <w:tcW w:w="9752" w:type="dxa"/>
            <w:gridSpan w:val="2"/>
          </w:tcPr>
          <w:p w14:paraId="6D49CCB8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03AA0C93" w14:textId="77777777" w:rsidTr="005F641C">
        <w:trPr>
          <w:jc w:val="center"/>
        </w:trPr>
        <w:tc>
          <w:tcPr>
            <w:tcW w:w="4876" w:type="dxa"/>
            <w:hideMark/>
          </w:tcPr>
          <w:p w14:paraId="790C407E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 xml:space="preserve">Test propost </w:t>
            </w:r>
            <w:r w:rsidRPr="00141801">
              <w:t>mill-Kummissjoni</w:t>
            </w:r>
          </w:p>
        </w:tc>
        <w:tc>
          <w:tcPr>
            <w:tcW w:w="4876" w:type="dxa"/>
            <w:hideMark/>
          </w:tcPr>
          <w:p w14:paraId="66130B6C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105A0824" w14:textId="77777777" w:rsidTr="005F641C">
        <w:trPr>
          <w:jc w:val="center"/>
        </w:trPr>
        <w:tc>
          <w:tcPr>
            <w:tcW w:w="4876" w:type="dxa"/>
          </w:tcPr>
          <w:p w14:paraId="2DB10AD1" w14:textId="77777777" w:rsidR="00F200BB" w:rsidRPr="00141801" w:rsidRDefault="00F200BB" w:rsidP="005F641C">
            <w:pPr>
              <w:pStyle w:val="Normal6"/>
            </w:pPr>
          </w:p>
        </w:tc>
        <w:tc>
          <w:tcPr>
            <w:tcW w:w="4876" w:type="dxa"/>
            <w:hideMark/>
          </w:tcPr>
          <w:p w14:paraId="7BF8BC3A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(2a)</w:t>
            </w:r>
            <w:r w:rsidRPr="00141801">
              <w:rPr>
                <w:b/>
                <w:i/>
              </w:rPr>
              <w:tab/>
              <w:t xml:space="preserve">Sabiex tissaħħaħ il-fiduċja reċiproka bejn l-Istati Membri fl-applikazzjoni tal-kunċett ta’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u biex jiġi żgurat infurzar effiċjenti tar-Regolament, l-Istati Membri li </w:t>
            </w:r>
            <w:proofErr w:type="spellStart"/>
            <w:r w:rsidRPr="00141801">
              <w:rPr>
                <w:b/>
                <w:i/>
              </w:rPr>
              <w:t>ffirmaw</w:t>
            </w:r>
            <w:proofErr w:type="spellEnd"/>
            <w:r w:rsidRPr="00141801">
              <w:rPr>
                <w:b/>
                <w:i/>
              </w:rPr>
              <w:t xml:space="preserve"> jew li huma qrib li jikkonkludu </w:t>
            </w:r>
            <w:proofErr w:type="spellStart"/>
            <w:r w:rsidRPr="00141801">
              <w:rPr>
                <w:b/>
                <w:i/>
              </w:rPr>
              <w:t>ftehimiet</w:t>
            </w:r>
            <w:proofErr w:type="spellEnd"/>
            <w:r w:rsidRPr="00141801">
              <w:rPr>
                <w:b/>
                <w:i/>
              </w:rPr>
              <w:t xml:space="preserve"> jew arranġamenti ma’ pajjiżi terzi jistgħu jfittxu li jinvolvu Stati Membri volontarji oħra fil-proċess.</w:t>
            </w:r>
          </w:p>
        </w:tc>
      </w:tr>
    </w:tbl>
    <w:p w14:paraId="68F70559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679510FB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5CB94B5E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lastRenderedPageBreak/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27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4B8D3B5A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Fabrice</w:t>
      </w:r>
      <w:proofErr w:type="spellEnd"/>
      <w:r w:rsidRPr="00141801">
        <w:t xml:space="preserve"> </w:t>
      </w:r>
      <w:proofErr w:type="spellStart"/>
      <w:r w:rsidRPr="00141801">
        <w:t>Leggeri</w:t>
      </w:r>
      <w:proofErr w:type="spellEnd"/>
      <w:r w:rsidRPr="00141801">
        <w:t xml:space="preserve">, </w:t>
      </w:r>
      <w:proofErr w:type="spellStart"/>
      <w:r w:rsidRPr="00141801">
        <w:t>Jorge</w:t>
      </w:r>
      <w:proofErr w:type="spellEnd"/>
      <w:r w:rsidRPr="00141801">
        <w:t xml:space="preserve"> </w:t>
      </w:r>
      <w:proofErr w:type="spellStart"/>
      <w:r w:rsidRPr="00141801">
        <w:t>Buxadé</w:t>
      </w:r>
      <w:proofErr w:type="spellEnd"/>
      <w:r w:rsidRPr="00141801">
        <w:t xml:space="preserve"> </w:t>
      </w:r>
      <w:proofErr w:type="spellStart"/>
      <w:r w:rsidRPr="00141801">
        <w:t>Villalba</w:t>
      </w:r>
      <w:proofErr w:type="spellEnd"/>
      <w:r w:rsidRPr="00141801">
        <w:t xml:space="preserve">, Tom </w:t>
      </w:r>
      <w:proofErr w:type="spellStart"/>
      <w:r w:rsidRPr="00141801">
        <w:t>Vandendriessche</w:t>
      </w:r>
      <w:proofErr w:type="spellEnd"/>
      <w:r w:rsidRPr="00141801">
        <w:t xml:space="preserve">, Nikola </w:t>
      </w:r>
      <w:proofErr w:type="spellStart"/>
      <w:r w:rsidRPr="00141801">
        <w:t>Bartůšek</w:t>
      </w:r>
      <w:proofErr w:type="spellEnd"/>
      <w:r w:rsidRPr="00141801">
        <w:t xml:space="preserve">, </w:t>
      </w:r>
      <w:proofErr w:type="spellStart"/>
      <w:r w:rsidRPr="00141801">
        <w:t>António</w:t>
      </w:r>
      <w:proofErr w:type="spellEnd"/>
      <w:r w:rsidRPr="00141801">
        <w:t xml:space="preserve"> </w:t>
      </w:r>
      <w:proofErr w:type="spellStart"/>
      <w:r w:rsidRPr="00141801">
        <w:t>Tânger</w:t>
      </w:r>
      <w:proofErr w:type="spellEnd"/>
      <w:r w:rsidRPr="00141801">
        <w:t xml:space="preserve"> </w:t>
      </w:r>
      <w:proofErr w:type="spellStart"/>
      <w:r w:rsidRPr="00141801">
        <w:t>Corrêa</w:t>
      </w:r>
      <w:proofErr w:type="spellEnd"/>
      <w:r w:rsidRPr="00141801">
        <w:t xml:space="preserve">, </w:t>
      </w:r>
      <w:proofErr w:type="spellStart"/>
      <w:r w:rsidRPr="00141801">
        <w:t>Matthieu</w:t>
      </w:r>
      <w:proofErr w:type="spellEnd"/>
      <w:r w:rsidRPr="00141801">
        <w:t xml:space="preserve"> </w:t>
      </w:r>
      <w:proofErr w:type="spellStart"/>
      <w:r w:rsidRPr="00141801">
        <w:t>Valet</w:t>
      </w:r>
      <w:proofErr w:type="spellEnd"/>
      <w:r w:rsidRPr="00141801">
        <w:rPr>
          <w:rStyle w:val="HideTWBExt"/>
          <w:b w:val="0"/>
        </w:rPr>
        <w:t>&lt;/Members&gt;</w:t>
      </w:r>
    </w:p>
    <w:p w14:paraId="042ABC3F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76847A7A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535B7FFF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2b (ġdida)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547440A9" w14:textId="77777777" w:rsidTr="005F641C">
        <w:trPr>
          <w:jc w:val="center"/>
        </w:trPr>
        <w:tc>
          <w:tcPr>
            <w:tcW w:w="9752" w:type="dxa"/>
            <w:gridSpan w:val="2"/>
          </w:tcPr>
          <w:p w14:paraId="784A4634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44F0BD8C" w14:textId="77777777" w:rsidTr="005F641C">
        <w:trPr>
          <w:jc w:val="center"/>
        </w:trPr>
        <w:tc>
          <w:tcPr>
            <w:tcW w:w="4876" w:type="dxa"/>
            <w:hideMark/>
          </w:tcPr>
          <w:p w14:paraId="0AE17255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05EBDFAE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3237EB31" w14:textId="77777777" w:rsidTr="005F641C">
        <w:trPr>
          <w:jc w:val="center"/>
        </w:trPr>
        <w:tc>
          <w:tcPr>
            <w:tcW w:w="4876" w:type="dxa"/>
          </w:tcPr>
          <w:p w14:paraId="62A48B8F" w14:textId="77777777" w:rsidR="00F200BB" w:rsidRPr="00141801" w:rsidRDefault="00F200BB" w:rsidP="005F641C">
            <w:pPr>
              <w:pStyle w:val="Normal6"/>
            </w:pPr>
          </w:p>
        </w:tc>
        <w:tc>
          <w:tcPr>
            <w:tcW w:w="4876" w:type="dxa"/>
            <w:hideMark/>
          </w:tcPr>
          <w:p w14:paraId="5D8AD5C6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(2b)</w:t>
            </w:r>
            <w:r w:rsidRPr="00141801">
              <w:rPr>
                <w:b/>
                <w:i/>
              </w:rPr>
              <w:tab/>
            </w:r>
            <w:r w:rsidRPr="00141801">
              <w:rPr>
                <w:b/>
                <w:i/>
              </w:rPr>
              <w:t>Fin-nuqqas ta’ kwalunkwe ftehim jew arranġament bejn Stat Membru u pajjiż terz, il-Kunsill jista’ jikkunsidra li jagħti struzzjonijiet lill-Kummissjoni biex tikkonkludi wieħed.</w:t>
            </w:r>
          </w:p>
        </w:tc>
      </w:tr>
    </w:tbl>
    <w:p w14:paraId="26467D9C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794D9618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3084216A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28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58029B60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Fabienne</w:t>
      </w:r>
      <w:proofErr w:type="spellEnd"/>
      <w:r w:rsidRPr="00141801">
        <w:t xml:space="preserve"> </w:t>
      </w:r>
      <w:proofErr w:type="spellStart"/>
      <w:r w:rsidRPr="00141801">
        <w:t>Keller</w:t>
      </w:r>
      <w:proofErr w:type="spellEnd"/>
      <w:r w:rsidRPr="00141801">
        <w:t xml:space="preserve">, </w:t>
      </w:r>
      <w:proofErr w:type="spellStart"/>
      <w:r w:rsidRPr="00141801">
        <w:t>Irena</w:t>
      </w:r>
      <w:proofErr w:type="spellEnd"/>
      <w:r w:rsidRPr="00141801">
        <w:t xml:space="preserve"> </w:t>
      </w:r>
      <w:proofErr w:type="spellStart"/>
      <w:r w:rsidRPr="00141801">
        <w:t>Joveva</w:t>
      </w:r>
      <w:proofErr w:type="spellEnd"/>
      <w:r w:rsidRPr="00141801">
        <w:t xml:space="preserve">, Nikola </w:t>
      </w:r>
      <w:proofErr w:type="spellStart"/>
      <w:r w:rsidRPr="00141801">
        <w:t>Minchev</w:t>
      </w:r>
      <w:proofErr w:type="spellEnd"/>
      <w:r w:rsidRPr="00141801">
        <w:rPr>
          <w:rStyle w:val="HideTWBExt"/>
          <w:b w:val="0"/>
        </w:rPr>
        <w:t>&lt;/Members&gt;</w:t>
      </w:r>
    </w:p>
    <w:p w14:paraId="770F90BB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2B30547D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7826114E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3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39FAC7B7" w14:textId="77777777" w:rsidTr="005F641C">
        <w:trPr>
          <w:jc w:val="center"/>
        </w:trPr>
        <w:tc>
          <w:tcPr>
            <w:tcW w:w="9752" w:type="dxa"/>
            <w:gridSpan w:val="2"/>
          </w:tcPr>
          <w:p w14:paraId="6772CBA1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0254A12D" w14:textId="77777777" w:rsidTr="005F641C">
        <w:trPr>
          <w:jc w:val="center"/>
        </w:trPr>
        <w:tc>
          <w:tcPr>
            <w:tcW w:w="4876" w:type="dxa"/>
            <w:hideMark/>
          </w:tcPr>
          <w:p w14:paraId="64CC845B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14FE7ED6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1417961A" w14:textId="77777777" w:rsidTr="005F641C">
        <w:trPr>
          <w:jc w:val="center"/>
        </w:trPr>
        <w:tc>
          <w:tcPr>
            <w:tcW w:w="4876" w:type="dxa"/>
            <w:hideMark/>
          </w:tcPr>
          <w:p w14:paraId="03B7EF21" w14:textId="77777777" w:rsidR="00F200BB" w:rsidRPr="00141801" w:rsidRDefault="00AB6188" w:rsidP="005F641C">
            <w:pPr>
              <w:pStyle w:val="Normal6"/>
            </w:pPr>
            <w:r w:rsidRPr="00141801">
              <w:t>(3)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</w:t>
            </w:r>
            <w:r w:rsidRPr="00141801">
              <w:rPr>
                <w:b/>
                <w:i/>
              </w:rPr>
              <w:t xml:space="preserve">jkollhom il-possibbiltà li </w:t>
            </w:r>
            <w:r w:rsidRPr="00141801">
              <w:t xml:space="preserve">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abbażi ta’ konnessjoni bejn l-applikant u l-pajjiż terz ikkonċernat, li permezz tagħha jkun raġonevoli għall-applikant li jmur f’dak il-pajjiż terz.</w:t>
            </w:r>
          </w:p>
        </w:tc>
        <w:tc>
          <w:tcPr>
            <w:tcW w:w="4876" w:type="dxa"/>
            <w:hideMark/>
          </w:tcPr>
          <w:p w14:paraId="425D65CF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(3)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abbażi ta’ konnessjoni bejn l-applikant u l-pajjiż terz ikkonċernat, li permezz tagħha jkun raġonevoli għall-applikant li jmur f’dak il-pajjiż terz.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l-konnessjoni bejn l-applikant u l-pajjiż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titqies stabbilita meta l-membri tal-familja tal-applikant ikunu preżenti f’dak il-pajjiż, meta l-applikant ikun </w:t>
            </w:r>
            <w:proofErr w:type="spellStart"/>
            <w:r w:rsidRPr="00141801">
              <w:rPr>
                <w:b/>
                <w:i/>
              </w:rPr>
              <w:t>irrisjeda</w:t>
            </w:r>
            <w:proofErr w:type="spellEnd"/>
            <w:r w:rsidRPr="00141801">
              <w:rPr>
                <w:b/>
                <w:i/>
              </w:rPr>
              <w:t xml:space="preserve"> jew qagħad f’dak il-pajjiż qabel, jew meta jkollu rabtiet oħra ma’ dan il-pajjiż, bħall-istess lingwa j</w:t>
            </w:r>
            <w:r w:rsidRPr="00141801">
              <w:rPr>
                <w:b/>
                <w:i/>
              </w:rPr>
              <w:t>ew lingwa simili, l-istess reliġjon jew rabtiet kulturali u ġeografiċi oħra.</w:t>
            </w:r>
          </w:p>
        </w:tc>
      </w:tr>
    </w:tbl>
    <w:p w14:paraId="67E61AD1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019FA6AF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64CA4A7C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29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3F9858C1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>Jan-</w:t>
      </w:r>
      <w:proofErr w:type="spellStart"/>
      <w:r w:rsidRPr="00141801">
        <w:t>Christoph</w:t>
      </w:r>
      <w:proofErr w:type="spellEnd"/>
      <w:r w:rsidRPr="00141801">
        <w:t xml:space="preserve"> </w:t>
      </w:r>
      <w:proofErr w:type="spellStart"/>
      <w:r w:rsidRPr="00141801">
        <w:t>Oetjen</w:t>
      </w:r>
      <w:proofErr w:type="spellEnd"/>
      <w:r w:rsidRPr="00141801">
        <w:t xml:space="preserve">, </w:t>
      </w:r>
      <w:proofErr w:type="spellStart"/>
      <w:r w:rsidRPr="00141801">
        <w:t>Irena</w:t>
      </w:r>
      <w:proofErr w:type="spellEnd"/>
      <w:r w:rsidRPr="00141801">
        <w:t xml:space="preserve"> </w:t>
      </w:r>
      <w:proofErr w:type="spellStart"/>
      <w:r w:rsidRPr="00141801">
        <w:t>Joveva</w:t>
      </w:r>
      <w:proofErr w:type="spellEnd"/>
      <w:r w:rsidRPr="00141801">
        <w:t xml:space="preserve">, </w:t>
      </w:r>
      <w:proofErr w:type="spellStart"/>
      <w:r w:rsidRPr="00141801">
        <w:t>Raquel</w:t>
      </w:r>
      <w:proofErr w:type="spellEnd"/>
      <w:r w:rsidRPr="00141801">
        <w:t xml:space="preserve"> </w:t>
      </w:r>
      <w:proofErr w:type="spellStart"/>
      <w:r w:rsidRPr="00141801">
        <w:t>García</w:t>
      </w:r>
      <w:proofErr w:type="spellEnd"/>
      <w:r w:rsidRPr="00141801">
        <w:t xml:space="preserve"> </w:t>
      </w:r>
      <w:proofErr w:type="spellStart"/>
      <w:r w:rsidRPr="00141801">
        <w:lastRenderedPageBreak/>
        <w:t>Hermida</w:t>
      </w:r>
      <w:proofErr w:type="spellEnd"/>
      <w:r w:rsidRPr="00141801">
        <w:t xml:space="preserve">-Van </w:t>
      </w:r>
      <w:proofErr w:type="spellStart"/>
      <w:r w:rsidRPr="00141801">
        <w:t>Der</w:t>
      </w:r>
      <w:proofErr w:type="spellEnd"/>
      <w:r w:rsidRPr="00141801">
        <w:t xml:space="preserve"> </w:t>
      </w:r>
      <w:proofErr w:type="spellStart"/>
      <w:r w:rsidRPr="00141801">
        <w:t>Walle</w:t>
      </w:r>
      <w:proofErr w:type="spellEnd"/>
      <w:r w:rsidRPr="00141801">
        <w:t xml:space="preserve">, </w:t>
      </w:r>
      <w:proofErr w:type="spellStart"/>
      <w:r w:rsidRPr="00141801">
        <w:t>Abir</w:t>
      </w:r>
      <w:proofErr w:type="spellEnd"/>
      <w:r w:rsidRPr="00141801">
        <w:t xml:space="preserve"> </w:t>
      </w:r>
      <w:r w:rsidRPr="00141801">
        <w:t>Al-</w:t>
      </w:r>
      <w:proofErr w:type="spellStart"/>
      <w:r w:rsidRPr="00141801">
        <w:t>Sahlani</w:t>
      </w:r>
      <w:proofErr w:type="spellEnd"/>
      <w:r w:rsidRPr="00141801">
        <w:t xml:space="preserve">, </w:t>
      </w:r>
      <w:proofErr w:type="spellStart"/>
      <w:r w:rsidRPr="00141801">
        <w:t>Hilde</w:t>
      </w:r>
      <w:proofErr w:type="spellEnd"/>
      <w:r w:rsidRPr="00141801">
        <w:t xml:space="preserve"> </w:t>
      </w:r>
      <w:proofErr w:type="spellStart"/>
      <w:r w:rsidRPr="00141801">
        <w:t>Vautmans</w:t>
      </w:r>
      <w:proofErr w:type="spellEnd"/>
      <w:r w:rsidRPr="00141801">
        <w:rPr>
          <w:rStyle w:val="HideTWBExt"/>
          <w:b w:val="0"/>
        </w:rPr>
        <w:t>&lt;/Members&gt;</w:t>
      </w:r>
    </w:p>
    <w:p w14:paraId="5291C405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3D19E0D6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24D35699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3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5E21B3CA" w14:textId="77777777" w:rsidTr="005F641C">
        <w:trPr>
          <w:jc w:val="center"/>
        </w:trPr>
        <w:tc>
          <w:tcPr>
            <w:tcW w:w="9752" w:type="dxa"/>
            <w:gridSpan w:val="2"/>
          </w:tcPr>
          <w:p w14:paraId="5AADF1CA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6778C531" w14:textId="77777777" w:rsidTr="005F641C">
        <w:trPr>
          <w:jc w:val="center"/>
        </w:trPr>
        <w:tc>
          <w:tcPr>
            <w:tcW w:w="4876" w:type="dxa"/>
            <w:hideMark/>
          </w:tcPr>
          <w:p w14:paraId="4DFB2B51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37B9A196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2DD7F96A" w14:textId="77777777" w:rsidTr="005F641C">
        <w:trPr>
          <w:jc w:val="center"/>
        </w:trPr>
        <w:tc>
          <w:tcPr>
            <w:tcW w:w="4876" w:type="dxa"/>
            <w:hideMark/>
          </w:tcPr>
          <w:p w14:paraId="1F31D081" w14:textId="77777777" w:rsidR="00F200BB" w:rsidRPr="00141801" w:rsidRDefault="00AB6188" w:rsidP="005F641C">
            <w:pPr>
              <w:pStyle w:val="Normal6"/>
            </w:pPr>
            <w:r w:rsidRPr="00141801">
              <w:t>(3)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</w:t>
            </w:r>
            <w:r w:rsidRPr="00141801">
              <w:rPr>
                <w:b/>
                <w:i/>
              </w:rPr>
              <w:t xml:space="preserve">l-Istati Membri jkollhom il-possibbiltà li japplikaw </w:t>
            </w:r>
            <w:r w:rsidRPr="00141801">
              <w:rPr>
                <w:b/>
                <w:i/>
              </w:rPr>
              <w:t>il-kunċett</w:t>
            </w:r>
            <w:r w:rsidRPr="00141801">
              <w:t xml:space="preserve">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</w:t>
            </w:r>
            <w:r w:rsidRPr="00141801">
              <w:rPr>
                <w:b/>
                <w:i/>
              </w:rPr>
              <w:t>abbażi ta’</w:t>
            </w:r>
            <w:r w:rsidRPr="00141801">
              <w:t xml:space="preserve"> konnessjoni bejn l-applikant u l-pajjiż terz </w:t>
            </w:r>
            <w:r w:rsidRPr="00141801">
              <w:rPr>
                <w:b/>
                <w:i/>
              </w:rPr>
              <w:t xml:space="preserve">ikkonċernat, </w:t>
            </w:r>
            <w:r w:rsidRPr="00141801">
              <w:t xml:space="preserve">li </w:t>
            </w:r>
            <w:r w:rsidRPr="00141801">
              <w:rPr>
                <w:b/>
                <w:i/>
              </w:rPr>
              <w:t>permezz</w:t>
            </w:r>
            <w:r w:rsidRPr="00141801">
              <w:t xml:space="preserve"> tagħha jkun raġonevoli għall-applikant li jmur f’dak il-pajjiż terz.</w:t>
            </w:r>
          </w:p>
        </w:tc>
        <w:tc>
          <w:tcPr>
            <w:tcW w:w="4876" w:type="dxa"/>
            <w:hideMark/>
          </w:tcPr>
          <w:p w14:paraId="5518A753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(3)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</w:t>
            </w:r>
            <w:r w:rsidRPr="00141801">
              <w:rPr>
                <w:b/>
                <w:i/>
              </w:rPr>
              <w:t>Stat Membru jkun jista’ japplika l-kunċett</w:t>
            </w:r>
            <w:r w:rsidRPr="00141801">
              <w:t xml:space="preserve">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</w:t>
            </w:r>
            <w:r w:rsidRPr="00141801">
              <w:rPr>
                <w:b/>
                <w:i/>
              </w:rPr>
              <w:t>biss meta jkun hemm</w:t>
            </w:r>
            <w:r w:rsidRPr="00141801">
              <w:t xml:space="preserve"> konnessjoni bejn l-applikant u l-pajjiż terz li </w:t>
            </w:r>
            <w:r w:rsidRPr="00141801">
              <w:rPr>
                <w:b/>
                <w:i/>
              </w:rPr>
              <w:t>abbażi</w:t>
            </w:r>
            <w:r w:rsidRPr="00141801">
              <w:t xml:space="preserve"> tagħha jkun raġonevoli għall-applikant li jmur f’dak il-pajjiż terz.</w:t>
            </w:r>
            <w:r w:rsidRPr="00141801">
              <w:rPr>
                <w:b/>
                <w:i/>
              </w:rPr>
              <w:t xml:space="preserve"> Il-konnessjoni bejn l-applikant u l-pajjiż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tista’ tiġi </w:t>
            </w:r>
            <w:proofErr w:type="spellStart"/>
            <w:r w:rsidRPr="00141801">
              <w:rPr>
                <w:b/>
                <w:i/>
              </w:rPr>
              <w:t>kkunsidrata</w:t>
            </w:r>
            <w:proofErr w:type="spellEnd"/>
            <w:r w:rsidRPr="00141801">
              <w:rPr>
                <w:b/>
                <w:i/>
              </w:rPr>
              <w:t xml:space="preserve"> stabbilita b’mod partikolari meta l-membri tal-familja tal-applikant ikunu preżenti f’dak il-pajjiż jew meta l-applikant ikun </w:t>
            </w:r>
            <w:proofErr w:type="spellStart"/>
            <w:r w:rsidRPr="00141801">
              <w:rPr>
                <w:b/>
                <w:i/>
              </w:rPr>
              <w:t>irrisjeda</w:t>
            </w:r>
            <w:proofErr w:type="spellEnd"/>
            <w:r w:rsidRPr="00141801">
              <w:rPr>
                <w:b/>
                <w:i/>
              </w:rPr>
              <w:t xml:space="preserve"> jew qagħad f’dak il-pajjiż.</w:t>
            </w:r>
            <w:r w:rsidRPr="00141801">
              <w:t xml:space="preserve"> </w:t>
            </w:r>
            <w:r w:rsidRPr="00141801">
              <w:rPr>
                <w:b/>
                <w:i/>
              </w:rPr>
              <w:t>It-tranżitu minn applikant għal protezzjoni inte</w:t>
            </w:r>
            <w:r w:rsidRPr="00141801">
              <w:rPr>
                <w:b/>
                <w:i/>
              </w:rPr>
              <w:t>rnazzjonali minn pajjiż terz ma jistax jikkostitwixxi konnessjoni suffiċjenti.</w:t>
            </w:r>
          </w:p>
        </w:tc>
      </w:tr>
    </w:tbl>
    <w:p w14:paraId="51881E50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6DFFD5DA" w14:textId="77777777" w:rsidR="00F200BB" w:rsidRPr="00141801" w:rsidRDefault="00AB6188" w:rsidP="00F200BB">
      <w:pPr>
        <w:pStyle w:val="JustificationTitle"/>
        <w:rPr>
          <w:noProof w:val="0"/>
        </w:rPr>
      </w:pPr>
      <w:r w:rsidRPr="00141801">
        <w:rPr>
          <w:rStyle w:val="HideTWBExt"/>
          <w:i w:val="0"/>
        </w:rPr>
        <w:t>&lt;TitreJust&gt;</w:t>
      </w:r>
      <w:r w:rsidRPr="00141801">
        <w:t>Ġustifikazzjoni</w:t>
      </w:r>
      <w:r w:rsidRPr="00141801">
        <w:rPr>
          <w:rStyle w:val="HideTWBExt"/>
          <w:i w:val="0"/>
        </w:rPr>
        <w:t>&lt;/TitreJust&gt;</w:t>
      </w:r>
    </w:p>
    <w:p w14:paraId="0ABBF087" w14:textId="77777777" w:rsidR="00F200BB" w:rsidRPr="00141801" w:rsidRDefault="00AB6188" w:rsidP="00F200BB">
      <w:pPr>
        <w:pStyle w:val="Normal12Italic"/>
        <w:rPr>
          <w:noProof w:val="0"/>
        </w:rPr>
      </w:pPr>
      <w:r w:rsidRPr="00141801">
        <w:t>Il-formulazzjoni tar-Regolament (UE) 2024/1348 (Regolament dwar il-Proċedura tal-Ażil), il-Premessa 48 u s-sentenza tal-Qorti tal-Ġustizzja fil-Kawża C-564/18.</w:t>
      </w:r>
    </w:p>
    <w:p w14:paraId="670726E9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186C9782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30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18FD080E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Tomáš</w:t>
      </w:r>
      <w:proofErr w:type="spellEnd"/>
      <w:r w:rsidRPr="00141801">
        <w:t xml:space="preserve"> </w:t>
      </w:r>
      <w:proofErr w:type="spellStart"/>
      <w:r w:rsidRPr="00141801">
        <w:t>Zdechovský</w:t>
      </w:r>
      <w:proofErr w:type="spellEnd"/>
      <w:r w:rsidRPr="00141801">
        <w:rPr>
          <w:rStyle w:val="HideTWBExt"/>
          <w:b w:val="0"/>
        </w:rPr>
        <w:t>&lt;/Members&gt;</w:t>
      </w:r>
    </w:p>
    <w:p w14:paraId="3E2AD2E8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0BE9F59C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298027A8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3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664C60B4" w14:textId="77777777" w:rsidTr="005F641C">
        <w:trPr>
          <w:jc w:val="center"/>
        </w:trPr>
        <w:tc>
          <w:tcPr>
            <w:tcW w:w="9752" w:type="dxa"/>
            <w:gridSpan w:val="2"/>
          </w:tcPr>
          <w:p w14:paraId="347E2489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38F5FF13" w14:textId="77777777" w:rsidTr="005F641C">
        <w:trPr>
          <w:jc w:val="center"/>
        </w:trPr>
        <w:tc>
          <w:tcPr>
            <w:tcW w:w="4876" w:type="dxa"/>
            <w:hideMark/>
          </w:tcPr>
          <w:p w14:paraId="1B26B76E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3757A8DD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0F47D964" w14:textId="77777777" w:rsidTr="005F641C">
        <w:trPr>
          <w:jc w:val="center"/>
        </w:trPr>
        <w:tc>
          <w:tcPr>
            <w:tcW w:w="4876" w:type="dxa"/>
            <w:hideMark/>
          </w:tcPr>
          <w:p w14:paraId="50475F1B" w14:textId="77777777" w:rsidR="00F200BB" w:rsidRPr="00141801" w:rsidRDefault="00AB6188" w:rsidP="005F641C">
            <w:pPr>
              <w:pStyle w:val="Normal6"/>
            </w:pPr>
            <w:r w:rsidRPr="00141801">
              <w:t>(3)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</w:t>
            </w:r>
            <w:r w:rsidRPr="00141801">
              <w:t xml:space="preserve">jkollhom il-possibbiltà li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abbażi ta’ konnessjoni bejn l-applikant u l-pajjiż terz ikkonċernat, li permezz tagħha jkun raġonevoli għall-applikant li jmur f’dak il-pajjiż terz.</w:t>
            </w:r>
          </w:p>
        </w:tc>
        <w:tc>
          <w:tcPr>
            <w:tcW w:w="4876" w:type="dxa"/>
            <w:hideMark/>
          </w:tcPr>
          <w:p w14:paraId="5D187B87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(3)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jkollhom il-possibbiltà li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abbażi ta’ konnessjoni bejn l-applikant u l-pajjiż terz ikkonċernat, </w:t>
            </w:r>
            <w:r w:rsidRPr="00141801">
              <w:rPr>
                <w:b/>
                <w:i/>
              </w:rPr>
              <w:t>dment li l-pajjiż terz ikun kapaċi jiżgura b’mod ċar/evidenti aċċess effettiv għall-proċeduri ta’ protezzjoni u jiggarantixxi l-</w:t>
            </w:r>
            <w:proofErr w:type="spellStart"/>
            <w:r w:rsidRPr="00141801">
              <w:rPr>
                <w:b/>
                <w:i/>
              </w:rPr>
              <w:t>konformità</w:t>
            </w:r>
            <w:proofErr w:type="spellEnd"/>
            <w:r w:rsidRPr="00141801">
              <w:rPr>
                <w:b/>
                <w:i/>
              </w:rPr>
              <w:t xml:space="preserve"> mal-istandards internazzjonali tad-drittijiet tal-bniedem u tal-istat tad-</w:t>
            </w:r>
            <w:r w:rsidRPr="00141801">
              <w:rPr>
                <w:b/>
                <w:i/>
              </w:rPr>
              <w:lastRenderedPageBreak/>
              <w:t xml:space="preserve">dritt, </w:t>
            </w:r>
            <w:r w:rsidRPr="00141801">
              <w:t>li permezz tagħha jkun raġonevoli għall-applikant li jmur f’dak il-pajjiż terz.</w:t>
            </w:r>
          </w:p>
        </w:tc>
      </w:tr>
    </w:tbl>
    <w:p w14:paraId="526B81A8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lastRenderedPageBreak/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0159E9F2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71708935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31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054C9B1D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Fabrice</w:t>
      </w:r>
      <w:proofErr w:type="spellEnd"/>
      <w:r w:rsidRPr="00141801">
        <w:t xml:space="preserve"> </w:t>
      </w:r>
      <w:proofErr w:type="spellStart"/>
      <w:r w:rsidRPr="00141801">
        <w:t>Leggeri</w:t>
      </w:r>
      <w:proofErr w:type="spellEnd"/>
      <w:r w:rsidRPr="00141801">
        <w:t xml:space="preserve">, </w:t>
      </w:r>
      <w:proofErr w:type="spellStart"/>
      <w:r w:rsidRPr="00141801">
        <w:t>Jorge</w:t>
      </w:r>
      <w:proofErr w:type="spellEnd"/>
      <w:r w:rsidRPr="00141801">
        <w:t xml:space="preserve"> </w:t>
      </w:r>
      <w:proofErr w:type="spellStart"/>
      <w:r w:rsidRPr="00141801">
        <w:t>Buxadé</w:t>
      </w:r>
      <w:proofErr w:type="spellEnd"/>
      <w:r w:rsidRPr="00141801">
        <w:t xml:space="preserve"> </w:t>
      </w:r>
      <w:proofErr w:type="spellStart"/>
      <w:r w:rsidRPr="00141801">
        <w:t>Villalba</w:t>
      </w:r>
      <w:proofErr w:type="spellEnd"/>
      <w:r w:rsidRPr="00141801">
        <w:t xml:space="preserve">, </w:t>
      </w:r>
      <w:proofErr w:type="spellStart"/>
      <w:r w:rsidRPr="00141801">
        <w:t>Jaroslav</w:t>
      </w:r>
      <w:proofErr w:type="spellEnd"/>
      <w:r w:rsidRPr="00141801">
        <w:t xml:space="preserve"> </w:t>
      </w:r>
      <w:proofErr w:type="spellStart"/>
      <w:r w:rsidRPr="00141801">
        <w:t>Bžoch</w:t>
      </w:r>
      <w:proofErr w:type="spellEnd"/>
      <w:r w:rsidRPr="00141801">
        <w:t xml:space="preserve">, Tom </w:t>
      </w:r>
      <w:proofErr w:type="spellStart"/>
      <w:r w:rsidRPr="00141801">
        <w:t>Vandendriessche</w:t>
      </w:r>
      <w:proofErr w:type="spellEnd"/>
      <w:r w:rsidRPr="00141801">
        <w:t xml:space="preserve">, Nikola </w:t>
      </w:r>
      <w:proofErr w:type="spellStart"/>
      <w:r w:rsidRPr="00141801">
        <w:t>Bartůšek</w:t>
      </w:r>
      <w:proofErr w:type="spellEnd"/>
      <w:r w:rsidRPr="00141801">
        <w:t xml:space="preserve">, </w:t>
      </w:r>
      <w:proofErr w:type="spellStart"/>
      <w:r w:rsidRPr="00141801">
        <w:t>António</w:t>
      </w:r>
      <w:proofErr w:type="spellEnd"/>
      <w:r w:rsidRPr="00141801">
        <w:t xml:space="preserve"> </w:t>
      </w:r>
      <w:proofErr w:type="spellStart"/>
      <w:r w:rsidRPr="00141801">
        <w:t>Tânger</w:t>
      </w:r>
      <w:proofErr w:type="spellEnd"/>
      <w:r w:rsidRPr="00141801">
        <w:t xml:space="preserve"> </w:t>
      </w:r>
      <w:proofErr w:type="spellStart"/>
      <w:r w:rsidRPr="00141801">
        <w:t>Corrêa</w:t>
      </w:r>
      <w:proofErr w:type="spellEnd"/>
      <w:r w:rsidRPr="00141801">
        <w:t xml:space="preserve">, </w:t>
      </w:r>
      <w:proofErr w:type="spellStart"/>
      <w:r w:rsidRPr="00141801">
        <w:t>Matthieu</w:t>
      </w:r>
      <w:proofErr w:type="spellEnd"/>
      <w:r w:rsidRPr="00141801">
        <w:t xml:space="preserve"> </w:t>
      </w:r>
      <w:proofErr w:type="spellStart"/>
      <w:r w:rsidRPr="00141801">
        <w:t>Valet</w:t>
      </w:r>
      <w:proofErr w:type="spellEnd"/>
      <w:r w:rsidRPr="00141801">
        <w:t xml:space="preserve">, Petra </w:t>
      </w:r>
      <w:proofErr w:type="spellStart"/>
      <w:r w:rsidRPr="00141801">
        <w:t>Steger</w:t>
      </w:r>
      <w:proofErr w:type="spellEnd"/>
      <w:r w:rsidRPr="00141801">
        <w:rPr>
          <w:rStyle w:val="HideTWBExt"/>
          <w:b w:val="0"/>
        </w:rPr>
        <w:t>&lt;/Members&gt;</w:t>
      </w:r>
    </w:p>
    <w:p w14:paraId="66E752EB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5364E1BA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60348D09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3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16D8F54C" w14:textId="77777777" w:rsidTr="005F641C">
        <w:trPr>
          <w:jc w:val="center"/>
        </w:trPr>
        <w:tc>
          <w:tcPr>
            <w:tcW w:w="9752" w:type="dxa"/>
            <w:gridSpan w:val="2"/>
          </w:tcPr>
          <w:p w14:paraId="5B1384C2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01E39DF6" w14:textId="77777777" w:rsidTr="005F641C">
        <w:trPr>
          <w:jc w:val="center"/>
        </w:trPr>
        <w:tc>
          <w:tcPr>
            <w:tcW w:w="4876" w:type="dxa"/>
            <w:hideMark/>
          </w:tcPr>
          <w:p w14:paraId="1C4730E4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722B4ADB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520A0268" w14:textId="77777777" w:rsidTr="005F641C">
        <w:trPr>
          <w:jc w:val="center"/>
        </w:trPr>
        <w:tc>
          <w:tcPr>
            <w:tcW w:w="4876" w:type="dxa"/>
            <w:hideMark/>
          </w:tcPr>
          <w:p w14:paraId="142F9726" w14:textId="77777777" w:rsidR="00F200BB" w:rsidRPr="00141801" w:rsidRDefault="00AB6188" w:rsidP="005F641C">
            <w:pPr>
              <w:pStyle w:val="Normal6"/>
            </w:pPr>
            <w:r w:rsidRPr="00141801">
              <w:t>(3)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jkollhom il-possibbiltà li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abbażi ta’ konnessjoni bejn l-applikant u l-pajjiż terz ikkonċernat, li permezz tagħha jkun raġonevoli għall-applikant li jmur f’dak il-pajjiż terz.</w:t>
            </w:r>
          </w:p>
        </w:tc>
        <w:tc>
          <w:tcPr>
            <w:tcW w:w="4876" w:type="dxa"/>
            <w:hideMark/>
          </w:tcPr>
          <w:p w14:paraId="00C649CE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(3)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jkollhom il-possibbiltà li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abbażi ta’ konnessjoni bejn l-applikant u l-pajjiż terz </w:t>
            </w:r>
            <w:r w:rsidRPr="00141801">
              <w:t xml:space="preserve">ikkonċernat, li permezz tagħha jkun raġonevoli għall-applikant li jmur f’dak il-pajjiż terz. </w:t>
            </w:r>
            <w:r w:rsidRPr="00141801">
              <w:rPr>
                <w:b/>
                <w:i/>
              </w:rPr>
              <w:t xml:space="preserve">Tali konnessjoni tista’ tiġi stabbilita, </w:t>
            </w:r>
            <w:proofErr w:type="spellStart"/>
            <w:r w:rsidRPr="00141801">
              <w:rPr>
                <w:b/>
                <w:i/>
              </w:rPr>
              <w:t>inter</w:t>
            </w:r>
            <w:proofErr w:type="spellEnd"/>
            <w:r w:rsidRPr="00141801">
              <w:rPr>
                <w:b/>
                <w:i/>
              </w:rPr>
              <w:t xml:space="preserve"> </w:t>
            </w:r>
            <w:proofErr w:type="spellStart"/>
            <w:r w:rsidRPr="00141801">
              <w:rPr>
                <w:b/>
                <w:i/>
              </w:rPr>
              <w:t>alia</w:t>
            </w:r>
            <w:proofErr w:type="spellEnd"/>
            <w:r w:rsidRPr="00141801">
              <w:rPr>
                <w:b/>
                <w:i/>
              </w:rPr>
              <w:t>, jekk l-applikant ikollu rabtiet familjari, kulturali, lingwistiċi, ekonomiċi jew rabtiet simili oħra ma’ dak il-pajjiż jew ikun qagħad hemm.</w:t>
            </w:r>
          </w:p>
        </w:tc>
      </w:tr>
    </w:tbl>
    <w:p w14:paraId="650B2DD1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78E98EA7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331293CE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32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6ABD187B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Erik </w:t>
      </w:r>
      <w:proofErr w:type="spellStart"/>
      <w:r w:rsidRPr="00141801">
        <w:t>Marquardt</w:t>
      </w:r>
      <w:proofErr w:type="spellEnd"/>
      <w:r w:rsidRPr="00141801">
        <w:rPr>
          <w:rStyle w:val="HideTWBExt"/>
          <w:b w:val="0"/>
        </w:rPr>
        <w:t>&lt;/Members&gt;</w:t>
      </w:r>
    </w:p>
    <w:p w14:paraId="73610DEF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6D606F33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2796EE97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3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4E3B86E8" w14:textId="77777777" w:rsidTr="005F641C">
        <w:trPr>
          <w:jc w:val="center"/>
        </w:trPr>
        <w:tc>
          <w:tcPr>
            <w:tcW w:w="9752" w:type="dxa"/>
            <w:gridSpan w:val="2"/>
          </w:tcPr>
          <w:p w14:paraId="644BE275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440B95E9" w14:textId="77777777" w:rsidTr="005F641C">
        <w:trPr>
          <w:jc w:val="center"/>
        </w:trPr>
        <w:tc>
          <w:tcPr>
            <w:tcW w:w="4876" w:type="dxa"/>
            <w:hideMark/>
          </w:tcPr>
          <w:p w14:paraId="5CB35B67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67C6788D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28CF829F" w14:textId="77777777" w:rsidTr="005F641C">
        <w:trPr>
          <w:jc w:val="center"/>
        </w:trPr>
        <w:tc>
          <w:tcPr>
            <w:tcW w:w="4876" w:type="dxa"/>
            <w:hideMark/>
          </w:tcPr>
          <w:p w14:paraId="0B82D993" w14:textId="77777777" w:rsidR="00F200BB" w:rsidRPr="00141801" w:rsidRDefault="00AB6188" w:rsidP="005F641C">
            <w:pPr>
              <w:pStyle w:val="Normal6"/>
            </w:pPr>
            <w:r w:rsidRPr="00141801">
              <w:t>(3)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jkollhom il-possibbiltà li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abbażi ta’ konnessjoni bejn l-applikant u l-pajjiż terz ikkonċernat, li permezz tagħha jkun raġonevoli għall-applikant li jmur f’dak il-pajjiż terz.</w:t>
            </w:r>
          </w:p>
        </w:tc>
        <w:tc>
          <w:tcPr>
            <w:tcW w:w="4876" w:type="dxa"/>
            <w:hideMark/>
          </w:tcPr>
          <w:p w14:paraId="35E18C48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(3)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jkollhom il-possibbiltà li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</w:t>
            </w:r>
            <w:r w:rsidRPr="00141801">
              <w:rPr>
                <w:b/>
                <w:i/>
              </w:rPr>
              <w:t xml:space="preserve">biss </w:t>
            </w:r>
            <w:r w:rsidRPr="00141801">
              <w:t>abbażi ta’ konnessjoni</w:t>
            </w:r>
            <w:r w:rsidRPr="00141801">
              <w:rPr>
                <w:b/>
                <w:i/>
              </w:rPr>
              <w:t>, jiġifieri rabta ġenwina</w:t>
            </w:r>
            <w:r w:rsidRPr="00141801">
              <w:rPr>
                <w:b/>
                <w:i/>
                <w:vertAlign w:val="superscript"/>
              </w:rPr>
              <w:t>1a</w:t>
            </w:r>
            <w:r w:rsidRPr="00141801">
              <w:t xml:space="preserve"> bejn l-applikant u l-pajjiż terz ikkonċernat, li permezz tagħha jkun raġonevoli għall-applikant li jmur f’dak il-pajjiż terz.</w:t>
            </w:r>
          </w:p>
        </w:tc>
      </w:tr>
      <w:tr w:rsidR="00047947" w:rsidRPr="00141801" w14:paraId="24D5EAAE" w14:textId="77777777" w:rsidTr="005F641C">
        <w:trPr>
          <w:jc w:val="center"/>
        </w:trPr>
        <w:tc>
          <w:tcPr>
            <w:tcW w:w="4876" w:type="dxa"/>
          </w:tcPr>
          <w:p w14:paraId="3BD2C6C8" w14:textId="77777777" w:rsidR="00F200BB" w:rsidRPr="00141801" w:rsidRDefault="00F200BB" w:rsidP="005F641C">
            <w:pPr>
              <w:pStyle w:val="Normal6"/>
            </w:pPr>
          </w:p>
        </w:tc>
        <w:tc>
          <w:tcPr>
            <w:tcW w:w="4876" w:type="dxa"/>
            <w:hideMark/>
          </w:tcPr>
          <w:p w14:paraId="2020C944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__________________</w:t>
            </w:r>
          </w:p>
        </w:tc>
      </w:tr>
      <w:tr w:rsidR="00047947" w:rsidRPr="00141801" w14:paraId="4766FD8E" w14:textId="77777777" w:rsidTr="005F641C">
        <w:trPr>
          <w:jc w:val="center"/>
        </w:trPr>
        <w:tc>
          <w:tcPr>
            <w:tcW w:w="4876" w:type="dxa"/>
          </w:tcPr>
          <w:p w14:paraId="3D98D8CC" w14:textId="77777777" w:rsidR="00F200BB" w:rsidRPr="00141801" w:rsidRDefault="00F200BB" w:rsidP="005F641C">
            <w:pPr>
              <w:pStyle w:val="Normal6"/>
            </w:pPr>
          </w:p>
        </w:tc>
        <w:tc>
          <w:tcPr>
            <w:tcW w:w="4876" w:type="dxa"/>
            <w:hideMark/>
          </w:tcPr>
          <w:p w14:paraId="2BC1DDCE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  <w:vertAlign w:val="superscript"/>
              </w:rPr>
              <w:t>1a</w:t>
            </w:r>
            <w:r w:rsidRPr="00141801">
              <w:t xml:space="preserve"> </w:t>
            </w:r>
            <w:r w:rsidRPr="00141801">
              <w:rPr>
                <w:b/>
                <w:bCs/>
                <w:i/>
                <w:iCs/>
              </w:rPr>
              <w:t>Il-Kawża C-821/19 tal-Qorti tal-Ġustizzja tal-Unjoni Ewropea</w:t>
            </w:r>
          </w:p>
        </w:tc>
      </w:tr>
    </w:tbl>
    <w:p w14:paraId="551A02A2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61E3D6B8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7CB130D3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33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34AB02A4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Erik </w:t>
      </w:r>
      <w:proofErr w:type="spellStart"/>
      <w:r w:rsidRPr="00141801">
        <w:t>Marquardt</w:t>
      </w:r>
      <w:proofErr w:type="spellEnd"/>
      <w:r w:rsidRPr="00141801">
        <w:rPr>
          <w:rStyle w:val="HideTWBExt"/>
          <w:b w:val="0"/>
        </w:rPr>
        <w:t>&lt;/Members&gt;</w:t>
      </w:r>
    </w:p>
    <w:p w14:paraId="1F912E50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1FAA79A6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6A098CD3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4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595EF000" w14:textId="77777777" w:rsidTr="005F641C">
        <w:trPr>
          <w:jc w:val="center"/>
        </w:trPr>
        <w:tc>
          <w:tcPr>
            <w:tcW w:w="9752" w:type="dxa"/>
            <w:gridSpan w:val="2"/>
          </w:tcPr>
          <w:p w14:paraId="0B6C6B59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0E24931D" w14:textId="77777777" w:rsidTr="005F641C">
        <w:trPr>
          <w:jc w:val="center"/>
        </w:trPr>
        <w:tc>
          <w:tcPr>
            <w:tcW w:w="4876" w:type="dxa"/>
            <w:hideMark/>
          </w:tcPr>
          <w:p w14:paraId="2A2A1275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2B12DFE8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1293034B" w14:textId="77777777" w:rsidTr="005F641C">
        <w:trPr>
          <w:jc w:val="center"/>
        </w:trPr>
        <w:tc>
          <w:tcPr>
            <w:tcW w:w="4876" w:type="dxa"/>
            <w:hideMark/>
          </w:tcPr>
          <w:p w14:paraId="2C2C6C1E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>(4)</w:t>
            </w:r>
            <w:r w:rsidRPr="00141801">
              <w:rPr>
                <w:b/>
                <w:i/>
              </w:rPr>
              <w:tab/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l-Istati Membri jkollhom ukoll il-possibbiltà li japplikaw il-kunċett ta’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għal applikanti li jkunu għaddew mit-territorju ta’ pajjiż terz qabel ma daħlu fl-Unjoni, minħabba li huwa raġonevoli li wieħed jistenna li persuna li tkun qed tfittex protezzjoni internazzjonali setgħet applikat għal protezzjoni f’pajjiż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li minnu għaddiet dik il-persuna. It-tranżitu preċedenti minn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jipprovdi rabta oġġettiva bejn l-applikant u l-pajjiż terz ikkonċernat.</w:t>
            </w:r>
          </w:p>
        </w:tc>
        <w:tc>
          <w:tcPr>
            <w:tcW w:w="4876" w:type="dxa"/>
            <w:hideMark/>
          </w:tcPr>
          <w:p w14:paraId="3F3C97A9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imħassar</w:t>
            </w:r>
          </w:p>
        </w:tc>
      </w:tr>
    </w:tbl>
    <w:p w14:paraId="2CF20001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5AF70333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51429764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34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02B6A555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Ana</w:t>
      </w:r>
      <w:proofErr w:type="spellEnd"/>
      <w:r w:rsidRPr="00141801">
        <w:t xml:space="preserve"> </w:t>
      </w:r>
      <w:proofErr w:type="spellStart"/>
      <w:r w:rsidRPr="00141801">
        <w:t>Catarina</w:t>
      </w:r>
      <w:proofErr w:type="spellEnd"/>
      <w:r w:rsidRPr="00141801">
        <w:t xml:space="preserve"> </w:t>
      </w:r>
      <w:proofErr w:type="spellStart"/>
      <w:r w:rsidRPr="00141801">
        <w:t>Mendes</w:t>
      </w:r>
      <w:proofErr w:type="spellEnd"/>
      <w:r w:rsidRPr="00141801">
        <w:t xml:space="preserve">, </w:t>
      </w:r>
      <w:proofErr w:type="spellStart"/>
      <w:r w:rsidRPr="00141801">
        <w:t>Birgit</w:t>
      </w:r>
      <w:proofErr w:type="spellEnd"/>
      <w:r w:rsidRPr="00141801">
        <w:t xml:space="preserve"> </w:t>
      </w:r>
      <w:proofErr w:type="spellStart"/>
      <w:r w:rsidRPr="00141801">
        <w:t>Sippel</w:t>
      </w:r>
      <w:proofErr w:type="spellEnd"/>
      <w:r w:rsidRPr="00141801">
        <w:t xml:space="preserve">, Juan </w:t>
      </w:r>
      <w:proofErr w:type="spellStart"/>
      <w:r w:rsidRPr="00141801">
        <w:t>Fernando</w:t>
      </w:r>
      <w:proofErr w:type="spellEnd"/>
      <w:r w:rsidRPr="00141801">
        <w:t xml:space="preserve"> </w:t>
      </w:r>
      <w:proofErr w:type="spellStart"/>
      <w:r w:rsidRPr="00141801">
        <w:t>López</w:t>
      </w:r>
      <w:proofErr w:type="spellEnd"/>
      <w:r w:rsidRPr="00141801">
        <w:t xml:space="preserve"> </w:t>
      </w:r>
      <w:proofErr w:type="spellStart"/>
      <w:r w:rsidRPr="00141801">
        <w:t>Aguilar</w:t>
      </w:r>
      <w:proofErr w:type="spellEnd"/>
      <w:r w:rsidRPr="00141801">
        <w:t xml:space="preserve">, </w:t>
      </w:r>
      <w:proofErr w:type="spellStart"/>
      <w:r w:rsidRPr="00141801">
        <w:t>Murielle</w:t>
      </w:r>
      <w:proofErr w:type="spellEnd"/>
      <w:r w:rsidRPr="00141801">
        <w:t xml:space="preserve"> Laurent, </w:t>
      </w:r>
      <w:proofErr w:type="spellStart"/>
      <w:r w:rsidRPr="00141801">
        <w:t>Francisco</w:t>
      </w:r>
      <w:proofErr w:type="spellEnd"/>
      <w:r w:rsidRPr="00141801">
        <w:t xml:space="preserve"> </w:t>
      </w:r>
      <w:proofErr w:type="spellStart"/>
      <w:r w:rsidRPr="00141801">
        <w:t>Assis</w:t>
      </w:r>
      <w:proofErr w:type="spellEnd"/>
      <w:r w:rsidRPr="00141801">
        <w:rPr>
          <w:rStyle w:val="HideTWBExt"/>
          <w:b w:val="0"/>
        </w:rPr>
        <w:t>&lt;/Members&gt;</w:t>
      </w:r>
    </w:p>
    <w:p w14:paraId="33F164BA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4EB20BEA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1F7FE068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4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70273F07" w14:textId="77777777" w:rsidTr="005F641C">
        <w:trPr>
          <w:jc w:val="center"/>
        </w:trPr>
        <w:tc>
          <w:tcPr>
            <w:tcW w:w="9752" w:type="dxa"/>
            <w:gridSpan w:val="2"/>
          </w:tcPr>
          <w:p w14:paraId="07D0CBCD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5EB1A06D" w14:textId="77777777" w:rsidTr="005F641C">
        <w:trPr>
          <w:jc w:val="center"/>
        </w:trPr>
        <w:tc>
          <w:tcPr>
            <w:tcW w:w="4876" w:type="dxa"/>
            <w:hideMark/>
          </w:tcPr>
          <w:p w14:paraId="2CA9DB4B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0B4E8785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4DC5821C" w14:textId="77777777" w:rsidTr="005F641C">
        <w:trPr>
          <w:jc w:val="center"/>
        </w:trPr>
        <w:tc>
          <w:tcPr>
            <w:tcW w:w="4876" w:type="dxa"/>
            <w:hideMark/>
          </w:tcPr>
          <w:p w14:paraId="5F646EC1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>(4)</w:t>
            </w:r>
            <w:r w:rsidRPr="00141801">
              <w:rPr>
                <w:b/>
                <w:i/>
              </w:rPr>
              <w:tab/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l-Istati Membri jkollhom ukoll il-possibbiltà li japplikaw il-kunċett ta’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għal applikanti li jkunu għaddew mit-territorju ta’ pajjiż terz qabel ma </w:t>
            </w:r>
            <w:r w:rsidRPr="00141801">
              <w:rPr>
                <w:b/>
                <w:i/>
              </w:rPr>
              <w:t xml:space="preserve">daħlu fl-Unjoni, </w:t>
            </w:r>
            <w:r w:rsidRPr="00141801">
              <w:rPr>
                <w:b/>
                <w:i/>
              </w:rPr>
              <w:lastRenderedPageBreak/>
              <w:t xml:space="preserve">minħabba li huwa raġonevoli li wieħed jistenna li persuna li tkun qed tfittex protezzjoni internazzjonali setgħet applikat għal protezzjoni f’pajjiż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li minnu għaddiet dik il-persuna. It-tranżitu preċedenti minn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jipprovdi rabta oġġettiva bejn l-applikant u l-pajjiż terz ikkonċernat.</w:t>
            </w:r>
          </w:p>
        </w:tc>
        <w:tc>
          <w:tcPr>
            <w:tcW w:w="4876" w:type="dxa"/>
            <w:hideMark/>
          </w:tcPr>
          <w:p w14:paraId="2AF9D74E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lastRenderedPageBreak/>
              <w:t>imħassar</w:t>
            </w:r>
          </w:p>
        </w:tc>
      </w:tr>
    </w:tbl>
    <w:p w14:paraId="2D1D3D8C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55CEE160" w14:textId="77777777" w:rsidR="00F200BB" w:rsidRPr="00141801" w:rsidRDefault="00AB6188" w:rsidP="00F200BB">
      <w:pPr>
        <w:pStyle w:val="JustificationTitle"/>
        <w:rPr>
          <w:noProof w:val="0"/>
        </w:rPr>
      </w:pPr>
      <w:r w:rsidRPr="00141801">
        <w:rPr>
          <w:rStyle w:val="HideTWBExt"/>
          <w:i w:val="0"/>
        </w:rPr>
        <w:t>&lt;TitreJust&gt;</w:t>
      </w:r>
      <w:r w:rsidRPr="00141801">
        <w:t>Ġustifikazzjoni</w:t>
      </w:r>
      <w:r w:rsidRPr="00141801">
        <w:rPr>
          <w:rStyle w:val="HideTWBExt"/>
          <w:i w:val="0"/>
        </w:rPr>
        <w:t>&lt;/TitreJust&gt;</w:t>
      </w:r>
    </w:p>
    <w:p w14:paraId="7CA8FE95" w14:textId="77777777" w:rsidR="00F200BB" w:rsidRPr="00141801" w:rsidRDefault="00AB6188" w:rsidP="00F200BB">
      <w:pPr>
        <w:pStyle w:val="Normal12Italic"/>
        <w:rPr>
          <w:noProof w:val="0"/>
        </w:rPr>
      </w:pPr>
      <w:r w:rsidRPr="00141801">
        <w:t>Il-Qorti tal-Ġustizzja fil-Kawża C-564/18 LH sostniet b’mod ċar li t-tranżitu waħdu ma jikkostitwixxix konnessjoni ma’ pajjiż terz.</w:t>
      </w:r>
    </w:p>
    <w:p w14:paraId="7A3B8ABE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59469B86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35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04C9514E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>Jan-</w:t>
      </w:r>
      <w:proofErr w:type="spellStart"/>
      <w:r w:rsidRPr="00141801">
        <w:t>Christoph</w:t>
      </w:r>
      <w:proofErr w:type="spellEnd"/>
      <w:r w:rsidRPr="00141801">
        <w:t xml:space="preserve"> </w:t>
      </w:r>
      <w:proofErr w:type="spellStart"/>
      <w:r w:rsidRPr="00141801">
        <w:t>Oetjen</w:t>
      </w:r>
      <w:proofErr w:type="spellEnd"/>
      <w:r w:rsidRPr="00141801">
        <w:t xml:space="preserve">, </w:t>
      </w:r>
      <w:proofErr w:type="spellStart"/>
      <w:r w:rsidRPr="00141801">
        <w:t>Irena</w:t>
      </w:r>
      <w:proofErr w:type="spellEnd"/>
      <w:r w:rsidRPr="00141801">
        <w:t xml:space="preserve"> </w:t>
      </w:r>
      <w:proofErr w:type="spellStart"/>
      <w:r w:rsidRPr="00141801">
        <w:t>Joveva</w:t>
      </w:r>
      <w:proofErr w:type="spellEnd"/>
      <w:r w:rsidRPr="00141801">
        <w:t xml:space="preserve">, </w:t>
      </w:r>
      <w:proofErr w:type="spellStart"/>
      <w:r w:rsidRPr="00141801">
        <w:t>Raquel</w:t>
      </w:r>
      <w:proofErr w:type="spellEnd"/>
      <w:r w:rsidRPr="00141801">
        <w:t xml:space="preserve"> </w:t>
      </w:r>
      <w:proofErr w:type="spellStart"/>
      <w:r w:rsidRPr="00141801">
        <w:t>García</w:t>
      </w:r>
      <w:proofErr w:type="spellEnd"/>
      <w:r w:rsidRPr="00141801">
        <w:t xml:space="preserve"> </w:t>
      </w:r>
      <w:proofErr w:type="spellStart"/>
      <w:r w:rsidRPr="00141801">
        <w:t>Hermida</w:t>
      </w:r>
      <w:proofErr w:type="spellEnd"/>
      <w:r w:rsidRPr="00141801">
        <w:t xml:space="preserve">-Van </w:t>
      </w:r>
      <w:proofErr w:type="spellStart"/>
      <w:r w:rsidRPr="00141801">
        <w:t>Der</w:t>
      </w:r>
      <w:proofErr w:type="spellEnd"/>
      <w:r w:rsidRPr="00141801">
        <w:t xml:space="preserve"> </w:t>
      </w:r>
      <w:proofErr w:type="spellStart"/>
      <w:r w:rsidRPr="00141801">
        <w:t>Walle</w:t>
      </w:r>
      <w:proofErr w:type="spellEnd"/>
      <w:r w:rsidRPr="00141801">
        <w:t xml:space="preserve">, </w:t>
      </w:r>
      <w:proofErr w:type="spellStart"/>
      <w:r w:rsidRPr="00141801">
        <w:t>Abir</w:t>
      </w:r>
      <w:proofErr w:type="spellEnd"/>
      <w:r w:rsidRPr="00141801">
        <w:t xml:space="preserve"> Al-</w:t>
      </w:r>
      <w:proofErr w:type="spellStart"/>
      <w:r w:rsidRPr="00141801">
        <w:t>Sahlani</w:t>
      </w:r>
      <w:proofErr w:type="spellEnd"/>
      <w:r w:rsidRPr="00141801">
        <w:t xml:space="preserve">, </w:t>
      </w:r>
      <w:proofErr w:type="spellStart"/>
      <w:r w:rsidRPr="00141801">
        <w:t>Hilde</w:t>
      </w:r>
      <w:proofErr w:type="spellEnd"/>
      <w:r w:rsidRPr="00141801">
        <w:t xml:space="preserve"> </w:t>
      </w:r>
      <w:proofErr w:type="spellStart"/>
      <w:r w:rsidRPr="00141801">
        <w:t>Vautmans</w:t>
      </w:r>
      <w:proofErr w:type="spellEnd"/>
      <w:r w:rsidRPr="00141801">
        <w:rPr>
          <w:rStyle w:val="HideTWBExt"/>
          <w:b w:val="0"/>
        </w:rPr>
        <w:t>&lt;/Members&gt;</w:t>
      </w:r>
    </w:p>
    <w:p w14:paraId="3A40C6D9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62193E6F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 xml:space="preserve">Proposta </w:t>
      </w:r>
      <w:r w:rsidRPr="00141801">
        <w:t>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7D7D0CBA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4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53B29482" w14:textId="77777777" w:rsidTr="005F641C">
        <w:trPr>
          <w:jc w:val="center"/>
        </w:trPr>
        <w:tc>
          <w:tcPr>
            <w:tcW w:w="9752" w:type="dxa"/>
            <w:gridSpan w:val="2"/>
          </w:tcPr>
          <w:p w14:paraId="415E24B2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5DD8F7E6" w14:textId="77777777" w:rsidTr="005F641C">
        <w:trPr>
          <w:jc w:val="center"/>
        </w:trPr>
        <w:tc>
          <w:tcPr>
            <w:tcW w:w="4876" w:type="dxa"/>
            <w:hideMark/>
          </w:tcPr>
          <w:p w14:paraId="04F822E3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3E5F01E8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1055E27D" w14:textId="77777777" w:rsidTr="005F641C">
        <w:trPr>
          <w:jc w:val="center"/>
        </w:trPr>
        <w:tc>
          <w:tcPr>
            <w:tcW w:w="4876" w:type="dxa"/>
            <w:hideMark/>
          </w:tcPr>
          <w:p w14:paraId="67AB0B7E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>(4)</w:t>
            </w:r>
            <w:r w:rsidRPr="00141801">
              <w:rPr>
                <w:b/>
                <w:i/>
              </w:rPr>
              <w:tab/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l-Istati Membri jkollhom ukoll il-possibbiltà li japplikaw il-kunċett ta’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għal applikanti li jkunu għaddew </w:t>
            </w:r>
            <w:r w:rsidRPr="00141801">
              <w:rPr>
                <w:b/>
                <w:i/>
              </w:rPr>
              <w:t xml:space="preserve">mit-territorju ta’ pajjiż terz qabel ma daħlu fl-Unjoni, minħabba li huwa raġonevoli li wieħed jistenna li persuna li tkun qed tfittex protezzjoni internazzjonali setgħet applikat għal protezzjoni f’pajjiż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li minnu għaddiet dik il-persuna. It-tranżitu preċedenti minn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jipprovdi rabta oġġettiva bejn l-applikant u l-pajjiż terz ikkonċernat.</w:t>
            </w:r>
          </w:p>
        </w:tc>
        <w:tc>
          <w:tcPr>
            <w:tcW w:w="4876" w:type="dxa"/>
            <w:hideMark/>
          </w:tcPr>
          <w:p w14:paraId="27E4D1EB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imħassar</w:t>
            </w:r>
          </w:p>
        </w:tc>
      </w:tr>
    </w:tbl>
    <w:p w14:paraId="49DE9F24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7C8BF7B9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20AB77A2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36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6D194C67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Ewa</w:t>
      </w:r>
      <w:proofErr w:type="spellEnd"/>
      <w:r w:rsidRPr="00141801">
        <w:t xml:space="preserve"> </w:t>
      </w:r>
      <w:proofErr w:type="spellStart"/>
      <w:r w:rsidRPr="00141801">
        <w:t>Zajączkowska-Hernik</w:t>
      </w:r>
      <w:proofErr w:type="spellEnd"/>
      <w:r w:rsidRPr="00141801">
        <w:rPr>
          <w:rStyle w:val="HideTWBExt"/>
          <w:b w:val="0"/>
        </w:rPr>
        <w:t>&lt;/Members&gt;</w:t>
      </w:r>
    </w:p>
    <w:p w14:paraId="7E95015A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3561D64D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lastRenderedPageBreak/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05672483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4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03DB8D41" w14:textId="77777777" w:rsidTr="005F641C">
        <w:trPr>
          <w:jc w:val="center"/>
        </w:trPr>
        <w:tc>
          <w:tcPr>
            <w:tcW w:w="9752" w:type="dxa"/>
            <w:gridSpan w:val="2"/>
          </w:tcPr>
          <w:p w14:paraId="60F07594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146C6B34" w14:textId="77777777" w:rsidTr="005F641C">
        <w:trPr>
          <w:jc w:val="center"/>
        </w:trPr>
        <w:tc>
          <w:tcPr>
            <w:tcW w:w="4876" w:type="dxa"/>
            <w:hideMark/>
          </w:tcPr>
          <w:p w14:paraId="18C6ABF7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18BFE2CC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36CED8F6" w14:textId="77777777" w:rsidTr="005F641C">
        <w:trPr>
          <w:jc w:val="center"/>
        </w:trPr>
        <w:tc>
          <w:tcPr>
            <w:tcW w:w="4876" w:type="dxa"/>
            <w:hideMark/>
          </w:tcPr>
          <w:p w14:paraId="1E595B1F" w14:textId="77777777" w:rsidR="00F200BB" w:rsidRPr="00141801" w:rsidRDefault="00AB6188" w:rsidP="005F641C">
            <w:pPr>
              <w:pStyle w:val="Normal6"/>
            </w:pPr>
            <w:r w:rsidRPr="00141801">
              <w:t>(4)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jkollhom ukoll il-possibbiltà li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għal </w:t>
            </w:r>
            <w:r w:rsidRPr="00141801">
              <w:t xml:space="preserve">applikanti li jkunu għaddew mit-territorju ta’ pajjiż terz qabel ma daħlu fl-Unjoni, minħabba li huwa raġonevoli li wieħed jistenna li persuna li tkun qed tfittex protezzjoni internazzjonali setgħet applikat għal protezzjoni f’pajjiż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li minnu għaddiet dik il-persuna. It-tranżitu preċedenti minn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jipprovdi rabta oġġettiva bejn l-applikant u l-pajjiż terz ikkonċernat.</w:t>
            </w:r>
          </w:p>
        </w:tc>
        <w:tc>
          <w:tcPr>
            <w:tcW w:w="4876" w:type="dxa"/>
            <w:hideMark/>
          </w:tcPr>
          <w:p w14:paraId="650974B3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(4)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jkollhom ukoll il-possibbiltà li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għal applikanti li jkunu għaddew mit-territorju ta’ pajjiż terz qabel ma daħlu fl-Unjoni, minħabba li huwa raġonevoli li wieħed jistenna li persuna li tkun qed tfittex protezzjoni internazzjonali setgħet applikat għal protezzjoni f’pajjiż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li minnu għaddiet dik il-persuna. It-tranżitu preċedenti minn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jipprovdi rabta oġġettiva bejn l-applikant u l-pajjiż terz ikkonċernat. </w:t>
            </w:r>
            <w:proofErr w:type="spellStart"/>
            <w:r w:rsidRPr="00141801">
              <w:rPr>
                <w:b/>
                <w:i/>
              </w:rPr>
              <w:t>Jenħt</w:t>
            </w:r>
            <w:r w:rsidRPr="00141801">
              <w:rPr>
                <w:b/>
                <w:i/>
              </w:rPr>
              <w:t>ieġ</w:t>
            </w:r>
            <w:proofErr w:type="spellEnd"/>
            <w:r w:rsidRPr="00141801">
              <w:rPr>
                <w:b/>
                <w:i/>
              </w:rPr>
              <w:t xml:space="preserve"> li l-Istati Membri jkunu liberi li jiddefinixxu fid-dritt nazzjonali tagħhom x’jikkostitwixxi tranżitu minn pajjiż terz. Tali tranżitu jista’ b’mod partikolari jinkludi sitwazzjonijiet meta l-applikant għall-protezzjoni kien preżenti fiż-żona ta’ tranżitu jew fit-territorju ta’ ajruport ta’ pajjiż terz, baqa’ fil-fruntiera tiegħu, jew kellu l-</w:t>
            </w:r>
            <w:proofErr w:type="spellStart"/>
            <w:r w:rsidRPr="00141801">
              <w:rPr>
                <w:b/>
                <w:i/>
              </w:rPr>
              <w:t>opportunità</w:t>
            </w:r>
            <w:proofErr w:type="spellEnd"/>
            <w:r w:rsidRPr="00141801">
              <w:rPr>
                <w:b/>
                <w:i/>
              </w:rPr>
              <w:t xml:space="preserve"> li jitlob protezzjoni mill-awtoritajiet ta’ dak il-pajjiż.</w:t>
            </w:r>
          </w:p>
        </w:tc>
      </w:tr>
    </w:tbl>
    <w:p w14:paraId="3866185B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3FC11D5F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6E9095D5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37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3BD101CB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Tomáš</w:t>
      </w:r>
      <w:proofErr w:type="spellEnd"/>
      <w:r w:rsidRPr="00141801">
        <w:t xml:space="preserve"> </w:t>
      </w:r>
      <w:proofErr w:type="spellStart"/>
      <w:r w:rsidRPr="00141801">
        <w:t>Zdechovský</w:t>
      </w:r>
      <w:proofErr w:type="spellEnd"/>
      <w:r w:rsidRPr="00141801">
        <w:rPr>
          <w:rStyle w:val="HideTWBExt"/>
          <w:b w:val="0"/>
        </w:rPr>
        <w:t>&lt;/Members&gt;</w:t>
      </w:r>
    </w:p>
    <w:p w14:paraId="5C3E947F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67D3BE7A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413F2F34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4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72833BC9" w14:textId="77777777" w:rsidTr="005F641C">
        <w:trPr>
          <w:jc w:val="center"/>
        </w:trPr>
        <w:tc>
          <w:tcPr>
            <w:tcW w:w="9752" w:type="dxa"/>
            <w:gridSpan w:val="2"/>
          </w:tcPr>
          <w:p w14:paraId="3002B269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70C28FE8" w14:textId="77777777" w:rsidTr="005F641C">
        <w:trPr>
          <w:jc w:val="center"/>
        </w:trPr>
        <w:tc>
          <w:tcPr>
            <w:tcW w:w="4876" w:type="dxa"/>
            <w:hideMark/>
          </w:tcPr>
          <w:p w14:paraId="2F997F76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2EBBAC02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2D478DE4" w14:textId="77777777" w:rsidTr="005F641C">
        <w:trPr>
          <w:jc w:val="center"/>
        </w:trPr>
        <w:tc>
          <w:tcPr>
            <w:tcW w:w="4876" w:type="dxa"/>
            <w:hideMark/>
          </w:tcPr>
          <w:p w14:paraId="7317A68C" w14:textId="77777777" w:rsidR="00F200BB" w:rsidRPr="00141801" w:rsidRDefault="00AB6188" w:rsidP="005F641C">
            <w:pPr>
              <w:pStyle w:val="Normal6"/>
            </w:pPr>
            <w:r w:rsidRPr="00141801">
              <w:t>(4)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jkollhom ukoll il-possibbiltà li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għal applikanti li jkunu għaddew mit-territorju ta’ pajjiż terz qabel ma daħlu fl-Unjoni, minħabba li huwa raġonevoli li wieħed jistenna li persuna li tkun qed tfittex protezzjoni internazzjonali setgħet applikat għal protezzjoni f’pajjiż </w:t>
            </w:r>
            <w:r w:rsidRPr="00141801">
              <w:lastRenderedPageBreak/>
              <w:t xml:space="preserve">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li minnu għaddiet dik il-persuna. It-tranżitu preċedenti minn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jipprovdi rabta oġġettiva bejn l-applikant u l-pajjiż terz ikkonċernat.</w:t>
            </w:r>
          </w:p>
        </w:tc>
        <w:tc>
          <w:tcPr>
            <w:tcW w:w="4876" w:type="dxa"/>
            <w:hideMark/>
          </w:tcPr>
          <w:p w14:paraId="6D5D3F05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lastRenderedPageBreak/>
              <w:t>(4)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jkollhom ukoll il-possibbiltà li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għal applikanti li jkunu għaddew mit-territorju ta’ pajjiż terz qabel ma daħlu fl-Unjoni, minħabba li huwa raġonevoli li wieħed jistenna li persuna li tkun qed tfittex protezzjoni internazzjonali setgħet applikat għal protezzjoni f’pajjiż </w:t>
            </w:r>
            <w:r w:rsidRPr="00141801">
              <w:lastRenderedPageBreak/>
              <w:t xml:space="preserve">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li minnu għaddiet dik il-persuna. It-tranżitu preċedenti minn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jipprovdi rabta oġġettiva bejn l-applikant u l-pajjiż terz ikkonċernat. </w:t>
            </w:r>
            <w:r w:rsidRPr="00141801">
              <w:rPr>
                <w:b/>
                <w:i/>
              </w:rPr>
              <w:t>F’każ</w:t>
            </w:r>
            <w:r w:rsidRPr="00141801">
              <w:rPr>
                <w:b/>
                <w:i/>
              </w:rPr>
              <w:t xml:space="preserve">ijiet bħal dawn,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l-Istati Membri jiżguraw li r-ritorn tal-applikant lejn dak il-pajjiż jitwettaq malajr u b’mod effettiv, b’rispett sħiħ tal-prinċipju ta’ </w:t>
            </w:r>
            <w:proofErr w:type="spellStart"/>
            <w:r w:rsidRPr="00141801">
              <w:rPr>
                <w:b/>
                <w:i/>
              </w:rPr>
              <w:t>non-refoulement</w:t>
            </w:r>
            <w:proofErr w:type="spellEnd"/>
            <w:r w:rsidRPr="00141801">
              <w:rPr>
                <w:b/>
                <w:i/>
              </w:rPr>
              <w:t>.</w:t>
            </w:r>
          </w:p>
        </w:tc>
      </w:tr>
    </w:tbl>
    <w:p w14:paraId="2D1B2D09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lastRenderedPageBreak/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069B7782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15446369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38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7BA67AEC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Fabienne</w:t>
      </w:r>
      <w:proofErr w:type="spellEnd"/>
      <w:r w:rsidRPr="00141801">
        <w:t xml:space="preserve"> </w:t>
      </w:r>
      <w:proofErr w:type="spellStart"/>
      <w:r w:rsidRPr="00141801">
        <w:t>Keller</w:t>
      </w:r>
      <w:proofErr w:type="spellEnd"/>
      <w:r w:rsidRPr="00141801">
        <w:t xml:space="preserve">, </w:t>
      </w:r>
      <w:proofErr w:type="spellStart"/>
      <w:r w:rsidRPr="00141801">
        <w:t>Abir</w:t>
      </w:r>
      <w:proofErr w:type="spellEnd"/>
      <w:r w:rsidRPr="00141801">
        <w:t xml:space="preserve"> Al-</w:t>
      </w:r>
      <w:proofErr w:type="spellStart"/>
      <w:r w:rsidRPr="00141801">
        <w:t>Sahlani</w:t>
      </w:r>
      <w:proofErr w:type="spellEnd"/>
      <w:r w:rsidRPr="00141801">
        <w:t xml:space="preserve">, </w:t>
      </w:r>
      <w:proofErr w:type="spellStart"/>
      <w:r w:rsidRPr="00141801">
        <w:t>Irena</w:t>
      </w:r>
      <w:proofErr w:type="spellEnd"/>
      <w:r w:rsidRPr="00141801">
        <w:t xml:space="preserve"> </w:t>
      </w:r>
      <w:proofErr w:type="spellStart"/>
      <w:r w:rsidRPr="00141801">
        <w:t>Joveva</w:t>
      </w:r>
      <w:proofErr w:type="spellEnd"/>
      <w:r w:rsidRPr="00141801">
        <w:t xml:space="preserve">, Michael </w:t>
      </w:r>
      <w:proofErr w:type="spellStart"/>
      <w:r w:rsidRPr="00141801">
        <w:t>McNamara</w:t>
      </w:r>
      <w:proofErr w:type="spellEnd"/>
      <w:r w:rsidRPr="00141801">
        <w:t xml:space="preserve">, Nikola </w:t>
      </w:r>
      <w:proofErr w:type="spellStart"/>
      <w:r w:rsidRPr="00141801">
        <w:t>Minchev</w:t>
      </w:r>
      <w:proofErr w:type="spellEnd"/>
      <w:r w:rsidRPr="00141801">
        <w:rPr>
          <w:rStyle w:val="HideTWBExt"/>
          <w:b w:val="0"/>
        </w:rPr>
        <w:t>&lt;/Members&gt;</w:t>
      </w:r>
    </w:p>
    <w:p w14:paraId="3CC6B063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2D699B29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47723B87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4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5064DE0D" w14:textId="77777777" w:rsidTr="005F641C">
        <w:trPr>
          <w:jc w:val="center"/>
        </w:trPr>
        <w:tc>
          <w:tcPr>
            <w:tcW w:w="9752" w:type="dxa"/>
            <w:gridSpan w:val="2"/>
          </w:tcPr>
          <w:p w14:paraId="04627666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4BFA79C9" w14:textId="77777777" w:rsidTr="005F641C">
        <w:trPr>
          <w:jc w:val="center"/>
        </w:trPr>
        <w:tc>
          <w:tcPr>
            <w:tcW w:w="4876" w:type="dxa"/>
            <w:hideMark/>
          </w:tcPr>
          <w:p w14:paraId="48A77F00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5CBFFA84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78B226C8" w14:textId="77777777" w:rsidTr="005F641C">
        <w:trPr>
          <w:jc w:val="center"/>
        </w:trPr>
        <w:tc>
          <w:tcPr>
            <w:tcW w:w="4876" w:type="dxa"/>
            <w:hideMark/>
          </w:tcPr>
          <w:p w14:paraId="631EFA12" w14:textId="77777777" w:rsidR="00F200BB" w:rsidRPr="00141801" w:rsidRDefault="00AB6188" w:rsidP="005F641C">
            <w:pPr>
              <w:pStyle w:val="Normal6"/>
            </w:pPr>
            <w:r w:rsidRPr="00141801">
              <w:t>(4)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jkollhom ukoll il-possibbiltà li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għal applikanti li jkunu għaddew mit-territorju ta’ pajjiż terz qabel ma daħlu fl-Unjoni, </w:t>
            </w:r>
            <w:r w:rsidRPr="00141801">
              <w:rPr>
                <w:b/>
                <w:i/>
              </w:rPr>
              <w:t>minħabba li huwa raġonevoli li wieħed jistenna</w:t>
            </w:r>
            <w:r w:rsidRPr="00141801">
              <w:t xml:space="preserve"> li </w:t>
            </w:r>
            <w:r w:rsidRPr="00141801">
              <w:rPr>
                <w:b/>
                <w:i/>
              </w:rPr>
              <w:t xml:space="preserve">persuna li tkun qed tfittex protezzjoni internazzjonali setgħet applikat għal protezzjoni f’pajjiż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t xml:space="preserve"> li </w:t>
            </w:r>
            <w:r w:rsidRPr="00141801">
              <w:rPr>
                <w:b/>
                <w:i/>
              </w:rPr>
              <w:t>minnu għaddiet dik il-persuna. It-tranżitu preċedenti minn pajjiż</w:t>
            </w:r>
            <w:r w:rsidRPr="00141801">
              <w:t xml:space="preserve">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jipprovdi rabta oġġettiva bejn l-applikant u l-pajjiż terz ikkonċernat</w:t>
            </w:r>
            <w:r w:rsidRPr="00141801">
              <w:t>.</w:t>
            </w:r>
          </w:p>
        </w:tc>
        <w:tc>
          <w:tcPr>
            <w:tcW w:w="4876" w:type="dxa"/>
            <w:hideMark/>
          </w:tcPr>
          <w:p w14:paraId="366C6D84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(4)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jkollhom ukoll il-possibbiltà li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għal applikanti li jkunu għaddew mit-territorju ta’ pajjiż terz qabel ma daħlu fl-Unjoni, </w:t>
            </w:r>
            <w:r w:rsidRPr="00141801">
              <w:rPr>
                <w:b/>
                <w:i/>
              </w:rPr>
              <w:t>dment</w:t>
            </w:r>
            <w:r w:rsidRPr="00141801">
              <w:t xml:space="preserve"> li </w:t>
            </w:r>
            <w:r w:rsidRPr="00141801">
              <w:rPr>
                <w:b/>
                <w:i/>
              </w:rPr>
              <w:t>jkun hemm rabta ta’ konnessjoni bejn l-applikanti u dak il-pajjiż ta’ tranżitu, u</w:t>
            </w:r>
            <w:r w:rsidRPr="00141801">
              <w:t xml:space="preserve"> li </w:t>
            </w:r>
            <w:r w:rsidRPr="00141801">
              <w:rPr>
                <w:b/>
                <w:i/>
              </w:rPr>
              <w:t>jkunu qagħdu fit-territorju tal-pajjiż</w:t>
            </w:r>
            <w:r w:rsidRPr="00141801">
              <w:t xml:space="preserve"> terz </w:t>
            </w:r>
            <w:r w:rsidRPr="00141801">
              <w:rPr>
                <w:b/>
                <w:i/>
              </w:rPr>
              <w:t>li jkunu għaddew minnu għal perjodu ta’ żmien sinifikanti</w:t>
            </w:r>
            <w:r w:rsidRPr="00141801">
              <w:t>.</w:t>
            </w:r>
          </w:p>
        </w:tc>
      </w:tr>
    </w:tbl>
    <w:p w14:paraId="6586D1F2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00312488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7853334B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39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2AE3C5CD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Sebastian </w:t>
      </w:r>
      <w:proofErr w:type="spellStart"/>
      <w:r w:rsidRPr="00141801">
        <w:t>Tynkkynen</w:t>
      </w:r>
      <w:proofErr w:type="spellEnd"/>
      <w:r w:rsidRPr="00141801">
        <w:rPr>
          <w:rStyle w:val="HideTWBExt"/>
          <w:b w:val="0"/>
        </w:rPr>
        <w:t>&lt;/Members&gt;</w:t>
      </w:r>
    </w:p>
    <w:p w14:paraId="7F280D94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3E9DEB3D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4B566265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4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261A5A01" w14:textId="77777777" w:rsidTr="005F641C">
        <w:trPr>
          <w:jc w:val="center"/>
        </w:trPr>
        <w:tc>
          <w:tcPr>
            <w:tcW w:w="9752" w:type="dxa"/>
            <w:gridSpan w:val="2"/>
          </w:tcPr>
          <w:p w14:paraId="4C09915C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1B5EDF45" w14:textId="77777777" w:rsidTr="005F641C">
        <w:trPr>
          <w:jc w:val="center"/>
        </w:trPr>
        <w:tc>
          <w:tcPr>
            <w:tcW w:w="4876" w:type="dxa"/>
            <w:hideMark/>
          </w:tcPr>
          <w:p w14:paraId="5BFB9B33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5E7DCE44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5CF3E2DE" w14:textId="77777777" w:rsidTr="005F641C">
        <w:trPr>
          <w:jc w:val="center"/>
        </w:trPr>
        <w:tc>
          <w:tcPr>
            <w:tcW w:w="4876" w:type="dxa"/>
            <w:hideMark/>
          </w:tcPr>
          <w:p w14:paraId="21A8285E" w14:textId="77777777" w:rsidR="00F200BB" w:rsidRPr="00141801" w:rsidRDefault="00AB6188" w:rsidP="005F641C">
            <w:pPr>
              <w:pStyle w:val="Normal6"/>
            </w:pPr>
            <w:r w:rsidRPr="00141801">
              <w:t>(4)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jkollhom ukoll il-possibbiltà li japplikaw il-kunċett </w:t>
            </w:r>
            <w:r w:rsidRPr="00141801">
              <w:lastRenderedPageBreak/>
              <w:t xml:space="preserve">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għal applikanti li jkunu għaddew mit-territorju ta’ pajjiż terz qabel ma daħlu fl-Unjoni, minħabba li huwa raġonevoli li wieħed jistenna li persuna li tkun qed tfittex protezzjoni internazzjonali </w:t>
            </w:r>
            <w:r w:rsidRPr="00141801">
              <w:rPr>
                <w:b/>
                <w:i/>
              </w:rPr>
              <w:t>setgħet</w:t>
            </w:r>
            <w:r w:rsidRPr="00141801">
              <w:t xml:space="preserve"> applikat għal protezzjoni f’pajjiż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li minnu għaddiet dik il-persuna. It-tranżitu preċedenti minn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jipprovdi rabta oġġettiva bejn l-applikant u l-pajjiż terz ikkonċernat.</w:t>
            </w:r>
          </w:p>
        </w:tc>
        <w:tc>
          <w:tcPr>
            <w:tcW w:w="4876" w:type="dxa"/>
            <w:hideMark/>
          </w:tcPr>
          <w:p w14:paraId="4B2170DE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lastRenderedPageBreak/>
              <w:t>(4)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jkollhom ukoll il-possibbiltà li japplikaw il-kunċett </w:t>
            </w:r>
            <w:r w:rsidRPr="00141801">
              <w:lastRenderedPageBreak/>
              <w:t xml:space="preserve">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għal applikanti li jkunu għaddew mit-territorju ta’ pajjiż terz qabel ma daħlu fl-Unjoni, minħabba li huwa raġonevoli li wieħed jistenna li persuna li tkun qed tfittex protezzjoni internazzjonali </w:t>
            </w:r>
            <w:r w:rsidRPr="00141801">
              <w:rPr>
                <w:b/>
                <w:bCs/>
                <w:i/>
                <w:iCs/>
              </w:rPr>
              <w:t>kellha tapplika</w:t>
            </w:r>
            <w:r w:rsidRPr="00141801">
              <w:t xml:space="preserve"> għal protezzjoni f’pajjiż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li minnu għaddiet dik il-persuna. It-tranżitu preċedenti minn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jipprovdi rabta oġġettiva bejn l-applikant u l-pajjiż terz ikkonċernat.</w:t>
            </w:r>
          </w:p>
        </w:tc>
      </w:tr>
    </w:tbl>
    <w:p w14:paraId="13533FE9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lastRenderedPageBreak/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{FI}</w:t>
      </w:r>
      <w:r w:rsidRPr="00141801">
        <w:rPr>
          <w:noProof w:val="0"/>
        </w:rPr>
        <w:t>fi</w:t>
      </w:r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7BC77847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2E5E2332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40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6C79021D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Nicola </w:t>
      </w:r>
      <w:proofErr w:type="spellStart"/>
      <w:r w:rsidRPr="00141801">
        <w:t>Procaccini</w:t>
      </w:r>
      <w:proofErr w:type="spellEnd"/>
      <w:r w:rsidRPr="00141801">
        <w:t xml:space="preserve">, Alessandro </w:t>
      </w:r>
      <w:proofErr w:type="spellStart"/>
      <w:r w:rsidRPr="00141801">
        <w:t>Ciriani</w:t>
      </w:r>
      <w:proofErr w:type="spellEnd"/>
      <w:r w:rsidRPr="00141801">
        <w:rPr>
          <w:rStyle w:val="HideTWBExt"/>
          <w:b w:val="0"/>
        </w:rPr>
        <w:t>&lt;/Members&gt;</w:t>
      </w:r>
    </w:p>
    <w:p w14:paraId="79530147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0064EC9E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3AD62B90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4a (ġdida)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744BB9B4" w14:textId="77777777" w:rsidTr="005F641C">
        <w:trPr>
          <w:jc w:val="center"/>
        </w:trPr>
        <w:tc>
          <w:tcPr>
            <w:tcW w:w="9752" w:type="dxa"/>
            <w:gridSpan w:val="2"/>
          </w:tcPr>
          <w:p w14:paraId="4551F5B3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7A9090F8" w14:textId="77777777" w:rsidTr="005F641C">
        <w:trPr>
          <w:jc w:val="center"/>
        </w:trPr>
        <w:tc>
          <w:tcPr>
            <w:tcW w:w="4876" w:type="dxa"/>
            <w:hideMark/>
          </w:tcPr>
          <w:p w14:paraId="18201AE4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 xml:space="preserve">Test </w:t>
            </w:r>
            <w:r w:rsidRPr="00141801">
              <w:t>propost mill-Kummissjoni</w:t>
            </w:r>
          </w:p>
        </w:tc>
        <w:tc>
          <w:tcPr>
            <w:tcW w:w="4876" w:type="dxa"/>
            <w:hideMark/>
          </w:tcPr>
          <w:p w14:paraId="22B450E8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37A2DB33" w14:textId="77777777" w:rsidTr="005F641C">
        <w:trPr>
          <w:jc w:val="center"/>
        </w:trPr>
        <w:tc>
          <w:tcPr>
            <w:tcW w:w="4876" w:type="dxa"/>
          </w:tcPr>
          <w:p w14:paraId="17167F3F" w14:textId="77777777" w:rsidR="00F200BB" w:rsidRPr="00141801" w:rsidRDefault="00F200BB" w:rsidP="005F641C">
            <w:pPr>
              <w:pStyle w:val="Normal6"/>
            </w:pPr>
          </w:p>
        </w:tc>
        <w:tc>
          <w:tcPr>
            <w:tcW w:w="4876" w:type="dxa"/>
            <w:hideMark/>
          </w:tcPr>
          <w:p w14:paraId="551C3ED2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(4a)</w:t>
            </w:r>
            <w:r w:rsidRPr="00141801">
              <w:rPr>
                <w:b/>
                <w:i/>
              </w:rPr>
              <w:tab/>
              <w:t>Minħabba l-ħtieġa li tissaħħaħ il-kooperazzjoni ma’ pajjiżi terzi dwar l-</w:t>
            </w:r>
            <w:proofErr w:type="spellStart"/>
            <w:r w:rsidRPr="00141801">
              <w:rPr>
                <w:b/>
                <w:i/>
              </w:rPr>
              <w:t>indirizzar</w:t>
            </w:r>
            <w:proofErr w:type="spellEnd"/>
            <w:r w:rsidRPr="00141801">
              <w:rPr>
                <w:b/>
                <w:i/>
              </w:rPr>
              <w:t xml:space="preserve"> tal-</w:t>
            </w:r>
            <w:proofErr w:type="spellStart"/>
            <w:r w:rsidRPr="00141801">
              <w:rPr>
                <w:b/>
                <w:i/>
              </w:rPr>
              <w:t>migrazzjoni</w:t>
            </w:r>
            <w:proofErr w:type="spellEnd"/>
            <w:r w:rsidRPr="00141801">
              <w:rPr>
                <w:b/>
                <w:i/>
              </w:rPr>
              <w:t xml:space="preserve"> irregolari lejn l-Unjoni,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l-Istati Membri jkollhom ukoll il-possibbiltà li japplikaw il-kunċett ta’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abbażi ta’ ftehim legalment </w:t>
            </w:r>
            <w:proofErr w:type="spellStart"/>
            <w:r w:rsidRPr="00141801">
              <w:rPr>
                <w:b/>
                <w:i/>
              </w:rPr>
              <w:t>vinkolanti</w:t>
            </w:r>
            <w:proofErr w:type="spellEnd"/>
            <w:r w:rsidRPr="00141801">
              <w:rPr>
                <w:b/>
                <w:i/>
              </w:rPr>
              <w:t xml:space="preserve"> jew arranġament formali jew informali mhux </w:t>
            </w:r>
            <w:proofErr w:type="spellStart"/>
            <w:r w:rsidRPr="00141801">
              <w:rPr>
                <w:b/>
                <w:i/>
              </w:rPr>
              <w:t>vinkolanti</w:t>
            </w:r>
            <w:proofErr w:type="spellEnd"/>
            <w:r w:rsidRPr="00141801">
              <w:rPr>
                <w:b/>
                <w:i/>
              </w:rPr>
              <w:t xml:space="preserve">, irrispettivament </w:t>
            </w:r>
            <w:proofErr w:type="spellStart"/>
            <w:r w:rsidRPr="00141801">
              <w:rPr>
                <w:b/>
                <w:i/>
              </w:rPr>
              <w:t>mid-deżinjazzjoni</w:t>
            </w:r>
            <w:proofErr w:type="spellEnd"/>
            <w:r w:rsidRPr="00141801">
              <w:rPr>
                <w:b/>
                <w:i/>
              </w:rPr>
              <w:t xml:space="preserve"> formali tagħhom, konkluż mal-pajjiż terz ikkonċernat, dment li l-ftehim jew l-arranġament ikun fih dispożizzjonijiet li jeħtieġu l-eżami tal-merti ta’ k</w:t>
            </w:r>
            <w:r w:rsidRPr="00141801">
              <w:rPr>
                <w:b/>
                <w:i/>
              </w:rPr>
              <w:t>walunkwe talba għal protezzjoni effettiva magħmula f’dak il-pajjiż terz minn applikanti soġġetti għall-ftehim jew għall-arranġament. Bil-ħsieb li tiġi żgurata kooperazzjoni aktar mill-qrib fl-Unjoni biex jinkisbu l-objettivi komuni fil-qasam tal-</w:t>
            </w:r>
            <w:proofErr w:type="spellStart"/>
            <w:r w:rsidRPr="00141801">
              <w:rPr>
                <w:b/>
                <w:i/>
              </w:rPr>
              <w:t>migrazzjoni</w:t>
            </w:r>
            <w:proofErr w:type="spellEnd"/>
            <w:r w:rsidRPr="00141801">
              <w:rPr>
                <w:b/>
                <w:i/>
              </w:rPr>
              <w:t xml:space="preserve">,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dan ir-Regolament jippermetti lill-Istati Membri japplikaw il-kunċett ta’'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għall-applikanti skont </w:t>
            </w:r>
            <w:proofErr w:type="spellStart"/>
            <w:r w:rsidRPr="00141801">
              <w:rPr>
                <w:b/>
                <w:i/>
              </w:rPr>
              <w:t>ftehimiet</w:t>
            </w:r>
            <w:proofErr w:type="spellEnd"/>
            <w:r w:rsidRPr="00141801">
              <w:rPr>
                <w:b/>
                <w:i/>
              </w:rPr>
              <w:t xml:space="preserve"> li għalihom l-Unjoni, Stat Membru wieħed jew aktar tagħha jew Stat Membru </w:t>
            </w:r>
            <w:r w:rsidRPr="00141801">
              <w:rPr>
                <w:b/>
                <w:i/>
              </w:rPr>
              <w:lastRenderedPageBreak/>
              <w:t>wieħed jew aktar u pajjiżi terzi, minn na</w:t>
            </w:r>
            <w:r w:rsidRPr="00141801">
              <w:rPr>
                <w:b/>
                <w:i/>
              </w:rPr>
              <w:t xml:space="preserve">ħa waħda, u l-pajjiż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ikkonċernat, min-naħa l-oħra, ikunu partijiet.</w:t>
            </w:r>
          </w:p>
        </w:tc>
      </w:tr>
    </w:tbl>
    <w:p w14:paraId="7DC0165B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lastRenderedPageBreak/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4D26914D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5BA114B5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41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4DA44682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Fabrice</w:t>
      </w:r>
      <w:proofErr w:type="spellEnd"/>
      <w:r w:rsidRPr="00141801">
        <w:t xml:space="preserve"> </w:t>
      </w:r>
      <w:proofErr w:type="spellStart"/>
      <w:r w:rsidRPr="00141801">
        <w:t>Leggeri</w:t>
      </w:r>
      <w:proofErr w:type="spellEnd"/>
      <w:r w:rsidRPr="00141801">
        <w:t xml:space="preserve">, </w:t>
      </w:r>
      <w:proofErr w:type="spellStart"/>
      <w:r w:rsidRPr="00141801">
        <w:t>Jorge</w:t>
      </w:r>
      <w:proofErr w:type="spellEnd"/>
      <w:r w:rsidRPr="00141801">
        <w:t xml:space="preserve"> </w:t>
      </w:r>
      <w:proofErr w:type="spellStart"/>
      <w:r w:rsidRPr="00141801">
        <w:t>Buxadé</w:t>
      </w:r>
      <w:proofErr w:type="spellEnd"/>
      <w:r w:rsidRPr="00141801">
        <w:t xml:space="preserve"> </w:t>
      </w:r>
      <w:proofErr w:type="spellStart"/>
      <w:r w:rsidRPr="00141801">
        <w:t>Villalba</w:t>
      </w:r>
      <w:proofErr w:type="spellEnd"/>
      <w:r w:rsidRPr="00141801">
        <w:t xml:space="preserve">, </w:t>
      </w:r>
      <w:proofErr w:type="spellStart"/>
      <w:r w:rsidRPr="00141801">
        <w:t>Jaroslav</w:t>
      </w:r>
      <w:proofErr w:type="spellEnd"/>
      <w:r w:rsidRPr="00141801">
        <w:t xml:space="preserve"> </w:t>
      </w:r>
      <w:proofErr w:type="spellStart"/>
      <w:r w:rsidRPr="00141801">
        <w:t>Bžoch</w:t>
      </w:r>
      <w:proofErr w:type="spellEnd"/>
      <w:r w:rsidRPr="00141801">
        <w:t xml:space="preserve">, Tom </w:t>
      </w:r>
      <w:proofErr w:type="spellStart"/>
      <w:r w:rsidRPr="00141801">
        <w:t>Vandendriessche</w:t>
      </w:r>
      <w:proofErr w:type="spellEnd"/>
      <w:r w:rsidRPr="00141801">
        <w:t xml:space="preserve">, Nikola </w:t>
      </w:r>
      <w:proofErr w:type="spellStart"/>
      <w:r w:rsidRPr="00141801">
        <w:t>Bartůšek</w:t>
      </w:r>
      <w:proofErr w:type="spellEnd"/>
      <w:r w:rsidRPr="00141801">
        <w:t xml:space="preserve">, </w:t>
      </w:r>
      <w:proofErr w:type="spellStart"/>
      <w:r w:rsidRPr="00141801">
        <w:t>António</w:t>
      </w:r>
      <w:proofErr w:type="spellEnd"/>
      <w:r w:rsidRPr="00141801">
        <w:t xml:space="preserve"> </w:t>
      </w:r>
      <w:proofErr w:type="spellStart"/>
      <w:r w:rsidRPr="00141801">
        <w:t>Tânger</w:t>
      </w:r>
      <w:proofErr w:type="spellEnd"/>
      <w:r w:rsidRPr="00141801">
        <w:t xml:space="preserve"> </w:t>
      </w:r>
      <w:proofErr w:type="spellStart"/>
      <w:r w:rsidRPr="00141801">
        <w:t>Corrêa</w:t>
      </w:r>
      <w:proofErr w:type="spellEnd"/>
      <w:r w:rsidRPr="00141801">
        <w:t xml:space="preserve">, </w:t>
      </w:r>
      <w:proofErr w:type="spellStart"/>
      <w:r w:rsidRPr="00141801">
        <w:t>Matthieu</w:t>
      </w:r>
      <w:proofErr w:type="spellEnd"/>
      <w:r w:rsidRPr="00141801">
        <w:t xml:space="preserve"> </w:t>
      </w:r>
      <w:proofErr w:type="spellStart"/>
      <w:r w:rsidRPr="00141801">
        <w:t>Valet</w:t>
      </w:r>
      <w:proofErr w:type="spellEnd"/>
      <w:r w:rsidRPr="00141801">
        <w:t xml:space="preserve">, Petra </w:t>
      </w:r>
      <w:proofErr w:type="spellStart"/>
      <w:r w:rsidRPr="00141801">
        <w:t>Steger</w:t>
      </w:r>
      <w:proofErr w:type="spellEnd"/>
      <w:r w:rsidRPr="00141801">
        <w:rPr>
          <w:rStyle w:val="HideTWBExt"/>
          <w:b w:val="0"/>
        </w:rPr>
        <w:t>&lt;/Members&gt;</w:t>
      </w:r>
    </w:p>
    <w:p w14:paraId="3231D281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3C655A35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174277B3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4a (ġdida)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787DB496" w14:textId="77777777" w:rsidTr="005F641C">
        <w:trPr>
          <w:jc w:val="center"/>
        </w:trPr>
        <w:tc>
          <w:tcPr>
            <w:tcW w:w="9752" w:type="dxa"/>
            <w:gridSpan w:val="2"/>
          </w:tcPr>
          <w:p w14:paraId="6BF6DCB3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699DDCB8" w14:textId="77777777" w:rsidTr="005F641C">
        <w:trPr>
          <w:jc w:val="center"/>
        </w:trPr>
        <w:tc>
          <w:tcPr>
            <w:tcW w:w="4876" w:type="dxa"/>
            <w:hideMark/>
          </w:tcPr>
          <w:p w14:paraId="0985DE8C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6FB764AB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02A6295B" w14:textId="77777777" w:rsidTr="005F641C">
        <w:trPr>
          <w:jc w:val="center"/>
        </w:trPr>
        <w:tc>
          <w:tcPr>
            <w:tcW w:w="4876" w:type="dxa"/>
          </w:tcPr>
          <w:p w14:paraId="68296E8F" w14:textId="77777777" w:rsidR="00F200BB" w:rsidRPr="00141801" w:rsidRDefault="00F200BB" w:rsidP="005F641C">
            <w:pPr>
              <w:pStyle w:val="Normal6"/>
            </w:pPr>
          </w:p>
        </w:tc>
        <w:tc>
          <w:tcPr>
            <w:tcW w:w="4876" w:type="dxa"/>
            <w:hideMark/>
          </w:tcPr>
          <w:p w14:paraId="18835D7C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(4a)</w:t>
            </w:r>
            <w:r w:rsidRPr="00141801">
              <w:rPr>
                <w:b/>
                <w:i/>
              </w:rPr>
              <w:tab/>
              <w:t xml:space="preserve">L-Istati Membri li japplikaw il-kunċett ta’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jagħmlu użu sħiħ mir-raġunijiet kollha stabbiliti fir-Regolament (UE) 2024/1348 qabel ma jeżaminaw applikazzjoni għall-protezzjoni internazzjonali fuq il-merti tagħha. Għalhekk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</w:t>
            </w:r>
            <w:proofErr w:type="spellStart"/>
            <w:r w:rsidRPr="00141801">
              <w:rPr>
                <w:b/>
                <w:i/>
              </w:rPr>
              <w:t>jivvalutaw</w:t>
            </w:r>
            <w:proofErr w:type="spellEnd"/>
            <w:r w:rsidRPr="00141801">
              <w:rPr>
                <w:b/>
                <w:i/>
              </w:rPr>
              <w:t>, b’mod komprensiv, jekk il-kundizzjonijiet relatati ma’ konnessjoni, tranżitu, jew ftehim jew arranġament eżistenti mal-pajjiż terz ikkonċernat jistgħux jiġu applikati b’mod effettiv.</w:t>
            </w:r>
          </w:p>
        </w:tc>
      </w:tr>
    </w:tbl>
    <w:p w14:paraId="3B8D2A3A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3199C652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7359FAB2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42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5DF386BB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Fabrice</w:t>
      </w:r>
      <w:proofErr w:type="spellEnd"/>
      <w:r w:rsidRPr="00141801">
        <w:t xml:space="preserve"> </w:t>
      </w:r>
      <w:proofErr w:type="spellStart"/>
      <w:r w:rsidRPr="00141801">
        <w:t>Leggeri</w:t>
      </w:r>
      <w:proofErr w:type="spellEnd"/>
      <w:r w:rsidRPr="00141801">
        <w:t xml:space="preserve">, </w:t>
      </w:r>
      <w:proofErr w:type="spellStart"/>
      <w:r w:rsidRPr="00141801">
        <w:t>Jorge</w:t>
      </w:r>
      <w:proofErr w:type="spellEnd"/>
      <w:r w:rsidRPr="00141801">
        <w:t xml:space="preserve"> </w:t>
      </w:r>
      <w:proofErr w:type="spellStart"/>
      <w:r w:rsidRPr="00141801">
        <w:t>Buxadé</w:t>
      </w:r>
      <w:proofErr w:type="spellEnd"/>
      <w:r w:rsidRPr="00141801">
        <w:t xml:space="preserve"> </w:t>
      </w:r>
      <w:proofErr w:type="spellStart"/>
      <w:r w:rsidRPr="00141801">
        <w:t>Villalba</w:t>
      </w:r>
      <w:proofErr w:type="spellEnd"/>
      <w:r w:rsidRPr="00141801">
        <w:t xml:space="preserve">, </w:t>
      </w:r>
      <w:proofErr w:type="spellStart"/>
      <w:r w:rsidRPr="00141801">
        <w:t>Jaroslav</w:t>
      </w:r>
      <w:proofErr w:type="spellEnd"/>
      <w:r w:rsidRPr="00141801">
        <w:t xml:space="preserve"> </w:t>
      </w:r>
      <w:proofErr w:type="spellStart"/>
      <w:r w:rsidRPr="00141801">
        <w:t>Bžoch</w:t>
      </w:r>
      <w:proofErr w:type="spellEnd"/>
      <w:r w:rsidRPr="00141801">
        <w:t xml:space="preserve">, Tom </w:t>
      </w:r>
      <w:proofErr w:type="spellStart"/>
      <w:r w:rsidRPr="00141801">
        <w:t>Vandendriessche</w:t>
      </w:r>
      <w:proofErr w:type="spellEnd"/>
      <w:r w:rsidRPr="00141801">
        <w:t xml:space="preserve">, Nikola </w:t>
      </w:r>
      <w:proofErr w:type="spellStart"/>
      <w:r w:rsidRPr="00141801">
        <w:t>Bartůšek</w:t>
      </w:r>
      <w:proofErr w:type="spellEnd"/>
      <w:r w:rsidRPr="00141801">
        <w:t xml:space="preserve">, </w:t>
      </w:r>
      <w:proofErr w:type="spellStart"/>
      <w:r w:rsidRPr="00141801">
        <w:t>António</w:t>
      </w:r>
      <w:proofErr w:type="spellEnd"/>
      <w:r w:rsidRPr="00141801">
        <w:t xml:space="preserve"> </w:t>
      </w:r>
      <w:proofErr w:type="spellStart"/>
      <w:r w:rsidRPr="00141801">
        <w:t>Tânger</w:t>
      </w:r>
      <w:proofErr w:type="spellEnd"/>
      <w:r w:rsidRPr="00141801">
        <w:t xml:space="preserve"> </w:t>
      </w:r>
      <w:proofErr w:type="spellStart"/>
      <w:r w:rsidRPr="00141801">
        <w:t>Corrêa</w:t>
      </w:r>
      <w:proofErr w:type="spellEnd"/>
      <w:r w:rsidRPr="00141801">
        <w:t xml:space="preserve">, </w:t>
      </w:r>
      <w:proofErr w:type="spellStart"/>
      <w:r w:rsidRPr="00141801">
        <w:t>Matthieu</w:t>
      </w:r>
      <w:proofErr w:type="spellEnd"/>
      <w:r w:rsidRPr="00141801">
        <w:t xml:space="preserve"> </w:t>
      </w:r>
      <w:proofErr w:type="spellStart"/>
      <w:r w:rsidRPr="00141801">
        <w:t>Valet</w:t>
      </w:r>
      <w:proofErr w:type="spellEnd"/>
      <w:r w:rsidRPr="00141801">
        <w:t xml:space="preserve">, Petra </w:t>
      </w:r>
      <w:proofErr w:type="spellStart"/>
      <w:r w:rsidRPr="00141801">
        <w:t>Steger</w:t>
      </w:r>
      <w:proofErr w:type="spellEnd"/>
      <w:r w:rsidRPr="00141801">
        <w:rPr>
          <w:rStyle w:val="HideTWBExt"/>
          <w:b w:val="0"/>
        </w:rPr>
        <w:t>&lt;/Members&gt;</w:t>
      </w:r>
    </w:p>
    <w:p w14:paraId="6284AEBD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17307DB3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3A530B3A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5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73C8E1B4" w14:textId="77777777" w:rsidTr="005F641C">
        <w:trPr>
          <w:jc w:val="center"/>
        </w:trPr>
        <w:tc>
          <w:tcPr>
            <w:tcW w:w="9752" w:type="dxa"/>
            <w:gridSpan w:val="2"/>
          </w:tcPr>
          <w:p w14:paraId="1EE289B0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7286DEA1" w14:textId="77777777" w:rsidTr="005F641C">
        <w:trPr>
          <w:jc w:val="center"/>
        </w:trPr>
        <w:tc>
          <w:tcPr>
            <w:tcW w:w="4876" w:type="dxa"/>
            <w:hideMark/>
          </w:tcPr>
          <w:p w14:paraId="7C879C24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797E04B0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2E3CA674" w14:textId="77777777" w:rsidTr="005F641C">
        <w:trPr>
          <w:jc w:val="center"/>
        </w:trPr>
        <w:tc>
          <w:tcPr>
            <w:tcW w:w="4876" w:type="dxa"/>
            <w:hideMark/>
          </w:tcPr>
          <w:p w14:paraId="3B17A8B8" w14:textId="77777777" w:rsidR="00F200BB" w:rsidRPr="00141801" w:rsidRDefault="00AB6188" w:rsidP="005F641C">
            <w:pPr>
              <w:pStyle w:val="Normal6"/>
            </w:pPr>
            <w:r w:rsidRPr="00141801">
              <w:t>(5)</w:t>
            </w:r>
            <w:r w:rsidRPr="00141801">
              <w:tab/>
            </w:r>
            <w:r w:rsidRPr="00141801">
              <w:rPr>
                <w:b/>
                <w:i/>
              </w:rPr>
              <w:t xml:space="preserve">Minħabba s-sitwazzjoni ta’ </w:t>
            </w:r>
            <w:proofErr w:type="spellStart"/>
            <w:r w:rsidRPr="00141801">
              <w:rPr>
                <w:b/>
                <w:i/>
              </w:rPr>
              <w:t>vulnerabbiltà</w:t>
            </w:r>
            <w:proofErr w:type="spellEnd"/>
            <w:r w:rsidRPr="00141801">
              <w:rPr>
                <w:b/>
                <w:i/>
              </w:rPr>
              <w:t xml:space="preserve"> ta’ minuri mhux akkumpanjati u l-ħtieġa għal appoġġ </w:t>
            </w:r>
            <w:r w:rsidRPr="00141801">
              <w:rPr>
                <w:b/>
                <w:i/>
              </w:rPr>
              <w:lastRenderedPageBreak/>
              <w:t xml:space="preserve">immirat,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l-kunċett ta’ </w:t>
            </w:r>
            <w:r w:rsidRPr="00141801">
              <w:rPr>
                <w:b/>
                <w:i/>
              </w:rPr>
              <w:t xml:space="preserve">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jiġi applikat għal minuri mhux akkumpanjati biss meta jkunu jistgħu jiġu stabbiliti konnessjoni jew tranżitu mal-pajjiż terz ikkonċernat u jiġu </w:t>
            </w:r>
            <w:proofErr w:type="spellStart"/>
            <w:r w:rsidRPr="00141801">
              <w:rPr>
                <w:b/>
                <w:i/>
              </w:rPr>
              <w:t>ssodisfati</w:t>
            </w:r>
            <w:proofErr w:type="spellEnd"/>
            <w:r w:rsidRPr="00141801">
              <w:rPr>
                <w:b/>
                <w:i/>
              </w:rPr>
              <w:t xml:space="preserve"> l-kundizzjonijiet tal-Artikolu 59(6) tar-Regolament (UE) 2024/1348 tal-Parlament Ewropew u tal-Kunsill.</w:t>
            </w:r>
            <w:r w:rsidRPr="00141801">
              <w:t xml:space="preserve">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jiżguraw li l-aħjar interessi tat-tfal ikunu kunsiderazzjoni primarja fid-deċiżjonijiet kollha li jikkonċernaw il-minuri.</w:t>
            </w:r>
          </w:p>
        </w:tc>
        <w:tc>
          <w:tcPr>
            <w:tcW w:w="4876" w:type="dxa"/>
            <w:hideMark/>
          </w:tcPr>
          <w:p w14:paraId="15B079C8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lastRenderedPageBreak/>
              <w:t>(5)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jiżguraw li l-aħjar interessi tat-tfal ikunu kunsiderazzjoni primarja fid-deċiżjonijiet </w:t>
            </w:r>
            <w:r w:rsidRPr="00141801">
              <w:lastRenderedPageBreak/>
              <w:t>kollha li jikkonċernaw il-minuri.</w:t>
            </w:r>
          </w:p>
        </w:tc>
      </w:tr>
    </w:tbl>
    <w:p w14:paraId="67CA7DD7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lastRenderedPageBreak/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5E4A88CE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6C6F2FA9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43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008444A9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Ewa</w:t>
      </w:r>
      <w:proofErr w:type="spellEnd"/>
      <w:r w:rsidRPr="00141801">
        <w:t xml:space="preserve"> </w:t>
      </w:r>
      <w:proofErr w:type="spellStart"/>
      <w:r w:rsidRPr="00141801">
        <w:t>Zajączkowska-Hernik</w:t>
      </w:r>
      <w:proofErr w:type="spellEnd"/>
      <w:r w:rsidRPr="00141801">
        <w:rPr>
          <w:rStyle w:val="HideTWBExt"/>
          <w:b w:val="0"/>
        </w:rPr>
        <w:t>&lt;/Members&gt;</w:t>
      </w:r>
    </w:p>
    <w:p w14:paraId="6D4AA7FC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641B6F46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0B88B80F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5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6EEE49EE" w14:textId="77777777" w:rsidTr="005F641C">
        <w:trPr>
          <w:jc w:val="center"/>
        </w:trPr>
        <w:tc>
          <w:tcPr>
            <w:tcW w:w="9752" w:type="dxa"/>
            <w:gridSpan w:val="2"/>
          </w:tcPr>
          <w:p w14:paraId="1709D2F2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315259AB" w14:textId="77777777" w:rsidTr="005F641C">
        <w:trPr>
          <w:jc w:val="center"/>
        </w:trPr>
        <w:tc>
          <w:tcPr>
            <w:tcW w:w="4876" w:type="dxa"/>
            <w:hideMark/>
          </w:tcPr>
          <w:p w14:paraId="46971C42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2E23DFED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0E6A3C9F" w14:textId="77777777" w:rsidTr="005F641C">
        <w:trPr>
          <w:jc w:val="center"/>
        </w:trPr>
        <w:tc>
          <w:tcPr>
            <w:tcW w:w="4876" w:type="dxa"/>
            <w:hideMark/>
          </w:tcPr>
          <w:p w14:paraId="3F46D568" w14:textId="77777777" w:rsidR="00F200BB" w:rsidRPr="00141801" w:rsidRDefault="00AB6188" w:rsidP="005F641C">
            <w:pPr>
              <w:pStyle w:val="Normal6"/>
            </w:pPr>
            <w:r w:rsidRPr="00141801">
              <w:t>(5)</w:t>
            </w:r>
            <w:r w:rsidRPr="00141801">
              <w:tab/>
              <w:t xml:space="preserve">Minħabba s-sitwazzjoni ta’ </w:t>
            </w:r>
            <w:proofErr w:type="spellStart"/>
            <w:r w:rsidRPr="00141801">
              <w:t>vulnerabbiltà</w:t>
            </w:r>
            <w:proofErr w:type="spellEnd"/>
            <w:r w:rsidRPr="00141801">
              <w:t xml:space="preserve"> ta’ minuri mhux akkumpanjati u l-ħtieġa għal appoġġ immirat,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jiġi applikat għal </w:t>
            </w:r>
            <w:r w:rsidRPr="00141801">
              <w:t xml:space="preserve">minuri mhux akkumpanjati biss meta jkunu jistgħu jiġu stabbiliti konnessjoni jew tranżitu mal-pajjiż terz ikkonċernat u jiġu </w:t>
            </w:r>
            <w:proofErr w:type="spellStart"/>
            <w:r w:rsidRPr="00141801">
              <w:t>ssodisfati</w:t>
            </w:r>
            <w:proofErr w:type="spellEnd"/>
            <w:r w:rsidRPr="00141801">
              <w:t xml:space="preserve"> l-kundizzjonijiet tal-Artikolu 59(6) tar-Regolament (UE) 2024/1348 tal-Parlament Ewropew u tal-Kunsill.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</w:t>
            </w:r>
            <w:r w:rsidRPr="00141801">
              <w:rPr>
                <w:b/>
                <w:i/>
              </w:rPr>
              <w:t>jiżguraw</w:t>
            </w:r>
            <w:r w:rsidRPr="00141801">
              <w:t xml:space="preserve"> li </w:t>
            </w:r>
            <w:r w:rsidRPr="00141801">
              <w:rPr>
                <w:b/>
                <w:i/>
              </w:rPr>
              <w:t>l-aħjar interessi tat-tfal ikunu kunsiderazzjoni primarja fid-deċiżjonijiet kollha li jikkonċernaw il-minuri</w:t>
            </w:r>
            <w:r w:rsidRPr="00141801">
              <w:t>.</w:t>
            </w:r>
          </w:p>
        </w:tc>
        <w:tc>
          <w:tcPr>
            <w:tcW w:w="4876" w:type="dxa"/>
            <w:hideMark/>
          </w:tcPr>
          <w:p w14:paraId="1B75B9EB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(5)</w:t>
            </w:r>
            <w:r w:rsidRPr="00141801">
              <w:tab/>
              <w:t xml:space="preserve">Minħabba s-sitwazzjoni ta’ </w:t>
            </w:r>
            <w:proofErr w:type="spellStart"/>
            <w:r w:rsidRPr="00141801">
              <w:t>vulnerabbiltà</w:t>
            </w:r>
            <w:proofErr w:type="spellEnd"/>
            <w:r w:rsidRPr="00141801">
              <w:t xml:space="preserve"> ta’ minuri mhux akkumpanjati u l-ħtieġa ta’ appoġġ immirat,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jiġi applikat għal minuri mhux akkumpanjati biss meta jkunu jistgħu jiġu stabbiliti konnessjoni jew tranżitu mal-pajjiż terz ikkonċernat u jiġu </w:t>
            </w:r>
            <w:proofErr w:type="spellStart"/>
            <w:r w:rsidRPr="00141801">
              <w:t>ssodisfati</w:t>
            </w:r>
            <w:proofErr w:type="spellEnd"/>
            <w:r w:rsidRPr="00141801">
              <w:t xml:space="preserve"> l-kundizzjonijiet tal-Artikolu 59(6) tar-Regolament (UE) 2024/1348 tal-Parlament Ewropew u tal-Kunsill. </w:t>
            </w:r>
            <w:r w:rsidRPr="00141801">
              <w:rPr>
                <w:b/>
                <w:i/>
              </w:rPr>
              <w:t>Madankollu, meta jkun hemm tħassib ġustifikat li l-minuri mhux akkumpanjat jista’ jipperikola s-sigurtà naz</w:t>
            </w:r>
            <w:r w:rsidRPr="00141801">
              <w:rPr>
                <w:b/>
                <w:i/>
              </w:rPr>
              <w:t xml:space="preserve">zjonali jew l-ordni pubbliku, jew ikun ta’ theddida għas-sikurezza ta’ ħaddieħor, b’mod partikolari n-nisa u t-tfal,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</w:t>
            </w:r>
            <w:r w:rsidRPr="00141801">
              <w:rPr>
                <w:b/>
                <w:i/>
              </w:rPr>
              <w:t>jkunu intitolati bis-sħiħ</w:t>
            </w:r>
            <w:r w:rsidRPr="00141801">
              <w:t xml:space="preserve"> li </w:t>
            </w:r>
            <w:r w:rsidRPr="00141801">
              <w:rPr>
                <w:b/>
                <w:i/>
              </w:rPr>
              <w:t xml:space="preserve">japplikaw il-kunċett ta’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f’</w:t>
            </w:r>
            <w:proofErr w:type="spellStart"/>
            <w:r w:rsidRPr="00141801">
              <w:rPr>
                <w:b/>
                <w:i/>
              </w:rPr>
              <w:t>konformità</w:t>
            </w:r>
            <w:proofErr w:type="spellEnd"/>
            <w:r w:rsidRPr="00141801">
              <w:rPr>
                <w:b/>
                <w:i/>
              </w:rPr>
              <w:t xml:space="preserve"> </w:t>
            </w:r>
            <w:proofErr w:type="spellStart"/>
            <w:r w:rsidRPr="00141801">
              <w:rPr>
                <w:b/>
                <w:i/>
              </w:rPr>
              <w:t>mal-ftehimiet</w:t>
            </w:r>
            <w:proofErr w:type="spellEnd"/>
            <w:r w:rsidRPr="00141801">
              <w:rPr>
                <w:b/>
                <w:i/>
              </w:rPr>
              <w:t xml:space="preserve"> jew l-arranġamenti konklużi mal-pajjiż terz ikkonċernat, sabiex jissalvagwardjaw is-sigurtà u l-</w:t>
            </w:r>
            <w:proofErr w:type="spellStart"/>
            <w:r w:rsidRPr="00141801">
              <w:rPr>
                <w:b/>
                <w:i/>
              </w:rPr>
              <w:t>integrità</w:t>
            </w:r>
            <w:proofErr w:type="spellEnd"/>
            <w:r w:rsidRPr="00141801">
              <w:rPr>
                <w:b/>
                <w:i/>
              </w:rPr>
              <w:t xml:space="preserve"> tas-soċjetà tagħhom</w:t>
            </w:r>
            <w:r w:rsidRPr="00141801">
              <w:t xml:space="preserve">. </w:t>
            </w:r>
          </w:p>
        </w:tc>
      </w:tr>
    </w:tbl>
    <w:p w14:paraId="1CA467D8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lastRenderedPageBreak/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6A309944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6574B0B3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44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48ABAB8D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Ana</w:t>
      </w:r>
      <w:proofErr w:type="spellEnd"/>
      <w:r w:rsidRPr="00141801">
        <w:t xml:space="preserve"> </w:t>
      </w:r>
      <w:proofErr w:type="spellStart"/>
      <w:r w:rsidRPr="00141801">
        <w:t>Catarina</w:t>
      </w:r>
      <w:proofErr w:type="spellEnd"/>
      <w:r w:rsidRPr="00141801">
        <w:t xml:space="preserve"> </w:t>
      </w:r>
      <w:proofErr w:type="spellStart"/>
      <w:r w:rsidRPr="00141801">
        <w:t>Mendes</w:t>
      </w:r>
      <w:proofErr w:type="spellEnd"/>
      <w:r w:rsidRPr="00141801">
        <w:t xml:space="preserve">, </w:t>
      </w:r>
      <w:proofErr w:type="spellStart"/>
      <w:r w:rsidRPr="00141801">
        <w:t>Birgit</w:t>
      </w:r>
      <w:proofErr w:type="spellEnd"/>
      <w:r w:rsidRPr="00141801">
        <w:t xml:space="preserve"> </w:t>
      </w:r>
      <w:proofErr w:type="spellStart"/>
      <w:r w:rsidRPr="00141801">
        <w:t>Sippel</w:t>
      </w:r>
      <w:proofErr w:type="spellEnd"/>
      <w:r w:rsidRPr="00141801">
        <w:t xml:space="preserve">, Juan </w:t>
      </w:r>
      <w:proofErr w:type="spellStart"/>
      <w:r w:rsidRPr="00141801">
        <w:t>Fernando</w:t>
      </w:r>
      <w:proofErr w:type="spellEnd"/>
      <w:r w:rsidRPr="00141801">
        <w:t xml:space="preserve"> </w:t>
      </w:r>
      <w:proofErr w:type="spellStart"/>
      <w:r w:rsidRPr="00141801">
        <w:t>López</w:t>
      </w:r>
      <w:proofErr w:type="spellEnd"/>
      <w:r w:rsidRPr="00141801">
        <w:t xml:space="preserve"> </w:t>
      </w:r>
      <w:proofErr w:type="spellStart"/>
      <w:r w:rsidRPr="00141801">
        <w:t>Aguilar</w:t>
      </w:r>
      <w:proofErr w:type="spellEnd"/>
      <w:r w:rsidRPr="00141801">
        <w:t xml:space="preserve">, </w:t>
      </w:r>
      <w:proofErr w:type="spellStart"/>
      <w:r w:rsidRPr="00141801">
        <w:t>Murielle</w:t>
      </w:r>
      <w:proofErr w:type="spellEnd"/>
      <w:r w:rsidRPr="00141801">
        <w:t xml:space="preserve"> Laurent, </w:t>
      </w:r>
      <w:proofErr w:type="spellStart"/>
      <w:r w:rsidRPr="00141801">
        <w:t>Francisco</w:t>
      </w:r>
      <w:proofErr w:type="spellEnd"/>
      <w:r w:rsidRPr="00141801">
        <w:t xml:space="preserve"> </w:t>
      </w:r>
      <w:proofErr w:type="spellStart"/>
      <w:r w:rsidRPr="00141801">
        <w:t>Assis</w:t>
      </w:r>
      <w:proofErr w:type="spellEnd"/>
      <w:r w:rsidRPr="00141801">
        <w:rPr>
          <w:rStyle w:val="HideTWBExt"/>
          <w:b w:val="0"/>
        </w:rPr>
        <w:t>&lt;/Members&gt;</w:t>
      </w:r>
    </w:p>
    <w:p w14:paraId="7CE128F8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64EDAFBF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0D7C23C2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5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04E4DA16" w14:textId="77777777" w:rsidTr="005F641C">
        <w:trPr>
          <w:jc w:val="center"/>
        </w:trPr>
        <w:tc>
          <w:tcPr>
            <w:tcW w:w="9752" w:type="dxa"/>
            <w:gridSpan w:val="2"/>
          </w:tcPr>
          <w:p w14:paraId="6E747622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374E5937" w14:textId="77777777" w:rsidTr="005F641C">
        <w:trPr>
          <w:jc w:val="center"/>
        </w:trPr>
        <w:tc>
          <w:tcPr>
            <w:tcW w:w="4876" w:type="dxa"/>
            <w:hideMark/>
          </w:tcPr>
          <w:p w14:paraId="5A8F287A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4110A9C9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03E18454" w14:textId="77777777" w:rsidTr="005F641C">
        <w:trPr>
          <w:jc w:val="center"/>
        </w:trPr>
        <w:tc>
          <w:tcPr>
            <w:tcW w:w="4876" w:type="dxa"/>
            <w:hideMark/>
          </w:tcPr>
          <w:p w14:paraId="53C15A9C" w14:textId="77777777" w:rsidR="00F200BB" w:rsidRPr="00141801" w:rsidRDefault="00AB6188" w:rsidP="005F641C">
            <w:pPr>
              <w:pStyle w:val="Normal6"/>
            </w:pPr>
            <w:r w:rsidRPr="00141801">
              <w:t>(5)</w:t>
            </w:r>
            <w:r w:rsidRPr="00141801">
              <w:tab/>
              <w:t xml:space="preserve">Minħabba s-sitwazzjoni ta’ </w:t>
            </w:r>
            <w:proofErr w:type="spellStart"/>
            <w:r w:rsidRPr="00141801">
              <w:t>vulnerabbiltà</w:t>
            </w:r>
            <w:proofErr w:type="spellEnd"/>
            <w:r w:rsidRPr="00141801">
              <w:t xml:space="preserve"> ta’ minuri mhux akkumpanjati u </w:t>
            </w:r>
            <w:r w:rsidRPr="00141801">
              <w:rPr>
                <w:b/>
                <w:i/>
              </w:rPr>
              <w:t xml:space="preserve">l-ħtieġa għal appoġġ immirat,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l-kunċett ta’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jiġi </w:t>
            </w:r>
            <w:r w:rsidRPr="00141801">
              <w:rPr>
                <w:b/>
                <w:i/>
              </w:rPr>
              <w:t xml:space="preserve">applikat għal minuri mhux akkumpanjati biss meta jkunu jistgħu jiġu stabbiliti konnessjoni jew tranżitu mal-pajjiż terz ikkonċernat u jiġu </w:t>
            </w:r>
            <w:proofErr w:type="spellStart"/>
            <w:r w:rsidRPr="00141801">
              <w:rPr>
                <w:b/>
                <w:i/>
              </w:rPr>
              <w:t>ssodisfati</w:t>
            </w:r>
            <w:proofErr w:type="spellEnd"/>
            <w:r w:rsidRPr="00141801">
              <w:rPr>
                <w:b/>
                <w:i/>
              </w:rPr>
              <w:t xml:space="preserve"> l-kundizzjonijiet tal-Artikolu 59(6) tar-Regolament (UE) 2024/1348 tal-Parlament Ewropew u tal-Kunsill.</w:t>
            </w:r>
            <w:r w:rsidRPr="00141801">
              <w:t xml:space="preserve">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t xml:space="preserve"> li l-Istati Membri jiżguraw li l-aħjar interessi tat-tfal ikunu kunsiderazzjoni primarja fid-deċiżjonijiet kollha li jikkonċernaw il-minuri.</w:t>
            </w:r>
          </w:p>
        </w:tc>
        <w:tc>
          <w:tcPr>
            <w:tcW w:w="4876" w:type="dxa"/>
            <w:hideMark/>
          </w:tcPr>
          <w:p w14:paraId="3BBE0563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(5)</w:t>
            </w:r>
            <w:r w:rsidRPr="00141801">
              <w:tab/>
              <w:t xml:space="preserve">Minħabba s-sitwazzjoni ta’ </w:t>
            </w:r>
            <w:proofErr w:type="spellStart"/>
            <w:r w:rsidRPr="00141801">
              <w:t>vulnerabbiltà</w:t>
            </w:r>
            <w:proofErr w:type="spellEnd"/>
            <w:r w:rsidRPr="00141801">
              <w:t xml:space="preserve"> ta’ minuri mhux akkumpanjati u </w:t>
            </w:r>
            <w:r w:rsidRPr="00141801">
              <w:rPr>
                <w:b/>
                <w:i/>
              </w:rPr>
              <w:t>peress</w:t>
            </w:r>
            <w:r w:rsidRPr="00141801">
              <w:t xml:space="preserve"> li l-Istati Membri</w:t>
            </w:r>
            <w:r w:rsidRPr="00141801">
              <w:rPr>
                <w:b/>
                <w:i/>
              </w:rPr>
              <w:t xml:space="preserve"> huma obbligati</w:t>
            </w:r>
            <w:r w:rsidRPr="00141801">
              <w:t xml:space="preserve"> jiżguraw li l-aħjar interessi tat-tfal ikunu kunsiderazzjoni primarja fid-deċiżjonijiet kollha li jikkonċernaw il-minuri</w:t>
            </w:r>
            <w:r w:rsidRPr="00141801">
              <w:rPr>
                <w:b/>
                <w:i/>
              </w:rPr>
              <w:t xml:space="preserve">, il-kunċett ta’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m’għandux jiġi applikat għall-minuri</w:t>
            </w:r>
            <w:r w:rsidRPr="00141801">
              <w:t>.</w:t>
            </w:r>
          </w:p>
        </w:tc>
      </w:tr>
    </w:tbl>
    <w:p w14:paraId="7D9E4A6D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3C9A357A" w14:textId="77777777" w:rsidR="00F200BB" w:rsidRPr="00141801" w:rsidRDefault="00AB6188" w:rsidP="00F200BB">
      <w:pPr>
        <w:pStyle w:val="JustificationTitle"/>
        <w:rPr>
          <w:noProof w:val="0"/>
        </w:rPr>
      </w:pPr>
      <w:r w:rsidRPr="00141801">
        <w:rPr>
          <w:rStyle w:val="HideTWBExt"/>
          <w:i w:val="0"/>
        </w:rPr>
        <w:t>&lt;TitreJust&gt;</w:t>
      </w:r>
      <w:r w:rsidRPr="00141801">
        <w:t>Ġustifikazzjoni</w:t>
      </w:r>
      <w:r w:rsidRPr="00141801">
        <w:rPr>
          <w:rStyle w:val="HideTWBExt"/>
          <w:i w:val="0"/>
        </w:rPr>
        <w:t>&lt;/TitreJust&gt;</w:t>
      </w:r>
    </w:p>
    <w:p w14:paraId="03026928" w14:textId="77777777" w:rsidR="00F200BB" w:rsidRPr="00141801" w:rsidRDefault="00AB6188" w:rsidP="00F200BB">
      <w:pPr>
        <w:pStyle w:val="Normal12Italic"/>
        <w:rPr>
          <w:noProof w:val="0"/>
        </w:rPr>
      </w:pPr>
      <w:r w:rsidRPr="00141801">
        <w:t>Il-minuri kollha huma vulnerabbli. Huwa propju minħabba f’hekk li għandna l-Konvenzjoni dwar id-Drittijiet tat-Tfal. Il-Kummissjoni tipproponi li fil-proposta tagħha dwar ir-Ritorn teskludi lill-minuri mhux akkumpanjati u lill-familji b’minuri miċ-Ċentri ta’ Ritorn. Huwa impossibbli li wieħed jifhem kif id-dispożizzjonijiet dwar pajjiżi terzi sikuri għandhom jiġu ttrattati b’mod differenti.</w:t>
      </w:r>
    </w:p>
    <w:p w14:paraId="0E88E339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3481C452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45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71555A9F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>Jan-</w:t>
      </w:r>
      <w:proofErr w:type="spellStart"/>
      <w:r w:rsidRPr="00141801">
        <w:t>Christoph</w:t>
      </w:r>
      <w:proofErr w:type="spellEnd"/>
      <w:r w:rsidRPr="00141801">
        <w:t xml:space="preserve"> </w:t>
      </w:r>
      <w:proofErr w:type="spellStart"/>
      <w:r w:rsidRPr="00141801">
        <w:t>Oetjen</w:t>
      </w:r>
      <w:proofErr w:type="spellEnd"/>
      <w:r w:rsidRPr="00141801">
        <w:t xml:space="preserve">, </w:t>
      </w:r>
      <w:proofErr w:type="spellStart"/>
      <w:r w:rsidRPr="00141801">
        <w:t>Irena</w:t>
      </w:r>
      <w:proofErr w:type="spellEnd"/>
      <w:r w:rsidRPr="00141801">
        <w:t xml:space="preserve"> </w:t>
      </w:r>
      <w:proofErr w:type="spellStart"/>
      <w:r w:rsidRPr="00141801">
        <w:t>Joveva</w:t>
      </w:r>
      <w:proofErr w:type="spellEnd"/>
      <w:r w:rsidRPr="00141801">
        <w:t xml:space="preserve">, </w:t>
      </w:r>
      <w:proofErr w:type="spellStart"/>
      <w:r w:rsidRPr="00141801">
        <w:t>Raquel</w:t>
      </w:r>
      <w:proofErr w:type="spellEnd"/>
      <w:r w:rsidRPr="00141801">
        <w:t xml:space="preserve"> </w:t>
      </w:r>
      <w:proofErr w:type="spellStart"/>
      <w:r w:rsidRPr="00141801">
        <w:t>García</w:t>
      </w:r>
      <w:proofErr w:type="spellEnd"/>
      <w:r w:rsidRPr="00141801">
        <w:t xml:space="preserve"> </w:t>
      </w:r>
      <w:proofErr w:type="spellStart"/>
      <w:r w:rsidRPr="00141801">
        <w:t>Hermida</w:t>
      </w:r>
      <w:proofErr w:type="spellEnd"/>
      <w:r w:rsidRPr="00141801">
        <w:t xml:space="preserve">-Van </w:t>
      </w:r>
      <w:proofErr w:type="spellStart"/>
      <w:r w:rsidRPr="00141801">
        <w:t>Der</w:t>
      </w:r>
      <w:proofErr w:type="spellEnd"/>
      <w:r w:rsidRPr="00141801">
        <w:t xml:space="preserve"> </w:t>
      </w:r>
      <w:proofErr w:type="spellStart"/>
      <w:r w:rsidRPr="00141801">
        <w:t>Walle</w:t>
      </w:r>
      <w:proofErr w:type="spellEnd"/>
      <w:r w:rsidRPr="00141801">
        <w:t xml:space="preserve">, </w:t>
      </w:r>
      <w:proofErr w:type="spellStart"/>
      <w:r w:rsidRPr="00141801">
        <w:t>Abir</w:t>
      </w:r>
      <w:proofErr w:type="spellEnd"/>
      <w:r w:rsidRPr="00141801">
        <w:t xml:space="preserve"> Al-</w:t>
      </w:r>
      <w:proofErr w:type="spellStart"/>
      <w:r w:rsidRPr="00141801">
        <w:t>Sahlani</w:t>
      </w:r>
      <w:proofErr w:type="spellEnd"/>
      <w:r w:rsidRPr="00141801">
        <w:t xml:space="preserve">, Michael </w:t>
      </w:r>
      <w:proofErr w:type="spellStart"/>
      <w:r w:rsidRPr="00141801">
        <w:t>McNamara</w:t>
      </w:r>
      <w:proofErr w:type="spellEnd"/>
      <w:r w:rsidRPr="00141801">
        <w:t xml:space="preserve">, </w:t>
      </w:r>
      <w:proofErr w:type="spellStart"/>
      <w:r w:rsidRPr="00141801">
        <w:t>Hilde</w:t>
      </w:r>
      <w:proofErr w:type="spellEnd"/>
      <w:r w:rsidRPr="00141801">
        <w:t xml:space="preserve"> </w:t>
      </w:r>
      <w:proofErr w:type="spellStart"/>
      <w:r w:rsidRPr="00141801">
        <w:t>Vautmans</w:t>
      </w:r>
      <w:proofErr w:type="spellEnd"/>
      <w:r w:rsidRPr="00141801">
        <w:rPr>
          <w:rStyle w:val="HideTWBExt"/>
          <w:b w:val="0"/>
        </w:rPr>
        <w:t>&lt;/Members&gt;</w:t>
      </w:r>
    </w:p>
    <w:p w14:paraId="728287FC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14A7C310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02F301AD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5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2AFFCF9D" w14:textId="77777777" w:rsidTr="005F641C">
        <w:trPr>
          <w:jc w:val="center"/>
        </w:trPr>
        <w:tc>
          <w:tcPr>
            <w:tcW w:w="9752" w:type="dxa"/>
            <w:gridSpan w:val="2"/>
          </w:tcPr>
          <w:p w14:paraId="3F93FA8D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7824603D" w14:textId="77777777" w:rsidTr="005F641C">
        <w:trPr>
          <w:jc w:val="center"/>
        </w:trPr>
        <w:tc>
          <w:tcPr>
            <w:tcW w:w="4876" w:type="dxa"/>
            <w:hideMark/>
          </w:tcPr>
          <w:p w14:paraId="32CC8317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6ACDE703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18681A1A" w14:textId="77777777" w:rsidTr="005F641C">
        <w:trPr>
          <w:jc w:val="center"/>
        </w:trPr>
        <w:tc>
          <w:tcPr>
            <w:tcW w:w="4876" w:type="dxa"/>
            <w:hideMark/>
          </w:tcPr>
          <w:p w14:paraId="268CF1A2" w14:textId="77777777" w:rsidR="00F200BB" w:rsidRPr="00141801" w:rsidRDefault="00AB6188" w:rsidP="005F641C">
            <w:pPr>
              <w:pStyle w:val="Normal6"/>
            </w:pPr>
            <w:r w:rsidRPr="00141801">
              <w:t>(5)</w:t>
            </w:r>
            <w:r w:rsidRPr="00141801">
              <w:tab/>
            </w:r>
            <w:r w:rsidRPr="00141801">
              <w:t xml:space="preserve">Minħabba s-sitwazzjoni ta’ </w:t>
            </w:r>
            <w:proofErr w:type="spellStart"/>
            <w:r w:rsidRPr="00141801">
              <w:t>vulnerabbiltà</w:t>
            </w:r>
            <w:proofErr w:type="spellEnd"/>
            <w:r w:rsidRPr="00141801">
              <w:t xml:space="preserve"> ta’ minuri mhux akkumpanjati u l-ħtieġa għal appoġġ immirat,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jiġi applikat għal minuri mhux akkumpanjati biss meta </w:t>
            </w:r>
            <w:r w:rsidRPr="00141801">
              <w:rPr>
                <w:b/>
                <w:i/>
              </w:rPr>
              <w:t>jkunu jistgħu jiġu stabbiliti</w:t>
            </w:r>
            <w:r w:rsidRPr="00141801">
              <w:t xml:space="preserve"> konnessjoni</w:t>
            </w:r>
            <w:r w:rsidRPr="00141801">
              <w:rPr>
                <w:b/>
                <w:i/>
              </w:rPr>
              <w:t xml:space="preserve"> jew tranżitu</w:t>
            </w:r>
            <w:r w:rsidRPr="00141801">
              <w:t xml:space="preserve"> mal-pajjiż terz ikkonċernat u jiġu </w:t>
            </w:r>
            <w:proofErr w:type="spellStart"/>
            <w:r w:rsidRPr="00141801">
              <w:t>ssodisfati</w:t>
            </w:r>
            <w:proofErr w:type="spellEnd"/>
            <w:r w:rsidRPr="00141801">
              <w:t xml:space="preserve"> l-kundizzjonijiet tal-Artikolu 59(6) tar-Regolament (UE) 2024/1348 tal-Parlament Ewropew u tal-Kunsill.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jiżguraw li l-aħjar interessi tat-tfal ikunu kunsiderazzjoni primarja fid-deċiż</w:t>
            </w:r>
            <w:r w:rsidRPr="00141801">
              <w:t>jonijiet kollha li jikkonċernaw il-minuri.</w:t>
            </w:r>
          </w:p>
        </w:tc>
        <w:tc>
          <w:tcPr>
            <w:tcW w:w="4876" w:type="dxa"/>
            <w:hideMark/>
          </w:tcPr>
          <w:p w14:paraId="081E95DE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(5)</w:t>
            </w:r>
            <w:r w:rsidRPr="00141801">
              <w:tab/>
              <w:t xml:space="preserve">Minħabba s-sitwazzjoni ta’ </w:t>
            </w:r>
            <w:proofErr w:type="spellStart"/>
            <w:r w:rsidRPr="00141801">
              <w:t>vulnerabbiltà</w:t>
            </w:r>
            <w:proofErr w:type="spellEnd"/>
            <w:r w:rsidRPr="00141801">
              <w:t xml:space="preserve"> ta’ minuri mhux akkumpanjati u l-ħtieġa għal appoġġ immirat,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jiġi applikat għal </w:t>
            </w:r>
            <w:r w:rsidRPr="00141801">
              <w:rPr>
                <w:b/>
                <w:i/>
              </w:rPr>
              <w:t xml:space="preserve">familji b’minuri u </w:t>
            </w:r>
            <w:r w:rsidRPr="00141801">
              <w:t xml:space="preserve">minuri mhux akkumpanjati biss meta </w:t>
            </w:r>
            <w:r w:rsidRPr="00141801">
              <w:rPr>
                <w:b/>
                <w:i/>
              </w:rPr>
              <w:t>tkun tista’ tiġi stabbilita</w:t>
            </w:r>
            <w:r w:rsidRPr="00141801">
              <w:t xml:space="preserve"> konnessjoni mal-pajjiż terz ikkonċernat u jiġu </w:t>
            </w:r>
            <w:proofErr w:type="spellStart"/>
            <w:r w:rsidRPr="00141801">
              <w:t>ssodisfati</w:t>
            </w:r>
            <w:proofErr w:type="spellEnd"/>
            <w:r w:rsidRPr="00141801">
              <w:t xml:space="preserve"> l-kundizzjonijiet</w:t>
            </w:r>
            <w:r w:rsidRPr="00141801">
              <w:rPr>
                <w:b/>
                <w:i/>
              </w:rPr>
              <w:t xml:space="preserve"> għall-minuri mhux akkumpanjati</w:t>
            </w:r>
            <w:r w:rsidRPr="00141801">
              <w:t xml:space="preserve"> tal-Artikolu 59(6) tar-Regolament (UE) 2024/1348 tal-Parlament Ewropew u tal-Kunsill.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jiżguraw li l-aħjar interessi tat-tfal ikun</w:t>
            </w:r>
            <w:r w:rsidRPr="00141801">
              <w:t>u kunsiderazzjoni primarja fid-deċiżjonijiet kollha li jikkonċernaw il-minuri.</w:t>
            </w:r>
          </w:p>
        </w:tc>
      </w:tr>
    </w:tbl>
    <w:p w14:paraId="6CBE109D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52904794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0416CC04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46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799D615C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Nadine </w:t>
      </w:r>
      <w:proofErr w:type="spellStart"/>
      <w:r w:rsidRPr="00141801">
        <w:t>Morano</w:t>
      </w:r>
      <w:proofErr w:type="spellEnd"/>
      <w:r w:rsidRPr="00141801">
        <w:rPr>
          <w:rStyle w:val="HideTWBExt"/>
          <w:b w:val="0"/>
        </w:rPr>
        <w:t>&lt;/Members&gt;</w:t>
      </w:r>
    </w:p>
    <w:p w14:paraId="25ACF132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76ADDEDB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074B73A5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5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3FDCCBFE" w14:textId="77777777" w:rsidTr="005F641C">
        <w:trPr>
          <w:jc w:val="center"/>
        </w:trPr>
        <w:tc>
          <w:tcPr>
            <w:tcW w:w="9752" w:type="dxa"/>
            <w:gridSpan w:val="2"/>
          </w:tcPr>
          <w:p w14:paraId="74A02C9F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424B7C76" w14:textId="77777777" w:rsidTr="005F641C">
        <w:trPr>
          <w:jc w:val="center"/>
        </w:trPr>
        <w:tc>
          <w:tcPr>
            <w:tcW w:w="4876" w:type="dxa"/>
            <w:hideMark/>
          </w:tcPr>
          <w:p w14:paraId="148AAF69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27780458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462FC4FE" w14:textId="77777777" w:rsidTr="005F641C">
        <w:trPr>
          <w:jc w:val="center"/>
        </w:trPr>
        <w:tc>
          <w:tcPr>
            <w:tcW w:w="4876" w:type="dxa"/>
            <w:hideMark/>
          </w:tcPr>
          <w:p w14:paraId="64F28232" w14:textId="77777777" w:rsidR="00F200BB" w:rsidRPr="00141801" w:rsidRDefault="00AB6188" w:rsidP="005F641C">
            <w:pPr>
              <w:pStyle w:val="Normal6"/>
            </w:pPr>
            <w:r w:rsidRPr="00141801">
              <w:t>(5)</w:t>
            </w:r>
            <w:r w:rsidRPr="00141801">
              <w:tab/>
            </w:r>
            <w:r w:rsidRPr="00141801">
              <w:rPr>
                <w:b/>
                <w:i/>
              </w:rPr>
              <w:t xml:space="preserve">Minħabba s-sitwazzjoni ta’ </w:t>
            </w:r>
            <w:proofErr w:type="spellStart"/>
            <w:r w:rsidRPr="00141801">
              <w:rPr>
                <w:b/>
                <w:i/>
              </w:rPr>
              <w:t>vulnerabbiltà</w:t>
            </w:r>
            <w:proofErr w:type="spellEnd"/>
            <w:r w:rsidRPr="00141801">
              <w:rPr>
                <w:b/>
                <w:i/>
              </w:rPr>
              <w:t xml:space="preserve"> ta’ minuri mhux akkumpanjati u l-ħtieġa għal appoġġ immirat,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jiġi applikat għal minuri mhux akkumpanjati</w:t>
            </w:r>
            <w:r w:rsidRPr="00141801">
              <w:rPr>
                <w:b/>
                <w:i/>
              </w:rPr>
              <w:t xml:space="preserve"> biss meta jkunu jistgħu jiġu stabbiliti konnessjoni jew tranżitu mal-pajjiż</w:t>
            </w:r>
            <w:r w:rsidRPr="00141801">
              <w:t xml:space="preserve"> terz </w:t>
            </w:r>
            <w:r w:rsidRPr="00141801">
              <w:rPr>
                <w:b/>
                <w:i/>
              </w:rPr>
              <w:t xml:space="preserve">ikkonċernat u jiġu </w:t>
            </w:r>
            <w:proofErr w:type="spellStart"/>
            <w:r w:rsidRPr="00141801">
              <w:rPr>
                <w:b/>
                <w:i/>
              </w:rPr>
              <w:t>ssodisfati</w:t>
            </w:r>
            <w:proofErr w:type="spellEnd"/>
            <w:r w:rsidRPr="00141801">
              <w:rPr>
                <w:b/>
                <w:i/>
              </w:rPr>
              <w:t xml:space="preserve"> l-kundizzjonijiet tal-Artikolu 59(6) tar-Regolament (UE) 2024/1348 tal-Parlament Ewropew u tal-Kunsill.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l-Istati Membri jiżguraw li l-aħjar interessi tat-tfal ikunu kunsiderazzjoni primarja fid-deċi</w:t>
            </w:r>
            <w:r w:rsidRPr="00141801">
              <w:rPr>
                <w:b/>
                <w:i/>
              </w:rPr>
              <w:t>żjonijiet kollha li jikkonċernaw il-minuri</w:t>
            </w:r>
            <w:r w:rsidRPr="00141801">
              <w:t>.</w:t>
            </w:r>
          </w:p>
        </w:tc>
        <w:tc>
          <w:tcPr>
            <w:tcW w:w="4876" w:type="dxa"/>
            <w:hideMark/>
          </w:tcPr>
          <w:p w14:paraId="4679B55F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(5)</w:t>
            </w:r>
            <w:r w:rsidRPr="00141801">
              <w:tab/>
            </w:r>
            <w:r w:rsidRPr="00141801">
              <w:rPr>
                <w:b/>
                <w:i/>
              </w:rPr>
              <w:t>Sabiex tissaħħaħ l-</w:t>
            </w:r>
            <w:proofErr w:type="spellStart"/>
            <w:r w:rsidRPr="00141801">
              <w:rPr>
                <w:b/>
                <w:i/>
              </w:rPr>
              <w:t>effettività</w:t>
            </w:r>
            <w:proofErr w:type="spellEnd"/>
            <w:r w:rsidRPr="00141801">
              <w:rPr>
                <w:b/>
                <w:i/>
              </w:rPr>
              <w:t xml:space="preserve"> tal-politika dwar </w:t>
            </w:r>
            <w:r w:rsidRPr="00141801">
              <w:rPr>
                <w:b/>
                <w:i/>
              </w:rPr>
              <w:t>il-</w:t>
            </w:r>
            <w:proofErr w:type="spellStart"/>
            <w:r w:rsidRPr="00141801">
              <w:rPr>
                <w:b/>
                <w:i/>
              </w:rPr>
              <w:t>migrazzjoni</w:t>
            </w:r>
            <w:proofErr w:type="spellEnd"/>
            <w:r w:rsidRPr="00141801">
              <w:rPr>
                <w:b/>
                <w:i/>
              </w:rPr>
              <w:t xml:space="preserve">, b’mod partikolari l-politika dwar ir-ritorn li hija maħsuba biex tiġi applikata għaċ-ċittadini kollha ta’ pajjiżi terzi li jirrisjedu illegalment fl-UE, irrispettivament mill-età u mis-sitwazzjoni tagħhom,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jiġi applikat għal minuri mhux akkumpanjati</w:t>
            </w:r>
            <w:r w:rsidRPr="00141801">
              <w:rPr>
                <w:b/>
                <w:i/>
              </w:rPr>
              <w:t>, filwaqt li jitqiesu, b’mod partikolari, il-ħtieġa ta’ appoġġ immirat u msaħħaħ fil-kuntest tas-sitwazzjoni vulnerabbli li jkunu jinsabu fiha, iżda anke l-aħjar interessi tagħhom</w:t>
            </w:r>
            <w:r w:rsidRPr="00141801">
              <w:t>.</w:t>
            </w:r>
          </w:p>
        </w:tc>
      </w:tr>
    </w:tbl>
    <w:p w14:paraId="31A5290E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lastRenderedPageBreak/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{FR}</w:t>
      </w:r>
      <w:proofErr w:type="spellStart"/>
      <w:r w:rsidRPr="00141801">
        <w:rPr>
          <w:noProof w:val="0"/>
        </w:rPr>
        <w:t>fr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2824BD54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247FFEAF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47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5D5A37C5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Fabienne</w:t>
      </w:r>
      <w:proofErr w:type="spellEnd"/>
      <w:r w:rsidRPr="00141801">
        <w:t xml:space="preserve"> </w:t>
      </w:r>
      <w:proofErr w:type="spellStart"/>
      <w:r w:rsidRPr="00141801">
        <w:t>Keller</w:t>
      </w:r>
      <w:proofErr w:type="spellEnd"/>
      <w:r w:rsidRPr="00141801">
        <w:t>, Jan-</w:t>
      </w:r>
      <w:proofErr w:type="spellStart"/>
      <w:r w:rsidRPr="00141801">
        <w:t>Christoph</w:t>
      </w:r>
      <w:proofErr w:type="spellEnd"/>
      <w:r w:rsidRPr="00141801">
        <w:t xml:space="preserve"> </w:t>
      </w:r>
      <w:proofErr w:type="spellStart"/>
      <w:r w:rsidRPr="00141801">
        <w:t>Oetjen</w:t>
      </w:r>
      <w:proofErr w:type="spellEnd"/>
      <w:r w:rsidRPr="00141801">
        <w:t xml:space="preserve">, </w:t>
      </w:r>
      <w:proofErr w:type="spellStart"/>
      <w:r w:rsidRPr="00141801">
        <w:t>Raquel</w:t>
      </w:r>
      <w:proofErr w:type="spellEnd"/>
      <w:r w:rsidRPr="00141801">
        <w:t xml:space="preserve"> </w:t>
      </w:r>
      <w:proofErr w:type="spellStart"/>
      <w:r w:rsidRPr="00141801">
        <w:t>García</w:t>
      </w:r>
      <w:proofErr w:type="spellEnd"/>
      <w:r w:rsidRPr="00141801">
        <w:t xml:space="preserve"> </w:t>
      </w:r>
      <w:proofErr w:type="spellStart"/>
      <w:r w:rsidRPr="00141801">
        <w:t>Hermida</w:t>
      </w:r>
      <w:proofErr w:type="spellEnd"/>
      <w:r w:rsidRPr="00141801">
        <w:t xml:space="preserve">-Van </w:t>
      </w:r>
      <w:proofErr w:type="spellStart"/>
      <w:r w:rsidRPr="00141801">
        <w:t>Der</w:t>
      </w:r>
      <w:proofErr w:type="spellEnd"/>
      <w:r w:rsidRPr="00141801">
        <w:t xml:space="preserve"> </w:t>
      </w:r>
      <w:proofErr w:type="spellStart"/>
      <w:r w:rsidRPr="00141801">
        <w:t>Walle</w:t>
      </w:r>
      <w:proofErr w:type="spellEnd"/>
      <w:r w:rsidRPr="00141801">
        <w:t xml:space="preserve">, </w:t>
      </w:r>
      <w:proofErr w:type="spellStart"/>
      <w:r w:rsidRPr="00141801">
        <w:t>Abir</w:t>
      </w:r>
      <w:proofErr w:type="spellEnd"/>
      <w:r w:rsidRPr="00141801">
        <w:t xml:space="preserve"> Al-</w:t>
      </w:r>
      <w:proofErr w:type="spellStart"/>
      <w:r w:rsidRPr="00141801">
        <w:t>Sahlani</w:t>
      </w:r>
      <w:proofErr w:type="spellEnd"/>
      <w:r w:rsidRPr="00141801">
        <w:t xml:space="preserve">, </w:t>
      </w:r>
      <w:proofErr w:type="spellStart"/>
      <w:r w:rsidRPr="00141801">
        <w:t>Irena</w:t>
      </w:r>
      <w:proofErr w:type="spellEnd"/>
      <w:r w:rsidRPr="00141801">
        <w:t xml:space="preserve"> </w:t>
      </w:r>
      <w:proofErr w:type="spellStart"/>
      <w:r w:rsidRPr="00141801">
        <w:t>Joveva</w:t>
      </w:r>
      <w:proofErr w:type="spellEnd"/>
      <w:r w:rsidRPr="00141801">
        <w:t xml:space="preserve">, Michael </w:t>
      </w:r>
      <w:proofErr w:type="spellStart"/>
      <w:r w:rsidRPr="00141801">
        <w:t>McNamara</w:t>
      </w:r>
      <w:proofErr w:type="spellEnd"/>
      <w:r w:rsidRPr="00141801">
        <w:t xml:space="preserve">, Nikola </w:t>
      </w:r>
      <w:proofErr w:type="spellStart"/>
      <w:r w:rsidRPr="00141801">
        <w:t>Minchev</w:t>
      </w:r>
      <w:proofErr w:type="spellEnd"/>
      <w:r w:rsidRPr="00141801">
        <w:t xml:space="preserve">, </w:t>
      </w:r>
      <w:proofErr w:type="spellStart"/>
      <w:r w:rsidRPr="00141801">
        <w:t>Sophie</w:t>
      </w:r>
      <w:proofErr w:type="spellEnd"/>
      <w:r w:rsidRPr="00141801">
        <w:t xml:space="preserve"> </w:t>
      </w:r>
      <w:proofErr w:type="spellStart"/>
      <w:r w:rsidRPr="00141801">
        <w:t>Wilmès</w:t>
      </w:r>
      <w:proofErr w:type="spellEnd"/>
      <w:r w:rsidRPr="00141801">
        <w:rPr>
          <w:rStyle w:val="HideTWBExt"/>
          <w:b w:val="0"/>
        </w:rPr>
        <w:t>&lt;/Members&gt;</w:t>
      </w:r>
    </w:p>
    <w:p w14:paraId="691A633F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345E4A32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20511FA1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5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585B3B25" w14:textId="77777777" w:rsidTr="005F641C">
        <w:trPr>
          <w:jc w:val="center"/>
        </w:trPr>
        <w:tc>
          <w:tcPr>
            <w:tcW w:w="9752" w:type="dxa"/>
            <w:gridSpan w:val="2"/>
          </w:tcPr>
          <w:p w14:paraId="6337378E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103964DE" w14:textId="77777777" w:rsidTr="005F641C">
        <w:trPr>
          <w:jc w:val="center"/>
        </w:trPr>
        <w:tc>
          <w:tcPr>
            <w:tcW w:w="4876" w:type="dxa"/>
            <w:hideMark/>
          </w:tcPr>
          <w:p w14:paraId="3EF8DE3F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6C72EEA0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703AF1FF" w14:textId="77777777" w:rsidTr="005F641C">
        <w:trPr>
          <w:jc w:val="center"/>
        </w:trPr>
        <w:tc>
          <w:tcPr>
            <w:tcW w:w="4876" w:type="dxa"/>
            <w:hideMark/>
          </w:tcPr>
          <w:p w14:paraId="04DF4C21" w14:textId="77777777" w:rsidR="00F200BB" w:rsidRPr="00141801" w:rsidRDefault="00AB6188" w:rsidP="005F641C">
            <w:pPr>
              <w:pStyle w:val="Normal6"/>
            </w:pPr>
            <w:r w:rsidRPr="00141801">
              <w:t>(5)</w:t>
            </w:r>
            <w:r w:rsidRPr="00141801">
              <w:tab/>
            </w:r>
            <w:r w:rsidRPr="00141801">
              <w:t xml:space="preserve">Minħabba s-sitwazzjoni ta’ </w:t>
            </w:r>
            <w:proofErr w:type="spellStart"/>
            <w:r w:rsidRPr="00141801">
              <w:t>vulnerabbiltà</w:t>
            </w:r>
            <w:proofErr w:type="spellEnd"/>
            <w:r w:rsidRPr="00141801">
              <w:t xml:space="preserve"> ta’ minuri mhux akkumpanjati u l-ħtieġa għal appoġġ immirat,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jiġi applikat għal minuri mhux akkumpanjati biss meta </w:t>
            </w:r>
            <w:r w:rsidRPr="00141801">
              <w:rPr>
                <w:b/>
                <w:i/>
              </w:rPr>
              <w:t>jkunu jistgħu jiġu stabbiliti</w:t>
            </w:r>
            <w:r w:rsidRPr="00141801">
              <w:t xml:space="preserve"> konnessjoni</w:t>
            </w:r>
            <w:r w:rsidRPr="00141801">
              <w:rPr>
                <w:b/>
                <w:i/>
              </w:rPr>
              <w:t xml:space="preserve"> jew tranżitu</w:t>
            </w:r>
            <w:r w:rsidRPr="00141801">
              <w:t xml:space="preserve"> mal-pajjiż terz ikkonċernat u jiġu </w:t>
            </w:r>
            <w:proofErr w:type="spellStart"/>
            <w:r w:rsidRPr="00141801">
              <w:t>ssodisfati</w:t>
            </w:r>
            <w:proofErr w:type="spellEnd"/>
            <w:r w:rsidRPr="00141801">
              <w:t xml:space="preserve"> l-kundizzjonijiet tal-Artikolu 59(6) tar-Regolament (UE) 2024/1348 tal-Parlament Ewropew u tal-Kunsill.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jiżguraw li l-aħjar interessi tat-tfal ikunu kunsiderazzjoni primarja fid-deċiż</w:t>
            </w:r>
            <w:r w:rsidRPr="00141801">
              <w:t>jonijiet kollha li jikkonċernaw il-minuri.</w:t>
            </w:r>
          </w:p>
        </w:tc>
        <w:tc>
          <w:tcPr>
            <w:tcW w:w="4876" w:type="dxa"/>
            <w:hideMark/>
          </w:tcPr>
          <w:p w14:paraId="0578394D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(5)</w:t>
            </w:r>
            <w:r w:rsidRPr="00141801">
              <w:tab/>
              <w:t xml:space="preserve">Minħabba s-sitwazzjoni ta’ </w:t>
            </w:r>
            <w:proofErr w:type="spellStart"/>
            <w:r w:rsidRPr="00141801">
              <w:t>vulnerabbiltà</w:t>
            </w:r>
            <w:proofErr w:type="spellEnd"/>
            <w:r w:rsidRPr="00141801">
              <w:t xml:space="preserve"> ta’ minuri mhux akkumpanjati u l-ħtieġa għal appoġġ immirat,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jiġi applikat għal minuri mhux akkumpanjati biss meta </w:t>
            </w:r>
            <w:r w:rsidRPr="00141801">
              <w:rPr>
                <w:b/>
                <w:i/>
              </w:rPr>
              <w:t>tkun tista’ tiġi stabbilita</w:t>
            </w:r>
            <w:r w:rsidRPr="00141801">
              <w:t xml:space="preserve"> konnessjoni mal-pajjiż terz ikkonċernat u jiġu </w:t>
            </w:r>
            <w:proofErr w:type="spellStart"/>
            <w:r w:rsidRPr="00141801">
              <w:t>ssodisfati</w:t>
            </w:r>
            <w:proofErr w:type="spellEnd"/>
            <w:r w:rsidRPr="00141801">
              <w:t xml:space="preserve"> l-kundizzjonijiet tal-Artikolu 59(6) tar-Regolament (UE) 2024/1348 tal-Parlament Ewropew u tal-Kunsill.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jiżguraw li l-aħjar interessi tat-tfal ikunu kunsiderazzjoni primarja fid-deċiżjonijiet kollh</w:t>
            </w:r>
            <w:r w:rsidRPr="00141801">
              <w:t>a li jikkonċernaw il-minuri.</w:t>
            </w:r>
          </w:p>
        </w:tc>
      </w:tr>
    </w:tbl>
    <w:p w14:paraId="2062B83A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064254D4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39BCEEA1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48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201B775F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Erik </w:t>
      </w:r>
      <w:proofErr w:type="spellStart"/>
      <w:r w:rsidRPr="00141801">
        <w:t>Marquardt</w:t>
      </w:r>
      <w:proofErr w:type="spellEnd"/>
      <w:r w:rsidRPr="00141801">
        <w:rPr>
          <w:rStyle w:val="HideTWBExt"/>
          <w:b w:val="0"/>
        </w:rPr>
        <w:t>&lt;/Members&gt;</w:t>
      </w:r>
    </w:p>
    <w:p w14:paraId="58BF4C08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3DD4A48D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21B9804E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5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7FE533F9" w14:textId="77777777" w:rsidTr="005F641C">
        <w:trPr>
          <w:jc w:val="center"/>
        </w:trPr>
        <w:tc>
          <w:tcPr>
            <w:tcW w:w="9752" w:type="dxa"/>
            <w:gridSpan w:val="2"/>
          </w:tcPr>
          <w:p w14:paraId="647BE3F6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71668A1E" w14:textId="77777777" w:rsidTr="005F641C">
        <w:trPr>
          <w:jc w:val="center"/>
        </w:trPr>
        <w:tc>
          <w:tcPr>
            <w:tcW w:w="4876" w:type="dxa"/>
            <w:hideMark/>
          </w:tcPr>
          <w:p w14:paraId="1707CEF8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219BCF25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282A1E8E" w14:textId="77777777" w:rsidTr="005F641C">
        <w:trPr>
          <w:jc w:val="center"/>
        </w:trPr>
        <w:tc>
          <w:tcPr>
            <w:tcW w:w="4876" w:type="dxa"/>
            <w:hideMark/>
          </w:tcPr>
          <w:p w14:paraId="05CD8C46" w14:textId="77777777" w:rsidR="00F200BB" w:rsidRPr="00141801" w:rsidRDefault="00AB6188" w:rsidP="005F641C">
            <w:pPr>
              <w:pStyle w:val="Normal6"/>
            </w:pPr>
            <w:r w:rsidRPr="00141801">
              <w:t>(5)</w:t>
            </w:r>
            <w:r w:rsidRPr="00141801">
              <w:tab/>
            </w:r>
            <w:r w:rsidRPr="00141801">
              <w:t xml:space="preserve">Minħabba s-sitwazzjoni ta’ </w:t>
            </w:r>
            <w:proofErr w:type="spellStart"/>
            <w:r w:rsidRPr="00141801">
              <w:t>vulnerabbiltà</w:t>
            </w:r>
            <w:proofErr w:type="spellEnd"/>
            <w:r w:rsidRPr="00141801">
              <w:t xml:space="preserve"> ta’ minuri mhux akkumpanjati u l-ħtieġa għal appoġġ immirat,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jiġi applikat għal minuri mhux akkumpanjati biss meta </w:t>
            </w:r>
            <w:r w:rsidRPr="00141801">
              <w:rPr>
                <w:b/>
                <w:i/>
              </w:rPr>
              <w:t>jkunu jistgħu jiġu stabbiliti</w:t>
            </w:r>
            <w:r w:rsidRPr="00141801">
              <w:t xml:space="preserve"> konnessjoni</w:t>
            </w:r>
            <w:r w:rsidRPr="00141801">
              <w:rPr>
                <w:b/>
                <w:i/>
              </w:rPr>
              <w:t xml:space="preserve"> jew tranżitu</w:t>
            </w:r>
            <w:r w:rsidRPr="00141801">
              <w:t xml:space="preserve"> mal-</w:t>
            </w:r>
            <w:r w:rsidRPr="00141801">
              <w:lastRenderedPageBreak/>
              <w:t xml:space="preserve">pajjiż terz ikkonċernat u jiġu </w:t>
            </w:r>
            <w:proofErr w:type="spellStart"/>
            <w:r w:rsidRPr="00141801">
              <w:t>ssodisfati</w:t>
            </w:r>
            <w:proofErr w:type="spellEnd"/>
            <w:r w:rsidRPr="00141801">
              <w:t xml:space="preserve"> l-kundizzjonijiet tal-Artikolu 59(6) tar-Regolament (UE) 2024/1348 tal-Parlament Ewropew u tal-Kunsill.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jiżguraw li l-aħjar interessi tat-tfal ikunu kunsiderazzjoni primarja fid-deċiż</w:t>
            </w:r>
            <w:r w:rsidRPr="00141801">
              <w:t>jonijiet kollha li jikkonċernaw il-minuri.</w:t>
            </w:r>
          </w:p>
        </w:tc>
        <w:tc>
          <w:tcPr>
            <w:tcW w:w="4876" w:type="dxa"/>
            <w:hideMark/>
          </w:tcPr>
          <w:p w14:paraId="398B1825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lastRenderedPageBreak/>
              <w:t>(5)</w:t>
            </w:r>
            <w:r w:rsidRPr="00141801">
              <w:tab/>
            </w:r>
            <w:r w:rsidRPr="00141801">
              <w:t xml:space="preserve">Minħabba s-sitwazzjoni ta’ </w:t>
            </w:r>
            <w:proofErr w:type="spellStart"/>
            <w:r w:rsidRPr="00141801">
              <w:t>vulnerabbiltà</w:t>
            </w:r>
            <w:proofErr w:type="spellEnd"/>
            <w:r w:rsidRPr="00141801">
              <w:t xml:space="preserve"> ta’ minuri mhux akkumpanjati u l-ħtieġa għal appoġġ immirat,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jiġi applikat għal minuri mhux akkumpanjati biss meta </w:t>
            </w:r>
            <w:r w:rsidRPr="00141801">
              <w:rPr>
                <w:b/>
                <w:i/>
              </w:rPr>
              <w:t>tkun tista’ tiġi stabbilita</w:t>
            </w:r>
            <w:r w:rsidRPr="00141801">
              <w:t xml:space="preserve"> konnessjoni mal-pajjiż terz </w:t>
            </w:r>
            <w:r w:rsidRPr="00141801">
              <w:lastRenderedPageBreak/>
              <w:t xml:space="preserve">ikkonċernat u jiġu </w:t>
            </w:r>
            <w:proofErr w:type="spellStart"/>
            <w:r w:rsidRPr="00141801">
              <w:t>ssodisfati</w:t>
            </w:r>
            <w:proofErr w:type="spellEnd"/>
            <w:r w:rsidRPr="00141801">
              <w:t xml:space="preserve"> l-kundizzjonijiet tal-Artikolu 59(6) tar-Regolament (UE) 2024/1348 tal-Parlament Ewropew u tal-Kunsill.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jiżguraw li l-aħjar interessi tat-tfal ikunu kunsiderazzjoni primarja fid-deċiżjonijiet kollha</w:t>
            </w:r>
            <w:r w:rsidRPr="00141801">
              <w:t xml:space="preserve"> li jikkonċernaw il-minuri.</w:t>
            </w:r>
          </w:p>
        </w:tc>
      </w:tr>
    </w:tbl>
    <w:p w14:paraId="72E302A0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lastRenderedPageBreak/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09E8BA8D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4049619B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49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5A323B7E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Fabrice</w:t>
      </w:r>
      <w:proofErr w:type="spellEnd"/>
      <w:r w:rsidRPr="00141801">
        <w:t xml:space="preserve"> </w:t>
      </w:r>
      <w:proofErr w:type="spellStart"/>
      <w:r w:rsidRPr="00141801">
        <w:t>Leggeri</w:t>
      </w:r>
      <w:proofErr w:type="spellEnd"/>
      <w:r w:rsidRPr="00141801">
        <w:t xml:space="preserve">, </w:t>
      </w:r>
      <w:proofErr w:type="spellStart"/>
      <w:r w:rsidRPr="00141801">
        <w:t>Jorge</w:t>
      </w:r>
      <w:proofErr w:type="spellEnd"/>
      <w:r w:rsidRPr="00141801">
        <w:t xml:space="preserve"> </w:t>
      </w:r>
      <w:proofErr w:type="spellStart"/>
      <w:r w:rsidRPr="00141801">
        <w:t>Buxadé</w:t>
      </w:r>
      <w:proofErr w:type="spellEnd"/>
      <w:r w:rsidRPr="00141801">
        <w:t xml:space="preserve"> </w:t>
      </w:r>
      <w:proofErr w:type="spellStart"/>
      <w:r w:rsidRPr="00141801">
        <w:t>Villalba</w:t>
      </w:r>
      <w:proofErr w:type="spellEnd"/>
      <w:r w:rsidRPr="00141801">
        <w:t xml:space="preserve">, </w:t>
      </w:r>
      <w:proofErr w:type="spellStart"/>
      <w:r w:rsidRPr="00141801">
        <w:t>Jaroslav</w:t>
      </w:r>
      <w:proofErr w:type="spellEnd"/>
      <w:r w:rsidRPr="00141801">
        <w:t xml:space="preserve"> </w:t>
      </w:r>
      <w:proofErr w:type="spellStart"/>
      <w:r w:rsidRPr="00141801">
        <w:t>Bžoch</w:t>
      </w:r>
      <w:proofErr w:type="spellEnd"/>
      <w:r w:rsidRPr="00141801">
        <w:t xml:space="preserve">, Tom </w:t>
      </w:r>
      <w:proofErr w:type="spellStart"/>
      <w:r w:rsidRPr="00141801">
        <w:t>Vandendriessche</w:t>
      </w:r>
      <w:proofErr w:type="spellEnd"/>
      <w:r w:rsidRPr="00141801">
        <w:t xml:space="preserve">, Nikola </w:t>
      </w:r>
      <w:proofErr w:type="spellStart"/>
      <w:r w:rsidRPr="00141801">
        <w:t>Bartůšek</w:t>
      </w:r>
      <w:proofErr w:type="spellEnd"/>
      <w:r w:rsidRPr="00141801">
        <w:t xml:space="preserve">, </w:t>
      </w:r>
      <w:proofErr w:type="spellStart"/>
      <w:r w:rsidRPr="00141801">
        <w:t>António</w:t>
      </w:r>
      <w:proofErr w:type="spellEnd"/>
      <w:r w:rsidRPr="00141801">
        <w:t xml:space="preserve"> </w:t>
      </w:r>
      <w:proofErr w:type="spellStart"/>
      <w:r w:rsidRPr="00141801">
        <w:t>Tânger</w:t>
      </w:r>
      <w:proofErr w:type="spellEnd"/>
      <w:r w:rsidRPr="00141801">
        <w:t xml:space="preserve"> </w:t>
      </w:r>
      <w:proofErr w:type="spellStart"/>
      <w:r w:rsidRPr="00141801">
        <w:t>Corrêa</w:t>
      </w:r>
      <w:proofErr w:type="spellEnd"/>
      <w:r w:rsidRPr="00141801">
        <w:t xml:space="preserve">, </w:t>
      </w:r>
      <w:proofErr w:type="spellStart"/>
      <w:r w:rsidRPr="00141801">
        <w:t>Matthieu</w:t>
      </w:r>
      <w:proofErr w:type="spellEnd"/>
      <w:r w:rsidRPr="00141801">
        <w:t xml:space="preserve"> </w:t>
      </w:r>
      <w:proofErr w:type="spellStart"/>
      <w:r w:rsidRPr="00141801">
        <w:t>Valet</w:t>
      </w:r>
      <w:proofErr w:type="spellEnd"/>
      <w:r w:rsidRPr="00141801">
        <w:t xml:space="preserve">, Petra </w:t>
      </w:r>
      <w:proofErr w:type="spellStart"/>
      <w:r w:rsidRPr="00141801">
        <w:t>Steger</w:t>
      </w:r>
      <w:proofErr w:type="spellEnd"/>
      <w:r w:rsidRPr="00141801">
        <w:rPr>
          <w:rStyle w:val="HideTWBExt"/>
          <w:b w:val="0"/>
        </w:rPr>
        <w:t>&lt;/Members&gt;</w:t>
      </w:r>
    </w:p>
    <w:p w14:paraId="542135DA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191BC750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59B9F6BE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5a (ġdida)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63EB7539" w14:textId="77777777" w:rsidTr="005F641C">
        <w:trPr>
          <w:jc w:val="center"/>
        </w:trPr>
        <w:tc>
          <w:tcPr>
            <w:tcW w:w="9752" w:type="dxa"/>
            <w:gridSpan w:val="2"/>
          </w:tcPr>
          <w:p w14:paraId="4E3BB715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6B7E71BF" w14:textId="77777777" w:rsidTr="005F641C">
        <w:trPr>
          <w:jc w:val="center"/>
        </w:trPr>
        <w:tc>
          <w:tcPr>
            <w:tcW w:w="4876" w:type="dxa"/>
            <w:hideMark/>
          </w:tcPr>
          <w:p w14:paraId="5AFCE851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336958BF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5A01D319" w14:textId="77777777" w:rsidTr="005F641C">
        <w:trPr>
          <w:jc w:val="center"/>
        </w:trPr>
        <w:tc>
          <w:tcPr>
            <w:tcW w:w="4876" w:type="dxa"/>
          </w:tcPr>
          <w:p w14:paraId="6CDEAED6" w14:textId="77777777" w:rsidR="00F200BB" w:rsidRPr="00141801" w:rsidRDefault="00F200BB" w:rsidP="005F641C">
            <w:pPr>
              <w:pStyle w:val="Normal6"/>
            </w:pPr>
          </w:p>
        </w:tc>
        <w:tc>
          <w:tcPr>
            <w:tcW w:w="4876" w:type="dxa"/>
            <w:hideMark/>
          </w:tcPr>
          <w:p w14:paraId="35E62AB9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(5a)</w:t>
            </w:r>
            <w:r w:rsidRPr="00141801">
              <w:rPr>
                <w:b/>
                <w:i/>
              </w:rPr>
              <w:tab/>
              <w:t xml:space="preserve">Sabiex jinkiseb infurzar effiċjenti tad-dispożizzjonijiet rigward </w:t>
            </w:r>
            <w:r w:rsidRPr="00141801">
              <w:rPr>
                <w:b/>
                <w:i/>
              </w:rPr>
              <w:t xml:space="preserve">il-minuri mhux akkumpanjati, u biex jiġi żgurat li jitqiesu l-interessi leġittimi tagħhom, huwa meħtieġ li jiġu stabbiliti l-għodod rilevanti sabiex tiġi </w:t>
            </w:r>
            <w:proofErr w:type="spellStart"/>
            <w:r w:rsidRPr="00141801">
              <w:rPr>
                <w:b/>
                <w:i/>
              </w:rPr>
              <w:t>ddeterminata</w:t>
            </w:r>
            <w:proofErr w:type="spellEnd"/>
            <w:r w:rsidRPr="00141801">
              <w:rPr>
                <w:b/>
                <w:i/>
              </w:rPr>
              <w:t xml:space="preserve"> l-età reali tal-applikanti.</w:t>
            </w:r>
          </w:p>
        </w:tc>
      </w:tr>
    </w:tbl>
    <w:p w14:paraId="130C4266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585BEE23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59CB9F90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50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73B531E6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Ana</w:t>
      </w:r>
      <w:proofErr w:type="spellEnd"/>
      <w:r w:rsidRPr="00141801">
        <w:t xml:space="preserve"> </w:t>
      </w:r>
      <w:proofErr w:type="spellStart"/>
      <w:r w:rsidRPr="00141801">
        <w:t>Catarina</w:t>
      </w:r>
      <w:proofErr w:type="spellEnd"/>
      <w:r w:rsidRPr="00141801">
        <w:t xml:space="preserve"> </w:t>
      </w:r>
      <w:proofErr w:type="spellStart"/>
      <w:r w:rsidRPr="00141801">
        <w:t>Mendes</w:t>
      </w:r>
      <w:proofErr w:type="spellEnd"/>
      <w:r w:rsidRPr="00141801">
        <w:t xml:space="preserve">, </w:t>
      </w:r>
      <w:proofErr w:type="spellStart"/>
      <w:r w:rsidRPr="00141801">
        <w:t>Birgit</w:t>
      </w:r>
      <w:proofErr w:type="spellEnd"/>
      <w:r w:rsidRPr="00141801">
        <w:t xml:space="preserve"> </w:t>
      </w:r>
      <w:proofErr w:type="spellStart"/>
      <w:r w:rsidRPr="00141801">
        <w:t>Sippel</w:t>
      </w:r>
      <w:proofErr w:type="spellEnd"/>
      <w:r w:rsidRPr="00141801">
        <w:t xml:space="preserve">, Juan </w:t>
      </w:r>
      <w:proofErr w:type="spellStart"/>
      <w:r w:rsidRPr="00141801">
        <w:t>Fernando</w:t>
      </w:r>
      <w:proofErr w:type="spellEnd"/>
      <w:r w:rsidRPr="00141801">
        <w:t xml:space="preserve"> </w:t>
      </w:r>
      <w:proofErr w:type="spellStart"/>
      <w:r w:rsidRPr="00141801">
        <w:t>López</w:t>
      </w:r>
      <w:proofErr w:type="spellEnd"/>
      <w:r w:rsidRPr="00141801">
        <w:t xml:space="preserve"> </w:t>
      </w:r>
      <w:proofErr w:type="spellStart"/>
      <w:r w:rsidRPr="00141801">
        <w:t>Aguilar</w:t>
      </w:r>
      <w:proofErr w:type="spellEnd"/>
      <w:r w:rsidRPr="00141801">
        <w:t xml:space="preserve">, </w:t>
      </w:r>
      <w:proofErr w:type="spellStart"/>
      <w:r w:rsidRPr="00141801">
        <w:t>Murielle</w:t>
      </w:r>
      <w:proofErr w:type="spellEnd"/>
      <w:r w:rsidRPr="00141801">
        <w:t xml:space="preserve"> Laurent, </w:t>
      </w:r>
      <w:proofErr w:type="spellStart"/>
      <w:r w:rsidRPr="00141801">
        <w:t>Francisco</w:t>
      </w:r>
      <w:proofErr w:type="spellEnd"/>
      <w:r w:rsidRPr="00141801">
        <w:t xml:space="preserve"> </w:t>
      </w:r>
      <w:proofErr w:type="spellStart"/>
      <w:r w:rsidRPr="00141801">
        <w:t>Assis</w:t>
      </w:r>
      <w:proofErr w:type="spellEnd"/>
      <w:r w:rsidRPr="00141801">
        <w:rPr>
          <w:rStyle w:val="HideTWBExt"/>
          <w:b w:val="0"/>
        </w:rPr>
        <w:t>&lt;/Members&gt;</w:t>
      </w:r>
    </w:p>
    <w:p w14:paraId="0948358D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323B1267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1F3DCB64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6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2FB3B72D" w14:textId="77777777" w:rsidTr="005F641C">
        <w:trPr>
          <w:jc w:val="center"/>
        </w:trPr>
        <w:tc>
          <w:tcPr>
            <w:tcW w:w="9752" w:type="dxa"/>
            <w:gridSpan w:val="2"/>
          </w:tcPr>
          <w:p w14:paraId="20B08A3B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57A78FEE" w14:textId="77777777" w:rsidTr="005F641C">
        <w:trPr>
          <w:jc w:val="center"/>
        </w:trPr>
        <w:tc>
          <w:tcPr>
            <w:tcW w:w="4876" w:type="dxa"/>
            <w:hideMark/>
          </w:tcPr>
          <w:p w14:paraId="1C87069A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 xml:space="preserve">Test </w:t>
            </w:r>
            <w:r w:rsidRPr="00141801">
              <w:t>propost mill-Kummissjoni</w:t>
            </w:r>
          </w:p>
        </w:tc>
        <w:tc>
          <w:tcPr>
            <w:tcW w:w="4876" w:type="dxa"/>
            <w:hideMark/>
          </w:tcPr>
          <w:p w14:paraId="0314FFD7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33768875" w14:textId="77777777" w:rsidTr="005F641C">
        <w:trPr>
          <w:jc w:val="center"/>
        </w:trPr>
        <w:tc>
          <w:tcPr>
            <w:tcW w:w="4876" w:type="dxa"/>
            <w:hideMark/>
          </w:tcPr>
          <w:p w14:paraId="52497979" w14:textId="77777777" w:rsidR="00F200BB" w:rsidRPr="00141801" w:rsidRDefault="00AB6188" w:rsidP="005F641C">
            <w:pPr>
              <w:pStyle w:val="Normal6"/>
            </w:pPr>
            <w:r w:rsidRPr="00141801">
              <w:t>(6)</w:t>
            </w:r>
            <w:r w:rsidRPr="00141801">
              <w:tab/>
              <w:t xml:space="preserve">Huwa meħtieġ li tissaħħaħ it-trasparenza fir-rigward tal-konklużjoni mill-Istati Membri ta’ 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u arranġamenti ma’ pajjiżi terzi </w:t>
            </w:r>
            <w:proofErr w:type="spellStart"/>
            <w:r w:rsidRPr="00141801">
              <w:t>sikuri</w:t>
            </w:r>
            <w:proofErr w:type="spellEnd"/>
            <w:r w:rsidRPr="00141801">
              <w:rPr>
                <w:b/>
                <w:i/>
              </w:rPr>
              <w:t xml:space="preserve">, sabiex l-Istati Membri u l-Kummissjoni </w:t>
            </w:r>
            <w:r w:rsidRPr="00141801">
              <w:rPr>
                <w:b/>
                <w:i/>
              </w:rPr>
              <w:lastRenderedPageBreak/>
              <w:t xml:space="preserve">jiġu appoġġati biex </w:t>
            </w:r>
            <w:r w:rsidRPr="00141801">
              <w:rPr>
                <w:b/>
                <w:i/>
              </w:rPr>
              <w:t xml:space="preserve">jistabbilixxu </w:t>
            </w:r>
            <w:proofErr w:type="spellStart"/>
            <w:r w:rsidRPr="00141801">
              <w:rPr>
                <w:b/>
                <w:i/>
              </w:rPr>
              <w:t>approċċ</w:t>
            </w:r>
            <w:proofErr w:type="spellEnd"/>
            <w:r w:rsidRPr="00141801">
              <w:rPr>
                <w:b/>
                <w:i/>
              </w:rPr>
              <w:t xml:space="preserve"> komprensiv dwar id-dimensjoni esterna tal-</w:t>
            </w:r>
            <w:proofErr w:type="spellStart"/>
            <w:r w:rsidRPr="00141801">
              <w:rPr>
                <w:b/>
                <w:i/>
              </w:rPr>
              <w:t>migrazzjoni</w:t>
            </w:r>
            <w:proofErr w:type="spellEnd"/>
            <w:r w:rsidRPr="00141801">
              <w:rPr>
                <w:b/>
                <w:i/>
              </w:rPr>
              <w:t xml:space="preserve">, u biex jikkoordinaw l-isforzi tagħhom lejn pajjiżi terzi biex japplikaw il-kunċett ta’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>. Dan jippermetti wkoll il-</w:t>
            </w:r>
            <w:proofErr w:type="spellStart"/>
            <w:r w:rsidRPr="00141801">
              <w:rPr>
                <w:b/>
                <w:i/>
              </w:rPr>
              <w:t>monitoraġġ</w:t>
            </w:r>
            <w:proofErr w:type="spellEnd"/>
            <w:r w:rsidRPr="00141801">
              <w:rPr>
                <w:b/>
                <w:i/>
              </w:rPr>
              <w:t xml:space="preserve"> ta’ jekk il-</w:t>
            </w:r>
            <w:proofErr w:type="spellStart"/>
            <w:r w:rsidRPr="00141801">
              <w:rPr>
                <w:b/>
                <w:i/>
              </w:rPr>
              <w:t>ftehimiet</w:t>
            </w:r>
            <w:proofErr w:type="spellEnd"/>
            <w:r w:rsidRPr="00141801">
              <w:rPr>
                <w:b/>
                <w:i/>
              </w:rPr>
              <w:t xml:space="preserve"> jew l-arranġamenti ma’ pajjiżi terzi jissodisfawx il-kundizzjonijiet stabbiliti minn dan ir-Regolament.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dan jippermetti wkoll applikazzjoni aktar konsistenti u </w:t>
            </w:r>
            <w:proofErr w:type="spellStart"/>
            <w:r w:rsidRPr="00141801">
              <w:rPr>
                <w:b/>
                <w:i/>
              </w:rPr>
              <w:t>koerenti</w:t>
            </w:r>
            <w:proofErr w:type="spellEnd"/>
            <w:r w:rsidRPr="00141801">
              <w:rPr>
                <w:b/>
                <w:i/>
              </w:rPr>
              <w:t xml:space="preserve"> tal-kunċett ta’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madwar l-Unjoni u jikkontribwixxi għall-funzjonament taj</w:t>
            </w:r>
            <w:r w:rsidRPr="00141801">
              <w:rPr>
                <w:b/>
                <w:i/>
              </w:rPr>
              <w:t>jeb ġenerali tas-Sistema Ewropea Komuni tal-</w:t>
            </w:r>
            <w:proofErr w:type="spellStart"/>
            <w:r w:rsidRPr="00141801">
              <w:rPr>
                <w:b/>
                <w:i/>
              </w:rPr>
              <w:t>Ażil</w:t>
            </w:r>
            <w:proofErr w:type="spellEnd"/>
            <w:r w:rsidRPr="00141801">
              <w:t xml:space="preserve">. Għal dan il-għan,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jkunu meħtieġa jinfurmaw lill-Kummissjoni u lil Stati Membri oħrajn qabel il-konklużjoni ta’ </w:t>
            </w:r>
            <w:proofErr w:type="spellStart"/>
            <w:r w:rsidRPr="00141801">
              <w:rPr>
                <w:b/>
                <w:i/>
              </w:rPr>
              <w:t>ftehimiet</w:t>
            </w:r>
            <w:proofErr w:type="spellEnd"/>
            <w:r w:rsidRPr="00141801">
              <w:t xml:space="preserve"> jew </w:t>
            </w:r>
            <w:r w:rsidRPr="00141801">
              <w:rPr>
                <w:b/>
                <w:i/>
              </w:rPr>
              <w:t>arranġamenti</w:t>
            </w:r>
            <w:r w:rsidRPr="00141801">
              <w:t xml:space="preserve"> ma’ pajjiżi terzi.</w:t>
            </w:r>
          </w:p>
        </w:tc>
        <w:tc>
          <w:tcPr>
            <w:tcW w:w="4876" w:type="dxa"/>
            <w:hideMark/>
          </w:tcPr>
          <w:p w14:paraId="67C609E5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lastRenderedPageBreak/>
              <w:t>(6)</w:t>
            </w:r>
            <w:r w:rsidRPr="00141801">
              <w:tab/>
              <w:t xml:space="preserve">Huwa meħtieġ li tissaħħaħ it-trasparenza fir-rigward tal-konklużjoni mill-Istati Membri ta’ 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u arranġamenti ma’ pajjiżi terzi </w:t>
            </w:r>
            <w:proofErr w:type="spellStart"/>
            <w:r w:rsidRPr="00141801">
              <w:t>sikuri</w:t>
            </w:r>
            <w:proofErr w:type="spellEnd"/>
            <w:r w:rsidRPr="00141801">
              <w:t xml:space="preserve">. Għal dan il-għan,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</w:t>
            </w:r>
            <w:r w:rsidRPr="00141801">
              <w:lastRenderedPageBreak/>
              <w:t xml:space="preserve">jkunu meħtieġa jinfurmaw lill-Kummissjoni u lill-Istati Membri l-oħrajn qabel il-konklużjoni ta’ </w:t>
            </w:r>
            <w:r w:rsidRPr="00141801">
              <w:rPr>
                <w:b/>
                <w:i/>
              </w:rPr>
              <w:t>kwalunkwe ftehim</w:t>
            </w:r>
            <w:r w:rsidRPr="00141801">
              <w:t xml:space="preserve"> jew </w:t>
            </w:r>
            <w:r w:rsidRPr="00141801">
              <w:rPr>
                <w:b/>
                <w:i/>
              </w:rPr>
              <w:t>arranġament</w:t>
            </w:r>
            <w:r w:rsidRPr="00141801">
              <w:t xml:space="preserve"> ma’ pajjiżi terzi</w:t>
            </w:r>
            <w:r w:rsidRPr="00141801">
              <w:rPr>
                <w:b/>
                <w:i/>
              </w:rPr>
              <w:t xml:space="preserve"> li jkun relatat mal-kunċett ta’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t>.</w:t>
            </w:r>
          </w:p>
        </w:tc>
      </w:tr>
    </w:tbl>
    <w:p w14:paraId="655DCA6A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lastRenderedPageBreak/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5A2B4383" w14:textId="77777777" w:rsidR="00F200BB" w:rsidRPr="00141801" w:rsidRDefault="00AB6188" w:rsidP="00F200BB">
      <w:pPr>
        <w:pStyle w:val="JustificationTitle"/>
        <w:rPr>
          <w:noProof w:val="0"/>
        </w:rPr>
      </w:pPr>
      <w:r w:rsidRPr="00141801">
        <w:rPr>
          <w:rStyle w:val="HideTWBExt"/>
          <w:i w:val="0"/>
        </w:rPr>
        <w:t>&lt;TitreJust&gt;</w:t>
      </w:r>
      <w:r w:rsidRPr="00141801">
        <w:t>Ġustifikazzjoni</w:t>
      </w:r>
      <w:r w:rsidRPr="00141801">
        <w:rPr>
          <w:rStyle w:val="HideTWBExt"/>
          <w:i w:val="0"/>
        </w:rPr>
        <w:t>&lt;/TitreJust&gt;</w:t>
      </w:r>
    </w:p>
    <w:p w14:paraId="48C9CDDC" w14:textId="77777777" w:rsidR="00F200BB" w:rsidRPr="00141801" w:rsidRDefault="00AB6188" w:rsidP="00F200BB">
      <w:pPr>
        <w:pStyle w:val="Normal12Italic"/>
        <w:rPr>
          <w:noProof w:val="0"/>
        </w:rPr>
      </w:pPr>
      <w:r w:rsidRPr="00141801">
        <w:t>L-għadd dejjem jikber ta’ ftehimiet u arranġamenti magħmula ma’ pajjiżi terzi f’isem il-ġestjoni tal-migrazzjoni mhu trasparenti xejn. Jenħtieġ li l-Istati Membri jinfurmaw lill-Istati Membri l-oħra kollha u lill-Kummissjoni jekk ikunu jixtiequ jagħmlu ftehim jew arranġament li jagħmel użu mill-kunċett ta’ pajjiż terz sikur.</w:t>
      </w:r>
    </w:p>
    <w:p w14:paraId="00EB3F87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5BF0BFE9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51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3DFF2B62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Erik </w:t>
      </w:r>
      <w:proofErr w:type="spellStart"/>
      <w:r w:rsidRPr="00141801">
        <w:t>Marquardt</w:t>
      </w:r>
      <w:proofErr w:type="spellEnd"/>
      <w:r w:rsidRPr="00141801">
        <w:rPr>
          <w:rStyle w:val="HideTWBExt"/>
          <w:b w:val="0"/>
        </w:rPr>
        <w:t>&lt;/Members&gt;</w:t>
      </w:r>
    </w:p>
    <w:p w14:paraId="01301676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2CDA67C3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51CB74D6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6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227A1D82" w14:textId="77777777" w:rsidTr="005F641C">
        <w:trPr>
          <w:jc w:val="center"/>
        </w:trPr>
        <w:tc>
          <w:tcPr>
            <w:tcW w:w="9752" w:type="dxa"/>
            <w:gridSpan w:val="2"/>
          </w:tcPr>
          <w:p w14:paraId="054E28A6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79F73B2B" w14:textId="77777777" w:rsidTr="005F641C">
        <w:trPr>
          <w:jc w:val="center"/>
        </w:trPr>
        <w:tc>
          <w:tcPr>
            <w:tcW w:w="4876" w:type="dxa"/>
            <w:hideMark/>
          </w:tcPr>
          <w:p w14:paraId="41CAB65B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18C28865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1E1D4213" w14:textId="77777777" w:rsidTr="005F641C">
        <w:trPr>
          <w:jc w:val="center"/>
        </w:trPr>
        <w:tc>
          <w:tcPr>
            <w:tcW w:w="4876" w:type="dxa"/>
            <w:hideMark/>
          </w:tcPr>
          <w:p w14:paraId="1CA5CE78" w14:textId="77777777" w:rsidR="00F200BB" w:rsidRPr="00141801" w:rsidRDefault="00AB6188" w:rsidP="005F641C">
            <w:pPr>
              <w:pStyle w:val="Normal6"/>
            </w:pPr>
            <w:r w:rsidRPr="00141801">
              <w:t>(6)</w:t>
            </w:r>
            <w:r w:rsidRPr="00141801">
              <w:tab/>
            </w:r>
            <w:r w:rsidRPr="00141801">
              <w:t xml:space="preserve">Huwa meħtieġ li tissaħħaħ it-trasparenza fir-rigward tal-konklużjoni mill-Istati Membri ta’ 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</w:t>
            </w:r>
            <w:r w:rsidRPr="00141801">
              <w:rPr>
                <w:b/>
                <w:i/>
              </w:rPr>
              <w:t xml:space="preserve">u arranġamenti </w:t>
            </w:r>
            <w:r w:rsidRPr="00141801">
              <w:t>ma’ pajjiżi terzi</w:t>
            </w:r>
            <w:r w:rsidRPr="00141801">
              <w:rPr>
                <w:b/>
                <w:i/>
              </w:rPr>
              <w:t xml:space="preserve"> </w:t>
            </w:r>
            <w:proofErr w:type="spellStart"/>
            <w:r w:rsidRPr="00141801">
              <w:rPr>
                <w:b/>
                <w:i/>
              </w:rPr>
              <w:t>sikuri</w:t>
            </w:r>
            <w:proofErr w:type="spellEnd"/>
            <w:r w:rsidRPr="00141801">
              <w:rPr>
                <w:b/>
                <w:i/>
              </w:rPr>
              <w:t xml:space="preserve">, sabiex l-Istati Membri u l-Kummissjoni jiġu appoġġati biex jistabbilixxu </w:t>
            </w:r>
            <w:proofErr w:type="spellStart"/>
            <w:r w:rsidRPr="00141801">
              <w:rPr>
                <w:b/>
                <w:i/>
              </w:rPr>
              <w:t>approċċ</w:t>
            </w:r>
            <w:proofErr w:type="spellEnd"/>
            <w:r w:rsidRPr="00141801">
              <w:rPr>
                <w:b/>
                <w:i/>
              </w:rPr>
              <w:t xml:space="preserve"> komprensiv dwar id-dimensjoni esterna tal-</w:t>
            </w:r>
            <w:proofErr w:type="spellStart"/>
            <w:r w:rsidRPr="00141801">
              <w:rPr>
                <w:b/>
                <w:i/>
              </w:rPr>
              <w:t>migrazzjoni</w:t>
            </w:r>
            <w:proofErr w:type="spellEnd"/>
            <w:r w:rsidRPr="00141801">
              <w:rPr>
                <w:b/>
                <w:i/>
              </w:rPr>
              <w:t>, u biex jikkoordinaw l-</w:t>
            </w:r>
            <w:r w:rsidRPr="00141801">
              <w:rPr>
                <w:b/>
                <w:i/>
              </w:rPr>
              <w:lastRenderedPageBreak/>
              <w:t xml:space="preserve">isforzi tagħhom lejn pajjiżi terzi biex japplikaw il-kunċett ta’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t>. Dan jippermetti wkoll il-</w:t>
            </w:r>
            <w:proofErr w:type="spellStart"/>
            <w:r w:rsidRPr="00141801">
              <w:t>monitoraġġ</w:t>
            </w:r>
            <w:proofErr w:type="spellEnd"/>
            <w:r w:rsidRPr="00141801">
              <w:t xml:space="preserve"> ta’ jekk il-</w:t>
            </w:r>
            <w:proofErr w:type="spellStart"/>
            <w:r w:rsidRPr="00141801">
              <w:t>ftehimiet</w:t>
            </w:r>
            <w:proofErr w:type="spellEnd"/>
            <w:r w:rsidRPr="00141801">
              <w:rPr>
                <w:b/>
                <w:i/>
              </w:rPr>
              <w:t xml:space="preserve"> jew l-arranġamenti</w:t>
            </w:r>
            <w:r w:rsidRPr="00141801">
              <w:t xml:space="preserve"> ma’ pajjiżi terzi jissodisfawx il-kundizzjonijiet </w:t>
            </w:r>
            <w:r w:rsidRPr="00141801">
              <w:t>stabbiliti minn dan ir-Regolament.</w:t>
            </w:r>
            <w:r w:rsidRPr="00141801">
              <w:rPr>
                <w:b/>
                <w:i/>
              </w:rPr>
              <w:t xml:space="preserve">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dan jippermetti wkoll applikazzjoni aktar konsistenti u </w:t>
            </w:r>
            <w:proofErr w:type="spellStart"/>
            <w:r w:rsidRPr="00141801">
              <w:rPr>
                <w:b/>
                <w:i/>
              </w:rPr>
              <w:t>koerenti</w:t>
            </w:r>
            <w:proofErr w:type="spellEnd"/>
            <w:r w:rsidRPr="00141801">
              <w:rPr>
                <w:b/>
                <w:i/>
              </w:rPr>
              <w:t xml:space="preserve"> tal-kunċett ta’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madwar l-Unjoni u jikkontribwixxi għall-funzjonament tajjeb ġenerali tas-Sistema Ewropea Komuni tal-</w:t>
            </w:r>
            <w:proofErr w:type="spellStart"/>
            <w:r w:rsidRPr="00141801">
              <w:rPr>
                <w:b/>
                <w:i/>
              </w:rPr>
              <w:t>Ażil</w:t>
            </w:r>
            <w:proofErr w:type="spellEnd"/>
            <w:r w:rsidRPr="00141801">
              <w:rPr>
                <w:b/>
                <w:i/>
              </w:rPr>
              <w:t>.</w:t>
            </w:r>
            <w:r w:rsidRPr="00141801">
              <w:t xml:space="preserve"> Għal dan il-għan,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jkunu meħtieġa jinfurmaw lill-Kummissjoni u lil Stati Membri oħrajn qabel il-konklużjoni ta’ </w:t>
            </w:r>
            <w:proofErr w:type="spellStart"/>
            <w:r w:rsidRPr="00141801">
              <w:t>ftehimiet</w:t>
            </w:r>
            <w:proofErr w:type="spellEnd"/>
            <w:r w:rsidRPr="00141801">
              <w:rPr>
                <w:b/>
                <w:i/>
              </w:rPr>
              <w:t xml:space="preserve"> jew arranġamenti</w:t>
            </w:r>
            <w:r w:rsidRPr="00141801">
              <w:t xml:space="preserve"> ma’ pajjiżi terzi.</w:t>
            </w:r>
          </w:p>
        </w:tc>
        <w:tc>
          <w:tcPr>
            <w:tcW w:w="4876" w:type="dxa"/>
            <w:hideMark/>
          </w:tcPr>
          <w:p w14:paraId="1FEE9029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lastRenderedPageBreak/>
              <w:t>(6)</w:t>
            </w:r>
            <w:r w:rsidRPr="00141801">
              <w:tab/>
              <w:t xml:space="preserve">Huwa meħtieġ li tissaħħaħ it-trasparenza fir-rigward tal-konklużjoni mill-Istati Membri ta’ 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ma’ pajjiżi terzi. Dan jippermetti wkoll il-</w:t>
            </w:r>
            <w:proofErr w:type="spellStart"/>
            <w:r w:rsidRPr="00141801">
              <w:t>monitoraġġ</w:t>
            </w:r>
            <w:proofErr w:type="spellEnd"/>
            <w:r w:rsidRPr="00141801">
              <w:t xml:space="preserve"> ta’ jekk il-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ma’ pajjiżi terzi jissodisfawx il-kundizzjonijiet stabbiliti minn dan ir-Regolament. Għal dan il-għan,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jkunu meħtieġa </w:t>
            </w:r>
            <w:r w:rsidRPr="00141801">
              <w:lastRenderedPageBreak/>
              <w:t>jinfurmaw lill-Kummissjoni</w:t>
            </w:r>
            <w:r w:rsidRPr="00141801">
              <w:rPr>
                <w:b/>
                <w:i/>
              </w:rPr>
              <w:t>, lill-Parlament Ewropew</w:t>
            </w:r>
            <w:r w:rsidRPr="00141801">
              <w:t xml:space="preserve"> u lill-Istati Membri l-oħrajn qabel il-konklużjoni ta’ 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ma’ pajjiżi terzi.</w:t>
            </w:r>
          </w:p>
        </w:tc>
      </w:tr>
    </w:tbl>
    <w:p w14:paraId="637C89D3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lastRenderedPageBreak/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3BC042F6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59D5B301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52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76410CD2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Fabienne</w:t>
      </w:r>
      <w:proofErr w:type="spellEnd"/>
      <w:r w:rsidRPr="00141801">
        <w:t xml:space="preserve"> </w:t>
      </w:r>
      <w:proofErr w:type="spellStart"/>
      <w:r w:rsidRPr="00141801">
        <w:t>Keller</w:t>
      </w:r>
      <w:proofErr w:type="spellEnd"/>
      <w:r w:rsidRPr="00141801">
        <w:t xml:space="preserve">, </w:t>
      </w:r>
      <w:proofErr w:type="spellStart"/>
      <w:r w:rsidRPr="00141801">
        <w:t>Abir</w:t>
      </w:r>
      <w:proofErr w:type="spellEnd"/>
      <w:r w:rsidRPr="00141801">
        <w:t xml:space="preserve"> Al-</w:t>
      </w:r>
      <w:proofErr w:type="spellStart"/>
      <w:r w:rsidRPr="00141801">
        <w:t>Sahlani</w:t>
      </w:r>
      <w:proofErr w:type="spellEnd"/>
      <w:r w:rsidRPr="00141801">
        <w:t xml:space="preserve">, </w:t>
      </w:r>
      <w:proofErr w:type="spellStart"/>
      <w:r w:rsidRPr="00141801">
        <w:t>Irena</w:t>
      </w:r>
      <w:proofErr w:type="spellEnd"/>
      <w:r w:rsidRPr="00141801">
        <w:t xml:space="preserve"> </w:t>
      </w:r>
      <w:proofErr w:type="spellStart"/>
      <w:r w:rsidRPr="00141801">
        <w:t>Joveva</w:t>
      </w:r>
      <w:proofErr w:type="spellEnd"/>
      <w:r w:rsidRPr="00141801">
        <w:t xml:space="preserve">, Michael </w:t>
      </w:r>
      <w:proofErr w:type="spellStart"/>
      <w:r w:rsidRPr="00141801">
        <w:t>McNamara</w:t>
      </w:r>
      <w:proofErr w:type="spellEnd"/>
      <w:r w:rsidRPr="00141801">
        <w:t xml:space="preserve">, Nikola </w:t>
      </w:r>
      <w:proofErr w:type="spellStart"/>
      <w:r w:rsidRPr="00141801">
        <w:t>Minchev</w:t>
      </w:r>
      <w:proofErr w:type="spellEnd"/>
      <w:r w:rsidRPr="00141801">
        <w:rPr>
          <w:rStyle w:val="HideTWBExt"/>
          <w:b w:val="0"/>
        </w:rPr>
        <w:t>&lt;/Members&gt;</w:t>
      </w:r>
    </w:p>
    <w:p w14:paraId="3895BDDD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63A19E93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4A4D5EB2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6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6B73BA54" w14:textId="77777777" w:rsidTr="005F641C">
        <w:trPr>
          <w:jc w:val="center"/>
        </w:trPr>
        <w:tc>
          <w:tcPr>
            <w:tcW w:w="9752" w:type="dxa"/>
            <w:gridSpan w:val="2"/>
          </w:tcPr>
          <w:p w14:paraId="15369EB8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16671EFE" w14:textId="77777777" w:rsidTr="005F641C">
        <w:trPr>
          <w:jc w:val="center"/>
        </w:trPr>
        <w:tc>
          <w:tcPr>
            <w:tcW w:w="4876" w:type="dxa"/>
            <w:hideMark/>
          </w:tcPr>
          <w:p w14:paraId="51C01F47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527CBCE3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7384B081" w14:textId="77777777" w:rsidTr="005F641C">
        <w:trPr>
          <w:jc w:val="center"/>
        </w:trPr>
        <w:tc>
          <w:tcPr>
            <w:tcW w:w="4876" w:type="dxa"/>
            <w:hideMark/>
          </w:tcPr>
          <w:p w14:paraId="0D1CB78A" w14:textId="77777777" w:rsidR="00F200BB" w:rsidRPr="00141801" w:rsidRDefault="00AB6188" w:rsidP="005F641C">
            <w:pPr>
              <w:pStyle w:val="Normal6"/>
            </w:pPr>
            <w:r w:rsidRPr="00141801">
              <w:t>(6)</w:t>
            </w:r>
            <w:r w:rsidRPr="00141801">
              <w:tab/>
              <w:t xml:space="preserve">Huwa </w:t>
            </w:r>
            <w:r w:rsidRPr="00141801">
              <w:rPr>
                <w:b/>
                <w:i/>
              </w:rPr>
              <w:t>meħtieġ</w:t>
            </w:r>
            <w:r w:rsidRPr="00141801">
              <w:t xml:space="preserve"> li </w:t>
            </w:r>
            <w:r w:rsidRPr="00141801">
              <w:rPr>
                <w:b/>
                <w:i/>
              </w:rPr>
              <w:t xml:space="preserve">tissaħħaħ </w:t>
            </w:r>
            <w:r w:rsidRPr="00141801">
              <w:rPr>
                <w:b/>
                <w:i/>
              </w:rPr>
              <w:t>it-trasparenza fir-rigward tal-konklużjoni mill-Istati Membri ta’</w:t>
            </w:r>
            <w:r w:rsidRPr="00141801">
              <w:t xml:space="preserve"> 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</w:t>
            </w:r>
            <w:r w:rsidRPr="00141801">
              <w:rPr>
                <w:b/>
                <w:i/>
              </w:rPr>
              <w:t>u arranġamenti ma’</w:t>
            </w:r>
            <w:r w:rsidRPr="00141801">
              <w:t xml:space="preserve"> pajjiżi terzi </w:t>
            </w:r>
            <w:proofErr w:type="spellStart"/>
            <w:r w:rsidRPr="00141801">
              <w:t>sikuri</w:t>
            </w:r>
            <w:proofErr w:type="spellEnd"/>
            <w:r w:rsidRPr="00141801">
              <w:rPr>
                <w:b/>
                <w:i/>
              </w:rPr>
              <w:t>, sabiex</w:t>
            </w:r>
            <w:r w:rsidRPr="00141801">
              <w:t xml:space="preserve"> l-Istati Membri u l-Kummissjoni jiġu appoġġati biex jistabbilixxu </w:t>
            </w:r>
            <w:proofErr w:type="spellStart"/>
            <w:r w:rsidRPr="00141801">
              <w:t>approċċ</w:t>
            </w:r>
            <w:proofErr w:type="spellEnd"/>
            <w:r w:rsidRPr="00141801">
              <w:t xml:space="preserve"> komprensiv dwar id-dimensjoni esterna tal-</w:t>
            </w:r>
            <w:proofErr w:type="spellStart"/>
            <w:r w:rsidRPr="00141801">
              <w:t>migrazzjoni</w:t>
            </w:r>
            <w:proofErr w:type="spellEnd"/>
            <w:r w:rsidRPr="00141801">
              <w:t xml:space="preserve">, u biex jikkoordinaw l-isforzi tagħhom lejn pajjiżi terzi biex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>. Dan jippermetti wkoll il-</w:t>
            </w:r>
            <w:proofErr w:type="spellStart"/>
            <w:r w:rsidRPr="00141801">
              <w:t>monitoraġġ</w:t>
            </w:r>
            <w:proofErr w:type="spellEnd"/>
            <w:r w:rsidRPr="00141801">
              <w:t xml:space="preserve"> ta’ jekk il-</w:t>
            </w:r>
            <w:proofErr w:type="spellStart"/>
            <w:r w:rsidRPr="00141801">
              <w:t>ftehimiet</w:t>
            </w:r>
            <w:proofErr w:type="spellEnd"/>
            <w:r w:rsidRPr="00141801">
              <w:rPr>
                <w:b/>
                <w:i/>
              </w:rPr>
              <w:t xml:space="preserve"> jew l-arranġamenti</w:t>
            </w:r>
            <w:r w:rsidRPr="00141801">
              <w:t xml:space="preserve"> ma’ pajjiżi terzi jissodisfawx il-kundizzjonijiet stabbiliti minn dan ir-Reg</w:t>
            </w:r>
            <w:r w:rsidRPr="00141801">
              <w:t xml:space="preserve">olament.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dan jippermetti wkoll applikazzjoni aktar konsistenti u </w:t>
            </w:r>
            <w:proofErr w:type="spellStart"/>
            <w:r w:rsidRPr="00141801">
              <w:t>koerenti</w:t>
            </w:r>
            <w:proofErr w:type="spellEnd"/>
            <w:r w:rsidRPr="00141801">
              <w:t xml:space="preserve"> tal-kunċett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madwar l-Unjoni u </w:t>
            </w:r>
            <w:r w:rsidRPr="00141801">
              <w:lastRenderedPageBreak/>
              <w:t>jikkontribwixxi għall-funzjonament tajjeb ġenerali tas-Sistema Ewropea Komuni tal-</w:t>
            </w:r>
            <w:proofErr w:type="spellStart"/>
            <w:r w:rsidRPr="00141801">
              <w:t>Ażil</w:t>
            </w:r>
            <w:proofErr w:type="spellEnd"/>
            <w:r w:rsidRPr="00141801">
              <w:t xml:space="preserve">. Għal dan il-għan,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jkunu meħtieġa jinfurmaw lill-Kummissjoni u lil </w:t>
            </w:r>
            <w:r w:rsidRPr="00141801">
              <w:rPr>
                <w:b/>
                <w:i/>
              </w:rPr>
              <w:t>Stati</w:t>
            </w:r>
            <w:r w:rsidRPr="00141801">
              <w:t xml:space="preserve"> Membri oħrajn </w:t>
            </w:r>
            <w:r w:rsidRPr="00141801">
              <w:rPr>
                <w:b/>
                <w:i/>
              </w:rPr>
              <w:t xml:space="preserve">qabel il-konklużjoni ta’ </w:t>
            </w:r>
            <w:proofErr w:type="spellStart"/>
            <w:r w:rsidRPr="00141801">
              <w:rPr>
                <w:b/>
                <w:i/>
              </w:rPr>
              <w:t>ftehimiet</w:t>
            </w:r>
            <w:proofErr w:type="spellEnd"/>
            <w:r w:rsidRPr="00141801">
              <w:rPr>
                <w:b/>
                <w:i/>
              </w:rPr>
              <w:t xml:space="preserve"> jew arranġamenti</w:t>
            </w:r>
            <w:r w:rsidRPr="00141801">
              <w:t xml:space="preserve"> ma’ pajjiżi terzi.</w:t>
            </w:r>
          </w:p>
        </w:tc>
        <w:tc>
          <w:tcPr>
            <w:tcW w:w="4876" w:type="dxa"/>
            <w:hideMark/>
          </w:tcPr>
          <w:p w14:paraId="21B9E4A1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lastRenderedPageBreak/>
              <w:t>(6)</w:t>
            </w:r>
            <w:r w:rsidRPr="00141801">
              <w:tab/>
            </w:r>
            <w:r w:rsidRPr="00141801">
              <w:rPr>
                <w:b/>
                <w:i/>
              </w:rPr>
              <w:t>Il-</w:t>
            </w:r>
            <w:proofErr w:type="spellStart"/>
            <w:r w:rsidRPr="00141801">
              <w:rPr>
                <w:b/>
                <w:i/>
              </w:rPr>
              <w:t>ftehimiet</w:t>
            </w:r>
            <w:proofErr w:type="spellEnd"/>
            <w:r w:rsidRPr="00141801">
              <w:rPr>
                <w:b/>
                <w:i/>
              </w:rPr>
              <w:t xml:space="preserve"> ma’ pajjiżi terzi </w:t>
            </w:r>
            <w:proofErr w:type="spellStart"/>
            <w:r w:rsidRPr="00141801">
              <w:rPr>
                <w:b/>
                <w:i/>
              </w:rPr>
              <w:t>sikuri</w:t>
            </w:r>
            <w:proofErr w:type="spellEnd"/>
            <w:r w:rsidRPr="00141801">
              <w:rPr>
                <w:b/>
                <w:i/>
              </w:rPr>
              <w:t xml:space="preserve"> għall-eżami tal-merti tat-talbiet għal protezzjoni effettiva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jkunu trasparenti u jiżguraw iċ-ċertezza legali u l-protezzjoni tad-drittijiet fundamentali. Il-konklużjoni ta’ tali </w:t>
            </w:r>
            <w:proofErr w:type="spellStart"/>
            <w:r w:rsidRPr="00141801">
              <w:rPr>
                <w:b/>
                <w:i/>
              </w:rPr>
              <w:t>ftehimiet</w:t>
            </w:r>
            <w:proofErr w:type="spellEnd"/>
            <w:r w:rsidRPr="00141801">
              <w:rPr>
                <w:b/>
                <w:i/>
              </w:rPr>
              <w:t xml:space="preserve"> fil-livell tal-Unjoni għandha tingħata preferenza fuq dawk bejn l-Istati Membri u l-pajjiżi terzi </w:t>
            </w:r>
            <w:proofErr w:type="spellStart"/>
            <w:r w:rsidRPr="00141801">
              <w:rPr>
                <w:b/>
                <w:i/>
              </w:rPr>
              <w:t>sikuri</w:t>
            </w:r>
            <w:proofErr w:type="spellEnd"/>
            <w:r w:rsidRPr="00141801">
              <w:rPr>
                <w:b/>
                <w:i/>
              </w:rPr>
              <w:t>. Huwa meħtieġ li</w:t>
            </w:r>
            <w:r w:rsidRPr="00141801">
              <w:t xml:space="preserve"> l-Istati Membri u l-Kummissjoni jiġu appoġġati biex jistabbilixxu </w:t>
            </w:r>
            <w:proofErr w:type="spellStart"/>
            <w:r w:rsidRPr="00141801">
              <w:t>approċċ</w:t>
            </w:r>
            <w:proofErr w:type="spellEnd"/>
            <w:r w:rsidRPr="00141801">
              <w:t xml:space="preserve"> komprensiv dwar id-dimensjoni esterna tal-</w:t>
            </w:r>
            <w:proofErr w:type="spellStart"/>
            <w:r w:rsidRPr="00141801">
              <w:t>migrazzjoni</w:t>
            </w:r>
            <w:proofErr w:type="spellEnd"/>
            <w:r w:rsidRPr="00141801">
              <w:t>, u biex jikkoordinaw l-</w:t>
            </w:r>
            <w:r w:rsidRPr="00141801">
              <w:t xml:space="preserve">isforzi tagħhom lejn pajjiżi terzi biex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>. Dan jippermetti wkoll il-</w:t>
            </w:r>
            <w:proofErr w:type="spellStart"/>
            <w:r w:rsidRPr="00141801">
              <w:t>monitoraġġ</w:t>
            </w:r>
            <w:proofErr w:type="spellEnd"/>
            <w:r w:rsidRPr="00141801">
              <w:t xml:space="preserve"> ta’ jekk il-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ma’ pajjiżi terzi jissodisfawx il-</w:t>
            </w:r>
            <w:r w:rsidRPr="00141801">
              <w:lastRenderedPageBreak/>
              <w:t xml:space="preserve">kundizzjonijiet stabbiliti minn dan ir-Regolament.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dan jippermetti wkoll applikazzjoni aktar konsistenti u </w:t>
            </w:r>
            <w:proofErr w:type="spellStart"/>
            <w:r w:rsidRPr="00141801">
              <w:t>koerenti</w:t>
            </w:r>
            <w:proofErr w:type="spellEnd"/>
            <w:r w:rsidRPr="00141801">
              <w:t xml:space="preserve"> tal-kunċett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madwar l-Unjoni u jikkontribwixxi għall-funzjonament tajjeb ġenerali tas-Sistema Ewropea Komuni tal-</w:t>
            </w:r>
            <w:proofErr w:type="spellStart"/>
            <w:r w:rsidRPr="00141801">
              <w:t>Ażil</w:t>
            </w:r>
            <w:proofErr w:type="spellEnd"/>
            <w:r w:rsidRPr="00141801">
              <w:t xml:space="preserve">. Għal dan il-għan,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jkunu meħtieġa jinfurm</w:t>
            </w:r>
            <w:r w:rsidRPr="00141801">
              <w:t>aw lill-Kummissjoni</w:t>
            </w:r>
            <w:r w:rsidRPr="00141801">
              <w:rPr>
                <w:b/>
                <w:i/>
              </w:rPr>
              <w:t>, lill-Parlament Ewropew</w:t>
            </w:r>
            <w:r w:rsidRPr="00141801">
              <w:t xml:space="preserve"> u lill-</w:t>
            </w:r>
            <w:r w:rsidRPr="00141801">
              <w:rPr>
                <w:b/>
                <w:i/>
              </w:rPr>
              <w:t>Istati</w:t>
            </w:r>
            <w:r w:rsidRPr="00141801">
              <w:t xml:space="preserve"> Membri l-oħrajn </w:t>
            </w:r>
            <w:r w:rsidRPr="00141801">
              <w:rPr>
                <w:b/>
                <w:i/>
              </w:rPr>
              <w:t>li jkunu daħlu f’negozjati bil-ħsieb ta’ ftehim</w:t>
            </w:r>
            <w:r w:rsidRPr="00141801">
              <w:t xml:space="preserve"> ma’ pajjiżi terzi</w:t>
            </w:r>
            <w:r w:rsidRPr="00141801">
              <w:rPr>
                <w:b/>
                <w:i/>
              </w:rPr>
              <w:t>, u dwar l-eżitu ta’ tali negozjati</w:t>
            </w:r>
            <w:r w:rsidRPr="00141801">
              <w:t>.</w:t>
            </w:r>
          </w:p>
        </w:tc>
      </w:tr>
    </w:tbl>
    <w:p w14:paraId="447431A9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lastRenderedPageBreak/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38A1F058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378E328A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53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6535B86A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Sebastian </w:t>
      </w:r>
      <w:proofErr w:type="spellStart"/>
      <w:r w:rsidRPr="00141801">
        <w:t>Tynkkynen</w:t>
      </w:r>
      <w:proofErr w:type="spellEnd"/>
      <w:r w:rsidRPr="00141801">
        <w:rPr>
          <w:rStyle w:val="HideTWBExt"/>
          <w:b w:val="0"/>
        </w:rPr>
        <w:t>&lt;/Members&gt;</w:t>
      </w:r>
    </w:p>
    <w:p w14:paraId="58F0A401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22D0B0FA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 xml:space="preserve">Proposta għal </w:t>
      </w:r>
      <w:r w:rsidRPr="00141801">
        <w:t>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3B222EE7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6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015D0E7B" w14:textId="77777777" w:rsidTr="005F641C">
        <w:trPr>
          <w:jc w:val="center"/>
        </w:trPr>
        <w:tc>
          <w:tcPr>
            <w:tcW w:w="9752" w:type="dxa"/>
            <w:gridSpan w:val="2"/>
          </w:tcPr>
          <w:p w14:paraId="296E23B8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18C0081A" w14:textId="77777777" w:rsidTr="005F641C">
        <w:trPr>
          <w:jc w:val="center"/>
        </w:trPr>
        <w:tc>
          <w:tcPr>
            <w:tcW w:w="4876" w:type="dxa"/>
            <w:hideMark/>
          </w:tcPr>
          <w:p w14:paraId="6A0146D8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4E07B538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618037A5" w14:textId="77777777" w:rsidTr="005F641C">
        <w:trPr>
          <w:jc w:val="center"/>
        </w:trPr>
        <w:tc>
          <w:tcPr>
            <w:tcW w:w="4876" w:type="dxa"/>
            <w:hideMark/>
          </w:tcPr>
          <w:p w14:paraId="1A03905C" w14:textId="77777777" w:rsidR="00F200BB" w:rsidRPr="00141801" w:rsidRDefault="00AB6188" w:rsidP="005F641C">
            <w:pPr>
              <w:pStyle w:val="Normal6"/>
            </w:pPr>
            <w:r w:rsidRPr="00141801">
              <w:t>(6)</w:t>
            </w:r>
            <w:r w:rsidRPr="00141801">
              <w:tab/>
              <w:t xml:space="preserve">Huwa meħtieġ li tissaħħaħ it-trasparenza fir-rigward tal-konklużjoni mill-Istati Membri ta’ 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u arranġamenti ma’ pajjiżi terzi </w:t>
            </w:r>
            <w:proofErr w:type="spellStart"/>
            <w:r w:rsidRPr="00141801">
              <w:t>sikuri</w:t>
            </w:r>
            <w:proofErr w:type="spellEnd"/>
            <w:r w:rsidRPr="00141801">
              <w:t xml:space="preserve">, sabiex </w:t>
            </w:r>
            <w:r w:rsidRPr="00141801">
              <w:t xml:space="preserve">l-Istati Membri u l-Kummissjoni jiġu appoġġati biex jistabbilixxu </w:t>
            </w:r>
            <w:proofErr w:type="spellStart"/>
            <w:r w:rsidRPr="00141801">
              <w:t>approċċ</w:t>
            </w:r>
            <w:proofErr w:type="spellEnd"/>
            <w:r w:rsidRPr="00141801">
              <w:t xml:space="preserve"> komprensiv dwar id-dimensjoni esterna tal-</w:t>
            </w:r>
            <w:proofErr w:type="spellStart"/>
            <w:r w:rsidRPr="00141801">
              <w:t>migrazzjoni</w:t>
            </w:r>
            <w:proofErr w:type="spellEnd"/>
            <w:r w:rsidRPr="00141801">
              <w:t xml:space="preserve">, u biex jikkoordinaw l-isforzi tagħhom lejn pajjiżi terzi biex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>. Dan jippermetti wkoll il-</w:t>
            </w:r>
            <w:proofErr w:type="spellStart"/>
            <w:r w:rsidRPr="00141801">
              <w:t>monitoraġġ</w:t>
            </w:r>
            <w:proofErr w:type="spellEnd"/>
            <w:r w:rsidRPr="00141801">
              <w:t xml:space="preserve"> ta’ jekk il-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jew l-arranġamenti ma’ pajjiżi terzi jissodisfawx il-kundizzjonijiet stabbiliti minn dan ir-Regolament.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dan </w:t>
            </w:r>
            <w:r w:rsidRPr="00141801">
              <w:rPr>
                <w:b/>
                <w:i/>
              </w:rPr>
              <w:t xml:space="preserve">jippermetti wkoll applikazzjoni aktar konsistenti u </w:t>
            </w:r>
            <w:proofErr w:type="spellStart"/>
            <w:r w:rsidRPr="00141801">
              <w:rPr>
                <w:b/>
                <w:i/>
              </w:rPr>
              <w:t>koerenti</w:t>
            </w:r>
            <w:proofErr w:type="spellEnd"/>
            <w:r w:rsidRPr="00141801">
              <w:rPr>
                <w:b/>
                <w:i/>
              </w:rPr>
              <w:t xml:space="preserve"> tal-kunċett</w:t>
            </w:r>
            <w:r w:rsidRPr="00141801">
              <w:t xml:space="preserve">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</w:t>
            </w:r>
            <w:r w:rsidRPr="00141801">
              <w:rPr>
                <w:b/>
                <w:i/>
              </w:rPr>
              <w:t>madw</w:t>
            </w:r>
            <w:r w:rsidRPr="00141801">
              <w:rPr>
                <w:b/>
                <w:i/>
              </w:rPr>
              <w:t>ar l-Unjoni u jikkontribwixxi għall-funzjonament tajjeb ġenerali tas-Sistema Ewropea Komuni tal-</w:t>
            </w:r>
            <w:proofErr w:type="spellStart"/>
            <w:r w:rsidRPr="00141801">
              <w:rPr>
                <w:b/>
                <w:i/>
              </w:rPr>
              <w:t>Ażil</w:t>
            </w:r>
            <w:proofErr w:type="spellEnd"/>
            <w:r w:rsidRPr="00141801">
              <w:rPr>
                <w:b/>
                <w:i/>
              </w:rPr>
              <w:t xml:space="preserve">. Għal dan il-għan,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l-Istati Membri jkunu meħtieġa jinfurmaw lill-Kummissjoni u lil Stati Membri oħrajn </w:t>
            </w:r>
            <w:r w:rsidRPr="00141801">
              <w:rPr>
                <w:b/>
                <w:i/>
              </w:rPr>
              <w:lastRenderedPageBreak/>
              <w:t xml:space="preserve">qabel il-konklużjoni ta’ </w:t>
            </w:r>
            <w:proofErr w:type="spellStart"/>
            <w:r w:rsidRPr="00141801">
              <w:rPr>
                <w:b/>
                <w:i/>
              </w:rPr>
              <w:t>ftehimiet</w:t>
            </w:r>
            <w:proofErr w:type="spellEnd"/>
            <w:r w:rsidRPr="00141801">
              <w:rPr>
                <w:b/>
                <w:i/>
              </w:rPr>
              <w:t xml:space="preserve"> jew arranġamenti ma’ pajjiżi terzi.</w:t>
            </w:r>
          </w:p>
        </w:tc>
        <w:tc>
          <w:tcPr>
            <w:tcW w:w="4876" w:type="dxa"/>
            <w:hideMark/>
          </w:tcPr>
          <w:p w14:paraId="15C5D4C5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lastRenderedPageBreak/>
              <w:t>(6)</w:t>
            </w:r>
            <w:r w:rsidRPr="00141801">
              <w:tab/>
              <w:t xml:space="preserve">Huwa meħtieġ li tissaħħaħ it-trasparenza fir-rigward tal-konklużjoni mill-Istati Membri ta’ 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u arranġamenti ma’ pajjiżi terzi </w:t>
            </w:r>
            <w:proofErr w:type="spellStart"/>
            <w:r w:rsidRPr="00141801">
              <w:t>sikuri</w:t>
            </w:r>
            <w:proofErr w:type="spellEnd"/>
            <w:r w:rsidRPr="00141801">
              <w:t xml:space="preserve">, sabiex l-Istati Membri u l-Kummissjoni jiġu appoġġati biex jistabbilixxu </w:t>
            </w:r>
            <w:proofErr w:type="spellStart"/>
            <w:r w:rsidRPr="00141801">
              <w:t>approċċ</w:t>
            </w:r>
            <w:proofErr w:type="spellEnd"/>
            <w:r w:rsidRPr="00141801">
              <w:t xml:space="preserve"> komprensiv dwar id-dimensjoni esterna tal-</w:t>
            </w:r>
            <w:proofErr w:type="spellStart"/>
            <w:r w:rsidRPr="00141801">
              <w:t>migrazzjoni</w:t>
            </w:r>
            <w:proofErr w:type="spellEnd"/>
            <w:r w:rsidRPr="00141801">
              <w:t xml:space="preserve">, u biex jikkoordinaw l-isforzi tagħhom lejn pajjiżi terzi biex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>. Dan jippermetti wkoll il-</w:t>
            </w:r>
            <w:proofErr w:type="spellStart"/>
            <w:r w:rsidRPr="00141801">
              <w:t>monitoraġġ</w:t>
            </w:r>
            <w:proofErr w:type="spellEnd"/>
            <w:r w:rsidRPr="00141801">
              <w:t xml:space="preserve"> ta’ jekk il-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jew l-arranġamenti ma’ pajjiżi terzi jissodisfawx il-kundizzjonijiet</w:t>
            </w:r>
            <w:r w:rsidRPr="00141801">
              <w:t xml:space="preserve"> stabbiliti minn dan ir-Regolament.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dan </w:t>
            </w:r>
            <w:r w:rsidRPr="00141801">
              <w:rPr>
                <w:b/>
                <w:i/>
              </w:rPr>
              <w:t>jagħmilha possibbli wkoll li l-kunċett</w:t>
            </w:r>
            <w:r w:rsidRPr="00141801">
              <w:t xml:space="preserve">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</w:t>
            </w:r>
            <w:r w:rsidRPr="00141801">
              <w:rPr>
                <w:b/>
                <w:i/>
              </w:rPr>
              <w:t xml:space="preserve">jiġi applikat b’mod effettiv sabiex jitnaqqsu l-problemi relatati </w:t>
            </w:r>
            <w:proofErr w:type="spellStart"/>
            <w:r w:rsidRPr="00141801">
              <w:rPr>
                <w:b/>
                <w:i/>
              </w:rPr>
              <w:t>mal-migrazzjoni</w:t>
            </w:r>
            <w:proofErr w:type="spellEnd"/>
            <w:r w:rsidRPr="00141801">
              <w:rPr>
                <w:b/>
                <w:i/>
              </w:rPr>
              <w:t xml:space="preserve"> madwar l-Unjoni</w:t>
            </w:r>
            <w:r w:rsidRPr="00141801">
              <w:t xml:space="preserve"> u </w:t>
            </w:r>
            <w:r w:rsidRPr="00141801">
              <w:rPr>
                <w:b/>
                <w:i/>
              </w:rPr>
              <w:t>jingħata kontribut għall-protezzjoni tal-fruntieri tal-Unjoni</w:t>
            </w:r>
          </w:p>
        </w:tc>
      </w:tr>
    </w:tbl>
    <w:p w14:paraId="0EE3A9FC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{FI}</w:t>
      </w:r>
      <w:r w:rsidRPr="00141801">
        <w:rPr>
          <w:noProof w:val="0"/>
        </w:rPr>
        <w:t>fi</w:t>
      </w:r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4EFCD162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53F97637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54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2438FF1D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Fabrice</w:t>
      </w:r>
      <w:proofErr w:type="spellEnd"/>
      <w:r w:rsidRPr="00141801">
        <w:t xml:space="preserve"> </w:t>
      </w:r>
      <w:proofErr w:type="spellStart"/>
      <w:r w:rsidRPr="00141801">
        <w:t>Leggeri</w:t>
      </w:r>
      <w:proofErr w:type="spellEnd"/>
      <w:r w:rsidRPr="00141801">
        <w:t xml:space="preserve">, </w:t>
      </w:r>
      <w:proofErr w:type="spellStart"/>
      <w:r w:rsidRPr="00141801">
        <w:t>Jorge</w:t>
      </w:r>
      <w:proofErr w:type="spellEnd"/>
      <w:r w:rsidRPr="00141801">
        <w:t xml:space="preserve"> </w:t>
      </w:r>
      <w:proofErr w:type="spellStart"/>
      <w:r w:rsidRPr="00141801">
        <w:t>Buxadé</w:t>
      </w:r>
      <w:proofErr w:type="spellEnd"/>
      <w:r w:rsidRPr="00141801">
        <w:t xml:space="preserve"> </w:t>
      </w:r>
      <w:proofErr w:type="spellStart"/>
      <w:r w:rsidRPr="00141801">
        <w:t>Villalba</w:t>
      </w:r>
      <w:proofErr w:type="spellEnd"/>
      <w:r w:rsidRPr="00141801">
        <w:t xml:space="preserve">, Tom </w:t>
      </w:r>
      <w:proofErr w:type="spellStart"/>
      <w:r w:rsidRPr="00141801">
        <w:t>Vandendriessche</w:t>
      </w:r>
      <w:proofErr w:type="spellEnd"/>
      <w:r w:rsidRPr="00141801">
        <w:t xml:space="preserve">, Nikola </w:t>
      </w:r>
      <w:proofErr w:type="spellStart"/>
      <w:r w:rsidRPr="00141801">
        <w:t>Bartůšek</w:t>
      </w:r>
      <w:proofErr w:type="spellEnd"/>
      <w:r w:rsidRPr="00141801">
        <w:t xml:space="preserve">, </w:t>
      </w:r>
      <w:proofErr w:type="spellStart"/>
      <w:r w:rsidRPr="00141801">
        <w:t>António</w:t>
      </w:r>
      <w:proofErr w:type="spellEnd"/>
      <w:r w:rsidRPr="00141801">
        <w:t xml:space="preserve"> </w:t>
      </w:r>
      <w:proofErr w:type="spellStart"/>
      <w:r w:rsidRPr="00141801">
        <w:t>Tânger</w:t>
      </w:r>
      <w:proofErr w:type="spellEnd"/>
      <w:r w:rsidRPr="00141801">
        <w:t xml:space="preserve"> </w:t>
      </w:r>
      <w:proofErr w:type="spellStart"/>
      <w:r w:rsidRPr="00141801">
        <w:t>Corrêa</w:t>
      </w:r>
      <w:proofErr w:type="spellEnd"/>
      <w:r w:rsidRPr="00141801">
        <w:t xml:space="preserve">, </w:t>
      </w:r>
      <w:proofErr w:type="spellStart"/>
      <w:r w:rsidRPr="00141801">
        <w:t>Matthieu</w:t>
      </w:r>
      <w:proofErr w:type="spellEnd"/>
      <w:r w:rsidRPr="00141801">
        <w:t xml:space="preserve"> </w:t>
      </w:r>
      <w:proofErr w:type="spellStart"/>
      <w:r w:rsidRPr="00141801">
        <w:t>Valet</w:t>
      </w:r>
      <w:proofErr w:type="spellEnd"/>
      <w:r w:rsidRPr="00141801">
        <w:t xml:space="preserve">, Petra </w:t>
      </w:r>
      <w:proofErr w:type="spellStart"/>
      <w:r w:rsidRPr="00141801">
        <w:t>Steger</w:t>
      </w:r>
      <w:proofErr w:type="spellEnd"/>
      <w:r w:rsidRPr="00141801">
        <w:rPr>
          <w:rStyle w:val="HideTWBExt"/>
          <w:b w:val="0"/>
        </w:rPr>
        <w:t>&lt;/Members&gt;</w:t>
      </w:r>
    </w:p>
    <w:p w14:paraId="399FBAED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3FD2E333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1862F1D9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6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32E228D2" w14:textId="77777777" w:rsidTr="005F641C">
        <w:trPr>
          <w:jc w:val="center"/>
        </w:trPr>
        <w:tc>
          <w:tcPr>
            <w:tcW w:w="9752" w:type="dxa"/>
            <w:gridSpan w:val="2"/>
          </w:tcPr>
          <w:p w14:paraId="26E4CEE7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7647DC6C" w14:textId="77777777" w:rsidTr="005F641C">
        <w:trPr>
          <w:jc w:val="center"/>
        </w:trPr>
        <w:tc>
          <w:tcPr>
            <w:tcW w:w="4876" w:type="dxa"/>
            <w:hideMark/>
          </w:tcPr>
          <w:p w14:paraId="2944BCE8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4D0FE819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79F3F3C8" w14:textId="77777777" w:rsidTr="005F641C">
        <w:trPr>
          <w:jc w:val="center"/>
        </w:trPr>
        <w:tc>
          <w:tcPr>
            <w:tcW w:w="4876" w:type="dxa"/>
            <w:hideMark/>
          </w:tcPr>
          <w:p w14:paraId="3DE0172B" w14:textId="77777777" w:rsidR="00F200BB" w:rsidRPr="00141801" w:rsidRDefault="00AB6188" w:rsidP="005F641C">
            <w:pPr>
              <w:pStyle w:val="Normal6"/>
            </w:pPr>
            <w:r w:rsidRPr="00141801">
              <w:t>(6)</w:t>
            </w:r>
            <w:r w:rsidRPr="00141801">
              <w:tab/>
            </w:r>
            <w:r w:rsidRPr="00141801">
              <w:t xml:space="preserve">Huwa meħtieġ li tissaħħaħ it-trasparenza fir-rigward tal-konklużjoni mill-Istati Membri ta’ 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u arranġamenti ma’ pajjiżi terzi </w:t>
            </w:r>
            <w:proofErr w:type="spellStart"/>
            <w:r w:rsidRPr="00141801">
              <w:t>sikuri</w:t>
            </w:r>
            <w:proofErr w:type="spellEnd"/>
            <w:r w:rsidRPr="00141801">
              <w:t xml:space="preserve">, </w:t>
            </w:r>
            <w:r w:rsidRPr="00141801">
              <w:rPr>
                <w:b/>
                <w:i/>
              </w:rPr>
              <w:t xml:space="preserve">sabiex l-Istati Membri u l-Kummissjoni jiġu appoġġati biex jistabbilixxu </w:t>
            </w:r>
            <w:proofErr w:type="spellStart"/>
            <w:r w:rsidRPr="00141801">
              <w:rPr>
                <w:b/>
                <w:i/>
              </w:rPr>
              <w:t>approċċ</w:t>
            </w:r>
            <w:proofErr w:type="spellEnd"/>
            <w:r w:rsidRPr="00141801">
              <w:rPr>
                <w:b/>
                <w:i/>
              </w:rPr>
              <w:t xml:space="preserve"> komprensiv dwar id-dimensjoni esterna tal-</w:t>
            </w:r>
            <w:proofErr w:type="spellStart"/>
            <w:r w:rsidRPr="00141801">
              <w:rPr>
                <w:b/>
                <w:i/>
              </w:rPr>
              <w:t>migrazzjoni</w:t>
            </w:r>
            <w:proofErr w:type="spellEnd"/>
            <w:r w:rsidRPr="00141801">
              <w:rPr>
                <w:b/>
                <w:i/>
              </w:rPr>
              <w:t xml:space="preserve">, u </w:t>
            </w:r>
            <w:r w:rsidRPr="00141801">
              <w:t xml:space="preserve">biex jikkoordinaw l-isforzi tagħhom lejn pajjiżi terzi biex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>. Dan jippermetti wkoll il-</w:t>
            </w:r>
            <w:proofErr w:type="spellStart"/>
            <w:r w:rsidRPr="00141801">
              <w:t>monitoraġġ</w:t>
            </w:r>
            <w:proofErr w:type="spellEnd"/>
            <w:r w:rsidRPr="00141801">
              <w:t xml:space="preserve"> ta’ jekk il-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jew l-arranġamenti </w:t>
            </w:r>
            <w:r w:rsidRPr="00141801">
              <w:rPr>
                <w:b/>
                <w:i/>
              </w:rPr>
              <w:t>ma’</w:t>
            </w:r>
            <w:r w:rsidRPr="00141801">
              <w:t xml:space="preserve"> pajjiżi terzi jissodisfawx il-kundizzjonijiet </w:t>
            </w:r>
            <w:r w:rsidRPr="00141801">
              <w:t xml:space="preserve">stabbiliti minn dan ir-Regolament.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dan jippermetti wkoll applikazzjoni aktar konsistenti u </w:t>
            </w:r>
            <w:proofErr w:type="spellStart"/>
            <w:r w:rsidRPr="00141801">
              <w:rPr>
                <w:b/>
                <w:i/>
              </w:rPr>
              <w:t>koerenti</w:t>
            </w:r>
            <w:proofErr w:type="spellEnd"/>
            <w:r w:rsidRPr="00141801">
              <w:rPr>
                <w:b/>
                <w:i/>
              </w:rPr>
              <w:t xml:space="preserve"> tal-kunċett ta’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madwar l-Unjoni u jikkontribwixxi għall-funzjonament tajjeb ġenerali tas-Sistema Ewropea Komuni tal-</w:t>
            </w:r>
            <w:proofErr w:type="spellStart"/>
            <w:r w:rsidRPr="00141801">
              <w:rPr>
                <w:b/>
                <w:i/>
              </w:rPr>
              <w:t>Ażil</w:t>
            </w:r>
            <w:proofErr w:type="spellEnd"/>
            <w:r w:rsidRPr="00141801">
              <w:rPr>
                <w:b/>
                <w:i/>
              </w:rPr>
              <w:t>.</w:t>
            </w:r>
            <w:r w:rsidRPr="00141801">
              <w:t xml:space="preserve"> Għal dan il-għan,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jkunu meħtieġa jinfurmaw </w:t>
            </w:r>
            <w:r w:rsidRPr="00141801">
              <w:rPr>
                <w:b/>
                <w:i/>
              </w:rPr>
              <w:t xml:space="preserve">lill-Kummissjoni u </w:t>
            </w:r>
            <w:r w:rsidRPr="00141801">
              <w:t xml:space="preserve">lil Stati Membri oħrajn qabel il-konklużjoni ta’ 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jew arranġamenti ma’ pajjiżi terzi.</w:t>
            </w:r>
          </w:p>
        </w:tc>
        <w:tc>
          <w:tcPr>
            <w:tcW w:w="4876" w:type="dxa"/>
            <w:hideMark/>
          </w:tcPr>
          <w:p w14:paraId="58E590E1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(6)</w:t>
            </w:r>
            <w:r w:rsidRPr="00141801">
              <w:tab/>
              <w:t xml:space="preserve">Huwa meħtieġ li tissaħħaħ it-trasparenza fir-rigward </w:t>
            </w:r>
            <w:r w:rsidRPr="00141801">
              <w:t xml:space="preserve">tal-konklużjoni mill-Istati Membri ta’ 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u arranġamenti ma’ pajjiżi terzi </w:t>
            </w:r>
            <w:proofErr w:type="spellStart"/>
            <w:r w:rsidRPr="00141801">
              <w:t>sikuri</w:t>
            </w:r>
            <w:proofErr w:type="spellEnd"/>
            <w:r w:rsidRPr="00141801">
              <w:t xml:space="preserve">, biex jikkoordinaw l-isforzi tagħhom lejn pajjiżi terzi biex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>. Dan jippermetti wkoll il-</w:t>
            </w:r>
            <w:proofErr w:type="spellStart"/>
            <w:r w:rsidRPr="00141801">
              <w:t>monitoraġġ</w:t>
            </w:r>
            <w:proofErr w:type="spellEnd"/>
            <w:r w:rsidRPr="00141801">
              <w:t xml:space="preserve"> ta’ jekk il-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jew l-arranġamenti </w:t>
            </w:r>
            <w:r w:rsidRPr="00141801">
              <w:rPr>
                <w:b/>
                <w:i/>
              </w:rPr>
              <w:t>bejn Stat Membru wieħed jew aktar u</w:t>
            </w:r>
            <w:r w:rsidRPr="00141801">
              <w:t xml:space="preserve"> pajjiżi terzi jissodisfawx il-kundizzjonijiet stabbiliti minn dan ir-Regolament. Għal dan il-għan,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jkunu meħtieġa jinfurmaw lill-Istati Membri l-oħrajn </w:t>
            </w:r>
            <w:r w:rsidRPr="00141801">
              <w:rPr>
                <w:b/>
                <w:i/>
              </w:rPr>
              <w:t>u jistgħu jinfurmaw lill-</w:t>
            </w:r>
            <w:r w:rsidRPr="00141801">
              <w:rPr>
                <w:b/>
                <w:i/>
              </w:rPr>
              <w:t xml:space="preserve">Kummissjoni </w:t>
            </w:r>
            <w:r w:rsidRPr="00141801">
              <w:t xml:space="preserve">qabel il-konklużjoni ta’ 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jew arranġamenti ma’ pajjiżi terzi.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kwalunkwe kumment li jsir mill-Kummissjoni dwar il-ftehim jew l-arranġament ma jkunx </w:t>
            </w:r>
            <w:proofErr w:type="spellStart"/>
            <w:r w:rsidRPr="00141801">
              <w:rPr>
                <w:b/>
                <w:i/>
              </w:rPr>
              <w:t>vinkolanti</w:t>
            </w:r>
            <w:proofErr w:type="spellEnd"/>
            <w:r w:rsidRPr="00141801">
              <w:rPr>
                <w:b/>
                <w:i/>
              </w:rPr>
              <w:t xml:space="preserve"> fuq l-Istat Membru.</w:t>
            </w:r>
          </w:p>
        </w:tc>
      </w:tr>
    </w:tbl>
    <w:p w14:paraId="1EDC3D03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021D7196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3E9B44A2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lastRenderedPageBreak/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55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65A4DD15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Ewa</w:t>
      </w:r>
      <w:proofErr w:type="spellEnd"/>
      <w:r w:rsidRPr="00141801">
        <w:t xml:space="preserve"> </w:t>
      </w:r>
      <w:proofErr w:type="spellStart"/>
      <w:r w:rsidRPr="00141801">
        <w:t>Zajączkowska-Hernik</w:t>
      </w:r>
      <w:proofErr w:type="spellEnd"/>
      <w:r w:rsidRPr="00141801">
        <w:rPr>
          <w:rStyle w:val="HideTWBExt"/>
          <w:b w:val="0"/>
        </w:rPr>
        <w:t>&lt;/Members&gt;</w:t>
      </w:r>
    </w:p>
    <w:p w14:paraId="00C2647F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3C9604E6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6246BE33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6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25CC30E3" w14:textId="77777777" w:rsidTr="005F641C">
        <w:trPr>
          <w:jc w:val="center"/>
        </w:trPr>
        <w:tc>
          <w:tcPr>
            <w:tcW w:w="9752" w:type="dxa"/>
            <w:gridSpan w:val="2"/>
          </w:tcPr>
          <w:p w14:paraId="4EFB9D3E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71447FF2" w14:textId="77777777" w:rsidTr="005F641C">
        <w:trPr>
          <w:jc w:val="center"/>
        </w:trPr>
        <w:tc>
          <w:tcPr>
            <w:tcW w:w="4876" w:type="dxa"/>
            <w:hideMark/>
          </w:tcPr>
          <w:p w14:paraId="257C3461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28F244C2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07C50D68" w14:textId="77777777" w:rsidTr="005F641C">
        <w:trPr>
          <w:jc w:val="center"/>
        </w:trPr>
        <w:tc>
          <w:tcPr>
            <w:tcW w:w="4876" w:type="dxa"/>
            <w:hideMark/>
          </w:tcPr>
          <w:p w14:paraId="6BED4CF7" w14:textId="77777777" w:rsidR="00F200BB" w:rsidRPr="00141801" w:rsidRDefault="00AB6188" w:rsidP="005F641C">
            <w:pPr>
              <w:pStyle w:val="Normal6"/>
            </w:pPr>
            <w:r w:rsidRPr="00141801">
              <w:t>(6)</w:t>
            </w:r>
            <w:r w:rsidRPr="00141801">
              <w:tab/>
              <w:t xml:space="preserve">Huwa meħtieġ li </w:t>
            </w:r>
            <w:r w:rsidRPr="00141801">
              <w:t xml:space="preserve">tissaħħaħ it-trasparenza fir-rigward tal-konklużjoni mill-Istati Membri ta’ 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u arranġamenti ma’ pajjiżi terzi </w:t>
            </w:r>
            <w:proofErr w:type="spellStart"/>
            <w:r w:rsidRPr="00141801">
              <w:t>sikuri</w:t>
            </w:r>
            <w:proofErr w:type="spellEnd"/>
            <w:r w:rsidRPr="00141801">
              <w:t xml:space="preserve">, sabiex l-Istati Membri u l-Kummissjoni jiġu appoġġati biex jistabbilixxu </w:t>
            </w:r>
            <w:proofErr w:type="spellStart"/>
            <w:r w:rsidRPr="00141801">
              <w:t>approċċ</w:t>
            </w:r>
            <w:proofErr w:type="spellEnd"/>
            <w:r w:rsidRPr="00141801">
              <w:t xml:space="preserve"> komprensiv dwar id-dimensjoni esterna tal-</w:t>
            </w:r>
            <w:proofErr w:type="spellStart"/>
            <w:r w:rsidRPr="00141801">
              <w:t>migrazzjoni</w:t>
            </w:r>
            <w:proofErr w:type="spellEnd"/>
            <w:r w:rsidRPr="00141801">
              <w:t xml:space="preserve">, u biex jikkoordinaw l-isforzi tagħhom lejn pajjiżi terzi biex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>. Dan jippermetti wkoll il-</w:t>
            </w:r>
            <w:proofErr w:type="spellStart"/>
            <w:r w:rsidRPr="00141801">
              <w:t>monitoraġġ</w:t>
            </w:r>
            <w:proofErr w:type="spellEnd"/>
            <w:r w:rsidRPr="00141801">
              <w:t xml:space="preserve"> ta’ jekk il-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jew l-arranġamenti ma’ pajjiżi terzi jissodisfawx il-kundizzjonijiet stabbiliti minn </w:t>
            </w:r>
            <w:r w:rsidRPr="00141801">
              <w:t xml:space="preserve">dan ir-Regolament.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dan jippermetti wkoll applikazzjoni aktar konsistenti u </w:t>
            </w:r>
            <w:proofErr w:type="spellStart"/>
            <w:r w:rsidRPr="00141801">
              <w:t>koerenti</w:t>
            </w:r>
            <w:proofErr w:type="spellEnd"/>
            <w:r w:rsidRPr="00141801">
              <w:t xml:space="preserve"> tal-kunċett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madwar l-Unjoni u jikkontribwixxi għall-funzjonament tajjeb ġenerali tas-Sistema Ewropea Komuni tal-</w:t>
            </w:r>
            <w:proofErr w:type="spellStart"/>
            <w:r w:rsidRPr="00141801">
              <w:t>Ażil</w:t>
            </w:r>
            <w:proofErr w:type="spellEnd"/>
            <w:r w:rsidRPr="00141801">
              <w:t xml:space="preserve">. </w:t>
            </w:r>
            <w:r w:rsidRPr="00141801">
              <w:rPr>
                <w:b/>
                <w:i/>
              </w:rPr>
              <w:t xml:space="preserve">Għal dan il-għan,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jkunu meħtieġa jinfurmaw lill-Kummissjoni u </w:t>
            </w:r>
            <w:r w:rsidRPr="00141801">
              <w:rPr>
                <w:b/>
                <w:i/>
              </w:rPr>
              <w:t>lil Stati</w:t>
            </w:r>
            <w:r w:rsidRPr="00141801">
              <w:t xml:space="preserve"> Membri </w:t>
            </w:r>
            <w:r w:rsidRPr="00141801">
              <w:rPr>
                <w:b/>
                <w:i/>
              </w:rPr>
              <w:t xml:space="preserve">oħrajn qabel il-konklużjoni ta’ </w:t>
            </w:r>
            <w:proofErr w:type="spellStart"/>
            <w:r w:rsidRPr="00141801">
              <w:rPr>
                <w:b/>
                <w:i/>
              </w:rPr>
              <w:t>ftehimiet</w:t>
            </w:r>
            <w:proofErr w:type="spellEnd"/>
            <w:r w:rsidRPr="00141801">
              <w:t xml:space="preserve"> jew </w:t>
            </w:r>
            <w:r w:rsidRPr="00141801">
              <w:rPr>
                <w:b/>
                <w:i/>
              </w:rPr>
              <w:t>arranġamenti</w:t>
            </w:r>
            <w:r w:rsidRPr="00141801">
              <w:t xml:space="preserve"> ma’ pajjiżi terzi.</w:t>
            </w:r>
          </w:p>
        </w:tc>
        <w:tc>
          <w:tcPr>
            <w:tcW w:w="4876" w:type="dxa"/>
            <w:hideMark/>
          </w:tcPr>
          <w:p w14:paraId="09AE88DC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(6)</w:t>
            </w:r>
            <w:r w:rsidRPr="00141801">
              <w:tab/>
              <w:t xml:space="preserve">Huwa meħtieġ li tissaħħaħ it-trasparenza fir-rigward tal-konklużjoni mill-Istati Membri ta’ 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u arranġamenti ma’ pajjiżi terzi </w:t>
            </w:r>
            <w:proofErr w:type="spellStart"/>
            <w:r w:rsidRPr="00141801">
              <w:t>sikuri</w:t>
            </w:r>
            <w:proofErr w:type="spellEnd"/>
            <w:r w:rsidRPr="00141801">
              <w:t xml:space="preserve">, sabiex l-Istati Membri u l-Kummissjoni jiġu appoġġati biex jistabbilixxu </w:t>
            </w:r>
            <w:proofErr w:type="spellStart"/>
            <w:r w:rsidRPr="00141801">
              <w:t>approċċ</w:t>
            </w:r>
            <w:proofErr w:type="spellEnd"/>
            <w:r w:rsidRPr="00141801">
              <w:t xml:space="preserve"> komprensiv dwar id-dimensjoni esterna tal-</w:t>
            </w:r>
            <w:proofErr w:type="spellStart"/>
            <w:r w:rsidRPr="00141801">
              <w:t>migrazzjoni</w:t>
            </w:r>
            <w:proofErr w:type="spellEnd"/>
            <w:r w:rsidRPr="00141801">
              <w:t xml:space="preserve">, u biex jikkoordinaw l-isforzi tagħhom lejn pajjiżi terzi biex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>. Dan jippermetti wkoll il-</w:t>
            </w:r>
            <w:proofErr w:type="spellStart"/>
            <w:r w:rsidRPr="00141801">
              <w:t>monitoraġġ</w:t>
            </w:r>
            <w:proofErr w:type="spellEnd"/>
            <w:r w:rsidRPr="00141801">
              <w:t xml:space="preserve"> ta’ jekk il-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jew l-arranġamenti ma’ pajjiżi terzi jissodisfawx il-kundizzjonijiet</w:t>
            </w:r>
            <w:r w:rsidRPr="00141801">
              <w:t xml:space="preserve"> stabbiliti minn dan ir-Regolament.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dan jippermetti wkoll applikazzjoni aktar konsistenti u </w:t>
            </w:r>
            <w:proofErr w:type="spellStart"/>
            <w:r w:rsidRPr="00141801">
              <w:t>koerenti</w:t>
            </w:r>
            <w:proofErr w:type="spellEnd"/>
            <w:r w:rsidRPr="00141801">
              <w:t xml:space="preserve"> tal-kunċett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madwar l-Unjoni u jikkontribwixxi għall-funzjonament tajjeb ġenerali tas-Sistema Ewropea Komuni tal-</w:t>
            </w:r>
            <w:proofErr w:type="spellStart"/>
            <w:r w:rsidRPr="00141801">
              <w:t>Ażil</w:t>
            </w:r>
            <w:proofErr w:type="spellEnd"/>
            <w:r w:rsidRPr="00141801">
              <w:t xml:space="preserve">.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jkunu meħtieġa jinfurmaw lill-Kummissjoni u </w:t>
            </w:r>
            <w:r w:rsidRPr="00141801">
              <w:rPr>
                <w:b/>
                <w:i/>
              </w:rPr>
              <w:t>lill-Istati</w:t>
            </w:r>
            <w:r w:rsidRPr="00141801">
              <w:t xml:space="preserve"> Membri </w:t>
            </w:r>
            <w:r w:rsidRPr="00141801">
              <w:rPr>
                <w:b/>
                <w:i/>
              </w:rPr>
              <w:t>l-oħrajn bi kwalunkwe ftehim</w:t>
            </w:r>
            <w:r w:rsidRPr="00141801">
              <w:t xml:space="preserve"> jew </w:t>
            </w:r>
            <w:r w:rsidRPr="00141801">
              <w:rPr>
                <w:b/>
                <w:i/>
              </w:rPr>
              <w:t>arranġament</w:t>
            </w:r>
            <w:r w:rsidRPr="00141801">
              <w:t xml:space="preserve"> ma’ pajjiżi terzi</w:t>
            </w:r>
            <w:r w:rsidRPr="00141801">
              <w:rPr>
                <w:b/>
                <w:i/>
              </w:rPr>
              <w:t xml:space="preserve"> qabel ma jidħol fis-seħħ jew, fil-każ ta’ applikazzjoni proviżorja, qabel il-bidu tagħha</w:t>
            </w:r>
            <w:r w:rsidRPr="00141801">
              <w:t>.</w:t>
            </w:r>
          </w:p>
        </w:tc>
      </w:tr>
    </w:tbl>
    <w:p w14:paraId="2DA00C13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6FFBFEB4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31673C5F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56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6083E173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>Jan-</w:t>
      </w:r>
      <w:proofErr w:type="spellStart"/>
      <w:r w:rsidRPr="00141801">
        <w:t>Christoph</w:t>
      </w:r>
      <w:proofErr w:type="spellEnd"/>
      <w:r w:rsidRPr="00141801">
        <w:t xml:space="preserve"> </w:t>
      </w:r>
      <w:proofErr w:type="spellStart"/>
      <w:r w:rsidRPr="00141801">
        <w:t>Oetjen</w:t>
      </w:r>
      <w:proofErr w:type="spellEnd"/>
      <w:r w:rsidRPr="00141801">
        <w:t xml:space="preserve">, </w:t>
      </w:r>
      <w:proofErr w:type="spellStart"/>
      <w:r w:rsidRPr="00141801">
        <w:t>Irena</w:t>
      </w:r>
      <w:proofErr w:type="spellEnd"/>
      <w:r w:rsidRPr="00141801">
        <w:t xml:space="preserve"> </w:t>
      </w:r>
      <w:proofErr w:type="spellStart"/>
      <w:r w:rsidRPr="00141801">
        <w:t>Joveva</w:t>
      </w:r>
      <w:proofErr w:type="spellEnd"/>
      <w:r w:rsidRPr="00141801">
        <w:t xml:space="preserve">, </w:t>
      </w:r>
      <w:proofErr w:type="spellStart"/>
      <w:r w:rsidRPr="00141801">
        <w:t>Raquel</w:t>
      </w:r>
      <w:proofErr w:type="spellEnd"/>
      <w:r w:rsidRPr="00141801">
        <w:t xml:space="preserve"> </w:t>
      </w:r>
      <w:proofErr w:type="spellStart"/>
      <w:r w:rsidRPr="00141801">
        <w:t>García</w:t>
      </w:r>
      <w:proofErr w:type="spellEnd"/>
      <w:r w:rsidRPr="00141801">
        <w:t xml:space="preserve"> </w:t>
      </w:r>
      <w:proofErr w:type="spellStart"/>
      <w:r w:rsidRPr="00141801">
        <w:t>Hermida</w:t>
      </w:r>
      <w:proofErr w:type="spellEnd"/>
      <w:r w:rsidRPr="00141801">
        <w:t xml:space="preserve">-Van </w:t>
      </w:r>
      <w:proofErr w:type="spellStart"/>
      <w:r w:rsidRPr="00141801">
        <w:t>Der</w:t>
      </w:r>
      <w:proofErr w:type="spellEnd"/>
      <w:r w:rsidRPr="00141801">
        <w:t xml:space="preserve"> </w:t>
      </w:r>
      <w:proofErr w:type="spellStart"/>
      <w:r w:rsidRPr="00141801">
        <w:t>Walle</w:t>
      </w:r>
      <w:proofErr w:type="spellEnd"/>
      <w:r w:rsidRPr="00141801">
        <w:t xml:space="preserve">, </w:t>
      </w:r>
      <w:proofErr w:type="spellStart"/>
      <w:r w:rsidRPr="00141801">
        <w:t>Abir</w:t>
      </w:r>
      <w:proofErr w:type="spellEnd"/>
      <w:r w:rsidRPr="00141801">
        <w:t xml:space="preserve"> Al-</w:t>
      </w:r>
      <w:proofErr w:type="spellStart"/>
      <w:r w:rsidRPr="00141801">
        <w:t>Sahlani</w:t>
      </w:r>
      <w:proofErr w:type="spellEnd"/>
      <w:r w:rsidRPr="00141801">
        <w:t xml:space="preserve">, </w:t>
      </w:r>
      <w:proofErr w:type="spellStart"/>
      <w:r w:rsidRPr="00141801">
        <w:t>Hilde</w:t>
      </w:r>
      <w:proofErr w:type="spellEnd"/>
      <w:r w:rsidRPr="00141801">
        <w:t xml:space="preserve"> </w:t>
      </w:r>
      <w:proofErr w:type="spellStart"/>
      <w:r w:rsidRPr="00141801">
        <w:t>Vautmans</w:t>
      </w:r>
      <w:proofErr w:type="spellEnd"/>
      <w:r w:rsidRPr="00141801">
        <w:rPr>
          <w:rStyle w:val="HideTWBExt"/>
          <w:b w:val="0"/>
        </w:rPr>
        <w:t>&lt;/Members&gt;</w:t>
      </w:r>
    </w:p>
    <w:p w14:paraId="3E6CE9EB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7356C0D9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623134EC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6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600F7772" w14:textId="77777777" w:rsidTr="005F641C">
        <w:trPr>
          <w:jc w:val="center"/>
        </w:trPr>
        <w:tc>
          <w:tcPr>
            <w:tcW w:w="9752" w:type="dxa"/>
            <w:gridSpan w:val="2"/>
          </w:tcPr>
          <w:p w14:paraId="14C837C0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5AE74973" w14:textId="77777777" w:rsidTr="005F641C">
        <w:trPr>
          <w:jc w:val="center"/>
        </w:trPr>
        <w:tc>
          <w:tcPr>
            <w:tcW w:w="4876" w:type="dxa"/>
            <w:hideMark/>
          </w:tcPr>
          <w:p w14:paraId="4C66412E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 xml:space="preserve">Test propost </w:t>
            </w:r>
            <w:r w:rsidRPr="00141801">
              <w:t>mill-Kummissjoni</w:t>
            </w:r>
          </w:p>
        </w:tc>
        <w:tc>
          <w:tcPr>
            <w:tcW w:w="4876" w:type="dxa"/>
            <w:hideMark/>
          </w:tcPr>
          <w:p w14:paraId="09DF69B7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6262C8A0" w14:textId="77777777" w:rsidTr="005F641C">
        <w:trPr>
          <w:jc w:val="center"/>
        </w:trPr>
        <w:tc>
          <w:tcPr>
            <w:tcW w:w="4876" w:type="dxa"/>
            <w:hideMark/>
          </w:tcPr>
          <w:p w14:paraId="75F9B4EA" w14:textId="77777777" w:rsidR="00F200BB" w:rsidRPr="00141801" w:rsidRDefault="00AB6188" w:rsidP="005F641C">
            <w:pPr>
              <w:pStyle w:val="Normal6"/>
            </w:pPr>
            <w:r w:rsidRPr="00141801">
              <w:t>(6)</w:t>
            </w:r>
            <w:r w:rsidRPr="00141801">
              <w:tab/>
              <w:t xml:space="preserve">Huwa meħtieġ li tissaħħaħ it-trasparenza fir-rigward tal-konklużjoni </w:t>
            </w:r>
            <w:r w:rsidRPr="00141801">
              <w:rPr>
                <w:b/>
                <w:i/>
              </w:rPr>
              <w:t xml:space="preserve">mill-Istati Membri </w:t>
            </w:r>
            <w:r w:rsidRPr="00141801">
              <w:t xml:space="preserve">ta’ 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</w:t>
            </w:r>
            <w:r w:rsidRPr="00141801">
              <w:rPr>
                <w:b/>
                <w:i/>
              </w:rPr>
              <w:t>u arranġamenti</w:t>
            </w:r>
            <w:r w:rsidRPr="00141801">
              <w:t xml:space="preserve"> ma’ pajjiżi terzi </w:t>
            </w:r>
            <w:proofErr w:type="spellStart"/>
            <w:r w:rsidRPr="00141801">
              <w:t>sikuri</w:t>
            </w:r>
            <w:proofErr w:type="spellEnd"/>
            <w:r w:rsidRPr="00141801">
              <w:t xml:space="preserve">, </w:t>
            </w:r>
            <w:r w:rsidRPr="00141801">
              <w:rPr>
                <w:b/>
                <w:i/>
              </w:rPr>
              <w:t>sabiex l-Istati Membri</w:t>
            </w:r>
            <w:r w:rsidRPr="00141801">
              <w:t xml:space="preserve"> u </w:t>
            </w:r>
            <w:r w:rsidRPr="00141801">
              <w:rPr>
                <w:b/>
                <w:i/>
              </w:rPr>
              <w:t>l-Kummissjoni jiġu appoġġati</w:t>
            </w:r>
            <w:r w:rsidRPr="00141801">
              <w:t xml:space="preserve"> biex </w:t>
            </w:r>
            <w:r w:rsidRPr="00141801">
              <w:rPr>
                <w:b/>
                <w:i/>
              </w:rPr>
              <w:t>jistabbilixxu</w:t>
            </w:r>
            <w:r w:rsidRPr="00141801">
              <w:t xml:space="preserve"> </w:t>
            </w:r>
            <w:proofErr w:type="spellStart"/>
            <w:r w:rsidRPr="00141801">
              <w:t>approċċ</w:t>
            </w:r>
            <w:proofErr w:type="spellEnd"/>
            <w:r w:rsidRPr="00141801">
              <w:t xml:space="preserve"> komprensiv dwar id-dimensjoni esterna tal-</w:t>
            </w:r>
            <w:proofErr w:type="spellStart"/>
            <w:r w:rsidRPr="00141801">
              <w:t>migrazzjoni</w:t>
            </w:r>
            <w:proofErr w:type="spellEnd"/>
            <w:r w:rsidRPr="00141801">
              <w:t xml:space="preserve">, u biex </w:t>
            </w:r>
            <w:r w:rsidRPr="00141801">
              <w:rPr>
                <w:b/>
                <w:i/>
              </w:rPr>
              <w:t>jikkoordinaw</w:t>
            </w:r>
            <w:r w:rsidRPr="00141801">
              <w:t xml:space="preserve"> l-isforzi</w:t>
            </w:r>
            <w:r w:rsidRPr="00141801">
              <w:rPr>
                <w:b/>
                <w:i/>
              </w:rPr>
              <w:t xml:space="preserve"> tagħhom</w:t>
            </w:r>
            <w:r w:rsidRPr="00141801">
              <w:t xml:space="preserve"> lejn pajjiżi terzi biex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>. Dan jippermetti wkoll il-</w:t>
            </w:r>
            <w:proofErr w:type="spellStart"/>
            <w:r w:rsidRPr="00141801">
              <w:t>monitoraġġ</w:t>
            </w:r>
            <w:proofErr w:type="spellEnd"/>
            <w:r w:rsidRPr="00141801">
              <w:t xml:space="preserve"> ta’ jekk il-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jew l-arranġamenti ma’ pajjiżi terzi jissodisfawx il-kundizzjonijiet</w:t>
            </w:r>
            <w:r w:rsidRPr="00141801">
              <w:t xml:space="preserve"> stabbiliti minn dan ir-Regolament.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dan jippermetti wkoll applikazzjoni aktar konsistenti u </w:t>
            </w:r>
            <w:proofErr w:type="spellStart"/>
            <w:r w:rsidRPr="00141801">
              <w:t>koerenti</w:t>
            </w:r>
            <w:proofErr w:type="spellEnd"/>
            <w:r w:rsidRPr="00141801">
              <w:t xml:space="preserve"> tal-kunċett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madwar l-Unjoni u jikkontribwixxi għall-funzjonament tajjeb ġenerali tas-Sistema Ewropea Komuni tal-</w:t>
            </w:r>
            <w:proofErr w:type="spellStart"/>
            <w:r w:rsidRPr="00141801">
              <w:t>Ażil</w:t>
            </w:r>
            <w:proofErr w:type="spellEnd"/>
            <w:r w:rsidRPr="00141801">
              <w:t xml:space="preserve">. Għal dan il-għan,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</w:t>
            </w:r>
            <w:r w:rsidRPr="00141801">
              <w:rPr>
                <w:b/>
                <w:i/>
              </w:rPr>
              <w:t>l-Istati Membri jkunu</w:t>
            </w:r>
            <w:r w:rsidRPr="00141801">
              <w:t xml:space="preserve"> meħtieġa </w:t>
            </w:r>
            <w:r w:rsidRPr="00141801">
              <w:rPr>
                <w:b/>
                <w:i/>
              </w:rPr>
              <w:t>jinfurmaw lill-Kummissjoni u lil Stati Membri oħrajn</w:t>
            </w:r>
            <w:r w:rsidRPr="00141801">
              <w:t xml:space="preserve"> qabel il-konklużjoni ta’ 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jew arranġamenti ma’ pajjiżi terzi.</w:t>
            </w:r>
          </w:p>
        </w:tc>
        <w:tc>
          <w:tcPr>
            <w:tcW w:w="4876" w:type="dxa"/>
            <w:hideMark/>
          </w:tcPr>
          <w:p w14:paraId="079E63AE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(6)</w:t>
            </w:r>
            <w:r w:rsidRPr="00141801">
              <w:tab/>
              <w:t xml:space="preserve">Huwa meħtieġ li tissaħħaħ it-trasparenza fir-rigward tal-konklużjoni ta’ 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</w:t>
            </w:r>
            <w:r w:rsidRPr="00141801">
              <w:rPr>
                <w:b/>
                <w:i/>
              </w:rPr>
              <w:t>tal-UE</w:t>
            </w:r>
            <w:r w:rsidRPr="00141801">
              <w:t xml:space="preserve"> ma’ pajjiżi terzi </w:t>
            </w:r>
            <w:proofErr w:type="spellStart"/>
            <w:r w:rsidRPr="00141801">
              <w:t>sikuri</w:t>
            </w:r>
            <w:proofErr w:type="spellEnd"/>
            <w:r w:rsidRPr="00141801">
              <w:t xml:space="preserve">, </w:t>
            </w:r>
            <w:r w:rsidRPr="00141801">
              <w:rPr>
                <w:b/>
                <w:i/>
              </w:rPr>
              <w:t>li jissodisfaw il-kriterji elenkati fl-Artikolu 59(1) tar-Regolament (UE) 2024/1348</w:t>
            </w:r>
            <w:r w:rsidRPr="00141801">
              <w:t xml:space="preserve"> u </w:t>
            </w:r>
            <w:r w:rsidRPr="00141801">
              <w:rPr>
                <w:b/>
                <w:i/>
              </w:rPr>
              <w:t xml:space="preserve">jkunu konformi mal-Artikolu 59(7), ħalli l-Kummissjoni tiġi </w:t>
            </w:r>
            <w:proofErr w:type="spellStart"/>
            <w:r w:rsidRPr="00141801">
              <w:rPr>
                <w:b/>
                <w:i/>
              </w:rPr>
              <w:t>appoġġata</w:t>
            </w:r>
            <w:proofErr w:type="spellEnd"/>
            <w:r w:rsidRPr="00141801">
              <w:t xml:space="preserve"> biex </w:t>
            </w:r>
            <w:r w:rsidRPr="00141801">
              <w:rPr>
                <w:b/>
                <w:i/>
              </w:rPr>
              <w:t>tistabbilixxi</w:t>
            </w:r>
            <w:r w:rsidRPr="00141801">
              <w:t xml:space="preserve"> </w:t>
            </w:r>
            <w:proofErr w:type="spellStart"/>
            <w:r w:rsidRPr="00141801">
              <w:t>approċċ</w:t>
            </w:r>
            <w:proofErr w:type="spellEnd"/>
            <w:r w:rsidRPr="00141801">
              <w:t xml:space="preserve"> komprensiv dwar id-dimensjoni esterna tal-</w:t>
            </w:r>
            <w:proofErr w:type="spellStart"/>
            <w:r w:rsidRPr="00141801">
              <w:t>migrazzjoni</w:t>
            </w:r>
            <w:proofErr w:type="spellEnd"/>
            <w:r w:rsidRPr="00141801">
              <w:t xml:space="preserve">, u biex </w:t>
            </w:r>
            <w:r w:rsidRPr="00141801">
              <w:rPr>
                <w:b/>
                <w:i/>
              </w:rPr>
              <w:t>tgħaqqad</w:t>
            </w:r>
            <w:r w:rsidRPr="00141801">
              <w:t xml:space="preserve"> l-isforzi lejn pajjiżi terzi biex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>. Dan jippermetti wkoll il-</w:t>
            </w:r>
            <w:proofErr w:type="spellStart"/>
            <w:r w:rsidRPr="00141801">
              <w:t>monitoraġġ</w:t>
            </w:r>
            <w:proofErr w:type="spellEnd"/>
            <w:r w:rsidRPr="00141801">
              <w:t xml:space="preserve"> ta’ jekk il-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jew l-arranġamenti ma’ pajjiżi terzi jissodisfawx il-kundizzjonijiet stabbiliti minn dan ir-Regolament.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dan jippermetti wkoll applikazzjoni aktar konsistenti u </w:t>
            </w:r>
            <w:proofErr w:type="spellStart"/>
            <w:r w:rsidRPr="00141801">
              <w:t>koerenti</w:t>
            </w:r>
            <w:proofErr w:type="spellEnd"/>
            <w:r w:rsidRPr="00141801">
              <w:t xml:space="preserve"> tal-kunċett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madwar l-Unjoni u jikkontribwixxi għall-funzjonament tajjeb ġenerali tas-Sistema </w:t>
            </w:r>
            <w:r w:rsidRPr="00141801">
              <w:t>Ewropea Komuni tal-</w:t>
            </w:r>
            <w:proofErr w:type="spellStart"/>
            <w:r w:rsidRPr="00141801">
              <w:t>Ażil</w:t>
            </w:r>
            <w:proofErr w:type="spellEnd"/>
            <w:r w:rsidRPr="00141801">
              <w:t xml:space="preserve">. Għal dan il-għan,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</w:t>
            </w:r>
            <w:r w:rsidRPr="00141801">
              <w:rPr>
                <w:b/>
                <w:i/>
              </w:rPr>
              <w:t>l-Kummissjoni tkun</w:t>
            </w:r>
            <w:r w:rsidRPr="00141801">
              <w:t xml:space="preserve"> meħtieġa </w:t>
            </w:r>
            <w:r w:rsidRPr="00141801">
              <w:rPr>
                <w:b/>
                <w:i/>
              </w:rPr>
              <w:t>tinforma lill-Istati Membri u lill-Parlament Ewropew</w:t>
            </w:r>
            <w:r w:rsidRPr="00141801">
              <w:t xml:space="preserve"> qabel il-konklużjoni ta’ 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jew arranġamenti ma’ pajjiżi terzi.</w:t>
            </w:r>
          </w:p>
        </w:tc>
      </w:tr>
    </w:tbl>
    <w:p w14:paraId="02B787BB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55DED019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5FE22DA4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57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02FDE644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Nadine </w:t>
      </w:r>
      <w:proofErr w:type="spellStart"/>
      <w:r w:rsidRPr="00141801">
        <w:t>Morano</w:t>
      </w:r>
      <w:proofErr w:type="spellEnd"/>
      <w:r w:rsidRPr="00141801">
        <w:rPr>
          <w:rStyle w:val="HideTWBExt"/>
          <w:b w:val="0"/>
        </w:rPr>
        <w:t>&lt;/Members&gt;</w:t>
      </w:r>
    </w:p>
    <w:p w14:paraId="61777194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3E4D216C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3007F0DF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6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77F349BB" w14:textId="77777777" w:rsidTr="005F641C">
        <w:trPr>
          <w:jc w:val="center"/>
        </w:trPr>
        <w:tc>
          <w:tcPr>
            <w:tcW w:w="9752" w:type="dxa"/>
            <w:gridSpan w:val="2"/>
          </w:tcPr>
          <w:p w14:paraId="3BB05D2D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242071F2" w14:textId="77777777" w:rsidTr="005F641C">
        <w:trPr>
          <w:jc w:val="center"/>
        </w:trPr>
        <w:tc>
          <w:tcPr>
            <w:tcW w:w="4876" w:type="dxa"/>
            <w:hideMark/>
          </w:tcPr>
          <w:p w14:paraId="4B608897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5164D3DC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69C06CF4" w14:textId="77777777" w:rsidTr="005F641C">
        <w:trPr>
          <w:jc w:val="center"/>
        </w:trPr>
        <w:tc>
          <w:tcPr>
            <w:tcW w:w="4876" w:type="dxa"/>
            <w:hideMark/>
          </w:tcPr>
          <w:p w14:paraId="0BC00E49" w14:textId="77777777" w:rsidR="00F200BB" w:rsidRPr="00141801" w:rsidRDefault="00AB6188" w:rsidP="005F641C">
            <w:pPr>
              <w:pStyle w:val="Normal6"/>
            </w:pPr>
            <w:r w:rsidRPr="00141801">
              <w:t>(6)</w:t>
            </w:r>
            <w:r w:rsidRPr="00141801">
              <w:tab/>
              <w:t xml:space="preserve">Huwa meħtieġ li </w:t>
            </w:r>
            <w:r w:rsidRPr="00141801">
              <w:rPr>
                <w:b/>
                <w:i/>
              </w:rPr>
              <w:t xml:space="preserve">tissaħħaħ </w:t>
            </w:r>
            <w:r w:rsidRPr="00141801">
              <w:rPr>
                <w:b/>
                <w:i/>
              </w:rPr>
              <w:t>it-trasparenza fir-rigward tal-konklużjoni mill-Istati Membri</w:t>
            </w:r>
            <w:r w:rsidRPr="00141801">
              <w:t xml:space="preserve"> ta’ 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u arranġamenti ma’ pajjiżi terzi </w:t>
            </w:r>
            <w:proofErr w:type="spellStart"/>
            <w:r w:rsidRPr="00141801">
              <w:t>sikuri</w:t>
            </w:r>
            <w:proofErr w:type="spellEnd"/>
            <w:r w:rsidRPr="00141801">
              <w:t xml:space="preserve">, sabiex l-Istati Membri u l-Kummissjoni jiġu appoġġati biex jistabbilixxu </w:t>
            </w:r>
            <w:proofErr w:type="spellStart"/>
            <w:r w:rsidRPr="00141801">
              <w:t>approċċ</w:t>
            </w:r>
            <w:proofErr w:type="spellEnd"/>
            <w:r w:rsidRPr="00141801">
              <w:t xml:space="preserve"> komprensiv dwar id-dimensjoni esterna tal-</w:t>
            </w:r>
            <w:proofErr w:type="spellStart"/>
            <w:r w:rsidRPr="00141801">
              <w:lastRenderedPageBreak/>
              <w:t>migrazzjoni</w:t>
            </w:r>
            <w:proofErr w:type="spellEnd"/>
            <w:r w:rsidRPr="00141801">
              <w:t xml:space="preserve">, u biex jikkoordinaw l-isforzi tagħhom lejn pajjiżi terzi biex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>. Dan jippermetti wkoll il-</w:t>
            </w:r>
            <w:proofErr w:type="spellStart"/>
            <w:r w:rsidRPr="00141801">
              <w:t>monitoraġġ</w:t>
            </w:r>
            <w:proofErr w:type="spellEnd"/>
            <w:r w:rsidRPr="00141801">
              <w:t xml:space="preserve"> ta’ jekk il-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jew l-arranġamenti ma’ pajjiżi terzi jissodisfawx il-kundizzjonijiet stabbiliti minn dan ir-Reg</w:t>
            </w:r>
            <w:r w:rsidRPr="00141801">
              <w:t xml:space="preserve">olament.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dan jippermetti wkoll applikazzjoni aktar konsistenti u </w:t>
            </w:r>
            <w:proofErr w:type="spellStart"/>
            <w:r w:rsidRPr="00141801">
              <w:t>koerenti</w:t>
            </w:r>
            <w:proofErr w:type="spellEnd"/>
            <w:r w:rsidRPr="00141801">
              <w:t xml:space="preserve"> tal-kunċett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madwar l-Unjoni u jikkontribwixxi għall-funzjonament tajjeb ġenerali tas-Sistema Ewropea Komuni tal-</w:t>
            </w:r>
            <w:proofErr w:type="spellStart"/>
            <w:r w:rsidRPr="00141801">
              <w:t>Ażil</w:t>
            </w:r>
            <w:proofErr w:type="spellEnd"/>
            <w:r w:rsidRPr="00141801">
              <w:t xml:space="preserve">. Għal dan il-għan,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jkunu meħtieġa jinfurmaw lill-Kummissjoni u lil Stati Membri oħrajn qabel il-konklużjoni ta’ 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jew arranġamenti ma’ pajjiżi terzi.</w:t>
            </w:r>
          </w:p>
        </w:tc>
        <w:tc>
          <w:tcPr>
            <w:tcW w:w="4876" w:type="dxa"/>
            <w:hideMark/>
          </w:tcPr>
          <w:p w14:paraId="61F0B0ED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lastRenderedPageBreak/>
              <w:t>(6)</w:t>
            </w:r>
            <w:r w:rsidRPr="00141801">
              <w:tab/>
              <w:t xml:space="preserve">Huwa meħtieġ li </w:t>
            </w:r>
            <w:r w:rsidRPr="00141801">
              <w:rPr>
                <w:b/>
                <w:i/>
              </w:rPr>
              <w:t>jiżdied l-għadd</w:t>
            </w:r>
            <w:r w:rsidRPr="00141801">
              <w:t xml:space="preserve"> ta’ 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u arranġamenti</w:t>
            </w:r>
            <w:r w:rsidRPr="00141801">
              <w:rPr>
                <w:b/>
                <w:i/>
              </w:rPr>
              <w:t xml:space="preserve"> konklużi mill-Istati Membri</w:t>
            </w:r>
            <w:r w:rsidRPr="00141801">
              <w:t xml:space="preserve"> ma’ pajjiżi terzi </w:t>
            </w:r>
            <w:proofErr w:type="spellStart"/>
            <w:r w:rsidRPr="00141801">
              <w:t>sikuri</w:t>
            </w:r>
            <w:proofErr w:type="spellEnd"/>
            <w:r w:rsidRPr="00141801">
              <w:t xml:space="preserve">, sabiex l-Istati Membri u l-Kummissjoni jiġu appoġġati biex jistabbilixxu </w:t>
            </w:r>
            <w:proofErr w:type="spellStart"/>
            <w:r w:rsidRPr="00141801">
              <w:t>approċċ</w:t>
            </w:r>
            <w:proofErr w:type="spellEnd"/>
            <w:r w:rsidRPr="00141801">
              <w:t xml:space="preserve"> komprensiv dwar id-dimensjoni esterna tal-</w:t>
            </w:r>
            <w:proofErr w:type="spellStart"/>
            <w:r w:rsidRPr="00141801">
              <w:t>migrazzjoni</w:t>
            </w:r>
            <w:proofErr w:type="spellEnd"/>
            <w:r w:rsidRPr="00141801">
              <w:t xml:space="preserve">, u biex jikkoordinaw l-isforzi </w:t>
            </w:r>
            <w:r w:rsidRPr="00141801">
              <w:lastRenderedPageBreak/>
              <w:t xml:space="preserve">tagħhom lejn pajjiżi terzi biex japplikaw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>. Dan jippermetti wkoll il-</w:t>
            </w:r>
            <w:proofErr w:type="spellStart"/>
            <w:r w:rsidRPr="00141801">
              <w:t>monitoraġġ</w:t>
            </w:r>
            <w:proofErr w:type="spellEnd"/>
            <w:r w:rsidRPr="00141801">
              <w:t xml:space="preserve"> ta’ jekk il-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jew l-arranġamenti ma’ pajjiżi terzi jissodisfawx il-kundizzjonijiet stabbiliti minn dan ir-Rego</w:t>
            </w:r>
            <w:r w:rsidRPr="00141801">
              <w:t xml:space="preserve">lament.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dan jippermetti wkoll applikazzjoni aktar konsistenti u </w:t>
            </w:r>
            <w:proofErr w:type="spellStart"/>
            <w:r w:rsidRPr="00141801">
              <w:t>koerenti</w:t>
            </w:r>
            <w:proofErr w:type="spellEnd"/>
            <w:r w:rsidRPr="00141801">
              <w:t xml:space="preserve"> tal-kunċett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madwar l-Unjoni u jikkontribwixxi għall-funzjonament tajjeb ġenerali tas-Sistema Ewropea Komuni tal-</w:t>
            </w:r>
            <w:proofErr w:type="spellStart"/>
            <w:r w:rsidRPr="00141801">
              <w:t>Ażil</w:t>
            </w:r>
            <w:proofErr w:type="spellEnd"/>
            <w:r w:rsidRPr="00141801">
              <w:t xml:space="preserve">. Għal dan il-għan,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jkunu meħtieġa jinfurmaw lill-Kummissjoni u lill-Istati Membri l-oħrajn qabel il-konklużjoni ta’ </w:t>
            </w:r>
            <w:proofErr w:type="spellStart"/>
            <w:r w:rsidRPr="00141801">
              <w:t>ftehimiet</w:t>
            </w:r>
            <w:proofErr w:type="spellEnd"/>
            <w:r w:rsidRPr="00141801">
              <w:t xml:space="preserve"> jew arranġamenti ma’ pajjiżi terzi. </w:t>
            </w:r>
            <w:r w:rsidRPr="00141801">
              <w:rPr>
                <w:b/>
                <w:i/>
              </w:rPr>
              <w:t xml:space="preserve">Il-Kummissjoni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tappoġġa dan l-</w:t>
            </w:r>
            <w:proofErr w:type="spellStart"/>
            <w:r w:rsidRPr="00141801">
              <w:rPr>
                <w:b/>
                <w:i/>
              </w:rPr>
              <w:t>approċċ</w:t>
            </w:r>
            <w:proofErr w:type="spellEnd"/>
            <w:r w:rsidRPr="00141801">
              <w:rPr>
                <w:b/>
                <w:i/>
              </w:rPr>
              <w:t>.</w:t>
            </w:r>
          </w:p>
        </w:tc>
      </w:tr>
    </w:tbl>
    <w:p w14:paraId="1620CC52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lastRenderedPageBreak/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{FR}</w:t>
      </w:r>
      <w:proofErr w:type="spellStart"/>
      <w:r w:rsidRPr="00141801">
        <w:rPr>
          <w:noProof w:val="0"/>
        </w:rPr>
        <w:t>fr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034B2D0D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760BF53B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58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43CBCA67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Erik </w:t>
      </w:r>
      <w:proofErr w:type="spellStart"/>
      <w:r w:rsidRPr="00141801">
        <w:t>Marquardt</w:t>
      </w:r>
      <w:proofErr w:type="spellEnd"/>
      <w:r w:rsidRPr="00141801">
        <w:rPr>
          <w:rStyle w:val="HideTWBExt"/>
          <w:b w:val="0"/>
        </w:rPr>
        <w:t>&lt;/Members&gt;</w:t>
      </w:r>
    </w:p>
    <w:p w14:paraId="7C20A675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0B9EDCEE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688E44D7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7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097EA9C0" w14:textId="77777777" w:rsidTr="005F641C">
        <w:trPr>
          <w:jc w:val="center"/>
        </w:trPr>
        <w:tc>
          <w:tcPr>
            <w:tcW w:w="9752" w:type="dxa"/>
            <w:gridSpan w:val="2"/>
          </w:tcPr>
          <w:p w14:paraId="34F3D6A8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1D58E28E" w14:textId="77777777" w:rsidTr="005F641C">
        <w:trPr>
          <w:jc w:val="center"/>
        </w:trPr>
        <w:tc>
          <w:tcPr>
            <w:tcW w:w="4876" w:type="dxa"/>
            <w:hideMark/>
          </w:tcPr>
          <w:p w14:paraId="5B42DF80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2F85068C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09ACBA1D" w14:textId="77777777" w:rsidTr="005F641C">
        <w:trPr>
          <w:jc w:val="center"/>
        </w:trPr>
        <w:tc>
          <w:tcPr>
            <w:tcW w:w="4876" w:type="dxa"/>
            <w:hideMark/>
          </w:tcPr>
          <w:p w14:paraId="75F8362D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>(7)</w:t>
            </w:r>
            <w:r w:rsidRPr="00141801">
              <w:rPr>
                <w:b/>
                <w:i/>
              </w:rPr>
              <w:tab/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l-Istati Membri jkunu jistgħu jieħdu l-miżuri meħtieġa biex jindirizzaw ir-riskju li l-applikanti li għalihom qed jiġi applikat il-kunċett ta’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jaħarbu, inkluż billi </w:t>
            </w:r>
            <w:proofErr w:type="spellStart"/>
            <w:r w:rsidRPr="00141801">
              <w:rPr>
                <w:b/>
                <w:i/>
              </w:rPr>
              <w:t>jirrestrinġu</w:t>
            </w:r>
            <w:proofErr w:type="spellEnd"/>
            <w:r w:rsidRPr="00141801">
              <w:rPr>
                <w:b/>
                <w:i/>
              </w:rPr>
              <w:t xml:space="preserve"> l-libertà tal-moviment skont l-Artikolu 9 tad-Direttiva (UE) 2024/1346 tal-Parlament Ewropew u tal-Kunsill</w:t>
            </w:r>
            <w:r w:rsidRPr="00141801">
              <w:rPr>
                <w:b/>
                <w:i/>
                <w:vertAlign w:val="superscript"/>
              </w:rPr>
              <w:t>2</w:t>
            </w:r>
            <w:r w:rsidRPr="00141801">
              <w:rPr>
                <w:b/>
                <w:i/>
              </w:rPr>
              <w:t>, jew billi jżommu l-applikant ikkonċernat f’detenzjoni f’</w:t>
            </w:r>
            <w:proofErr w:type="spellStart"/>
            <w:r w:rsidRPr="00141801">
              <w:rPr>
                <w:b/>
                <w:i/>
              </w:rPr>
              <w:t>konformità</w:t>
            </w:r>
            <w:proofErr w:type="spellEnd"/>
            <w:r w:rsidRPr="00141801">
              <w:rPr>
                <w:b/>
                <w:i/>
              </w:rPr>
              <w:t xml:space="preserve"> mal-Artikolu 10 tagħha, sabiex </w:t>
            </w:r>
            <w:proofErr w:type="spellStart"/>
            <w:r w:rsidRPr="00141801">
              <w:rPr>
                <w:b/>
                <w:i/>
              </w:rPr>
              <w:t>jivvalutaw</w:t>
            </w:r>
            <w:proofErr w:type="spellEnd"/>
            <w:r w:rsidRPr="00141801">
              <w:rPr>
                <w:b/>
                <w:i/>
              </w:rPr>
              <w:t xml:space="preserve"> l-</w:t>
            </w:r>
            <w:proofErr w:type="spellStart"/>
            <w:r w:rsidRPr="00141801">
              <w:rPr>
                <w:b/>
                <w:i/>
              </w:rPr>
              <w:t>ammissibbiltà</w:t>
            </w:r>
            <w:proofErr w:type="spellEnd"/>
            <w:r w:rsidRPr="00141801">
              <w:rPr>
                <w:b/>
                <w:i/>
              </w:rPr>
              <w:t xml:space="preserve"> tal-applikazzjonijiet.</w:t>
            </w:r>
          </w:p>
        </w:tc>
        <w:tc>
          <w:tcPr>
            <w:tcW w:w="4876" w:type="dxa"/>
            <w:hideMark/>
          </w:tcPr>
          <w:p w14:paraId="4E435F52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imħassar</w:t>
            </w:r>
          </w:p>
        </w:tc>
      </w:tr>
      <w:tr w:rsidR="00047947" w:rsidRPr="00141801" w14:paraId="24EEB977" w14:textId="77777777" w:rsidTr="005F641C">
        <w:trPr>
          <w:jc w:val="center"/>
        </w:trPr>
        <w:tc>
          <w:tcPr>
            <w:tcW w:w="4876" w:type="dxa"/>
            <w:hideMark/>
          </w:tcPr>
          <w:p w14:paraId="426C9E89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>__________________</w:t>
            </w:r>
          </w:p>
        </w:tc>
        <w:tc>
          <w:tcPr>
            <w:tcW w:w="4876" w:type="dxa"/>
          </w:tcPr>
          <w:p w14:paraId="5C0AC9DB" w14:textId="77777777" w:rsidR="00F200BB" w:rsidRPr="00141801" w:rsidRDefault="00F200BB" w:rsidP="005F641C">
            <w:pPr>
              <w:pStyle w:val="Normal6"/>
              <w:rPr>
                <w:szCs w:val="24"/>
              </w:rPr>
            </w:pPr>
          </w:p>
        </w:tc>
      </w:tr>
      <w:tr w:rsidR="00047947" w:rsidRPr="00141801" w14:paraId="43CA4647" w14:textId="77777777" w:rsidTr="005F641C">
        <w:trPr>
          <w:jc w:val="center"/>
        </w:trPr>
        <w:tc>
          <w:tcPr>
            <w:tcW w:w="4876" w:type="dxa"/>
            <w:hideMark/>
          </w:tcPr>
          <w:p w14:paraId="754DDB13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  <w:vertAlign w:val="superscript"/>
              </w:rPr>
              <w:t>2</w:t>
            </w:r>
            <w:r w:rsidRPr="00141801">
              <w:t xml:space="preserve"> </w:t>
            </w:r>
            <w:r w:rsidRPr="00141801">
              <w:rPr>
                <w:b/>
                <w:i/>
              </w:rPr>
              <w:t xml:space="preserve">Id-Direttiva (UE) 2024/1346 tal-Parlament Ewropew u tal-Kunsill tal-14 ta’ Mejju 2024 li tistabbilixxi l-istandards </w:t>
            </w:r>
            <w:r w:rsidRPr="00141801">
              <w:rPr>
                <w:b/>
                <w:i/>
              </w:rPr>
              <w:lastRenderedPageBreak/>
              <w:t xml:space="preserve">dwar </w:t>
            </w:r>
            <w:r w:rsidRPr="00141801">
              <w:rPr>
                <w:b/>
                <w:i/>
              </w:rPr>
              <w:t>l-akkoljenza ta’ applikanti għall-protezzjoni internazzjonali (ĠU L, 2024/1346, 22.5.2024, ELI: http://data.europa.eu/eli/dir/2024/1346/oj).</w:t>
            </w:r>
          </w:p>
        </w:tc>
        <w:tc>
          <w:tcPr>
            <w:tcW w:w="4876" w:type="dxa"/>
          </w:tcPr>
          <w:p w14:paraId="46DA67BB" w14:textId="77777777" w:rsidR="00F200BB" w:rsidRPr="00141801" w:rsidRDefault="00F200BB" w:rsidP="005F641C">
            <w:pPr>
              <w:pStyle w:val="Normal6"/>
              <w:rPr>
                <w:szCs w:val="24"/>
              </w:rPr>
            </w:pPr>
          </w:p>
        </w:tc>
      </w:tr>
    </w:tbl>
    <w:p w14:paraId="41F6E75C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38169EE5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56DA954D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59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1A9E8A36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Tomáš</w:t>
      </w:r>
      <w:proofErr w:type="spellEnd"/>
      <w:r w:rsidRPr="00141801">
        <w:t xml:space="preserve"> </w:t>
      </w:r>
      <w:proofErr w:type="spellStart"/>
      <w:r w:rsidRPr="00141801">
        <w:t>Zdechovský</w:t>
      </w:r>
      <w:proofErr w:type="spellEnd"/>
      <w:r w:rsidRPr="00141801">
        <w:rPr>
          <w:rStyle w:val="HideTWBExt"/>
          <w:b w:val="0"/>
        </w:rPr>
        <w:t>&lt;/Members&gt;</w:t>
      </w:r>
    </w:p>
    <w:p w14:paraId="4F28E7EC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6F562C50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57EEE243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7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5DC87AD4" w14:textId="77777777" w:rsidTr="005F641C">
        <w:trPr>
          <w:jc w:val="center"/>
        </w:trPr>
        <w:tc>
          <w:tcPr>
            <w:tcW w:w="9752" w:type="dxa"/>
            <w:gridSpan w:val="2"/>
          </w:tcPr>
          <w:p w14:paraId="026AFF15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25AEE50E" w14:textId="77777777" w:rsidTr="005F641C">
        <w:trPr>
          <w:jc w:val="center"/>
        </w:trPr>
        <w:tc>
          <w:tcPr>
            <w:tcW w:w="4876" w:type="dxa"/>
            <w:hideMark/>
          </w:tcPr>
          <w:p w14:paraId="6F1D0BAE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4855FBEF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0111EABF" w14:textId="77777777" w:rsidTr="005F641C">
        <w:trPr>
          <w:jc w:val="center"/>
        </w:trPr>
        <w:tc>
          <w:tcPr>
            <w:tcW w:w="4876" w:type="dxa"/>
            <w:hideMark/>
          </w:tcPr>
          <w:p w14:paraId="41960CC6" w14:textId="77777777" w:rsidR="00F200BB" w:rsidRPr="00141801" w:rsidRDefault="00AB6188" w:rsidP="005F641C">
            <w:pPr>
              <w:pStyle w:val="Normal6"/>
            </w:pPr>
            <w:r w:rsidRPr="00141801">
              <w:t>(7)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jkunu jistgħu jieħdu l-miżuri </w:t>
            </w:r>
            <w:r w:rsidRPr="00141801">
              <w:t xml:space="preserve">meħtieġa biex jindirizzaw ir-riskju li l-applikanti li għalihom qed jiġi applikat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jaħarbu, inkluż billi </w:t>
            </w:r>
            <w:proofErr w:type="spellStart"/>
            <w:r w:rsidRPr="00141801">
              <w:t>jirrestrinġu</w:t>
            </w:r>
            <w:proofErr w:type="spellEnd"/>
            <w:r w:rsidRPr="00141801">
              <w:t xml:space="preserve"> l-libertà tal-moviment skont l-Artikolu 9 tad-Direttiva (UE) 2024/1346 tal-Parlament Ewropew u tal-Kunsill</w:t>
            </w:r>
            <w:r w:rsidRPr="00141801">
              <w:rPr>
                <w:vertAlign w:val="superscript"/>
              </w:rPr>
              <w:t>2</w:t>
            </w:r>
            <w:r w:rsidRPr="00141801">
              <w:t>, jew billi jżommu l-applikant ikkonċernat f’detenzjoni f’</w:t>
            </w:r>
            <w:proofErr w:type="spellStart"/>
            <w:r w:rsidRPr="00141801">
              <w:t>konformità</w:t>
            </w:r>
            <w:proofErr w:type="spellEnd"/>
            <w:r w:rsidRPr="00141801">
              <w:t xml:space="preserve"> mal-Artikolu 10 tagħha, sabiex </w:t>
            </w:r>
            <w:proofErr w:type="spellStart"/>
            <w:r w:rsidRPr="00141801">
              <w:t>jivvalutaw</w:t>
            </w:r>
            <w:proofErr w:type="spellEnd"/>
            <w:r w:rsidRPr="00141801">
              <w:t xml:space="preserve"> l-</w:t>
            </w:r>
            <w:proofErr w:type="spellStart"/>
            <w:r w:rsidRPr="00141801">
              <w:t>ammissibbiltà</w:t>
            </w:r>
            <w:proofErr w:type="spellEnd"/>
            <w:r w:rsidRPr="00141801">
              <w:t xml:space="preserve"> tal-applikazzjonijiet.</w:t>
            </w:r>
          </w:p>
        </w:tc>
        <w:tc>
          <w:tcPr>
            <w:tcW w:w="4876" w:type="dxa"/>
            <w:hideMark/>
          </w:tcPr>
          <w:p w14:paraId="3474D4BB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(7)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jkunu jistgħu jieħdu l-miżuri meħtieġa biex jindirizzaw ir-riskju li l-applikanti li għalihom qed jiġi applikat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jaħarbu, inkluż billi </w:t>
            </w:r>
            <w:proofErr w:type="spellStart"/>
            <w:r w:rsidRPr="00141801">
              <w:t>jirrestrinġu</w:t>
            </w:r>
            <w:proofErr w:type="spellEnd"/>
            <w:r w:rsidRPr="00141801">
              <w:t xml:space="preserve"> l-libertà tal-moviment skont l-Artikolu 9 tad-Direttiva (UE) 2024/1346 tal-Parlament Ewropew u tal-Kunsill</w:t>
            </w:r>
            <w:r w:rsidRPr="00141801">
              <w:rPr>
                <w:vertAlign w:val="superscript"/>
              </w:rPr>
              <w:t>2</w:t>
            </w:r>
            <w:r w:rsidRPr="00141801">
              <w:t>, jew billi jżommu l-applikant ikkonċernat f’detenzjoni f’</w:t>
            </w:r>
            <w:proofErr w:type="spellStart"/>
            <w:r w:rsidRPr="00141801">
              <w:t>konformità</w:t>
            </w:r>
            <w:proofErr w:type="spellEnd"/>
            <w:r w:rsidRPr="00141801">
              <w:t xml:space="preserve"> mal-Artikolu 10 tagħha, sabiex </w:t>
            </w:r>
            <w:proofErr w:type="spellStart"/>
            <w:r w:rsidRPr="00141801">
              <w:t>jivvalutaw</w:t>
            </w:r>
            <w:proofErr w:type="spellEnd"/>
            <w:r w:rsidRPr="00141801">
              <w:t xml:space="preserve"> l-</w:t>
            </w:r>
            <w:proofErr w:type="spellStart"/>
            <w:r w:rsidRPr="00141801">
              <w:t>ammissibbiltà</w:t>
            </w:r>
            <w:proofErr w:type="spellEnd"/>
            <w:r w:rsidRPr="00141801">
              <w:t xml:space="preserve"> tal-applikazzjonijiet</w:t>
            </w:r>
            <w:r w:rsidRPr="00141801">
              <w:rPr>
                <w:b/>
                <w:i/>
              </w:rPr>
              <w:t xml:space="preserve">, u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jiżguraw li l-proċeduri ta’ rito</w:t>
            </w:r>
            <w:r w:rsidRPr="00141801">
              <w:rPr>
                <w:b/>
                <w:i/>
              </w:rPr>
              <w:t xml:space="preserve">rn jinbdew immedjatament ladarba deċiżjoni ta’ </w:t>
            </w:r>
            <w:proofErr w:type="spellStart"/>
            <w:r w:rsidRPr="00141801">
              <w:rPr>
                <w:b/>
                <w:i/>
              </w:rPr>
              <w:t>inammissibbiltà</w:t>
            </w:r>
            <w:proofErr w:type="spellEnd"/>
            <w:r w:rsidRPr="00141801">
              <w:rPr>
                <w:b/>
                <w:i/>
              </w:rPr>
              <w:t xml:space="preserve"> ssir </w:t>
            </w:r>
            <w:proofErr w:type="spellStart"/>
            <w:r w:rsidRPr="00141801">
              <w:rPr>
                <w:b/>
                <w:i/>
              </w:rPr>
              <w:t>infurzabbli</w:t>
            </w:r>
            <w:proofErr w:type="spellEnd"/>
            <w:r w:rsidRPr="00141801">
              <w:rPr>
                <w:b/>
                <w:i/>
              </w:rPr>
              <w:t>, f’</w:t>
            </w:r>
            <w:proofErr w:type="spellStart"/>
            <w:r w:rsidRPr="00141801">
              <w:rPr>
                <w:b/>
                <w:i/>
              </w:rPr>
              <w:t>konformità</w:t>
            </w:r>
            <w:proofErr w:type="spellEnd"/>
            <w:r w:rsidRPr="00141801">
              <w:rPr>
                <w:b/>
                <w:i/>
              </w:rPr>
              <w:t xml:space="preserve"> sħiħa mal-prinċipju ta’ </w:t>
            </w:r>
            <w:proofErr w:type="spellStart"/>
            <w:r w:rsidRPr="00141801">
              <w:rPr>
                <w:b/>
                <w:i/>
              </w:rPr>
              <w:t>non-refoulement</w:t>
            </w:r>
            <w:proofErr w:type="spellEnd"/>
            <w:r w:rsidRPr="00141801">
              <w:t>.</w:t>
            </w:r>
          </w:p>
        </w:tc>
      </w:tr>
      <w:tr w:rsidR="00047947" w:rsidRPr="00141801" w14:paraId="0C648CD4" w14:textId="77777777" w:rsidTr="005F641C">
        <w:trPr>
          <w:jc w:val="center"/>
        </w:trPr>
        <w:tc>
          <w:tcPr>
            <w:tcW w:w="4876" w:type="dxa"/>
            <w:hideMark/>
          </w:tcPr>
          <w:p w14:paraId="27674893" w14:textId="77777777" w:rsidR="00F200BB" w:rsidRPr="00141801" w:rsidRDefault="00AB6188" w:rsidP="005F641C">
            <w:pPr>
              <w:pStyle w:val="Normal6"/>
            </w:pPr>
            <w:r w:rsidRPr="00141801">
              <w:t>__________________</w:t>
            </w:r>
          </w:p>
        </w:tc>
        <w:tc>
          <w:tcPr>
            <w:tcW w:w="4876" w:type="dxa"/>
            <w:hideMark/>
          </w:tcPr>
          <w:p w14:paraId="4058092B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__________________</w:t>
            </w:r>
          </w:p>
        </w:tc>
      </w:tr>
      <w:tr w:rsidR="00047947" w:rsidRPr="00141801" w14:paraId="15704105" w14:textId="77777777" w:rsidTr="005F641C">
        <w:trPr>
          <w:jc w:val="center"/>
        </w:trPr>
        <w:tc>
          <w:tcPr>
            <w:tcW w:w="4876" w:type="dxa"/>
            <w:hideMark/>
          </w:tcPr>
          <w:p w14:paraId="087B66DA" w14:textId="77777777" w:rsidR="00F200BB" w:rsidRPr="00141801" w:rsidRDefault="00AB6188" w:rsidP="005F641C">
            <w:pPr>
              <w:pStyle w:val="Normal6"/>
            </w:pPr>
            <w:r w:rsidRPr="00141801">
              <w:rPr>
                <w:vertAlign w:val="superscript"/>
              </w:rPr>
              <w:t>2</w:t>
            </w:r>
            <w:r w:rsidRPr="00141801">
              <w:t xml:space="preserve"> Id-Direttiva (UE) 2024/1346 tal-Parlament Ewropew u tal-Kunsill tal-14 ta’ Mejju 2024 li tistabbilixxi l-istandards dwar l-akkoljenza ta’ applikanti għall-protezzjoni internazzjonali (ĠU L, 2024/1346, 22.5.2024, ELI: http://data.europa.eu/eli/dir/2024/1346/oj).</w:t>
            </w:r>
          </w:p>
        </w:tc>
        <w:tc>
          <w:tcPr>
            <w:tcW w:w="4876" w:type="dxa"/>
            <w:hideMark/>
          </w:tcPr>
          <w:p w14:paraId="012577C4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vertAlign w:val="superscript"/>
              </w:rPr>
              <w:t>2</w:t>
            </w:r>
            <w:r w:rsidRPr="00141801">
              <w:t xml:space="preserve"> Id-Direttiva (UE) 2024/1346 tal-Parlament Ewropew u tal-Kunsill tal-14 ta’ Mejju 2024 li tistabbilixxi l-istandards dwar l-akkoljenza ta’ applikanti għall-protezzjoni internazzjonali (ĠU L, 2024/1346, 22.5.2024, ELI: http://data.europa.eu/eli/dir/2024/1346/oj).</w:t>
            </w:r>
          </w:p>
        </w:tc>
      </w:tr>
    </w:tbl>
    <w:p w14:paraId="0E7B13BE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22B12479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00D0F9E2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lastRenderedPageBreak/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60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6C0F0C9B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>Jan-</w:t>
      </w:r>
      <w:proofErr w:type="spellStart"/>
      <w:r w:rsidRPr="00141801">
        <w:t>Christoph</w:t>
      </w:r>
      <w:proofErr w:type="spellEnd"/>
      <w:r w:rsidRPr="00141801">
        <w:t xml:space="preserve"> </w:t>
      </w:r>
      <w:proofErr w:type="spellStart"/>
      <w:r w:rsidRPr="00141801">
        <w:t>Oetjen</w:t>
      </w:r>
      <w:proofErr w:type="spellEnd"/>
      <w:r w:rsidRPr="00141801">
        <w:t xml:space="preserve">, </w:t>
      </w:r>
      <w:proofErr w:type="spellStart"/>
      <w:r w:rsidRPr="00141801">
        <w:t>Irena</w:t>
      </w:r>
      <w:proofErr w:type="spellEnd"/>
      <w:r w:rsidRPr="00141801">
        <w:t xml:space="preserve"> </w:t>
      </w:r>
      <w:proofErr w:type="spellStart"/>
      <w:r w:rsidRPr="00141801">
        <w:t>Joveva</w:t>
      </w:r>
      <w:proofErr w:type="spellEnd"/>
      <w:r w:rsidRPr="00141801">
        <w:t xml:space="preserve">, </w:t>
      </w:r>
      <w:proofErr w:type="spellStart"/>
      <w:r w:rsidRPr="00141801">
        <w:t>Raquel</w:t>
      </w:r>
      <w:proofErr w:type="spellEnd"/>
      <w:r w:rsidRPr="00141801">
        <w:t xml:space="preserve"> </w:t>
      </w:r>
      <w:proofErr w:type="spellStart"/>
      <w:r w:rsidRPr="00141801">
        <w:t>García</w:t>
      </w:r>
      <w:proofErr w:type="spellEnd"/>
      <w:r w:rsidRPr="00141801">
        <w:t xml:space="preserve"> </w:t>
      </w:r>
      <w:proofErr w:type="spellStart"/>
      <w:r w:rsidRPr="00141801">
        <w:t>Hermida</w:t>
      </w:r>
      <w:proofErr w:type="spellEnd"/>
      <w:r w:rsidRPr="00141801">
        <w:t xml:space="preserve">-Van </w:t>
      </w:r>
      <w:proofErr w:type="spellStart"/>
      <w:r w:rsidRPr="00141801">
        <w:t>Der</w:t>
      </w:r>
      <w:proofErr w:type="spellEnd"/>
      <w:r w:rsidRPr="00141801">
        <w:t xml:space="preserve"> </w:t>
      </w:r>
      <w:proofErr w:type="spellStart"/>
      <w:r w:rsidRPr="00141801">
        <w:t>Walle</w:t>
      </w:r>
      <w:proofErr w:type="spellEnd"/>
      <w:r w:rsidRPr="00141801">
        <w:t xml:space="preserve">, </w:t>
      </w:r>
      <w:proofErr w:type="spellStart"/>
      <w:r w:rsidRPr="00141801">
        <w:t>Abir</w:t>
      </w:r>
      <w:proofErr w:type="spellEnd"/>
      <w:r w:rsidRPr="00141801">
        <w:t xml:space="preserve"> Al-</w:t>
      </w:r>
      <w:proofErr w:type="spellStart"/>
      <w:r w:rsidRPr="00141801">
        <w:t>Sahlani</w:t>
      </w:r>
      <w:proofErr w:type="spellEnd"/>
      <w:r w:rsidRPr="00141801">
        <w:t xml:space="preserve">, Michael </w:t>
      </w:r>
      <w:proofErr w:type="spellStart"/>
      <w:r w:rsidRPr="00141801">
        <w:t>McNamara</w:t>
      </w:r>
      <w:proofErr w:type="spellEnd"/>
      <w:r w:rsidRPr="00141801">
        <w:t xml:space="preserve">, </w:t>
      </w:r>
      <w:proofErr w:type="spellStart"/>
      <w:r w:rsidRPr="00141801">
        <w:t>Hilde</w:t>
      </w:r>
      <w:proofErr w:type="spellEnd"/>
      <w:r w:rsidRPr="00141801">
        <w:t xml:space="preserve"> </w:t>
      </w:r>
      <w:proofErr w:type="spellStart"/>
      <w:r w:rsidRPr="00141801">
        <w:t>Vautmans</w:t>
      </w:r>
      <w:proofErr w:type="spellEnd"/>
      <w:r w:rsidRPr="00141801">
        <w:rPr>
          <w:rStyle w:val="HideTWBExt"/>
          <w:b w:val="0"/>
        </w:rPr>
        <w:t>&lt;/Members&gt;</w:t>
      </w:r>
    </w:p>
    <w:p w14:paraId="18639308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3F0C52C7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56D070F6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7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7B1BDD1C" w14:textId="77777777" w:rsidTr="005F641C">
        <w:trPr>
          <w:jc w:val="center"/>
        </w:trPr>
        <w:tc>
          <w:tcPr>
            <w:tcW w:w="9752" w:type="dxa"/>
            <w:gridSpan w:val="2"/>
          </w:tcPr>
          <w:p w14:paraId="158A70F3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3CA921E2" w14:textId="77777777" w:rsidTr="005F641C">
        <w:trPr>
          <w:jc w:val="center"/>
        </w:trPr>
        <w:tc>
          <w:tcPr>
            <w:tcW w:w="4876" w:type="dxa"/>
            <w:hideMark/>
          </w:tcPr>
          <w:p w14:paraId="76FE7C45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1BF26213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1386F755" w14:textId="77777777" w:rsidTr="005F641C">
        <w:trPr>
          <w:jc w:val="center"/>
        </w:trPr>
        <w:tc>
          <w:tcPr>
            <w:tcW w:w="4876" w:type="dxa"/>
            <w:hideMark/>
          </w:tcPr>
          <w:p w14:paraId="3F85B0AC" w14:textId="77777777" w:rsidR="00F200BB" w:rsidRPr="00141801" w:rsidRDefault="00AB6188" w:rsidP="005F641C">
            <w:pPr>
              <w:pStyle w:val="Normal6"/>
            </w:pPr>
            <w:r w:rsidRPr="00141801">
              <w:t>(7)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jkunu jistgħu jieħdu l-miżuri meħtieġa biex jindirizzaw ir-riskju li l-applikanti li għalihom qed jiġi applikat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jaħarbu, inkluż billi </w:t>
            </w:r>
            <w:proofErr w:type="spellStart"/>
            <w:r w:rsidRPr="00141801">
              <w:t>jirrestrinġu</w:t>
            </w:r>
            <w:proofErr w:type="spellEnd"/>
            <w:r w:rsidRPr="00141801">
              <w:t xml:space="preserve"> l-libertà tal-moviment skont l-Artikolu 9 tad-Direttiva (UE) 2024/1346 tal-Parlament Ewropew u tal-Kunsill</w:t>
            </w:r>
            <w:r w:rsidRPr="00141801">
              <w:rPr>
                <w:vertAlign w:val="superscript"/>
              </w:rPr>
              <w:t>2</w:t>
            </w:r>
            <w:r w:rsidRPr="00141801">
              <w:t>, jew billi jżommu l-applikant ikkonċernat f’detenzjoni f’</w:t>
            </w:r>
            <w:proofErr w:type="spellStart"/>
            <w:r w:rsidRPr="00141801">
              <w:t>konformità</w:t>
            </w:r>
            <w:proofErr w:type="spellEnd"/>
            <w:r w:rsidRPr="00141801">
              <w:t xml:space="preserve"> mal-Artikolu 10 tagħha, sabiex </w:t>
            </w:r>
            <w:proofErr w:type="spellStart"/>
            <w:r w:rsidRPr="00141801">
              <w:t>jivvalutaw</w:t>
            </w:r>
            <w:proofErr w:type="spellEnd"/>
            <w:r w:rsidRPr="00141801">
              <w:t xml:space="preserve"> l-</w:t>
            </w:r>
            <w:proofErr w:type="spellStart"/>
            <w:r w:rsidRPr="00141801">
              <w:t>ammissibbiltà</w:t>
            </w:r>
            <w:proofErr w:type="spellEnd"/>
            <w:r w:rsidRPr="00141801">
              <w:t xml:space="preserve"> tal-applikazzjonijiet.</w:t>
            </w:r>
          </w:p>
        </w:tc>
        <w:tc>
          <w:tcPr>
            <w:tcW w:w="4876" w:type="dxa"/>
            <w:hideMark/>
          </w:tcPr>
          <w:p w14:paraId="06D77A99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(7)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jkunu jistgħu jieħdu l-miżuri meħtieġa biex jindirizzaw ir-riskju li l-applikanti li għalihom qed jiġi applikat il-kunċett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jaħarbu, inkluż billi </w:t>
            </w:r>
            <w:proofErr w:type="spellStart"/>
            <w:r w:rsidRPr="00141801">
              <w:t>jirrestrinġu</w:t>
            </w:r>
            <w:proofErr w:type="spellEnd"/>
            <w:r w:rsidRPr="00141801">
              <w:t xml:space="preserve"> l-libertà tal-moviment skont l-Artikolu 9 tad-Direttiva (UE) 2024/1346 tal-Parlament Ewropew u tal-Kunsill</w:t>
            </w:r>
            <w:r w:rsidRPr="00141801">
              <w:rPr>
                <w:vertAlign w:val="superscript"/>
              </w:rPr>
              <w:t>2</w:t>
            </w:r>
            <w:r w:rsidRPr="00141801">
              <w:t xml:space="preserve">, </w:t>
            </w:r>
            <w:r w:rsidRPr="00141801">
              <w:rPr>
                <w:b/>
                <w:i/>
              </w:rPr>
              <w:t xml:space="preserve">bħala miżura tal-aħħar għażla, </w:t>
            </w:r>
            <w:r w:rsidRPr="00141801">
              <w:t>jew billi jżommu l-applikant ikkonċernat f’detenzjoni f’</w:t>
            </w:r>
            <w:proofErr w:type="spellStart"/>
            <w:r w:rsidRPr="00141801">
              <w:t>konformità</w:t>
            </w:r>
            <w:proofErr w:type="spellEnd"/>
            <w:r w:rsidRPr="00141801">
              <w:t xml:space="preserve"> mal-Artikolu 10 tagħha, sabiex </w:t>
            </w:r>
            <w:proofErr w:type="spellStart"/>
            <w:r w:rsidRPr="00141801">
              <w:t>jivvalutaw</w:t>
            </w:r>
            <w:proofErr w:type="spellEnd"/>
            <w:r w:rsidRPr="00141801">
              <w:t xml:space="preserve"> l-</w:t>
            </w:r>
            <w:proofErr w:type="spellStart"/>
            <w:r w:rsidRPr="00141801">
              <w:t>ammissibbiltà</w:t>
            </w:r>
            <w:proofErr w:type="spellEnd"/>
            <w:r w:rsidRPr="00141801">
              <w:t xml:space="preserve"> tal-applikazzjonijiet.</w:t>
            </w:r>
          </w:p>
        </w:tc>
      </w:tr>
      <w:tr w:rsidR="00047947" w:rsidRPr="00141801" w14:paraId="6B0E8E73" w14:textId="77777777" w:rsidTr="005F641C">
        <w:trPr>
          <w:jc w:val="center"/>
        </w:trPr>
        <w:tc>
          <w:tcPr>
            <w:tcW w:w="4876" w:type="dxa"/>
            <w:hideMark/>
          </w:tcPr>
          <w:p w14:paraId="3BCB30C0" w14:textId="77777777" w:rsidR="00F200BB" w:rsidRPr="00141801" w:rsidRDefault="00AB6188" w:rsidP="005F641C">
            <w:pPr>
              <w:pStyle w:val="Normal6"/>
            </w:pPr>
            <w:r w:rsidRPr="00141801">
              <w:t>__________________</w:t>
            </w:r>
          </w:p>
        </w:tc>
        <w:tc>
          <w:tcPr>
            <w:tcW w:w="4876" w:type="dxa"/>
            <w:hideMark/>
          </w:tcPr>
          <w:p w14:paraId="7D1A0A6A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__________________</w:t>
            </w:r>
          </w:p>
        </w:tc>
      </w:tr>
      <w:tr w:rsidR="00047947" w:rsidRPr="00141801" w14:paraId="4A300747" w14:textId="77777777" w:rsidTr="005F641C">
        <w:trPr>
          <w:jc w:val="center"/>
        </w:trPr>
        <w:tc>
          <w:tcPr>
            <w:tcW w:w="4876" w:type="dxa"/>
            <w:hideMark/>
          </w:tcPr>
          <w:p w14:paraId="287BBB0E" w14:textId="77777777" w:rsidR="00F200BB" w:rsidRPr="00141801" w:rsidRDefault="00AB6188" w:rsidP="005F641C">
            <w:pPr>
              <w:pStyle w:val="Normal6"/>
            </w:pPr>
            <w:r w:rsidRPr="00141801">
              <w:rPr>
                <w:vertAlign w:val="superscript"/>
              </w:rPr>
              <w:t>2</w:t>
            </w:r>
            <w:r w:rsidRPr="00141801">
              <w:t xml:space="preserve"> Id-Direttiva (UE) 2024/1346 tal-Parlament Ewropew u tal-Kunsill tal-14 ta’ Mejju 2024 li tistabbilixxi l-istandards dwar l-akkoljenza ta’ applikanti għall-protezzjoni internazzjonali (ĠU L, 2024/1346, 22.5.2024, ELI: http://data.europa.eu/eli/dir/2024/1346/oj).</w:t>
            </w:r>
          </w:p>
        </w:tc>
        <w:tc>
          <w:tcPr>
            <w:tcW w:w="4876" w:type="dxa"/>
            <w:hideMark/>
          </w:tcPr>
          <w:p w14:paraId="2DC3C381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vertAlign w:val="superscript"/>
              </w:rPr>
              <w:t>2</w:t>
            </w:r>
            <w:r w:rsidRPr="00141801">
              <w:t xml:space="preserve"> Id-Direttiva (UE) 2024/1346 tal-Parlament Ewropew u tal-Kunsill tal-14 ta’ Mejju 2024 li tistabbilixxi l-istandards dwar l-akkoljenza ta’ applikanti għall-protezzjoni internazzjonali (ĠU L, 2024/1346, 22.5.2024, ELI: http://data.europa.eu/eli/dir/2024/1346/oj).</w:t>
            </w:r>
          </w:p>
        </w:tc>
      </w:tr>
    </w:tbl>
    <w:p w14:paraId="2F93F959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5AD19AE8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36308C60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61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7F860D65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Ewa</w:t>
      </w:r>
      <w:proofErr w:type="spellEnd"/>
      <w:r w:rsidRPr="00141801">
        <w:t xml:space="preserve"> </w:t>
      </w:r>
      <w:proofErr w:type="spellStart"/>
      <w:r w:rsidRPr="00141801">
        <w:t>Zajączkowska-Hernik</w:t>
      </w:r>
      <w:proofErr w:type="spellEnd"/>
      <w:r w:rsidRPr="00141801">
        <w:rPr>
          <w:rStyle w:val="HideTWBExt"/>
          <w:b w:val="0"/>
        </w:rPr>
        <w:t>&lt;/Members&gt;</w:t>
      </w:r>
    </w:p>
    <w:p w14:paraId="54BCE9AE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6E5D9A24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17EF406E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7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7909D37E" w14:textId="77777777" w:rsidTr="005F641C">
        <w:trPr>
          <w:jc w:val="center"/>
        </w:trPr>
        <w:tc>
          <w:tcPr>
            <w:tcW w:w="9752" w:type="dxa"/>
            <w:gridSpan w:val="2"/>
          </w:tcPr>
          <w:p w14:paraId="50877E6C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30677ACE" w14:textId="77777777" w:rsidTr="005F641C">
        <w:trPr>
          <w:jc w:val="center"/>
        </w:trPr>
        <w:tc>
          <w:tcPr>
            <w:tcW w:w="4876" w:type="dxa"/>
            <w:hideMark/>
          </w:tcPr>
          <w:p w14:paraId="090375F3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 xml:space="preserve">Test </w:t>
            </w:r>
            <w:r w:rsidRPr="00141801">
              <w:t>propost mill-Kummissjoni</w:t>
            </w:r>
          </w:p>
        </w:tc>
        <w:tc>
          <w:tcPr>
            <w:tcW w:w="4876" w:type="dxa"/>
            <w:hideMark/>
          </w:tcPr>
          <w:p w14:paraId="64D0916A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134FD196" w14:textId="77777777" w:rsidTr="005F641C">
        <w:trPr>
          <w:jc w:val="center"/>
        </w:trPr>
        <w:tc>
          <w:tcPr>
            <w:tcW w:w="4876" w:type="dxa"/>
            <w:hideMark/>
          </w:tcPr>
          <w:p w14:paraId="0CDF0EE0" w14:textId="77777777" w:rsidR="00F200BB" w:rsidRPr="00141801" w:rsidRDefault="00AB6188" w:rsidP="005F641C">
            <w:pPr>
              <w:pStyle w:val="Normal6"/>
            </w:pPr>
            <w:r w:rsidRPr="00141801">
              <w:t>(7)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jkunu jistgħu jieħdu l-miżuri meħtieġa biex </w:t>
            </w:r>
            <w:r w:rsidRPr="00141801">
              <w:rPr>
                <w:b/>
                <w:i/>
              </w:rPr>
              <w:t>jindirizzaw ir-riskju</w:t>
            </w:r>
            <w:r w:rsidRPr="00141801">
              <w:t xml:space="preserve"> li l-applikanti li għalihom qed jiġi applikat il-kunċett ta’ </w:t>
            </w:r>
            <w:r w:rsidRPr="00141801">
              <w:lastRenderedPageBreak/>
              <w:t xml:space="preserve">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jaħarbu, inkluż billi </w:t>
            </w:r>
            <w:proofErr w:type="spellStart"/>
            <w:r w:rsidRPr="00141801">
              <w:t>jirrestrinġu</w:t>
            </w:r>
            <w:proofErr w:type="spellEnd"/>
            <w:r w:rsidRPr="00141801">
              <w:t xml:space="preserve"> l-libertà tal-moviment skont l-Artikolu 9 tad-Direttiva (UE) 2024/1346 tal-Parlament Ewropew u tal-Kunsill</w:t>
            </w:r>
            <w:r w:rsidRPr="00141801">
              <w:rPr>
                <w:vertAlign w:val="superscript"/>
              </w:rPr>
              <w:t>2</w:t>
            </w:r>
            <w:r w:rsidRPr="00141801">
              <w:t>, jew billi jżommu l-applikant ikkonċernat f’detenzjoni f’</w:t>
            </w:r>
            <w:proofErr w:type="spellStart"/>
            <w:r w:rsidRPr="00141801">
              <w:t>konformità</w:t>
            </w:r>
            <w:proofErr w:type="spellEnd"/>
            <w:r w:rsidRPr="00141801">
              <w:t xml:space="preserve"> mal-Artikolu 10 tagħha, sabiex </w:t>
            </w:r>
            <w:proofErr w:type="spellStart"/>
            <w:r w:rsidRPr="00141801">
              <w:t>jivvalutaw</w:t>
            </w:r>
            <w:proofErr w:type="spellEnd"/>
            <w:r w:rsidRPr="00141801">
              <w:t xml:space="preserve"> l-</w:t>
            </w:r>
            <w:proofErr w:type="spellStart"/>
            <w:r w:rsidRPr="00141801">
              <w:t>ammissibbiltà</w:t>
            </w:r>
            <w:proofErr w:type="spellEnd"/>
            <w:r w:rsidRPr="00141801">
              <w:t xml:space="preserve"> tal-applikazzjonijiet.</w:t>
            </w:r>
          </w:p>
        </w:tc>
        <w:tc>
          <w:tcPr>
            <w:tcW w:w="4876" w:type="dxa"/>
            <w:hideMark/>
          </w:tcPr>
          <w:p w14:paraId="644A5946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lastRenderedPageBreak/>
              <w:t>(7)</w:t>
            </w:r>
            <w:r w:rsidRPr="00141801">
              <w:tab/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l-Istati Membri jkunu jistgħu jieħdu l-miżuri </w:t>
            </w:r>
            <w:r w:rsidRPr="00141801">
              <w:rPr>
                <w:b/>
                <w:i/>
              </w:rPr>
              <w:t xml:space="preserve">kollha </w:t>
            </w:r>
            <w:r w:rsidRPr="00141801">
              <w:t xml:space="preserve">meħtieġa biex </w:t>
            </w:r>
            <w:r w:rsidRPr="00141801">
              <w:rPr>
                <w:b/>
                <w:i/>
              </w:rPr>
              <w:t>jipprevjenu r-riskju</w:t>
            </w:r>
            <w:r w:rsidRPr="00141801">
              <w:t xml:space="preserve"> li</w:t>
            </w:r>
            <w:r w:rsidRPr="00141801">
              <w:rPr>
                <w:b/>
                <w:i/>
              </w:rPr>
              <w:t xml:space="preserve"> jaħarbu</w:t>
            </w:r>
            <w:r w:rsidRPr="00141801">
              <w:t xml:space="preserve"> l-applikanti li għalihom qed jiġi applikat il-</w:t>
            </w:r>
            <w:r w:rsidRPr="00141801">
              <w:lastRenderedPageBreak/>
              <w:t xml:space="preserve">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jaħarbu, inkluż billi </w:t>
            </w:r>
            <w:proofErr w:type="spellStart"/>
            <w:r w:rsidRPr="00141801">
              <w:t>jirrestrinġu</w:t>
            </w:r>
            <w:proofErr w:type="spellEnd"/>
            <w:r w:rsidRPr="00141801">
              <w:t xml:space="preserve"> l-libertà tal-moviment skont l-Artikolu 9 tad-Direttiva (UE) 2024/1346 tal-Parlament Ewropew u tal-Kunsill</w:t>
            </w:r>
            <w:r w:rsidRPr="00141801">
              <w:rPr>
                <w:vertAlign w:val="superscript"/>
              </w:rPr>
              <w:t>2</w:t>
            </w:r>
            <w:r w:rsidRPr="00141801">
              <w:t>, jew billi jżommu l-applikant ikkonċernat f’detenzjoni f’</w:t>
            </w:r>
            <w:proofErr w:type="spellStart"/>
            <w:r w:rsidRPr="00141801">
              <w:t>konformità</w:t>
            </w:r>
            <w:proofErr w:type="spellEnd"/>
            <w:r w:rsidRPr="00141801">
              <w:t xml:space="preserve"> mal-Artikolu 10 tagħha, sabiex </w:t>
            </w:r>
            <w:proofErr w:type="spellStart"/>
            <w:r w:rsidRPr="00141801">
              <w:t>jivvalutaw</w:t>
            </w:r>
            <w:proofErr w:type="spellEnd"/>
            <w:r w:rsidRPr="00141801">
              <w:t xml:space="preserve"> l-</w:t>
            </w:r>
            <w:proofErr w:type="spellStart"/>
            <w:r w:rsidRPr="00141801">
              <w:t>ammissibbiltà</w:t>
            </w:r>
            <w:proofErr w:type="spellEnd"/>
            <w:r w:rsidRPr="00141801">
              <w:t xml:space="preserve"> tal-applikazzjonijiet.</w:t>
            </w:r>
          </w:p>
        </w:tc>
      </w:tr>
      <w:tr w:rsidR="00047947" w:rsidRPr="00141801" w14:paraId="18A48601" w14:textId="77777777" w:rsidTr="005F641C">
        <w:trPr>
          <w:jc w:val="center"/>
        </w:trPr>
        <w:tc>
          <w:tcPr>
            <w:tcW w:w="4876" w:type="dxa"/>
            <w:hideMark/>
          </w:tcPr>
          <w:p w14:paraId="78282455" w14:textId="77777777" w:rsidR="00F200BB" w:rsidRPr="00141801" w:rsidRDefault="00AB6188" w:rsidP="005F641C">
            <w:pPr>
              <w:pStyle w:val="Normal6"/>
            </w:pPr>
            <w:r w:rsidRPr="00141801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3706BD9A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__________________</w:t>
            </w:r>
          </w:p>
        </w:tc>
      </w:tr>
      <w:tr w:rsidR="00047947" w:rsidRPr="00141801" w14:paraId="3816082F" w14:textId="77777777" w:rsidTr="005F641C">
        <w:trPr>
          <w:jc w:val="center"/>
        </w:trPr>
        <w:tc>
          <w:tcPr>
            <w:tcW w:w="4876" w:type="dxa"/>
            <w:hideMark/>
          </w:tcPr>
          <w:p w14:paraId="7AB58BA8" w14:textId="77777777" w:rsidR="00F200BB" w:rsidRPr="00141801" w:rsidRDefault="00AB6188" w:rsidP="005F641C">
            <w:pPr>
              <w:pStyle w:val="Normal6"/>
            </w:pPr>
            <w:r w:rsidRPr="00141801">
              <w:rPr>
                <w:vertAlign w:val="superscript"/>
              </w:rPr>
              <w:t>2</w:t>
            </w:r>
            <w:r w:rsidRPr="00141801">
              <w:t xml:space="preserve"> Id-Direttiva (UE) 2024/1346 tal-Parlament Ewropew u tal-Kunsill tal-14 ta’ Mejju 2024 li tistabbilixxi l-istandards dwar l-akkoljenza ta’ applikanti għall-protezzjoni internazzjonali (ĠU L, 2024/1346, 22.5.2024, ELI: http://data.europa.eu/eli/dir/2024/1346/oj).</w:t>
            </w:r>
          </w:p>
        </w:tc>
        <w:tc>
          <w:tcPr>
            <w:tcW w:w="4876" w:type="dxa"/>
            <w:hideMark/>
          </w:tcPr>
          <w:p w14:paraId="21BBAE2F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vertAlign w:val="superscript"/>
              </w:rPr>
              <w:t>2</w:t>
            </w:r>
            <w:r w:rsidRPr="00141801">
              <w:t xml:space="preserve"> Id-Direttiva (UE) 2024/1346 tal-Parlament Ewropew u tal-Kunsill tal-14 ta’ Mejju 2024 li tistabbilixxi l-istandards dwar l-akkoljenza ta’ applikanti għall-protezzjoni internazzjonali (ĠU L, 2024/1346, 22.5.2024, ELI: http://data.europa.eu/eli/dir/2024/1346/oj).</w:t>
            </w:r>
          </w:p>
        </w:tc>
      </w:tr>
    </w:tbl>
    <w:p w14:paraId="4044B503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26E107F0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21FA3F7B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62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18621B7E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Fabienne</w:t>
      </w:r>
      <w:proofErr w:type="spellEnd"/>
      <w:r w:rsidRPr="00141801">
        <w:t xml:space="preserve"> </w:t>
      </w:r>
      <w:proofErr w:type="spellStart"/>
      <w:r w:rsidRPr="00141801">
        <w:t>Keller</w:t>
      </w:r>
      <w:proofErr w:type="spellEnd"/>
      <w:r w:rsidRPr="00141801">
        <w:t>, Jan-</w:t>
      </w:r>
      <w:proofErr w:type="spellStart"/>
      <w:r w:rsidRPr="00141801">
        <w:t>Christoph</w:t>
      </w:r>
      <w:proofErr w:type="spellEnd"/>
      <w:r w:rsidRPr="00141801">
        <w:t xml:space="preserve"> </w:t>
      </w:r>
      <w:proofErr w:type="spellStart"/>
      <w:r w:rsidRPr="00141801">
        <w:t>Oetjen</w:t>
      </w:r>
      <w:proofErr w:type="spellEnd"/>
      <w:r w:rsidRPr="00141801">
        <w:t xml:space="preserve">, </w:t>
      </w:r>
      <w:proofErr w:type="spellStart"/>
      <w:r w:rsidRPr="00141801">
        <w:t>Raquel</w:t>
      </w:r>
      <w:proofErr w:type="spellEnd"/>
      <w:r w:rsidRPr="00141801">
        <w:t xml:space="preserve"> </w:t>
      </w:r>
      <w:proofErr w:type="spellStart"/>
      <w:r w:rsidRPr="00141801">
        <w:t>García</w:t>
      </w:r>
      <w:proofErr w:type="spellEnd"/>
      <w:r w:rsidRPr="00141801">
        <w:t xml:space="preserve"> </w:t>
      </w:r>
      <w:proofErr w:type="spellStart"/>
      <w:r w:rsidRPr="00141801">
        <w:t>Hermida</w:t>
      </w:r>
      <w:proofErr w:type="spellEnd"/>
      <w:r w:rsidRPr="00141801">
        <w:t xml:space="preserve">-Van </w:t>
      </w:r>
      <w:proofErr w:type="spellStart"/>
      <w:r w:rsidRPr="00141801">
        <w:t>Der</w:t>
      </w:r>
      <w:proofErr w:type="spellEnd"/>
      <w:r w:rsidRPr="00141801">
        <w:t xml:space="preserve"> </w:t>
      </w:r>
      <w:proofErr w:type="spellStart"/>
      <w:r w:rsidRPr="00141801">
        <w:t>Walle</w:t>
      </w:r>
      <w:proofErr w:type="spellEnd"/>
      <w:r w:rsidRPr="00141801">
        <w:t xml:space="preserve">, </w:t>
      </w:r>
      <w:proofErr w:type="spellStart"/>
      <w:r w:rsidRPr="00141801">
        <w:t>Abir</w:t>
      </w:r>
      <w:proofErr w:type="spellEnd"/>
      <w:r w:rsidRPr="00141801">
        <w:t xml:space="preserve"> Al-</w:t>
      </w:r>
      <w:proofErr w:type="spellStart"/>
      <w:r w:rsidRPr="00141801">
        <w:t>Sahlani</w:t>
      </w:r>
      <w:proofErr w:type="spellEnd"/>
      <w:r w:rsidRPr="00141801">
        <w:t xml:space="preserve">, </w:t>
      </w:r>
      <w:proofErr w:type="spellStart"/>
      <w:r w:rsidRPr="00141801">
        <w:t>Irena</w:t>
      </w:r>
      <w:proofErr w:type="spellEnd"/>
      <w:r w:rsidRPr="00141801">
        <w:t xml:space="preserve"> </w:t>
      </w:r>
      <w:proofErr w:type="spellStart"/>
      <w:r w:rsidRPr="00141801">
        <w:t>Joveva</w:t>
      </w:r>
      <w:proofErr w:type="spellEnd"/>
      <w:r w:rsidRPr="00141801">
        <w:t xml:space="preserve">, Nikola </w:t>
      </w:r>
      <w:proofErr w:type="spellStart"/>
      <w:r w:rsidRPr="00141801">
        <w:t>Minchev</w:t>
      </w:r>
      <w:proofErr w:type="spellEnd"/>
      <w:r w:rsidRPr="00141801">
        <w:rPr>
          <w:rStyle w:val="HideTWBExt"/>
          <w:b w:val="0"/>
        </w:rPr>
        <w:t>&lt;/Members&gt;</w:t>
      </w:r>
    </w:p>
    <w:p w14:paraId="06C56108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5D28227B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67BFB9D3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8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1DCCBA15" w14:textId="77777777" w:rsidTr="005F641C">
        <w:trPr>
          <w:jc w:val="center"/>
        </w:trPr>
        <w:tc>
          <w:tcPr>
            <w:tcW w:w="9752" w:type="dxa"/>
            <w:gridSpan w:val="2"/>
          </w:tcPr>
          <w:p w14:paraId="4148B822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166F1AF7" w14:textId="77777777" w:rsidTr="005F641C">
        <w:trPr>
          <w:jc w:val="center"/>
        </w:trPr>
        <w:tc>
          <w:tcPr>
            <w:tcW w:w="4876" w:type="dxa"/>
            <w:hideMark/>
          </w:tcPr>
          <w:p w14:paraId="520B8747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1F518BDB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322235D3" w14:textId="77777777" w:rsidTr="005F641C">
        <w:trPr>
          <w:jc w:val="center"/>
        </w:trPr>
        <w:tc>
          <w:tcPr>
            <w:tcW w:w="4876" w:type="dxa"/>
            <w:hideMark/>
          </w:tcPr>
          <w:p w14:paraId="3F6A375E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>(8)</w:t>
            </w:r>
            <w:r w:rsidRPr="00141801">
              <w:rPr>
                <w:b/>
                <w:i/>
              </w:rPr>
              <w:tab/>
              <w:t xml:space="preserve">Sabiex tissaħħaħ l-effiċjenza proċedurali,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l-applikant ma jkollux dritt awtomatiku li </w:t>
            </w:r>
            <w:r w:rsidRPr="00141801">
              <w:rPr>
                <w:b/>
                <w:i/>
              </w:rPr>
              <w:t xml:space="preserve">jibqa’ fit-territorju ta’ Stat Membru għall-fini ta’ appell kontra d-deċiżjonijiet ta’ </w:t>
            </w:r>
            <w:proofErr w:type="spellStart"/>
            <w:r w:rsidRPr="00141801">
              <w:rPr>
                <w:b/>
                <w:i/>
              </w:rPr>
              <w:t>inammissibbiltà</w:t>
            </w:r>
            <w:proofErr w:type="spellEnd"/>
            <w:r w:rsidRPr="00141801">
              <w:rPr>
                <w:b/>
                <w:i/>
              </w:rPr>
              <w:t xml:space="preserve"> meħuda abbażi tal-kunċett ta’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. Madankollu, l-infurzar tad-deċiżjoni ta’ ritorn korrispondenti jrid jiġi sospiż matul it-terminu li fih il-persuna </w:t>
            </w:r>
            <w:proofErr w:type="spellStart"/>
            <w:r w:rsidRPr="00141801">
              <w:rPr>
                <w:b/>
                <w:i/>
              </w:rPr>
              <w:t>kkonċernata</w:t>
            </w:r>
            <w:proofErr w:type="spellEnd"/>
            <w:r w:rsidRPr="00141801">
              <w:rPr>
                <w:b/>
                <w:i/>
              </w:rPr>
              <w:t xml:space="preserve"> tista’ teżerċita d-dritt tagħha għal rimedju effettiv quddiem qorti tal-prim’</w:t>
            </w:r>
            <w:proofErr w:type="spellStart"/>
            <w:r w:rsidRPr="00141801">
              <w:rPr>
                <w:b/>
                <w:i/>
              </w:rPr>
              <w:t>istanza</w:t>
            </w:r>
            <w:proofErr w:type="spellEnd"/>
            <w:r w:rsidRPr="00141801">
              <w:rPr>
                <w:b/>
                <w:i/>
              </w:rPr>
              <w:t xml:space="preserve"> u meta tali appell jiġi ppreżentat fejn ikun hemm riskju ta’ ksur tal-prinċipju ta’ </w:t>
            </w:r>
            <w:proofErr w:type="spellStart"/>
            <w:r w:rsidRPr="00141801">
              <w:rPr>
                <w:b/>
                <w:i/>
              </w:rPr>
              <w:t>non-refoulement</w:t>
            </w:r>
            <w:proofErr w:type="spellEnd"/>
            <w:r w:rsidRPr="00141801">
              <w:rPr>
                <w:b/>
                <w:i/>
              </w:rPr>
              <w:t>.</w:t>
            </w:r>
          </w:p>
        </w:tc>
        <w:tc>
          <w:tcPr>
            <w:tcW w:w="4876" w:type="dxa"/>
            <w:hideMark/>
          </w:tcPr>
          <w:p w14:paraId="68DAEF7B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imħassar</w:t>
            </w:r>
          </w:p>
        </w:tc>
      </w:tr>
    </w:tbl>
    <w:p w14:paraId="6577A7F5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3A7346B5" w14:textId="77777777" w:rsidR="00F200BB" w:rsidRPr="00141801" w:rsidRDefault="00AB6188" w:rsidP="00F200BB">
      <w:r w:rsidRPr="00141801">
        <w:rPr>
          <w:rStyle w:val="HideTWBExt"/>
        </w:rPr>
        <w:lastRenderedPageBreak/>
        <w:t>&lt;/Amend&gt;</w:t>
      </w:r>
    </w:p>
    <w:p w14:paraId="736C6C63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63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2186FB9E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Ana</w:t>
      </w:r>
      <w:proofErr w:type="spellEnd"/>
      <w:r w:rsidRPr="00141801">
        <w:t xml:space="preserve"> </w:t>
      </w:r>
      <w:proofErr w:type="spellStart"/>
      <w:r w:rsidRPr="00141801">
        <w:t>Catarina</w:t>
      </w:r>
      <w:proofErr w:type="spellEnd"/>
      <w:r w:rsidRPr="00141801">
        <w:t xml:space="preserve"> </w:t>
      </w:r>
      <w:proofErr w:type="spellStart"/>
      <w:r w:rsidRPr="00141801">
        <w:t>Mendes</w:t>
      </w:r>
      <w:proofErr w:type="spellEnd"/>
      <w:r w:rsidRPr="00141801">
        <w:t xml:space="preserve">, </w:t>
      </w:r>
      <w:proofErr w:type="spellStart"/>
      <w:r w:rsidRPr="00141801">
        <w:t>Birgit</w:t>
      </w:r>
      <w:proofErr w:type="spellEnd"/>
      <w:r w:rsidRPr="00141801">
        <w:t xml:space="preserve"> </w:t>
      </w:r>
      <w:proofErr w:type="spellStart"/>
      <w:r w:rsidRPr="00141801">
        <w:t>Sippel</w:t>
      </w:r>
      <w:proofErr w:type="spellEnd"/>
      <w:r w:rsidRPr="00141801">
        <w:t xml:space="preserve">, Juan </w:t>
      </w:r>
      <w:proofErr w:type="spellStart"/>
      <w:r w:rsidRPr="00141801">
        <w:t>Fernando</w:t>
      </w:r>
      <w:proofErr w:type="spellEnd"/>
      <w:r w:rsidRPr="00141801">
        <w:t xml:space="preserve"> </w:t>
      </w:r>
      <w:proofErr w:type="spellStart"/>
      <w:r w:rsidRPr="00141801">
        <w:t>López</w:t>
      </w:r>
      <w:proofErr w:type="spellEnd"/>
      <w:r w:rsidRPr="00141801">
        <w:t xml:space="preserve"> </w:t>
      </w:r>
      <w:proofErr w:type="spellStart"/>
      <w:r w:rsidRPr="00141801">
        <w:t>Aguilar</w:t>
      </w:r>
      <w:proofErr w:type="spellEnd"/>
      <w:r w:rsidRPr="00141801">
        <w:t xml:space="preserve">, </w:t>
      </w:r>
      <w:proofErr w:type="spellStart"/>
      <w:r w:rsidRPr="00141801">
        <w:t>Murielle</w:t>
      </w:r>
      <w:proofErr w:type="spellEnd"/>
      <w:r w:rsidRPr="00141801">
        <w:t xml:space="preserve"> Laurent, </w:t>
      </w:r>
      <w:proofErr w:type="spellStart"/>
      <w:r w:rsidRPr="00141801">
        <w:t>Francisco</w:t>
      </w:r>
      <w:proofErr w:type="spellEnd"/>
      <w:r w:rsidRPr="00141801">
        <w:t xml:space="preserve"> </w:t>
      </w:r>
      <w:proofErr w:type="spellStart"/>
      <w:r w:rsidRPr="00141801">
        <w:t>Assis</w:t>
      </w:r>
      <w:proofErr w:type="spellEnd"/>
      <w:r w:rsidRPr="00141801">
        <w:rPr>
          <w:rStyle w:val="HideTWBExt"/>
          <w:b w:val="0"/>
        </w:rPr>
        <w:t>&lt;/Members&gt;</w:t>
      </w:r>
    </w:p>
    <w:p w14:paraId="526F945E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1D9BCE4A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7D45B52F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8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49FE5EB6" w14:textId="77777777" w:rsidTr="005F641C">
        <w:trPr>
          <w:jc w:val="center"/>
        </w:trPr>
        <w:tc>
          <w:tcPr>
            <w:tcW w:w="9752" w:type="dxa"/>
            <w:gridSpan w:val="2"/>
          </w:tcPr>
          <w:p w14:paraId="7644D723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60700C0E" w14:textId="77777777" w:rsidTr="005F641C">
        <w:trPr>
          <w:jc w:val="center"/>
        </w:trPr>
        <w:tc>
          <w:tcPr>
            <w:tcW w:w="4876" w:type="dxa"/>
            <w:hideMark/>
          </w:tcPr>
          <w:p w14:paraId="3E8455D7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75DDFE41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05AC76E2" w14:textId="77777777" w:rsidTr="005F641C">
        <w:trPr>
          <w:jc w:val="center"/>
        </w:trPr>
        <w:tc>
          <w:tcPr>
            <w:tcW w:w="4876" w:type="dxa"/>
            <w:hideMark/>
          </w:tcPr>
          <w:p w14:paraId="458B6C72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>(8)</w:t>
            </w:r>
            <w:r w:rsidRPr="00141801">
              <w:rPr>
                <w:b/>
                <w:i/>
              </w:rPr>
              <w:tab/>
              <w:t xml:space="preserve">Sabiex tissaħħaħ l-effiċjenza proċedurali,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l-applikant ma jkollux dritt awtomatiku li jibqa’ fit-territorju ta’ Stat Membru għall-fini ta’ appell kontra </w:t>
            </w:r>
            <w:r w:rsidRPr="00141801">
              <w:rPr>
                <w:b/>
                <w:i/>
              </w:rPr>
              <w:t xml:space="preserve">d-deċiżjonijiet ta’ </w:t>
            </w:r>
            <w:proofErr w:type="spellStart"/>
            <w:r w:rsidRPr="00141801">
              <w:rPr>
                <w:b/>
                <w:i/>
              </w:rPr>
              <w:t>inammissibbiltà</w:t>
            </w:r>
            <w:proofErr w:type="spellEnd"/>
            <w:r w:rsidRPr="00141801">
              <w:rPr>
                <w:b/>
                <w:i/>
              </w:rPr>
              <w:t xml:space="preserve"> meħuda abbażi tal-kunċett ta’ 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. Madankollu, l-infurzar tad-deċiżjoni ta’ ritorn korrispondenti jrid jiġi sospiż matul it-terminu li fih il-persuna </w:t>
            </w:r>
            <w:proofErr w:type="spellStart"/>
            <w:r w:rsidRPr="00141801">
              <w:rPr>
                <w:b/>
                <w:i/>
              </w:rPr>
              <w:t>kkonċernata</w:t>
            </w:r>
            <w:proofErr w:type="spellEnd"/>
            <w:r w:rsidRPr="00141801">
              <w:rPr>
                <w:b/>
                <w:i/>
              </w:rPr>
              <w:t xml:space="preserve"> tista’ teżerċita d-dritt tagħha għal rimedju effettiv quddiem qorti tal-prim’</w:t>
            </w:r>
            <w:proofErr w:type="spellStart"/>
            <w:r w:rsidRPr="00141801">
              <w:rPr>
                <w:b/>
                <w:i/>
              </w:rPr>
              <w:t>istanza</w:t>
            </w:r>
            <w:proofErr w:type="spellEnd"/>
            <w:r w:rsidRPr="00141801">
              <w:rPr>
                <w:b/>
                <w:i/>
              </w:rPr>
              <w:t xml:space="preserve"> u meta tali appell jiġi ppreżentat fejn ikun hemm riskju ta’ ksur tal-prinċipju ta’ </w:t>
            </w:r>
            <w:proofErr w:type="spellStart"/>
            <w:r w:rsidRPr="00141801">
              <w:rPr>
                <w:b/>
                <w:i/>
              </w:rPr>
              <w:t>non-refoulement</w:t>
            </w:r>
            <w:proofErr w:type="spellEnd"/>
            <w:r w:rsidRPr="00141801">
              <w:rPr>
                <w:b/>
                <w:i/>
              </w:rPr>
              <w:t>.</w:t>
            </w:r>
          </w:p>
        </w:tc>
        <w:tc>
          <w:tcPr>
            <w:tcW w:w="4876" w:type="dxa"/>
            <w:hideMark/>
          </w:tcPr>
          <w:p w14:paraId="10CC38D1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imħassar</w:t>
            </w:r>
          </w:p>
        </w:tc>
      </w:tr>
    </w:tbl>
    <w:p w14:paraId="44595E1E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337C9092" w14:textId="77777777" w:rsidR="00F200BB" w:rsidRPr="00141801" w:rsidRDefault="00AB6188" w:rsidP="00F200BB">
      <w:pPr>
        <w:pStyle w:val="JustificationTitle"/>
        <w:rPr>
          <w:noProof w:val="0"/>
        </w:rPr>
      </w:pPr>
      <w:r w:rsidRPr="00141801">
        <w:rPr>
          <w:rStyle w:val="HideTWBExt"/>
          <w:i w:val="0"/>
        </w:rPr>
        <w:t>&lt;TitreJust&gt;</w:t>
      </w:r>
      <w:r w:rsidRPr="00141801">
        <w:t>Ġustifikazzjoni</w:t>
      </w:r>
      <w:r w:rsidRPr="00141801">
        <w:rPr>
          <w:rStyle w:val="HideTWBExt"/>
          <w:i w:val="0"/>
        </w:rPr>
        <w:t>&lt;/TitreJust&gt;</w:t>
      </w:r>
    </w:p>
    <w:p w14:paraId="4CC30B8D" w14:textId="77777777" w:rsidR="00F200BB" w:rsidRPr="00141801" w:rsidRDefault="00AB6188" w:rsidP="00F200BB">
      <w:pPr>
        <w:pStyle w:val="Normal12Italic"/>
        <w:rPr>
          <w:noProof w:val="0"/>
        </w:rPr>
      </w:pPr>
      <w:r w:rsidRPr="00141801">
        <w:t>Il-ġustifikazzjoni tal-Kummissjoni biex jitneħħa l-effett sospensiv hija li dan jippermetti li “individwi jitkeċċew mit-territorju tal-UE waqt li l-appell tagħhom ikun pendenti”. Minħabba li ma hemm l-ebda dispożizzjoni ddedikata għal dak li għandu jseħħ jekk l-appell ta’ individwu jkollu eżitu favorevoli, peress li l-Kummissjoni nnifisha tiddikjara li l-persuni ma għandhomx jiġu ttrasferiti meta jkun hemm riskju ta’ refoulement f’dak il-pajjiż terz, jew riskju ta’ dannu serju jew trattament inuman jew degr</w:t>
      </w:r>
      <w:r w:rsidRPr="00141801">
        <w:t>adanti f’dak il-pajjiż terz, u peress li l-koleġiżlaturi ddeċidew biss sena ilu fil-Patt li jżommu l-effett sospensiv fir-rigward ta’ appelli kontra deċiżjonijiet ibbażati fuq il-kunċett ta’ pajjiż terz sikur preċiżament minħabba r-riskju ta’ refoulement meta ma ssir l-ebda valutazzjoni tal-merti, din il-ġustifikazzjoni bl-ebda mod ma hi konvinċenti.</w:t>
      </w:r>
    </w:p>
    <w:p w14:paraId="719F0A3E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7D58ED8C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64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579E0BF8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Ewa</w:t>
      </w:r>
      <w:proofErr w:type="spellEnd"/>
      <w:r w:rsidRPr="00141801">
        <w:t xml:space="preserve"> </w:t>
      </w:r>
      <w:proofErr w:type="spellStart"/>
      <w:r w:rsidRPr="00141801">
        <w:t>Zajączkowska-Hernik</w:t>
      </w:r>
      <w:proofErr w:type="spellEnd"/>
      <w:r w:rsidRPr="00141801">
        <w:rPr>
          <w:rStyle w:val="HideTWBExt"/>
          <w:b w:val="0"/>
        </w:rPr>
        <w:t>&lt;/Members&gt;</w:t>
      </w:r>
    </w:p>
    <w:p w14:paraId="653E0986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1800511E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5F34B3E7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8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3FCCE54A" w14:textId="77777777" w:rsidTr="005F641C">
        <w:trPr>
          <w:jc w:val="center"/>
        </w:trPr>
        <w:tc>
          <w:tcPr>
            <w:tcW w:w="9752" w:type="dxa"/>
            <w:gridSpan w:val="2"/>
          </w:tcPr>
          <w:p w14:paraId="03E6941E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56D19D3E" w14:textId="77777777" w:rsidTr="005F641C">
        <w:trPr>
          <w:jc w:val="center"/>
        </w:trPr>
        <w:tc>
          <w:tcPr>
            <w:tcW w:w="4876" w:type="dxa"/>
            <w:hideMark/>
          </w:tcPr>
          <w:p w14:paraId="32853009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3A908F2E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5069F467" w14:textId="77777777" w:rsidTr="005F641C">
        <w:trPr>
          <w:jc w:val="center"/>
        </w:trPr>
        <w:tc>
          <w:tcPr>
            <w:tcW w:w="4876" w:type="dxa"/>
            <w:hideMark/>
          </w:tcPr>
          <w:p w14:paraId="428A42F1" w14:textId="77777777" w:rsidR="00F200BB" w:rsidRPr="00141801" w:rsidRDefault="00AB6188" w:rsidP="005F641C">
            <w:pPr>
              <w:pStyle w:val="Normal6"/>
            </w:pPr>
            <w:r w:rsidRPr="00141801">
              <w:t>(8)</w:t>
            </w:r>
            <w:r w:rsidRPr="00141801">
              <w:tab/>
              <w:t xml:space="preserve">Sabiex tissaħħaħ l-effiċjenza proċedurali,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l-applikant ma jkollux dritt awtomatiku li jibqa’ fit-territorju ta’ Stat Membru għall-fini ta’ appell kontra </w:t>
            </w:r>
            <w:r w:rsidRPr="00141801">
              <w:t xml:space="preserve">d-deċiżjonijiet ta’ </w:t>
            </w:r>
            <w:proofErr w:type="spellStart"/>
            <w:r w:rsidRPr="00141801">
              <w:t>inammissibbiltà</w:t>
            </w:r>
            <w:proofErr w:type="spellEnd"/>
            <w:r w:rsidRPr="00141801">
              <w:t xml:space="preserve"> meħuda abbażi tal-kunċett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. Madankollu, l-infurzar tad-deċiżjoni ta’ ritorn korrispondenti jrid jiġi sospiż matul it-terminu li fih il-persuna </w:t>
            </w:r>
            <w:proofErr w:type="spellStart"/>
            <w:r w:rsidRPr="00141801">
              <w:t>kkonċernata</w:t>
            </w:r>
            <w:proofErr w:type="spellEnd"/>
            <w:r w:rsidRPr="00141801">
              <w:t xml:space="preserve"> tista’ teżerċita d-dritt tagħha għal rimedju effettiv quddiem qorti tal-prim’</w:t>
            </w:r>
            <w:proofErr w:type="spellStart"/>
            <w:r w:rsidRPr="00141801">
              <w:t>istanza</w:t>
            </w:r>
            <w:proofErr w:type="spellEnd"/>
            <w:r w:rsidRPr="00141801">
              <w:rPr>
                <w:b/>
                <w:i/>
              </w:rPr>
              <w:t xml:space="preserve"> u meta</w:t>
            </w:r>
            <w:r w:rsidRPr="00141801">
              <w:t xml:space="preserve"> tali appell</w:t>
            </w:r>
            <w:r w:rsidRPr="00141801">
              <w:rPr>
                <w:b/>
                <w:i/>
              </w:rPr>
              <w:t xml:space="preserve"> jiġi ppreżentat</w:t>
            </w:r>
            <w:r w:rsidRPr="00141801">
              <w:t xml:space="preserve"> fejn </w:t>
            </w:r>
            <w:r w:rsidRPr="00141801">
              <w:rPr>
                <w:b/>
                <w:i/>
              </w:rPr>
              <w:t>ikun hemm riskju</w:t>
            </w:r>
            <w:r w:rsidRPr="00141801">
              <w:t xml:space="preserve"> ta’ </w:t>
            </w:r>
            <w:r w:rsidRPr="00141801">
              <w:rPr>
                <w:b/>
                <w:i/>
              </w:rPr>
              <w:t xml:space="preserve">ksur tal-prinċipju ta’ </w:t>
            </w:r>
            <w:proofErr w:type="spellStart"/>
            <w:r w:rsidRPr="00141801">
              <w:rPr>
                <w:b/>
                <w:i/>
              </w:rPr>
              <w:t>non-refoulement</w:t>
            </w:r>
            <w:proofErr w:type="spellEnd"/>
            <w:r w:rsidRPr="00141801">
              <w:t>.</w:t>
            </w:r>
          </w:p>
        </w:tc>
        <w:tc>
          <w:tcPr>
            <w:tcW w:w="4876" w:type="dxa"/>
            <w:hideMark/>
          </w:tcPr>
          <w:p w14:paraId="4D36F536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(8)</w:t>
            </w:r>
            <w:r w:rsidRPr="00141801">
              <w:tab/>
              <w:t xml:space="preserve">Sabiex tissaħħaħ l-effiċjenza proċedurali,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l-applikant ma jkollux dritt awtomatiku li jibqa’ fit-territorju ta’ Stat Membru għall-fini ta’ appell kontra d-deċiżjonijiet ta’ </w:t>
            </w:r>
            <w:proofErr w:type="spellStart"/>
            <w:r w:rsidRPr="00141801">
              <w:t>inammissibbiltà</w:t>
            </w:r>
            <w:proofErr w:type="spellEnd"/>
            <w:r w:rsidRPr="00141801">
              <w:t xml:space="preserve"> meħuda abbażi tal-kunċett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. Madankollu, l-infurzar tad-deċiżjoni ta’ ritorn korrispondenti jrid jiġi sospiż matul it-terminu li fih il-persuna </w:t>
            </w:r>
            <w:proofErr w:type="spellStart"/>
            <w:r w:rsidRPr="00141801">
              <w:t>kkonċernata</w:t>
            </w:r>
            <w:proofErr w:type="spellEnd"/>
            <w:r w:rsidRPr="00141801">
              <w:t xml:space="preserve"> tista’ teżerċita d-dritt tagħha għal rimedju effettiv quddiem qorti tal-prim’</w:t>
            </w:r>
            <w:proofErr w:type="spellStart"/>
            <w:r w:rsidRPr="00141801">
              <w:t>istanza</w:t>
            </w:r>
            <w:proofErr w:type="spellEnd"/>
            <w:r w:rsidRPr="00141801">
              <w:rPr>
                <w:b/>
                <w:i/>
              </w:rPr>
              <w:t>. Jekk jiġi ppreżentat</w:t>
            </w:r>
            <w:r w:rsidRPr="00141801">
              <w:t xml:space="preserve"> tali appell</w:t>
            </w:r>
            <w:r w:rsidRPr="00141801">
              <w:rPr>
                <w:b/>
                <w:i/>
              </w:rPr>
              <w:t>, is-sospensjoni</w:t>
            </w:r>
            <w:r w:rsidRPr="00141801">
              <w:rPr>
                <w:b/>
                <w:i/>
              </w:rPr>
              <w:t xml:space="preserve"> tal-infurzar </w:t>
            </w:r>
            <w:proofErr w:type="spellStart"/>
            <w:r w:rsidRPr="00141801">
              <w:rPr>
                <w:b/>
                <w:i/>
              </w:rPr>
              <w:t>jenħtieġ</w:t>
            </w:r>
            <w:proofErr w:type="spellEnd"/>
            <w:r w:rsidRPr="00141801">
              <w:rPr>
                <w:b/>
                <w:i/>
              </w:rPr>
              <w:t xml:space="preserve"> li tingħata biss f’ċirkostanzi eċċezzjonali u </w:t>
            </w:r>
            <w:proofErr w:type="spellStart"/>
            <w:r w:rsidRPr="00141801">
              <w:rPr>
                <w:b/>
                <w:i/>
              </w:rPr>
              <w:t>debitament</w:t>
            </w:r>
            <w:proofErr w:type="spellEnd"/>
            <w:r w:rsidRPr="00141801">
              <w:rPr>
                <w:b/>
                <w:i/>
              </w:rPr>
              <w:t xml:space="preserve"> ġustifikati,</w:t>
            </w:r>
            <w:r w:rsidRPr="00141801">
              <w:t xml:space="preserve"> meta </w:t>
            </w:r>
            <w:r w:rsidRPr="00141801">
              <w:rPr>
                <w:b/>
                <w:i/>
              </w:rPr>
              <w:t>evidenza kredibbli tindika li t-tneħħija tikser direttament l-obbligi</w:t>
            </w:r>
            <w:r w:rsidRPr="00141801">
              <w:t xml:space="preserve"> ta’ </w:t>
            </w:r>
            <w:r w:rsidRPr="00141801">
              <w:rPr>
                <w:b/>
                <w:i/>
              </w:rPr>
              <w:t>protezzjoni internazzjonali tal-Istat Membru</w:t>
            </w:r>
            <w:r w:rsidRPr="00141801">
              <w:t>.</w:t>
            </w:r>
          </w:p>
        </w:tc>
      </w:tr>
    </w:tbl>
    <w:p w14:paraId="0BD200D1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12760CE6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55D98528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65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14D632D0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Sebastian </w:t>
      </w:r>
      <w:proofErr w:type="spellStart"/>
      <w:r w:rsidRPr="00141801">
        <w:t>Tynkkynen</w:t>
      </w:r>
      <w:proofErr w:type="spellEnd"/>
      <w:r w:rsidRPr="00141801">
        <w:rPr>
          <w:rStyle w:val="HideTWBExt"/>
          <w:b w:val="0"/>
        </w:rPr>
        <w:t>&lt;/Members&gt;</w:t>
      </w:r>
    </w:p>
    <w:p w14:paraId="786822E3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4E0F49B0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3B8ABC14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8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3C2F5E0E" w14:textId="77777777" w:rsidTr="005F641C">
        <w:trPr>
          <w:jc w:val="center"/>
        </w:trPr>
        <w:tc>
          <w:tcPr>
            <w:tcW w:w="9752" w:type="dxa"/>
            <w:gridSpan w:val="2"/>
          </w:tcPr>
          <w:p w14:paraId="545E2E9F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64C94E9A" w14:textId="77777777" w:rsidTr="005F641C">
        <w:trPr>
          <w:jc w:val="center"/>
        </w:trPr>
        <w:tc>
          <w:tcPr>
            <w:tcW w:w="4876" w:type="dxa"/>
            <w:hideMark/>
          </w:tcPr>
          <w:p w14:paraId="00382631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051DD6E2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1086CFF4" w14:textId="77777777" w:rsidTr="005F641C">
        <w:trPr>
          <w:jc w:val="center"/>
        </w:trPr>
        <w:tc>
          <w:tcPr>
            <w:tcW w:w="4876" w:type="dxa"/>
            <w:hideMark/>
          </w:tcPr>
          <w:p w14:paraId="19D9627E" w14:textId="77777777" w:rsidR="00F200BB" w:rsidRPr="00141801" w:rsidRDefault="00AB6188" w:rsidP="005F641C">
            <w:pPr>
              <w:pStyle w:val="Normal6"/>
            </w:pPr>
            <w:r w:rsidRPr="00141801">
              <w:t>(8)</w:t>
            </w:r>
            <w:r w:rsidRPr="00141801">
              <w:tab/>
              <w:t xml:space="preserve">Sabiex tissaħħaħ l-effiċjenza proċedurali,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l-applikant ma jkollux dritt awtomatiku li jibqa’ </w:t>
            </w:r>
            <w:r w:rsidRPr="00141801">
              <w:t xml:space="preserve">fit-territorju ta’ Stat Membru għall-fini ta’ appell kontra d-deċiżjonijiet ta’ </w:t>
            </w:r>
            <w:proofErr w:type="spellStart"/>
            <w:r w:rsidRPr="00141801">
              <w:t>inammissibbiltà</w:t>
            </w:r>
            <w:proofErr w:type="spellEnd"/>
            <w:r w:rsidRPr="00141801">
              <w:t xml:space="preserve"> meħuda abbażi tal-kunċett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. Madankollu, l-infurzar tad-deċiżjoni ta’ ritorn korrispondenti jrid jiġi sospiż matul it-terminu li fih il-persuna </w:t>
            </w:r>
            <w:proofErr w:type="spellStart"/>
            <w:r w:rsidRPr="00141801">
              <w:t>kkonċernata</w:t>
            </w:r>
            <w:proofErr w:type="spellEnd"/>
            <w:r w:rsidRPr="00141801">
              <w:t xml:space="preserve"> tista’ teżerċita d-dritt tagħha għal rimedju </w:t>
            </w:r>
            <w:r w:rsidRPr="00141801">
              <w:rPr>
                <w:b/>
                <w:i/>
              </w:rPr>
              <w:t>effettiv</w:t>
            </w:r>
            <w:r w:rsidRPr="00141801">
              <w:t xml:space="preserve"> quddiem qorti tal-prim’</w:t>
            </w:r>
            <w:proofErr w:type="spellStart"/>
            <w:r w:rsidRPr="00141801">
              <w:t>istanza</w:t>
            </w:r>
            <w:proofErr w:type="spellEnd"/>
            <w:r w:rsidRPr="00141801">
              <w:t xml:space="preserve"> u meta tali appell jiġi ppreżentat</w:t>
            </w:r>
            <w:r w:rsidRPr="00141801">
              <w:rPr>
                <w:b/>
                <w:i/>
              </w:rPr>
              <w:t xml:space="preserve"> fejn ikun hemm riskju ta’ ksur tal-prinċipju ta’ </w:t>
            </w:r>
            <w:proofErr w:type="spellStart"/>
            <w:r w:rsidRPr="00141801">
              <w:rPr>
                <w:b/>
                <w:i/>
              </w:rPr>
              <w:t>non-refoulement</w:t>
            </w:r>
            <w:proofErr w:type="spellEnd"/>
            <w:r w:rsidRPr="00141801">
              <w:t>.</w:t>
            </w:r>
          </w:p>
        </w:tc>
        <w:tc>
          <w:tcPr>
            <w:tcW w:w="4876" w:type="dxa"/>
            <w:hideMark/>
          </w:tcPr>
          <w:p w14:paraId="43A448BA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(8)</w:t>
            </w:r>
            <w:r w:rsidRPr="00141801">
              <w:tab/>
              <w:t xml:space="preserve">Sabiex tissaħħaħ l-effiċjenza proċedurali,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l-applikant ma jkollux dritt awtomatiku li jibqa’ fit-territorju ta’ Stat Membru għall-fini ta’ appell kontra d-deċiżjonijiet ta’ </w:t>
            </w:r>
            <w:proofErr w:type="spellStart"/>
            <w:r w:rsidRPr="00141801">
              <w:t>inammissibbiltà</w:t>
            </w:r>
            <w:proofErr w:type="spellEnd"/>
            <w:r w:rsidRPr="00141801">
              <w:t xml:space="preserve"> meħuda abbażi tal-kunċett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. Madankollu, l-infurzar tad-deċiżjoni ta’ ritorn korrispondenti jrid jiġi sospiż matul it-terminu li fih il-persuna </w:t>
            </w:r>
            <w:proofErr w:type="spellStart"/>
            <w:r w:rsidRPr="00141801">
              <w:t>kkonċernata</w:t>
            </w:r>
            <w:proofErr w:type="spellEnd"/>
            <w:r w:rsidRPr="00141801">
              <w:t xml:space="preserve"> tista’ teżerċita d-dritt tagħha għal rimedju </w:t>
            </w:r>
            <w:r w:rsidRPr="00141801">
              <w:rPr>
                <w:b/>
                <w:i/>
              </w:rPr>
              <w:t>legali</w:t>
            </w:r>
            <w:r w:rsidRPr="00141801">
              <w:t xml:space="preserve"> quddiem qorti tal-prim’</w:t>
            </w:r>
            <w:proofErr w:type="spellStart"/>
            <w:r w:rsidRPr="00141801">
              <w:t>istanza</w:t>
            </w:r>
            <w:proofErr w:type="spellEnd"/>
            <w:r w:rsidRPr="00141801">
              <w:t xml:space="preserve"> u meta tali appell jiġi ppreżentat.</w:t>
            </w:r>
          </w:p>
        </w:tc>
      </w:tr>
    </w:tbl>
    <w:p w14:paraId="1EE488F4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lastRenderedPageBreak/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{FI}</w:t>
      </w:r>
      <w:r w:rsidRPr="00141801">
        <w:rPr>
          <w:noProof w:val="0"/>
        </w:rPr>
        <w:t>fi</w:t>
      </w:r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4066ACCB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3DFFAB68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66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145F8F73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Erik </w:t>
      </w:r>
      <w:proofErr w:type="spellStart"/>
      <w:r w:rsidRPr="00141801">
        <w:t>Marquardt</w:t>
      </w:r>
      <w:proofErr w:type="spellEnd"/>
      <w:r w:rsidRPr="00141801">
        <w:rPr>
          <w:rStyle w:val="HideTWBExt"/>
          <w:b w:val="0"/>
        </w:rPr>
        <w:t>&lt;/Members&gt;</w:t>
      </w:r>
    </w:p>
    <w:p w14:paraId="310EDA03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21CE7783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08CBAEF1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8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5206A22D" w14:textId="77777777" w:rsidTr="005F641C">
        <w:trPr>
          <w:jc w:val="center"/>
        </w:trPr>
        <w:tc>
          <w:tcPr>
            <w:tcW w:w="9752" w:type="dxa"/>
            <w:gridSpan w:val="2"/>
          </w:tcPr>
          <w:p w14:paraId="0902F892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40BE7E32" w14:textId="77777777" w:rsidTr="005F641C">
        <w:trPr>
          <w:jc w:val="center"/>
        </w:trPr>
        <w:tc>
          <w:tcPr>
            <w:tcW w:w="4876" w:type="dxa"/>
            <w:hideMark/>
          </w:tcPr>
          <w:p w14:paraId="63886778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02F65F9B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157C041F" w14:textId="77777777" w:rsidTr="005F641C">
        <w:trPr>
          <w:jc w:val="center"/>
        </w:trPr>
        <w:tc>
          <w:tcPr>
            <w:tcW w:w="4876" w:type="dxa"/>
            <w:hideMark/>
          </w:tcPr>
          <w:p w14:paraId="66FC298B" w14:textId="77777777" w:rsidR="00F200BB" w:rsidRPr="00141801" w:rsidRDefault="00AB6188" w:rsidP="005F641C">
            <w:pPr>
              <w:pStyle w:val="Normal6"/>
            </w:pPr>
            <w:r w:rsidRPr="00141801">
              <w:t>(8)</w:t>
            </w:r>
            <w:r w:rsidRPr="00141801">
              <w:tab/>
            </w:r>
            <w:r w:rsidRPr="00141801">
              <w:t xml:space="preserve">Sabiex tissaħħaħ l-effiċjenza proċedurali,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l-applikant </w:t>
            </w:r>
            <w:r w:rsidRPr="00141801">
              <w:rPr>
                <w:b/>
                <w:i/>
              </w:rPr>
              <w:t>ma jkollux</w:t>
            </w:r>
            <w:r w:rsidRPr="00141801">
              <w:t xml:space="preserve"> dritt awtomatiku li jibqa’ fit-territorju ta’ Stat Membru għall-fini ta’ appell kontra d-deċiżjonijiet ta’ </w:t>
            </w:r>
            <w:proofErr w:type="spellStart"/>
            <w:r w:rsidRPr="00141801">
              <w:t>inammissibbiltà</w:t>
            </w:r>
            <w:proofErr w:type="spellEnd"/>
            <w:r w:rsidRPr="00141801">
              <w:t xml:space="preserve"> meħuda abbażi tal-kunċett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. </w:t>
            </w:r>
            <w:r w:rsidRPr="00141801">
              <w:rPr>
                <w:b/>
                <w:i/>
              </w:rPr>
              <w:t>Madankollu,</w:t>
            </w:r>
            <w:r w:rsidRPr="00141801">
              <w:t xml:space="preserve"> l-infurzar tad-deċiżjoni ta’ ritorn korrispondenti jrid jiġi sospiż matul it-terminu li fih il-persuna </w:t>
            </w:r>
            <w:proofErr w:type="spellStart"/>
            <w:r w:rsidRPr="00141801">
              <w:t>kkonċernata</w:t>
            </w:r>
            <w:proofErr w:type="spellEnd"/>
            <w:r w:rsidRPr="00141801">
              <w:t xml:space="preserve"> tista’ teżerċita d-dritt tagħha għal rimedju effettiv quddiem qorti </w:t>
            </w:r>
            <w:r w:rsidRPr="00141801">
              <w:rPr>
                <w:b/>
                <w:i/>
              </w:rPr>
              <w:t>tal-prim’</w:t>
            </w:r>
            <w:proofErr w:type="spellStart"/>
            <w:r w:rsidRPr="00141801">
              <w:rPr>
                <w:b/>
                <w:i/>
              </w:rPr>
              <w:t>istanza</w:t>
            </w:r>
            <w:proofErr w:type="spellEnd"/>
            <w:r w:rsidRPr="00141801">
              <w:rPr>
                <w:b/>
                <w:i/>
              </w:rPr>
              <w:t xml:space="preserve"> </w:t>
            </w:r>
            <w:r w:rsidRPr="00141801">
              <w:t>u meta tali appell jiġi ppreżentat</w:t>
            </w:r>
            <w:r w:rsidRPr="00141801">
              <w:rPr>
                <w:b/>
                <w:i/>
              </w:rPr>
              <w:t xml:space="preserve"> fejn ikun hemm </w:t>
            </w:r>
            <w:r w:rsidRPr="00141801">
              <w:rPr>
                <w:b/>
                <w:i/>
              </w:rPr>
              <w:t xml:space="preserve">riskju ta’ ksur tal-prinċipju ta’ </w:t>
            </w:r>
            <w:proofErr w:type="spellStart"/>
            <w:r w:rsidRPr="00141801">
              <w:rPr>
                <w:b/>
                <w:i/>
              </w:rPr>
              <w:t>non-refoulement</w:t>
            </w:r>
            <w:proofErr w:type="spellEnd"/>
            <w:r w:rsidRPr="00141801">
              <w:t>.</w:t>
            </w:r>
          </w:p>
        </w:tc>
        <w:tc>
          <w:tcPr>
            <w:tcW w:w="4876" w:type="dxa"/>
            <w:hideMark/>
          </w:tcPr>
          <w:p w14:paraId="72D2A11F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(8)</w:t>
            </w:r>
            <w:r w:rsidRPr="00141801">
              <w:tab/>
              <w:t>Sabiex tissaħħaħ l-effiċjenza proċedurali</w:t>
            </w:r>
            <w:r w:rsidRPr="00141801">
              <w:rPr>
                <w:b/>
                <w:i/>
              </w:rPr>
              <w:t xml:space="preserve"> u jiġi żgurat id-dritt għal rimedju effettiv</w:t>
            </w:r>
            <w:r w:rsidRPr="00141801">
              <w:t xml:space="preserve">, </w:t>
            </w:r>
            <w:proofErr w:type="spellStart"/>
            <w:r w:rsidRPr="00141801">
              <w:t>jenħtieġ</w:t>
            </w:r>
            <w:proofErr w:type="spellEnd"/>
            <w:r w:rsidRPr="00141801">
              <w:t xml:space="preserve"> li l-applikant </w:t>
            </w:r>
            <w:r w:rsidRPr="00141801">
              <w:rPr>
                <w:b/>
                <w:i/>
              </w:rPr>
              <w:t>dejjem ikollu</w:t>
            </w:r>
            <w:r w:rsidRPr="00141801">
              <w:t xml:space="preserve"> dritt awtomatiku li jibqa’ fit-territorju ta’ Stat Membru għall-fini ta’ appell kontra d-deċiżjonijiet ta’ </w:t>
            </w:r>
            <w:proofErr w:type="spellStart"/>
            <w:r w:rsidRPr="00141801">
              <w:t>inammissibbiltà</w:t>
            </w:r>
            <w:proofErr w:type="spellEnd"/>
            <w:r w:rsidRPr="00141801">
              <w:t xml:space="preserve"> meħuda abbażi tal-kunċett ta’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. L-infurzar tad-deċiżjoni ta’ ritorn korrispondenti jrid jiġi sospiż matul it-terminu li fih il-persuna </w:t>
            </w:r>
            <w:proofErr w:type="spellStart"/>
            <w:r w:rsidRPr="00141801">
              <w:t>kkonċernata</w:t>
            </w:r>
            <w:proofErr w:type="spellEnd"/>
            <w:r w:rsidRPr="00141801">
              <w:t xml:space="preserve"> tista’ teżerċita d-dritt tagħha għal rimedju effettiv quddiem qorti u meta tali appell jiġi ppreże</w:t>
            </w:r>
            <w:r w:rsidRPr="00141801">
              <w:t>ntat.</w:t>
            </w:r>
          </w:p>
        </w:tc>
      </w:tr>
    </w:tbl>
    <w:p w14:paraId="51B6D56E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6E26B154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5D6DD195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67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590E3AE3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Erik </w:t>
      </w:r>
      <w:proofErr w:type="spellStart"/>
      <w:r w:rsidRPr="00141801">
        <w:t>Marquardt</w:t>
      </w:r>
      <w:proofErr w:type="spellEnd"/>
      <w:r w:rsidRPr="00141801">
        <w:rPr>
          <w:rStyle w:val="HideTWBExt"/>
          <w:b w:val="0"/>
        </w:rPr>
        <w:t>&lt;/Members&gt;</w:t>
      </w:r>
    </w:p>
    <w:p w14:paraId="11F5F6AD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24050704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6FEAF8D2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Premessa 12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71F462D0" w14:textId="77777777" w:rsidTr="005F641C">
        <w:trPr>
          <w:jc w:val="center"/>
        </w:trPr>
        <w:tc>
          <w:tcPr>
            <w:tcW w:w="9752" w:type="dxa"/>
            <w:gridSpan w:val="2"/>
          </w:tcPr>
          <w:p w14:paraId="24587E5C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4CC5B078" w14:textId="77777777" w:rsidTr="005F641C">
        <w:trPr>
          <w:jc w:val="center"/>
        </w:trPr>
        <w:tc>
          <w:tcPr>
            <w:tcW w:w="4876" w:type="dxa"/>
            <w:hideMark/>
          </w:tcPr>
          <w:p w14:paraId="477FCC22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0CC716E3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1D0E3282" w14:textId="77777777" w:rsidTr="005F641C">
        <w:trPr>
          <w:jc w:val="center"/>
        </w:trPr>
        <w:tc>
          <w:tcPr>
            <w:tcW w:w="4876" w:type="dxa"/>
            <w:hideMark/>
          </w:tcPr>
          <w:p w14:paraId="570FD9AA" w14:textId="77777777" w:rsidR="00F200BB" w:rsidRPr="00141801" w:rsidRDefault="00AB6188" w:rsidP="005F641C">
            <w:pPr>
              <w:pStyle w:val="Normal6"/>
            </w:pPr>
            <w:r w:rsidRPr="00141801">
              <w:t>(12)</w:t>
            </w:r>
            <w:r w:rsidRPr="00141801">
              <w:tab/>
              <w:t xml:space="preserve">Dan ir-Regolament </w:t>
            </w:r>
            <w:r w:rsidRPr="00141801">
              <w:rPr>
                <w:b/>
                <w:i/>
              </w:rPr>
              <w:t>jirrispetta d-drittijiet</w:t>
            </w:r>
            <w:r w:rsidRPr="00141801">
              <w:t xml:space="preserve"> fundamentali u josserva l-prinċipji rikonoxxuti b’mod partikolari mill-Karta tad-Drittijiet Fundamentali tal-Unjoni Ewropea.</w:t>
            </w:r>
          </w:p>
        </w:tc>
        <w:tc>
          <w:tcPr>
            <w:tcW w:w="4876" w:type="dxa"/>
            <w:hideMark/>
          </w:tcPr>
          <w:p w14:paraId="161E2215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(12)</w:t>
            </w:r>
            <w:r w:rsidRPr="00141801">
              <w:tab/>
              <w:t xml:space="preserve">Dan ir-Regolament </w:t>
            </w:r>
            <w:r w:rsidRPr="00141801">
              <w:rPr>
                <w:b/>
                <w:i/>
              </w:rPr>
              <w:t>irid jiġi applikat b’rispett sħiħ tad-drittijiet</w:t>
            </w:r>
            <w:r w:rsidRPr="00141801">
              <w:t xml:space="preserve"> fundamentali u josserva l-prinċipji rikonoxxuti b’mod partikolari mill-Karta tad-Drittijiet Fundamentali tal-Unjoni Ewropea</w:t>
            </w:r>
            <w:r w:rsidRPr="00141801">
              <w:rPr>
                <w:b/>
                <w:i/>
              </w:rPr>
              <w:t xml:space="preserve"> u mid-dritt internazzjonali rilevanti</w:t>
            </w:r>
            <w:r w:rsidRPr="00141801">
              <w:t>.</w:t>
            </w:r>
          </w:p>
        </w:tc>
      </w:tr>
    </w:tbl>
    <w:p w14:paraId="44B46584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57A74CF2" w14:textId="77777777" w:rsidR="00F200BB" w:rsidRPr="00141801" w:rsidRDefault="00AB6188" w:rsidP="00F200BB">
      <w:r w:rsidRPr="00141801">
        <w:rPr>
          <w:rStyle w:val="HideTWBExt"/>
        </w:rPr>
        <w:lastRenderedPageBreak/>
        <w:t>&lt;/Amend&gt;</w:t>
      </w:r>
    </w:p>
    <w:p w14:paraId="483FD181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68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535529CA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Fabienne</w:t>
      </w:r>
      <w:proofErr w:type="spellEnd"/>
      <w:r w:rsidRPr="00141801">
        <w:t xml:space="preserve"> </w:t>
      </w:r>
      <w:proofErr w:type="spellStart"/>
      <w:r w:rsidRPr="00141801">
        <w:t>Keller</w:t>
      </w:r>
      <w:proofErr w:type="spellEnd"/>
      <w:r w:rsidRPr="00141801">
        <w:t xml:space="preserve">, </w:t>
      </w:r>
      <w:proofErr w:type="spellStart"/>
      <w:r w:rsidRPr="00141801">
        <w:t>Irena</w:t>
      </w:r>
      <w:proofErr w:type="spellEnd"/>
      <w:r w:rsidRPr="00141801">
        <w:t xml:space="preserve"> </w:t>
      </w:r>
      <w:proofErr w:type="spellStart"/>
      <w:r w:rsidRPr="00141801">
        <w:t>Joveva</w:t>
      </w:r>
      <w:proofErr w:type="spellEnd"/>
      <w:r w:rsidRPr="00141801">
        <w:t xml:space="preserve">, Nikola </w:t>
      </w:r>
      <w:proofErr w:type="spellStart"/>
      <w:r w:rsidRPr="00141801">
        <w:t>Minchev</w:t>
      </w:r>
      <w:proofErr w:type="spellEnd"/>
      <w:r w:rsidRPr="00141801">
        <w:rPr>
          <w:rStyle w:val="HideTWBExt"/>
          <w:b w:val="0"/>
        </w:rPr>
        <w:t>&lt;/Members&gt;</w:t>
      </w:r>
    </w:p>
    <w:p w14:paraId="053101C1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441CF4A6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25E24C3D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-1a (ġdid)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75938205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36EFED0F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>Artikolu 57 – paragrafu 3a (ġdid)</w:t>
      </w:r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4100BC75" w14:textId="77777777" w:rsidTr="005F641C">
        <w:trPr>
          <w:jc w:val="center"/>
        </w:trPr>
        <w:tc>
          <w:tcPr>
            <w:tcW w:w="9752" w:type="dxa"/>
            <w:gridSpan w:val="2"/>
          </w:tcPr>
          <w:p w14:paraId="2D661A03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49AE8F8F" w14:textId="77777777" w:rsidTr="005F641C">
        <w:trPr>
          <w:jc w:val="center"/>
        </w:trPr>
        <w:tc>
          <w:tcPr>
            <w:tcW w:w="4876" w:type="dxa"/>
            <w:hideMark/>
          </w:tcPr>
          <w:p w14:paraId="544AA666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 xml:space="preserve">Test propost </w:t>
            </w:r>
            <w:r w:rsidRPr="00141801">
              <w:t>mill-Kummissjoni</w:t>
            </w:r>
          </w:p>
        </w:tc>
        <w:tc>
          <w:tcPr>
            <w:tcW w:w="4876" w:type="dxa"/>
            <w:hideMark/>
          </w:tcPr>
          <w:p w14:paraId="4EDE8559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1C004865" w14:textId="77777777" w:rsidTr="005F641C">
        <w:trPr>
          <w:jc w:val="center"/>
        </w:trPr>
        <w:tc>
          <w:tcPr>
            <w:tcW w:w="4876" w:type="dxa"/>
          </w:tcPr>
          <w:p w14:paraId="48C62DD3" w14:textId="77777777" w:rsidR="00F200BB" w:rsidRPr="00141801" w:rsidRDefault="00F200BB" w:rsidP="005F641C">
            <w:pPr>
              <w:pStyle w:val="Normal6"/>
            </w:pPr>
          </w:p>
        </w:tc>
        <w:tc>
          <w:tcPr>
            <w:tcW w:w="4876" w:type="dxa"/>
            <w:hideMark/>
          </w:tcPr>
          <w:p w14:paraId="75D8DF6D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(-1a)</w:t>
            </w:r>
            <w:r w:rsidRPr="00141801">
              <w:rPr>
                <w:b/>
                <w:i/>
              </w:rPr>
              <w:tab/>
              <w:t>Fl-Artikolu 57, jiżdied il-paragrafu li ġej:</w:t>
            </w:r>
          </w:p>
        </w:tc>
      </w:tr>
      <w:tr w:rsidR="00047947" w:rsidRPr="00141801" w14:paraId="223D8333" w14:textId="77777777" w:rsidTr="005F641C">
        <w:trPr>
          <w:jc w:val="center"/>
        </w:trPr>
        <w:tc>
          <w:tcPr>
            <w:tcW w:w="4876" w:type="dxa"/>
          </w:tcPr>
          <w:p w14:paraId="51E5FE77" w14:textId="77777777" w:rsidR="00F200BB" w:rsidRPr="00141801" w:rsidRDefault="00F200BB" w:rsidP="005F641C">
            <w:pPr>
              <w:pStyle w:val="Normal6"/>
            </w:pPr>
          </w:p>
        </w:tc>
        <w:tc>
          <w:tcPr>
            <w:tcW w:w="4876" w:type="dxa"/>
            <w:hideMark/>
          </w:tcPr>
          <w:p w14:paraId="7F6008C6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‘3. Minbarra l-</w:t>
            </w:r>
            <w:proofErr w:type="spellStart"/>
            <w:r w:rsidRPr="00141801">
              <w:rPr>
                <w:b/>
                <w:i/>
              </w:rPr>
              <w:t>paragrafi</w:t>
            </w:r>
            <w:proofErr w:type="spellEnd"/>
            <w:r w:rsidRPr="00141801">
              <w:rPr>
                <w:b/>
                <w:i/>
              </w:rPr>
              <w:t xml:space="preserve"> 1 u 2, pajjiż terz għandu jitqies li jiżgura protezzjoni effettiva meta jkun hemm ftehim pubbliku u </w:t>
            </w:r>
            <w:proofErr w:type="spellStart"/>
            <w:r w:rsidRPr="00141801">
              <w:rPr>
                <w:b/>
                <w:i/>
              </w:rPr>
              <w:t>vinkolanti</w:t>
            </w:r>
            <w:proofErr w:type="spellEnd"/>
            <w:r w:rsidRPr="00141801">
              <w:rPr>
                <w:b/>
                <w:i/>
              </w:rPr>
              <w:t xml:space="preserve"> bejn l-Unjoni jew Stat Membru u dak </w:t>
            </w:r>
            <w:r w:rsidRPr="00141801">
              <w:rPr>
                <w:b/>
                <w:i/>
              </w:rPr>
              <w:t xml:space="preserve">il-pajjiż terz li jipprevedi salvagwardji li t-talbiet għal protezzjoni effettiva se jiġu eżaminati fuq il-merti. Tali </w:t>
            </w:r>
            <w:proofErr w:type="spellStart"/>
            <w:r w:rsidRPr="00141801">
              <w:rPr>
                <w:b/>
                <w:i/>
              </w:rPr>
              <w:t>ftehimiet</w:t>
            </w:r>
            <w:proofErr w:type="spellEnd"/>
            <w:r w:rsidRPr="00141801">
              <w:rPr>
                <w:b/>
                <w:i/>
              </w:rPr>
              <w:t xml:space="preserve"> jistgħu jiġu applikati biss għal applikanti li jkollhom konnessjoni mal-pajjiż rispettiv. Il-konnessjoni bejn l-applikant u l-pajjiż terz </w:t>
            </w:r>
            <w:proofErr w:type="spellStart"/>
            <w:r w:rsidRPr="00141801">
              <w:rPr>
                <w:b/>
                <w:i/>
              </w:rPr>
              <w:t>sikur</w:t>
            </w:r>
            <w:proofErr w:type="spellEnd"/>
            <w:r w:rsidRPr="00141801">
              <w:rPr>
                <w:b/>
                <w:i/>
              </w:rPr>
              <w:t xml:space="preserve"> għandha titqies stabbilita meta l-membri tal-familja tal-applikant ikunu preżenti f’dak il-pajjiż, meta l-applikant ikun </w:t>
            </w:r>
            <w:proofErr w:type="spellStart"/>
            <w:r w:rsidRPr="00141801">
              <w:rPr>
                <w:b/>
                <w:i/>
              </w:rPr>
              <w:t>irrisjeda</w:t>
            </w:r>
            <w:proofErr w:type="spellEnd"/>
            <w:r w:rsidRPr="00141801">
              <w:rPr>
                <w:b/>
                <w:i/>
              </w:rPr>
              <w:t xml:space="preserve"> jew qagħad f’dak il-pajjiż qabel, jew meta jkollu rabtiet oħra ma’ dan il-pajjiż, bħall-istess lingwa jew li</w:t>
            </w:r>
            <w:r w:rsidRPr="00141801">
              <w:rPr>
                <w:b/>
                <w:i/>
              </w:rPr>
              <w:t xml:space="preserve">ngwa simili, l-istess reliġjon jew rabtiet kulturali u ġeografiċi oħra. Tali </w:t>
            </w:r>
            <w:proofErr w:type="spellStart"/>
            <w:r w:rsidRPr="00141801">
              <w:rPr>
                <w:b/>
                <w:i/>
              </w:rPr>
              <w:t>ftehimiet</w:t>
            </w:r>
            <w:proofErr w:type="spellEnd"/>
            <w:r w:rsidRPr="00141801">
              <w:rPr>
                <w:b/>
                <w:i/>
              </w:rPr>
              <w:t xml:space="preserve"> għandu jkun fihom klawżola ta’ sospensjoni fil-każ ta’ ksur </w:t>
            </w:r>
            <w:proofErr w:type="spellStart"/>
            <w:r w:rsidRPr="00141801">
              <w:rPr>
                <w:b/>
                <w:i/>
              </w:rPr>
              <w:t>sistemiku</w:t>
            </w:r>
            <w:proofErr w:type="spellEnd"/>
            <w:r w:rsidRPr="00141801">
              <w:rPr>
                <w:b/>
                <w:i/>
              </w:rPr>
              <w:t xml:space="preserve"> tad-drittijiet fundamentali u nuqqas ta’ għoti ta’ protezzjoni effettiva lill-applikanti. L-Istati Membri għandhom jinfurmaw lill-Kummissjoni u lill-Istati Membri l-oħra mingħajr dewmien żejjed li huma jkunu daħlu f’negozjati bil-ħsieb ta’ tali ftehim, u dwar l-eżitu ta’ dawk in-negozjati. Il-Kummissjoni u l-Istati Membri għandhom jiżguraw il-</w:t>
            </w:r>
            <w:proofErr w:type="spellStart"/>
            <w:r w:rsidRPr="00141801">
              <w:rPr>
                <w:b/>
                <w:i/>
              </w:rPr>
              <w:t>monitoraġġ</w:t>
            </w:r>
            <w:proofErr w:type="spellEnd"/>
            <w:r w:rsidRPr="00141801">
              <w:rPr>
                <w:b/>
                <w:i/>
              </w:rPr>
              <w:t xml:space="preserve"> tal-</w:t>
            </w:r>
            <w:proofErr w:type="spellStart"/>
            <w:r w:rsidRPr="00141801">
              <w:rPr>
                <w:b/>
                <w:i/>
              </w:rPr>
              <w:t>ftehimiet</w:t>
            </w:r>
            <w:proofErr w:type="spellEnd"/>
            <w:r w:rsidRPr="00141801">
              <w:rPr>
                <w:b/>
                <w:i/>
              </w:rPr>
              <w:t xml:space="preserve"> konklużi bejn Stat Membru u pajjiż terz.”;</w:t>
            </w:r>
          </w:p>
        </w:tc>
      </w:tr>
    </w:tbl>
    <w:p w14:paraId="2CDF0B54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03C25A27" w14:textId="77777777" w:rsidR="00F200BB" w:rsidRPr="00141801" w:rsidRDefault="00AB6188" w:rsidP="00F200BB">
      <w:pPr>
        <w:rPr>
          <w:rStyle w:val="HideTWBExt"/>
        </w:rPr>
      </w:pPr>
      <w:r w:rsidRPr="00141801">
        <w:rPr>
          <w:rStyle w:val="HideTWBExt"/>
        </w:rPr>
        <w:lastRenderedPageBreak/>
        <w:t>&lt;/Amend&gt;</w:t>
      </w:r>
    </w:p>
    <w:p w14:paraId="52094C54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69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49C21B44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>Jan-</w:t>
      </w:r>
      <w:proofErr w:type="spellStart"/>
      <w:r w:rsidRPr="00141801">
        <w:t>Christoph</w:t>
      </w:r>
      <w:proofErr w:type="spellEnd"/>
      <w:r w:rsidRPr="00141801">
        <w:t xml:space="preserve"> </w:t>
      </w:r>
      <w:proofErr w:type="spellStart"/>
      <w:r w:rsidRPr="00141801">
        <w:t>Oetjen</w:t>
      </w:r>
      <w:proofErr w:type="spellEnd"/>
      <w:r w:rsidRPr="00141801">
        <w:t xml:space="preserve">, </w:t>
      </w:r>
      <w:proofErr w:type="spellStart"/>
      <w:r w:rsidRPr="00141801">
        <w:t>Irena</w:t>
      </w:r>
      <w:proofErr w:type="spellEnd"/>
      <w:r w:rsidRPr="00141801">
        <w:t xml:space="preserve"> </w:t>
      </w:r>
      <w:proofErr w:type="spellStart"/>
      <w:r w:rsidRPr="00141801">
        <w:t>Joveva</w:t>
      </w:r>
      <w:proofErr w:type="spellEnd"/>
      <w:r w:rsidRPr="00141801">
        <w:t xml:space="preserve">, </w:t>
      </w:r>
      <w:proofErr w:type="spellStart"/>
      <w:r w:rsidRPr="00141801">
        <w:t>Raquel</w:t>
      </w:r>
      <w:proofErr w:type="spellEnd"/>
      <w:r w:rsidRPr="00141801">
        <w:t xml:space="preserve"> </w:t>
      </w:r>
      <w:proofErr w:type="spellStart"/>
      <w:r w:rsidRPr="00141801">
        <w:t>García</w:t>
      </w:r>
      <w:proofErr w:type="spellEnd"/>
      <w:r w:rsidRPr="00141801">
        <w:t xml:space="preserve"> </w:t>
      </w:r>
      <w:proofErr w:type="spellStart"/>
      <w:r w:rsidRPr="00141801">
        <w:t>Hermida</w:t>
      </w:r>
      <w:proofErr w:type="spellEnd"/>
      <w:r w:rsidRPr="00141801">
        <w:t xml:space="preserve">-Van </w:t>
      </w:r>
      <w:proofErr w:type="spellStart"/>
      <w:r w:rsidRPr="00141801">
        <w:t>Der</w:t>
      </w:r>
      <w:proofErr w:type="spellEnd"/>
      <w:r w:rsidRPr="00141801">
        <w:t xml:space="preserve"> </w:t>
      </w:r>
      <w:proofErr w:type="spellStart"/>
      <w:r w:rsidRPr="00141801">
        <w:t>Walle</w:t>
      </w:r>
      <w:proofErr w:type="spellEnd"/>
      <w:r w:rsidRPr="00141801">
        <w:t xml:space="preserve">, </w:t>
      </w:r>
      <w:proofErr w:type="spellStart"/>
      <w:r w:rsidRPr="00141801">
        <w:t>Abir</w:t>
      </w:r>
      <w:proofErr w:type="spellEnd"/>
      <w:r w:rsidRPr="00141801">
        <w:t xml:space="preserve"> </w:t>
      </w:r>
      <w:r w:rsidRPr="00141801">
        <w:t>Al-</w:t>
      </w:r>
      <w:proofErr w:type="spellStart"/>
      <w:r w:rsidRPr="00141801">
        <w:t>Sahlani</w:t>
      </w:r>
      <w:proofErr w:type="spellEnd"/>
      <w:r w:rsidRPr="00141801">
        <w:t xml:space="preserve">, Michael </w:t>
      </w:r>
      <w:proofErr w:type="spellStart"/>
      <w:r w:rsidRPr="00141801">
        <w:t>McNamara</w:t>
      </w:r>
      <w:proofErr w:type="spellEnd"/>
      <w:r w:rsidRPr="00141801">
        <w:t xml:space="preserve">, </w:t>
      </w:r>
      <w:proofErr w:type="spellStart"/>
      <w:r w:rsidRPr="00141801">
        <w:t>Hilde</w:t>
      </w:r>
      <w:proofErr w:type="spellEnd"/>
      <w:r w:rsidRPr="00141801">
        <w:t xml:space="preserve"> </w:t>
      </w:r>
      <w:proofErr w:type="spellStart"/>
      <w:r w:rsidRPr="00141801">
        <w:t>Vautmans</w:t>
      </w:r>
      <w:proofErr w:type="spellEnd"/>
      <w:r w:rsidRPr="00141801">
        <w:rPr>
          <w:rStyle w:val="HideTWBExt"/>
          <w:b w:val="0"/>
        </w:rPr>
        <w:t>&lt;/Members&gt;</w:t>
      </w:r>
    </w:p>
    <w:p w14:paraId="369CD6FF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39F0BF91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63F1E9BA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-1a (ġdid)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52A06C6C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6F6C3BA1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>Artikolu 59 – paragrafu 2</w:t>
      </w:r>
      <w:r w:rsidRPr="00141801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625AB191" w14:textId="77777777" w:rsidTr="005F641C">
        <w:trPr>
          <w:jc w:val="center"/>
        </w:trPr>
        <w:tc>
          <w:tcPr>
            <w:tcW w:w="9752" w:type="dxa"/>
            <w:gridSpan w:val="2"/>
          </w:tcPr>
          <w:p w14:paraId="26388BDF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2AE6ED62" w14:textId="77777777" w:rsidTr="005F641C">
        <w:trPr>
          <w:jc w:val="center"/>
        </w:trPr>
        <w:tc>
          <w:tcPr>
            <w:tcW w:w="4876" w:type="dxa"/>
            <w:hideMark/>
          </w:tcPr>
          <w:p w14:paraId="4C5AF36C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fis-seħħ</w:t>
            </w:r>
          </w:p>
        </w:tc>
        <w:tc>
          <w:tcPr>
            <w:tcW w:w="4876" w:type="dxa"/>
            <w:hideMark/>
          </w:tcPr>
          <w:p w14:paraId="583957B7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2E4C2300" w14:textId="77777777" w:rsidTr="005F641C">
        <w:trPr>
          <w:jc w:val="center"/>
        </w:trPr>
        <w:tc>
          <w:tcPr>
            <w:tcW w:w="4876" w:type="dxa"/>
          </w:tcPr>
          <w:p w14:paraId="782DA3A3" w14:textId="77777777" w:rsidR="00F200BB" w:rsidRPr="00141801" w:rsidRDefault="00F200BB" w:rsidP="005F641C">
            <w:pPr>
              <w:pStyle w:val="Normal6"/>
            </w:pPr>
          </w:p>
        </w:tc>
        <w:tc>
          <w:tcPr>
            <w:tcW w:w="4876" w:type="dxa"/>
            <w:hideMark/>
          </w:tcPr>
          <w:p w14:paraId="09EB98A8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(-1a) L-Artikolu 59(2) huwa sostitwit b’dan li ġej:</w:t>
            </w:r>
          </w:p>
        </w:tc>
      </w:tr>
      <w:tr w:rsidR="00047947" w:rsidRPr="00141801" w14:paraId="49B12287" w14:textId="77777777" w:rsidTr="005F641C">
        <w:trPr>
          <w:jc w:val="center"/>
        </w:trPr>
        <w:tc>
          <w:tcPr>
            <w:tcW w:w="4876" w:type="dxa"/>
            <w:hideMark/>
          </w:tcPr>
          <w:p w14:paraId="39E772CB" w14:textId="77777777" w:rsidR="00F200BB" w:rsidRPr="00141801" w:rsidRDefault="00AB6188" w:rsidP="005F641C">
            <w:pPr>
              <w:pStyle w:val="Normal6"/>
            </w:pPr>
            <w:r w:rsidRPr="00141801">
              <w:t>2. Id-</w:t>
            </w:r>
            <w:proofErr w:type="spellStart"/>
            <w:r w:rsidRPr="00141801">
              <w:t>deżinjazzjoni</w:t>
            </w:r>
            <w:proofErr w:type="spellEnd"/>
            <w:r w:rsidRPr="00141801">
              <w:t xml:space="preserve"> ta’ pajjiż terz bħala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kemm fil-livell tal-Unjoni kif ukoll fil-livell nazzjonali tista’ ssir b’eċċezzjonijiet għal </w:t>
            </w:r>
            <w:r w:rsidRPr="00141801">
              <w:rPr>
                <w:b/>
                <w:i/>
              </w:rPr>
              <w:t xml:space="preserve">partijiet speċifiċi tat-territorju tiegħu jew </w:t>
            </w:r>
            <w:r w:rsidRPr="00141801">
              <w:t>kategoriji ta’ persuni identifikabbli b’mod ċar.</w:t>
            </w:r>
          </w:p>
        </w:tc>
        <w:tc>
          <w:tcPr>
            <w:tcW w:w="4876" w:type="dxa"/>
            <w:hideMark/>
          </w:tcPr>
          <w:p w14:paraId="7F2BADA2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“2. Id-</w:t>
            </w:r>
            <w:proofErr w:type="spellStart"/>
            <w:r w:rsidRPr="00141801">
              <w:t>deżinjazzjoni</w:t>
            </w:r>
            <w:proofErr w:type="spellEnd"/>
            <w:r w:rsidRPr="00141801">
              <w:t xml:space="preserve"> ta’ pajjiż terz bħala pajjiż terz </w:t>
            </w:r>
            <w:proofErr w:type="spellStart"/>
            <w:r w:rsidRPr="00141801">
              <w:t>sikur</w:t>
            </w:r>
            <w:proofErr w:type="spellEnd"/>
            <w:r w:rsidRPr="00141801">
              <w:t xml:space="preserve"> kemm fil-livell tal-Unjoni kif ukoll fil-livell nazzjonali tista’ ssir b’eċċezzjonijiet għal kategoriji ta’ persuni identifikabbli b’mod ċar.”</w:t>
            </w:r>
          </w:p>
        </w:tc>
      </w:tr>
    </w:tbl>
    <w:p w14:paraId="2B86667E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5E16B442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280E2291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70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4150DF4E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Fabienne</w:t>
      </w:r>
      <w:proofErr w:type="spellEnd"/>
      <w:r w:rsidRPr="00141801">
        <w:t xml:space="preserve"> </w:t>
      </w:r>
      <w:proofErr w:type="spellStart"/>
      <w:r w:rsidRPr="00141801">
        <w:t>Keller</w:t>
      </w:r>
      <w:proofErr w:type="spellEnd"/>
      <w:r w:rsidRPr="00141801">
        <w:t>, Jan-</w:t>
      </w:r>
      <w:proofErr w:type="spellStart"/>
      <w:r w:rsidRPr="00141801">
        <w:t>Christoph</w:t>
      </w:r>
      <w:proofErr w:type="spellEnd"/>
      <w:r w:rsidRPr="00141801">
        <w:t xml:space="preserve"> </w:t>
      </w:r>
      <w:proofErr w:type="spellStart"/>
      <w:r w:rsidRPr="00141801">
        <w:t>Oetjen</w:t>
      </w:r>
      <w:proofErr w:type="spellEnd"/>
      <w:r w:rsidRPr="00141801">
        <w:t xml:space="preserve">, </w:t>
      </w:r>
      <w:proofErr w:type="spellStart"/>
      <w:r w:rsidRPr="00141801">
        <w:t>Raquel</w:t>
      </w:r>
      <w:proofErr w:type="spellEnd"/>
      <w:r w:rsidRPr="00141801">
        <w:t xml:space="preserve"> </w:t>
      </w:r>
      <w:proofErr w:type="spellStart"/>
      <w:r w:rsidRPr="00141801">
        <w:t>García</w:t>
      </w:r>
      <w:proofErr w:type="spellEnd"/>
      <w:r w:rsidRPr="00141801">
        <w:t xml:space="preserve"> </w:t>
      </w:r>
      <w:proofErr w:type="spellStart"/>
      <w:r w:rsidRPr="00141801">
        <w:t>Hermida</w:t>
      </w:r>
      <w:proofErr w:type="spellEnd"/>
      <w:r w:rsidRPr="00141801">
        <w:t xml:space="preserve">-Van </w:t>
      </w:r>
      <w:proofErr w:type="spellStart"/>
      <w:r w:rsidRPr="00141801">
        <w:t>Der</w:t>
      </w:r>
      <w:proofErr w:type="spellEnd"/>
      <w:r w:rsidRPr="00141801">
        <w:t xml:space="preserve"> </w:t>
      </w:r>
      <w:proofErr w:type="spellStart"/>
      <w:r w:rsidRPr="00141801">
        <w:t>Walle</w:t>
      </w:r>
      <w:proofErr w:type="spellEnd"/>
      <w:r w:rsidRPr="00141801">
        <w:t xml:space="preserve">, </w:t>
      </w:r>
      <w:proofErr w:type="spellStart"/>
      <w:r w:rsidRPr="00141801">
        <w:t>Abir</w:t>
      </w:r>
      <w:proofErr w:type="spellEnd"/>
      <w:r w:rsidRPr="00141801">
        <w:t xml:space="preserve"> Al-</w:t>
      </w:r>
      <w:proofErr w:type="spellStart"/>
      <w:r w:rsidRPr="00141801">
        <w:t>Sahlani</w:t>
      </w:r>
      <w:proofErr w:type="spellEnd"/>
      <w:r w:rsidRPr="00141801">
        <w:t xml:space="preserve">, </w:t>
      </w:r>
      <w:proofErr w:type="spellStart"/>
      <w:r w:rsidRPr="00141801">
        <w:t>Irena</w:t>
      </w:r>
      <w:proofErr w:type="spellEnd"/>
      <w:r w:rsidRPr="00141801">
        <w:t xml:space="preserve"> </w:t>
      </w:r>
      <w:proofErr w:type="spellStart"/>
      <w:r w:rsidRPr="00141801">
        <w:t>Joveva</w:t>
      </w:r>
      <w:proofErr w:type="spellEnd"/>
      <w:r w:rsidRPr="00141801">
        <w:t xml:space="preserve">, Nikola </w:t>
      </w:r>
      <w:proofErr w:type="spellStart"/>
      <w:r w:rsidRPr="00141801">
        <w:t>Minchev</w:t>
      </w:r>
      <w:proofErr w:type="spellEnd"/>
      <w:r w:rsidRPr="00141801">
        <w:rPr>
          <w:rStyle w:val="HideTWBExt"/>
          <w:b w:val="0"/>
        </w:rPr>
        <w:t>&lt;/Members&gt;</w:t>
      </w:r>
    </w:p>
    <w:p w14:paraId="569389E1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751D4EB5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00616B05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a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34535CA2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7D158712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>Artikolu 59 – paragrafu 5 – punt b</w:t>
      </w:r>
      <w:r w:rsidRPr="00141801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1534924B" w14:textId="77777777" w:rsidTr="005F641C">
        <w:trPr>
          <w:jc w:val="center"/>
        </w:trPr>
        <w:tc>
          <w:tcPr>
            <w:tcW w:w="9752" w:type="dxa"/>
            <w:gridSpan w:val="2"/>
          </w:tcPr>
          <w:p w14:paraId="3DEBAC0F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54E76DEF" w14:textId="77777777" w:rsidTr="005F641C">
        <w:trPr>
          <w:jc w:val="center"/>
        </w:trPr>
        <w:tc>
          <w:tcPr>
            <w:tcW w:w="4876" w:type="dxa"/>
            <w:hideMark/>
          </w:tcPr>
          <w:p w14:paraId="1CDD0EBB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678ADA59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4375B64B" w14:textId="77777777" w:rsidTr="005F641C">
        <w:trPr>
          <w:jc w:val="center"/>
        </w:trPr>
        <w:tc>
          <w:tcPr>
            <w:tcW w:w="4876" w:type="dxa"/>
            <w:hideMark/>
          </w:tcPr>
          <w:p w14:paraId="4D714F5A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>(a)</w:t>
            </w:r>
            <w:r w:rsidRPr="00141801">
              <w:rPr>
                <w:b/>
                <w:i/>
              </w:rPr>
              <w:tab/>
              <w:t>il-punt (b) huwa sostitwit b’dan li ġej:</w:t>
            </w:r>
          </w:p>
        </w:tc>
        <w:tc>
          <w:tcPr>
            <w:tcW w:w="4876" w:type="dxa"/>
            <w:hideMark/>
          </w:tcPr>
          <w:p w14:paraId="0EFE0E42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imħassar</w:t>
            </w:r>
          </w:p>
        </w:tc>
      </w:tr>
      <w:tr w:rsidR="00047947" w:rsidRPr="00141801" w14:paraId="02C536CC" w14:textId="77777777" w:rsidTr="005F641C">
        <w:trPr>
          <w:jc w:val="center"/>
        </w:trPr>
        <w:tc>
          <w:tcPr>
            <w:tcW w:w="4876" w:type="dxa"/>
            <w:hideMark/>
          </w:tcPr>
          <w:p w14:paraId="15DF3D8E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>“ (b)</w:t>
            </w:r>
            <w:r w:rsidRPr="00141801">
              <w:rPr>
                <w:b/>
                <w:i/>
              </w:rPr>
              <w:tab/>
              <w:t xml:space="preserve">tiġi </w:t>
            </w:r>
            <w:proofErr w:type="spellStart"/>
            <w:r w:rsidRPr="00141801">
              <w:rPr>
                <w:b/>
                <w:i/>
              </w:rPr>
              <w:t>ssodisfata</w:t>
            </w:r>
            <w:proofErr w:type="spellEnd"/>
            <w:r w:rsidRPr="00141801">
              <w:rPr>
                <w:b/>
                <w:i/>
              </w:rPr>
              <w:t xml:space="preserve"> waħda mill-kundizzjonijiet li ġejjin:</w:t>
            </w:r>
          </w:p>
        </w:tc>
        <w:tc>
          <w:tcPr>
            <w:tcW w:w="4876" w:type="dxa"/>
          </w:tcPr>
          <w:p w14:paraId="3049300D" w14:textId="77777777" w:rsidR="00F200BB" w:rsidRPr="00141801" w:rsidRDefault="00F200BB" w:rsidP="005F641C">
            <w:pPr>
              <w:pStyle w:val="Normal6"/>
              <w:rPr>
                <w:szCs w:val="24"/>
              </w:rPr>
            </w:pPr>
          </w:p>
        </w:tc>
      </w:tr>
      <w:tr w:rsidR="00047947" w:rsidRPr="00141801" w14:paraId="2813E1CE" w14:textId="77777777" w:rsidTr="005F641C">
        <w:trPr>
          <w:jc w:val="center"/>
        </w:trPr>
        <w:tc>
          <w:tcPr>
            <w:tcW w:w="4876" w:type="dxa"/>
            <w:hideMark/>
          </w:tcPr>
          <w:p w14:paraId="62D3DBF1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>i)</w:t>
            </w:r>
            <w:r w:rsidRPr="00141801">
              <w:rPr>
                <w:b/>
                <w:i/>
              </w:rPr>
              <w:tab/>
              <w:t>ikun hemm konnessjoni bejn l-applikant u l-pajjiż terz ikkonċernat, li abbażi tagħha jkun raġonevoli għalih li jmur f’dak il-pajjiż;</w:t>
            </w:r>
          </w:p>
        </w:tc>
        <w:tc>
          <w:tcPr>
            <w:tcW w:w="4876" w:type="dxa"/>
          </w:tcPr>
          <w:p w14:paraId="74A9905B" w14:textId="77777777" w:rsidR="00F200BB" w:rsidRPr="00141801" w:rsidRDefault="00F200BB" w:rsidP="005F641C">
            <w:pPr>
              <w:pStyle w:val="Normal6"/>
              <w:rPr>
                <w:szCs w:val="24"/>
              </w:rPr>
            </w:pPr>
          </w:p>
        </w:tc>
      </w:tr>
      <w:tr w:rsidR="00047947" w:rsidRPr="00141801" w14:paraId="34EE2872" w14:textId="77777777" w:rsidTr="005F641C">
        <w:trPr>
          <w:jc w:val="center"/>
        </w:trPr>
        <w:tc>
          <w:tcPr>
            <w:tcW w:w="4876" w:type="dxa"/>
            <w:hideMark/>
          </w:tcPr>
          <w:p w14:paraId="1DCA614C" w14:textId="77777777" w:rsidR="00F200BB" w:rsidRPr="00141801" w:rsidRDefault="00AB6188" w:rsidP="005F641C">
            <w:pPr>
              <w:pStyle w:val="Normal6"/>
            </w:pPr>
            <w:proofErr w:type="spellStart"/>
            <w:r w:rsidRPr="00141801">
              <w:rPr>
                <w:b/>
                <w:i/>
              </w:rPr>
              <w:t>ii</w:t>
            </w:r>
            <w:proofErr w:type="spellEnd"/>
            <w:r w:rsidRPr="00141801">
              <w:rPr>
                <w:b/>
                <w:i/>
              </w:rPr>
              <w:t>)</w:t>
            </w:r>
            <w:r w:rsidRPr="00141801">
              <w:rPr>
                <w:b/>
                <w:i/>
              </w:rPr>
              <w:tab/>
              <w:t xml:space="preserve">l-applikant ikun għadda </w:t>
            </w:r>
            <w:r w:rsidRPr="00141801">
              <w:rPr>
                <w:b/>
                <w:i/>
              </w:rPr>
              <w:t xml:space="preserve">mill-pajjiż </w:t>
            </w:r>
            <w:r w:rsidRPr="00141801">
              <w:rPr>
                <w:b/>
                <w:i/>
              </w:rPr>
              <w:lastRenderedPageBreak/>
              <w:t>terz ikkonċernat;</w:t>
            </w:r>
          </w:p>
        </w:tc>
        <w:tc>
          <w:tcPr>
            <w:tcW w:w="4876" w:type="dxa"/>
          </w:tcPr>
          <w:p w14:paraId="780362B1" w14:textId="77777777" w:rsidR="00F200BB" w:rsidRPr="00141801" w:rsidRDefault="00F200BB" w:rsidP="005F641C">
            <w:pPr>
              <w:pStyle w:val="Normal6"/>
              <w:rPr>
                <w:szCs w:val="24"/>
              </w:rPr>
            </w:pPr>
          </w:p>
        </w:tc>
      </w:tr>
      <w:tr w:rsidR="00047947" w:rsidRPr="00141801" w14:paraId="0A6B4582" w14:textId="77777777" w:rsidTr="005F641C">
        <w:trPr>
          <w:jc w:val="center"/>
        </w:trPr>
        <w:tc>
          <w:tcPr>
            <w:tcW w:w="4876" w:type="dxa"/>
            <w:hideMark/>
          </w:tcPr>
          <w:p w14:paraId="2F9278E7" w14:textId="77777777" w:rsidR="00F200BB" w:rsidRPr="00141801" w:rsidRDefault="00AB6188" w:rsidP="005F641C">
            <w:pPr>
              <w:pStyle w:val="Normal6"/>
            </w:pPr>
            <w:proofErr w:type="spellStart"/>
            <w:r w:rsidRPr="00141801">
              <w:rPr>
                <w:b/>
                <w:i/>
              </w:rPr>
              <w:t>iii</w:t>
            </w:r>
            <w:proofErr w:type="spellEnd"/>
            <w:r w:rsidRPr="00141801">
              <w:rPr>
                <w:b/>
                <w:i/>
              </w:rPr>
              <w:t>)</w:t>
            </w:r>
            <w:r w:rsidRPr="00141801">
              <w:rPr>
                <w:b/>
                <w:i/>
              </w:rPr>
              <w:tab/>
              <w:t>ikun hemm ftehim jew arranġament mal-pajjiż terz ikkonċernat li jirrikjedi l-eżami tal-merti tat-talbiet għal protezzjoni effettiva magħmula mill-applikanti soġġetti għal dak il-ftehim jew l-arranġament. ’</w:t>
            </w:r>
          </w:p>
        </w:tc>
        <w:tc>
          <w:tcPr>
            <w:tcW w:w="4876" w:type="dxa"/>
          </w:tcPr>
          <w:p w14:paraId="21350771" w14:textId="77777777" w:rsidR="00F200BB" w:rsidRPr="00141801" w:rsidRDefault="00F200BB" w:rsidP="005F641C">
            <w:pPr>
              <w:pStyle w:val="Normal6"/>
              <w:rPr>
                <w:szCs w:val="24"/>
              </w:rPr>
            </w:pPr>
          </w:p>
        </w:tc>
      </w:tr>
    </w:tbl>
    <w:p w14:paraId="50563C54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175553E3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3F7FD81F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71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269300FE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Erik </w:t>
      </w:r>
      <w:proofErr w:type="spellStart"/>
      <w:r w:rsidRPr="00141801">
        <w:t>Marquardt</w:t>
      </w:r>
      <w:proofErr w:type="spellEnd"/>
      <w:r w:rsidRPr="00141801">
        <w:rPr>
          <w:rStyle w:val="HideTWBExt"/>
          <w:b w:val="0"/>
        </w:rPr>
        <w:t>&lt;/Members&gt;</w:t>
      </w:r>
    </w:p>
    <w:p w14:paraId="7099E10B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5A5B5BDB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7DDFB9F2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a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0AED6D82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518EB99D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paragrafu 5 – punt b – parti </w:t>
      </w:r>
      <w:proofErr w:type="spellStart"/>
      <w:r w:rsidRPr="00141801">
        <w:t>introduttorja</w:t>
      </w:r>
      <w:proofErr w:type="spellEnd"/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4FF579C2" w14:textId="77777777" w:rsidTr="005F641C">
        <w:trPr>
          <w:jc w:val="center"/>
        </w:trPr>
        <w:tc>
          <w:tcPr>
            <w:tcW w:w="9752" w:type="dxa"/>
            <w:gridSpan w:val="2"/>
          </w:tcPr>
          <w:p w14:paraId="6B73AE60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6CB84E1F" w14:textId="77777777" w:rsidTr="005F641C">
        <w:trPr>
          <w:jc w:val="center"/>
        </w:trPr>
        <w:tc>
          <w:tcPr>
            <w:tcW w:w="4876" w:type="dxa"/>
            <w:hideMark/>
          </w:tcPr>
          <w:p w14:paraId="174CDC13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7AA37B26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3D610761" w14:textId="77777777" w:rsidTr="005F641C">
        <w:trPr>
          <w:jc w:val="center"/>
        </w:trPr>
        <w:tc>
          <w:tcPr>
            <w:tcW w:w="4876" w:type="dxa"/>
            <w:hideMark/>
          </w:tcPr>
          <w:p w14:paraId="7599FC0F" w14:textId="77777777" w:rsidR="00F200BB" w:rsidRPr="00141801" w:rsidRDefault="00AB6188" w:rsidP="005F641C">
            <w:pPr>
              <w:pStyle w:val="Normal6"/>
            </w:pPr>
            <w:r w:rsidRPr="00141801">
              <w:t>(b)</w:t>
            </w:r>
            <w:r w:rsidRPr="00141801">
              <w:tab/>
              <w:t xml:space="preserve">tiġi </w:t>
            </w:r>
            <w:proofErr w:type="spellStart"/>
            <w:r w:rsidRPr="00141801">
              <w:t>ssodisfata</w:t>
            </w:r>
            <w:proofErr w:type="spellEnd"/>
            <w:r w:rsidRPr="00141801">
              <w:t xml:space="preserve"> </w:t>
            </w:r>
            <w:r w:rsidRPr="00141801">
              <w:rPr>
                <w:b/>
                <w:i/>
              </w:rPr>
              <w:t>waħda mill-kundizzjonijiet</w:t>
            </w:r>
            <w:r w:rsidRPr="00141801">
              <w:t xml:space="preserve"> li </w:t>
            </w:r>
            <w:r w:rsidRPr="00141801">
              <w:rPr>
                <w:b/>
                <w:i/>
              </w:rPr>
              <w:t>ġejjin</w:t>
            </w:r>
            <w:r w:rsidRPr="00141801">
              <w:t>:</w:t>
            </w:r>
          </w:p>
        </w:tc>
        <w:tc>
          <w:tcPr>
            <w:tcW w:w="4876" w:type="dxa"/>
            <w:hideMark/>
          </w:tcPr>
          <w:p w14:paraId="2F67D4F2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(b)</w:t>
            </w:r>
            <w:r w:rsidRPr="00141801">
              <w:tab/>
            </w:r>
            <w:r w:rsidRPr="00141801">
              <w:rPr>
                <w:b/>
                <w:i/>
              </w:rPr>
              <w:t>jekk</w:t>
            </w:r>
            <w:r w:rsidRPr="00141801">
              <w:t xml:space="preserve"> tiġi </w:t>
            </w:r>
            <w:proofErr w:type="spellStart"/>
            <w:r w:rsidRPr="00141801">
              <w:t>ssodisfata</w:t>
            </w:r>
            <w:proofErr w:type="spellEnd"/>
            <w:r w:rsidRPr="00141801">
              <w:t xml:space="preserve"> </w:t>
            </w:r>
            <w:r w:rsidRPr="00141801">
              <w:rPr>
                <w:b/>
                <w:i/>
              </w:rPr>
              <w:t>l-kundizzjoni</w:t>
            </w:r>
            <w:r w:rsidRPr="00141801">
              <w:t xml:space="preserve"> li </w:t>
            </w:r>
            <w:r w:rsidRPr="00141801">
              <w:rPr>
                <w:b/>
                <w:i/>
              </w:rPr>
              <w:t>ġejja</w:t>
            </w:r>
            <w:r w:rsidRPr="00141801">
              <w:t>:</w:t>
            </w:r>
          </w:p>
        </w:tc>
      </w:tr>
    </w:tbl>
    <w:p w14:paraId="4E64E84F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1030F0E6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409664FF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72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64AD6260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Ewa</w:t>
      </w:r>
      <w:proofErr w:type="spellEnd"/>
      <w:r w:rsidRPr="00141801">
        <w:t xml:space="preserve"> </w:t>
      </w:r>
      <w:proofErr w:type="spellStart"/>
      <w:r w:rsidRPr="00141801">
        <w:t>Zajączkowska-Hernik</w:t>
      </w:r>
      <w:proofErr w:type="spellEnd"/>
      <w:r w:rsidRPr="00141801">
        <w:rPr>
          <w:rStyle w:val="HideTWBExt"/>
          <w:b w:val="0"/>
        </w:rPr>
        <w:t>&lt;/Members&gt;</w:t>
      </w:r>
    </w:p>
    <w:p w14:paraId="6AA3F19C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2E78EDBA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7044BC4E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a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17F8DDF8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416840A5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>Artikolu 59 – paragrafu 5 – punt b – punt i</w:t>
      </w:r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1DBA9176" w14:textId="77777777" w:rsidTr="005F641C">
        <w:trPr>
          <w:jc w:val="center"/>
        </w:trPr>
        <w:tc>
          <w:tcPr>
            <w:tcW w:w="9752" w:type="dxa"/>
            <w:gridSpan w:val="2"/>
          </w:tcPr>
          <w:p w14:paraId="5784D3B4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1B59D59D" w14:textId="77777777" w:rsidTr="005F641C">
        <w:trPr>
          <w:jc w:val="center"/>
        </w:trPr>
        <w:tc>
          <w:tcPr>
            <w:tcW w:w="4876" w:type="dxa"/>
            <w:hideMark/>
          </w:tcPr>
          <w:p w14:paraId="196B1304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3BC54E4E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262097E4" w14:textId="77777777" w:rsidTr="005F641C">
        <w:trPr>
          <w:jc w:val="center"/>
        </w:trPr>
        <w:tc>
          <w:tcPr>
            <w:tcW w:w="4876" w:type="dxa"/>
            <w:hideMark/>
          </w:tcPr>
          <w:p w14:paraId="6064A241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>i)</w:t>
            </w:r>
            <w:r w:rsidRPr="00141801">
              <w:rPr>
                <w:b/>
                <w:i/>
              </w:rPr>
              <w:tab/>
              <w:t>ikun hemm konnessjoni bejn l-applikant u l-pajjiż terz ikkonċernat, li abbażi tagħha jkun raġonevoli għalih li jmur f’dak il-pajjiż;</w:t>
            </w:r>
          </w:p>
        </w:tc>
        <w:tc>
          <w:tcPr>
            <w:tcW w:w="4876" w:type="dxa"/>
            <w:hideMark/>
          </w:tcPr>
          <w:p w14:paraId="0FB176A0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imħassar</w:t>
            </w:r>
          </w:p>
        </w:tc>
      </w:tr>
    </w:tbl>
    <w:p w14:paraId="4B6FCF68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1B74B0DC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66B1A6DC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lastRenderedPageBreak/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73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485B35F1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>Jan-</w:t>
      </w:r>
      <w:proofErr w:type="spellStart"/>
      <w:r w:rsidRPr="00141801">
        <w:t>Christoph</w:t>
      </w:r>
      <w:proofErr w:type="spellEnd"/>
      <w:r w:rsidRPr="00141801">
        <w:t xml:space="preserve"> </w:t>
      </w:r>
      <w:proofErr w:type="spellStart"/>
      <w:r w:rsidRPr="00141801">
        <w:t>Oetjen</w:t>
      </w:r>
      <w:proofErr w:type="spellEnd"/>
      <w:r w:rsidRPr="00141801">
        <w:t xml:space="preserve">, </w:t>
      </w:r>
      <w:proofErr w:type="spellStart"/>
      <w:r w:rsidRPr="00141801">
        <w:t>Irena</w:t>
      </w:r>
      <w:proofErr w:type="spellEnd"/>
      <w:r w:rsidRPr="00141801">
        <w:t xml:space="preserve"> </w:t>
      </w:r>
      <w:proofErr w:type="spellStart"/>
      <w:r w:rsidRPr="00141801">
        <w:t>Joveva</w:t>
      </w:r>
      <w:proofErr w:type="spellEnd"/>
      <w:r w:rsidRPr="00141801">
        <w:t xml:space="preserve">, </w:t>
      </w:r>
      <w:proofErr w:type="spellStart"/>
      <w:r w:rsidRPr="00141801">
        <w:t>Raquel</w:t>
      </w:r>
      <w:proofErr w:type="spellEnd"/>
      <w:r w:rsidRPr="00141801">
        <w:t xml:space="preserve"> </w:t>
      </w:r>
      <w:proofErr w:type="spellStart"/>
      <w:r w:rsidRPr="00141801">
        <w:t>García</w:t>
      </w:r>
      <w:proofErr w:type="spellEnd"/>
      <w:r w:rsidRPr="00141801">
        <w:t xml:space="preserve"> </w:t>
      </w:r>
      <w:proofErr w:type="spellStart"/>
      <w:r w:rsidRPr="00141801">
        <w:t>Hermida</w:t>
      </w:r>
      <w:proofErr w:type="spellEnd"/>
      <w:r w:rsidRPr="00141801">
        <w:t xml:space="preserve">-Van </w:t>
      </w:r>
      <w:proofErr w:type="spellStart"/>
      <w:r w:rsidRPr="00141801">
        <w:t>Der</w:t>
      </w:r>
      <w:proofErr w:type="spellEnd"/>
      <w:r w:rsidRPr="00141801">
        <w:t xml:space="preserve"> </w:t>
      </w:r>
      <w:proofErr w:type="spellStart"/>
      <w:r w:rsidRPr="00141801">
        <w:t>Walle</w:t>
      </w:r>
      <w:proofErr w:type="spellEnd"/>
      <w:r w:rsidRPr="00141801">
        <w:t xml:space="preserve">, </w:t>
      </w:r>
      <w:proofErr w:type="spellStart"/>
      <w:r w:rsidRPr="00141801">
        <w:t>Abir</w:t>
      </w:r>
      <w:proofErr w:type="spellEnd"/>
      <w:r w:rsidRPr="00141801">
        <w:t xml:space="preserve"> Al-</w:t>
      </w:r>
      <w:proofErr w:type="spellStart"/>
      <w:r w:rsidRPr="00141801">
        <w:t>Sahlani</w:t>
      </w:r>
      <w:proofErr w:type="spellEnd"/>
      <w:r w:rsidRPr="00141801">
        <w:t xml:space="preserve">, </w:t>
      </w:r>
      <w:proofErr w:type="spellStart"/>
      <w:r w:rsidRPr="00141801">
        <w:t>Hilde</w:t>
      </w:r>
      <w:proofErr w:type="spellEnd"/>
      <w:r w:rsidRPr="00141801">
        <w:t xml:space="preserve"> </w:t>
      </w:r>
      <w:proofErr w:type="spellStart"/>
      <w:r w:rsidRPr="00141801">
        <w:t>Vautmans</w:t>
      </w:r>
      <w:proofErr w:type="spellEnd"/>
      <w:r w:rsidRPr="00141801">
        <w:rPr>
          <w:rStyle w:val="HideTWBExt"/>
          <w:b w:val="0"/>
        </w:rPr>
        <w:t>&lt;/Members&gt;</w:t>
      </w:r>
    </w:p>
    <w:p w14:paraId="6E31273B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6EBAE39D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12BAEE81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a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285C9711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031C369B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>Artikolu 59 – paragrafu 5 – punt b – punt i</w:t>
      </w:r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58C40E37" w14:textId="77777777" w:rsidTr="005F641C">
        <w:trPr>
          <w:jc w:val="center"/>
        </w:trPr>
        <w:tc>
          <w:tcPr>
            <w:tcW w:w="9752" w:type="dxa"/>
            <w:gridSpan w:val="2"/>
          </w:tcPr>
          <w:p w14:paraId="6C677A19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102C280A" w14:textId="77777777" w:rsidTr="005F641C">
        <w:trPr>
          <w:jc w:val="center"/>
        </w:trPr>
        <w:tc>
          <w:tcPr>
            <w:tcW w:w="4876" w:type="dxa"/>
            <w:hideMark/>
          </w:tcPr>
          <w:p w14:paraId="74622B92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752E66D6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1EED2B1E" w14:textId="77777777" w:rsidTr="005F641C">
        <w:trPr>
          <w:jc w:val="center"/>
        </w:trPr>
        <w:tc>
          <w:tcPr>
            <w:tcW w:w="4876" w:type="dxa"/>
            <w:hideMark/>
          </w:tcPr>
          <w:p w14:paraId="0908CAB3" w14:textId="77777777" w:rsidR="00F200BB" w:rsidRPr="00141801" w:rsidRDefault="00AB6188" w:rsidP="005F641C">
            <w:pPr>
              <w:pStyle w:val="Normal6"/>
            </w:pPr>
            <w:r w:rsidRPr="00141801">
              <w:t>i)</w:t>
            </w:r>
            <w:r w:rsidRPr="00141801">
              <w:tab/>
              <w:t>ikun hemm konnessjoni bejn l-applikant u l-pajjiż terz ikkonċernat, li abbażi tagħha jkun raġonevoli għalih li jmur f’dak il-pajjiż</w:t>
            </w:r>
            <w:r w:rsidRPr="00141801">
              <w:rPr>
                <w:b/>
                <w:i/>
              </w:rPr>
              <w:t>;</w:t>
            </w:r>
          </w:p>
        </w:tc>
        <w:tc>
          <w:tcPr>
            <w:tcW w:w="4876" w:type="dxa"/>
            <w:hideMark/>
          </w:tcPr>
          <w:p w14:paraId="3154D7F2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i)</w:t>
            </w:r>
            <w:r w:rsidRPr="00141801">
              <w:tab/>
              <w:t xml:space="preserve">ikun hemm </w:t>
            </w:r>
            <w:r w:rsidRPr="00141801">
              <w:t>konnessjoni bejn l-applikant u l-pajjiż terz ikkonċernat, li abbażi tagħha jkun raġonevoli għalih li jmur f’dak il-pajjiż</w:t>
            </w:r>
            <w:r w:rsidRPr="00141801">
              <w:rPr>
                <w:b/>
                <w:i/>
              </w:rPr>
              <w:t xml:space="preserve"> u li tista’ titqies stabbilita b’mod partikolari meta membri tal-familja tal-applikant ikunu preżenti f’dak il-pajjiż jew meta l-applikant ikun </w:t>
            </w:r>
            <w:proofErr w:type="spellStart"/>
            <w:r w:rsidRPr="00141801">
              <w:rPr>
                <w:b/>
                <w:i/>
              </w:rPr>
              <w:t>irrisjeda</w:t>
            </w:r>
            <w:proofErr w:type="spellEnd"/>
            <w:r w:rsidRPr="00141801">
              <w:rPr>
                <w:b/>
                <w:i/>
              </w:rPr>
              <w:t xml:space="preserve"> jew qagħad f’dak il-pajjiż. It-tranżitu minn applikant għal protezzjoni internazzjonali minn pajjiż terz ma jistax jikkostitwixxi konnessjoni suffiċjenti;</w:t>
            </w:r>
          </w:p>
        </w:tc>
      </w:tr>
    </w:tbl>
    <w:p w14:paraId="0B9BED53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77EC514E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3FF81A77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74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2C1C2E42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Erik </w:t>
      </w:r>
      <w:proofErr w:type="spellStart"/>
      <w:r w:rsidRPr="00141801">
        <w:t>Marquardt</w:t>
      </w:r>
      <w:proofErr w:type="spellEnd"/>
      <w:r w:rsidRPr="00141801">
        <w:rPr>
          <w:rStyle w:val="HideTWBExt"/>
          <w:b w:val="0"/>
        </w:rPr>
        <w:t>&lt;/Members&gt;</w:t>
      </w:r>
    </w:p>
    <w:p w14:paraId="50276A73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132B9AC4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0ADD14A4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a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5E6D9D56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2E39CA34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</w:t>
      </w:r>
      <w:r w:rsidRPr="00141801">
        <w:t>paragrafu 5 – punt b – punt i</w:t>
      </w:r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2C3A545A" w14:textId="77777777" w:rsidTr="005F641C">
        <w:trPr>
          <w:jc w:val="center"/>
        </w:trPr>
        <w:tc>
          <w:tcPr>
            <w:tcW w:w="9752" w:type="dxa"/>
            <w:gridSpan w:val="2"/>
          </w:tcPr>
          <w:p w14:paraId="7A0EFE2F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1B8E224E" w14:textId="77777777" w:rsidTr="005F641C">
        <w:trPr>
          <w:jc w:val="center"/>
        </w:trPr>
        <w:tc>
          <w:tcPr>
            <w:tcW w:w="4876" w:type="dxa"/>
            <w:hideMark/>
          </w:tcPr>
          <w:p w14:paraId="54C2BD29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4DDFBE23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63C46E83" w14:textId="77777777" w:rsidTr="005F641C">
        <w:trPr>
          <w:jc w:val="center"/>
        </w:trPr>
        <w:tc>
          <w:tcPr>
            <w:tcW w:w="4876" w:type="dxa"/>
            <w:hideMark/>
          </w:tcPr>
          <w:p w14:paraId="36C6B8CB" w14:textId="77777777" w:rsidR="00F200BB" w:rsidRPr="00141801" w:rsidRDefault="00AB6188" w:rsidP="005F641C">
            <w:pPr>
              <w:pStyle w:val="Normal6"/>
            </w:pPr>
            <w:r w:rsidRPr="00141801">
              <w:t>i)</w:t>
            </w:r>
            <w:r w:rsidRPr="00141801">
              <w:tab/>
              <w:t>ikun hemm konnessjoni bejn l-applikant u l-pajjiż terz ikkonċernat, li abbażi tagħha jkun raġonevoli għalih li jmur f’dak il-pajjiż;</w:t>
            </w:r>
          </w:p>
        </w:tc>
        <w:tc>
          <w:tcPr>
            <w:tcW w:w="4876" w:type="dxa"/>
            <w:hideMark/>
          </w:tcPr>
          <w:p w14:paraId="00AC0EE7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i)</w:t>
            </w:r>
            <w:r w:rsidRPr="00141801">
              <w:tab/>
              <w:t>ikun hemm konnessjoni</w:t>
            </w:r>
            <w:r w:rsidRPr="00141801">
              <w:rPr>
                <w:b/>
                <w:i/>
              </w:rPr>
              <w:t xml:space="preserve">, </w:t>
            </w:r>
            <w:r w:rsidRPr="00141801">
              <w:rPr>
                <w:b/>
                <w:i/>
              </w:rPr>
              <w:t>jiġifieri rabta ġenwina,</w:t>
            </w:r>
            <w:r w:rsidRPr="00141801">
              <w:t xml:space="preserve"> bejn l-applikant u l-pajjiż terz ikkonċernat, li abbażi tagħha jkun raġonevoli għalih li jmur f’dak il-pajjiż;</w:t>
            </w:r>
          </w:p>
        </w:tc>
      </w:tr>
    </w:tbl>
    <w:p w14:paraId="01D07315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34DBA341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6912B80D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75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0E2BA77D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Ana</w:t>
      </w:r>
      <w:proofErr w:type="spellEnd"/>
      <w:r w:rsidRPr="00141801">
        <w:t xml:space="preserve"> </w:t>
      </w:r>
      <w:proofErr w:type="spellStart"/>
      <w:r w:rsidRPr="00141801">
        <w:t>Catarina</w:t>
      </w:r>
      <w:proofErr w:type="spellEnd"/>
      <w:r w:rsidRPr="00141801">
        <w:t xml:space="preserve"> </w:t>
      </w:r>
      <w:proofErr w:type="spellStart"/>
      <w:r w:rsidRPr="00141801">
        <w:t>Mendes</w:t>
      </w:r>
      <w:proofErr w:type="spellEnd"/>
      <w:r w:rsidRPr="00141801">
        <w:t xml:space="preserve">, </w:t>
      </w:r>
      <w:proofErr w:type="spellStart"/>
      <w:r w:rsidRPr="00141801">
        <w:t>Birgit</w:t>
      </w:r>
      <w:proofErr w:type="spellEnd"/>
      <w:r w:rsidRPr="00141801">
        <w:t xml:space="preserve"> </w:t>
      </w:r>
      <w:proofErr w:type="spellStart"/>
      <w:r w:rsidRPr="00141801">
        <w:t>Sippel</w:t>
      </w:r>
      <w:proofErr w:type="spellEnd"/>
      <w:r w:rsidRPr="00141801">
        <w:t xml:space="preserve">, Juan </w:t>
      </w:r>
      <w:proofErr w:type="spellStart"/>
      <w:r w:rsidRPr="00141801">
        <w:t>Fernando</w:t>
      </w:r>
      <w:proofErr w:type="spellEnd"/>
      <w:r w:rsidRPr="00141801">
        <w:t xml:space="preserve"> </w:t>
      </w:r>
      <w:proofErr w:type="spellStart"/>
      <w:r w:rsidRPr="00141801">
        <w:t>López</w:t>
      </w:r>
      <w:proofErr w:type="spellEnd"/>
      <w:r w:rsidRPr="00141801">
        <w:t xml:space="preserve"> </w:t>
      </w:r>
      <w:proofErr w:type="spellStart"/>
      <w:r w:rsidRPr="00141801">
        <w:t>Aguilar</w:t>
      </w:r>
      <w:proofErr w:type="spellEnd"/>
      <w:r w:rsidRPr="00141801">
        <w:t xml:space="preserve">, </w:t>
      </w:r>
      <w:proofErr w:type="spellStart"/>
      <w:r w:rsidRPr="00141801">
        <w:t>Murielle</w:t>
      </w:r>
      <w:proofErr w:type="spellEnd"/>
      <w:r w:rsidRPr="00141801">
        <w:t xml:space="preserve"> Laurent, </w:t>
      </w:r>
      <w:proofErr w:type="spellStart"/>
      <w:r w:rsidRPr="00141801">
        <w:t>Francisco</w:t>
      </w:r>
      <w:proofErr w:type="spellEnd"/>
      <w:r w:rsidRPr="00141801">
        <w:t xml:space="preserve"> </w:t>
      </w:r>
      <w:proofErr w:type="spellStart"/>
      <w:r w:rsidRPr="00141801">
        <w:t>Assis</w:t>
      </w:r>
      <w:proofErr w:type="spellEnd"/>
      <w:r w:rsidRPr="00141801">
        <w:rPr>
          <w:rStyle w:val="HideTWBExt"/>
          <w:b w:val="0"/>
        </w:rPr>
        <w:t>&lt;/Members&gt;</w:t>
      </w:r>
    </w:p>
    <w:p w14:paraId="3BC514F1" w14:textId="77777777" w:rsidR="00F200BB" w:rsidRPr="00141801" w:rsidRDefault="00AB6188" w:rsidP="00F200BB">
      <w:r w:rsidRPr="00141801">
        <w:rPr>
          <w:rStyle w:val="HideTWBExt"/>
        </w:rPr>
        <w:lastRenderedPageBreak/>
        <w:t>&lt;/RepeatBlock-By&gt;</w:t>
      </w:r>
    </w:p>
    <w:p w14:paraId="12C133AD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18E82A53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a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1DAC67A7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 xml:space="preserve">Regolament (UE) </w:t>
      </w:r>
      <w:r w:rsidRPr="00141801">
        <w:t>2024/1348</w:t>
      </w:r>
      <w:r w:rsidRPr="00141801">
        <w:rPr>
          <w:rStyle w:val="HideTWBExt"/>
        </w:rPr>
        <w:t>&lt;/DocAmend2&gt;</w:t>
      </w:r>
    </w:p>
    <w:p w14:paraId="7A113FAA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paragrafu 5 – punt b – punt </w:t>
      </w:r>
      <w:proofErr w:type="spellStart"/>
      <w:r w:rsidRPr="00141801">
        <w:t>ii</w:t>
      </w:r>
      <w:proofErr w:type="spellEnd"/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42B07538" w14:textId="77777777" w:rsidTr="005F641C">
        <w:trPr>
          <w:jc w:val="center"/>
        </w:trPr>
        <w:tc>
          <w:tcPr>
            <w:tcW w:w="9752" w:type="dxa"/>
            <w:gridSpan w:val="2"/>
          </w:tcPr>
          <w:p w14:paraId="02C46056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3B838170" w14:textId="77777777" w:rsidTr="005F641C">
        <w:trPr>
          <w:jc w:val="center"/>
        </w:trPr>
        <w:tc>
          <w:tcPr>
            <w:tcW w:w="4876" w:type="dxa"/>
            <w:hideMark/>
          </w:tcPr>
          <w:p w14:paraId="068DC51C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07CF6C89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325F6368" w14:textId="77777777" w:rsidTr="005F641C">
        <w:trPr>
          <w:jc w:val="center"/>
        </w:trPr>
        <w:tc>
          <w:tcPr>
            <w:tcW w:w="4876" w:type="dxa"/>
            <w:hideMark/>
          </w:tcPr>
          <w:p w14:paraId="3F096BF8" w14:textId="77777777" w:rsidR="00F200BB" w:rsidRPr="00141801" w:rsidRDefault="00AB6188" w:rsidP="005F641C">
            <w:pPr>
              <w:pStyle w:val="Normal6"/>
            </w:pPr>
            <w:proofErr w:type="spellStart"/>
            <w:r w:rsidRPr="00141801">
              <w:rPr>
                <w:b/>
                <w:i/>
              </w:rPr>
              <w:t>ii</w:t>
            </w:r>
            <w:proofErr w:type="spellEnd"/>
            <w:r w:rsidRPr="00141801">
              <w:rPr>
                <w:b/>
                <w:i/>
              </w:rPr>
              <w:t>)</w:t>
            </w:r>
            <w:r w:rsidRPr="00141801">
              <w:rPr>
                <w:b/>
                <w:i/>
              </w:rPr>
              <w:tab/>
              <w:t>l-applikant ikun għadda mill-pajjiż terz ikkonċernat;</w:t>
            </w:r>
          </w:p>
        </w:tc>
        <w:tc>
          <w:tcPr>
            <w:tcW w:w="4876" w:type="dxa"/>
            <w:hideMark/>
          </w:tcPr>
          <w:p w14:paraId="677FF177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imħassar</w:t>
            </w:r>
          </w:p>
        </w:tc>
      </w:tr>
    </w:tbl>
    <w:p w14:paraId="10756C51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03C9299C" w14:textId="77777777" w:rsidR="00F200BB" w:rsidRPr="00141801" w:rsidRDefault="00AB6188" w:rsidP="00F200BB">
      <w:pPr>
        <w:pStyle w:val="JustificationTitle"/>
        <w:rPr>
          <w:noProof w:val="0"/>
        </w:rPr>
      </w:pPr>
      <w:r w:rsidRPr="00141801">
        <w:rPr>
          <w:rStyle w:val="HideTWBExt"/>
          <w:i w:val="0"/>
        </w:rPr>
        <w:t>&lt;TitreJust&gt;</w:t>
      </w:r>
      <w:r w:rsidRPr="00141801">
        <w:t>Ġustifikazzjoni</w:t>
      </w:r>
      <w:r w:rsidRPr="00141801">
        <w:rPr>
          <w:rStyle w:val="HideTWBExt"/>
          <w:i w:val="0"/>
        </w:rPr>
        <w:t>&lt;/TitreJust&gt;</w:t>
      </w:r>
    </w:p>
    <w:p w14:paraId="574DF267" w14:textId="77777777" w:rsidR="00F200BB" w:rsidRPr="00141801" w:rsidRDefault="00AB6188" w:rsidP="00F200BB">
      <w:pPr>
        <w:pStyle w:val="Normal12Italic"/>
        <w:rPr>
          <w:noProof w:val="0"/>
        </w:rPr>
      </w:pPr>
      <w:r w:rsidRPr="00141801">
        <w:t>Il-Qorti tal-Ġustizzja fil-Kawża C-564/18 LH sostniet b’mod ċar li t-tranżitu waħdu ma jikkostitwixxix konnessjoni ma’ pajjiż terz.</w:t>
      </w:r>
    </w:p>
    <w:p w14:paraId="6459441D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4F96FF8D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76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6ED69717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Erik </w:t>
      </w:r>
      <w:proofErr w:type="spellStart"/>
      <w:r w:rsidRPr="00141801">
        <w:t>Marquardt</w:t>
      </w:r>
      <w:proofErr w:type="spellEnd"/>
      <w:r w:rsidRPr="00141801">
        <w:rPr>
          <w:rStyle w:val="HideTWBExt"/>
          <w:b w:val="0"/>
        </w:rPr>
        <w:t>&lt;/Members&gt;</w:t>
      </w:r>
    </w:p>
    <w:p w14:paraId="396F4983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7D63FFAD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00548EEE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a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46FBF656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4B260BB9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paragrafu 5 – punt b – punt </w:t>
      </w:r>
      <w:proofErr w:type="spellStart"/>
      <w:r w:rsidRPr="00141801">
        <w:t>ii</w:t>
      </w:r>
      <w:proofErr w:type="spellEnd"/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4A2E6CF2" w14:textId="77777777" w:rsidTr="005F641C">
        <w:trPr>
          <w:jc w:val="center"/>
        </w:trPr>
        <w:tc>
          <w:tcPr>
            <w:tcW w:w="9752" w:type="dxa"/>
            <w:gridSpan w:val="2"/>
          </w:tcPr>
          <w:p w14:paraId="0D9C8F34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278A66A0" w14:textId="77777777" w:rsidTr="005F641C">
        <w:trPr>
          <w:jc w:val="center"/>
        </w:trPr>
        <w:tc>
          <w:tcPr>
            <w:tcW w:w="4876" w:type="dxa"/>
            <w:hideMark/>
          </w:tcPr>
          <w:p w14:paraId="72165C73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 xml:space="preserve">Test </w:t>
            </w:r>
            <w:r w:rsidRPr="00141801">
              <w:t>propost mill-Kummissjoni</w:t>
            </w:r>
          </w:p>
        </w:tc>
        <w:tc>
          <w:tcPr>
            <w:tcW w:w="4876" w:type="dxa"/>
            <w:hideMark/>
          </w:tcPr>
          <w:p w14:paraId="5EE58E21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1D1ED1B8" w14:textId="77777777" w:rsidTr="005F641C">
        <w:trPr>
          <w:jc w:val="center"/>
        </w:trPr>
        <w:tc>
          <w:tcPr>
            <w:tcW w:w="4876" w:type="dxa"/>
            <w:hideMark/>
          </w:tcPr>
          <w:p w14:paraId="038FCB6A" w14:textId="77777777" w:rsidR="00F200BB" w:rsidRPr="00141801" w:rsidRDefault="00AB6188" w:rsidP="005F641C">
            <w:pPr>
              <w:pStyle w:val="Normal6"/>
            </w:pPr>
            <w:proofErr w:type="spellStart"/>
            <w:r w:rsidRPr="00141801">
              <w:rPr>
                <w:b/>
                <w:i/>
              </w:rPr>
              <w:t>ii</w:t>
            </w:r>
            <w:proofErr w:type="spellEnd"/>
            <w:r w:rsidRPr="00141801">
              <w:rPr>
                <w:b/>
                <w:i/>
              </w:rPr>
              <w:t>)</w:t>
            </w:r>
            <w:r w:rsidRPr="00141801">
              <w:rPr>
                <w:b/>
                <w:i/>
              </w:rPr>
              <w:tab/>
              <w:t>l-applikant ikun għadda mill-pajjiż terz ikkonċernat;</w:t>
            </w:r>
          </w:p>
        </w:tc>
        <w:tc>
          <w:tcPr>
            <w:tcW w:w="4876" w:type="dxa"/>
            <w:hideMark/>
          </w:tcPr>
          <w:p w14:paraId="3E7B5954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imħassar</w:t>
            </w:r>
          </w:p>
        </w:tc>
      </w:tr>
    </w:tbl>
    <w:p w14:paraId="42605064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03F8F049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0026DFD7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77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6E65DADF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Ana</w:t>
      </w:r>
      <w:proofErr w:type="spellEnd"/>
      <w:r w:rsidRPr="00141801">
        <w:t xml:space="preserve"> </w:t>
      </w:r>
      <w:proofErr w:type="spellStart"/>
      <w:r w:rsidRPr="00141801">
        <w:t>Catarina</w:t>
      </w:r>
      <w:proofErr w:type="spellEnd"/>
      <w:r w:rsidRPr="00141801">
        <w:t xml:space="preserve"> </w:t>
      </w:r>
      <w:proofErr w:type="spellStart"/>
      <w:r w:rsidRPr="00141801">
        <w:t>Mendes</w:t>
      </w:r>
      <w:proofErr w:type="spellEnd"/>
      <w:r w:rsidRPr="00141801">
        <w:t xml:space="preserve">, </w:t>
      </w:r>
      <w:proofErr w:type="spellStart"/>
      <w:r w:rsidRPr="00141801">
        <w:t>Birgit</w:t>
      </w:r>
      <w:proofErr w:type="spellEnd"/>
      <w:r w:rsidRPr="00141801">
        <w:t xml:space="preserve"> </w:t>
      </w:r>
      <w:proofErr w:type="spellStart"/>
      <w:r w:rsidRPr="00141801">
        <w:t>Sippel</w:t>
      </w:r>
      <w:proofErr w:type="spellEnd"/>
      <w:r w:rsidRPr="00141801">
        <w:t xml:space="preserve">, Juan </w:t>
      </w:r>
      <w:proofErr w:type="spellStart"/>
      <w:r w:rsidRPr="00141801">
        <w:t>Fernando</w:t>
      </w:r>
      <w:proofErr w:type="spellEnd"/>
      <w:r w:rsidRPr="00141801">
        <w:t xml:space="preserve"> </w:t>
      </w:r>
      <w:proofErr w:type="spellStart"/>
      <w:r w:rsidRPr="00141801">
        <w:t>López</w:t>
      </w:r>
      <w:proofErr w:type="spellEnd"/>
      <w:r w:rsidRPr="00141801">
        <w:t xml:space="preserve"> </w:t>
      </w:r>
      <w:proofErr w:type="spellStart"/>
      <w:r w:rsidRPr="00141801">
        <w:t>Aguilar</w:t>
      </w:r>
      <w:proofErr w:type="spellEnd"/>
      <w:r w:rsidRPr="00141801">
        <w:t xml:space="preserve">, </w:t>
      </w:r>
      <w:proofErr w:type="spellStart"/>
      <w:r w:rsidRPr="00141801">
        <w:t>Murielle</w:t>
      </w:r>
      <w:proofErr w:type="spellEnd"/>
      <w:r w:rsidRPr="00141801">
        <w:t xml:space="preserve"> Laurent, </w:t>
      </w:r>
      <w:proofErr w:type="spellStart"/>
      <w:r w:rsidRPr="00141801">
        <w:t>Francisco</w:t>
      </w:r>
      <w:proofErr w:type="spellEnd"/>
      <w:r w:rsidRPr="00141801">
        <w:t xml:space="preserve"> </w:t>
      </w:r>
      <w:proofErr w:type="spellStart"/>
      <w:r w:rsidRPr="00141801">
        <w:t>Assis</w:t>
      </w:r>
      <w:proofErr w:type="spellEnd"/>
      <w:r w:rsidRPr="00141801">
        <w:rPr>
          <w:rStyle w:val="HideTWBExt"/>
          <w:b w:val="0"/>
        </w:rPr>
        <w:t>&lt;/Members&gt;</w:t>
      </w:r>
    </w:p>
    <w:p w14:paraId="548A9DD0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64D52614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6022AE39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a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2D829C32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06AEFBB1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paragrafu 5 – punt b – punt </w:t>
      </w:r>
      <w:proofErr w:type="spellStart"/>
      <w:r w:rsidRPr="00141801">
        <w:t>iii</w:t>
      </w:r>
      <w:proofErr w:type="spellEnd"/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7C6A84CB" w14:textId="77777777" w:rsidTr="005F641C">
        <w:trPr>
          <w:jc w:val="center"/>
        </w:trPr>
        <w:tc>
          <w:tcPr>
            <w:tcW w:w="9752" w:type="dxa"/>
            <w:gridSpan w:val="2"/>
          </w:tcPr>
          <w:p w14:paraId="01FA5A65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2D1CDB9D" w14:textId="77777777" w:rsidTr="005F641C">
        <w:trPr>
          <w:jc w:val="center"/>
        </w:trPr>
        <w:tc>
          <w:tcPr>
            <w:tcW w:w="4876" w:type="dxa"/>
            <w:hideMark/>
          </w:tcPr>
          <w:p w14:paraId="1D75511E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38B5AF8F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3370C3C7" w14:textId="77777777" w:rsidTr="005F641C">
        <w:trPr>
          <w:jc w:val="center"/>
        </w:trPr>
        <w:tc>
          <w:tcPr>
            <w:tcW w:w="4876" w:type="dxa"/>
            <w:hideMark/>
          </w:tcPr>
          <w:p w14:paraId="4721E7A2" w14:textId="77777777" w:rsidR="00F200BB" w:rsidRPr="00141801" w:rsidRDefault="00AB6188" w:rsidP="005F641C">
            <w:pPr>
              <w:pStyle w:val="Normal6"/>
            </w:pPr>
            <w:proofErr w:type="spellStart"/>
            <w:r w:rsidRPr="00141801">
              <w:rPr>
                <w:b/>
                <w:i/>
              </w:rPr>
              <w:t>iii</w:t>
            </w:r>
            <w:proofErr w:type="spellEnd"/>
            <w:r w:rsidRPr="00141801">
              <w:rPr>
                <w:b/>
                <w:i/>
              </w:rPr>
              <w:t>)</w:t>
            </w:r>
            <w:r w:rsidRPr="00141801">
              <w:rPr>
                <w:b/>
                <w:i/>
              </w:rPr>
              <w:tab/>
              <w:t xml:space="preserve">ikun hemm ftehim jew </w:t>
            </w:r>
            <w:r w:rsidRPr="00141801">
              <w:rPr>
                <w:b/>
                <w:i/>
              </w:rPr>
              <w:lastRenderedPageBreak/>
              <w:t>arranġament mal-pajjiż terz ikkonċernat li jirrikjedi l-eżami tal-merti tat-talbiet għal protezzjoni effettiva magħmula mill-applikanti soġġetti għal dak il-ftehim jew l-arranġament.</w:t>
            </w:r>
          </w:p>
        </w:tc>
        <w:tc>
          <w:tcPr>
            <w:tcW w:w="4876" w:type="dxa"/>
            <w:hideMark/>
          </w:tcPr>
          <w:p w14:paraId="7AC00445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lastRenderedPageBreak/>
              <w:t>imħassar</w:t>
            </w:r>
          </w:p>
        </w:tc>
      </w:tr>
    </w:tbl>
    <w:p w14:paraId="081374C0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6D7299DA" w14:textId="77777777" w:rsidR="00F200BB" w:rsidRPr="00141801" w:rsidRDefault="00AB6188" w:rsidP="00F200BB">
      <w:pPr>
        <w:pStyle w:val="JustificationTitle"/>
        <w:rPr>
          <w:noProof w:val="0"/>
        </w:rPr>
      </w:pPr>
      <w:r w:rsidRPr="00141801">
        <w:rPr>
          <w:rStyle w:val="HideTWBExt"/>
          <w:i w:val="0"/>
        </w:rPr>
        <w:t>&lt;TitreJust&gt;</w:t>
      </w:r>
      <w:r w:rsidRPr="00141801">
        <w:t>Ġustifikazzjoni</w:t>
      </w:r>
      <w:r w:rsidRPr="00141801">
        <w:rPr>
          <w:rStyle w:val="HideTWBExt"/>
          <w:i w:val="0"/>
        </w:rPr>
        <w:t>&lt;/TitreJust&gt;</w:t>
      </w:r>
    </w:p>
    <w:p w14:paraId="6085318F" w14:textId="77777777" w:rsidR="00F200BB" w:rsidRPr="00141801" w:rsidRDefault="00AB6188" w:rsidP="00F200BB">
      <w:pPr>
        <w:pStyle w:val="Normal12Italic"/>
        <w:rPr>
          <w:noProof w:val="0"/>
        </w:rPr>
      </w:pPr>
      <w:r w:rsidRPr="00141801">
        <w:t xml:space="preserve">Ma hemm l-ebda proporzjonalità għal dispożizzjoni li tagħmel l-aċċess għall-ażil fl-Unjoni lotterija skont </w:t>
      </w:r>
      <w:r w:rsidRPr="00141801">
        <w:t>l-Istat Membru li fih issir dik l-applikazzjoni u jekk isirx użu minn dispożizzjoni li tippermetti r-rifjut tal-ażil abbażi ta’ arranġamenti mhux vinkolanti – u mhux magħrufa mill-pubbliku ġenerali – ma’ kwalunkwe pajjiż terz fid-dinja. Għall-Istati Membri li jistgħu jagħżlu li japplikaw tali dispożizzjoni, dan jimmarka t-tmiem tad-dritt għall-ażil f’dak l-Istat Membru, bi ksur tad-dritt primarju tal-UE</w:t>
      </w:r>
    </w:p>
    <w:p w14:paraId="70CB3468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3EA6647B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78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10698F57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Erik </w:t>
      </w:r>
      <w:proofErr w:type="spellStart"/>
      <w:r w:rsidRPr="00141801">
        <w:t>Marquardt</w:t>
      </w:r>
      <w:proofErr w:type="spellEnd"/>
      <w:r w:rsidRPr="00141801">
        <w:rPr>
          <w:rStyle w:val="HideTWBExt"/>
          <w:b w:val="0"/>
        </w:rPr>
        <w:t>&lt;/Members&gt;</w:t>
      </w:r>
    </w:p>
    <w:p w14:paraId="3CACA91D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46E09354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3080D688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a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59B2F127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40DA4587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paragrafu 5 – punt b – punt </w:t>
      </w:r>
      <w:proofErr w:type="spellStart"/>
      <w:r w:rsidRPr="00141801">
        <w:t>iii</w:t>
      </w:r>
      <w:proofErr w:type="spellEnd"/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68207BEE" w14:textId="77777777" w:rsidTr="005F641C">
        <w:trPr>
          <w:jc w:val="center"/>
        </w:trPr>
        <w:tc>
          <w:tcPr>
            <w:tcW w:w="9752" w:type="dxa"/>
            <w:gridSpan w:val="2"/>
          </w:tcPr>
          <w:p w14:paraId="10AA1626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1DCA7EB8" w14:textId="77777777" w:rsidTr="005F641C">
        <w:trPr>
          <w:jc w:val="center"/>
        </w:trPr>
        <w:tc>
          <w:tcPr>
            <w:tcW w:w="4876" w:type="dxa"/>
            <w:hideMark/>
          </w:tcPr>
          <w:p w14:paraId="413F4848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33C4BE6F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49BA2D2B" w14:textId="77777777" w:rsidTr="005F641C">
        <w:trPr>
          <w:jc w:val="center"/>
        </w:trPr>
        <w:tc>
          <w:tcPr>
            <w:tcW w:w="4876" w:type="dxa"/>
            <w:hideMark/>
          </w:tcPr>
          <w:p w14:paraId="7C6C1CE0" w14:textId="77777777" w:rsidR="00F200BB" w:rsidRPr="00141801" w:rsidRDefault="00AB6188" w:rsidP="005F641C">
            <w:pPr>
              <w:pStyle w:val="Normal6"/>
            </w:pPr>
            <w:proofErr w:type="spellStart"/>
            <w:r w:rsidRPr="00141801">
              <w:rPr>
                <w:b/>
                <w:i/>
              </w:rPr>
              <w:t>iii</w:t>
            </w:r>
            <w:proofErr w:type="spellEnd"/>
            <w:r w:rsidRPr="00141801">
              <w:rPr>
                <w:b/>
                <w:i/>
              </w:rPr>
              <w:t>)</w:t>
            </w:r>
            <w:r w:rsidRPr="00141801">
              <w:rPr>
                <w:b/>
                <w:i/>
              </w:rPr>
              <w:tab/>
              <w:t>ikun hemm ftehim jew arranġament mal-pajjiż terz ikkonċernat li jirrikjedi l-eżami tal-merti tat-talbiet għal protezzjoni effettiva magħmula mill-applikanti soġġetti għal dak il-ftehim jew l-arranġament.</w:t>
            </w:r>
          </w:p>
        </w:tc>
        <w:tc>
          <w:tcPr>
            <w:tcW w:w="4876" w:type="dxa"/>
            <w:hideMark/>
          </w:tcPr>
          <w:p w14:paraId="5A9CBAE1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imħassar</w:t>
            </w:r>
          </w:p>
        </w:tc>
      </w:tr>
    </w:tbl>
    <w:p w14:paraId="0663A5E3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37DFB215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1BBFA773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79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228795C2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Nicola </w:t>
      </w:r>
      <w:proofErr w:type="spellStart"/>
      <w:r w:rsidRPr="00141801">
        <w:t>Procaccini</w:t>
      </w:r>
      <w:proofErr w:type="spellEnd"/>
      <w:r w:rsidRPr="00141801">
        <w:t xml:space="preserve">, Alessandro </w:t>
      </w:r>
      <w:proofErr w:type="spellStart"/>
      <w:r w:rsidRPr="00141801">
        <w:t>Ciriani</w:t>
      </w:r>
      <w:proofErr w:type="spellEnd"/>
      <w:r w:rsidRPr="00141801">
        <w:rPr>
          <w:rStyle w:val="HideTWBExt"/>
          <w:b w:val="0"/>
        </w:rPr>
        <w:t>&lt;/Members&gt;</w:t>
      </w:r>
    </w:p>
    <w:p w14:paraId="4689090B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122CD579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5D063AB4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a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5306EAA0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4B63D0CB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paragrafu 5 – punt b – punt </w:t>
      </w:r>
      <w:proofErr w:type="spellStart"/>
      <w:r w:rsidRPr="00141801">
        <w:t>iii</w:t>
      </w:r>
      <w:proofErr w:type="spellEnd"/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797D5C59" w14:textId="77777777" w:rsidTr="005F641C">
        <w:trPr>
          <w:jc w:val="center"/>
        </w:trPr>
        <w:tc>
          <w:tcPr>
            <w:tcW w:w="9752" w:type="dxa"/>
            <w:gridSpan w:val="2"/>
          </w:tcPr>
          <w:p w14:paraId="4F4DDF53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1B3F4600" w14:textId="77777777" w:rsidTr="005F641C">
        <w:trPr>
          <w:jc w:val="center"/>
        </w:trPr>
        <w:tc>
          <w:tcPr>
            <w:tcW w:w="4876" w:type="dxa"/>
            <w:hideMark/>
          </w:tcPr>
          <w:p w14:paraId="594CC36F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70F251F6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325F77DE" w14:textId="77777777" w:rsidTr="005F641C">
        <w:trPr>
          <w:jc w:val="center"/>
        </w:trPr>
        <w:tc>
          <w:tcPr>
            <w:tcW w:w="4876" w:type="dxa"/>
            <w:hideMark/>
          </w:tcPr>
          <w:p w14:paraId="656D3CBF" w14:textId="77777777" w:rsidR="00F200BB" w:rsidRPr="00141801" w:rsidRDefault="00AB6188" w:rsidP="005F641C">
            <w:pPr>
              <w:pStyle w:val="Normal6"/>
            </w:pPr>
            <w:r w:rsidRPr="00141801">
              <w:t>(</w:t>
            </w:r>
            <w:proofErr w:type="spellStart"/>
            <w:r w:rsidRPr="00141801">
              <w:t>iii</w:t>
            </w:r>
            <w:proofErr w:type="spellEnd"/>
            <w:r w:rsidRPr="00141801">
              <w:t>)</w:t>
            </w:r>
            <w:r w:rsidRPr="00141801">
              <w:tab/>
              <w:t xml:space="preserve">ikun hemm ftehim jew arranġament </w:t>
            </w:r>
            <w:r w:rsidRPr="00141801">
              <w:rPr>
                <w:b/>
                <w:i/>
              </w:rPr>
              <w:t>mal-pajjiż</w:t>
            </w:r>
            <w:r w:rsidRPr="00141801">
              <w:t xml:space="preserve"> terz ikkonċernat li jirrikjedi l-eżami tal-merti </w:t>
            </w:r>
            <w:r w:rsidRPr="00141801">
              <w:rPr>
                <w:b/>
                <w:i/>
              </w:rPr>
              <w:t>tat-talbiet</w:t>
            </w:r>
            <w:r w:rsidRPr="00141801">
              <w:t xml:space="preserve"> għal protezzjoni effettiva magħmula mill-applikanti </w:t>
            </w:r>
            <w:r w:rsidRPr="00141801">
              <w:rPr>
                <w:b/>
                <w:i/>
              </w:rPr>
              <w:t>soġġetti għal</w:t>
            </w:r>
            <w:r w:rsidRPr="00141801">
              <w:t xml:space="preserve"> dak il-ftehim jew l-arranġament.</w:t>
            </w:r>
          </w:p>
        </w:tc>
        <w:tc>
          <w:tcPr>
            <w:tcW w:w="4876" w:type="dxa"/>
            <w:hideMark/>
          </w:tcPr>
          <w:p w14:paraId="2AC067EB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</w:t>
            </w:r>
            <w:proofErr w:type="spellStart"/>
            <w:r w:rsidRPr="00141801">
              <w:t>iii</w:t>
            </w:r>
            <w:proofErr w:type="spellEnd"/>
            <w:r w:rsidRPr="00141801">
              <w:t>)</w:t>
            </w:r>
            <w:r w:rsidRPr="00141801">
              <w:tab/>
              <w:t xml:space="preserve">ikun hemm ftehim jew arranġament </w:t>
            </w:r>
            <w:r w:rsidRPr="00141801">
              <w:rPr>
                <w:b/>
                <w:i/>
              </w:rPr>
              <w:t>konkluż bejn l-Unjoni, jew Stat Membru wieħed jew aktar jew Stat Membru wieħed jew aktar u pajjiżi terzi, minn naħa waħda, u l-pajjiż</w:t>
            </w:r>
            <w:r w:rsidRPr="00141801">
              <w:t xml:space="preserve"> terz ikkonċernat</w:t>
            </w:r>
            <w:r w:rsidRPr="00141801">
              <w:rPr>
                <w:b/>
                <w:i/>
              </w:rPr>
              <w:t>, min-naħa l-oħra,</w:t>
            </w:r>
            <w:r w:rsidRPr="00141801">
              <w:t xml:space="preserve"> li jirrikjedi l-eżami tal-merti </w:t>
            </w:r>
            <w:r w:rsidRPr="00141801">
              <w:rPr>
                <w:b/>
                <w:i/>
              </w:rPr>
              <w:t>ta’ kwalunkwe talba</w:t>
            </w:r>
            <w:r w:rsidRPr="00141801">
              <w:t xml:space="preserve"> għal protezzjoni effettiva </w:t>
            </w:r>
            <w:r w:rsidRPr="00141801">
              <w:rPr>
                <w:b/>
                <w:i/>
              </w:rPr>
              <w:t xml:space="preserve">fil-pajjiż terz </w:t>
            </w:r>
            <w:r w:rsidRPr="00141801">
              <w:t xml:space="preserve">magħmula mill-applikanti </w:t>
            </w:r>
            <w:r w:rsidRPr="00141801">
              <w:rPr>
                <w:b/>
                <w:i/>
              </w:rPr>
              <w:t>koperti minn</w:t>
            </w:r>
            <w:r w:rsidRPr="00141801">
              <w:t xml:space="preserve"> dak il-ftehim jew l-arranġament.</w:t>
            </w:r>
          </w:p>
        </w:tc>
      </w:tr>
    </w:tbl>
    <w:p w14:paraId="13863CCB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1FD6F39E" w14:textId="77777777" w:rsidR="00F200BB" w:rsidRPr="00141801" w:rsidRDefault="00AB6188" w:rsidP="00F200BB">
      <w:pPr>
        <w:pStyle w:val="JustificationTitle"/>
        <w:rPr>
          <w:noProof w:val="0"/>
        </w:rPr>
      </w:pPr>
      <w:r w:rsidRPr="00141801">
        <w:rPr>
          <w:rStyle w:val="HideTWBExt"/>
          <w:i w:val="0"/>
        </w:rPr>
        <w:t>&lt;TitreJust&gt;</w:t>
      </w:r>
      <w:r w:rsidRPr="00141801">
        <w:t>Ġustifikazzjoni</w:t>
      </w:r>
      <w:r w:rsidRPr="00141801">
        <w:rPr>
          <w:rStyle w:val="HideTWBExt"/>
          <w:i w:val="0"/>
        </w:rPr>
        <w:t>&lt;/TitreJust&gt;</w:t>
      </w:r>
    </w:p>
    <w:p w14:paraId="144CACE6" w14:textId="77777777" w:rsidR="00F200BB" w:rsidRPr="00141801" w:rsidRDefault="00AB6188" w:rsidP="00F200BB">
      <w:pPr>
        <w:pStyle w:val="Normal12Italic"/>
        <w:rPr>
          <w:noProof w:val="0"/>
        </w:rPr>
      </w:pPr>
      <w:r w:rsidRPr="00141801">
        <w:t>Iż-żieda għandha l-għan li tevita li tiġi ppreġudika kwalunkwe konfigurazzjoni futura potenzjali ta’ kooperazzjoni.</w:t>
      </w:r>
    </w:p>
    <w:p w14:paraId="5C91A561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5A82726C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80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596C808F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Ewa</w:t>
      </w:r>
      <w:proofErr w:type="spellEnd"/>
      <w:r w:rsidRPr="00141801">
        <w:t xml:space="preserve"> </w:t>
      </w:r>
      <w:proofErr w:type="spellStart"/>
      <w:r w:rsidRPr="00141801">
        <w:t>Zajączkowska-Hernik</w:t>
      </w:r>
      <w:proofErr w:type="spellEnd"/>
      <w:r w:rsidRPr="00141801">
        <w:rPr>
          <w:rStyle w:val="HideTWBExt"/>
          <w:b w:val="0"/>
        </w:rPr>
        <w:t>&lt;/Members&gt;</w:t>
      </w:r>
    </w:p>
    <w:p w14:paraId="328CDA4C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609F621C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5D83B778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a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212254A2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3D157CC1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paragrafu 5 – punt b – punt </w:t>
      </w:r>
      <w:proofErr w:type="spellStart"/>
      <w:r w:rsidRPr="00141801">
        <w:t>iii</w:t>
      </w:r>
      <w:proofErr w:type="spellEnd"/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02DE1121" w14:textId="77777777" w:rsidTr="005F641C">
        <w:trPr>
          <w:jc w:val="center"/>
        </w:trPr>
        <w:tc>
          <w:tcPr>
            <w:tcW w:w="9752" w:type="dxa"/>
            <w:gridSpan w:val="2"/>
          </w:tcPr>
          <w:p w14:paraId="7C5FD0E6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73BC32BC" w14:textId="77777777" w:rsidTr="005F641C">
        <w:trPr>
          <w:jc w:val="center"/>
        </w:trPr>
        <w:tc>
          <w:tcPr>
            <w:tcW w:w="4876" w:type="dxa"/>
            <w:hideMark/>
          </w:tcPr>
          <w:p w14:paraId="1C43BEFC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6E029287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07424B9F" w14:textId="77777777" w:rsidTr="005F641C">
        <w:trPr>
          <w:jc w:val="center"/>
        </w:trPr>
        <w:tc>
          <w:tcPr>
            <w:tcW w:w="4876" w:type="dxa"/>
            <w:hideMark/>
          </w:tcPr>
          <w:p w14:paraId="15F35381" w14:textId="77777777" w:rsidR="00F200BB" w:rsidRPr="00141801" w:rsidRDefault="00AB6188" w:rsidP="005F641C">
            <w:pPr>
              <w:pStyle w:val="Normal6"/>
            </w:pPr>
            <w:proofErr w:type="spellStart"/>
            <w:r w:rsidRPr="00141801">
              <w:t>iii</w:t>
            </w:r>
            <w:proofErr w:type="spellEnd"/>
            <w:r w:rsidRPr="00141801">
              <w:t>)</w:t>
            </w:r>
            <w:r w:rsidRPr="00141801">
              <w:tab/>
              <w:t xml:space="preserve">ikun hemm ftehim jew arranġament </w:t>
            </w:r>
            <w:r w:rsidRPr="00141801">
              <w:rPr>
                <w:b/>
                <w:i/>
              </w:rPr>
              <w:t>mal-pajjiż</w:t>
            </w:r>
            <w:r w:rsidRPr="00141801">
              <w:t xml:space="preserve"> terz ikkonċernat li jirrikjedi l-eżami tal-merti </w:t>
            </w:r>
            <w:r w:rsidRPr="00141801">
              <w:rPr>
                <w:b/>
                <w:i/>
              </w:rPr>
              <w:t>tat-talbiet</w:t>
            </w:r>
            <w:r w:rsidRPr="00141801">
              <w:t xml:space="preserve"> għal protezzjoni effettiva magħmula mill-applikanti soġġetti għal dak il-ftehim jew l-arranġament.</w:t>
            </w:r>
          </w:p>
        </w:tc>
        <w:tc>
          <w:tcPr>
            <w:tcW w:w="4876" w:type="dxa"/>
            <w:hideMark/>
          </w:tcPr>
          <w:p w14:paraId="32D7436C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proofErr w:type="spellStart"/>
            <w:r w:rsidRPr="00141801">
              <w:t>iii</w:t>
            </w:r>
            <w:proofErr w:type="spellEnd"/>
            <w:r w:rsidRPr="00141801">
              <w:t>)</w:t>
            </w:r>
            <w:r w:rsidRPr="00141801">
              <w:tab/>
              <w:t xml:space="preserve">ikun hemm ftehim jew arranġament </w:t>
            </w:r>
            <w:r w:rsidRPr="00141801">
              <w:rPr>
                <w:b/>
                <w:i/>
              </w:rPr>
              <w:t>konkluż bejn l-Unjoni jew Stat Membru wieħed jew aktar u l-pajjiż</w:t>
            </w:r>
            <w:r w:rsidRPr="00141801">
              <w:t xml:space="preserve"> terz ikkonċernat li jirrikjedi l-eżami tal-merti </w:t>
            </w:r>
            <w:r w:rsidRPr="00141801">
              <w:rPr>
                <w:b/>
                <w:i/>
              </w:rPr>
              <w:t>ta’ kwalunkwe talba</w:t>
            </w:r>
            <w:r w:rsidRPr="00141801">
              <w:t xml:space="preserve"> għal protezzjoni effettiva magħmula mill-applikanti soġġetti għal dak il-ftehim jew l-arranġament.</w:t>
            </w:r>
          </w:p>
        </w:tc>
      </w:tr>
    </w:tbl>
    <w:p w14:paraId="155BCDE2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7DF616A3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64CF6C9D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81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0486B78D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Fabrice</w:t>
      </w:r>
      <w:proofErr w:type="spellEnd"/>
      <w:r w:rsidRPr="00141801">
        <w:t xml:space="preserve"> </w:t>
      </w:r>
      <w:proofErr w:type="spellStart"/>
      <w:r w:rsidRPr="00141801">
        <w:t>Leggeri</w:t>
      </w:r>
      <w:proofErr w:type="spellEnd"/>
      <w:r w:rsidRPr="00141801">
        <w:t xml:space="preserve">, </w:t>
      </w:r>
      <w:proofErr w:type="spellStart"/>
      <w:r w:rsidRPr="00141801">
        <w:t>Jorge</w:t>
      </w:r>
      <w:proofErr w:type="spellEnd"/>
      <w:r w:rsidRPr="00141801">
        <w:t xml:space="preserve"> </w:t>
      </w:r>
      <w:proofErr w:type="spellStart"/>
      <w:r w:rsidRPr="00141801">
        <w:t>Buxadé</w:t>
      </w:r>
      <w:proofErr w:type="spellEnd"/>
      <w:r w:rsidRPr="00141801">
        <w:t xml:space="preserve"> </w:t>
      </w:r>
      <w:proofErr w:type="spellStart"/>
      <w:r w:rsidRPr="00141801">
        <w:t>Villalba</w:t>
      </w:r>
      <w:proofErr w:type="spellEnd"/>
      <w:r w:rsidRPr="00141801">
        <w:t xml:space="preserve">, </w:t>
      </w:r>
      <w:proofErr w:type="spellStart"/>
      <w:r w:rsidRPr="00141801">
        <w:t>Jaroslav</w:t>
      </w:r>
      <w:proofErr w:type="spellEnd"/>
      <w:r w:rsidRPr="00141801">
        <w:t xml:space="preserve"> </w:t>
      </w:r>
      <w:proofErr w:type="spellStart"/>
      <w:r w:rsidRPr="00141801">
        <w:t>Bžoch</w:t>
      </w:r>
      <w:proofErr w:type="spellEnd"/>
      <w:r w:rsidRPr="00141801">
        <w:t xml:space="preserve">, Tom </w:t>
      </w:r>
      <w:proofErr w:type="spellStart"/>
      <w:r w:rsidRPr="00141801">
        <w:t>Vandendriessche</w:t>
      </w:r>
      <w:proofErr w:type="spellEnd"/>
      <w:r w:rsidRPr="00141801">
        <w:t xml:space="preserve">, Nikola </w:t>
      </w:r>
      <w:proofErr w:type="spellStart"/>
      <w:r w:rsidRPr="00141801">
        <w:t>Bartůšek</w:t>
      </w:r>
      <w:proofErr w:type="spellEnd"/>
      <w:r w:rsidRPr="00141801">
        <w:t xml:space="preserve">, </w:t>
      </w:r>
      <w:proofErr w:type="spellStart"/>
      <w:r w:rsidRPr="00141801">
        <w:t>António</w:t>
      </w:r>
      <w:proofErr w:type="spellEnd"/>
      <w:r w:rsidRPr="00141801">
        <w:t xml:space="preserve"> </w:t>
      </w:r>
      <w:proofErr w:type="spellStart"/>
      <w:r w:rsidRPr="00141801">
        <w:t>Tânger</w:t>
      </w:r>
      <w:proofErr w:type="spellEnd"/>
      <w:r w:rsidRPr="00141801">
        <w:t xml:space="preserve"> </w:t>
      </w:r>
      <w:proofErr w:type="spellStart"/>
      <w:r w:rsidRPr="00141801">
        <w:t>Corrêa</w:t>
      </w:r>
      <w:proofErr w:type="spellEnd"/>
      <w:r w:rsidRPr="00141801">
        <w:t xml:space="preserve">, </w:t>
      </w:r>
      <w:proofErr w:type="spellStart"/>
      <w:r w:rsidRPr="00141801">
        <w:t>Matthieu</w:t>
      </w:r>
      <w:proofErr w:type="spellEnd"/>
      <w:r w:rsidRPr="00141801">
        <w:t xml:space="preserve"> </w:t>
      </w:r>
      <w:proofErr w:type="spellStart"/>
      <w:r w:rsidRPr="00141801">
        <w:t>Valet</w:t>
      </w:r>
      <w:proofErr w:type="spellEnd"/>
      <w:r w:rsidRPr="00141801">
        <w:t xml:space="preserve">, Petra </w:t>
      </w:r>
      <w:proofErr w:type="spellStart"/>
      <w:r w:rsidRPr="00141801">
        <w:t>Steger</w:t>
      </w:r>
      <w:proofErr w:type="spellEnd"/>
      <w:r w:rsidRPr="00141801">
        <w:rPr>
          <w:rStyle w:val="HideTWBExt"/>
          <w:b w:val="0"/>
        </w:rPr>
        <w:t>&lt;/Members&gt;</w:t>
      </w:r>
    </w:p>
    <w:p w14:paraId="3F3C6102" w14:textId="77777777" w:rsidR="00F200BB" w:rsidRPr="00141801" w:rsidRDefault="00AB6188" w:rsidP="00F200BB">
      <w:r w:rsidRPr="00141801">
        <w:rPr>
          <w:rStyle w:val="HideTWBExt"/>
        </w:rPr>
        <w:lastRenderedPageBreak/>
        <w:t>&lt;/RepeatBlock-By&gt;</w:t>
      </w:r>
    </w:p>
    <w:p w14:paraId="0A6259D4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7A1CD428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a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3F0400F0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17A4BB26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paragrafu 5 – punt b – punt </w:t>
      </w:r>
      <w:proofErr w:type="spellStart"/>
      <w:r w:rsidRPr="00141801">
        <w:t>iii</w:t>
      </w:r>
      <w:proofErr w:type="spellEnd"/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63770E4B" w14:textId="77777777" w:rsidTr="005F641C">
        <w:trPr>
          <w:jc w:val="center"/>
        </w:trPr>
        <w:tc>
          <w:tcPr>
            <w:tcW w:w="9752" w:type="dxa"/>
            <w:gridSpan w:val="2"/>
          </w:tcPr>
          <w:p w14:paraId="25AC70FB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0F904BCF" w14:textId="77777777" w:rsidTr="005F641C">
        <w:trPr>
          <w:jc w:val="center"/>
        </w:trPr>
        <w:tc>
          <w:tcPr>
            <w:tcW w:w="4876" w:type="dxa"/>
            <w:hideMark/>
          </w:tcPr>
          <w:p w14:paraId="696C4D87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7AE71EAA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7415D8A4" w14:textId="77777777" w:rsidTr="005F641C">
        <w:trPr>
          <w:jc w:val="center"/>
        </w:trPr>
        <w:tc>
          <w:tcPr>
            <w:tcW w:w="4876" w:type="dxa"/>
            <w:hideMark/>
          </w:tcPr>
          <w:p w14:paraId="2DB8F4FB" w14:textId="77777777" w:rsidR="00F200BB" w:rsidRPr="00141801" w:rsidRDefault="00AB6188" w:rsidP="005F641C">
            <w:pPr>
              <w:pStyle w:val="Normal6"/>
            </w:pPr>
            <w:proofErr w:type="spellStart"/>
            <w:r w:rsidRPr="00141801">
              <w:t>iii</w:t>
            </w:r>
            <w:proofErr w:type="spellEnd"/>
            <w:r w:rsidRPr="00141801">
              <w:t>)</w:t>
            </w:r>
            <w:r w:rsidRPr="00141801">
              <w:tab/>
              <w:t xml:space="preserve">ikun hemm ftehim jew arranġament </w:t>
            </w:r>
            <w:r w:rsidRPr="00141801">
              <w:rPr>
                <w:b/>
                <w:i/>
              </w:rPr>
              <w:t>mal-pajjiż</w:t>
            </w:r>
            <w:r w:rsidRPr="00141801">
              <w:t xml:space="preserve"> terz ikkonċernat li jirrikjedi l-eżami tal-merti tat-talbiet għal protezzjoni effettiva magħmula mill-applikanti soġġetti għal dak il-ftehim jew l-arranġament.</w:t>
            </w:r>
          </w:p>
        </w:tc>
        <w:tc>
          <w:tcPr>
            <w:tcW w:w="4876" w:type="dxa"/>
            <w:hideMark/>
          </w:tcPr>
          <w:p w14:paraId="2B9AFE2D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proofErr w:type="spellStart"/>
            <w:r w:rsidRPr="00141801">
              <w:t>iii</w:t>
            </w:r>
            <w:proofErr w:type="spellEnd"/>
            <w:r w:rsidRPr="00141801">
              <w:t>)</w:t>
            </w:r>
            <w:r w:rsidRPr="00141801">
              <w:tab/>
              <w:t xml:space="preserve">ikun hemm ftehim jew arranġament </w:t>
            </w:r>
            <w:r w:rsidRPr="00141801">
              <w:rPr>
                <w:b/>
                <w:i/>
              </w:rPr>
              <w:t>bejn Stat Membru wieħed jew aktar u l-pajjiż</w:t>
            </w:r>
            <w:r w:rsidRPr="00141801">
              <w:t xml:space="preserve"> terz ikkonċernat li jirrikjedi l-eżami tal-merti tat-talbiet għal protezzjoni effettiva magħmula mill-applikanti soġġetti għal dak il-ftehim jew l-arranġament.</w:t>
            </w:r>
          </w:p>
        </w:tc>
      </w:tr>
    </w:tbl>
    <w:p w14:paraId="0524F2AF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757ED4A6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1DB0E389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82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2615C2BB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Fabienne</w:t>
      </w:r>
      <w:proofErr w:type="spellEnd"/>
      <w:r w:rsidRPr="00141801">
        <w:t xml:space="preserve"> </w:t>
      </w:r>
      <w:proofErr w:type="spellStart"/>
      <w:r w:rsidRPr="00141801">
        <w:t>Keller</w:t>
      </w:r>
      <w:proofErr w:type="spellEnd"/>
      <w:r w:rsidRPr="00141801">
        <w:t xml:space="preserve">, </w:t>
      </w:r>
      <w:proofErr w:type="spellStart"/>
      <w:r w:rsidRPr="00141801">
        <w:t>Abir</w:t>
      </w:r>
      <w:proofErr w:type="spellEnd"/>
      <w:r w:rsidRPr="00141801">
        <w:t xml:space="preserve"> Al-</w:t>
      </w:r>
      <w:proofErr w:type="spellStart"/>
      <w:r w:rsidRPr="00141801">
        <w:t>Sahlani</w:t>
      </w:r>
      <w:proofErr w:type="spellEnd"/>
      <w:r w:rsidRPr="00141801">
        <w:t xml:space="preserve">, </w:t>
      </w:r>
      <w:proofErr w:type="spellStart"/>
      <w:r w:rsidRPr="00141801">
        <w:t>Irena</w:t>
      </w:r>
      <w:proofErr w:type="spellEnd"/>
      <w:r w:rsidRPr="00141801">
        <w:t xml:space="preserve"> </w:t>
      </w:r>
      <w:proofErr w:type="spellStart"/>
      <w:r w:rsidRPr="00141801">
        <w:t>Joveva</w:t>
      </w:r>
      <w:proofErr w:type="spellEnd"/>
      <w:r w:rsidRPr="00141801">
        <w:t xml:space="preserve">, Nikola </w:t>
      </w:r>
      <w:proofErr w:type="spellStart"/>
      <w:r w:rsidRPr="00141801">
        <w:t>Minchev</w:t>
      </w:r>
      <w:proofErr w:type="spellEnd"/>
      <w:r w:rsidRPr="00141801">
        <w:rPr>
          <w:rStyle w:val="HideTWBExt"/>
          <w:b w:val="0"/>
        </w:rPr>
        <w:t>&lt;/Members&gt;</w:t>
      </w:r>
    </w:p>
    <w:p w14:paraId="2BDC501C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3DFA0349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3B5CDB71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 xml:space="preserve">Artikolu 1 – paragrafu 1 – punt 1 – punt </w:t>
      </w:r>
      <w:proofErr w:type="spellStart"/>
      <w:r w:rsidRPr="00141801">
        <w:t>aa</w:t>
      </w:r>
      <w:proofErr w:type="spellEnd"/>
      <w:r w:rsidRPr="00141801">
        <w:t xml:space="preserve"> (ġdid)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745B424F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6C0BBCBE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paragrafu 5 – punt </w:t>
      </w:r>
      <w:proofErr w:type="spellStart"/>
      <w:r w:rsidRPr="00141801">
        <w:t>ba</w:t>
      </w:r>
      <w:proofErr w:type="spellEnd"/>
      <w:r w:rsidRPr="00141801">
        <w:t xml:space="preserve"> (ġdid)</w:t>
      </w:r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63B79879" w14:textId="77777777" w:rsidTr="005F641C">
        <w:trPr>
          <w:jc w:val="center"/>
        </w:trPr>
        <w:tc>
          <w:tcPr>
            <w:tcW w:w="9752" w:type="dxa"/>
            <w:gridSpan w:val="2"/>
          </w:tcPr>
          <w:p w14:paraId="1954C288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32D1AFF8" w14:textId="77777777" w:rsidTr="005F641C">
        <w:trPr>
          <w:jc w:val="center"/>
        </w:trPr>
        <w:tc>
          <w:tcPr>
            <w:tcW w:w="4876" w:type="dxa"/>
            <w:hideMark/>
          </w:tcPr>
          <w:p w14:paraId="15613539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4D438853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6AA1B016" w14:textId="77777777" w:rsidTr="005F641C">
        <w:trPr>
          <w:jc w:val="center"/>
        </w:trPr>
        <w:tc>
          <w:tcPr>
            <w:tcW w:w="4876" w:type="dxa"/>
          </w:tcPr>
          <w:p w14:paraId="31589270" w14:textId="77777777" w:rsidR="00F200BB" w:rsidRPr="00141801" w:rsidRDefault="00F200BB" w:rsidP="005F641C">
            <w:pPr>
              <w:pStyle w:val="Normal6"/>
            </w:pPr>
          </w:p>
        </w:tc>
        <w:tc>
          <w:tcPr>
            <w:tcW w:w="4876" w:type="dxa"/>
            <w:hideMark/>
          </w:tcPr>
          <w:p w14:paraId="2DF6A842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(</w:t>
            </w:r>
            <w:proofErr w:type="spellStart"/>
            <w:r w:rsidRPr="00141801">
              <w:rPr>
                <w:b/>
                <w:i/>
              </w:rPr>
              <w:t>aa</w:t>
            </w:r>
            <w:proofErr w:type="spellEnd"/>
            <w:r w:rsidRPr="00141801">
              <w:rPr>
                <w:b/>
                <w:i/>
              </w:rPr>
              <w:t>)</w:t>
            </w:r>
            <w:r w:rsidRPr="00141801">
              <w:rPr>
                <w:b/>
                <w:i/>
              </w:rPr>
              <w:tab/>
              <w:t>jiżdied il-punt li ġej:</w:t>
            </w:r>
          </w:p>
        </w:tc>
      </w:tr>
      <w:tr w:rsidR="00047947" w:rsidRPr="00141801" w14:paraId="68B185E1" w14:textId="77777777" w:rsidTr="005F641C">
        <w:trPr>
          <w:jc w:val="center"/>
        </w:trPr>
        <w:tc>
          <w:tcPr>
            <w:tcW w:w="4876" w:type="dxa"/>
          </w:tcPr>
          <w:p w14:paraId="57ED1A1A" w14:textId="77777777" w:rsidR="00F200BB" w:rsidRPr="00141801" w:rsidRDefault="00F200BB" w:rsidP="005F641C">
            <w:pPr>
              <w:pStyle w:val="Normal6"/>
            </w:pPr>
          </w:p>
        </w:tc>
        <w:tc>
          <w:tcPr>
            <w:tcW w:w="4876" w:type="dxa"/>
            <w:hideMark/>
          </w:tcPr>
          <w:p w14:paraId="3E0F36AE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“(</w:t>
            </w:r>
            <w:proofErr w:type="spellStart"/>
            <w:r w:rsidRPr="00141801">
              <w:rPr>
                <w:b/>
                <w:i/>
              </w:rPr>
              <w:t>ba</w:t>
            </w:r>
            <w:proofErr w:type="spellEnd"/>
            <w:r w:rsidRPr="00141801">
              <w:rPr>
                <w:b/>
                <w:i/>
              </w:rPr>
              <w:t xml:space="preserve">) l-applikant ikun għadda mill-pajjiż terz ikkonċernat, dment li jkun hemm rabta ta’ konnessjoni bejn l-applikant u </w:t>
            </w:r>
            <w:r w:rsidRPr="00141801">
              <w:rPr>
                <w:b/>
                <w:i/>
              </w:rPr>
              <w:t>l-pajjiż ta’ tranżitu, u li jkun qagħad għal perjodu ta’ żmien sinifikanti fit-territorju tal-pajjiż terz li minnu jkun għadda. .’;</w:t>
            </w:r>
          </w:p>
        </w:tc>
      </w:tr>
    </w:tbl>
    <w:p w14:paraId="7D69EC51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639BC8A0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6A6C7CDC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83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5EFF02D9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Erik </w:t>
      </w:r>
      <w:proofErr w:type="spellStart"/>
      <w:r w:rsidRPr="00141801">
        <w:t>Marquardt</w:t>
      </w:r>
      <w:proofErr w:type="spellEnd"/>
      <w:r w:rsidRPr="00141801">
        <w:rPr>
          <w:rStyle w:val="HideTWBExt"/>
          <w:b w:val="0"/>
        </w:rPr>
        <w:t>&lt;/Members&gt;</w:t>
      </w:r>
    </w:p>
    <w:p w14:paraId="781D337E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134D61DC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1AAFFCC8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 xml:space="preserve">Artikolu 1 – paragrafu 1 – punt 1 – punt b – parti </w:t>
      </w:r>
      <w:proofErr w:type="spellStart"/>
      <w:r w:rsidRPr="00141801">
        <w:t>introduttorja</w:t>
      </w:r>
      <w:proofErr w:type="spellEnd"/>
      <w:r w:rsidRPr="0014180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356FD539" w14:textId="77777777" w:rsidTr="005F641C">
        <w:trPr>
          <w:jc w:val="center"/>
        </w:trPr>
        <w:tc>
          <w:tcPr>
            <w:tcW w:w="9752" w:type="dxa"/>
            <w:gridSpan w:val="2"/>
          </w:tcPr>
          <w:p w14:paraId="6C813F8C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772283E0" w14:textId="77777777" w:rsidTr="005F641C">
        <w:trPr>
          <w:jc w:val="center"/>
        </w:trPr>
        <w:tc>
          <w:tcPr>
            <w:tcW w:w="4876" w:type="dxa"/>
            <w:hideMark/>
          </w:tcPr>
          <w:p w14:paraId="1E53ACD2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0B19C836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7358283B" w14:textId="77777777" w:rsidTr="005F641C">
        <w:trPr>
          <w:jc w:val="center"/>
        </w:trPr>
        <w:tc>
          <w:tcPr>
            <w:tcW w:w="4876" w:type="dxa"/>
            <w:hideMark/>
          </w:tcPr>
          <w:p w14:paraId="022A146D" w14:textId="77777777" w:rsidR="00F200BB" w:rsidRPr="00141801" w:rsidRDefault="00AB6188" w:rsidP="005F641C">
            <w:pPr>
              <w:pStyle w:val="Normal6"/>
            </w:pPr>
            <w:r w:rsidRPr="00141801">
              <w:t>(b)</w:t>
            </w:r>
            <w:r w:rsidRPr="00141801">
              <w:tab/>
            </w:r>
            <w:r w:rsidRPr="00141801">
              <w:rPr>
                <w:b/>
                <w:i/>
              </w:rPr>
              <w:t xml:space="preserve">jiżdiedu ż-żewġ </w:t>
            </w:r>
            <w:proofErr w:type="spellStart"/>
            <w:r w:rsidRPr="00141801">
              <w:rPr>
                <w:b/>
                <w:i/>
              </w:rPr>
              <w:t>subparagrafi</w:t>
            </w:r>
            <w:proofErr w:type="spellEnd"/>
            <w:r w:rsidRPr="00141801">
              <w:t xml:space="preserve"> li </w:t>
            </w:r>
            <w:r w:rsidRPr="00141801">
              <w:rPr>
                <w:b/>
                <w:i/>
              </w:rPr>
              <w:t>ġejjin</w:t>
            </w:r>
            <w:r w:rsidRPr="00141801">
              <w:t>:</w:t>
            </w:r>
          </w:p>
        </w:tc>
        <w:tc>
          <w:tcPr>
            <w:tcW w:w="4876" w:type="dxa"/>
            <w:hideMark/>
          </w:tcPr>
          <w:p w14:paraId="235E4A61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(b)</w:t>
            </w:r>
            <w:r w:rsidRPr="00141801">
              <w:tab/>
            </w:r>
            <w:r w:rsidRPr="00141801">
              <w:rPr>
                <w:b/>
                <w:i/>
              </w:rPr>
              <w:t xml:space="preserve">jiżdied </w:t>
            </w:r>
            <w:proofErr w:type="spellStart"/>
            <w:r w:rsidRPr="00141801">
              <w:rPr>
                <w:b/>
                <w:i/>
              </w:rPr>
              <w:t>is-subparagrafu</w:t>
            </w:r>
            <w:proofErr w:type="spellEnd"/>
            <w:r w:rsidRPr="00141801">
              <w:t xml:space="preserve"> li </w:t>
            </w:r>
            <w:r w:rsidRPr="00141801">
              <w:rPr>
                <w:b/>
                <w:i/>
              </w:rPr>
              <w:t>ġej</w:t>
            </w:r>
            <w:r w:rsidRPr="00141801">
              <w:t>:</w:t>
            </w:r>
          </w:p>
        </w:tc>
      </w:tr>
    </w:tbl>
    <w:p w14:paraId="180C4ABC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2A9BC5F8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3506935C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84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58500936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Nadine </w:t>
      </w:r>
      <w:proofErr w:type="spellStart"/>
      <w:r w:rsidRPr="00141801">
        <w:t>Morano</w:t>
      </w:r>
      <w:proofErr w:type="spellEnd"/>
      <w:r w:rsidRPr="00141801">
        <w:rPr>
          <w:rStyle w:val="HideTWBExt"/>
          <w:b w:val="0"/>
        </w:rPr>
        <w:t>&lt;/Members&gt;</w:t>
      </w:r>
    </w:p>
    <w:p w14:paraId="117E3FD3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33634803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02CE6413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 xml:space="preserve">Artikolu 1 – paragrafu 1 – punt 1 – punt b – parti </w:t>
      </w:r>
      <w:proofErr w:type="spellStart"/>
      <w:r w:rsidRPr="00141801">
        <w:t>introduttorja</w:t>
      </w:r>
      <w:proofErr w:type="spellEnd"/>
      <w:r w:rsidRPr="00141801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6DF10057" w14:textId="77777777" w:rsidTr="005F641C">
        <w:trPr>
          <w:jc w:val="center"/>
        </w:trPr>
        <w:tc>
          <w:tcPr>
            <w:tcW w:w="9752" w:type="dxa"/>
            <w:gridSpan w:val="2"/>
          </w:tcPr>
          <w:p w14:paraId="42E1DD3B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18B6EB92" w14:textId="77777777" w:rsidTr="005F641C">
        <w:trPr>
          <w:jc w:val="center"/>
        </w:trPr>
        <w:tc>
          <w:tcPr>
            <w:tcW w:w="4876" w:type="dxa"/>
            <w:hideMark/>
          </w:tcPr>
          <w:p w14:paraId="51A70DA1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10C2B56E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5387109B" w14:textId="77777777" w:rsidTr="005F641C">
        <w:trPr>
          <w:jc w:val="center"/>
        </w:trPr>
        <w:tc>
          <w:tcPr>
            <w:tcW w:w="4876" w:type="dxa"/>
            <w:hideMark/>
          </w:tcPr>
          <w:p w14:paraId="3C77F2C4" w14:textId="77777777" w:rsidR="00F200BB" w:rsidRPr="00141801" w:rsidRDefault="00AB6188" w:rsidP="005F641C">
            <w:pPr>
              <w:pStyle w:val="Normal6"/>
            </w:pPr>
            <w:r w:rsidRPr="00141801">
              <w:t>(b)</w:t>
            </w:r>
            <w:r w:rsidRPr="00141801">
              <w:tab/>
            </w:r>
            <w:r w:rsidRPr="00141801">
              <w:rPr>
                <w:b/>
                <w:i/>
              </w:rPr>
              <w:t xml:space="preserve">jiżdiedu ż-żewġ </w:t>
            </w:r>
            <w:proofErr w:type="spellStart"/>
            <w:r w:rsidRPr="00141801">
              <w:rPr>
                <w:b/>
                <w:i/>
              </w:rPr>
              <w:t>subparagrafi</w:t>
            </w:r>
            <w:proofErr w:type="spellEnd"/>
            <w:r w:rsidRPr="00141801">
              <w:t xml:space="preserve"> li </w:t>
            </w:r>
            <w:r w:rsidRPr="00141801">
              <w:rPr>
                <w:b/>
                <w:i/>
              </w:rPr>
              <w:t>ġejjin</w:t>
            </w:r>
            <w:r w:rsidRPr="00141801">
              <w:t>:</w:t>
            </w:r>
          </w:p>
        </w:tc>
        <w:tc>
          <w:tcPr>
            <w:tcW w:w="4876" w:type="dxa"/>
            <w:hideMark/>
          </w:tcPr>
          <w:p w14:paraId="60A921EB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(b)</w:t>
            </w:r>
            <w:r w:rsidRPr="00141801">
              <w:tab/>
            </w:r>
            <w:r w:rsidRPr="00141801">
              <w:rPr>
                <w:b/>
                <w:i/>
              </w:rPr>
              <w:t>jiżdied il-paragrafu</w:t>
            </w:r>
            <w:r w:rsidRPr="00141801">
              <w:t xml:space="preserve"> li </w:t>
            </w:r>
            <w:r w:rsidRPr="00141801">
              <w:rPr>
                <w:b/>
                <w:i/>
              </w:rPr>
              <w:t>ġej</w:t>
            </w:r>
            <w:r w:rsidRPr="00141801">
              <w:t>:</w:t>
            </w:r>
          </w:p>
        </w:tc>
      </w:tr>
    </w:tbl>
    <w:p w14:paraId="7F94FB26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{FR}</w:t>
      </w:r>
      <w:proofErr w:type="spellStart"/>
      <w:r w:rsidRPr="00141801">
        <w:rPr>
          <w:noProof w:val="0"/>
        </w:rPr>
        <w:t>fr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1173CFC7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22F6B938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85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6E2C6E76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Nadine </w:t>
      </w:r>
      <w:proofErr w:type="spellStart"/>
      <w:r w:rsidRPr="00141801">
        <w:t>Morano</w:t>
      </w:r>
      <w:proofErr w:type="spellEnd"/>
      <w:r w:rsidRPr="00141801">
        <w:rPr>
          <w:rStyle w:val="HideTWBExt"/>
          <w:b w:val="0"/>
        </w:rPr>
        <w:t>&lt;/Members&gt;</w:t>
      </w:r>
    </w:p>
    <w:p w14:paraId="39968BE5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5F81A0BD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0B00569E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b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2707AAB7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6C2CF49C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</w:t>
      </w:r>
      <w:r w:rsidRPr="00141801">
        <w:t xml:space="preserve">paragrafu 5 – </w:t>
      </w:r>
      <w:proofErr w:type="spellStart"/>
      <w:r w:rsidRPr="00141801">
        <w:t>subparagrafu</w:t>
      </w:r>
      <w:proofErr w:type="spellEnd"/>
      <w:r w:rsidRPr="00141801">
        <w:t xml:space="preserve"> 2</w:t>
      </w:r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092BD617" w14:textId="77777777" w:rsidTr="005F641C">
        <w:trPr>
          <w:jc w:val="center"/>
        </w:trPr>
        <w:tc>
          <w:tcPr>
            <w:tcW w:w="9752" w:type="dxa"/>
            <w:gridSpan w:val="2"/>
          </w:tcPr>
          <w:p w14:paraId="13B1057A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312274CE" w14:textId="77777777" w:rsidTr="005F641C">
        <w:trPr>
          <w:jc w:val="center"/>
        </w:trPr>
        <w:tc>
          <w:tcPr>
            <w:tcW w:w="4876" w:type="dxa"/>
            <w:hideMark/>
          </w:tcPr>
          <w:p w14:paraId="71C0EFBE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11BA3F7E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3ED52B86" w14:textId="77777777" w:rsidTr="005F641C">
        <w:trPr>
          <w:jc w:val="center"/>
        </w:trPr>
        <w:tc>
          <w:tcPr>
            <w:tcW w:w="4876" w:type="dxa"/>
            <w:hideMark/>
          </w:tcPr>
          <w:p w14:paraId="11E7C6E0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>Fl-applikazzjoni tal-ewwel paragrafu, il-punt (b), l-aħjar interessi tat-tfal għandhom ikunu kunsiderazzjoni primarja. L-ewwel paragrafu, il-punt (b)(</w:t>
            </w:r>
            <w:proofErr w:type="spellStart"/>
            <w:r w:rsidRPr="00141801">
              <w:rPr>
                <w:b/>
                <w:i/>
              </w:rPr>
              <w:t>iii</w:t>
            </w:r>
            <w:proofErr w:type="spellEnd"/>
            <w:r w:rsidRPr="00141801">
              <w:rPr>
                <w:b/>
                <w:i/>
              </w:rPr>
              <w:t>), ma għandux japplika fejn l-applikant ikun minuri mhux akkumpanjat.</w:t>
            </w:r>
          </w:p>
        </w:tc>
        <w:tc>
          <w:tcPr>
            <w:tcW w:w="4876" w:type="dxa"/>
            <w:hideMark/>
          </w:tcPr>
          <w:p w14:paraId="03C53028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imħassar</w:t>
            </w:r>
          </w:p>
        </w:tc>
      </w:tr>
    </w:tbl>
    <w:p w14:paraId="12F387FA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{FR}</w:t>
      </w:r>
      <w:proofErr w:type="spellStart"/>
      <w:r w:rsidRPr="00141801">
        <w:rPr>
          <w:noProof w:val="0"/>
        </w:rPr>
        <w:t>fr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23B4428F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556A3F64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86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680EB831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Ewa</w:t>
      </w:r>
      <w:proofErr w:type="spellEnd"/>
      <w:r w:rsidRPr="00141801">
        <w:t xml:space="preserve"> </w:t>
      </w:r>
      <w:proofErr w:type="spellStart"/>
      <w:r w:rsidRPr="00141801">
        <w:t>Zajączkowska-Hernik</w:t>
      </w:r>
      <w:proofErr w:type="spellEnd"/>
      <w:r w:rsidRPr="00141801">
        <w:rPr>
          <w:rStyle w:val="HideTWBExt"/>
          <w:b w:val="0"/>
        </w:rPr>
        <w:t>&lt;/Members&gt;</w:t>
      </w:r>
    </w:p>
    <w:p w14:paraId="17BD19FA" w14:textId="77777777" w:rsidR="00F200BB" w:rsidRPr="00141801" w:rsidRDefault="00AB6188" w:rsidP="00F200BB">
      <w:r w:rsidRPr="00141801">
        <w:rPr>
          <w:rStyle w:val="HideTWBExt"/>
        </w:rPr>
        <w:lastRenderedPageBreak/>
        <w:t>&lt;/RepeatBlock-By&gt;</w:t>
      </w:r>
    </w:p>
    <w:p w14:paraId="4C9A4E0E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56B15ECE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b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6D8ED801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1C019008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paragrafu 5 – </w:t>
      </w:r>
      <w:proofErr w:type="spellStart"/>
      <w:r w:rsidRPr="00141801">
        <w:t>subparagrafu</w:t>
      </w:r>
      <w:proofErr w:type="spellEnd"/>
      <w:r w:rsidRPr="00141801">
        <w:t xml:space="preserve"> 2</w:t>
      </w:r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1700BACE" w14:textId="77777777" w:rsidTr="005F641C">
        <w:trPr>
          <w:jc w:val="center"/>
        </w:trPr>
        <w:tc>
          <w:tcPr>
            <w:tcW w:w="9752" w:type="dxa"/>
            <w:gridSpan w:val="2"/>
          </w:tcPr>
          <w:p w14:paraId="02FF4B84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3F70D90F" w14:textId="77777777" w:rsidTr="005F641C">
        <w:trPr>
          <w:jc w:val="center"/>
        </w:trPr>
        <w:tc>
          <w:tcPr>
            <w:tcW w:w="4876" w:type="dxa"/>
            <w:hideMark/>
          </w:tcPr>
          <w:p w14:paraId="120B3EFE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547C4BB2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5FCEA40A" w14:textId="77777777" w:rsidTr="005F641C">
        <w:trPr>
          <w:jc w:val="center"/>
        </w:trPr>
        <w:tc>
          <w:tcPr>
            <w:tcW w:w="4876" w:type="dxa"/>
            <w:hideMark/>
          </w:tcPr>
          <w:p w14:paraId="6743F5C7" w14:textId="77777777" w:rsidR="00F200BB" w:rsidRPr="00141801" w:rsidRDefault="00AB6188" w:rsidP="005F641C">
            <w:pPr>
              <w:pStyle w:val="Normal6"/>
            </w:pPr>
            <w:r w:rsidRPr="00141801">
              <w:t>Fl-applikazzjoni tal-ewwel paragrafu, il-punt (b), l-aħjar interessi tat-tfal għandhom ikunu kunsiderazzjoni primarja. L-ewwel paragrafu, il-punt (b)(</w:t>
            </w:r>
            <w:proofErr w:type="spellStart"/>
            <w:r w:rsidRPr="00141801">
              <w:t>iii</w:t>
            </w:r>
            <w:proofErr w:type="spellEnd"/>
            <w:r w:rsidRPr="00141801">
              <w:t>), ma għandux japplika fejn l-applikant ikun minuri mhux akkumpanjat.</w:t>
            </w:r>
          </w:p>
        </w:tc>
        <w:tc>
          <w:tcPr>
            <w:tcW w:w="4876" w:type="dxa"/>
            <w:hideMark/>
          </w:tcPr>
          <w:p w14:paraId="3538D1A0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Fl-applikazzjoni tal-ewwel paragrafu, il-punt (b), l-aħjar interessi tat-tfal għandhom ikunu kunsiderazzjoni primarja. L-ewwel paragrafu, il-punt (b)(</w:t>
            </w:r>
            <w:proofErr w:type="spellStart"/>
            <w:r w:rsidRPr="00141801">
              <w:t>iii</w:t>
            </w:r>
            <w:proofErr w:type="spellEnd"/>
            <w:r w:rsidRPr="00141801">
              <w:t>), ma għandux japplika meta l-applikant ikun minuri mhux akkumpanjat</w:t>
            </w:r>
            <w:r w:rsidRPr="00141801">
              <w:rPr>
                <w:b/>
                <w:i/>
              </w:rPr>
              <w:t>, sakemm ma jkunx hemm raġunijiet raġonevoli biex jitqies li l-minuri joħloq riskju għas-sigurtà nazzjonali, għall-ordni pubbliku, jew għas-sikurezza ta’ ħaddieħor</w:t>
            </w:r>
            <w:r w:rsidRPr="00141801">
              <w:t>.</w:t>
            </w:r>
          </w:p>
        </w:tc>
      </w:tr>
    </w:tbl>
    <w:p w14:paraId="15780753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38BDC003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627C0A28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87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4B9E7CEB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Fabrice</w:t>
      </w:r>
      <w:proofErr w:type="spellEnd"/>
      <w:r w:rsidRPr="00141801">
        <w:t xml:space="preserve"> </w:t>
      </w:r>
      <w:proofErr w:type="spellStart"/>
      <w:r w:rsidRPr="00141801">
        <w:t>Leggeri</w:t>
      </w:r>
      <w:proofErr w:type="spellEnd"/>
      <w:r w:rsidRPr="00141801">
        <w:t xml:space="preserve">, </w:t>
      </w:r>
      <w:proofErr w:type="spellStart"/>
      <w:r w:rsidRPr="00141801">
        <w:t>Jorge</w:t>
      </w:r>
      <w:proofErr w:type="spellEnd"/>
      <w:r w:rsidRPr="00141801">
        <w:t xml:space="preserve"> </w:t>
      </w:r>
      <w:proofErr w:type="spellStart"/>
      <w:r w:rsidRPr="00141801">
        <w:t>Buxadé</w:t>
      </w:r>
      <w:proofErr w:type="spellEnd"/>
      <w:r w:rsidRPr="00141801">
        <w:t xml:space="preserve"> </w:t>
      </w:r>
      <w:proofErr w:type="spellStart"/>
      <w:r w:rsidRPr="00141801">
        <w:t>Villalba</w:t>
      </w:r>
      <w:proofErr w:type="spellEnd"/>
      <w:r w:rsidRPr="00141801">
        <w:t xml:space="preserve">, </w:t>
      </w:r>
      <w:proofErr w:type="spellStart"/>
      <w:r w:rsidRPr="00141801">
        <w:t>Jaroslav</w:t>
      </w:r>
      <w:proofErr w:type="spellEnd"/>
      <w:r w:rsidRPr="00141801">
        <w:t xml:space="preserve"> </w:t>
      </w:r>
      <w:proofErr w:type="spellStart"/>
      <w:r w:rsidRPr="00141801">
        <w:t>Bžoch</w:t>
      </w:r>
      <w:proofErr w:type="spellEnd"/>
      <w:r w:rsidRPr="00141801">
        <w:t xml:space="preserve">, Tom </w:t>
      </w:r>
      <w:proofErr w:type="spellStart"/>
      <w:r w:rsidRPr="00141801">
        <w:t>Vandendriessche</w:t>
      </w:r>
      <w:proofErr w:type="spellEnd"/>
      <w:r w:rsidRPr="00141801">
        <w:t xml:space="preserve">, Nikola </w:t>
      </w:r>
      <w:proofErr w:type="spellStart"/>
      <w:r w:rsidRPr="00141801">
        <w:t>Bartůšek</w:t>
      </w:r>
      <w:proofErr w:type="spellEnd"/>
      <w:r w:rsidRPr="00141801">
        <w:t xml:space="preserve">, </w:t>
      </w:r>
      <w:proofErr w:type="spellStart"/>
      <w:r w:rsidRPr="00141801">
        <w:t>António</w:t>
      </w:r>
      <w:proofErr w:type="spellEnd"/>
      <w:r w:rsidRPr="00141801">
        <w:t xml:space="preserve"> </w:t>
      </w:r>
      <w:proofErr w:type="spellStart"/>
      <w:r w:rsidRPr="00141801">
        <w:t>Tânger</w:t>
      </w:r>
      <w:proofErr w:type="spellEnd"/>
      <w:r w:rsidRPr="00141801">
        <w:t xml:space="preserve"> </w:t>
      </w:r>
      <w:proofErr w:type="spellStart"/>
      <w:r w:rsidRPr="00141801">
        <w:t>Corrêa</w:t>
      </w:r>
      <w:proofErr w:type="spellEnd"/>
      <w:r w:rsidRPr="00141801">
        <w:t xml:space="preserve">, </w:t>
      </w:r>
      <w:proofErr w:type="spellStart"/>
      <w:r w:rsidRPr="00141801">
        <w:t>Matthieu</w:t>
      </w:r>
      <w:proofErr w:type="spellEnd"/>
      <w:r w:rsidRPr="00141801">
        <w:t xml:space="preserve"> </w:t>
      </w:r>
      <w:proofErr w:type="spellStart"/>
      <w:r w:rsidRPr="00141801">
        <w:t>Valet</w:t>
      </w:r>
      <w:proofErr w:type="spellEnd"/>
      <w:r w:rsidRPr="00141801">
        <w:t xml:space="preserve">, Petra </w:t>
      </w:r>
      <w:proofErr w:type="spellStart"/>
      <w:r w:rsidRPr="00141801">
        <w:t>Steger</w:t>
      </w:r>
      <w:proofErr w:type="spellEnd"/>
      <w:r w:rsidRPr="00141801">
        <w:rPr>
          <w:rStyle w:val="HideTWBExt"/>
          <w:b w:val="0"/>
        </w:rPr>
        <w:t>&lt;/Members&gt;</w:t>
      </w:r>
    </w:p>
    <w:p w14:paraId="1A2B1BCA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02D5D4C0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604F7E59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b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64AF09CD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 xml:space="preserve">Regolament (UE) </w:t>
      </w:r>
      <w:r w:rsidRPr="00141801">
        <w:t>2024/1348</w:t>
      </w:r>
      <w:r w:rsidRPr="00141801">
        <w:rPr>
          <w:rStyle w:val="HideTWBExt"/>
        </w:rPr>
        <w:t>&lt;/DocAmend2&gt;</w:t>
      </w:r>
    </w:p>
    <w:p w14:paraId="2A17FCC7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paragrafu 5 – </w:t>
      </w:r>
      <w:proofErr w:type="spellStart"/>
      <w:r w:rsidRPr="00141801">
        <w:t>subparagrafu</w:t>
      </w:r>
      <w:proofErr w:type="spellEnd"/>
      <w:r w:rsidRPr="00141801">
        <w:t xml:space="preserve"> 2</w:t>
      </w:r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12B97C05" w14:textId="77777777" w:rsidTr="005F641C">
        <w:trPr>
          <w:jc w:val="center"/>
        </w:trPr>
        <w:tc>
          <w:tcPr>
            <w:tcW w:w="9752" w:type="dxa"/>
            <w:gridSpan w:val="2"/>
          </w:tcPr>
          <w:p w14:paraId="75492912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55EE212D" w14:textId="77777777" w:rsidTr="005F641C">
        <w:trPr>
          <w:jc w:val="center"/>
        </w:trPr>
        <w:tc>
          <w:tcPr>
            <w:tcW w:w="4876" w:type="dxa"/>
            <w:hideMark/>
          </w:tcPr>
          <w:p w14:paraId="70D7959E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1993CB62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6D5BC38E" w14:textId="77777777" w:rsidTr="005F641C">
        <w:trPr>
          <w:jc w:val="center"/>
        </w:trPr>
        <w:tc>
          <w:tcPr>
            <w:tcW w:w="4876" w:type="dxa"/>
            <w:hideMark/>
          </w:tcPr>
          <w:p w14:paraId="2B7BAC7E" w14:textId="77777777" w:rsidR="00F200BB" w:rsidRPr="00141801" w:rsidRDefault="00AB6188" w:rsidP="005F641C">
            <w:pPr>
              <w:pStyle w:val="Normal6"/>
            </w:pPr>
            <w:r w:rsidRPr="00141801">
              <w:t xml:space="preserve">Fl-applikazzjoni tal-ewwel paragrafu, il-punt (b), l-aħjar interessi tat-tfal għandhom ikunu kunsiderazzjoni primarja. </w:t>
            </w:r>
            <w:r w:rsidRPr="00141801">
              <w:rPr>
                <w:b/>
                <w:i/>
              </w:rPr>
              <w:t>L-ewwel paragrafu, il-punt (b)(</w:t>
            </w:r>
            <w:proofErr w:type="spellStart"/>
            <w:r w:rsidRPr="00141801">
              <w:rPr>
                <w:b/>
                <w:i/>
              </w:rPr>
              <w:t>iii</w:t>
            </w:r>
            <w:proofErr w:type="spellEnd"/>
            <w:r w:rsidRPr="00141801">
              <w:rPr>
                <w:b/>
                <w:i/>
              </w:rPr>
              <w:t>), ma għandux japplika fejn l-applikant ikun minuri mhux akkumpanjat.</w:t>
            </w:r>
          </w:p>
        </w:tc>
        <w:tc>
          <w:tcPr>
            <w:tcW w:w="4876" w:type="dxa"/>
            <w:hideMark/>
          </w:tcPr>
          <w:p w14:paraId="42951BE4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Fl-applikazzjoni tal-ewwel paragrafu, il-punt (b), l-aħjar interessi tat-tfal għandhom ikunu kunsiderazzjoni primarja.</w:t>
            </w:r>
          </w:p>
        </w:tc>
      </w:tr>
    </w:tbl>
    <w:p w14:paraId="746A1498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24A50EB8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6B327A4A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88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0A8A53BC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Erik </w:t>
      </w:r>
      <w:proofErr w:type="spellStart"/>
      <w:r w:rsidRPr="00141801">
        <w:t>Marquardt</w:t>
      </w:r>
      <w:proofErr w:type="spellEnd"/>
      <w:r w:rsidRPr="00141801">
        <w:rPr>
          <w:rStyle w:val="HideTWBExt"/>
          <w:b w:val="0"/>
        </w:rPr>
        <w:t>&lt;/Members&gt;</w:t>
      </w:r>
    </w:p>
    <w:p w14:paraId="77BB07AB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5D222A0C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lastRenderedPageBreak/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02B4032D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b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4EEA8FA4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 xml:space="preserve">Regolament (UE) </w:t>
      </w:r>
      <w:r w:rsidRPr="00141801">
        <w:t>2024/1348</w:t>
      </w:r>
      <w:r w:rsidRPr="00141801">
        <w:rPr>
          <w:rStyle w:val="HideTWBExt"/>
        </w:rPr>
        <w:t>&lt;/DocAmend2&gt;</w:t>
      </w:r>
    </w:p>
    <w:p w14:paraId="17956C90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paragrafu 5 – </w:t>
      </w:r>
      <w:proofErr w:type="spellStart"/>
      <w:r w:rsidRPr="00141801">
        <w:t>subparagrafu</w:t>
      </w:r>
      <w:proofErr w:type="spellEnd"/>
      <w:r w:rsidRPr="00141801">
        <w:t xml:space="preserve"> 2</w:t>
      </w:r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7522BA78" w14:textId="77777777" w:rsidTr="005F641C">
        <w:trPr>
          <w:jc w:val="center"/>
        </w:trPr>
        <w:tc>
          <w:tcPr>
            <w:tcW w:w="9752" w:type="dxa"/>
            <w:gridSpan w:val="2"/>
          </w:tcPr>
          <w:p w14:paraId="5A727C98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5CCA490F" w14:textId="77777777" w:rsidTr="005F641C">
        <w:trPr>
          <w:jc w:val="center"/>
        </w:trPr>
        <w:tc>
          <w:tcPr>
            <w:tcW w:w="4876" w:type="dxa"/>
            <w:hideMark/>
          </w:tcPr>
          <w:p w14:paraId="505872F9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6C3F8B27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3BC051BA" w14:textId="77777777" w:rsidTr="005F641C">
        <w:trPr>
          <w:jc w:val="center"/>
        </w:trPr>
        <w:tc>
          <w:tcPr>
            <w:tcW w:w="4876" w:type="dxa"/>
            <w:hideMark/>
          </w:tcPr>
          <w:p w14:paraId="5761A1E2" w14:textId="77777777" w:rsidR="00F200BB" w:rsidRPr="00141801" w:rsidRDefault="00AB6188" w:rsidP="005F641C">
            <w:pPr>
              <w:pStyle w:val="Normal6"/>
            </w:pPr>
            <w:r w:rsidRPr="00141801">
              <w:t>Fl-applikazzjoni tal-ewwel paragrafu, il-punt (</w:t>
            </w:r>
            <w:r w:rsidRPr="00141801">
              <w:rPr>
                <w:b/>
                <w:i/>
              </w:rPr>
              <w:t>b</w:t>
            </w:r>
            <w:r w:rsidRPr="00141801">
              <w:t xml:space="preserve">), l-aħjar interessi tat-tfal għandhom ikunu kunsiderazzjoni primarja. </w:t>
            </w:r>
            <w:r w:rsidRPr="00141801">
              <w:rPr>
                <w:b/>
                <w:i/>
              </w:rPr>
              <w:t>L-ewwel paragrafu, il-punt (b)(</w:t>
            </w:r>
            <w:proofErr w:type="spellStart"/>
            <w:r w:rsidRPr="00141801">
              <w:rPr>
                <w:b/>
                <w:i/>
              </w:rPr>
              <w:t>iii</w:t>
            </w:r>
            <w:proofErr w:type="spellEnd"/>
            <w:r w:rsidRPr="00141801">
              <w:rPr>
                <w:b/>
                <w:i/>
              </w:rPr>
              <w:t>), ma għandux japplika fejn l-applikant ikun minuri mhux akkumpanjat.</w:t>
            </w:r>
          </w:p>
        </w:tc>
        <w:tc>
          <w:tcPr>
            <w:tcW w:w="4876" w:type="dxa"/>
            <w:hideMark/>
          </w:tcPr>
          <w:p w14:paraId="578C4859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Fl-applikazzjoni tal-ewwel paragrafu, il-punt (</w:t>
            </w:r>
            <w:r w:rsidRPr="00141801">
              <w:rPr>
                <w:b/>
                <w:i/>
              </w:rPr>
              <w:t>a</w:t>
            </w:r>
            <w:r w:rsidRPr="00141801">
              <w:t>), l-aħjar interessi tat-tfal għandhom ikunu kunsiderazzjoni primarja.</w:t>
            </w:r>
          </w:p>
        </w:tc>
      </w:tr>
    </w:tbl>
    <w:p w14:paraId="5C0C2CC7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5A1EB0D3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66726305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89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4D4DA4E3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Ana</w:t>
      </w:r>
      <w:proofErr w:type="spellEnd"/>
      <w:r w:rsidRPr="00141801">
        <w:t xml:space="preserve"> </w:t>
      </w:r>
      <w:proofErr w:type="spellStart"/>
      <w:r w:rsidRPr="00141801">
        <w:t>Catarina</w:t>
      </w:r>
      <w:proofErr w:type="spellEnd"/>
      <w:r w:rsidRPr="00141801">
        <w:t xml:space="preserve"> </w:t>
      </w:r>
      <w:proofErr w:type="spellStart"/>
      <w:r w:rsidRPr="00141801">
        <w:t>Mendes</w:t>
      </w:r>
      <w:proofErr w:type="spellEnd"/>
      <w:r w:rsidRPr="00141801">
        <w:t xml:space="preserve">, </w:t>
      </w:r>
      <w:proofErr w:type="spellStart"/>
      <w:r w:rsidRPr="00141801">
        <w:t>Birgit</w:t>
      </w:r>
      <w:proofErr w:type="spellEnd"/>
      <w:r w:rsidRPr="00141801">
        <w:t xml:space="preserve"> </w:t>
      </w:r>
      <w:proofErr w:type="spellStart"/>
      <w:r w:rsidRPr="00141801">
        <w:t>Sippel</w:t>
      </w:r>
      <w:proofErr w:type="spellEnd"/>
      <w:r w:rsidRPr="00141801">
        <w:t xml:space="preserve">, Juan </w:t>
      </w:r>
      <w:proofErr w:type="spellStart"/>
      <w:r w:rsidRPr="00141801">
        <w:t>Fernando</w:t>
      </w:r>
      <w:proofErr w:type="spellEnd"/>
      <w:r w:rsidRPr="00141801">
        <w:t xml:space="preserve"> </w:t>
      </w:r>
      <w:proofErr w:type="spellStart"/>
      <w:r w:rsidRPr="00141801">
        <w:t>López</w:t>
      </w:r>
      <w:proofErr w:type="spellEnd"/>
      <w:r w:rsidRPr="00141801">
        <w:t xml:space="preserve"> </w:t>
      </w:r>
      <w:proofErr w:type="spellStart"/>
      <w:r w:rsidRPr="00141801">
        <w:t>Aguilar</w:t>
      </w:r>
      <w:proofErr w:type="spellEnd"/>
      <w:r w:rsidRPr="00141801">
        <w:t xml:space="preserve">, </w:t>
      </w:r>
      <w:proofErr w:type="spellStart"/>
      <w:r w:rsidRPr="00141801">
        <w:t>Murielle</w:t>
      </w:r>
      <w:proofErr w:type="spellEnd"/>
      <w:r w:rsidRPr="00141801">
        <w:t xml:space="preserve"> Laurent, </w:t>
      </w:r>
      <w:proofErr w:type="spellStart"/>
      <w:r w:rsidRPr="00141801">
        <w:t>Francisco</w:t>
      </w:r>
      <w:proofErr w:type="spellEnd"/>
      <w:r w:rsidRPr="00141801">
        <w:t xml:space="preserve"> </w:t>
      </w:r>
      <w:proofErr w:type="spellStart"/>
      <w:r w:rsidRPr="00141801">
        <w:t>Assis</w:t>
      </w:r>
      <w:proofErr w:type="spellEnd"/>
      <w:r w:rsidRPr="00141801">
        <w:rPr>
          <w:rStyle w:val="HideTWBExt"/>
          <w:b w:val="0"/>
        </w:rPr>
        <w:t>&lt;/Members&gt;</w:t>
      </w:r>
    </w:p>
    <w:p w14:paraId="36BB6BC9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4F22D742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06A8E5A2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b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187E257C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3A70D147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paragrafu 5 – </w:t>
      </w:r>
      <w:proofErr w:type="spellStart"/>
      <w:r w:rsidRPr="00141801">
        <w:t>subparagrafu</w:t>
      </w:r>
      <w:proofErr w:type="spellEnd"/>
      <w:r w:rsidRPr="00141801">
        <w:t xml:space="preserve"> 2</w:t>
      </w:r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0779446E" w14:textId="77777777" w:rsidTr="005F641C">
        <w:trPr>
          <w:jc w:val="center"/>
        </w:trPr>
        <w:tc>
          <w:tcPr>
            <w:tcW w:w="9752" w:type="dxa"/>
            <w:gridSpan w:val="2"/>
          </w:tcPr>
          <w:p w14:paraId="1519525C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05AAF768" w14:textId="77777777" w:rsidTr="005F641C">
        <w:trPr>
          <w:jc w:val="center"/>
        </w:trPr>
        <w:tc>
          <w:tcPr>
            <w:tcW w:w="4876" w:type="dxa"/>
            <w:hideMark/>
          </w:tcPr>
          <w:p w14:paraId="5242DB7E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69EB5F11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30170F9C" w14:textId="77777777" w:rsidTr="005F641C">
        <w:trPr>
          <w:jc w:val="center"/>
        </w:trPr>
        <w:tc>
          <w:tcPr>
            <w:tcW w:w="4876" w:type="dxa"/>
            <w:hideMark/>
          </w:tcPr>
          <w:p w14:paraId="0AE1F74C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>Fl-applikazzjoni tal-ewwel paragrafu, il-punt (b),</w:t>
            </w:r>
            <w:r w:rsidRPr="00141801">
              <w:t xml:space="preserve"> l-aħjar interessi tat-tfal għandhom ikunu kunsiderazzjoni primarja</w:t>
            </w:r>
            <w:r w:rsidRPr="00141801">
              <w:rPr>
                <w:b/>
                <w:i/>
              </w:rPr>
              <w:t>.</w:t>
            </w:r>
            <w:r w:rsidRPr="00141801">
              <w:t xml:space="preserve"> L-ewwel paragrafu, il-punt (b)</w:t>
            </w:r>
            <w:r w:rsidRPr="00141801">
              <w:rPr>
                <w:b/>
                <w:i/>
              </w:rPr>
              <w:t>(</w:t>
            </w:r>
            <w:proofErr w:type="spellStart"/>
            <w:r w:rsidRPr="00141801">
              <w:rPr>
                <w:b/>
                <w:i/>
              </w:rPr>
              <w:t>iii</w:t>
            </w:r>
            <w:proofErr w:type="spellEnd"/>
            <w:r w:rsidRPr="00141801">
              <w:rPr>
                <w:b/>
                <w:i/>
              </w:rPr>
              <w:t>)</w:t>
            </w:r>
            <w:r w:rsidRPr="00141801">
              <w:t>, ma għandux japplika fejn l-applikant ikun minuri</w:t>
            </w:r>
            <w:r w:rsidRPr="00141801">
              <w:rPr>
                <w:b/>
                <w:i/>
              </w:rPr>
              <w:t xml:space="preserve"> mhux akkumpanjat</w:t>
            </w:r>
            <w:r w:rsidRPr="00141801">
              <w:t>.</w:t>
            </w:r>
          </w:p>
        </w:tc>
        <w:tc>
          <w:tcPr>
            <w:tcW w:w="4876" w:type="dxa"/>
            <w:hideMark/>
          </w:tcPr>
          <w:p w14:paraId="19D8E006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bCs/>
                <w:i/>
                <w:iCs/>
              </w:rPr>
              <w:t>Peress li</w:t>
            </w:r>
            <w:r w:rsidRPr="00141801">
              <w:t xml:space="preserve"> l-aħjar interessi tat-tfal għandhom ikunu kunsiderazzjoni primarja</w:t>
            </w:r>
            <w:r w:rsidRPr="00141801">
              <w:rPr>
                <w:b/>
                <w:i/>
              </w:rPr>
              <w:t>,</w:t>
            </w:r>
            <w:r w:rsidRPr="00141801">
              <w:t xml:space="preserve"> l-ewwel paragrafu, il-punt (b), ma għandux japplika meta l-applikant ikun minuri.</w:t>
            </w:r>
          </w:p>
        </w:tc>
      </w:tr>
    </w:tbl>
    <w:p w14:paraId="7FBEADCF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511ECBBE" w14:textId="77777777" w:rsidR="00F200BB" w:rsidRPr="00141801" w:rsidRDefault="00AB6188" w:rsidP="00F200BB">
      <w:pPr>
        <w:pStyle w:val="JustificationTitle"/>
        <w:rPr>
          <w:noProof w:val="0"/>
        </w:rPr>
      </w:pPr>
      <w:r w:rsidRPr="00141801">
        <w:rPr>
          <w:rStyle w:val="HideTWBExt"/>
          <w:i w:val="0"/>
        </w:rPr>
        <w:t>&lt;TitreJust&gt;</w:t>
      </w:r>
      <w:r w:rsidRPr="00141801">
        <w:t>Ġustifikazzjoni</w:t>
      </w:r>
      <w:r w:rsidRPr="00141801">
        <w:rPr>
          <w:rStyle w:val="HideTWBExt"/>
          <w:i w:val="0"/>
        </w:rPr>
        <w:t>&lt;/TitreJust&gt;</w:t>
      </w:r>
    </w:p>
    <w:p w14:paraId="257B2772" w14:textId="77777777" w:rsidR="00F200BB" w:rsidRPr="00141801" w:rsidRDefault="00AB6188" w:rsidP="00F200BB">
      <w:pPr>
        <w:pStyle w:val="Normal12Italic"/>
        <w:rPr>
          <w:noProof w:val="0"/>
        </w:rPr>
      </w:pPr>
      <w:r w:rsidRPr="00141801">
        <w:t>Il-minuri kollha huma vulnerabbli. Huwa propju minħabba f’hekk li għandna l-Konvenzjoni dwar id-Drittijiet tat-Tfal. Il-Kummissjoni tipproponi li fil-proposta tagħha dwar ir-Ritorn teskludi lill-minuri mhux akkumpanjati u lill-familji b’minuri miċ-Ċentri ta’ Ritorn. Huwa diffiċli li wieħed jifhem kif din id-dispożizzjoni għandha tiġi ttrattata b’mod differenti.</w:t>
      </w:r>
    </w:p>
    <w:p w14:paraId="00A4F7B7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53BFDCE7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90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028A7752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>Jan-</w:t>
      </w:r>
      <w:proofErr w:type="spellStart"/>
      <w:r w:rsidRPr="00141801">
        <w:t>Christoph</w:t>
      </w:r>
      <w:proofErr w:type="spellEnd"/>
      <w:r w:rsidRPr="00141801">
        <w:t xml:space="preserve"> </w:t>
      </w:r>
      <w:proofErr w:type="spellStart"/>
      <w:r w:rsidRPr="00141801">
        <w:t>Oetjen</w:t>
      </w:r>
      <w:proofErr w:type="spellEnd"/>
      <w:r w:rsidRPr="00141801">
        <w:t xml:space="preserve">, </w:t>
      </w:r>
      <w:proofErr w:type="spellStart"/>
      <w:r w:rsidRPr="00141801">
        <w:t>Irena</w:t>
      </w:r>
      <w:proofErr w:type="spellEnd"/>
      <w:r w:rsidRPr="00141801">
        <w:t xml:space="preserve"> </w:t>
      </w:r>
      <w:proofErr w:type="spellStart"/>
      <w:r w:rsidRPr="00141801">
        <w:t>Joveva</w:t>
      </w:r>
      <w:proofErr w:type="spellEnd"/>
      <w:r w:rsidRPr="00141801">
        <w:t xml:space="preserve">, </w:t>
      </w:r>
      <w:proofErr w:type="spellStart"/>
      <w:r w:rsidRPr="00141801">
        <w:t>Raquel</w:t>
      </w:r>
      <w:proofErr w:type="spellEnd"/>
      <w:r w:rsidRPr="00141801">
        <w:t xml:space="preserve"> </w:t>
      </w:r>
      <w:proofErr w:type="spellStart"/>
      <w:r w:rsidRPr="00141801">
        <w:t>García</w:t>
      </w:r>
      <w:proofErr w:type="spellEnd"/>
      <w:r w:rsidRPr="00141801">
        <w:t xml:space="preserve"> </w:t>
      </w:r>
      <w:proofErr w:type="spellStart"/>
      <w:r w:rsidRPr="00141801">
        <w:lastRenderedPageBreak/>
        <w:t>Hermida</w:t>
      </w:r>
      <w:proofErr w:type="spellEnd"/>
      <w:r w:rsidRPr="00141801">
        <w:t xml:space="preserve">-Van </w:t>
      </w:r>
      <w:proofErr w:type="spellStart"/>
      <w:r w:rsidRPr="00141801">
        <w:t>Der</w:t>
      </w:r>
      <w:proofErr w:type="spellEnd"/>
      <w:r w:rsidRPr="00141801">
        <w:t xml:space="preserve"> </w:t>
      </w:r>
      <w:proofErr w:type="spellStart"/>
      <w:r w:rsidRPr="00141801">
        <w:t>Walle</w:t>
      </w:r>
      <w:proofErr w:type="spellEnd"/>
      <w:r w:rsidRPr="00141801">
        <w:t xml:space="preserve">, </w:t>
      </w:r>
      <w:proofErr w:type="spellStart"/>
      <w:r w:rsidRPr="00141801">
        <w:t>Abir</w:t>
      </w:r>
      <w:proofErr w:type="spellEnd"/>
      <w:r w:rsidRPr="00141801">
        <w:t xml:space="preserve"> Al-</w:t>
      </w:r>
      <w:proofErr w:type="spellStart"/>
      <w:r w:rsidRPr="00141801">
        <w:t>Sahlani</w:t>
      </w:r>
      <w:proofErr w:type="spellEnd"/>
      <w:r w:rsidRPr="00141801">
        <w:t xml:space="preserve">, Michael </w:t>
      </w:r>
      <w:proofErr w:type="spellStart"/>
      <w:r w:rsidRPr="00141801">
        <w:t>McNamara</w:t>
      </w:r>
      <w:proofErr w:type="spellEnd"/>
      <w:r w:rsidRPr="00141801">
        <w:t xml:space="preserve">, </w:t>
      </w:r>
      <w:proofErr w:type="spellStart"/>
      <w:r w:rsidRPr="00141801">
        <w:t>Hilde</w:t>
      </w:r>
      <w:proofErr w:type="spellEnd"/>
      <w:r w:rsidRPr="00141801">
        <w:t xml:space="preserve"> </w:t>
      </w:r>
      <w:proofErr w:type="spellStart"/>
      <w:r w:rsidRPr="00141801">
        <w:t>Vautmans</w:t>
      </w:r>
      <w:proofErr w:type="spellEnd"/>
      <w:r w:rsidRPr="00141801">
        <w:rPr>
          <w:rStyle w:val="HideTWBExt"/>
          <w:b w:val="0"/>
        </w:rPr>
        <w:t>&lt;/Members&gt;</w:t>
      </w:r>
    </w:p>
    <w:p w14:paraId="151024DC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2762DBE0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1699E397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b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28BCC8B6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6D6CB213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paragrafu 5 – </w:t>
      </w:r>
      <w:proofErr w:type="spellStart"/>
      <w:r w:rsidRPr="00141801">
        <w:t>subparagrafu</w:t>
      </w:r>
      <w:proofErr w:type="spellEnd"/>
      <w:r w:rsidRPr="00141801">
        <w:t xml:space="preserve"> 2</w:t>
      </w:r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4057A550" w14:textId="77777777" w:rsidTr="005F641C">
        <w:trPr>
          <w:jc w:val="center"/>
        </w:trPr>
        <w:tc>
          <w:tcPr>
            <w:tcW w:w="9752" w:type="dxa"/>
            <w:gridSpan w:val="2"/>
          </w:tcPr>
          <w:p w14:paraId="7DF8796F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0BA9B897" w14:textId="77777777" w:rsidTr="005F641C">
        <w:trPr>
          <w:jc w:val="center"/>
        </w:trPr>
        <w:tc>
          <w:tcPr>
            <w:tcW w:w="4876" w:type="dxa"/>
            <w:hideMark/>
          </w:tcPr>
          <w:p w14:paraId="7D6DCFFE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78D12C9F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20D0EE0E" w14:textId="77777777" w:rsidTr="005F641C">
        <w:trPr>
          <w:jc w:val="center"/>
        </w:trPr>
        <w:tc>
          <w:tcPr>
            <w:tcW w:w="4876" w:type="dxa"/>
            <w:hideMark/>
          </w:tcPr>
          <w:p w14:paraId="091B30D5" w14:textId="77777777" w:rsidR="00F200BB" w:rsidRPr="00141801" w:rsidRDefault="00AB6188" w:rsidP="005F641C">
            <w:pPr>
              <w:pStyle w:val="Normal6"/>
            </w:pPr>
            <w:r w:rsidRPr="00141801">
              <w:t xml:space="preserve">Fl-applikazzjoni tal-ewwel paragrafu, il-punt (b), l-aħjar interessi tat-tfal għandhom ikunu kunsiderazzjoni primarja. L-ewwel paragrafu, </w:t>
            </w:r>
            <w:r w:rsidRPr="00141801">
              <w:rPr>
                <w:b/>
                <w:i/>
              </w:rPr>
              <w:t>il-punt</w:t>
            </w:r>
            <w:r w:rsidRPr="00141801">
              <w:t xml:space="preserve"> (b)(</w:t>
            </w:r>
            <w:proofErr w:type="spellStart"/>
            <w:r w:rsidRPr="00141801">
              <w:rPr>
                <w:b/>
                <w:i/>
              </w:rPr>
              <w:t>iii</w:t>
            </w:r>
            <w:proofErr w:type="spellEnd"/>
            <w:r w:rsidRPr="00141801">
              <w:t>)</w:t>
            </w:r>
            <w:r w:rsidRPr="00141801">
              <w:rPr>
                <w:b/>
                <w:i/>
              </w:rPr>
              <w:t>, ma għandux japplika fejn l-applikant ikun</w:t>
            </w:r>
            <w:r w:rsidRPr="00141801">
              <w:t xml:space="preserve"> minuri mhux akkumpanjat.</w:t>
            </w:r>
          </w:p>
        </w:tc>
        <w:tc>
          <w:tcPr>
            <w:tcW w:w="4876" w:type="dxa"/>
            <w:hideMark/>
          </w:tcPr>
          <w:p w14:paraId="732D02CA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 xml:space="preserve">Fl-applikazzjoni tal-ewwel paragrafu, il-punt (b), l-aħjar interessi tat-tfal għandhom ikunu kunsiderazzjoni primarja. L-ewwel paragrafu, </w:t>
            </w:r>
            <w:r w:rsidRPr="00141801">
              <w:rPr>
                <w:b/>
                <w:i/>
              </w:rPr>
              <w:t>il-punti</w:t>
            </w:r>
            <w:r w:rsidRPr="00141801">
              <w:t xml:space="preserve"> (b)(</w:t>
            </w:r>
            <w:proofErr w:type="spellStart"/>
            <w:r w:rsidRPr="00141801">
              <w:rPr>
                <w:b/>
                <w:i/>
              </w:rPr>
              <w:t>ii</w:t>
            </w:r>
            <w:proofErr w:type="spellEnd"/>
            <w:r w:rsidRPr="00141801">
              <w:t>)</w:t>
            </w:r>
            <w:r w:rsidRPr="00141801">
              <w:rPr>
                <w:b/>
                <w:i/>
              </w:rPr>
              <w:t xml:space="preserve"> u (</w:t>
            </w:r>
            <w:proofErr w:type="spellStart"/>
            <w:r w:rsidRPr="00141801">
              <w:rPr>
                <w:b/>
                <w:i/>
              </w:rPr>
              <w:t>iii</w:t>
            </w:r>
            <w:proofErr w:type="spellEnd"/>
            <w:r w:rsidRPr="00141801">
              <w:rPr>
                <w:b/>
                <w:i/>
              </w:rPr>
              <w:t>), m’għandhomx japplikaw għal</w:t>
            </w:r>
            <w:r w:rsidRPr="00141801">
              <w:t xml:space="preserve"> minuri mhux akkumpanjat</w:t>
            </w:r>
            <w:r w:rsidRPr="00141801">
              <w:rPr>
                <w:b/>
                <w:i/>
              </w:rPr>
              <w:t xml:space="preserve"> jew familji b’minuri</w:t>
            </w:r>
            <w:r w:rsidRPr="00141801">
              <w:t>.</w:t>
            </w:r>
          </w:p>
        </w:tc>
      </w:tr>
    </w:tbl>
    <w:p w14:paraId="0A494D81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392F0D1A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5D1683F9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91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43D1C604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Fabienne</w:t>
      </w:r>
      <w:proofErr w:type="spellEnd"/>
      <w:r w:rsidRPr="00141801">
        <w:t xml:space="preserve"> </w:t>
      </w:r>
      <w:proofErr w:type="spellStart"/>
      <w:r w:rsidRPr="00141801">
        <w:t>Keller</w:t>
      </w:r>
      <w:proofErr w:type="spellEnd"/>
      <w:r w:rsidRPr="00141801">
        <w:t xml:space="preserve">, </w:t>
      </w:r>
      <w:proofErr w:type="spellStart"/>
      <w:r w:rsidRPr="00141801">
        <w:t>Abir</w:t>
      </w:r>
      <w:proofErr w:type="spellEnd"/>
      <w:r w:rsidRPr="00141801">
        <w:t xml:space="preserve"> Al-</w:t>
      </w:r>
      <w:proofErr w:type="spellStart"/>
      <w:r w:rsidRPr="00141801">
        <w:t>Sahlani</w:t>
      </w:r>
      <w:proofErr w:type="spellEnd"/>
      <w:r w:rsidRPr="00141801">
        <w:t xml:space="preserve">, </w:t>
      </w:r>
      <w:proofErr w:type="spellStart"/>
      <w:r w:rsidRPr="00141801">
        <w:t>Irena</w:t>
      </w:r>
      <w:proofErr w:type="spellEnd"/>
      <w:r w:rsidRPr="00141801">
        <w:t xml:space="preserve"> </w:t>
      </w:r>
      <w:proofErr w:type="spellStart"/>
      <w:r w:rsidRPr="00141801">
        <w:t>Joveva</w:t>
      </w:r>
      <w:proofErr w:type="spellEnd"/>
      <w:r w:rsidRPr="00141801">
        <w:t xml:space="preserve">, Nikola </w:t>
      </w:r>
      <w:proofErr w:type="spellStart"/>
      <w:r w:rsidRPr="00141801">
        <w:t>Minchev</w:t>
      </w:r>
      <w:proofErr w:type="spellEnd"/>
      <w:r w:rsidRPr="00141801">
        <w:rPr>
          <w:rStyle w:val="HideTWBExt"/>
          <w:b w:val="0"/>
        </w:rPr>
        <w:t>&lt;/Members&gt;</w:t>
      </w:r>
    </w:p>
    <w:p w14:paraId="61A66A22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48427CA8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39B51EDC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b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746DB1FD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2F522F79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paragrafu 5 – </w:t>
      </w:r>
      <w:proofErr w:type="spellStart"/>
      <w:r w:rsidRPr="00141801">
        <w:t>subparagrafu</w:t>
      </w:r>
      <w:proofErr w:type="spellEnd"/>
      <w:r w:rsidRPr="00141801">
        <w:t xml:space="preserve"> 2</w:t>
      </w:r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6FA9EAAA" w14:textId="77777777" w:rsidTr="005F641C">
        <w:trPr>
          <w:jc w:val="center"/>
        </w:trPr>
        <w:tc>
          <w:tcPr>
            <w:tcW w:w="9752" w:type="dxa"/>
            <w:gridSpan w:val="2"/>
          </w:tcPr>
          <w:p w14:paraId="7EF3F278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0D8D55A3" w14:textId="77777777" w:rsidTr="005F641C">
        <w:trPr>
          <w:jc w:val="center"/>
        </w:trPr>
        <w:tc>
          <w:tcPr>
            <w:tcW w:w="4876" w:type="dxa"/>
            <w:hideMark/>
          </w:tcPr>
          <w:p w14:paraId="649C6C60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5FF67903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5801DA94" w14:textId="77777777" w:rsidTr="005F641C">
        <w:trPr>
          <w:jc w:val="center"/>
        </w:trPr>
        <w:tc>
          <w:tcPr>
            <w:tcW w:w="4876" w:type="dxa"/>
            <w:hideMark/>
          </w:tcPr>
          <w:p w14:paraId="021B1720" w14:textId="77777777" w:rsidR="00F200BB" w:rsidRPr="00141801" w:rsidRDefault="00AB6188" w:rsidP="005F641C">
            <w:pPr>
              <w:pStyle w:val="Normal6"/>
            </w:pPr>
            <w:r w:rsidRPr="00141801">
              <w:t xml:space="preserve">Fl-applikazzjoni tal-ewwel </w:t>
            </w:r>
            <w:r w:rsidRPr="00141801">
              <w:rPr>
                <w:b/>
                <w:i/>
              </w:rPr>
              <w:t>paragrafu</w:t>
            </w:r>
            <w:r w:rsidRPr="00141801">
              <w:t xml:space="preserve">, </w:t>
            </w:r>
            <w:r w:rsidRPr="00141801">
              <w:rPr>
                <w:b/>
                <w:i/>
              </w:rPr>
              <w:t>il-punt</w:t>
            </w:r>
            <w:r w:rsidRPr="00141801">
              <w:t xml:space="preserve"> (b), l-aħjar interessi tat-tfal għandhom ikunu kunsiderazzjoni primarja. L-ewwel </w:t>
            </w:r>
            <w:r w:rsidRPr="00141801">
              <w:rPr>
                <w:b/>
                <w:i/>
              </w:rPr>
              <w:t>paragrafu</w:t>
            </w:r>
            <w:r w:rsidRPr="00141801">
              <w:t>, il-punt (</w:t>
            </w:r>
            <w:r w:rsidRPr="00141801">
              <w:rPr>
                <w:b/>
                <w:i/>
              </w:rPr>
              <w:t>b)(</w:t>
            </w:r>
            <w:proofErr w:type="spellStart"/>
            <w:r w:rsidRPr="00141801">
              <w:rPr>
                <w:b/>
                <w:i/>
              </w:rPr>
              <w:t>iii</w:t>
            </w:r>
            <w:proofErr w:type="spellEnd"/>
            <w:r w:rsidRPr="00141801">
              <w:t>), ma għandux japplika fejn l-applikant ikun minuri mhux akkumpanjat.</w:t>
            </w:r>
          </w:p>
        </w:tc>
        <w:tc>
          <w:tcPr>
            <w:tcW w:w="4876" w:type="dxa"/>
            <w:hideMark/>
          </w:tcPr>
          <w:p w14:paraId="6452CFFC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 xml:space="preserve">Fl-applikazzjoni tal-ewwel </w:t>
            </w:r>
            <w:proofErr w:type="spellStart"/>
            <w:r w:rsidRPr="00141801">
              <w:rPr>
                <w:b/>
                <w:i/>
              </w:rPr>
              <w:t>subparagrafu</w:t>
            </w:r>
            <w:proofErr w:type="spellEnd"/>
            <w:r w:rsidRPr="00141801">
              <w:t xml:space="preserve">, </w:t>
            </w:r>
            <w:r w:rsidRPr="00141801">
              <w:rPr>
                <w:b/>
                <w:i/>
              </w:rPr>
              <w:t>il-punti</w:t>
            </w:r>
            <w:r w:rsidRPr="00141801">
              <w:t xml:space="preserve"> (b</w:t>
            </w:r>
            <w:r w:rsidRPr="00141801">
              <w:rPr>
                <w:b/>
                <w:i/>
              </w:rPr>
              <w:t>) u (c</w:t>
            </w:r>
            <w:r w:rsidRPr="00141801">
              <w:t xml:space="preserve">), l-aħjar interessi tat-tfal għandhom ikunu kunsiderazzjoni primarja. L-ewwel </w:t>
            </w:r>
            <w:proofErr w:type="spellStart"/>
            <w:r w:rsidRPr="00141801">
              <w:rPr>
                <w:b/>
                <w:i/>
              </w:rPr>
              <w:t>subparagrafu</w:t>
            </w:r>
            <w:proofErr w:type="spellEnd"/>
            <w:r w:rsidRPr="00141801">
              <w:t>, il-punt (</w:t>
            </w:r>
            <w:r w:rsidRPr="00141801">
              <w:rPr>
                <w:b/>
                <w:i/>
              </w:rPr>
              <w:t>c</w:t>
            </w:r>
            <w:r w:rsidRPr="00141801">
              <w:t>), ma għandux japplika meta l-applikant ikun minuri mhux akkumpanjat.</w:t>
            </w:r>
          </w:p>
        </w:tc>
      </w:tr>
    </w:tbl>
    <w:p w14:paraId="5A2B3D0D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47D1FB08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5D983D8B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92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347DDCF5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Fabienne</w:t>
      </w:r>
      <w:proofErr w:type="spellEnd"/>
      <w:r w:rsidRPr="00141801">
        <w:t xml:space="preserve"> </w:t>
      </w:r>
      <w:proofErr w:type="spellStart"/>
      <w:r w:rsidRPr="00141801">
        <w:t>Keller</w:t>
      </w:r>
      <w:proofErr w:type="spellEnd"/>
      <w:r w:rsidRPr="00141801">
        <w:t xml:space="preserve">, </w:t>
      </w:r>
      <w:proofErr w:type="spellStart"/>
      <w:r w:rsidRPr="00141801">
        <w:t>Abir</w:t>
      </w:r>
      <w:proofErr w:type="spellEnd"/>
      <w:r w:rsidRPr="00141801">
        <w:t xml:space="preserve"> Al-</w:t>
      </w:r>
      <w:proofErr w:type="spellStart"/>
      <w:r w:rsidRPr="00141801">
        <w:t>Sahlani</w:t>
      </w:r>
      <w:proofErr w:type="spellEnd"/>
      <w:r w:rsidRPr="00141801">
        <w:t xml:space="preserve">, </w:t>
      </w:r>
      <w:proofErr w:type="spellStart"/>
      <w:r w:rsidRPr="00141801">
        <w:t>Irena</w:t>
      </w:r>
      <w:proofErr w:type="spellEnd"/>
      <w:r w:rsidRPr="00141801">
        <w:t xml:space="preserve"> </w:t>
      </w:r>
      <w:proofErr w:type="spellStart"/>
      <w:r w:rsidRPr="00141801">
        <w:t>Joveva</w:t>
      </w:r>
      <w:proofErr w:type="spellEnd"/>
      <w:r w:rsidRPr="00141801">
        <w:t xml:space="preserve">, Nikola </w:t>
      </w:r>
      <w:proofErr w:type="spellStart"/>
      <w:r w:rsidRPr="00141801">
        <w:t>Minchev</w:t>
      </w:r>
      <w:proofErr w:type="spellEnd"/>
      <w:r w:rsidRPr="00141801">
        <w:rPr>
          <w:rStyle w:val="HideTWBExt"/>
          <w:b w:val="0"/>
        </w:rPr>
        <w:t>&lt;/Members&gt;</w:t>
      </w:r>
    </w:p>
    <w:p w14:paraId="5B926637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1A682333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281B1F7D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b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3393CE96" w14:textId="77777777" w:rsidR="00F200BB" w:rsidRPr="00141801" w:rsidRDefault="00AB6188" w:rsidP="00F200BB">
      <w:pPr>
        <w:keepNext/>
      </w:pPr>
      <w:r w:rsidRPr="00141801">
        <w:rPr>
          <w:rStyle w:val="HideTWBExt"/>
        </w:rPr>
        <w:lastRenderedPageBreak/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4869119B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paragrafu 5 – </w:t>
      </w:r>
      <w:proofErr w:type="spellStart"/>
      <w:r w:rsidRPr="00141801">
        <w:t>subparagrafu</w:t>
      </w:r>
      <w:proofErr w:type="spellEnd"/>
      <w:r w:rsidRPr="00141801">
        <w:t xml:space="preserve"> 3</w:t>
      </w:r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6C4E0AB1" w14:textId="77777777" w:rsidTr="005F641C">
        <w:trPr>
          <w:jc w:val="center"/>
        </w:trPr>
        <w:tc>
          <w:tcPr>
            <w:tcW w:w="9752" w:type="dxa"/>
            <w:gridSpan w:val="2"/>
          </w:tcPr>
          <w:p w14:paraId="01D53B3B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2C37AABD" w14:textId="77777777" w:rsidTr="005F641C">
        <w:trPr>
          <w:jc w:val="center"/>
        </w:trPr>
        <w:tc>
          <w:tcPr>
            <w:tcW w:w="4876" w:type="dxa"/>
            <w:hideMark/>
          </w:tcPr>
          <w:p w14:paraId="08FD145A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70028866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48360066" w14:textId="77777777" w:rsidTr="005F641C">
        <w:trPr>
          <w:jc w:val="center"/>
        </w:trPr>
        <w:tc>
          <w:tcPr>
            <w:tcW w:w="4876" w:type="dxa"/>
            <w:hideMark/>
          </w:tcPr>
          <w:p w14:paraId="6E9DEDE6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 xml:space="preserve">L-Istati Membri għandhom jinfurmaw lill-Kummissjoni u lill-Istati Membri l-oħrajn qabel ma jikkonkludu ftehim jew </w:t>
            </w:r>
            <w:r w:rsidRPr="00141801">
              <w:rPr>
                <w:b/>
                <w:i/>
              </w:rPr>
              <w:t>arranġament kif imsemmi fl-ewwel paragrafu, il-punt (b)(</w:t>
            </w:r>
            <w:proofErr w:type="spellStart"/>
            <w:r w:rsidRPr="00141801">
              <w:rPr>
                <w:b/>
                <w:i/>
              </w:rPr>
              <w:t>iii</w:t>
            </w:r>
            <w:proofErr w:type="spellEnd"/>
            <w:r w:rsidRPr="00141801">
              <w:rPr>
                <w:b/>
                <w:i/>
              </w:rPr>
              <w:t>).</w:t>
            </w:r>
          </w:p>
        </w:tc>
        <w:tc>
          <w:tcPr>
            <w:tcW w:w="4876" w:type="dxa"/>
            <w:hideMark/>
          </w:tcPr>
          <w:p w14:paraId="3BBC7735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imħassar</w:t>
            </w:r>
          </w:p>
        </w:tc>
      </w:tr>
    </w:tbl>
    <w:p w14:paraId="5ABA2238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31BF9E07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1F1E4AA9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93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6823003F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Erik </w:t>
      </w:r>
      <w:proofErr w:type="spellStart"/>
      <w:r w:rsidRPr="00141801">
        <w:t>Marquardt</w:t>
      </w:r>
      <w:proofErr w:type="spellEnd"/>
      <w:r w:rsidRPr="00141801">
        <w:rPr>
          <w:rStyle w:val="HideTWBExt"/>
          <w:b w:val="0"/>
        </w:rPr>
        <w:t>&lt;/Members&gt;</w:t>
      </w:r>
    </w:p>
    <w:p w14:paraId="21CD5C56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5E5C14D9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0D98BF39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b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37ECA0E2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0BE4DA44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paragrafu 5 – </w:t>
      </w:r>
      <w:proofErr w:type="spellStart"/>
      <w:r w:rsidRPr="00141801">
        <w:t>subparagrafu</w:t>
      </w:r>
      <w:proofErr w:type="spellEnd"/>
      <w:r w:rsidRPr="00141801">
        <w:t xml:space="preserve"> 3</w:t>
      </w:r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4C44D8B5" w14:textId="77777777" w:rsidTr="005F641C">
        <w:trPr>
          <w:jc w:val="center"/>
        </w:trPr>
        <w:tc>
          <w:tcPr>
            <w:tcW w:w="9752" w:type="dxa"/>
            <w:gridSpan w:val="2"/>
          </w:tcPr>
          <w:p w14:paraId="65962636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29FCF538" w14:textId="77777777" w:rsidTr="005F641C">
        <w:trPr>
          <w:jc w:val="center"/>
        </w:trPr>
        <w:tc>
          <w:tcPr>
            <w:tcW w:w="4876" w:type="dxa"/>
            <w:hideMark/>
          </w:tcPr>
          <w:p w14:paraId="083A7199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4524A5E4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3432BEB9" w14:textId="77777777" w:rsidTr="005F641C">
        <w:trPr>
          <w:jc w:val="center"/>
        </w:trPr>
        <w:tc>
          <w:tcPr>
            <w:tcW w:w="4876" w:type="dxa"/>
            <w:hideMark/>
          </w:tcPr>
          <w:p w14:paraId="68583391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 xml:space="preserve">L-Istati Membri għandhom </w:t>
            </w:r>
            <w:r w:rsidRPr="00141801">
              <w:rPr>
                <w:b/>
                <w:i/>
              </w:rPr>
              <w:t>jinfurmaw lill-Kummissjoni u lill-Istati Membri l-oħrajn qabel ma jikkonkludu ftehim jew arranġament kif imsemmi fl-ewwel paragrafu, il-punt (b)(</w:t>
            </w:r>
            <w:proofErr w:type="spellStart"/>
            <w:r w:rsidRPr="00141801">
              <w:rPr>
                <w:b/>
                <w:i/>
              </w:rPr>
              <w:t>iii</w:t>
            </w:r>
            <w:proofErr w:type="spellEnd"/>
            <w:r w:rsidRPr="00141801">
              <w:rPr>
                <w:b/>
                <w:i/>
              </w:rPr>
              <w:t>).</w:t>
            </w:r>
          </w:p>
        </w:tc>
        <w:tc>
          <w:tcPr>
            <w:tcW w:w="4876" w:type="dxa"/>
            <w:hideMark/>
          </w:tcPr>
          <w:p w14:paraId="1ABF33CB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imħassar</w:t>
            </w:r>
          </w:p>
        </w:tc>
      </w:tr>
    </w:tbl>
    <w:p w14:paraId="19CBA018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33C966E0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507C7504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94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51A20BE5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Ewa</w:t>
      </w:r>
      <w:proofErr w:type="spellEnd"/>
      <w:r w:rsidRPr="00141801">
        <w:t xml:space="preserve"> </w:t>
      </w:r>
      <w:proofErr w:type="spellStart"/>
      <w:r w:rsidRPr="00141801">
        <w:t>Zajączkowska-Hernik</w:t>
      </w:r>
      <w:proofErr w:type="spellEnd"/>
      <w:r w:rsidRPr="00141801">
        <w:rPr>
          <w:rStyle w:val="HideTWBExt"/>
          <w:b w:val="0"/>
        </w:rPr>
        <w:t>&lt;/Members&gt;</w:t>
      </w:r>
    </w:p>
    <w:p w14:paraId="50AF2A2E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6AF20651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61E948EF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b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4D9FEE3D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0B8365D7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paragrafu 5 – </w:t>
      </w:r>
      <w:proofErr w:type="spellStart"/>
      <w:r w:rsidRPr="00141801">
        <w:t>subparagrafu</w:t>
      </w:r>
      <w:proofErr w:type="spellEnd"/>
      <w:r w:rsidRPr="00141801">
        <w:t xml:space="preserve"> 3</w:t>
      </w:r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0EB2738B" w14:textId="77777777" w:rsidTr="005F641C">
        <w:trPr>
          <w:jc w:val="center"/>
        </w:trPr>
        <w:tc>
          <w:tcPr>
            <w:tcW w:w="9752" w:type="dxa"/>
            <w:gridSpan w:val="2"/>
          </w:tcPr>
          <w:p w14:paraId="4AE6AE1D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73BEF3D6" w14:textId="77777777" w:rsidTr="005F641C">
        <w:trPr>
          <w:jc w:val="center"/>
        </w:trPr>
        <w:tc>
          <w:tcPr>
            <w:tcW w:w="4876" w:type="dxa"/>
            <w:hideMark/>
          </w:tcPr>
          <w:p w14:paraId="6F074946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059301F6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739F70DB" w14:textId="77777777" w:rsidTr="005F641C">
        <w:trPr>
          <w:jc w:val="center"/>
        </w:trPr>
        <w:tc>
          <w:tcPr>
            <w:tcW w:w="4876" w:type="dxa"/>
            <w:hideMark/>
          </w:tcPr>
          <w:p w14:paraId="7F9D3ECA" w14:textId="77777777" w:rsidR="00F200BB" w:rsidRPr="00141801" w:rsidRDefault="00AB6188" w:rsidP="005F641C">
            <w:pPr>
              <w:pStyle w:val="Normal6"/>
            </w:pPr>
            <w:r w:rsidRPr="00141801">
              <w:t xml:space="preserve">L-Istati Membri għandhom jinfurmaw lill-Kummissjoni u lill-Istati Membri </w:t>
            </w:r>
            <w:r w:rsidRPr="00141801">
              <w:rPr>
                <w:b/>
                <w:i/>
              </w:rPr>
              <w:t>l-oħrajn qabel ma jikkonkludu</w:t>
            </w:r>
            <w:r w:rsidRPr="00141801">
              <w:t xml:space="preserve"> ftehim jew arranġament </w:t>
            </w:r>
            <w:r w:rsidRPr="00141801">
              <w:rPr>
                <w:b/>
                <w:i/>
              </w:rPr>
              <w:t>kif imsemmi fl-ewwel</w:t>
            </w:r>
            <w:r w:rsidRPr="00141801">
              <w:t xml:space="preserve"> </w:t>
            </w:r>
            <w:r w:rsidRPr="00141801">
              <w:lastRenderedPageBreak/>
              <w:t>paragrafu, il-punt (b)(</w:t>
            </w:r>
            <w:proofErr w:type="spellStart"/>
            <w:r w:rsidRPr="00141801">
              <w:t>iii</w:t>
            </w:r>
            <w:proofErr w:type="spellEnd"/>
            <w:r w:rsidRPr="00141801">
              <w:t>).</w:t>
            </w:r>
          </w:p>
        </w:tc>
        <w:tc>
          <w:tcPr>
            <w:tcW w:w="4876" w:type="dxa"/>
            <w:hideMark/>
          </w:tcPr>
          <w:p w14:paraId="4E7EDADF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lastRenderedPageBreak/>
              <w:t xml:space="preserve">L-Istati Membri għandhom jinfurmaw lill-Kummissjoni u lill-Istati Membri </w:t>
            </w:r>
            <w:r w:rsidRPr="00141801">
              <w:rPr>
                <w:b/>
                <w:i/>
              </w:rPr>
              <w:t>l-oħrajn bi kwalunkwe</w:t>
            </w:r>
            <w:r w:rsidRPr="00141801">
              <w:t xml:space="preserve"> ftehim jew arranġament </w:t>
            </w:r>
            <w:r w:rsidRPr="00141801">
              <w:rPr>
                <w:b/>
                <w:i/>
              </w:rPr>
              <w:t>bilaterali konkluż skont l-ewwel</w:t>
            </w:r>
            <w:r w:rsidRPr="00141801">
              <w:t xml:space="preserve"> paragrafu, </w:t>
            </w:r>
            <w:r w:rsidRPr="00141801">
              <w:lastRenderedPageBreak/>
              <w:t>il-punt (b)(</w:t>
            </w:r>
            <w:proofErr w:type="spellStart"/>
            <w:r w:rsidRPr="00141801">
              <w:t>iii</w:t>
            </w:r>
            <w:proofErr w:type="spellEnd"/>
            <w:r w:rsidRPr="00141801">
              <w:t>)</w:t>
            </w:r>
            <w:r w:rsidRPr="00141801">
              <w:rPr>
                <w:b/>
                <w:i/>
              </w:rPr>
              <w:t>, qabel ma jidħol fis-seħħ jew, f’każijiet ta’ applikazzjoni proviżorja, qabel il-bidu ta’ tali applikazzjoni proviżorja</w:t>
            </w:r>
            <w:r w:rsidRPr="00141801">
              <w:t>.</w:t>
            </w:r>
          </w:p>
        </w:tc>
      </w:tr>
    </w:tbl>
    <w:p w14:paraId="46B96537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lastRenderedPageBreak/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516CB8EF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52FF8D61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95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30DF92F0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Nadine </w:t>
      </w:r>
      <w:proofErr w:type="spellStart"/>
      <w:r w:rsidRPr="00141801">
        <w:t>Morano</w:t>
      </w:r>
      <w:proofErr w:type="spellEnd"/>
      <w:r w:rsidRPr="00141801">
        <w:rPr>
          <w:rStyle w:val="HideTWBExt"/>
          <w:b w:val="0"/>
        </w:rPr>
        <w:t>&lt;/Members&gt;</w:t>
      </w:r>
    </w:p>
    <w:p w14:paraId="0C14CCB8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14FE65EB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7E98AF40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b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42882402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7BDA4102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paragrafu 5 – </w:t>
      </w:r>
      <w:proofErr w:type="spellStart"/>
      <w:r w:rsidRPr="00141801">
        <w:t>subparagrafu</w:t>
      </w:r>
      <w:proofErr w:type="spellEnd"/>
      <w:r w:rsidRPr="00141801">
        <w:t xml:space="preserve"> 3</w:t>
      </w:r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44402852" w14:textId="77777777" w:rsidTr="005F641C">
        <w:trPr>
          <w:jc w:val="center"/>
        </w:trPr>
        <w:tc>
          <w:tcPr>
            <w:tcW w:w="9752" w:type="dxa"/>
            <w:gridSpan w:val="2"/>
          </w:tcPr>
          <w:p w14:paraId="7EFCD339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29958D3D" w14:textId="77777777" w:rsidTr="005F641C">
        <w:trPr>
          <w:jc w:val="center"/>
        </w:trPr>
        <w:tc>
          <w:tcPr>
            <w:tcW w:w="4876" w:type="dxa"/>
            <w:hideMark/>
          </w:tcPr>
          <w:p w14:paraId="6C5799F1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77B9AFAE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4B97716E" w14:textId="77777777" w:rsidTr="005F641C">
        <w:trPr>
          <w:jc w:val="center"/>
        </w:trPr>
        <w:tc>
          <w:tcPr>
            <w:tcW w:w="4876" w:type="dxa"/>
            <w:hideMark/>
          </w:tcPr>
          <w:p w14:paraId="69582DB5" w14:textId="77777777" w:rsidR="00F200BB" w:rsidRPr="00141801" w:rsidRDefault="00AB6188" w:rsidP="005F641C">
            <w:pPr>
              <w:pStyle w:val="Normal6"/>
            </w:pPr>
            <w:r w:rsidRPr="00141801">
              <w:t xml:space="preserve">L-Istati Membri għandhom </w:t>
            </w:r>
            <w:r w:rsidRPr="00141801">
              <w:t>jinfurmaw lill-Kummissjoni u lill-Istati Membri l-oħrajn qabel ma jikkonkludu ftehim jew arranġament kif imsemmi fl-ewwel paragrafu, il-punt (b)(</w:t>
            </w:r>
            <w:proofErr w:type="spellStart"/>
            <w:r w:rsidRPr="00141801">
              <w:t>iii</w:t>
            </w:r>
            <w:proofErr w:type="spellEnd"/>
            <w:r w:rsidRPr="00141801">
              <w:t>).</w:t>
            </w:r>
          </w:p>
        </w:tc>
        <w:tc>
          <w:tcPr>
            <w:tcW w:w="4876" w:type="dxa"/>
            <w:hideMark/>
          </w:tcPr>
          <w:p w14:paraId="76DE5CB5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>L-Istati Membri għandhom jinfurmaw lill-Kummissjoni u lill-Istati Membri l-oħrajn qabel ma jikkonkludu ftehim jew arranġament kif imsemmi fl-ewwel paragrafu, il-punt (b)(</w:t>
            </w:r>
            <w:proofErr w:type="spellStart"/>
            <w:r w:rsidRPr="00141801">
              <w:t>iii</w:t>
            </w:r>
            <w:proofErr w:type="spellEnd"/>
            <w:r w:rsidRPr="00141801">
              <w:t xml:space="preserve">). </w:t>
            </w:r>
            <w:r w:rsidRPr="00141801">
              <w:rPr>
                <w:b/>
                <w:i/>
              </w:rPr>
              <w:t>Il-Kummissjoni għandha tappoġġa lill-Istati Membri li jikkonkludu tali ftehim jew arranġament.</w:t>
            </w:r>
          </w:p>
        </w:tc>
      </w:tr>
    </w:tbl>
    <w:p w14:paraId="0BE77589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{FR}</w:t>
      </w:r>
      <w:proofErr w:type="spellStart"/>
      <w:r w:rsidRPr="00141801">
        <w:rPr>
          <w:noProof w:val="0"/>
        </w:rPr>
        <w:t>fr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4994C3D0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6B28E17F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96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1A5FA44C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>Jan-</w:t>
      </w:r>
      <w:proofErr w:type="spellStart"/>
      <w:r w:rsidRPr="00141801">
        <w:t>Christoph</w:t>
      </w:r>
      <w:proofErr w:type="spellEnd"/>
      <w:r w:rsidRPr="00141801">
        <w:t xml:space="preserve"> </w:t>
      </w:r>
      <w:proofErr w:type="spellStart"/>
      <w:r w:rsidRPr="00141801">
        <w:t>Oetjen</w:t>
      </w:r>
      <w:proofErr w:type="spellEnd"/>
      <w:r w:rsidRPr="00141801">
        <w:t xml:space="preserve">, </w:t>
      </w:r>
      <w:proofErr w:type="spellStart"/>
      <w:r w:rsidRPr="00141801">
        <w:t>Irena</w:t>
      </w:r>
      <w:proofErr w:type="spellEnd"/>
      <w:r w:rsidRPr="00141801">
        <w:t xml:space="preserve"> </w:t>
      </w:r>
      <w:proofErr w:type="spellStart"/>
      <w:r w:rsidRPr="00141801">
        <w:t>Joveva</w:t>
      </w:r>
      <w:proofErr w:type="spellEnd"/>
      <w:r w:rsidRPr="00141801">
        <w:t xml:space="preserve">, </w:t>
      </w:r>
      <w:proofErr w:type="spellStart"/>
      <w:r w:rsidRPr="00141801">
        <w:t>Raquel</w:t>
      </w:r>
      <w:proofErr w:type="spellEnd"/>
      <w:r w:rsidRPr="00141801">
        <w:t xml:space="preserve"> </w:t>
      </w:r>
      <w:proofErr w:type="spellStart"/>
      <w:r w:rsidRPr="00141801">
        <w:t>García</w:t>
      </w:r>
      <w:proofErr w:type="spellEnd"/>
      <w:r w:rsidRPr="00141801">
        <w:t xml:space="preserve"> </w:t>
      </w:r>
      <w:proofErr w:type="spellStart"/>
      <w:r w:rsidRPr="00141801">
        <w:t>Hermida</w:t>
      </w:r>
      <w:proofErr w:type="spellEnd"/>
      <w:r w:rsidRPr="00141801">
        <w:t xml:space="preserve">-Van </w:t>
      </w:r>
      <w:proofErr w:type="spellStart"/>
      <w:r w:rsidRPr="00141801">
        <w:t>Der</w:t>
      </w:r>
      <w:proofErr w:type="spellEnd"/>
      <w:r w:rsidRPr="00141801">
        <w:t xml:space="preserve"> </w:t>
      </w:r>
      <w:proofErr w:type="spellStart"/>
      <w:r w:rsidRPr="00141801">
        <w:t>Walle</w:t>
      </w:r>
      <w:proofErr w:type="spellEnd"/>
      <w:r w:rsidRPr="00141801">
        <w:t xml:space="preserve">, </w:t>
      </w:r>
      <w:proofErr w:type="spellStart"/>
      <w:r w:rsidRPr="00141801">
        <w:t>Abir</w:t>
      </w:r>
      <w:proofErr w:type="spellEnd"/>
      <w:r w:rsidRPr="00141801">
        <w:t xml:space="preserve"> Al-</w:t>
      </w:r>
      <w:proofErr w:type="spellStart"/>
      <w:r w:rsidRPr="00141801">
        <w:t>Sahlani</w:t>
      </w:r>
      <w:proofErr w:type="spellEnd"/>
      <w:r w:rsidRPr="00141801">
        <w:t xml:space="preserve">, Michael </w:t>
      </w:r>
      <w:proofErr w:type="spellStart"/>
      <w:r w:rsidRPr="00141801">
        <w:t>McNamara</w:t>
      </w:r>
      <w:proofErr w:type="spellEnd"/>
      <w:r w:rsidRPr="00141801">
        <w:t xml:space="preserve">, </w:t>
      </w:r>
      <w:proofErr w:type="spellStart"/>
      <w:r w:rsidRPr="00141801">
        <w:t>Hilde</w:t>
      </w:r>
      <w:proofErr w:type="spellEnd"/>
      <w:r w:rsidRPr="00141801">
        <w:t xml:space="preserve"> </w:t>
      </w:r>
      <w:proofErr w:type="spellStart"/>
      <w:r w:rsidRPr="00141801">
        <w:t>Vautmans</w:t>
      </w:r>
      <w:proofErr w:type="spellEnd"/>
      <w:r w:rsidRPr="00141801">
        <w:rPr>
          <w:rStyle w:val="HideTWBExt"/>
          <w:b w:val="0"/>
        </w:rPr>
        <w:t>&lt;/Members&gt;</w:t>
      </w:r>
    </w:p>
    <w:p w14:paraId="622EC575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375A0F24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1503B8AA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b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4AD00A67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2A2BF78C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paragrafu 5 – </w:t>
      </w:r>
      <w:proofErr w:type="spellStart"/>
      <w:r w:rsidRPr="00141801">
        <w:t>subparagrafu</w:t>
      </w:r>
      <w:proofErr w:type="spellEnd"/>
      <w:r w:rsidRPr="00141801">
        <w:t xml:space="preserve"> 3</w:t>
      </w:r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5459D3C3" w14:textId="77777777" w:rsidTr="005F641C">
        <w:trPr>
          <w:jc w:val="center"/>
        </w:trPr>
        <w:tc>
          <w:tcPr>
            <w:tcW w:w="9752" w:type="dxa"/>
            <w:gridSpan w:val="2"/>
          </w:tcPr>
          <w:p w14:paraId="73C47F70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216E7FA8" w14:textId="77777777" w:rsidTr="005F641C">
        <w:trPr>
          <w:jc w:val="center"/>
        </w:trPr>
        <w:tc>
          <w:tcPr>
            <w:tcW w:w="4876" w:type="dxa"/>
            <w:hideMark/>
          </w:tcPr>
          <w:p w14:paraId="151DC539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3223C5F8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2E04E2AF" w14:textId="77777777" w:rsidTr="005F641C">
        <w:trPr>
          <w:jc w:val="center"/>
        </w:trPr>
        <w:tc>
          <w:tcPr>
            <w:tcW w:w="4876" w:type="dxa"/>
            <w:hideMark/>
          </w:tcPr>
          <w:p w14:paraId="27240B3A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>L-Istati Membri</w:t>
            </w:r>
            <w:r w:rsidRPr="00141801">
              <w:t xml:space="preserve"> għandhom </w:t>
            </w:r>
            <w:r w:rsidRPr="00141801">
              <w:rPr>
                <w:b/>
                <w:i/>
              </w:rPr>
              <w:t xml:space="preserve">jinfurmaw lill-Kummissjoni u lill-Istati Membri l-oħrajn </w:t>
            </w:r>
            <w:r w:rsidRPr="00141801">
              <w:rPr>
                <w:b/>
                <w:i/>
              </w:rPr>
              <w:t>qabel ma jikkonkludu ftehim jew arranġament kif imsemmi fl-ewwel paragrafu, il-punt (b)(</w:t>
            </w:r>
            <w:proofErr w:type="spellStart"/>
            <w:r w:rsidRPr="00141801">
              <w:rPr>
                <w:b/>
                <w:i/>
              </w:rPr>
              <w:t>iii</w:t>
            </w:r>
            <w:proofErr w:type="spellEnd"/>
            <w:r w:rsidRPr="00141801">
              <w:rPr>
                <w:b/>
                <w:i/>
              </w:rPr>
              <w:t>)</w:t>
            </w:r>
            <w:r w:rsidRPr="00141801">
              <w:t>.</w:t>
            </w:r>
          </w:p>
        </w:tc>
        <w:tc>
          <w:tcPr>
            <w:tcW w:w="4876" w:type="dxa"/>
            <w:hideMark/>
          </w:tcPr>
          <w:p w14:paraId="2CCF7694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Il-</w:t>
            </w:r>
            <w:proofErr w:type="spellStart"/>
            <w:r w:rsidRPr="00141801">
              <w:rPr>
                <w:b/>
                <w:i/>
              </w:rPr>
              <w:t>ftehimiet</w:t>
            </w:r>
            <w:proofErr w:type="spellEnd"/>
            <w:r w:rsidRPr="00141801">
              <w:rPr>
                <w:b/>
                <w:i/>
              </w:rPr>
              <w:t xml:space="preserve"> dwar pajjiżi terzi </w:t>
            </w:r>
            <w:proofErr w:type="spellStart"/>
            <w:r w:rsidRPr="00141801">
              <w:rPr>
                <w:b/>
                <w:i/>
              </w:rPr>
              <w:t>sikuri</w:t>
            </w:r>
            <w:proofErr w:type="spellEnd"/>
            <w:r w:rsidRPr="00141801">
              <w:rPr>
                <w:b/>
                <w:i/>
              </w:rPr>
              <w:t>, f’</w:t>
            </w:r>
            <w:proofErr w:type="spellStart"/>
            <w:r w:rsidRPr="00141801">
              <w:rPr>
                <w:b/>
                <w:i/>
              </w:rPr>
              <w:t>konformità</w:t>
            </w:r>
            <w:proofErr w:type="spellEnd"/>
            <w:r w:rsidRPr="00141801">
              <w:rPr>
                <w:b/>
                <w:i/>
              </w:rPr>
              <w:t xml:space="preserve"> mal-Artikolu 59(1) tar-Regolament (UE) 2024/1348,</w:t>
            </w:r>
            <w:r w:rsidRPr="00141801">
              <w:t xml:space="preserve"> għandhom </w:t>
            </w:r>
            <w:r w:rsidRPr="00141801">
              <w:rPr>
                <w:b/>
                <w:i/>
              </w:rPr>
              <w:t>jiġu konklużi fil-livell tal-Unjoni skont l-Artikolu 59(7) tiegħu.</w:t>
            </w:r>
            <w:r w:rsidRPr="00141801">
              <w:t xml:space="preserve"> </w:t>
            </w:r>
            <w:r w:rsidRPr="00141801">
              <w:rPr>
                <w:b/>
                <w:i/>
              </w:rPr>
              <w:t>Il-Kummissjoni għandha tinforma lill-Istati Membri u lill-</w:t>
            </w:r>
            <w:r w:rsidRPr="00141801">
              <w:rPr>
                <w:b/>
                <w:i/>
              </w:rPr>
              <w:lastRenderedPageBreak/>
              <w:t>Parlament Ewropew qabel ma tikkonkludi ftehim</w:t>
            </w:r>
            <w:r w:rsidRPr="00141801">
              <w:t>.</w:t>
            </w:r>
          </w:p>
        </w:tc>
      </w:tr>
    </w:tbl>
    <w:p w14:paraId="0C792207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lastRenderedPageBreak/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1E1B20D7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11C797B9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97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31144FDA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Ana</w:t>
      </w:r>
      <w:proofErr w:type="spellEnd"/>
      <w:r w:rsidRPr="00141801">
        <w:t xml:space="preserve"> </w:t>
      </w:r>
      <w:proofErr w:type="spellStart"/>
      <w:r w:rsidRPr="00141801">
        <w:t>Catarina</w:t>
      </w:r>
      <w:proofErr w:type="spellEnd"/>
      <w:r w:rsidRPr="00141801">
        <w:t xml:space="preserve"> </w:t>
      </w:r>
      <w:proofErr w:type="spellStart"/>
      <w:r w:rsidRPr="00141801">
        <w:t>Mendes</w:t>
      </w:r>
      <w:proofErr w:type="spellEnd"/>
      <w:r w:rsidRPr="00141801">
        <w:t xml:space="preserve">, </w:t>
      </w:r>
      <w:proofErr w:type="spellStart"/>
      <w:r w:rsidRPr="00141801">
        <w:t>Birgit</w:t>
      </w:r>
      <w:proofErr w:type="spellEnd"/>
      <w:r w:rsidRPr="00141801">
        <w:t xml:space="preserve"> </w:t>
      </w:r>
      <w:proofErr w:type="spellStart"/>
      <w:r w:rsidRPr="00141801">
        <w:t>Sippel</w:t>
      </w:r>
      <w:proofErr w:type="spellEnd"/>
      <w:r w:rsidRPr="00141801">
        <w:t xml:space="preserve">, Juan </w:t>
      </w:r>
      <w:proofErr w:type="spellStart"/>
      <w:r w:rsidRPr="00141801">
        <w:t>Fernando</w:t>
      </w:r>
      <w:proofErr w:type="spellEnd"/>
      <w:r w:rsidRPr="00141801">
        <w:t xml:space="preserve"> </w:t>
      </w:r>
      <w:proofErr w:type="spellStart"/>
      <w:r w:rsidRPr="00141801">
        <w:t>López</w:t>
      </w:r>
      <w:proofErr w:type="spellEnd"/>
      <w:r w:rsidRPr="00141801">
        <w:t xml:space="preserve"> </w:t>
      </w:r>
      <w:proofErr w:type="spellStart"/>
      <w:r w:rsidRPr="00141801">
        <w:t>Aguilar</w:t>
      </w:r>
      <w:proofErr w:type="spellEnd"/>
      <w:r w:rsidRPr="00141801">
        <w:t xml:space="preserve">, </w:t>
      </w:r>
      <w:proofErr w:type="spellStart"/>
      <w:r w:rsidRPr="00141801">
        <w:t>Murielle</w:t>
      </w:r>
      <w:proofErr w:type="spellEnd"/>
      <w:r w:rsidRPr="00141801">
        <w:t xml:space="preserve"> Laurent, </w:t>
      </w:r>
      <w:proofErr w:type="spellStart"/>
      <w:r w:rsidRPr="00141801">
        <w:t>Francisco</w:t>
      </w:r>
      <w:proofErr w:type="spellEnd"/>
      <w:r w:rsidRPr="00141801">
        <w:t xml:space="preserve"> </w:t>
      </w:r>
      <w:proofErr w:type="spellStart"/>
      <w:r w:rsidRPr="00141801">
        <w:t>Assis</w:t>
      </w:r>
      <w:proofErr w:type="spellEnd"/>
      <w:r w:rsidRPr="00141801">
        <w:rPr>
          <w:rStyle w:val="HideTWBExt"/>
          <w:b w:val="0"/>
        </w:rPr>
        <w:t>&lt;/Members&gt;</w:t>
      </w:r>
    </w:p>
    <w:p w14:paraId="73482826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32391E5C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544E8045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b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629BB087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09D0269A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paragrafu 5 – </w:t>
      </w:r>
      <w:proofErr w:type="spellStart"/>
      <w:r w:rsidRPr="00141801">
        <w:t>subparagrafu</w:t>
      </w:r>
      <w:proofErr w:type="spellEnd"/>
      <w:r w:rsidRPr="00141801">
        <w:t xml:space="preserve"> 3</w:t>
      </w:r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04275F1F" w14:textId="77777777" w:rsidTr="005F641C">
        <w:trPr>
          <w:jc w:val="center"/>
        </w:trPr>
        <w:tc>
          <w:tcPr>
            <w:tcW w:w="9752" w:type="dxa"/>
            <w:gridSpan w:val="2"/>
          </w:tcPr>
          <w:p w14:paraId="1165A994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2DE40E35" w14:textId="77777777" w:rsidTr="005F641C">
        <w:trPr>
          <w:jc w:val="center"/>
        </w:trPr>
        <w:tc>
          <w:tcPr>
            <w:tcW w:w="4876" w:type="dxa"/>
            <w:hideMark/>
          </w:tcPr>
          <w:p w14:paraId="7578DF42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3919CD41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0526C7C9" w14:textId="77777777" w:rsidTr="005F641C">
        <w:trPr>
          <w:jc w:val="center"/>
        </w:trPr>
        <w:tc>
          <w:tcPr>
            <w:tcW w:w="4876" w:type="dxa"/>
            <w:hideMark/>
          </w:tcPr>
          <w:p w14:paraId="2101C7B2" w14:textId="77777777" w:rsidR="00F200BB" w:rsidRPr="00141801" w:rsidRDefault="00AB6188" w:rsidP="005F641C">
            <w:pPr>
              <w:pStyle w:val="Normal6"/>
            </w:pPr>
            <w:r w:rsidRPr="00141801">
              <w:t xml:space="preserve">L-Istati Membri għandhom jinfurmaw lill-Kummissjoni u lill-Istati Membri l-oħrajn qabel ma jikkonkludu ftehim jew arranġament </w:t>
            </w:r>
            <w:r w:rsidRPr="00141801">
              <w:rPr>
                <w:b/>
                <w:i/>
              </w:rPr>
              <w:t>kif imsemmi fl-ewwel</w:t>
            </w:r>
            <w:r w:rsidRPr="00141801">
              <w:t xml:space="preserve"> paragrafu, il-punt (b</w:t>
            </w:r>
            <w:r w:rsidRPr="00141801">
              <w:rPr>
                <w:b/>
                <w:i/>
              </w:rPr>
              <w:t>)(</w:t>
            </w:r>
            <w:proofErr w:type="spellStart"/>
            <w:r w:rsidRPr="00141801">
              <w:rPr>
                <w:b/>
                <w:i/>
              </w:rPr>
              <w:t>iii</w:t>
            </w:r>
            <w:proofErr w:type="spellEnd"/>
            <w:r w:rsidRPr="00141801">
              <w:t>).</w:t>
            </w:r>
          </w:p>
        </w:tc>
        <w:tc>
          <w:tcPr>
            <w:tcW w:w="4876" w:type="dxa"/>
            <w:hideMark/>
          </w:tcPr>
          <w:p w14:paraId="5C56B33B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t xml:space="preserve">L-Istati Membri għandhom jinfurmaw lill-Kummissjoni u lill-Istati Membri l-oħrajn qabel ma jikkonkludu </w:t>
            </w:r>
            <w:r w:rsidRPr="00141801">
              <w:rPr>
                <w:b/>
                <w:i/>
              </w:rPr>
              <w:t xml:space="preserve">kwalunkwe </w:t>
            </w:r>
            <w:r w:rsidRPr="00141801">
              <w:t xml:space="preserve">ftehim jew arranġament </w:t>
            </w:r>
            <w:r w:rsidRPr="00141801">
              <w:rPr>
                <w:b/>
                <w:i/>
              </w:rPr>
              <w:t>ma’ pajjiż terz bil-ħsieb li jimplimentaw l-ewwel</w:t>
            </w:r>
            <w:r w:rsidRPr="00141801">
              <w:t xml:space="preserve"> paragrafu, il-punt (b).</w:t>
            </w:r>
          </w:p>
        </w:tc>
      </w:tr>
    </w:tbl>
    <w:p w14:paraId="3BCB2C55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7C708933" w14:textId="77777777" w:rsidR="00F200BB" w:rsidRPr="00141801" w:rsidRDefault="00AB6188" w:rsidP="00F200BB">
      <w:pPr>
        <w:pStyle w:val="JustificationTitle"/>
        <w:rPr>
          <w:noProof w:val="0"/>
        </w:rPr>
      </w:pPr>
      <w:r w:rsidRPr="00141801">
        <w:rPr>
          <w:rStyle w:val="HideTWBExt"/>
          <w:i w:val="0"/>
        </w:rPr>
        <w:t>&lt;TitreJust&gt;</w:t>
      </w:r>
      <w:r w:rsidRPr="00141801">
        <w:t>Ġustifikazzjoni</w:t>
      </w:r>
      <w:r w:rsidRPr="00141801">
        <w:rPr>
          <w:rStyle w:val="HideTWBExt"/>
          <w:i w:val="0"/>
        </w:rPr>
        <w:t>&lt;/TitreJust&gt;</w:t>
      </w:r>
    </w:p>
    <w:p w14:paraId="044C5EF2" w14:textId="77777777" w:rsidR="00F200BB" w:rsidRPr="00141801" w:rsidRDefault="00AB6188" w:rsidP="00F200BB">
      <w:pPr>
        <w:pStyle w:val="Normal12Italic"/>
        <w:rPr>
          <w:noProof w:val="0"/>
        </w:rPr>
      </w:pPr>
      <w:r w:rsidRPr="00141801">
        <w:t xml:space="preserve">L-għadd dejjem jikber ta’ ftehimiet u </w:t>
      </w:r>
      <w:r w:rsidRPr="00141801">
        <w:t>arranġamenti ma’ pajjiżi terzi f’isem il-ġestjoni tal-migrazzjoni mhu trasparenti xejn. Jenħtieġ li l-Istati Membri jinfurmaw l-Istati Membri l-oħrajn kollha u lill-Kummissjoni jekk ikunu jixtiequ jagħmlu ftehim jew arranġament li jagħmel użu mill-kunċett ta’ pajjiż terz sikur.</w:t>
      </w:r>
    </w:p>
    <w:p w14:paraId="00E30F4F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21CEEF51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98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1ABFB0F3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Fabrice</w:t>
      </w:r>
      <w:proofErr w:type="spellEnd"/>
      <w:r w:rsidRPr="00141801">
        <w:t xml:space="preserve"> </w:t>
      </w:r>
      <w:proofErr w:type="spellStart"/>
      <w:r w:rsidRPr="00141801">
        <w:t>Leggeri</w:t>
      </w:r>
      <w:proofErr w:type="spellEnd"/>
      <w:r w:rsidRPr="00141801">
        <w:t xml:space="preserve">, </w:t>
      </w:r>
      <w:proofErr w:type="spellStart"/>
      <w:r w:rsidRPr="00141801">
        <w:t>Jorge</w:t>
      </w:r>
      <w:proofErr w:type="spellEnd"/>
      <w:r w:rsidRPr="00141801">
        <w:t xml:space="preserve"> </w:t>
      </w:r>
      <w:proofErr w:type="spellStart"/>
      <w:r w:rsidRPr="00141801">
        <w:t>Buxadé</w:t>
      </w:r>
      <w:proofErr w:type="spellEnd"/>
      <w:r w:rsidRPr="00141801">
        <w:t xml:space="preserve"> </w:t>
      </w:r>
      <w:proofErr w:type="spellStart"/>
      <w:r w:rsidRPr="00141801">
        <w:t>Villalba</w:t>
      </w:r>
      <w:proofErr w:type="spellEnd"/>
      <w:r w:rsidRPr="00141801">
        <w:t xml:space="preserve">, Tom </w:t>
      </w:r>
      <w:proofErr w:type="spellStart"/>
      <w:r w:rsidRPr="00141801">
        <w:t>Vandendriessche</w:t>
      </w:r>
      <w:proofErr w:type="spellEnd"/>
      <w:r w:rsidRPr="00141801">
        <w:t xml:space="preserve">, Nikola </w:t>
      </w:r>
      <w:proofErr w:type="spellStart"/>
      <w:r w:rsidRPr="00141801">
        <w:t>Bartůšek</w:t>
      </w:r>
      <w:proofErr w:type="spellEnd"/>
      <w:r w:rsidRPr="00141801">
        <w:t xml:space="preserve">, </w:t>
      </w:r>
      <w:proofErr w:type="spellStart"/>
      <w:r w:rsidRPr="00141801">
        <w:t>António</w:t>
      </w:r>
      <w:proofErr w:type="spellEnd"/>
      <w:r w:rsidRPr="00141801">
        <w:t xml:space="preserve"> </w:t>
      </w:r>
      <w:proofErr w:type="spellStart"/>
      <w:r w:rsidRPr="00141801">
        <w:t>Tânger</w:t>
      </w:r>
      <w:proofErr w:type="spellEnd"/>
      <w:r w:rsidRPr="00141801">
        <w:t xml:space="preserve"> </w:t>
      </w:r>
      <w:proofErr w:type="spellStart"/>
      <w:r w:rsidRPr="00141801">
        <w:t>Corrêa</w:t>
      </w:r>
      <w:proofErr w:type="spellEnd"/>
      <w:r w:rsidRPr="00141801">
        <w:t xml:space="preserve">, </w:t>
      </w:r>
      <w:proofErr w:type="spellStart"/>
      <w:r w:rsidRPr="00141801">
        <w:t>Matthieu</w:t>
      </w:r>
      <w:proofErr w:type="spellEnd"/>
      <w:r w:rsidRPr="00141801">
        <w:t xml:space="preserve"> </w:t>
      </w:r>
      <w:proofErr w:type="spellStart"/>
      <w:r w:rsidRPr="00141801">
        <w:t>Valet</w:t>
      </w:r>
      <w:proofErr w:type="spellEnd"/>
      <w:r w:rsidRPr="00141801">
        <w:t xml:space="preserve">, Petra </w:t>
      </w:r>
      <w:proofErr w:type="spellStart"/>
      <w:r w:rsidRPr="00141801">
        <w:t>Steger</w:t>
      </w:r>
      <w:proofErr w:type="spellEnd"/>
      <w:r w:rsidRPr="00141801">
        <w:rPr>
          <w:rStyle w:val="HideTWBExt"/>
          <w:b w:val="0"/>
        </w:rPr>
        <w:t>&lt;/Members&gt;</w:t>
      </w:r>
    </w:p>
    <w:p w14:paraId="46F413EF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1CAD9C1E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4B4AF66D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 – punt b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15DC9109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49B4CD27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 xml:space="preserve">Artikolu 59 – paragrafu 5 – </w:t>
      </w:r>
      <w:proofErr w:type="spellStart"/>
      <w:r w:rsidRPr="00141801">
        <w:t>subparagrafu</w:t>
      </w:r>
      <w:proofErr w:type="spellEnd"/>
      <w:r w:rsidRPr="00141801">
        <w:t xml:space="preserve"> 3</w:t>
      </w:r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039A8886" w14:textId="77777777" w:rsidTr="005F641C">
        <w:trPr>
          <w:jc w:val="center"/>
        </w:trPr>
        <w:tc>
          <w:tcPr>
            <w:tcW w:w="9752" w:type="dxa"/>
            <w:gridSpan w:val="2"/>
          </w:tcPr>
          <w:p w14:paraId="382F2490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505BDF99" w14:textId="77777777" w:rsidTr="005F641C">
        <w:trPr>
          <w:jc w:val="center"/>
        </w:trPr>
        <w:tc>
          <w:tcPr>
            <w:tcW w:w="4876" w:type="dxa"/>
            <w:hideMark/>
          </w:tcPr>
          <w:p w14:paraId="5A7438D9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 xml:space="preserve">Test propost </w:t>
            </w:r>
            <w:r w:rsidRPr="00141801">
              <w:t>mill-Kummissjoni</w:t>
            </w:r>
          </w:p>
        </w:tc>
        <w:tc>
          <w:tcPr>
            <w:tcW w:w="4876" w:type="dxa"/>
            <w:hideMark/>
          </w:tcPr>
          <w:p w14:paraId="37B5B134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1FD03B43" w14:textId="77777777" w:rsidTr="005F641C">
        <w:trPr>
          <w:jc w:val="center"/>
        </w:trPr>
        <w:tc>
          <w:tcPr>
            <w:tcW w:w="4876" w:type="dxa"/>
            <w:hideMark/>
          </w:tcPr>
          <w:p w14:paraId="6F9DC3E6" w14:textId="77777777" w:rsidR="00F200BB" w:rsidRPr="00141801" w:rsidRDefault="00AB6188" w:rsidP="005F641C">
            <w:pPr>
              <w:pStyle w:val="Normal6"/>
            </w:pPr>
            <w:r w:rsidRPr="00141801">
              <w:t xml:space="preserve">L-Istati Membri għandhom jinfurmaw </w:t>
            </w:r>
            <w:r w:rsidRPr="00141801">
              <w:rPr>
                <w:b/>
                <w:i/>
              </w:rPr>
              <w:t>lill-</w:t>
            </w:r>
            <w:r w:rsidRPr="00141801">
              <w:rPr>
                <w:b/>
                <w:i/>
              </w:rPr>
              <w:lastRenderedPageBreak/>
              <w:t xml:space="preserve">Kummissjoni u </w:t>
            </w:r>
            <w:r w:rsidRPr="00141801">
              <w:t>lill-Istati Membri l-oħrajn qabel ma jikkonkludu ftehim jew arranġament kif imsemmi fl-ewwel paragrafu, il-punt (b)(</w:t>
            </w:r>
            <w:proofErr w:type="spellStart"/>
            <w:r w:rsidRPr="00141801">
              <w:t>iii</w:t>
            </w:r>
            <w:proofErr w:type="spellEnd"/>
            <w:r w:rsidRPr="00141801">
              <w:t>).</w:t>
            </w:r>
          </w:p>
        </w:tc>
        <w:tc>
          <w:tcPr>
            <w:tcW w:w="4876" w:type="dxa"/>
            <w:hideMark/>
          </w:tcPr>
          <w:p w14:paraId="12714E29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lastRenderedPageBreak/>
              <w:t xml:space="preserve">L-Istati Membri għandhom jinfurmaw </w:t>
            </w:r>
            <w:r w:rsidRPr="00141801">
              <w:t>lill-</w:t>
            </w:r>
            <w:r w:rsidRPr="00141801">
              <w:lastRenderedPageBreak/>
              <w:t>Istati Membri l-oħrajn</w:t>
            </w:r>
            <w:r w:rsidRPr="00141801">
              <w:rPr>
                <w:b/>
                <w:i/>
              </w:rPr>
              <w:t>, u jekk ikunu jixtiequ lill-Kummissjoni,</w:t>
            </w:r>
            <w:r w:rsidRPr="00141801">
              <w:t xml:space="preserve"> qabel ma jikkonkludu ftehim jew arranġament kif imsemmi fl-ewwel paragrafu, il-punt (b)(</w:t>
            </w:r>
            <w:proofErr w:type="spellStart"/>
            <w:r w:rsidRPr="00141801">
              <w:t>iii</w:t>
            </w:r>
            <w:proofErr w:type="spellEnd"/>
            <w:r w:rsidRPr="00141801">
              <w:t>).</w:t>
            </w:r>
          </w:p>
        </w:tc>
      </w:tr>
    </w:tbl>
    <w:p w14:paraId="127E2DF1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lastRenderedPageBreak/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0DB53DA9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7D0B3E54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99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336316BA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Ana</w:t>
      </w:r>
      <w:proofErr w:type="spellEnd"/>
      <w:r w:rsidRPr="00141801">
        <w:t xml:space="preserve"> </w:t>
      </w:r>
      <w:proofErr w:type="spellStart"/>
      <w:r w:rsidRPr="00141801">
        <w:t>Catarina</w:t>
      </w:r>
      <w:proofErr w:type="spellEnd"/>
      <w:r w:rsidRPr="00141801">
        <w:t xml:space="preserve"> </w:t>
      </w:r>
      <w:proofErr w:type="spellStart"/>
      <w:r w:rsidRPr="00141801">
        <w:t>Mendes</w:t>
      </w:r>
      <w:proofErr w:type="spellEnd"/>
      <w:r w:rsidRPr="00141801">
        <w:t xml:space="preserve">, </w:t>
      </w:r>
      <w:proofErr w:type="spellStart"/>
      <w:r w:rsidRPr="00141801">
        <w:t>Birgit</w:t>
      </w:r>
      <w:proofErr w:type="spellEnd"/>
      <w:r w:rsidRPr="00141801">
        <w:t xml:space="preserve"> </w:t>
      </w:r>
      <w:proofErr w:type="spellStart"/>
      <w:r w:rsidRPr="00141801">
        <w:t>Sippel</w:t>
      </w:r>
      <w:proofErr w:type="spellEnd"/>
      <w:r w:rsidRPr="00141801">
        <w:t xml:space="preserve">, Juan </w:t>
      </w:r>
      <w:proofErr w:type="spellStart"/>
      <w:r w:rsidRPr="00141801">
        <w:t>Fernando</w:t>
      </w:r>
      <w:proofErr w:type="spellEnd"/>
      <w:r w:rsidRPr="00141801">
        <w:t xml:space="preserve"> </w:t>
      </w:r>
      <w:proofErr w:type="spellStart"/>
      <w:r w:rsidRPr="00141801">
        <w:t>López</w:t>
      </w:r>
      <w:proofErr w:type="spellEnd"/>
      <w:r w:rsidRPr="00141801">
        <w:t xml:space="preserve"> </w:t>
      </w:r>
      <w:proofErr w:type="spellStart"/>
      <w:r w:rsidRPr="00141801">
        <w:t>Aguilar</w:t>
      </w:r>
      <w:proofErr w:type="spellEnd"/>
      <w:r w:rsidRPr="00141801">
        <w:t xml:space="preserve">, </w:t>
      </w:r>
      <w:proofErr w:type="spellStart"/>
      <w:r w:rsidRPr="00141801">
        <w:t>Murielle</w:t>
      </w:r>
      <w:proofErr w:type="spellEnd"/>
      <w:r w:rsidRPr="00141801">
        <w:t xml:space="preserve"> Laurent, </w:t>
      </w:r>
      <w:proofErr w:type="spellStart"/>
      <w:r w:rsidRPr="00141801">
        <w:t>Francisco</w:t>
      </w:r>
      <w:proofErr w:type="spellEnd"/>
      <w:r w:rsidRPr="00141801">
        <w:t xml:space="preserve"> </w:t>
      </w:r>
      <w:proofErr w:type="spellStart"/>
      <w:r w:rsidRPr="00141801">
        <w:t>Assis</w:t>
      </w:r>
      <w:proofErr w:type="spellEnd"/>
      <w:r w:rsidRPr="00141801">
        <w:rPr>
          <w:rStyle w:val="HideTWBExt"/>
          <w:b w:val="0"/>
        </w:rPr>
        <w:t>&lt;/Members&gt;</w:t>
      </w:r>
    </w:p>
    <w:p w14:paraId="7B6B9AEF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6A23B9F5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77A1E503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1a (ġdid)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18DB8B58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397D6E22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>Artikolu 67 – paragrafu 7</w:t>
      </w:r>
      <w:r w:rsidRPr="00141801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6AEB8953" w14:textId="77777777" w:rsidTr="005F641C">
        <w:trPr>
          <w:jc w:val="center"/>
        </w:trPr>
        <w:tc>
          <w:tcPr>
            <w:tcW w:w="9752" w:type="dxa"/>
            <w:gridSpan w:val="2"/>
          </w:tcPr>
          <w:p w14:paraId="1BF6ECEA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248895F3" w14:textId="77777777" w:rsidTr="005F641C">
        <w:trPr>
          <w:jc w:val="center"/>
        </w:trPr>
        <w:tc>
          <w:tcPr>
            <w:tcW w:w="4876" w:type="dxa"/>
            <w:hideMark/>
          </w:tcPr>
          <w:p w14:paraId="69001775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4390C955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4133E695" w14:textId="77777777" w:rsidTr="005F641C">
        <w:trPr>
          <w:jc w:val="center"/>
        </w:trPr>
        <w:tc>
          <w:tcPr>
            <w:tcW w:w="4876" w:type="dxa"/>
          </w:tcPr>
          <w:p w14:paraId="26ED5D7A" w14:textId="77777777" w:rsidR="00F200BB" w:rsidRPr="00141801" w:rsidRDefault="00F200BB" w:rsidP="005F641C">
            <w:pPr>
              <w:pStyle w:val="Normal6"/>
            </w:pPr>
          </w:p>
        </w:tc>
        <w:tc>
          <w:tcPr>
            <w:tcW w:w="4876" w:type="dxa"/>
            <w:hideMark/>
          </w:tcPr>
          <w:p w14:paraId="7B27CEC2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(1a)</w:t>
            </w:r>
            <w:r w:rsidRPr="00141801">
              <w:rPr>
                <w:b/>
                <w:i/>
              </w:rPr>
              <w:tab/>
              <w:t>L-Artikolu 67(7) huwa sostitwit b’dan li ġej:</w:t>
            </w:r>
          </w:p>
        </w:tc>
      </w:tr>
      <w:tr w:rsidR="00047947" w:rsidRPr="00141801" w14:paraId="2B505B5D" w14:textId="77777777" w:rsidTr="005F641C">
        <w:trPr>
          <w:jc w:val="center"/>
        </w:trPr>
        <w:tc>
          <w:tcPr>
            <w:tcW w:w="4876" w:type="dxa"/>
          </w:tcPr>
          <w:p w14:paraId="7F21B093" w14:textId="77777777" w:rsidR="00F200BB" w:rsidRPr="00141801" w:rsidRDefault="00F200BB" w:rsidP="005F641C">
            <w:pPr>
              <w:pStyle w:val="Normal6"/>
            </w:pPr>
          </w:p>
        </w:tc>
        <w:tc>
          <w:tcPr>
            <w:tcW w:w="4876" w:type="dxa"/>
            <w:hideMark/>
          </w:tcPr>
          <w:p w14:paraId="4A7FFE6C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 xml:space="preserve">“L-Istati Membri għandhom jistabbilixxu fid-dritt nazzjonali tagħhom </w:t>
            </w:r>
            <w:r w:rsidRPr="00141801">
              <w:rPr>
                <w:b/>
                <w:i/>
              </w:rPr>
              <w:t xml:space="preserve">għall-applikanti, għall-persuni soġġetti għall-irtirar tal-protezzjoni internazzjonali u għall-persuni rikonoxxuti bħala eliġibbli għal protezzjoni sussidjarja, skeda ta’ żmien ta’ bejn minimu ta’ ġimagħtejn u massimu ta’ xahar biex jippreżentaw appell quddiem awtorità ġudizzjarja tal-ewwel </w:t>
            </w:r>
            <w:proofErr w:type="spellStart"/>
            <w:r w:rsidRPr="00141801">
              <w:rPr>
                <w:b/>
                <w:i/>
              </w:rPr>
              <w:t>istanza</w:t>
            </w:r>
            <w:proofErr w:type="spellEnd"/>
            <w:r w:rsidRPr="00141801">
              <w:rPr>
                <w:b/>
                <w:i/>
              </w:rPr>
              <w:t>.”</w:t>
            </w:r>
          </w:p>
        </w:tc>
      </w:tr>
    </w:tbl>
    <w:p w14:paraId="44CDC85D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258C7FDD" w14:textId="77777777" w:rsidR="00F200BB" w:rsidRPr="00141801" w:rsidRDefault="00AB6188" w:rsidP="00F200BB">
      <w:pPr>
        <w:pStyle w:val="JustificationTitle"/>
        <w:rPr>
          <w:noProof w:val="0"/>
        </w:rPr>
      </w:pPr>
      <w:r w:rsidRPr="00141801">
        <w:rPr>
          <w:rStyle w:val="HideTWBExt"/>
          <w:i w:val="0"/>
        </w:rPr>
        <w:t>&lt;TitreJust&gt;</w:t>
      </w:r>
      <w:r w:rsidRPr="00141801">
        <w:t>Ġustifikazzjoni</w:t>
      </w:r>
      <w:r w:rsidRPr="00141801">
        <w:rPr>
          <w:rStyle w:val="HideTWBExt"/>
          <w:i w:val="0"/>
        </w:rPr>
        <w:t>&lt;/TitreJust&gt;</w:t>
      </w:r>
    </w:p>
    <w:p w14:paraId="1A12003A" w14:textId="77777777" w:rsidR="00F200BB" w:rsidRPr="00141801" w:rsidRDefault="00AB6188" w:rsidP="00F200BB">
      <w:pPr>
        <w:pStyle w:val="Normal12Italic"/>
        <w:rPr>
          <w:noProof w:val="0"/>
        </w:rPr>
      </w:pPr>
      <w:r w:rsidRPr="00141801">
        <w:t xml:space="preserve">Peress li l-applikanti għall-ażil li jiġu miċħuda l-ażil fl-ewwel istanza għandhom, skont ir-Regolament dwar il-Proċedura </w:t>
      </w:r>
      <w:r w:rsidRPr="00141801">
        <w:t>tal-Ażil, jirċievu d-deċiżjoni ta’ ritorn tagħhom flimkien maċ-ċaħda tal-ażil, hemm bżonn li l-iskedi ta’ żmien għall-preżentazzjoni tal-appelli bejn ir-Regolament dwar il-Proċedura tal-Ażil u r-Regolament dwar ir-Ritorn propost jiġu ssimplifikati. Fl-istess ħin, is-separazzjoni tas-setgħat, li hija ċentrali għall-istat tad-dritt fl-Istati Membri, jeħtieġ li tiġi rispettata. Barra minn hekk, sabiex jiġi żgurat li d-dispożizzjonijiet fl-Artikolu 17(3) tar-Regolament dwar il-Proċedura tal-Ażil ikunu jistgħu j</w:t>
      </w:r>
      <w:r w:rsidRPr="00141801">
        <w:t>intużaw b’mod effettiv minn applikant (li jkun ukoll is-suġġett ta’ deċiżjoni ta’ ritorn), il-perjodu ta’ żmien għall-preżentazzjoni ta’ appell jeħtieġ li jirrifletti d-dritt li wieħed ikollu assistenza legali mingħajr ħlas fil-proċedura ta’ appell.</w:t>
      </w:r>
    </w:p>
    <w:p w14:paraId="3F9F7ABA" w14:textId="77777777" w:rsidR="00F200BB" w:rsidRPr="00141801" w:rsidRDefault="00AB6188" w:rsidP="00F200BB">
      <w:r w:rsidRPr="00141801">
        <w:rPr>
          <w:rStyle w:val="HideTWBExt"/>
        </w:rPr>
        <w:lastRenderedPageBreak/>
        <w:t>&lt;/Amend&gt;</w:t>
      </w:r>
    </w:p>
    <w:p w14:paraId="6433FA40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100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39144A6F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r w:rsidRPr="00141801">
        <w:t xml:space="preserve">Erik </w:t>
      </w:r>
      <w:proofErr w:type="spellStart"/>
      <w:r w:rsidRPr="00141801">
        <w:t>Marquardt</w:t>
      </w:r>
      <w:proofErr w:type="spellEnd"/>
      <w:r w:rsidRPr="00141801">
        <w:rPr>
          <w:rStyle w:val="HideTWBExt"/>
          <w:b w:val="0"/>
        </w:rPr>
        <w:t>&lt;/Members&gt;</w:t>
      </w:r>
    </w:p>
    <w:p w14:paraId="5A784E5A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5462BE37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6B2836EB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2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00CFC7A4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3E2A9234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>Artikolu 68 – paragrafu 3 – punt b</w:t>
      </w:r>
      <w:r w:rsidRPr="00141801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2E146F1D" w14:textId="77777777" w:rsidTr="005F641C">
        <w:trPr>
          <w:jc w:val="center"/>
        </w:trPr>
        <w:tc>
          <w:tcPr>
            <w:tcW w:w="9752" w:type="dxa"/>
            <w:gridSpan w:val="2"/>
          </w:tcPr>
          <w:p w14:paraId="0237B481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0E66611A" w14:textId="77777777" w:rsidTr="005F641C">
        <w:trPr>
          <w:jc w:val="center"/>
        </w:trPr>
        <w:tc>
          <w:tcPr>
            <w:tcW w:w="4876" w:type="dxa"/>
            <w:hideMark/>
          </w:tcPr>
          <w:p w14:paraId="60F7727E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0FF03D25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1DED58BE" w14:textId="77777777" w:rsidTr="005F641C">
        <w:trPr>
          <w:jc w:val="center"/>
        </w:trPr>
        <w:tc>
          <w:tcPr>
            <w:tcW w:w="4876" w:type="dxa"/>
            <w:hideMark/>
          </w:tcPr>
          <w:p w14:paraId="08A7DFD1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>(2)</w:t>
            </w:r>
            <w:r w:rsidRPr="00141801">
              <w:rPr>
                <w:b/>
                <w:i/>
              </w:rPr>
              <w:tab/>
              <w:t>Fl-Artikolu 68(3), il-punt (b) huwa sostitwit b’dan li ġej:</w:t>
            </w:r>
          </w:p>
        </w:tc>
        <w:tc>
          <w:tcPr>
            <w:tcW w:w="4876" w:type="dxa"/>
            <w:hideMark/>
          </w:tcPr>
          <w:p w14:paraId="2B41FF56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imħassar</w:t>
            </w:r>
          </w:p>
        </w:tc>
      </w:tr>
      <w:tr w:rsidR="00047947" w:rsidRPr="00141801" w14:paraId="48F8D024" w14:textId="77777777" w:rsidTr="005F641C">
        <w:trPr>
          <w:jc w:val="center"/>
        </w:trPr>
        <w:tc>
          <w:tcPr>
            <w:tcW w:w="4876" w:type="dxa"/>
            <w:hideMark/>
          </w:tcPr>
          <w:p w14:paraId="357223FA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>“ (b)</w:t>
            </w:r>
            <w:r w:rsidRPr="00141801">
              <w:rPr>
                <w:b/>
                <w:i/>
              </w:rPr>
              <w:tab/>
              <w:t xml:space="preserve">deċiżjoni li tirrifjuta applikazzjoni bħala </w:t>
            </w:r>
            <w:proofErr w:type="spellStart"/>
            <w:r w:rsidRPr="00141801">
              <w:rPr>
                <w:b/>
                <w:i/>
              </w:rPr>
              <w:t>inammissibbli</w:t>
            </w:r>
            <w:proofErr w:type="spellEnd"/>
            <w:r w:rsidRPr="00141801">
              <w:rPr>
                <w:b/>
                <w:i/>
              </w:rPr>
              <w:t xml:space="preserve"> skont </w:t>
            </w:r>
            <w:r w:rsidRPr="00141801">
              <w:rPr>
                <w:b/>
                <w:i/>
              </w:rPr>
              <w:t>l-Artikolu 38(1), il-punt (a), (b), (d) jew (e), jew l-Artikolu 38(2), ħlief meta l-applikant ikun minuri mhux akkumpanjat soġġett għall-proċedura fuq il-fruntiera. ’</w:t>
            </w:r>
          </w:p>
        </w:tc>
        <w:tc>
          <w:tcPr>
            <w:tcW w:w="4876" w:type="dxa"/>
          </w:tcPr>
          <w:p w14:paraId="76DAF513" w14:textId="77777777" w:rsidR="00F200BB" w:rsidRPr="00141801" w:rsidRDefault="00F200BB" w:rsidP="005F641C">
            <w:pPr>
              <w:pStyle w:val="Normal6"/>
              <w:rPr>
                <w:szCs w:val="24"/>
              </w:rPr>
            </w:pPr>
          </w:p>
        </w:tc>
      </w:tr>
    </w:tbl>
    <w:p w14:paraId="0C55C0D6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50D3775B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5B96BEF1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101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4127F812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Ana</w:t>
      </w:r>
      <w:proofErr w:type="spellEnd"/>
      <w:r w:rsidRPr="00141801">
        <w:t xml:space="preserve"> </w:t>
      </w:r>
      <w:proofErr w:type="spellStart"/>
      <w:r w:rsidRPr="00141801">
        <w:t>Catarina</w:t>
      </w:r>
      <w:proofErr w:type="spellEnd"/>
      <w:r w:rsidRPr="00141801">
        <w:t xml:space="preserve"> </w:t>
      </w:r>
      <w:proofErr w:type="spellStart"/>
      <w:r w:rsidRPr="00141801">
        <w:t>Mendes</w:t>
      </w:r>
      <w:proofErr w:type="spellEnd"/>
      <w:r w:rsidRPr="00141801">
        <w:t xml:space="preserve">, </w:t>
      </w:r>
      <w:proofErr w:type="spellStart"/>
      <w:r w:rsidRPr="00141801">
        <w:t>Birgit</w:t>
      </w:r>
      <w:proofErr w:type="spellEnd"/>
      <w:r w:rsidRPr="00141801">
        <w:t xml:space="preserve"> </w:t>
      </w:r>
      <w:proofErr w:type="spellStart"/>
      <w:r w:rsidRPr="00141801">
        <w:t>Sippel</w:t>
      </w:r>
      <w:proofErr w:type="spellEnd"/>
      <w:r w:rsidRPr="00141801">
        <w:t xml:space="preserve">, Juan </w:t>
      </w:r>
      <w:proofErr w:type="spellStart"/>
      <w:r w:rsidRPr="00141801">
        <w:t>Fernando</w:t>
      </w:r>
      <w:proofErr w:type="spellEnd"/>
      <w:r w:rsidRPr="00141801">
        <w:t xml:space="preserve"> </w:t>
      </w:r>
      <w:proofErr w:type="spellStart"/>
      <w:r w:rsidRPr="00141801">
        <w:t>López</w:t>
      </w:r>
      <w:proofErr w:type="spellEnd"/>
      <w:r w:rsidRPr="00141801">
        <w:t xml:space="preserve"> </w:t>
      </w:r>
      <w:proofErr w:type="spellStart"/>
      <w:r w:rsidRPr="00141801">
        <w:t>Aguilar</w:t>
      </w:r>
      <w:proofErr w:type="spellEnd"/>
      <w:r w:rsidRPr="00141801">
        <w:t xml:space="preserve">, </w:t>
      </w:r>
      <w:proofErr w:type="spellStart"/>
      <w:r w:rsidRPr="00141801">
        <w:t>Murielle</w:t>
      </w:r>
      <w:proofErr w:type="spellEnd"/>
      <w:r w:rsidRPr="00141801">
        <w:t xml:space="preserve"> Laurent, </w:t>
      </w:r>
      <w:proofErr w:type="spellStart"/>
      <w:r w:rsidRPr="00141801">
        <w:t>Francisco</w:t>
      </w:r>
      <w:proofErr w:type="spellEnd"/>
      <w:r w:rsidRPr="00141801">
        <w:t xml:space="preserve"> </w:t>
      </w:r>
      <w:proofErr w:type="spellStart"/>
      <w:r w:rsidRPr="00141801">
        <w:t>Assis</w:t>
      </w:r>
      <w:proofErr w:type="spellEnd"/>
      <w:r w:rsidRPr="00141801">
        <w:rPr>
          <w:rStyle w:val="HideTWBExt"/>
          <w:b w:val="0"/>
        </w:rPr>
        <w:t>&lt;/Members&gt;</w:t>
      </w:r>
    </w:p>
    <w:p w14:paraId="3564A02F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7061F626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792D1027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2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50D1AE37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17154C2D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>Artikolu 68 – paragrafu 3 – punt b</w:t>
      </w:r>
      <w:r w:rsidRPr="00141801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5FA39729" w14:textId="77777777" w:rsidTr="005F641C">
        <w:trPr>
          <w:jc w:val="center"/>
        </w:trPr>
        <w:tc>
          <w:tcPr>
            <w:tcW w:w="9752" w:type="dxa"/>
            <w:gridSpan w:val="2"/>
          </w:tcPr>
          <w:p w14:paraId="271805CF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5F2D787A" w14:textId="77777777" w:rsidTr="005F641C">
        <w:trPr>
          <w:jc w:val="center"/>
        </w:trPr>
        <w:tc>
          <w:tcPr>
            <w:tcW w:w="4876" w:type="dxa"/>
            <w:hideMark/>
          </w:tcPr>
          <w:p w14:paraId="21EAEC3E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4C75D306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50202617" w14:textId="77777777" w:rsidTr="005F641C">
        <w:trPr>
          <w:jc w:val="center"/>
        </w:trPr>
        <w:tc>
          <w:tcPr>
            <w:tcW w:w="4876" w:type="dxa"/>
            <w:hideMark/>
          </w:tcPr>
          <w:p w14:paraId="6E73BE5A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>(2)</w:t>
            </w:r>
            <w:r w:rsidRPr="00141801">
              <w:rPr>
                <w:b/>
                <w:i/>
              </w:rPr>
              <w:tab/>
              <w:t>Fl-Artikolu 68(3), il-punt (b) huwa sostitwit b’dan li ġej:</w:t>
            </w:r>
          </w:p>
        </w:tc>
        <w:tc>
          <w:tcPr>
            <w:tcW w:w="4876" w:type="dxa"/>
            <w:hideMark/>
          </w:tcPr>
          <w:p w14:paraId="695A8152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imħassar</w:t>
            </w:r>
          </w:p>
        </w:tc>
      </w:tr>
      <w:tr w:rsidR="00047947" w:rsidRPr="00141801" w14:paraId="690AAC33" w14:textId="77777777" w:rsidTr="005F641C">
        <w:trPr>
          <w:jc w:val="center"/>
        </w:trPr>
        <w:tc>
          <w:tcPr>
            <w:tcW w:w="4876" w:type="dxa"/>
            <w:hideMark/>
          </w:tcPr>
          <w:p w14:paraId="7C62317E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>“ (b)</w:t>
            </w:r>
            <w:r w:rsidRPr="00141801">
              <w:rPr>
                <w:b/>
                <w:i/>
              </w:rPr>
              <w:tab/>
              <w:t xml:space="preserve">deċiżjoni li </w:t>
            </w:r>
            <w:r w:rsidRPr="00141801">
              <w:rPr>
                <w:b/>
                <w:i/>
              </w:rPr>
              <w:t xml:space="preserve">tirrifjuta applikazzjoni bħala </w:t>
            </w:r>
            <w:proofErr w:type="spellStart"/>
            <w:r w:rsidRPr="00141801">
              <w:rPr>
                <w:b/>
                <w:i/>
              </w:rPr>
              <w:t>inammissibbli</w:t>
            </w:r>
            <w:proofErr w:type="spellEnd"/>
            <w:r w:rsidRPr="00141801">
              <w:rPr>
                <w:b/>
                <w:i/>
              </w:rPr>
              <w:t xml:space="preserve"> skont l-Artikolu 38(1), il-punt (a), (b), (d) jew (e), jew l-Artikolu 38(2), ħlief meta l-applikant ikun minuri mhux akkumpanjat soġġett għall-proċedura fuq il-fruntiera. ’</w:t>
            </w:r>
          </w:p>
        </w:tc>
        <w:tc>
          <w:tcPr>
            <w:tcW w:w="4876" w:type="dxa"/>
          </w:tcPr>
          <w:p w14:paraId="5E11B99D" w14:textId="77777777" w:rsidR="00F200BB" w:rsidRPr="00141801" w:rsidRDefault="00F200BB" w:rsidP="005F641C">
            <w:pPr>
              <w:pStyle w:val="Normal6"/>
              <w:rPr>
                <w:szCs w:val="24"/>
              </w:rPr>
            </w:pPr>
          </w:p>
        </w:tc>
      </w:tr>
    </w:tbl>
    <w:p w14:paraId="597D1D82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2FE1DD2B" w14:textId="77777777" w:rsidR="00F200BB" w:rsidRPr="00141801" w:rsidRDefault="00AB6188" w:rsidP="00F200BB">
      <w:pPr>
        <w:pStyle w:val="JustificationTitle"/>
        <w:rPr>
          <w:noProof w:val="0"/>
        </w:rPr>
      </w:pPr>
      <w:r w:rsidRPr="00141801">
        <w:rPr>
          <w:rStyle w:val="HideTWBExt"/>
          <w:i w:val="0"/>
        </w:rPr>
        <w:lastRenderedPageBreak/>
        <w:t>&lt;TitreJust&gt;</w:t>
      </w:r>
      <w:r w:rsidRPr="00141801">
        <w:t>Ġustifikazzjoni</w:t>
      </w:r>
      <w:r w:rsidRPr="00141801">
        <w:rPr>
          <w:rStyle w:val="HideTWBExt"/>
          <w:i w:val="0"/>
        </w:rPr>
        <w:t>&lt;/TitreJust&gt;</w:t>
      </w:r>
    </w:p>
    <w:p w14:paraId="06EE8567" w14:textId="77777777" w:rsidR="00F200BB" w:rsidRPr="00141801" w:rsidRDefault="00AB6188" w:rsidP="00F200BB">
      <w:pPr>
        <w:pStyle w:val="Normal12Italic"/>
        <w:rPr>
          <w:noProof w:val="0"/>
        </w:rPr>
      </w:pPr>
      <w:r w:rsidRPr="00141801">
        <w:t>Il-ġustifikazzjoni tal-Kummissjoni għat-tneħħija tal-effett sospensiv hija li din tippermetti li “individwi jitkeċċew mit-territorju tal-UE waqt li l-appell tagħhom ikun pendenti”. Minħabba li ma hemm l-ebda dispożizzjoni ddedikata għal dak li għandu jseħħ jekk l-appell ta’ individwu jkollu eżitu favorevoli, peress li l-Kummissjoni nnifisha tiddikjara li l-persuni ma għandhomx jiġu ttrasferiti meta jkun hemm riskju ta’ refoulement f’dak il-pajjiż terz, jew riskju ta’ dannu serju jew trattament inuman jew de</w:t>
      </w:r>
      <w:r w:rsidRPr="00141801">
        <w:t>gradanti f’dak il-pajjiż terz, u peress li l-koleġiżlaturi ddeċidew biss sena ilu fil-Patt li jżommu effett sospensiv fir-rigward ta’ appelli kontra deċiżjonijiet ibbażati fuq il-kunċett ta’ pajjiż terz sikur preċiżament minħabba r-riskju ta’ refoulement meta ma ssir l-ebda valutazzjoni tal-merti, din il-ġustifikazzjoni bl-ebda mod ma hi konvinċenti.</w:t>
      </w:r>
    </w:p>
    <w:p w14:paraId="07807E8A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6783177F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102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2B295926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Fabienne</w:t>
      </w:r>
      <w:proofErr w:type="spellEnd"/>
      <w:r w:rsidRPr="00141801">
        <w:t xml:space="preserve"> </w:t>
      </w:r>
      <w:proofErr w:type="spellStart"/>
      <w:r w:rsidRPr="00141801">
        <w:t>Keller</w:t>
      </w:r>
      <w:proofErr w:type="spellEnd"/>
      <w:r w:rsidRPr="00141801">
        <w:t>, Jan-</w:t>
      </w:r>
      <w:proofErr w:type="spellStart"/>
      <w:r w:rsidRPr="00141801">
        <w:t>Christoph</w:t>
      </w:r>
      <w:proofErr w:type="spellEnd"/>
      <w:r w:rsidRPr="00141801">
        <w:t xml:space="preserve"> </w:t>
      </w:r>
      <w:proofErr w:type="spellStart"/>
      <w:r w:rsidRPr="00141801">
        <w:t>Oetjen</w:t>
      </w:r>
      <w:proofErr w:type="spellEnd"/>
      <w:r w:rsidRPr="00141801">
        <w:t xml:space="preserve">, </w:t>
      </w:r>
      <w:proofErr w:type="spellStart"/>
      <w:r w:rsidRPr="00141801">
        <w:t>Raquel</w:t>
      </w:r>
      <w:proofErr w:type="spellEnd"/>
      <w:r w:rsidRPr="00141801">
        <w:t xml:space="preserve"> </w:t>
      </w:r>
      <w:proofErr w:type="spellStart"/>
      <w:r w:rsidRPr="00141801">
        <w:t>García</w:t>
      </w:r>
      <w:proofErr w:type="spellEnd"/>
      <w:r w:rsidRPr="00141801">
        <w:t xml:space="preserve"> </w:t>
      </w:r>
      <w:proofErr w:type="spellStart"/>
      <w:r w:rsidRPr="00141801">
        <w:t>Hermida</w:t>
      </w:r>
      <w:proofErr w:type="spellEnd"/>
      <w:r w:rsidRPr="00141801">
        <w:t xml:space="preserve">-Van </w:t>
      </w:r>
      <w:proofErr w:type="spellStart"/>
      <w:r w:rsidRPr="00141801">
        <w:t>Der</w:t>
      </w:r>
      <w:proofErr w:type="spellEnd"/>
      <w:r w:rsidRPr="00141801">
        <w:t xml:space="preserve"> </w:t>
      </w:r>
      <w:proofErr w:type="spellStart"/>
      <w:r w:rsidRPr="00141801">
        <w:t>Walle</w:t>
      </w:r>
      <w:proofErr w:type="spellEnd"/>
      <w:r w:rsidRPr="00141801">
        <w:t xml:space="preserve">, </w:t>
      </w:r>
      <w:proofErr w:type="spellStart"/>
      <w:r w:rsidRPr="00141801">
        <w:t>Abir</w:t>
      </w:r>
      <w:proofErr w:type="spellEnd"/>
      <w:r w:rsidRPr="00141801">
        <w:t xml:space="preserve"> Al-</w:t>
      </w:r>
      <w:proofErr w:type="spellStart"/>
      <w:r w:rsidRPr="00141801">
        <w:t>Sahlani</w:t>
      </w:r>
      <w:proofErr w:type="spellEnd"/>
      <w:r w:rsidRPr="00141801">
        <w:t xml:space="preserve">, </w:t>
      </w:r>
      <w:proofErr w:type="spellStart"/>
      <w:r w:rsidRPr="00141801">
        <w:t>Irena</w:t>
      </w:r>
      <w:proofErr w:type="spellEnd"/>
      <w:r w:rsidRPr="00141801">
        <w:t xml:space="preserve"> </w:t>
      </w:r>
      <w:proofErr w:type="spellStart"/>
      <w:r w:rsidRPr="00141801">
        <w:t>Joveva</w:t>
      </w:r>
      <w:proofErr w:type="spellEnd"/>
      <w:r w:rsidRPr="00141801">
        <w:t xml:space="preserve">, Nikola </w:t>
      </w:r>
      <w:proofErr w:type="spellStart"/>
      <w:r w:rsidRPr="00141801">
        <w:t>Minchev</w:t>
      </w:r>
      <w:proofErr w:type="spellEnd"/>
      <w:r w:rsidRPr="00141801">
        <w:rPr>
          <w:rStyle w:val="HideTWBExt"/>
          <w:b w:val="0"/>
        </w:rPr>
        <w:t>&lt;/Members&gt;</w:t>
      </w:r>
    </w:p>
    <w:p w14:paraId="6C4DE3DD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032B860E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37C288CD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1 – paragrafu 1 – punt 2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p w14:paraId="3D06DF6A" w14:textId="77777777" w:rsidR="00F200BB" w:rsidRPr="00141801" w:rsidRDefault="00AB6188" w:rsidP="00F200BB">
      <w:pPr>
        <w:keepNext/>
      </w:pPr>
      <w:r w:rsidRPr="00141801">
        <w:rPr>
          <w:rStyle w:val="HideTWBExt"/>
        </w:rPr>
        <w:t>&lt;DocAmend2&gt;</w:t>
      </w:r>
      <w:r w:rsidRPr="00141801">
        <w:t>Regolament (UE) 2024/1348</w:t>
      </w:r>
      <w:r w:rsidRPr="00141801">
        <w:rPr>
          <w:rStyle w:val="HideTWBExt"/>
        </w:rPr>
        <w:t>&lt;/DocAmend2&gt;</w:t>
      </w:r>
    </w:p>
    <w:p w14:paraId="4BB5C62A" w14:textId="77777777" w:rsidR="00F200BB" w:rsidRPr="00141801" w:rsidRDefault="00AB6188" w:rsidP="00F200BB">
      <w:r w:rsidRPr="00141801">
        <w:rPr>
          <w:rStyle w:val="HideTWBExt"/>
        </w:rPr>
        <w:t>&lt;Article2&gt;</w:t>
      </w:r>
      <w:r w:rsidRPr="00141801">
        <w:t>Artikolu 68 – paragrafu 3 – punt b</w:t>
      </w:r>
      <w:r w:rsidRPr="00141801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293B22CE" w14:textId="77777777" w:rsidTr="005F641C">
        <w:trPr>
          <w:jc w:val="center"/>
        </w:trPr>
        <w:tc>
          <w:tcPr>
            <w:tcW w:w="9752" w:type="dxa"/>
            <w:gridSpan w:val="2"/>
          </w:tcPr>
          <w:p w14:paraId="17801F3D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50FB3EE2" w14:textId="77777777" w:rsidTr="005F641C">
        <w:trPr>
          <w:jc w:val="center"/>
        </w:trPr>
        <w:tc>
          <w:tcPr>
            <w:tcW w:w="4876" w:type="dxa"/>
            <w:hideMark/>
          </w:tcPr>
          <w:p w14:paraId="5CB302CA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5A7EE3EF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5AC1E2FF" w14:textId="77777777" w:rsidTr="005F641C">
        <w:trPr>
          <w:jc w:val="center"/>
        </w:trPr>
        <w:tc>
          <w:tcPr>
            <w:tcW w:w="4876" w:type="dxa"/>
            <w:hideMark/>
          </w:tcPr>
          <w:p w14:paraId="51A855FE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>(2)</w:t>
            </w:r>
            <w:r w:rsidRPr="00141801">
              <w:rPr>
                <w:b/>
                <w:i/>
              </w:rPr>
              <w:tab/>
              <w:t>Fl-Artikolu 68(3), il-punt (b) huwa sostitwit b’dan li ġej:</w:t>
            </w:r>
          </w:p>
        </w:tc>
        <w:tc>
          <w:tcPr>
            <w:tcW w:w="4876" w:type="dxa"/>
            <w:hideMark/>
          </w:tcPr>
          <w:p w14:paraId="41F7CEB6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imħassar</w:t>
            </w:r>
          </w:p>
        </w:tc>
      </w:tr>
      <w:tr w:rsidR="00047947" w:rsidRPr="00141801" w14:paraId="16A22E17" w14:textId="77777777" w:rsidTr="005F641C">
        <w:trPr>
          <w:jc w:val="center"/>
        </w:trPr>
        <w:tc>
          <w:tcPr>
            <w:tcW w:w="4876" w:type="dxa"/>
            <w:hideMark/>
          </w:tcPr>
          <w:p w14:paraId="5B2E4A65" w14:textId="77777777" w:rsidR="00F200BB" w:rsidRPr="00141801" w:rsidRDefault="00AB6188" w:rsidP="005F641C">
            <w:pPr>
              <w:pStyle w:val="Normal6"/>
            </w:pPr>
            <w:r w:rsidRPr="00141801">
              <w:rPr>
                <w:b/>
                <w:i/>
              </w:rPr>
              <w:t>“ (b)</w:t>
            </w:r>
            <w:r w:rsidRPr="00141801">
              <w:rPr>
                <w:b/>
                <w:i/>
              </w:rPr>
              <w:tab/>
              <w:t xml:space="preserve">deċiżjoni li tirrifjuta applikazzjoni bħala </w:t>
            </w:r>
            <w:proofErr w:type="spellStart"/>
            <w:r w:rsidRPr="00141801">
              <w:rPr>
                <w:b/>
                <w:i/>
              </w:rPr>
              <w:t>inammissibbli</w:t>
            </w:r>
            <w:proofErr w:type="spellEnd"/>
            <w:r w:rsidRPr="00141801">
              <w:rPr>
                <w:b/>
                <w:i/>
              </w:rPr>
              <w:t xml:space="preserve"> skont </w:t>
            </w:r>
            <w:r w:rsidRPr="00141801">
              <w:rPr>
                <w:b/>
                <w:i/>
              </w:rPr>
              <w:t>l-Artikolu 38(1), il-punt (a), (b), (d) jew (e), jew l-Artikolu 38(2), ħlief meta l-applikant ikun minuri mhux akkumpanjat soġġett għall-proċedura fuq il-fruntiera. ’</w:t>
            </w:r>
          </w:p>
        </w:tc>
        <w:tc>
          <w:tcPr>
            <w:tcW w:w="4876" w:type="dxa"/>
          </w:tcPr>
          <w:p w14:paraId="19E8E4E7" w14:textId="77777777" w:rsidR="00F200BB" w:rsidRPr="00141801" w:rsidRDefault="00F200BB" w:rsidP="005F641C">
            <w:pPr>
              <w:pStyle w:val="Normal6"/>
              <w:rPr>
                <w:szCs w:val="24"/>
              </w:rPr>
            </w:pPr>
          </w:p>
        </w:tc>
      </w:tr>
    </w:tbl>
    <w:p w14:paraId="66CED65C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2802757E" w14:textId="77777777" w:rsidR="00F200BB" w:rsidRPr="00141801" w:rsidRDefault="00AB6188" w:rsidP="00F200BB">
      <w:r w:rsidRPr="00141801">
        <w:rPr>
          <w:rStyle w:val="HideTWBExt"/>
        </w:rPr>
        <w:t>&lt;/Amend&gt;</w:t>
      </w:r>
    </w:p>
    <w:p w14:paraId="01623619" w14:textId="77777777" w:rsidR="00F200BB" w:rsidRPr="00141801" w:rsidRDefault="00AB6188" w:rsidP="00F200BB">
      <w:pPr>
        <w:pStyle w:val="AMNumberTabs0"/>
        <w:keepNext/>
      </w:pPr>
      <w:r w:rsidRPr="00141801">
        <w:rPr>
          <w:rStyle w:val="HideTWBExt"/>
          <w:b w:val="0"/>
        </w:rPr>
        <w:t>&lt;Amend&gt;</w:t>
      </w:r>
      <w:r w:rsidRPr="00141801">
        <w:t>Emenda</w:t>
      </w:r>
      <w:r w:rsidRPr="00141801">
        <w:tab/>
      </w:r>
      <w:r w:rsidRPr="00141801">
        <w:tab/>
      </w:r>
      <w:r w:rsidRPr="00141801">
        <w:rPr>
          <w:rStyle w:val="HideTWBExt"/>
          <w:b w:val="0"/>
        </w:rPr>
        <w:t>&lt;NumAm&gt;</w:t>
      </w:r>
      <w:r w:rsidRPr="00141801">
        <w:t>103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NumAm</w:t>
      </w:r>
      <w:proofErr w:type="spellEnd"/>
      <w:r w:rsidRPr="00141801">
        <w:rPr>
          <w:rStyle w:val="HideTWBExt"/>
          <w:b w:val="0"/>
        </w:rPr>
        <w:t>&gt;</w:t>
      </w:r>
    </w:p>
    <w:p w14:paraId="2FC20FF6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&lt;RepeatBlock-By&gt;&lt;Members&gt;</w:t>
      </w:r>
      <w:proofErr w:type="spellStart"/>
      <w:r w:rsidRPr="00141801">
        <w:t>Fabienne</w:t>
      </w:r>
      <w:proofErr w:type="spellEnd"/>
      <w:r w:rsidRPr="00141801">
        <w:t xml:space="preserve"> </w:t>
      </w:r>
      <w:proofErr w:type="spellStart"/>
      <w:r w:rsidRPr="00141801">
        <w:t>Keller</w:t>
      </w:r>
      <w:proofErr w:type="spellEnd"/>
      <w:r w:rsidRPr="00141801">
        <w:t>, Jan-</w:t>
      </w:r>
      <w:proofErr w:type="spellStart"/>
      <w:r w:rsidRPr="00141801">
        <w:t>Christoph</w:t>
      </w:r>
      <w:proofErr w:type="spellEnd"/>
      <w:r w:rsidRPr="00141801">
        <w:t xml:space="preserve"> </w:t>
      </w:r>
      <w:proofErr w:type="spellStart"/>
      <w:r w:rsidRPr="00141801">
        <w:t>Oetjen</w:t>
      </w:r>
      <w:proofErr w:type="spellEnd"/>
      <w:r w:rsidRPr="00141801">
        <w:t xml:space="preserve">, </w:t>
      </w:r>
      <w:proofErr w:type="spellStart"/>
      <w:r w:rsidRPr="00141801">
        <w:t>Raquel</w:t>
      </w:r>
      <w:proofErr w:type="spellEnd"/>
      <w:r w:rsidRPr="00141801">
        <w:t xml:space="preserve"> </w:t>
      </w:r>
      <w:proofErr w:type="spellStart"/>
      <w:r w:rsidRPr="00141801">
        <w:t>García</w:t>
      </w:r>
      <w:proofErr w:type="spellEnd"/>
      <w:r w:rsidRPr="00141801">
        <w:t xml:space="preserve"> </w:t>
      </w:r>
      <w:proofErr w:type="spellStart"/>
      <w:r w:rsidRPr="00141801">
        <w:t>Hermida</w:t>
      </w:r>
      <w:proofErr w:type="spellEnd"/>
      <w:r w:rsidRPr="00141801">
        <w:t xml:space="preserve">-Van </w:t>
      </w:r>
      <w:proofErr w:type="spellStart"/>
      <w:r w:rsidRPr="00141801">
        <w:t>Der</w:t>
      </w:r>
      <w:proofErr w:type="spellEnd"/>
      <w:r w:rsidRPr="00141801">
        <w:t xml:space="preserve"> </w:t>
      </w:r>
      <w:proofErr w:type="spellStart"/>
      <w:r w:rsidRPr="00141801">
        <w:t>Walle</w:t>
      </w:r>
      <w:proofErr w:type="spellEnd"/>
      <w:r w:rsidRPr="00141801">
        <w:t xml:space="preserve">, </w:t>
      </w:r>
      <w:proofErr w:type="spellStart"/>
      <w:r w:rsidRPr="00141801">
        <w:t>Abir</w:t>
      </w:r>
      <w:proofErr w:type="spellEnd"/>
      <w:r w:rsidRPr="00141801">
        <w:t xml:space="preserve"> Al-</w:t>
      </w:r>
      <w:proofErr w:type="spellStart"/>
      <w:r w:rsidRPr="00141801">
        <w:t>Sahlani</w:t>
      </w:r>
      <w:proofErr w:type="spellEnd"/>
      <w:r w:rsidRPr="00141801">
        <w:t xml:space="preserve">, </w:t>
      </w:r>
      <w:proofErr w:type="spellStart"/>
      <w:r w:rsidRPr="00141801">
        <w:t>Irena</w:t>
      </w:r>
      <w:proofErr w:type="spellEnd"/>
      <w:r w:rsidRPr="00141801">
        <w:t xml:space="preserve"> </w:t>
      </w:r>
      <w:proofErr w:type="spellStart"/>
      <w:r w:rsidRPr="00141801">
        <w:t>Joveva</w:t>
      </w:r>
      <w:proofErr w:type="spellEnd"/>
      <w:r w:rsidRPr="00141801">
        <w:t xml:space="preserve">, Nikola </w:t>
      </w:r>
      <w:proofErr w:type="spellStart"/>
      <w:r w:rsidRPr="00141801">
        <w:t>Minchev</w:t>
      </w:r>
      <w:proofErr w:type="spellEnd"/>
      <w:r w:rsidRPr="00141801">
        <w:rPr>
          <w:rStyle w:val="HideTWBExt"/>
          <w:b w:val="0"/>
        </w:rPr>
        <w:t>&lt;/Members&gt;</w:t>
      </w:r>
    </w:p>
    <w:p w14:paraId="42EB10A8" w14:textId="77777777" w:rsidR="00F200BB" w:rsidRPr="00141801" w:rsidRDefault="00AB6188" w:rsidP="00F200BB">
      <w:r w:rsidRPr="00141801">
        <w:rPr>
          <w:rStyle w:val="HideTWBExt"/>
        </w:rPr>
        <w:t>&lt;/RepeatBlock-By&gt;</w:t>
      </w:r>
    </w:p>
    <w:p w14:paraId="4EEADC87" w14:textId="77777777" w:rsidR="00F200BB" w:rsidRPr="00141801" w:rsidRDefault="00AB6188" w:rsidP="00F200BB">
      <w:pPr>
        <w:pStyle w:val="NormalBold"/>
        <w:keepNext/>
      </w:pPr>
      <w:r w:rsidRPr="00141801">
        <w:rPr>
          <w:rStyle w:val="HideTWBExt"/>
          <w:b w:val="0"/>
        </w:rPr>
        <w:t>&lt;DocAmend&gt;</w:t>
      </w:r>
      <w:r w:rsidRPr="00141801">
        <w:t>Proposta għal regolament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DocAmend</w:t>
      </w:r>
      <w:proofErr w:type="spellEnd"/>
      <w:r w:rsidRPr="00141801">
        <w:rPr>
          <w:rStyle w:val="HideTWBExt"/>
          <w:b w:val="0"/>
        </w:rPr>
        <w:t>&gt;</w:t>
      </w:r>
    </w:p>
    <w:p w14:paraId="231B00F6" w14:textId="77777777" w:rsidR="00F200BB" w:rsidRPr="00141801" w:rsidRDefault="00AB6188" w:rsidP="00F200BB">
      <w:pPr>
        <w:pStyle w:val="NormalBold"/>
      </w:pPr>
      <w:r w:rsidRPr="00141801">
        <w:rPr>
          <w:rStyle w:val="HideTWBExt"/>
          <w:b w:val="0"/>
        </w:rPr>
        <w:t>&lt;Article&gt;</w:t>
      </w:r>
      <w:r w:rsidRPr="00141801">
        <w:t>Artikolu 2 – paragrafu 1</w:t>
      </w:r>
      <w:r w:rsidRPr="00141801">
        <w:rPr>
          <w:rStyle w:val="HideTWBExt"/>
          <w:b w:val="0"/>
        </w:rPr>
        <w:t>&lt;/</w:t>
      </w:r>
      <w:proofErr w:type="spellStart"/>
      <w:r w:rsidRPr="00141801">
        <w:rPr>
          <w:rStyle w:val="HideTWBExt"/>
          <w:b w:val="0"/>
        </w:rPr>
        <w:t>Article</w:t>
      </w:r>
      <w:proofErr w:type="spellEnd"/>
      <w:r w:rsidRPr="00141801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47947" w:rsidRPr="00141801" w14:paraId="56938235" w14:textId="77777777" w:rsidTr="005F641C">
        <w:trPr>
          <w:jc w:val="center"/>
        </w:trPr>
        <w:tc>
          <w:tcPr>
            <w:tcW w:w="9752" w:type="dxa"/>
            <w:gridSpan w:val="2"/>
          </w:tcPr>
          <w:p w14:paraId="5E008FA4" w14:textId="77777777" w:rsidR="00F200BB" w:rsidRPr="00141801" w:rsidRDefault="00F200BB" w:rsidP="005F641C">
            <w:pPr>
              <w:keepNext/>
            </w:pPr>
          </w:p>
        </w:tc>
      </w:tr>
      <w:tr w:rsidR="00047947" w:rsidRPr="00141801" w14:paraId="76040122" w14:textId="77777777" w:rsidTr="005F641C">
        <w:trPr>
          <w:jc w:val="center"/>
        </w:trPr>
        <w:tc>
          <w:tcPr>
            <w:tcW w:w="4876" w:type="dxa"/>
            <w:hideMark/>
          </w:tcPr>
          <w:p w14:paraId="73F72037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Test propost mill-Kummissjoni</w:t>
            </w:r>
          </w:p>
        </w:tc>
        <w:tc>
          <w:tcPr>
            <w:tcW w:w="4876" w:type="dxa"/>
            <w:hideMark/>
          </w:tcPr>
          <w:p w14:paraId="6A9BCC93" w14:textId="77777777" w:rsidR="00F200BB" w:rsidRPr="00141801" w:rsidRDefault="00AB6188" w:rsidP="005F641C">
            <w:pPr>
              <w:pStyle w:val="ColumnHeading"/>
              <w:keepNext/>
            </w:pPr>
            <w:r w:rsidRPr="00141801">
              <w:t>Emenda</w:t>
            </w:r>
          </w:p>
        </w:tc>
      </w:tr>
      <w:tr w:rsidR="00047947" w:rsidRPr="00141801" w14:paraId="0FB9A819" w14:textId="77777777" w:rsidTr="005F641C">
        <w:trPr>
          <w:jc w:val="center"/>
        </w:trPr>
        <w:tc>
          <w:tcPr>
            <w:tcW w:w="4876" w:type="dxa"/>
            <w:hideMark/>
          </w:tcPr>
          <w:p w14:paraId="12AC7E79" w14:textId="77777777" w:rsidR="00F200BB" w:rsidRPr="00141801" w:rsidRDefault="00AB6188" w:rsidP="005F641C">
            <w:pPr>
              <w:pStyle w:val="Normal6"/>
            </w:pPr>
            <w:r w:rsidRPr="00141801">
              <w:t xml:space="preserve">Dan ir-Regolament għandu jidħol fis-seħħ </w:t>
            </w:r>
            <w:r w:rsidRPr="00141801">
              <w:lastRenderedPageBreak/>
              <w:t>fil-jum wara dak tal-pubblikazzjoni tiegħu fil-Ġurnal Uffiċjali tal-Unjoni Ewropea.</w:t>
            </w:r>
          </w:p>
        </w:tc>
        <w:tc>
          <w:tcPr>
            <w:tcW w:w="4876" w:type="dxa"/>
            <w:hideMark/>
          </w:tcPr>
          <w:p w14:paraId="7E7CAB04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lastRenderedPageBreak/>
              <w:t xml:space="preserve">Dan ir-Regolament għandu jidħol fis-seħħ </w:t>
            </w:r>
            <w:r w:rsidRPr="00141801">
              <w:lastRenderedPageBreak/>
              <w:t xml:space="preserve">fil-jum wara dak </w:t>
            </w:r>
            <w:r w:rsidRPr="00141801">
              <w:t>tal-pubblikazzjoni tiegħu f’</w:t>
            </w:r>
            <w:proofErr w:type="spellStart"/>
            <w:r w:rsidRPr="00141801">
              <w:rPr>
                <w:i/>
                <w:iCs/>
              </w:rPr>
              <w:t>Iil</w:t>
            </w:r>
            <w:proofErr w:type="spellEnd"/>
            <w:r w:rsidRPr="00141801">
              <w:rPr>
                <w:i/>
                <w:iCs/>
              </w:rPr>
              <w:t>-Ġurnal Uffiċjali tal-Unjoni Ewropea</w:t>
            </w:r>
            <w:r w:rsidRPr="00141801">
              <w:t>.</w:t>
            </w:r>
          </w:p>
        </w:tc>
      </w:tr>
      <w:tr w:rsidR="00047947" w:rsidRPr="00141801" w14:paraId="5334ADDA" w14:textId="77777777" w:rsidTr="005F641C">
        <w:trPr>
          <w:jc w:val="center"/>
        </w:trPr>
        <w:tc>
          <w:tcPr>
            <w:tcW w:w="4876" w:type="dxa"/>
          </w:tcPr>
          <w:p w14:paraId="6072936F" w14:textId="77777777" w:rsidR="00F200BB" w:rsidRPr="00141801" w:rsidRDefault="00F200BB" w:rsidP="005F641C">
            <w:pPr>
              <w:pStyle w:val="Normal6"/>
            </w:pPr>
          </w:p>
        </w:tc>
        <w:tc>
          <w:tcPr>
            <w:tcW w:w="4876" w:type="dxa"/>
            <w:hideMark/>
          </w:tcPr>
          <w:p w14:paraId="268EE6B0" w14:textId="77777777" w:rsidR="00F200BB" w:rsidRPr="00141801" w:rsidRDefault="00AB6188" w:rsidP="005F641C">
            <w:pPr>
              <w:pStyle w:val="Normal6"/>
              <w:rPr>
                <w:szCs w:val="24"/>
              </w:rPr>
            </w:pPr>
            <w:r w:rsidRPr="00141801">
              <w:rPr>
                <w:b/>
                <w:i/>
              </w:rPr>
              <w:t>Dan ir-Regolament għandu japplika mit-12 ta’ Ġunju 2026.</w:t>
            </w:r>
          </w:p>
        </w:tc>
      </w:tr>
    </w:tbl>
    <w:p w14:paraId="26FE5BB7" w14:textId="77777777" w:rsidR="00F200BB" w:rsidRPr="00141801" w:rsidRDefault="00AB6188" w:rsidP="00F200BB">
      <w:pPr>
        <w:pStyle w:val="Olang"/>
      </w:pPr>
      <w:proofErr w:type="spellStart"/>
      <w:r w:rsidRPr="00141801">
        <w:rPr>
          <w:noProof w:val="0"/>
        </w:rPr>
        <w:t>Or</w:t>
      </w:r>
      <w:proofErr w:type="spellEnd"/>
      <w:r w:rsidRPr="00141801">
        <w:rPr>
          <w:noProof w:val="0"/>
        </w:rPr>
        <w:t xml:space="preserve">. </w:t>
      </w:r>
      <w:r w:rsidRPr="00141801">
        <w:rPr>
          <w:rStyle w:val="HideTWBExt"/>
          <w:noProof w:val="0"/>
        </w:rPr>
        <w:t>&lt;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  <w:r w:rsidRPr="00141801">
        <w:rPr>
          <w:rStyle w:val="HideTWBInt"/>
          <w:rFonts w:eastAsiaTheme="majorEastAsia"/>
          <w:noProof w:val="0"/>
        </w:rPr>
        <w:t>{EN}</w:t>
      </w:r>
      <w:proofErr w:type="spellStart"/>
      <w:r w:rsidRPr="00141801">
        <w:rPr>
          <w:noProof w:val="0"/>
        </w:rPr>
        <w:t>en</w:t>
      </w:r>
      <w:proofErr w:type="spellEnd"/>
      <w:r w:rsidRPr="00141801">
        <w:rPr>
          <w:rStyle w:val="HideTWBExt"/>
          <w:noProof w:val="0"/>
        </w:rPr>
        <w:t>&lt;/</w:t>
      </w:r>
      <w:proofErr w:type="spellStart"/>
      <w:r w:rsidRPr="00141801">
        <w:rPr>
          <w:rStyle w:val="HideTWBExt"/>
          <w:noProof w:val="0"/>
        </w:rPr>
        <w:t>Original</w:t>
      </w:r>
      <w:proofErr w:type="spellEnd"/>
      <w:r w:rsidRPr="00141801">
        <w:rPr>
          <w:rStyle w:val="HideTWBExt"/>
          <w:noProof w:val="0"/>
        </w:rPr>
        <w:t>&gt;</w:t>
      </w:r>
    </w:p>
    <w:p w14:paraId="071134F4" w14:textId="77777777" w:rsidR="00F200BB" w:rsidRPr="00141801" w:rsidRDefault="00AB6188" w:rsidP="00F200BB">
      <w:r w:rsidRPr="00141801">
        <w:rPr>
          <w:rStyle w:val="HideTWBExt"/>
        </w:rPr>
        <w:t>&lt;/Amend&gt;&lt;/RepeatBlock-Amend&gt;</w:t>
      </w:r>
    </w:p>
    <w:p w14:paraId="3A293455" w14:textId="77777777" w:rsidR="008363E4" w:rsidRPr="00141801" w:rsidRDefault="008363E4" w:rsidP="00F200BB"/>
    <w:sectPr w:rsidR="008363E4" w:rsidRPr="00141801" w:rsidSect="001418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AA056" w14:textId="77777777" w:rsidR="00AB6188" w:rsidRPr="00141801" w:rsidRDefault="00AB6188">
      <w:r w:rsidRPr="00141801">
        <w:separator/>
      </w:r>
    </w:p>
  </w:endnote>
  <w:endnote w:type="continuationSeparator" w:id="0">
    <w:p w14:paraId="0220A4E3" w14:textId="77777777" w:rsidR="00AB6188" w:rsidRPr="00141801" w:rsidRDefault="00AB6188">
      <w:r w:rsidRPr="001418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B9EBF" w14:textId="77777777" w:rsidR="00141801" w:rsidRPr="00141801" w:rsidRDefault="00141801" w:rsidP="00141801">
    <w:pPr>
      <w:pStyle w:val="EPFooter"/>
    </w:pPr>
    <w:r w:rsidRPr="00141801">
      <w:t>PE</w:t>
    </w:r>
    <w:r w:rsidRPr="00141801">
      <w:rPr>
        <w:rStyle w:val="HideTWBExt"/>
      </w:rPr>
      <w:t>&lt;</w:t>
    </w:r>
    <w:proofErr w:type="spellStart"/>
    <w:r w:rsidRPr="00141801">
      <w:rPr>
        <w:rStyle w:val="HideTWBExt"/>
      </w:rPr>
      <w:t>NoPE</w:t>
    </w:r>
    <w:proofErr w:type="spellEnd"/>
    <w:r w:rsidRPr="00141801">
      <w:rPr>
        <w:rStyle w:val="HideTWBExt"/>
      </w:rPr>
      <w:t>&gt;</w:t>
    </w:r>
    <w:r w:rsidRPr="00141801">
      <w:t>779.510</w:t>
    </w:r>
    <w:r w:rsidRPr="00141801">
      <w:rPr>
        <w:rStyle w:val="HideTWBExt"/>
      </w:rPr>
      <w:t>&lt;/</w:t>
    </w:r>
    <w:proofErr w:type="spellStart"/>
    <w:r w:rsidRPr="00141801">
      <w:rPr>
        <w:rStyle w:val="HideTWBExt"/>
      </w:rPr>
      <w:t>NoPE</w:t>
    </w:r>
    <w:proofErr w:type="spellEnd"/>
    <w:r w:rsidRPr="00141801">
      <w:rPr>
        <w:rStyle w:val="HideTWBExt"/>
      </w:rPr>
      <w:t>&gt;&lt;Version&gt;</w:t>
    </w:r>
    <w:r w:rsidRPr="00141801">
      <w:t>v01-00</w:t>
    </w:r>
    <w:r w:rsidRPr="00141801">
      <w:rPr>
        <w:rStyle w:val="HideTWBExt"/>
      </w:rPr>
      <w:t>&lt;/</w:t>
    </w:r>
    <w:proofErr w:type="spellStart"/>
    <w:r w:rsidRPr="00141801">
      <w:rPr>
        <w:rStyle w:val="HideTWBExt"/>
      </w:rPr>
      <w:t>Version</w:t>
    </w:r>
    <w:proofErr w:type="spellEnd"/>
    <w:r w:rsidRPr="00141801">
      <w:rPr>
        <w:rStyle w:val="HideTWBExt"/>
      </w:rPr>
      <w:t>&gt;</w:t>
    </w:r>
    <w:r w:rsidRPr="00141801">
      <w:tab/>
    </w:r>
    <w:r w:rsidRPr="00141801">
      <w:fldChar w:fldCharType="begin"/>
    </w:r>
    <w:r w:rsidRPr="00141801">
      <w:instrText xml:space="preserve"> PAGE  \* MERGEFORMAT </w:instrText>
    </w:r>
    <w:r w:rsidRPr="00141801">
      <w:fldChar w:fldCharType="separate"/>
    </w:r>
    <w:r w:rsidRPr="00141801">
      <w:rPr>
        <w:noProof/>
      </w:rPr>
      <w:t>2</w:t>
    </w:r>
    <w:r w:rsidRPr="00141801">
      <w:fldChar w:fldCharType="end"/>
    </w:r>
    <w:r w:rsidRPr="00141801">
      <w:t>/</w:t>
    </w:r>
    <w:fldSimple w:instr=" NUMPAGES  \* MERGEFORMAT ">
      <w:r w:rsidRPr="00141801">
        <w:rPr>
          <w:noProof/>
        </w:rPr>
        <w:t>56</w:t>
      </w:r>
    </w:fldSimple>
    <w:r w:rsidRPr="00141801">
      <w:tab/>
    </w:r>
    <w:r w:rsidRPr="00141801">
      <w:rPr>
        <w:rStyle w:val="HideTWBExt"/>
      </w:rPr>
      <w:t>&lt;PathFdR&gt;</w:t>
    </w:r>
    <w:r w:rsidRPr="00141801">
      <w:t>AM\1331391MT.docx</w:t>
    </w:r>
    <w:r w:rsidRPr="00141801">
      <w:rPr>
        <w:rStyle w:val="HideTWBExt"/>
      </w:rPr>
      <w:t>&lt;/</w:t>
    </w:r>
    <w:proofErr w:type="spellStart"/>
    <w:r w:rsidRPr="00141801">
      <w:rPr>
        <w:rStyle w:val="HideTWBExt"/>
      </w:rPr>
      <w:t>PathFdR</w:t>
    </w:r>
    <w:proofErr w:type="spellEnd"/>
    <w:r w:rsidRPr="00141801">
      <w:rPr>
        <w:rStyle w:val="HideTWBExt"/>
      </w:rPr>
      <w:t>&gt;</w:t>
    </w:r>
  </w:p>
  <w:p w14:paraId="7A221A0D" w14:textId="1D0E5D83" w:rsidR="00D82FCC" w:rsidRPr="00141801" w:rsidRDefault="00141801" w:rsidP="00141801">
    <w:pPr>
      <w:pStyle w:val="EPFooter2"/>
    </w:pPr>
    <w:r w:rsidRPr="00141801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E245F" w14:textId="77777777" w:rsidR="00141801" w:rsidRPr="00141801" w:rsidRDefault="00141801" w:rsidP="00141801">
    <w:pPr>
      <w:pStyle w:val="EPFooter"/>
    </w:pPr>
    <w:r w:rsidRPr="00141801">
      <w:rPr>
        <w:rStyle w:val="HideTWBExt"/>
      </w:rPr>
      <w:t>&lt;PathFdR&gt;</w:t>
    </w:r>
    <w:r w:rsidRPr="00141801">
      <w:t>AM\1331391MT.docx</w:t>
    </w:r>
    <w:r w:rsidRPr="00141801">
      <w:rPr>
        <w:rStyle w:val="HideTWBExt"/>
      </w:rPr>
      <w:t>&lt;/</w:t>
    </w:r>
    <w:proofErr w:type="spellStart"/>
    <w:r w:rsidRPr="00141801">
      <w:rPr>
        <w:rStyle w:val="HideTWBExt"/>
      </w:rPr>
      <w:t>PathFdR</w:t>
    </w:r>
    <w:proofErr w:type="spellEnd"/>
    <w:r w:rsidRPr="00141801">
      <w:rPr>
        <w:rStyle w:val="HideTWBExt"/>
      </w:rPr>
      <w:t>&gt;</w:t>
    </w:r>
    <w:r w:rsidRPr="00141801">
      <w:tab/>
    </w:r>
    <w:r w:rsidRPr="00141801">
      <w:fldChar w:fldCharType="begin"/>
    </w:r>
    <w:r w:rsidRPr="00141801">
      <w:instrText xml:space="preserve"> PAGE  \* MERGEFORMAT </w:instrText>
    </w:r>
    <w:r w:rsidRPr="00141801">
      <w:fldChar w:fldCharType="separate"/>
    </w:r>
    <w:r w:rsidRPr="00141801">
      <w:rPr>
        <w:noProof/>
      </w:rPr>
      <w:t>55</w:t>
    </w:r>
    <w:r w:rsidRPr="00141801">
      <w:fldChar w:fldCharType="end"/>
    </w:r>
    <w:r w:rsidRPr="00141801">
      <w:t>/</w:t>
    </w:r>
    <w:fldSimple w:instr=" NUMPAGES  \* MERGEFORMAT ">
      <w:r w:rsidRPr="00141801">
        <w:rPr>
          <w:noProof/>
        </w:rPr>
        <w:t>56</w:t>
      </w:r>
    </w:fldSimple>
    <w:r w:rsidRPr="00141801">
      <w:tab/>
      <w:t>PE</w:t>
    </w:r>
    <w:r w:rsidRPr="00141801">
      <w:rPr>
        <w:rStyle w:val="HideTWBExt"/>
      </w:rPr>
      <w:t>&lt;</w:t>
    </w:r>
    <w:proofErr w:type="spellStart"/>
    <w:r w:rsidRPr="00141801">
      <w:rPr>
        <w:rStyle w:val="HideTWBExt"/>
      </w:rPr>
      <w:t>NoPE</w:t>
    </w:r>
    <w:proofErr w:type="spellEnd"/>
    <w:r w:rsidRPr="00141801">
      <w:rPr>
        <w:rStyle w:val="HideTWBExt"/>
      </w:rPr>
      <w:t>&gt;</w:t>
    </w:r>
    <w:r w:rsidRPr="00141801">
      <w:t>779.510</w:t>
    </w:r>
    <w:r w:rsidRPr="00141801">
      <w:rPr>
        <w:rStyle w:val="HideTWBExt"/>
      </w:rPr>
      <w:t>&lt;/</w:t>
    </w:r>
    <w:proofErr w:type="spellStart"/>
    <w:r w:rsidRPr="00141801">
      <w:rPr>
        <w:rStyle w:val="HideTWBExt"/>
      </w:rPr>
      <w:t>NoPE</w:t>
    </w:r>
    <w:proofErr w:type="spellEnd"/>
    <w:r w:rsidRPr="00141801">
      <w:rPr>
        <w:rStyle w:val="HideTWBExt"/>
      </w:rPr>
      <w:t>&gt;&lt;Version&gt;</w:t>
    </w:r>
    <w:r w:rsidRPr="00141801">
      <w:t>v01-00</w:t>
    </w:r>
    <w:r w:rsidRPr="00141801">
      <w:rPr>
        <w:rStyle w:val="HideTWBExt"/>
      </w:rPr>
      <w:t>&lt;/</w:t>
    </w:r>
    <w:proofErr w:type="spellStart"/>
    <w:r w:rsidRPr="00141801">
      <w:rPr>
        <w:rStyle w:val="HideTWBExt"/>
      </w:rPr>
      <w:t>Version</w:t>
    </w:r>
    <w:proofErr w:type="spellEnd"/>
    <w:r w:rsidRPr="00141801">
      <w:rPr>
        <w:rStyle w:val="HideTWBExt"/>
      </w:rPr>
      <w:t>&gt;</w:t>
    </w:r>
  </w:p>
  <w:p w14:paraId="5D909CE9" w14:textId="1E8539F3" w:rsidR="00D82FCC" w:rsidRPr="00141801" w:rsidRDefault="00141801" w:rsidP="00141801">
    <w:pPr>
      <w:pStyle w:val="EPFooter2"/>
    </w:pPr>
    <w:r w:rsidRPr="00141801">
      <w:tab/>
    </w:r>
    <w:r w:rsidRPr="00141801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2B079" w14:textId="77777777" w:rsidR="00141801" w:rsidRPr="00141801" w:rsidRDefault="00141801" w:rsidP="00141801">
    <w:pPr>
      <w:pStyle w:val="EPFooter"/>
    </w:pPr>
    <w:r w:rsidRPr="00141801">
      <w:rPr>
        <w:rStyle w:val="HideTWBExt"/>
      </w:rPr>
      <w:t>&lt;PathFdR&gt;</w:t>
    </w:r>
    <w:r w:rsidRPr="00141801">
      <w:t>AM\1331391MT.docx</w:t>
    </w:r>
    <w:r w:rsidRPr="00141801">
      <w:rPr>
        <w:rStyle w:val="HideTWBExt"/>
      </w:rPr>
      <w:t>&lt;/</w:t>
    </w:r>
    <w:proofErr w:type="spellStart"/>
    <w:r w:rsidRPr="00141801">
      <w:rPr>
        <w:rStyle w:val="HideTWBExt"/>
      </w:rPr>
      <w:t>PathFdR</w:t>
    </w:r>
    <w:proofErr w:type="spellEnd"/>
    <w:r w:rsidRPr="00141801">
      <w:rPr>
        <w:rStyle w:val="HideTWBExt"/>
      </w:rPr>
      <w:t>&gt;</w:t>
    </w:r>
    <w:r w:rsidRPr="00141801">
      <w:tab/>
    </w:r>
    <w:r w:rsidRPr="00141801">
      <w:tab/>
      <w:t>PE</w:t>
    </w:r>
    <w:r w:rsidRPr="00141801">
      <w:rPr>
        <w:rStyle w:val="HideTWBExt"/>
      </w:rPr>
      <w:t>&lt;</w:t>
    </w:r>
    <w:proofErr w:type="spellStart"/>
    <w:r w:rsidRPr="00141801">
      <w:rPr>
        <w:rStyle w:val="HideTWBExt"/>
      </w:rPr>
      <w:t>NoPE</w:t>
    </w:r>
    <w:proofErr w:type="spellEnd"/>
    <w:r w:rsidRPr="00141801">
      <w:rPr>
        <w:rStyle w:val="HideTWBExt"/>
      </w:rPr>
      <w:t>&gt;</w:t>
    </w:r>
    <w:r w:rsidRPr="00141801">
      <w:t>779.510</w:t>
    </w:r>
    <w:r w:rsidRPr="00141801">
      <w:rPr>
        <w:rStyle w:val="HideTWBExt"/>
      </w:rPr>
      <w:t>&lt;/</w:t>
    </w:r>
    <w:proofErr w:type="spellStart"/>
    <w:r w:rsidRPr="00141801">
      <w:rPr>
        <w:rStyle w:val="HideTWBExt"/>
      </w:rPr>
      <w:t>NoPE</w:t>
    </w:r>
    <w:proofErr w:type="spellEnd"/>
    <w:r w:rsidRPr="00141801">
      <w:rPr>
        <w:rStyle w:val="HideTWBExt"/>
      </w:rPr>
      <w:t>&gt;&lt;Version&gt;</w:t>
    </w:r>
    <w:r w:rsidRPr="00141801">
      <w:t>v01-00</w:t>
    </w:r>
    <w:r w:rsidRPr="00141801">
      <w:rPr>
        <w:rStyle w:val="HideTWBExt"/>
      </w:rPr>
      <w:t>&lt;/</w:t>
    </w:r>
    <w:proofErr w:type="spellStart"/>
    <w:r w:rsidRPr="00141801">
      <w:rPr>
        <w:rStyle w:val="HideTWBExt"/>
      </w:rPr>
      <w:t>Version</w:t>
    </w:r>
    <w:proofErr w:type="spellEnd"/>
    <w:r w:rsidRPr="00141801">
      <w:rPr>
        <w:rStyle w:val="HideTWBExt"/>
      </w:rPr>
      <w:t>&gt;</w:t>
    </w:r>
  </w:p>
  <w:p w14:paraId="36CEAA75" w14:textId="4EA293B1" w:rsidR="00D82FCC" w:rsidRPr="00141801" w:rsidRDefault="00141801" w:rsidP="00141801">
    <w:pPr>
      <w:pStyle w:val="EPFooter2"/>
    </w:pPr>
    <w:r w:rsidRPr="00141801">
      <w:t>MT</w:t>
    </w:r>
    <w:r w:rsidRPr="00141801">
      <w:tab/>
    </w:r>
    <w:r w:rsidRPr="00141801">
      <w:rPr>
        <w:b w:val="0"/>
        <w:i/>
        <w:color w:val="C0C0C0"/>
        <w:sz w:val="22"/>
      </w:rPr>
      <w:t xml:space="preserve">Magħquda </w:t>
    </w:r>
    <w:proofErr w:type="spellStart"/>
    <w:r w:rsidRPr="00141801">
      <w:rPr>
        <w:b w:val="0"/>
        <w:i/>
        <w:color w:val="C0C0C0"/>
        <w:sz w:val="22"/>
      </w:rPr>
      <w:t>fid-diversità</w:t>
    </w:r>
    <w:proofErr w:type="spellEnd"/>
    <w:r w:rsidRPr="00141801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B4256" w14:textId="77777777" w:rsidR="00AB6188" w:rsidRPr="00141801" w:rsidRDefault="00AB6188">
      <w:r w:rsidRPr="00141801">
        <w:separator/>
      </w:r>
    </w:p>
  </w:footnote>
  <w:footnote w:type="continuationSeparator" w:id="0">
    <w:p w14:paraId="683CAC5A" w14:textId="77777777" w:rsidR="00AB6188" w:rsidRPr="00141801" w:rsidRDefault="00AB6188">
      <w:r w:rsidRPr="0014180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C7FF3" w14:textId="77777777" w:rsidR="00AB6188" w:rsidRDefault="00AB61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74B8D" w14:textId="77777777" w:rsidR="00AB6188" w:rsidRDefault="00AB61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973F5" w14:textId="77777777" w:rsidR="00AB6188" w:rsidRDefault="00AB61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6292934">
    <w:abstractNumId w:val="9"/>
  </w:num>
  <w:num w:numId="2" w16cid:durableId="1557156536">
    <w:abstractNumId w:val="9"/>
  </w:num>
  <w:num w:numId="3" w16cid:durableId="518008552">
    <w:abstractNumId w:val="7"/>
  </w:num>
  <w:num w:numId="4" w16cid:durableId="372316679">
    <w:abstractNumId w:val="7"/>
  </w:num>
  <w:num w:numId="5" w16cid:durableId="1632861010">
    <w:abstractNumId w:val="6"/>
  </w:num>
  <w:num w:numId="6" w16cid:durableId="343746273">
    <w:abstractNumId w:val="6"/>
  </w:num>
  <w:num w:numId="7" w16cid:durableId="194079473">
    <w:abstractNumId w:val="5"/>
  </w:num>
  <w:num w:numId="8" w16cid:durableId="1422067781">
    <w:abstractNumId w:val="5"/>
  </w:num>
  <w:num w:numId="9" w16cid:durableId="1580751448">
    <w:abstractNumId w:val="4"/>
  </w:num>
  <w:num w:numId="10" w16cid:durableId="1783570038">
    <w:abstractNumId w:val="4"/>
  </w:num>
  <w:num w:numId="11" w16cid:durableId="1938053783">
    <w:abstractNumId w:val="8"/>
  </w:num>
  <w:num w:numId="12" w16cid:durableId="345791447">
    <w:abstractNumId w:val="8"/>
  </w:num>
  <w:num w:numId="13" w16cid:durableId="780343656">
    <w:abstractNumId w:val="3"/>
  </w:num>
  <w:num w:numId="14" w16cid:durableId="727730026">
    <w:abstractNumId w:val="3"/>
  </w:num>
  <w:num w:numId="15" w16cid:durableId="506210643">
    <w:abstractNumId w:val="2"/>
  </w:num>
  <w:num w:numId="16" w16cid:durableId="1784690217">
    <w:abstractNumId w:val="2"/>
  </w:num>
  <w:num w:numId="17" w16cid:durableId="416446143">
    <w:abstractNumId w:val="1"/>
  </w:num>
  <w:num w:numId="18" w16cid:durableId="1704549806">
    <w:abstractNumId w:val="1"/>
  </w:num>
  <w:num w:numId="19" w16cid:durableId="974331406">
    <w:abstractNumId w:val="0"/>
  </w:num>
  <w:num w:numId="20" w16cid:durableId="603537257">
    <w:abstractNumId w:val="0"/>
  </w:num>
  <w:num w:numId="21" w16cid:durableId="1344479633">
    <w:abstractNumId w:val="9"/>
  </w:num>
  <w:num w:numId="22" w16cid:durableId="1183125754">
    <w:abstractNumId w:val="7"/>
  </w:num>
  <w:num w:numId="23" w16cid:durableId="1897272987">
    <w:abstractNumId w:val="6"/>
  </w:num>
  <w:num w:numId="24" w16cid:durableId="312220933">
    <w:abstractNumId w:val="5"/>
  </w:num>
  <w:num w:numId="25" w16cid:durableId="738477196">
    <w:abstractNumId w:val="4"/>
  </w:num>
  <w:num w:numId="26" w16cid:durableId="826239172">
    <w:abstractNumId w:val="8"/>
  </w:num>
  <w:num w:numId="27" w16cid:durableId="870341529">
    <w:abstractNumId w:val="3"/>
  </w:num>
  <w:num w:numId="28" w16cid:durableId="771051567">
    <w:abstractNumId w:val="2"/>
  </w:num>
  <w:num w:numId="29" w16cid:durableId="1124886887">
    <w:abstractNumId w:val="1"/>
  </w:num>
  <w:num w:numId="30" w16cid:durableId="604459168">
    <w:abstractNumId w:val="0"/>
  </w:num>
  <w:num w:numId="31" w16cid:durableId="924805872">
    <w:abstractNumId w:val="9"/>
  </w:num>
  <w:num w:numId="32" w16cid:durableId="470751789">
    <w:abstractNumId w:val="7"/>
  </w:num>
  <w:num w:numId="33" w16cid:durableId="1944531529">
    <w:abstractNumId w:val="6"/>
  </w:num>
  <w:num w:numId="34" w16cid:durableId="946043198">
    <w:abstractNumId w:val="5"/>
  </w:num>
  <w:num w:numId="35" w16cid:durableId="1140268796">
    <w:abstractNumId w:val="4"/>
  </w:num>
  <w:num w:numId="36" w16cid:durableId="702560573">
    <w:abstractNumId w:val="8"/>
  </w:num>
  <w:num w:numId="37" w16cid:durableId="1465655993">
    <w:abstractNumId w:val="3"/>
  </w:num>
  <w:num w:numId="38" w16cid:durableId="1715275568">
    <w:abstractNumId w:val="2"/>
  </w:num>
  <w:num w:numId="39" w16cid:durableId="663975938">
    <w:abstractNumId w:val="1"/>
  </w:num>
  <w:num w:numId="40" w16cid:durableId="1211309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2MNU" w:val=" 1"/>
    <w:docVar w:name="AMACTMNU" w:val=" 1"/>
    <w:docVar w:name="AMPLURMNU" w:val=" 1"/>
    <w:docVar w:name="CODEMNU" w:val=" 1"/>
    <w:docVar w:name="COMKEY" w:val="LIBE"/>
    <w:docVar w:name="CopyToNetwork" w:val="-1"/>
    <w:docVar w:name="CVAR" w:val="13"/>
    <w:docVar w:name="DOCCODMNU" w:val=" 1"/>
    <w:docVar w:name="DOCDT" w:val="06/11/2025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A" w:val="12"/>
    <w:docVar w:name="iNoAmendB" w:val="14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759991 HideTWBExt;}{\*\cs18 \additive \v\f1\fs20\cf15 _x000d__x000a_\spriority0 \styrsid6759991 HideTWBInt;}{\s19\ql \li0\ri0\sa120\nowidctlpar\wrapdefault\aspalpha\aspnum\faauto\adjustright\rin0\lin0\itap0 \rtlch\fcs1 \af0\afs20\alang1025 \ltrch\fcs0 \fs24\lang2057\langfe2057\cgrid\langnp2057\langfenp2057 _x000d__x000a_\sbasedon0 \snext19 \spriority0 \styrsid6759991 Normal6a;}{\s20\ql \li0\ri0\nowidctlpar\wrapdefault\aspalpha\aspnum\faauto\adjustright\rin0\lin0\itap0 \rtlch\fcs1 \af0\afs20\alang1025 \ltrch\fcs0 \b\fs24\lang2057\langfe2057\cgrid\langnp2057\langfenp2057 _x000d__x000a_\sbasedon0 \snext20 \spriority0 \styrsid6759991 NormalBold;}{\s21\qr \li0\ri0\sb240\sa240\nowidctlpar\wrapdefault\aspalpha\aspnum\faauto\adjustright\rin0\lin0\itap0 \rtlch\fcs1 \af0\afs20\alang1025 \ltrch\fcs0 _x000d__x000a_\fs24\lang2057\langfe2057\cgrid\langnp2057\langfenp2057 \sbasedon0 \snext21 \spriority0 \styrsid6759991 AmOrLang;}{\s22\qc \li0\ri0\sa240\nowidctlpar\wrapdefault\aspalpha\aspnum\faauto\adjustright\rin0\lin0\itap0 \rtlch\fcs1 \af0\afs20\alang1025 _x000d__x000a_\ltrch\fcs0 \i\fs24\lang2057\langfe2057\cgrid\langnp2057\langfenp2057 \sbasedon0 \snext22 \spriority0 \styrsid675999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6759991 AmNumberTabs;}}{\*\rsidtbl \rsid24658\rsid223860\rsid735077\rsid1718133\rsid2892074\rsid2959573\rsid3565327\rsid4666813\rsid6641733_x000d__x000a_\rsid6759991\rsid7823322\rsid9636012\rsid10377208\rsid10702200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MCGAHAN Justine}{\operator MCGAHAN Justine}{\creatim\yr2025\mo11\dy5\hr14\min33}{\revtim\yr2025\mo11\dy5\hr14\min33}{\version1}{\edmins0}{\nofpages1}{\nofwords70}_x000d__x000a_{\nofchars404}{\nofcharsws473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675999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jmcgaha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70220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70220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70220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70220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6759991\charrsid10448388 {\*\bkmkstart restartA}_x000d__x000a_\hich\af1\dbch\af31501\loch\f1 &lt;AmendA&gt;}{\rtlch\fcs1 \af0 \ltrch\fcs0 \insrsid6759991\charrsid10448388 Amendment\tab \tab }{\rtlch\fcs1 \af0 \ltrch\fcs0 _x000d__x000a_\cs17\b0\v\fs20\cf9\lang1024\langfe1024\loch\af1\hich\af1\dbch\af31501\noproof\insrsid6759991\charrsid10448388 \hich\af1\dbch\af31501\loch\f1 &lt;NumAmA&gt;}{\rtlch\fcs1 \af0 \ltrch\fcs0 \insrsid6759991\charrsid10448388 #}{\rtlch\fcs1 \af1 \ltrch\fcs0 _x000d__x000a_\cs18\v\f1\fs20\cf15\insrsid6759991\charrsid10448388 ENMIENDA@NRAM@}{\rtlch\fcs1 \af0 \ltrch\fcs0 \insrsid6759991\charrsid10448388 #}{\rtlch\fcs1 \af0 \ltrch\fcs0 _x000d__x000a_\cs17\b0\v\fs20\cf9\lang1024\langfe1024\loch\af1\hich\af1\dbch\af31501\noproof\insrsid6759991\charrsid10448388 \hich\af1\dbch\af31501\loch\f1 &lt;/NumAmA&gt;}{\rtlch\fcs1 \af0 \ltrch\fcs0 \insrsid6759991\charrsid10448388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6759991\charrsid10448388 \hich\af1\dbch\af31501\loch\f1 &lt;RepeatBlock-By&gt;}{\rtlch\fcs1 \af0 \ltrch\fcs0 \insrsid6759991\charrsid10448388 #}{\rtlch\fcs1 \af1 _x000d__x000a_\ltrch\fcs0 \cs18\v\f1\fs20\cf15\insrsid6759991\charrsid10448388 (MOD@InsideLoop()}{\rtlch\fcs1 \af0 \ltrch\fcs0 \insrsid6759991\charrsid10448388 ##}{\rtlch\fcs1 \af1 \ltrch\fcs0 \cs18\v\f1\fs20\cf15\insrsid6759991\charrsid10448388 &gt;&gt;&gt;@[ZMEMBERSMSG]@}{_x000d__x000a_\rtlch\fcs1 \af0 \ltrch\fcs0 \insrsid6759991\charrsid10448388 #}{\rtlch\fcs1 \af0 \ltrch\fcs0 \cs17\b0\v\fs20\cf9\lang1024\langfe1024\loch\af1\hich\af1\dbch\af31501\noproof\insrsid6759991\charrsid10448388 \hich\af1\dbch\af31501\loch\f1 &lt;Members&gt;}{_x000d__x000a_\rtlch\fcs1 \af0 \ltrch\fcs0 \insrsid6759991\charrsid10448388 #}{\rtlch\fcs1 \af1 \ltrch\fcs0 \cs18\v\f1\fs20\cf15\insrsid6759991\charrsid10448388 (MOD@InsideLoop(\'a7)}{\rtlch\fcs1 \af0 \ltrch\fcs0 \insrsid6759991\charrsid10448388 #}{\rtlch\fcs1 \af0 _x000d__x000a_\ltrch\fcs0 \cf10\insrsid6759991\charrsid10448388 \u9668\'3f}{\rtlch\fcs1 \af0 \ltrch\fcs0 \insrsid6759991\charrsid10448388 #}{\rtlch\fcs1 \af1 \ltrch\fcs0 \cs18\v\f1\fs20\cf15\insrsid6759991\charrsid10448388 TVTMEMBERS\'a7@MEMBERS@}{\rtlch\fcs1 \af0 _x000d__x000a_\ltrch\fcs0 \insrsid6759991\charrsid10448388 #}{\rtlch\fcs1 \af0 \ltrch\fcs0 \cf10\insrsid6759991\charrsid10448388 \u9658\'3f}{\rtlch\fcs1 \af0 \ltrch\fcs0 _x000d__x000a_\cs17\b0\v\fs20\cf9\lang1024\langfe1024\loch\af1\hich\af1\dbch\af31501\noproof\insrsid6759991\charrsid10448388 \hich\af1\dbch\af31501\loch\f1 &lt;/Members&gt;}{\rtlch\fcs1 \af0 \ltrch\fcs0 \insrsid6759991\charrsid10448388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6759991\charrsid10448388 \hich\af1\dbch\af31501\loch\f1 &lt;AuNomDe&gt;&lt;OptDel&gt;}{\rtlch\fcs1 \af0 \ltrch\fcs0 \insrsid6759991\charrsid10448388 #}{\rtlch\fcs1 \af1 \ltrch\fcs0 _x000d__x000a_\cs18\v\f1\fs20\cf15\insrsid6759991\charrsid10448388 MNU[ONBEHALFYES][NOTAPP]@CHOICE@}{\rtlch\fcs1 \af0 \ltrch\fcs0 \insrsid6759991\charrsid10448388 #}{\rtlch\fcs1 \af0 \ltrch\fcs0 _x000d__x000a_\cs17\v\fs20\cf9\lang1024\langfe1024\loch\af1\hich\af1\dbch\af31501\noproof\insrsid6759991\charrsid10448388 \hich\af1\dbch\af31501\loch\f1 &lt;/OptDel&gt;&lt;/AuNomDe&gt;}{\rtlch\fcs1 \af0 \ltrch\fcs0 \insrsid6759991\charrsid10448388 _x000d__x000a_\par &lt;&lt;&lt;}{\rtlch\fcs1 \af0 \ltrch\fcs0 \cs17\v\fs20\cf9\lang1024\langfe1024\loch\af1\hich\af1\dbch\af31501\noproof\insrsid6759991\charrsid10448388 \hich\af1\dbch\af31501\loch\f1 &lt;/RepeatBlock-By&gt;}{\rtlch\fcs1 \af0 \ltrch\fcs0 \insrsid6759991\charrsid10448388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6759991\charrsid10448388 \hich\af1\dbch\af31501\loch\f1 &lt;DocAmend&gt;}{\rtlch\fcs1 \af0 \ltrch\fcs0 \insrsid6759991\charrsid10448388 _x000d__x000a_Draft legislative resolution}{\rtlch\fcs1 \af0 \ltrch\fcs0 \cs17\b0\v\fs20\cf9\lang1024\langfe1024\loch\af1\hich\af1\dbch\af31501\noproof\insrsid6759991\charrsid10448388 \hich\af1\dbch\af31501\loch\f1 &lt;/DocAmend&gt;}{\rtlch\fcs1 \af0 \ltrch\fcs0 _x000d__x000a_\insrsid6759991\charrsid10448388 _x000d__x000a_\par }\pard \ltrpar\s20\ql \li0\ri0\nowidctlpar\wrapdefault\aspalpha\aspnum\faauto\adjustright\rin0\lin0\itap0\pararsid16013815 {\rtlch\fcs1 \af0 \ltrch\fcs0 _x000d__x000a_\cs17\b0\v\fs20\cf9\lang1024\langfe1024\loch\af1\hich\af1\dbch\af31501\noproof\insrsid6759991\charrsid10448388 \hich\af1\dbch\af31501\loch\f1 &lt;Article&gt;}{\rtlch\fcs1 \af0 \ltrch\fcs0 \cf10\insrsid6759991\charrsid10448388 \u9668\'3f}{\rtlch\fcs1 \af0 _x000d__x000a_\ltrch\fcs0 \insrsid6759991\charrsid10448388 #}{\rtlch\fcs1 \af1 \ltrch\fcs0 \cs18\v\f1\fs20\cf15\insrsid6759991\charrsid10448388 TVTRESPART@RESPART@}{\rtlch\fcs1 \af0 \ltrch\fcs0 \insrsid6759991\charrsid10448388 #}{\rtlch\fcs1 \af0 \ltrch\fcs0 _x000d__x000a_\cf10\insrsid6759991\charrsid10448388 \u9658\'3f}{\rtlch\fcs1 \af0 \ltrch\fcs0 \cs17\b0\v\fs20\cf9\lang1024\langfe1024\loch\af1\hich\af1\dbch\af31501\noproof\insrsid6759991\charrsid10448388 \hich\af1\dbch\af31501\loch\f1 &lt;/Article&gt;}{\rtlch\fcs1 \af0 _x000d__x000a_\ltrch\fcs0 \insrsid6759991\charrsid10448388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6759991\charrsid10448388 \cell }\pard\plain \ltrpar\ql \li0\ri0\widctlpar\intbl\wrapdefault\aspalpha\aspnum\faauto\adjustright\rin0\lin0 \rtlch\fcs1 _x000d__x000a_\af0\afs20\alang1025 \ltrch\fcs0 \fs24\lang2057\langfe2057\cgrid\langnp2057\langfenp2057 {\rtlch\fcs1 \af0 \ltrch\fcs0 \insrsid6759991\charrsid10448388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6759991\charrsid10448388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6759991\charrsid10448388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6759991\charrsid10448388 ##\cell ##}{\rtlch\fcs1 \af0\afs24 \ltrch\fcs0 \insrsid6759991\charrsid10448388 \cell }\pard\plain \ltrpar\ql \li0\ri0\widctlpar\intbl\wrapdefault\aspalpha\aspnum\faauto\adjustright\rin0\lin0 \rtlch\fcs1 _x000d__x000a_\af0\afs20\alang1025 \ltrch\fcs0 \fs24\lang2057\langfe2057\cgrid\langnp2057\langfenp2057 {\rtlch\fcs1 \af0 \ltrch\fcs0 \insrsid6759991\charrsid10448388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6759991\charrsid10448388 Or. }{\rtlch\fcs1 \af0 \ltrch\fcs0 \cs17\v\fs20\cf9\lang1024\langfe1024\loch\af1\hich\af1\dbch\af31501\noproof\insrsid6759991\charrsid10448388 \hich\af1\dbch\af31501\loch\f1 &lt;Original&gt;}{\rtlch\fcs1 \af0 \ltrch\fcs0 _x000d__x000a_\insrsid6759991\charrsid10448388 #}{\rtlch\fcs1 \af1 \ltrch\fcs0 \cs18\v\f1\fs20\cf15\insrsid6759991\charrsid10448388 KEY(MAIN/LANGMIN)sh@ORLANGMSG@}{\rtlch\fcs1 \af0 \ltrch\fcs0 \insrsid6759991\charrsid10448388 #}{\rtlch\fcs1 \af0 \ltrch\fcs0 _x000d__x000a_\cs17\v\fs20\cf9\lang1024\langfe1024\loch\af1\hich\af1\dbch\af31501\noproof\insrsid6759991\charrsid10448388 \hich\af1\dbch\af31501\loch\f1 &lt;/Original&gt;}{\rtlch\fcs1 \af0 \ltrch\fcs0 \insrsid6759991\charrsid10448388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6759991\charrsid10448388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f_x000d__x000a_acc4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010569 HideTWBExt;}{\*\cs18 \additive \v\f1\fs20\cf15 _x000d__x000a_\spriority0 \styrsid16010569 HideTWBInt;}{\s19\ql \li0\ri0\sa120\nowidctlpar\wrapdefault\aspalpha\aspnum\faauto\adjustright\rin0\lin0\itap0 \rtlch\fcs1 \af0\afs20\alang1025 \ltrch\fcs0 \fs24\lang2057\langfe2057\cgrid\langnp2057\langfenp2057 _x000d__x000a_\sbasedon0 \snext19 \spriority0 \styrsid16010569 Normal6a;}{\s20\ql \li0\ri0\nowidctlpar\wrapdefault\aspalpha\aspnum\faauto\adjustright\rin0\lin0\itap0 \rtlch\fcs1 \af0\afs20\alang1025 \ltrch\fcs0 \b\fs24\lang2057\langfe2057\cgrid\langnp2057\langfenp2057 _x000d__x000a_\sbasedon0 \snext20 \spriority0 \styrsid16010569 NormalBold;}{\s21\ql \li0\ri0\sa240\nowidctlpar\wrapdefault\aspalpha\aspnum\faauto\adjustright\rin0\lin0\itap0 \rtlch\fcs1 \af0\afs20\alang1025 \ltrch\fcs0 _x000d__x000a_\i\fs24\lang2057\langfe2057\cgrid\langnp2057\langfenp2057 \sbasedon0 \snext21 \spriority0 \styrsid16010569 AmJustText;}{\s22\qc \li0\ri0\sb240\sa240\nowidctlpar\wrapdefault\aspalpha\aspnum\faauto\adjustright\rin0\lin0\itap0 \rtlch\fcs1 _x000d__x000a_\af0\afs20\alang1025 \ltrch\fcs0 \i\fs24\lang2057\langfe2057\cgrid\langnp2057\langfenp2057 \sbasedon0 \snext22 \spriority0 \styrsid16010569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6010569 AmJustTitle;}{\s24\qr \li0\ri0\sb240\sa240\nowidctlpar\wrapdefault\aspalpha\aspnum\faauto\adjustright\rin0\lin0\itap0 \rtlch\fcs1 \af0\afs20\alang1025 \ltrch\fcs0 _x000d__x000a_\fs24\lang2057\langfe2057\cgrid\langnp2057\langfenp2057 \sbasedon0 \snext24 \spriority0 \styrsid16010569 AmOrLang;}{\s25\qc \li0\ri0\sa240\nowidctlpar\wrapdefault\aspalpha\aspnum\faauto\adjustright\rin0\lin0\itap0 \rtlch\fcs1 \af0\afs20\alang1025 _x000d__x000a_\ltrch\fcs0 \i\fs24\lang2057\langfe2057\cgrid\langnp2057\langfenp2057 \sbasedon0 \snext25 \spriority0 \styrsid1601056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6010569 AmNumberTabs;}}{\*\rsidtbl \rsid24658\rsid223860\rsid735077\rsid1718133\rsid2892074\rsid2959573\rsid3565327\rsid4666813\rsid6641733_x000d__x000a_\rsid7823322\rsid9636012\rsid10377208\rsid11215221\rsid11549030\rsid12154954\rsid13831905\rsid14382809\rsid14424199\rsid15204470\rsid15285974\rsid15950462\rsid16010569\rsid16324206\rsid16662270}{\mmathPr\mmathFont34\mbrkBin0\mbrkBinSub0\msmallFrac0_x000d__x000a_\mdispDef1\mlMargin0\mrMargin0\mdefJc1\mwrapIndent1440\mintLim0\mnaryLim1}{\info{\author MCGAHAN Justine}{\operator MCGAHAN Justine}{\creatim\yr2025\mo11\dy5\hr14\min33}{\revtim\yr2025\mo11\dy5\hr14\min33}{\version1}{\edmins0}{\nofpages1}{\nofwords131}_x000d__x000a_{\nofchars748}{\nofcharsws878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01056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jmcgaha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83190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83190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83190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83190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6010569\charrsid10448388 {\*\bkmkstart restartB_x000d__x000a_}\hich\af1\dbch\af31501\loch\f1 &lt;AmendB&gt;}{\rtlch\fcs1 \af0 \ltrch\fcs0 \insrsid16010569\charrsid10448388 Amendment\tab \tab }{\rtlch\fcs1 \af0 \ltrch\fcs0 _x000d__x000a_\cs17\b0\v\fs20\cf9\lang1024\langfe1024\loch\af1\hich\af1\dbch\af31501\noproof\insrsid16010569\charrsid10448388 \hich\af1\dbch\af31501\loch\f1 &lt;NumAmB&gt;}{\rtlch\fcs1 \af0 \ltrch\fcs0 \insrsid16010569\charrsid10448388 #}{\rtlch\fcs1 \af1 \ltrch\fcs0 _x000d__x000a_\cs18\v\f1\fs20\cf15\insrsid16010569\charrsid10448388 ENMIENDA@NRAM@}{\rtlch\fcs1 \af0 \ltrch\fcs0 \insrsid16010569\charrsid10448388 #}{\rtlch\fcs1 \af0 \ltrch\fcs0 _x000d__x000a_\cs17\b0\v\fs20\cf9\lang1024\langfe1024\loch\af1\hich\af1\dbch\af31501\noproof\insrsid16010569\charrsid10448388 \hich\af1\dbch\af31501\loch\f1 &lt;/NumAmB&gt;}{\rtlch\fcs1 \af0 \ltrch\fcs0 \insrsid16010569\charrsid10448388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6010569\charrsid10448388 \hich\af1\dbch\af31501\loch\f1 &lt;RepeatBlock-By&gt;}{\rtlch\fcs1 \af0 \ltrch\fcs0 \insrsid16010569\charrsid10448388 #}{\rtlch\fcs1 _x000d__x000a_\af1 \ltrch\fcs0 \cs18\v\f1\fs20\cf15\insrsid16010569\charrsid10448388 (MOD@InsideLoop()}{\rtlch\fcs1 \af0 \ltrch\fcs0 \insrsid16010569\charrsid10448388 ##}{\rtlch\fcs1 \af1 \ltrch\fcs0 \cs18\v\f1\fs20\cf15\insrsid16010569\charrsid10448388 _x000d__x000a_&gt;&gt;&gt;@[ZMEMBERSMSG]@}{\rtlch\fcs1 \af0 \ltrch\fcs0 \insrsid16010569\charrsid10448388 #}{\rtlch\fcs1 \af0 \ltrch\fcs0 \cs17\b0\v\fs20\cf9\lang1024\langfe1024\loch\af1\hich\af1\dbch\af31501\noproof\insrsid16010569\charrsid10448388 _x000d__x000a_\hich\af1\dbch\af31501\loch\f1 &lt;Members&gt;}{\rtlch\fcs1 \af0 \ltrch\fcs0 \insrsid16010569\charrsid10448388 #}{\rtlch\fcs1 \af1 \ltrch\fcs0 \cs18\v\f1\fs20\cf15\insrsid16010569\charrsid10448388 (MOD@InsideLoop(\'a7)}{\rtlch\fcs1 \af0 \ltrch\fcs0 _x000d__x000a_\insrsid16010569\charrsid10448388 #}{\rtlch\fcs1 \af0 \ltrch\fcs0 \cf10\insrsid16010569\charrsid10448388 \u9668\'3f}{\rtlch\fcs1 \af0 \ltrch\fcs0 \insrsid16010569\charrsid10448388 #}{\rtlch\fcs1 \af1 \ltrch\fcs0 _x000d__x000a_\cs18\v\f1\fs20\cf15\insrsid16010569\charrsid10448388 TVTMEMBERS\'a7@MEMBERS@}{\rtlch\fcs1 \af0 \ltrch\fcs0 \insrsid16010569\charrsid10448388 #}{\rtlch\fcs1 \af0 \ltrch\fcs0 \cf10\insrsid16010569\charrsid10448388 \u9658\'3f}{\rtlch\fcs1 \af0 \ltrch\fcs0 _x000d__x000a_\cs17\b0\v\fs20\cf9\lang1024\langfe1024\loch\af1\hich\af1\dbch\af31501\noproof\insrsid16010569\charrsid10448388 \hich\af1\dbch\af31501\loch\f1 &lt;/Members&gt;}{\rtlch\fcs1 \af0 \ltrch\fcs0 \insrsid16010569\charrsid10448388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6010569\charrsid10448388 \hich\af1\dbch\af31501\loch\f1 &lt;AuNomDe&gt;&lt;OptDel&gt;}{\rtlch\fcs1 \af0 \ltrch\fcs0 \insrsid16010569\charrsid10448388 #}{\rtlch\fcs1 \af1 \ltrch\fcs0 _x000d__x000a_\cs18\v\f1\fs20\cf15\insrsid16010569\charrsid10448388 MNU[ONBEHALFYES][NOTAPP]@CHOICE@}{\rtlch\fcs1 \af0 \ltrch\fcs0 \insrsid16010569\charrsid10448388 #}{\rtlch\fcs1 \af0 \ltrch\fcs0 _x000d__x000a_\cs17\v\fs20\cf9\lang1024\langfe1024\loch\af1\hich\af1\dbch\af31501\noproof\insrsid16010569\charrsid10448388 \hich\af1\dbch\af31501\loch\f1 &lt;/OptDel&gt;&lt;/AuNomDe&gt;}{\rtlch\fcs1 \af0 \ltrch\fcs0 \insrsid16010569\charrsid10448388 _x000d__x000a_\par &lt;&lt;&lt;}{\rtlch\fcs1 \af0 \ltrch\fcs0 \cs17\v\fs20\cf9\lang1024\langfe1024\loch\af1\hich\af1\dbch\af31501\noproof\insrsid16010569\charrsid10448388 \hich\af1\dbch\af31501\loch\f1 &lt;/RepeatBlock-By&gt;}{\rtlch\fcs1 \af0 \ltrch\fcs0 _x000d__x000a_\insrsid16010569\charrsid10448388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6010569\charrsid10448388 \hich\af1\dbch\af31501\loch\f1 &lt;DocAmend&gt;}{\rtlch\fcs1 \af0 \ltrch\fcs0 \insrsid16010569\charrsid10448388 #}{\rtlch\fcs1 \af1 _x000d__x000a_\ltrch\fcs0 \cs18\v\f1\fs20\cf15\insrsid16010569\charrsid10448388 MNU[OPTPROPOSALCOD][OPTPROPOSALCNS][OPTPROPOSALNLE]@CHOICE@CODEMNU}{\rtlch\fcs1 \af0 \ltrch\fcs0 \insrsid16010569\charrsid10448388 #}{\rtlch\fcs1 \af0 \ltrch\fcs0 _x000d__x000a_\cs17\b0\v\fs20\cf9\lang1024\langfe1024\loch\af1\hich\af1\dbch\af31501\noproof\insrsid16010569\charrsid10448388 \hich\af1\dbch\af31501\loch\f1 &lt;/DocAmend&gt;}{\rtlch\fcs1 \af0 \ltrch\fcs0 \insrsid16010569\charrsid10448388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6010569\charrsid10448388 \hich\af1\dbch\af31501\loch\f1 &lt;Article&gt;}{\rtlch\fcs1 \af0 \ltrch\fcs0 \insrsid16010569\charrsid10448388 #}{\rtlch\fcs1 \af1 \ltrch\fcs0 _x000d__x000a_\cs18\v\f1\fs20\cf15\insrsid16010569\charrsid10448388 MNU[AMACTPARTYES][AMACTPARTNO]@CHOICE@AMACTMNU}{\rtlch\fcs1 \af0 \ltrch\fcs0 \insrsid16010569\charrsid10448388 #}{\rtlch\fcs1 \af0 \ltrch\fcs0 _x000d__x000a_\cs17\b0\v\fs20\cf9\lang1024\langfe1024\loch\af1\hich\af1\dbch\af31501\noproof\insrsid16010569\charrsid10448388 \hich\af1\dbch\af31501\loch\f1 &lt;/Article&gt;}{\rtlch\fcs1 \af0 \ltrch\fcs0 \insrsid16010569\charrsid10448388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6010569\charrsid10448388 \hich\af1\dbch\af31501\loch\f1 &lt;DocAmend2&gt;&lt;OptDel&gt;}{\rtlch\fcs1 \af0 \ltrch\fcs0 \insrsid16010569\charrsid10448388 #}{\rtlch\fcs1 _x000d__x000a_\af1 \ltrch\fcs0 \cs18\v\f1\fs20\cf15\insrsid16010569\charrsid10448388 MNU[OPTNRACTYES][NOTAPP]@CHOICE@AMACTMNU}{\rtlch\fcs1 \af0 \ltrch\fcs0 \insrsid16010569\charrsid10448388 #}{\rtlch\fcs1 \af0 \ltrch\fcs0 _x000d__x000a_\cs17\v\fs20\cf9\lang1024\langfe1024\loch\af1\hich\af1\dbch\af31501\noproof\insrsid16010569\charrsid10448388 \hich\af1\dbch\af31501\loch\f1 &lt;/OptDel&gt;&lt;/DocAmend2&gt;}{\rtlch\fcs1 \af0 \ltrch\fcs0 \insrsid16010569\charrsid10448388 _x000d__x000a_\par }\pard \ltrpar\ql \li0\ri0\widctlpar\wrapdefault\aspalpha\aspnum\faauto\adjustright\rin0\lin0\itap0\pararsid10158853 {\rtlch\fcs1 \af0 \ltrch\fcs0 _x000d__x000a_\cs17\v\fs20\cf9\lang1024\langfe1024\loch\af1\hich\af1\dbch\af31501\noproof\insrsid16010569\charrsid10448388 \hich\af1\dbch\af31501\loch\f1 &lt;Article2&gt;&lt;OptDel&gt;}{\rtlch\fcs1 \af0 \ltrch\fcs0 \insrsid16010569\charrsid10448388 #}{\rtlch\fcs1 \af1 \ltrch\fcs0 _x000d__x000a_\cs18\v\f1\fs20\cf15\insrsid16010569\charrsid10448388 MNU[OPTACTPARTYES][NOTAPP]@CHOICE@AMACTMNU}{\rtlch\fcs1 \af0 \ltrch\fcs0 \insrsid16010569\charrsid10448388 #}{\rtlch\fcs1 \af0 \ltrch\fcs0 _x000d__x000a_\cs17\v\fs20\cf9\lang1024\langfe1024\loch\af1\hich\af1\dbch\af31501\noproof\insrsid16010569\charrsid10448388 \hich\af1\dbch\af31501\loch\f1 &lt;/OptDel&gt;&lt;/Article2&gt;}{\rtlch\fcs1 \af0 \ltrch\fcs0 \insrsid16010569\charrsid10448388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6010569\charrsid10448388 \cell }\pard\plain \ltrpar\ql \li0\ri0\widctlpar\intbl\wrapdefault\aspalpha\aspnum\faauto\adjustright\rin0\lin0 \rtlch\fcs1 _x000d__x000a_\af0\afs20\alang1025 \ltrch\fcs0 \fs24\lang2057\langfe2057\cgrid\langnp2057\langfenp2057 {\rtlch\fcs1 \af0 \ltrch\fcs0 \insrsid16010569\charrsid10448388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6010569\charrsid10448388 #}{\rtlch\fcs1 \af1 \ltrch\fcs0 \cs18\v\f1\fs20\cf15\insrsid16010569\charrsid10448388 MNU[OPTLEFTAMACT][LEFTPROP]@CHOICE@AMACTMNU}{\rtlch\fcs1 \af0 \ltrch\fcs0 _x000d__x000a_\insrsid16010569\charrsid10448388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6010569\charrsid10448388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6010569\charrsid10448388 ##\cell ##}{\rtlch\fcs1 \af0\afs24 \ltrch\fcs0 \insrsid16010569\charrsid10448388 \cell }\pard\plain \ltrpar\ql \li0\ri0\widctlpar\intbl\wrapdefault\aspalpha\aspnum\faauto\adjustright\rin0\lin0 \rtlch\fcs1 _x000d__x000a_\af0\afs20\alang1025 \ltrch\fcs0 \fs24\lang2057\langfe2057\cgrid\langnp2057\langfenp2057 {\rtlch\fcs1 \af0 \ltrch\fcs0 \insrsid16010569\charrsid10448388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6010569\charrsid10448388 Or. }{\rtlch\fcs1 \af0 \ltrch\fcs0 \cs17\v\fs20\cf9\lang1024\langfe1024\loch\af1\hich\af1\dbch\af31501\noproof\insrsid16010569\charrsid10448388 \hich\af1\dbch\af31501\loch\f1 &lt;Original&gt;}{\rtlch\fcs1 \af0 \ltrch\fcs0 _x000d__x000a_\insrsid16010569\charrsid10448388 #}{\rtlch\fcs1 \af1 \ltrch\fcs0 \cs18\v\f1\fs20\cf15\insrsid16010569\charrsid10448388 KEY(MAIN/LANGMIN)sh@ORLANGMSG@}{\rtlch\fcs1 \af0 \ltrch\fcs0 \insrsid16010569\charrsid10448388 #}{\rtlch\fcs1 \af0 \ltrch\fcs0 _x000d__x000a_\cs17\v\fs20\cf9\lang1024\langfe1024\loch\af1\hich\af1\dbch\af31501\noproof\insrsid16010569\charrsid10448388 \hich\af1\dbch\af31501\loch\f1 &lt;/Original&gt;}{\rtlch\fcs1 \af0 \ltrch\fcs0 \insrsid16010569\charrsid10448388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6010569\charrsid10448388 \hich\af1\dbch\af31501\loch\f1 &lt;OptDel&gt;}{\rtlch\fcs1 \af0 \ltrch\fcs0 \insrsid16010569\charrsid10448388 #}{_x000d__x000a_\rtlch\fcs1 \af1 \ltrch\fcs0 \cs18\v\f1\fs20\cf15\insrsid16010569\charrsid10448388 MNU[CROSSREFNO][CROSSREFYES]@CHOICE@}{\rtlch\fcs1 \af0 \ltrch\fcs0 \insrsid16010569\charrsid10448388 #}{\rtlch\fcs1 \af0 \ltrch\fcs0 _x000d__x000a_\cs17\i0\v\fs20\cf9\lang1024\langfe1024\loch\af1\hich\af1\dbch\af31501\noproof\insrsid16010569\charrsid10448388 \hich\af1\dbch\af31501\loch\f1 &lt;/OptDel&gt;}{\rtlch\fcs1 \af0 \ltrch\fcs0 \insrsid16010569\charrsid10448388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6010569\charrsid10448388 \hich\af1\dbch\af31501\loch\f1 &lt;TitreJust&gt;}{\rtlch\fcs1 \af0 \ltrch\fcs0 \insrsid16010569\charrsid10448388 _x000d__x000a_Justification}{\rtlch\fcs1 \af0 \ltrch\fcs0 \cs17\i0\v\fs20\cf9\lang1024\langfe1024\loch\af1\hich\af1\dbch\af31501\noproof\insrsid16010569\charrsid10448388 \hich\af1\dbch\af31501\loch\f1 &lt;/TitreJust&gt;}{\rtlch\fcs1 \af0 \ltrch\fcs0 _x000d__x000a_\insrsid16010569\charrsid10448388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6010569\charrsid10448388 \hich\af1\dbch\af31501\loch\f1 &lt;OptDelPrev&gt;}{\rtlch\fcs1 \af0 \ltrch\fcs0 \insrsid16010569\charrsid10448388 #}{\rtlch\fcs1 _x000d__x000a_\af1 \ltrch\fcs0 \cs18\v\f1\fs20\cf15\insrsid16010569\charrsid10448388 MNU[TEXTJUSTYES][TEXTJUSTNO]@CHOICE@}{\rtlch\fcs1 \af0 \ltrch\fcs0 \insrsid16010569\charrsid10448388 #}{\rtlch\fcs1 \af0 \ltrch\fcs0 _x000d__x000a_\cs17\i0\v\fs20\cf9\lang1024\langfe1024\loch\af1\hich\af1\dbch\af31501\noproof\insrsid16010569\charrsid10448388 \hich\af1\dbch\af31501\loch\f1 &lt;/OptDelPrev&gt;}{\rtlch\fcs1 \af0 \ltrch\fcs0 \insrsid16010569\charrsid10448388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6010569\charrsid10448388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3_x000d__x000a_2bc5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31"/>
    <w:docVar w:name="TVTAMACTPART" w:val="xx"/>
    <w:docVar w:name="TVTMEMBERS1" w:val="xx"/>
    <w:docVar w:name="TVTRESPART" w:val="xx"/>
    <w:docVar w:name="TXTAUTHOR" w:val="Lena Düpont"/>
    <w:docVar w:name="TXTLANGUE" w:val="EN"/>
    <w:docVar w:name="TXTLANGUEMIN" w:val="en"/>
    <w:docVar w:name="TXTNRC" w:val="0088/2025"/>
    <w:docVar w:name="TXTNRCOM" w:val="(2025)0259"/>
    <w:docVar w:name="TXTNRFIRSTAM" w:val="14"/>
    <w:docVar w:name="TXTNRLASTAM" w:val="103"/>
    <w:docVar w:name="TXTNRPE" w:val="779.510"/>
    <w:docVar w:name="TXTNRPE2" w:val="778.391"/>
    <w:docVar w:name="TXTNRPROC" w:val="2025/0132"/>
    <w:docVar w:name="TXTPEorAP" w:val="PE"/>
    <w:docVar w:name="TXTROUTE" w:val="AM\1331391EN.docx"/>
    <w:docVar w:name="TXTTITLE" w:val="Proposal for a Regulation of the European Parliament and of the Council amending Regulation (EU) 2024/1348 as regards the application of the ‘safe third country’ concept"/>
    <w:docVar w:name="TXTVERSION" w:val="01-00"/>
    <w:docVar w:name="TXTVERSION2" w:val="01-00"/>
  </w:docVars>
  <w:rsids>
    <w:rsidRoot w:val="009F6E04"/>
    <w:rsid w:val="000036F1"/>
    <w:rsid w:val="000111BD"/>
    <w:rsid w:val="00047947"/>
    <w:rsid w:val="00065345"/>
    <w:rsid w:val="00073830"/>
    <w:rsid w:val="00075DBE"/>
    <w:rsid w:val="000B0781"/>
    <w:rsid w:val="000D446F"/>
    <w:rsid w:val="000E0169"/>
    <w:rsid w:val="000E7234"/>
    <w:rsid w:val="000F2A80"/>
    <w:rsid w:val="000F7815"/>
    <w:rsid w:val="00126BC4"/>
    <w:rsid w:val="00127B7B"/>
    <w:rsid w:val="00141801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E7B87"/>
    <w:rsid w:val="001F0FDD"/>
    <w:rsid w:val="0020367C"/>
    <w:rsid w:val="00222325"/>
    <w:rsid w:val="00225B47"/>
    <w:rsid w:val="00227F42"/>
    <w:rsid w:val="00231EA7"/>
    <w:rsid w:val="00236619"/>
    <w:rsid w:val="002574CB"/>
    <w:rsid w:val="00280EA6"/>
    <w:rsid w:val="002A1C82"/>
    <w:rsid w:val="002B6A7B"/>
    <w:rsid w:val="002C5761"/>
    <w:rsid w:val="002D28D5"/>
    <w:rsid w:val="002E3F68"/>
    <w:rsid w:val="002E4311"/>
    <w:rsid w:val="003003A7"/>
    <w:rsid w:val="00315664"/>
    <w:rsid w:val="00322475"/>
    <w:rsid w:val="00363AD3"/>
    <w:rsid w:val="003743DE"/>
    <w:rsid w:val="0037660F"/>
    <w:rsid w:val="00384E84"/>
    <w:rsid w:val="0038706C"/>
    <w:rsid w:val="003923F7"/>
    <w:rsid w:val="00395F7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55665"/>
    <w:rsid w:val="00461E32"/>
    <w:rsid w:val="00464338"/>
    <w:rsid w:val="00495E20"/>
    <w:rsid w:val="004A2E8D"/>
    <w:rsid w:val="004A4D08"/>
    <w:rsid w:val="004B4AE8"/>
    <w:rsid w:val="004E0AAC"/>
    <w:rsid w:val="004E0F15"/>
    <w:rsid w:val="004E1C4C"/>
    <w:rsid w:val="004F03F0"/>
    <w:rsid w:val="004F2903"/>
    <w:rsid w:val="005246D8"/>
    <w:rsid w:val="00534AAF"/>
    <w:rsid w:val="00547F73"/>
    <w:rsid w:val="00557617"/>
    <w:rsid w:val="00571479"/>
    <w:rsid w:val="00581082"/>
    <w:rsid w:val="005832BC"/>
    <w:rsid w:val="005A7205"/>
    <w:rsid w:val="005A7EB4"/>
    <w:rsid w:val="005B32E3"/>
    <w:rsid w:val="005E50C2"/>
    <w:rsid w:val="005F641C"/>
    <w:rsid w:val="00600E89"/>
    <w:rsid w:val="00607ABE"/>
    <w:rsid w:val="006337D4"/>
    <w:rsid w:val="00637384"/>
    <w:rsid w:val="00650CF0"/>
    <w:rsid w:val="00654617"/>
    <w:rsid w:val="0065542A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0BBE"/>
    <w:rsid w:val="007152AF"/>
    <w:rsid w:val="00731639"/>
    <w:rsid w:val="00736FBA"/>
    <w:rsid w:val="0074160E"/>
    <w:rsid w:val="007659AC"/>
    <w:rsid w:val="0079060C"/>
    <w:rsid w:val="007A42AB"/>
    <w:rsid w:val="007C71DE"/>
    <w:rsid w:val="00822C94"/>
    <w:rsid w:val="008363E4"/>
    <w:rsid w:val="00851460"/>
    <w:rsid w:val="0087052C"/>
    <w:rsid w:val="00870CF2"/>
    <w:rsid w:val="00874862"/>
    <w:rsid w:val="00875A9C"/>
    <w:rsid w:val="00887FDC"/>
    <w:rsid w:val="00893E4F"/>
    <w:rsid w:val="008B251A"/>
    <w:rsid w:val="008D1D31"/>
    <w:rsid w:val="008D6D06"/>
    <w:rsid w:val="008F0DDD"/>
    <w:rsid w:val="00900CAE"/>
    <w:rsid w:val="00902727"/>
    <w:rsid w:val="00904AD5"/>
    <w:rsid w:val="00907CCA"/>
    <w:rsid w:val="009154FF"/>
    <w:rsid w:val="00917A85"/>
    <w:rsid w:val="00966038"/>
    <w:rsid w:val="009A65D8"/>
    <w:rsid w:val="009B0305"/>
    <w:rsid w:val="009F230F"/>
    <w:rsid w:val="009F6E04"/>
    <w:rsid w:val="00A15973"/>
    <w:rsid w:val="00A233E9"/>
    <w:rsid w:val="00A46736"/>
    <w:rsid w:val="00A507FC"/>
    <w:rsid w:val="00A5426B"/>
    <w:rsid w:val="00A845EF"/>
    <w:rsid w:val="00A84E16"/>
    <w:rsid w:val="00A93389"/>
    <w:rsid w:val="00A93F8C"/>
    <w:rsid w:val="00AA0426"/>
    <w:rsid w:val="00AB6188"/>
    <w:rsid w:val="00AB74D6"/>
    <w:rsid w:val="00AC7149"/>
    <w:rsid w:val="00AD730A"/>
    <w:rsid w:val="00AE4459"/>
    <w:rsid w:val="00AF25FC"/>
    <w:rsid w:val="00AF2819"/>
    <w:rsid w:val="00AF78E5"/>
    <w:rsid w:val="00B0638A"/>
    <w:rsid w:val="00B10564"/>
    <w:rsid w:val="00B41B4D"/>
    <w:rsid w:val="00B77A45"/>
    <w:rsid w:val="00B8066A"/>
    <w:rsid w:val="00B85286"/>
    <w:rsid w:val="00B90B7F"/>
    <w:rsid w:val="00B9188F"/>
    <w:rsid w:val="00BA48D2"/>
    <w:rsid w:val="00BC1B1F"/>
    <w:rsid w:val="00BC4095"/>
    <w:rsid w:val="00BE0C84"/>
    <w:rsid w:val="00BE5062"/>
    <w:rsid w:val="00BE6ABB"/>
    <w:rsid w:val="00C10F61"/>
    <w:rsid w:val="00C16ECD"/>
    <w:rsid w:val="00C22CC4"/>
    <w:rsid w:val="00C2336C"/>
    <w:rsid w:val="00C35E35"/>
    <w:rsid w:val="00C41E32"/>
    <w:rsid w:val="00C47972"/>
    <w:rsid w:val="00C85D0F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226A8"/>
    <w:rsid w:val="00D42398"/>
    <w:rsid w:val="00D44842"/>
    <w:rsid w:val="00D62052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DE6F03"/>
    <w:rsid w:val="00E15A86"/>
    <w:rsid w:val="00E25DC5"/>
    <w:rsid w:val="00E44AE5"/>
    <w:rsid w:val="00E44BB0"/>
    <w:rsid w:val="00E471BE"/>
    <w:rsid w:val="00E57F50"/>
    <w:rsid w:val="00E660E2"/>
    <w:rsid w:val="00EA25AE"/>
    <w:rsid w:val="00EB3A71"/>
    <w:rsid w:val="00EB5266"/>
    <w:rsid w:val="00ED7A7B"/>
    <w:rsid w:val="00EE011D"/>
    <w:rsid w:val="00EE3E0D"/>
    <w:rsid w:val="00EF03A3"/>
    <w:rsid w:val="00EF11AD"/>
    <w:rsid w:val="00F200BB"/>
    <w:rsid w:val="00F27170"/>
    <w:rsid w:val="00F459F7"/>
    <w:rsid w:val="00F73529"/>
    <w:rsid w:val="00F92B49"/>
    <w:rsid w:val="00F9631B"/>
    <w:rsid w:val="00FA192C"/>
    <w:rsid w:val="00FC1B08"/>
    <w:rsid w:val="00FD05BD"/>
    <w:rsid w:val="00FD675F"/>
    <w:rsid w:val="00FE03B4"/>
    <w:rsid w:val="00FE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0EDB6C"/>
  <w15:chartTrackingRefBased/>
  <w15:docId w15:val="{53159DED-1ED6-46F9-99DC-BA75AB5DF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msonormal0">
    <w:name w:val="msonormal"/>
    <w:basedOn w:val="Normal"/>
    <w:rsid w:val="00731639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semiHidden/>
    <w:unhideWhenUsed/>
    <w:rsid w:val="00731639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semiHidden/>
    <w:rsid w:val="00731639"/>
    <w:rPr>
      <w:sz w:val="22"/>
    </w:rPr>
  </w:style>
  <w:style w:type="character" w:customStyle="1" w:styleId="Normal12Char">
    <w:name w:val="Normal12 Char"/>
    <w:basedOn w:val="DefaultParagraphFont"/>
    <w:link w:val="Normal12"/>
    <w:locked/>
    <w:rsid w:val="00731639"/>
    <w:rPr>
      <w:noProof/>
      <w:sz w:val="24"/>
    </w:rPr>
  </w:style>
  <w:style w:type="paragraph" w:customStyle="1" w:styleId="Normal12">
    <w:name w:val="Normal12"/>
    <w:basedOn w:val="Normal"/>
    <w:link w:val="Normal12Char"/>
    <w:rsid w:val="00731639"/>
    <w:pPr>
      <w:spacing w:after="240"/>
    </w:pPr>
    <w:rPr>
      <w:noProof/>
    </w:rPr>
  </w:style>
  <w:style w:type="paragraph" w:customStyle="1" w:styleId="CommitteeAM">
    <w:name w:val="CommitteeAM"/>
    <w:basedOn w:val="Normal"/>
    <w:rsid w:val="0073163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3163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3163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31639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31639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731639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73163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31639"/>
    <w:rPr>
      <w:b/>
      <w:sz w:val="24"/>
    </w:rPr>
  </w:style>
  <w:style w:type="paragraph" w:customStyle="1" w:styleId="Normal12Italic">
    <w:name w:val="Normal12Italic"/>
    <w:basedOn w:val="Normal12"/>
    <w:rsid w:val="00731639"/>
    <w:rPr>
      <w:i/>
    </w:rPr>
  </w:style>
  <w:style w:type="paragraph" w:customStyle="1" w:styleId="JustificationTitle">
    <w:name w:val="JustificationTitle"/>
    <w:basedOn w:val="Normal"/>
    <w:next w:val="Normal12"/>
    <w:rsid w:val="00731639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731639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73163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3163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31639"/>
    <w:pPr>
      <w:spacing w:before="240"/>
    </w:pPr>
    <w:rPr>
      <w:b/>
    </w:rPr>
  </w:style>
  <w:style w:type="paragraph" w:customStyle="1" w:styleId="CrossRef">
    <w:name w:val="CrossRef"/>
    <w:basedOn w:val="Normal"/>
    <w:rsid w:val="00731639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731639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73163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731639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455665"/>
    <w:rPr>
      <w:sz w:val="24"/>
    </w:rPr>
  </w:style>
  <w:style w:type="character" w:styleId="CommentReference">
    <w:name w:val="annotation reference"/>
    <w:basedOn w:val="DefaultParagraphFont"/>
    <w:rsid w:val="00D226A8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26A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226A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226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226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56</Pages>
  <Words>11501</Words>
  <Characters>79114</Characters>
  <Application>Microsoft Office Word</Application>
  <DocSecurity>0</DocSecurity>
  <Lines>2884</Lines>
  <Paragraphs>932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89956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2007-06-22T14:02:00Z</cp:lastPrinted>
  <dcterms:created xsi:type="dcterms:W3CDTF">2025-11-18T09:45:00Z</dcterms:created>
  <dcterms:modified xsi:type="dcterms:W3CDTF">2025-11-18T09:45:00Z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1331391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\\eiciBRUpr1\pdocep$\DocEP\TRANSFIL\EN\AM_Com_LegReport.EN(16/08/2024 15:58:03)</vt:lpwstr>
  </property>
  <property fmtid="{D5CDD505-2E9C-101B-9397-08002B2CF9AE}" pid="7" name="&lt;Type&gt;">
    <vt:lpwstr>AM</vt:lpwstr>
  </property>
  <property fmtid="{D5CDD505-2E9C-101B-9397-08002B2CF9AE}" pid="8" name="Bookout">
    <vt:lpwstr>OK - 2025/11/18 10:45</vt:lpwstr>
  </property>
  <property fmtid="{D5CDD505-2E9C-101B-9397-08002B2CF9AE}" pid="9" name="Created with">
    <vt:lpwstr>10.2.0 Build [20251001]</vt:lpwstr>
  </property>
  <property fmtid="{D5CDD505-2E9C-101B-9397-08002B2CF9AE}" pid="10" name="FooterPath">
    <vt:lpwstr>AM\1331391MT.docx</vt:lpwstr>
  </property>
  <property fmtid="{D5CDD505-2E9C-101B-9397-08002B2CF9AE}" pid="11" name="LastEdited with">
    <vt:lpwstr>10.2.0 Build [20251001]</vt:lpwstr>
  </property>
  <property fmtid="{D5CDD505-2E9C-101B-9397-08002B2CF9AE}" pid="12" name="OriLang">
    <vt:lpwstr>EN</vt:lpwstr>
  </property>
  <property fmtid="{D5CDD505-2E9C-101B-9397-08002B2CF9AE}" pid="13" name="PE number">
    <vt:lpwstr>779.510</vt:lpwstr>
  </property>
  <property fmtid="{D5CDD505-2E9C-101B-9397-08002B2CF9AE}" pid="14" name="SDLStudio">
    <vt:lpwstr/>
  </property>
  <property fmtid="{D5CDD505-2E9C-101B-9397-08002B2CF9AE}" pid="15" name="SendToEpades">
    <vt:lpwstr>OK(AMNUM) - 2025/11/06 16:29</vt:lpwstr>
  </property>
</Properties>
</file>