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23959" w:rsidRPr="0017314A" w14:paraId="0AABCFBC" w14:textId="77777777" w:rsidTr="00C85D0F">
        <w:trPr>
          <w:trHeight w:hRule="exact" w:val="1418"/>
        </w:trPr>
        <w:tc>
          <w:tcPr>
            <w:tcW w:w="6804" w:type="dxa"/>
            <w:shd w:val="clear" w:color="auto" w:fill="auto"/>
            <w:vAlign w:val="center"/>
          </w:tcPr>
          <w:p w14:paraId="4FEA84C1" w14:textId="77777777" w:rsidR="005E5FA1" w:rsidRPr="0017314A" w:rsidRDefault="00FD7778" w:rsidP="00C85D0F">
            <w:pPr>
              <w:pStyle w:val="EPName"/>
            </w:pPr>
            <w:r w:rsidRPr="0017314A">
              <w:t>Eвропейски парламент</w:t>
            </w:r>
          </w:p>
          <w:p w14:paraId="72F3B2E8" w14:textId="77777777" w:rsidR="005E5FA1" w:rsidRPr="0017314A" w:rsidRDefault="00840C92" w:rsidP="00C85D0F">
            <w:pPr>
              <w:pStyle w:val="EPTerm"/>
            </w:pPr>
            <w:r w:rsidRPr="0017314A">
              <w:t>2024-2029</w:t>
            </w:r>
          </w:p>
        </w:tc>
        <w:tc>
          <w:tcPr>
            <w:tcW w:w="2268" w:type="dxa"/>
            <w:shd w:val="clear" w:color="auto" w:fill="auto"/>
          </w:tcPr>
          <w:p w14:paraId="0A236379" w14:textId="77777777" w:rsidR="005E5FA1" w:rsidRPr="0017314A" w:rsidRDefault="00840C92" w:rsidP="00C85D0F">
            <w:pPr>
              <w:pStyle w:val="EPLogo"/>
            </w:pPr>
            <w:r w:rsidRPr="0017314A">
              <w:rPr>
                <w:noProof/>
                <w:lang w:eastAsia="sl-SI"/>
              </w:rPr>
              <w:drawing>
                <wp:inline distT="0" distB="0" distL="0" distR="0" wp14:anchorId="358C9829" wp14:editId="6DB624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C4D0A4D" w14:textId="77777777" w:rsidR="00CF4E9D" w:rsidRPr="0017314A" w:rsidRDefault="00CF4E9D" w:rsidP="00CF4E9D">
      <w:pPr>
        <w:pStyle w:val="LineTop"/>
      </w:pPr>
    </w:p>
    <w:p w14:paraId="32913637" w14:textId="77777777" w:rsidR="00CF4E9D" w:rsidRPr="0017314A" w:rsidRDefault="00840C92" w:rsidP="00CF4E9D">
      <w:pPr>
        <w:pStyle w:val="EPBody"/>
      </w:pPr>
      <w:r w:rsidRPr="0017314A">
        <w:rPr>
          <w:rStyle w:val="HideTWBExt"/>
          <w:i w:val="0"/>
          <w:szCs w:val="20"/>
        </w:rPr>
        <w:t>&lt;Commission&gt;</w:t>
      </w:r>
      <w:r w:rsidR="00915038" w:rsidRPr="0017314A">
        <w:rPr>
          <w:rStyle w:val="HideTWBInt"/>
          <w:i w:val="0"/>
          <w:szCs w:val="20"/>
        </w:rPr>
        <w:t>{LIBE}</w:t>
      </w:r>
      <w:r w:rsidR="00FD7778" w:rsidRPr="0017314A">
        <w:t>Комисия по граждански свободи, правосъдие и вътрешни работи</w:t>
      </w:r>
      <w:r w:rsidRPr="0017314A">
        <w:rPr>
          <w:rStyle w:val="HideTWBExt"/>
          <w:i w:val="0"/>
          <w:szCs w:val="20"/>
        </w:rPr>
        <w:t>&lt;/</w:t>
      </w:r>
      <w:r w:rsidRPr="0017314A">
        <w:rPr>
          <w:rStyle w:val="HideTWBExt"/>
          <w:i w:val="0"/>
          <w:noProof w:val="0"/>
          <w:szCs w:val="20"/>
        </w:rPr>
        <w:t>Commission</w:t>
      </w:r>
      <w:r w:rsidRPr="0017314A">
        <w:rPr>
          <w:rStyle w:val="HideTWBExt"/>
          <w:i w:val="0"/>
          <w:szCs w:val="20"/>
        </w:rPr>
        <w:t>&gt;</w:t>
      </w:r>
    </w:p>
    <w:p w14:paraId="07D9BAC5" w14:textId="77777777" w:rsidR="00CF4E9D" w:rsidRPr="0017314A" w:rsidRDefault="00CF4E9D" w:rsidP="00CF4E9D">
      <w:pPr>
        <w:pStyle w:val="LineBottom"/>
      </w:pPr>
    </w:p>
    <w:p w14:paraId="46DEC26D" w14:textId="77777777" w:rsidR="00794E41" w:rsidRPr="0017314A" w:rsidRDefault="00840C92" w:rsidP="00794E41">
      <w:pPr>
        <w:pStyle w:val="CoverReference"/>
      </w:pPr>
      <w:r w:rsidRPr="0017314A">
        <w:rPr>
          <w:rStyle w:val="HideTWBExt"/>
          <w:b w:val="0"/>
        </w:rPr>
        <w:t>&lt;RefProc&gt;</w:t>
      </w:r>
      <w:r w:rsidR="00915038" w:rsidRPr="0017314A">
        <w:t>2025/2135</w:t>
      </w:r>
      <w:r w:rsidRPr="0017314A">
        <w:rPr>
          <w:rStyle w:val="HideTWBExt"/>
          <w:b w:val="0"/>
        </w:rPr>
        <w:t>&lt;/RefProc&gt;&lt;RefTypeProc&gt;</w:t>
      </w:r>
      <w:r w:rsidR="00CC65F8" w:rsidRPr="0017314A">
        <w:t>(</w:t>
      </w:r>
      <w:r w:rsidR="00915038" w:rsidRPr="0017314A">
        <w:t>INI</w:t>
      </w:r>
      <w:r w:rsidR="00CC65F8" w:rsidRPr="0017314A">
        <w:t>)</w:t>
      </w:r>
      <w:r w:rsidRPr="0017314A">
        <w:rPr>
          <w:rStyle w:val="HideTWBExt"/>
          <w:b w:val="0"/>
        </w:rPr>
        <w:t>&lt;/RefTypeProc&gt;</w:t>
      </w:r>
    </w:p>
    <w:p w14:paraId="6AD5A58A" w14:textId="77777777" w:rsidR="00794E41" w:rsidRPr="0017314A" w:rsidRDefault="00840C92" w:rsidP="00794E41">
      <w:pPr>
        <w:pStyle w:val="CoverDate"/>
      </w:pPr>
      <w:r w:rsidRPr="0017314A">
        <w:rPr>
          <w:rStyle w:val="HideTWBExt"/>
        </w:rPr>
        <w:t>&lt;Date&gt;</w:t>
      </w:r>
      <w:r w:rsidR="00915038" w:rsidRPr="0017314A">
        <w:rPr>
          <w:rStyle w:val="HideTWBInt"/>
        </w:rPr>
        <w:t>{12/11/2025}</w:t>
      </w:r>
      <w:r w:rsidR="00915038" w:rsidRPr="0017314A">
        <w:t>12.11.2025</w:t>
      </w:r>
      <w:r w:rsidRPr="0017314A">
        <w:rPr>
          <w:rStyle w:val="HideTWBExt"/>
        </w:rPr>
        <w:t>&lt;/Date&gt;</w:t>
      </w:r>
    </w:p>
    <w:p w14:paraId="213C8616" w14:textId="77777777" w:rsidR="00794E41" w:rsidRPr="0017314A" w:rsidRDefault="00840C92" w:rsidP="00794E41">
      <w:pPr>
        <w:pStyle w:val="CoverDocType"/>
      </w:pPr>
      <w:r w:rsidRPr="0017314A">
        <w:rPr>
          <w:rStyle w:val="HideTWBExt"/>
          <w:b w:val="0"/>
        </w:rPr>
        <w:t>&lt;TypeAM&gt;</w:t>
      </w:r>
      <w:r w:rsidR="00FD7778" w:rsidRPr="0017314A">
        <w:t>ИЗМЕНЕНИЯ</w:t>
      </w:r>
      <w:r w:rsidRPr="0017314A">
        <w:rPr>
          <w:rStyle w:val="HideTWBExt"/>
          <w:b w:val="0"/>
        </w:rPr>
        <w:t>&lt;/TypeAM&gt;</w:t>
      </w:r>
    </w:p>
    <w:p w14:paraId="29F0C3A6" w14:textId="77777777" w:rsidR="00794E41" w:rsidRPr="0017314A" w:rsidRDefault="00840C92" w:rsidP="00794E41">
      <w:pPr>
        <w:pStyle w:val="CoverDocType24a"/>
      </w:pPr>
      <w:r w:rsidRPr="0017314A">
        <w:rPr>
          <w:rStyle w:val="HideTWBExt"/>
          <w:b w:val="0"/>
        </w:rPr>
        <w:t>&lt;RangeAM&gt;</w:t>
      </w:r>
      <w:r w:rsidR="00B82CCB" w:rsidRPr="0017314A">
        <w:t>230 - 630</w:t>
      </w:r>
      <w:r w:rsidRPr="0017314A">
        <w:rPr>
          <w:rStyle w:val="HideTWBExt"/>
          <w:b w:val="0"/>
        </w:rPr>
        <w:t>&lt;/RangeAM&gt;</w:t>
      </w:r>
    </w:p>
    <w:p w14:paraId="148E7FFD" w14:textId="3038CCDB" w:rsidR="00794E41" w:rsidRPr="0017314A" w:rsidRDefault="00840C92" w:rsidP="007B1846">
      <w:pPr>
        <w:pStyle w:val="CoverBold"/>
      </w:pPr>
      <w:r w:rsidRPr="0017314A">
        <w:rPr>
          <w:rStyle w:val="HideTWBExt"/>
          <w:b w:val="0"/>
        </w:rPr>
        <w:t>&lt;TitreType&gt;</w:t>
      </w:r>
      <w:r w:rsidR="00FD7778" w:rsidRPr="0017314A">
        <w:t>Проект</w:t>
      </w:r>
      <w:r w:rsidR="0067401D" w:rsidRPr="0017314A">
        <w:t xml:space="preserve"> на </w:t>
      </w:r>
      <w:r w:rsidR="00FD7778" w:rsidRPr="0017314A">
        <w:t>доклад</w:t>
      </w:r>
      <w:r w:rsidRPr="0017314A">
        <w:rPr>
          <w:rStyle w:val="HideTWBExt"/>
          <w:b w:val="0"/>
        </w:rPr>
        <w:t>&lt;/TitreType&gt;</w:t>
      </w:r>
    </w:p>
    <w:p w14:paraId="39D0C7BB" w14:textId="77777777" w:rsidR="00794E41" w:rsidRPr="0017314A" w:rsidRDefault="00840C92" w:rsidP="007B1846">
      <w:pPr>
        <w:pStyle w:val="CoverBold"/>
      </w:pPr>
      <w:r w:rsidRPr="0017314A">
        <w:rPr>
          <w:rStyle w:val="HideTWBExt"/>
          <w:b w:val="0"/>
        </w:rPr>
        <w:t>&lt;Rapporteur&gt;</w:t>
      </w:r>
      <w:r w:rsidR="00FD7778" w:rsidRPr="0017314A">
        <w:t>Анна Строленберг</w:t>
      </w:r>
      <w:r w:rsidRPr="0017314A">
        <w:rPr>
          <w:rStyle w:val="HideTWBExt"/>
          <w:b w:val="0"/>
        </w:rPr>
        <w:t>&lt;/Rapporteur&gt;</w:t>
      </w:r>
    </w:p>
    <w:p w14:paraId="198B1AF7" w14:textId="77777777" w:rsidR="00794E41" w:rsidRPr="0017314A" w:rsidRDefault="00840C92" w:rsidP="00794E41">
      <w:pPr>
        <w:pStyle w:val="CoverNormal24a"/>
      </w:pPr>
      <w:r w:rsidRPr="0017314A">
        <w:rPr>
          <w:rStyle w:val="HideTWBExt"/>
        </w:rPr>
        <w:t>&lt;DocRefPE&gt;</w:t>
      </w:r>
      <w:r w:rsidR="00CC65F8" w:rsidRPr="0017314A">
        <w:t>(PE</w:t>
      </w:r>
      <w:r w:rsidR="00915038" w:rsidRPr="0017314A">
        <w:t>778/093</w:t>
      </w:r>
      <w:r w:rsidR="00CC65F8" w:rsidRPr="0017314A">
        <w:t>v</w:t>
      </w:r>
      <w:r w:rsidR="00915038" w:rsidRPr="0017314A">
        <w:t>01-00</w:t>
      </w:r>
      <w:r w:rsidR="00CC65F8" w:rsidRPr="0017314A">
        <w:t>)</w:t>
      </w:r>
      <w:r w:rsidRPr="0017314A">
        <w:rPr>
          <w:rStyle w:val="HideTWBExt"/>
        </w:rPr>
        <w:t>&lt;/DocRefPE&gt;</w:t>
      </w:r>
    </w:p>
    <w:p w14:paraId="08963AE5" w14:textId="3BC78E5D" w:rsidR="00794E41" w:rsidRPr="0017314A" w:rsidRDefault="00840C92" w:rsidP="00794E41">
      <w:pPr>
        <w:pStyle w:val="CoverNormal"/>
      </w:pPr>
      <w:r w:rsidRPr="0017314A">
        <w:rPr>
          <w:rStyle w:val="HideTWBExt"/>
        </w:rPr>
        <w:t>&lt;Titre&gt;</w:t>
      </w:r>
      <w:r w:rsidR="0067401D" w:rsidRPr="0017314A">
        <w:t>относно положението с основните права в Европейския съюз – годишен доклад за периода 2024 – 2025 г.</w:t>
      </w:r>
      <w:r w:rsidRPr="0017314A">
        <w:rPr>
          <w:rStyle w:val="HideTWBExt"/>
        </w:rPr>
        <w:t>&lt;/Titre&gt;</w:t>
      </w:r>
    </w:p>
    <w:p w14:paraId="065E0969" w14:textId="77777777" w:rsidR="00794E41" w:rsidRPr="0017314A" w:rsidRDefault="00840C92" w:rsidP="00794E41">
      <w:pPr>
        <w:pStyle w:val="CoverNormal24a"/>
      </w:pPr>
      <w:r w:rsidRPr="0017314A">
        <w:rPr>
          <w:rStyle w:val="HideTWBExt"/>
        </w:rPr>
        <w:t>&lt;DocRef&gt;</w:t>
      </w:r>
      <w:r w:rsidR="00CC65F8" w:rsidRPr="0017314A">
        <w:t>(</w:t>
      </w:r>
      <w:r w:rsidR="00915038" w:rsidRPr="0017314A">
        <w:t>2025/2135</w:t>
      </w:r>
      <w:r w:rsidR="00CC65F8" w:rsidRPr="0017314A">
        <w:t>(</w:t>
      </w:r>
      <w:r w:rsidR="00915038" w:rsidRPr="0017314A">
        <w:t>INI</w:t>
      </w:r>
      <w:r w:rsidR="00CC65F8" w:rsidRPr="0017314A">
        <w:t>))</w:t>
      </w:r>
      <w:r w:rsidRPr="0017314A">
        <w:rPr>
          <w:rStyle w:val="HideTWBExt"/>
        </w:rPr>
        <w:t>&lt;/DocRef&gt;</w:t>
      </w:r>
    </w:p>
    <w:p w14:paraId="609BA6AF" w14:textId="77777777" w:rsidR="00794E41" w:rsidRPr="0017314A" w:rsidRDefault="00840C92" w:rsidP="008B040A">
      <w:pPr>
        <w:widowControl/>
        <w:tabs>
          <w:tab w:val="center" w:pos="4677"/>
        </w:tabs>
      </w:pPr>
      <w:r w:rsidRPr="0017314A">
        <w:br w:type="page"/>
      </w:r>
      <w:r w:rsidR="00CC65F8" w:rsidRPr="0017314A">
        <w:lastRenderedPageBreak/>
        <w:t>AM_Com_NonLegReport</w:t>
      </w:r>
    </w:p>
    <w:p w14:paraId="4E56617D" w14:textId="77777777" w:rsidR="00794E41" w:rsidRPr="0017314A" w:rsidRDefault="00840C92" w:rsidP="00DD55BF">
      <w:pPr>
        <w:pStyle w:val="AmNumberTabs"/>
        <w:keepNext/>
      </w:pPr>
      <w:r w:rsidRPr="0017314A">
        <w:br w:type="page"/>
      </w:r>
    </w:p>
    <w:p w14:paraId="62E6D10C" w14:textId="77777777" w:rsidR="00FD7778" w:rsidRPr="0017314A" w:rsidRDefault="00FD7778" w:rsidP="00FD7778">
      <w:pPr>
        <w:pStyle w:val="AmNumberTabs"/>
      </w:pPr>
      <w:r w:rsidRPr="0017314A">
        <w:rPr>
          <w:rStyle w:val="HideTWBExt"/>
          <w:b w:val="0"/>
        </w:rPr>
        <w:lastRenderedPageBreak/>
        <w:t>&lt;RepeatBlock-Amend&gt;&lt;Amend&gt;</w:t>
      </w:r>
      <w:r w:rsidRPr="0017314A">
        <w:t>Изменение</w:t>
      </w:r>
      <w:r w:rsidRPr="0017314A">
        <w:tab/>
      </w:r>
      <w:r w:rsidRPr="0017314A">
        <w:tab/>
      </w:r>
      <w:r w:rsidRPr="0017314A">
        <w:rPr>
          <w:rStyle w:val="HideTWBExt"/>
          <w:b w:val="0"/>
        </w:rPr>
        <w:t>&lt;NumAm&gt;</w:t>
      </w:r>
      <w:r w:rsidRPr="0017314A">
        <w:t>230</w:t>
      </w:r>
      <w:r w:rsidRPr="0017314A">
        <w:rPr>
          <w:rStyle w:val="HideTWBExt"/>
          <w:b w:val="0"/>
        </w:rPr>
        <w:t>&lt;/NumAm&gt;</w:t>
      </w:r>
    </w:p>
    <w:p w14:paraId="4BEEB4FE" w14:textId="77777777" w:rsidR="00FD7778" w:rsidRPr="0017314A" w:rsidRDefault="00FD7778" w:rsidP="00FD7778">
      <w:pPr>
        <w:pStyle w:val="NormalBold"/>
      </w:pPr>
      <w:r w:rsidRPr="0017314A">
        <w:rPr>
          <w:rStyle w:val="HideTWBExt"/>
          <w:b w:val="0"/>
        </w:rPr>
        <w:t>&lt;RepeatBlock-By&gt;&lt;Members&gt;</w:t>
      </w:r>
      <w:r w:rsidRPr="0017314A">
        <w:t>Анна Строленберг, Марко Таркуиньо</w:t>
      </w:r>
      <w:r w:rsidRPr="0017314A">
        <w:rPr>
          <w:rStyle w:val="HideTWBExt"/>
          <w:b w:val="0"/>
        </w:rPr>
        <w:t>&lt;/Members&gt;</w:t>
      </w:r>
    </w:p>
    <w:p w14:paraId="1FA242E0" w14:textId="77777777" w:rsidR="00FD7778" w:rsidRPr="0017314A" w:rsidRDefault="00FD7778" w:rsidP="00FD7778">
      <w:pPr>
        <w:pStyle w:val="NormalBold"/>
      </w:pPr>
      <w:r w:rsidRPr="0017314A">
        <w:rPr>
          <w:rStyle w:val="HideTWBExt"/>
          <w:b w:val="0"/>
        </w:rPr>
        <w:t>&lt;/RepeatBlock-By&gt;</w:t>
      </w:r>
    </w:p>
    <w:p w14:paraId="2EEC539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B503F0B" w14:textId="77777777" w:rsidR="00FD7778" w:rsidRPr="0017314A" w:rsidRDefault="00FD7778" w:rsidP="00FD7778">
      <w:pPr>
        <w:pStyle w:val="NormalBold"/>
      </w:pPr>
      <w:r w:rsidRPr="0017314A">
        <w:rPr>
          <w:rStyle w:val="HideTWBExt"/>
          <w:b w:val="0"/>
        </w:rPr>
        <w:t>&lt;Article&gt;</w:t>
      </w:r>
      <w:r w:rsidRPr="0017314A">
        <w:t>Параграф 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9258E06" w14:textId="77777777" w:rsidTr="00FD7778">
        <w:trPr>
          <w:trHeight w:val="240"/>
          <w:jc w:val="center"/>
        </w:trPr>
        <w:tc>
          <w:tcPr>
            <w:tcW w:w="9752" w:type="dxa"/>
            <w:gridSpan w:val="2"/>
            <w:tcBorders>
              <w:top w:val="nil"/>
              <w:left w:val="nil"/>
              <w:bottom w:val="nil"/>
              <w:right w:val="nil"/>
            </w:tcBorders>
          </w:tcPr>
          <w:p w14:paraId="108F6BC1" w14:textId="77777777" w:rsidR="00FD7778" w:rsidRPr="0017314A" w:rsidRDefault="00FD7778" w:rsidP="00FD7778"/>
        </w:tc>
      </w:tr>
      <w:tr w:rsidR="005B63B9" w:rsidRPr="0017314A" w14:paraId="40AC3652" w14:textId="77777777" w:rsidTr="00FD7778">
        <w:trPr>
          <w:trHeight w:val="240"/>
          <w:jc w:val="center"/>
        </w:trPr>
        <w:tc>
          <w:tcPr>
            <w:tcW w:w="4876" w:type="dxa"/>
            <w:tcBorders>
              <w:top w:val="nil"/>
              <w:left w:val="nil"/>
              <w:bottom w:val="nil"/>
              <w:right w:val="nil"/>
            </w:tcBorders>
            <w:hideMark/>
          </w:tcPr>
          <w:p w14:paraId="60C65DE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50CA1E9" w14:textId="77777777" w:rsidR="00FD7778" w:rsidRPr="0017314A" w:rsidRDefault="00FD7778" w:rsidP="00FD7778">
            <w:pPr>
              <w:pStyle w:val="AmColumnHeading"/>
            </w:pPr>
            <w:r w:rsidRPr="0017314A">
              <w:t>Изменение</w:t>
            </w:r>
          </w:p>
        </w:tc>
      </w:tr>
      <w:tr w:rsidR="005B63B9" w:rsidRPr="0017314A" w14:paraId="0A7CB4D0" w14:textId="77777777" w:rsidTr="00FD7778">
        <w:trPr>
          <w:jc w:val="center"/>
        </w:trPr>
        <w:tc>
          <w:tcPr>
            <w:tcW w:w="4876" w:type="dxa"/>
            <w:tcBorders>
              <w:top w:val="nil"/>
              <w:left w:val="nil"/>
              <w:bottom w:val="nil"/>
              <w:right w:val="nil"/>
            </w:tcBorders>
            <w:hideMark/>
          </w:tcPr>
          <w:p w14:paraId="29ACB6FD" w14:textId="77777777" w:rsidR="00FD7778" w:rsidRPr="0017314A" w:rsidRDefault="00FD7778" w:rsidP="00FD7778">
            <w:pPr>
              <w:pStyle w:val="Normal6a"/>
            </w:pPr>
            <w:r w:rsidRPr="0017314A">
              <w:t>1.</w:t>
            </w:r>
            <w:r w:rsidRPr="0017314A">
              <w:tab/>
              <w:t>настоятелно призовава Комисията и държавите членки да зачитат и насърчават ценностите на ЕС, залегнали в член 2 от ДЕС;</w:t>
            </w:r>
          </w:p>
        </w:tc>
        <w:tc>
          <w:tcPr>
            <w:tcW w:w="4876" w:type="dxa"/>
            <w:tcBorders>
              <w:top w:val="nil"/>
              <w:left w:val="nil"/>
              <w:bottom w:val="nil"/>
              <w:right w:val="nil"/>
            </w:tcBorders>
            <w:hideMark/>
          </w:tcPr>
          <w:p w14:paraId="61F4E186" w14:textId="77777777" w:rsidR="00FD7778" w:rsidRPr="0017314A" w:rsidRDefault="00FD7778" w:rsidP="00FD7778">
            <w:pPr>
              <w:pStyle w:val="Normal6a"/>
            </w:pPr>
            <w:r w:rsidRPr="0017314A">
              <w:t>1.</w:t>
            </w:r>
            <w:r w:rsidRPr="0017314A">
              <w:tab/>
              <w:t xml:space="preserve">настоятелно призовава Комисията и държавите членки да зачитат и насърчават ценностите на ЕС, залегнали в член 2 от ДЕС; </w:t>
            </w:r>
            <w:r w:rsidRPr="0017314A">
              <w:rPr>
                <w:b/>
                <w:i/>
              </w:rPr>
              <w:t>освен това настоятелно призовава Комисията да спазва задълженията си и да извърши задълбочени оценки на въздействието върху основните права преди представянето на законодателно предложение; освен това настоятелно призовава Комисията да не злоупотребява с ускорените процедури и когато е необходимо, да започва производства за установяване на нарушение;</w:t>
            </w:r>
          </w:p>
        </w:tc>
      </w:tr>
    </w:tbl>
    <w:p w14:paraId="6D314EF3"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7AEB3BF" w14:textId="77777777" w:rsidR="00FD7778" w:rsidRPr="0017314A" w:rsidRDefault="00FD7778" w:rsidP="00FD7778">
      <w:r w:rsidRPr="0017314A">
        <w:rPr>
          <w:rStyle w:val="HideTWBExt"/>
        </w:rPr>
        <w:t>&lt;/Amend&gt;</w:t>
      </w:r>
    </w:p>
    <w:p w14:paraId="2432566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231</w:t>
      </w:r>
      <w:r w:rsidRPr="0017314A">
        <w:rPr>
          <w:rStyle w:val="HideTWBExt"/>
          <w:b w:val="0"/>
        </w:rPr>
        <w:t>&lt;/NumAm&gt;</w:t>
      </w:r>
    </w:p>
    <w:p w14:paraId="3A2A0AE8" w14:textId="68CF2C07"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79F13D6B" w14:textId="77777777" w:rsidR="00FD7778" w:rsidRPr="0017314A" w:rsidRDefault="00FD7778" w:rsidP="00FD7778">
      <w:pPr>
        <w:pStyle w:val="NormalBold"/>
      </w:pPr>
      <w:r w:rsidRPr="0017314A">
        <w:rPr>
          <w:rStyle w:val="HideTWBExt"/>
          <w:b w:val="0"/>
        </w:rPr>
        <w:t>&lt;/RepeatBlock-By&gt;</w:t>
      </w:r>
    </w:p>
    <w:p w14:paraId="36CE3B9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0D0E44D" w14:textId="77777777" w:rsidR="00FD7778" w:rsidRPr="0017314A" w:rsidRDefault="00FD7778" w:rsidP="00FD7778">
      <w:pPr>
        <w:pStyle w:val="NormalBold"/>
      </w:pPr>
      <w:r w:rsidRPr="0017314A">
        <w:rPr>
          <w:rStyle w:val="HideTWBExt"/>
          <w:b w:val="0"/>
        </w:rPr>
        <w:t>&lt;Article&gt;</w:t>
      </w:r>
      <w:r w:rsidRPr="0017314A">
        <w:t>Параграф 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864AB81" w14:textId="77777777" w:rsidTr="00FD7778">
        <w:trPr>
          <w:trHeight w:val="240"/>
          <w:jc w:val="center"/>
        </w:trPr>
        <w:tc>
          <w:tcPr>
            <w:tcW w:w="9752" w:type="dxa"/>
            <w:gridSpan w:val="2"/>
            <w:tcBorders>
              <w:top w:val="nil"/>
              <w:left w:val="nil"/>
              <w:bottom w:val="nil"/>
              <w:right w:val="nil"/>
            </w:tcBorders>
          </w:tcPr>
          <w:p w14:paraId="08D32CA7" w14:textId="77777777" w:rsidR="00FD7778" w:rsidRPr="0017314A" w:rsidRDefault="00FD7778" w:rsidP="00FD7778"/>
        </w:tc>
      </w:tr>
      <w:tr w:rsidR="005B63B9" w:rsidRPr="0017314A" w14:paraId="569C3587" w14:textId="77777777" w:rsidTr="00FD7778">
        <w:trPr>
          <w:trHeight w:val="240"/>
          <w:jc w:val="center"/>
        </w:trPr>
        <w:tc>
          <w:tcPr>
            <w:tcW w:w="4876" w:type="dxa"/>
            <w:tcBorders>
              <w:top w:val="nil"/>
              <w:left w:val="nil"/>
              <w:bottom w:val="nil"/>
              <w:right w:val="nil"/>
            </w:tcBorders>
            <w:hideMark/>
          </w:tcPr>
          <w:p w14:paraId="39144D7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AED2473" w14:textId="77777777" w:rsidR="00FD7778" w:rsidRPr="0017314A" w:rsidRDefault="00FD7778" w:rsidP="00FD7778">
            <w:pPr>
              <w:pStyle w:val="AmColumnHeading"/>
            </w:pPr>
            <w:r w:rsidRPr="0017314A">
              <w:t>Изменение</w:t>
            </w:r>
          </w:p>
        </w:tc>
      </w:tr>
      <w:tr w:rsidR="005B63B9" w:rsidRPr="0017314A" w14:paraId="495D4BED" w14:textId="77777777" w:rsidTr="00FD7778">
        <w:trPr>
          <w:jc w:val="center"/>
        </w:trPr>
        <w:tc>
          <w:tcPr>
            <w:tcW w:w="4876" w:type="dxa"/>
            <w:tcBorders>
              <w:top w:val="nil"/>
              <w:left w:val="nil"/>
              <w:bottom w:val="nil"/>
              <w:right w:val="nil"/>
            </w:tcBorders>
            <w:hideMark/>
          </w:tcPr>
          <w:p w14:paraId="41BE6F82" w14:textId="77777777" w:rsidR="00FD7778" w:rsidRPr="0017314A" w:rsidRDefault="00FD7778" w:rsidP="00FD7778">
            <w:pPr>
              <w:pStyle w:val="Normal6a"/>
            </w:pPr>
            <w:r w:rsidRPr="0017314A">
              <w:t>1.</w:t>
            </w:r>
            <w:r w:rsidRPr="0017314A">
              <w:tab/>
              <w:t>настоятелно призовава Комисията и държавите членки да зачитат и насърчават ценностите на ЕС, залегнали в член 2 от ДЕС;</w:t>
            </w:r>
          </w:p>
        </w:tc>
        <w:tc>
          <w:tcPr>
            <w:tcW w:w="4876" w:type="dxa"/>
            <w:tcBorders>
              <w:top w:val="nil"/>
              <w:left w:val="nil"/>
              <w:bottom w:val="nil"/>
              <w:right w:val="nil"/>
            </w:tcBorders>
            <w:hideMark/>
          </w:tcPr>
          <w:p w14:paraId="41C8A48B" w14:textId="77777777" w:rsidR="00FD7778" w:rsidRPr="0017314A" w:rsidRDefault="00FD7778" w:rsidP="00FD7778">
            <w:pPr>
              <w:pStyle w:val="Normal6a"/>
            </w:pPr>
            <w:r w:rsidRPr="0017314A">
              <w:t>1.</w:t>
            </w:r>
            <w:r w:rsidRPr="0017314A">
              <w:tab/>
              <w:t xml:space="preserve">настоятелно призовава Комисията и държавите членки да зачитат и насърчават ценностите на ЕС, залегнали в член 2 от ДЕС; </w:t>
            </w:r>
            <w:r w:rsidRPr="0017314A">
              <w:rPr>
                <w:b/>
                <w:i/>
              </w:rPr>
              <w:t>изразява загриженост във връзка с неуспеха на институциите на ЕС, по-специално след европейските избори, да осъдят нарушенията на основните права и да призоват държавите членки да предприемат необходимите мерки за преодоляването им;</w:t>
            </w:r>
          </w:p>
        </w:tc>
      </w:tr>
    </w:tbl>
    <w:p w14:paraId="1B369E5D"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9661268" w14:textId="77777777" w:rsidR="00FD7778" w:rsidRPr="0017314A" w:rsidRDefault="00FD7778" w:rsidP="00FD7778">
      <w:r w:rsidRPr="0017314A">
        <w:rPr>
          <w:rStyle w:val="HideTWBExt"/>
        </w:rPr>
        <w:t>&lt;/Amend&gt;</w:t>
      </w:r>
    </w:p>
    <w:p w14:paraId="7BDCD13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232</w:t>
      </w:r>
      <w:r w:rsidRPr="0017314A">
        <w:rPr>
          <w:rStyle w:val="HideTWBExt"/>
          <w:b w:val="0"/>
        </w:rPr>
        <w:t>&lt;/NumAm&gt;</w:t>
      </w:r>
    </w:p>
    <w:p w14:paraId="6153C023" w14:textId="4E772CA3"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64FEFAB8" w14:textId="77777777" w:rsidR="00FD7778" w:rsidRPr="0017314A" w:rsidRDefault="00FD7778" w:rsidP="00FD7778">
      <w:pPr>
        <w:pStyle w:val="NormalBold"/>
      </w:pPr>
      <w:r w:rsidRPr="0017314A">
        <w:rPr>
          <w:rStyle w:val="HideTWBExt"/>
          <w:b w:val="0"/>
        </w:rPr>
        <w:t>&lt;/RepeatBlock-By&gt;</w:t>
      </w:r>
    </w:p>
    <w:p w14:paraId="24E5564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D2C0883" w14:textId="77777777" w:rsidR="00FD7778" w:rsidRPr="0017314A" w:rsidRDefault="00FD7778" w:rsidP="00FD7778">
      <w:pPr>
        <w:pStyle w:val="NormalBold"/>
      </w:pPr>
      <w:r w:rsidRPr="0017314A">
        <w:rPr>
          <w:rStyle w:val="HideTWBExt"/>
          <w:b w:val="0"/>
        </w:rPr>
        <w:t>&lt;Article&gt;</w:t>
      </w:r>
      <w:r w:rsidRPr="0017314A">
        <w:t>Параграф 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4C3DCE4" w14:textId="77777777" w:rsidTr="00FD7778">
        <w:trPr>
          <w:trHeight w:val="240"/>
          <w:jc w:val="center"/>
        </w:trPr>
        <w:tc>
          <w:tcPr>
            <w:tcW w:w="9752" w:type="dxa"/>
            <w:gridSpan w:val="2"/>
            <w:tcBorders>
              <w:top w:val="nil"/>
              <w:left w:val="nil"/>
              <w:bottom w:val="nil"/>
              <w:right w:val="nil"/>
            </w:tcBorders>
          </w:tcPr>
          <w:p w14:paraId="6D4F42D5" w14:textId="77777777" w:rsidR="00FD7778" w:rsidRPr="0017314A" w:rsidRDefault="00FD7778" w:rsidP="00FD7778"/>
        </w:tc>
      </w:tr>
      <w:tr w:rsidR="005B63B9" w:rsidRPr="0017314A" w14:paraId="6EDE31E1" w14:textId="77777777" w:rsidTr="00FD7778">
        <w:trPr>
          <w:trHeight w:val="240"/>
          <w:jc w:val="center"/>
        </w:trPr>
        <w:tc>
          <w:tcPr>
            <w:tcW w:w="4876" w:type="dxa"/>
            <w:tcBorders>
              <w:top w:val="nil"/>
              <w:left w:val="nil"/>
              <w:bottom w:val="nil"/>
              <w:right w:val="nil"/>
            </w:tcBorders>
            <w:hideMark/>
          </w:tcPr>
          <w:p w14:paraId="38FDE5E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F68B46A" w14:textId="77777777" w:rsidR="00FD7778" w:rsidRPr="0017314A" w:rsidRDefault="00FD7778" w:rsidP="00FD7778">
            <w:pPr>
              <w:pStyle w:val="AmColumnHeading"/>
            </w:pPr>
            <w:r w:rsidRPr="0017314A">
              <w:t>Изменение</w:t>
            </w:r>
          </w:p>
        </w:tc>
      </w:tr>
      <w:tr w:rsidR="005B63B9" w:rsidRPr="0017314A" w14:paraId="512EFE8C" w14:textId="77777777" w:rsidTr="00FD7778">
        <w:trPr>
          <w:jc w:val="center"/>
        </w:trPr>
        <w:tc>
          <w:tcPr>
            <w:tcW w:w="4876" w:type="dxa"/>
            <w:tcBorders>
              <w:top w:val="nil"/>
              <w:left w:val="nil"/>
              <w:bottom w:val="nil"/>
              <w:right w:val="nil"/>
            </w:tcBorders>
            <w:hideMark/>
          </w:tcPr>
          <w:p w14:paraId="5D2C69D1" w14:textId="77777777" w:rsidR="00FD7778" w:rsidRPr="0017314A" w:rsidRDefault="00FD7778" w:rsidP="00FD7778">
            <w:pPr>
              <w:pStyle w:val="Normal6a"/>
            </w:pPr>
            <w:r w:rsidRPr="0017314A">
              <w:t>1.</w:t>
            </w:r>
            <w:r w:rsidRPr="0017314A">
              <w:tab/>
              <w:t>настоятелно призовава Комисията и държавите членки да зачитат и насърчават ценностите на ЕС, залегнали в член 2 от ДЕС;</w:t>
            </w:r>
          </w:p>
        </w:tc>
        <w:tc>
          <w:tcPr>
            <w:tcW w:w="4876" w:type="dxa"/>
            <w:tcBorders>
              <w:top w:val="nil"/>
              <w:left w:val="nil"/>
              <w:bottom w:val="nil"/>
              <w:right w:val="nil"/>
            </w:tcBorders>
            <w:hideMark/>
          </w:tcPr>
          <w:p w14:paraId="0BE4521E" w14:textId="77777777" w:rsidR="00FD7778" w:rsidRPr="0017314A" w:rsidRDefault="00FD7778" w:rsidP="00FD7778">
            <w:pPr>
              <w:pStyle w:val="Normal6a"/>
            </w:pPr>
            <w:r w:rsidRPr="0017314A">
              <w:t>1.</w:t>
            </w:r>
            <w:r w:rsidRPr="0017314A">
              <w:tab/>
              <w:t xml:space="preserve">настоятелно призовава Комисията и държавите членки да зачитат и насърчават ценностите на ЕС, залегнали в член 2 от ДЕС; </w:t>
            </w:r>
            <w:r w:rsidRPr="0017314A">
              <w:rPr>
                <w:b/>
                <w:i/>
              </w:rPr>
              <w:t>отбелязва, че при липсата на единно определение на ценностите, посочени в член 2, те следва да се разбират и тълкуват в тясна връзка с различните конституционни традиции на държавите членки;</w:t>
            </w:r>
          </w:p>
        </w:tc>
      </w:tr>
    </w:tbl>
    <w:p w14:paraId="12E81CC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6DA59313" w14:textId="77777777" w:rsidR="00FD7778" w:rsidRPr="0017314A" w:rsidRDefault="00FD7778" w:rsidP="00FD7778">
      <w:r w:rsidRPr="0017314A">
        <w:rPr>
          <w:rStyle w:val="HideTWBExt"/>
        </w:rPr>
        <w:t>&lt;/Amend&gt;</w:t>
      </w:r>
    </w:p>
    <w:p w14:paraId="04083F5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233</w:t>
      </w:r>
      <w:r w:rsidRPr="0017314A">
        <w:rPr>
          <w:rStyle w:val="HideTWBExt"/>
          <w:b w:val="0"/>
        </w:rPr>
        <w:t>&lt;/NumAm&gt;</w:t>
      </w:r>
    </w:p>
    <w:p w14:paraId="4B735ED9" w14:textId="77777777" w:rsidR="00FD7778" w:rsidRPr="0017314A" w:rsidRDefault="00FD7778" w:rsidP="00FD7778">
      <w:pPr>
        <w:pStyle w:val="NormalBold"/>
      </w:pPr>
      <w:r w:rsidRPr="0017314A">
        <w:rPr>
          <w:rStyle w:val="HideTWBExt"/>
          <w:b w:val="0"/>
        </w:rPr>
        <w:t>&lt;RepeatBlock-By&gt;&lt;Members&gt;</w:t>
      </w:r>
      <w:r w:rsidRPr="0017314A">
        <w:t>Марике Елерс, Никола Бартушек</w:t>
      </w:r>
      <w:r w:rsidRPr="0017314A">
        <w:rPr>
          <w:rStyle w:val="HideTWBExt"/>
          <w:b w:val="0"/>
        </w:rPr>
        <w:t>&lt;/Members&gt;</w:t>
      </w:r>
    </w:p>
    <w:p w14:paraId="240A8E0A" w14:textId="77777777" w:rsidR="00FD7778" w:rsidRPr="0017314A" w:rsidRDefault="00FD7778" w:rsidP="00FD7778">
      <w:pPr>
        <w:pStyle w:val="NormalBold"/>
      </w:pPr>
      <w:r w:rsidRPr="0017314A">
        <w:rPr>
          <w:rStyle w:val="HideTWBExt"/>
          <w:b w:val="0"/>
        </w:rPr>
        <w:t>&lt;/RepeatBlock-By&gt;</w:t>
      </w:r>
    </w:p>
    <w:p w14:paraId="43F7DBF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6BF6842" w14:textId="77777777" w:rsidR="00FD7778" w:rsidRPr="0017314A" w:rsidRDefault="00FD7778" w:rsidP="00FD7778">
      <w:pPr>
        <w:pStyle w:val="NormalBold"/>
      </w:pPr>
      <w:r w:rsidRPr="0017314A">
        <w:rPr>
          <w:rStyle w:val="HideTWBExt"/>
          <w:b w:val="0"/>
        </w:rPr>
        <w:t>&lt;Article&gt;</w:t>
      </w:r>
      <w:r w:rsidRPr="0017314A">
        <w:t>Параграф 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054FC3F" w14:textId="77777777" w:rsidTr="00FD7778">
        <w:trPr>
          <w:trHeight w:val="240"/>
          <w:jc w:val="center"/>
        </w:trPr>
        <w:tc>
          <w:tcPr>
            <w:tcW w:w="9752" w:type="dxa"/>
            <w:gridSpan w:val="2"/>
            <w:tcBorders>
              <w:top w:val="nil"/>
              <w:left w:val="nil"/>
              <w:bottom w:val="nil"/>
              <w:right w:val="nil"/>
            </w:tcBorders>
          </w:tcPr>
          <w:p w14:paraId="480F5C4E" w14:textId="77777777" w:rsidR="00FD7778" w:rsidRPr="0017314A" w:rsidRDefault="00FD7778" w:rsidP="00FD7778"/>
        </w:tc>
      </w:tr>
      <w:tr w:rsidR="005B63B9" w:rsidRPr="0017314A" w14:paraId="166592E8" w14:textId="77777777" w:rsidTr="00FD7778">
        <w:trPr>
          <w:trHeight w:val="240"/>
          <w:jc w:val="center"/>
        </w:trPr>
        <w:tc>
          <w:tcPr>
            <w:tcW w:w="4876" w:type="dxa"/>
            <w:tcBorders>
              <w:top w:val="nil"/>
              <w:left w:val="nil"/>
              <w:bottom w:val="nil"/>
              <w:right w:val="nil"/>
            </w:tcBorders>
            <w:hideMark/>
          </w:tcPr>
          <w:p w14:paraId="275DC38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3239059" w14:textId="77777777" w:rsidR="00FD7778" w:rsidRPr="0017314A" w:rsidRDefault="00FD7778" w:rsidP="00FD7778">
            <w:pPr>
              <w:pStyle w:val="AmColumnHeading"/>
            </w:pPr>
            <w:r w:rsidRPr="0017314A">
              <w:t>Изменение</w:t>
            </w:r>
          </w:p>
        </w:tc>
      </w:tr>
      <w:tr w:rsidR="005B63B9" w:rsidRPr="0017314A" w14:paraId="7F156F26" w14:textId="77777777" w:rsidTr="00FD7778">
        <w:trPr>
          <w:jc w:val="center"/>
        </w:trPr>
        <w:tc>
          <w:tcPr>
            <w:tcW w:w="4876" w:type="dxa"/>
            <w:tcBorders>
              <w:top w:val="nil"/>
              <w:left w:val="nil"/>
              <w:bottom w:val="nil"/>
              <w:right w:val="nil"/>
            </w:tcBorders>
            <w:hideMark/>
          </w:tcPr>
          <w:p w14:paraId="51C18953" w14:textId="77777777" w:rsidR="00FD7778" w:rsidRPr="0017314A" w:rsidRDefault="00FD7778" w:rsidP="00FD7778">
            <w:pPr>
              <w:pStyle w:val="Normal6a"/>
            </w:pPr>
            <w:r w:rsidRPr="0017314A">
              <w:t>1.</w:t>
            </w:r>
            <w:r w:rsidRPr="0017314A">
              <w:tab/>
              <w:t xml:space="preserve">настоятелно призовава Комисията и държавите членки да </w:t>
            </w:r>
            <w:r w:rsidRPr="0017314A">
              <w:rPr>
                <w:b/>
                <w:i/>
              </w:rPr>
              <w:t>зачитат и насърчават</w:t>
            </w:r>
            <w:r w:rsidRPr="0017314A">
              <w:t xml:space="preserve"> ценностите на ЕС, залегнали в член 2 от ДЕС;</w:t>
            </w:r>
          </w:p>
        </w:tc>
        <w:tc>
          <w:tcPr>
            <w:tcW w:w="4876" w:type="dxa"/>
            <w:tcBorders>
              <w:top w:val="nil"/>
              <w:left w:val="nil"/>
              <w:bottom w:val="nil"/>
              <w:right w:val="nil"/>
            </w:tcBorders>
            <w:hideMark/>
          </w:tcPr>
          <w:p w14:paraId="08BE1417" w14:textId="77777777" w:rsidR="00FD7778" w:rsidRPr="0017314A" w:rsidRDefault="00FD7778" w:rsidP="00FD7778">
            <w:pPr>
              <w:pStyle w:val="Normal6a"/>
            </w:pPr>
            <w:r w:rsidRPr="0017314A">
              <w:t>1.</w:t>
            </w:r>
            <w:r w:rsidRPr="0017314A">
              <w:tab/>
              <w:t xml:space="preserve">настоятелно призовава Комисията и държавите членки да </w:t>
            </w:r>
            <w:r w:rsidRPr="0017314A">
              <w:rPr>
                <w:b/>
                <w:i/>
              </w:rPr>
              <w:t>гарантират, че</w:t>
            </w:r>
            <w:r w:rsidRPr="0017314A">
              <w:t xml:space="preserve"> ценностите на ЕС, залегнали в член 2 от ДЕС</w:t>
            </w:r>
            <w:r w:rsidRPr="0017314A">
              <w:rPr>
                <w:b/>
                <w:i/>
              </w:rPr>
              <w:t>, се зачитат и насърчават чрез всеобща защита на основните права за всички лица в Съюза, като се обръща специално внимание на правата и свободите на гражданите на ЕС</w:t>
            </w:r>
            <w:r w:rsidRPr="0017314A">
              <w:t>;</w:t>
            </w:r>
          </w:p>
        </w:tc>
      </w:tr>
    </w:tbl>
    <w:p w14:paraId="7455F8D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139446D" w14:textId="77777777" w:rsidR="00FD7778" w:rsidRPr="0017314A" w:rsidRDefault="00FD7778" w:rsidP="00FD7778">
      <w:r w:rsidRPr="0017314A">
        <w:rPr>
          <w:rStyle w:val="HideTWBExt"/>
        </w:rPr>
        <w:t>&lt;/Amend&gt;</w:t>
      </w:r>
    </w:p>
    <w:p w14:paraId="2D02D31B" w14:textId="77777777" w:rsidR="00FD7778" w:rsidRPr="0017314A" w:rsidRDefault="00FD7778" w:rsidP="00FD7778">
      <w:pPr>
        <w:pStyle w:val="AmNumberTabs"/>
      </w:pPr>
      <w:r w:rsidRPr="0017314A">
        <w:rPr>
          <w:rStyle w:val="HideTWBExt"/>
          <w:b w:val="0"/>
        </w:rPr>
        <w:lastRenderedPageBreak/>
        <w:t>&lt;Amend&gt;</w:t>
      </w:r>
      <w:r w:rsidRPr="0017314A">
        <w:t>Изменение</w:t>
      </w:r>
      <w:r w:rsidRPr="0017314A">
        <w:tab/>
      </w:r>
      <w:r w:rsidRPr="0017314A">
        <w:tab/>
      </w:r>
      <w:r w:rsidRPr="0017314A">
        <w:rPr>
          <w:rStyle w:val="HideTWBExt"/>
          <w:b w:val="0"/>
        </w:rPr>
        <w:t>&lt;NumAm&gt;</w:t>
      </w:r>
      <w:r w:rsidRPr="0017314A">
        <w:t>234</w:t>
      </w:r>
      <w:r w:rsidRPr="0017314A">
        <w:rPr>
          <w:rStyle w:val="HideTWBExt"/>
          <w:b w:val="0"/>
        </w:rPr>
        <w:t>&lt;/NumAm&gt;</w:t>
      </w:r>
    </w:p>
    <w:p w14:paraId="60696D8D"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479CA3A6" w14:textId="77777777" w:rsidR="00FD7778" w:rsidRPr="0017314A" w:rsidRDefault="00FD7778" w:rsidP="00FD7778">
      <w:pPr>
        <w:pStyle w:val="NormalBold"/>
      </w:pPr>
      <w:r w:rsidRPr="0017314A">
        <w:rPr>
          <w:rStyle w:val="HideTWBExt"/>
          <w:b w:val="0"/>
        </w:rPr>
        <w:t>&lt;/RepeatBlock-By&gt;</w:t>
      </w:r>
    </w:p>
    <w:p w14:paraId="5F3EE09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A3AA6B3" w14:textId="77777777" w:rsidR="00FD7778" w:rsidRPr="0017314A" w:rsidRDefault="00FD7778" w:rsidP="00FD7778">
      <w:pPr>
        <w:pStyle w:val="NormalBold"/>
      </w:pPr>
      <w:r w:rsidRPr="0017314A">
        <w:rPr>
          <w:rStyle w:val="HideTWBExt"/>
          <w:b w:val="0"/>
        </w:rPr>
        <w:t>&lt;Article&gt;</w:t>
      </w:r>
      <w:r w:rsidRPr="0017314A">
        <w:t>Параграф 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36A9C84" w14:textId="77777777" w:rsidTr="00FD7778">
        <w:trPr>
          <w:trHeight w:val="240"/>
          <w:jc w:val="center"/>
        </w:trPr>
        <w:tc>
          <w:tcPr>
            <w:tcW w:w="9752" w:type="dxa"/>
            <w:gridSpan w:val="2"/>
            <w:tcBorders>
              <w:top w:val="nil"/>
              <w:left w:val="nil"/>
              <w:bottom w:val="nil"/>
              <w:right w:val="nil"/>
            </w:tcBorders>
          </w:tcPr>
          <w:p w14:paraId="0719CA18" w14:textId="77777777" w:rsidR="00FD7778" w:rsidRPr="0017314A" w:rsidRDefault="00FD7778" w:rsidP="00FD7778"/>
        </w:tc>
      </w:tr>
      <w:tr w:rsidR="005B63B9" w:rsidRPr="0017314A" w14:paraId="2035C2BA" w14:textId="77777777" w:rsidTr="00FD7778">
        <w:trPr>
          <w:trHeight w:val="240"/>
          <w:jc w:val="center"/>
        </w:trPr>
        <w:tc>
          <w:tcPr>
            <w:tcW w:w="4876" w:type="dxa"/>
            <w:tcBorders>
              <w:top w:val="nil"/>
              <w:left w:val="nil"/>
              <w:bottom w:val="nil"/>
              <w:right w:val="nil"/>
            </w:tcBorders>
            <w:hideMark/>
          </w:tcPr>
          <w:p w14:paraId="2C03245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F969DF0" w14:textId="77777777" w:rsidR="00FD7778" w:rsidRPr="0017314A" w:rsidRDefault="00FD7778" w:rsidP="00FD7778">
            <w:pPr>
              <w:pStyle w:val="AmColumnHeading"/>
            </w:pPr>
            <w:r w:rsidRPr="0017314A">
              <w:t>Изменение</w:t>
            </w:r>
          </w:p>
        </w:tc>
      </w:tr>
      <w:tr w:rsidR="005B63B9" w:rsidRPr="0017314A" w14:paraId="0F9F86AE" w14:textId="77777777" w:rsidTr="00FD7778">
        <w:trPr>
          <w:jc w:val="center"/>
        </w:trPr>
        <w:tc>
          <w:tcPr>
            <w:tcW w:w="4876" w:type="dxa"/>
            <w:tcBorders>
              <w:top w:val="nil"/>
              <w:left w:val="nil"/>
              <w:bottom w:val="nil"/>
              <w:right w:val="nil"/>
            </w:tcBorders>
            <w:hideMark/>
          </w:tcPr>
          <w:p w14:paraId="497C186F" w14:textId="77777777" w:rsidR="00FD7778" w:rsidRPr="0017314A" w:rsidRDefault="00FD7778" w:rsidP="00FD7778">
            <w:pPr>
              <w:pStyle w:val="Normal6a"/>
            </w:pPr>
            <w:r w:rsidRPr="0017314A">
              <w:t>1.</w:t>
            </w:r>
            <w:r w:rsidRPr="0017314A">
              <w:tab/>
              <w:t>настоятелно призовава Комисията и държавите членки да зачитат и насърчават ценностите на ЕС, залегнали в член 2 от ДЕС;</w:t>
            </w:r>
          </w:p>
        </w:tc>
        <w:tc>
          <w:tcPr>
            <w:tcW w:w="4876" w:type="dxa"/>
            <w:tcBorders>
              <w:top w:val="nil"/>
              <w:left w:val="nil"/>
              <w:bottom w:val="nil"/>
              <w:right w:val="nil"/>
            </w:tcBorders>
            <w:hideMark/>
          </w:tcPr>
          <w:p w14:paraId="38C24360" w14:textId="77777777" w:rsidR="00FD7778" w:rsidRPr="0017314A" w:rsidRDefault="00FD7778" w:rsidP="00FD7778">
            <w:pPr>
              <w:pStyle w:val="Normal6a"/>
            </w:pPr>
            <w:r w:rsidRPr="0017314A">
              <w:t>1.</w:t>
            </w:r>
            <w:r w:rsidRPr="0017314A">
              <w:tab/>
              <w:t>настоятелно призовава Комисията и държавите членки да зачитат и насърчават ценностите на ЕС, залегнали в член 2 от ДЕС</w:t>
            </w:r>
            <w:r w:rsidRPr="0017314A">
              <w:rPr>
                <w:b/>
                <w:i/>
              </w:rPr>
              <w:t>, и подчертава значението на систематичното отчитане на въздействието върху основните права при изготвянето и представянето на законодателни предложения</w:t>
            </w:r>
            <w:r w:rsidRPr="0017314A">
              <w:t>;</w:t>
            </w:r>
          </w:p>
        </w:tc>
      </w:tr>
    </w:tbl>
    <w:p w14:paraId="75FE7BA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EDAA995" w14:textId="77777777" w:rsidR="00FD7778" w:rsidRPr="0017314A" w:rsidRDefault="00FD7778" w:rsidP="00FD7778">
      <w:r w:rsidRPr="0017314A">
        <w:rPr>
          <w:rStyle w:val="HideTWBExt"/>
        </w:rPr>
        <w:t>&lt;/Amend&gt;</w:t>
      </w:r>
    </w:p>
    <w:p w14:paraId="65A892F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235</w:t>
      </w:r>
      <w:r w:rsidRPr="0017314A">
        <w:rPr>
          <w:rStyle w:val="HideTWBExt"/>
          <w:b w:val="0"/>
        </w:rPr>
        <w:t>&lt;/NumAm&gt;</w:t>
      </w:r>
    </w:p>
    <w:p w14:paraId="0F1B05C5" w14:textId="585F7AC0" w:rsidR="00FD7778" w:rsidRPr="0017314A" w:rsidRDefault="00FD7778" w:rsidP="00FD7778">
      <w:pPr>
        <w:pStyle w:val="NormalBold"/>
      </w:pPr>
      <w:r w:rsidRPr="0017314A">
        <w:rPr>
          <w:rStyle w:val="HideTWBExt"/>
          <w:b w:val="0"/>
        </w:rPr>
        <w:t>&lt;RepeatBlock-By&gt;&lt;Members&gt;</w:t>
      </w:r>
      <w:r w:rsidR="0067401D" w:rsidRPr="0017314A">
        <w:t>Милан Ухрик</w:t>
      </w:r>
      <w:r w:rsidRPr="0017314A">
        <w:rPr>
          <w:rStyle w:val="HideTWBExt"/>
          <w:b w:val="0"/>
        </w:rPr>
        <w:t>&lt;/Members&gt;</w:t>
      </w:r>
    </w:p>
    <w:p w14:paraId="1AB90998" w14:textId="77777777" w:rsidR="00FD7778" w:rsidRPr="0017314A" w:rsidRDefault="00FD7778" w:rsidP="00FD7778">
      <w:pPr>
        <w:pStyle w:val="NormalBold"/>
      </w:pPr>
      <w:r w:rsidRPr="0017314A">
        <w:rPr>
          <w:rStyle w:val="HideTWBExt"/>
          <w:b w:val="0"/>
        </w:rPr>
        <w:t>&lt;/RepeatBlock-By&gt;</w:t>
      </w:r>
    </w:p>
    <w:p w14:paraId="47B1DA7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D16132C" w14:textId="77777777" w:rsidR="00FD7778" w:rsidRPr="0017314A" w:rsidRDefault="00FD7778" w:rsidP="00FD7778">
      <w:pPr>
        <w:pStyle w:val="NormalBold"/>
      </w:pPr>
      <w:r w:rsidRPr="0017314A">
        <w:rPr>
          <w:rStyle w:val="HideTWBExt"/>
          <w:b w:val="0"/>
        </w:rPr>
        <w:t>&lt;Article&gt;</w:t>
      </w:r>
      <w:r w:rsidRPr="0017314A">
        <w:t>Параграф 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B8AE278" w14:textId="77777777" w:rsidTr="00FD7778">
        <w:trPr>
          <w:trHeight w:val="240"/>
          <w:jc w:val="center"/>
        </w:trPr>
        <w:tc>
          <w:tcPr>
            <w:tcW w:w="9752" w:type="dxa"/>
            <w:gridSpan w:val="2"/>
            <w:tcBorders>
              <w:top w:val="nil"/>
              <w:left w:val="nil"/>
              <w:bottom w:val="nil"/>
              <w:right w:val="nil"/>
            </w:tcBorders>
          </w:tcPr>
          <w:p w14:paraId="22EA249A" w14:textId="77777777" w:rsidR="00FD7778" w:rsidRPr="0017314A" w:rsidRDefault="00FD7778" w:rsidP="00FD7778"/>
        </w:tc>
      </w:tr>
      <w:tr w:rsidR="005B63B9" w:rsidRPr="0017314A" w14:paraId="2B5957C5" w14:textId="77777777" w:rsidTr="00FD7778">
        <w:trPr>
          <w:trHeight w:val="240"/>
          <w:jc w:val="center"/>
        </w:trPr>
        <w:tc>
          <w:tcPr>
            <w:tcW w:w="4876" w:type="dxa"/>
            <w:tcBorders>
              <w:top w:val="nil"/>
              <w:left w:val="nil"/>
              <w:bottom w:val="nil"/>
              <w:right w:val="nil"/>
            </w:tcBorders>
            <w:hideMark/>
          </w:tcPr>
          <w:p w14:paraId="6A1EC3B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9487265" w14:textId="77777777" w:rsidR="00FD7778" w:rsidRPr="0017314A" w:rsidRDefault="00FD7778" w:rsidP="00FD7778">
            <w:pPr>
              <w:pStyle w:val="AmColumnHeading"/>
            </w:pPr>
            <w:r w:rsidRPr="0017314A">
              <w:t>Изменение</w:t>
            </w:r>
          </w:p>
        </w:tc>
      </w:tr>
      <w:tr w:rsidR="005B63B9" w:rsidRPr="0017314A" w14:paraId="5F64C44F" w14:textId="77777777" w:rsidTr="00FD7778">
        <w:trPr>
          <w:jc w:val="center"/>
        </w:trPr>
        <w:tc>
          <w:tcPr>
            <w:tcW w:w="4876" w:type="dxa"/>
            <w:tcBorders>
              <w:top w:val="nil"/>
              <w:left w:val="nil"/>
              <w:bottom w:val="nil"/>
              <w:right w:val="nil"/>
            </w:tcBorders>
            <w:hideMark/>
          </w:tcPr>
          <w:p w14:paraId="1D88FA8F" w14:textId="77777777" w:rsidR="00FD7778" w:rsidRPr="0017314A" w:rsidRDefault="00FD7778" w:rsidP="00FD7778">
            <w:pPr>
              <w:pStyle w:val="Normal6a"/>
            </w:pPr>
            <w:r w:rsidRPr="0017314A">
              <w:t>1.</w:t>
            </w:r>
            <w:r w:rsidRPr="0017314A">
              <w:tab/>
              <w:t xml:space="preserve">настоятелно призовава Комисията </w:t>
            </w:r>
            <w:r w:rsidRPr="0017314A">
              <w:rPr>
                <w:b/>
                <w:i/>
              </w:rPr>
              <w:t>и държавите членки да зачитат</w:t>
            </w:r>
            <w:r w:rsidRPr="0017314A">
              <w:t xml:space="preserve"> и </w:t>
            </w:r>
            <w:r w:rsidRPr="0017314A">
              <w:rPr>
                <w:b/>
                <w:i/>
              </w:rPr>
              <w:t>насърчават ценностите</w:t>
            </w:r>
            <w:r w:rsidRPr="0017314A">
              <w:t xml:space="preserve"> на </w:t>
            </w:r>
            <w:r w:rsidRPr="0017314A">
              <w:rPr>
                <w:b/>
                <w:i/>
              </w:rPr>
              <w:t>ЕС, залегнали</w:t>
            </w:r>
            <w:r w:rsidRPr="0017314A">
              <w:t xml:space="preserve"> в член 2 от ДЕС;</w:t>
            </w:r>
          </w:p>
        </w:tc>
        <w:tc>
          <w:tcPr>
            <w:tcW w:w="4876" w:type="dxa"/>
            <w:tcBorders>
              <w:top w:val="nil"/>
              <w:left w:val="nil"/>
              <w:bottom w:val="nil"/>
              <w:right w:val="nil"/>
            </w:tcBorders>
            <w:hideMark/>
          </w:tcPr>
          <w:p w14:paraId="2B00F932" w14:textId="77777777" w:rsidR="00FD7778" w:rsidRPr="0017314A" w:rsidRDefault="00FD7778" w:rsidP="00FD7778">
            <w:pPr>
              <w:pStyle w:val="Normal6a"/>
            </w:pPr>
            <w:r w:rsidRPr="0017314A">
              <w:t>1.</w:t>
            </w:r>
            <w:r w:rsidRPr="0017314A">
              <w:tab/>
              <w:t xml:space="preserve">настоятелно призовава Комисията </w:t>
            </w:r>
            <w:r w:rsidRPr="0017314A">
              <w:rPr>
                <w:b/>
                <w:i/>
              </w:rPr>
              <w:t>да зачита ценностите, уникалността</w:t>
            </w:r>
            <w:r w:rsidRPr="0017314A">
              <w:t xml:space="preserve"> и </w:t>
            </w:r>
            <w:r w:rsidRPr="0017314A">
              <w:rPr>
                <w:b/>
                <w:i/>
              </w:rPr>
              <w:t>наследството</w:t>
            </w:r>
            <w:r w:rsidRPr="0017314A">
              <w:t xml:space="preserve"> на </w:t>
            </w:r>
            <w:r w:rsidRPr="0017314A">
              <w:rPr>
                <w:b/>
                <w:i/>
              </w:rPr>
              <w:t>държавите членки</w:t>
            </w:r>
            <w:r w:rsidRPr="0017314A">
              <w:t xml:space="preserve"> в </w:t>
            </w:r>
            <w:r w:rsidRPr="0017314A">
              <w:rPr>
                <w:b/>
                <w:i/>
              </w:rPr>
              <w:t>съответствие с</w:t>
            </w:r>
            <w:r w:rsidRPr="0017314A">
              <w:t xml:space="preserve"> член </w:t>
            </w:r>
            <w:r w:rsidRPr="0017314A">
              <w:rPr>
                <w:b/>
                <w:i/>
              </w:rPr>
              <w:t>4, параграф</w:t>
            </w:r>
            <w:r w:rsidRPr="0017314A">
              <w:t xml:space="preserve"> 2 от ДЕС </w:t>
            </w:r>
            <w:r w:rsidRPr="0017314A">
              <w:rPr>
                <w:b/>
                <w:i/>
              </w:rPr>
              <w:t>и член 167 от ДФЕС</w:t>
            </w:r>
            <w:r w:rsidRPr="0017314A">
              <w:t>;</w:t>
            </w:r>
          </w:p>
        </w:tc>
      </w:tr>
    </w:tbl>
    <w:p w14:paraId="37CC000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82A4458" w14:textId="77777777" w:rsidR="00FD7778" w:rsidRPr="0017314A" w:rsidRDefault="00FD7778" w:rsidP="00FD7778">
      <w:r w:rsidRPr="0017314A">
        <w:rPr>
          <w:rStyle w:val="HideTWBExt"/>
        </w:rPr>
        <w:t>&lt;/Amend&gt;</w:t>
      </w:r>
    </w:p>
    <w:p w14:paraId="788CAD1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236</w:t>
      </w:r>
      <w:r w:rsidRPr="0017314A">
        <w:rPr>
          <w:rStyle w:val="HideTWBExt"/>
          <w:b w:val="0"/>
        </w:rPr>
        <w:t>&lt;/NumAm&gt;</w:t>
      </w:r>
    </w:p>
    <w:p w14:paraId="47D97CB6"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7D9229DB" w14:textId="77777777" w:rsidR="00FD7778" w:rsidRPr="0017314A" w:rsidRDefault="00FD7778" w:rsidP="00FD7778">
      <w:pPr>
        <w:pStyle w:val="NormalBold"/>
      </w:pPr>
      <w:r w:rsidRPr="0017314A">
        <w:rPr>
          <w:rStyle w:val="HideTWBExt"/>
          <w:b w:val="0"/>
        </w:rPr>
        <w:t>&lt;/RepeatBlock-By&gt;</w:t>
      </w:r>
    </w:p>
    <w:p w14:paraId="6B5CAB4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D245C72" w14:textId="77777777" w:rsidR="00FD7778" w:rsidRPr="0017314A" w:rsidRDefault="00FD7778" w:rsidP="00FD7778">
      <w:pPr>
        <w:pStyle w:val="NormalBold"/>
      </w:pPr>
      <w:r w:rsidRPr="0017314A">
        <w:rPr>
          <w:rStyle w:val="HideTWBExt"/>
          <w:b w:val="0"/>
        </w:rPr>
        <w:t>&lt;Article&gt;</w:t>
      </w:r>
      <w:r w:rsidRPr="0017314A">
        <w:t>Параграф 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871EA0B" w14:textId="77777777" w:rsidTr="00FD7778">
        <w:trPr>
          <w:trHeight w:val="240"/>
          <w:jc w:val="center"/>
        </w:trPr>
        <w:tc>
          <w:tcPr>
            <w:tcW w:w="9752" w:type="dxa"/>
            <w:gridSpan w:val="2"/>
            <w:tcBorders>
              <w:top w:val="nil"/>
              <w:left w:val="nil"/>
              <w:bottom w:val="nil"/>
              <w:right w:val="nil"/>
            </w:tcBorders>
          </w:tcPr>
          <w:p w14:paraId="56FB7986" w14:textId="77777777" w:rsidR="00FD7778" w:rsidRPr="0017314A" w:rsidRDefault="00FD7778" w:rsidP="00FD7778"/>
        </w:tc>
      </w:tr>
      <w:tr w:rsidR="005B63B9" w:rsidRPr="0017314A" w14:paraId="5BB4D6D6" w14:textId="77777777" w:rsidTr="00FD7778">
        <w:trPr>
          <w:trHeight w:val="240"/>
          <w:jc w:val="center"/>
        </w:trPr>
        <w:tc>
          <w:tcPr>
            <w:tcW w:w="4876" w:type="dxa"/>
            <w:tcBorders>
              <w:top w:val="nil"/>
              <w:left w:val="nil"/>
              <w:bottom w:val="nil"/>
              <w:right w:val="nil"/>
            </w:tcBorders>
            <w:hideMark/>
          </w:tcPr>
          <w:p w14:paraId="152C4BB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F625DC9" w14:textId="77777777" w:rsidR="00FD7778" w:rsidRPr="0017314A" w:rsidRDefault="00FD7778" w:rsidP="00FD7778">
            <w:pPr>
              <w:pStyle w:val="AmColumnHeading"/>
            </w:pPr>
            <w:r w:rsidRPr="0017314A">
              <w:t>Изменение</w:t>
            </w:r>
          </w:p>
        </w:tc>
      </w:tr>
      <w:tr w:rsidR="005B63B9" w:rsidRPr="0017314A" w14:paraId="0BF49DAD" w14:textId="77777777" w:rsidTr="00FD7778">
        <w:trPr>
          <w:jc w:val="center"/>
        </w:trPr>
        <w:tc>
          <w:tcPr>
            <w:tcW w:w="4876" w:type="dxa"/>
            <w:tcBorders>
              <w:top w:val="nil"/>
              <w:left w:val="nil"/>
              <w:bottom w:val="nil"/>
              <w:right w:val="nil"/>
            </w:tcBorders>
            <w:hideMark/>
          </w:tcPr>
          <w:p w14:paraId="43A2C262" w14:textId="77777777" w:rsidR="00FD7778" w:rsidRPr="0017314A" w:rsidRDefault="00FD7778" w:rsidP="00FD7778">
            <w:pPr>
              <w:pStyle w:val="Normal6a"/>
            </w:pPr>
            <w:r w:rsidRPr="0017314A">
              <w:lastRenderedPageBreak/>
              <w:t>1.</w:t>
            </w:r>
            <w:r w:rsidRPr="0017314A">
              <w:tab/>
              <w:t xml:space="preserve">настоятелно призовава </w:t>
            </w:r>
            <w:r w:rsidRPr="0017314A">
              <w:rPr>
                <w:b/>
                <w:i/>
              </w:rPr>
              <w:t>Комисията</w:t>
            </w:r>
            <w:r w:rsidRPr="0017314A">
              <w:t xml:space="preserve"> и държавите членки да зачитат и насърчават ценностите на ЕС, залегнали в член 2 от ДЕС;</w:t>
            </w:r>
          </w:p>
        </w:tc>
        <w:tc>
          <w:tcPr>
            <w:tcW w:w="4876" w:type="dxa"/>
            <w:tcBorders>
              <w:top w:val="nil"/>
              <w:left w:val="nil"/>
              <w:bottom w:val="nil"/>
              <w:right w:val="nil"/>
            </w:tcBorders>
            <w:hideMark/>
          </w:tcPr>
          <w:p w14:paraId="5607FFFE" w14:textId="77777777" w:rsidR="00FD7778" w:rsidRPr="0017314A" w:rsidRDefault="00FD7778" w:rsidP="00FD7778">
            <w:pPr>
              <w:pStyle w:val="Normal6a"/>
            </w:pPr>
            <w:r w:rsidRPr="0017314A">
              <w:t>1.</w:t>
            </w:r>
            <w:r w:rsidRPr="0017314A">
              <w:tab/>
              <w:t xml:space="preserve">настоятелно призовава </w:t>
            </w:r>
            <w:r w:rsidRPr="0017314A">
              <w:rPr>
                <w:b/>
                <w:i/>
              </w:rPr>
              <w:t>всички институции</w:t>
            </w:r>
            <w:r w:rsidRPr="0017314A">
              <w:t xml:space="preserve"> и държавите членки да зачитат и насърчават ценностите на ЕС, залегнали в член 2 от ДЕС;</w:t>
            </w:r>
          </w:p>
        </w:tc>
      </w:tr>
    </w:tbl>
    <w:p w14:paraId="4251A6A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51722B7B" w14:textId="77777777" w:rsidR="00FD7778" w:rsidRPr="0017314A" w:rsidRDefault="00FD7778" w:rsidP="00FD7778">
      <w:r w:rsidRPr="0017314A">
        <w:rPr>
          <w:rStyle w:val="HideTWBExt"/>
        </w:rPr>
        <w:t>&lt;/Amend&gt;</w:t>
      </w:r>
    </w:p>
    <w:p w14:paraId="23FAE1F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237</w:t>
      </w:r>
      <w:r w:rsidRPr="0017314A">
        <w:rPr>
          <w:rStyle w:val="HideTWBExt"/>
          <w:b w:val="0"/>
        </w:rPr>
        <w:t>&lt;/NumAm&gt;</w:t>
      </w:r>
    </w:p>
    <w:p w14:paraId="6ABC1AEB" w14:textId="10E0E62A"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Ярослав Бжох, Марике Елерс, Фабрис Леджери, Матийо Вале</w:t>
      </w:r>
      <w:r w:rsidRPr="0017314A">
        <w:rPr>
          <w:rStyle w:val="HideTWBExt"/>
          <w:b w:val="0"/>
        </w:rPr>
        <w:t>&lt;/Members&gt;</w:t>
      </w:r>
    </w:p>
    <w:p w14:paraId="4D61A72D" w14:textId="77777777" w:rsidR="00FD7778" w:rsidRPr="0017314A" w:rsidRDefault="00FD7778" w:rsidP="00FD7778">
      <w:pPr>
        <w:pStyle w:val="NormalBold"/>
      </w:pPr>
      <w:r w:rsidRPr="0017314A">
        <w:rPr>
          <w:rStyle w:val="HideTWBExt"/>
          <w:b w:val="0"/>
        </w:rPr>
        <w:t>&lt;/RepeatBlock-By&gt;</w:t>
      </w:r>
    </w:p>
    <w:p w14:paraId="3657423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C93FBCA" w14:textId="77777777" w:rsidR="00FD7778" w:rsidRPr="0017314A" w:rsidRDefault="00FD7778" w:rsidP="00FD7778">
      <w:pPr>
        <w:pStyle w:val="NormalBold"/>
      </w:pPr>
      <w:r w:rsidRPr="0017314A">
        <w:rPr>
          <w:rStyle w:val="HideTWBExt"/>
          <w:b w:val="0"/>
        </w:rPr>
        <w:t>&lt;Article&gt;</w:t>
      </w:r>
      <w:r w:rsidRPr="0017314A">
        <w:t>Параграф 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80EF8E8" w14:textId="77777777" w:rsidTr="00FD7778">
        <w:trPr>
          <w:trHeight w:val="240"/>
          <w:jc w:val="center"/>
        </w:trPr>
        <w:tc>
          <w:tcPr>
            <w:tcW w:w="9752" w:type="dxa"/>
            <w:gridSpan w:val="2"/>
            <w:tcBorders>
              <w:top w:val="nil"/>
              <w:left w:val="nil"/>
              <w:bottom w:val="nil"/>
              <w:right w:val="nil"/>
            </w:tcBorders>
          </w:tcPr>
          <w:p w14:paraId="642F5CFB" w14:textId="77777777" w:rsidR="00FD7778" w:rsidRPr="0017314A" w:rsidRDefault="00FD7778" w:rsidP="00FD7778"/>
        </w:tc>
      </w:tr>
      <w:tr w:rsidR="005B63B9" w:rsidRPr="0017314A" w14:paraId="48D1D5ED" w14:textId="77777777" w:rsidTr="00FD7778">
        <w:trPr>
          <w:trHeight w:val="240"/>
          <w:jc w:val="center"/>
        </w:trPr>
        <w:tc>
          <w:tcPr>
            <w:tcW w:w="4876" w:type="dxa"/>
            <w:tcBorders>
              <w:top w:val="nil"/>
              <w:left w:val="nil"/>
              <w:bottom w:val="nil"/>
              <w:right w:val="nil"/>
            </w:tcBorders>
            <w:hideMark/>
          </w:tcPr>
          <w:p w14:paraId="416F891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EEB02A8" w14:textId="77777777" w:rsidR="00FD7778" w:rsidRPr="0017314A" w:rsidRDefault="00FD7778" w:rsidP="00FD7778">
            <w:pPr>
              <w:pStyle w:val="AmColumnHeading"/>
            </w:pPr>
            <w:r w:rsidRPr="0017314A">
              <w:t>Изменение</w:t>
            </w:r>
          </w:p>
        </w:tc>
      </w:tr>
      <w:tr w:rsidR="005B63B9" w:rsidRPr="0017314A" w14:paraId="2B8540EF" w14:textId="77777777" w:rsidTr="00FD7778">
        <w:trPr>
          <w:jc w:val="center"/>
        </w:trPr>
        <w:tc>
          <w:tcPr>
            <w:tcW w:w="4876" w:type="dxa"/>
            <w:tcBorders>
              <w:top w:val="nil"/>
              <w:left w:val="nil"/>
              <w:bottom w:val="nil"/>
              <w:right w:val="nil"/>
            </w:tcBorders>
            <w:hideMark/>
          </w:tcPr>
          <w:p w14:paraId="3508B858" w14:textId="77777777" w:rsidR="00FD7778" w:rsidRPr="0017314A" w:rsidRDefault="00FD7778" w:rsidP="00FD7778">
            <w:pPr>
              <w:pStyle w:val="Normal6a"/>
            </w:pPr>
            <w:r w:rsidRPr="0017314A">
              <w:t>1.</w:t>
            </w:r>
            <w:r w:rsidRPr="0017314A">
              <w:tab/>
              <w:t xml:space="preserve">настоятелно призовава Комисията </w:t>
            </w:r>
            <w:r w:rsidRPr="0017314A">
              <w:rPr>
                <w:b/>
                <w:i/>
              </w:rPr>
              <w:t>и държавите членки да зачитат</w:t>
            </w:r>
            <w:r w:rsidRPr="0017314A">
              <w:t xml:space="preserve"> и </w:t>
            </w:r>
            <w:r w:rsidRPr="0017314A">
              <w:rPr>
                <w:b/>
                <w:i/>
              </w:rPr>
              <w:t>насърчават ценностите</w:t>
            </w:r>
            <w:r w:rsidRPr="0017314A">
              <w:t xml:space="preserve"> на </w:t>
            </w:r>
            <w:r w:rsidRPr="0017314A">
              <w:rPr>
                <w:b/>
                <w:i/>
              </w:rPr>
              <w:t>ЕС, залегнали в член 2 от ДЕС</w:t>
            </w:r>
            <w:r w:rsidRPr="0017314A">
              <w:t>;</w:t>
            </w:r>
          </w:p>
        </w:tc>
        <w:tc>
          <w:tcPr>
            <w:tcW w:w="4876" w:type="dxa"/>
            <w:tcBorders>
              <w:top w:val="nil"/>
              <w:left w:val="nil"/>
              <w:bottom w:val="nil"/>
              <w:right w:val="nil"/>
            </w:tcBorders>
            <w:hideMark/>
          </w:tcPr>
          <w:p w14:paraId="2A94DA3E" w14:textId="77777777" w:rsidR="00FD7778" w:rsidRPr="0017314A" w:rsidRDefault="00FD7778" w:rsidP="00FD7778">
            <w:pPr>
              <w:pStyle w:val="Normal6a"/>
            </w:pPr>
            <w:r w:rsidRPr="0017314A">
              <w:t>1.</w:t>
            </w:r>
            <w:r w:rsidRPr="0017314A">
              <w:tab/>
              <w:t xml:space="preserve">настоятелно призовава Комисията </w:t>
            </w:r>
            <w:r w:rsidRPr="0017314A">
              <w:rPr>
                <w:b/>
                <w:i/>
              </w:rPr>
              <w:t>да зачита суверенитета</w:t>
            </w:r>
            <w:r w:rsidRPr="0017314A">
              <w:t xml:space="preserve"> и </w:t>
            </w:r>
            <w:r w:rsidRPr="0017314A">
              <w:rPr>
                <w:b/>
                <w:i/>
              </w:rPr>
              <w:t>правомощията</w:t>
            </w:r>
            <w:r w:rsidRPr="0017314A">
              <w:t xml:space="preserve"> на </w:t>
            </w:r>
            <w:r w:rsidRPr="0017314A">
              <w:rPr>
                <w:b/>
                <w:i/>
              </w:rPr>
              <w:t>държавите членки</w:t>
            </w:r>
            <w:r w:rsidRPr="0017314A">
              <w:t>;</w:t>
            </w:r>
          </w:p>
        </w:tc>
      </w:tr>
    </w:tbl>
    <w:p w14:paraId="3218E472"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000B82B" w14:textId="77777777" w:rsidR="00FD7778" w:rsidRPr="0017314A" w:rsidRDefault="00FD7778" w:rsidP="00FD7778">
      <w:r w:rsidRPr="0017314A">
        <w:rPr>
          <w:rStyle w:val="HideTWBExt"/>
        </w:rPr>
        <w:t>&lt;/Amend&gt;</w:t>
      </w:r>
    </w:p>
    <w:p w14:paraId="36A5F96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238</w:t>
      </w:r>
      <w:r w:rsidRPr="0017314A">
        <w:rPr>
          <w:rStyle w:val="HideTWBExt"/>
          <w:b w:val="0"/>
        </w:rPr>
        <w:t>&lt;/NumAm&gt;</w:t>
      </w:r>
    </w:p>
    <w:p w14:paraId="185EA018"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013083A7" w14:textId="77777777" w:rsidR="00FD7778" w:rsidRPr="0017314A" w:rsidRDefault="00FD7778" w:rsidP="00FD7778">
      <w:pPr>
        <w:pStyle w:val="NormalBold"/>
      </w:pPr>
      <w:r w:rsidRPr="0017314A">
        <w:rPr>
          <w:rStyle w:val="HideTWBExt"/>
          <w:b w:val="0"/>
        </w:rPr>
        <w:t>&lt;/RepeatBlock-By&gt;</w:t>
      </w:r>
    </w:p>
    <w:p w14:paraId="3D37435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C1FE1EA" w14:textId="77777777" w:rsidR="00FD7778" w:rsidRPr="0017314A" w:rsidRDefault="00FD7778" w:rsidP="00FD7778">
      <w:pPr>
        <w:pStyle w:val="NormalBold"/>
      </w:pPr>
      <w:r w:rsidRPr="0017314A">
        <w:rPr>
          <w:rStyle w:val="HideTWBExt"/>
          <w:b w:val="0"/>
        </w:rPr>
        <w:t>&lt;Article&gt;</w:t>
      </w:r>
      <w:r w:rsidRPr="0017314A">
        <w:t>Параграф 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003E03B" w14:textId="77777777" w:rsidTr="00FD7778">
        <w:trPr>
          <w:trHeight w:val="240"/>
          <w:jc w:val="center"/>
        </w:trPr>
        <w:tc>
          <w:tcPr>
            <w:tcW w:w="9752" w:type="dxa"/>
            <w:gridSpan w:val="2"/>
            <w:tcBorders>
              <w:top w:val="nil"/>
              <w:left w:val="nil"/>
              <w:bottom w:val="nil"/>
              <w:right w:val="nil"/>
            </w:tcBorders>
          </w:tcPr>
          <w:p w14:paraId="3E2A8382" w14:textId="77777777" w:rsidR="00FD7778" w:rsidRPr="0017314A" w:rsidRDefault="00FD7778" w:rsidP="00FD7778"/>
        </w:tc>
      </w:tr>
      <w:tr w:rsidR="005B63B9" w:rsidRPr="0017314A" w14:paraId="3B97ADB8" w14:textId="77777777" w:rsidTr="00FD7778">
        <w:trPr>
          <w:trHeight w:val="240"/>
          <w:jc w:val="center"/>
        </w:trPr>
        <w:tc>
          <w:tcPr>
            <w:tcW w:w="4876" w:type="dxa"/>
            <w:tcBorders>
              <w:top w:val="nil"/>
              <w:left w:val="nil"/>
              <w:bottom w:val="nil"/>
              <w:right w:val="nil"/>
            </w:tcBorders>
            <w:hideMark/>
          </w:tcPr>
          <w:p w14:paraId="2FBDEE4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46B1880" w14:textId="77777777" w:rsidR="00FD7778" w:rsidRPr="0017314A" w:rsidRDefault="00FD7778" w:rsidP="00FD7778">
            <w:pPr>
              <w:pStyle w:val="AmColumnHeading"/>
            </w:pPr>
            <w:r w:rsidRPr="0017314A">
              <w:t>Изменение</w:t>
            </w:r>
          </w:p>
        </w:tc>
      </w:tr>
      <w:tr w:rsidR="005B63B9" w:rsidRPr="0017314A" w14:paraId="3687AAFA" w14:textId="77777777" w:rsidTr="00FD7778">
        <w:trPr>
          <w:jc w:val="center"/>
        </w:trPr>
        <w:tc>
          <w:tcPr>
            <w:tcW w:w="4876" w:type="dxa"/>
            <w:tcBorders>
              <w:top w:val="nil"/>
              <w:left w:val="nil"/>
              <w:bottom w:val="nil"/>
              <w:right w:val="nil"/>
            </w:tcBorders>
            <w:hideMark/>
          </w:tcPr>
          <w:p w14:paraId="44F04B6A" w14:textId="77777777" w:rsidR="00FD7778" w:rsidRPr="0017314A" w:rsidRDefault="00FD7778" w:rsidP="00FD7778">
            <w:pPr>
              <w:pStyle w:val="Normal6a"/>
            </w:pPr>
            <w:r w:rsidRPr="0017314A">
              <w:t>1.</w:t>
            </w:r>
            <w:r w:rsidRPr="0017314A">
              <w:tab/>
              <w:t xml:space="preserve">настоятелно призовава Комисията и държавите членки да зачитат </w:t>
            </w:r>
            <w:r w:rsidRPr="0017314A">
              <w:rPr>
                <w:b/>
                <w:i/>
              </w:rPr>
              <w:t>и насърчават</w:t>
            </w:r>
            <w:r w:rsidRPr="0017314A">
              <w:t xml:space="preserve"> ценностите на ЕС, залегнали в член 2 от ДЕС;</w:t>
            </w:r>
          </w:p>
        </w:tc>
        <w:tc>
          <w:tcPr>
            <w:tcW w:w="4876" w:type="dxa"/>
            <w:tcBorders>
              <w:top w:val="nil"/>
              <w:left w:val="nil"/>
              <w:bottom w:val="nil"/>
              <w:right w:val="nil"/>
            </w:tcBorders>
            <w:hideMark/>
          </w:tcPr>
          <w:p w14:paraId="518A0250" w14:textId="77777777" w:rsidR="00FD7778" w:rsidRPr="0017314A" w:rsidRDefault="00FD7778" w:rsidP="00FD7778">
            <w:pPr>
              <w:pStyle w:val="Normal6a"/>
            </w:pPr>
            <w:r w:rsidRPr="0017314A">
              <w:t>1.</w:t>
            </w:r>
            <w:r w:rsidRPr="0017314A">
              <w:tab/>
              <w:t>настоятелно призовава Комисията и държавите членки да зачитат ценностите на ЕС, залегнали в член 2 от ДЕС;</w:t>
            </w:r>
          </w:p>
        </w:tc>
      </w:tr>
    </w:tbl>
    <w:p w14:paraId="0DB7129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4350CF32" w14:textId="77777777" w:rsidR="00FD7778" w:rsidRPr="0017314A" w:rsidRDefault="00FD7778" w:rsidP="00FD7778">
      <w:r w:rsidRPr="0017314A">
        <w:rPr>
          <w:rStyle w:val="HideTWBExt"/>
        </w:rPr>
        <w:t>&lt;/Amend&gt;</w:t>
      </w:r>
    </w:p>
    <w:p w14:paraId="0E298EA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239</w:t>
      </w:r>
      <w:r w:rsidRPr="0017314A">
        <w:rPr>
          <w:rStyle w:val="HideTWBExt"/>
          <w:b w:val="0"/>
        </w:rPr>
        <w:t>&lt;/NumAm&gt;</w:t>
      </w:r>
    </w:p>
    <w:p w14:paraId="6B5350B2" w14:textId="43CD7790" w:rsidR="00FD7778" w:rsidRPr="0017314A" w:rsidRDefault="00FD7778" w:rsidP="00FD7778">
      <w:pPr>
        <w:pStyle w:val="NormalBold"/>
      </w:pPr>
      <w:r w:rsidRPr="0017314A">
        <w:rPr>
          <w:rStyle w:val="HideTWBExt"/>
          <w:b w:val="0"/>
        </w:rPr>
        <w:t>&lt;RepeatBlock-By&gt;&lt;Members&gt;</w:t>
      </w:r>
      <w:r w:rsidR="0067401D" w:rsidRPr="0017314A">
        <w:t>Надин Морано</w:t>
      </w:r>
      <w:r w:rsidRPr="0017314A">
        <w:rPr>
          <w:rStyle w:val="HideTWBExt"/>
          <w:b w:val="0"/>
        </w:rPr>
        <w:t>&lt;/Members&gt;</w:t>
      </w:r>
    </w:p>
    <w:p w14:paraId="764BB24C" w14:textId="77777777" w:rsidR="00FD7778" w:rsidRPr="0017314A" w:rsidRDefault="00FD7778" w:rsidP="00FD7778">
      <w:pPr>
        <w:pStyle w:val="NormalBold"/>
      </w:pPr>
      <w:r w:rsidRPr="0017314A">
        <w:rPr>
          <w:rStyle w:val="HideTWBExt"/>
          <w:b w:val="0"/>
        </w:rPr>
        <w:t>&lt;/RepeatBlock-By&gt;</w:t>
      </w:r>
    </w:p>
    <w:p w14:paraId="510414B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49B2A6A" w14:textId="77777777" w:rsidR="00FD7778" w:rsidRPr="0017314A" w:rsidRDefault="00FD7778" w:rsidP="00FD7778">
      <w:pPr>
        <w:pStyle w:val="NormalBold"/>
      </w:pPr>
      <w:r w:rsidRPr="0017314A">
        <w:rPr>
          <w:rStyle w:val="HideTWBExt"/>
          <w:b w:val="0"/>
        </w:rPr>
        <w:t>&lt;Article&gt;</w:t>
      </w:r>
      <w:r w:rsidRPr="0017314A">
        <w:t>Параграф 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62F3D35" w14:textId="77777777" w:rsidTr="00FD7778">
        <w:trPr>
          <w:trHeight w:val="240"/>
          <w:jc w:val="center"/>
        </w:trPr>
        <w:tc>
          <w:tcPr>
            <w:tcW w:w="9752" w:type="dxa"/>
            <w:gridSpan w:val="2"/>
            <w:tcBorders>
              <w:top w:val="nil"/>
              <w:left w:val="nil"/>
              <w:bottom w:val="nil"/>
              <w:right w:val="nil"/>
            </w:tcBorders>
          </w:tcPr>
          <w:p w14:paraId="6FB6E2FF" w14:textId="77777777" w:rsidR="00FD7778" w:rsidRPr="0017314A" w:rsidRDefault="00FD7778" w:rsidP="00FD7778"/>
        </w:tc>
      </w:tr>
      <w:tr w:rsidR="005B63B9" w:rsidRPr="0017314A" w14:paraId="3FA31C91" w14:textId="77777777" w:rsidTr="00FD7778">
        <w:trPr>
          <w:trHeight w:val="240"/>
          <w:jc w:val="center"/>
        </w:trPr>
        <w:tc>
          <w:tcPr>
            <w:tcW w:w="4876" w:type="dxa"/>
            <w:tcBorders>
              <w:top w:val="nil"/>
              <w:left w:val="nil"/>
              <w:bottom w:val="nil"/>
              <w:right w:val="nil"/>
            </w:tcBorders>
            <w:hideMark/>
          </w:tcPr>
          <w:p w14:paraId="6D4BFBB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7054134" w14:textId="77777777" w:rsidR="00FD7778" w:rsidRPr="0017314A" w:rsidRDefault="00FD7778" w:rsidP="00FD7778">
            <w:pPr>
              <w:pStyle w:val="AmColumnHeading"/>
            </w:pPr>
            <w:r w:rsidRPr="0017314A">
              <w:t>Изменение</w:t>
            </w:r>
          </w:p>
        </w:tc>
      </w:tr>
      <w:tr w:rsidR="005B63B9" w:rsidRPr="0017314A" w14:paraId="2CFD37C2" w14:textId="77777777" w:rsidTr="00FD7778">
        <w:trPr>
          <w:jc w:val="center"/>
        </w:trPr>
        <w:tc>
          <w:tcPr>
            <w:tcW w:w="4876" w:type="dxa"/>
            <w:tcBorders>
              <w:top w:val="nil"/>
              <w:left w:val="nil"/>
              <w:bottom w:val="nil"/>
              <w:right w:val="nil"/>
            </w:tcBorders>
            <w:hideMark/>
          </w:tcPr>
          <w:p w14:paraId="6F8BB4C0" w14:textId="77777777" w:rsidR="00FD7778" w:rsidRPr="0017314A" w:rsidRDefault="00FD7778" w:rsidP="00FD7778">
            <w:pPr>
              <w:pStyle w:val="Normal6a"/>
            </w:pPr>
            <w:r w:rsidRPr="0017314A">
              <w:rPr>
                <w:b/>
                <w:i/>
              </w:rPr>
              <w:t>2.</w:t>
            </w:r>
            <w:r w:rsidRPr="0017314A">
              <w:tab/>
            </w:r>
            <w:r w:rsidRPr="0017314A">
              <w:rPr>
                <w:b/>
                <w:i/>
              </w:rPr>
              <w:t>настоятелно призовава Комисията да затвърди годишните доклади за прилагането на Хартата;</w:t>
            </w:r>
          </w:p>
        </w:tc>
        <w:tc>
          <w:tcPr>
            <w:tcW w:w="4876" w:type="dxa"/>
            <w:tcBorders>
              <w:top w:val="nil"/>
              <w:left w:val="nil"/>
              <w:bottom w:val="nil"/>
              <w:right w:val="nil"/>
            </w:tcBorders>
            <w:hideMark/>
          </w:tcPr>
          <w:p w14:paraId="5DA20DED" w14:textId="77777777" w:rsidR="00FD7778" w:rsidRPr="0017314A" w:rsidRDefault="00FD7778" w:rsidP="00FD7778">
            <w:pPr>
              <w:pStyle w:val="Normal6a"/>
            </w:pPr>
            <w:r w:rsidRPr="0017314A">
              <w:rPr>
                <w:b/>
                <w:i/>
              </w:rPr>
              <w:t>заличава се</w:t>
            </w:r>
          </w:p>
        </w:tc>
      </w:tr>
    </w:tbl>
    <w:p w14:paraId="0950CE3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{FR}</w:t>
      </w:r>
      <w:r w:rsidRPr="0017314A">
        <w:t>fr</w:t>
      </w:r>
      <w:r w:rsidRPr="0017314A">
        <w:rPr>
          <w:rStyle w:val="HideTWBExt"/>
        </w:rPr>
        <w:t>&lt;/Original&gt;</w:t>
      </w:r>
    </w:p>
    <w:p w14:paraId="7C03EB6B" w14:textId="77777777" w:rsidR="00FD7778" w:rsidRPr="0017314A" w:rsidRDefault="00FD7778" w:rsidP="00FD7778">
      <w:r w:rsidRPr="0017314A">
        <w:rPr>
          <w:rStyle w:val="HideTWBExt"/>
        </w:rPr>
        <w:t>&lt;/Amend&gt;</w:t>
      </w:r>
    </w:p>
    <w:p w14:paraId="3D6B671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240</w:t>
      </w:r>
      <w:r w:rsidRPr="0017314A">
        <w:rPr>
          <w:rStyle w:val="HideTWBExt"/>
          <w:b w:val="0"/>
        </w:rPr>
        <w:t>&lt;/NumAm&gt;</w:t>
      </w:r>
    </w:p>
    <w:p w14:paraId="5C5F1467" w14:textId="6DB244EA"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469EA9F4" w14:textId="77777777" w:rsidR="00FD7778" w:rsidRPr="0017314A" w:rsidRDefault="00FD7778" w:rsidP="00FD7778">
      <w:pPr>
        <w:pStyle w:val="NormalBold"/>
      </w:pPr>
      <w:r w:rsidRPr="0017314A">
        <w:rPr>
          <w:rStyle w:val="HideTWBExt"/>
          <w:b w:val="0"/>
        </w:rPr>
        <w:t>&lt;/RepeatBlock-By&gt;</w:t>
      </w:r>
    </w:p>
    <w:p w14:paraId="4FEADD1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0319BD3" w14:textId="77777777" w:rsidR="00FD7778" w:rsidRPr="0017314A" w:rsidRDefault="00FD7778" w:rsidP="00FD7778">
      <w:pPr>
        <w:pStyle w:val="NormalBold"/>
      </w:pPr>
      <w:r w:rsidRPr="0017314A">
        <w:rPr>
          <w:rStyle w:val="HideTWBExt"/>
          <w:b w:val="0"/>
        </w:rPr>
        <w:t>&lt;Article&gt;</w:t>
      </w:r>
      <w:r w:rsidRPr="0017314A">
        <w:t>Параграф 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67D65E8" w14:textId="77777777" w:rsidTr="00FD7778">
        <w:trPr>
          <w:trHeight w:val="240"/>
          <w:jc w:val="center"/>
        </w:trPr>
        <w:tc>
          <w:tcPr>
            <w:tcW w:w="9752" w:type="dxa"/>
            <w:gridSpan w:val="2"/>
            <w:tcBorders>
              <w:top w:val="nil"/>
              <w:left w:val="nil"/>
              <w:bottom w:val="nil"/>
              <w:right w:val="nil"/>
            </w:tcBorders>
          </w:tcPr>
          <w:p w14:paraId="0A338B8D" w14:textId="77777777" w:rsidR="00FD7778" w:rsidRPr="0017314A" w:rsidRDefault="00FD7778" w:rsidP="00FD7778"/>
        </w:tc>
      </w:tr>
      <w:tr w:rsidR="005B63B9" w:rsidRPr="0017314A" w14:paraId="3905410F" w14:textId="77777777" w:rsidTr="00FD7778">
        <w:trPr>
          <w:trHeight w:val="240"/>
          <w:jc w:val="center"/>
        </w:trPr>
        <w:tc>
          <w:tcPr>
            <w:tcW w:w="4876" w:type="dxa"/>
            <w:tcBorders>
              <w:top w:val="nil"/>
              <w:left w:val="nil"/>
              <w:bottom w:val="nil"/>
              <w:right w:val="nil"/>
            </w:tcBorders>
            <w:hideMark/>
          </w:tcPr>
          <w:p w14:paraId="43BB5AA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5917A16" w14:textId="77777777" w:rsidR="00FD7778" w:rsidRPr="0017314A" w:rsidRDefault="00FD7778" w:rsidP="00FD7778">
            <w:pPr>
              <w:pStyle w:val="AmColumnHeading"/>
            </w:pPr>
            <w:r w:rsidRPr="0017314A">
              <w:t>Изменение</w:t>
            </w:r>
          </w:p>
        </w:tc>
      </w:tr>
      <w:tr w:rsidR="005B63B9" w:rsidRPr="0017314A" w14:paraId="0E8CF68B" w14:textId="77777777" w:rsidTr="00FD7778">
        <w:trPr>
          <w:jc w:val="center"/>
        </w:trPr>
        <w:tc>
          <w:tcPr>
            <w:tcW w:w="4876" w:type="dxa"/>
            <w:tcBorders>
              <w:top w:val="nil"/>
              <w:left w:val="nil"/>
              <w:bottom w:val="nil"/>
              <w:right w:val="nil"/>
            </w:tcBorders>
            <w:hideMark/>
          </w:tcPr>
          <w:p w14:paraId="199DB697" w14:textId="77777777" w:rsidR="00FD7778" w:rsidRPr="0017314A" w:rsidRDefault="00FD7778" w:rsidP="00FD7778">
            <w:pPr>
              <w:pStyle w:val="Normal6a"/>
            </w:pPr>
            <w:r w:rsidRPr="0017314A">
              <w:rPr>
                <w:b/>
                <w:i/>
              </w:rPr>
              <w:t>2.</w:t>
            </w:r>
            <w:r w:rsidRPr="0017314A">
              <w:tab/>
            </w:r>
            <w:r w:rsidRPr="0017314A">
              <w:rPr>
                <w:b/>
                <w:i/>
              </w:rPr>
              <w:t>настоятелно призовава Комисията да затвърди годишните доклади за прилагането на Хартата;</w:t>
            </w:r>
          </w:p>
        </w:tc>
        <w:tc>
          <w:tcPr>
            <w:tcW w:w="4876" w:type="dxa"/>
            <w:tcBorders>
              <w:top w:val="nil"/>
              <w:left w:val="nil"/>
              <w:bottom w:val="nil"/>
              <w:right w:val="nil"/>
            </w:tcBorders>
            <w:hideMark/>
          </w:tcPr>
          <w:p w14:paraId="52728609" w14:textId="77777777" w:rsidR="00FD7778" w:rsidRPr="0017314A" w:rsidRDefault="00FD7778" w:rsidP="00FD7778">
            <w:pPr>
              <w:pStyle w:val="Normal6a"/>
            </w:pPr>
            <w:r w:rsidRPr="0017314A">
              <w:rPr>
                <w:b/>
                <w:i/>
              </w:rPr>
              <w:t>заличава се</w:t>
            </w:r>
          </w:p>
        </w:tc>
      </w:tr>
    </w:tbl>
    <w:p w14:paraId="50DADBD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77314496" w14:textId="77777777" w:rsidR="00FD7778" w:rsidRPr="0017314A" w:rsidRDefault="00FD7778" w:rsidP="00FD7778">
      <w:r w:rsidRPr="0017314A">
        <w:rPr>
          <w:rStyle w:val="HideTWBExt"/>
        </w:rPr>
        <w:t>&lt;/Amend&gt;</w:t>
      </w:r>
    </w:p>
    <w:p w14:paraId="38211B2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241</w:t>
      </w:r>
      <w:r w:rsidRPr="0017314A">
        <w:rPr>
          <w:rStyle w:val="HideTWBExt"/>
          <w:b w:val="0"/>
        </w:rPr>
        <w:t>&lt;/NumAm&gt;</w:t>
      </w:r>
    </w:p>
    <w:p w14:paraId="691AF63D" w14:textId="181268AD"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4A656AE9" w14:textId="77777777" w:rsidR="00FD7778" w:rsidRPr="0017314A" w:rsidRDefault="00FD7778" w:rsidP="00FD7778">
      <w:pPr>
        <w:pStyle w:val="NormalBold"/>
      </w:pPr>
      <w:r w:rsidRPr="0017314A">
        <w:rPr>
          <w:rStyle w:val="HideTWBExt"/>
          <w:b w:val="0"/>
        </w:rPr>
        <w:t>&lt;/RepeatBlock-By&gt;</w:t>
      </w:r>
    </w:p>
    <w:p w14:paraId="2FC343F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112191D" w14:textId="77777777" w:rsidR="00FD7778" w:rsidRPr="0017314A" w:rsidRDefault="00FD7778" w:rsidP="00FD7778">
      <w:pPr>
        <w:pStyle w:val="NormalBold"/>
      </w:pPr>
      <w:r w:rsidRPr="0017314A">
        <w:rPr>
          <w:rStyle w:val="HideTWBExt"/>
          <w:b w:val="0"/>
        </w:rPr>
        <w:t>&lt;Article&gt;</w:t>
      </w:r>
      <w:r w:rsidRPr="0017314A">
        <w:t>Параграф 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C1FD534" w14:textId="77777777" w:rsidTr="00FD7778">
        <w:trPr>
          <w:trHeight w:val="240"/>
          <w:jc w:val="center"/>
        </w:trPr>
        <w:tc>
          <w:tcPr>
            <w:tcW w:w="9752" w:type="dxa"/>
            <w:gridSpan w:val="2"/>
            <w:tcBorders>
              <w:top w:val="nil"/>
              <w:left w:val="nil"/>
              <w:bottom w:val="nil"/>
              <w:right w:val="nil"/>
            </w:tcBorders>
          </w:tcPr>
          <w:p w14:paraId="5E5A5FF3" w14:textId="77777777" w:rsidR="00FD7778" w:rsidRPr="0017314A" w:rsidRDefault="00FD7778" w:rsidP="00FD7778"/>
        </w:tc>
      </w:tr>
      <w:tr w:rsidR="005B63B9" w:rsidRPr="0017314A" w14:paraId="18207562" w14:textId="77777777" w:rsidTr="00FD7778">
        <w:trPr>
          <w:trHeight w:val="240"/>
          <w:jc w:val="center"/>
        </w:trPr>
        <w:tc>
          <w:tcPr>
            <w:tcW w:w="4876" w:type="dxa"/>
            <w:tcBorders>
              <w:top w:val="nil"/>
              <w:left w:val="nil"/>
              <w:bottom w:val="nil"/>
              <w:right w:val="nil"/>
            </w:tcBorders>
            <w:hideMark/>
          </w:tcPr>
          <w:p w14:paraId="7C43034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1E0CCE0" w14:textId="77777777" w:rsidR="00FD7778" w:rsidRPr="0017314A" w:rsidRDefault="00FD7778" w:rsidP="00FD7778">
            <w:pPr>
              <w:pStyle w:val="AmColumnHeading"/>
            </w:pPr>
            <w:r w:rsidRPr="0017314A">
              <w:t>Изменение</w:t>
            </w:r>
          </w:p>
        </w:tc>
      </w:tr>
      <w:tr w:rsidR="005B63B9" w:rsidRPr="0017314A" w14:paraId="2DD5476B" w14:textId="77777777" w:rsidTr="00FD7778">
        <w:trPr>
          <w:jc w:val="center"/>
        </w:trPr>
        <w:tc>
          <w:tcPr>
            <w:tcW w:w="4876" w:type="dxa"/>
            <w:tcBorders>
              <w:top w:val="nil"/>
              <w:left w:val="nil"/>
              <w:bottom w:val="nil"/>
              <w:right w:val="nil"/>
            </w:tcBorders>
            <w:hideMark/>
          </w:tcPr>
          <w:p w14:paraId="3043F96F" w14:textId="77777777" w:rsidR="00FD7778" w:rsidRPr="0017314A" w:rsidRDefault="00FD7778" w:rsidP="00FD7778">
            <w:pPr>
              <w:pStyle w:val="Normal6a"/>
            </w:pPr>
            <w:r w:rsidRPr="0017314A">
              <w:t>2.</w:t>
            </w:r>
            <w:r w:rsidRPr="0017314A">
              <w:tab/>
              <w:t xml:space="preserve">настоятелно призовава Комисията да </w:t>
            </w:r>
            <w:r w:rsidRPr="0017314A">
              <w:rPr>
                <w:b/>
                <w:i/>
              </w:rPr>
              <w:t>затвърди</w:t>
            </w:r>
            <w:r w:rsidRPr="0017314A">
              <w:t xml:space="preserve"> годишните доклади </w:t>
            </w:r>
            <w:r w:rsidRPr="0017314A">
              <w:rPr>
                <w:b/>
                <w:i/>
              </w:rPr>
              <w:t>за</w:t>
            </w:r>
            <w:r w:rsidRPr="0017314A">
              <w:t xml:space="preserve"> прилагането на Хартата;</w:t>
            </w:r>
          </w:p>
        </w:tc>
        <w:tc>
          <w:tcPr>
            <w:tcW w:w="4876" w:type="dxa"/>
            <w:tcBorders>
              <w:top w:val="nil"/>
              <w:left w:val="nil"/>
              <w:bottom w:val="nil"/>
              <w:right w:val="nil"/>
            </w:tcBorders>
            <w:hideMark/>
          </w:tcPr>
          <w:p w14:paraId="3AC4E015" w14:textId="77777777" w:rsidR="00FD7778" w:rsidRPr="0017314A" w:rsidRDefault="00FD7778" w:rsidP="00FD7778">
            <w:pPr>
              <w:pStyle w:val="Normal6a"/>
            </w:pPr>
            <w:r w:rsidRPr="0017314A">
              <w:t>2.</w:t>
            </w:r>
            <w:r w:rsidRPr="0017314A">
              <w:tab/>
              <w:t xml:space="preserve">настоятелно призовава Комисията да </w:t>
            </w:r>
            <w:r w:rsidRPr="0017314A">
              <w:rPr>
                <w:b/>
                <w:i/>
              </w:rPr>
              <w:t>подсили</w:t>
            </w:r>
            <w:r w:rsidRPr="0017314A">
              <w:t xml:space="preserve"> годишните доклади </w:t>
            </w:r>
            <w:r w:rsidRPr="0017314A">
              <w:rPr>
                <w:b/>
                <w:i/>
              </w:rPr>
              <w:t>относно</w:t>
            </w:r>
            <w:r w:rsidRPr="0017314A">
              <w:t xml:space="preserve"> прилагането на Хартата </w:t>
            </w:r>
            <w:r w:rsidRPr="0017314A">
              <w:rPr>
                <w:b/>
                <w:i/>
              </w:rPr>
              <w:t>на основните права на ЕС в държавите членки;</w:t>
            </w:r>
            <w:r w:rsidRPr="0017314A">
              <w:t xml:space="preserve"> </w:t>
            </w:r>
            <w:r w:rsidRPr="0017314A">
              <w:rPr>
                <w:b/>
                <w:i/>
              </w:rPr>
              <w:t xml:space="preserve">изразява загриженост относно неадекватното прилагане на някои разпоредби на Хартата, което произтича от различните национални тълкувания; призовава Комисията да предприеме ефективни мерки, за да гарантира </w:t>
            </w:r>
            <w:r w:rsidRPr="0017314A">
              <w:rPr>
                <w:b/>
                <w:i/>
              </w:rPr>
              <w:lastRenderedPageBreak/>
              <w:t>пълното и еднакво прилагане на Хартата във всички държави членки;</w:t>
            </w:r>
          </w:p>
        </w:tc>
      </w:tr>
    </w:tbl>
    <w:p w14:paraId="6A2199C7"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6155331" w14:textId="77777777" w:rsidR="00FD7778" w:rsidRPr="0017314A" w:rsidRDefault="00FD7778" w:rsidP="00FD7778">
      <w:r w:rsidRPr="0017314A">
        <w:rPr>
          <w:rStyle w:val="HideTWBExt"/>
        </w:rPr>
        <w:t>&lt;/Amend&gt;</w:t>
      </w:r>
    </w:p>
    <w:p w14:paraId="1B2547D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242</w:t>
      </w:r>
      <w:r w:rsidRPr="0017314A">
        <w:rPr>
          <w:rStyle w:val="HideTWBExt"/>
          <w:b w:val="0"/>
        </w:rPr>
        <w:t>&lt;/NumAm&gt;</w:t>
      </w:r>
    </w:p>
    <w:p w14:paraId="00427A39" w14:textId="4850F302"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Ракел Гарсия Ермида-ван дер Вале,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11579222" w14:textId="77777777" w:rsidR="00FD7778" w:rsidRPr="0017314A" w:rsidRDefault="00FD7778" w:rsidP="00FD7778">
      <w:pPr>
        <w:pStyle w:val="NormalBold"/>
      </w:pPr>
      <w:r w:rsidRPr="0017314A">
        <w:rPr>
          <w:rStyle w:val="HideTWBExt"/>
          <w:b w:val="0"/>
        </w:rPr>
        <w:t>&lt;/RepeatBlock-By&gt;</w:t>
      </w:r>
    </w:p>
    <w:p w14:paraId="678DE96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A3F444D" w14:textId="77777777" w:rsidR="00FD7778" w:rsidRPr="0017314A" w:rsidRDefault="00FD7778" w:rsidP="00FD7778">
      <w:pPr>
        <w:pStyle w:val="NormalBold"/>
      </w:pPr>
      <w:r w:rsidRPr="0017314A">
        <w:rPr>
          <w:rStyle w:val="HideTWBExt"/>
          <w:b w:val="0"/>
        </w:rPr>
        <w:t>&lt;Article&gt;</w:t>
      </w:r>
      <w:r w:rsidRPr="0017314A">
        <w:t>Параграф 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EC8562A" w14:textId="77777777" w:rsidTr="00FD7778">
        <w:trPr>
          <w:trHeight w:val="240"/>
          <w:jc w:val="center"/>
        </w:trPr>
        <w:tc>
          <w:tcPr>
            <w:tcW w:w="9752" w:type="dxa"/>
            <w:gridSpan w:val="2"/>
            <w:tcBorders>
              <w:top w:val="nil"/>
              <w:left w:val="nil"/>
              <w:bottom w:val="nil"/>
              <w:right w:val="nil"/>
            </w:tcBorders>
          </w:tcPr>
          <w:p w14:paraId="782C1902" w14:textId="77777777" w:rsidR="00FD7778" w:rsidRPr="0017314A" w:rsidRDefault="00FD7778" w:rsidP="00FD7778"/>
        </w:tc>
      </w:tr>
      <w:tr w:rsidR="005B63B9" w:rsidRPr="0017314A" w14:paraId="2282B959" w14:textId="77777777" w:rsidTr="00FD7778">
        <w:trPr>
          <w:trHeight w:val="240"/>
          <w:jc w:val="center"/>
        </w:trPr>
        <w:tc>
          <w:tcPr>
            <w:tcW w:w="4876" w:type="dxa"/>
            <w:tcBorders>
              <w:top w:val="nil"/>
              <w:left w:val="nil"/>
              <w:bottom w:val="nil"/>
              <w:right w:val="nil"/>
            </w:tcBorders>
            <w:hideMark/>
          </w:tcPr>
          <w:p w14:paraId="769E6D9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6DEF5A6" w14:textId="77777777" w:rsidR="00FD7778" w:rsidRPr="0017314A" w:rsidRDefault="00FD7778" w:rsidP="00FD7778">
            <w:pPr>
              <w:pStyle w:val="AmColumnHeading"/>
            </w:pPr>
            <w:r w:rsidRPr="0017314A">
              <w:t>Изменение</w:t>
            </w:r>
          </w:p>
        </w:tc>
      </w:tr>
      <w:tr w:rsidR="005B63B9" w:rsidRPr="0017314A" w14:paraId="51474675" w14:textId="77777777" w:rsidTr="00FD7778">
        <w:trPr>
          <w:jc w:val="center"/>
        </w:trPr>
        <w:tc>
          <w:tcPr>
            <w:tcW w:w="4876" w:type="dxa"/>
            <w:tcBorders>
              <w:top w:val="nil"/>
              <w:left w:val="nil"/>
              <w:bottom w:val="nil"/>
              <w:right w:val="nil"/>
            </w:tcBorders>
            <w:hideMark/>
          </w:tcPr>
          <w:p w14:paraId="0C0D4F38" w14:textId="77777777" w:rsidR="00FD7778" w:rsidRPr="0017314A" w:rsidRDefault="00FD7778" w:rsidP="00FD7778">
            <w:pPr>
              <w:pStyle w:val="Normal6a"/>
            </w:pPr>
            <w:r w:rsidRPr="0017314A">
              <w:t>2.</w:t>
            </w:r>
            <w:r w:rsidRPr="0017314A">
              <w:tab/>
              <w:t>настоятелно призовава Комисията да затвърди годишните доклади за прилагането на Хартата;</w:t>
            </w:r>
          </w:p>
        </w:tc>
        <w:tc>
          <w:tcPr>
            <w:tcW w:w="4876" w:type="dxa"/>
            <w:tcBorders>
              <w:top w:val="nil"/>
              <w:left w:val="nil"/>
              <w:bottom w:val="nil"/>
              <w:right w:val="nil"/>
            </w:tcBorders>
            <w:hideMark/>
          </w:tcPr>
          <w:p w14:paraId="75A4E08C" w14:textId="77777777" w:rsidR="00FD7778" w:rsidRPr="0017314A" w:rsidRDefault="00FD7778" w:rsidP="00FD7778">
            <w:pPr>
              <w:pStyle w:val="Normal6a"/>
            </w:pPr>
            <w:r w:rsidRPr="0017314A">
              <w:t>2.</w:t>
            </w:r>
            <w:r w:rsidRPr="0017314A">
              <w:tab/>
              <w:t>настоятелно призовава Комисията да затвърди годишните доклади за прилагането на Хартата</w:t>
            </w:r>
            <w:r w:rsidRPr="0017314A">
              <w:rPr>
                <w:b/>
                <w:i/>
              </w:rPr>
              <w:t>,</w:t>
            </w:r>
            <w:r w:rsidRPr="0017314A">
              <w:t xml:space="preserve"> </w:t>
            </w:r>
            <w:r w:rsidRPr="0017314A">
              <w:rPr>
                <w:b/>
                <w:i/>
              </w:rPr>
              <w:t>и припомня, че този инструмент трябва да продължи да допълва докладите на Комисията относно върховенството на закона;</w:t>
            </w:r>
            <w:r w:rsidRPr="0017314A">
              <w:t xml:space="preserve"> </w:t>
            </w:r>
            <w:r w:rsidRPr="0017314A">
              <w:rPr>
                <w:b/>
                <w:i/>
              </w:rPr>
              <w:t>подчертава, че и двете дейности следва да бъдат съгласувани, взаимно подсилващи се и да дават възможност за последователен мониторинг в целия Съюз;</w:t>
            </w:r>
          </w:p>
        </w:tc>
      </w:tr>
    </w:tbl>
    <w:p w14:paraId="3666CA0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0621C82" w14:textId="77777777" w:rsidR="00FD7778" w:rsidRPr="0017314A" w:rsidRDefault="00FD7778" w:rsidP="00FD7778">
      <w:r w:rsidRPr="0017314A">
        <w:rPr>
          <w:rStyle w:val="HideTWBExt"/>
        </w:rPr>
        <w:t>&lt;/Amend&gt;</w:t>
      </w:r>
    </w:p>
    <w:p w14:paraId="6EEC5B2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243</w:t>
      </w:r>
      <w:r w:rsidRPr="0017314A">
        <w:rPr>
          <w:rStyle w:val="HideTWBExt"/>
          <w:b w:val="0"/>
        </w:rPr>
        <w:t>&lt;/NumAm&gt;</w:t>
      </w:r>
    </w:p>
    <w:p w14:paraId="7C71BC48" w14:textId="464E86AF"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3251238C" w14:textId="77777777" w:rsidR="00FD7778" w:rsidRPr="0017314A" w:rsidRDefault="00FD7778" w:rsidP="00FD7778">
      <w:pPr>
        <w:pStyle w:val="NormalBold"/>
      </w:pPr>
      <w:r w:rsidRPr="0017314A">
        <w:rPr>
          <w:rStyle w:val="HideTWBExt"/>
          <w:b w:val="0"/>
        </w:rPr>
        <w:t>&lt;/RepeatBlock-By&gt;</w:t>
      </w:r>
    </w:p>
    <w:p w14:paraId="6DCD826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010B3BD" w14:textId="77777777" w:rsidR="00FD7778" w:rsidRPr="0017314A" w:rsidRDefault="00FD7778" w:rsidP="00FD7778">
      <w:pPr>
        <w:pStyle w:val="NormalBold"/>
      </w:pPr>
      <w:r w:rsidRPr="0017314A">
        <w:rPr>
          <w:rStyle w:val="HideTWBExt"/>
          <w:b w:val="0"/>
        </w:rPr>
        <w:t>&lt;Article&gt;</w:t>
      </w:r>
      <w:r w:rsidRPr="0017314A">
        <w:t>Параграф 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FECB4B1" w14:textId="77777777" w:rsidTr="00FD7778">
        <w:trPr>
          <w:trHeight w:val="240"/>
          <w:jc w:val="center"/>
        </w:trPr>
        <w:tc>
          <w:tcPr>
            <w:tcW w:w="9752" w:type="dxa"/>
            <w:gridSpan w:val="2"/>
            <w:tcBorders>
              <w:top w:val="nil"/>
              <w:left w:val="nil"/>
              <w:bottom w:val="nil"/>
              <w:right w:val="nil"/>
            </w:tcBorders>
          </w:tcPr>
          <w:p w14:paraId="1BCC1921" w14:textId="77777777" w:rsidR="00FD7778" w:rsidRPr="0017314A" w:rsidRDefault="00FD7778" w:rsidP="00FD7778"/>
        </w:tc>
      </w:tr>
      <w:tr w:rsidR="005B63B9" w:rsidRPr="0017314A" w14:paraId="73ACE048" w14:textId="77777777" w:rsidTr="00FD7778">
        <w:trPr>
          <w:trHeight w:val="240"/>
          <w:jc w:val="center"/>
        </w:trPr>
        <w:tc>
          <w:tcPr>
            <w:tcW w:w="4876" w:type="dxa"/>
            <w:tcBorders>
              <w:top w:val="nil"/>
              <w:left w:val="nil"/>
              <w:bottom w:val="nil"/>
              <w:right w:val="nil"/>
            </w:tcBorders>
            <w:hideMark/>
          </w:tcPr>
          <w:p w14:paraId="36DCF08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5031E43" w14:textId="77777777" w:rsidR="00FD7778" w:rsidRPr="0017314A" w:rsidRDefault="00FD7778" w:rsidP="00FD7778">
            <w:pPr>
              <w:pStyle w:val="AmColumnHeading"/>
            </w:pPr>
            <w:r w:rsidRPr="0017314A">
              <w:t>Изменение</w:t>
            </w:r>
          </w:p>
        </w:tc>
      </w:tr>
      <w:tr w:rsidR="005B63B9" w:rsidRPr="0017314A" w14:paraId="2F5E6A30" w14:textId="77777777" w:rsidTr="00FD7778">
        <w:trPr>
          <w:jc w:val="center"/>
        </w:trPr>
        <w:tc>
          <w:tcPr>
            <w:tcW w:w="4876" w:type="dxa"/>
            <w:tcBorders>
              <w:top w:val="nil"/>
              <w:left w:val="nil"/>
              <w:bottom w:val="nil"/>
              <w:right w:val="nil"/>
            </w:tcBorders>
            <w:hideMark/>
          </w:tcPr>
          <w:p w14:paraId="4A25123B" w14:textId="77777777" w:rsidR="00FD7778" w:rsidRPr="0017314A" w:rsidRDefault="00FD7778" w:rsidP="00FD7778">
            <w:pPr>
              <w:pStyle w:val="Normal6a"/>
            </w:pPr>
            <w:r w:rsidRPr="0017314A">
              <w:t>2.</w:t>
            </w:r>
            <w:r w:rsidRPr="0017314A">
              <w:tab/>
              <w:t>настоятелно призовава Комисията да затвърди годишните доклади за прилагането на Хартата;</w:t>
            </w:r>
          </w:p>
        </w:tc>
        <w:tc>
          <w:tcPr>
            <w:tcW w:w="4876" w:type="dxa"/>
            <w:tcBorders>
              <w:top w:val="nil"/>
              <w:left w:val="nil"/>
              <w:bottom w:val="nil"/>
              <w:right w:val="nil"/>
            </w:tcBorders>
            <w:hideMark/>
          </w:tcPr>
          <w:p w14:paraId="0B3946D1" w14:textId="77777777" w:rsidR="00FD7778" w:rsidRPr="0017314A" w:rsidRDefault="00FD7778" w:rsidP="00FD7778">
            <w:pPr>
              <w:pStyle w:val="Normal6a"/>
            </w:pPr>
            <w:r w:rsidRPr="0017314A">
              <w:t>2.</w:t>
            </w:r>
            <w:r w:rsidRPr="0017314A">
              <w:tab/>
              <w:t xml:space="preserve">настоятелно призовава Комисията да затвърди годишните доклади за прилагането на Хартата; </w:t>
            </w:r>
            <w:r w:rsidRPr="0017314A">
              <w:rPr>
                <w:b/>
                <w:i/>
              </w:rPr>
              <w:t xml:space="preserve">призовава за подобряване на кампаниите за повишаване на </w:t>
            </w:r>
            <w:r w:rsidRPr="0017314A">
              <w:rPr>
                <w:b/>
                <w:i/>
              </w:rPr>
              <w:lastRenderedPageBreak/>
              <w:t>осведомеността на равнището на ЕС и на национално равнище, включително в сътрудничество с основните права, насочени към предоставяне на възможност на лицата да се ангажират изцяло със своите права;</w:t>
            </w:r>
          </w:p>
        </w:tc>
      </w:tr>
    </w:tbl>
    <w:p w14:paraId="541C77FF"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3345331" w14:textId="77777777" w:rsidR="00FD7778" w:rsidRPr="0017314A" w:rsidRDefault="00FD7778" w:rsidP="00FD7778">
      <w:r w:rsidRPr="0017314A">
        <w:rPr>
          <w:rStyle w:val="HideTWBExt"/>
        </w:rPr>
        <w:t>&lt;/Amend&gt;</w:t>
      </w:r>
    </w:p>
    <w:p w14:paraId="69686BA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244</w:t>
      </w:r>
      <w:r w:rsidRPr="0017314A">
        <w:rPr>
          <w:rStyle w:val="HideTWBExt"/>
          <w:b w:val="0"/>
        </w:rPr>
        <w:t>&lt;/NumAm&gt;</w:t>
      </w:r>
    </w:p>
    <w:p w14:paraId="65F77C66" w14:textId="16DDFCD0"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626C49DE" w14:textId="77777777" w:rsidR="00FD7778" w:rsidRPr="0017314A" w:rsidRDefault="00FD7778" w:rsidP="00FD7778">
      <w:pPr>
        <w:pStyle w:val="NormalBold"/>
      </w:pPr>
      <w:r w:rsidRPr="0017314A">
        <w:rPr>
          <w:rStyle w:val="HideTWBExt"/>
          <w:b w:val="0"/>
        </w:rPr>
        <w:t>&lt;/RepeatBlock-By&gt;</w:t>
      </w:r>
    </w:p>
    <w:p w14:paraId="6F5AAA4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4445851" w14:textId="77777777" w:rsidR="00FD7778" w:rsidRPr="0017314A" w:rsidRDefault="00FD7778" w:rsidP="00FD7778">
      <w:pPr>
        <w:pStyle w:val="NormalBold"/>
      </w:pPr>
      <w:r w:rsidRPr="0017314A">
        <w:rPr>
          <w:rStyle w:val="HideTWBExt"/>
          <w:b w:val="0"/>
        </w:rPr>
        <w:t>&lt;Article&gt;</w:t>
      </w:r>
      <w:r w:rsidRPr="0017314A">
        <w:t>Параграф 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AD6775E" w14:textId="77777777" w:rsidTr="00FD7778">
        <w:trPr>
          <w:trHeight w:val="240"/>
          <w:jc w:val="center"/>
        </w:trPr>
        <w:tc>
          <w:tcPr>
            <w:tcW w:w="9752" w:type="dxa"/>
            <w:gridSpan w:val="2"/>
            <w:tcBorders>
              <w:top w:val="nil"/>
              <w:left w:val="nil"/>
              <w:bottom w:val="nil"/>
              <w:right w:val="nil"/>
            </w:tcBorders>
          </w:tcPr>
          <w:p w14:paraId="4CFCD725" w14:textId="77777777" w:rsidR="00FD7778" w:rsidRPr="0017314A" w:rsidRDefault="00FD7778" w:rsidP="00FD7778"/>
        </w:tc>
      </w:tr>
      <w:tr w:rsidR="005B63B9" w:rsidRPr="0017314A" w14:paraId="0374B4E2" w14:textId="77777777" w:rsidTr="00FD7778">
        <w:trPr>
          <w:trHeight w:val="240"/>
          <w:jc w:val="center"/>
        </w:trPr>
        <w:tc>
          <w:tcPr>
            <w:tcW w:w="4876" w:type="dxa"/>
            <w:tcBorders>
              <w:top w:val="nil"/>
              <w:left w:val="nil"/>
              <w:bottom w:val="nil"/>
              <w:right w:val="nil"/>
            </w:tcBorders>
            <w:hideMark/>
          </w:tcPr>
          <w:p w14:paraId="30AE0B3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FF1346B" w14:textId="77777777" w:rsidR="00FD7778" w:rsidRPr="0017314A" w:rsidRDefault="00FD7778" w:rsidP="00FD7778">
            <w:pPr>
              <w:pStyle w:val="AmColumnHeading"/>
            </w:pPr>
            <w:r w:rsidRPr="0017314A">
              <w:t>Изменение</w:t>
            </w:r>
          </w:p>
        </w:tc>
      </w:tr>
      <w:tr w:rsidR="005B63B9" w:rsidRPr="0017314A" w14:paraId="61C2BCE5" w14:textId="77777777" w:rsidTr="00FD7778">
        <w:trPr>
          <w:jc w:val="center"/>
        </w:trPr>
        <w:tc>
          <w:tcPr>
            <w:tcW w:w="4876" w:type="dxa"/>
            <w:tcBorders>
              <w:top w:val="nil"/>
              <w:left w:val="nil"/>
              <w:bottom w:val="nil"/>
              <w:right w:val="nil"/>
            </w:tcBorders>
            <w:hideMark/>
          </w:tcPr>
          <w:p w14:paraId="2F4BE492" w14:textId="77777777" w:rsidR="00FD7778" w:rsidRPr="0017314A" w:rsidRDefault="00FD7778" w:rsidP="00FD7778">
            <w:pPr>
              <w:pStyle w:val="Normal6a"/>
            </w:pPr>
            <w:r w:rsidRPr="0017314A">
              <w:t>2.</w:t>
            </w:r>
            <w:r w:rsidRPr="0017314A">
              <w:tab/>
              <w:t>настоятелно призовава Комисията да затвърди годишните доклади за прилагането на Хартата;</w:t>
            </w:r>
          </w:p>
        </w:tc>
        <w:tc>
          <w:tcPr>
            <w:tcW w:w="4876" w:type="dxa"/>
            <w:tcBorders>
              <w:top w:val="nil"/>
              <w:left w:val="nil"/>
              <w:bottom w:val="nil"/>
              <w:right w:val="nil"/>
            </w:tcBorders>
            <w:hideMark/>
          </w:tcPr>
          <w:p w14:paraId="0D8C7DCC" w14:textId="77777777" w:rsidR="00FD7778" w:rsidRPr="0017314A" w:rsidRDefault="00FD7778" w:rsidP="00FD7778">
            <w:pPr>
              <w:pStyle w:val="Normal6a"/>
            </w:pPr>
            <w:r w:rsidRPr="0017314A">
              <w:t>2.</w:t>
            </w:r>
            <w:r w:rsidRPr="0017314A">
              <w:tab/>
              <w:t>настоятелно призовава Комисията да затвърди годишните доклади за прилагането на Хартата</w:t>
            </w:r>
            <w:r w:rsidRPr="0017314A">
              <w:rPr>
                <w:b/>
                <w:i/>
              </w:rPr>
              <w:t>, като предостави преглед на нейното прилагане в целия ЕС, включително всеобхватна оценка на всяка разпоредба на Хартата и целенасочени препоръки към държавите членки</w:t>
            </w:r>
            <w:r w:rsidRPr="0017314A">
              <w:t>;</w:t>
            </w:r>
          </w:p>
        </w:tc>
      </w:tr>
    </w:tbl>
    <w:p w14:paraId="06D5897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9075FC4" w14:textId="77777777" w:rsidR="00FD7778" w:rsidRPr="0017314A" w:rsidRDefault="00FD7778" w:rsidP="00FD7778">
      <w:r w:rsidRPr="0017314A">
        <w:rPr>
          <w:rStyle w:val="HideTWBExt"/>
        </w:rPr>
        <w:t>&lt;/Amend&gt;</w:t>
      </w:r>
    </w:p>
    <w:p w14:paraId="3AF1AB4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245</w:t>
      </w:r>
      <w:r w:rsidRPr="0017314A">
        <w:rPr>
          <w:rStyle w:val="HideTWBExt"/>
          <w:b w:val="0"/>
        </w:rPr>
        <w:t>&lt;/NumAm&gt;</w:t>
      </w:r>
    </w:p>
    <w:p w14:paraId="6443E0A3"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1B0DA901" w14:textId="77777777" w:rsidR="00FD7778" w:rsidRPr="0017314A" w:rsidRDefault="00FD7778" w:rsidP="00FD7778">
      <w:pPr>
        <w:pStyle w:val="NormalBold"/>
      </w:pPr>
      <w:r w:rsidRPr="0017314A">
        <w:rPr>
          <w:rStyle w:val="HideTWBExt"/>
          <w:b w:val="0"/>
        </w:rPr>
        <w:t>&lt;/RepeatBlock-By&gt;</w:t>
      </w:r>
    </w:p>
    <w:p w14:paraId="7619526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47ACE06" w14:textId="77777777" w:rsidR="00FD7778" w:rsidRPr="0017314A" w:rsidRDefault="00FD7778" w:rsidP="00FD7778">
      <w:pPr>
        <w:pStyle w:val="NormalBold"/>
      </w:pPr>
      <w:r w:rsidRPr="0017314A">
        <w:rPr>
          <w:rStyle w:val="HideTWBExt"/>
          <w:b w:val="0"/>
        </w:rPr>
        <w:t>&lt;Article&gt;</w:t>
      </w:r>
      <w:r w:rsidRPr="0017314A">
        <w:t>Параграф 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9C91298" w14:textId="77777777" w:rsidTr="00FD7778">
        <w:trPr>
          <w:trHeight w:val="240"/>
          <w:jc w:val="center"/>
        </w:trPr>
        <w:tc>
          <w:tcPr>
            <w:tcW w:w="9752" w:type="dxa"/>
            <w:gridSpan w:val="2"/>
            <w:tcBorders>
              <w:top w:val="nil"/>
              <w:left w:val="nil"/>
              <w:bottom w:val="nil"/>
              <w:right w:val="nil"/>
            </w:tcBorders>
          </w:tcPr>
          <w:p w14:paraId="363E9439" w14:textId="77777777" w:rsidR="00FD7778" w:rsidRPr="0017314A" w:rsidRDefault="00FD7778" w:rsidP="00FD7778"/>
        </w:tc>
      </w:tr>
      <w:tr w:rsidR="005B63B9" w:rsidRPr="0017314A" w14:paraId="33D49AED" w14:textId="77777777" w:rsidTr="00FD7778">
        <w:trPr>
          <w:trHeight w:val="240"/>
          <w:jc w:val="center"/>
        </w:trPr>
        <w:tc>
          <w:tcPr>
            <w:tcW w:w="4876" w:type="dxa"/>
            <w:tcBorders>
              <w:top w:val="nil"/>
              <w:left w:val="nil"/>
              <w:bottom w:val="nil"/>
              <w:right w:val="nil"/>
            </w:tcBorders>
            <w:hideMark/>
          </w:tcPr>
          <w:p w14:paraId="51DB1A6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D918CD4" w14:textId="77777777" w:rsidR="00FD7778" w:rsidRPr="0017314A" w:rsidRDefault="00FD7778" w:rsidP="00FD7778">
            <w:pPr>
              <w:pStyle w:val="AmColumnHeading"/>
            </w:pPr>
            <w:r w:rsidRPr="0017314A">
              <w:t>Изменение</w:t>
            </w:r>
          </w:p>
        </w:tc>
      </w:tr>
      <w:tr w:rsidR="005B63B9" w:rsidRPr="0017314A" w14:paraId="6365D0BC" w14:textId="77777777" w:rsidTr="00FD7778">
        <w:trPr>
          <w:jc w:val="center"/>
        </w:trPr>
        <w:tc>
          <w:tcPr>
            <w:tcW w:w="4876" w:type="dxa"/>
            <w:tcBorders>
              <w:top w:val="nil"/>
              <w:left w:val="nil"/>
              <w:bottom w:val="nil"/>
              <w:right w:val="nil"/>
            </w:tcBorders>
            <w:hideMark/>
          </w:tcPr>
          <w:p w14:paraId="7E483DE0" w14:textId="77777777" w:rsidR="00FD7778" w:rsidRPr="0017314A" w:rsidRDefault="00FD7778" w:rsidP="00FD7778">
            <w:pPr>
              <w:pStyle w:val="Normal6a"/>
            </w:pPr>
            <w:r w:rsidRPr="0017314A">
              <w:t>2.</w:t>
            </w:r>
            <w:r w:rsidRPr="0017314A">
              <w:tab/>
              <w:t>настоятелно призовава Комисията да затвърди годишните доклади за прилагането на Хартата;</w:t>
            </w:r>
          </w:p>
        </w:tc>
        <w:tc>
          <w:tcPr>
            <w:tcW w:w="4876" w:type="dxa"/>
            <w:tcBorders>
              <w:top w:val="nil"/>
              <w:left w:val="nil"/>
              <w:bottom w:val="nil"/>
              <w:right w:val="nil"/>
            </w:tcBorders>
            <w:hideMark/>
          </w:tcPr>
          <w:p w14:paraId="347ABB07" w14:textId="77777777" w:rsidR="00FD7778" w:rsidRPr="0017314A" w:rsidRDefault="00FD7778" w:rsidP="00FD7778">
            <w:pPr>
              <w:pStyle w:val="Normal6a"/>
            </w:pPr>
            <w:r w:rsidRPr="0017314A">
              <w:t>2.</w:t>
            </w:r>
            <w:r w:rsidRPr="0017314A">
              <w:tab/>
              <w:t>настоятелно призовава Комисията да затвърди годишните доклади за прилагането на Хартата</w:t>
            </w:r>
            <w:r w:rsidRPr="0017314A">
              <w:rPr>
                <w:b/>
                <w:i/>
              </w:rPr>
              <w:t xml:space="preserve">, включително чрез повишаване на тяхната аналитична задълбоченост и чрез предоставяне на по-ясни </w:t>
            </w:r>
            <w:r w:rsidRPr="0017314A">
              <w:rPr>
                <w:b/>
                <w:i/>
              </w:rPr>
              <w:lastRenderedPageBreak/>
              <w:t>последващи действия във връзка с установените предизвикателства в областта на основните права</w:t>
            </w:r>
            <w:r w:rsidRPr="0017314A">
              <w:t>;</w:t>
            </w:r>
          </w:p>
        </w:tc>
      </w:tr>
    </w:tbl>
    <w:p w14:paraId="5405AA4A"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862CB98" w14:textId="77777777" w:rsidR="00FD7778" w:rsidRPr="0017314A" w:rsidRDefault="00FD7778" w:rsidP="00FD7778">
      <w:r w:rsidRPr="0017314A">
        <w:rPr>
          <w:rStyle w:val="HideTWBExt"/>
        </w:rPr>
        <w:t>&lt;/Amend&gt;</w:t>
      </w:r>
    </w:p>
    <w:p w14:paraId="012989F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246</w:t>
      </w:r>
      <w:r w:rsidRPr="0017314A">
        <w:rPr>
          <w:rStyle w:val="HideTWBExt"/>
          <w:b w:val="0"/>
        </w:rPr>
        <w:t>&lt;/NumAm&gt;</w:t>
      </w:r>
    </w:p>
    <w:p w14:paraId="319DC8FB"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0D340447" w14:textId="77777777" w:rsidR="00FD7778" w:rsidRPr="0017314A" w:rsidRDefault="00FD7778" w:rsidP="00FD7778">
      <w:pPr>
        <w:pStyle w:val="NormalBold"/>
      </w:pPr>
      <w:r w:rsidRPr="0017314A">
        <w:rPr>
          <w:rStyle w:val="HideTWBExt"/>
          <w:b w:val="0"/>
        </w:rPr>
        <w:t>&lt;/RepeatBlock-By&gt;</w:t>
      </w:r>
    </w:p>
    <w:p w14:paraId="1F94D48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BA9E7C5" w14:textId="77777777" w:rsidR="00FD7778" w:rsidRPr="0017314A" w:rsidRDefault="00FD7778" w:rsidP="00FD7778">
      <w:pPr>
        <w:pStyle w:val="NormalBold"/>
      </w:pPr>
      <w:r w:rsidRPr="0017314A">
        <w:rPr>
          <w:rStyle w:val="HideTWBExt"/>
          <w:b w:val="0"/>
        </w:rPr>
        <w:t>&lt;Article&gt;</w:t>
      </w:r>
      <w:r w:rsidRPr="0017314A">
        <w:t>Параграф 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012CCFD" w14:textId="77777777" w:rsidTr="00FD7778">
        <w:trPr>
          <w:trHeight w:val="240"/>
          <w:jc w:val="center"/>
        </w:trPr>
        <w:tc>
          <w:tcPr>
            <w:tcW w:w="9752" w:type="dxa"/>
            <w:gridSpan w:val="2"/>
            <w:tcBorders>
              <w:top w:val="nil"/>
              <w:left w:val="nil"/>
              <w:bottom w:val="nil"/>
              <w:right w:val="nil"/>
            </w:tcBorders>
          </w:tcPr>
          <w:p w14:paraId="302D2C8C" w14:textId="77777777" w:rsidR="00FD7778" w:rsidRPr="0017314A" w:rsidRDefault="00FD7778" w:rsidP="00FD7778"/>
        </w:tc>
      </w:tr>
      <w:tr w:rsidR="005B63B9" w:rsidRPr="0017314A" w14:paraId="1DE014FF" w14:textId="77777777" w:rsidTr="00FD7778">
        <w:trPr>
          <w:trHeight w:val="240"/>
          <w:jc w:val="center"/>
        </w:trPr>
        <w:tc>
          <w:tcPr>
            <w:tcW w:w="4876" w:type="dxa"/>
            <w:tcBorders>
              <w:top w:val="nil"/>
              <w:left w:val="nil"/>
              <w:bottom w:val="nil"/>
              <w:right w:val="nil"/>
            </w:tcBorders>
            <w:hideMark/>
          </w:tcPr>
          <w:p w14:paraId="7C4EEB1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A9E16DD" w14:textId="77777777" w:rsidR="00FD7778" w:rsidRPr="0017314A" w:rsidRDefault="00FD7778" w:rsidP="00FD7778">
            <w:pPr>
              <w:pStyle w:val="AmColumnHeading"/>
            </w:pPr>
            <w:r w:rsidRPr="0017314A">
              <w:t>Изменение</w:t>
            </w:r>
          </w:p>
        </w:tc>
      </w:tr>
      <w:tr w:rsidR="005B63B9" w:rsidRPr="0017314A" w14:paraId="7D4D87A7" w14:textId="77777777" w:rsidTr="00FD7778">
        <w:trPr>
          <w:jc w:val="center"/>
        </w:trPr>
        <w:tc>
          <w:tcPr>
            <w:tcW w:w="4876" w:type="dxa"/>
            <w:tcBorders>
              <w:top w:val="nil"/>
              <w:left w:val="nil"/>
              <w:bottom w:val="nil"/>
              <w:right w:val="nil"/>
            </w:tcBorders>
            <w:hideMark/>
          </w:tcPr>
          <w:p w14:paraId="38924617" w14:textId="77777777" w:rsidR="00FD7778" w:rsidRPr="0017314A" w:rsidRDefault="00FD7778" w:rsidP="00FD7778">
            <w:pPr>
              <w:pStyle w:val="Normal6a"/>
            </w:pPr>
            <w:r w:rsidRPr="0017314A">
              <w:t>2.</w:t>
            </w:r>
            <w:r w:rsidRPr="0017314A">
              <w:tab/>
              <w:t xml:space="preserve">настоятелно призовава Комисията да </w:t>
            </w:r>
            <w:r w:rsidRPr="0017314A">
              <w:rPr>
                <w:b/>
                <w:i/>
              </w:rPr>
              <w:t>затвърди годишните доклади за прилагането на</w:t>
            </w:r>
            <w:r w:rsidRPr="0017314A">
              <w:t xml:space="preserve"> Хартата;</w:t>
            </w:r>
          </w:p>
        </w:tc>
        <w:tc>
          <w:tcPr>
            <w:tcW w:w="4876" w:type="dxa"/>
            <w:tcBorders>
              <w:top w:val="nil"/>
              <w:left w:val="nil"/>
              <w:bottom w:val="nil"/>
              <w:right w:val="nil"/>
            </w:tcBorders>
            <w:hideMark/>
          </w:tcPr>
          <w:p w14:paraId="5E97B6D2" w14:textId="77777777" w:rsidR="00FD7778" w:rsidRPr="0017314A" w:rsidRDefault="00FD7778" w:rsidP="00FD7778">
            <w:pPr>
              <w:pStyle w:val="Normal6a"/>
            </w:pPr>
            <w:r w:rsidRPr="0017314A">
              <w:t>2.</w:t>
            </w:r>
            <w:r w:rsidRPr="0017314A">
              <w:tab/>
              <w:t xml:space="preserve">настоятелно призовава Комисията да </w:t>
            </w:r>
            <w:r w:rsidRPr="0017314A">
              <w:rPr>
                <w:b/>
                <w:i/>
              </w:rPr>
              <w:t>гарантира политическа безпристрастност в годишните доклади относно</w:t>
            </w:r>
            <w:r w:rsidRPr="0017314A">
              <w:t xml:space="preserve"> Хартата;</w:t>
            </w:r>
          </w:p>
        </w:tc>
      </w:tr>
    </w:tbl>
    <w:p w14:paraId="225A0B0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7366D573" w14:textId="77777777" w:rsidR="00FD7778" w:rsidRPr="0017314A" w:rsidRDefault="00FD7778" w:rsidP="00FD7778">
      <w:r w:rsidRPr="0017314A">
        <w:rPr>
          <w:rStyle w:val="HideTWBExt"/>
        </w:rPr>
        <w:t>&lt;/Amend&gt;</w:t>
      </w:r>
    </w:p>
    <w:p w14:paraId="4B1793E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247</w:t>
      </w:r>
      <w:r w:rsidRPr="0017314A">
        <w:rPr>
          <w:rStyle w:val="HideTWBExt"/>
          <w:b w:val="0"/>
        </w:rPr>
        <w:t>&lt;/NumAm&gt;</w:t>
      </w:r>
    </w:p>
    <w:p w14:paraId="62924AA7" w14:textId="590A6952"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2146CFEC" w14:textId="77777777" w:rsidR="00FD7778" w:rsidRPr="0017314A" w:rsidRDefault="00FD7778" w:rsidP="00FD7778">
      <w:pPr>
        <w:pStyle w:val="NormalBold"/>
      </w:pPr>
      <w:r w:rsidRPr="0017314A">
        <w:rPr>
          <w:rStyle w:val="HideTWBExt"/>
          <w:b w:val="0"/>
        </w:rPr>
        <w:t>&lt;/RepeatBlock-By&gt;</w:t>
      </w:r>
    </w:p>
    <w:p w14:paraId="34A34FC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837495F" w14:textId="77777777" w:rsidR="00FD7778" w:rsidRPr="0017314A" w:rsidRDefault="00FD7778" w:rsidP="00FD7778">
      <w:pPr>
        <w:pStyle w:val="NormalBold"/>
      </w:pPr>
      <w:r w:rsidRPr="0017314A">
        <w:rPr>
          <w:rStyle w:val="HideTWBExt"/>
          <w:b w:val="0"/>
        </w:rPr>
        <w:t>&lt;Article&gt;</w:t>
      </w:r>
      <w:r w:rsidRPr="0017314A">
        <w:t>Параграф 2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711FFF5" w14:textId="77777777" w:rsidTr="00FD7778">
        <w:trPr>
          <w:trHeight w:val="240"/>
          <w:jc w:val="center"/>
        </w:trPr>
        <w:tc>
          <w:tcPr>
            <w:tcW w:w="9752" w:type="dxa"/>
            <w:gridSpan w:val="2"/>
            <w:tcBorders>
              <w:top w:val="nil"/>
              <w:left w:val="nil"/>
              <w:bottom w:val="nil"/>
              <w:right w:val="nil"/>
            </w:tcBorders>
          </w:tcPr>
          <w:p w14:paraId="7C06AC6E" w14:textId="77777777" w:rsidR="00FD7778" w:rsidRPr="0017314A" w:rsidRDefault="00FD7778" w:rsidP="00FD7778"/>
        </w:tc>
      </w:tr>
      <w:tr w:rsidR="005B63B9" w:rsidRPr="0017314A" w14:paraId="6B4CE38C" w14:textId="77777777" w:rsidTr="00FD7778">
        <w:trPr>
          <w:trHeight w:val="240"/>
          <w:jc w:val="center"/>
        </w:trPr>
        <w:tc>
          <w:tcPr>
            <w:tcW w:w="4876" w:type="dxa"/>
            <w:tcBorders>
              <w:top w:val="nil"/>
              <w:left w:val="nil"/>
              <w:bottom w:val="nil"/>
              <w:right w:val="nil"/>
            </w:tcBorders>
            <w:hideMark/>
          </w:tcPr>
          <w:p w14:paraId="7895278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D1B4C5A" w14:textId="77777777" w:rsidR="00FD7778" w:rsidRPr="0017314A" w:rsidRDefault="00FD7778" w:rsidP="00FD7778">
            <w:pPr>
              <w:pStyle w:val="AmColumnHeading"/>
            </w:pPr>
            <w:r w:rsidRPr="0017314A">
              <w:t>Изменение</w:t>
            </w:r>
          </w:p>
        </w:tc>
      </w:tr>
      <w:tr w:rsidR="005B63B9" w:rsidRPr="0017314A" w14:paraId="4B7B178A" w14:textId="77777777" w:rsidTr="00FD7778">
        <w:trPr>
          <w:jc w:val="center"/>
        </w:trPr>
        <w:tc>
          <w:tcPr>
            <w:tcW w:w="4876" w:type="dxa"/>
            <w:tcBorders>
              <w:top w:val="nil"/>
              <w:left w:val="nil"/>
              <w:bottom w:val="nil"/>
              <w:right w:val="nil"/>
            </w:tcBorders>
          </w:tcPr>
          <w:p w14:paraId="7FC25D4E" w14:textId="77777777" w:rsidR="00FD7778" w:rsidRPr="0017314A" w:rsidRDefault="00FD7778" w:rsidP="00FD7778">
            <w:pPr>
              <w:pStyle w:val="Normal6a"/>
            </w:pPr>
          </w:p>
        </w:tc>
        <w:tc>
          <w:tcPr>
            <w:tcW w:w="4876" w:type="dxa"/>
            <w:tcBorders>
              <w:top w:val="nil"/>
              <w:left w:val="nil"/>
              <w:bottom w:val="nil"/>
              <w:right w:val="nil"/>
            </w:tcBorders>
            <w:hideMark/>
          </w:tcPr>
          <w:p w14:paraId="5E826575" w14:textId="77777777" w:rsidR="00FD7778" w:rsidRPr="0017314A" w:rsidRDefault="00FD7778" w:rsidP="00FD7778">
            <w:pPr>
              <w:pStyle w:val="Normal6a"/>
            </w:pPr>
            <w:r w:rsidRPr="0017314A">
              <w:rPr>
                <w:b/>
                <w:i/>
              </w:rPr>
              <w:t>2a.</w:t>
            </w:r>
            <w:r w:rsidRPr="0017314A">
              <w:tab/>
            </w:r>
            <w:r w:rsidRPr="0017314A">
              <w:rPr>
                <w:b/>
                <w:i/>
              </w:rPr>
              <w:t xml:space="preserve">приветства ролята на Агенцията на ЕС за основните права (FRA) за мониторинга на положението с основните права в ЕС и за подкрепата на създателите на политики, за да се гарантира, че основните права се зачитат и насърчават в действащото и бъдещото законодателство и политика на ЕС; подчертава необходимостта от предоставяне на повече човешки и финансови ресурси на Агенцията, за да се гарантира, че FRA може да изпълнява изцяло и ефективно задълженията, които са ѝ </w:t>
            </w:r>
            <w:r w:rsidRPr="0017314A">
              <w:rPr>
                <w:b/>
                <w:i/>
              </w:rPr>
              <w:lastRenderedPageBreak/>
              <w:t>възложени;</w:t>
            </w:r>
          </w:p>
        </w:tc>
      </w:tr>
    </w:tbl>
    <w:p w14:paraId="4C42E166"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CCDDED8" w14:textId="77777777" w:rsidR="00FD7778" w:rsidRPr="0017314A" w:rsidRDefault="00FD7778" w:rsidP="00FD7778">
      <w:r w:rsidRPr="0017314A">
        <w:rPr>
          <w:rStyle w:val="HideTWBExt"/>
        </w:rPr>
        <w:t>&lt;/Amend&gt;</w:t>
      </w:r>
    </w:p>
    <w:p w14:paraId="40EAE7A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248</w:t>
      </w:r>
      <w:r w:rsidRPr="0017314A">
        <w:rPr>
          <w:rStyle w:val="HideTWBExt"/>
          <w:b w:val="0"/>
        </w:rPr>
        <w:t>&lt;/NumAm&gt;</w:t>
      </w:r>
    </w:p>
    <w:p w14:paraId="0EC69E35" w14:textId="77777777" w:rsidR="00FD7778" w:rsidRPr="0017314A" w:rsidRDefault="00FD7778" w:rsidP="00FD7778">
      <w:pPr>
        <w:pStyle w:val="NormalBold"/>
      </w:pPr>
      <w:r w:rsidRPr="0017314A">
        <w:rPr>
          <w:rStyle w:val="HideTWBExt"/>
          <w:b w:val="0"/>
        </w:rPr>
        <w:t>&lt;RepeatBlock-By&gt;&lt;Members&gt;</w:t>
      </w:r>
      <w:r w:rsidRPr="0017314A">
        <w:t>Марике Елерс, Никола Бартушек</w:t>
      </w:r>
      <w:r w:rsidRPr="0017314A">
        <w:rPr>
          <w:rStyle w:val="HideTWBExt"/>
          <w:b w:val="0"/>
        </w:rPr>
        <w:t>&lt;/Members&gt;</w:t>
      </w:r>
    </w:p>
    <w:p w14:paraId="74B0203B" w14:textId="77777777" w:rsidR="00FD7778" w:rsidRPr="0017314A" w:rsidRDefault="00FD7778" w:rsidP="00FD7778">
      <w:pPr>
        <w:pStyle w:val="NormalBold"/>
      </w:pPr>
      <w:r w:rsidRPr="0017314A">
        <w:rPr>
          <w:rStyle w:val="HideTWBExt"/>
          <w:b w:val="0"/>
        </w:rPr>
        <w:t>&lt;/RepeatBlock-By&gt;</w:t>
      </w:r>
    </w:p>
    <w:p w14:paraId="23D1747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56EBF65" w14:textId="77777777" w:rsidR="00FD7778" w:rsidRPr="0017314A" w:rsidRDefault="00FD7778" w:rsidP="00FD7778">
      <w:pPr>
        <w:pStyle w:val="NormalBold"/>
      </w:pPr>
      <w:r w:rsidRPr="0017314A">
        <w:rPr>
          <w:rStyle w:val="HideTWBExt"/>
          <w:b w:val="0"/>
        </w:rPr>
        <w:t>&lt;Article&gt;</w:t>
      </w:r>
      <w:r w:rsidRPr="0017314A">
        <w:t>Параграф 2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1D62B28" w14:textId="77777777" w:rsidTr="00FD7778">
        <w:trPr>
          <w:trHeight w:val="240"/>
          <w:jc w:val="center"/>
        </w:trPr>
        <w:tc>
          <w:tcPr>
            <w:tcW w:w="9752" w:type="dxa"/>
            <w:gridSpan w:val="2"/>
            <w:tcBorders>
              <w:top w:val="nil"/>
              <w:left w:val="nil"/>
              <w:bottom w:val="nil"/>
              <w:right w:val="nil"/>
            </w:tcBorders>
          </w:tcPr>
          <w:p w14:paraId="74B15350" w14:textId="77777777" w:rsidR="00FD7778" w:rsidRPr="0017314A" w:rsidRDefault="00FD7778" w:rsidP="00FD7778"/>
        </w:tc>
      </w:tr>
      <w:tr w:rsidR="005B63B9" w:rsidRPr="0017314A" w14:paraId="6D704D79" w14:textId="77777777" w:rsidTr="00FD7778">
        <w:trPr>
          <w:trHeight w:val="240"/>
          <w:jc w:val="center"/>
        </w:trPr>
        <w:tc>
          <w:tcPr>
            <w:tcW w:w="4876" w:type="dxa"/>
            <w:tcBorders>
              <w:top w:val="nil"/>
              <w:left w:val="nil"/>
              <w:bottom w:val="nil"/>
              <w:right w:val="nil"/>
            </w:tcBorders>
            <w:hideMark/>
          </w:tcPr>
          <w:p w14:paraId="20428A8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3CA2814" w14:textId="77777777" w:rsidR="00FD7778" w:rsidRPr="0017314A" w:rsidRDefault="00FD7778" w:rsidP="00FD7778">
            <w:pPr>
              <w:pStyle w:val="AmColumnHeading"/>
            </w:pPr>
            <w:r w:rsidRPr="0017314A">
              <w:t>Изменение</w:t>
            </w:r>
          </w:p>
        </w:tc>
      </w:tr>
      <w:tr w:rsidR="005B63B9" w:rsidRPr="0017314A" w14:paraId="32632401" w14:textId="77777777" w:rsidTr="00FD7778">
        <w:trPr>
          <w:jc w:val="center"/>
        </w:trPr>
        <w:tc>
          <w:tcPr>
            <w:tcW w:w="4876" w:type="dxa"/>
            <w:tcBorders>
              <w:top w:val="nil"/>
              <w:left w:val="nil"/>
              <w:bottom w:val="nil"/>
              <w:right w:val="nil"/>
            </w:tcBorders>
          </w:tcPr>
          <w:p w14:paraId="0858FC5E" w14:textId="77777777" w:rsidR="00FD7778" w:rsidRPr="0017314A" w:rsidRDefault="00FD7778" w:rsidP="00FD7778">
            <w:pPr>
              <w:pStyle w:val="Normal6a"/>
            </w:pPr>
          </w:p>
        </w:tc>
        <w:tc>
          <w:tcPr>
            <w:tcW w:w="4876" w:type="dxa"/>
            <w:tcBorders>
              <w:top w:val="nil"/>
              <w:left w:val="nil"/>
              <w:bottom w:val="nil"/>
              <w:right w:val="nil"/>
            </w:tcBorders>
            <w:hideMark/>
          </w:tcPr>
          <w:p w14:paraId="58D65AB8" w14:textId="77777777" w:rsidR="00FD7778" w:rsidRPr="0017314A" w:rsidRDefault="00FD7778" w:rsidP="00FD7778">
            <w:pPr>
              <w:pStyle w:val="Normal6a"/>
            </w:pPr>
            <w:r w:rsidRPr="0017314A">
              <w:rPr>
                <w:b/>
                <w:i/>
              </w:rPr>
              <w:t>2a.</w:t>
            </w:r>
            <w:r w:rsidRPr="0017314A">
              <w:tab/>
            </w:r>
            <w:r w:rsidRPr="0017314A">
              <w:rPr>
                <w:b/>
                <w:i/>
              </w:rPr>
              <w:t>настоятелно призовава Комисията и държавите членки да спазват основната си отговорност за защита на основните права на своите граждани, по-специално правото на живот и правото на неприкосновеност на личността, и да гарантират, че това задължение е най-важното съображение при балансирането на различните права и интереси, свързани с публичния процес на изготвяне на политики, по-специално в областта на сигурността и миграцията.</w:t>
            </w:r>
          </w:p>
        </w:tc>
      </w:tr>
    </w:tbl>
    <w:p w14:paraId="2069081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8673583" w14:textId="77777777" w:rsidR="00FD7778" w:rsidRPr="0017314A" w:rsidRDefault="00FD7778" w:rsidP="00FD7778">
      <w:r w:rsidRPr="0017314A">
        <w:rPr>
          <w:rStyle w:val="HideTWBExt"/>
        </w:rPr>
        <w:t>&lt;/Amend&gt;</w:t>
      </w:r>
    </w:p>
    <w:p w14:paraId="2A7CCB6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249</w:t>
      </w:r>
      <w:r w:rsidRPr="0017314A">
        <w:rPr>
          <w:rStyle w:val="HideTWBExt"/>
          <w:b w:val="0"/>
        </w:rPr>
        <w:t>&lt;/NumAm&gt;</w:t>
      </w:r>
    </w:p>
    <w:p w14:paraId="10947FD9"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2BF94F3F" w14:textId="77777777" w:rsidR="00FD7778" w:rsidRPr="0017314A" w:rsidRDefault="00FD7778" w:rsidP="00FD7778">
      <w:pPr>
        <w:pStyle w:val="NormalBold"/>
      </w:pPr>
      <w:r w:rsidRPr="0017314A">
        <w:rPr>
          <w:rStyle w:val="HideTWBExt"/>
          <w:b w:val="0"/>
        </w:rPr>
        <w:t>&lt;/RepeatBlock-By&gt;</w:t>
      </w:r>
    </w:p>
    <w:p w14:paraId="1661EC3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5AEF881" w14:textId="77777777" w:rsidR="00FD7778" w:rsidRPr="0017314A" w:rsidRDefault="00FD7778" w:rsidP="00FD7778">
      <w:pPr>
        <w:pStyle w:val="NormalBold"/>
      </w:pPr>
      <w:r w:rsidRPr="0017314A">
        <w:rPr>
          <w:rStyle w:val="HideTWBExt"/>
          <w:b w:val="0"/>
        </w:rPr>
        <w:t>&lt;Article&gt;</w:t>
      </w:r>
      <w:r w:rsidRPr="0017314A">
        <w:t>Параграф 2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8DD30CA" w14:textId="77777777" w:rsidTr="00FD7778">
        <w:trPr>
          <w:trHeight w:val="240"/>
          <w:jc w:val="center"/>
        </w:trPr>
        <w:tc>
          <w:tcPr>
            <w:tcW w:w="9752" w:type="dxa"/>
            <w:gridSpan w:val="2"/>
            <w:tcBorders>
              <w:top w:val="nil"/>
              <w:left w:val="nil"/>
              <w:bottom w:val="nil"/>
              <w:right w:val="nil"/>
            </w:tcBorders>
          </w:tcPr>
          <w:p w14:paraId="64804B7F" w14:textId="77777777" w:rsidR="00FD7778" w:rsidRPr="0017314A" w:rsidRDefault="00FD7778" w:rsidP="00FD7778"/>
        </w:tc>
      </w:tr>
      <w:tr w:rsidR="005B63B9" w:rsidRPr="0017314A" w14:paraId="02364B45" w14:textId="77777777" w:rsidTr="00FD7778">
        <w:trPr>
          <w:trHeight w:val="240"/>
          <w:jc w:val="center"/>
        </w:trPr>
        <w:tc>
          <w:tcPr>
            <w:tcW w:w="4876" w:type="dxa"/>
            <w:tcBorders>
              <w:top w:val="nil"/>
              <w:left w:val="nil"/>
              <w:bottom w:val="nil"/>
              <w:right w:val="nil"/>
            </w:tcBorders>
            <w:hideMark/>
          </w:tcPr>
          <w:p w14:paraId="48A56D3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D5B4A19" w14:textId="77777777" w:rsidR="00FD7778" w:rsidRPr="0017314A" w:rsidRDefault="00FD7778" w:rsidP="00FD7778">
            <w:pPr>
              <w:pStyle w:val="AmColumnHeading"/>
            </w:pPr>
            <w:r w:rsidRPr="0017314A">
              <w:t>Изменение</w:t>
            </w:r>
          </w:p>
        </w:tc>
      </w:tr>
      <w:tr w:rsidR="005B63B9" w:rsidRPr="0017314A" w14:paraId="2032D841" w14:textId="77777777" w:rsidTr="00FD7778">
        <w:trPr>
          <w:jc w:val="center"/>
        </w:trPr>
        <w:tc>
          <w:tcPr>
            <w:tcW w:w="4876" w:type="dxa"/>
            <w:tcBorders>
              <w:top w:val="nil"/>
              <w:left w:val="nil"/>
              <w:bottom w:val="nil"/>
              <w:right w:val="nil"/>
            </w:tcBorders>
          </w:tcPr>
          <w:p w14:paraId="77F253A8" w14:textId="77777777" w:rsidR="00FD7778" w:rsidRPr="0017314A" w:rsidRDefault="00FD7778" w:rsidP="00FD7778">
            <w:pPr>
              <w:pStyle w:val="Normal6a"/>
            </w:pPr>
          </w:p>
        </w:tc>
        <w:tc>
          <w:tcPr>
            <w:tcW w:w="4876" w:type="dxa"/>
            <w:tcBorders>
              <w:top w:val="nil"/>
              <w:left w:val="nil"/>
              <w:bottom w:val="nil"/>
              <w:right w:val="nil"/>
            </w:tcBorders>
            <w:hideMark/>
          </w:tcPr>
          <w:p w14:paraId="268039B7" w14:textId="77777777" w:rsidR="00FD7778" w:rsidRPr="0017314A" w:rsidRDefault="00FD7778" w:rsidP="00FD7778">
            <w:pPr>
              <w:pStyle w:val="Normal6a"/>
            </w:pPr>
            <w:r w:rsidRPr="0017314A">
              <w:rPr>
                <w:b/>
                <w:i/>
              </w:rPr>
              <w:t>2a.</w:t>
            </w:r>
            <w:r w:rsidRPr="0017314A">
              <w:tab/>
            </w:r>
            <w:r w:rsidRPr="0017314A">
              <w:rPr>
                <w:b/>
                <w:i/>
              </w:rPr>
              <w:t xml:space="preserve">подчертава ролята на Агенцията на ЕС за основните права (FRA) за мониторинга на положението с основните права в Съюза и за предоставянето на данни, анализи и съвети на създателите на политики; подчертава необходимостта от продължаване на </w:t>
            </w:r>
            <w:r w:rsidRPr="0017314A">
              <w:rPr>
                <w:b/>
                <w:i/>
              </w:rPr>
              <w:lastRenderedPageBreak/>
              <w:t>разпределянето на достатъчно човешки и финансови ресурси за Агенцията, за да може тя ефективно да изпълнява своя мандат;</w:t>
            </w:r>
          </w:p>
        </w:tc>
      </w:tr>
    </w:tbl>
    <w:p w14:paraId="599F06FC"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4DBD56D" w14:textId="77777777" w:rsidR="00FD7778" w:rsidRPr="0017314A" w:rsidRDefault="00FD7778" w:rsidP="00FD7778">
      <w:r w:rsidRPr="0017314A">
        <w:rPr>
          <w:rStyle w:val="HideTWBExt"/>
        </w:rPr>
        <w:t>&lt;/Amend&gt;</w:t>
      </w:r>
    </w:p>
    <w:p w14:paraId="4097954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250</w:t>
      </w:r>
      <w:r w:rsidRPr="0017314A">
        <w:rPr>
          <w:rStyle w:val="HideTWBExt"/>
          <w:b w:val="0"/>
        </w:rPr>
        <w:t>&lt;/NumAm&gt;</w:t>
      </w:r>
    </w:p>
    <w:p w14:paraId="1247C1F5" w14:textId="176D5818"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65E887B4" w14:textId="77777777" w:rsidR="00FD7778" w:rsidRPr="0017314A" w:rsidRDefault="00FD7778" w:rsidP="00FD7778">
      <w:pPr>
        <w:pStyle w:val="NormalBold"/>
      </w:pPr>
      <w:r w:rsidRPr="0017314A">
        <w:rPr>
          <w:rStyle w:val="HideTWBExt"/>
          <w:b w:val="0"/>
        </w:rPr>
        <w:t>&lt;/RepeatBlock-By&gt;</w:t>
      </w:r>
    </w:p>
    <w:p w14:paraId="24AAEAF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C04F91F" w14:textId="77777777" w:rsidR="00FD7778" w:rsidRPr="0017314A" w:rsidRDefault="00FD7778" w:rsidP="00FD7778">
      <w:pPr>
        <w:pStyle w:val="NormalBold"/>
      </w:pPr>
      <w:r w:rsidRPr="0017314A">
        <w:rPr>
          <w:rStyle w:val="HideTWBExt"/>
          <w:b w:val="0"/>
        </w:rPr>
        <w:t>&lt;Article&gt;</w:t>
      </w:r>
      <w:r w:rsidRPr="0017314A">
        <w:t>Параграф 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A6FED39" w14:textId="77777777" w:rsidTr="00FD7778">
        <w:trPr>
          <w:trHeight w:val="240"/>
          <w:jc w:val="center"/>
        </w:trPr>
        <w:tc>
          <w:tcPr>
            <w:tcW w:w="9752" w:type="dxa"/>
            <w:gridSpan w:val="2"/>
            <w:tcBorders>
              <w:top w:val="nil"/>
              <w:left w:val="nil"/>
              <w:bottom w:val="nil"/>
              <w:right w:val="nil"/>
            </w:tcBorders>
          </w:tcPr>
          <w:p w14:paraId="75D5E99C" w14:textId="77777777" w:rsidR="00FD7778" w:rsidRPr="0017314A" w:rsidRDefault="00FD7778" w:rsidP="00FD7778"/>
        </w:tc>
      </w:tr>
      <w:tr w:rsidR="005B63B9" w:rsidRPr="0017314A" w14:paraId="260E1A0C" w14:textId="77777777" w:rsidTr="00FD7778">
        <w:trPr>
          <w:trHeight w:val="240"/>
          <w:jc w:val="center"/>
        </w:trPr>
        <w:tc>
          <w:tcPr>
            <w:tcW w:w="4876" w:type="dxa"/>
            <w:tcBorders>
              <w:top w:val="nil"/>
              <w:left w:val="nil"/>
              <w:bottom w:val="nil"/>
              <w:right w:val="nil"/>
            </w:tcBorders>
            <w:hideMark/>
          </w:tcPr>
          <w:p w14:paraId="22EC7EB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5C73376" w14:textId="77777777" w:rsidR="00FD7778" w:rsidRPr="0017314A" w:rsidRDefault="00FD7778" w:rsidP="00FD7778">
            <w:pPr>
              <w:pStyle w:val="AmColumnHeading"/>
            </w:pPr>
            <w:r w:rsidRPr="0017314A">
              <w:t>Изменение</w:t>
            </w:r>
          </w:p>
        </w:tc>
      </w:tr>
      <w:tr w:rsidR="005B63B9" w:rsidRPr="0017314A" w14:paraId="460B2E1E" w14:textId="77777777" w:rsidTr="00FD7778">
        <w:trPr>
          <w:jc w:val="center"/>
        </w:trPr>
        <w:tc>
          <w:tcPr>
            <w:tcW w:w="4876" w:type="dxa"/>
            <w:tcBorders>
              <w:top w:val="nil"/>
              <w:left w:val="nil"/>
              <w:bottom w:val="nil"/>
              <w:right w:val="nil"/>
            </w:tcBorders>
            <w:hideMark/>
          </w:tcPr>
          <w:p w14:paraId="060A1295" w14:textId="77777777" w:rsidR="00FD7778" w:rsidRPr="0017314A" w:rsidRDefault="00FD7778" w:rsidP="00FD7778">
            <w:pPr>
              <w:pStyle w:val="Normal6a"/>
            </w:pPr>
            <w:r w:rsidRPr="0017314A">
              <w:rPr>
                <w:b/>
                <w:i/>
              </w:rPr>
              <w:t>3.</w:t>
            </w:r>
            <w:r w:rsidRPr="0017314A">
              <w:tab/>
            </w:r>
            <w:r w:rsidRPr="0017314A">
              <w:rPr>
                <w:b/>
                <w:i/>
              </w:rPr>
              <w:t>подчертава необходимостта от укрепване на механизмите за мониторинг и оценка;</w:t>
            </w:r>
          </w:p>
        </w:tc>
        <w:tc>
          <w:tcPr>
            <w:tcW w:w="4876" w:type="dxa"/>
            <w:tcBorders>
              <w:top w:val="nil"/>
              <w:left w:val="nil"/>
              <w:bottom w:val="nil"/>
              <w:right w:val="nil"/>
            </w:tcBorders>
            <w:hideMark/>
          </w:tcPr>
          <w:p w14:paraId="4B7797E6" w14:textId="77777777" w:rsidR="00FD7778" w:rsidRPr="0017314A" w:rsidRDefault="00FD7778" w:rsidP="00FD7778">
            <w:pPr>
              <w:pStyle w:val="Normal6a"/>
            </w:pPr>
            <w:r w:rsidRPr="0017314A">
              <w:rPr>
                <w:b/>
                <w:i/>
              </w:rPr>
              <w:t>заличава се</w:t>
            </w:r>
          </w:p>
        </w:tc>
      </w:tr>
    </w:tbl>
    <w:p w14:paraId="35F50D6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150F7CAA" w14:textId="77777777" w:rsidR="00FD7778" w:rsidRPr="0017314A" w:rsidRDefault="00FD7778" w:rsidP="00FD7778">
      <w:r w:rsidRPr="0017314A">
        <w:rPr>
          <w:rStyle w:val="HideTWBExt"/>
        </w:rPr>
        <w:t>&lt;/Amend&gt;</w:t>
      </w:r>
    </w:p>
    <w:p w14:paraId="0E2E363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251</w:t>
      </w:r>
      <w:r w:rsidRPr="0017314A">
        <w:rPr>
          <w:rStyle w:val="HideTWBExt"/>
          <w:b w:val="0"/>
        </w:rPr>
        <w:t>&lt;/NumAm&gt;</w:t>
      </w:r>
    </w:p>
    <w:p w14:paraId="1DE389A5"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3D243D5B" w14:textId="77777777" w:rsidR="00FD7778" w:rsidRPr="0017314A" w:rsidRDefault="00FD7778" w:rsidP="00FD7778">
      <w:pPr>
        <w:pStyle w:val="NormalBold"/>
      </w:pPr>
      <w:r w:rsidRPr="0017314A">
        <w:rPr>
          <w:rStyle w:val="HideTWBExt"/>
          <w:b w:val="0"/>
        </w:rPr>
        <w:t>&lt;/RepeatBlock-By&gt;</w:t>
      </w:r>
    </w:p>
    <w:p w14:paraId="3252B1A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97685ED" w14:textId="77777777" w:rsidR="00FD7778" w:rsidRPr="0017314A" w:rsidRDefault="00FD7778" w:rsidP="00FD7778">
      <w:pPr>
        <w:pStyle w:val="NormalBold"/>
      </w:pPr>
      <w:r w:rsidRPr="0017314A">
        <w:rPr>
          <w:rStyle w:val="HideTWBExt"/>
          <w:b w:val="0"/>
        </w:rPr>
        <w:t>&lt;Article&gt;</w:t>
      </w:r>
      <w:r w:rsidRPr="0017314A">
        <w:t>Параграф 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DC558ED" w14:textId="77777777" w:rsidTr="00FD7778">
        <w:trPr>
          <w:trHeight w:val="240"/>
          <w:jc w:val="center"/>
        </w:trPr>
        <w:tc>
          <w:tcPr>
            <w:tcW w:w="9752" w:type="dxa"/>
            <w:gridSpan w:val="2"/>
            <w:tcBorders>
              <w:top w:val="nil"/>
              <w:left w:val="nil"/>
              <w:bottom w:val="nil"/>
              <w:right w:val="nil"/>
            </w:tcBorders>
          </w:tcPr>
          <w:p w14:paraId="42FC8D4B" w14:textId="77777777" w:rsidR="00FD7778" w:rsidRPr="0017314A" w:rsidRDefault="00FD7778" w:rsidP="00FD7778"/>
        </w:tc>
      </w:tr>
      <w:tr w:rsidR="005B63B9" w:rsidRPr="0017314A" w14:paraId="30E7F3F5" w14:textId="77777777" w:rsidTr="00FD7778">
        <w:trPr>
          <w:trHeight w:val="240"/>
          <w:jc w:val="center"/>
        </w:trPr>
        <w:tc>
          <w:tcPr>
            <w:tcW w:w="4876" w:type="dxa"/>
            <w:tcBorders>
              <w:top w:val="nil"/>
              <w:left w:val="nil"/>
              <w:bottom w:val="nil"/>
              <w:right w:val="nil"/>
            </w:tcBorders>
            <w:hideMark/>
          </w:tcPr>
          <w:p w14:paraId="46F15E6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4BF7B3F" w14:textId="77777777" w:rsidR="00FD7778" w:rsidRPr="0017314A" w:rsidRDefault="00FD7778" w:rsidP="00FD7778">
            <w:pPr>
              <w:pStyle w:val="AmColumnHeading"/>
            </w:pPr>
            <w:r w:rsidRPr="0017314A">
              <w:t>Изменение</w:t>
            </w:r>
          </w:p>
        </w:tc>
      </w:tr>
      <w:tr w:rsidR="005B63B9" w:rsidRPr="0017314A" w14:paraId="14284C9F" w14:textId="77777777" w:rsidTr="00FD7778">
        <w:trPr>
          <w:jc w:val="center"/>
        </w:trPr>
        <w:tc>
          <w:tcPr>
            <w:tcW w:w="4876" w:type="dxa"/>
            <w:tcBorders>
              <w:top w:val="nil"/>
              <w:left w:val="nil"/>
              <w:bottom w:val="nil"/>
              <w:right w:val="nil"/>
            </w:tcBorders>
            <w:hideMark/>
          </w:tcPr>
          <w:p w14:paraId="4D86D033" w14:textId="77777777" w:rsidR="00FD7778" w:rsidRPr="0017314A" w:rsidRDefault="00FD7778" w:rsidP="00FD7778">
            <w:pPr>
              <w:pStyle w:val="Normal6a"/>
            </w:pPr>
            <w:r w:rsidRPr="0017314A">
              <w:rPr>
                <w:b/>
                <w:i/>
              </w:rPr>
              <w:t>3.</w:t>
            </w:r>
            <w:r w:rsidRPr="0017314A">
              <w:tab/>
            </w:r>
            <w:r w:rsidRPr="0017314A">
              <w:rPr>
                <w:b/>
                <w:i/>
              </w:rPr>
              <w:t>подчертава необходимостта от укрепване на механизмите за мониторинг и оценка;</w:t>
            </w:r>
          </w:p>
        </w:tc>
        <w:tc>
          <w:tcPr>
            <w:tcW w:w="4876" w:type="dxa"/>
            <w:tcBorders>
              <w:top w:val="nil"/>
              <w:left w:val="nil"/>
              <w:bottom w:val="nil"/>
              <w:right w:val="nil"/>
            </w:tcBorders>
            <w:hideMark/>
          </w:tcPr>
          <w:p w14:paraId="47EE1855" w14:textId="77777777" w:rsidR="00FD7778" w:rsidRPr="0017314A" w:rsidRDefault="00FD7778" w:rsidP="00FD7778">
            <w:pPr>
              <w:pStyle w:val="Normal6a"/>
            </w:pPr>
            <w:r w:rsidRPr="0017314A">
              <w:rPr>
                <w:b/>
                <w:i/>
              </w:rPr>
              <w:t>заличава се</w:t>
            </w:r>
          </w:p>
        </w:tc>
      </w:tr>
    </w:tbl>
    <w:p w14:paraId="69103E22"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2F2C9E68" w14:textId="77777777" w:rsidR="00FD7778" w:rsidRPr="0017314A" w:rsidRDefault="00FD7778" w:rsidP="00FD7778">
      <w:r w:rsidRPr="0017314A">
        <w:rPr>
          <w:rStyle w:val="HideTWBExt"/>
        </w:rPr>
        <w:t>&lt;/Amend&gt;</w:t>
      </w:r>
    </w:p>
    <w:p w14:paraId="5DC5BF8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252</w:t>
      </w:r>
      <w:r w:rsidRPr="0017314A">
        <w:rPr>
          <w:rStyle w:val="HideTWBExt"/>
          <w:b w:val="0"/>
        </w:rPr>
        <w:t>&lt;/NumAm&gt;</w:t>
      </w:r>
    </w:p>
    <w:p w14:paraId="06510C97" w14:textId="1F3E0DBF"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6E5CA3F7" w14:textId="77777777" w:rsidR="00FD7778" w:rsidRPr="0017314A" w:rsidRDefault="00FD7778" w:rsidP="00FD7778">
      <w:pPr>
        <w:pStyle w:val="NormalBold"/>
      </w:pPr>
      <w:r w:rsidRPr="0017314A">
        <w:rPr>
          <w:rStyle w:val="HideTWBExt"/>
          <w:b w:val="0"/>
        </w:rPr>
        <w:t>&lt;/RepeatBlock-By&gt;</w:t>
      </w:r>
    </w:p>
    <w:p w14:paraId="730B33E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FD280BB" w14:textId="77777777" w:rsidR="00FD7778" w:rsidRPr="0017314A" w:rsidRDefault="00FD7778" w:rsidP="00FD7778">
      <w:pPr>
        <w:pStyle w:val="NormalBold"/>
      </w:pPr>
      <w:r w:rsidRPr="0017314A">
        <w:rPr>
          <w:rStyle w:val="HideTWBExt"/>
          <w:b w:val="0"/>
        </w:rPr>
        <w:t>&lt;Article&gt;</w:t>
      </w:r>
      <w:r w:rsidRPr="0017314A">
        <w:t>Параграф 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AB0F0F8" w14:textId="77777777" w:rsidTr="00FD7778">
        <w:trPr>
          <w:trHeight w:val="240"/>
          <w:jc w:val="center"/>
        </w:trPr>
        <w:tc>
          <w:tcPr>
            <w:tcW w:w="9752" w:type="dxa"/>
            <w:gridSpan w:val="2"/>
            <w:tcBorders>
              <w:top w:val="nil"/>
              <w:left w:val="nil"/>
              <w:bottom w:val="nil"/>
              <w:right w:val="nil"/>
            </w:tcBorders>
          </w:tcPr>
          <w:p w14:paraId="19A143C1" w14:textId="77777777" w:rsidR="00FD7778" w:rsidRPr="0017314A" w:rsidRDefault="00FD7778" w:rsidP="00FD7778"/>
        </w:tc>
      </w:tr>
      <w:tr w:rsidR="005B63B9" w:rsidRPr="0017314A" w14:paraId="37618558" w14:textId="77777777" w:rsidTr="00FD7778">
        <w:trPr>
          <w:trHeight w:val="240"/>
          <w:jc w:val="center"/>
        </w:trPr>
        <w:tc>
          <w:tcPr>
            <w:tcW w:w="4876" w:type="dxa"/>
            <w:tcBorders>
              <w:top w:val="nil"/>
              <w:left w:val="nil"/>
              <w:bottom w:val="nil"/>
              <w:right w:val="nil"/>
            </w:tcBorders>
            <w:hideMark/>
          </w:tcPr>
          <w:p w14:paraId="51193A3A"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4FDB9EA2" w14:textId="77777777" w:rsidR="00FD7778" w:rsidRPr="0017314A" w:rsidRDefault="00FD7778" w:rsidP="00FD7778">
            <w:pPr>
              <w:pStyle w:val="AmColumnHeading"/>
            </w:pPr>
            <w:r w:rsidRPr="0017314A">
              <w:t>Изменение</w:t>
            </w:r>
          </w:p>
        </w:tc>
      </w:tr>
      <w:tr w:rsidR="005B63B9" w:rsidRPr="0017314A" w14:paraId="30D48169" w14:textId="77777777" w:rsidTr="00FD7778">
        <w:trPr>
          <w:jc w:val="center"/>
        </w:trPr>
        <w:tc>
          <w:tcPr>
            <w:tcW w:w="4876" w:type="dxa"/>
            <w:tcBorders>
              <w:top w:val="nil"/>
              <w:left w:val="nil"/>
              <w:bottom w:val="nil"/>
              <w:right w:val="nil"/>
            </w:tcBorders>
            <w:hideMark/>
          </w:tcPr>
          <w:p w14:paraId="3345484D" w14:textId="77777777" w:rsidR="00FD7778" w:rsidRPr="0017314A" w:rsidRDefault="00FD7778" w:rsidP="00FD7778">
            <w:pPr>
              <w:pStyle w:val="Normal6a"/>
            </w:pPr>
            <w:r w:rsidRPr="0017314A">
              <w:t>3.</w:t>
            </w:r>
            <w:r w:rsidRPr="0017314A">
              <w:tab/>
              <w:t>подчертава необходимостта от укрепване на механизмите за мониторинг и оценка;</w:t>
            </w:r>
          </w:p>
        </w:tc>
        <w:tc>
          <w:tcPr>
            <w:tcW w:w="4876" w:type="dxa"/>
            <w:tcBorders>
              <w:top w:val="nil"/>
              <w:left w:val="nil"/>
              <w:bottom w:val="nil"/>
              <w:right w:val="nil"/>
            </w:tcBorders>
            <w:hideMark/>
          </w:tcPr>
          <w:p w14:paraId="03F388D2" w14:textId="77777777" w:rsidR="00FD7778" w:rsidRPr="0017314A" w:rsidRDefault="00FD7778" w:rsidP="00FD7778">
            <w:pPr>
              <w:pStyle w:val="Normal6a"/>
            </w:pPr>
            <w:r w:rsidRPr="0017314A">
              <w:t>3.</w:t>
            </w:r>
            <w:r w:rsidRPr="0017314A">
              <w:tab/>
            </w:r>
            <w:r w:rsidRPr="0017314A">
              <w:rPr>
                <w:b/>
                <w:i/>
              </w:rPr>
              <w:t>признава решаващата роля на хоризонталните отключващи условия в Регламента за общоприложимите разпоредби за осигуряването на системното прилагане на Хартата;</w:t>
            </w:r>
            <w:r w:rsidRPr="0017314A">
              <w:t xml:space="preserve"> подчертава необходимостта от укрепване на механизмите за мониторинг и оценка</w:t>
            </w:r>
            <w:r w:rsidRPr="0017314A">
              <w:rPr>
                <w:b/>
                <w:i/>
              </w:rPr>
              <w:t>, за да се подобри практическото изпълнение на тези условия, като се гарантира по-голяма прозрачност и участие на заинтересованите страни</w:t>
            </w:r>
            <w:r w:rsidRPr="0017314A">
              <w:t>;</w:t>
            </w:r>
          </w:p>
        </w:tc>
      </w:tr>
    </w:tbl>
    <w:p w14:paraId="6375578F"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7ACEE8E" w14:textId="77777777" w:rsidR="00FD7778" w:rsidRPr="0017314A" w:rsidRDefault="00FD7778" w:rsidP="00FD7778">
      <w:r w:rsidRPr="0017314A">
        <w:rPr>
          <w:rStyle w:val="HideTWBExt"/>
        </w:rPr>
        <w:t>&lt;/Amend&gt;</w:t>
      </w:r>
    </w:p>
    <w:p w14:paraId="30487CC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253</w:t>
      </w:r>
      <w:r w:rsidRPr="0017314A">
        <w:rPr>
          <w:rStyle w:val="HideTWBExt"/>
          <w:b w:val="0"/>
        </w:rPr>
        <w:t>&lt;/NumAm&gt;</w:t>
      </w:r>
    </w:p>
    <w:p w14:paraId="67E6B04F" w14:textId="384CDED3"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1806A962" w14:textId="77777777" w:rsidR="00FD7778" w:rsidRPr="0017314A" w:rsidRDefault="00FD7778" w:rsidP="00FD7778">
      <w:pPr>
        <w:pStyle w:val="NormalBold"/>
      </w:pPr>
      <w:r w:rsidRPr="0017314A">
        <w:rPr>
          <w:rStyle w:val="HideTWBExt"/>
          <w:b w:val="0"/>
        </w:rPr>
        <w:t>&lt;/RepeatBlock-By&gt;</w:t>
      </w:r>
    </w:p>
    <w:p w14:paraId="529CD08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4F94A52" w14:textId="77777777" w:rsidR="00FD7778" w:rsidRPr="0017314A" w:rsidRDefault="00FD7778" w:rsidP="00FD7778">
      <w:pPr>
        <w:pStyle w:val="NormalBold"/>
      </w:pPr>
      <w:r w:rsidRPr="0017314A">
        <w:rPr>
          <w:rStyle w:val="HideTWBExt"/>
          <w:b w:val="0"/>
        </w:rPr>
        <w:t>&lt;Article&gt;</w:t>
      </w:r>
      <w:r w:rsidRPr="0017314A">
        <w:t>Параграф 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CB82AE7" w14:textId="77777777" w:rsidTr="00FD7778">
        <w:trPr>
          <w:trHeight w:val="240"/>
          <w:jc w:val="center"/>
        </w:trPr>
        <w:tc>
          <w:tcPr>
            <w:tcW w:w="9752" w:type="dxa"/>
            <w:gridSpan w:val="2"/>
            <w:tcBorders>
              <w:top w:val="nil"/>
              <w:left w:val="nil"/>
              <w:bottom w:val="nil"/>
              <w:right w:val="nil"/>
            </w:tcBorders>
          </w:tcPr>
          <w:p w14:paraId="4AA52639" w14:textId="77777777" w:rsidR="00FD7778" w:rsidRPr="0017314A" w:rsidRDefault="00FD7778" w:rsidP="00FD7778"/>
        </w:tc>
      </w:tr>
      <w:tr w:rsidR="005B63B9" w:rsidRPr="0017314A" w14:paraId="563FA3A7" w14:textId="77777777" w:rsidTr="00FD7778">
        <w:trPr>
          <w:trHeight w:val="240"/>
          <w:jc w:val="center"/>
        </w:trPr>
        <w:tc>
          <w:tcPr>
            <w:tcW w:w="4876" w:type="dxa"/>
            <w:tcBorders>
              <w:top w:val="nil"/>
              <w:left w:val="nil"/>
              <w:bottom w:val="nil"/>
              <w:right w:val="nil"/>
            </w:tcBorders>
            <w:hideMark/>
          </w:tcPr>
          <w:p w14:paraId="0052C3B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22B67F4" w14:textId="77777777" w:rsidR="00FD7778" w:rsidRPr="0017314A" w:rsidRDefault="00FD7778" w:rsidP="00FD7778">
            <w:pPr>
              <w:pStyle w:val="AmColumnHeading"/>
            </w:pPr>
            <w:r w:rsidRPr="0017314A">
              <w:t>Изменение</w:t>
            </w:r>
          </w:p>
        </w:tc>
      </w:tr>
      <w:tr w:rsidR="005B63B9" w:rsidRPr="0017314A" w14:paraId="2EEC39B0" w14:textId="77777777" w:rsidTr="00FD7778">
        <w:trPr>
          <w:jc w:val="center"/>
        </w:trPr>
        <w:tc>
          <w:tcPr>
            <w:tcW w:w="4876" w:type="dxa"/>
            <w:tcBorders>
              <w:top w:val="nil"/>
              <w:left w:val="nil"/>
              <w:bottom w:val="nil"/>
              <w:right w:val="nil"/>
            </w:tcBorders>
            <w:hideMark/>
          </w:tcPr>
          <w:p w14:paraId="627625BB" w14:textId="77777777" w:rsidR="00FD7778" w:rsidRPr="0017314A" w:rsidRDefault="00FD7778" w:rsidP="00FD7778">
            <w:pPr>
              <w:pStyle w:val="Normal6a"/>
            </w:pPr>
            <w:r w:rsidRPr="0017314A">
              <w:t>3.</w:t>
            </w:r>
            <w:r w:rsidRPr="0017314A">
              <w:tab/>
              <w:t>подчертава необходимостта от укрепване на механизмите за мониторинг и оценка;</w:t>
            </w:r>
          </w:p>
        </w:tc>
        <w:tc>
          <w:tcPr>
            <w:tcW w:w="4876" w:type="dxa"/>
            <w:tcBorders>
              <w:top w:val="nil"/>
              <w:left w:val="nil"/>
              <w:bottom w:val="nil"/>
              <w:right w:val="nil"/>
            </w:tcBorders>
            <w:hideMark/>
          </w:tcPr>
          <w:p w14:paraId="69925C4F" w14:textId="77777777" w:rsidR="00FD7778" w:rsidRPr="0017314A" w:rsidRDefault="00FD7778" w:rsidP="00FD7778">
            <w:pPr>
              <w:pStyle w:val="Normal6a"/>
            </w:pPr>
            <w:r w:rsidRPr="0017314A">
              <w:t>3.</w:t>
            </w:r>
            <w:r w:rsidRPr="0017314A">
              <w:tab/>
              <w:t>подчертава необходимостта от укрепване на механизмите за мониторинг и оценка</w:t>
            </w:r>
            <w:r w:rsidRPr="0017314A">
              <w:rPr>
                <w:b/>
                <w:i/>
              </w:rPr>
              <w:t>, включително оценката на изпълнението на хоризонталните отключващи условия съгласно Регламента за общоприложимите разпоредби, за да се гарантира, че програмите на Съюза се изпълняват изцяло в съответствие с Хартата и ценностите на ЕС, залегнали в член 2 от ДЕС</w:t>
            </w:r>
            <w:r w:rsidRPr="0017314A">
              <w:t>;</w:t>
            </w:r>
          </w:p>
        </w:tc>
      </w:tr>
    </w:tbl>
    <w:p w14:paraId="376DD97F"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C3DBEB2" w14:textId="77777777" w:rsidR="00FD7778" w:rsidRPr="0017314A" w:rsidRDefault="00FD7778" w:rsidP="00FD7778">
      <w:r w:rsidRPr="0017314A">
        <w:rPr>
          <w:rStyle w:val="HideTWBExt"/>
        </w:rPr>
        <w:t>&lt;/Amend&gt;</w:t>
      </w:r>
    </w:p>
    <w:p w14:paraId="37C9792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254</w:t>
      </w:r>
      <w:r w:rsidRPr="0017314A">
        <w:rPr>
          <w:rStyle w:val="HideTWBExt"/>
          <w:b w:val="0"/>
        </w:rPr>
        <w:t>&lt;/NumAm&gt;</w:t>
      </w:r>
    </w:p>
    <w:p w14:paraId="473A63E7"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2617635F" w14:textId="77777777" w:rsidR="00FD7778" w:rsidRPr="0017314A" w:rsidRDefault="00FD7778" w:rsidP="00FD7778">
      <w:pPr>
        <w:pStyle w:val="NormalBold"/>
      </w:pPr>
      <w:r w:rsidRPr="0017314A">
        <w:rPr>
          <w:rStyle w:val="HideTWBExt"/>
          <w:b w:val="0"/>
        </w:rPr>
        <w:t>&lt;/RepeatBlock-By&gt;</w:t>
      </w:r>
    </w:p>
    <w:p w14:paraId="6A4BEDC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DEEDDCF" w14:textId="77777777" w:rsidR="00FD7778" w:rsidRPr="0017314A" w:rsidRDefault="00FD7778" w:rsidP="00FD7778">
      <w:pPr>
        <w:pStyle w:val="NormalBold"/>
      </w:pPr>
      <w:r w:rsidRPr="0017314A">
        <w:rPr>
          <w:rStyle w:val="HideTWBExt"/>
          <w:b w:val="0"/>
        </w:rPr>
        <w:lastRenderedPageBreak/>
        <w:t>&lt;Article&gt;</w:t>
      </w:r>
      <w:r w:rsidRPr="0017314A">
        <w:t>Параграф 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0C5E8FF" w14:textId="77777777" w:rsidTr="00FD7778">
        <w:trPr>
          <w:trHeight w:val="240"/>
          <w:jc w:val="center"/>
        </w:trPr>
        <w:tc>
          <w:tcPr>
            <w:tcW w:w="9752" w:type="dxa"/>
            <w:gridSpan w:val="2"/>
            <w:tcBorders>
              <w:top w:val="nil"/>
              <w:left w:val="nil"/>
              <w:bottom w:val="nil"/>
              <w:right w:val="nil"/>
            </w:tcBorders>
          </w:tcPr>
          <w:p w14:paraId="4FC05691" w14:textId="77777777" w:rsidR="00FD7778" w:rsidRPr="0017314A" w:rsidRDefault="00FD7778" w:rsidP="00FD7778"/>
        </w:tc>
      </w:tr>
      <w:tr w:rsidR="005B63B9" w:rsidRPr="0017314A" w14:paraId="16BB7503" w14:textId="77777777" w:rsidTr="00FD7778">
        <w:trPr>
          <w:trHeight w:val="240"/>
          <w:jc w:val="center"/>
        </w:trPr>
        <w:tc>
          <w:tcPr>
            <w:tcW w:w="4876" w:type="dxa"/>
            <w:tcBorders>
              <w:top w:val="nil"/>
              <w:left w:val="nil"/>
              <w:bottom w:val="nil"/>
              <w:right w:val="nil"/>
            </w:tcBorders>
            <w:hideMark/>
          </w:tcPr>
          <w:p w14:paraId="63883CD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C9261B6" w14:textId="77777777" w:rsidR="00FD7778" w:rsidRPr="0017314A" w:rsidRDefault="00FD7778" w:rsidP="00FD7778">
            <w:pPr>
              <w:pStyle w:val="AmColumnHeading"/>
            </w:pPr>
            <w:r w:rsidRPr="0017314A">
              <w:t>Изменение</w:t>
            </w:r>
          </w:p>
        </w:tc>
      </w:tr>
      <w:tr w:rsidR="005B63B9" w:rsidRPr="0017314A" w14:paraId="65150579" w14:textId="77777777" w:rsidTr="00FD7778">
        <w:trPr>
          <w:jc w:val="center"/>
        </w:trPr>
        <w:tc>
          <w:tcPr>
            <w:tcW w:w="4876" w:type="dxa"/>
            <w:tcBorders>
              <w:top w:val="nil"/>
              <w:left w:val="nil"/>
              <w:bottom w:val="nil"/>
              <w:right w:val="nil"/>
            </w:tcBorders>
            <w:hideMark/>
          </w:tcPr>
          <w:p w14:paraId="3084AB2A" w14:textId="77777777" w:rsidR="00FD7778" w:rsidRPr="0017314A" w:rsidRDefault="00FD7778" w:rsidP="00FD7778">
            <w:pPr>
              <w:pStyle w:val="Normal6a"/>
            </w:pPr>
            <w:r w:rsidRPr="0017314A">
              <w:t>3.</w:t>
            </w:r>
            <w:r w:rsidRPr="0017314A">
              <w:tab/>
              <w:t>подчертава необходимостта от укрепване на механизмите за мониторинг и оценка;</w:t>
            </w:r>
          </w:p>
        </w:tc>
        <w:tc>
          <w:tcPr>
            <w:tcW w:w="4876" w:type="dxa"/>
            <w:tcBorders>
              <w:top w:val="nil"/>
              <w:left w:val="nil"/>
              <w:bottom w:val="nil"/>
              <w:right w:val="nil"/>
            </w:tcBorders>
            <w:hideMark/>
          </w:tcPr>
          <w:p w14:paraId="6CA73123" w14:textId="77777777" w:rsidR="00FD7778" w:rsidRPr="0017314A" w:rsidRDefault="00FD7778" w:rsidP="00FD7778">
            <w:pPr>
              <w:pStyle w:val="Normal6a"/>
            </w:pPr>
            <w:r w:rsidRPr="0017314A">
              <w:t>3.</w:t>
            </w:r>
            <w:r w:rsidRPr="0017314A">
              <w:tab/>
              <w:t xml:space="preserve">подчертава необходимостта от укрепване на механизмите за мониторинг и оценка </w:t>
            </w:r>
            <w:r w:rsidRPr="0017314A">
              <w:rPr>
                <w:b/>
                <w:i/>
              </w:rPr>
              <w:t>и приканва Комисията да надгражда върху съществуващите инструменти, за да продължи да повишава тяхната ефективност и съгласуваност, включително при оценката на въздействието на политиките на ЕС върху основните права</w:t>
            </w:r>
            <w:r w:rsidRPr="0017314A">
              <w:t>;</w:t>
            </w:r>
          </w:p>
        </w:tc>
      </w:tr>
    </w:tbl>
    <w:p w14:paraId="727FD33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CD7B4A9" w14:textId="77777777" w:rsidR="00FD7778" w:rsidRPr="0017314A" w:rsidRDefault="00FD7778" w:rsidP="00FD7778">
      <w:r w:rsidRPr="0017314A">
        <w:rPr>
          <w:rStyle w:val="HideTWBExt"/>
        </w:rPr>
        <w:t>&lt;/Amend&gt;</w:t>
      </w:r>
    </w:p>
    <w:p w14:paraId="6A3A87A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255</w:t>
      </w:r>
      <w:r w:rsidRPr="0017314A">
        <w:rPr>
          <w:rStyle w:val="HideTWBExt"/>
          <w:b w:val="0"/>
        </w:rPr>
        <w:t>&lt;/NumAm&gt;</w:t>
      </w:r>
    </w:p>
    <w:p w14:paraId="62728D05" w14:textId="2AEBAE84"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Ярослав Бжох, Марике Елерс, Фабрис Леджери, Матийо Вале</w:t>
      </w:r>
      <w:r w:rsidRPr="0017314A">
        <w:rPr>
          <w:rStyle w:val="HideTWBExt"/>
          <w:b w:val="0"/>
        </w:rPr>
        <w:t>&lt;/Members&gt;</w:t>
      </w:r>
    </w:p>
    <w:p w14:paraId="5F98EEFA" w14:textId="77777777" w:rsidR="00FD7778" w:rsidRPr="0017314A" w:rsidRDefault="00FD7778" w:rsidP="00FD7778">
      <w:pPr>
        <w:pStyle w:val="NormalBold"/>
      </w:pPr>
      <w:r w:rsidRPr="0017314A">
        <w:rPr>
          <w:rStyle w:val="HideTWBExt"/>
          <w:b w:val="0"/>
        </w:rPr>
        <w:t>&lt;/RepeatBlock-By&gt;</w:t>
      </w:r>
    </w:p>
    <w:p w14:paraId="0914D7D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FA85572" w14:textId="77777777" w:rsidR="00FD7778" w:rsidRPr="0017314A" w:rsidRDefault="00FD7778" w:rsidP="00FD7778">
      <w:pPr>
        <w:pStyle w:val="NormalBold"/>
      </w:pPr>
      <w:r w:rsidRPr="0017314A">
        <w:rPr>
          <w:rStyle w:val="HideTWBExt"/>
          <w:b w:val="0"/>
        </w:rPr>
        <w:t>&lt;Article&gt;</w:t>
      </w:r>
      <w:r w:rsidRPr="0017314A">
        <w:t>Параграф 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B57E37C" w14:textId="77777777" w:rsidTr="00FD7778">
        <w:trPr>
          <w:trHeight w:val="240"/>
          <w:jc w:val="center"/>
        </w:trPr>
        <w:tc>
          <w:tcPr>
            <w:tcW w:w="9752" w:type="dxa"/>
            <w:gridSpan w:val="2"/>
            <w:tcBorders>
              <w:top w:val="nil"/>
              <w:left w:val="nil"/>
              <w:bottom w:val="nil"/>
              <w:right w:val="nil"/>
            </w:tcBorders>
          </w:tcPr>
          <w:p w14:paraId="77E30586" w14:textId="77777777" w:rsidR="00FD7778" w:rsidRPr="0017314A" w:rsidRDefault="00FD7778" w:rsidP="00FD7778"/>
        </w:tc>
      </w:tr>
      <w:tr w:rsidR="005B63B9" w:rsidRPr="0017314A" w14:paraId="607FAC6A" w14:textId="77777777" w:rsidTr="00FD7778">
        <w:trPr>
          <w:trHeight w:val="240"/>
          <w:jc w:val="center"/>
        </w:trPr>
        <w:tc>
          <w:tcPr>
            <w:tcW w:w="4876" w:type="dxa"/>
            <w:tcBorders>
              <w:top w:val="nil"/>
              <w:left w:val="nil"/>
              <w:bottom w:val="nil"/>
              <w:right w:val="nil"/>
            </w:tcBorders>
            <w:hideMark/>
          </w:tcPr>
          <w:p w14:paraId="55BEE4F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76388B1" w14:textId="77777777" w:rsidR="00FD7778" w:rsidRPr="0017314A" w:rsidRDefault="00FD7778" w:rsidP="00FD7778">
            <w:pPr>
              <w:pStyle w:val="AmColumnHeading"/>
            </w:pPr>
            <w:r w:rsidRPr="0017314A">
              <w:t>Изменение</w:t>
            </w:r>
          </w:p>
        </w:tc>
      </w:tr>
      <w:tr w:rsidR="005B63B9" w:rsidRPr="0017314A" w14:paraId="6E685947" w14:textId="77777777" w:rsidTr="00FD7778">
        <w:trPr>
          <w:jc w:val="center"/>
        </w:trPr>
        <w:tc>
          <w:tcPr>
            <w:tcW w:w="4876" w:type="dxa"/>
            <w:tcBorders>
              <w:top w:val="nil"/>
              <w:left w:val="nil"/>
              <w:bottom w:val="nil"/>
              <w:right w:val="nil"/>
            </w:tcBorders>
            <w:hideMark/>
          </w:tcPr>
          <w:p w14:paraId="1D064E9A" w14:textId="77777777" w:rsidR="00FD7778" w:rsidRPr="0017314A" w:rsidRDefault="00FD7778" w:rsidP="00FD7778">
            <w:pPr>
              <w:pStyle w:val="Normal6a"/>
            </w:pPr>
            <w:r w:rsidRPr="0017314A">
              <w:t>3.</w:t>
            </w:r>
            <w:r w:rsidRPr="0017314A">
              <w:tab/>
              <w:t xml:space="preserve">подчертава необходимостта от укрепване на </w:t>
            </w:r>
            <w:r w:rsidRPr="0017314A">
              <w:rPr>
                <w:b/>
                <w:i/>
              </w:rPr>
              <w:t>механизмите за мониторинг и оценка</w:t>
            </w:r>
            <w:r w:rsidRPr="0017314A">
              <w:t>;</w:t>
            </w:r>
          </w:p>
        </w:tc>
        <w:tc>
          <w:tcPr>
            <w:tcW w:w="4876" w:type="dxa"/>
            <w:tcBorders>
              <w:top w:val="nil"/>
              <w:left w:val="nil"/>
              <w:bottom w:val="nil"/>
              <w:right w:val="nil"/>
            </w:tcBorders>
            <w:hideMark/>
          </w:tcPr>
          <w:p w14:paraId="16023999" w14:textId="77777777" w:rsidR="00FD7778" w:rsidRPr="0017314A" w:rsidRDefault="00FD7778" w:rsidP="00FD7778">
            <w:pPr>
              <w:pStyle w:val="Normal6a"/>
            </w:pPr>
            <w:r w:rsidRPr="0017314A">
              <w:t>3.</w:t>
            </w:r>
            <w:r w:rsidRPr="0017314A">
              <w:tab/>
              <w:t xml:space="preserve">подчертава необходимостта от укрепване на </w:t>
            </w:r>
            <w:r w:rsidRPr="0017314A">
              <w:rPr>
                <w:b/>
                <w:i/>
              </w:rPr>
              <w:t>мониторинга на Комисията</w:t>
            </w:r>
            <w:r w:rsidRPr="0017314A">
              <w:t>;</w:t>
            </w:r>
          </w:p>
        </w:tc>
      </w:tr>
    </w:tbl>
    <w:p w14:paraId="3435E99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34DFB07" w14:textId="77777777" w:rsidR="00FD7778" w:rsidRPr="0017314A" w:rsidRDefault="00FD7778" w:rsidP="00FD7778">
      <w:r w:rsidRPr="0017314A">
        <w:rPr>
          <w:rStyle w:val="HideTWBExt"/>
        </w:rPr>
        <w:t>&lt;/Amend&gt;</w:t>
      </w:r>
    </w:p>
    <w:p w14:paraId="31A3FA7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256</w:t>
      </w:r>
      <w:r w:rsidRPr="0017314A">
        <w:rPr>
          <w:rStyle w:val="HideTWBExt"/>
          <w:b w:val="0"/>
        </w:rPr>
        <w:t>&lt;/NumAm&gt;</w:t>
      </w:r>
    </w:p>
    <w:p w14:paraId="7ACD30B3"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2CD23213" w14:textId="77777777" w:rsidR="00FD7778" w:rsidRPr="0017314A" w:rsidRDefault="00FD7778" w:rsidP="00FD7778">
      <w:pPr>
        <w:pStyle w:val="NormalBold"/>
      </w:pPr>
      <w:r w:rsidRPr="0017314A">
        <w:rPr>
          <w:rStyle w:val="HideTWBExt"/>
          <w:b w:val="0"/>
        </w:rPr>
        <w:t>&lt;/RepeatBlock-By&gt;</w:t>
      </w:r>
    </w:p>
    <w:p w14:paraId="16D7BDE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D9BEBFA" w14:textId="77777777" w:rsidR="00FD7778" w:rsidRPr="0017314A" w:rsidRDefault="00FD7778" w:rsidP="00FD7778">
      <w:pPr>
        <w:pStyle w:val="NormalBold"/>
      </w:pPr>
      <w:r w:rsidRPr="0017314A">
        <w:rPr>
          <w:rStyle w:val="HideTWBExt"/>
          <w:b w:val="0"/>
        </w:rPr>
        <w:t>&lt;Article&gt;</w:t>
      </w:r>
      <w:r w:rsidRPr="0017314A">
        <w:t>Параграф 3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6A1E7D8" w14:textId="77777777" w:rsidTr="00FD7778">
        <w:trPr>
          <w:trHeight w:val="240"/>
          <w:jc w:val="center"/>
        </w:trPr>
        <w:tc>
          <w:tcPr>
            <w:tcW w:w="9752" w:type="dxa"/>
            <w:gridSpan w:val="2"/>
            <w:tcBorders>
              <w:top w:val="nil"/>
              <w:left w:val="nil"/>
              <w:bottom w:val="nil"/>
              <w:right w:val="nil"/>
            </w:tcBorders>
          </w:tcPr>
          <w:p w14:paraId="11B8B91A" w14:textId="77777777" w:rsidR="00FD7778" w:rsidRPr="0017314A" w:rsidRDefault="00FD7778" w:rsidP="00FD7778"/>
        </w:tc>
      </w:tr>
      <w:tr w:rsidR="005B63B9" w:rsidRPr="0017314A" w14:paraId="4EDF075E" w14:textId="77777777" w:rsidTr="00FD7778">
        <w:trPr>
          <w:trHeight w:val="240"/>
          <w:jc w:val="center"/>
        </w:trPr>
        <w:tc>
          <w:tcPr>
            <w:tcW w:w="4876" w:type="dxa"/>
            <w:tcBorders>
              <w:top w:val="nil"/>
              <w:left w:val="nil"/>
              <w:bottom w:val="nil"/>
              <w:right w:val="nil"/>
            </w:tcBorders>
            <w:hideMark/>
          </w:tcPr>
          <w:p w14:paraId="3C483BA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A259557" w14:textId="77777777" w:rsidR="00FD7778" w:rsidRPr="0017314A" w:rsidRDefault="00FD7778" w:rsidP="00FD7778">
            <w:pPr>
              <w:pStyle w:val="AmColumnHeading"/>
            </w:pPr>
            <w:r w:rsidRPr="0017314A">
              <w:t>Изменение</w:t>
            </w:r>
          </w:p>
        </w:tc>
      </w:tr>
      <w:tr w:rsidR="005B63B9" w:rsidRPr="0017314A" w14:paraId="1E9799BD" w14:textId="77777777" w:rsidTr="00FD7778">
        <w:trPr>
          <w:jc w:val="center"/>
        </w:trPr>
        <w:tc>
          <w:tcPr>
            <w:tcW w:w="4876" w:type="dxa"/>
            <w:tcBorders>
              <w:top w:val="nil"/>
              <w:left w:val="nil"/>
              <w:bottom w:val="nil"/>
              <w:right w:val="nil"/>
            </w:tcBorders>
          </w:tcPr>
          <w:p w14:paraId="5D2A760A" w14:textId="77777777" w:rsidR="00FD7778" w:rsidRPr="0017314A" w:rsidRDefault="00FD7778" w:rsidP="00FD7778">
            <w:pPr>
              <w:pStyle w:val="Normal6a"/>
            </w:pPr>
          </w:p>
        </w:tc>
        <w:tc>
          <w:tcPr>
            <w:tcW w:w="4876" w:type="dxa"/>
            <w:tcBorders>
              <w:top w:val="nil"/>
              <w:left w:val="nil"/>
              <w:bottom w:val="nil"/>
              <w:right w:val="nil"/>
            </w:tcBorders>
            <w:hideMark/>
          </w:tcPr>
          <w:p w14:paraId="40FF561E" w14:textId="77777777" w:rsidR="00FD7778" w:rsidRPr="0017314A" w:rsidRDefault="00FD7778" w:rsidP="00FD7778">
            <w:pPr>
              <w:pStyle w:val="Normal6a"/>
            </w:pPr>
            <w:r w:rsidRPr="0017314A">
              <w:rPr>
                <w:b/>
                <w:i/>
              </w:rPr>
              <w:t>3a.</w:t>
            </w:r>
            <w:r w:rsidRPr="0017314A">
              <w:tab/>
            </w:r>
            <w:r w:rsidRPr="0017314A">
              <w:rPr>
                <w:b/>
                <w:i/>
              </w:rPr>
              <w:t xml:space="preserve">приветства инициативата на няколко европейски лидери, изразена в тяхното отворено писмо, за започване на конструктивен дебат относно баланса между националния </w:t>
            </w:r>
            <w:r w:rsidRPr="0017314A">
              <w:rPr>
                <w:b/>
                <w:i/>
              </w:rPr>
              <w:lastRenderedPageBreak/>
              <w:t>суверенитет, сигурността и тълкуването на основните права в рамките на Европейската конвенция за правата на човека; призовава европейските институции да започнат диалог със Съвета на Европа и националните правителства, за да се гарантира, че защитата на правата на човека продължава да бъде ефективна, като същевременно се зачита капацитетът на държавите членки за опазване на обществения ред, националната сигурност и демократичните ценности;</w:t>
            </w:r>
          </w:p>
        </w:tc>
      </w:tr>
    </w:tbl>
    <w:p w14:paraId="38F19D29"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826FBE6" w14:textId="77777777" w:rsidR="00FD7778" w:rsidRPr="0017314A" w:rsidRDefault="00FD7778" w:rsidP="00FD7778">
      <w:r w:rsidRPr="0017314A">
        <w:rPr>
          <w:rStyle w:val="HideTWBExt"/>
        </w:rPr>
        <w:t>&lt;/Amend&gt;</w:t>
      </w:r>
    </w:p>
    <w:p w14:paraId="7A9A5D6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257</w:t>
      </w:r>
      <w:r w:rsidRPr="0017314A">
        <w:rPr>
          <w:rStyle w:val="HideTWBExt"/>
          <w:b w:val="0"/>
        </w:rPr>
        <w:t>&lt;/NumAm&gt;</w:t>
      </w:r>
    </w:p>
    <w:p w14:paraId="0EFE10C3" w14:textId="77777777" w:rsidR="00FD7778" w:rsidRPr="0017314A" w:rsidRDefault="00FD7778" w:rsidP="00FD7778">
      <w:pPr>
        <w:pStyle w:val="NormalBold"/>
      </w:pPr>
      <w:r w:rsidRPr="0017314A">
        <w:rPr>
          <w:rStyle w:val="HideTWBExt"/>
          <w:b w:val="0"/>
        </w:rPr>
        <w:t>&lt;RepeatBlock-By&gt;&lt;Members&gt;</w:t>
      </w:r>
      <w:r w:rsidRPr="0017314A">
        <w:t>Кщищоф Шмишек</w:t>
      </w:r>
      <w:r w:rsidRPr="0017314A">
        <w:rPr>
          <w:rStyle w:val="HideTWBExt"/>
          <w:b w:val="0"/>
        </w:rPr>
        <w:t>&lt;/Members&gt;</w:t>
      </w:r>
    </w:p>
    <w:p w14:paraId="43D5C24F" w14:textId="77777777" w:rsidR="00FD7778" w:rsidRPr="0017314A" w:rsidRDefault="00FD7778" w:rsidP="00FD7778">
      <w:pPr>
        <w:pStyle w:val="NormalBold"/>
      </w:pPr>
      <w:r w:rsidRPr="0017314A">
        <w:rPr>
          <w:rStyle w:val="HideTWBExt"/>
          <w:b w:val="0"/>
        </w:rPr>
        <w:t>&lt;/RepeatBlock-By&gt;</w:t>
      </w:r>
    </w:p>
    <w:p w14:paraId="7A8C36C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01D4CB9" w14:textId="77777777" w:rsidR="00FD7778" w:rsidRPr="0017314A" w:rsidRDefault="00FD7778" w:rsidP="00FD7778">
      <w:pPr>
        <w:pStyle w:val="NormalBold"/>
      </w:pPr>
      <w:r w:rsidRPr="0017314A">
        <w:rPr>
          <w:rStyle w:val="HideTWBExt"/>
          <w:b w:val="0"/>
        </w:rPr>
        <w:t>&lt;Article&gt;</w:t>
      </w:r>
      <w:r w:rsidRPr="0017314A">
        <w:t>Параграф 3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D7DD14A" w14:textId="77777777" w:rsidTr="00FD7778">
        <w:trPr>
          <w:trHeight w:val="240"/>
          <w:jc w:val="center"/>
        </w:trPr>
        <w:tc>
          <w:tcPr>
            <w:tcW w:w="9752" w:type="dxa"/>
            <w:gridSpan w:val="2"/>
            <w:tcBorders>
              <w:top w:val="nil"/>
              <w:left w:val="nil"/>
              <w:bottom w:val="nil"/>
              <w:right w:val="nil"/>
            </w:tcBorders>
          </w:tcPr>
          <w:p w14:paraId="2F15417B" w14:textId="77777777" w:rsidR="00FD7778" w:rsidRPr="0017314A" w:rsidRDefault="00FD7778" w:rsidP="00FD7778"/>
        </w:tc>
      </w:tr>
      <w:tr w:rsidR="005B63B9" w:rsidRPr="0017314A" w14:paraId="7FE8D078" w14:textId="77777777" w:rsidTr="00FD7778">
        <w:trPr>
          <w:trHeight w:val="240"/>
          <w:jc w:val="center"/>
        </w:trPr>
        <w:tc>
          <w:tcPr>
            <w:tcW w:w="4876" w:type="dxa"/>
            <w:tcBorders>
              <w:top w:val="nil"/>
              <w:left w:val="nil"/>
              <w:bottom w:val="nil"/>
              <w:right w:val="nil"/>
            </w:tcBorders>
            <w:hideMark/>
          </w:tcPr>
          <w:p w14:paraId="3ED2FA4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ED8029B" w14:textId="77777777" w:rsidR="00FD7778" w:rsidRPr="0017314A" w:rsidRDefault="00FD7778" w:rsidP="00FD7778">
            <w:pPr>
              <w:pStyle w:val="AmColumnHeading"/>
            </w:pPr>
            <w:r w:rsidRPr="0017314A">
              <w:t>Изменение</w:t>
            </w:r>
          </w:p>
        </w:tc>
      </w:tr>
      <w:tr w:rsidR="005B63B9" w:rsidRPr="0017314A" w14:paraId="4E598880" w14:textId="77777777" w:rsidTr="00FD7778">
        <w:trPr>
          <w:jc w:val="center"/>
        </w:trPr>
        <w:tc>
          <w:tcPr>
            <w:tcW w:w="4876" w:type="dxa"/>
            <w:tcBorders>
              <w:top w:val="nil"/>
              <w:left w:val="nil"/>
              <w:bottom w:val="nil"/>
              <w:right w:val="nil"/>
            </w:tcBorders>
          </w:tcPr>
          <w:p w14:paraId="21927578" w14:textId="77777777" w:rsidR="00FD7778" w:rsidRPr="0017314A" w:rsidRDefault="00FD7778" w:rsidP="00FD7778">
            <w:pPr>
              <w:pStyle w:val="Normal6a"/>
            </w:pPr>
          </w:p>
        </w:tc>
        <w:tc>
          <w:tcPr>
            <w:tcW w:w="4876" w:type="dxa"/>
            <w:tcBorders>
              <w:top w:val="nil"/>
              <w:left w:val="nil"/>
              <w:bottom w:val="nil"/>
              <w:right w:val="nil"/>
            </w:tcBorders>
            <w:hideMark/>
          </w:tcPr>
          <w:p w14:paraId="0AB14966" w14:textId="77777777" w:rsidR="00FD7778" w:rsidRPr="0017314A" w:rsidRDefault="00FD7778" w:rsidP="00FD7778">
            <w:pPr>
              <w:pStyle w:val="Normal6a"/>
            </w:pPr>
            <w:r w:rsidRPr="0017314A">
              <w:rPr>
                <w:b/>
                <w:i/>
              </w:rPr>
              <w:t>3a.</w:t>
            </w:r>
            <w:r w:rsidRPr="0017314A">
              <w:tab/>
            </w:r>
            <w:r w:rsidRPr="0017314A">
              <w:rPr>
                <w:b/>
                <w:i/>
              </w:rPr>
              <w:t>подчертава констатациите в доклада на FRA за основните права за 2025 г., в които се изтъква, че въпреки напредъка прилагането на Хартата на основните права на национално равнище продължава да бъде неравномерно; призовава всички държави членки да определят изрични национални органи за връзка за целите на Хартата и да гарантират, че националното законодателство, политики и финансирани от ЕС проекти са в пълно съответствие с Хартата;</w:t>
            </w:r>
          </w:p>
        </w:tc>
      </w:tr>
    </w:tbl>
    <w:p w14:paraId="5BD6640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AC9207D" w14:textId="77777777" w:rsidR="00FD7778" w:rsidRPr="0017314A" w:rsidRDefault="00FD7778" w:rsidP="00FD7778">
      <w:r w:rsidRPr="0017314A">
        <w:rPr>
          <w:rStyle w:val="HideTWBExt"/>
        </w:rPr>
        <w:t>&lt;/Amend&gt;</w:t>
      </w:r>
    </w:p>
    <w:p w14:paraId="20F0261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258</w:t>
      </w:r>
      <w:r w:rsidRPr="0017314A">
        <w:rPr>
          <w:rStyle w:val="HideTWBExt"/>
          <w:b w:val="0"/>
        </w:rPr>
        <w:t>&lt;/NumAm&gt;</w:t>
      </w:r>
    </w:p>
    <w:p w14:paraId="37F3040C" w14:textId="230B78FA" w:rsidR="00FD7778" w:rsidRPr="0017314A" w:rsidRDefault="00FD7778" w:rsidP="00FD7778">
      <w:pPr>
        <w:pStyle w:val="NormalBold"/>
      </w:pPr>
      <w:r w:rsidRPr="0017314A">
        <w:rPr>
          <w:rStyle w:val="HideTWBExt"/>
          <w:b w:val="0"/>
        </w:rPr>
        <w:lastRenderedPageBreak/>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00EF0E37" w14:textId="77777777" w:rsidR="00FD7778" w:rsidRPr="0017314A" w:rsidRDefault="00FD7778" w:rsidP="00FD7778">
      <w:pPr>
        <w:pStyle w:val="NormalBold"/>
      </w:pPr>
      <w:r w:rsidRPr="0017314A">
        <w:rPr>
          <w:rStyle w:val="HideTWBExt"/>
          <w:b w:val="0"/>
        </w:rPr>
        <w:t>&lt;/RepeatBlock-By&gt;</w:t>
      </w:r>
    </w:p>
    <w:p w14:paraId="6E00FCE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6F2976A" w14:textId="77777777" w:rsidR="00FD7778" w:rsidRPr="0017314A" w:rsidRDefault="00FD7778" w:rsidP="00FD7778">
      <w:pPr>
        <w:pStyle w:val="NormalBold"/>
      </w:pPr>
      <w:r w:rsidRPr="0017314A">
        <w:rPr>
          <w:rStyle w:val="HideTWBExt"/>
          <w:b w:val="0"/>
        </w:rPr>
        <w:t>&lt;Article&gt;</w:t>
      </w:r>
      <w:r w:rsidRPr="0017314A">
        <w:t>Параграф 3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C2A2841" w14:textId="77777777" w:rsidTr="00FD7778">
        <w:trPr>
          <w:trHeight w:val="240"/>
          <w:jc w:val="center"/>
        </w:trPr>
        <w:tc>
          <w:tcPr>
            <w:tcW w:w="9752" w:type="dxa"/>
            <w:gridSpan w:val="2"/>
            <w:tcBorders>
              <w:top w:val="nil"/>
              <w:left w:val="nil"/>
              <w:bottom w:val="nil"/>
              <w:right w:val="nil"/>
            </w:tcBorders>
          </w:tcPr>
          <w:p w14:paraId="13A781C5" w14:textId="77777777" w:rsidR="00FD7778" w:rsidRPr="0017314A" w:rsidRDefault="00FD7778" w:rsidP="00FD7778"/>
        </w:tc>
      </w:tr>
      <w:tr w:rsidR="005B63B9" w:rsidRPr="0017314A" w14:paraId="14B96317" w14:textId="77777777" w:rsidTr="00FD7778">
        <w:trPr>
          <w:trHeight w:val="240"/>
          <w:jc w:val="center"/>
        </w:trPr>
        <w:tc>
          <w:tcPr>
            <w:tcW w:w="4876" w:type="dxa"/>
            <w:tcBorders>
              <w:top w:val="nil"/>
              <w:left w:val="nil"/>
              <w:bottom w:val="nil"/>
              <w:right w:val="nil"/>
            </w:tcBorders>
            <w:hideMark/>
          </w:tcPr>
          <w:p w14:paraId="1856F63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B317DF1" w14:textId="77777777" w:rsidR="00FD7778" w:rsidRPr="0017314A" w:rsidRDefault="00FD7778" w:rsidP="00FD7778">
            <w:pPr>
              <w:pStyle w:val="AmColumnHeading"/>
            </w:pPr>
            <w:r w:rsidRPr="0017314A">
              <w:t>Изменение</w:t>
            </w:r>
          </w:p>
        </w:tc>
      </w:tr>
      <w:tr w:rsidR="005B63B9" w:rsidRPr="0017314A" w14:paraId="2A4184DB" w14:textId="77777777" w:rsidTr="00FD7778">
        <w:trPr>
          <w:jc w:val="center"/>
        </w:trPr>
        <w:tc>
          <w:tcPr>
            <w:tcW w:w="4876" w:type="dxa"/>
            <w:tcBorders>
              <w:top w:val="nil"/>
              <w:left w:val="nil"/>
              <w:bottom w:val="nil"/>
              <w:right w:val="nil"/>
            </w:tcBorders>
          </w:tcPr>
          <w:p w14:paraId="271B2959" w14:textId="77777777" w:rsidR="00FD7778" w:rsidRPr="0017314A" w:rsidRDefault="00FD7778" w:rsidP="00FD7778">
            <w:pPr>
              <w:pStyle w:val="Normal6a"/>
            </w:pPr>
          </w:p>
        </w:tc>
        <w:tc>
          <w:tcPr>
            <w:tcW w:w="4876" w:type="dxa"/>
            <w:tcBorders>
              <w:top w:val="nil"/>
              <w:left w:val="nil"/>
              <w:bottom w:val="nil"/>
              <w:right w:val="nil"/>
            </w:tcBorders>
            <w:hideMark/>
          </w:tcPr>
          <w:p w14:paraId="580DF374" w14:textId="77777777" w:rsidR="00FD7778" w:rsidRPr="0017314A" w:rsidRDefault="00FD7778" w:rsidP="00FD7778">
            <w:pPr>
              <w:pStyle w:val="Normal6a"/>
            </w:pPr>
            <w:r w:rsidRPr="0017314A">
              <w:rPr>
                <w:b/>
                <w:i/>
              </w:rPr>
              <w:t>3a.</w:t>
            </w:r>
            <w:r w:rsidRPr="0017314A">
              <w:tab/>
            </w:r>
            <w:r w:rsidRPr="0017314A">
              <w:rPr>
                <w:b/>
                <w:i/>
              </w:rPr>
              <w:t>изразява загриженост във връзка с опитите за ограничаване на свободата на изразяване на мнение, включително онлайн; призовава Комисията и държавите членки да преразгледат регулаторната рамка в тази област и да зачитат свободата на словото и свободата на изразяване на мнение; противопоставя се на въвеждането на цензура под формата на криминализиране на т.нар. „реч на омразата“ и на преразглеждането на Директива 2008/140 в този контекст;</w:t>
            </w:r>
          </w:p>
        </w:tc>
      </w:tr>
    </w:tbl>
    <w:p w14:paraId="2E9285A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461D0A37" w14:textId="77777777" w:rsidR="00FD7778" w:rsidRPr="0017314A" w:rsidRDefault="00FD7778" w:rsidP="00FD7778">
      <w:r w:rsidRPr="0017314A">
        <w:rPr>
          <w:rStyle w:val="HideTWBExt"/>
        </w:rPr>
        <w:t>&lt;/Amend&gt;</w:t>
      </w:r>
    </w:p>
    <w:p w14:paraId="631DB79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259</w:t>
      </w:r>
      <w:r w:rsidRPr="0017314A">
        <w:rPr>
          <w:rStyle w:val="HideTWBExt"/>
          <w:b w:val="0"/>
        </w:rPr>
        <w:t>&lt;/NumAm&gt;</w:t>
      </w:r>
    </w:p>
    <w:p w14:paraId="061842D8" w14:textId="299641F4"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6BC91409" w14:textId="77777777" w:rsidR="00FD7778" w:rsidRPr="0017314A" w:rsidRDefault="00FD7778" w:rsidP="00FD7778">
      <w:pPr>
        <w:pStyle w:val="NormalBold"/>
      </w:pPr>
      <w:r w:rsidRPr="0017314A">
        <w:rPr>
          <w:rStyle w:val="HideTWBExt"/>
          <w:b w:val="0"/>
        </w:rPr>
        <w:t>&lt;/RepeatBlock-By&gt;</w:t>
      </w:r>
    </w:p>
    <w:p w14:paraId="1C12869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DC3443A" w14:textId="77777777" w:rsidR="00FD7778" w:rsidRPr="0017314A" w:rsidRDefault="00FD7778" w:rsidP="00FD7778">
      <w:pPr>
        <w:pStyle w:val="NormalBold"/>
      </w:pPr>
      <w:r w:rsidRPr="0017314A">
        <w:rPr>
          <w:rStyle w:val="HideTWBExt"/>
          <w:b w:val="0"/>
        </w:rPr>
        <w:t>&lt;Article&gt;</w:t>
      </w:r>
      <w:r w:rsidRPr="0017314A">
        <w:t>Параграф 3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2ED1CE6" w14:textId="77777777" w:rsidTr="00FD7778">
        <w:trPr>
          <w:trHeight w:val="240"/>
          <w:jc w:val="center"/>
        </w:trPr>
        <w:tc>
          <w:tcPr>
            <w:tcW w:w="9752" w:type="dxa"/>
            <w:gridSpan w:val="2"/>
            <w:tcBorders>
              <w:top w:val="nil"/>
              <w:left w:val="nil"/>
              <w:bottom w:val="nil"/>
              <w:right w:val="nil"/>
            </w:tcBorders>
          </w:tcPr>
          <w:p w14:paraId="171D1CF8" w14:textId="77777777" w:rsidR="00FD7778" w:rsidRPr="0017314A" w:rsidRDefault="00FD7778" w:rsidP="00FD7778"/>
        </w:tc>
      </w:tr>
      <w:tr w:rsidR="005B63B9" w:rsidRPr="0017314A" w14:paraId="32874FD7" w14:textId="77777777" w:rsidTr="00FD7778">
        <w:trPr>
          <w:trHeight w:val="240"/>
          <w:jc w:val="center"/>
        </w:trPr>
        <w:tc>
          <w:tcPr>
            <w:tcW w:w="4876" w:type="dxa"/>
            <w:tcBorders>
              <w:top w:val="nil"/>
              <w:left w:val="nil"/>
              <w:bottom w:val="nil"/>
              <w:right w:val="nil"/>
            </w:tcBorders>
            <w:hideMark/>
          </w:tcPr>
          <w:p w14:paraId="6D7A965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2E6924D" w14:textId="77777777" w:rsidR="00FD7778" w:rsidRPr="0017314A" w:rsidRDefault="00FD7778" w:rsidP="00FD7778">
            <w:pPr>
              <w:pStyle w:val="AmColumnHeading"/>
            </w:pPr>
            <w:r w:rsidRPr="0017314A">
              <w:t>Изменение</w:t>
            </w:r>
          </w:p>
        </w:tc>
      </w:tr>
      <w:tr w:rsidR="005B63B9" w:rsidRPr="0017314A" w14:paraId="3BCF8F8F" w14:textId="77777777" w:rsidTr="00FD7778">
        <w:trPr>
          <w:jc w:val="center"/>
        </w:trPr>
        <w:tc>
          <w:tcPr>
            <w:tcW w:w="4876" w:type="dxa"/>
            <w:tcBorders>
              <w:top w:val="nil"/>
              <w:left w:val="nil"/>
              <w:bottom w:val="nil"/>
              <w:right w:val="nil"/>
            </w:tcBorders>
          </w:tcPr>
          <w:p w14:paraId="0C0EC9F8" w14:textId="77777777" w:rsidR="00FD7778" w:rsidRPr="0017314A" w:rsidRDefault="00FD7778" w:rsidP="00FD7778">
            <w:pPr>
              <w:pStyle w:val="Normal6a"/>
            </w:pPr>
          </w:p>
        </w:tc>
        <w:tc>
          <w:tcPr>
            <w:tcW w:w="4876" w:type="dxa"/>
            <w:tcBorders>
              <w:top w:val="nil"/>
              <w:left w:val="nil"/>
              <w:bottom w:val="nil"/>
              <w:right w:val="nil"/>
            </w:tcBorders>
            <w:hideMark/>
          </w:tcPr>
          <w:p w14:paraId="2E66E0EC" w14:textId="77777777" w:rsidR="00FD7778" w:rsidRPr="0017314A" w:rsidRDefault="00FD7778" w:rsidP="00FD7778">
            <w:pPr>
              <w:pStyle w:val="Normal6a"/>
            </w:pPr>
            <w:r w:rsidRPr="0017314A">
              <w:rPr>
                <w:b/>
                <w:i/>
              </w:rPr>
              <w:t>3a.</w:t>
            </w:r>
            <w:r w:rsidRPr="0017314A">
              <w:tab/>
            </w:r>
            <w:r w:rsidRPr="0017314A">
              <w:rPr>
                <w:b/>
                <w:i/>
              </w:rPr>
              <w:t>призовава Комисията да извърши оценка дали санкциите на ЕС за борба с дезинформацията са съобразени с изискванията за пропорционалност на правото на ЕС и с член 11 от Хартата; изразява твърдо убеждение, че правото на изслушване следва да бъде гарантирано преди прилагането на подобни мерки от Съвета, по-специално когато съществува риск от подкопаване на правата на гражданите на ЕС;</w:t>
            </w:r>
          </w:p>
        </w:tc>
      </w:tr>
    </w:tbl>
    <w:p w14:paraId="24C321EA"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CF8D3FD" w14:textId="77777777" w:rsidR="00FD7778" w:rsidRPr="0017314A" w:rsidRDefault="00FD7778" w:rsidP="00FD7778">
      <w:r w:rsidRPr="0017314A">
        <w:rPr>
          <w:rStyle w:val="HideTWBExt"/>
        </w:rPr>
        <w:t>&lt;/Amend&gt;</w:t>
      </w:r>
    </w:p>
    <w:p w14:paraId="20E983C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260</w:t>
      </w:r>
      <w:r w:rsidRPr="0017314A">
        <w:rPr>
          <w:rStyle w:val="HideTWBExt"/>
          <w:b w:val="0"/>
        </w:rPr>
        <w:t>&lt;/NumAm&gt;</w:t>
      </w:r>
    </w:p>
    <w:p w14:paraId="39712E4D" w14:textId="51D21F67" w:rsidR="00FD7778" w:rsidRPr="0017314A" w:rsidRDefault="00FD7778" w:rsidP="00FD7778">
      <w:pPr>
        <w:pStyle w:val="NormalBold"/>
      </w:pPr>
      <w:r w:rsidRPr="0017314A">
        <w:rPr>
          <w:rStyle w:val="HideTWBExt"/>
          <w:b w:val="0"/>
        </w:rPr>
        <w:t>&lt;RepeatBlock-By&gt;&lt;Members&gt;</w:t>
      </w:r>
      <w:r w:rsidR="0067401D" w:rsidRPr="0017314A">
        <w:t>Хорхе Бусаде Виялба</w:t>
      </w:r>
      <w:r w:rsidRPr="0017314A">
        <w:t>, Антонио Танжер Кореа, Роберто Ваначи, Петра Щегер, Никола Бартушек, Фабрис Леджери, Матийо Вале</w:t>
      </w:r>
      <w:r w:rsidRPr="0017314A">
        <w:rPr>
          <w:rStyle w:val="HideTWBExt"/>
          <w:b w:val="0"/>
        </w:rPr>
        <w:t>&lt;/Members&gt;</w:t>
      </w:r>
    </w:p>
    <w:p w14:paraId="460A24FA" w14:textId="77777777" w:rsidR="00FD7778" w:rsidRPr="0017314A" w:rsidRDefault="00FD7778" w:rsidP="00FD7778">
      <w:pPr>
        <w:pStyle w:val="NormalBold"/>
      </w:pPr>
      <w:r w:rsidRPr="0017314A">
        <w:rPr>
          <w:rStyle w:val="HideTWBExt"/>
          <w:b w:val="0"/>
        </w:rPr>
        <w:t>&lt;/RepeatBlock-By&gt;</w:t>
      </w:r>
    </w:p>
    <w:p w14:paraId="0E395EF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9FD02E5" w14:textId="77777777" w:rsidR="00FD7778" w:rsidRPr="0017314A" w:rsidRDefault="00FD7778" w:rsidP="00FD7778">
      <w:pPr>
        <w:pStyle w:val="NormalBold"/>
      </w:pPr>
      <w:r w:rsidRPr="0017314A">
        <w:rPr>
          <w:rStyle w:val="HideTWBExt"/>
          <w:b w:val="0"/>
        </w:rPr>
        <w:t>&lt;Article&gt;</w:t>
      </w:r>
      <w:r w:rsidRPr="0017314A">
        <w:t>Параграф 3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C936B7D" w14:textId="77777777" w:rsidTr="00FD7778">
        <w:trPr>
          <w:trHeight w:val="240"/>
          <w:jc w:val="center"/>
        </w:trPr>
        <w:tc>
          <w:tcPr>
            <w:tcW w:w="9752" w:type="dxa"/>
            <w:gridSpan w:val="2"/>
            <w:tcBorders>
              <w:top w:val="nil"/>
              <w:left w:val="nil"/>
              <w:bottom w:val="nil"/>
              <w:right w:val="nil"/>
            </w:tcBorders>
          </w:tcPr>
          <w:p w14:paraId="0A64EAE1" w14:textId="77777777" w:rsidR="00FD7778" w:rsidRPr="0017314A" w:rsidRDefault="00FD7778" w:rsidP="00FD7778"/>
        </w:tc>
      </w:tr>
      <w:tr w:rsidR="005B63B9" w:rsidRPr="0017314A" w14:paraId="1EDB2103" w14:textId="77777777" w:rsidTr="00FD7778">
        <w:trPr>
          <w:trHeight w:val="240"/>
          <w:jc w:val="center"/>
        </w:trPr>
        <w:tc>
          <w:tcPr>
            <w:tcW w:w="4876" w:type="dxa"/>
            <w:tcBorders>
              <w:top w:val="nil"/>
              <w:left w:val="nil"/>
              <w:bottom w:val="nil"/>
              <w:right w:val="nil"/>
            </w:tcBorders>
            <w:hideMark/>
          </w:tcPr>
          <w:p w14:paraId="1E8F8BA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3EC6493" w14:textId="77777777" w:rsidR="00FD7778" w:rsidRPr="0017314A" w:rsidRDefault="00FD7778" w:rsidP="00FD7778">
            <w:pPr>
              <w:pStyle w:val="AmColumnHeading"/>
            </w:pPr>
            <w:r w:rsidRPr="0017314A">
              <w:t>Изменение</w:t>
            </w:r>
          </w:p>
        </w:tc>
      </w:tr>
      <w:tr w:rsidR="005B63B9" w:rsidRPr="0017314A" w14:paraId="01AB1F11" w14:textId="77777777" w:rsidTr="00FD7778">
        <w:trPr>
          <w:jc w:val="center"/>
        </w:trPr>
        <w:tc>
          <w:tcPr>
            <w:tcW w:w="4876" w:type="dxa"/>
            <w:tcBorders>
              <w:top w:val="nil"/>
              <w:left w:val="nil"/>
              <w:bottom w:val="nil"/>
              <w:right w:val="nil"/>
            </w:tcBorders>
          </w:tcPr>
          <w:p w14:paraId="578E401D" w14:textId="77777777" w:rsidR="00FD7778" w:rsidRPr="0017314A" w:rsidRDefault="00FD7778" w:rsidP="00FD7778">
            <w:pPr>
              <w:pStyle w:val="Normal6a"/>
            </w:pPr>
          </w:p>
        </w:tc>
        <w:tc>
          <w:tcPr>
            <w:tcW w:w="4876" w:type="dxa"/>
            <w:tcBorders>
              <w:top w:val="nil"/>
              <w:left w:val="nil"/>
              <w:bottom w:val="nil"/>
              <w:right w:val="nil"/>
            </w:tcBorders>
            <w:hideMark/>
          </w:tcPr>
          <w:p w14:paraId="073E7214" w14:textId="77777777" w:rsidR="00FD7778" w:rsidRPr="0017314A" w:rsidRDefault="00FD7778" w:rsidP="00FD7778">
            <w:pPr>
              <w:pStyle w:val="Normal6a"/>
            </w:pPr>
            <w:r w:rsidRPr="0017314A">
              <w:rPr>
                <w:b/>
                <w:i/>
              </w:rPr>
              <w:t>3a.</w:t>
            </w:r>
            <w:r w:rsidRPr="0017314A">
              <w:tab/>
            </w:r>
            <w:r w:rsidRPr="0017314A">
              <w:rPr>
                <w:b/>
                <w:i/>
              </w:rPr>
              <w:t>отбелязва със загриженост, че зоните с ниски емисии ограничават възможността на гражданите с ниски доходи да пътуват до и около градовете в ЕС; във връзка с това настоятелно призовава държавите членки да сложат край на тези зони, тъй като те сериозно засягат основната свобода на движение;</w:t>
            </w:r>
          </w:p>
        </w:tc>
      </w:tr>
    </w:tbl>
    <w:p w14:paraId="1CD392B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BAF36AA" w14:textId="77777777" w:rsidR="00FD7778" w:rsidRPr="0017314A" w:rsidRDefault="00FD7778" w:rsidP="00FD7778">
      <w:r w:rsidRPr="0017314A">
        <w:rPr>
          <w:rStyle w:val="HideTWBExt"/>
        </w:rPr>
        <w:t>&lt;/Amend&gt;</w:t>
      </w:r>
    </w:p>
    <w:p w14:paraId="0BD1089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261</w:t>
      </w:r>
      <w:r w:rsidRPr="0017314A">
        <w:rPr>
          <w:rStyle w:val="HideTWBExt"/>
          <w:b w:val="0"/>
        </w:rPr>
        <w:t>&lt;/NumAm&gt;</w:t>
      </w:r>
    </w:p>
    <w:p w14:paraId="6D43C4B3" w14:textId="2B34EF7D"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5BDDEF2D" w14:textId="77777777" w:rsidR="00FD7778" w:rsidRPr="0017314A" w:rsidRDefault="00FD7778" w:rsidP="00FD7778">
      <w:pPr>
        <w:pStyle w:val="NormalBold"/>
      </w:pPr>
      <w:r w:rsidRPr="0017314A">
        <w:rPr>
          <w:rStyle w:val="HideTWBExt"/>
          <w:b w:val="0"/>
        </w:rPr>
        <w:t>&lt;/RepeatBlock-By&gt;</w:t>
      </w:r>
    </w:p>
    <w:p w14:paraId="6C2D7DC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83EC20A" w14:textId="77777777" w:rsidR="00FD7778" w:rsidRPr="0017314A" w:rsidRDefault="00FD7778" w:rsidP="00FD7778">
      <w:pPr>
        <w:pStyle w:val="NormalBold"/>
      </w:pPr>
      <w:r w:rsidRPr="0017314A">
        <w:rPr>
          <w:rStyle w:val="HideTWBExt"/>
          <w:b w:val="0"/>
        </w:rPr>
        <w:t>&lt;Article&gt;</w:t>
      </w:r>
      <w:r w:rsidRPr="0017314A">
        <w:t>Параграф 3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9514591" w14:textId="77777777" w:rsidTr="00FD7778">
        <w:trPr>
          <w:trHeight w:val="240"/>
          <w:jc w:val="center"/>
        </w:trPr>
        <w:tc>
          <w:tcPr>
            <w:tcW w:w="9752" w:type="dxa"/>
            <w:gridSpan w:val="2"/>
            <w:tcBorders>
              <w:top w:val="nil"/>
              <w:left w:val="nil"/>
              <w:bottom w:val="nil"/>
              <w:right w:val="nil"/>
            </w:tcBorders>
          </w:tcPr>
          <w:p w14:paraId="0AA6BA99" w14:textId="77777777" w:rsidR="00FD7778" w:rsidRPr="0017314A" w:rsidRDefault="00FD7778" w:rsidP="00FD7778"/>
        </w:tc>
      </w:tr>
      <w:tr w:rsidR="005B63B9" w:rsidRPr="0017314A" w14:paraId="5CA554FA" w14:textId="77777777" w:rsidTr="00FD7778">
        <w:trPr>
          <w:trHeight w:val="240"/>
          <w:jc w:val="center"/>
        </w:trPr>
        <w:tc>
          <w:tcPr>
            <w:tcW w:w="4876" w:type="dxa"/>
            <w:tcBorders>
              <w:top w:val="nil"/>
              <w:left w:val="nil"/>
              <w:bottom w:val="nil"/>
              <w:right w:val="nil"/>
            </w:tcBorders>
            <w:hideMark/>
          </w:tcPr>
          <w:p w14:paraId="7DE6982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268E1A6" w14:textId="77777777" w:rsidR="00FD7778" w:rsidRPr="0017314A" w:rsidRDefault="00FD7778" w:rsidP="00FD7778">
            <w:pPr>
              <w:pStyle w:val="AmColumnHeading"/>
            </w:pPr>
            <w:r w:rsidRPr="0017314A">
              <w:t>Изменение</w:t>
            </w:r>
          </w:p>
        </w:tc>
      </w:tr>
      <w:tr w:rsidR="005B63B9" w:rsidRPr="0017314A" w14:paraId="7A0D9ADC" w14:textId="77777777" w:rsidTr="00FD7778">
        <w:trPr>
          <w:jc w:val="center"/>
        </w:trPr>
        <w:tc>
          <w:tcPr>
            <w:tcW w:w="4876" w:type="dxa"/>
            <w:tcBorders>
              <w:top w:val="nil"/>
              <w:left w:val="nil"/>
              <w:bottom w:val="nil"/>
              <w:right w:val="nil"/>
            </w:tcBorders>
          </w:tcPr>
          <w:p w14:paraId="4DB9D316" w14:textId="77777777" w:rsidR="00FD7778" w:rsidRPr="0017314A" w:rsidRDefault="00FD7778" w:rsidP="00FD7778">
            <w:pPr>
              <w:pStyle w:val="Normal6a"/>
            </w:pPr>
          </w:p>
        </w:tc>
        <w:tc>
          <w:tcPr>
            <w:tcW w:w="4876" w:type="dxa"/>
            <w:tcBorders>
              <w:top w:val="nil"/>
              <w:left w:val="nil"/>
              <w:bottom w:val="nil"/>
              <w:right w:val="nil"/>
            </w:tcBorders>
            <w:hideMark/>
          </w:tcPr>
          <w:p w14:paraId="6CE3CBC8" w14:textId="77777777" w:rsidR="00FD7778" w:rsidRPr="0017314A" w:rsidRDefault="00FD7778" w:rsidP="00FD7778">
            <w:pPr>
              <w:pStyle w:val="Normal6a"/>
            </w:pPr>
            <w:r w:rsidRPr="0017314A">
              <w:rPr>
                <w:b/>
                <w:i/>
              </w:rPr>
              <w:t>3a.</w:t>
            </w:r>
            <w:r w:rsidRPr="0017314A">
              <w:tab/>
            </w:r>
            <w:r w:rsidRPr="0017314A">
              <w:rPr>
                <w:b/>
                <w:i/>
              </w:rPr>
              <w:t xml:space="preserve">подчертава, че годишният доклад относно върховенството на закона, включително неговите препоръки, следва да бъде затвърден по начин, който позволява да се използва пряко за определяне на използването на други съществуващи инструменти от инструментариума в областта на върховенството на закона; освен това призовава Комисията да изясни сроковете и </w:t>
            </w:r>
            <w:r w:rsidRPr="0017314A">
              <w:rPr>
                <w:b/>
                <w:i/>
              </w:rPr>
              <w:lastRenderedPageBreak/>
              <w:t>прага, при които недостатъците, установени в доклада относно върховенството на закона, следва да се считат за достатъчно сериозни, за да оправдаят прибягването до тези инструменти;</w:t>
            </w:r>
          </w:p>
        </w:tc>
      </w:tr>
    </w:tbl>
    <w:p w14:paraId="76FAD6A4"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0094100" w14:textId="77777777" w:rsidR="00FD7778" w:rsidRPr="0017314A" w:rsidRDefault="00FD7778" w:rsidP="00FD7778">
      <w:r w:rsidRPr="0017314A">
        <w:rPr>
          <w:rStyle w:val="HideTWBExt"/>
        </w:rPr>
        <w:t>&lt;/Amend&gt;</w:t>
      </w:r>
    </w:p>
    <w:p w14:paraId="4E0F545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262</w:t>
      </w:r>
      <w:r w:rsidRPr="0017314A">
        <w:rPr>
          <w:rStyle w:val="HideTWBExt"/>
          <w:b w:val="0"/>
        </w:rPr>
        <w:t>&lt;/NumAm&gt;</w:t>
      </w:r>
    </w:p>
    <w:p w14:paraId="3D24A345"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419850FA" w14:textId="77777777" w:rsidR="00FD7778" w:rsidRPr="0017314A" w:rsidRDefault="00FD7778" w:rsidP="00FD7778">
      <w:pPr>
        <w:pStyle w:val="NormalBold"/>
      </w:pPr>
      <w:r w:rsidRPr="0017314A">
        <w:rPr>
          <w:rStyle w:val="HideTWBExt"/>
          <w:b w:val="0"/>
        </w:rPr>
        <w:t>&lt;/RepeatBlock-By&gt;</w:t>
      </w:r>
    </w:p>
    <w:p w14:paraId="0B67688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921D77D" w14:textId="77777777" w:rsidR="00FD7778" w:rsidRPr="0017314A" w:rsidRDefault="00FD7778" w:rsidP="00FD7778">
      <w:pPr>
        <w:pStyle w:val="NormalBold"/>
      </w:pPr>
      <w:r w:rsidRPr="0017314A">
        <w:rPr>
          <w:rStyle w:val="HideTWBExt"/>
          <w:b w:val="0"/>
        </w:rPr>
        <w:t>&lt;Article&gt;</w:t>
      </w:r>
      <w:r w:rsidRPr="0017314A">
        <w:t>Параграф 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44E0C31" w14:textId="77777777" w:rsidTr="00FD7778">
        <w:trPr>
          <w:trHeight w:val="240"/>
          <w:jc w:val="center"/>
        </w:trPr>
        <w:tc>
          <w:tcPr>
            <w:tcW w:w="9752" w:type="dxa"/>
            <w:gridSpan w:val="2"/>
            <w:tcBorders>
              <w:top w:val="nil"/>
              <w:left w:val="nil"/>
              <w:bottom w:val="nil"/>
              <w:right w:val="nil"/>
            </w:tcBorders>
          </w:tcPr>
          <w:p w14:paraId="4254A516" w14:textId="77777777" w:rsidR="00FD7778" w:rsidRPr="0017314A" w:rsidRDefault="00FD7778" w:rsidP="00FD7778"/>
        </w:tc>
      </w:tr>
      <w:tr w:rsidR="005B63B9" w:rsidRPr="0017314A" w14:paraId="26C498F8" w14:textId="77777777" w:rsidTr="00FD7778">
        <w:trPr>
          <w:trHeight w:val="240"/>
          <w:jc w:val="center"/>
        </w:trPr>
        <w:tc>
          <w:tcPr>
            <w:tcW w:w="4876" w:type="dxa"/>
            <w:tcBorders>
              <w:top w:val="nil"/>
              <w:left w:val="nil"/>
              <w:bottom w:val="nil"/>
              <w:right w:val="nil"/>
            </w:tcBorders>
            <w:hideMark/>
          </w:tcPr>
          <w:p w14:paraId="01368D6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4DBFEA4" w14:textId="77777777" w:rsidR="00FD7778" w:rsidRPr="0017314A" w:rsidRDefault="00FD7778" w:rsidP="00FD7778">
            <w:pPr>
              <w:pStyle w:val="AmColumnHeading"/>
            </w:pPr>
            <w:r w:rsidRPr="0017314A">
              <w:t>Изменение</w:t>
            </w:r>
          </w:p>
        </w:tc>
      </w:tr>
      <w:tr w:rsidR="005B63B9" w:rsidRPr="0017314A" w14:paraId="3C5F3B4B" w14:textId="77777777" w:rsidTr="00FD7778">
        <w:trPr>
          <w:jc w:val="center"/>
        </w:trPr>
        <w:tc>
          <w:tcPr>
            <w:tcW w:w="4876" w:type="dxa"/>
            <w:tcBorders>
              <w:top w:val="nil"/>
              <w:left w:val="nil"/>
              <w:bottom w:val="nil"/>
              <w:right w:val="nil"/>
            </w:tcBorders>
            <w:hideMark/>
          </w:tcPr>
          <w:p w14:paraId="5F2D3AB2" w14:textId="77777777" w:rsidR="00FD7778" w:rsidRPr="0017314A" w:rsidRDefault="00FD7778" w:rsidP="00FD7778">
            <w:pPr>
              <w:pStyle w:val="Normal6a"/>
            </w:pPr>
            <w:r w:rsidRPr="0017314A">
              <w:rPr>
                <w:b/>
                <w:i/>
              </w:rPr>
              <w:t>4.</w:t>
            </w:r>
            <w:r w:rsidRPr="0017314A">
              <w:tab/>
            </w:r>
            <w:r w:rsidRPr="0017314A">
              <w:rPr>
                <w:b/>
                <w:i/>
              </w:rPr>
              <w:t>отново изтъква необходимостта от създаване на механизъм на ЕС за демокрацията, принципите на правовата държава и основните права;</w:t>
            </w:r>
          </w:p>
        </w:tc>
        <w:tc>
          <w:tcPr>
            <w:tcW w:w="4876" w:type="dxa"/>
            <w:tcBorders>
              <w:top w:val="nil"/>
              <w:left w:val="nil"/>
              <w:bottom w:val="nil"/>
              <w:right w:val="nil"/>
            </w:tcBorders>
            <w:hideMark/>
          </w:tcPr>
          <w:p w14:paraId="6531A3A1" w14:textId="77777777" w:rsidR="00FD7778" w:rsidRPr="0017314A" w:rsidRDefault="00FD7778" w:rsidP="00FD7778">
            <w:pPr>
              <w:pStyle w:val="Normal6a"/>
            </w:pPr>
            <w:r w:rsidRPr="0017314A">
              <w:rPr>
                <w:b/>
                <w:i/>
              </w:rPr>
              <w:t>заличава се</w:t>
            </w:r>
          </w:p>
        </w:tc>
      </w:tr>
    </w:tbl>
    <w:p w14:paraId="2C7283F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403E4F49" w14:textId="77777777" w:rsidR="00FD7778" w:rsidRPr="0017314A" w:rsidRDefault="00FD7778" w:rsidP="00FD7778">
      <w:r w:rsidRPr="0017314A">
        <w:rPr>
          <w:rStyle w:val="HideTWBExt"/>
        </w:rPr>
        <w:t>&lt;/Amend&gt;</w:t>
      </w:r>
    </w:p>
    <w:p w14:paraId="31747D3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263</w:t>
      </w:r>
      <w:r w:rsidRPr="0017314A">
        <w:rPr>
          <w:rStyle w:val="HideTWBExt"/>
          <w:b w:val="0"/>
        </w:rPr>
        <w:t>&lt;/NumAm&gt;</w:t>
      </w:r>
    </w:p>
    <w:p w14:paraId="5CF4445A" w14:textId="7612438B"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Ракел Гарсия Ермида-ван дер Вале,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21EF1254" w14:textId="77777777" w:rsidR="00FD7778" w:rsidRPr="0017314A" w:rsidRDefault="00FD7778" w:rsidP="00FD7778">
      <w:pPr>
        <w:pStyle w:val="NormalBold"/>
      </w:pPr>
      <w:r w:rsidRPr="0017314A">
        <w:rPr>
          <w:rStyle w:val="HideTWBExt"/>
          <w:b w:val="0"/>
        </w:rPr>
        <w:t>&lt;/RepeatBlock-By&gt;</w:t>
      </w:r>
    </w:p>
    <w:p w14:paraId="6B9EEDF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B1CFC12" w14:textId="77777777" w:rsidR="00FD7778" w:rsidRPr="0017314A" w:rsidRDefault="00FD7778" w:rsidP="00FD7778">
      <w:pPr>
        <w:pStyle w:val="NormalBold"/>
      </w:pPr>
      <w:r w:rsidRPr="0017314A">
        <w:rPr>
          <w:rStyle w:val="HideTWBExt"/>
          <w:b w:val="0"/>
        </w:rPr>
        <w:t>&lt;Article&gt;</w:t>
      </w:r>
      <w:r w:rsidRPr="0017314A">
        <w:t>Параграф 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0B365CB" w14:textId="77777777" w:rsidTr="00FD7778">
        <w:trPr>
          <w:trHeight w:val="240"/>
          <w:jc w:val="center"/>
        </w:trPr>
        <w:tc>
          <w:tcPr>
            <w:tcW w:w="9752" w:type="dxa"/>
            <w:gridSpan w:val="2"/>
            <w:tcBorders>
              <w:top w:val="nil"/>
              <w:left w:val="nil"/>
              <w:bottom w:val="nil"/>
              <w:right w:val="nil"/>
            </w:tcBorders>
          </w:tcPr>
          <w:p w14:paraId="31FF0D71" w14:textId="77777777" w:rsidR="00FD7778" w:rsidRPr="0017314A" w:rsidRDefault="00FD7778" w:rsidP="00FD7778"/>
        </w:tc>
      </w:tr>
      <w:tr w:rsidR="005B63B9" w:rsidRPr="0017314A" w14:paraId="214B6905" w14:textId="77777777" w:rsidTr="00FD7778">
        <w:trPr>
          <w:trHeight w:val="240"/>
          <w:jc w:val="center"/>
        </w:trPr>
        <w:tc>
          <w:tcPr>
            <w:tcW w:w="4876" w:type="dxa"/>
            <w:tcBorders>
              <w:top w:val="nil"/>
              <w:left w:val="nil"/>
              <w:bottom w:val="nil"/>
              <w:right w:val="nil"/>
            </w:tcBorders>
            <w:hideMark/>
          </w:tcPr>
          <w:p w14:paraId="1D54EA0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DA1BFE4" w14:textId="77777777" w:rsidR="00FD7778" w:rsidRPr="0017314A" w:rsidRDefault="00FD7778" w:rsidP="00FD7778">
            <w:pPr>
              <w:pStyle w:val="AmColumnHeading"/>
            </w:pPr>
            <w:r w:rsidRPr="0017314A">
              <w:t>Изменение</w:t>
            </w:r>
          </w:p>
        </w:tc>
      </w:tr>
      <w:tr w:rsidR="005B63B9" w:rsidRPr="0017314A" w14:paraId="16F27D98" w14:textId="77777777" w:rsidTr="00FD7778">
        <w:trPr>
          <w:jc w:val="center"/>
        </w:trPr>
        <w:tc>
          <w:tcPr>
            <w:tcW w:w="4876" w:type="dxa"/>
            <w:tcBorders>
              <w:top w:val="nil"/>
              <w:left w:val="nil"/>
              <w:bottom w:val="nil"/>
              <w:right w:val="nil"/>
            </w:tcBorders>
            <w:hideMark/>
          </w:tcPr>
          <w:p w14:paraId="65089A77" w14:textId="77777777" w:rsidR="00FD7778" w:rsidRPr="0017314A" w:rsidRDefault="00FD7778" w:rsidP="00FD7778">
            <w:pPr>
              <w:pStyle w:val="Normal6a"/>
            </w:pPr>
            <w:r w:rsidRPr="0017314A">
              <w:t>4.</w:t>
            </w:r>
            <w:r w:rsidRPr="0017314A">
              <w:tab/>
            </w:r>
            <w:r w:rsidRPr="0017314A">
              <w:rPr>
                <w:b/>
                <w:i/>
              </w:rPr>
              <w:t xml:space="preserve">отново изтъква необходимостта от създаване на </w:t>
            </w:r>
            <w:r w:rsidRPr="0017314A">
              <w:t>механизъм на ЕС за демокрацията, принципите на правовата държава и основните права;</w:t>
            </w:r>
          </w:p>
        </w:tc>
        <w:tc>
          <w:tcPr>
            <w:tcW w:w="4876" w:type="dxa"/>
            <w:tcBorders>
              <w:top w:val="nil"/>
              <w:left w:val="nil"/>
              <w:bottom w:val="nil"/>
              <w:right w:val="nil"/>
            </w:tcBorders>
            <w:hideMark/>
          </w:tcPr>
          <w:p w14:paraId="161AA32C" w14:textId="77777777" w:rsidR="00FD7778" w:rsidRPr="0017314A" w:rsidRDefault="00FD7778" w:rsidP="00FD7778">
            <w:pPr>
              <w:pStyle w:val="Normal6a"/>
            </w:pPr>
            <w:r w:rsidRPr="0017314A">
              <w:t>4.</w:t>
            </w:r>
            <w:r w:rsidRPr="0017314A">
              <w:tab/>
            </w:r>
            <w:r w:rsidRPr="0017314A">
              <w:rPr>
                <w:b/>
                <w:i/>
              </w:rPr>
              <w:t>припомня, че първоначално предвиденият „</w:t>
            </w:r>
            <w:r w:rsidRPr="0017314A">
              <w:t>Механизъм на ЕС за демокрацията, принципите на правовата държава и основните права</w:t>
            </w:r>
            <w:r w:rsidRPr="0017314A">
              <w:rPr>
                <w:b/>
                <w:i/>
              </w:rPr>
              <w:t>“ вече се превърна в по-широка система, тъй като инструментариумът, с който разполага Съюзът, беше значително разширен;</w:t>
            </w:r>
            <w:r w:rsidRPr="0017314A">
              <w:t xml:space="preserve"> </w:t>
            </w:r>
            <w:r w:rsidRPr="0017314A">
              <w:rPr>
                <w:b/>
                <w:i/>
              </w:rPr>
              <w:t xml:space="preserve">подчертава, че ефективността на системата зависи от нейното съгласувано и </w:t>
            </w:r>
            <w:r w:rsidRPr="0017314A">
              <w:rPr>
                <w:b/>
                <w:i/>
              </w:rPr>
              <w:lastRenderedPageBreak/>
              <w:t>последователно прилагане във всички институции; в това отношение подчертава необходимостта от създаване на европейски семестър за върховенството на закона, който да включва ясна структура с фиксирани междинни цели и активен принос от всички институции на ЕС; подчертава, че макар първоначално да е съсредоточен върху върховенството на закона, този семестър следва да бъде разработен по начин, който да позволява постепенното му разширяване, така че да обхване всички ценности, залегнали в член 2 от ДЕС, като се гарантира всеобхватен и последователен подход по отношение на защитата на ценностите на Съюза; подчертава, че този годишен цикъл трябва да се основава на солидни, обективни показатели и че по отношение на констатациите следва да води до реални и предвидими последици, които отразяват логиката на европейския семестър, прилагана по отношение на публичните финанси;</w:t>
            </w:r>
          </w:p>
        </w:tc>
      </w:tr>
    </w:tbl>
    <w:p w14:paraId="6FC8E2F1"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8B736A2" w14:textId="77777777" w:rsidR="00FD7778" w:rsidRPr="0017314A" w:rsidRDefault="00FD7778" w:rsidP="00FD7778">
      <w:r w:rsidRPr="0017314A">
        <w:rPr>
          <w:rStyle w:val="HideTWBExt"/>
        </w:rPr>
        <w:t>&lt;/Amend&gt;</w:t>
      </w:r>
    </w:p>
    <w:p w14:paraId="77B79AB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264</w:t>
      </w:r>
      <w:r w:rsidRPr="0017314A">
        <w:rPr>
          <w:rStyle w:val="HideTWBExt"/>
          <w:b w:val="0"/>
        </w:rPr>
        <w:t>&lt;/NumAm&gt;</w:t>
      </w:r>
    </w:p>
    <w:p w14:paraId="59B79C0C" w14:textId="259827BB"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73EA677A" w14:textId="77777777" w:rsidR="00FD7778" w:rsidRPr="0017314A" w:rsidRDefault="00FD7778" w:rsidP="00FD7778">
      <w:pPr>
        <w:pStyle w:val="NormalBold"/>
      </w:pPr>
      <w:r w:rsidRPr="0017314A">
        <w:rPr>
          <w:rStyle w:val="HideTWBExt"/>
          <w:b w:val="0"/>
        </w:rPr>
        <w:t>&lt;/RepeatBlock-By&gt;</w:t>
      </w:r>
    </w:p>
    <w:p w14:paraId="02909B7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0A93705" w14:textId="77777777" w:rsidR="00FD7778" w:rsidRPr="0017314A" w:rsidRDefault="00FD7778" w:rsidP="00FD7778">
      <w:pPr>
        <w:pStyle w:val="NormalBold"/>
      </w:pPr>
      <w:r w:rsidRPr="0017314A">
        <w:rPr>
          <w:rStyle w:val="HideTWBExt"/>
          <w:b w:val="0"/>
        </w:rPr>
        <w:t>&lt;Article&gt;</w:t>
      </w:r>
      <w:r w:rsidRPr="0017314A">
        <w:t>Параграф 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88FC6E8" w14:textId="77777777" w:rsidTr="00FD7778">
        <w:trPr>
          <w:trHeight w:val="240"/>
          <w:jc w:val="center"/>
        </w:trPr>
        <w:tc>
          <w:tcPr>
            <w:tcW w:w="9752" w:type="dxa"/>
            <w:gridSpan w:val="2"/>
            <w:tcBorders>
              <w:top w:val="nil"/>
              <w:left w:val="nil"/>
              <w:bottom w:val="nil"/>
              <w:right w:val="nil"/>
            </w:tcBorders>
          </w:tcPr>
          <w:p w14:paraId="76B067EC" w14:textId="77777777" w:rsidR="00FD7778" w:rsidRPr="0017314A" w:rsidRDefault="00FD7778" w:rsidP="00FD7778"/>
        </w:tc>
      </w:tr>
      <w:tr w:rsidR="005B63B9" w:rsidRPr="0017314A" w14:paraId="440A5A91" w14:textId="77777777" w:rsidTr="00FD7778">
        <w:trPr>
          <w:trHeight w:val="240"/>
          <w:jc w:val="center"/>
        </w:trPr>
        <w:tc>
          <w:tcPr>
            <w:tcW w:w="4876" w:type="dxa"/>
            <w:tcBorders>
              <w:top w:val="nil"/>
              <w:left w:val="nil"/>
              <w:bottom w:val="nil"/>
              <w:right w:val="nil"/>
            </w:tcBorders>
            <w:hideMark/>
          </w:tcPr>
          <w:p w14:paraId="6ECE9AF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71B7955" w14:textId="77777777" w:rsidR="00FD7778" w:rsidRPr="0017314A" w:rsidRDefault="00FD7778" w:rsidP="00FD7778">
            <w:pPr>
              <w:pStyle w:val="AmColumnHeading"/>
            </w:pPr>
            <w:r w:rsidRPr="0017314A">
              <w:t>Изменение</w:t>
            </w:r>
          </w:p>
        </w:tc>
      </w:tr>
      <w:tr w:rsidR="005B63B9" w:rsidRPr="0017314A" w14:paraId="3CA4312E" w14:textId="77777777" w:rsidTr="00FD7778">
        <w:trPr>
          <w:jc w:val="center"/>
        </w:trPr>
        <w:tc>
          <w:tcPr>
            <w:tcW w:w="4876" w:type="dxa"/>
            <w:tcBorders>
              <w:top w:val="nil"/>
              <w:left w:val="nil"/>
              <w:bottom w:val="nil"/>
              <w:right w:val="nil"/>
            </w:tcBorders>
            <w:hideMark/>
          </w:tcPr>
          <w:p w14:paraId="5C41385A" w14:textId="77777777" w:rsidR="00FD7778" w:rsidRPr="0017314A" w:rsidRDefault="00FD7778" w:rsidP="00FD7778">
            <w:pPr>
              <w:pStyle w:val="Normal6a"/>
            </w:pPr>
            <w:r w:rsidRPr="0017314A">
              <w:t>4.</w:t>
            </w:r>
            <w:r w:rsidRPr="0017314A">
              <w:tab/>
              <w:t>отново изтъква необходимостта от създаване на механизъм на ЕС за демокрацията, принципите на правовата държава и основните права;</w:t>
            </w:r>
          </w:p>
        </w:tc>
        <w:tc>
          <w:tcPr>
            <w:tcW w:w="4876" w:type="dxa"/>
            <w:tcBorders>
              <w:top w:val="nil"/>
              <w:left w:val="nil"/>
              <w:bottom w:val="nil"/>
              <w:right w:val="nil"/>
            </w:tcBorders>
            <w:hideMark/>
          </w:tcPr>
          <w:p w14:paraId="4D1BC011" w14:textId="77777777" w:rsidR="00FD7778" w:rsidRPr="0017314A" w:rsidRDefault="00FD7778" w:rsidP="00FD7778">
            <w:pPr>
              <w:pStyle w:val="Normal6a"/>
            </w:pPr>
            <w:r w:rsidRPr="0017314A">
              <w:t>4.</w:t>
            </w:r>
            <w:r w:rsidRPr="0017314A">
              <w:tab/>
            </w:r>
            <w:r w:rsidRPr="0017314A">
              <w:rPr>
                <w:b/>
                <w:i/>
              </w:rPr>
              <w:t xml:space="preserve">подчертава неразривната връзка между влошаването на положението с принципите на правовата държава и нарушенията на правата на човека и основните права, нападенията срещу гражданското </w:t>
            </w:r>
            <w:r w:rsidRPr="0017314A">
              <w:rPr>
                <w:b/>
                <w:i/>
              </w:rPr>
              <w:lastRenderedPageBreak/>
              <w:t>общество и уронването на демокрацията;</w:t>
            </w:r>
            <w:r w:rsidRPr="0017314A">
              <w:t xml:space="preserve"> отново изтъква необходимостта от създаване на механизъм на ЕС за демокрацията, принципите на правовата държава и основните права</w:t>
            </w:r>
            <w:r w:rsidRPr="0017314A">
              <w:rPr>
                <w:b/>
                <w:i/>
              </w:rPr>
              <w:t>, който да обхваща всички ценности на Съюза съгласно член 2 от ДЕС и да се основава на междуинституционално споразумение между Комисията, Европейския парламент и Съвет, за да се гарантира единен подход към годишния мониторинг във всички държави членки, ясни срокове и конкретни мерки за случаите, в които недостатъците остават неотстранени</w:t>
            </w:r>
            <w:r w:rsidRPr="0017314A">
              <w:t>;</w:t>
            </w:r>
          </w:p>
        </w:tc>
      </w:tr>
    </w:tbl>
    <w:p w14:paraId="01FF85DC"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2BEFBB9" w14:textId="77777777" w:rsidR="00FD7778" w:rsidRPr="0017314A" w:rsidRDefault="00FD7778" w:rsidP="00FD7778">
      <w:r w:rsidRPr="0017314A">
        <w:rPr>
          <w:rStyle w:val="HideTWBExt"/>
        </w:rPr>
        <w:t>&lt;/Amend&gt;</w:t>
      </w:r>
    </w:p>
    <w:p w14:paraId="33CBC7E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265</w:t>
      </w:r>
      <w:r w:rsidRPr="0017314A">
        <w:rPr>
          <w:rStyle w:val="HideTWBExt"/>
          <w:b w:val="0"/>
        </w:rPr>
        <w:t>&lt;/NumAm&gt;</w:t>
      </w:r>
    </w:p>
    <w:p w14:paraId="2BC064F3"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0EED8011" w14:textId="77777777" w:rsidR="00FD7778" w:rsidRPr="0017314A" w:rsidRDefault="00FD7778" w:rsidP="00FD7778">
      <w:pPr>
        <w:pStyle w:val="NormalBold"/>
      </w:pPr>
      <w:r w:rsidRPr="0017314A">
        <w:rPr>
          <w:rStyle w:val="HideTWBExt"/>
          <w:b w:val="0"/>
        </w:rPr>
        <w:t>&lt;/RepeatBlock-By&gt;</w:t>
      </w:r>
    </w:p>
    <w:p w14:paraId="4856D21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5C65B87" w14:textId="77777777" w:rsidR="00FD7778" w:rsidRPr="0017314A" w:rsidRDefault="00FD7778" w:rsidP="00FD7778">
      <w:pPr>
        <w:pStyle w:val="NormalBold"/>
      </w:pPr>
      <w:r w:rsidRPr="0017314A">
        <w:rPr>
          <w:rStyle w:val="HideTWBExt"/>
          <w:b w:val="0"/>
        </w:rPr>
        <w:t>&lt;Article&gt;</w:t>
      </w:r>
      <w:r w:rsidRPr="0017314A">
        <w:t>Параграф 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B9383BD" w14:textId="77777777" w:rsidTr="00FD7778">
        <w:trPr>
          <w:trHeight w:val="240"/>
          <w:jc w:val="center"/>
        </w:trPr>
        <w:tc>
          <w:tcPr>
            <w:tcW w:w="9752" w:type="dxa"/>
            <w:gridSpan w:val="2"/>
            <w:tcBorders>
              <w:top w:val="nil"/>
              <w:left w:val="nil"/>
              <w:bottom w:val="nil"/>
              <w:right w:val="nil"/>
            </w:tcBorders>
          </w:tcPr>
          <w:p w14:paraId="65B21319" w14:textId="77777777" w:rsidR="00FD7778" w:rsidRPr="0017314A" w:rsidRDefault="00FD7778" w:rsidP="00FD7778"/>
        </w:tc>
      </w:tr>
      <w:tr w:rsidR="005B63B9" w:rsidRPr="0017314A" w14:paraId="23B9F56C" w14:textId="77777777" w:rsidTr="00FD7778">
        <w:trPr>
          <w:trHeight w:val="240"/>
          <w:jc w:val="center"/>
        </w:trPr>
        <w:tc>
          <w:tcPr>
            <w:tcW w:w="4876" w:type="dxa"/>
            <w:tcBorders>
              <w:top w:val="nil"/>
              <w:left w:val="nil"/>
              <w:bottom w:val="nil"/>
              <w:right w:val="nil"/>
            </w:tcBorders>
            <w:hideMark/>
          </w:tcPr>
          <w:p w14:paraId="6531EBC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73051AB" w14:textId="77777777" w:rsidR="00FD7778" w:rsidRPr="0017314A" w:rsidRDefault="00FD7778" w:rsidP="00FD7778">
            <w:pPr>
              <w:pStyle w:val="AmColumnHeading"/>
            </w:pPr>
            <w:r w:rsidRPr="0017314A">
              <w:t>Изменение</w:t>
            </w:r>
          </w:p>
        </w:tc>
      </w:tr>
      <w:tr w:rsidR="005B63B9" w:rsidRPr="0017314A" w14:paraId="2689658A" w14:textId="77777777" w:rsidTr="00FD7778">
        <w:trPr>
          <w:jc w:val="center"/>
        </w:trPr>
        <w:tc>
          <w:tcPr>
            <w:tcW w:w="4876" w:type="dxa"/>
            <w:tcBorders>
              <w:top w:val="nil"/>
              <w:left w:val="nil"/>
              <w:bottom w:val="nil"/>
              <w:right w:val="nil"/>
            </w:tcBorders>
            <w:hideMark/>
          </w:tcPr>
          <w:p w14:paraId="30090415" w14:textId="77777777" w:rsidR="00FD7778" w:rsidRPr="0017314A" w:rsidRDefault="00FD7778" w:rsidP="00FD7778">
            <w:pPr>
              <w:pStyle w:val="Normal6a"/>
            </w:pPr>
            <w:r w:rsidRPr="0017314A">
              <w:t>4.</w:t>
            </w:r>
            <w:r w:rsidRPr="0017314A">
              <w:tab/>
            </w:r>
            <w:r w:rsidRPr="0017314A">
              <w:rPr>
                <w:b/>
                <w:i/>
              </w:rPr>
              <w:t>отново изтъква необходимостта от създаване на механизъм</w:t>
            </w:r>
            <w:r w:rsidRPr="0017314A">
              <w:t xml:space="preserve"> на </w:t>
            </w:r>
            <w:r w:rsidRPr="0017314A">
              <w:rPr>
                <w:b/>
                <w:i/>
              </w:rPr>
              <w:t>ЕС за</w:t>
            </w:r>
            <w:r w:rsidRPr="0017314A">
              <w:t xml:space="preserve"> демокрацията, принципите на правовата държава и основните права;</w:t>
            </w:r>
          </w:p>
        </w:tc>
        <w:tc>
          <w:tcPr>
            <w:tcW w:w="4876" w:type="dxa"/>
            <w:tcBorders>
              <w:top w:val="nil"/>
              <w:left w:val="nil"/>
              <w:bottom w:val="nil"/>
              <w:right w:val="nil"/>
            </w:tcBorders>
            <w:hideMark/>
          </w:tcPr>
          <w:p w14:paraId="64EE56EB" w14:textId="77777777" w:rsidR="00FD7778" w:rsidRPr="0017314A" w:rsidRDefault="00FD7778" w:rsidP="00FD7778">
            <w:pPr>
              <w:pStyle w:val="Normal6a"/>
            </w:pPr>
            <w:r w:rsidRPr="0017314A">
              <w:t>4.</w:t>
            </w:r>
            <w:r w:rsidRPr="0017314A">
              <w:tab/>
            </w:r>
            <w:r w:rsidRPr="0017314A">
              <w:rPr>
                <w:b/>
                <w:i/>
              </w:rPr>
              <w:t>отбелязва, че наред със съществуващите механизми за защита</w:t>
            </w:r>
            <w:r w:rsidRPr="0017314A">
              <w:t xml:space="preserve"> на демокрацията, принципите на правовата държава и основните права </w:t>
            </w:r>
            <w:r w:rsidRPr="0017314A">
              <w:rPr>
                <w:b/>
                <w:i/>
              </w:rPr>
              <w:t>е необходима непрекъсната оценка на това дали наличните инструменти на равнището на Съюза са подходящи и съгласувани с правомощията, предоставени от Договорите;</w:t>
            </w:r>
            <w:r w:rsidRPr="0017314A">
              <w:t xml:space="preserve"> </w:t>
            </w:r>
            <w:r w:rsidRPr="0017314A">
              <w:rPr>
                <w:b/>
                <w:i/>
              </w:rPr>
              <w:t>отбелязва новопредложения от Комисията механизъм „Щит за демокрацията“ и изразява намерението си да се ангажира конструктивно с по-нататъшното му развитие;</w:t>
            </w:r>
          </w:p>
        </w:tc>
      </w:tr>
    </w:tbl>
    <w:p w14:paraId="000935C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C5FDFB0" w14:textId="77777777" w:rsidR="00FD7778" w:rsidRPr="0017314A" w:rsidRDefault="00FD7778" w:rsidP="00FD7778">
      <w:r w:rsidRPr="0017314A">
        <w:rPr>
          <w:rStyle w:val="HideTWBExt"/>
        </w:rPr>
        <w:lastRenderedPageBreak/>
        <w:t>&lt;/Amend&gt;</w:t>
      </w:r>
    </w:p>
    <w:p w14:paraId="0515541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266</w:t>
      </w:r>
      <w:r w:rsidRPr="0017314A">
        <w:rPr>
          <w:rStyle w:val="HideTWBExt"/>
          <w:b w:val="0"/>
        </w:rPr>
        <w:t>&lt;/NumAm&gt;</w:t>
      </w:r>
    </w:p>
    <w:p w14:paraId="1E477589" w14:textId="71F2F19B"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3674BC52" w14:textId="77777777" w:rsidR="00FD7778" w:rsidRPr="0017314A" w:rsidRDefault="00FD7778" w:rsidP="00FD7778">
      <w:pPr>
        <w:pStyle w:val="NormalBold"/>
      </w:pPr>
      <w:r w:rsidRPr="0017314A">
        <w:rPr>
          <w:rStyle w:val="HideTWBExt"/>
          <w:b w:val="0"/>
        </w:rPr>
        <w:t>&lt;/RepeatBlock-By&gt;</w:t>
      </w:r>
    </w:p>
    <w:p w14:paraId="37696E6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2BE473A" w14:textId="77777777" w:rsidR="00FD7778" w:rsidRPr="0017314A" w:rsidRDefault="00FD7778" w:rsidP="00FD7778">
      <w:pPr>
        <w:pStyle w:val="NormalBold"/>
      </w:pPr>
      <w:r w:rsidRPr="0017314A">
        <w:rPr>
          <w:rStyle w:val="HideTWBExt"/>
          <w:b w:val="0"/>
        </w:rPr>
        <w:t>&lt;Article&gt;</w:t>
      </w:r>
      <w:r w:rsidRPr="0017314A">
        <w:t>Параграф 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3602E81" w14:textId="77777777" w:rsidTr="00FD7778">
        <w:trPr>
          <w:trHeight w:val="240"/>
          <w:jc w:val="center"/>
        </w:trPr>
        <w:tc>
          <w:tcPr>
            <w:tcW w:w="9752" w:type="dxa"/>
            <w:gridSpan w:val="2"/>
            <w:tcBorders>
              <w:top w:val="nil"/>
              <w:left w:val="nil"/>
              <w:bottom w:val="nil"/>
              <w:right w:val="nil"/>
            </w:tcBorders>
          </w:tcPr>
          <w:p w14:paraId="38BF7109" w14:textId="77777777" w:rsidR="00FD7778" w:rsidRPr="0017314A" w:rsidRDefault="00FD7778" w:rsidP="00FD7778"/>
        </w:tc>
      </w:tr>
      <w:tr w:rsidR="005B63B9" w:rsidRPr="0017314A" w14:paraId="592ABC7F" w14:textId="77777777" w:rsidTr="00FD7778">
        <w:trPr>
          <w:trHeight w:val="240"/>
          <w:jc w:val="center"/>
        </w:trPr>
        <w:tc>
          <w:tcPr>
            <w:tcW w:w="4876" w:type="dxa"/>
            <w:tcBorders>
              <w:top w:val="nil"/>
              <w:left w:val="nil"/>
              <w:bottom w:val="nil"/>
              <w:right w:val="nil"/>
            </w:tcBorders>
            <w:hideMark/>
          </w:tcPr>
          <w:p w14:paraId="3BE4C23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1FC5A8D" w14:textId="77777777" w:rsidR="00FD7778" w:rsidRPr="0017314A" w:rsidRDefault="00FD7778" w:rsidP="00FD7778">
            <w:pPr>
              <w:pStyle w:val="AmColumnHeading"/>
            </w:pPr>
            <w:r w:rsidRPr="0017314A">
              <w:t>Изменение</w:t>
            </w:r>
          </w:p>
        </w:tc>
      </w:tr>
      <w:tr w:rsidR="005B63B9" w:rsidRPr="0017314A" w14:paraId="76CFA6AE" w14:textId="77777777" w:rsidTr="00FD7778">
        <w:trPr>
          <w:jc w:val="center"/>
        </w:trPr>
        <w:tc>
          <w:tcPr>
            <w:tcW w:w="4876" w:type="dxa"/>
            <w:tcBorders>
              <w:top w:val="nil"/>
              <w:left w:val="nil"/>
              <w:bottom w:val="nil"/>
              <w:right w:val="nil"/>
            </w:tcBorders>
            <w:hideMark/>
          </w:tcPr>
          <w:p w14:paraId="578E35D8" w14:textId="77777777" w:rsidR="00FD7778" w:rsidRPr="0017314A" w:rsidRDefault="00FD7778" w:rsidP="00FD7778">
            <w:pPr>
              <w:pStyle w:val="Normal6a"/>
            </w:pPr>
            <w:r w:rsidRPr="0017314A">
              <w:t>4.</w:t>
            </w:r>
            <w:r w:rsidRPr="0017314A">
              <w:tab/>
            </w:r>
            <w:r w:rsidRPr="0017314A">
              <w:rPr>
                <w:b/>
                <w:i/>
              </w:rPr>
              <w:t>отново изтъква необходимостта от</w:t>
            </w:r>
            <w:r w:rsidRPr="0017314A">
              <w:t xml:space="preserve"> създаване на механизъм на ЕС за демокрацията, принципите на правовата държава и основните права;</w:t>
            </w:r>
          </w:p>
        </w:tc>
        <w:tc>
          <w:tcPr>
            <w:tcW w:w="4876" w:type="dxa"/>
            <w:tcBorders>
              <w:top w:val="nil"/>
              <w:left w:val="nil"/>
              <w:bottom w:val="nil"/>
              <w:right w:val="nil"/>
            </w:tcBorders>
            <w:hideMark/>
          </w:tcPr>
          <w:p w14:paraId="05B473EB" w14:textId="77777777" w:rsidR="00FD7778" w:rsidRPr="0017314A" w:rsidRDefault="00FD7778" w:rsidP="00FD7778">
            <w:pPr>
              <w:pStyle w:val="Normal6a"/>
            </w:pPr>
            <w:r w:rsidRPr="0017314A">
              <w:t>4.</w:t>
            </w:r>
            <w:r w:rsidRPr="0017314A">
              <w:tab/>
            </w:r>
            <w:r w:rsidRPr="0017314A">
              <w:rPr>
                <w:b/>
                <w:i/>
              </w:rPr>
              <w:t>противопоставя се на идеите за</w:t>
            </w:r>
            <w:r w:rsidRPr="0017314A">
              <w:t xml:space="preserve"> създаване на механизъм на ЕС за демокрацията, принципите на правовата държава и основните права;</w:t>
            </w:r>
          </w:p>
        </w:tc>
      </w:tr>
    </w:tbl>
    <w:p w14:paraId="173A56C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341FC39F" w14:textId="77777777" w:rsidR="00FD7778" w:rsidRPr="0017314A" w:rsidRDefault="00FD7778" w:rsidP="00FD7778">
      <w:r w:rsidRPr="0017314A">
        <w:rPr>
          <w:rStyle w:val="HideTWBExt"/>
        </w:rPr>
        <w:t>&lt;/Amend&gt;</w:t>
      </w:r>
    </w:p>
    <w:p w14:paraId="41A06E7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267</w:t>
      </w:r>
      <w:r w:rsidRPr="0017314A">
        <w:rPr>
          <w:rStyle w:val="HideTWBExt"/>
          <w:b w:val="0"/>
        </w:rPr>
        <w:t>&lt;/NumAm&gt;</w:t>
      </w:r>
    </w:p>
    <w:p w14:paraId="42BBDFC5"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3C84560B" w14:textId="77777777" w:rsidR="00FD7778" w:rsidRPr="0017314A" w:rsidRDefault="00FD7778" w:rsidP="00FD7778">
      <w:pPr>
        <w:pStyle w:val="NormalBold"/>
      </w:pPr>
      <w:r w:rsidRPr="0017314A">
        <w:rPr>
          <w:rStyle w:val="HideTWBExt"/>
          <w:b w:val="0"/>
        </w:rPr>
        <w:t>&lt;/RepeatBlock-By&gt;</w:t>
      </w:r>
    </w:p>
    <w:p w14:paraId="3BE5B6C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6A25891" w14:textId="77777777" w:rsidR="00FD7778" w:rsidRPr="0017314A" w:rsidRDefault="00FD7778" w:rsidP="00FD7778">
      <w:pPr>
        <w:pStyle w:val="NormalBold"/>
      </w:pPr>
      <w:r w:rsidRPr="0017314A">
        <w:rPr>
          <w:rStyle w:val="HideTWBExt"/>
          <w:b w:val="0"/>
        </w:rPr>
        <w:t>&lt;Article&gt;</w:t>
      </w:r>
      <w:r w:rsidRPr="0017314A">
        <w:t>Параграф 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755ADCB" w14:textId="77777777" w:rsidTr="00FD7778">
        <w:trPr>
          <w:trHeight w:val="240"/>
          <w:jc w:val="center"/>
        </w:trPr>
        <w:tc>
          <w:tcPr>
            <w:tcW w:w="9752" w:type="dxa"/>
            <w:gridSpan w:val="2"/>
            <w:tcBorders>
              <w:top w:val="nil"/>
              <w:left w:val="nil"/>
              <w:bottom w:val="nil"/>
              <w:right w:val="nil"/>
            </w:tcBorders>
          </w:tcPr>
          <w:p w14:paraId="4D2CB62D" w14:textId="77777777" w:rsidR="00FD7778" w:rsidRPr="0017314A" w:rsidRDefault="00FD7778" w:rsidP="00FD7778"/>
        </w:tc>
      </w:tr>
      <w:tr w:rsidR="005B63B9" w:rsidRPr="0017314A" w14:paraId="295C33D4" w14:textId="77777777" w:rsidTr="00FD7778">
        <w:trPr>
          <w:trHeight w:val="240"/>
          <w:jc w:val="center"/>
        </w:trPr>
        <w:tc>
          <w:tcPr>
            <w:tcW w:w="4876" w:type="dxa"/>
            <w:tcBorders>
              <w:top w:val="nil"/>
              <w:left w:val="nil"/>
              <w:bottom w:val="nil"/>
              <w:right w:val="nil"/>
            </w:tcBorders>
            <w:hideMark/>
          </w:tcPr>
          <w:p w14:paraId="3CF92F9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EA3B4CF" w14:textId="77777777" w:rsidR="00FD7778" w:rsidRPr="0017314A" w:rsidRDefault="00FD7778" w:rsidP="00FD7778">
            <w:pPr>
              <w:pStyle w:val="AmColumnHeading"/>
            </w:pPr>
            <w:r w:rsidRPr="0017314A">
              <w:t>Изменение</w:t>
            </w:r>
          </w:p>
        </w:tc>
      </w:tr>
      <w:tr w:rsidR="005B63B9" w:rsidRPr="0017314A" w14:paraId="5514C1A2" w14:textId="77777777" w:rsidTr="00FD7778">
        <w:trPr>
          <w:jc w:val="center"/>
        </w:trPr>
        <w:tc>
          <w:tcPr>
            <w:tcW w:w="4876" w:type="dxa"/>
            <w:tcBorders>
              <w:top w:val="nil"/>
              <w:left w:val="nil"/>
              <w:bottom w:val="nil"/>
              <w:right w:val="nil"/>
            </w:tcBorders>
            <w:hideMark/>
          </w:tcPr>
          <w:p w14:paraId="513D228F" w14:textId="77777777" w:rsidR="00FD7778" w:rsidRPr="0017314A" w:rsidRDefault="00FD7778" w:rsidP="00FD7778">
            <w:pPr>
              <w:pStyle w:val="Normal6a"/>
            </w:pPr>
            <w:r w:rsidRPr="0017314A">
              <w:t>4.</w:t>
            </w:r>
            <w:r w:rsidRPr="0017314A">
              <w:tab/>
              <w:t xml:space="preserve">отново изтъква необходимостта от </w:t>
            </w:r>
            <w:r w:rsidRPr="0017314A">
              <w:rPr>
                <w:b/>
                <w:i/>
              </w:rPr>
              <w:t>създаване на механизъм</w:t>
            </w:r>
            <w:r w:rsidRPr="0017314A">
              <w:t xml:space="preserve"> на </w:t>
            </w:r>
            <w:r w:rsidRPr="0017314A">
              <w:rPr>
                <w:b/>
                <w:i/>
              </w:rPr>
              <w:t>ЕС за демокрацията</w:t>
            </w:r>
            <w:r w:rsidRPr="0017314A">
              <w:t xml:space="preserve">, </w:t>
            </w:r>
            <w:r w:rsidRPr="0017314A">
              <w:rPr>
                <w:b/>
                <w:i/>
              </w:rPr>
              <w:t>принципите на правовата държава и основните права</w:t>
            </w:r>
            <w:r w:rsidRPr="0017314A">
              <w:t>;</w:t>
            </w:r>
          </w:p>
        </w:tc>
        <w:tc>
          <w:tcPr>
            <w:tcW w:w="4876" w:type="dxa"/>
            <w:tcBorders>
              <w:top w:val="nil"/>
              <w:left w:val="nil"/>
              <w:bottom w:val="nil"/>
              <w:right w:val="nil"/>
            </w:tcBorders>
            <w:hideMark/>
          </w:tcPr>
          <w:p w14:paraId="316399EC" w14:textId="77777777" w:rsidR="00FD7778" w:rsidRPr="0017314A" w:rsidRDefault="00FD7778" w:rsidP="00FD7778">
            <w:pPr>
              <w:pStyle w:val="Normal6a"/>
            </w:pPr>
            <w:r w:rsidRPr="0017314A">
              <w:t>4.</w:t>
            </w:r>
            <w:r w:rsidRPr="0017314A">
              <w:tab/>
              <w:t xml:space="preserve">отново изтъква необходимостта от </w:t>
            </w:r>
            <w:r w:rsidRPr="0017314A">
              <w:rPr>
                <w:b/>
                <w:i/>
              </w:rPr>
              <w:t>ефективно използване</w:t>
            </w:r>
            <w:r w:rsidRPr="0017314A">
              <w:t xml:space="preserve"> на </w:t>
            </w:r>
            <w:r w:rsidRPr="0017314A">
              <w:rPr>
                <w:b/>
                <w:i/>
              </w:rPr>
              <w:t>съществуващите механизми</w:t>
            </w:r>
            <w:r w:rsidRPr="0017314A">
              <w:t xml:space="preserve">, </w:t>
            </w:r>
            <w:r w:rsidRPr="0017314A">
              <w:rPr>
                <w:b/>
                <w:i/>
              </w:rPr>
              <w:t>вместо да се създават нови</w:t>
            </w:r>
            <w:r w:rsidRPr="0017314A">
              <w:t>;</w:t>
            </w:r>
          </w:p>
        </w:tc>
      </w:tr>
    </w:tbl>
    <w:p w14:paraId="185547F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1AB64F42" w14:textId="77777777" w:rsidR="00FD7778" w:rsidRPr="0017314A" w:rsidRDefault="00FD7778" w:rsidP="00FD7778">
      <w:r w:rsidRPr="0017314A">
        <w:rPr>
          <w:rStyle w:val="HideTWBExt"/>
        </w:rPr>
        <w:t>&lt;/Amend&gt;</w:t>
      </w:r>
    </w:p>
    <w:p w14:paraId="5F0B54D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268</w:t>
      </w:r>
      <w:r w:rsidRPr="0017314A">
        <w:rPr>
          <w:rStyle w:val="HideTWBExt"/>
          <w:b w:val="0"/>
        </w:rPr>
        <w:t>&lt;/NumAm&gt;</w:t>
      </w:r>
    </w:p>
    <w:p w14:paraId="50C3A3D6" w14:textId="77777777" w:rsidR="00FD7778" w:rsidRPr="0017314A" w:rsidRDefault="00FD7778" w:rsidP="00FD7778">
      <w:pPr>
        <w:pStyle w:val="NormalBold"/>
      </w:pPr>
      <w:r w:rsidRPr="0017314A">
        <w:rPr>
          <w:rStyle w:val="HideTWBExt"/>
          <w:b w:val="0"/>
        </w:rPr>
        <w:t>&lt;RepeatBlock-By&gt;&lt;Members&gt;</w:t>
      </w:r>
      <w:r w:rsidRPr="0017314A">
        <w:t>Кщищоф Шмишек</w:t>
      </w:r>
      <w:r w:rsidRPr="0017314A">
        <w:rPr>
          <w:rStyle w:val="HideTWBExt"/>
          <w:b w:val="0"/>
        </w:rPr>
        <w:t>&lt;/Members&gt;</w:t>
      </w:r>
    </w:p>
    <w:p w14:paraId="7C7124C0" w14:textId="77777777" w:rsidR="00FD7778" w:rsidRPr="0017314A" w:rsidRDefault="00FD7778" w:rsidP="00FD7778">
      <w:pPr>
        <w:pStyle w:val="NormalBold"/>
      </w:pPr>
      <w:r w:rsidRPr="0017314A">
        <w:rPr>
          <w:rStyle w:val="HideTWBExt"/>
          <w:b w:val="0"/>
        </w:rPr>
        <w:t>&lt;/RepeatBlock-By&gt;</w:t>
      </w:r>
    </w:p>
    <w:p w14:paraId="1B9BDC0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555B3C4" w14:textId="77777777" w:rsidR="00FD7778" w:rsidRPr="0017314A" w:rsidRDefault="00FD7778" w:rsidP="00FD7778">
      <w:pPr>
        <w:pStyle w:val="NormalBold"/>
      </w:pPr>
      <w:r w:rsidRPr="0017314A">
        <w:rPr>
          <w:rStyle w:val="HideTWBExt"/>
          <w:b w:val="0"/>
        </w:rPr>
        <w:t>&lt;Article&gt;</w:t>
      </w:r>
      <w:r w:rsidRPr="0017314A">
        <w:t>Параграф 4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13A4CF0" w14:textId="77777777" w:rsidTr="00FD7778">
        <w:trPr>
          <w:trHeight w:val="240"/>
          <w:jc w:val="center"/>
        </w:trPr>
        <w:tc>
          <w:tcPr>
            <w:tcW w:w="9752" w:type="dxa"/>
            <w:gridSpan w:val="2"/>
            <w:tcBorders>
              <w:top w:val="nil"/>
              <w:left w:val="nil"/>
              <w:bottom w:val="nil"/>
              <w:right w:val="nil"/>
            </w:tcBorders>
          </w:tcPr>
          <w:p w14:paraId="03DE4644" w14:textId="77777777" w:rsidR="00FD7778" w:rsidRPr="0017314A" w:rsidRDefault="00FD7778" w:rsidP="00FD7778"/>
        </w:tc>
      </w:tr>
      <w:tr w:rsidR="005B63B9" w:rsidRPr="0017314A" w14:paraId="6990E3CE" w14:textId="77777777" w:rsidTr="00FD7778">
        <w:trPr>
          <w:trHeight w:val="240"/>
          <w:jc w:val="center"/>
        </w:trPr>
        <w:tc>
          <w:tcPr>
            <w:tcW w:w="4876" w:type="dxa"/>
            <w:tcBorders>
              <w:top w:val="nil"/>
              <w:left w:val="nil"/>
              <w:bottom w:val="nil"/>
              <w:right w:val="nil"/>
            </w:tcBorders>
            <w:hideMark/>
          </w:tcPr>
          <w:p w14:paraId="34A6497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A5C14A5" w14:textId="77777777" w:rsidR="00FD7778" w:rsidRPr="0017314A" w:rsidRDefault="00FD7778" w:rsidP="00FD7778">
            <w:pPr>
              <w:pStyle w:val="AmColumnHeading"/>
            </w:pPr>
            <w:r w:rsidRPr="0017314A">
              <w:t>Изменение</w:t>
            </w:r>
          </w:p>
        </w:tc>
      </w:tr>
      <w:tr w:rsidR="005B63B9" w:rsidRPr="0017314A" w14:paraId="62A2C62E" w14:textId="77777777" w:rsidTr="00FD7778">
        <w:trPr>
          <w:jc w:val="center"/>
        </w:trPr>
        <w:tc>
          <w:tcPr>
            <w:tcW w:w="4876" w:type="dxa"/>
            <w:tcBorders>
              <w:top w:val="nil"/>
              <w:left w:val="nil"/>
              <w:bottom w:val="nil"/>
              <w:right w:val="nil"/>
            </w:tcBorders>
          </w:tcPr>
          <w:p w14:paraId="76804088" w14:textId="77777777" w:rsidR="00FD7778" w:rsidRPr="0017314A" w:rsidRDefault="00FD7778" w:rsidP="00FD7778">
            <w:pPr>
              <w:pStyle w:val="Normal6a"/>
            </w:pPr>
          </w:p>
        </w:tc>
        <w:tc>
          <w:tcPr>
            <w:tcW w:w="4876" w:type="dxa"/>
            <w:tcBorders>
              <w:top w:val="nil"/>
              <w:left w:val="nil"/>
              <w:bottom w:val="nil"/>
              <w:right w:val="nil"/>
            </w:tcBorders>
            <w:hideMark/>
          </w:tcPr>
          <w:p w14:paraId="3138946C" w14:textId="77777777" w:rsidR="00FD7778" w:rsidRPr="0017314A" w:rsidRDefault="00FD7778" w:rsidP="00FD7778">
            <w:pPr>
              <w:pStyle w:val="Normal6a"/>
            </w:pPr>
            <w:r w:rsidRPr="0017314A">
              <w:rPr>
                <w:b/>
                <w:i/>
              </w:rPr>
              <w:t>4a.</w:t>
            </w:r>
            <w:r w:rsidRPr="0017314A">
              <w:tab/>
            </w:r>
            <w:r w:rsidRPr="0017314A">
              <w:rPr>
                <w:b/>
                <w:i/>
              </w:rPr>
              <w:t xml:space="preserve">изразява съжаление относно трайния неуспех на Съвета да </w:t>
            </w:r>
            <w:r w:rsidRPr="0017314A">
              <w:rPr>
                <w:b/>
                <w:i/>
              </w:rPr>
              <w:lastRenderedPageBreak/>
              <w:t>постигне осезаем напредък в процедурата по член 7, параграф 1 от ДЕС срещу Унгария; подчертава, че Съюзът не може да толерира постоянни нарушения на основните си ценности; призовава Съвета да приеме специфични за всяка държава препоръки с ясни срокове и измерими показатели; настоятелно призовава Комисията да проучи възможността за задействане на подобна процедура съгласно член 7, параграф 1 от ДЕС по отношение на Словакия в светлината на неотдавнашните събития, които засягат независимостта на съдебната система, свободата на медиите и разследванията за корупция;</w:t>
            </w:r>
          </w:p>
        </w:tc>
      </w:tr>
    </w:tbl>
    <w:p w14:paraId="1999AF7A"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7ED89DA" w14:textId="77777777" w:rsidR="00FD7778" w:rsidRPr="0017314A" w:rsidRDefault="00FD7778" w:rsidP="00FD7778">
      <w:r w:rsidRPr="0017314A">
        <w:rPr>
          <w:rStyle w:val="HideTWBExt"/>
        </w:rPr>
        <w:t>&lt;/Amend&gt;</w:t>
      </w:r>
    </w:p>
    <w:p w14:paraId="2ECE425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269</w:t>
      </w:r>
      <w:r w:rsidRPr="0017314A">
        <w:rPr>
          <w:rStyle w:val="HideTWBExt"/>
          <w:b w:val="0"/>
        </w:rPr>
        <w:t>&lt;/NumAm&gt;</w:t>
      </w:r>
    </w:p>
    <w:p w14:paraId="39D2FA43" w14:textId="76D03F9D"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6DD7B833" w14:textId="77777777" w:rsidR="00FD7778" w:rsidRPr="0017314A" w:rsidRDefault="00FD7778" w:rsidP="00FD7778">
      <w:pPr>
        <w:pStyle w:val="NormalBold"/>
      </w:pPr>
      <w:r w:rsidRPr="0017314A">
        <w:rPr>
          <w:rStyle w:val="HideTWBExt"/>
          <w:b w:val="0"/>
        </w:rPr>
        <w:t>&lt;/RepeatBlock-By&gt;</w:t>
      </w:r>
    </w:p>
    <w:p w14:paraId="07C270E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971B81D" w14:textId="77777777" w:rsidR="00FD7778" w:rsidRPr="0017314A" w:rsidRDefault="00FD7778" w:rsidP="00FD7778">
      <w:pPr>
        <w:pStyle w:val="NormalBold"/>
      </w:pPr>
      <w:r w:rsidRPr="0017314A">
        <w:rPr>
          <w:rStyle w:val="HideTWBExt"/>
          <w:b w:val="0"/>
        </w:rPr>
        <w:t>&lt;Article&gt;</w:t>
      </w:r>
      <w:r w:rsidRPr="0017314A">
        <w:t>Параграф 4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5B9AD1B" w14:textId="77777777" w:rsidTr="00FD7778">
        <w:trPr>
          <w:trHeight w:val="240"/>
          <w:jc w:val="center"/>
        </w:trPr>
        <w:tc>
          <w:tcPr>
            <w:tcW w:w="9752" w:type="dxa"/>
            <w:gridSpan w:val="2"/>
            <w:tcBorders>
              <w:top w:val="nil"/>
              <w:left w:val="nil"/>
              <w:bottom w:val="nil"/>
              <w:right w:val="nil"/>
            </w:tcBorders>
          </w:tcPr>
          <w:p w14:paraId="2AB10FD8" w14:textId="77777777" w:rsidR="00FD7778" w:rsidRPr="0017314A" w:rsidRDefault="00FD7778" w:rsidP="00FD7778"/>
        </w:tc>
      </w:tr>
      <w:tr w:rsidR="005B63B9" w:rsidRPr="0017314A" w14:paraId="15E7D103" w14:textId="77777777" w:rsidTr="00FD7778">
        <w:trPr>
          <w:trHeight w:val="240"/>
          <w:jc w:val="center"/>
        </w:trPr>
        <w:tc>
          <w:tcPr>
            <w:tcW w:w="4876" w:type="dxa"/>
            <w:tcBorders>
              <w:top w:val="nil"/>
              <w:left w:val="nil"/>
              <w:bottom w:val="nil"/>
              <w:right w:val="nil"/>
            </w:tcBorders>
            <w:hideMark/>
          </w:tcPr>
          <w:p w14:paraId="1F32C44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9A04E46" w14:textId="77777777" w:rsidR="00FD7778" w:rsidRPr="0017314A" w:rsidRDefault="00FD7778" w:rsidP="00FD7778">
            <w:pPr>
              <w:pStyle w:val="AmColumnHeading"/>
            </w:pPr>
            <w:r w:rsidRPr="0017314A">
              <w:t>Изменение</w:t>
            </w:r>
          </w:p>
        </w:tc>
      </w:tr>
      <w:tr w:rsidR="005B63B9" w:rsidRPr="0017314A" w14:paraId="7421F6D0" w14:textId="77777777" w:rsidTr="00FD7778">
        <w:trPr>
          <w:jc w:val="center"/>
        </w:trPr>
        <w:tc>
          <w:tcPr>
            <w:tcW w:w="4876" w:type="dxa"/>
            <w:tcBorders>
              <w:top w:val="nil"/>
              <w:left w:val="nil"/>
              <w:bottom w:val="nil"/>
              <w:right w:val="nil"/>
            </w:tcBorders>
          </w:tcPr>
          <w:p w14:paraId="794A240C" w14:textId="77777777" w:rsidR="00FD7778" w:rsidRPr="0017314A" w:rsidRDefault="00FD7778" w:rsidP="00FD7778">
            <w:pPr>
              <w:pStyle w:val="Normal6a"/>
            </w:pPr>
          </w:p>
        </w:tc>
        <w:tc>
          <w:tcPr>
            <w:tcW w:w="4876" w:type="dxa"/>
            <w:tcBorders>
              <w:top w:val="nil"/>
              <w:left w:val="nil"/>
              <w:bottom w:val="nil"/>
              <w:right w:val="nil"/>
            </w:tcBorders>
            <w:hideMark/>
          </w:tcPr>
          <w:p w14:paraId="2C55D6E6" w14:textId="77777777" w:rsidR="00FD7778" w:rsidRPr="0017314A" w:rsidRDefault="00FD7778" w:rsidP="00FD7778">
            <w:pPr>
              <w:pStyle w:val="Normal6a"/>
            </w:pPr>
            <w:r w:rsidRPr="0017314A">
              <w:rPr>
                <w:b/>
                <w:i/>
              </w:rPr>
              <w:t>4a.</w:t>
            </w:r>
            <w:r w:rsidRPr="0017314A">
              <w:tab/>
            </w:r>
            <w:r w:rsidRPr="0017314A">
              <w:rPr>
                <w:b/>
                <w:i/>
              </w:rPr>
              <w:t xml:space="preserve">изразява съжаление относно политиката в някои държави членки за оспорване на принципа на предимство на правото на ЕС, както и на международното право под фалшивия претекст за защита на „националната идентичност“; подчертава, че върховенството на правото на ЕС представлява основен принцип за функционирането на Съюза и за зачитането на принципите на правовата държава във всички държави членки, с който те се ангажират при присъединяването си; подчертава, че </w:t>
            </w:r>
            <w:r w:rsidRPr="0017314A">
              <w:rPr>
                <w:b/>
                <w:i/>
              </w:rPr>
              <w:lastRenderedPageBreak/>
              <w:t>като поставят под въпрос този принцип, тези правителства на практика поставят под въпрос собственото си придържане към ценностите и задълженията на членството в ЕС;</w:t>
            </w:r>
          </w:p>
        </w:tc>
      </w:tr>
    </w:tbl>
    <w:p w14:paraId="560691C8"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5138830" w14:textId="77777777" w:rsidR="00FD7778" w:rsidRPr="0017314A" w:rsidRDefault="00FD7778" w:rsidP="00FD7778">
      <w:r w:rsidRPr="0017314A">
        <w:rPr>
          <w:rStyle w:val="HideTWBExt"/>
        </w:rPr>
        <w:t>&lt;/Amend&gt;</w:t>
      </w:r>
    </w:p>
    <w:p w14:paraId="695C6DC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270</w:t>
      </w:r>
      <w:r w:rsidRPr="0017314A">
        <w:rPr>
          <w:rStyle w:val="HideTWBExt"/>
          <w:b w:val="0"/>
        </w:rPr>
        <w:t>&lt;/NumAm&gt;</w:t>
      </w:r>
    </w:p>
    <w:p w14:paraId="19ED65E9" w14:textId="6380257A"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436B489A" w14:textId="77777777" w:rsidR="00FD7778" w:rsidRPr="0017314A" w:rsidRDefault="00FD7778" w:rsidP="00FD7778">
      <w:pPr>
        <w:pStyle w:val="NormalBold"/>
      </w:pPr>
      <w:r w:rsidRPr="0017314A">
        <w:rPr>
          <w:rStyle w:val="HideTWBExt"/>
          <w:b w:val="0"/>
        </w:rPr>
        <w:t>&lt;/RepeatBlock-By&gt;</w:t>
      </w:r>
    </w:p>
    <w:p w14:paraId="05CD153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7B292BA" w14:textId="77777777" w:rsidR="00FD7778" w:rsidRPr="0017314A" w:rsidRDefault="00FD7778" w:rsidP="00FD7778">
      <w:pPr>
        <w:pStyle w:val="NormalBold"/>
      </w:pPr>
      <w:r w:rsidRPr="0017314A">
        <w:rPr>
          <w:rStyle w:val="HideTWBExt"/>
          <w:b w:val="0"/>
        </w:rPr>
        <w:t>&lt;Article&gt;</w:t>
      </w:r>
      <w:r w:rsidRPr="0017314A">
        <w:t>Параграф 4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27C2EE7" w14:textId="77777777" w:rsidTr="00FD7778">
        <w:trPr>
          <w:trHeight w:val="240"/>
          <w:jc w:val="center"/>
        </w:trPr>
        <w:tc>
          <w:tcPr>
            <w:tcW w:w="9752" w:type="dxa"/>
            <w:gridSpan w:val="2"/>
            <w:tcBorders>
              <w:top w:val="nil"/>
              <w:left w:val="nil"/>
              <w:bottom w:val="nil"/>
              <w:right w:val="nil"/>
            </w:tcBorders>
          </w:tcPr>
          <w:p w14:paraId="08B3BD92" w14:textId="77777777" w:rsidR="00FD7778" w:rsidRPr="0017314A" w:rsidRDefault="00FD7778" w:rsidP="00FD7778"/>
        </w:tc>
      </w:tr>
      <w:tr w:rsidR="005B63B9" w:rsidRPr="0017314A" w14:paraId="03575783" w14:textId="77777777" w:rsidTr="00FD7778">
        <w:trPr>
          <w:trHeight w:val="240"/>
          <w:jc w:val="center"/>
        </w:trPr>
        <w:tc>
          <w:tcPr>
            <w:tcW w:w="4876" w:type="dxa"/>
            <w:tcBorders>
              <w:top w:val="nil"/>
              <w:left w:val="nil"/>
              <w:bottom w:val="nil"/>
              <w:right w:val="nil"/>
            </w:tcBorders>
            <w:hideMark/>
          </w:tcPr>
          <w:p w14:paraId="21203BD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CA4A4E8" w14:textId="77777777" w:rsidR="00FD7778" w:rsidRPr="0017314A" w:rsidRDefault="00FD7778" w:rsidP="00FD7778">
            <w:pPr>
              <w:pStyle w:val="AmColumnHeading"/>
            </w:pPr>
            <w:r w:rsidRPr="0017314A">
              <w:t>Изменение</w:t>
            </w:r>
          </w:p>
        </w:tc>
      </w:tr>
      <w:tr w:rsidR="005B63B9" w:rsidRPr="0017314A" w14:paraId="13E3972C" w14:textId="77777777" w:rsidTr="00FD7778">
        <w:trPr>
          <w:jc w:val="center"/>
        </w:trPr>
        <w:tc>
          <w:tcPr>
            <w:tcW w:w="4876" w:type="dxa"/>
            <w:tcBorders>
              <w:top w:val="nil"/>
              <w:left w:val="nil"/>
              <w:bottom w:val="nil"/>
              <w:right w:val="nil"/>
            </w:tcBorders>
          </w:tcPr>
          <w:p w14:paraId="48C5008D" w14:textId="77777777" w:rsidR="00FD7778" w:rsidRPr="0017314A" w:rsidRDefault="00FD7778" w:rsidP="00FD7778">
            <w:pPr>
              <w:pStyle w:val="Normal6a"/>
            </w:pPr>
          </w:p>
        </w:tc>
        <w:tc>
          <w:tcPr>
            <w:tcW w:w="4876" w:type="dxa"/>
            <w:tcBorders>
              <w:top w:val="nil"/>
              <w:left w:val="nil"/>
              <w:bottom w:val="nil"/>
              <w:right w:val="nil"/>
            </w:tcBorders>
            <w:hideMark/>
          </w:tcPr>
          <w:p w14:paraId="48B2F165" w14:textId="77777777" w:rsidR="00FD7778" w:rsidRPr="0017314A" w:rsidRDefault="00FD7778" w:rsidP="00FD7778">
            <w:pPr>
              <w:pStyle w:val="Normal6a"/>
            </w:pPr>
            <w:r w:rsidRPr="0017314A">
              <w:rPr>
                <w:b/>
                <w:i/>
              </w:rPr>
              <w:t>4a.</w:t>
            </w:r>
            <w:r w:rsidRPr="0017314A">
              <w:tab/>
            </w:r>
            <w:r w:rsidRPr="0017314A">
              <w:rPr>
                <w:b/>
                <w:i/>
              </w:rPr>
              <w:t>осъжда използването на насилствена и несъразмерна намеса от страна на правоприлагащите органи по време на мирни демонстрации; насърчава съответните национални органи да гарантират прозрачно, безпристрастно, независимо и ефективно разследване, когато има подозрения или твърдения за използването на несъразмерна сила; припомня, че правоприлагащите органи носят пълна отговорност за изпълнението на своите задължения и за придържането към съответната правна и оперативна рамка;</w:t>
            </w:r>
          </w:p>
        </w:tc>
      </w:tr>
    </w:tbl>
    <w:p w14:paraId="1D2B208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A8C38C2" w14:textId="77777777" w:rsidR="00FD7778" w:rsidRPr="0017314A" w:rsidRDefault="00FD7778" w:rsidP="00FD7778">
      <w:r w:rsidRPr="0017314A">
        <w:rPr>
          <w:rStyle w:val="HideTWBExt"/>
        </w:rPr>
        <w:t>&lt;/Amend&gt;</w:t>
      </w:r>
    </w:p>
    <w:p w14:paraId="106A302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271</w:t>
      </w:r>
      <w:r w:rsidRPr="0017314A">
        <w:rPr>
          <w:rStyle w:val="HideTWBExt"/>
          <w:b w:val="0"/>
        </w:rPr>
        <w:t>&lt;/NumAm&gt;</w:t>
      </w:r>
    </w:p>
    <w:p w14:paraId="54C66BE3" w14:textId="6D580D3F" w:rsidR="00FD7778" w:rsidRPr="0017314A" w:rsidRDefault="00FD7778" w:rsidP="00FD7778">
      <w:pPr>
        <w:pStyle w:val="NormalBold"/>
      </w:pPr>
      <w:r w:rsidRPr="0017314A">
        <w:rPr>
          <w:rStyle w:val="HideTWBExt"/>
          <w:b w:val="0"/>
        </w:rPr>
        <w:t>&lt;RepeatBlock-By&gt;&lt;Members&gt;</w:t>
      </w:r>
      <w:r w:rsidR="0067401D" w:rsidRPr="0017314A">
        <w:t>Никола Минчев</w:t>
      </w:r>
      <w:r w:rsidRPr="0017314A">
        <w:t xml:space="preserve">, Ракел Гарсия Ермида-ван дер Вале, Вероника Цифрова Острихоньова, </w:t>
      </w:r>
      <w:r w:rsidR="0067401D" w:rsidRPr="0017314A">
        <w:t>Ирена Йовева</w:t>
      </w:r>
      <w:r w:rsidRPr="0017314A">
        <w:t>, Лусия Яр</w:t>
      </w:r>
      <w:r w:rsidRPr="0017314A">
        <w:rPr>
          <w:rStyle w:val="HideTWBExt"/>
          <w:b w:val="0"/>
        </w:rPr>
        <w:t>&lt;/Members&gt;</w:t>
      </w:r>
    </w:p>
    <w:p w14:paraId="5B25B8E2" w14:textId="77777777" w:rsidR="00FD7778" w:rsidRPr="0017314A" w:rsidRDefault="00FD7778" w:rsidP="00FD7778">
      <w:pPr>
        <w:pStyle w:val="NormalBold"/>
      </w:pPr>
      <w:r w:rsidRPr="0017314A">
        <w:rPr>
          <w:rStyle w:val="HideTWBExt"/>
          <w:b w:val="0"/>
        </w:rPr>
        <w:t>&lt;/RepeatBlock-By&gt;</w:t>
      </w:r>
    </w:p>
    <w:p w14:paraId="513292A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C305D92" w14:textId="77777777" w:rsidR="00FD7778" w:rsidRPr="0017314A" w:rsidRDefault="00FD7778" w:rsidP="00FD7778">
      <w:pPr>
        <w:pStyle w:val="NormalBold"/>
      </w:pPr>
      <w:r w:rsidRPr="0017314A">
        <w:rPr>
          <w:rStyle w:val="HideTWBExt"/>
          <w:b w:val="0"/>
        </w:rPr>
        <w:t>&lt;Article&gt;</w:t>
      </w:r>
      <w:r w:rsidRPr="0017314A">
        <w:t>Параграф 4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2FC9A9B" w14:textId="77777777" w:rsidTr="00FD7778">
        <w:trPr>
          <w:trHeight w:val="240"/>
          <w:jc w:val="center"/>
        </w:trPr>
        <w:tc>
          <w:tcPr>
            <w:tcW w:w="9752" w:type="dxa"/>
            <w:gridSpan w:val="2"/>
            <w:tcBorders>
              <w:top w:val="nil"/>
              <w:left w:val="nil"/>
              <w:bottom w:val="nil"/>
              <w:right w:val="nil"/>
            </w:tcBorders>
          </w:tcPr>
          <w:p w14:paraId="0682622A" w14:textId="77777777" w:rsidR="00FD7778" w:rsidRPr="0017314A" w:rsidRDefault="00FD7778" w:rsidP="00FD7778"/>
        </w:tc>
      </w:tr>
      <w:tr w:rsidR="005B63B9" w:rsidRPr="0017314A" w14:paraId="51D6EC57" w14:textId="77777777" w:rsidTr="00FD7778">
        <w:trPr>
          <w:trHeight w:val="240"/>
          <w:jc w:val="center"/>
        </w:trPr>
        <w:tc>
          <w:tcPr>
            <w:tcW w:w="4876" w:type="dxa"/>
            <w:tcBorders>
              <w:top w:val="nil"/>
              <w:left w:val="nil"/>
              <w:bottom w:val="nil"/>
              <w:right w:val="nil"/>
            </w:tcBorders>
            <w:hideMark/>
          </w:tcPr>
          <w:p w14:paraId="3FC412B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00F9BC0" w14:textId="77777777" w:rsidR="00FD7778" w:rsidRPr="0017314A" w:rsidRDefault="00FD7778" w:rsidP="00FD7778">
            <w:pPr>
              <w:pStyle w:val="AmColumnHeading"/>
            </w:pPr>
            <w:r w:rsidRPr="0017314A">
              <w:t>Изменение</w:t>
            </w:r>
          </w:p>
        </w:tc>
      </w:tr>
      <w:tr w:rsidR="005B63B9" w:rsidRPr="0017314A" w14:paraId="31497678" w14:textId="77777777" w:rsidTr="00FD7778">
        <w:trPr>
          <w:jc w:val="center"/>
        </w:trPr>
        <w:tc>
          <w:tcPr>
            <w:tcW w:w="4876" w:type="dxa"/>
            <w:tcBorders>
              <w:top w:val="nil"/>
              <w:left w:val="nil"/>
              <w:bottom w:val="nil"/>
              <w:right w:val="nil"/>
            </w:tcBorders>
          </w:tcPr>
          <w:p w14:paraId="3D35AC68" w14:textId="77777777" w:rsidR="00FD7778" w:rsidRPr="0017314A" w:rsidRDefault="00FD7778" w:rsidP="00FD7778">
            <w:pPr>
              <w:pStyle w:val="Normal6a"/>
            </w:pPr>
          </w:p>
        </w:tc>
        <w:tc>
          <w:tcPr>
            <w:tcW w:w="4876" w:type="dxa"/>
            <w:tcBorders>
              <w:top w:val="nil"/>
              <w:left w:val="nil"/>
              <w:bottom w:val="nil"/>
              <w:right w:val="nil"/>
            </w:tcBorders>
            <w:hideMark/>
          </w:tcPr>
          <w:p w14:paraId="4F23F3B6" w14:textId="77777777" w:rsidR="00FD7778" w:rsidRPr="0017314A" w:rsidRDefault="00FD7778" w:rsidP="00FD7778">
            <w:pPr>
              <w:pStyle w:val="Normal6a"/>
            </w:pPr>
            <w:r w:rsidRPr="0017314A">
              <w:rPr>
                <w:b/>
                <w:i/>
              </w:rPr>
              <w:t>4а.</w:t>
            </w:r>
            <w:r w:rsidRPr="0017314A">
              <w:tab/>
            </w:r>
            <w:r w:rsidRPr="0017314A">
              <w:rPr>
                <w:b/>
                <w:i/>
              </w:rPr>
              <w:t>настоятелно призовава държавите членки, по-специално тези със значителен брой неизпълнени решения на ЕСПЧ, да ускорят тяхното изпълнение и да създадат прозрачни национални механизми за мониторинг, за да се гарантира спазването им; призовава Комисията и Съвета да засилят сътрудничеството със Съвета на Европа за насърчаване на ефективното изпълнение на тези съдебни решения;</w:t>
            </w:r>
          </w:p>
        </w:tc>
      </w:tr>
    </w:tbl>
    <w:p w14:paraId="6A529BE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E33E39A" w14:textId="77777777" w:rsidR="00FD7778" w:rsidRPr="0017314A" w:rsidRDefault="00FD7778" w:rsidP="00FD7778">
      <w:r w:rsidRPr="0017314A">
        <w:rPr>
          <w:rStyle w:val="HideTWBExt"/>
        </w:rPr>
        <w:t>&lt;/Amend&gt;</w:t>
      </w:r>
    </w:p>
    <w:p w14:paraId="27AF805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272</w:t>
      </w:r>
      <w:r w:rsidRPr="0017314A">
        <w:rPr>
          <w:rStyle w:val="HideTWBExt"/>
          <w:b w:val="0"/>
        </w:rPr>
        <w:t>&lt;/NumAm&gt;</w:t>
      </w:r>
    </w:p>
    <w:p w14:paraId="12DC152D" w14:textId="77777777" w:rsidR="00FD7778" w:rsidRPr="0017314A" w:rsidRDefault="00FD7778" w:rsidP="00FD7778">
      <w:pPr>
        <w:pStyle w:val="NormalBold"/>
      </w:pPr>
      <w:r w:rsidRPr="0017314A">
        <w:rPr>
          <w:rStyle w:val="HideTWBExt"/>
          <w:b w:val="0"/>
        </w:rPr>
        <w:t>&lt;RepeatBlock-By&gt;&lt;Members&gt;</w:t>
      </w:r>
      <w:r w:rsidRPr="0017314A">
        <w:t>Кщищоф Шмишек</w:t>
      </w:r>
      <w:r w:rsidRPr="0017314A">
        <w:rPr>
          <w:rStyle w:val="HideTWBExt"/>
          <w:b w:val="0"/>
        </w:rPr>
        <w:t>&lt;/Members&gt;</w:t>
      </w:r>
    </w:p>
    <w:p w14:paraId="20252B54" w14:textId="77777777" w:rsidR="00FD7778" w:rsidRPr="0017314A" w:rsidRDefault="00FD7778" w:rsidP="00FD7778">
      <w:pPr>
        <w:pStyle w:val="NormalBold"/>
      </w:pPr>
      <w:r w:rsidRPr="0017314A">
        <w:rPr>
          <w:rStyle w:val="HideTWBExt"/>
          <w:b w:val="0"/>
        </w:rPr>
        <w:t>&lt;/RepeatBlock-By&gt;</w:t>
      </w:r>
    </w:p>
    <w:p w14:paraId="4CFBF00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8345DC9" w14:textId="77777777" w:rsidR="00FD7778" w:rsidRPr="0017314A" w:rsidRDefault="00FD7778" w:rsidP="00FD7778">
      <w:pPr>
        <w:pStyle w:val="NormalBold"/>
      </w:pPr>
      <w:r w:rsidRPr="0017314A">
        <w:rPr>
          <w:rStyle w:val="HideTWBExt"/>
          <w:b w:val="0"/>
        </w:rPr>
        <w:t>&lt;Article&gt;</w:t>
      </w:r>
      <w:r w:rsidRPr="0017314A">
        <w:t>Параграф 4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C7EABB2" w14:textId="77777777" w:rsidTr="00FD7778">
        <w:trPr>
          <w:trHeight w:val="240"/>
          <w:jc w:val="center"/>
        </w:trPr>
        <w:tc>
          <w:tcPr>
            <w:tcW w:w="9752" w:type="dxa"/>
            <w:gridSpan w:val="2"/>
            <w:tcBorders>
              <w:top w:val="nil"/>
              <w:left w:val="nil"/>
              <w:bottom w:val="nil"/>
              <w:right w:val="nil"/>
            </w:tcBorders>
          </w:tcPr>
          <w:p w14:paraId="0BFEE408" w14:textId="77777777" w:rsidR="00FD7778" w:rsidRPr="0017314A" w:rsidRDefault="00FD7778" w:rsidP="00FD7778"/>
        </w:tc>
      </w:tr>
      <w:tr w:rsidR="005B63B9" w:rsidRPr="0017314A" w14:paraId="069C07C7" w14:textId="77777777" w:rsidTr="00FD7778">
        <w:trPr>
          <w:trHeight w:val="240"/>
          <w:jc w:val="center"/>
        </w:trPr>
        <w:tc>
          <w:tcPr>
            <w:tcW w:w="4876" w:type="dxa"/>
            <w:tcBorders>
              <w:top w:val="nil"/>
              <w:left w:val="nil"/>
              <w:bottom w:val="nil"/>
              <w:right w:val="nil"/>
            </w:tcBorders>
            <w:hideMark/>
          </w:tcPr>
          <w:p w14:paraId="328DAC9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0242B41" w14:textId="77777777" w:rsidR="00FD7778" w:rsidRPr="0017314A" w:rsidRDefault="00FD7778" w:rsidP="00FD7778">
            <w:pPr>
              <w:pStyle w:val="AmColumnHeading"/>
            </w:pPr>
            <w:r w:rsidRPr="0017314A">
              <w:t>Изменение</w:t>
            </w:r>
          </w:p>
        </w:tc>
      </w:tr>
      <w:tr w:rsidR="005B63B9" w:rsidRPr="0017314A" w14:paraId="4ED11ABB" w14:textId="77777777" w:rsidTr="00FD7778">
        <w:trPr>
          <w:jc w:val="center"/>
        </w:trPr>
        <w:tc>
          <w:tcPr>
            <w:tcW w:w="4876" w:type="dxa"/>
            <w:tcBorders>
              <w:top w:val="nil"/>
              <w:left w:val="nil"/>
              <w:bottom w:val="nil"/>
              <w:right w:val="nil"/>
            </w:tcBorders>
          </w:tcPr>
          <w:p w14:paraId="2AE30263" w14:textId="77777777" w:rsidR="00FD7778" w:rsidRPr="0017314A" w:rsidRDefault="00FD7778" w:rsidP="00FD7778">
            <w:pPr>
              <w:pStyle w:val="Normal6a"/>
            </w:pPr>
          </w:p>
        </w:tc>
        <w:tc>
          <w:tcPr>
            <w:tcW w:w="4876" w:type="dxa"/>
            <w:tcBorders>
              <w:top w:val="nil"/>
              <w:left w:val="nil"/>
              <w:bottom w:val="nil"/>
              <w:right w:val="nil"/>
            </w:tcBorders>
            <w:hideMark/>
          </w:tcPr>
          <w:p w14:paraId="61DF4E70" w14:textId="77777777" w:rsidR="00FD7778" w:rsidRPr="0017314A" w:rsidRDefault="00FD7778" w:rsidP="00FD7778">
            <w:pPr>
              <w:pStyle w:val="Normal6a"/>
            </w:pPr>
            <w:r w:rsidRPr="0017314A">
              <w:rPr>
                <w:b/>
                <w:i/>
              </w:rPr>
              <w:t>4б.</w:t>
            </w:r>
            <w:r w:rsidRPr="0017314A">
              <w:tab/>
            </w:r>
            <w:r w:rsidRPr="0017314A">
              <w:rPr>
                <w:b/>
                <w:i/>
              </w:rPr>
              <w:t>отново заявява, че отстъплението от демокрацията, атаките срещу независимостта на съдебната власт и заплахите за гражданското пространство не са изолирани инциденти, а част от системното подкопаване на принципите на правовата държава в няколко държави членки, както се потвърждава от доклада на Агенцията за основните права за 2025 г. и доклада на Комисията за върховенството на закона за 2025 г.; подчертава, че тези тенденции подкопават взаимното доверие между държавите членки и правилното функциониране на вътрешния пазар;</w:t>
            </w:r>
          </w:p>
        </w:tc>
      </w:tr>
    </w:tbl>
    <w:p w14:paraId="46FB59A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3AABD06" w14:textId="77777777" w:rsidR="00FD7778" w:rsidRPr="0017314A" w:rsidRDefault="00FD7778" w:rsidP="00FD7778">
      <w:r w:rsidRPr="0017314A">
        <w:rPr>
          <w:rStyle w:val="HideTWBExt"/>
        </w:rPr>
        <w:t>&lt;/Amend&gt;</w:t>
      </w:r>
    </w:p>
    <w:p w14:paraId="38225DDB" w14:textId="77777777" w:rsidR="00FD7778" w:rsidRPr="0017314A" w:rsidRDefault="00FD7778" w:rsidP="00FD7778">
      <w:pPr>
        <w:pStyle w:val="AmNumberTabs"/>
      </w:pPr>
      <w:r w:rsidRPr="0017314A">
        <w:rPr>
          <w:rStyle w:val="HideTWBExt"/>
          <w:b w:val="0"/>
        </w:rPr>
        <w:lastRenderedPageBreak/>
        <w:t>&lt;Amend&gt;</w:t>
      </w:r>
      <w:r w:rsidRPr="0017314A">
        <w:t>Изменение</w:t>
      </w:r>
      <w:r w:rsidRPr="0017314A">
        <w:tab/>
      </w:r>
      <w:r w:rsidRPr="0017314A">
        <w:tab/>
      </w:r>
      <w:r w:rsidRPr="0017314A">
        <w:rPr>
          <w:rStyle w:val="HideTWBExt"/>
          <w:b w:val="0"/>
        </w:rPr>
        <w:t>&lt;NumAm&gt;</w:t>
      </w:r>
      <w:r w:rsidRPr="0017314A">
        <w:t>273</w:t>
      </w:r>
      <w:r w:rsidRPr="0017314A">
        <w:rPr>
          <w:rStyle w:val="HideTWBExt"/>
          <w:b w:val="0"/>
        </w:rPr>
        <w:t>&lt;/NumAm&gt;</w:t>
      </w:r>
    </w:p>
    <w:p w14:paraId="197769C3" w14:textId="6E50300B"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15211118" w14:textId="77777777" w:rsidR="00FD7778" w:rsidRPr="0017314A" w:rsidRDefault="00FD7778" w:rsidP="00FD7778">
      <w:pPr>
        <w:pStyle w:val="NormalBold"/>
      </w:pPr>
      <w:r w:rsidRPr="0017314A">
        <w:rPr>
          <w:rStyle w:val="HideTWBExt"/>
          <w:b w:val="0"/>
        </w:rPr>
        <w:t>&lt;/RepeatBlock-By&gt;</w:t>
      </w:r>
    </w:p>
    <w:p w14:paraId="3099827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C2FB4CE" w14:textId="77777777" w:rsidR="00FD7778" w:rsidRPr="0017314A" w:rsidRDefault="00FD7778" w:rsidP="00FD7778">
      <w:pPr>
        <w:pStyle w:val="NormalBold"/>
      </w:pPr>
      <w:r w:rsidRPr="0017314A">
        <w:rPr>
          <w:rStyle w:val="HideTWBExt"/>
          <w:b w:val="0"/>
        </w:rPr>
        <w:t>&lt;Article&gt;</w:t>
      </w:r>
      <w:r w:rsidRPr="0017314A">
        <w:t>Параграф 4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50882B9" w14:textId="77777777" w:rsidTr="00FD7778">
        <w:trPr>
          <w:trHeight w:val="240"/>
          <w:jc w:val="center"/>
        </w:trPr>
        <w:tc>
          <w:tcPr>
            <w:tcW w:w="9752" w:type="dxa"/>
            <w:gridSpan w:val="2"/>
            <w:tcBorders>
              <w:top w:val="nil"/>
              <w:left w:val="nil"/>
              <w:bottom w:val="nil"/>
              <w:right w:val="nil"/>
            </w:tcBorders>
          </w:tcPr>
          <w:p w14:paraId="1D37E994" w14:textId="77777777" w:rsidR="00FD7778" w:rsidRPr="0017314A" w:rsidRDefault="00FD7778" w:rsidP="00FD7778"/>
        </w:tc>
      </w:tr>
      <w:tr w:rsidR="005B63B9" w:rsidRPr="0017314A" w14:paraId="0A4F9149" w14:textId="77777777" w:rsidTr="00FD7778">
        <w:trPr>
          <w:trHeight w:val="240"/>
          <w:jc w:val="center"/>
        </w:trPr>
        <w:tc>
          <w:tcPr>
            <w:tcW w:w="4876" w:type="dxa"/>
            <w:tcBorders>
              <w:top w:val="nil"/>
              <w:left w:val="nil"/>
              <w:bottom w:val="nil"/>
              <w:right w:val="nil"/>
            </w:tcBorders>
            <w:hideMark/>
          </w:tcPr>
          <w:p w14:paraId="328BB04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3F648B2" w14:textId="77777777" w:rsidR="00FD7778" w:rsidRPr="0017314A" w:rsidRDefault="00FD7778" w:rsidP="00FD7778">
            <w:pPr>
              <w:pStyle w:val="AmColumnHeading"/>
            </w:pPr>
            <w:r w:rsidRPr="0017314A">
              <w:t>Изменение</w:t>
            </w:r>
          </w:p>
        </w:tc>
      </w:tr>
      <w:tr w:rsidR="005B63B9" w:rsidRPr="0017314A" w14:paraId="24213D0B" w14:textId="77777777" w:rsidTr="00FD7778">
        <w:trPr>
          <w:jc w:val="center"/>
        </w:trPr>
        <w:tc>
          <w:tcPr>
            <w:tcW w:w="4876" w:type="dxa"/>
            <w:tcBorders>
              <w:top w:val="nil"/>
              <w:left w:val="nil"/>
              <w:bottom w:val="nil"/>
              <w:right w:val="nil"/>
            </w:tcBorders>
          </w:tcPr>
          <w:p w14:paraId="29854EF9" w14:textId="77777777" w:rsidR="00FD7778" w:rsidRPr="0017314A" w:rsidRDefault="00FD7778" w:rsidP="00FD7778">
            <w:pPr>
              <w:pStyle w:val="Normal6a"/>
            </w:pPr>
          </w:p>
        </w:tc>
        <w:tc>
          <w:tcPr>
            <w:tcW w:w="4876" w:type="dxa"/>
            <w:tcBorders>
              <w:top w:val="nil"/>
              <w:left w:val="nil"/>
              <w:bottom w:val="nil"/>
              <w:right w:val="nil"/>
            </w:tcBorders>
            <w:hideMark/>
          </w:tcPr>
          <w:p w14:paraId="7A337BCC" w14:textId="77777777" w:rsidR="00FD7778" w:rsidRPr="0017314A" w:rsidRDefault="00FD7778" w:rsidP="00FD7778">
            <w:pPr>
              <w:pStyle w:val="Normal6a"/>
            </w:pPr>
            <w:r w:rsidRPr="0017314A">
              <w:rPr>
                <w:b/>
                <w:i/>
              </w:rPr>
              <w:t>4б.</w:t>
            </w:r>
            <w:r w:rsidRPr="0017314A">
              <w:tab/>
            </w:r>
            <w:r w:rsidRPr="0017314A">
              <w:rPr>
                <w:b/>
                <w:i/>
              </w:rPr>
              <w:t>изразява загриженост във връзка с факта, че държавите членки имат различни прагове за използването на сила и оръжия от правоприлагащите органи за поддържане на обществения ред; настоятелно призовава за забрана на определени видове несмъртоносни оръжия и устройства за поддържане на обществения ред, като например сълзотворен газ, зашеметяващи гранати и гранатомети LBD 40; призовава държавите членки да се въздържат от приемане на ограничаващи закони относно свободата на събрания;</w:t>
            </w:r>
          </w:p>
        </w:tc>
      </w:tr>
    </w:tbl>
    <w:p w14:paraId="2A2F9342"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E3110A8" w14:textId="77777777" w:rsidR="00FD7778" w:rsidRPr="0017314A" w:rsidRDefault="00FD7778" w:rsidP="00FD7778">
      <w:r w:rsidRPr="0017314A">
        <w:rPr>
          <w:rStyle w:val="HideTWBExt"/>
        </w:rPr>
        <w:t>&lt;/Amend&gt;</w:t>
      </w:r>
    </w:p>
    <w:p w14:paraId="3B58FA6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274</w:t>
      </w:r>
      <w:r w:rsidRPr="0017314A">
        <w:rPr>
          <w:rStyle w:val="HideTWBExt"/>
          <w:b w:val="0"/>
        </w:rPr>
        <w:t>&lt;/NumAm&gt;</w:t>
      </w:r>
    </w:p>
    <w:p w14:paraId="5F8A7D75" w14:textId="37B36ADA"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5EFBD502" w14:textId="77777777" w:rsidR="00FD7778" w:rsidRPr="0017314A" w:rsidRDefault="00FD7778" w:rsidP="00FD7778">
      <w:pPr>
        <w:pStyle w:val="NormalBold"/>
      </w:pPr>
      <w:r w:rsidRPr="0017314A">
        <w:rPr>
          <w:rStyle w:val="HideTWBExt"/>
          <w:b w:val="0"/>
        </w:rPr>
        <w:t>&lt;/RepeatBlock-By&gt;</w:t>
      </w:r>
    </w:p>
    <w:p w14:paraId="7E278FF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ECA88DD" w14:textId="77777777" w:rsidR="00FD7778" w:rsidRPr="0017314A" w:rsidRDefault="00FD7778" w:rsidP="00FD7778">
      <w:pPr>
        <w:pStyle w:val="NormalBold"/>
      </w:pPr>
      <w:r w:rsidRPr="0017314A">
        <w:rPr>
          <w:rStyle w:val="HideTWBExt"/>
          <w:b w:val="0"/>
        </w:rPr>
        <w:t>&lt;Article&gt;</w:t>
      </w:r>
      <w:r w:rsidRPr="0017314A">
        <w:t>Параграф 4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8C7FFE3" w14:textId="77777777" w:rsidTr="00FD7778">
        <w:trPr>
          <w:trHeight w:val="240"/>
          <w:jc w:val="center"/>
        </w:trPr>
        <w:tc>
          <w:tcPr>
            <w:tcW w:w="9752" w:type="dxa"/>
            <w:gridSpan w:val="2"/>
            <w:tcBorders>
              <w:top w:val="nil"/>
              <w:left w:val="nil"/>
              <w:bottom w:val="nil"/>
              <w:right w:val="nil"/>
            </w:tcBorders>
          </w:tcPr>
          <w:p w14:paraId="4AF15EA0" w14:textId="77777777" w:rsidR="00FD7778" w:rsidRPr="0017314A" w:rsidRDefault="00FD7778" w:rsidP="00FD7778"/>
        </w:tc>
      </w:tr>
      <w:tr w:rsidR="005B63B9" w:rsidRPr="0017314A" w14:paraId="7C7FD571" w14:textId="77777777" w:rsidTr="00FD7778">
        <w:trPr>
          <w:trHeight w:val="240"/>
          <w:jc w:val="center"/>
        </w:trPr>
        <w:tc>
          <w:tcPr>
            <w:tcW w:w="4876" w:type="dxa"/>
            <w:tcBorders>
              <w:top w:val="nil"/>
              <w:left w:val="nil"/>
              <w:bottom w:val="nil"/>
              <w:right w:val="nil"/>
            </w:tcBorders>
            <w:hideMark/>
          </w:tcPr>
          <w:p w14:paraId="1BB0603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866D82B" w14:textId="77777777" w:rsidR="00FD7778" w:rsidRPr="0017314A" w:rsidRDefault="00FD7778" w:rsidP="00FD7778">
            <w:pPr>
              <w:pStyle w:val="AmColumnHeading"/>
            </w:pPr>
            <w:r w:rsidRPr="0017314A">
              <w:t>Изменение</w:t>
            </w:r>
          </w:p>
        </w:tc>
      </w:tr>
      <w:tr w:rsidR="005B63B9" w:rsidRPr="0017314A" w14:paraId="4F332D4F" w14:textId="77777777" w:rsidTr="00FD7778">
        <w:trPr>
          <w:jc w:val="center"/>
        </w:trPr>
        <w:tc>
          <w:tcPr>
            <w:tcW w:w="4876" w:type="dxa"/>
            <w:tcBorders>
              <w:top w:val="nil"/>
              <w:left w:val="nil"/>
              <w:bottom w:val="nil"/>
              <w:right w:val="nil"/>
            </w:tcBorders>
          </w:tcPr>
          <w:p w14:paraId="4F2C3880" w14:textId="77777777" w:rsidR="00FD7778" w:rsidRPr="0017314A" w:rsidRDefault="00FD7778" w:rsidP="00FD7778">
            <w:pPr>
              <w:pStyle w:val="Normal6a"/>
            </w:pPr>
          </w:p>
        </w:tc>
        <w:tc>
          <w:tcPr>
            <w:tcW w:w="4876" w:type="dxa"/>
            <w:tcBorders>
              <w:top w:val="nil"/>
              <w:left w:val="nil"/>
              <w:bottom w:val="nil"/>
              <w:right w:val="nil"/>
            </w:tcBorders>
            <w:hideMark/>
          </w:tcPr>
          <w:p w14:paraId="6E80686E" w14:textId="77777777" w:rsidR="00FD7778" w:rsidRPr="0017314A" w:rsidRDefault="00FD7778" w:rsidP="00FD7778">
            <w:pPr>
              <w:pStyle w:val="Normal6a"/>
            </w:pPr>
            <w:r w:rsidRPr="0017314A">
              <w:rPr>
                <w:b/>
                <w:i/>
              </w:rPr>
              <w:t>4в.</w:t>
            </w:r>
            <w:r w:rsidRPr="0017314A">
              <w:tab/>
            </w:r>
            <w:r w:rsidRPr="0017314A">
              <w:rPr>
                <w:b/>
                <w:i/>
              </w:rPr>
              <w:t xml:space="preserve">подчертава, че следва да се избягват произволни масови арести на потенциални протестиращи; призовава държавите членки да използват алтернативни практики за поддържане на обществения ред, които вече са доказали своята ефективност в някои държави членки, по-специално пряка комуникация с демонстрантите, включително чрез големи екрани, </w:t>
            </w:r>
            <w:r w:rsidRPr="0017314A">
              <w:rPr>
                <w:b/>
                <w:i/>
              </w:rPr>
              <w:lastRenderedPageBreak/>
              <w:t>като се избягва, доколкото е възможно, физически контакт с демонстрантите и се разчита на медиатори, преминали обучение по психология и социология;</w:t>
            </w:r>
          </w:p>
        </w:tc>
      </w:tr>
    </w:tbl>
    <w:p w14:paraId="795E1885"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9DFAAF1" w14:textId="77777777" w:rsidR="00FD7778" w:rsidRPr="0017314A" w:rsidRDefault="00FD7778" w:rsidP="00FD7778">
      <w:r w:rsidRPr="0017314A">
        <w:rPr>
          <w:rStyle w:val="HideTWBExt"/>
        </w:rPr>
        <w:t>&lt;/Amend&gt;</w:t>
      </w:r>
    </w:p>
    <w:p w14:paraId="04ADA68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275</w:t>
      </w:r>
      <w:r w:rsidRPr="0017314A">
        <w:rPr>
          <w:rStyle w:val="HideTWBExt"/>
          <w:b w:val="0"/>
        </w:rPr>
        <w:t>&lt;/NumAm&gt;</w:t>
      </w:r>
    </w:p>
    <w:p w14:paraId="14D9A398" w14:textId="77777777" w:rsidR="00FD7778" w:rsidRPr="0017314A" w:rsidRDefault="00FD7778" w:rsidP="00FD7778">
      <w:pPr>
        <w:pStyle w:val="NormalBold"/>
      </w:pPr>
      <w:r w:rsidRPr="0017314A">
        <w:rPr>
          <w:rStyle w:val="HideTWBExt"/>
          <w:b w:val="0"/>
        </w:rPr>
        <w:t>&lt;RepeatBlock-By&gt;&lt;Members&gt;</w:t>
      </w:r>
      <w:r w:rsidRPr="0017314A">
        <w:t>Кщищоф Шмишек</w:t>
      </w:r>
      <w:r w:rsidRPr="0017314A">
        <w:rPr>
          <w:rStyle w:val="HideTWBExt"/>
          <w:b w:val="0"/>
        </w:rPr>
        <w:t>&lt;/Members&gt;</w:t>
      </w:r>
    </w:p>
    <w:p w14:paraId="7C65B3F0" w14:textId="77777777" w:rsidR="00FD7778" w:rsidRPr="0017314A" w:rsidRDefault="00FD7778" w:rsidP="00FD7778">
      <w:pPr>
        <w:pStyle w:val="NormalBold"/>
      </w:pPr>
      <w:r w:rsidRPr="0017314A">
        <w:rPr>
          <w:rStyle w:val="HideTWBExt"/>
          <w:b w:val="0"/>
        </w:rPr>
        <w:t>&lt;/RepeatBlock-By&gt;</w:t>
      </w:r>
    </w:p>
    <w:p w14:paraId="64B5077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FEBE45B" w14:textId="77777777" w:rsidR="00FD7778" w:rsidRPr="0017314A" w:rsidRDefault="00FD7778" w:rsidP="00FD7778">
      <w:pPr>
        <w:pStyle w:val="NormalBold"/>
      </w:pPr>
      <w:r w:rsidRPr="0017314A">
        <w:rPr>
          <w:rStyle w:val="HideTWBExt"/>
          <w:b w:val="0"/>
        </w:rPr>
        <w:t>&lt;Article&gt;</w:t>
      </w:r>
      <w:r w:rsidRPr="0017314A">
        <w:t>Параграф 4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FF23C17" w14:textId="77777777" w:rsidTr="00FD7778">
        <w:trPr>
          <w:trHeight w:val="240"/>
          <w:jc w:val="center"/>
        </w:trPr>
        <w:tc>
          <w:tcPr>
            <w:tcW w:w="9752" w:type="dxa"/>
            <w:gridSpan w:val="2"/>
            <w:tcBorders>
              <w:top w:val="nil"/>
              <w:left w:val="nil"/>
              <w:bottom w:val="nil"/>
              <w:right w:val="nil"/>
            </w:tcBorders>
          </w:tcPr>
          <w:p w14:paraId="67A42A28" w14:textId="77777777" w:rsidR="00FD7778" w:rsidRPr="0017314A" w:rsidRDefault="00FD7778" w:rsidP="00FD7778"/>
        </w:tc>
      </w:tr>
      <w:tr w:rsidR="005B63B9" w:rsidRPr="0017314A" w14:paraId="16F3F2B4" w14:textId="77777777" w:rsidTr="00FD7778">
        <w:trPr>
          <w:trHeight w:val="240"/>
          <w:jc w:val="center"/>
        </w:trPr>
        <w:tc>
          <w:tcPr>
            <w:tcW w:w="4876" w:type="dxa"/>
            <w:tcBorders>
              <w:top w:val="nil"/>
              <w:left w:val="nil"/>
              <w:bottom w:val="nil"/>
              <w:right w:val="nil"/>
            </w:tcBorders>
            <w:hideMark/>
          </w:tcPr>
          <w:p w14:paraId="2AF805F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80A8744" w14:textId="77777777" w:rsidR="00FD7778" w:rsidRPr="0017314A" w:rsidRDefault="00FD7778" w:rsidP="00FD7778">
            <w:pPr>
              <w:pStyle w:val="AmColumnHeading"/>
            </w:pPr>
            <w:r w:rsidRPr="0017314A">
              <w:t>Изменение</w:t>
            </w:r>
          </w:p>
        </w:tc>
      </w:tr>
      <w:tr w:rsidR="005B63B9" w:rsidRPr="0017314A" w14:paraId="41B99107" w14:textId="77777777" w:rsidTr="00FD7778">
        <w:trPr>
          <w:jc w:val="center"/>
        </w:trPr>
        <w:tc>
          <w:tcPr>
            <w:tcW w:w="4876" w:type="dxa"/>
            <w:tcBorders>
              <w:top w:val="nil"/>
              <w:left w:val="nil"/>
              <w:bottom w:val="nil"/>
              <w:right w:val="nil"/>
            </w:tcBorders>
          </w:tcPr>
          <w:p w14:paraId="27B2A34E" w14:textId="77777777" w:rsidR="00FD7778" w:rsidRPr="0017314A" w:rsidRDefault="00FD7778" w:rsidP="00FD7778">
            <w:pPr>
              <w:pStyle w:val="Normal6a"/>
            </w:pPr>
          </w:p>
        </w:tc>
        <w:tc>
          <w:tcPr>
            <w:tcW w:w="4876" w:type="dxa"/>
            <w:tcBorders>
              <w:top w:val="nil"/>
              <w:left w:val="nil"/>
              <w:bottom w:val="nil"/>
              <w:right w:val="nil"/>
            </w:tcBorders>
            <w:hideMark/>
          </w:tcPr>
          <w:p w14:paraId="0B2FBEDB" w14:textId="77777777" w:rsidR="00FD7778" w:rsidRPr="0017314A" w:rsidRDefault="00FD7778" w:rsidP="00FD7778">
            <w:pPr>
              <w:pStyle w:val="Normal6a"/>
            </w:pPr>
            <w:r w:rsidRPr="0017314A">
              <w:rPr>
                <w:b/>
                <w:i/>
              </w:rPr>
              <w:t>4в.</w:t>
            </w:r>
            <w:r w:rsidRPr="0017314A">
              <w:tab/>
            </w:r>
            <w:r w:rsidRPr="0017314A">
              <w:rPr>
                <w:b/>
                <w:i/>
              </w:rPr>
              <w:t>отбелязва със загриженост нарастващата политическа намеса в съдебната система, тормоза над съдии и прокурори и използването на дисциплинарни производства за заглушаване на независимите съдебни позиции, както беше подчертано от FRA и Съвета на Европа; призовава Комисията да използва пълноценно Регламента относно обвързаността с условия за спазване на принципите на правовата държава и да гарантира, че средствата на ЕС не допринасят за нарушения на ценностите по член 2 от ДЕС;</w:t>
            </w:r>
          </w:p>
        </w:tc>
      </w:tr>
    </w:tbl>
    <w:p w14:paraId="06FD9F99"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AE07331" w14:textId="77777777" w:rsidR="00FD7778" w:rsidRPr="0017314A" w:rsidRDefault="00FD7778" w:rsidP="00FD7778">
      <w:r w:rsidRPr="0017314A">
        <w:rPr>
          <w:rStyle w:val="HideTWBExt"/>
        </w:rPr>
        <w:t>&lt;/Amend&gt;</w:t>
      </w:r>
    </w:p>
    <w:p w14:paraId="1FB00B0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276</w:t>
      </w:r>
      <w:r w:rsidRPr="0017314A">
        <w:rPr>
          <w:rStyle w:val="HideTWBExt"/>
          <w:b w:val="0"/>
        </w:rPr>
        <w:t>&lt;/NumAm&gt;</w:t>
      </w:r>
    </w:p>
    <w:p w14:paraId="3FA2BD91" w14:textId="77777777" w:rsidR="00FD7778" w:rsidRPr="0017314A" w:rsidRDefault="00FD7778" w:rsidP="00FD7778">
      <w:pPr>
        <w:pStyle w:val="NormalBold"/>
      </w:pPr>
      <w:r w:rsidRPr="0017314A">
        <w:rPr>
          <w:rStyle w:val="HideTWBExt"/>
          <w:b w:val="0"/>
        </w:rPr>
        <w:t>&lt;RepeatBlock-By&gt;&lt;Members&gt;</w:t>
      </w:r>
      <w:r w:rsidRPr="0017314A">
        <w:t>Кщищоф Шмишек</w:t>
      </w:r>
      <w:r w:rsidRPr="0017314A">
        <w:rPr>
          <w:rStyle w:val="HideTWBExt"/>
          <w:b w:val="0"/>
        </w:rPr>
        <w:t>&lt;/Members&gt;</w:t>
      </w:r>
    </w:p>
    <w:p w14:paraId="614F30DA" w14:textId="77777777" w:rsidR="00FD7778" w:rsidRPr="0017314A" w:rsidRDefault="00FD7778" w:rsidP="00FD7778">
      <w:pPr>
        <w:pStyle w:val="NormalBold"/>
      </w:pPr>
      <w:r w:rsidRPr="0017314A">
        <w:rPr>
          <w:rStyle w:val="HideTWBExt"/>
          <w:b w:val="0"/>
        </w:rPr>
        <w:t>&lt;/RepeatBlock-By&gt;</w:t>
      </w:r>
    </w:p>
    <w:p w14:paraId="3611F87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A7665FD" w14:textId="77777777" w:rsidR="00FD7778" w:rsidRPr="0017314A" w:rsidRDefault="00FD7778" w:rsidP="00FD7778">
      <w:pPr>
        <w:pStyle w:val="NormalBold"/>
      </w:pPr>
      <w:r w:rsidRPr="0017314A">
        <w:rPr>
          <w:rStyle w:val="HideTWBExt"/>
          <w:b w:val="0"/>
        </w:rPr>
        <w:t>&lt;Article&gt;</w:t>
      </w:r>
      <w:r w:rsidRPr="0017314A">
        <w:t>Параграф 4 г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617761A" w14:textId="77777777" w:rsidTr="00FD7778">
        <w:trPr>
          <w:trHeight w:val="240"/>
          <w:jc w:val="center"/>
        </w:trPr>
        <w:tc>
          <w:tcPr>
            <w:tcW w:w="9752" w:type="dxa"/>
            <w:gridSpan w:val="2"/>
            <w:tcBorders>
              <w:top w:val="nil"/>
              <w:left w:val="nil"/>
              <w:bottom w:val="nil"/>
              <w:right w:val="nil"/>
            </w:tcBorders>
          </w:tcPr>
          <w:p w14:paraId="5B339CE9" w14:textId="77777777" w:rsidR="00FD7778" w:rsidRPr="0017314A" w:rsidRDefault="00FD7778" w:rsidP="00FD7778"/>
        </w:tc>
      </w:tr>
      <w:tr w:rsidR="005B63B9" w:rsidRPr="0017314A" w14:paraId="2212CD3B" w14:textId="77777777" w:rsidTr="00FD7778">
        <w:trPr>
          <w:trHeight w:val="240"/>
          <w:jc w:val="center"/>
        </w:trPr>
        <w:tc>
          <w:tcPr>
            <w:tcW w:w="4876" w:type="dxa"/>
            <w:tcBorders>
              <w:top w:val="nil"/>
              <w:left w:val="nil"/>
              <w:bottom w:val="nil"/>
              <w:right w:val="nil"/>
            </w:tcBorders>
            <w:hideMark/>
          </w:tcPr>
          <w:p w14:paraId="2D1AAD0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36C7008" w14:textId="77777777" w:rsidR="00FD7778" w:rsidRPr="0017314A" w:rsidRDefault="00FD7778" w:rsidP="00FD7778">
            <w:pPr>
              <w:pStyle w:val="AmColumnHeading"/>
            </w:pPr>
            <w:r w:rsidRPr="0017314A">
              <w:t>Изменение</w:t>
            </w:r>
          </w:p>
        </w:tc>
      </w:tr>
      <w:tr w:rsidR="005B63B9" w:rsidRPr="0017314A" w14:paraId="6D4879D4" w14:textId="77777777" w:rsidTr="00FD7778">
        <w:trPr>
          <w:jc w:val="center"/>
        </w:trPr>
        <w:tc>
          <w:tcPr>
            <w:tcW w:w="4876" w:type="dxa"/>
            <w:tcBorders>
              <w:top w:val="nil"/>
              <w:left w:val="nil"/>
              <w:bottom w:val="nil"/>
              <w:right w:val="nil"/>
            </w:tcBorders>
          </w:tcPr>
          <w:p w14:paraId="465820AF" w14:textId="77777777" w:rsidR="00FD7778" w:rsidRPr="0017314A" w:rsidRDefault="00FD7778" w:rsidP="00FD7778">
            <w:pPr>
              <w:pStyle w:val="Normal6a"/>
            </w:pPr>
          </w:p>
        </w:tc>
        <w:tc>
          <w:tcPr>
            <w:tcW w:w="4876" w:type="dxa"/>
            <w:tcBorders>
              <w:top w:val="nil"/>
              <w:left w:val="nil"/>
              <w:bottom w:val="nil"/>
              <w:right w:val="nil"/>
            </w:tcBorders>
            <w:hideMark/>
          </w:tcPr>
          <w:p w14:paraId="3DEAA1A8" w14:textId="77777777" w:rsidR="00FD7778" w:rsidRPr="0017314A" w:rsidRDefault="00FD7778" w:rsidP="00FD7778">
            <w:pPr>
              <w:pStyle w:val="Normal6a"/>
            </w:pPr>
            <w:r w:rsidRPr="0017314A">
              <w:rPr>
                <w:b/>
                <w:i/>
              </w:rPr>
              <w:t>4г.</w:t>
            </w:r>
            <w:r w:rsidRPr="0017314A">
              <w:tab/>
            </w:r>
            <w:r w:rsidRPr="0017314A">
              <w:rPr>
                <w:b/>
                <w:i/>
              </w:rPr>
              <w:t xml:space="preserve">изразява дълбока загриженост относно продължаващите системни нарушения на принципите на </w:t>
            </w:r>
            <w:r w:rsidRPr="0017314A">
              <w:rPr>
                <w:b/>
                <w:i/>
              </w:rPr>
              <w:lastRenderedPageBreak/>
              <w:t>правовата държава в Унгария, която продължава да бъде обект на процедурата по член 7, параграф 1 от ДЕС от 2018 г. насам без осезаем напредък; изразява съжаление относно умишленото отслабване на независимостта на съдебната власт, медийния плурализъм и академичната свобода, злоупотребата с извънредни правомощия и целенасочените действия срещу гражданското общество и ЛГБТИК + лицата; отбелязва, че докладът на Комисията относно върховенството на закона за 2025 г. и докладът на FRA относно основните права за 2025 г. потвърждават по-нататъшното влошаване на принципите на взаимозависимост и взаимоограничаване, както и широко разпространената корупция и неспазването на решенията на Съда на ЕС и ЕСПЧ; припомня, че тези тенденции представляват системна заплаха за ценностите, посочени в член 2 от ДЕС, и настоятелно призовава Съвета да постигне напредък по член 7, параграф 2 от ДЕС, а Комисията да прилага стриктно Регламента относно обвързаността с условия за спазване на принципите на правовата държава;</w:t>
            </w:r>
          </w:p>
        </w:tc>
      </w:tr>
    </w:tbl>
    <w:p w14:paraId="1076A504"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2A54C9E" w14:textId="77777777" w:rsidR="00FD7778" w:rsidRPr="0017314A" w:rsidRDefault="00FD7778" w:rsidP="00FD7778">
      <w:r w:rsidRPr="0017314A">
        <w:rPr>
          <w:rStyle w:val="HideTWBExt"/>
        </w:rPr>
        <w:t>&lt;/Amend&gt;</w:t>
      </w:r>
    </w:p>
    <w:p w14:paraId="0A790BC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277</w:t>
      </w:r>
      <w:r w:rsidRPr="0017314A">
        <w:rPr>
          <w:rStyle w:val="HideTWBExt"/>
          <w:b w:val="0"/>
        </w:rPr>
        <w:t>&lt;/NumAm&gt;</w:t>
      </w:r>
    </w:p>
    <w:p w14:paraId="60C5F54F" w14:textId="0098B6EC"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2560C8FE" w14:textId="77777777" w:rsidR="00FD7778" w:rsidRPr="0017314A" w:rsidRDefault="00FD7778" w:rsidP="00FD7778">
      <w:pPr>
        <w:pStyle w:val="NormalBold"/>
      </w:pPr>
      <w:r w:rsidRPr="0017314A">
        <w:rPr>
          <w:rStyle w:val="HideTWBExt"/>
          <w:b w:val="0"/>
        </w:rPr>
        <w:t>&lt;/RepeatBlock-By&gt;</w:t>
      </w:r>
    </w:p>
    <w:p w14:paraId="0D0B845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DE04C02" w14:textId="77777777" w:rsidR="00FD7778" w:rsidRPr="0017314A" w:rsidRDefault="00FD7778" w:rsidP="00FD7778">
      <w:pPr>
        <w:pStyle w:val="NormalBold"/>
      </w:pPr>
      <w:r w:rsidRPr="0017314A">
        <w:rPr>
          <w:rStyle w:val="HideTWBExt"/>
          <w:b w:val="0"/>
        </w:rPr>
        <w:t>&lt;Article&gt;</w:t>
      </w:r>
      <w:r w:rsidRPr="0017314A">
        <w:t>Параграф 4 г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C9B18DC" w14:textId="77777777" w:rsidTr="00FD7778">
        <w:trPr>
          <w:trHeight w:val="240"/>
          <w:jc w:val="center"/>
        </w:trPr>
        <w:tc>
          <w:tcPr>
            <w:tcW w:w="9752" w:type="dxa"/>
            <w:gridSpan w:val="2"/>
            <w:tcBorders>
              <w:top w:val="nil"/>
              <w:left w:val="nil"/>
              <w:bottom w:val="nil"/>
              <w:right w:val="nil"/>
            </w:tcBorders>
          </w:tcPr>
          <w:p w14:paraId="70D092C2" w14:textId="77777777" w:rsidR="00FD7778" w:rsidRPr="0017314A" w:rsidRDefault="00FD7778" w:rsidP="00FD7778"/>
        </w:tc>
      </w:tr>
      <w:tr w:rsidR="005B63B9" w:rsidRPr="0017314A" w14:paraId="66D2C0A8" w14:textId="77777777" w:rsidTr="00FD7778">
        <w:trPr>
          <w:trHeight w:val="240"/>
          <w:jc w:val="center"/>
        </w:trPr>
        <w:tc>
          <w:tcPr>
            <w:tcW w:w="4876" w:type="dxa"/>
            <w:tcBorders>
              <w:top w:val="nil"/>
              <w:left w:val="nil"/>
              <w:bottom w:val="nil"/>
              <w:right w:val="nil"/>
            </w:tcBorders>
            <w:hideMark/>
          </w:tcPr>
          <w:p w14:paraId="3515777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3956F12" w14:textId="77777777" w:rsidR="00FD7778" w:rsidRPr="0017314A" w:rsidRDefault="00FD7778" w:rsidP="00FD7778">
            <w:pPr>
              <w:pStyle w:val="AmColumnHeading"/>
            </w:pPr>
            <w:r w:rsidRPr="0017314A">
              <w:t>Изменение</w:t>
            </w:r>
          </w:p>
        </w:tc>
      </w:tr>
      <w:tr w:rsidR="005B63B9" w:rsidRPr="0017314A" w14:paraId="7789ED5B" w14:textId="77777777" w:rsidTr="00FD7778">
        <w:trPr>
          <w:jc w:val="center"/>
        </w:trPr>
        <w:tc>
          <w:tcPr>
            <w:tcW w:w="4876" w:type="dxa"/>
            <w:tcBorders>
              <w:top w:val="nil"/>
              <w:left w:val="nil"/>
              <w:bottom w:val="nil"/>
              <w:right w:val="nil"/>
            </w:tcBorders>
          </w:tcPr>
          <w:p w14:paraId="3E35D2EF" w14:textId="77777777" w:rsidR="00FD7778" w:rsidRPr="0017314A" w:rsidRDefault="00FD7778" w:rsidP="00FD7778">
            <w:pPr>
              <w:pStyle w:val="Normal6a"/>
            </w:pPr>
          </w:p>
        </w:tc>
        <w:tc>
          <w:tcPr>
            <w:tcW w:w="4876" w:type="dxa"/>
            <w:tcBorders>
              <w:top w:val="nil"/>
              <w:left w:val="nil"/>
              <w:bottom w:val="nil"/>
              <w:right w:val="nil"/>
            </w:tcBorders>
            <w:hideMark/>
          </w:tcPr>
          <w:p w14:paraId="31E9F5DD" w14:textId="77777777" w:rsidR="00FD7778" w:rsidRPr="0017314A" w:rsidRDefault="00FD7778" w:rsidP="00FD7778">
            <w:pPr>
              <w:pStyle w:val="Normal6a"/>
            </w:pPr>
            <w:r w:rsidRPr="0017314A">
              <w:rPr>
                <w:b/>
                <w:i/>
              </w:rPr>
              <w:t>4г.</w:t>
            </w:r>
            <w:r w:rsidRPr="0017314A">
              <w:tab/>
            </w:r>
            <w:r w:rsidRPr="0017314A">
              <w:rPr>
                <w:b/>
                <w:i/>
              </w:rPr>
              <w:t xml:space="preserve">призовава държавите членки да въведат общоевропейски насоки за </w:t>
            </w:r>
            <w:r w:rsidRPr="0017314A">
              <w:rPr>
                <w:b/>
                <w:i/>
              </w:rPr>
              <w:lastRenderedPageBreak/>
              <w:t>прозрачен, независим и последователен процес на подбор, изпитване и изпробване на оръжията, използвани от служителите на правоприлагащите органи, въз основа на стандартите, препоръките и ръководните принципи на ООН; отбелязва, че тази оценка следва да определя съответствието с международното право и стандартите в областта на правата на човека преди подбора и внедряването; призовава държавите членки да събират данни относно всички случаи на употреба на сила, за да се даде възможност за събиране на доказателства относно употребата, злоупотребата, неочакваните последици, нараняванията и смъртните случаи и причините за тях;</w:t>
            </w:r>
          </w:p>
        </w:tc>
      </w:tr>
    </w:tbl>
    <w:p w14:paraId="0163C69B"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BC6D63D" w14:textId="77777777" w:rsidR="00FD7778" w:rsidRPr="0017314A" w:rsidRDefault="00FD7778" w:rsidP="00FD7778">
      <w:r w:rsidRPr="0017314A">
        <w:rPr>
          <w:rStyle w:val="HideTWBExt"/>
        </w:rPr>
        <w:t>&lt;/Amend&gt;</w:t>
      </w:r>
    </w:p>
    <w:p w14:paraId="4615C94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278</w:t>
      </w:r>
      <w:r w:rsidRPr="0017314A">
        <w:rPr>
          <w:rStyle w:val="HideTWBExt"/>
          <w:b w:val="0"/>
        </w:rPr>
        <w:t>&lt;/NumAm&gt;</w:t>
      </w:r>
    </w:p>
    <w:p w14:paraId="4CD6F252" w14:textId="7A1EC382"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6D1B0B9A" w14:textId="77777777" w:rsidR="00FD7778" w:rsidRPr="0017314A" w:rsidRDefault="00FD7778" w:rsidP="00FD7778">
      <w:pPr>
        <w:pStyle w:val="NormalBold"/>
      </w:pPr>
      <w:r w:rsidRPr="0017314A">
        <w:rPr>
          <w:rStyle w:val="HideTWBExt"/>
          <w:b w:val="0"/>
        </w:rPr>
        <w:t>&lt;/RepeatBlock-By&gt;</w:t>
      </w:r>
    </w:p>
    <w:p w14:paraId="41990EA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7D3F250" w14:textId="77777777" w:rsidR="00FD7778" w:rsidRPr="0017314A" w:rsidRDefault="00FD7778" w:rsidP="00FD7778">
      <w:pPr>
        <w:pStyle w:val="NormalBold"/>
      </w:pPr>
      <w:r w:rsidRPr="0017314A">
        <w:rPr>
          <w:rStyle w:val="HideTWBExt"/>
          <w:b w:val="0"/>
        </w:rPr>
        <w:t>&lt;Article&gt;</w:t>
      </w:r>
      <w:r w:rsidRPr="0017314A">
        <w:t>Параграф 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DD5E911" w14:textId="77777777" w:rsidTr="00FD7778">
        <w:trPr>
          <w:trHeight w:val="240"/>
          <w:jc w:val="center"/>
        </w:trPr>
        <w:tc>
          <w:tcPr>
            <w:tcW w:w="9752" w:type="dxa"/>
            <w:gridSpan w:val="2"/>
            <w:tcBorders>
              <w:top w:val="nil"/>
              <w:left w:val="nil"/>
              <w:bottom w:val="nil"/>
              <w:right w:val="nil"/>
            </w:tcBorders>
          </w:tcPr>
          <w:p w14:paraId="0903B225" w14:textId="77777777" w:rsidR="00FD7778" w:rsidRPr="0017314A" w:rsidRDefault="00FD7778" w:rsidP="00FD7778"/>
        </w:tc>
      </w:tr>
      <w:tr w:rsidR="005B63B9" w:rsidRPr="0017314A" w14:paraId="1D9C0099" w14:textId="77777777" w:rsidTr="00FD7778">
        <w:trPr>
          <w:trHeight w:val="240"/>
          <w:jc w:val="center"/>
        </w:trPr>
        <w:tc>
          <w:tcPr>
            <w:tcW w:w="4876" w:type="dxa"/>
            <w:tcBorders>
              <w:top w:val="nil"/>
              <w:left w:val="nil"/>
              <w:bottom w:val="nil"/>
              <w:right w:val="nil"/>
            </w:tcBorders>
            <w:hideMark/>
          </w:tcPr>
          <w:p w14:paraId="425B10C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A9FC02B" w14:textId="77777777" w:rsidR="00FD7778" w:rsidRPr="0017314A" w:rsidRDefault="00FD7778" w:rsidP="00FD7778">
            <w:pPr>
              <w:pStyle w:val="AmColumnHeading"/>
            </w:pPr>
            <w:r w:rsidRPr="0017314A">
              <w:t>Изменение</w:t>
            </w:r>
          </w:p>
        </w:tc>
      </w:tr>
      <w:tr w:rsidR="005B63B9" w:rsidRPr="0017314A" w14:paraId="6F363780" w14:textId="77777777" w:rsidTr="00FD7778">
        <w:trPr>
          <w:jc w:val="center"/>
        </w:trPr>
        <w:tc>
          <w:tcPr>
            <w:tcW w:w="4876" w:type="dxa"/>
            <w:tcBorders>
              <w:top w:val="nil"/>
              <w:left w:val="nil"/>
              <w:bottom w:val="nil"/>
              <w:right w:val="nil"/>
            </w:tcBorders>
            <w:hideMark/>
          </w:tcPr>
          <w:p w14:paraId="04CFB24C" w14:textId="77777777" w:rsidR="00FD7778" w:rsidRPr="0017314A" w:rsidRDefault="00FD7778" w:rsidP="00FD7778">
            <w:pPr>
              <w:pStyle w:val="Normal6a"/>
            </w:pPr>
            <w:r w:rsidRPr="0017314A">
              <w:t>5.</w:t>
            </w:r>
            <w:r w:rsidRPr="0017314A">
              <w:tab/>
              <w:t xml:space="preserve">настоятелно призовава държавите членки да </w:t>
            </w:r>
            <w:r w:rsidRPr="0017314A">
              <w:rPr>
                <w:b/>
                <w:i/>
              </w:rPr>
              <w:t>се борят</w:t>
            </w:r>
            <w:r w:rsidRPr="0017314A">
              <w:t xml:space="preserve"> с корупцията и да спазват изцяло препоръките на </w:t>
            </w:r>
            <w:r w:rsidRPr="0017314A">
              <w:rPr>
                <w:b/>
                <w:i/>
              </w:rPr>
              <w:t>Групата</w:t>
            </w:r>
            <w:r w:rsidRPr="0017314A">
              <w:t xml:space="preserve"> държави срещу корупцията </w:t>
            </w:r>
            <w:r w:rsidRPr="0017314A">
              <w:rPr>
                <w:b/>
                <w:i/>
              </w:rPr>
              <w:t>(GRECO)</w:t>
            </w:r>
            <w:r w:rsidRPr="0017314A">
              <w:t>;</w:t>
            </w:r>
          </w:p>
        </w:tc>
        <w:tc>
          <w:tcPr>
            <w:tcW w:w="4876" w:type="dxa"/>
            <w:tcBorders>
              <w:top w:val="nil"/>
              <w:left w:val="nil"/>
              <w:bottom w:val="nil"/>
              <w:right w:val="nil"/>
            </w:tcBorders>
            <w:hideMark/>
          </w:tcPr>
          <w:p w14:paraId="2EF7B061" w14:textId="77777777" w:rsidR="00FD7778" w:rsidRPr="0017314A" w:rsidRDefault="00FD7778" w:rsidP="00FD7778">
            <w:pPr>
              <w:pStyle w:val="Normal6a"/>
            </w:pPr>
            <w:r w:rsidRPr="0017314A">
              <w:t>5.</w:t>
            </w:r>
            <w:r w:rsidRPr="0017314A">
              <w:tab/>
            </w:r>
            <w:r w:rsidRPr="0017314A">
              <w:rPr>
                <w:b/>
                <w:i/>
              </w:rPr>
              <w:t>отбелязва със загриженост заключенията в доклада на „Трансперънси интернешънъл“ относно индекса за възприятие на корупцията за 2024 г., в който се посочва, че въпреки че „[...] с най-висок показател e Западна Европа, а за Европейския съюз, [...] като цяло е намалял за втора поредна година – много лидери обслужват бизнес интереси, а не общото благо, и законите често не се прилагат в достатъчна степен“;</w:t>
            </w:r>
            <w:r w:rsidRPr="0017314A">
              <w:t xml:space="preserve"> настоятелно </w:t>
            </w:r>
            <w:r w:rsidRPr="0017314A">
              <w:lastRenderedPageBreak/>
              <w:t xml:space="preserve">призовава държавите членки да </w:t>
            </w:r>
            <w:r w:rsidRPr="0017314A">
              <w:rPr>
                <w:b/>
                <w:i/>
              </w:rPr>
              <w:t>увеличат усилията си за борба</w:t>
            </w:r>
            <w:r w:rsidRPr="0017314A">
              <w:t xml:space="preserve"> с корупцията и да спазват изцяло </w:t>
            </w:r>
            <w:r w:rsidRPr="0017314A">
              <w:rPr>
                <w:b/>
                <w:i/>
              </w:rPr>
              <w:t>международните си задължения, включително тези съгласно конвенциите на ООН и на Съвета на Европа срещу корупцията, както и</w:t>
            </w:r>
            <w:r w:rsidRPr="0017314A">
              <w:t xml:space="preserve"> препоръките на </w:t>
            </w:r>
            <w:r w:rsidRPr="0017314A">
              <w:rPr>
                <w:b/>
                <w:i/>
              </w:rPr>
              <w:t>GRECO;</w:t>
            </w:r>
            <w:r w:rsidRPr="0017314A">
              <w:t xml:space="preserve"> </w:t>
            </w:r>
            <w:r w:rsidRPr="0017314A">
              <w:rPr>
                <w:b/>
                <w:i/>
              </w:rPr>
              <w:t>изразява загриженост във връзка с премахването на ефективните рамки за борба с корупцията от някои държави членки, какъвто е случаят в Словакия, където GRECO призовава за възстановяване на специализацията на органите за борба с корупцията, и отбелязва със загриженост обявяването на подобни стъпки от правителството във Варшава; счита, че наличието на стабилна рамка за борба с корупцията е от съществено значение и в контекста на разширяването на ЕС, за което свидетелстват неотдавнашните протести в Украйна срещу разрушаването и загубата на независимост на специализираните институции за борба с корупцията, както и масовото противопоставяне на сърбите на корупцията;</w:t>
            </w:r>
          </w:p>
        </w:tc>
      </w:tr>
    </w:tbl>
    <w:p w14:paraId="0DFC2788"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1D8553F7" w14:textId="77777777" w:rsidR="00FD7778" w:rsidRPr="0017314A" w:rsidRDefault="00FD7778" w:rsidP="00FD7778">
      <w:r w:rsidRPr="0017314A">
        <w:rPr>
          <w:rStyle w:val="HideTWBExt"/>
        </w:rPr>
        <w:t>&lt;/Amend&gt;</w:t>
      </w:r>
    </w:p>
    <w:p w14:paraId="1EF2F01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279</w:t>
      </w:r>
      <w:r w:rsidRPr="0017314A">
        <w:rPr>
          <w:rStyle w:val="HideTWBExt"/>
          <w:b w:val="0"/>
        </w:rPr>
        <w:t>&lt;/NumAm&gt;</w:t>
      </w:r>
    </w:p>
    <w:p w14:paraId="68F26A04" w14:textId="208962F2"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36DA015B" w14:textId="77777777" w:rsidR="00FD7778" w:rsidRPr="0017314A" w:rsidRDefault="00FD7778" w:rsidP="00FD7778">
      <w:pPr>
        <w:pStyle w:val="NormalBold"/>
      </w:pPr>
      <w:r w:rsidRPr="0017314A">
        <w:rPr>
          <w:rStyle w:val="HideTWBExt"/>
          <w:b w:val="0"/>
        </w:rPr>
        <w:t>&lt;/RepeatBlock-By&gt;</w:t>
      </w:r>
    </w:p>
    <w:p w14:paraId="6472DB1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54C1C29" w14:textId="77777777" w:rsidR="00FD7778" w:rsidRPr="0017314A" w:rsidRDefault="00FD7778" w:rsidP="00FD7778">
      <w:pPr>
        <w:pStyle w:val="NormalBold"/>
      </w:pPr>
      <w:r w:rsidRPr="0017314A">
        <w:rPr>
          <w:rStyle w:val="HideTWBExt"/>
          <w:b w:val="0"/>
        </w:rPr>
        <w:t>&lt;Article&gt;</w:t>
      </w:r>
      <w:r w:rsidRPr="0017314A">
        <w:t>Параграф 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BFE3057" w14:textId="77777777" w:rsidTr="00FD7778">
        <w:trPr>
          <w:trHeight w:val="240"/>
          <w:jc w:val="center"/>
        </w:trPr>
        <w:tc>
          <w:tcPr>
            <w:tcW w:w="9752" w:type="dxa"/>
            <w:gridSpan w:val="2"/>
            <w:tcBorders>
              <w:top w:val="nil"/>
              <w:left w:val="nil"/>
              <w:bottom w:val="nil"/>
              <w:right w:val="nil"/>
            </w:tcBorders>
          </w:tcPr>
          <w:p w14:paraId="73E10EB5" w14:textId="77777777" w:rsidR="00FD7778" w:rsidRPr="0017314A" w:rsidRDefault="00FD7778" w:rsidP="00FD7778"/>
        </w:tc>
      </w:tr>
      <w:tr w:rsidR="005B63B9" w:rsidRPr="0017314A" w14:paraId="79DF322D" w14:textId="77777777" w:rsidTr="00FD7778">
        <w:trPr>
          <w:trHeight w:val="240"/>
          <w:jc w:val="center"/>
        </w:trPr>
        <w:tc>
          <w:tcPr>
            <w:tcW w:w="4876" w:type="dxa"/>
            <w:tcBorders>
              <w:top w:val="nil"/>
              <w:left w:val="nil"/>
              <w:bottom w:val="nil"/>
              <w:right w:val="nil"/>
            </w:tcBorders>
            <w:hideMark/>
          </w:tcPr>
          <w:p w14:paraId="0191336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A6CC570" w14:textId="77777777" w:rsidR="00FD7778" w:rsidRPr="0017314A" w:rsidRDefault="00FD7778" w:rsidP="00FD7778">
            <w:pPr>
              <w:pStyle w:val="AmColumnHeading"/>
            </w:pPr>
            <w:r w:rsidRPr="0017314A">
              <w:t>Изменение</w:t>
            </w:r>
          </w:p>
        </w:tc>
      </w:tr>
      <w:tr w:rsidR="005B63B9" w:rsidRPr="0017314A" w14:paraId="10CA3ABC" w14:textId="77777777" w:rsidTr="00FD7778">
        <w:trPr>
          <w:jc w:val="center"/>
        </w:trPr>
        <w:tc>
          <w:tcPr>
            <w:tcW w:w="4876" w:type="dxa"/>
            <w:tcBorders>
              <w:top w:val="nil"/>
              <w:left w:val="nil"/>
              <w:bottom w:val="nil"/>
              <w:right w:val="nil"/>
            </w:tcBorders>
            <w:hideMark/>
          </w:tcPr>
          <w:p w14:paraId="0294E183" w14:textId="77777777" w:rsidR="00FD7778" w:rsidRPr="0017314A" w:rsidRDefault="00FD7778" w:rsidP="00FD7778">
            <w:pPr>
              <w:pStyle w:val="Normal6a"/>
            </w:pPr>
            <w:r w:rsidRPr="0017314A">
              <w:t>5.</w:t>
            </w:r>
            <w:r w:rsidRPr="0017314A">
              <w:tab/>
              <w:t>настоятелно призовава държавите членки да се борят с корупцията и да спазват изцяло препоръките на Групата държави срещу корупцията (GRECO);</w:t>
            </w:r>
          </w:p>
        </w:tc>
        <w:tc>
          <w:tcPr>
            <w:tcW w:w="4876" w:type="dxa"/>
            <w:tcBorders>
              <w:top w:val="nil"/>
              <w:left w:val="nil"/>
              <w:bottom w:val="nil"/>
              <w:right w:val="nil"/>
            </w:tcBorders>
            <w:hideMark/>
          </w:tcPr>
          <w:p w14:paraId="249C0721" w14:textId="77777777" w:rsidR="00FD7778" w:rsidRPr="0017314A" w:rsidRDefault="00FD7778" w:rsidP="00FD7778">
            <w:pPr>
              <w:pStyle w:val="Normal6a"/>
            </w:pPr>
            <w:r w:rsidRPr="0017314A">
              <w:t>5.</w:t>
            </w:r>
            <w:r w:rsidRPr="0017314A">
              <w:tab/>
            </w:r>
            <w:r w:rsidRPr="0017314A">
              <w:rPr>
                <w:b/>
                <w:i/>
              </w:rPr>
              <w:t xml:space="preserve">изразява дълбока загриженост във връзка с повишаващото се равнище на корупция, което се наблюдава в някои държави членки, и появата на случаи на корупция с </w:t>
            </w:r>
            <w:r w:rsidRPr="0017314A">
              <w:rPr>
                <w:b/>
                <w:i/>
              </w:rPr>
              <w:lastRenderedPageBreak/>
              <w:t>участието на високопоставени длъжностни лица и политици;</w:t>
            </w:r>
            <w:r w:rsidRPr="0017314A">
              <w:t xml:space="preserve"> настоятелно призовава държавите членки да се борят с корупцията и да спазват изцяло препоръките на Групата държави срещу корупцията (GRECO)</w:t>
            </w:r>
            <w:r w:rsidRPr="0017314A">
              <w:rPr>
                <w:b/>
                <w:i/>
              </w:rPr>
              <w:t>, включително тези от 5-ия кръг на оценка относно лицата с висши изпълнителни функции и правоприлагащите органи</w:t>
            </w:r>
            <w:r w:rsidRPr="0017314A">
              <w:rPr>
                <w:b/>
                <w:i/>
                <w:vertAlign w:val="superscript"/>
              </w:rPr>
              <w:t>1a</w:t>
            </w:r>
            <w:r w:rsidRPr="0017314A">
              <w:t>;</w:t>
            </w:r>
          </w:p>
        </w:tc>
      </w:tr>
      <w:tr w:rsidR="005B63B9" w:rsidRPr="0017314A" w14:paraId="285A0E24" w14:textId="77777777" w:rsidTr="00FD7778">
        <w:trPr>
          <w:jc w:val="center"/>
        </w:trPr>
        <w:tc>
          <w:tcPr>
            <w:tcW w:w="4876" w:type="dxa"/>
            <w:tcBorders>
              <w:top w:val="nil"/>
              <w:left w:val="nil"/>
              <w:bottom w:val="nil"/>
              <w:right w:val="nil"/>
            </w:tcBorders>
          </w:tcPr>
          <w:p w14:paraId="393BFC30" w14:textId="77777777" w:rsidR="00FD7778" w:rsidRPr="0017314A" w:rsidRDefault="00FD7778" w:rsidP="00FD7778"/>
        </w:tc>
        <w:tc>
          <w:tcPr>
            <w:tcW w:w="4876" w:type="dxa"/>
            <w:tcBorders>
              <w:top w:val="nil"/>
              <w:left w:val="nil"/>
              <w:bottom w:val="nil"/>
              <w:right w:val="nil"/>
            </w:tcBorders>
            <w:hideMark/>
          </w:tcPr>
          <w:p w14:paraId="4D4698A0" w14:textId="77777777" w:rsidR="00FD7778" w:rsidRPr="0017314A" w:rsidRDefault="00FD7778" w:rsidP="00FD7778">
            <w:pPr>
              <w:pStyle w:val="Normal6a"/>
            </w:pPr>
            <w:r w:rsidRPr="0017314A">
              <w:rPr>
                <w:b/>
                <w:i/>
              </w:rPr>
              <w:t>_________________</w:t>
            </w:r>
          </w:p>
        </w:tc>
      </w:tr>
      <w:tr w:rsidR="005B63B9" w:rsidRPr="0017314A" w14:paraId="4982854E" w14:textId="77777777" w:rsidTr="00FD7778">
        <w:trPr>
          <w:jc w:val="center"/>
        </w:trPr>
        <w:tc>
          <w:tcPr>
            <w:tcW w:w="4876" w:type="dxa"/>
            <w:tcBorders>
              <w:top w:val="nil"/>
              <w:left w:val="nil"/>
              <w:bottom w:val="nil"/>
              <w:right w:val="nil"/>
            </w:tcBorders>
          </w:tcPr>
          <w:p w14:paraId="21DD30A7" w14:textId="77777777" w:rsidR="00FD7778" w:rsidRPr="0017314A" w:rsidRDefault="00FD7778" w:rsidP="00FD7778"/>
        </w:tc>
        <w:tc>
          <w:tcPr>
            <w:tcW w:w="4876" w:type="dxa"/>
            <w:tcBorders>
              <w:top w:val="nil"/>
              <w:left w:val="nil"/>
              <w:bottom w:val="nil"/>
              <w:right w:val="nil"/>
            </w:tcBorders>
            <w:hideMark/>
          </w:tcPr>
          <w:p w14:paraId="3DA04BA3" w14:textId="77777777" w:rsidR="00FD7778" w:rsidRPr="0017314A" w:rsidRDefault="00FD7778" w:rsidP="00FD7778">
            <w:pPr>
              <w:pStyle w:val="Normal6a"/>
            </w:pPr>
            <w:r w:rsidRPr="0017314A">
              <w:rPr>
                <w:b/>
                <w:i/>
                <w:vertAlign w:val="superscript"/>
              </w:rPr>
              <w:t>1a</w:t>
            </w:r>
            <w:r w:rsidRPr="0017314A">
              <w:t xml:space="preserve"> </w:t>
            </w:r>
            <w:r w:rsidRPr="0017314A">
              <w:rPr>
                <w:b/>
                <w:i/>
              </w:rPr>
              <w:t>https://rm.coe.int/horizontal-study-5th-round-eng/1680b631a3</w:t>
            </w:r>
          </w:p>
        </w:tc>
      </w:tr>
    </w:tbl>
    <w:p w14:paraId="2F40DA0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5FA00F5" w14:textId="77777777" w:rsidR="00FD7778" w:rsidRPr="0017314A" w:rsidRDefault="00FD7778" w:rsidP="00FD7778">
      <w:r w:rsidRPr="0017314A">
        <w:rPr>
          <w:rStyle w:val="HideTWBExt"/>
        </w:rPr>
        <w:t>&lt;/Amend&gt;</w:t>
      </w:r>
    </w:p>
    <w:p w14:paraId="4303A7D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280</w:t>
      </w:r>
      <w:r w:rsidRPr="0017314A">
        <w:rPr>
          <w:rStyle w:val="HideTWBExt"/>
          <w:b w:val="0"/>
        </w:rPr>
        <w:t>&lt;/NumAm&gt;</w:t>
      </w:r>
    </w:p>
    <w:p w14:paraId="7E4AF86F" w14:textId="749E557A" w:rsidR="00FD7778" w:rsidRPr="0017314A" w:rsidRDefault="00FD7778" w:rsidP="00FD7778">
      <w:pPr>
        <w:pStyle w:val="NormalBold"/>
      </w:pPr>
      <w:r w:rsidRPr="0017314A">
        <w:rPr>
          <w:rStyle w:val="HideTWBExt"/>
          <w:b w:val="0"/>
        </w:rPr>
        <w:t>&lt;RepeatBlock-By&gt;&lt;Members&gt;</w:t>
      </w:r>
      <w:r w:rsidR="00FF1F40" w:rsidRPr="0017314A">
        <w:t>Дейвид Каза</w:t>
      </w:r>
      <w:r w:rsidRPr="0017314A">
        <w:t xml:space="preserve">, Ракел Гарсия Ермида-ван дер Вале, Клое Ридел, </w:t>
      </w:r>
      <w:r w:rsidR="00FF1F40" w:rsidRPr="0017314A">
        <w:t>Даниел Фройнд</w:t>
      </w:r>
      <w:r w:rsidRPr="0017314A">
        <w:t>, Мариуш Камински</w:t>
      </w:r>
      <w:r w:rsidRPr="0017314A">
        <w:rPr>
          <w:rStyle w:val="HideTWBExt"/>
          <w:b w:val="0"/>
        </w:rPr>
        <w:t>&lt;/Members&gt;</w:t>
      </w:r>
    </w:p>
    <w:p w14:paraId="1D29BAE7" w14:textId="77777777" w:rsidR="00FD7778" w:rsidRPr="0017314A" w:rsidRDefault="00FD7778" w:rsidP="00FD7778">
      <w:pPr>
        <w:pStyle w:val="NormalBold"/>
      </w:pPr>
      <w:r w:rsidRPr="0017314A">
        <w:rPr>
          <w:rStyle w:val="HideTWBExt"/>
          <w:b w:val="0"/>
        </w:rPr>
        <w:t>&lt;/RepeatBlock-By&gt;</w:t>
      </w:r>
    </w:p>
    <w:p w14:paraId="64F3FE1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F66BD52" w14:textId="77777777" w:rsidR="00FD7778" w:rsidRPr="0017314A" w:rsidRDefault="00FD7778" w:rsidP="00FD7778">
      <w:pPr>
        <w:pStyle w:val="NormalBold"/>
      </w:pPr>
      <w:r w:rsidRPr="0017314A">
        <w:rPr>
          <w:rStyle w:val="HideTWBExt"/>
          <w:b w:val="0"/>
        </w:rPr>
        <w:t>&lt;Article&gt;</w:t>
      </w:r>
      <w:r w:rsidRPr="0017314A">
        <w:t>Параграф 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6F61CD6" w14:textId="77777777" w:rsidTr="00FD7778">
        <w:trPr>
          <w:trHeight w:val="240"/>
          <w:jc w:val="center"/>
        </w:trPr>
        <w:tc>
          <w:tcPr>
            <w:tcW w:w="9752" w:type="dxa"/>
            <w:gridSpan w:val="2"/>
            <w:tcBorders>
              <w:top w:val="nil"/>
              <w:left w:val="nil"/>
              <w:bottom w:val="nil"/>
              <w:right w:val="nil"/>
            </w:tcBorders>
          </w:tcPr>
          <w:p w14:paraId="2379E941" w14:textId="77777777" w:rsidR="00FD7778" w:rsidRPr="0017314A" w:rsidRDefault="00FD7778" w:rsidP="00FD7778"/>
        </w:tc>
      </w:tr>
      <w:tr w:rsidR="005B63B9" w:rsidRPr="0017314A" w14:paraId="7C06D45F" w14:textId="77777777" w:rsidTr="00FD7778">
        <w:trPr>
          <w:trHeight w:val="240"/>
          <w:jc w:val="center"/>
        </w:trPr>
        <w:tc>
          <w:tcPr>
            <w:tcW w:w="4876" w:type="dxa"/>
            <w:tcBorders>
              <w:top w:val="nil"/>
              <w:left w:val="nil"/>
              <w:bottom w:val="nil"/>
              <w:right w:val="nil"/>
            </w:tcBorders>
            <w:hideMark/>
          </w:tcPr>
          <w:p w14:paraId="7ABCF66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E451A18" w14:textId="77777777" w:rsidR="00FD7778" w:rsidRPr="0017314A" w:rsidRDefault="00FD7778" w:rsidP="00FD7778">
            <w:pPr>
              <w:pStyle w:val="AmColumnHeading"/>
            </w:pPr>
            <w:r w:rsidRPr="0017314A">
              <w:t>Изменение</w:t>
            </w:r>
          </w:p>
        </w:tc>
      </w:tr>
      <w:tr w:rsidR="005B63B9" w:rsidRPr="0017314A" w14:paraId="725E7E56" w14:textId="77777777" w:rsidTr="00FD7778">
        <w:trPr>
          <w:jc w:val="center"/>
        </w:trPr>
        <w:tc>
          <w:tcPr>
            <w:tcW w:w="4876" w:type="dxa"/>
            <w:tcBorders>
              <w:top w:val="nil"/>
              <w:left w:val="nil"/>
              <w:bottom w:val="nil"/>
              <w:right w:val="nil"/>
            </w:tcBorders>
            <w:hideMark/>
          </w:tcPr>
          <w:p w14:paraId="2D0E2F8F" w14:textId="77777777" w:rsidR="00FD7778" w:rsidRPr="0017314A" w:rsidRDefault="00FD7778" w:rsidP="00FD7778">
            <w:pPr>
              <w:pStyle w:val="Normal6a"/>
            </w:pPr>
            <w:r w:rsidRPr="0017314A">
              <w:t>5.</w:t>
            </w:r>
            <w:r w:rsidRPr="0017314A">
              <w:tab/>
              <w:t>настоятелно призовава държавите членки да се борят с корупцията и да спазват изцяло препоръките на Групата държави срещу корупцията (GRECO);</w:t>
            </w:r>
          </w:p>
        </w:tc>
        <w:tc>
          <w:tcPr>
            <w:tcW w:w="4876" w:type="dxa"/>
            <w:tcBorders>
              <w:top w:val="nil"/>
              <w:left w:val="nil"/>
              <w:bottom w:val="nil"/>
              <w:right w:val="nil"/>
            </w:tcBorders>
            <w:hideMark/>
          </w:tcPr>
          <w:p w14:paraId="14433BEC" w14:textId="77777777" w:rsidR="00FD7778" w:rsidRPr="0017314A" w:rsidRDefault="00FD7778" w:rsidP="00FD7778">
            <w:pPr>
              <w:pStyle w:val="Normal6a"/>
            </w:pPr>
            <w:r w:rsidRPr="0017314A">
              <w:t>5.</w:t>
            </w:r>
            <w:r w:rsidRPr="0017314A">
              <w:tab/>
              <w:t xml:space="preserve">настоятелно призовава държавите членки да се борят с корупцията и да спазват изцяло препоръките на Групата държави срещу корупцията (GRECO); </w:t>
            </w:r>
            <w:r w:rsidRPr="0017314A">
              <w:rPr>
                <w:b/>
                <w:i/>
              </w:rPr>
              <w:t>настоятелно призовава държавите членки да подкрепят амбициозна Директива за борба с корупцията и да гарантират ефективно, навременно и още по-амбициозно прилагане с цел засилване на борбата с корупцията;</w:t>
            </w:r>
          </w:p>
        </w:tc>
      </w:tr>
    </w:tbl>
    <w:p w14:paraId="2E218C8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818BE14" w14:textId="77777777" w:rsidR="00FD7778" w:rsidRPr="0017314A" w:rsidRDefault="00FD7778" w:rsidP="00FD7778">
      <w:r w:rsidRPr="0017314A">
        <w:rPr>
          <w:rStyle w:val="HideTWBExt"/>
        </w:rPr>
        <w:t>&lt;/Amend&gt;</w:t>
      </w:r>
    </w:p>
    <w:p w14:paraId="4840F77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281</w:t>
      </w:r>
      <w:r w:rsidRPr="0017314A">
        <w:rPr>
          <w:rStyle w:val="HideTWBExt"/>
          <w:b w:val="0"/>
        </w:rPr>
        <w:t>&lt;/NumAm&gt;</w:t>
      </w:r>
    </w:p>
    <w:p w14:paraId="7F621672"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71041689" w14:textId="77777777" w:rsidR="00FD7778" w:rsidRPr="0017314A" w:rsidRDefault="00FD7778" w:rsidP="00FD7778">
      <w:pPr>
        <w:pStyle w:val="NormalBold"/>
      </w:pPr>
      <w:r w:rsidRPr="0017314A">
        <w:rPr>
          <w:rStyle w:val="HideTWBExt"/>
          <w:b w:val="0"/>
        </w:rPr>
        <w:t>&lt;/RepeatBlock-By&gt;</w:t>
      </w:r>
    </w:p>
    <w:p w14:paraId="44E1812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A257B7C" w14:textId="77777777" w:rsidR="00FD7778" w:rsidRPr="0017314A" w:rsidRDefault="00FD7778" w:rsidP="00FD7778">
      <w:pPr>
        <w:pStyle w:val="NormalBold"/>
      </w:pPr>
      <w:r w:rsidRPr="0017314A">
        <w:rPr>
          <w:rStyle w:val="HideTWBExt"/>
          <w:b w:val="0"/>
        </w:rPr>
        <w:t>&lt;Article&gt;</w:t>
      </w:r>
      <w:r w:rsidRPr="0017314A">
        <w:t>Параграф 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2ACBE61" w14:textId="77777777" w:rsidTr="00FD7778">
        <w:trPr>
          <w:trHeight w:val="240"/>
          <w:jc w:val="center"/>
        </w:trPr>
        <w:tc>
          <w:tcPr>
            <w:tcW w:w="9752" w:type="dxa"/>
            <w:gridSpan w:val="2"/>
            <w:tcBorders>
              <w:top w:val="nil"/>
              <w:left w:val="nil"/>
              <w:bottom w:val="nil"/>
              <w:right w:val="nil"/>
            </w:tcBorders>
          </w:tcPr>
          <w:p w14:paraId="2AFEF93F" w14:textId="77777777" w:rsidR="00FD7778" w:rsidRPr="0017314A" w:rsidRDefault="00FD7778" w:rsidP="00FD7778"/>
        </w:tc>
      </w:tr>
      <w:tr w:rsidR="005B63B9" w:rsidRPr="0017314A" w14:paraId="2C46A696" w14:textId="77777777" w:rsidTr="00FD7778">
        <w:trPr>
          <w:trHeight w:val="240"/>
          <w:jc w:val="center"/>
        </w:trPr>
        <w:tc>
          <w:tcPr>
            <w:tcW w:w="4876" w:type="dxa"/>
            <w:tcBorders>
              <w:top w:val="nil"/>
              <w:left w:val="nil"/>
              <w:bottom w:val="nil"/>
              <w:right w:val="nil"/>
            </w:tcBorders>
            <w:hideMark/>
          </w:tcPr>
          <w:p w14:paraId="0810569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5D5F5E1" w14:textId="77777777" w:rsidR="00FD7778" w:rsidRPr="0017314A" w:rsidRDefault="00FD7778" w:rsidP="00FD7778">
            <w:pPr>
              <w:pStyle w:val="AmColumnHeading"/>
            </w:pPr>
            <w:r w:rsidRPr="0017314A">
              <w:t>Изменение</w:t>
            </w:r>
          </w:p>
        </w:tc>
      </w:tr>
      <w:tr w:rsidR="005B63B9" w:rsidRPr="0017314A" w14:paraId="63323269" w14:textId="77777777" w:rsidTr="00FD7778">
        <w:trPr>
          <w:jc w:val="center"/>
        </w:trPr>
        <w:tc>
          <w:tcPr>
            <w:tcW w:w="4876" w:type="dxa"/>
            <w:tcBorders>
              <w:top w:val="nil"/>
              <w:left w:val="nil"/>
              <w:bottom w:val="nil"/>
              <w:right w:val="nil"/>
            </w:tcBorders>
            <w:hideMark/>
          </w:tcPr>
          <w:p w14:paraId="2D71870F" w14:textId="77777777" w:rsidR="00FD7778" w:rsidRPr="0017314A" w:rsidRDefault="00FD7778" w:rsidP="00FD7778">
            <w:pPr>
              <w:pStyle w:val="Normal6a"/>
            </w:pPr>
            <w:r w:rsidRPr="0017314A">
              <w:t>5.</w:t>
            </w:r>
            <w:r w:rsidRPr="0017314A">
              <w:tab/>
              <w:t>настоятелно призовава държавите членки да се борят с корупцията и да спазват изцяло препоръките на Групата държави срещу корупцията (GRECO);</w:t>
            </w:r>
          </w:p>
        </w:tc>
        <w:tc>
          <w:tcPr>
            <w:tcW w:w="4876" w:type="dxa"/>
            <w:tcBorders>
              <w:top w:val="nil"/>
              <w:left w:val="nil"/>
              <w:bottom w:val="nil"/>
              <w:right w:val="nil"/>
            </w:tcBorders>
            <w:hideMark/>
          </w:tcPr>
          <w:p w14:paraId="7757179F" w14:textId="77777777" w:rsidR="00FD7778" w:rsidRPr="0017314A" w:rsidRDefault="00FD7778" w:rsidP="00FD7778">
            <w:pPr>
              <w:pStyle w:val="Normal6a"/>
            </w:pPr>
            <w:r w:rsidRPr="0017314A">
              <w:t>5.</w:t>
            </w:r>
            <w:r w:rsidRPr="0017314A">
              <w:tab/>
              <w:t>настоятелно призовава държавите членки да се борят с корупцията и да спазват изцяло препоръките на Групата държави срещу корупцията (GRECO)</w:t>
            </w:r>
            <w:r w:rsidRPr="0017314A">
              <w:rPr>
                <w:b/>
                <w:i/>
              </w:rPr>
              <w:t>, както и бързо да приемат амбициозна Директива за борба с корупцията и да гарантират ефективно, навременно и още по-амбициозно прилагане с цел засилване на борбата с корупцията</w:t>
            </w:r>
            <w:r w:rsidRPr="0017314A">
              <w:t>;</w:t>
            </w:r>
          </w:p>
        </w:tc>
      </w:tr>
    </w:tbl>
    <w:p w14:paraId="17C4C58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2DAAEA5" w14:textId="77777777" w:rsidR="00FD7778" w:rsidRPr="0017314A" w:rsidRDefault="00FD7778" w:rsidP="00FD7778">
      <w:r w:rsidRPr="0017314A">
        <w:rPr>
          <w:rStyle w:val="HideTWBExt"/>
        </w:rPr>
        <w:t>&lt;/Amend&gt;</w:t>
      </w:r>
    </w:p>
    <w:p w14:paraId="4A6AF1A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282</w:t>
      </w:r>
      <w:r w:rsidRPr="0017314A">
        <w:rPr>
          <w:rStyle w:val="HideTWBExt"/>
          <w:b w:val="0"/>
        </w:rPr>
        <w:t>&lt;/NumAm&gt;</w:t>
      </w:r>
    </w:p>
    <w:p w14:paraId="03C50A9B" w14:textId="6BDB2F7F"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3934909C" w14:textId="77777777" w:rsidR="00FD7778" w:rsidRPr="0017314A" w:rsidRDefault="00FD7778" w:rsidP="00FD7778">
      <w:pPr>
        <w:pStyle w:val="NormalBold"/>
      </w:pPr>
      <w:r w:rsidRPr="0017314A">
        <w:rPr>
          <w:rStyle w:val="HideTWBExt"/>
          <w:b w:val="0"/>
        </w:rPr>
        <w:t>&lt;/RepeatBlock-By&gt;</w:t>
      </w:r>
    </w:p>
    <w:p w14:paraId="309C824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F3E637C" w14:textId="77777777" w:rsidR="00FD7778" w:rsidRPr="0017314A" w:rsidRDefault="00FD7778" w:rsidP="00FD7778">
      <w:pPr>
        <w:pStyle w:val="NormalBold"/>
      </w:pPr>
      <w:r w:rsidRPr="0017314A">
        <w:rPr>
          <w:rStyle w:val="HideTWBExt"/>
          <w:b w:val="0"/>
        </w:rPr>
        <w:t>&lt;Article&gt;</w:t>
      </w:r>
      <w:r w:rsidRPr="0017314A">
        <w:t>Параграф 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8A0D1ED" w14:textId="77777777" w:rsidTr="00FD7778">
        <w:trPr>
          <w:trHeight w:val="240"/>
          <w:jc w:val="center"/>
        </w:trPr>
        <w:tc>
          <w:tcPr>
            <w:tcW w:w="9752" w:type="dxa"/>
            <w:gridSpan w:val="2"/>
            <w:tcBorders>
              <w:top w:val="nil"/>
              <w:left w:val="nil"/>
              <w:bottom w:val="nil"/>
              <w:right w:val="nil"/>
            </w:tcBorders>
          </w:tcPr>
          <w:p w14:paraId="177B84C2" w14:textId="77777777" w:rsidR="00FD7778" w:rsidRPr="0017314A" w:rsidRDefault="00FD7778" w:rsidP="00FD7778"/>
        </w:tc>
      </w:tr>
      <w:tr w:rsidR="005B63B9" w:rsidRPr="0017314A" w14:paraId="161D7DFF" w14:textId="77777777" w:rsidTr="00FD7778">
        <w:trPr>
          <w:trHeight w:val="240"/>
          <w:jc w:val="center"/>
        </w:trPr>
        <w:tc>
          <w:tcPr>
            <w:tcW w:w="4876" w:type="dxa"/>
            <w:tcBorders>
              <w:top w:val="nil"/>
              <w:left w:val="nil"/>
              <w:bottom w:val="nil"/>
              <w:right w:val="nil"/>
            </w:tcBorders>
            <w:hideMark/>
          </w:tcPr>
          <w:p w14:paraId="4CA26DE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E600E9E" w14:textId="77777777" w:rsidR="00FD7778" w:rsidRPr="0017314A" w:rsidRDefault="00FD7778" w:rsidP="00FD7778">
            <w:pPr>
              <w:pStyle w:val="AmColumnHeading"/>
            </w:pPr>
            <w:r w:rsidRPr="0017314A">
              <w:t>Изменение</w:t>
            </w:r>
          </w:p>
        </w:tc>
      </w:tr>
      <w:tr w:rsidR="005B63B9" w:rsidRPr="0017314A" w14:paraId="7D91513C" w14:textId="77777777" w:rsidTr="00FD7778">
        <w:trPr>
          <w:jc w:val="center"/>
        </w:trPr>
        <w:tc>
          <w:tcPr>
            <w:tcW w:w="4876" w:type="dxa"/>
            <w:tcBorders>
              <w:top w:val="nil"/>
              <w:left w:val="nil"/>
              <w:bottom w:val="nil"/>
              <w:right w:val="nil"/>
            </w:tcBorders>
            <w:hideMark/>
          </w:tcPr>
          <w:p w14:paraId="047754C4" w14:textId="77777777" w:rsidR="00FD7778" w:rsidRPr="0017314A" w:rsidRDefault="00FD7778" w:rsidP="00FD7778">
            <w:pPr>
              <w:pStyle w:val="Normal6a"/>
            </w:pPr>
            <w:r w:rsidRPr="0017314A">
              <w:t>5.</w:t>
            </w:r>
            <w:r w:rsidRPr="0017314A">
              <w:tab/>
              <w:t>настоятелно призовава държавите членки да се борят с корупцията и да спазват изцяло препоръките на Групата държави срещу корупцията (GRECO);</w:t>
            </w:r>
          </w:p>
        </w:tc>
        <w:tc>
          <w:tcPr>
            <w:tcW w:w="4876" w:type="dxa"/>
            <w:tcBorders>
              <w:top w:val="nil"/>
              <w:left w:val="nil"/>
              <w:bottom w:val="nil"/>
              <w:right w:val="nil"/>
            </w:tcBorders>
            <w:hideMark/>
          </w:tcPr>
          <w:p w14:paraId="70FB8E5C" w14:textId="77777777" w:rsidR="00FD7778" w:rsidRPr="0017314A" w:rsidRDefault="00FD7778" w:rsidP="00FD7778">
            <w:pPr>
              <w:pStyle w:val="Normal6a"/>
            </w:pPr>
            <w:r w:rsidRPr="0017314A">
              <w:t>5.</w:t>
            </w:r>
            <w:r w:rsidRPr="0017314A">
              <w:tab/>
              <w:t xml:space="preserve">настоятелно призовава държавите членки да се борят с корупцията и да спазват изцяло препоръките на Групата държави срещу корупцията (GRECO); </w:t>
            </w:r>
            <w:r w:rsidRPr="0017314A">
              <w:rPr>
                <w:b/>
                <w:i/>
              </w:rPr>
              <w:t>призовава ги да гарантират прозрачност на публичните разходи и политическото финансиране и да защитават магистратите, журналистите и държавните служители, които разкриват проникване на престъпни елементи;</w:t>
            </w:r>
          </w:p>
        </w:tc>
      </w:tr>
    </w:tbl>
    <w:p w14:paraId="4AE667B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4253671" w14:textId="77777777" w:rsidR="00FD7778" w:rsidRPr="0017314A" w:rsidRDefault="00FD7778" w:rsidP="00FD7778">
      <w:r w:rsidRPr="0017314A">
        <w:rPr>
          <w:rStyle w:val="HideTWBExt"/>
        </w:rPr>
        <w:t>&lt;/Amend&gt;</w:t>
      </w:r>
    </w:p>
    <w:p w14:paraId="22A63C8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283</w:t>
      </w:r>
      <w:r w:rsidRPr="0017314A">
        <w:rPr>
          <w:rStyle w:val="HideTWBExt"/>
          <w:b w:val="0"/>
        </w:rPr>
        <w:t>&lt;/NumAm&gt;</w:t>
      </w:r>
    </w:p>
    <w:p w14:paraId="5E6DF391" w14:textId="25DA1F9E" w:rsidR="00FD7778" w:rsidRPr="0017314A" w:rsidRDefault="00FD7778" w:rsidP="00FD7778">
      <w:pPr>
        <w:pStyle w:val="NormalBold"/>
      </w:pPr>
      <w:r w:rsidRPr="0017314A">
        <w:rPr>
          <w:rStyle w:val="HideTWBExt"/>
          <w:b w:val="0"/>
        </w:rPr>
        <w:t>&lt;RepeatBlock-By&gt;&lt;Members&gt;</w:t>
      </w:r>
      <w:r w:rsidR="0067401D" w:rsidRPr="0017314A">
        <w:t>Хорхе Бусаде Виялба</w:t>
      </w:r>
      <w:r w:rsidRPr="0017314A">
        <w:t>, Антонио Танжер Кореа, Роберто Ваначи</w:t>
      </w:r>
      <w:r w:rsidRPr="0017314A">
        <w:rPr>
          <w:rStyle w:val="HideTWBExt"/>
          <w:b w:val="0"/>
        </w:rPr>
        <w:t>&lt;/Members&gt;</w:t>
      </w:r>
    </w:p>
    <w:p w14:paraId="3B25F5AA" w14:textId="77777777" w:rsidR="00FD7778" w:rsidRPr="0017314A" w:rsidRDefault="00FD7778" w:rsidP="00FD7778">
      <w:pPr>
        <w:pStyle w:val="NormalBold"/>
      </w:pPr>
      <w:r w:rsidRPr="0017314A">
        <w:rPr>
          <w:rStyle w:val="HideTWBExt"/>
          <w:b w:val="0"/>
        </w:rPr>
        <w:t>&lt;/RepeatBlock-By&gt;</w:t>
      </w:r>
    </w:p>
    <w:p w14:paraId="3A4E5B7E" w14:textId="77777777" w:rsidR="00FD7778" w:rsidRPr="0017314A" w:rsidRDefault="00FD7778" w:rsidP="00FD7778">
      <w:pPr>
        <w:pStyle w:val="NormalBold"/>
      </w:pPr>
      <w:r w:rsidRPr="0017314A">
        <w:rPr>
          <w:rStyle w:val="HideTWBExt"/>
          <w:b w:val="0"/>
        </w:rPr>
        <w:lastRenderedPageBreak/>
        <w:t>&lt;DocAmend&gt;</w:t>
      </w:r>
      <w:r w:rsidRPr="0017314A">
        <w:t>Предложение за резолюция</w:t>
      </w:r>
      <w:r w:rsidRPr="0017314A">
        <w:rPr>
          <w:rStyle w:val="HideTWBExt"/>
          <w:b w:val="0"/>
        </w:rPr>
        <w:t>&lt;/DocAmend&gt;</w:t>
      </w:r>
    </w:p>
    <w:p w14:paraId="6B18B75B" w14:textId="77777777" w:rsidR="00FD7778" w:rsidRPr="0017314A" w:rsidRDefault="00FD7778" w:rsidP="00FD7778">
      <w:pPr>
        <w:pStyle w:val="NormalBold"/>
      </w:pPr>
      <w:r w:rsidRPr="0017314A">
        <w:rPr>
          <w:rStyle w:val="HideTWBExt"/>
          <w:b w:val="0"/>
        </w:rPr>
        <w:t>&lt;Article&gt;</w:t>
      </w:r>
      <w:r w:rsidRPr="0017314A">
        <w:t>Параграф 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1543D51" w14:textId="77777777" w:rsidTr="00FD7778">
        <w:trPr>
          <w:trHeight w:val="240"/>
          <w:jc w:val="center"/>
        </w:trPr>
        <w:tc>
          <w:tcPr>
            <w:tcW w:w="9752" w:type="dxa"/>
            <w:gridSpan w:val="2"/>
            <w:tcBorders>
              <w:top w:val="nil"/>
              <w:left w:val="nil"/>
              <w:bottom w:val="nil"/>
              <w:right w:val="nil"/>
            </w:tcBorders>
          </w:tcPr>
          <w:p w14:paraId="2E3EFBF2" w14:textId="77777777" w:rsidR="00FD7778" w:rsidRPr="0017314A" w:rsidRDefault="00FD7778" w:rsidP="00FD7778"/>
        </w:tc>
      </w:tr>
      <w:tr w:rsidR="005B63B9" w:rsidRPr="0017314A" w14:paraId="2073F99A" w14:textId="77777777" w:rsidTr="00FD7778">
        <w:trPr>
          <w:trHeight w:val="240"/>
          <w:jc w:val="center"/>
        </w:trPr>
        <w:tc>
          <w:tcPr>
            <w:tcW w:w="4876" w:type="dxa"/>
            <w:tcBorders>
              <w:top w:val="nil"/>
              <w:left w:val="nil"/>
              <w:bottom w:val="nil"/>
              <w:right w:val="nil"/>
            </w:tcBorders>
            <w:hideMark/>
          </w:tcPr>
          <w:p w14:paraId="57C1346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A0517EF" w14:textId="77777777" w:rsidR="00FD7778" w:rsidRPr="0017314A" w:rsidRDefault="00FD7778" w:rsidP="00FD7778">
            <w:pPr>
              <w:pStyle w:val="AmColumnHeading"/>
            </w:pPr>
            <w:r w:rsidRPr="0017314A">
              <w:t>Изменение</w:t>
            </w:r>
          </w:p>
        </w:tc>
      </w:tr>
      <w:tr w:rsidR="005B63B9" w:rsidRPr="0017314A" w14:paraId="2CFDB747" w14:textId="77777777" w:rsidTr="00FD7778">
        <w:trPr>
          <w:jc w:val="center"/>
        </w:trPr>
        <w:tc>
          <w:tcPr>
            <w:tcW w:w="4876" w:type="dxa"/>
            <w:tcBorders>
              <w:top w:val="nil"/>
              <w:left w:val="nil"/>
              <w:bottom w:val="nil"/>
              <w:right w:val="nil"/>
            </w:tcBorders>
            <w:hideMark/>
          </w:tcPr>
          <w:p w14:paraId="1C3B5141" w14:textId="77777777" w:rsidR="00FD7778" w:rsidRPr="0017314A" w:rsidRDefault="00FD7778" w:rsidP="00FD7778">
            <w:pPr>
              <w:pStyle w:val="Normal6a"/>
            </w:pPr>
            <w:r w:rsidRPr="0017314A">
              <w:t>5.</w:t>
            </w:r>
            <w:r w:rsidRPr="0017314A">
              <w:tab/>
              <w:t>настоятелно призовава държавите членки да се борят с корупцията и да спазват изцяло препоръките на Групата държави срещу корупцията (GRECO);</w:t>
            </w:r>
          </w:p>
        </w:tc>
        <w:tc>
          <w:tcPr>
            <w:tcW w:w="4876" w:type="dxa"/>
            <w:tcBorders>
              <w:top w:val="nil"/>
              <w:left w:val="nil"/>
              <w:bottom w:val="nil"/>
              <w:right w:val="nil"/>
            </w:tcBorders>
            <w:hideMark/>
          </w:tcPr>
          <w:p w14:paraId="2AA8E8F5" w14:textId="77777777" w:rsidR="00FD7778" w:rsidRPr="0017314A" w:rsidRDefault="00FD7778" w:rsidP="00FD7778">
            <w:pPr>
              <w:pStyle w:val="Normal6a"/>
            </w:pPr>
            <w:r w:rsidRPr="0017314A">
              <w:t>5.</w:t>
            </w:r>
            <w:r w:rsidRPr="0017314A">
              <w:tab/>
              <w:t xml:space="preserve">настоятелно призовава държавите членки да се борят с корупцията и да спазват изцяло препоръките на Групата държави срещу корупцията (GRECO); </w:t>
            </w:r>
            <w:r w:rsidRPr="0017314A">
              <w:rPr>
                <w:b/>
                <w:i/>
              </w:rPr>
              <w:t>призовава за забрана на законите за амнистия и помилване за престъпления, свързани с корупция, тъй като това води до безнаказаност и дълбоко подкопава общественото доверие в равенството пред закона;</w:t>
            </w:r>
          </w:p>
        </w:tc>
      </w:tr>
    </w:tbl>
    <w:p w14:paraId="1C6CE21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829F774" w14:textId="77777777" w:rsidR="00FD7778" w:rsidRPr="0017314A" w:rsidRDefault="00FD7778" w:rsidP="00FD7778">
      <w:r w:rsidRPr="0017314A">
        <w:rPr>
          <w:rStyle w:val="HideTWBExt"/>
        </w:rPr>
        <w:t>&lt;/Amend&gt;</w:t>
      </w:r>
    </w:p>
    <w:p w14:paraId="1D06DCF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284</w:t>
      </w:r>
      <w:r w:rsidRPr="0017314A">
        <w:rPr>
          <w:rStyle w:val="HideTWBExt"/>
          <w:b w:val="0"/>
        </w:rPr>
        <w:t>&lt;/NumAm&gt;</w:t>
      </w:r>
    </w:p>
    <w:p w14:paraId="2B5859BC" w14:textId="5279CB8D"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77773EE3" w14:textId="77777777" w:rsidR="00FD7778" w:rsidRPr="0017314A" w:rsidRDefault="00FD7778" w:rsidP="00FD7778">
      <w:pPr>
        <w:pStyle w:val="NormalBold"/>
      </w:pPr>
      <w:r w:rsidRPr="0017314A">
        <w:rPr>
          <w:rStyle w:val="HideTWBExt"/>
          <w:b w:val="0"/>
        </w:rPr>
        <w:t>&lt;/RepeatBlock-By&gt;</w:t>
      </w:r>
    </w:p>
    <w:p w14:paraId="34B4702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93F01A7" w14:textId="77777777" w:rsidR="00FD7778" w:rsidRPr="0017314A" w:rsidRDefault="00FD7778" w:rsidP="00FD7778">
      <w:pPr>
        <w:pStyle w:val="NormalBold"/>
      </w:pPr>
      <w:r w:rsidRPr="0017314A">
        <w:rPr>
          <w:rStyle w:val="HideTWBExt"/>
          <w:b w:val="0"/>
        </w:rPr>
        <w:t>&lt;Article&gt;</w:t>
      </w:r>
      <w:r w:rsidRPr="0017314A">
        <w:t>Параграф 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7BA0B0E" w14:textId="77777777" w:rsidTr="00FD7778">
        <w:trPr>
          <w:trHeight w:val="240"/>
          <w:jc w:val="center"/>
        </w:trPr>
        <w:tc>
          <w:tcPr>
            <w:tcW w:w="9752" w:type="dxa"/>
            <w:gridSpan w:val="2"/>
            <w:tcBorders>
              <w:top w:val="nil"/>
              <w:left w:val="nil"/>
              <w:bottom w:val="nil"/>
              <w:right w:val="nil"/>
            </w:tcBorders>
          </w:tcPr>
          <w:p w14:paraId="512F1EB6" w14:textId="77777777" w:rsidR="00FD7778" w:rsidRPr="0017314A" w:rsidRDefault="00FD7778" w:rsidP="00FD7778"/>
        </w:tc>
      </w:tr>
      <w:tr w:rsidR="005B63B9" w:rsidRPr="0017314A" w14:paraId="66AB0F2C" w14:textId="77777777" w:rsidTr="00FD7778">
        <w:trPr>
          <w:trHeight w:val="240"/>
          <w:jc w:val="center"/>
        </w:trPr>
        <w:tc>
          <w:tcPr>
            <w:tcW w:w="4876" w:type="dxa"/>
            <w:tcBorders>
              <w:top w:val="nil"/>
              <w:left w:val="nil"/>
              <w:bottom w:val="nil"/>
              <w:right w:val="nil"/>
            </w:tcBorders>
            <w:hideMark/>
          </w:tcPr>
          <w:p w14:paraId="5746D0E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2C83BCD" w14:textId="77777777" w:rsidR="00FD7778" w:rsidRPr="0017314A" w:rsidRDefault="00FD7778" w:rsidP="00FD7778">
            <w:pPr>
              <w:pStyle w:val="AmColumnHeading"/>
            </w:pPr>
            <w:r w:rsidRPr="0017314A">
              <w:t>Изменение</w:t>
            </w:r>
          </w:p>
        </w:tc>
      </w:tr>
      <w:tr w:rsidR="005B63B9" w:rsidRPr="0017314A" w14:paraId="27A0B7AD" w14:textId="77777777" w:rsidTr="00FD7778">
        <w:trPr>
          <w:jc w:val="center"/>
        </w:trPr>
        <w:tc>
          <w:tcPr>
            <w:tcW w:w="4876" w:type="dxa"/>
            <w:tcBorders>
              <w:top w:val="nil"/>
              <w:left w:val="nil"/>
              <w:bottom w:val="nil"/>
              <w:right w:val="nil"/>
            </w:tcBorders>
            <w:hideMark/>
          </w:tcPr>
          <w:p w14:paraId="4B71F3CF" w14:textId="77777777" w:rsidR="00FD7778" w:rsidRPr="0017314A" w:rsidRDefault="00FD7778" w:rsidP="00FD7778">
            <w:pPr>
              <w:pStyle w:val="Normal6a"/>
            </w:pPr>
            <w:r w:rsidRPr="0017314A">
              <w:t>5.</w:t>
            </w:r>
            <w:r w:rsidRPr="0017314A">
              <w:tab/>
              <w:t xml:space="preserve">настоятелно призовава държавите членки да се борят с корупцията и да спазват изцяло препоръките на </w:t>
            </w:r>
            <w:r w:rsidRPr="0017314A">
              <w:rPr>
                <w:b/>
                <w:i/>
              </w:rPr>
              <w:t>Групата държави срещу корупцията (GRECO)</w:t>
            </w:r>
            <w:r w:rsidRPr="0017314A">
              <w:t>;</w:t>
            </w:r>
          </w:p>
        </w:tc>
        <w:tc>
          <w:tcPr>
            <w:tcW w:w="4876" w:type="dxa"/>
            <w:tcBorders>
              <w:top w:val="nil"/>
              <w:left w:val="nil"/>
              <w:bottom w:val="nil"/>
              <w:right w:val="nil"/>
            </w:tcBorders>
            <w:hideMark/>
          </w:tcPr>
          <w:p w14:paraId="6DA32A75" w14:textId="77777777" w:rsidR="00FD7778" w:rsidRPr="0017314A" w:rsidRDefault="00FD7778" w:rsidP="00FD7778">
            <w:pPr>
              <w:pStyle w:val="Normal6a"/>
            </w:pPr>
            <w:r w:rsidRPr="0017314A">
              <w:t>5.</w:t>
            </w:r>
            <w:r w:rsidRPr="0017314A">
              <w:tab/>
              <w:t xml:space="preserve">настоятелно призовава държавите членки да се борят с корупцията и да спазват изцяло препоръките на </w:t>
            </w:r>
            <w:r w:rsidRPr="0017314A">
              <w:rPr>
                <w:b/>
                <w:i/>
              </w:rPr>
              <w:t>GRECO, както и препоръките, издадени от други съответни международни и европейски органи, включително Европейската прокуратура</w:t>
            </w:r>
            <w:r w:rsidRPr="0017314A">
              <w:t>;</w:t>
            </w:r>
          </w:p>
        </w:tc>
      </w:tr>
    </w:tbl>
    <w:p w14:paraId="5BB33459"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4EC25A2" w14:textId="77777777" w:rsidR="00FD7778" w:rsidRPr="0017314A" w:rsidRDefault="00FD7778" w:rsidP="00FD7778">
      <w:r w:rsidRPr="0017314A">
        <w:rPr>
          <w:rStyle w:val="HideTWBExt"/>
        </w:rPr>
        <w:t>&lt;/Amend&gt;</w:t>
      </w:r>
    </w:p>
    <w:p w14:paraId="726C6F8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285</w:t>
      </w:r>
      <w:r w:rsidRPr="0017314A">
        <w:rPr>
          <w:rStyle w:val="HideTWBExt"/>
          <w:b w:val="0"/>
        </w:rPr>
        <w:t>&lt;/NumAm&gt;</w:t>
      </w:r>
    </w:p>
    <w:p w14:paraId="44FF3FF2" w14:textId="77777777" w:rsidR="00FD7778" w:rsidRPr="0017314A" w:rsidRDefault="00FD7778" w:rsidP="00FD7778">
      <w:pPr>
        <w:pStyle w:val="NormalBold"/>
      </w:pPr>
      <w:r w:rsidRPr="0017314A">
        <w:rPr>
          <w:rStyle w:val="HideTWBExt"/>
          <w:b w:val="0"/>
        </w:rPr>
        <w:t>&lt;RepeatBlock-By&gt;&lt;Members&gt;</w:t>
      </w:r>
      <w:r w:rsidRPr="0017314A">
        <w:t>Кщищоф Шмишек</w:t>
      </w:r>
      <w:r w:rsidRPr="0017314A">
        <w:rPr>
          <w:rStyle w:val="HideTWBExt"/>
          <w:b w:val="0"/>
        </w:rPr>
        <w:t>&lt;/Members&gt;</w:t>
      </w:r>
    </w:p>
    <w:p w14:paraId="0F44FFDB" w14:textId="77777777" w:rsidR="00FD7778" w:rsidRPr="0017314A" w:rsidRDefault="00FD7778" w:rsidP="00FD7778">
      <w:pPr>
        <w:pStyle w:val="NormalBold"/>
      </w:pPr>
      <w:r w:rsidRPr="0017314A">
        <w:rPr>
          <w:rStyle w:val="HideTWBExt"/>
          <w:b w:val="0"/>
        </w:rPr>
        <w:t>&lt;/RepeatBlock-By&gt;</w:t>
      </w:r>
    </w:p>
    <w:p w14:paraId="65183F5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E42AAB8" w14:textId="77777777" w:rsidR="00FD7778" w:rsidRPr="0017314A" w:rsidRDefault="00FD7778" w:rsidP="00FD7778">
      <w:pPr>
        <w:pStyle w:val="NormalBold"/>
      </w:pPr>
      <w:r w:rsidRPr="0017314A">
        <w:rPr>
          <w:rStyle w:val="HideTWBExt"/>
          <w:b w:val="0"/>
        </w:rPr>
        <w:t>&lt;Article&gt;</w:t>
      </w:r>
      <w:r w:rsidRPr="0017314A">
        <w:t>Параграф 5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C0D7AD7" w14:textId="77777777" w:rsidTr="00FD7778">
        <w:trPr>
          <w:trHeight w:val="240"/>
          <w:jc w:val="center"/>
        </w:trPr>
        <w:tc>
          <w:tcPr>
            <w:tcW w:w="9752" w:type="dxa"/>
            <w:gridSpan w:val="2"/>
            <w:tcBorders>
              <w:top w:val="nil"/>
              <w:left w:val="nil"/>
              <w:bottom w:val="nil"/>
              <w:right w:val="nil"/>
            </w:tcBorders>
          </w:tcPr>
          <w:p w14:paraId="0E9C44F1" w14:textId="77777777" w:rsidR="00FD7778" w:rsidRPr="0017314A" w:rsidRDefault="00FD7778" w:rsidP="00FD7778"/>
        </w:tc>
      </w:tr>
      <w:tr w:rsidR="005B63B9" w:rsidRPr="0017314A" w14:paraId="2A98B12A" w14:textId="77777777" w:rsidTr="00FD7778">
        <w:trPr>
          <w:trHeight w:val="240"/>
          <w:jc w:val="center"/>
        </w:trPr>
        <w:tc>
          <w:tcPr>
            <w:tcW w:w="4876" w:type="dxa"/>
            <w:tcBorders>
              <w:top w:val="nil"/>
              <w:left w:val="nil"/>
              <w:bottom w:val="nil"/>
              <w:right w:val="nil"/>
            </w:tcBorders>
            <w:hideMark/>
          </w:tcPr>
          <w:p w14:paraId="4C2E40CD"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2578E93E" w14:textId="77777777" w:rsidR="00FD7778" w:rsidRPr="0017314A" w:rsidRDefault="00FD7778" w:rsidP="00FD7778">
            <w:pPr>
              <w:pStyle w:val="AmColumnHeading"/>
            </w:pPr>
            <w:r w:rsidRPr="0017314A">
              <w:t>Изменение</w:t>
            </w:r>
          </w:p>
        </w:tc>
      </w:tr>
      <w:tr w:rsidR="005B63B9" w:rsidRPr="0017314A" w14:paraId="32D7A0ED" w14:textId="77777777" w:rsidTr="00FD7778">
        <w:trPr>
          <w:jc w:val="center"/>
        </w:trPr>
        <w:tc>
          <w:tcPr>
            <w:tcW w:w="4876" w:type="dxa"/>
            <w:tcBorders>
              <w:top w:val="nil"/>
              <w:left w:val="nil"/>
              <w:bottom w:val="nil"/>
              <w:right w:val="nil"/>
            </w:tcBorders>
          </w:tcPr>
          <w:p w14:paraId="3ED1503B" w14:textId="77777777" w:rsidR="00FD7778" w:rsidRPr="0017314A" w:rsidRDefault="00FD7778" w:rsidP="00FD7778">
            <w:pPr>
              <w:pStyle w:val="Normal6a"/>
            </w:pPr>
          </w:p>
        </w:tc>
        <w:tc>
          <w:tcPr>
            <w:tcW w:w="4876" w:type="dxa"/>
            <w:tcBorders>
              <w:top w:val="nil"/>
              <w:left w:val="nil"/>
              <w:bottom w:val="nil"/>
              <w:right w:val="nil"/>
            </w:tcBorders>
            <w:hideMark/>
          </w:tcPr>
          <w:p w14:paraId="7EFFB535" w14:textId="77777777" w:rsidR="00FD7778" w:rsidRPr="0017314A" w:rsidRDefault="00FD7778" w:rsidP="00FD7778">
            <w:pPr>
              <w:pStyle w:val="Normal6a"/>
            </w:pPr>
            <w:r w:rsidRPr="0017314A">
              <w:rPr>
                <w:b/>
                <w:i/>
              </w:rPr>
              <w:t>5a.</w:t>
            </w:r>
            <w:r w:rsidRPr="0017314A">
              <w:tab/>
            </w:r>
            <w:r w:rsidRPr="0017314A">
              <w:rPr>
                <w:b/>
                <w:i/>
              </w:rPr>
              <w:t>призовава Комисията систематично да използва Регламента относно обвързаността с условия за спазване на принципите на правовата държава, за да защити бюджета на Съюза от злоупотреби в държавите членки, в които продължават да съществуват структурни недостатъци в областта на принципите на правовата държава; припомня, че частичните или символичните реформи в Унгария и Словакия не могат да заменят действителното спазване на независимостта на съдебната власт, ефективните гаранции за борба с корупцията и зачитането на гражданското общество; подчертава, че тези елементи са неразривно свързани със защитата на основните права, включително правото на ефективни правни средства за защита, равенството пред закона и достъпа до правосъдие, залегнали в членове 20 и 47 от Хартата;</w:t>
            </w:r>
          </w:p>
        </w:tc>
      </w:tr>
    </w:tbl>
    <w:p w14:paraId="1545628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1E12132" w14:textId="77777777" w:rsidR="00FD7778" w:rsidRPr="0017314A" w:rsidRDefault="00FD7778" w:rsidP="00FD7778">
      <w:r w:rsidRPr="0017314A">
        <w:rPr>
          <w:rStyle w:val="HideTWBExt"/>
        </w:rPr>
        <w:t>&lt;/Amend&gt;</w:t>
      </w:r>
    </w:p>
    <w:p w14:paraId="54C33A5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286</w:t>
      </w:r>
      <w:r w:rsidRPr="0017314A">
        <w:rPr>
          <w:rStyle w:val="HideTWBExt"/>
          <w:b w:val="0"/>
        </w:rPr>
        <w:t>&lt;/NumAm&gt;</w:t>
      </w:r>
    </w:p>
    <w:p w14:paraId="60A18713" w14:textId="465EE575"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2FC7C696" w14:textId="77777777" w:rsidR="00FD7778" w:rsidRPr="0017314A" w:rsidRDefault="00FD7778" w:rsidP="00FD7778">
      <w:pPr>
        <w:pStyle w:val="NormalBold"/>
      </w:pPr>
      <w:r w:rsidRPr="0017314A">
        <w:rPr>
          <w:rStyle w:val="HideTWBExt"/>
          <w:b w:val="0"/>
        </w:rPr>
        <w:t>&lt;/RepeatBlock-By&gt;</w:t>
      </w:r>
    </w:p>
    <w:p w14:paraId="1E1A247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BF49C26" w14:textId="77777777" w:rsidR="00FD7778" w:rsidRPr="0017314A" w:rsidRDefault="00FD7778" w:rsidP="00FD7778">
      <w:pPr>
        <w:pStyle w:val="NormalBold"/>
      </w:pPr>
      <w:r w:rsidRPr="0017314A">
        <w:rPr>
          <w:rStyle w:val="HideTWBExt"/>
          <w:b w:val="0"/>
        </w:rPr>
        <w:t>&lt;Article&gt;</w:t>
      </w:r>
      <w:r w:rsidRPr="0017314A">
        <w:t>Параграф 5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4A0EE81" w14:textId="77777777" w:rsidTr="00FD7778">
        <w:trPr>
          <w:trHeight w:val="240"/>
          <w:jc w:val="center"/>
        </w:trPr>
        <w:tc>
          <w:tcPr>
            <w:tcW w:w="9752" w:type="dxa"/>
            <w:gridSpan w:val="2"/>
            <w:tcBorders>
              <w:top w:val="nil"/>
              <w:left w:val="nil"/>
              <w:bottom w:val="nil"/>
              <w:right w:val="nil"/>
            </w:tcBorders>
          </w:tcPr>
          <w:p w14:paraId="2217583D" w14:textId="77777777" w:rsidR="00FD7778" w:rsidRPr="0017314A" w:rsidRDefault="00FD7778" w:rsidP="00FD7778"/>
        </w:tc>
      </w:tr>
      <w:tr w:rsidR="005B63B9" w:rsidRPr="0017314A" w14:paraId="55B87510" w14:textId="77777777" w:rsidTr="00FD7778">
        <w:trPr>
          <w:trHeight w:val="240"/>
          <w:jc w:val="center"/>
        </w:trPr>
        <w:tc>
          <w:tcPr>
            <w:tcW w:w="4876" w:type="dxa"/>
            <w:tcBorders>
              <w:top w:val="nil"/>
              <w:left w:val="nil"/>
              <w:bottom w:val="nil"/>
              <w:right w:val="nil"/>
            </w:tcBorders>
            <w:hideMark/>
          </w:tcPr>
          <w:p w14:paraId="5CEABC9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45255F5" w14:textId="77777777" w:rsidR="00FD7778" w:rsidRPr="0017314A" w:rsidRDefault="00FD7778" w:rsidP="00FD7778">
            <w:pPr>
              <w:pStyle w:val="AmColumnHeading"/>
            </w:pPr>
            <w:r w:rsidRPr="0017314A">
              <w:t>Изменение</w:t>
            </w:r>
          </w:p>
        </w:tc>
      </w:tr>
      <w:tr w:rsidR="005B63B9" w:rsidRPr="0017314A" w14:paraId="1E91AD8A" w14:textId="77777777" w:rsidTr="00FD7778">
        <w:trPr>
          <w:jc w:val="center"/>
        </w:trPr>
        <w:tc>
          <w:tcPr>
            <w:tcW w:w="4876" w:type="dxa"/>
            <w:tcBorders>
              <w:top w:val="nil"/>
              <w:left w:val="nil"/>
              <w:bottom w:val="nil"/>
              <w:right w:val="nil"/>
            </w:tcBorders>
          </w:tcPr>
          <w:p w14:paraId="206FD795" w14:textId="77777777" w:rsidR="00FD7778" w:rsidRPr="0017314A" w:rsidRDefault="00FD7778" w:rsidP="00FD7778">
            <w:pPr>
              <w:pStyle w:val="Normal6a"/>
            </w:pPr>
          </w:p>
        </w:tc>
        <w:tc>
          <w:tcPr>
            <w:tcW w:w="4876" w:type="dxa"/>
            <w:tcBorders>
              <w:top w:val="nil"/>
              <w:left w:val="nil"/>
              <w:bottom w:val="nil"/>
              <w:right w:val="nil"/>
            </w:tcBorders>
            <w:hideMark/>
          </w:tcPr>
          <w:p w14:paraId="7DAE30C3" w14:textId="77777777" w:rsidR="00FD7778" w:rsidRPr="0017314A" w:rsidRDefault="00FD7778" w:rsidP="00FD7778">
            <w:pPr>
              <w:pStyle w:val="Normal6a"/>
            </w:pPr>
            <w:r w:rsidRPr="0017314A">
              <w:rPr>
                <w:b/>
                <w:i/>
              </w:rPr>
              <w:t>5a.</w:t>
            </w:r>
            <w:r w:rsidRPr="0017314A">
              <w:tab/>
            </w:r>
            <w:r w:rsidRPr="0017314A">
              <w:rPr>
                <w:b/>
                <w:i/>
              </w:rPr>
              <w:t xml:space="preserve">отново заявява, че всяко наблюдение трябва да се извършва в съответствие със закона, да служи на законосъобразна цел и да бъде необходимо и пропорционално; изразява съжаление че правната </w:t>
            </w:r>
            <w:r w:rsidRPr="0017314A">
              <w:rPr>
                <w:b/>
                <w:i/>
              </w:rPr>
              <w:lastRenderedPageBreak/>
              <w:t>рамка на някои държави членки не предоставя точни, ефективни и всеобхватни гаранции относно механизмите за разпореждане, изпълнение и евентуално обжалване на мерките за наблюдение; подчертава, че всички мерки за наблюдение трябва да подлежат на подходящ съдебен контрол и ефективен надзор;</w:t>
            </w:r>
          </w:p>
        </w:tc>
      </w:tr>
    </w:tbl>
    <w:p w14:paraId="55BB54FB"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EB816D3" w14:textId="77777777" w:rsidR="00FD7778" w:rsidRPr="0017314A" w:rsidRDefault="00FD7778" w:rsidP="00FD7778">
      <w:r w:rsidRPr="0017314A">
        <w:rPr>
          <w:rStyle w:val="HideTWBExt"/>
        </w:rPr>
        <w:t>&lt;/Amend&gt;</w:t>
      </w:r>
    </w:p>
    <w:p w14:paraId="475056D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287</w:t>
      </w:r>
      <w:r w:rsidRPr="0017314A">
        <w:rPr>
          <w:rStyle w:val="HideTWBExt"/>
          <w:b w:val="0"/>
        </w:rPr>
        <w:t>&lt;/NumAm&gt;</w:t>
      </w:r>
    </w:p>
    <w:p w14:paraId="70218805" w14:textId="25704F3C" w:rsidR="00FD7778" w:rsidRPr="0017314A" w:rsidRDefault="00FD7778" w:rsidP="00FD7778">
      <w:pPr>
        <w:pStyle w:val="NormalBold"/>
      </w:pPr>
      <w:r w:rsidRPr="0017314A">
        <w:rPr>
          <w:rStyle w:val="HideTWBExt"/>
          <w:b w:val="0"/>
        </w:rPr>
        <w:t>&lt;RepeatBlock-By&gt;&lt;Members&gt;</w:t>
      </w:r>
      <w:r w:rsidR="0067401D" w:rsidRPr="0017314A">
        <w:t>Никола Минчев</w:t>
      </w:r>
      <w:r w:rsidRPr="0017314A">
        <w:t xml:space="preserve">, Ракел Гарсия Ермида-ван дер Вале, </w:t>
      </w:r>
      <w:r w:rsidR="0067401D" w:rsidRPr="0017314A">
        <w:t>Ирена Йовева</w:t>
      </w:r>
      <w:r w:rsidRPr="0017314A">
        <w:rPr>
          <w:rStyle w:val="HideTWBExt"/>
          <w:b w:val="0"/>
        </w:rPr>
        <w:t>&lt;/Members&gt;</w:t>
      </w:r>
    </w:p>
    <w:p w14:paraId="516C0DF1" w14:textId="77777777" w:rsidR="00FD7778" w:rsidRPr="0017314A" w:rsidRDefault="00FD7778" w:rsidP="00FD7778">
      <w:pPr>
        <w:pStyle w:val="NormalBold"/>
      </w:pPr>
      <w:r w:rsidRPr="0017314A">
        <w:rPr>
          <w:rStyle w:val="HideTWBExt"/>
          <w:b w:val="0"/>
        </w:rPr>
        <w:t>&lt;/RepeatBlock-By&gt;</w:t>
      </w:r>
    </w:p>
    <w:p w14:paraId="395FC69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A5197B9" w14:textId="77777777" w:rsidR="00FD7778" w:rsidRPr="0017314A" w:rsidRDefault="00FD7778" w:rsidP="00FD7778">
      <w:pPr>
        <w:pStyle w:val="NormalBold"/>
      </w:pPr>
      <w:r w:rsidRPr="0017314A">
        <w:rPr>
          <w:rStyle w:val="HideTWBExt"/>
          <w:b w:val="0"/>
        </w:rPr>
        <w:t>&lt;Article&gt;</w:t>
      </w:r>
      <w:r w:rsidRPr="0017314A">
        <w:t>Параграф 5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9828993" w14:textId="77777777" w:rsidTr="00FD7778">
        <w:trPr>
          <w:trHeight w:val="240"/>
          <w:jc w:val="center"/>
        </w:trPr>
        <w:tc>
          <w:tcPr>
            <w:tcW w:w="9752" w:type="dxa"/>
            <w:gridSpan w:val="2"/>
            <w:tcBorders>
              <w:top w:val="nil"/>
              <w:left w:val="nil"/>
              <w:bottom w:val="nil"/>
              <w:right w:val="nil"/>
            </w:tcBorders>
          </w:tcPr>
          <w:p w14:paraId="17364F07" w14:textId="77777777" w:rsidR="00FD7778" w:rsidRPr="0017314A" w:rsidRDefault="00FD7778" w:rsidP="00FD7778"/>
        </w:tc>
      </w:tr>
      <w:tr w:rsidR="005B63B9" w:rsidRPr="0017314A" w14:paraId="296EAFBB" w14:textId="77777777" w:rsidTr="00FD7778">
        <w:trPr>
          <w:trHeight w:val="240"/>
          <w:jc w:val="center"/>
        </w:trPr>
        <w:tc>
          <w:tcPr>
            <w:tcW w:w="4876" w:type="dxa"/>
            <w:tcBorders>
              <w:top w:val="nil"/>
              <w:left w:val="nil"/>
              <w:bottom w:val="nil"/>
              <w:right w:val="nil"/>
            </w:tcBorders>
            <w:hideMark/>
          </w:tcPr>
          <w:p w14:paraId="3FE4919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EB10DE4" w14:textId="77777777" w:rsidR="00FD7778" w:rsidRPr="0017314A" w:rsidRDefault="00FD7778" w:rsidP="00FD7778">
            <w:pPr>
              <w:pStyle w:val="AmColumnHeading"/>
            </w:pPr>
            <w:r w:rsidRPr="0017314A">
              <w:t>Изменение</w:t>
            </w:r>
          </w:p>
        </w:tc>
      </w:tr>
      <w:tr w:rsidR="005B63B9" w:rsidRPr="0017314A" w14:paraId="1C03423A" w14:textId="77777777" w:rsidTr="00FD7778">
        <w:trPr>
          <w:jc w:val="center"/>
        </w:trPr>
        <w:tc>
          <w:tcPr>
            <w:tcW w:w="4876" w:type="dxa"/>
            <w:tcBorders>
              <w:top w:val="nil"/>
              <w:left w:val="nil"/>
              <w:bottom w:val="nil"/>
              <w:right w:val="nil"/>
            </w:tcBorders>
          </w:tcPr>
          <w:p w14:paraId="165872DA" w14:textId="77777777" w:rsidR="00FD7778" w:rsidRPr="0017314A" w:rsidRDefault="00FD7778" w:rsidP="00FD7778">
            <w:pPr>
              <w:pStyle w:val="Normal6a"/>
            </w:pPr>
          </w:p>
        </w:tc>
        <w:tc>
          <w:tcPr>
            <w:tcW w:w="4876" w:type="dxa"/>
            <w:tcBorders>
              <w:top w:val="nil"/>
              <w:left w:val="nil"/>
              <w:bottom w:val="nil"/>
              <w:right w:val="nil"/>
            </w:tcBorders>
            <w:hideMark/>
          </w:tcPr>
          <w:p w14:paraId="5A3AC779" w14:textId="77777777" w:rsidR="00FD7778" w:rsidRPr="0017314A" w:rsidRDefault="00FD7778" w:rsidP="00FD7778">
            <w:pPr>
              <w:pStyle w:val="Normal6a"/>
            </w:pPr>
            <w:r w:rsidRPr="0017314A">
              <w:rPr>
                <w:b/>
                <w:i/>
              </w:rPr>
              <w:t>5a.</w:t>
            </w:r>
            <w:r w:rsidRPr="0017314A">
              <w:tab/>
            </w:r>
            <w:r w:rsidRPr="0017314A">
              <w:rPr>
                <w:b/>
                <w:i/>
              </w:rPr>
              <w:t>отбелязва със загриженост, че в някои държави членки предварителното задържане се използва прекомерно или без достатъчна обосновка; настоятелно призовава държавите членки да гарантират, че лишаването от свобода преди съдебния процес се прилага само като крайна мярка, в пълно съответствие със стандартите на ЕКПЧ и презумпцията за невиновност, както и да засилят съдебния контрол и периодичното преразглеждане на решенията за задържане;</w:t>
            </w:r>
          </w:p>
        </w:tc>
      </w:tr>
    </w:tbl>
    <w:p w14:paraId="441079A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71883B7" w14:textId="77777777" w:rsidR="00FD7778" w:rsidRPr="0017314A" w:rsidRDefault="00FD7778" w:rsidP="00FD7778">
      <w:r w:rsidRPr="0017314A">
        <w:rPr>
          <w:rStyle w:val="HideTWBExt"/>
        </w:rPr>
        <w:t>&lt;/Amend&gt;</w:t>
      </w:r>
    </w:p>
    <w:p w14:paraId="1281E13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288</w:t>
      </w:r>
      <w:r w:rsidRPr="0017314A">
        <w:rPr>
          <w:rStyle w:val="HideTWBExt"/>
          <w:b w:val="0"/>
        </w:rPr>
        <w:t>&lt;/NumAm&gt;</w:t>
      </w:r>
    </w:p>
    <w:p w14:paraId="1BA9DDBD" w14:textId="432EB2FE" w:rsidR="00FD7778" w:rsidRPr="0017314A" w:rsidRDefault="00FD7778" w:rsidP="00FD7778">
      <w:pPr>
        <w:pStyle w:val="NormalBold"/>
      </w:pPr>
      <w:r w:rsidRPr="0017314A">
        <w:rPr>
          <w:rStyle w:val="HideTWBExt"/>
          <w:b w:val="0"/>
        </w:rPr>
        <w:t>&lt;RepeatBlock-By&gt;&lt;Members&gt;</w:t>
      </w:r>
      <w:r w:rsidR="0067401D" w:rsidRPr="0017314A">
        <w:t>Хорхе Бусаде Виялба</w:t>
      </w:r>
      <w:r w:rsidRPr="0017314A">
        <w:t>, Роберто Ваначи, Петра Щегер</w:t>
      </w:r>
      <w:r w:rsidRPr="0017314A">
        <w:rPr>
          <w:rStyle w:val="HideTWBExt"/>
          <w:b w:val="0"/>
        </w:rPr>
        <w:t>&lt;/Members&gt;</w:t>
      </w:r>
    </w:p>
    <w:p w14:paraId="5EAC5E92" w14:textId="77777777" w:rsidR="00FD7778" w:rsidRPr="0017314A" w:rsidRDefault="00FD7778" w:rsidP="00FD7778">
      <w:pPr>
        <w:pStyle w:val="NormalBold"/>
      </w:pPr>
      <w:r w:rsidRPr="0017314A">
        <w:rPr>
          <w:rStyle w:val="HideTWBExt"/>
          <w:b w:val="0"/>
        </w:rPr>
        <w:t>&lt;/RepeatBlock-By&gt;</w:t>
      </w:r>
    </w:p>
    <w:p w14:paraId="15B4E8C0" w14:textId="77777777" w:rsidR="00FD7778" w:rsidRPr="0017314A" w:rsidRDefault="00FD7778" w:rsidP="00FD7778">
      <w:pPr>
        <w:pStyle w:val="NormalBold"/>
      </w:pPr>
      <w:r w:rsidRPr="0017314A">
        <w:rPr>
          <w:rStyle w:val="HideTWBExt"/>
          <w:b w:val="0"/>
        </w:rPr>
        <w:lastRenderedPageBreak/>
        <w:t>&lt;DocAmend&gt;</w:t>
      </w:r>
      <w:r w:rsidRPr="0017314A">
        <w:t>Предложение за резолюция</w:t>
      </w:r>
      <w:r w:rsidRPr="0017314A">
        <w:rPr>
          <w:rStyle w:val="HideTWBExt"/>
          <w:b w:val="0"/>
        </w:rPr>
        <w:t>&lt;/DocAmend&gt;</w:t>
      </w:r>
    </w:p>
    <w:p w14:paraId="5851BBD4" w14:textId="77777777" w:rsidR="00FD7778" w:rsidRPr="0017314A" w:rsidRDefault="00FD7778" w:rsidP="00FD7778">
      <w:pPr>
        <w:pStyle w:val="NormalBold"/>
      </w:pPr>
      <w:r w:rsidRPr="0017314A">
        <w:rPr>
          <w:rStyle w:val="HideTWBExt"/>
          <w:b w:val="0"/>
        </w:rPr>
        <w:t>&lt;Article&gt;</w:t>
      </w:r>
      <w:r w:rsidRPr="0017314A">
        <w:t>Параграф 5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2254D49" w14:textId="77777777" w:rsidTr="00FD7778">
        <w:trPr>
          <w:trHeight w:val="240"/>
          <w:jc w:val="center"/>
        </w:trPr>
        <w:tc>
          <w:tcPr>
            <w:tcW w:w="9752" w:type="dxa"/>
            <w:gridSpan w:val="2"/>
            <w:tcBorders>
              <w:top w:val="nil"/>
              <w:left w:val="nil"/>
              <w:bottom w:val="nil"/>
              <w:right w:val="nil"/>
            </w:tcBorders>
          </w:tcPr>
          <w:p w14:paraId="529FA90E" w14:textId="77777777" w:rsidR="00FD7778" w:rsidRPr="0017314A" w:rsidRDefault="00FD7778" w:rsidP="00FD7778"/>
        </w:tc>
      </w:tr>
      <w:tr w:rsidR="005B63B9" w:rsidRPr="0017314A" w14:paraId="5D9B9E82" w14:textId="77777777" w:rsidTr="00FD7778">
        <w:trPr>
          <w:trHeight w:val="240"/>
          <w:jc w:val="center"/>
        </w:trPr>
        <w:tc>
          <w:tcPr>
            <w:tcW w:w="4876" w:type="dxa"/>
            <w:tcBorders>
              <w:top w:val="nil"/>
              <w:left w:val="nil"/>
              <w:bottom w:val="nil"/>
              <w:right w:val="nil"/>
            </w:tcBorders>
            <w:hideMark/>
          </w:tcPr>
          <w:p w14:paraId="7C12C32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6D4D27B" w14:textId="77777777" w:rsidR="00FD7778" w:rsidRPr="0017314A" w:rsidRDefault="00FD7778" w:rsidP="00FD7778">
            <w:pPr>
              <w:pStyle w:val="AmColumnHeading"/>
            </w:pPr>
            <w:r w:rsidRPr="0017314A">
              <w:t>Изменение</w:t>
            </w:r>
          </w:p>
        </w:tc>
      </w:tr>
      <w:tr w:rsidR="005B63B9" w:rsidRPr="0017314A" w14:paraId="3F1A528D" w14:textId="77777777" w:rsidTr="00FD7778">
        <w:trPr>
          <w:jc w:val="center"/>
        </w:trPr>
        <w:tc>
          <w:tcPr>
            <w:tcW w:w="4876" w:type="dxa"/>
            <w:tcBorders>
              <w:top w:val="nil"/>
              <w:left w:val="nil"/>
              <w:bottom w:val="nil"/>
              <w:right w:val="nil"/>
            </w:tcBorders>
          </w:tcPr>
          <w:p w14:paraId="361CDBBC" w14:textId="77777777" w:rsidR="00FD7778" w:rsidRPr="0017314A" w:rsidRDefault="00FD7778" w:rsidP="00FD7778">
            <w:pPr>
              <w:pStyle w:val="Normal6a"/>
            </w:pPr>
          </w:p>
        </w:tc>
        <w:tc>
          <w:tcPr>
            <w:tcW w:w="4876" w:type="dxa"/>
            <w:tcBorders>
              <w:top w:val="nil"/>
              <w:left w:val="nil"/>
              <w:bottom w:val="nil"/>
              <w:right w:val="nil"/>
            </w:tcBorders>
            <w:hideMark/>
          </w:tcPr>
          <w:p w14:paraId="0C269477" w14:textId="77777777" w:rsidR="00FD7778" w:rsidRPr="0017314A" w:rsidRDefault="00FD7778" w:rsidP="00FD7778">
            <w:pPr>
              <w:pStyle w:val="Normal6a"/>
            </w:pPr>
            <w:r w:rsidRPr="0017314A">
              <w:rPr>
                <w:b/>
                <w:i/>
              </w:rPr>
              <w:t>5a.</w:t>
            </w:r>
            <w:r w:rsidRPr="0017314A">
              <w:tab/>
            </w:r>
            <w:r w:rsidRPr="0017314A">
              <w:rPr>
                <w:b/>
                <w:i/>
              </w:rPr>
              <w:t>подчертава, че е важно да се зачита разделението на властите в борбата срещу корупцията; отбелязва със загриженост липсата на независимост на прокуратурата в Испания, чиито главен прокурор активно защитава интересите на настоящото правителство, и срещу която понастоящем се води дело за разкриване на тайни по време на мандата ѝ;</w:t>
            </w:r>
          </w:p>
        </w:tc>
      </w:tr>
    </w:tbl>
    <w:p w14:paraId="6FDDC35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99BAB76" w14:textId="77777777" w:rsidR="00FD7778" w:rsidRPr="0017314A" w:rsidRDefault="00FD7778" w:rsidP="00FD7778">
      <w:r w:rsidRPr="0017314A">
        <w:rPr>
          <w:rStyle w:val="HideTWBExt"/>
        </w:rPr>
        <w:t>&lt;/Amend&gt;</w:t>
      </w:r>
    </w:p>
    <w:p w14:paraId="540D930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289</w:t>
      </w:r>
      <w:r w:rsidRPr="0017314A">
        <w:rPr>
          <w:rStyle w:val="HideTWBExt"/>
          <w:b w:val="0"/>
        </w:rPr>
        <w:t>&lt;/NumAm&gt;</w:t>
      </w:r>
    </w:p>
    <w:p w14:paraId="27CE401F" w14:textId="59206B7B"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2E7EB12A" w14:textId="77777777" w:rsidR="00FD7778" w:rsidRPr="0017314A" w:rsidRDefault="00FD7778" w:rsidP="00FD7778">
      <w:pPr>
        <w:pStyle w:val="NormalBold"/>
      </w:pPr>
      <w:r w:rsidRPr="0017314A">
        <w:rPr>
          <w:rStyle w:val="HideTWBExt"/>
          <w:b w:val="0"/>
        </w:rPr>
        <w:t>&lt;/RepeatBlock-By&gt;</w:t>
      </w:r>
    </w:p>
    <w:p w14:paraId="4D5F722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1ABDA9F" w14:textId="77777777" w:rsidR="00FD7778" w:rsidRPr="0017314A" w:rsidRDefault="00FD7778" w:rsidP="00FD7778">
      <w:pPr>
        <w:pStyle w:val="NormalBold"/>
      </w:pPr>
      <w:r w:rsidRPr="0017314A">
        <w:rPr>
          <w:rStyle w:val="HideTWBExt"/>
          <w:b w:val="0"/>
        </w:rPr>
        <w:t>&lt;Article&gt;</w:t>
      </w:r>
      <w:r w:rsidRPr="0017314A">
        <w:t>Параграф 5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4154E4B" w14:textId="77777777" w:rsidTr="00FD7778">
        <w:trPr>
          <w:trHeight w:val="240"/>
          <w:jc w:val="center"/>
        </w:trPr>
        <w:tc>
          <w:tcPr>
            <w:tcW w:w="9752" w:type="dxa"/>
            <w:gridSpan w:val="2"/>
            <w:tcBorders>
              <w:top w:val="nil"/>
              <w:left w:val="nil"/>
              <w:bottom w:val="nil"/>
              <w:right w:val="nil"/>
            </w:tcBorders>
          </w:tcPr>
          <w:p w14:paraId="18EF0165" w14:textId="77777777" w:rsidR="00FD7778" w:rsidRPr="0017314A" w:rsidRDefault="00FD7778" w:rsidP="00FD7778"/>
        </w:tc>
      </w:tr>
      <w:tr w:rsidR="005B63B9" w:rsidRPr="0017314A" w14:paraId="74EB3CD7" w14:textId="77777777" w:rsidTr="00FD7778">
        <w:trPr>
          <w:trHeight w:val="240"/>
          <w:jc w:val="center"/>
        </w:trPr>
        <w:tc>
          <w:tcPr>
            <w:tcW w:w="4876" w:type="dxa"/>
            <w:tcBorders>
              <w:top w:val="nil"/>
              <w:left w:val="nil"/>
              <w:bottom w:val="nil"/>
              <w:right w:val="nil"/>
            </w:tcBorders>
            <w:hideMark/>
          </w:tcPr>
          <w:p w14:paraId="60695B7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4E7350E" w14:textId="77777777" w:rsidR="00FD7778" w:rsidRPr="0017314A" w:rsidRDefault="00FD7778" w:rsidP="00FD7778">
            <w:pPr>
              <w:pStyle w:val="AmColumnHeading"/>
            </w:pPr>
            <w:r w:rsidRPr="0017314A">
              <w:t>Изменение</w:t>
            </w:r>
          </w:p>
        </w:tc>
      </w:tr>
      <w:tr w:rsidR="005B63B9" w:rsidRPr="0017314A" w14:paraId="50298F4E" w14:textId="77777777" w:rsidTr="00FD7778">
        <w:trPr>
          <w:jc w:val="center"/>
        </w:trPr>
        <w:tc>
          <w:tcPr>
            <w:tcW w:w="4876" w:type="dxa"/>
            <w:tcBorders>
              <w:top w:val="nil"/>
              <w:left w:val="nil"/>
              <w:bottom w:val="nil"/>
              <w:right w:val="nil"/>
            </w:tcBorders>
          </w:tcPr>
          <w:p w14:paraId="7F89ED60" w14:textId="77777777" w:rsidR="00FD7778" w:rsidRPr="0017314A" w:rsidRDefault="00FD7778" w:rsidP="00FD7778">
            <w:pPr>
              <w:pStyle w:val="Normal6a"/>
            </w:pPr>
          </w:p>
        </w:tc>
        <w:tc>
          <w:tcPr>
            <w:tcW w:w="4876" w:type="dxa"/>
            <w:tcBorders>
              <w:top w:val="nil"/>
              <w:left w:val="nil"/>
              <w:bottom w:val="nil"/>
              <w:right w:val="nil"/>
            </w:tcBorders>
            <w:hideMark/>
          </w:tcPr>
          <w:p w14:paraId="69648404" w14:textId="77777777" w:rsidR="00FD7778" w:rsidRPr="0017314A" w:rsidRDefault="00FD7778" w:rsidP="00FD7778">
            <w:pPr>
              <w:pStyle w:val="Normal6a"/>
            </w:pPr>
            <w:r w:rsidRPr="0017314A">
              <w:rPr>
                <w:b/>
                <w:i/>
              </w:rPr>
              <w:t>5a.</w:t>
            </w:r>
            <w:r w:rsidRPr="0017314A">
              <w:tab/>
            </w:r>
            <w:r w:rsidRPr="0017314A">
              <w:rPr>
                <w:b/>
                <w:i/>
              </w:rPr>
              <w:t>призовава държавите членки да създадат механизми за предотвратяване, коригиране и санкциониране на злоупотребата с дискреционни правомощия и да предоставят подходящи мотиви за своите решения, по-специално когато те засягат правата на физическите лица;</w:t>
            </w:r>
          </w:p>
        </w:tc>
      </w:tr>
    </w:tbl>
    <w:p w14:paraId="656B74D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66EE75F" w14:textId="77777777" w:rsidR="00FD7778" w:rsidRPr="0017314A" w:rsidRDefault="00FD7778" w:rsidP="00FD7778">
      <w:r w:rsidRPr="0017314A">
        <w:rPr>
          <w:rStyle w:val="HideTWBExt"/>
        </w:rPr>
        <w:t>&lt;/Amend&gt;</w:t>
      </w:r>
    </w:p>
    <w:p w14:paraId="47AF245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290</w:t>
      </w:r>
      <w:r w:rsidRPr="0017314A">
        <w:rPr>
          <w:rStyle w:val="HideTWBExt"/>
          <w:b w:val="0"/>
        </w:rPr>
        <w:t>&lt;/NumAm&gt;</w:t>
      </w:r>
    </w:p>
    <w:p w14:paraId="25120EF9" w14:textId="5930CAE2"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40D5397A" w14:textId="77777777" w:rsidR="00FD7778" w:rsidRPr="0017314A" w:rsidRDefault="00FD7778" w:rsidP="00FD7778">
      <w:pPr>
        <w:pStyle w:val="NormalBold"/>
      </w:pPr>
      <w:r w:rsidRPr="0017314A">
        <w:rPr>
          <w:rStyle w:val="HideTWBExt"/>
          <w:b w:val="0"/>
        </w:rPr>
        <w:t>&lt;/RepeatBlock-By&gt;</w:t>
      </w:r>
    </w:p>
    <w:p w14:paraId="4F0AE10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F68807E" w14:textId="77777777" w:rsidR="00FD7778" w:rsidRPr="0017314A" w:rsidRDefault="00FD7778" w:rsidP="00FD7778">
      <w:pPr>
        <w:pStyle w:val="NormalBold"/>
      </w:pPr>
      <w:r w:rsidRPr="0017314A">
        <w:rPr>
          <w:rStyle w:val="HideTWBExt"/>
          <w:b w:val="0"/>
        </w:rPr>
        <w:t>&lt;Article&gt;</w:t>
      </w:r>
      <w:r w:rsidRPr="0017314A">
        <w:t>Параграф 5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F9FD23E" w14:textId="77777777" w:rsidTr="00FD7778">
        <w:trPr>
          <w:trHeight w:val="240"/>
          <w:jc w:val="center"/>
        </w:trPr>
        <w:tc>
          <w:tcPr>
            <w:tcW w:w="9752" w:type="dxa"/>
            <w:gridSpan w:val="2"/>
            <w:tcBorders>
              <w:top w:val="nil"/>
              <w:left w:val="nil"/>
              <w:bottom w:val="nil"/>
              <w:right w:val="nil"/>
            </w:tcBorders>
          </w:tcPr>
          <w:p w14:paraId="17165AA3" w14:textId="77777777" w:rsidR="00FD7778" w:rsidRPr="0017314A" w:rsidRDefault="00FD7778" w:rsidP="00FD7778"/>
        </w:tc>
      </w:tr>
      <w:tr w:rsidR="005B63B9" w:rsidRPr="0017314A" w14:paraId="20FFBFD8" w14:textId="77777777" w:rsidTr="00FD7778">
        <w:trPr>
          <w:trHeight w:val="240"/>
          <w:jc w:val="center"/>
        </w:trPr>
        <w:tc>
          <w:tcPr>
            <w:tcW w:w="4876" w:type="dxa"/>
            <w:tcBorders>
              <w:top w:val="nil"/>
              <w:left w:val="nil"/>
              <w:bottom w:val="nil"/>
              <w:right w:val="nil"/>
            </w:tcBorders>
            <w:hideMark/>
          </w:tcPr>
          <w:p w14:paraId="415162C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A462B80" w14:textId="77777777" w:rsidR="00FD7778" w:rsidRPr="0017314A" w:rsidRDefault="00FD7778" w:rsidP="00FD7778">
            <w:pPr>
              <w:pStyle w:val="AmColumnHeading"/>
            </w:pPr>
            <w:r w:rsidRPr="0017314A">
              <w:t>Изменение</w:t>
            </w:r>
          </w:p>
        </w:tc>
      </w:tr>
      <w:tr w:rsidR="005B63B9" w:rsidRPr="0017314A" w14:paraId="6D16EA9A" w14:textId="77777777" w:rsidTr="00FD7778">
        <w:trPr>
          <w:jc w:val="center"/>
        </w:trPr>
        <w:tc>
          <w:tcPr>
            <w:tcW w:w="4876" w:type="dxa"/>
            <w:tcBorders>
              <w:top w:val="nil"/>
              <w:left w:val="nil"/>
              <w:bottom w:val="nil"/>
              <w:right w:val="nil"/>
            </w:tcBorders>
          </w:tcPr>
          <w:p w14:paraId="0E6F7BFE" w14:textId="77777777" w:rsidR="00FD7778" w:rsidRPr="0017314A" w:rsidRDefault="00FD7778" w:rsidP="00FD7778">
            <w:pPr>
              <w:pStyle w:val="Normal6a"/>
            </w:pPr>
          </w:p>
        </w:tc>
        <w:tc>
          <w:tcPr>
            <w:tcW w:w="4876" w:type="dxa"/>
            <w:tcBorders>
              <w:top w:val="nil"/>
              <w:left w:val="nil"/>
              <w:bottom w:val="nil"/>
              <w:right w:val="nil"/>
            </w:tcBorders>
            <w:hideMark/>
          </w:tcPr>
          <w:p w14:paraId="65F46D6D" w14:textId="77777777" w:rsidR="00FD7778" w:rsidRPr="0017314A" w:rsidRDefault="00FD7778" w:rsidP="00FD7778">
            <w:pPr>
              <w:pStyle w:val="Normal6a"/>
            </w:pPr>
            <w:r w:rsidRPr="0017314A">
              <w:rPr>
                <w:b/>
                <w:i/>
              </w:rPr>
              <w:t>5a.</w:t>
            </w:r>
            <w:r w:rsidRPr="0017314A">
              <w:tab/>
            </w:r>
            <w:r w:rsidRPr="0017314A">
              <w:rPr>
                <w:b/>
                <w:i/>
              </w:rPr>
              <w:t>призовава Комисията да извърши всеобхватна оценка на прилагането на Директивата за лицата, сигнализиращи за нередности, и да предприеме необходимите стъпки, за да гарантира нейното пълно и правилно транспониране;</w:t>
            </w:r>
          </w:p>
        </w:tc>
      </w:tr>
    </w:tbl>
    <w:p w14:paraId="2333076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7AF3B1A" w14:textId="77777777" w:rsidR="00FD7778" w:rsidRPr="0017314A" w:rsidRDefault="00FD7778" w:rsidP="00FD7778">
      <w:r w:rsidRPr="0017314A">
        <w:rPr>
          <w:rStyle w:val="HideTWBExt"/>
        </w:rPr>
        <w:t>&lt;/Amend&gt;</w:t>
      </w:r>
    </w:p>
    <w:p w14:paraId="187B41F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291</w:t>
      </w:r>
      <w:r w:rsidRPr="0017314A">
        <w:rPr>
          <w:rStyle w:val="HideTWBExt"/>
          <w:b w:val="0"/>
        </w:rPr>
        <w:t>&lt;/NumAm&gt;</w:t>
      </w:r>
    </w:p>
    <w:p w14:paraId="4B9F7654" w14:textId="212015B4"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3F8B522D" w14:textId="77777777" w:rsidR="00FD7778" w:rsidRPr="0017314A" w:rsidRDefault="00FD7778" w:rsidP="00FD7778">
      <w:pPr>
        <w:pStyle w:val="NormalBold"/>
      </w:pPr>
      <w:r w:rsidRPr="0017314A">
        <w:rPr>
          <w:rStyle w:val="HideTWBExt"/>
          <w:b w:val="0"/>
        </w:rPr>
        <w:t>&lt;/RepeatBlock-By&gt;</w:t>
      </w:r>
    </w:p>
    <w:p w14:paraId="5EDC642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7FA59BF" w14:textId="77777777" w:rsidR="00FD7778" w:rsidRPr="0017314A" w:rsidRDefault="00FD7778" w:rsidP="00FD7778">
      <w:pPr>
        <w:pStyle w:val="NormalBold"/>
      </w:pPr>
      <w:r w:rsidRPr="0017314A">
        <w:rPr>
          <w:rStyle w:val="HideTWBExt"/>
          <w:b w:val="0"/>
        </w:rPr>
        <w:t>&lt;Article&gt;</w:t>
      </w:r>
      <w:r w:rsidRPr="0017314A">
        <w:t>Параграф 5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080CBCF" w14:textId="77777777" w:rsidTr="00FD7778">
        <w:trPr>
          <w:trHeight w:val="240"/>
          <w:jc w:val="center"/>
        </w:trPr>
        <w:tc>
          <w:tcPr>
            <w:tcW w:w="9752" w:type="dxa"/>
            <w:gridSpan w:val="2"/>
            <w:tcBorders>
              <w:top w:val="nil"/>
              <w:left w:val="nil"/>
              <w:bottom w:val="nil"/>
              <w:right w:val="nil"/>
            </w:tcBorders>
          </w:tcPr>
          <w:p w14:paraId="6A51D5B7" w14:textId="77777777" w:rsidR="00FD7778" w:rsidRPr="0017314A" w:rsidRDefault="00FD7778" w:rsidP="00FD7778"/>
        </w:tc>
      </w:tr>
      <w:tr w:rsidR="005B63B9" w:rsidRPr="0017314A" w14:paraId="422B22F3" w14:textId="77777777" w:rsidTr="00FD7778">
        <w:trPr>
          <w:trHeight w:val="240"/>
          <w:jc w:val="center"/>
        </w:trPr>
        <w:tc>
          <w:tcPr>
            <w:tcW w:w="4876" w:type="dxa"/>
            <w:tcBorders>
              <w:top w:val="nil"/>
              <w:left w:val="nil"/>
              <w:bottom w:val="nil"/>
              <w:right w:val="nil"/>
            </w:tcBorders>
            <w:hideMark/>
          </w:tcPr>
          <w:p w14:paraId="4817A77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E80E702" w14:textId="77777777" w:rsidR="00FD7778" w:rsidRPr="0017314A" w:rsidRDefault="00FD7778" w:rsidP="00FD7778">
            <w:pPr>
              <w:pStyle w:val="AmColumnHeading"/>
            </w:pPr>
            <w:r w:rsidRPr="0017314A">
              <w:t>Изменение</w:t>
            </w:r>
          </w:p>
        </w:tc>
      </w:tr>
      <w:tr w:rsidR="005B63B9" w:rsidRPr="0017314A" w14:paraId="0A698A7A" w14:textId="77777777" w:rsidTr="00FD7778">
        <w:trPr>
          <w:jc w:val="center"/>
        </w:trPr>
        <w:tc>
          <w:tcPr>
            <w:tcW w:w="4876" w:type="dxa"/>
            <w:tcBorders>
              <w:top w:val="nil"/>
              <w:left w:val="nil"/>
              <w:bottom w:val="nil"/>
              <w:right w:val="nil"/>
            </w:tcBorders>
          </w:tcPr>
          <w:p w14:paraId="0BE89B59" w14:textId="77777777" w:rsidR="00FD7778" w:rsidRPr="0017314A" w:rsidRDefault="00FD7778" w:rsidP="00FD7778">
            <w:pPr>
              <w:pStyle w:val="Normal6a"/>
            </w:pPr>
          </w:p>
        </w:tc>
        <w:tc>
          <w:tcPr>
            <w:tcW w:w="4876" w:type="dxa"/>
            <w:tcBorders>
              <w:top w:val="nil"/>
              <w:left w:val="nil"/>
              <w:bottom w:val="nil"/>
              <w:right w:val="nil"/>
            </w:tcBorders>
            <w:hideMark/>
          </w:tcPr>
          <w:p w14:paraId="759C5B5A" w14:textId="77777777" w:rsidR="00FD7778" w:rsidRPr="0017314A" w:rsidRDefault="00FD7778" w:rsidP="00FD7778">
            <w:pPr>
              <w:pStyle w:val="Normal6a"/>
            </w:pPr>
            <w:r w:rsidRPr="0017314A">
              <w:rPr>
                <w:b/>
                <w:i/>
              </w:rPr>
              <w:t>5б.</w:t>
            </w:r>
            <w:r w:rsidRPr="0017314A">
              <w:tab/>
            </w:r>
            <w:r w:rsidRPr="0017314A">
              <w:rPr>
                <w:b/>
                <w:i/>
              </w:rPr>
              <w:t xml:space="preserve">изразява загриженост във връзка със случаите на необосновано позоваване на „националната сигурност“ като основание за внедряването и използването на шпионски софтуер, както и за осигуряване на поверителност и липса на отчетност; приветства изявлението на Комисията, което съответства на съдебната практика на Съда на ЕС, че позоваването на националната сигурност само по себе си не може да се тълкува като пълно освобождаване от прилагането на правото на ЕС и следва да се изисква ясна обосновка, и призовава Комисията да се придържа към това изявление в случаите, когато има данни за злоупотреба; счита, че в едно демократично прозрачно общество, което спазва принципите на правовата държава, подобни </w:t>
            </w:r>
            <w:r w:rsidRPr="0017314A">
              <w:rPr>
                <w:b/>
                <w:i/>
              </w:rPr>
              <w:lastRenderedPageBreak/>
              <w:t>ограничения в името на националната сигурност ще бъдат по-скоро изключение, отколкото правило;</w:t>
            </w:r>
          </w:p>
        </w:tc>
      </w:tr>
    </w:tbl>
    <w:p w14:paraId="0DF22AB0"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E5C568A" w14:textId="77777777" w:rsidR="00FD7778" w:rsidRPr="0017314A" w:rsidRDefault="00FD7778" w:rsidP="00FD7778">
      <w:r w:rsidRPr="0017314A">
        <w:rPr>
          <w:rStyle w:val="HideTWBExt"/>
        </w:rPr>
        <w:t>&lt;/Amend&gt;</w:t>
      </w:r>
    </w:p>
    <w:p w14:paraId="5770B33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292</w:t>
      </w:r>
      <w:r w:rsidRPr="0017314A">
        <w:rPr>
          <w:rStyle w:val="HideTWBExt"/>
          <w:b w:val="0"/>
        </w:rPr>
        <w:t>&lt;/NumAm&gt;</w:t>
      </w:r>
    </w:p>
    <w:p w14:paraId="19991377" w14:textId="77777777" w:rsidR="00FD7778" w:rsidRPr="0017314A" w:rsidRDefault="00FD7778" w:rsidP="00FD7778">
      <w:pPr>
        <w:pStyle w:val="NormalBold"/>
      </w:pPr>
      <w:r w:rsidRPr="0017314A">
        <w:rPr>
          <w:rStyle w:val="HideTWBExt"/>
          <w:b w:val="0"/>
        </w:rPr>
        <w:t>&lt;RepeatBlock-By&gt;&lt;Members&gt;</w:t>
      </w:r>
      <w:r w:rsidRPr="0017314A">
        <w:t>Кщищоф Шмишек</w:t>
      </w:r>
      <w:r w:rsidRPr="0017314A">
        <w:rPr>
          <w:rStyle w:val="HideTWBExt"/>
          <w:b w:val="0"/>
        </w:rPr>
        <w:t>&lt;/Members&gt;</w:t>
      </w:r>
    </w:p>
    <w:p w14:paraId="208C69B7" w14:textId="77777777" w:rsidR="00FD7778" w:rsidRPr="0017314A" w:rsidRDefault="00FD7778" w:rsidP="00FD7778">
      <w:pPr>
        <w:pStyle w:val="NormalBold"/>
      </w:pPr>
      <w:r w:rsidRPr="0017314A">
        <w:rPr>
          <w:rStyle w:val="HideTWBExt"/>
          <w:b w:val="0"/>
        </w:rPr>
        <w:t>&lt;/RepeatBlock-By&gt;</w:t>
      </w:r>
    </w:p>
    <w:p w14:paraId="45C04EC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D9ACBBB" w14:textId="77777777" w:rsidR="00FD7778" w:rsidRPr="0017314A" w:rsidRDefault="00FD7778" w:rsidP="00FD7778">
      <w:pPr>
        <w:pStyle w:val="NormalBold"/>
      </w:pPr>
      <w:r w:rsidRPr="0017314A">
        <w:rPr>
          <w:rStyle w:val="HideTWBExt"/>
          <w:b w:val="0"/>
        </w:rPr>
        <w:t>&lt;Article&gt;</w:t>
      </w:r>
      <w:r w:rsidRPr="0017314A">
        <w:t>Параграф 5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ACA06F2" w14:textId="77777777" w:rsidTr="00FD7778">
        <w:trPr>
          <w:trHeight w:val="240"/>
          <w:jc w:val="center"/>
        </w:trPr>
        <w:tc>
          <w:tcPr>
            <w:tcW w:w="9752" w:type="dxa"/>
            <w:gridSpan w:val="2"/>
            <w:tcBorders>
              <w:top w:val="nil"/>
              <w:left w:val="nil"/>
              <w:bottom w:val="nil"/>
              <w:right w:val="nil"/>
            </w:tcBorders>
          </w:tcPr>
          <w:p w14:paraId="3686C1EA" w14:textId="77777777" w:rsidR="00FD7778" w:rsidRPr="0017314A" w:rsidRDefault="00FD7778" w:rsidP="00FD7778"/>
        </w:tc>
      </w:tr>
      <w:tr w:rsidR="005B63B9" w:rsidRPr="0017314A" w14:paraId="3E8DE826" w14:textId="77777777" w:rsidTr="00FD7778">
        <w:trPr>
          <w:trHeight w:val="240"/>
          <w:jc w:val="center"/>
        </w:trPr>
        <w:tc>
          <w:tcPr>
            <w:tcW w:w="4876" w:type="dxa"/>
            <w:tcBorders>
              <w:top w:val="nil"/>
              <w:left w:val="nil"/>
              <w:bottom w:val="nil"/>
              <w:right w:val="nil"/>
            </w:tcBorders>
            <w:hideMark/>
          </w:tcPr>
          <w:p w14:paraId="6379630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2D9F4B7" w14:textId="77777777" w:rsidR="00FD7778" w:rsidRPr="0017314A" w:rsidRDefault="00FD7778" w:rsidP="00FD7778">
            <w:pPr>
              <w:pStyle w:val="AmColumnHeading"/>
            </w:pPr>
            <w:r w:rsidRPr="0017314A">
              <w:t>Изменение</w:t>
            </w:r>
          </w:p>
        </w:tc>
      </w:tr>
      <w:tr w:rsidR="005B63B9" w:rsidRPr="0017314A" w14:paraId="07F3C953" w14:textId="77777777" w:rsidTr="00FD7778">
        <w:trPr>
          <w:jc w:val="center"/>
        </w:trPr>
        <w:tc>
          <w:tcPr>
            <w:tcW w:w="4876" w:type="dxa"/>
            <w:tcBorders>
              <w:top w:val="nil"/>
              <w:left w:val="nil"/>
              <w:bottom w:val="nil"/>
              <w:right w:val="nil"/>
            </w:tcBorders>
          </w:tcPr>
          <w:p w14:paraId="650FC136" w14:textId="77777777" w:rsidR="00FD7778" w:rsidRPr="0017314A" w:rsidRDefault="00FD7778" w:rsidP="00FD7778">
            <w:pPr>
              <w:pStyle w:val="Normal6a"/>
            </w:pPr>
          </w:p>
        </w:tc>
        <w:tc>
          <w:tcPr>
            <w:tcW w:w="4876" w:type="dxa"/>
            <w:tcBorders>
              <w:top w:val="nil"/>
              <w:left w:val="nil"/>
              <w:bottom w:val="nil"/>
              <w:right w:val="nil"/>
            </w:tcBorders>
            <w:hideMark/>
          </w:tcPr>
          <w:p w14:paraId="2874126E" w14:textId="77777777" w:rsidR="00FD7778" w:rsidRPr="0017314A" w:rsidRDefault="00FD7778" w:rsidP="00FD7778">
            <w:pPr>
              <w:pStyle w:val="Normal6a"/>
            </w:pPr>
            <w:r w:rsidRPr="0017314A">
              <w:rPr>
                <w:b/>
                <w:i/>
              </w:rPr>
              <w:t>5б.</w:t>
            </w:r>
            <w:r w:rsidRPr="0017314A">
              <w:tab/>
            </w:r>
            <w:r w:rsidRPr="0017314A">
              <w:rPr>
                <w:b/>
                <w:i/>
              </w:rPr>
              <w:t>призовава Комисията и Съвета да включат констатациите от доклада на FRA за основните права за 2025 г. в годишния цикъл относно върховенството на закона; подчертава, че защитата на основните права, включително свободата на изразяване, равенството и достъпа до правосъдие, е неделима от принципа на правовата държава;</w:t>
            </w:r>
          </w:p>
        </w:tc>
      </w:tr>
    </w:tbl>
    <w:p w14:paraId="2E7F33F2"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0F886A1" w14:textId="77777777" w:rsidR="00FD7778" w:rsidRPr="0017314A" w:rsidRDefault="00FD7778" w:rsidP="00FD7778">
      <w:r w:rsidRPr="0017314A">
        <w:rPr>
          <w:rStyle w:val="HideTWBExt"/>
        </w:rPr>
        <w:t>&lt;/Amend&gt;</w:t>
      </w:r>
    </w:p>
    <w:p w14:paraId="3951C5C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293</w:t>
      </w:r>
      <w:r w:rsidRPr="0017314A">
        <w:rPr>
          <w:rStyle w:val="HideTWBExt"/>
          <w:b w:val="0"/>
        </w:rPr>
        <w:t>&lt;/NumAm&gt;</w:t>
      </w:r>
    </w:p>
    <w:p w14:paraId="111D1D5E" w14:textId="47A33F86" w:rsidR="00FD7778" w:rsidRPr="0017314A" w:rsidRDefault="00FD7778" w:rsidP="00FD7778">
      <w:pPr>
        <w:pStyle w:val="NormalBold"/>
      </w:pPr>
      <w:r w:rsidRPr="0017314A">
        <w:rPr>
          <w:rStyle w:val="HideTWBExt"/>
          <w:b w:val="0"/>
        </w:rPr>
        <w:t>&lt;RepeatBlock-By&gt;&lt;Members&gt;</w:t>
      </w:r>
      <w:r w:rsidR="0067401D" w:rsidRPr="0017314A">
        <w:t>Надин Морано</w:t>
      </w:r>
      <w:r w:rsidRPr="0017314A">
        <w:rPr>
          <w:rStyle w:val="HideTWBExt"/>
          <w:b w:val="0"/>
        </w:rPr>
        <w:t>&lt;/Members&gt;</w:t>
      </w:r>
    </w:p>
    <w:p w14:paraId="24FC49DC" w14:textId="77777777" w:rsidR="00FD7778" w:rsidRPr="0017314A" w:rsidRDefault="00FD7778" w:rsidP="00FD7778">
      <w:pPr>
        <w:pStyle w:val="NormalBold"/>
      </w:pPr>
      <w:r w:rsidRPr="0017314A">
        <w:rPr>
          <w:rStyle w:val="HideTWBExt"/>
          <w:b w:val="0"/>
        </w:rPr>
        <w:t>&lt;/RepeatBlock-By&gt;</w:t>
      </w:r>
    </w:p>
    <w:p w14:paraId="7DAA44E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823274C" w14:textId="77777777" w:rsidR="00FD7778" w:rsidRPr="0017314A" w:rsidRDefault="00FD7778" w:rsidP="00FD7778">
      <w:pPr>
        <w:pStyle w:val="NormalBold"/>
      </w:pPr>
      <w:r w:rsidRPr="0017314A">
        <w:rPr>
          <w:rStyle w:val="HideTWBExt"/>
          <w:b w:val="0"/>
        </w:rPr>
        <w:t>&lt;Article&gt;</w:t>
      </w:r>
      <w:r w:rsidRPr="0017314A">
        <w:t>Параграф 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40FB526" w14:textId="77777777" w:rsidTr="00FD7778">
        <w:trPr>
          <w:trHeight w:val="240"/>
          <w:jc w:val="center"/>
        </w:trPr>
        <w:tc>
          <w:tcPr>
            <w:tcW w:w="9752" w:type="dxa"/>
            <w:gridSpan w:val="2"/>
            <w:tcBorders>
              <w:top w:val="nil"/>
              <w:left w:val="nil"/>
              <w:bottom w:val="nil"/>
              <w:right w:val="nil"/>
            </w:tcBorders>
          </w:tcPr>
          <w:p w14:paraId="47A73100" w14:textId="77777777" w:rsidR="00FD7778" w:rsidRPr="0017314A" w:rsidRDefault="00FD7778" w:rsidP="00FD7778"/>
        </w:tc>
      </w:tr>
      <w:tr w:rsidR="005B63B9" w:rsidRPr="0017314A" w14:paraId="61FB2C66" w14:textId="77777777" w:rsidTr="00FD7778">
        <w:trPr>
          <w:trHeight w:val="240"/>
          <w:jc w:val="center"/>
        </w:trPr>
        <w:tc>
          <w:tcPr>
            <w:tcW w:w="4876" w:type="dxa"/>
            <w:tcBorders>
              <w:top w:val="nil"/>
              <w:left w:val="nil"/>
              <w:bottom w:val="nil"/>
              <w:right w:val="nil"/>
            </w:tcBorders>
            <w:hideMark/>
          </w:tcPr>
          <w:p w14:paraId="19A55F1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83D47DF" w14:textId="77777777" w:rsidR="00FD7778" w:rsidRPr="0017314A" w:rsidRDefault="00FD7778" w:rsidP="00FD7778">
            <w:pPr>
              <w:pStyle w:val="AmColumnHeading"/>
            </w:pPr>
            <w:r w:rsidRPr="0017314A">
              <w:t>Изменение</w:t>
            </w:r>
          </w:p>
        </w:tc>
      </w:tr>
      <w:tr w:rsidR="005B63B9" w:rsidRPr="0017314A" w14:paraId="15B83844" w14:textId="77777777" w:rsidTr="00FD7778">
        <w:trPr>
          <w:jc w:val="center"/>
        </w:trPr>
        <w:tc>
          <w:tcPr>
            <w:tcW w:w="4876" w:type="dxa"/>
            <w:tcBorders>
              <w:top w:val="nil"/>
              <w:left w:val="nil"/>
              <w:bottom w:val="nil"/>
              <w:right w:val="nil"/>
            </w:tcBorders>
            <w:hideMark/>
          </w:tcPr>
          <w:p w14:paraId="7BE31E97" w14:textId="77777777" w:rsidR="00FD7778" w:rsidRPr="0017314A" w:rsidRDefault="00FD7778" w:rsidP="00FD7778">
            <w:pPr>
              <w:pStyle w:val="Normal6a"/>
            </w:pPr>
            <w:r w:rsidRPr="0017314A">
              <w:rPr>
                <w:b/>
                <w:i/>
              </w:rPr>
              <w:t>6.</w:t>
            </w:r>
            <w:r w:rsidRPr="0017314A">
              <w:tab/>
            </w:r>
            <w:r w:rsidRPr="0017314A">
              <w:rPr>
                <w:b/>
                <w:i/>
              </w:rPr>
              <w:t>изразява дълбока загриженост относно нарастващия натиск, политическата намеса и атаките срещу медиите и журналистиката в няколко държави членки, включително липсата на независимост на обществените медии;</w:t>
            </w:r>
          </w:p>
        </w:tc>
        <w:tc>
          <w:tcPr>
            <w:tcW w:w="4876" w:type="dxa"/>
            <w:tcBorders>
              <w:top w:val="nil"/>
              <w:left w:val="nil"/>
              <w:bottom w:val="nil"/>
              <w:right w:val="nil"/>
            </w:tcBorders>
            <w:hideMark/>
          </w:tcPr>
          <w:p w14:paraId="53198961" w14:textId="77777777" w:rsidR="00FD7778" w:rsidRPr="0017314A" w:rsidRDefault="00FD7778" w:rsidP="00FD7778">
            <w:pPr>
              <w:pStyle w:val="Normal6a"/>
            </w:pPr>
            <w:r w:rsidRPr="0017314A">
              <w:rPr>
                <w:b/>
                <w:i/>
              </w:rPr>
              <w:t>заличава се</w:t>
            </w:r>
          </w:p>
        </w:tc>
      </w:tr>
    </w:tbl>
    <w:p w14:paraId="57533D01"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{FR}</w:t>
      </w:r>
      <w:r w:rsidRPr="0017314A">
        <w:t>fr</w:t>
      </w:r>
      <w:r w:rsidRPr="0017314A">
        <w:rPr>
          <w:rStyle w:val="HideTWBExt"/>
        </w:rPr>
        <w:t>&lt;/Original&gt;</w:t>
      </w:r>
    </w:p>
    <w:p w14:paraId="2F5820F6" w14:textId="77777777" w:rsidR="00FD7778" w:rsidRPr="0017314A" w:rsidRDefault="00FD7778" w:rsidP="00FD7778">
      <w:r w:rsidRPr="0017314A">
        <w:rPr>
          <w:rStyle w:val="HideTWBExt"/>
        </w:rPr>
        <w:t>&lt;/Amend&gt;</w:t>
      </w:r>
    </w:p>
    <w:p w14:paraId="62F54FC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294</w:t>
      </w:r>
      <w:r w:rsidRPr="0017314A">
        <w:rPr>
          <w:rStyle w:val="HideTWBExt"/>
          <w:b w:val="0"/>
        </w:rPr>
        <w:t>&lt;/NumAm&gt;</w:t>
      </w:r>
    </w:p>
    <w:p w14:paraId="7802CABA" w14:textId="3DA237D7"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1E283350" w14:textId="77777777" w:rsidR="00FD7778" w:rsidRPr="0017314A" w:rsidRDefault="00FD7778" w:rsidP="00FD7778">
      <w:pPr>
        <w:pStyle w:val="NormalBold"/>
      </w:pPr>
      <w:r w:rsidRPr="0017314A">
        <w:rPr>
          <w:rStyle w:val="HideTWBExt"/>
          <w:b w:val="0"/>
        </w:rPr>
        <w:t>&lt;/RepeatBlock-By&gt;</w:t>
      </w:r>
    </w:p>
    <w:p w14:paraId="074553B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9A94A2F" w14:textId="77777777" w:rsidR="00FD7778" w:rsidRPr="0017314A" w:rsidRDefault="00FD7778" w:rsidP="00FD7778">
      <w:pPr>
        <w:pStyle w:val="NormalBold"/>
      </w:pPr>
      <w:r w:rsidRPr="0017314A">
        <w:rPr>
          <w:rStyle w:val="HideTWBExt"/>
          <w:b w:val="0"/>
        </w:rPr>
        <w:t>&lt;Article&gt;</w:t>
      </w:r>
      <w:r w:rsidRPr="0017314A">
        <w:t>Параграф 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4BEED8A" w14:textId="77777777" w:rsidTr="00FD7778">
        <w:trPr>
          <w:trHeight w:val="240"/>
          <w:jc w:val="center"/>
        </w:trPr>
        <w:tc>
          <w:tcPr>
            <w:tcW w:w="9752" w:type="dxa"/>
            <w:gridSpan w:val="2"/>
            <w:tcBorders>
              <w:top w:val="nil"/>
              <w:left w:val="nil"/>
              <w:bottom w:val="nil"/>
              <w:right w:val="nil"/>
            </w:tcBorders>
          </w:tcPr>
          <w:p w14:paraId="3E8F911D" w14:textId="77777777" w:rsidR="00FD7778" w:rsidRPr="0017314A" w:rsidRDefault="00FD7778" w:rsidP="00FD7778"/>
        </w:tc>
      </w:tr>
      <w:tr w:rsidR="005B63B9" w:rsidRPr="0017314A" w14:paraId="37E1CECC" w14:textId="77777777" w:rsidTr="00FD7778">
        <w:trPr>
          <w:trHeight w:val="240"/>
          <w:jc w:val="center"/>
        </w:trPr>
        <w:tc>
          <w:tcPr>
            <w:tcW w:w="4876" w:type="dxa"/>
            <w:tcBorders>
              <w:top w:val="nil"/>
              <w:left w:val="nil"/>
              <w:bottom w:val="nil"/>
              <w:right w:val="nil"/>
            </w:tcBorders>
            <w:hideMark/>
          </w:tcPr>
          <w:p w14:paraId="4BAB7F1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D37FC96" w14:textId="77777777" w:rsidR="00FD7778" w:rsidRPr="0017314A" w:rsidRDefault="00FD7778" w:rsidP="00FD7778">
            <w:pPr>
              <w:pStyle w:val="AmColumnHeading"/>
            </w:pPr>
            <w:r w:rsidRPr="0017314A">
              <w:t>Изменение</w:t>
            </w:r>
          </w:p>
        </w:tc>
      </w:tr>
      <w:tr w:rsidR="005B63B9" w:rsidRPr="0017314A" w14:paraId="4326B5E3" w14:textId="77777777" w:rsidTr="00FD7778">
        <w:trPr>
          <w:jc w:val="center"/>
        </w:trPr>
        <w:tc>
          <w:tcPr>
            <w:tcW w:w="4876" w:type="dxa"/>
            <w:tcBorders>
              <w:top w:val="nil"/>
              <w:left w:val="nil"/>
              <w:bottom w:val="nil"/>
              <w:right w:val="nil"/>
            </w:tcBorders>
            <w:hideMark/>
          </w:tcPr>
          <w:p w14:paraId="6CC74CD0" w14:textId="77777777" w:rsidR="00FD7778" w:rsidRPr="0017314A" w:rsidRDefault="00FD7778" w:rsidP="00FD7778">
            <w:pPr>
              <w:pStyle w:val="Normal6a"/>
            </w:pPr>
            <w:r w:rsidRPr="0017314A">
              <w:t>6.</w:t>
            </w:r>
            <w:r w:rsidRPr="0017314A">
              <w:tab/>
              <w:t>изразява дълбока загриженост относно нарастващия натиск, политическата намеса и атаките срещу медиите и журналистиката в няколко държави членки, включително липсата на независимост на обществените медии;</w:t>
            </w:r>
          </w:p>
        </w:tc>
        <w:tc>
          <w:tcPr>
            <w:tcW w:w="4876" w:type="dxa"/>
            <w:tcBorders>
              <w:top w:val="nil"/>
              <w:left w:val="nil"/>
              <w:bottom w:val="nil"/>
              <w:right w:val="nil"/>
            </w:tcBorders>
            <w:hideMark/>
          </w:tcPr>
          <w:p w14:paraId="34DAA633" w14:textId="77777777" w:rsidR="00FD7778" w:rsidRPr="0017314A" w:rsidRDefault="00FD7778" w:rsidP="00FD7778">
            <w:pPr>
              <w:pStyle w:val="Normal6a"/>
            </w:pPr>
            <w:r w:rsidRPr="0017314A">
              <w:t>6.</w:t>
            </w:r>
            <w:r w:rsidRPr="0017314A">
              <w:tab/>
              <w:t xml:space="preserve">изразява дълбока загриженост относно нарастващия натиск, политическата намеса и атаките срещу медиите и журналистиката в няколко държави членки, включително липсата на независимост на обществените медии; </w:t>
            </w:r>
            <w:r w:rsidRPr="0017314A">
              <w:rPr>
                <w:b/>
                <w:i/>
              </w:rPr>
              <w:t xml:space="preserve">изразява дълбока загриженост от нарастващия брой нападения срещу журналисти и издатели, които засягат непропорционално жените; призовава Комисията и държавите членки, както и държавите кандидатки и потенциалните държави кандидатки да гарантират безопасността и защитата на журналистите, включително разследващите журналисти и проверителите на факти, които са особено изложени на риск; подчертава факта, че най-често срещаните форми на заплаха включват словесни атаки, онлайн тормоз, сплашване чрез социалните медии и електронна поща и правни заплахи, включително случаи, които попадат в обхвата на Директивата за борба със стратегическите съдебни производства, насочени срещу участието на обществеността („стратегически съдебни производства, насочени срещу участието на обществеността“), както и случаи на преследване и личен тормоз; призовава за въвеждане в наказателното право на специфични </w:t>
            </w:r>
            <w:r w:rsidRPr="0017314A">
              <w:rPr>
                <w:b/>
                <w:i/>
              </w:rPr>
              <w:lastRenderedPageBreak/>
              <w:t>утежняващи обстоятелства за престъпления, извършени срещу журналисти, когато тези деяния са мотивирани от професионалната им дейност или са свързани с нея;</w:t>
            </w:r>
          </w:p>
        </w:tc>
      </w:tr>
    </w:tbl>
    <w:p w14:paraId="3F1CAA9E"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9CA517B" w14:textId="77777777" w:rsidR="00FD7778" w:rsidRPr="0017314A" w:rsidRDefault="00FD7778" w:rsidP="00FD7778">
      <w:r w:rsidRPr="0017314A">
        <w:rPr>
          <w:rStyle w:val="HideTWBExt"/>
        </w:rPr>
        <w:t>&lt;/Amend&gt;</w:t>
      </w:r>
    </w:p>
    <w:p w14:paraId="71A4AC9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295</w:t>
      </w:r>
      <w:r w:rsidRPr="0017314A">
        <w:rPr>
          <w:rStyle w:val="HideTWBExt"/>
          <w:b w:val="0"/>
        </w:rPr>
        <w:t>&lt;/NumAm&gt;</w:t>
      </w:r>
    </w:p>
    <w:p w14:paraId="557E96BE" w14:textId="30505B5B"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7469C82B" w14:textId="77777777" w:rsidR="00FD7778" w:rsidRPr="0017314A" w:rsidRDefault="00FD7778" w:rsidP="00FD7778">
      <w:pPr>
        <w:pStyle w:val="NormalBold"/>
      </w:pPr>
      <w:r w:rsidRPr="0017314A">
        <w:rPr>
          <w:rStyle w:val="HideTWBExt"/>
          <w:b w:val="0"/>
        </w:rPr>
        <w:t>&lt;/RepeatBlock-By&gt;</w:t>
      </w:r>
    </w:p>
    <w:p w14:paraId="19310EF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A17B83B" w14:textId="77777777" w:rsidR="00FD7778" w:rsidRPr="0017314A" w:rsidRDefault="00FD7778" w:rsidP="00FD7778">
      <w:pPr>
        <w:pStyle w:val="NormalBold"/>
      </w:pPr>
      <w:r w:rsidRPr="0017314A">
        <w:rPr>
          <w:rStyle w:val="HideTWBExt"/>
          <w:b w:val="0"/>
        </w:rPr>
        <w:t>&lt;Article&gt;</w:t>
      </w:r>
      <w:r w:rsidRPr="0017314A">
        <w:t>Параграф 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B8BFB1A" w14:textId="77777777" w:rsidTr="00FD7778">
        <w:trPr>
          <w:trHeight w:val="240"/>
          <w:jc w:val="center"/>
        </w:trPr>
        <w:tc>
          <w:tcPr>
            <w:tcW w:w="9752" w:type="dxa"/>
            <w:gridSpan w:val="2"/>
            <w:tcBorders>
              <w:top w:val="nil"/>
              <w:left w:val="nil"/>
              <w:bottom w:val="nil"/>
              <w:right w:val="nil"/>
            </w:tcBorders>
          </w:tcPr>
          <w:p w14:paraId="4B036023" w14:textId="77777777" w:rsidR="00FD7778" w:rsidRPr="0017314A" w:rsidRDefault="00FD7778" w:rsidP="00FD7778"/>
        </w:tc>
      </w:tr>
      <w:tr w:rsidR="005B63B9" w:rsidRPr="0017314A" w14:paraId="6F44AD44" w14:textId="77777777" w:rsidTr="00FD7778">
        <w:trPr>
          <w:trHeight w:val="240"/>
          <w:jc w:val="center"/>
        </w:trPr>
        <w:tc>
          <w:tcPr>
            <w:tcW w:w="4876" w:type="dxa"/>
            <w:tcBorders>
              <w:top w:val="nil"/>
              <w:left w:val="nil"/>
              <w:bottom w:val="nil"/>
              <w:right w:val="nil"/>
            </w:tcBorders>
            <w:hideMark/>
          </w:tcPr>
          <w:p w14:paraId="242CECD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A879AA5" w14:textId="77777777" w:rsidR="00FD7778" w:rsidRPr="0017314A" w:rsidRDefault="00FD7778" w:rsidP="00FD7778">
            <w:pPr>
              <w:pStyle w:val="AmColumnHeading"/>
            </w:pPr>
            <w:r w:rsidRPr="0017314A">
              <w:t>Изменение</w:t>
            </w:r>
          </w:p>
        </w:tc>
      </w:tr>
      <w:tr w:rsidR="005B63B9" w:rsidRPr="0017314A" w14:paraId="78FC133B" w14:textId="77777777" w:rsidTr="00FD7778">
        <w:trPr>
          <w:jc w:val="center"/>
        </w:trPr>
        <w:tc>
          <w:tcPr>
            <w:tcW w:w="4876" w:type="dxa"/>
            <w:tcBorders>
              <w:top w:val="nil"/>
              <w:left w:val="nil"/>
              <w:bottom w:val="nil"/>
              <w:right w:val="nil"/>
            </w:tcBorders>
            <w:hideMark/>
          </w:tcPr>
          <w:p w14:paraId="38B7F72D" w14:textId="77777777" w:rsidR="00FD7778" w:rsidRPr="0017314A" w:rsidRDefault="00FD7778" w:rsidP="00FD7778">
            <w:pPr>
              <w:pStyle w:val="Normal6a"/>
            </w:pPr>
            <w:r w:rsidRPr="0017314A">
              <w:t>6.</w:t>
            </w:r>
            <w:r w:rsidRPr="0017314A">
              <w:tab/>
              <w:t>изразява дълбока загриженост относно нарастващия натиск, политическата намеса и атаките срещу медиите и журналистиката в няколко държави членки, включително липсата на независимост на обществените медии;</w:t>
            </w:r>
          </w:p>
        </w:tc>
        <w:tc>
          <w:tcPr>
            <w:tcW w:w="4876" w:type="dxa"/>
            <w:tcBorders>
              <w:top w:val="nil"/>
              <w:left w:val="nil"/>
              <w:bottom w:val="nil"/>
              <w:right w:val="nil"/>
            </w:tcBorders>
            <w:hideMark/>
          </w:tcPr>
          <w:p w14:paraId="04923B5D" w14:textId="77777777" w:rsidR="00FD7778" w:rsidRPr="0017314A" w:rsidRDefault="00FD7778" w:rsidP="00FD7778">
            <w:pPr>
              <w:pStyle w:val="Normal6a"/>
            </w:pPr>
            <w:r w:rsidRPr="0017314A">
              <w:t>6.</w:t>
            </w:r>
            <w:r w:rsidRPr="0017314A">
              <w:tab/>
              <w:t xml:space="preserve">изразява дълбока загриженост относно нарастващия натиск, политическата намеса и атаките срещу медиите и журналистиката в няколко държави членки, включително липсата на независимост на обществените медии </w:t>
            </w:r>
            <w:r w:rsidRPr="0017314A">
              <w:rPr>
                <w:b/>
                <w:i/>
              </w:rPr>
              <w:t>и прозрачност на собствеността върху медиите;</w:t>
            </w:r>
            <w:r w:rsidRPr="0017314A">
              <w:t xml:space="preserve"> </w:t>
            </w:r>
            <w:r w:rsidRPr="0017314A">
              <w:rPr>
                <w:b/>
                <w:i/>
              </w:rPr>
              <w:t>припомня, че свободата и плурализмът на медиите, включително висококачествените, устойчиво и прозрачно финансирани и независими новинарски медии, както традиционни, така и цифрови, независимите и разследващи журналисти, проверители на факти и изследователи, както и силните и независими обществени медии, са от съществено значение за демокрацията, гаранция срещу злоупотребата с власт и са най-доброто средство за противодействие на дезинформацията;</w:t>
            </w:r>
          </w:p>
        </w:tc>
      </w:tr>
    </w:tbl>
    <w:p w14:paraId="797AC45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5CABB21" w14:textId="77777777" w:rsidR="00FD7778" w:rsidRPr="0017314A" w:rsidRDefault="00FD7778" w:rsidP="00FD7778">
      <w:r w:rsidRPr="0017314A">
        <w:rPr>
          <w:rStyle w:val="HideTWBExt"/>
        </w:rPr>
        <w:t>&lt;/Amend&gt;</w:t>
      </w:r>
    </w:p>
    <w:p w14:paraId="7D79E17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296</w:t>
      </w:r>
      <w:r w:rsidRPr="0017314A">
        <w:rPr>
          <w:rStyle w:val="HideTWBExt"/>
          <w:b w:val="0"/>
        </w:rPr>
        <w:t>&lt;/NumAm&gt;</w:t>
      </w:r>
    </w:p>
    <w:p w14:paraId="47CC6608"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077310DC" w14:textId="77777777" w:rsidR="00FD7778" w:rsidRPr="0017314A" w:rsidRDefault="00FD7778" w:rsidP="00FD7778">
      <w:pPr>
        <w:pStyle w:val="NormalBold"/>
      </w:pPr>
      <w:r w:rsidRPr="0017314A">
        <w:rPr>
          <w:rStyle w:val="HideTWBExt"/>
          <w:b w:val="0"/>
        </w:rPr>
        <w:lastRenderedPageBreak/>
        <w:t>&lt;/RepeatBlock-By&gt;</w:t>
      </w:r>
    </w:p>
    <w:p w14:paraId="645A742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D25F645" w14:textId="77777777" w:rsidR="00FD7778" w:rsidRPr="0017314A" w:rsidRDefault="00FD7778" w:rsidP="00FD7778">
      <w:pPr>
        <w:pStyle w:val="NormalBold"/>
      </w:pPr>
      <w:r w:rsidRPr="0017314A">
        <w:rPr>
          <w:rStyle w:val="HideTWBExt"/>
          <w:b w:val="0"/>
        </w:rPr>
        <w:t>&lt;Article&gt;</w:t>
      </w:r>
      <w:r w:rsidRPr="0017314A">
        <w:t>Параграф 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980F0ED" w14:textId="77777777" w:rsidTr="00FD7778">
        <w:trPr>
          <w:trHeight w:val="240"/>
          <w:jc w:val="center"/>
        </w:trPr>
        <w:tc>
          <w:tcPr>
            <w:tcW w:w="9752" w:type="dxa"/>
            <w:gridSpan w:val="2"/>
            <w:tcBorders>
              <w:top w:val="nil"/>
              <w:left w:val="nil"/>
              <w:bottom w:val="nil"/>
              <w:right w:val="nil"/>
            </w:tcBorders>
          </w:tcPr>
          <w:p w14:paraId="34659E91" w14:textId="77777777" w:rsidR="00FD7778" w:rsidRPr="0017314A" w:rsidRDefault="00FD7778" w:rsidP="00FD7778"/>
        </w:tc>
      </w:tr>
      <w:tr w:rsidR="005B63B9" w:rsidRPr="0017314A" w14:paraId="3E0D2639" w14:textId="77777777" w:rsidTr="00FD7778">
        <w:trPr>
          <w:trHeight w:val="240"/>
          <w:jc w:val="center"/>
        </w:trPr>
        <w:tc>
          <w:tcPr>
            <w:tcW w:w="4876" w:type="dxa"/>
            <w:tcBorders>
              <w:top w:val="nil"/>
              <w:left w:val="nil"/>
              <w:bottom w:val="nil"/>
              <w:right w:val="nil"/>
            </w:tcBorders>
            <w:hideMark/>
          </w:tcPr>
          <w:p w14:paraId="22A77C2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E53C083" w14:textId="77777777" w:rsidR="00FD7778" w:rsidRPr="0017314A" w:rsidRDefault="00FD7778" w:rsidP="00FD7778">
            <w:pPr>
              <w:pStyle w:val="AmColumnHeading"/>
            </w:pPr>
            <w:r w:rsidRPr="0017314A">
              <w:t>Изменение</w:t>
            </w:r>
          </w:p>
        </w:tc>
      </w:tr>
      <w:tr w:rsidR="005B63B9" w:rsidRPr="0017314A" w14:paraId="612AAB5D" w14:textId="77777777" w:rsidTr="00FD7778">
        <w:trPr>
          <w:jc w:val="center"/>
        </w:trPr>
        <w:tc>
          <w:tcPr>
            <w:tcW w:w="4876" w:type="dxa"/>
            <w:tcBorders>
              <w:top w:val="nil"/>
              <w:left w:val="nil"/>
              <w:bottom w:val="nil"/>
              <w:right w:val="nil"/>
            </w:tcBorders>
            <w:hideMark/>
          </w:tcPr>
          <w:p w14:paraId="1980413C" w14:textId="77777777" w:rsidR="00FD7778" w:rsidRPr="0017314A" w:rsidRDefault="00FD7778" w:rsidP="00FD7778">
            <w:pPr>
              <w:pStyle w:val="Normal6a"/>
            </w:pPr>
            <w:r w:rsidRPr="0017314A">
              <w:t>6.</w:t>
            </w:r>
            <w:r w:rsidRPr="0017314A">
              <w:tab/>
              <w:t xml:space="preserve">изразява дълбока загриженост относно нарастващия натиск, политическата намеса и атаките срещу медиите и журналистиката в няколко държави членки, включително </w:t>
            </w:r>
            <w:r w:rsidRPr="0017314A">
              <w:rPr>
                <w:b/>
                <w:i/>
              </w:rPr>
              <w:t>липсата</w:t>
            </w:r>
            <w:r w:rsidRPr="0017314A">
              <w:t xml:space="preserve"> на независимост на </w:t>
            </w:r>
            <w:r w:rsidRPr="0017314A">
              <w:rPr>
                <w:b/>
                <w:i/>
              </w:rPr>
              <w:t>обществените медии</w:t>
            </w:r>
            <w:r w:rsidRPr="0017314A">
              <w:t>;</w:t>
            </w:r>
          </w:p>
        </w:tc>
        <w:tc>
          <w:tcPr>
            <w:tcW w:w="4876" w:type="dxa"/>
            <w:tcBorders>
              <w:top w:val="nil"/>
              <w:left w:val="nil"/>
              <w:bottom w:val="nil"/>
              <w:right w:val="nil"/>
            </w:tcBorders>
            <w:hideMark/>
          </w:tcPr>
          <w:p w14:paraId="68535D2E" w14:textId="77777777" w:rsidR="00FD7778" w:rsidRPr="0017314A" w:rsidRDefault="00FD7778" w:rsidP="00FD7778">
            <w:pPr>
              <w:pStyle w:val="Normal6a"/>
            </w:pPr>
            <w:r w:rsidRPr="0017314A">
              <w:t>6.</w:t>
            </w:r>
            <w:r w:rsidRPr="0017314A">
              <w:tab/>
              <w:t xml:space="preserve">изразява дълбока загриженост относно нарастващия натиск, политическата намеса и атаките срещу медиите и журналистиката в няколко държави членки, включително </w:t>
            </w:r>
            <w:r w:rsidRPr="0017314A">
              <w:rPr>
                <w:b/>
                <w:i/>
              </w:rPr>
              <w:t>предизвикателствата пред независимостта на обществените медии, и приветства приемането на Европейския законодателен акт за свободата на медиите и Законодателния акт за цифровите услуги като важни стъпки към гарантиране</w:t>
            </w:r>
            <w:r w:rsidRPr="0017314A">
              <w:t xml:space="preserve"> на </w:t>
            </w:r>
            <w:r w:rsidRPr="0017314A">
              <w:rPr>
                <w:b/>
                <w:i/>
              </w:rPr>
              <w:t>медийния плурализъм, редакционната</w:t>
            </w:r>
            <w:r w:rsidRPr="0017314A">
              <w:t xml:space="preserve"> независимост </w:t>
            </w:r>
            <w:r w:rsidRPr="0017314A">
              <w:rPr>
                <w:b/>
                <w:i/>
              </w:rPr>
              <w:t>и по-безопасна онлайн информационна среда в целия Съюз, и подчертава значението</w:t>
            </w:r>
            <w:r w:rsidRPr="0017314A">
              <w:t xml:space="preserve"> на </w:t>
            </w:r>
            <w:r w:rsidRPr="0017314A">
              <w:rPr>
                <w:b/>
                <w:i/>
              </w:rPr>
              <w:t>наблюдението отблизо и осигуряването на пълното и правилното им прилагане</w:t>
            </w:r>
            <w:r w:rsidRPr="0017314A">
              <w:t>;</w:t>
            </w:r>
          </w:p>
        </w:tc>
      </w:tr>
    </w:tbl>
    <w:p w14:paraId="3CFD001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0F8CB51" w14:textId="77777777" w:rsidR="00FD7778" w:rsidRPr="0017314A" w:rsidRDefault="00FD7778" w:rsidP="00FD7778">
      <w:r w:rsidRPr="0017314A">
        <w:rPr>
          <w:rStyle w:val="HideTWBExt"/>
        </w:rPr>
        <w:t>&lt;/Amend&gt;</w:t>
      </w:r>
    </w:p>
    <w:p w14:paraId="739CCA4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297</w:t>
      </w:r>
      <w:r w:rsidRPr="0017314A">
        <w:rPr>
          <w:rStyle w:val="HideTWBExt"/>
          <w:b w:val="0"/>
        </w:rPr>
        <w:t>&lt;/NumAm&gt;</w:t>
      </w:r>
    </w:p>
    <w:p w14:paraId="6108D630" w14:textId="5A395B16"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2B0DEBE5" w14:textId="77777777" w:rsidR="00FD7778" w:rsidRPr="0017314A" w:rsidRDefault="00FD7778" w:rsidP="00FD7778">
      <w:pPr>
        <w:pStyle w:val="NormalBold"/>
      </w:pPr>
      <w:r w:rsidRPr="0017314A">
        <w:rPr>
          <w:rStyle w:val="HideTWBExt"/>
          <w:b w:val="0"/>
        </w:rPr>
        <w:t>&lt;/RepeatBlock-By&gt;</w:t>
      </w:r>
    </w:p>
    <w:p w14:paraId="501F7EB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34D1A1B" w14:textId="77777777" w:rsidR="00FD7778" w:rsidRPr="0017314A" w:rsidRDefault="00FD7778" w:rsidP="00FD7778">
      <w:pPr>
        <w:pStyle w:val="NormalBold"/>
      </w:pPr>
      <w:r w:rsidRPr="0017314A">
        <w:rPr>
          <w:rStyle w:val="HideTWBExt"/>
          <w:b w:val="0"/>
        </w:rPr>
        <w:t>&lt;Article&gt;</w:t>
      </w:r>
      <w:r w:rsidRPr="0017314A">
        <w:t>Параграф 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D35DF24" w14:textId="77777777" w:rsidTr="00FD7778">
        <w:trPr>
          <w:trHeight w:val="240"/>
          <w:jc w:val="center"/>
        </w:trPr>
        <w:tc>
          <w:tcPr>
            <w:tcW w:w="9752" w:type="dxa"/>
            <w:gridSpan w:val="2"/>
            <w:tcBorders>
              <w:top w:val="nil"/>
              <w:left w:val="nil"/>
              <w:bottom w:val="nil"/>
              <w:right w:val="nil"/>
            </w:tcBorders>
          </w:tcPr>
          <w:p w14:paraId="1FEF5FAB" w14:textId="77777777" w:rsidR="00FD7778" w:rsidRPr="0017314A" w:rsidRDefault="00FD7778" w:rsidP="00FD7778"/>
        </w:tc>
      </w:tr>
      <w:tr w:rsidR="005B63B9" w:rsidRPr="0017314A" w14:paraId="1BF8ABB5" w14:textId="77777777" w:rsidTr="00FD7778">
        <w:trPr>
          <w:trHeight w:val="240"/>
          <w:jc w:val="center"/>
        </w:trPr>
        <w:tc>
          <w:tcPr>
            <w:tcW w:w="4876" w:type="dxa"/>
            <w:tcBorders>
              <w:top w:val="nil"/>
              <w:left w:val="nil"/>
              <w:bottom w:val="nil"/>
              <w:right w:val="nil"/>
            </w:tcBorders>
            <w:hideMark/>
          </w:tcPr>
          <w:p w14:paraId="56BE2E8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90B278A" w14:textId="77777777" w:rsidR="00FD7778" w:rsidRPr="0017314A" w:rsidRDefault="00FD7778" w:rsidP="00FD7778">
            <w:pPr>
              <w:pStyle w:val="AmColumnHeading"/>
            </w:pPr>
            <w:r w:rsidRPr="0017314A">
              <w:t>Изменение</w:t>
            </w:r>
          </w:p>
        </w:tc>
      </w:tr>
      <w:tr w:rsidR="005B63B9" w:rsidRPr="0017314A" w14:paraId="1D2BDECC" w14:textId="77777777" w:rsidTr="00FD7778">
        <w:trPr>
          <w:jc w:val="center"/>
        </w:trPr>
        <w:tc>
          <w:tcPr>
            <w:tcW w:w="4876" w:type="dxa"/>
            <w:tcBorders>
              <w:top w:val="nil"/>
              <w:left w:val="nil"/>
              <w:bottom w:val="nil"/>
              <w:right w:val="nil"/>
            </w:tcBorders>
            <w:hideMark/>
          </w:tcPr>
          <w:p w14:paraId="2DDFF8AD" w14:textId="77777777" w:rsidR="00FD7778" w:rsidRPr="0017314A" w:rsidRDefault="00FD7778" w:rsidP="00FD7778">
            <w:pPr>
              <w:pStyle w:val="Normal6a"/>
            </w:pPr>
            <w:r w:rsidRPr="0017314A">
              <w:t>6.</w:t>
            </w:r>
            <w:r w:rsidRPr="0017314A">
              <w:tab/>
              <w:t>изразява дълбока загриженост относно нарастващия натиск, политическата намеса и атаките срещу медиите и журналистиката в няколко държави членки, включително липсата на независимост на обществените медии;</w:t>
            </w:r>
          </w:p>
        </w:tc>
        <w:tc>
          <w:tcPr>
            <w:tcW w:w="4876" w:type="dxa"/>
            <w:tcBorders>
              <w:top w:val="nil"/>
              <w:left w:val="nil"/>
              <w:bottom w:val="nil"/>
              <w:right w:val="nil"/>
            </w:tcBorders>
            <w:hideMark/>
          </w:tcPr>
          <w:p w14:paraId="0453C7FD" w14:textId="77777777" w:rsidR="00FD7778" w:rsidRPr="0017314A" w:rsidRDefault="00FD7778" w:rsidP="00FD7778">
            <w:pPr>
              <w:pStyle w:val="Normal6a"/>
            </w:pPr>
            <w:r w:rsidRPr="0017314A">
              <w:t>6.</w:t>
            </w:r>
            <w:r w:rsidRPr="0017314A">
              <w:tab/>
              <w:t>изразява дълбока загриженост относно нарастващия натиск, политическата намеса и атаките срещу медиите и журналистиката в няколко държави членки, включително липсата на независимост на обществените медии</w:t>
            </w:r>
            <w:r w:rsidRPr="0017314A">
              <w:rPr>
                <w:b/>
                <w:i/>
              </w:rPr>
              <w:t xml:space="preserve">, която беше особено очевидна по време на неотдавнашната президентска кампания в Полша, </w:t>
            </w:r>
            <w:r w:rsidRPr="0017314A">
              <w:rPr>
                <w:b/>
                <w:i/>
              </w:rPr>
              <w:lastRenderedPageBreak/>
              <w:t>когато обществените медии проведоха пристрастна и пропагандна кампания от името на кандидата от управляващия лагер, която дори финансира незаконно</w:t>
            </w:r>
            <w:r w:rsidRPr="0017314A">
              <w:t>;</w:t>
            </w:r>
          </w:p>
        </w:tc>
      </w:tr>
    </w:tbl>
    <w:p w14:paraId="370F0031"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55872799" w14:textId="77777777" w:rsidR="00FD7778" w:rsidRPr="0017314A" w:rsidRDefault="00FD7778" w:rsidP="00FD7778">
      <w:r w:rsidRPr="0017314A">
        <w:rPr>
          <w:rStyle w:val="HideTWBExt"/>
        </w:rPr>
        <w:t>&lt;/Amend&gt;</w:t>
      </w:r>
    </w:p>
    <w:p w14:paraId="3D07039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298</w:t>
      </w:r>
      <w:r w:rsidRPr="0017314A">
        <w:rPr>
          <w:rStyle w:val="HideTWBExt"/>
          <w:b w:val="0"/>
        </w:rPr>
        <w:t>&lt;/NumAm&gt;</w:t>
      </w:r>
    </w:p>
    <w:p w14:paraId="51212D4A" w14:textId="6BCAF712"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00D358A3" w14:textId="77777777" w:rsidR="00FD7778" w:rsidRPr="0017314A" w:rsidRDefault="00FD7778" w:rsidP="00FD7778">
      <w:pPr>
        <w:pStyle w:val="NormalBold"/>
      </w:pPr>
      <w:r w:rsidRPr="0017314A">
        <w:rPr>
          <w:rStyle w:val="HideTWBExt"/>
          <w:b w:val="0"/>
        </w:rPr>
        <w:t>&lt;/RepeatBlock-By&gt;</w:t>
      </w:r>
    </w:p>
    <w:p w14:paraId="46FC162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FEA545F" w14:textId="77777777" w:rsidR="00FD7778" w:rsidRPr="0017314A" w:rsidRDefault="00FD7778" w:rsidP="00FD7778">
      <w:pPr>
        <w:pStyle w:val="NormalBold"/>
      </w:pPr>
      <w:r w:rsidRPr="0017314A">
        <w:rPr>
          <w:rStyle w:val="HideTWBExt"/>
          <w:b w:val="0"/>
        </w:rPr>
        <w:t>&lt;Article&gt;</w:t>
      </w:r>
      <w:r w:rsidRPr="0017314A">
        <w:t>Параграф 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3DC2460" w14:textId="77777777" w:rsidTr="00FD7778">
        <w:trPr>
          <w:trHeight w:val="240"/>
          <w:jc w:val="center"/>
        </w:trPr>
        <w:tc>
          <w:tcPr>
            <w:tcW w:w="9752" w:type="dxa"/>
            <w:gridSpan w:val="2"/>
            <w:tcBorders>
              <w:top w:val="nil"/>
              <w:left w:val="nil"/>
              <w:bottom w:val="nil"/>
              <w:right w:val="nil"/>
            </w:tcBorders>
          </w:tcPr>
          <w:p w14:paraId="6BB39807" w14:textId="77777777" w:rsidR="00FD7778" w:rsidRPr="0017314A" w:rsidRDefault="00FD7778" w:rsidP="00FD7778"/>
        </w:tc>
      </w:tr>
      <w:tr w:rsidR="005B63B9" w:rsidRPr="0017314A" w14:paraId="5A1BDDA0" w14:textId="77777777" w:rsidTr="00FD7778">
        <w:trPr>
          <w:trHeight w:val="240"/>
          <w:jc w:val="center"/>
        </w:trPr>
        <w:tc>
          <w:tcPr>
            <w:tcW w:w="4876" w:type="dxa"/>
            <w:tcBorders>
              <w:top w:val="nil"/>
              <w:left w:val="nil"/>
              <w:bottom w:val="nil"/>
              <w:right w:val="nil"/>
            </w:tcBorders>
            <w:hideMark/>
          </w:tcPr>
          <w:p w14:paraId="0F6C5D0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B38B8F1" w14:textId="77777777" w:rsidR="00FD7778" w:rsidRPr="0017314A" w:rsidRDefault="00FD7778" w:rsidP="00FD7778">
            <w:pPr>
              <w:pStyle w:val="AmColumnHeading"/>
            </w:pPr>
            <w:r w:rsidRPr="0017314A">
              <w:t>Изменение</w:t>
            </w:r>
          </w:p>
        </w:tc>
      </w:tr>
      <w:tr w:rsidR="005B63B9" w:rsidRPr="0017314A" w14:paraId="64CDEF27" w14:textId="77777777" w:rsidTr="00FD7778">
        <w:trPr>
          <w:jc w:val="center"/>
        </w:trPr>
        <w:tc>
          <w:tcPr>
            <w:tcW w:w="4876" w:type="dxa"/>
            <w:tcBorders>
              <w:top w:val="nil"/>
              <w:left w:val="nil"/>
              <w:bottom w:val="nil"/>
              <w:right w:val="nil"/>
            </w:tcBorders>
            <w:hideMark/>
          </w:tcPr>
          <w:p w14:paraId="7A12286D" w14:textId="77777777" w:rsidR="00FD7778" w:rsidRPr="0017314A" w:rsidRDefault="00FD7778" w:rsidP="00FD7778">
            <w:pPr>
              <w:pStyle w:val="Normal6a"/>
            </w:pPr>
            <w:r w:rsidRPr="0017314A">
              <w:t>6.</w:t>
            </w:r>
            <w:r w:rsidRPr="0017314A">
              <w:tab/>
              <w:t>изразява дълбока загриженост относно нарастващия натиск, политическата намеса и атаките срещу медиите и журналистиката в няколко държави членки, включително липсата на независимост на обществените медии;</w:t>
            </w:r>
          </w:p>
        </w:tc>
        <w:tc>
          <w:tcPr>
            <w:tcW w:w="4876" w:type="dxa"/>
            <w:tcBorders>
              <w:top w:val="nil"/>
              <w:left w:val="nil"/>
              <w:bottom w:val="nil"/>
              <w:right w:val="nil"/>
            </w:tcBorders>
            <w:hideMark/>
          </w:tcPr>
          <w:p w14:paraId="25A5CD9E" w14:textId="77777777" w:rsidR="00FD7778" w:rsidRPr="0017314A" w:rsidRDefault="00FD7778" w:rsidP="00FD7778">
            <w:pPr>
              <w:pStyle w:val="Normal6a"/>
            </w:pPr>
            <w:r w:rsidRPr="0017314A">
              <w:t>6.</w:t>
            </w:r>
            <w:r w:rsidRPr="0017314A">
              <w:tab/>
              <w:t xml:space="preserve">изразява дълбока загриженост относно нарастващия натиск, политическата намеса </w:t>
            </w:r>
            <w:r w:rsidRPr="0017314A">
              <w:rPr>
                <w:b/>
                <w:i/>
              </w:rPr>
              <w:t>в редакционната независимост и журналистическата почтеност</w:t>
            </w:r>
            <w:r w:rsidRPr="0017314A">
              <w:t xml:space="preserve"> и атаките срещу медиите и журналистиката в няколко държави членки, включително липсата на независимост на обществените медии; </w:t>
            </w:r>
            <w:r w:rsidRPr="0017314A">
              <w:rPr>
                <w:b/>
                <w:i/>
              </w:rPr>
              <w:t>подчертава значението на поддържането на свободни и независими медии като крайъгълен камък на демократичното общество;</w:t>
            </w:r>
          </w:p>
        </w:tc>
      </w:tr>
    </w:tbl>
    <w:p w14:paraId="4B5C935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98C76B3" w14:textId="77777777" w:rsidR="00FD7778" w:rsidRPr="0017314A" w:rsidRDefault="00FD7778" w:rsidP="00FD7778">
      <w:r w:rsidRPr="0017314A">
        <w:rPr>
          <w:rStyle w:val="HideTWBExt"/>
        </w:rPr>
        <w:t>&lt;/Amend&gt;</w:t>
      </w:r>
    </w:p>
    <w:p w14:paraId="5CB2768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299</w:t>
      </w:r>
      <w:r w:rsidRPr="0017314A">
        <w:rPr>
          <w:rStyle w:val="HideTWBExt"/>
          <w:b w:val="0"/>
        </w:rPr>
        <w:t>&lt;/NumAm&gt;</w:t>
      </w:r>
    </w:p>
    <w:p w14:paraId="457B3B5E"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23A162D0" w14:textId="77777777" w:rsidR="00FD7778" w:rsidRPr="0017314A" w:rsidRDefault="00FD7778" w:rsidP="00FD7778">
      <w:pPr>
        <w:pStyle w:val="NormalBold"/>
      </w:pPr>
      <w:r w:rsidRPr="0017314A">
        <w:rPr>
          <w:rStyle w:val="HideTWBExt"/>
          <w:b w:val="0"/>
        </w:rPr>
        <w:t>&lt;/RepeatBlock-By&gt;</w:t>
      </w:r>
    </w:p>
    <w:p w14:paraId="01587AF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A7302F1" w14:textId="77777777" w:rsidR="00FD7778" w:rsidRPr="0017314A" w:rsidRDefault="00FD7778" w:rsidP="00FD7778">
      <w:pPr>
        <w:pStyle w:val="NormalBold"/>
      </w:pPr>
      <w:r w:rsidRPr="0017314A">
        <w:rPr>
          <w:rStyle w:val="HideTWBExt"/>
          <w:b w:val="0"/>
        </w:rPr>
        <w:t>&lt;Article&gt;</w:t>
      </w:r>
      <w:r w:rsidRPr="0017314A">
        <w:t>Параграф 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C759989" w14:textId="77777777" w:rsidTr="00FD7778">
        <w:trPr>
          <w:trHeight w:val="240"/>
          <w:jc w:val="center"/>
        </w:trPr>
        <w:tc>
          <w:tcPr>
            <w:tcW w:w="9752" w:type="dxa"/>
            <w:gridSpan w:val="2"/>
            <w:tcBorders>
              <w:top w:val="nil"/>
              <w:left w:val="nil"/>
              <w:bottom w:val="nil"/>
              <w:right w:val="nil"/>
            </w:tcBorders>
          </w:tcPr>
          <w:p w14:paraId="6944B8E2" w14:textId="77777777" w:rsidR="00FD7778" w:rsidRPr="0017314A" w:rsidRDefault="00FD7778" w:rsidP="00FD7778"/>
        </w:tc>
      </w:tr>
      <w:tr w:rsidR="005B63B9" w:rsidRPr="0017314A" w14:paraId="02B86D44" w14:textId="77777777" w:rsidTr="00FD7778">
        <w:trPr>
          <w:trHeight w:val="240"/>
          <w:jc w:val="center"/>
        </w:trPr>
        <w:tc>
          <w:tcPr>
            <w:tcW w:w="4876" w:type="dxa"/>
            <w:tcBorders>
              <w:top w:val="nil"/>
              <w:left w:val="nil"/>
              <w:bottom w:val="nil"/>
              <w:right w:val="nil"/>
            </w:tcBorders>
            <w:hideMark/>
          </w:tcPr>
          <w:p w14:paraId="168FD1A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66B701A" w14:textId="77777777" w:rsidR="00FD7778" w:rsidRPr="0017314A" w:rsidRDefault="00FD7778" w:rsidP="00FD7778">
            <w:pPr>
              <w:pStyle w:val="AmColumnHeading"/>
            </w:pPr>
            <w:r w:rsidRPr="0017314A">
              <w:t>Изменение</w:t>
            </w:r>
          </w:p>
        </w:tc>
      </w:tr>
      <w:tr w:rsidR="005B63B9" w:rsidRPr="0017314A" w14:paraId="46D711A1" w14:textId="77777777" w:rsidTr="00FD7778">
        <w:trPr>
          <w:jc w:val="center"/>
        </w:trPr>
        <w:tc>
          <w:tcPr>
            <w:tcW w:w="4876" w:type="dxa"/>
            <w:tcBorders>
              <w:top w:val="nil"/>
              <w:left w:val="nil"/>
              <w:bottom w:val="nil"/>
              <w:right w:val="nil"/>
            </w:tcBorders>
            <w:hideMark/>
          </w:tcPr>
          <w:p w14:paraId="784478AE" w14:textId="77777777" w:rsidR="00FD7778" w:rsidRPr="0017314A" w:rsidRDefault="00FD7778" w:rsidP="00FD7778">
            <w:pPr>
              <w:pStyle w:val="Normal6a"/>
            </w:pPr>
            <w:r w:rsidRPr="0017314A">
              <w:t>6.</w:t>
            </w:r>
            <w:r w:rsidRPr="0017314A">
              <w:tab/>
              <w:t xml:space="preserve">изразява дълбока загриженост относно нарастващия натиск, политическата намеса и атаките срещу медиите и журналистиката в няколко </w:t>
            </w:r>
            <w:r w:rsidRPr="0017314A">
              <w:lastRenderedPageBreak/>
              <w:t>държави членки, включително липсата на независимост на обществените медии;</w:t>
            </w:r>
          </w:p>
        </w:tc>
        <w:tc>
          <w:tcPr>
            <w:tcW w:w="4876" w:type="dxa"/>
            <w:tcBorders>
              <w:top w:val="nil"/>
              <w:left w:val="nil"/>
              <w:bottom w:val="nil"/>
              <w:right w:val="nil"/>
            </w:tcBorders>
            <w:hideMark/>
          </w:tcPr>
          <w:p w14:paraId="75D6A724" w14:textId="77777777" w:rsidR="00FD7778" w:rsidRPr="0017314A" w:rsidRDefault="00FD7778" w:rsidP="00FD7778">
            <w:pPr>
              <w:pStyle w:val="Normal6a"/>
            </w:pPr>
            <w:r w:rsidRPr="0017314A">
              <w:lastRenderedPageBreak/>
              <w:t>6.</w:t>
            </w:r>
            <w:r w:rsidRPr="0017314A">
              <w:tab/>
              <w:t xml:space="preserve">изразява дълбока загриженост относно нарастващия натиск, политическата намеса и атаките срещу медиите и журналистиката в няколко </w:t>
            </w:r>
            <w:r w:rsidRPr="0017314A">
              <w:lastRenderedPageBreak/>
              <w:t xml:space="preserve">държави членки, включително липсата на независимост на обществените медии; </w:t>
            </w:r>
            <w:r w:rsidRPr="0017314A">
              <w:rPr>
                <w:b/>
                <w:i/>
              </w:rPr>
              <w:t>припомня обаче, че в свободните демокрации медиите също трябва да бъдат отворени за критика;</w:t>
            </w:r>
          </w:p>
        </w:tc>
      </w:tr>
    </w:tbl>
    <w:p w14:paraId="43CC2993"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0A63CF50" w14:textId="77777777" w:rsidR="00FD7778" w:rsidRPr="0017314A" w:rsidRDefault="00FD7778" w:rsidP="00FD7778">
      <w:r w:rsidRPr="0017314A">
        <w:rPr>
          <w:rStyle w:val="HideTWBExt"/>
        </w:rPr>
        <w:t>&lt;/Amend&gt;</w:t>
      </w:r>
    </w:p>
    <w:p w14:paraId="3214DA8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300</w:t>
      </w:r>
      <w:r w:rsidRPr="0017314A">
        <w:rPr>
          <w:rStyle w:val="HideTWBExt"/>
          <w:b w:val="0"/>
        </w:rPr>
        <w:t>&lt;/NumAm&gt;</w:t>
      </w:r>
    </w:p>
    <w:p w14:paraId="65110652" w14:textId="115FEBEE" w:rsidR="00FD7778" w:rsidRPr="0017314A" w:rsidRDefault="00FD7778" w:rsidP="00FD7778">
      <w:pPr>
        <w:pStyle w:val="NormalBold"/>
      </w:pPr>
      <w:r w:rsidRPr="0017314A">
        <w:rPr>
          <w:rStyle w:val="HideTWBExt"/>
          <w:b w:val="0"/>
        </w:rPr>
        <w:t>&lt;RepeatBlock-By&gt;&lt;Members&gt;</w:t>
      </w:r>
      <w:r w:rsidR="0067401D" w:rsidRPr="0017314A">
        <w:t>Милан Ухрик</w:t>
      </w:r>
      <w:r w:rsidRPr="0017314A">
        <w:rPr>
          <w:rStyle w:val="HideTWBExt"/>
          <w:b w:val="0"/>
        </w:rPr>
        <w:t>&lt;/Members&gt;</w:t>
      </w:r>
    </w:p>
    <w:p w14:paraId="592C7358" w14:textId="77777777" w:rsidR="00FD7778" w:rsidRPr="0017314A" w:rsidRDefault="00FD7778" w:rsidP="00FD7778">
      <w:pPr>
        <w:pStyle w:val="NormalBold"/>
      </w:pPr>
      <w:r w:rsidRPr="0017314A">
        <w:rPr>
          <w:rStyle w:val="HideTWBExt"/>
          <w:b w:val="0"/>
        </w:rPr>
        <w:t>&lt;/RepeatBlock-By&gt;</w:t>
      </w:r>
    </w:p>
    <w:p w14:paraId="1951E4F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5C9A414" w14:textId="77777777" w:rsidR="00FD7778" w:rsidRPr="0017314A" w:rsidRDefault="00FD7778" w:rsidP="00FD7778">
      <w:pPr>
        <w:pStyle w:val="NormalBold"/>
      </w:pPr>
      <w:r w:rsidRPr="0017314A">
        <w:rPr>
          <w:rStyle w:val="HideTWBExt"/>
          <w:b w:val="0"/>
        </w:rPr>
        <w:t>&lt;Article&gt;</w:t>
      </w:r>
      <w:r w:rsidRPr="0017314A">
        <w:t>Параграф 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5B54E57" w14:textId="77777777" w:rsidTr="00FD7778">
        <w:trPr>
          <w:trHeight w:val="240"/>
          <w:jc w:val="center"/>
        </w:trPr>
        <w:tc>
          <w:tcPr>
            <w:tcW w:w="9752" w:type="dxa"/>
            <w:gridSpan w:val="2"/>
            <w:tcBorders>
              <w:top w:val="nil"/>
              <w:left w:val="nil"/>
              <w:bottom w:val="nil"/>
              <w:right w:val="nil"/>
            </w:tcBorders>
          </w:tcPr>
          <w:p w14:paraId="53A896FD" w14:textId="77777777" w:rsidR="00FD7778" w:rsidRPr="0017314A" w:rsidRDefault="00FD7778" w:rsidP="00FD7778"/>
        </w:tc>
      </w:tr>
      <w:tr w:rsidR="005B63B9" w:rsidRPr="0017314A" w14:paraId="696A266A" w14:textId="77777777" w:rsidTr="00FD7778">
        <w:trPr>
          <w:trHeight w:val="240"/>
          <w:jc w:val="center"/>
        </w:trPr>
        <w:tc>
          <w:tcPr>
            <w:tcW w:w="4876" w:type="dxa"/>
            <w:tcBorders>
              <w:top w:val="nil"/>
              <w:left w:val="nil"/>
              <w:bottom w:val="nil"/>
              <w:right w:val="nil"/>
            </w:tcBorders>
            <w:hideMark/>
          </w:tcPr>
          <w:p w14:paraId="178B1EB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F256A41" w14:textId="77777777" w:rsidR="00FD7778" w:rsidRPr="0017314A" w:rsidRDefault="00FD7778" w:rsidP="00FD7778">
            <w:pPr>
              <w:pStyle w:val="AmColumnHeading"/>
            </w:pPr>
            <w:r w:rsidRPr="0017314A">
              <w:t>Изменение</w:t>
            </w:r>
          </w:p>
        </w:tc>
      </w:tr>
      <w:tr w:rsidR="005B63B9" w:rsidRPr="0017314A" w14:paraId="6E508DF1" w14:textId="77777777" w:rsidTr="00FD7778">
        <w:trPr>
          <w:jc w:val="center"/>
        </w:trPr>
        <w:tc>
          <w:tcPr>
            <w:tcW w:w="4876" w:type="dxa"/>
            <w:tcBorders>
              <w:top w:val="nil"/>
              <w:left w:val="nil"/>
              <w:bottom w:val="nil"/>
              <w:right w:val="nil"/>
            </w:tcBorders>
            <w:hideMark/>
          </w:tcPr>
          <w:p w14:paraId="28509271" w14:textId="77777777" w:rsidR="00FD7778" w:rsidRPr="0017314A" w:rsidRDefault="00FD7778" w:rsidP="00FD7778">
            <w:pPr>
              <w:pStyle w:val="Normal6a"/>
            </w:pPr>
            <w:r w:rsidRPr="0017314A">
              <w:t>6.</w:t>
            </w:r>
            <w:r w:rsidRPr="0017314A">
              <w:tab/>
              <w:t>изразява дълбока загриженост относно нарастващия натиск</w:t>
            </w:r>
            <w:r w:rsidRPr="0017314A">
              <w:rPr>
                <w:b/>
                <w:i/>
              </w:rPr>
              <w:t>,</w:t>
            </w:r>
            <w:r w:rsidRPr="0017314A">
              <w:t xml:space="preserve"> политическата намеса </w:t>
            </w:r>
            <w:r w:rsidRPr="0017314A">
              <w:rPr>
                <w:b/>
                <w:i/>
              </w:rPr>
              <w:t>и атаките срещу медиите</w:t>
            </w:r>
            <w:r w:rsidRPr="0017314A">
              <w:t xml:space="preserve"> и </w:t>
            </w:r>
            <w:r w:rsidRPr="0017314A">
              <w:rPr>
                <w:b/>
                <w:i/>
              </w:rPr>
              <w:t>журналистиката в няколко държави членки, включително липсата на независимост на обществените медии</w:t>
            </w:r>
            <w:r w:rsidRPr="0017314A">
              <w:t>;</w:t>
            </w:r>
          </w:p>
        </w:tc>
        <w:tc>
          <w:tcPr>
            <w:tcW w:w="4876" w:type="dxa"/>
            <w:tcBorders>
              <w:top w:val="nil"/>
              <w:left w:val="nil"/>
              <w:bottom w:val="nil"/>
              <w:right w:val="nil"/>
            </w:tcBorders>
            <w:hideMark/>
          </w:tcPr>
          <w:p w14:paraId="360EBC0A" w14:textId="77777777" w:rsidR="00FD7778" w:rsidRPr="0017314A" w:rsidRDefault="00FD7778" w:rsidP="00FD7778">
            <w:pPr>
              <w:pStyle w:val="Normal6a"/>
            </w:pPr>
            <w:r w:rsidRPr="0017314A">
              <w:t>6.</w:t>
            </w:r>
            <w:r w:rsidRPr="0017314A">
              <w:tab/>
              <w:t xml:space="preserve">изразява дълбока загриженост относно нарастващия </w:t>
            </w:r>
            <w:r w:rsidRPr="0017314A">
              <w:rPr>
                <w:b/>
                <w:i/>
              </w:rPr>
              <w:t>външен</w:t>
            </w:r>
            <w:r w:rsidRPr="0017314A">
              <w:t xml:space="preserve"> натиск </w:t>
            </w:r>
            <w:r w:rsidRPr="0017314A">
              <w:rPr>
                <w:b/>
                <w:i/>
              </w:rPr>
              <w:t>и</w:t>
            </w:r>
            <w:r w:rsidRPr="0017314A">
              <w:t xml:space="preserve"> политическата намеса </w:t>
            </w:r>
            <w:r w:rsidRPr="0017314A">
              <w:rPr>
                <w:b/>
                <w:i/>
              </w:rPr>
              <w:t>от страна на НПО</w:t>
            </w:r>
            <w:r w:rsidRPr="0017314A">
              <w:t xml:space="preserve"> и </w:t>
            </w:r>
            <w:r w:rsidRPr="0017314A">
              <w:rPr>
                <w:b/>
                <w:i/>
              </w:rPr>
              <w:t>медийни кампании, които оказват влияние върху вътрешния дискурс и общественото мнение в няколко държави членки</w:t>
            </w:r>
            <w:r w:rsidRPr="0017314A">
              <w:t>;</w:t>
            </w:r>
          </w:p>
        </w:tc>
      </w:tr>
    </w:tbl>
    <w:p w14:paraId="23624D3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D39EC37" w14:textId="77777777" w:rsidR="00FD7778" w:rsidRPr="0017314A" w:rsidRDefault="00FD7778" w:rsidP="00FD7778">
      <w:r w:rsidRPr="0017314A">
        <w:rPr>
          <w:rStyle w:val="HideTWBExt"/>
        </w:rPr>
        <w:t>&lt;/Amend&gt;</w:t>
      </w:r>
    </w:p>
    <w:p w14:paraId="02279F4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301</w:t>
      </w:r>
      <w:r w:rsidRPr="0017314A">
        <w:rPr>
          <w:rStyle w:val="HideTWBExt"/>
          <w:b w:val="0"/>
        </w:rPr>
        <w:t>&lt;/NumAm&gt;</w:t>
      </w:r>
    </w:p>
    <w:p w14:paraId="4516EB9E"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1B59F168" w14:textId="77777777" w:rsidR="00FD7778" w:rsidRPr="0017314A" w:rsidRDefault="00FD7778" w:rsidP="00FD7778">
      <w:pPr>
        <w:pStyle w:val="NormalBold"/>
      </w:pPr>
      <w:r w:rsidRPr="0017314A">
        <w:rPr>
          <w:rStyle w:val="HideTWBExt"/>
          <w:b w:val="0"/>
        </w:rPr>
        <w:t>&lt;/RepeatBlock-By&gt;</w:t>
      </w:r>
    </w:p>
    <w:p w14:paraId="648EE79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95675C6" w14:textId="77777777" w:rsidR="00FD7778" w:rsidRPr="0017314A" w:rsidRDefault="00FD7778" w:rsidP="00FD7778">
      <w:pPr>
        <w:pStyle w:val="NormalBold"/>
      </w:pPr>
      <w:r w:rsidRPr="0017314A">
        <w:rPr>
          <w:rStyle w:val="HideTWBExt"/>
          <w:b w:val="0"/>
        </w:rPr>
        <w:t>&lt;Article&gt;</w:t>
      </w:r>
      <w:r w:rsidRPr="0017314A">
        <w:t>Параграф 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E9D59BB" w14:textId="77777777" w:rsidTr="00FD7778">
        <w:trPr>
          <w:trHeight w:val="240"/>
          <w:jc w:val="center"/>
        </w:trPr>
        <w:tc>
          <w:tcPr>
            <w:tcW w:w="9752" w:type="dxa"/>
            <w:gridSpan w:val="2"/>
            <w:tcBorders>
              <w:top w:val="nil"/>
              <w:left w:val="nil"/>
              <w:bottom w:val="nil"/>
              <w:right w:val="nil"/>
            </w:tcBorders>
          </w:tcPr>
          <w:p w14:paraId="64F10D6F" w14:textId="77777777" w:rsidR="00FD7778" w:rsidRPr="0017314A" w:rsidRDefault="00FD7778" w:rsidP="00FD7778"/>
        </w:tc>
      </w:tr>
      <w:tr w:rsidR="005B63B9" w:rsidRPr="0017314A" w14:paraId="03DEF860" w14:textId="77777777" w:rsidTr="00FD7778">
        <w:trPr>
          <w:trHeight w:val="240"/>
          <w:jc w:val="center"/>
        </w:trPr>
        <w:tc>
          <w:tcPr>
            <w:tcW w:w="4876" w:type="dxa"/>
            <w:tcBorders>
              <w:top w:val="nil"/>
              <w:left w:val="nil"/>
              <w:bottom w:val="nil"/>
              <w:right w:val="nil"/>
            </w:tcBorders>
            <w:hideMark/>
          </w:tcPr>
          <w:p w14:paraId="45881ED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213277F" w14:textId="77777777" w:rsidR="00FD7778" w:rsidRPr="0017314A" w:rsidRDefault="00FD7778" w:rsidP="00FD7778">
            <w:pPr>
              <w:pStyle w:val="AmColumnHeading"/>
            </w:pPr>
            <w:r w:rsidRPr="0017314A">
              <w:t>Изменение</w:t>
            </w:r>
          </w:p>
        </w:tc>
      </w:tr>
      <w:tr w:rsidR="005B63B9" w:rsidRPr="0017314A" w14:paraId="0ABFA4BA" w14:textId="77777777" w:rsidTr="00FD7778">
        <w:trPr>
          <w:jc w:val="center"/>
        </w:trPr>
        <w:tc>
          <w:tcPr>
            <w:tcW w:w="4876" w:type="dxa"/>
            <w:tcBorders>
              <w:top w:val="nil"/>
              <w:left w:val="nil"/>
              <w:bottom w:val="nil"/>
              <w:right w:val="nil"/>
            </w:tcBorders>
            <w:hideMark/>
          </w:tcPr>
          <w:p w14:paraId="1BEB280F" w14:textId="77777777" w:rsidR="00FD7778" w:rsidRPr="0017314A" w:rsidRDefault="00FD7778" w:rsidP="00FD7778">
            <w:pPr>
              <w:pStyle w:val="Normal6a"/>
            </w:pPr>
            <w:r w:rsidRPr="0017314A">
              <w:t>6.</w:t>
            </w:r>
            <w:r w:rsidRPr="0017314A">
              <w:tab/>
              <w:t xml:space="preserve">изразява дълбока загриженост относно </w:t>
            </w:r>
            <w:r w:rsidRPr="0017314A">
              <w:rPr>
                <w:b/>
                <w:i/>
              </w:rPr>
              <w:t>нарастващия натиск, политическата намеса</w:t>
            </w:r>
            <w:r w:rsidRPr="0017314A">
              <w:t xml:space="preserve"> и </w:t>
            </w:r>
            <w:r w:rsidRPr="0017314A">
              <w:rPr>
                <w:b/>
                <w:i/>
              </w:rPr>
              <w:t>атаките срещу</w:t>
            </w:r>
            <w:r w:rsidRPr="0017314A">
              <w:t xml:space="preserve"> медиите и журналистиката в няколко държави членки, включително липсата на независимост на обществените медии;</w:t>
            </w:r>
          </w:p>
        </w:tc>
        <w:tc>
          <w:tcPr>
            <w:tcW w:w="4876" w:type="dxa"/>
            <w:tcBorders>
              <w:top w:val="nil"/>
              <w:left w:val="nil"/>
              <w:bottom w:val="nil"/>
              <w:right w:val="nil"/>
            </w:tcBorders>
            <w:hideMark/>
          </w:tcPr>
          <w:p w14:paraId="276C8F3B" w14:textId="77777777" w:rsidR="00FD7778" w:rsidRPr="0017314A" w:rsidRDefault="00FD7778" w:rsidP="00FD7778">
            <w:pPr>
              <w:pStyle w:val="Normal6a"/>
            </w:pPr>
            <w:r w:rsidRPr="0017314A">
              <w:t>6.</w:t>
            </w:r>
            <w:r w:rsidRPr="0017314A">
              <w:tab/>
              <w:t xml:space="preserve">изразява дълбока загриженост относно </w:t>
            </w:r>
            <w:r w:rsidRPr="0017314A">
              <w:rPr>
                <w:b/>
                <w:i/>
              </w:rPr>
              <w:t>липсата на независимост</w:t>
            </w:r>
            <w:r w:rsidRPr="0017314A">
              <w:t xml:space="preserve"> и </w:t>
            </w:r>
            <w:r w:rsidRPr="0017314A">
              <w:rPr>
                <w:b/>
                <w:i/>
              </w:rPr>
              <w:t>професионализъм при</w:t>
            </w:r>
            <w:r w:rsidRPr="0017314A">
              <w:t xml:space="preserve"> медиите и журналистиката в няколко държави членки, включително липсата на независимост на обществените медии;</w:t>
            </w:r>
          </w:p>
        </w:tc>
      </w:tr>
    </w:tbl>
    <w:p w14:paraId="751F2253"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4674B12E" w14:textId="77777777" w:rsidR="00FD7778" w:rsidRPr="0017314A" w:rsidRDefault="00FD7778" w:rsidP="00FD7778">
      <w:r w:rsidRPr="0017314A">
        <w:rPr>
          <w:rStyle w:val="HideTWBExt"/>
        </w:rPr>
        <w:t>&lt;/Amend&gt;</w:t>
      </w:r>
    </w:p>
    <w:p w14:paraId="05BE024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302</w:t>
      </w:r>
      <w:r w:rsidRPr="0017314A">
        <w:rPr>
          <w:rStyle w:val="HideTWBExt"/>
          <w:b w:val="0"/>
        </w:rPr>
        <w:t>&lt;/NumAm&gt;</w:t>
      </w:r>
    </w:p>
    <w:p w14:paraId="656981EE" w14:textId="78DB5B76" w:rsidR="00FD7778" w:rsidRPr="0017314A" w:rsidRDefault="00FD7778" w:rsidP="00FD7778">
      <w:pPr>
        <w:pStyle w:val="NormalBold"/>
      </w:pPr>
      <w:r w:rsidRPr="0017314A">
        <w:rPr>
          <w:rStyle w:val="HideTWBExt"/>
          <w:b w:val="0"/>
        </w:rPr>
        <w:t>&lt;RepeatBlock-By&gt;&lt;Members&gt;</w:t>
      </w:r>
      <w:r w:rsidR="00FF1F40" w:rsidRPr="0017314A">
        <w:t>Петър Волгин</w:t>
      </w:r>
      <w:r w:rsidRPr="0017314A">
        <w:rPr>
          <w:rStyle w:val="HideTWBExt"/>
          <w:b w:val="0"/>
        </w:rPr>
        <w:t>&lt;/Members&gt;</w:t>
      </w:r>
    </w:p>
    <w:p w14:paraId="1BAA6D24" w14:textId="77777777" w:rsidR="00FD7778" w:rsidRPr="0017314A" w:rsidRDefault="00FD7778" w:rsidP="00FD7778">
      <w:pPr>
        <w:pStyle w:val="NormalBold"/>
      </w:pPr>
      <w:r w:rsidRPr="0017314A">
        <w:rPr>
          <w:rStyle w:val="HideTWBExt"/>
          <w:b w:val="0"/>
        </w:rPr>
        <w:t>&lt;/RepeatBlock-By&gt;</w:t>
      </w:r>
    </w:p>
    <w:p w14:paraId="7429C43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159260F" w14:textId="77777777" w:rsidR="00FD7778" w:rsidRPr="0017314A" w:rsidRDefault="00FD7778" w:rsidP="00FD7778">
      <w:pPr>
        <w:pStyle w:val="NormalBold"/>
      </w:pPr>
      <w:r w:rsidRPr="0017314A">
        <w:rPr>
          <w:rStyle w:val="HideTWBExt"/>
          <w:b w:val="0"/>
        </w:rPr>
        <w:t>&lt;Article&gt;</w:t>
      </w:r>
      <w:r w:rsidRPr="0017314A">
        <w:t>Параграф 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2FB85BC" w14:textId="77777777" w:rsidTr="00FD7778">
        <w:trPr>
          <w:trHeight w:val="240"/>
          <w:jc w:val="center"/>
        </w:trPr>
        <w:tc>
          <w:tcPr>
            <w:tcW w:w="9752" w:type="dxa"/>
            <w:gridSpan w:val="2"/>
            <w:tcBorders>
              <w:top w:val="nil"/>
              <w:left w:val="nil"/>
              <w:bottom w:val="nil"/>
              <w:right w:val="nil"/>
            </w:tcBorders>
          </w:tcPr>
          <w:p w14:paraId="5415CA37" w14:textId="77777777" w:rsidR="00FD7778" w:rsidRPr="0017314A" w:rsidRDefault="00FD7778" w:rsidP="00FD7778"/>
        </w:tc>
      </w:tr>
      <w:tr w:rsidR="005B63B9" w:rsidRPr="0017314A" w14:paraId="70D3C636" w14:textId="77777777" w:rsidTr="00FD7778">
        <w:trPr>
          <w:trHeight w:val="240"/>
          <w:jc w:val="center"/>
        </w:trPr>
        <w:tc>
          <w:tcPr>
            <w:tcW w:w="4876" w:type="dxa"/>
            <w:tcBorders>
              <w:top w:val="nil"/>
              <w:left w:val="nil"/>
              <w:bottom w:val="nil"/>
              <w:right w:val="nil"/>
            </w:tcBorders>
            <w:hideMark/>
          </w:tcPr>
          <w:p w14:paraId="664655D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358CD96" w14:textId="77777777" w:rsidR="00FD7778" w:rsidRPr="0017314A" w:rsidRDefault="00FD7778" w:rsidP="00FD7778">
            <w:pPr>
              <w:pStyle w:val="AmColumnHeading"/>
            </w:pPr>
            <w:r w:rsidRPr="0017314A">
              <w:t>Изменение</w:t>
            </w:r>
          </w:p>
        </w:tc>
      </w:tr>
      <w:tr w:rsidR="005B63B9" w:rsidRPr="0017314A" w14:paraId="027AC2DF" w14:textId="77777777" w:rsidTr="00FD7778">
        <w:trPr>
          <w:jc w:val="center"/>
        </w:trPr>
        <w:tc>
          <w:tcPr>
            <w:tcW w:w="4876" w:type="dxa"/>
            <w:tcBorders>
              <w:top w:val="nil"/>
              <w:left w:val="nil"/>
              <w:bottom w:val="nil"/>
              <w:right w:val="nil"/>
            </w:tcBorders>
            <w:hideMark/>
          </w:tcPr>
          <w:p w14:paraId="0767F3D7" w14:textId="77777777" w:rsidR="00FD7778" w:rsidRPr="0017314A" w:rsidRDefault="00FD7778" w:rsidP="00FD7778">
            <w:pPr>
              <w:pStyle w:val="Normal6a"/>
            </w:pPr>
            <w:r w:rsidRPr="0017314A">
              <w:t>6.</w:t>
            </w:r>
            <w:r w:rsidRPr="0017314A">
              <w:tab/>
              <w:t xml:space="preserve">изразява дълбока загриженост относно нарастващия натиск, политическата намеса и атаките срещу медиите и журналистиката </w:t>
            </w:r>
            <w:r w:rsidRPr="0017314A">
              <w:rPr>
                <w:b/>
                <w:i/>
              </w:rPr>
              <w:t>в няколко държави членки</w:t>
            </w:r>
            <w:r w:rsidRPr="0017314A">
              <w:t>, включително липсата на независимост на обществените медии;</w:t>
            </w:r>
          </w:p>
        </w:tc>
        <w:tc>
          <w:tcPr>
            <w:tcW w:w="4876" w:type="dxa"/>
            <w:tcBorders>
              <w:top w:val="nil"/>
              <w:left w:val="nil"/>
              <w:bottom w:val="nil"/>
              <w:right w:val="nil"/>
            </w:tcBorders>
            <w:hideMark/>
          </w:tcPr>
          <w:p w14:paraId="3A023A13" w14:textId="77777777" w:rsidR="00FD7778" w:rsidRPr="0017314A" w:rsidRDefault="00FD7778" w:rsidP="00FD7778">
            <w:pPr>
              <w:pStyle w:val="Normal6a"/>
            </w:pPr>
            <w:r w:rsidRPr="0017314A">
              <w:t>6.</w:t>
            </w:r>
            <w:r w:rsidRPr="0017314A">
              <w:tab/>
              <w:t>изразява дълбока загриженост относно нарастващия натиск, политическата намеса и атаките срещу медиите и журналистиката, включително липсата на независимост на обществените медии;</w:t>
            </w:r>
          </w:p>
        </w:tc>
      </w:tr>
    </w:tbl>
    <w:p w14:paraId="3A92A1E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65AF4CB" w14:textId="77777777" w:rsidR="00FD7778" w:rsidRPr="0017314A" w:rsidRDefault="00FD7778" w:rsidP="00FD7778">
      <w:r w:rsidRPr="0017314A">
        <w:rPr>
          <w:rStyle w:val="HideTWBExt"/>
        </w:rPr>
        <w:t>&lt;/Amend&gt;</w:t>
      </w:r>
    </w:p>
    <w:p w14:paraId="0A6DC54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303</w:t>
      </w:r>
      <w:r w:rsidRPr="0017314A">
        <w:rPr>
          <w:rStyle w:val="HideTWBExt"/>
          <w:b w:val="0"/>
        </w:rPr>
        <w:t>&lt;/NumAm&gt;</w:t>
      </w:r>
    </w:p>
    <w:p w14:paraId="3034CFE3" w14:textId="07FD03FA"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751814AC" w14:textId="77777777" w:rsidR="00FD7778" w:rsidRPr="0017314A" w:rsidRDefault="00FD7778" w:rsidP="00FD7778">
      <w:pPr>
        <w:pStyle w:val="NormalBold"/>
      </w:pPr>
      <w:r w:rsidRPr="0017314A">
        <w:rPr>
          <w:rStyle w:val="HideTWBExt"/>
          <w:b w:val="0"/>
        </w:rPr>
        <w:t>&lt;/RepeatBlock-By&gt;</w:t>
      </w:r>
    </w:p>
    <w:p w14:paraId="37DE093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C135645" w14:textId="77777777" w:rsidR="00FD7778" w:rsidRPr="0017314A" w:rsidRDefault="00FD7778" w:rsidP="00FD7778">
      <w:pPr>
        <w:pStyle w:val="NormalBold"/>
      </w:pPr>
      <w:r w:rsidRPr="0017314A">
        <w:rPr>
          <w:rStyle w:val="HideTWBExt"/>
          <w:b w:val="0"/>
        </w:rPr>
        <w:t>&lt;Article&gt;</w:t>
      </w:r>
      <w:r w:rsidRPr="0017314A">
        <w:t>Параграф 6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13D16E0" w14:textId="77777777" w:rsidTr="00FD7778">
        <w:trPr>
          <w:trHeight w:val="240"/>
          <w:jc w:val="center"/>
        </w:trPr>
        <w:tc>
          <w:tcPr>
            <w:tcW w:w="9752" w:type="dxa"/>
            <w:gridSpan w:val="2"/>
            <w:tcBorders>
              <w:top w:val="nil"/>
              <w:left w:val="nil"/>
              <w:bottom w:val="nil"/>
              <w:right w:val="nil"/>
            </w:tcBorders>
          </w:tcPr>
          <w:p w14:paraId="6CE17B1E" w14:textId="77777777" w:rsidR="00FD7778" w:rsidRPr="0017314A" w:rsidRDefault="00FD7778" w:rsidP="00FD7778"/>
        </w:tc>
      </w:tr>
      <w:tr w:rsidR="005B63B9" w:rsidRPr="0017314A" w14:paraId="6FAEBD23" w14:textId="77777777" w:rsidTr="00FD7778">
        <w:trPr>
          <w:trHeight w:val="240"/>
          <w:jc w:val="center"/>
        </w:trPr>
        <w:tc>
          <w:tcPr>
            <w:tcW w:w="4876" w:type="dxa"/>
            <w:tcBorders>
              <w:top w:val="nil"/>
              <w:left w:val="nil"/>
              <w:bottom w:val="nil"/>
              <w:right w:val="nil"/>
            </w:tcBorders>
            <w:hideMark/>
          </w:tcPr>
          <w:p w14:paraId="3FA3554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80B970D" w14:textId="77777777" w:rsidR="00FD7778" w:rsidRPr="0017314A" w:rsidRDefault="00FD7778" w:rsidP="00FD7778">
            <w:pPr>
              <w:pStyle w:val="AmColumnHeading"/>
            </w:pPr>
            <w:r w:rsidRPr="0017314A">
              <w:t>Изменение</w:t>
            </w:r>
          </w:p>
        </w:tc>
      </w:tr>
      <w:tr w:rsidR="005B63B9" w:rsidRPr="0017314A" w14:paraId="77528591" w14:textId="77777777" w:rsidTr="00FD7778">
        <w:trPr>
          <w:jc w:val="center"/>
        </w:trPr>
        <w:tc>
          <w:tcPr>
            <w:tcW w:w="4876" w:type="dxa"/>
            <w:tcBorders>
              <w:top w:val="nil"/>
              <w:left w:val="nil"/>
              <w:bottom w:val="nil"/>
              <w:right w:val="nil"/>
            </w:tcBorders>
          </w:tcPr>
          <w:p w14:paraId="1D9AEBD1" w14:textId="77777777" w:rsidR="00FD7778" w:rsidRPr="0017314A" w:rsidRDefault="00FD7778" w:rsidP="00FD7778">
            <w:pPr>
              <w:pStyle w:val="Normal6a"/>
            </w:pPr>
          </w:p>
        </w:tc>
        <w:tc>
          <w:tcPr>
            <w:tcW w:w="4876" w:type="dxa"/>
            <w:tcBorders>
              <w:top w:val="nil"/>
              <w:left w:val="nil"/>
              <w:bottom w:val="nil"/>
              <w:right w:val="nil"/>
            </w:tcBorders>
            <w:hideMark/>
          </w:tcPr>
          <w:p w14:paraId="5B556D64" w14:textId="77777777" w:rsidR="00FD7778" w:rsidRPr="0017314A" w:rsidRDefault="00FD7778" w:rsidP="00FD7778">
            <w:pPr>
              <w:pStyle w:val="Normal6a"/>
            </w:pPr>
            <w:r w:rsidRPr="0017314A">
              <w:rPr>
                <w:b/>
                <w:i/>
              </w:rPr>
              <w:t>6a.</w:t>
            </w:r>
            <w:r w:rsidRPr="0017314A">
              <w:tab/>
            </w:r>
            <w:r w:rsidRPr="0017314A">
              <w:rPr>
                <w:b/>
                <w:i/>
              </w:rPr>
              <w:t xml:space="preserve">изразява съжаление във връзка с нарастващото използване на словесни атаки от страна на високопоставени длъжностни лица в някои държави членки срещу отделни журналисти; подчертава, че жените журналисти са обект на специално наблюдение, като се правят препратки към гражданското им състояние, семеен живот или външен вид; подчертава, че подобна негативна среда за журналистическата работа би могла да доведе до известна автоцензура в работата им и да има последици за избора на професионално развитие </w:t>
            </w:r>
            <w:r w:rsidRPr="0017314A">
              <w:rPr>
                <w:b/>
                <w:i/>
              </w:rPr>
              <w:lastRenderedPageBreak/>
              <w:t>при журналистите;</w:t>
            </w:r>
          </w:p>
        </w:tc>
      </w:tr>
    </w:tbl>
    <w:p w14:paraId="33DB0FA0"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5F34204" w14:textId="77777777" w:rsidR="00FD7778" w:rsidRPr="0017314A" w:rsidRDefault="00FD7778" w:rsidP="00FD7778">
      <w:r w:rsidRPr="0017314A">
        <w:rPr>
          <w:rStyle w:val="HideTWBExt"/>
        </w:rPr>
        <w:t>&lt;/Amend&gt;</w:t>
      </w:r>
    </w:p>
    <w:p w14:paraId="10388BF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304</w:t>
      </w:r>
      <w:r w:rsidRPr="0017314A">
        <w:rPr>
          <w:rStyle w:val="HideTWBExt"/>
          <w:b w:val="0"/>
        </w:rPr>
        <w:t>&lt;/NumAm&gt;</w:t>
      </w:r>
    </w:p>
    <w:p w14:paraId="645D5306" w14:textId="6DA5142C"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6B46E90A" w14:textId="77777777" w:rsidR="00FD7778" w:rsidRPr="0017314A" w:rsidRDefault="00FD7778" w:rsidP="00FD7778">
      <w:pPr>
        <w:pStyle w:val="NormalBold"/>
      </w:pPr>
      <w:r w:rsidRPr="0017314A">
        <w:rPr>
          <w:rStyle w:val="HideTWBExt"/>
          <w:b w:val="0"/>
        </w:rPr>
        <w:t>&lt;/RepeatBlock-By&gt;</w:t>
      </w:r>
    </w:p>
    <w:p w14:paraId="1A67190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036CBED" w14:textId="77777777" w:rsidR="00FD7778" w:rsidRPr="0017314A" w:rsidRDefault="00FD7778" w:rsidP="00FD7778">
      <w:pPr>
        <w:pStyle w:val="NormalBold"/>
      </w:pPr>
      <w:r w:rsidRPr="0017314A">
        <w:rPr>
          <w:rStyle w:val="HideTWBExt"/>
          <w:b w:val="0"/>
        </w:rPr>
        <w:t>&lt;Article&gt;</w:t>
      </w:r>
      <w:r w:rsidRPr="0017314A">
        <w:t>Параграф 6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8870DA3" w14:textId="77777777" w:rsidTr="00FD7778">
        <w:trPr>
          <w:trHeight w:val="240"/>
          <w:jc w:val="center"/>
        </w:trPr>
        <w:tc>
          <w:tcPr>
            <w:tcW w:w="9752" w:type="dxa"/>
            <w:gridSpan w:val="2"/>
            <w:tcBorders>
              <w:top w:val="nil"/>
              <w:left w:val="nil"/>
              <w:bottom w:val="nil"/>
              <w:right w:val="nil"/>
            </w:tcBorders>
          </w:tcPr>
          <w:p w14:paraId="5139FC0B" w14:textId="77777777" w:rsidR="00FD7778" w:rsidRPr="0017314A" w:rsidRDefault="00FD7778" w:rsidP="00FD7778"/>
        </w:tc>
      </w:tr>
      <w:tr w:rsidR="005B63B9" w:rsidRPr="0017314A" w14:paraId="3F6896A7" w14:textId="77777777" w:rsidTr="00FD7778">
        <w:trPr>
          <w:trHeight w:val="240"/>
          <w:jc w:val="center"/>
        </w:trPr>
        <w:tc>
          <w:tcPr>
            <w:tcW w:w="4876" w:type="dxa"/>
            <w:tcBorders>
              <w:top w:val="nil"/>
              <w:left w:val="nil"/>
              <w:bottom w:val="nil"/>
              <w:right w:val="nil"/>
            </w:tcBorders>
            <w:hideMark/>
          </w:tcPr>
          <w:p w14:paraId="3022EDB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705AA71" w14:textId="77777777" w:rsidR="00FD7778" w:rsidRPr="0017314A" w:rsidRDefault="00FD7778" w:rsidP="00FD7778">
            <w:pPr>
              <w:pStyle w:val="AmColumnHeading"/>
            </w:pPr>
            <w:r w:rsidRPr="0017314A">
              <w:t>Изменение</w:t>
            </w:r>
          </w:p>
        </w:tc>
      </w:tr>
      <w:tr w:rsidR="005B63B9" w:rsidRPr="0017314A" w14:paraId="6F7341E3" w14:textId="77777777" w:rsidTr="00FD7778">
        <w:trPr>
          <w:jc w:val="center"/>
        </w:trPr>
        <w:tc>
          <w:tcPr>
            <w:tcW w:w="4876" w:type="dxa"/>
            <w:tcBorders>
              <w:top w:val="nil"/>
              <w:left w:val="nil"/>
              <w:bottom w:val="nil"/>
              <w:right w:val="nil"/>
            </w:tcBorders>
          </w:tcPr>
          <w:p w14:paraId="2A686A33" w14:textId="77777777" w:rsidR="00FD7778" w:rsidRPr="0017314A" w:rsidRDefault="00FD7778" w:rsidP="00FD7778">
            <w:pPr>
              <w:pStyle w:val="Normal6a"/>
            </w:pPr>
          </w:p>
        </w:tc>
        <w:tc>
          <w:tcPr>
            <w:tcW w:w="4876" w:type="dxa"/>
            <w:tcBorders>
              <w:top w:val="nil"/>
              <w:left w:val="nil"/>
              <w:bottom w:val="nil"/>
              <w:right w:val="nil"/>
            </w:tcBorders>
            <w:hideMark/>
          </w:tcPr>
          <w:p w14:paraId="02BEDEBA" w14:textId="77777777" w:rsidR="00FD7778" w:rsidRPr="0017314A" w:rsidRDefault="00FD7778" w:rsidP="00FD7778">
            <w:pPr>
              <w:pStyle w:val="Normal6a"/>
            </w:pPr>
            <w:r w:rsidRPr="0017314A">
              <w:rPr>
                <w:b/>
                <w:i/>
              </w:rPr>
              <w:t>6a.</w:t>
            </w:r>
            <w:r w:rsidRPr="0017314A">
              <w:tab/>
            </w:r>
            <w:r w:rsidRPr="0017314A">
              <w:rPr>
                <w:b/>
                <w:i/>
              </w:rPr>
              <w:t>призовава правителството на Доналд Туск да се въздържа от нови нарушения на Конституцията на Република Полша и от по-нататъшно премахване на независимите институции, на които се основава правния ред в Полша, включително атаки срещу Конституционния съд, който служи като гръбнак на полската правна система; отбелязва, че правителството на Доналд Туск ще бъде изправено пред наказателни последици за радикално изменение на конституционния ред на Република Полша и за въвеждане на системно беззаконие;</w:t>
            </w:r>
          </w:p>
        </w:tc>
      </w:tr>
    </w:tbl>
    <w:p w14:paraId="33B383C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08D3197A" w14:textId="77777777" w:rsidR="00FD7778" w:rsidRPr="0017314A" w:rsidRDefault="00FD7778" w:rsidP="00FD7778">
      <w:r w:rsidRPr="0017314A">
        <w:rPr>
          <w:rStyle w:val="HideTWBExt"/>
        </w:rPr>
        <w:t>&lt;/Amend&gt;</w:t>
      </w:r>
    </w:p>
    <w:p w14:paraId="258508E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305</w:t>
      </w:r>
      <w:r w:rsidRPr="0017314A">
        <w:rPr>
          <w:rStyle w:val="HideTWBExt"/>
          <w:b w:val="0"/>
        </w:rPr>
        <w:t>&lt;/NumAm&gt;</w:t>
      </w:r>
    </w:p>
    <w:p w14:paraId="7BB4615B" w14:textId="09BC0563"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5207EA86" w14:textId="77777777" w:rsidR="00FD7778" w:rsidRPr="0017314A" w:rsidRDefault="00FD7778" w:rsidP="00FD7778">
      <w:pPr>
        <w:pStyle w:val="NormalBold"/>
      </w:pPr>
      <w:r w:rsidRPr="0017314A">
        <w:rPr>
          <w:rStyle w:val="HideTWBExt"/>
          <w:b w:val="0"/>
        </w:rPr>
        <w:t>&lt;/RepeatBlock-By&gt;</w:t>
      </w:r>
    </w:p>
    <w:p w14:paraId="14BD0A4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340C380" w14:textId="77777777" w:rsidR="00FD7778" w:rsidRPr="0017314A" w:rsidRDefault="00FD7778" w:rsidP="00FD7778">
      <w:pPr>
        <w:pStyle w:val="NormalBold"/>
      </w:pPr>
      <w:r w:rsidRPr="0017314A">
        <w:rPr>
          <w:rStyle w:val="HideTWBExt"/>
          <w:b w:val="0"/>
        </w:rPr>
        <w:t>&lt;Article&gt;</w:t>
      </w:r>
      <w:r w:rsidRPr="0017314A">
        <w:t>Параграф 6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1F09BF3" w14:textId="77777777" w:rsidTr="00FD7778">
        <w:trPr>
          <w:trHeight w:val="240"/>
          <w:jc w:val="center"/>
        </w:trPr>
        <w:tc>
          <w:tcPr>
            <w:tcW w:w="9752" w:type="dxa"/>
            <w:gridSpan w:val="2"/>
            <w:tcBorders>
              <w:top w:val="nil"/>
              <w:left w:val="nil"/>
              <w:bottom w:val="nil"/>
              <w:right w:val="nil"/>
            </w:tcBorders>
          </w:tcPr>
          <w:p w14:paraId="5698E0B0" w14:textId="77777777" w:rsidR="00FD7778" w:rsidRPr="0017314A" w:rsidRDefault="00FD7778" w:rsidP="00FD7778"/>
        </w:tc>
      </w:tr>
      <w:tr w:rsidR="005B63B9" w:rsidRPr="0017314A" w14:paraId="0AADCA5F" w14:textId="77777777" w:rsidTr="00FD7778">
        <w:trPr>
          <w:trHeight w:val="240"/>
          <w:jc w:val="center"/>
        </w:trPr>
        <w:tc>
          <w:tcPr>
            <w:tcW w:w="4876" w:type="dxa"/>
            <w:tcBorders>
              <w:top w:val="nil"/>
              <w:left w:val="nil"/>
              <w:bottom w:val="nil"/>
              <w:right w:val="nil"/>
            </w:tcBorders>
            <w:hideMark/>
          </w:tcPr>
          <w:p w14:paraId="469B953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9B833F3" w14:textId="77777777" w:rsidR="00FD7778" w:rsidRPr="0017314A" w:rsidRDefault="00FD7778" w:rsidP="00FD7778">
            <w:pPr>
              <w:pStyle w:val="AmColumnHeading"/>
            </w:pPr>
            <w:r w:rsidRPr="0017314A">
              <w:t>Изменение</w:t>
            </w:r>
          </w:p>
        </w:tc>
      </w:tr>
      <w:tr w:rsidR="005B63B9" w:rsidRPr="0017314A" w14:paraId="0300812A" w14:textId="77777777" w:rsidTr="00FD7778">
        <w:trPr>
          <w:jc w:val="center"/>
        </w:trPr>
        <w:tc>
          <w:tcPr>
            <w:tcW w:w="4876" w:type="dxa"/>
            <w:tcBorders>
              <w:top w:val="nil"/>
              <w:left w:val="nil"/>
              <w:bottom w:val="nil"/>
              <w:right w:val="nil"/>
            </w:tcBorders>
          </w:tcPr>
          <w:p w14:paraId="483950DD" w14:textId="77777777" w:rsidR="00FD7778" w:rsidRPr="0017314A" w:rsidRDefault="00FD7778" w:rsidP="00FD7778">
            <w:pPr>
              <w:pStyle w:val="Normal6a"/>
            </w:pPr>
          </w:p>
        </w:tc>
        <w:tc>
          <w:tcPr>
            <w:tcW w:w="4876" w:type="dxa"/>
            <w:tcBorders>
              <w:top w:val="nil"/>
              <w:left w:val="nil"/>
              <w:bottom w:val="nil"/>
              <w:right w:val="nil"/>
            </w:tcBorders>
            <w:hideMark/>
          </w:tcPr>
          <w:p w14:paraId="59E00A85" w14:textId="77777777" w:rsidR="00FD7778" w:rsidRPr="0017314A" w:rsidRDefault="00FD7778" w:rsidP="00FD7778">
            <w:pPr>
              <w:pStyle w:val="Normal6a"/>
            </w:pPr>
            <w:r w:rsidRPr="0017314A">
              <w:rPr>
                <w:b/>
                <w:i/>
              </w:rPr>
              <w:t>6a.</w:t>
            </w:r>
            <w:r w:rsidRPr="0017314A">
              <w:tab/>
            </w:r>
            <w:r w:rsidRPr="0017314A">
              <w:rPr>
                <w:b/>
                <w:i/>
              </w:rPr>
              <w:t xml:space="preserve">осъжда стратегиите за потискане, използвани от правителствата на някои държави </w:t>
            </w:r>
            <w:r w:rsidRPr="0017314A">
              <w:rPr>
                <w:b/>
                <w:i/>
              </w:rPr>
              <w:lastRenderedPageBreak/>
              <w:t>членки, като използването на ССПНСУО и кампании за оклеветяване, както и концентрацията на собствеността върху медиите в целия ЕС и на държавния контрол върху публичните медии, гражданското общество и академичните институции, което води до автоцензура и прогресивно влошаване на медийната и академичната свобода;</w:t>
            </w:r>
          </w:p>
        </w:tc>
      </w:tr>
    </w:tbl>
    <w:p w14:paraId="4567CA80"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9D06AB7" w14:textId="77777777" w:rsidR="00FD7778" w:rsidRPr="0017314A" w:rsidRDefault="00FD7778" w:rsidP="00FD7778">
      <w:r w:rsidRPr="0017314A">
        <w:rPr>
          <w:rStyle w:val="HideTWBExt"/>
        </w:rPr>
        <w:t>&lt;/Amend&gt;</w:t>
      </w:r>
    </w:p>
    <w:p w14:paraId="0B9AD3A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306</w:t>
      </w:r>
      <w:r w:rsidRPr="0017314A">
        <w:rPr>
          <w:rStyle w:val="HideTWBExt"/>
          <w:b w:val="0"/>
        </w:rPr>
        <w:t>&lt;/NumAm&gt;</w:t>
      </w:r>
    </w:p>
    <w:p w14:paraId="4DB5CFEF"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52F6D4BF" w14:textId="77777777" w:rsidR="00FD7778" w:rsidRPr="0017314A" w:rsidRDefault="00FD7778" w:rsidP="00FD7778">
      <w:pPr>
        <w:pStyle w:val="NormalBold"/>
      </w:pPr>
      <w:r w:rsidRPr="0017314A">
        <w:rPr>
          <w:rStyle w:val="HideTWBExt"/>
          <w:b w:val="0"/>
        </w:rPr>
        <w:t>&lt;/RepeatBlock-By&gt;</w:t>
      </w:r>
    </w:p>
    <w:p w14:paraId="624C83D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C69E05D" w14:textId="77777777" w:rsidR="00FD7778" w:rsidRPr="0017314A" w:rsidRDefault="00FD7778" w:rsidP="00FD7778">
      <w:pPr>
        <w:pStyle w:val="NormalBold"/>
      </w:pPr>
      <w:r w:rsidRPr="0017314A">
        <w:rPr>
          <w:rStyle w:val="HideTWBExt"/>
          <w:b w:val="0"/>
        </w:rPr>
        <w:t>&lt;Article&gt;</w:t>
      </w:r>
      <w:r w:rsidRPr="0017314A">
        <w:t>Параграф 6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48A8F94" w14:textId="77777777" w:rsidTr="00FD7778">
        <w:trPr>
          <w:trHeight w:val="240"/>
          <w:jc w:val="center"/>
        </w:trPr>
        <w:tc>
          <w:tcPr>
            <w:tcW w:w="9752" w:type="dxa"/>
            <w:gridSpan w:val="2"/>
            <w:tcBorders>
              <w:top w:val="nil"/>
              <w:left w:val="nil"/>
              <w:bottom w:val="nil"/>
              <w:right w:val="nil"/>
            </w:tcBorders>
          </w:tcPr>
          <w:p w14:paraId="74D117CA" w14:textId="77777777" w:rsidR="00FD7778" w:rsidRPr="0017314A" w:rsidRDefault="00FD7778" w:rsidP="00FD7778"/>
        </w:tc>
      </w:tr>
      <w:tr w:rsidR="005B63B9" w:rsidRPr="0017314A" w14:paraId="014E7082" w14:textId="77777777" w:rsidTr="00FD7778">
        <w:trPr>
          <w:trHeight w:val="240"/>
          <w:jc w:val="center"/>
        </w:trPr>
        <w:tc>
          <w:tcPr>
            <w:tcW w:w="4876" w:type="dxa"/>
            <w:tcBorders>
              <w:top w:val="nil"/>
              <w:left w:val="nil"/>
              <w:bottom w:val="nil"/>
              <w:right w:val="nil"/>
            </w:tcBorders>
            <w:hideMark/>
          </w:tcPr>
          <w:p w14:paraId="22B2E98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4B57B77" w14:textId="77777777" w:rsidR="00FD7778" w:rsidRPr="0017314A" w:rsidRDefault="00FD7778" w:rsidP="00FD7778">
            <w:pPr>
              <w:pStyle w:val="AmColumnHeading"/>
            </w:pPr>
            <w:r w:rsidRPr="0017314A">
              <w:t>Изменение</w:t>
            </w:r>
          </w:p>
        </w:tc>
      </w:tr>
      <w:tr w:rsidR="005B63B9" w:rsidRPr="0017314A" w14:paraId="225E3F4C" w14:textId="77777777" w:rsidTr="00FD7778">
        <w:trPr>
          <w:jc w:val="center"/>
        </w:trPr>
        <w:tc>
          <w:tcPr>
            <w:tcW w:w="4876" w:type="dxa"/>
            <w:tcBorders>
              <w:top w:val="nil"/>
              <w:left w:val="nil"/>
              <w:bottom w:val="nil"/>
              <w:right w:val="nil"/>
            </w:tcBorders>
          </w:tcPr>
          <w:p w14:paraId="393ECA66" w14:textId="77777777" w:rsidR="00FD7778" w:rsidRPr="0017314A" w:rsidRDefault="00FD7778" w:rsidP="00FD7778">
            <w:pPr>
              <w:pStyle w:val="Normal6a"/>
            </w:pPr>
          </w:p>
        </w:tc>
        <w:tc>
          <w:tcPr>
            <w:tcW w:w="4876" w:type="dxa"/>
            <w:tcBorders>
              <w:top w:val="nil"/>
              <w:left w:val="nil"/>
              <w:bottom w:val="nil"/>
              <w:right w:val="nil"/>
            </w:tcBorders>
            <w:hideMark/>
          </w:tcPr>
          <w:p w14:paraId="38E7741D" w14:textId="77777777" w:rsidR="00FD7778" w:rsidRPr="0017314A" w:rsidRDefault="00FD7778" w:rsidP="00FD7778">
            <w:pPr>
              <w:pStyle w:val="Normal6a"/>
            </w:pPr>
            <w:r w:rsidRPr="0017314A">
              <w:rPr>
                <w:b/>
                <w:i/>
              </w:rPr>
              <w:t>6a.</w:t>
            </w:r>
            <w:r w:rsidRPr="0017314A">
              <w:tab/>
            </w:r>
            <w:r w:rsidRPr="0017314A">
              <w:rPr>
                <w:b/>
                <w:i/>
              </w:rPr>
              <w:t>изразява дълбока загриженост относно опитите за въвеждане на цензура и ограничаване на свободата на словото в държавите членки;</w:t>
            </w:r>
          </w:p>
        </w:tc>
      </w:tr>
    </w:tbl>
    <w:p w14:paraId="14AF1A62"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C93D7ED" w14:textId="77777777" w:rsidR="00FD7778" w:rsidRPr="0017314A" w:rsidRDefault="00FD7778" w:rsidP="00FD7778">
      <w:r w:rsidRPr="0017314A">
        <w:rPr>
          <w:rStyle w:val="HideTWBExt"/>
        </w:rPr>
        <w:t>&lt;/Amend&gt;</w:t>
      </w:r>
    </w:p>
    <w:p w14:paraId="6ECF6D0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307</w:t>
      </w:r>
      <w:r w:rsidRPr="0017314A">
        <w:rPr>
          <w:rStyle w:val="HideTWBExt"/>
          <w:b w:val="0"/>
        </w:rPr>
        <w:t>&lt;/NumAm&gt;</w:t>
      </w:r>
    </w:p>
    <w:p w14:paraId="2696556D" w14:textId="3A7C621F"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7057ECC5" w14:textId="77777777" w:rsidR="00FD7778" w:rsidRPr="0017314A" w:rsidRDefault="00FD7778" w:rsidP="00FD7778">
      <w:pPr>
        <w:pStyle w:val="NormalBold"/>
      </w:pPr>
      <w:r w:rsidRPr="0017314A">
        <w:rPr>
          <w:rStyle w:val="HideTWBExt"/>
          <w:b w:val="0"/>
        </w:rPr>
        <w:t>&lt;/RepeatBlock-By&gt;</w:t>
      </w:r>
    </w:p>
    <w:p w14:paraId="782327E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7BF4101" w14:textId="77777777" w:rsidR="00FD7778" w:rsidRPr="0017314A" w:rsidRDefault="00FD7778" w:rsidP="00FD7778">
      <w:pPr>
        <w:pStyle w:val="NormalBold"/>
      </w:pPr>
      <w:r w:rsidRPr="0017314A">
        <w:rPr>
          <w:rStyle w:val="HideTWBExt"/>
          <w:b w:val="0"/>
        </w:rPr>
        <w:t>&lt;Article&gt;</w:t>
      </w:r>
      <w:r w:rsidRPr="0017314A">
        <w:t>Параграф 6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6560A39" w14:textId="77777777" w:rsidTr="00FD7778">
        <w:trPr>
          <w:trHeight w:val="240"/>
          <w:jc w:val="center"/>
        </w:trPr>
        <w:tc>
          <w:tcPr>
            <w:tcW w:w="9752" w:type="dxa"/>
            <w:gridSpan w:val="2"/>
            <w:tcBorders>
              <w:top w:val="nil"/>
              <w:left w:val="nil"/>
              <w:bottom w:val="nil"/>
              <w:right w:val="nil"/>
            </w:tcBorders>
          </w:tcPr>
          <w:p w14:paraId="7F2DAD15" w14:textId="77777777" w:rsidR="00FD7778" w:rsidRPr="0017314A" w:rsidRDefault="00FD7778" w:rsidP="00FD7778"/>
        </w:tc>
      </w:tr>
      <w:tr w:rsidR="005B63B9" w:rsidRPr="0017314A" w14:paraId="5E16A69F" w14:textId="77777777" w:rsidTr="00FD7778">
        <w:trPr>
          <w:trHeight w:val="240"/>
          <w:jc w:val="center"/>
        </w:trPr>
        <w:tc>
          <w:tcPr>
            <w:tcW w:w="4876" w:type="dxa"/>
            <w:tcBorders>
              <w:top w:val="nil"/>
              <w:left w:val="nil"/>
              <w:bottom w:val="nil"/>
              <w:right w:val="nil"/>
            </w:tcBorders>
            <w:hideMark/>
          </w:tcPr>
          <w:p w14:paraId="7DD2EF7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039A25E" w14:textId="77777777" w:rsidR="00FD7778" w:rsidRPr="0017314A" w:rsidRDefault="00FD7778" w:rsidP="00FD7778">
            <w:pPr>
              <w:pStyle w:val="AmColumnHeading"/>
            </w:pPr>
            <w:r w:rsidRPr="0017314A">
              <w:t>Изменение</w:t>
            </w:r>
          </w:p>
        </w:tc>
      </w:tr>
      <w:tr w:rsidR="005B63B9" w:rsidRPr="0017314A" w14:paraId="3D3FF5D6" w14:textId="77777777" w:rsidTr="00FD7778">
        <w:trPr>
          <w:jc w:val="center"/>
        </w:trPr>
        <w:tc>
          <w:tcPr>
            <w:tcW w:w="4876" w:type="dxa"/>
            <w:tcBorders>
              <w:top w:val="nil"/>
              <w:left w:val="nil"/>
              <w:bottom w:val="nil"/>
              <w:right w:val="nil"/>
            </w:tcBorders>
          </w:tcPr>
          <w:p w14:paraId="2602FDA0" w14:textId="77777777" w:rsidR="00FD7778" w:rsidRPr="0017314A" w:rsidRDefault="00FD7778" w:rsidP="00FD7778">
            <w:pPr>
              <w:pStyle w:val="Normal6a"/>
            </w:pPr>
          </w:p>
        </w:tc>
        <w:tc>
          <w:tcPr>
            <w:tcW w:w="4876" w:type="dxa"/>
            <w:tcBorders>
              <w:top w:val="nil"/>
              <w:left w:val="nil"/>
              <w:bottom w:val="nil"/>
              <w:right w:val="nil"/>
            </w:tcBorders>
            <w:hideMark/>
          </w:tcPr>
          <w:p w14:paraId="5BC8B120" w14:textId="77777777" w:rsidR="00FD7778" w:rsidRPr="0017314A" w:rsidRDefault="00FD7778" w:rsidP="00FD7778">
            <w:pPr>
              <w:pStyle w:val="Normal6a"/>
            </w:pPr>
            <w:r w:rsidRPr="0017314A">
              <w:rPr>
                <w:b/>
                <w:i/>
              </w:rPr>
              <w:t>6б.</w:t>
            </w:r>
            <w:r w:rsidRPr="0017314A">
              <w:tab/>
            </w:r>
            <w:r w:rsidRPr="0017314A">
              <w:rPr>
                <w:b/>
                <w:i/>
              </w:rPr>
              <w:t xml:space="preserve">изразява съжаление, че в държави като Полша, след поемането на властта от лагер, който твърди, че е демократичен, принципите на демократичната държава, ръководена от принципите </w:t>
            </w:r>
            <w:r w:rsidRPr="0017314A">
              <w:rPr>
                <w:b/>
                <w:i/>
              </w:rPr>
              <w:lastRenderedPageBreak/>
              <w:t>на правовата държава, се заменят с политика на реваншизъм, преследване на опозицията, политически процеси, превантивно задържане и дори случаи на изтезания, което води до създаването на квазиавторитарна система, характеризирана от Доналд Туск като „борба с демокрацията“;</w:t>
            </w:r>
          </w:p>
        </w:tc>
      </w:tr>
    </w:tbl>
    <w:p w14:paraId="59C6EB15"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3F356463" w14:textId="77777777" w:rsidR="00FD7778" w:rsidRPr="0017314A" w:rsidRDefault="00FD7778" w:rsidP="00FD7778">
      <w:r w:rsidRPr="0017314A">
        <w:rPr>
          <w:rStyle w:val="HideTWBExt"/>
        </w:rPr>
        <w:t>&lt;/Amend&gt;</w:t>
      </w:r>
    </w:p>
    <w:p w14:paraId="7E59090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308</w:t>
      </w:r>
      <w:r w:rsidRPr="0017314A">
        <w:rPr>
          <w:rStyle w:val="HideTWBExt"/>
          <w:b w:val="0"/>
        </w:rPr>
        <w:t>&lt;/NumAm&gt;</w:t>
      </w:r>
    </w:p>
    <w:p w14:paraId="38BCFE75" w14:textId="3F0F53E4"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457A93F6" w14:textId="77777777" w:rsidR="00FD7778" w:rsidRPr="0017314A" w:rsidRDefault="00FD7778" w:rsidP="00FD7778">
      <w:pPr>
        <w:pStyle w:val="NormalBold"/>
      </w:pPr>
      <w:r w:rsidRPr="0017314A">
        <w:rPr>
          <w:rStyle w:val="HideTWBExt"/>
          <w:b w:val="0"/>
        </w:rPr>
        <w:t>&lt;/RepeatBlock-By&gt;</w:t>
      </w:r>
    </w:p>
    <w:p w14:paraId="0A8B2CD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8432FB6" w14:textId="77777777" w:rsidR="00FD7778" w:rsidRPr="0017314A" w:rsidRDefault="00FD7778" w:rsidP="00FD7778">
      <w:pPr>
        <w:pStyle w:val="NormalBold"/>
      </w:pPr>
      <w:r w:rsidRPr="0017314A">
        <w:rPr>
          <w:rStyle w:val="HideTWBExt"/>
          <w:b w:val="0"/>
        </w:rPr>
        <w:t>&lt;Article&gt;</w:t>
      </w:r>
      <w:r w:rsidRPr="0017314A">
        <w:t>Параграф 6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F4E522D" w14:textId="77777777" w:rsidTr="00FD7778">
        <w:trPr>
          <w:trHeight w:val="240"/>
          <w:jc w:val="center"/>
        </w:trPr>
        <w:tc>
          <w:tcPr>
            <w:tcW w:w="9752" w:type="dxa"/>
            <w:gridSpan w:val="2"/>
            <w:tcBorders>
              <w:top w:val="nil"/>
              <w:left w:val="nil"/>
              <w:bottom w:val="nil"/>
              <w:right w:val="nil"/>
            </w:tcBorders>
          </w:tcPr>
          <w:p w14:paraId="648A0E2A" w14:textId="77777777" w:rsidR="00FD7778" w:rsidRPr="0017314A" w:rsidRDefault="00FD7778" w:rsidP="00FD7778"/>
        </w:tc>
      </w:tr>
      <w:tr w:rsidR="005B63B9" w:rsidRPr="0017314A" w14:paraId="6A4B698A" w14:textId="77777777" w:rsidTr="00FD7778">
        <w:trPr>
          <w:trHeight w:val="240"/>
          <w:jc w:val="center"/>
        </w:trPr>
        <w:tc>
          <w:tcPr>
            <w:tcW w:w="4876" w:type="dxa"/>
            <w:tcBorders>
              <w:top w:val="nil"/>
              <w:left w:val="nil"/>
              <w:bottom w:val="nil"/>
              <w:right w:val="nil"/>
            </w:tcBorders>
            <w:hideMark/>
          </w:tcPr>
          <w:p w14:paraId="1AB357E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D40CED3" w14:textId="77777777" w:rsidR="00FD7778" w:rsidRPr="0017314A" w:rsidRDefault="00FD7778" w:rsidP="00FD7778">
            <w:pPr>
              <w:pStyle w:val="AmColumnHeading"/>
            </w:pPr>
            <w:r w:rsidRPr="0017314A">
              <w:t>Изменение</w:t>
            </w:r>
          </w:p>
        </w:tc>
      </w:tr>
      <w:tr w:rsidR="005B63B9" w:rsidRPr="0017314A" w14:paraId="7F6F4D42" w14:textId="77777777" w:rsidTr="00FD7778">
        <w:trPr>
          <w:jc w:val="center"/>
        </w:trPr>
        <w:tc>
          <w:tcPr>
            <w:tcW w:w="4876" w:type="dxa"/>
            <w:tcBorders>
              <w:top w:val="nil"/>
              <w:left w:val="nil"/>
              <w:bottom w:val="nil"/>
              <w:right w:val="nil"/>
            </w:tcBorders>
          </w:tcPr>
          <w:p w14:paraId="6A1CBAC2" w14:textId="77777777" w:rsidR="00FD7778" w:rsidRPr="0017314A" w:rsidRDefault="00FD7778" w:rsidP="00FD7778">
            <w:pPr>
              <w:pStyle w:val="Normal6a"/>
            </w:pPr>
          </w:p>
        </w:tc>
        <w:tc>
          <w:tcPr>
            <w:tcW w:w="4876" w:type="dxa"/>
            <w:tcBorders>
              <w:top w:val="nil"/>
              <w:left w:val="nil"/>
              <w:bottom w:val="nil"/>
              <w:right w:val="nil"/>
            </w:tcBorders>
            <w:hideMark/>
          </w:tcPr>
          <w:p w14:paraId="6B358655" w14:textId="77777777" w:rsidR="00FD7778" w:rsidRPr="0017314A" w:rsidRDefault="00FD7778" w:rsidP="00FD7778">
            <w:pPr>
              <w:pStyle w:val="Normal6a"/>
            </w:pPr>
            <w:r w:rsidRPr="0017314A">
              <w:rPr>
                <w:b/>
                <w:i/>
              </w:rPr>
              <w:t>6б.</w:t>
            </w:r>
            <w:r w:rsidRPr="0017314A">
              <w:tab/>
            </w:r>
            <w:r w:rsidRPr="0017314A">
              <w:rPr>
                <w:b/>
                <w:i/>
              </w:rPr>
              <w:t>предупреждава за нарастващото влияние върху медиите на обвързаните с правителството олигарси и използването му от тях като инструмент за политическа пропаганда; приветства влизането в сила на Европейския законодателен акт за свободата на медиите през август 2025 г. и призовава Комисията да гарантира неговото пълно и ефективно прилагане;</w:t>
            </w:r>
          </w:p>
        </w:tc>
      </w:tr>
    </w:tbl>
    <w:p w14:paraId="6BF3C9D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29360D4" w14:textId="77777777" w:rsidR="00FD7778" w:rsidRPr="0017314A" w:rsidRDefault="00FD7778" w:rsidP="00FD7778">
      <w:r w:rsidRPr="0017314A">
        <w:rPr>
          <w:rStyle w:val="HideTWBExt"/>
        </w:rPr>
        <w:t>&lt;/Amend&gt;</w:t>
      </w:r>
    </w:p>
    <w:p w14:paraId="6AF6542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309</w:t>
      </w:r>
      <w:r w:rsidRPr="0017314A">
        <w:rPr>
          <w:rStyle w:val="HideTWBExt"/>
          <w:b w:val="0"/>
        </w:rPr>
        <w:t>&lt;/NumAm&gt;</w:t>
      </w:r>
    </w:p>
    <w:p w14:paraId="0706F2F4" w14:textId="6606DA9A"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30A32739" w14:textId="77777777" w:rsidR="00FD7778" w:rsidRPr="0017314A" w:rsidRDefault="00FD7778" w:rsidP="00FD7778">
      <w:pPr>
        <w:pStyle w:val="NormalBold"/>
      </w:pPr>
      <w:r w:rsidRPr="0017314A">
        <w:rPr>
          <w:rStyle w:val="HideTWBExt"/>
          <w:b w:val="0"/>
        </w:rPr>
        <w:t>&lt;/RepeatBlock-By&gt;</w:t>
      </w:r>
    </w:p>
    <w:p w14:paraId="7E24927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C13DA7C" w14:textId="77777777" w:rsidR="00FD7778" w:rsidRPr="0017314A" w:rsidRDefault="00FD7778" w:rsidP="00FD7778">
      <w:pPr>
        <w:pStyle w:val="NormalBold"/>
      </w:pPr>
      <w:r w:rsidRPr="0017314A">
        <w:rPr>
          <w:rStyle w:val="HideTWBExt"/>
          <w:b w:val="0"/>
        </w:rPr>
        <w:t>&lt;Article&gt;</w:t>
      </w:r>
      <w:r w:rsidRPr="0017314A">
        <w:t>Параграф 6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E10811D" w14:textId="77777777" w:rsidTr="00FD7778">
        <w:trPr>
          <w:trHeight w:val="240"/>
          <w:jc w:val="center"/>
        </w:trPr>
        <w:tc>
          <w:tcPr>
            <w:tcW w:w="9752" w:type="dxa"/>
            <w:gridSpan w:val="2"/>
            <w:tcBorders>
              <w:top w:val="nil"/>
              <w:left w:val="nil"/>
              <w:bottom w:val="nil"/>
              <w:right w:val="nil"/>
            </w:tcBorders>
          </w:tcPr>
          <w:p w14:paraId="00B1BF9C" w14:textId="77777777" w:rsidR="00FD7778" w:rsidRPr="0017314A" w:rsidRDefault="00FD7778" w:rsidP="00FD7778"/>
        </w:tc>
      </w:tr>
      <w:tr w:rsidR="005B63B9" w:rsidRPr="0017314A" w14:paraId="1E44B687" w14:textId="77777777" w:rsidTr="00FD7778">
        <w:trPr>
          <w:trHeight w:val="240"/>
          <w:jc w:val="center"/>
        </w:trPr>
        <w:tc>
          <w:tcPr>
            <w:tcW w:w="4876" w:type="dxa"/>
            <w:tcBorders>
              <w:top w:val="nil"/>
              <w:left w:val="nil"/>
              <w:bottom w:val="nil"/>
              <w:right w:val="nil"/>
            </w:tcBorders>
            <w:hideMark/>
          </w:tcPr>
          <w:p w14:paraId="1A360D4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6A836A2" w14:textId="77777777" w:rsidR="00FD7778" w:rsidRPr="0017314A" w:rsidRDefault="00FD7778" w:rsidP="00FD7778">
            <w:pPr>
              <w:pStyle w:val="AmColumnHeading"/>
            </w:pPr>
            <w:r w:rsidRPr="0017314A">
              <w:t>Изменение</w:t>
            </w:r>
          </w:p>
        </w:tc>
      </w:tr>
      <w:tr w:rsidR="005B63B9" w:rsidRPr="0017314A" w14:paraId="32E416F5" w14:textId="77777777" w:rsidTr="00FD7778">
        <w:trPr>
          <w:jc w:val="center"/>
        </w:trPr>
        <w:tc>
          <w:tcPr>
            <w:tcW w:w="4876" w:type="dxa"/>
            <w:tcBorders>
              <w:top w:val="nil"/>
              <w:left w:val="nil"/>
              <w:bottom w:val="nil"/>
              <w:right w:val="nil"/>
            </w:tcBorders>
          </w:tcPr>
          <w:p w14:paraId="4D1B0C12" w14:textId="77777777" w:rsidR="00FD7778" w:rsidRPr="0017314A" w:rsidRDefault="00FD7778" w:rsidP="00FD7778">
            <w:pPr>
              <w:pStyle w:val="Normal6a"/>
            </w:pPr>
          </w:p>
        </w:tc>
        <w:tc>
          <w:tcPr>
            <w:tcW w:w="4876" w:type="dxa"/>
            <w:tcBorders>
              <w:top w:val="nil"/>
              <w:left w:val="nil"/>
              <w:bottom w:val="nil"/>
              <w:right w:val="nil"/>
            </w:tcBorders>
            <w:hideMark/>
          </w:tcPr>
          <w:p w14:paraId="21AADCC4" w14:textId="77777777" w:rsidR="00FD7778" w:rsidRPr="0017314A" w:rsidRDefault="00FD7778" w:rsidP="00FD7778">
            <w:pPr>
              <w:pStyle w:val="Normal6a"/>
            </w:pPr>
            <w:r w:rsidRPr="0017314A">
              <w:rPr>
                <w:b/>
                <w:i/>
              </w:rPr>
              <w:t>6в.</w:t>
            </w:r>
            <w:r w:rsidRPr="0017314A">
              <w:tab/>
            </w:r>
            <w:r w:rsidRPr="0017314A">
              <w:rPr>
                <w:b/>
                <w:i/>
              </w:rPr>
              <w:t>счита, че незаконното и насилствено завземане на обществените медии в Полша, включително спирането на радио- и телевизионни предавания за няколко дни чрез използване на методите на тайните служби и в нарушение на всички права и стандарти от страна на правителството на Доналд Туск, е несъвместимо с европейските стандарти; призовава за отмяна на тези решения, за извеждане на правни последици и за заплащане на обезщетения;</w:t>
            </w:r>
          </w:p>
        </w:tc>
      </w:tr>
    </w:tbl>
    <w:p w14:paraId="735180F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18CDFE12" w14:textId="77777777" w:rsidR="00FD7778" w:rsidRPr="0017314A" w:rsidRDefault="00FD7778" w:rsidP="00FD7778">
      <w:r w:rsidRPr="0017314A">
        <w:rPr>
          <w:rStyle w:val="HideTWBExt"/>
        </w:rPr>
        <w:t>&lt;/Amend&gt;</w:t>
      </w:r>
    </w:p>
    <w:p w14:paraId="3198A6C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310</w:t>
      </w:r>
      <w:r w:rsidRPr="0017314A">
        <w:rPr>
          <w:rStyle w:val="HideTWBExt"/>
          <w:b w:val="0"/>
        </w:rPr>
        <w:t>&lt;/NumAm&gt;</w:t>
      </w:r>
    </w:p>
    <w:p w14:paraId="4842B02D" w14:textId="5A8197EC"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416D9BAB" w14:textId="77777777" w:rsidR="00FD7778" w:rsidRPr="0017314A" w:rsidRDefault="00FD7778" w:rsidP="00FD7778">
      <w:pPr>
        <w:pStyle w:val="NormalBold"/>
      </w:pPr>
      <w:r w:rsidRPr="0017314A">
        <w:rPr>
          <w:rStyle w:val="HideTWBExt"/>
          <w:b w:val="0"/>
        </w:rPr>
        <w:t>&lt;/RepeatBlock-By&gt;</w:t>
      </w:r>
    </w:p>
    <w:p w14:paraId="24F9C97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DB37623" w14:textId="77777777" w:rsidR="00FD7778" w:rsidRPr="0017314A" w:rsidRDefault="00FD7778" w:rsidP="00FD7778">
      <w:pPr>
        <w:pStyle w:val="NormalBold"/>
      </w:pPr>
      <w:r w:rsidRPr="0017314A">
        <w:rPr>
          <w:rStyle w:val="HideTWBExt"/>
          <w:b w:val="0"/>
        </w:rPr>
        <w:t>&lt;Article&gt;</w:t>
      </w:r>
      <w:r w:rsidRPr="0017314A">
        <w:t>Параграф 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5E689D2" w14:textId="77777777" w:rsidTr="00FD7778">
        <w:trPr>
          <w:trHeight w:val="240"/>
          <w:jc w:val="center"/>
        </w:trPr>
        <w:tc>
          <w:tcPr>
            <w:tcW w:w="9752" w:type="dxa"/>
            <w:gridSpan w:val="2"/>
            <w:tcBorders>
              <w:top w:val="nil"/>
              <w:left w:val="nil"/>
              <w:bottom w:val="nil"/>
              <w:right w:val="nil"/>
            </w:tcBorders>
          </w:tcPr>
          <w:p w14:paraId="08C7D943" w14:textId="77777777" w:rsidR="00FD7778" w:rsidRPr="0017314A" w:rsidRDefault="00FD7778" w:rsidP="00FD7778"/>
        </w:tc>
      </w:tr>
      <w:tr w:rsidR="005B63B9" w:rsidRPr="0017314A" w14:paraId="08E48918" w14:textId="77777777" w:rsidTr="00FD7778">
        <w:trPr>
          <w:trHeight w:val="240"/>
          <w:jc w:val="center"/>
        </w:trPr>
        <w:tc>
          <w:tcPr>
            <w:tcW w:w="4876" w:type="dxa"/>
            <w:tcBorders>
              <w:top w:val="nil"/>
              <w:left w:val="nil"/>
              <w:bottom w:val="nil"/>
              <w:right w:val="nil"/>
            </w:tcBorders>
            <w:hideMark/>
          </w:tcPr>
          <w:p w14:paraId="28423D1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02F7D3F" w14:textId="77777777" w:rsidR="00FD7778" w:rsidRPr="0017314A" w:rsidRDefault="00FD7778" w:rsidP="00FD7778">
            <w:pPr>
              <w:pStyle w:val="AmColumnHeading"/>
            </w:pPr>
            <w:r w:rsidRPr="0017314A">
              <w:t>Изменение</w:t>
            </w:r>
          </w:p>
        </w:tc>
      </w:tr>
      <w:tr w:rsidR="005B63B9" w:rsidRPr="0017314A" w14:paraId="34BDCADC" w14:textId="77777777" w:rsidTr="00FD7778">
        <w:trPr>
          <w:jc w:val="center"/>
        </w:trPr>
        <w:tc>
          <w:tcPr>
            <w:tcW w:w="4876" w:type="dxa"/>
            <w:tcBorders>
              <w:top w:val="nil"/>
              <w:left w:val="nil"/>
              <w:bottom w:val="nil"/>
              <w:right w:val="nil"/>
            </w:tcBorders>
            <w:hideMark/>
          </w:tcPr>
          <w:p w14:paraId="426C21D4" w14:textId="77777777" w:rsidR="00FD7778" w:rsidRPr="0017314A" w:rsidRDefault="00FD7778" w:rsidP="00FD7778">
            <w:pPr>
              <w:pStyle w:val="Normal6a"/>
            </w:pPr>
            <w:r w:rsidRPr="0017314A">
              <w:t>7.</w:t>
            </w:r>
            <w:r w:rsidRPr="0017314A">
              <w:tab/>
              <w:t>изразява съжаление относно системните пропуски в разследването и наказателното преследване на престъпления срещу журналисти в няколко държави членки, като Малта, Гърция и Словакия;</w:t>
            </w:r>
          </w:p>
        </w:tc>
        <w:tc>
          <w:tcPr>
            <w:tcW w:w="4876" w:type="dxa"/>
            <w:tcBorders>
              <w:top w:val="nil"/>
              <w:left w:val="nil"/>
              <w:bottom w:val="nil"/>
              <w:right w:val="nil"/>
            </w:tcBorders>
            <w:hideMark/>
          </w:tcPr>
          <w:p w14:paraId="495AA020" w14:textId="1C3C1FBE" w:rsidR="00FD7778" w:rsidRPr="0017314A" w:rsidRDefault="00FD7778" w:rsidP="00FD7778">
            <w:pPr>
              <w:pStyle w:val="Normal6a"/>
            </w:pPr>
            <w:r w:rsidRPr="0017314A">
              <w:t>7.</w:t>
            </w:r>
            <w:r w:rsidRPr="0017314A">
              <w:tab/>
              <w:t>изразява съжаление относно системните пропуски в разследването и наказателното преследване на престъпления срещу журналисти в няколко държави членки, като Малта, Гърция и Словакия;</w:t>
            </w:r>
            <w:r w:rsidR="005B63B9" w:rsidRPr="0017314A">
              <w:t xml:space="preserve"> </w:t>
            </w:r>
            <w:r w:rsidRPr="0017314A">
              <w:rPr>
                <w:b/>
                <w:i/>
              </w:rPr>
              <w:t>решително осъжда всички форми на насилие, сплашване и наблюдение спрямо журналисти; призовава държавите членки да гарантират незабавна и ефективна защита на застрашените лица, включително подходящ полицейски ескорт, когато е необходимо, и подкрепа за техните семейства; настоятелно призовава националните органи да сложат край на безнаказаността чрез задълбочени и прозрачни разследвания и наказателни преследвания;</w:t>
            </w:r>
          </w:p>
        </w:tc>
      </w:tr>
    </w:tbl>
    <w:p w14:paraId="701C2E97"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4343A70" w14:textId="77777777" w:rsidR="00FD7778" w:rsidRPr="0017314A" w:rsidRDefault="00FD7778" w:rsidP="00FD7778">
      <w:r w:rsidRPr="0017314A">
        <w:rPr>
          <w:rStyle w:val="HideTWBExt"/>
        </w:rPr>
        <w:t>&lt;/Amend&gt;</w:t>
      </w:r>
    </w:p>
    <w:p w14:paraId="62B29D9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311</w:t>
      </w:r>
      <w:r w:rsidRPr="0017314A">
        <w:rPr>
          <w:rStyle w:val="HideTWBExt"/>
          <w:b w:val="0"/>
        </w:rPr>
        <w:t>&lt;/NumAm&gt;</w:t>
      </w:r>
    </w:p>
    <w:p w14:paraId="7954D849" w14:textId="33DF0DBC" w:rsidR="00FD7778" w:rsidRPr="0017314A" w:rsidRDefault="00FD7778" w:rsidP="00FD7778">
      <w:pPr>
        <w:pStyle w:val="NormalBold"/>
      </w:pPr>
      <w:r w:rsidRPr="0017314A">
        <w:rPr>
          <w:rStyle w:val="HideTWBExt"/>
          <w:b w:val="0"/>
        </w:rPr>
        <w:t>&lt;RepeatBlock-By&gt;&lt;Members&gt;</w:t>
      </w:r>
      <w:r w:rsidR="00FF1F40" w:rsidRPr="0017314A">
        <w:t>Елисавет Воземберг-Вриониди</w:t>
      </w:r>
      <w:r w:rsidRPr="0017314A">
        <w:t>, Фреди Белерис</w:t>
      </w:r>
      <w:r w:rsidRPr="0017314A">
        <w:rPr>
          <w:rStyle w:val="HideTWBExt"/>
          <w:b w:val="0"/>
        </w:rPr>
        <w:t>&lt;/Members&gt;</w:t>
      </w:r>
    </w:p>
    <w:p w14:paraId="46FA6354" w14:textId="77777777" w:rsidR="00FD7778" w:rsidRPr="0017314A" w:rsidRDefault="00FD7778" w:rsidP="00FD7778">
      <w:pPr>
        <w:pStyle w:val="NormalBold"/>
      </w:pPr>
      <w:r w:rsidRPr="0017314A">
        <w:rPr>
          <w:rStyle w:val="HideTWBExt"/>
          <w:b w:val="0"/>
        </w:rPr>
        <w:t>&lt;/RepeatBlock-By&gt;</w:t>
      </w:r>
    </w:p>
    <w:p w14:paraId="0EC15C4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AFD72DF" w14:textId="77777777" w:rsidR="00FD7778" w:rsidRPr="0017314A" w:rsidRDefault="00FD7778" w:rsidP="00FD7778">
      <w:pPr>
        <w:pStyle w:val="NormalBold"/>
      </w:pPr>
      <w:r w:rsidRPr="0017314A">
        <w:rPr>
          <w:rStyle w:val="HideTWBExt"/>
          <w:b w:val="0"/>
        </w:rPr>
        <w:t>&lt;Article&gt;</w:t>
      </w:r>
      <w:r w:rsidRPr="0017314A">
        <w:t>Параграф 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495FA5E" w14:textId="77777777" w:rsidTr="00FD7778">
        <w:trPr>
          <w:trHeight w:val="240"/>
          <w:jc w:val="center"/>
        </w:trPr>
        <w:tc>
          <w:tcPr>
            <w:tcW w:w="9752" w:type="dxa"/>
            <w:gridSpan w:val="2"/>
            <w:tcBorders>
              <w:top w:val="nil"/>
              <w:left w:val="nil"/>
              <w:bottom w:val="nil"/>
              <w:right w:val="nil"/>
            </w:tcBorders>
          </w:tcPr>
          <w:p w14:paraId="582CAA81" w14:textId="77777777" w:rsidR="00FD7778" w:rsidRPr="0017314A" w:rsidRDefault="00FD7778" w:rsidP="00FD7778"/>
        </w:tc>
      </w:tr>
      <w:tr w:rsidR="005B63B9" w:rsidRPr="0017314A" w14:paraId="4EF7F946" w14:textId="77777777" w:rsidTr="00FD7778">
        <w:trPr>
          <w:trHeight w:val="240"/>
          <w:jc w:val="center"/>
        </w:trPr>
        <w:tc>
          <w:tcPr>
            <w:tcW w:w="4876" w:type="dxa"/>
            <w:tcBorders>
              <w:top w:val="nil"/>
              <w:left w:val="nil"/>
              <w:bottom w:val="nil"/>
              <w:right w:val="nil"/>
            </w:tcBorders>
            <w:hideMark/>
          </w:tcPr>
          <w:p w14:paraId="48B2CA6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E0ACA1A" w14:textId="77777777" w:rsidR="00FD7778" w:rsidRPr="0017314A" w:rsidRDefault="00FD7778" w:rsidP="00FD7778">
            <w:pPr>
              <w:pStyle w:val="AmColumnHeading"/>
            </w:pPr>
            <w:r w:rsidRPr="0017314A">
              <w:t>Изменение</w:t>
            </w:r>
          </w:p>
        </w:tc>
      </w:tr>
      <w:tr w:rsidR="005B63B9" w:rsidRPr="0017314A" w14:paraId="35029DC0" w14:textId="77777777" w:rsidTr="00FD7778">
        <w:trPr>
          <w:jc w:val="center"/>
        </w:trPr>
        <w:tc>
          <w:tcPr>
            <w:tcW w:w="4876" w:type="dxa"/>
            <w:tcBorders>
              <w:top w:val="nil"/>
              <w:left w:val="nil"/>
              <w:bottom w:val="nil"/>
              <w:right w:val="nil"/>
            </w:tcBorders>
            <w:hideMark/>
          </w:tcPr>
          <w:p w14:paraId="1A22C441" w14:textId="77777777" w:rsidR="00FD7778" w:rsidRPr="0017314A" w:rsidRDefault="00FD7778" w:rsidP="00FD7778">
            <w:pPr>
              <w:pStyle w:val="Normal6a"/>
            </w:pPr>
            <w:r w:rsidRPr="0017314A">
              <w:t>7.</w:t>
            </w:r>
            <w:r w:rsidRPr="0017314A">
              <w:tab/>
              <w:t xml:space="preserve">изразява съжаление относно </w:t>
            </w:r>
            <w:r w:rsidRPr="0017314A">
              <w:rPr>
                <w:b/>
                <w:i/>
              </w:rPr>
              <w:t>системните пропуски</w:t>
            </w:r>
            <w:r w:rsidRPr="0017314A">
              <w:t xml:space="preserve"> в разследването и наказателното преследване на престъпления срещу журналисти в </w:t>
            </w:r>
            <w:r w:rsidRPr="0017314A">
              <w:rPr>
                <w:b/>
                <w:i/>
              </w:rPr>
              <w:t>няколко</w:t>
            </w:r>
            <w:r w:rsidRPr="0017314A">
              <w:t xml:space="preserve"> държави членки, </w:t>
            </w:r>
            <w:r w:rsidRPr="0017314A">
              <w:rPr>
                <w:b/>
                <w:i/>
              </w:rPr>
              <w:t>като Малта</w:t>
            </w:r>
            <w:r w:rsidRPr="0017314A">
              <w:t xml:space="preserve">, </w:t>
            </w:r>
            <w:r w:rsidRPr="0017314A">
              <w:rPr>
                <w:b/>
                <w:i/>
              </w:rPr>
              <w:t>Гърция</w:t>
            </w:r>
            <w:r w:rsidRPr="0017314A">
              <w:t xml:space="preserve"> и </w:t>
            </w:r>
            <w:r w:rsidRPr="0017314A">
              <w:rPr>
                <w:b/>
                <w:i/>
              </w:rPr>
              <w:t>Словакия</w:t>
            </w:r>
            <w:r w:rsidRPr="0017314A">
              <w:t>;</w:t>
            </w:r>
          </w:p>
        </w:tc>
        <w:tc>
          <w:tcPr>
            <w:tcW w:w="4876" w:type="dxa"/>
            <w:tcBorders>
              <w:top w:val="nil"/>
              <w:left w:val="nil"/>
              <w:bottom w:val="nil"/>
              <w:right w:val="nil"/>
            </w:tcBorders>
            <w:hideMark/>
          </w:tcPr>
          <w:p w14:paraId="42CFB294" w14:textId="77777777" w:rsidR="00FD7778" w:rsidRPr="0017314A" w:rsidRDefault="00FD7778" w:rsidP="00FD7778">
            <w:pPr>
              <w:pStyle w:val="Normal6a"/>
            </w:pPr>
            <w:r w:rsidRPr="0017314A">
              <w:t>7.</w:t>
            </w:r>
            <w:r w:rsidRPr="0017314A">
              <w:tab/>
              <w:t xml:space="preserve">изразява съжаление относно </w:t>
            </w:r>
            <w:r w:rsidRPr="0017314A">
              <w:rPr>
                <w:b/>
                <w:i/>
              </w:rPr>
              <w:t>всички недостатъци</w:t>
            </w:r>
            <w:r w:rsidRPr="0017314A">
              <w:t xml:space="preserve"> в разследването и наказателното преследване на престъпления срещу журналисти в </w:t>
            </w:r>
            <w:r w:rsidRPr="0017314A">
              <w:rPr>
                <w:b/>
                <w:i/>
              </w:rPr>
              <w:t>държавите членки; приветства мерките, предприети от някои държави членки, в защита на журналистите; признава</w:t>
            </w:r>
            <w:r w:rsidRPr="0017314A">
              <w:t xml:space="preserve">, </w:t>
            </w:r>
            <w:r w:rsidRPr="0017314A">
              <w:rPr>
                <w:b/>
                <w:i/>
              </w:rPr>
              <w:t>че няколко държави членки са приели специални планове за действие</w:t>
            </w:r>
            <w:r w:rsidRPr="0017314A">
              <w:t xml:space="preserve"> и </w:t>
            </w:r>
            <w:r w:rsidRPr="0017314A">
              <w:rPr>
                <w:b/>
                <w:i/>
              </w:rPr>
              <w:t>са предприели стъпки за създаване на специални структури за подкрепа, които насърчават безопасността на журналистите, както е предвидено в доклада на Европейската комисия от 2025 г. относно положението с принципите на правовата държава в Европейския съюз</w:t>
            </w:r>
            <w:r w:rsidRPr="0017314A">
              <w:t>;</w:t>
            </w:r>
          </w:p>
        </w:tc>
      </w:tr>
    </w:tbl>
    <w:p w14:paraId="406A9B4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4D2D18C" w14:textId="77777777" w:rsidR="00FD7778" w:rsidRPr="0017314A" w:rsidRDefault="00FD7778" w:rsidP="00FD7778">
      <w:r w:rsidRPr="0017314A">
        <w:rPr>
          <w:rStyle w:val="HideTWBExt"/>
        </w:rPr>
        <w:t>&lt;/Amend&gt;</w:t>
      </w:r>
    </w:p>
    <w:p w14:paraId="36BDC5E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312</w:t>
      </w:r>
      <w:r w:rsidRPr="0017314A">
        <w:rPr>
          <w:rStyle w:val="HideTWBExt"/>
          <w:b w:val="0"/>
        </w:rPr>
        <w:t>&lt;/NumAm&gt;</w:t>
      </w:r>
    </w:p>
    <w:p w14:paraId="295DBA75" w14:textId="34A981BC"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0BC6F34C" w14:textId="77777777" w:rsidR="00FD7778" w:rsidRPr="0017314A" w:rsidRDefault="00FD7778" w:rsidP="00FD7778">
      <w:pPr>
        <w:pStyle w:val="NormalBold"/>
      </w:pPr>
      <w:r w:rsidRPr="0017314A">
        <w:rPr>
          <w:rStyle w:val="HideTWBExt"/>
          <w:b w:val="0"/>
        </w:rPr>
        <w:t>&lt;/RepeatBlock-By&gt;</w:t>
      </w:r>
    </w:p>
    <w:p w14:paraId="6A70677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53D937F" w14:textId="77777777" w:rsidR="00FD7778" w:rsidRPr="0017314A" w:rsidRDefault="00FD7778" w:rsidP="00FD7778">
      <w:pPr>
        <w:pStyle w:val="NormalBold"/>
      </w:pPr>
      <w:r w:rsidRPr="0017314A">
        <w:rPr>
          <w:rStyle w:val="HideTWBExt"/>
          <w:b w:val="0"/>
        </w:rPr>
        <w:t>&lt;Article&gt;</w:t>
      </w:r>
      <w:r w:rsidRPr="0017314A">
        <w:t>Параграф 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4456B86" w14:textId="77777777" w:rsidTr="00FD7778">
        <w:trPr>
          <w:trHeight w:val="240"/>
          <w:jc w:val="center"/>
        </w:trPr>
        <w:tc>
          <w:tcPr>
            <w:tcW w:w="9752" w:type="dxa"/>
            <w:gridSpan w:val="2"/>
            <w:tcBorders>
              <w:top w:val="nil"/>
              <w:left w:val="nil"/>
              <w:bottom w:val="nil"/>
              <w:right w:val="nil"/>
            </w:tcBorders>
          </w:tcPr>
          <w:p w14:paraId="56505E7B" w14:textId="77777777" w:rsidR="00FD7778" w:rsidRPr="0017314A" w:rsidRDefault="00FD7778" w:rsidP="00FD7778"/>
        </w:tc>
      </w:tr>
      <w:tr w:rsidR="005B63B9" w:rsidRPr="0017314A" w14:paraId="66668C1B" w14:textId="77777777" w:rsidTr="00FD7778">
        <w:trPr>
          <w:trHeight w:val="240"/>
          <w:jc w:val="center"/>
        </w:trPr>
        <w:tc>
          <w:tcPr>
            <w:tcW w:w="4876" w:type="dxa"/>
            <w:tcBorders>
              <w:top w:val="nil"/>
              <w:left w:val="nil"/>
              <w:bottom w:val="nil"/>
              <w:right w:val="nil"/>
            </w:tcBorders>
            <w:hideMark/>
          </w:tcPr>
          <w:p w14:paraId="563AE18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BEAB676" w14:textId="77777777" w:rsidR="00FD7778" w:rsidRPr="0017314A" w:rsidRDefault="00FD7778" w:rsidP="00FD7778">
            <w:pPr>
              <w:pStyle w:val="AmColumnHeading"/>
            </w:pPr>
            <w:r w:rsidRPr="0017314A">
              <w:t>Изменение</w:t>
            </w:r>
          </w:p>
        </w:tc>
      </w:tr>
      <w:tr w:rsidR="005B63B9" w:rsidRPr="0017314A" w14:paraId="58C7AD27" w14:textId="77777777" w:rsidTr="00FD7778">
        <w:trPr>
          <w:jc w:val="center"/>
        </w:trPr>
        <w:tc>
          <w:tcPr>
            <w:tcW w:w="4876" w:type="dxa"/>
            <w:tcBorders>
              <w:top w:val="nil"/>
              <w:left w:val="nil"/>
              <w:bottom w:val="nil"/>
              <w:right w:val="nil"/>
            </w:tcBorders>
            <w:hideMark/>
          </w:tcPr>
          <w:p w14:paraId="0719CD57" w14:textId="77777777" w:rsidR="00FD7778" w:rsidRPr="0017314A" w:rsidRDefault="00FD7778" w:rsidP="00FD7778">
            <w:pPr>
              <w:pStyle w:val="Normal6a"/>
            </w:pPr>
            <w:r w:rsidRPr="0017314A">
              <w:t>7.</w:t>
            </w:r>
            <w:r w:rsidRPr="0017314A">
              <w:tab/>
              <w:t xml:space="preserve">изразява съжаление относно системните пропуски в разследването и наказателното преследване на престъпления срещу журналисти в </w:t>
            </w:r>
            <w:r w:rsidRPr="0017314A">
              <w:lastRenderedPageBreak/>
              <w:t>няколко държави членки, като Малта, Гърция и Словакия;</w:t>
            </w:r>
          </w:p>
        </w:tc>
        <w:tc>
          <w:tcPr>
            <w:tcW w:w="4876" w:type="dxa"/>
            <w:tcBorders>
              <w:top w:val="nil"/>
              <w:left w:val="nil"/>
              <w:bottom w:val="nil"/>
              <w:right w:val="nil"/>
            </w:tcBorders>
            <w:hideMark/>
          </w:tcPr>
          <w:p w14:paraId="03E73ACE" w14:textId="77777777" w:rsidR="00FD7778" w:rsidRPr="0017314A" w:rsidRDefault="00FD7778" w:rsidP="00FD7778">
            <w:pPr>
              <w:pStyle w:val="Normal6a"/>
            </w:pPr>
            <w:r w:rsidRPr="0017314A">
              <w:lastRenderedPageBreak/>
              <w:t>7.</w:t>
            </w:r>
            <w:r w:rsidRPr="0017314A">
              <w:tab/>
              <w:t xml:space="preserve">изразява съжаление относно системните пропуски в разследването и наказателното преследване на престъпления срещу журналисти в </w:t>
            </w:r>
            <w:r w:rsidRPr="0017314A">
              <w:lastRenderedPageBreak/>
              <w:t xml:space="preserve">няколко държави членки, като Малта, Гърция и Словакия; </w:t>
            </w:r>
            <w:r w:rsidRPr="0017314A">
              <w:rPr>
                <w:b/>
                <w:i/>
              </w:rPr>
              <w:t>отдава почит на Ян Куцяк и Дафне Каруана Галиция и на тяхната съществена работа като разследващи журналисти и призовава компетентните органи да гарантират, че правосъдието най-накрая се обслужва;</w:t>
            </w:r>
          </w:p>
        </w:tc>
      </w:tr>
    </w:tbl>
    <w:p w14:paraId="7F4A9378"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B086EC8" w14:textId="77777777" w:rsidR="00FD7778" w:rsidRPr="0017314A" w:rsidRDefault="00FD7778" w:rsidP="00FD7778">
      <w:r w:rsidRPr="0017314A">
        <w:rPr>
          <w:rStyle w:val="HideTWBExt"/>
        </w:rPr>
        <w:t>&lt;/Amend&gt;</w:t>
      </w:r>
    </w:p>
    <w:p w14:paraId="3D8EE92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313</w:t>
      </w:r>
      <w:r w:rsidRPr="0017314A">
        <w:rPr>
          <w:rStyle w:val="HideTWBExt"/>
          <w:b w:val="0"/>
        </w:rPr>
        <w:t>&lt;/NumAm&gt;</w:t>
      </w:r>
    </w:p>
    <w:p w14:paraId="2E93C980" w14:textId="6874069F" w:rsidR="00FD7778" w:rsidRPr="0017314A" w:rsidRDefault="00FD7778" w:rsidP="00FD7778">
      <w:pPr>
        <w:pStyle w:val="NormalBold"/>
      </w:pPr>
      <w:r w:rsidRPr="0017314A">
        <w:rPr>
          <w:rStyle w:val="HideTWBExt"/>
          <w:b w:val="0"/>
        </w:rPr>
        <w:t>&lt;RepeatBlock-By&gt;&lt;Members&gt;</w:t>
      </w:r>
      <w:r w:rsidR="00FF1F40" w:rsidRPr="0017314A">
        <w:t>Дейвид Каза</w:t>
      </w:r>
      <w:r w:rsidRPr="0017314A">
        <w:rPr>
          <w:rStyle w:val="HideTWBExt"/>
          <w:b w:val="0"/>
        </w:rPr>
        <w:t>&lt;/Members&gt;</w:t>
      </w:r>
    </w:p>
    <w:p w14:paraId="76A5F3C9" w14:textId="77777777" w:rsidR="00FD7778" w:rsidRPr="0017314A" w:rsidRDefault="00FD7778" w:rsidP="00FD7778">
      <w:pPr>
        <w:pStyle w:val="NormalBold"/>
      </w:pPr>
      <w:r w:rsidRPr="0017314A">
        <w:rPr>
          <w:rStyle w:val="HideTWBExt"/>
          <w:b w:val="0"/>
        </w:rPr>
        <w:t>&lt;/RepeatBlock-By&gt;</w:t>
      </w:r>
    </w:p>
    <w:p w14:paraId="5786606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92C348A" w14:textId="77777777" w:rsidR="00FD7778" w:rsidRPr="0017314A" w:rsidRDefault="00FD7778" w:rsidP="00FD7778">
      <w:pPr>
        <w:pStyle w:val="NormalBold"/>
      </w:pPr>
      <w:r w:rsidRPr="0017314A">
        <w:rPr>
          <w:rStyle w:val="HideTWBExt"/>
          <w:b w:val="0"/>
        </w:rPr>
        <w:t>&lt;Article&gt;</w:t>
      </w:r>
      <w:r w:rsidRPr="0017314A">
        <w:t>Параграф 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5AABCC9" w14:textId="77777777" w:rsidTr="00FD7778">
        <w:trPr>
          <w:trHeight w:val="240"/>
          <w:jc w:val="center"/>
        </w:trPr>
        <w:tc>
          <w:tcPr>
            <w:tcW w:w="9752" w:type="dxa"/>
            <w:gridSpan w:val="2"/>
            <w:tcBorders>
              <w:top w:val="nil"/>
              <w:left w:val="nil"/>
              <w:bottom w:val="nil"/>
              <w:right w:val="nil"/>
            </w:tcBorders>
          </w:tcPr>
          <w:p w14:paraId="0FE88108" w14:textId="77777777" w:rsidR="00FD7778" w:rsidRPr="0017314A" w:rsidRDefault="00FD7778" w:rsidP="00FD7778"/>
        </w:tc>
      </w:tr>
      <w:tr w:rsidR="005B63B9" w:rsidRPr="0017314A" w14:paraId="3AB20AAC" w14:textId="77777777" w:rsidTr="00FD7778">
        <w:trPr>
          <w:trHeight w:val="240"/>
          <w:jc w:val="center"/>
        </w:trPr>
        <w:tc>
          <w:tcPr>
            <w:tcW w:w="4876" w:type="dxa"/>
            <w:tcBorders>
              <w:top w:val="nil"/>
              <w:left w:val="nil"/>
              <w:bottom w:val="nil"/>
              <w:right w:val="nil"/>
            </w:tcBorders>
            <w:hideMark/>
          </w:tcPr>
          <w:p w14:paraId="621963A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310E872" w14:textId="77777777" w:rsidR="00FD7778" w:rsidRPr="0017314A" w:rsidRDefault="00FD7778" w:rsidP="00FD7778">
            <w:pPr>
              <w:pStyle w:val="AmColumnHeading"/>
            </w:pPr>
            <w:r w:rsidRPr="0017314A">
              <w:t>Изменение</w:t>
            </w:r>
          </w:p>
        </w:tc>
      </w:tr>
      <w:tr w:rsidR="005B63B9" w:rsidRPr="0017314A" w14:paraId="267A2786" w14:textId="77777777" w:rsidTr="00FD7778">
        <w:trPr>
          <w:jc w:val="center"/>
        </w:trPr>
        <w:tc>
          <w:tcPr>
            <w:tcW w:w="4876" w:type="dxa"/>
            <w:tcBorders>
              <w:top w:val="nil"/>
              <w:left w:val="nil"/>
              <w:bottom w:val="nil"/>
              <w:right w:val="nil"/>
            </w:tcBorders>
            <w:hideMark/>
          </w:tcPr>
          <w:p w14:paraId="5B50373C" w14:textId="77777777" w:rsidR="00FD7778" w:rsidRPr="0017314A" w:rsidRDefault="00FD7778" w:rsidP="00FD7778">
            <w:pPr>
              <w:pStyle w:val="Normal6a"/>
            </w:pPr>
            <w:r w:rsidRPr="0017314A">
              <w:t>7.</w:t>
            </w:r>
            <w:r w:rsidRPr="0017314A">
              <w:tab/>
              <w:t>изразява съжаление относно системните пропуски в разследването и наказателното преследване на престъпления срещу журналисти в няколко държави членки, като Малта, Гърция и Словакия;</w:t>
            </w:r>
          </w:p>
        </w:tc>
        <w:tc>
          <w:tcPr>
            <w:tcW w:w="4876" w:type="dxa"/>
            <w:tcBorders>
              <w:top w:val="nil"/>
              <w:left w:val="nil"/>
              <w:bottom w:val="nil"/>
              <w:right w:val="nil"/>
            </w:tcBorders>
            <w:hideMark/>
          </w:tcPr>
          <w:p w14:paraId="2F63E5F8" w14:textId="77777777" w:rsidR="00FD7778" w:rsidRPr="0017314A" w:rsidRDefault="00FD7778" w:rsidP="00FD7778">
            <w:pPr>
              <w:pStyle w:val="Normal6a"/>
            </w:pPr>
            <w:r w:rsidRPr="0017314A">
              <w:t>7.</w:t>
            </w:r>
            <w:r w:rsidRPr="0017314A">
              <w:tab/>
              <w:t xml:space="preserve">изразява съжаление относно системните пропуски в разследването и наказателното преследване на престъпления срещу журналисти в няколко държави членки, като Малта, Гърция и Словакия; </w:t>
            </w:r>
            <w:r w:rsidRPr="0017314A">
              <w:rPr>
                <w:b/>
                <w:i/>
              </w:rPr>
              <w:t>подчертава, че липсата на разследване и наказателно преследване на престъпления, разкрити от журналисти, ги излага на повишен риск от заплахи и насилие;</w:t>
            </w:r>
          </w:p>
        </w:tc>
      </w:tr>
    </w:tbl>
    <w:p w14:paraId="374AFDA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2F18519" w14:textId="77777777" w:rsidR="00FD7778" w:rsidRPr="0017314A" w:rsidRDefault="00FD7778" w:rsidP="00FD7778">
      <w:r w:rsidRPr="0017314A">
        <w:rPr>
          <w:rStyle w:val="HideTWBExt"/>
        </w:rPr>
        <w:t>&lt;/Amend&gt;</w:t>
      </w:r>
    </w:p>
    <w:p w14:paraId="168BE7F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314</w:t>
      </w:r>
      <w:r w:rsidRPr="0017314A">
        <w:rPr>
          <w:rStyle w:val="HideTWBExt"/>
          <w:b w:val="0"/>
        </w:rPr>
        <w:t>&lt;/NumAm&gt;</w:t>
      </w:r>
    </w:p>
    <w:p w14:paraId="104F17C6" w14:textId="379D8B8E"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454FB203" w14:textId="77777777" w:rsidR="00FD7778" w:rsidRPr="0017314A" w:rsidRDefault="00FD7778" w:rsidP="00FD7778">
      <w:pPr>
        <w:pStyle w:val="NormalBold"/>
      </w:pPr>
      <w:r w:rsidRPr="0017314A">
        <w:rPr>
          <w:rStyle w:val="HideTWBExt"/>
          <w:b w:val="0"/>
        </w:rPr>
        <w:t>&lt;/RepeatBlock-By&gt;</w:t>
      </w:r>
    </w:p>
    <w:p w14:paraId="1D6D07F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AD65CC6" w14:textId="77777777" w:rsidR="00FD7778" w:rsidRPr="0017314A" w:rsidRDefault="00FD7778" w:rsidP="00FD7778">
      <w:pPr>
        <w:pStyle w:val="NormalBold"/>
      </w:pPr>
      <w:r w:rsidRPr="0017314A">
        <w:rPr>
          <w:rStyle w:val="HideTWBExt"/>
          <w:b w:val="0"/>
        </w:rPr>
        <w:t>&lt;Article&gt;</w:t>
      </w:r>
      <w:r w:rsidRPr="0017314A">
        <w:t>Параграф 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50D1C47" w14:textId="77777777" w:rsidTr="00FD7778">
        <w:trPr>
          <w:trHeight w:val="240"/>
          <w:jc w:val="center"/>
        </w:trPr>
        <w:tc>
          <w:tcPr>
            <w:tcW w:w="9752" w:type="dxa"/>
            <w:gridSpan w:val="2"/>
            <w:tcBorders>
              <w:top w:val="nil"/>
              <w:left w:val="nil"/>
              <w:bottom w:val="nil"/>
              <w:right w:val="nil"/>
            </w:tcBorders>
          </w:tcPr>
          <w:p w14:paraId="0CB208ED" w14:textId="77777777" w:rsidR="00FD7778" w:rsidRPr="0017314A" w:rsidRDefault="00FD7778" w:rsidP="00FD7778"/>
        </w:tc>
      </w:tr>
      <w:tr w:rsidR="005B63B9" w:rsidRPr="0017314A" w14:paraId="2924E88E" w14:textId="77777777" w:rsidTr="00FD7778">
        <w:trPr>
          <w:trHeight w:val="240"/>
          <w:jc w:val="center"/>
        </w:trPr>
        <w:tc>
          <w:tcPr>
            <w:tcW w:w="4876" w:type="dxa"/>
            <w:tcBorders>
              <w:top w:val="nil"/>
              <w:left w:val="nil"/>
              <w:bottom w:val="nil"/>
              <w:right w:val="nil"/>
            </w:tcBorders>
            <w:hideMark/>
          </w:tcPr>
          <w:p w14:paraId="0302A1C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704AB1B" w14:textId="77777777" w:rsidR="00FD7778" w:rsidRPr="0017314A" w:rsidRDefault="00FD7778" w:rsidP="00FD7778">
            <w:pPr>
              <w:pStyle w:val="AmColumnHeading"/>
            </w:pPr>
            <w:r w:rsidRPr="0017314A">
              <w:t>Изменение</w:t>
            </w:r>
          </w:p>
        </w:tc>
      </w:tr>
      <w:tr w:rsidR="005B63B9" w:rsidRPr="0017314A" w14:paraId="1601833E" w14:textId="77777777" w:rsidTr="00FD7778">
        <w:trPr>
          <w:jc w:val="center"/>
        </w:trPr>
        <w:tc>
          <w:tcPr>
            <w:tcW w:w="4876" w:type="dxa"/>
            <w:tcBorders>
              <w:top w:val="nil"/>
              <w:left w:val="nil"/>
              <w:bottom w:val="nil"/>
              <w:right w:val="nil"/>
            </w:tcBorders>
            <w:hideMark/>
          </w:tcPr>
          <w:p w14:paraId="07FA4D7B" w14:textId="77777777" w:rsidR="00FD7778" w:rsidRPr="0017314A" w:rsidRDefault="00FD7778" w:rsidP="00FD7778">
            <w:pPr>
              <w:pStyle w:val="Normal6a"/>
            </w:pPr>
            <w:r w:rsidRPr="0017314A">
              <w:t>7.</w:t>
            </w:r>
            <w:r w:rsidRPr="0017314A">
              <w:tab/>
              <w:t xml:space="preserve">изразява съжаление относно системните пропуски в разследването и наказателното преследване на </w:t>
            </w:r>
            <w:r w:rsidRPr="0017314A">
              <w:lastRenderedPageBreak/>
              <w:t>престъпления срещу журналисти в няколко държави членки, като Малта, Гърция и Словакия;</w:t>
            </w:r>
          </w:p>
        </w:tc>
        <w:tc>
          <w:tcPr>
            <w:tcW w:w="4876" w:type="dxa"/>
            <w:tcBorders>
              <w:top w:val="nil"/>
              <w:left w:val="nil"/>
              <w:bottom w:val="nil"/>
              <w:right w:val="nil"/>
            </w:tcBorders>
            <w:hideMark/>
          </w:tcPr>
          <w:p w14:paraId="287B1C83" w14:textId="77777777" w:rsidR="00FD7778" w:rsidRPr="0017314A" w:rsidRDefault="00FD7778" w:rsidP="00FD7778">
            <w:pPr>
              <w:pStyle w:val="Normal6a"/>
            </w:pPr>
            <w:r w:rsidRPr="0017314A">
              <w:lastRenderedPageBreak/>
              <w:t>7.</w:t>
            </w:r>
            <w:r w:rsidRPr="0017314A">
              <w:tab/>
              <w:t xml:space="preserve">изразява съжаление относно системните пропуски в разследването и наказателното преследване на </w:t>
            </w:r>
            <w:r w:rsidRPr="0017314A">
              <w:lastRenderedPageBreak/>
              <w:t xml:space="preserve">престъпления срещу журналисти в няколко държави членки, като Малта, Гърция и Словакия; </w:t>
            </w:r>
            <w:r w:rsidRPr="0017314A">
              <w:rPr>
                <w:b/>
                <w:i/>
              </w:rPr>
              <w:t>подчертава спешната необходимост от по-строги гаранции, ефективни разследвания и стабилни правни рамки за защита на журналистите;</w:t>
            </w:r>
          </w:p>
        </w:tc>
      </w:tr>
    </w:tbl>
    <w:p w14:paraId="53149719"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7F56F0D" w14:textId="77777777" w:rsidR="00FD7778" w:rsidRPr="0017314A" w:rsidRDefault="00FD7778" w:rsidP="00FD7778">
      <w:r w:rsidRPr="0017314A">
        <w:rPr>
          <w:rStyle w:val="HideTWBExt"/>
        </w:rPr>
        <w:t>&lt;/Amend&gt;</w:t>
      </w:r>
    </w:p>
    <w:p w14:paraId="7DB21EC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315</w:t>
      </w:r>
      <w:r w:rsidRPr="0017314A">
        <w:rPr>
          <w:rStyle w:val="HideTWBExt"/>
          <w:b w:val="0"/>
        </w:rPr>
        <w:t>&lt;/NumAm&gt;</w:t>
      </w:r>
    </w:p>
    <w:p w14:paraId="3554EA47"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15AC8208" w14:textId="77777777" w:rsidR="00FD7778" w:rsidRPr="0017314A" w:rsidRDefault="00FD7778" w:rsidP="00FD7778">
      <w:pPr>
        <w:pStyle w:val="NormalBold"/>
      </w:pPr>
      <w:r w:rsidRPr="0017314A">
        <w:rPr>
          <w:rStyle w:val="HideTWBExt"/>
          <w:b w:val="0"/>
        </w:rPr>
        <w:t>&lt;/RepeatBlock-By&gt;</w:t>
      </w:r>
    </w:p>
    <w:p w14:paraId="1605376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12A9992" w14:textId="77777777" w:rsidR="00FD7778" w:rsidRPr="0017314A" w:rsidRDefault="00FD7778" w:rsidP="00FD7778">
      <w:pPr>
        <w:pStyle w:val="NormalBold"/>
      </w:pPr>
      <w:r w:rsidRPr="0017314A">
        <w:rPr>
          <w:rStyle w:val="HideTWBExt"/>
          <w:b w:val="0"/>
        </w:rPr>
        <w:t>&lt;Article&gt;</w:t>
      </w:r>
      <w:r w:rsidRPr="0017314A">
        <w:t>Параграф 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2DD9BC4" w14:textId="77777777" w:rsidTr="00FD7778">
        <w:trPr>
          <w:trHeight w:val="240"/>
          <w:jc w:val="center"/>
        </w:trPr>
        <w:tc>
          <w:tcPr>
            <w:tcW w:w="9752" w:type="dxa"/>
            <w:gridSpan w:val="2"/>
            <w:tcBorders>
              <w:top w:val="nil"/>
              <w:left w:val="nil"/>
              <w:bottom w:val="nil"/>
              <w:right w:val="nil"/>
            </w:tcBorders>
          </w:tcPr>
          <w:p w14:paraId="3A525041" w14:textId="77777777" w:rsidR="00FD7778" w:rsidRPr="0017314A" w:rsidRDefault="00FD7778" w:rsidP="00FD7778"/>
        </w:tc>
      </w:tr>
      <w:tr w:rsidR="005B63B9" w:rsidRPr="0017314A" w14:paraId="016F583B" w14:textId="77777777" w:rsidTr="00FD7778">
        <w:trPr>
          <w:trHeight w:val="240"/>
          <w:jc w:val="center"/>
        </w:trPr>
        <w:tc>
          <w:tcPr>
            <w:tcW w:w="4876" w:type="dxa"/>
            <w:tcBorders>
              <w:top w:val="nil"/>
              <w:left w:val="nil"/>
              <w:bottom w:val="nil"/>
              <w:right w:val="nil"/>
            </w:tcBorders>
            <w:hideMark/>
          </w:tcPr>
          <w:p w14:paraId="0AAD72F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B212403" w14:textId="77777777" w:rsidR="00FD7778" w:rsidRPr="0017314A" w:rsidRDefault="00FD7778" w:rsidP="00FD7778">
            <w:pPr>
              <w:pStyle w:val="AmColumnHeading"/>
            </w:pPr>
            <w:r w:rsidRPr="0017314A">
              <w:t>Изменение</w:t>
            </w:r>
          </w:p>
        </w:tc>
      </w:tr>
      <w:tr w:rsidR="005B63B9" w:rsidRPr="0017314A" w14:paraId="74E5D27E" w14:textId="77777777" w:rsidTr="00FD7778">
        <w:trPr>
          <w:jc w:val="center"/>
        </w:trPr>
        <w:tc>
          <w:tcPr>
            <w:tcW w:w="4876" w:type="dxa"/>
            <w:tcBorders>
              <w:top w:val="nil"/>
              <w:left w:val="nil"/>
              <w:bottom w:val="nil"/>
              <w:right w:val="nil"/>
            </w:tcBorders>
            <w:hideMark/>
          </w:tcPr>
          <w:p w14:paraId="27988F20" w14:textId="77777777" w:rsidR="00FD7778" w:rsidRPr="0017314A" w:rsidRDefault="00FD7778" w:rsidP="00FD7778">
            <w:pPr>
              <w:pStyle w:val="Normal6a"/>
            </w:pPr>
            <w:r w:rsidRPr="0017314A">
              <w:t>7.</w:t>
            </w:r>
            <w:r w:rsidRPr="0017314A">
              <w:tab/>
              <w:t xml:space="preserve">изразява </w:t>
            </w:r>
            <w:r w:rsidRPr="0017314A">
              <w:rPr>
                <w:b/>
                <w:i/>
              </w:rPr>
              <w:t>съжаление относно системните пропуски</w:t>
            </w:r>
            <w:r w:rsidRPr="0017314A">
              <w:t xml:space="preserve"> в разследването и наказателното преследване на престъпления срещу журналисти в няколко държави членки, </w:t>
            </w:r>
            <w:r w:rsidRPr="0017314A">
              <w:rPr>
                <w:b/>
                <w:i/>
              </w:rPr>
              <w:t>като Малта, Гърция</w:t>
            </w:r>
            <w:r w:rsidRPr="0017314A">
              <w:t xml:space="preserve"> и </w:t>
            </w:r>
            <w:r w:rsidRPr="0017314A">
              <w:rPr>
                <w:b/>
                <w:i/>
              </w:rPr>
              <w:t>Словакия;</w:t>
            </w:r>
          </w:p>
        </w:tc>
        <w:tc>
          <w:tcPr>
            <w:tcW w:w="4876" w:type="dxa"/>
            <w:tcBorders>
              <w:top w:val="nil"/>
              <w:left w:val="nil"/>
              <w:bottom w:val="nil"/>
              <w:right w:val="nil"/>
            </w:tcBorders>
            <w:hideMark/>
          </w:tcPr>
          <w:p w14:paraId="22B7813D" w14:textId="77777777" w:rsidR="00FD7778" w:rsidRPr="0017314A" w:rsidRDefault="00FD7778" w:rsidP="00FD7778">
            <w:pPr>
              <w:pStyle w:val="Normal6a"/>
            </w:pPr>
            <w:r w:rsidRPr="0017314A">
              <w:t>7.</w:t>
            </w:r>
            <w:r w:rsidRPr="0017314A">
              <w:tab/>
              <w:t xml:space="preserve">изразява </w:t>
            </w:r>
            <w:r w:rsidRPr="0017314A">
              <w:rPr>
                <w:b/>
                <w:i/>
              </w:rPr>
              <w:t>дълбока загриженост във връзка с продължаващите недостатъци</w:t>
            </w:r>
            <w:r w:rsidRPr="0017314A">
              <w:t xml:space="preserve"> в разследването и наказателното преследване на престъпления</w:t>
            </w:r>
            <w:r w:rsidRPr="0017314A">
              <w:rPr>
                <w:b/>
                <w:i/>
              </w:rPr>
              <w:t>, извършени</w:t>
            </w:r>
            <w:r w:rsidRPr="0017314A">
              <w:t xml:space="preserve"> срещу журналисти в няколко държави членки, </w:t>
            </w:r>
            <w:r w:rsidRPr="0017314A">
              <w:rPr>
                <w:b/>
                <w:i/>
              </w:rPr>
              <w:t>и призовава за увеличаване на усилията за отстояване на правосъдието</w:t>
            </w:r>
            <w:r w:rsidRPr="0017314A">
              <w:t xml:space="preserve"> и </w:t>
            </w:r>
            <w:r w:rsidRPr="0017314A">
              <w:rPr>
                <w:b/>
                <w:i/>
              </w:rPr>
              <w:t>принципите на правовата държава.</w:t>
            </w:r>
          </w:p>
        </w:tc>
      </w:tr>
    </w:tbl>
    <w:p w14:paraId="2FC91F5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1C48D65" w14:textId="77777777" w:rsidR="00FD7778" w:rsidRPr="0017314A" w:rsidRDefault="00FD7778" w:rsidP="00FD7778">
      <w:r w:rsidRPr="0017314A">
        <w:rPr>
          <w:rStyle w:val="HideTWBExt"/>
        </w:rPr>
        <w:t>&lt;/Amend&gt;</w:t>
      </w:r>
    </w:p>
    <w:p w14:paraId="7C71436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316</w:t>
      </w:r>
      <w:r w:rsidRPr="0017314A">
        <w:rPr>
          <w:rStyle w:val="HideTWBExt"/>
          <w:b w:val="0"/>
        </w:rPr>
        <w:t>&lt;/NumAm&gt;</w:t>
      </w:r>
    </w:p>
    <w:p w14:paraId="20333C28" w14:textId="0FC50C37"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Ярослав Бжох, Марике Елерс</w:t>
      </w:r>
      <w:r w:rsidRPr="0017314A">
        <w:rPr>
          <w:rStyle w:val="HideTWBExt"/>
          <w:b w:val="0"/>
        </w:rPr>
        <w:t>&lt;/Members&gt;</w:t>
      </w:r>
    </w:p>
    <w:p w14:paraId="68978280" w14:textId="77777777" w:rsidR="00FD7778" w:rsidRPr="0017314A" w:rsidRDefault="00FD7778" w:rsidP="00FD7778">
      <w:pPr>
        <w:pStyle w:val="NormalBold"/>
      </w:pPr>
      <w:r w:rsidRPr="0017314A">
        <w:rPr>
          <w:rStyle w:val="HideTWBExt"/>
          <w:b w:val="0"/>
        </w:rPr>
        <w:t>&lt;/RepeatBlock-By&gt;</w:t>
      </w:r>
    </w:p>
    <w:p w14:paraId="17765CA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2CCC7E3" w14:textId="77777777" w:rsidR="00FD7778" w:rsidRPr="0017314A" w:rsidRDefault="00FD7778" w:rsidP="00FD7778">
      <w:pPr>
        <w:pStyle w:val="NormalBold"/>
      </w:pPr>
      <w:r w:rsidRPr="0017314A">
        <w:rPr>
          <w:rStyle w:val="HideTWBExt"/>
          <w:b w:val="0"/>
        </w:rPr>
        <w:t>&lt;Article&gt;</w:t>
      </w:r>
      <w:r w:rsidRPr="0017314A">
        <w:t>Параграф 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6A77678" w14:textId="77777777" w:rsidTr="00FD7778">
        <w:trPr>
          <w:trHeight w:val="240"/>
          <w:jc w:val="center"/>
        </w:trPr>
        <w:tc>
          <w:tcPr>
            <w:tcW w:w="9752" w:type="dxa"/>
            <w:gridSpan w:val="2"/>
            <w:tcBorders>
              <w:top w:val="nil"/>
              <w:left w:val="nil"/>
              <w:bottom w:val="nil"/>
              <w:right w:val="nil"/>
            </w:tcBorders>
          </w:tcPr>
          <w:p w14:paraId="751D0DCD" w14:textId="77777777" w:rsidR="00FD7778" w:rsidRPr="0017314A" w:rsidRDefault="00FD7778" w:rsidP="00FD7778"/>
        </w:tc>
      </w:tr>
      <w:tr w:rsidR="005B63B9" w:rsidRPr="0017314A" w14:paraId="0735F2B9" w14:textId="77777777" w:rsidTr="00FD7778">
        <w:trPr>
          <w:trHeight w:val="240"/>
          <w:jc w:val="center"/>
        </w:trPr>
        <w:tc>
          <w:tcPr>
            <w:tcW w:w="4876" w:type="dxa"/>
            <w:tcBorders>
              <w:top w:val="nil"/>
              <w:left w:val="nil"/>
              <w:bottom w:val="nil"/>
              <w:right w:val="nil"/>
            </w:tcBorders>
            <w:hideMark/>
          </w:tcPr>
          <w:p w14:paraId="1178C35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0E9DFA7" w14:textId="77777777" w:rsidR="00FD7778" w:rsidRPr="0017314A" w:rsidRDefault="00FD7778" w:rsidP="00FD7778">
            <w:pPr>
              <w:pStyle w:val="AmColumnHeading"/>
            </w:pPr>
            <w:r w:rsidRPr="0017314A">
              <w:t>Изменение</w:t>
            </w:r>
          </w:p>
        </w:tc>
      </w:tr>
      <w:tr w:rsidR="005B63B9" w:rsidRPr="0017314A" w14:paraId="4DA1D64D" w14:textId="77777777" w:rsidTr="00FD7778">
        <w:trPr>
          <w:jc w:val="center"/>
        </w:trPr>
        <w:tc>
          <w:tcPr>
            <w:tcW w:w="4876" w:type="dxa"/>
            <w:tcBorders>
              <w:top w:val="nil"/>
              <w:left w:val="nil"/>
              <w:bottom w:val="nil"/>
              <w:right w:val="nil"/>
            </w:tcBorders>
            <w:hideMark/>
          </w:tcPr>
          <w:p w14:paraId="3BAD49A5" w14:textId="77777777" w:rsidR="00FD7778" w:rsidRPr="0017314A" w:rsidRDefault="00FD7778" w:rsidP="00FD7778">
            <w:pPr>
              <w:pStyle w:val="Normal6a"/>
            </w:pPr>
            <w:r w:rsidRPr="0017314A">
              <w:t>7.</w:t>
            </w:r>
            <w:r w:rsidRPr="0017314A">
              <w:tab/>
              <w:t>изразява съжаление относно системните пропуски в разследването и наказателното преследване на престъпления срещу журналисти в няколко държави членки</w:t>
            </w:r>
            <w:r w:rsidRPr="0017314A">
              <w:rPr>
                <w:b/>
                <w:i/>
              </w:rPr>
              <w:t xml:space="preserve">, като Малта, </w:t>
            </w:r>
            <w:r w:rsidRPr="0017314A">
              <w:rPr>
                <w:b/>
                <w:i/>
              </w:rPr>
              <w:lastRenderedPageBreak/>
              <w:t>Гърция и Словакия</w:t>
            </w:r>
            <w:r w:rsidRPr="0017314A">
              <w:t>;</w:t>
            </w:r>
          </w:p>
        </w:tc>
        <w:tc>
          <w:tcPr>
            <w:tcW w:w="4876" w:type="dxa"/>
            <w:tcBorders>
              <w:top w:val="nil"/>
              <w:left w:val="nil"/>
              <w:bottom w:val="nil"/>
              <w:right w:val="nil"/>
            </w:tcBorders>
            <w:hideMark/>
          </w:tcPr>
          <w:p w14:paraId="01EF1FC1" w14:textId="77777777" w:rsidR="00FD7778" w:rsidRPr="0017314A" w:rsidRDefault="00FD7778" w:rsidP="00FD7778">
            <w:pPr>
              <w:pStyle w:val="Normal6a"/>
            </w:pPr>
            <w:r w:rsidRPr="0017314A">
              <w:lastRenderedPageBreak/>
              <w:t>7.</w:t>
            </w:r>
            <w:r w:rsidRPr="0017314A">
              <w:tab/>
              <w:t xml:space="preserve">изразява съжаление относно системните пропуски в разследването и наказателното преследване на престъпления срещу журналисти в </w:t>
            </w:r>
            <w:r w:rsidRPr="0017314A">
              <w:lastRenderedPageBreak/>
              <w:t>няколко държави членки;</w:t>
            </w:r>
          </w:p>
        </w:tc>
      </w:tr>
    </w:tbl>
    <w:p w14:paraId="54A721BD"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AC6315E" w14:textId="77777777" w:rsidR="00FD7778" w:rsidRPr="0017314A" w:rsidRDefault="00FD7778" w:rsidP="00FD7778">
      <w:r w:rsidRPr="0017314A">
        <w:rPr>
          <w:rStyle w:val="HideTWBExt"/>
        </w:rPr>
        <w:t>&lt;/Amend&gt;</w:t>
      </w:r>
    </w:p>
    <w:p w14:paraId="1060B79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317</w:t>
      </w:r>
      <w:r w:rsidRPr="0017314A">
        <w:rPr>
          <w:rStyle w:val="HideTWBExt"/>
          <w:b w:val="0"/>
        </w:rPr>
        <w:t>&lt;/NumAm&gt;</w:t>
      </w:r>
    </w:p>
    <w:p w14:paraId="697010E4"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0B44F065" w14:textId="77777777" w:rsidR="00FD7778" w:rsidRPr="0017314A" w:rsidRDefault="00FD7778" w:rsidP="00FD7778">
      <w:pPr>
        <w:pStyle w:val="NormalBold"/>
      </w:pPr>
      <w:r w:rsidRPr="0017314A">
        <w:rPr>
          <w:rStyle w:val="HideTWBExt"/>
          <w:b w:val="0"/>
        </w:rPr>
        <w:t>&lt;/RepeatBlock-By&gt;</w:t>
      </w:r>
    </w:p>
    <w:p w14:paraId="6EC705F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43BD1AE" w14:textId="77777777" w:rsidR="00FD7778" w:rsidRPr="0017314A" w:rsidRDefault="00FD7778" w:rsidP="00FD7778">
      <w:pPr>
        <w:pStyle w:val="NormalBold"/>
      </w:pPr>
      <w:r w:rsidRPr="0017314A">
        <w:rPr>
          <w:rStyle w:val="HideTWBExt"/>
          <w:b w:val="0"/>
        </w:rPr>
        <w:t>&lt;Article&gt;</w:t>
      </w:r>
      <w:r w:rsidRPr="0017314A">
        <w:t>Параграф 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C70E1B5" w14:textId="77777777" w:rsidTr="00FD7778">
        <w:trPr>
          <w:trHeight w:val="240"/>
          <w:jc w:val="center"/>
        </w:trPr>
        <w:tc>
          <w:tcPr>
            <w:tcW w:w="9752" w:type="dxa"/>
            <w:gridSpan w:val="2"/>
            <w:tcBorders>
              <w:top w:val="nil"/>
              <w:left w:val="nil"/>
              <w:bottom w:val="nil"/>
              <w:right w:val="nil"/>
            </w:tcBorders>
          </w:tcPr>
          <w:p w14:paraId="65E7E609" w14:textId="77777777" w:rsidR="00FD7778" w:rsidRPr="0017314A" w:rsidRDefault="00FD7778" w:rsidP="00FD7778"/>
        </w:tc>
      </w:tr>
      <w:tr w:rsidR="005B63B9" w:rsidRPr="0017314A" w14:paraId="3FFF295A" w14:textId="77777777" w:rsidTr="00FD7778">
        <w:trPr>
          <w:trHeight w:val="240"/>
          <w:jc w:val="center"/>
        </w:trPr>
        <w:tc>
          <w:tcPr>
            <w:tcW w:w="4876" w:type="dxa"/>
            <w:tcBorders>
              <w:top w:val="nil"/>
              <w:left w:val="nil"/>
              <w:bottom w:val="nil"/>
              <w:right w:val="nil"/>
            </w:tcBorders>
            <w:hideMark/>
          </w:tcPr>
          <w:p w14:paraId="618F889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A77C64C" w14:textId="77777777" w:rsidR="00FD7778" w:rsidRPr="0017314A" w:rsidRDefault="00FD7778" w:rsidP="00FD7778">
            <w:pPr>
              <w:pStyle w:val="AmColumnHeading"/>
            </w:pPr>
            <w:r w:rsidRPr="0017314A">
              <w:t>Изменение</w:t>
            </w:r>
          </w:p>
        </w:tc>
      </w:tr>
      <w:tr w:rsidR="005B63B9" w:rsidRPr="0017314A" w14:paraId="478B272B" w14:textId="77777777" w:rsidTr="00FD7778">
        <w:trPr>
          <w:jc w:val="center"/>
        </w:trPr>
        <w:tc>
          <w:tcPr>
            <w:tcW w:w="4876" w:type="dxa"/>
            <w:tcBorders>
              <w:top w:val="nil"/>
              <w:left w:val="nil"/>
              <w:bottom w:val="nil"/>
              <w:right w:val="nil"/>
            </w:tcBorders>
            <w:hideMark/>
          </w:tcPr>
          <w:p w14:paraId="3AE23012" w14:textId="77777777" w:rsidR="00FD7778" w:rsidRPr="0017314A" w:rsidRDefault="00FD7778" w:rsidP="00FD7778">
            <w:pPr>
              <w:pStyle w:val="Normal6a"/>
            </w:pPr>
            <w:r w:rsidRPr="0017314A">
              <w:t>7.</w:t>
            </w:r>
            <w:r w:rsidRPr="0017314A">
              <w:tab/>
              <w:t xml:space="preserve">изразява съжаление относно </w:t>
            </w:r>
            <w:r w:rsidRPr="0017314A">
              <w:rPr>
                <w:b/>
                <w:i/>
              </w:rPr>
              <w:t>системните пропуски в разследването</w:t>
            </w:r>
            <w:r w:rsidRPr="0017314A">
              <w:t xml:space="preserve"> и </w:t>
            </w:r>
            <w:r w:rsidRPr="0017314A">
              <w:rPr>
                <w:b/>
                <w:i/>
              </w:rPr>
              <w:t>наказателното преследване на престъпления срещу</w:t>
            </w:r>
            <w:r w:rsidRPr="0017314A">
              <w:t xml:space="preserve"> журналисти в няколко държави членки, като Малта, Гърция и Словакия;</w:t>
            </w:r>
          </w:p>
        </w:tc>
        <w:tc>
          <w:tcPr>
            <w:tcW w:w="4876" w:type="dxa"/>
            <w:tcBorders>
              <w:top w:val="nil"/>
              <w:left w:val="nil"/>
              <w:bottom w:val="nil"/>
              <w:right w:val="nil"/>
            </w:tcBorders>
            <w:hideMark/>
          </w:tcPr>
          <w:p w14:paraId="125AFC3B" w14:textId="77777777" w:rsidR="00FD7778" w:rsidRPr="0017314A" w:rsidRDefault="00FD7778" w:rsidP="00FD7778">
            <w:pPr>
              <w:pStyle w:val="Normal6a"/>
            </w:pPr>
            <w:r w:rsidRPr="0017314A">
              <w:t>7.</w:t>
            </w:r>
            <w:r w:rsidRPr="0017314A">
              <w:tab/>
              <w:t xml:space="preserve">изразява съжаление относно </w:t>
            </w:r>
            <w:r w:rsidRPr="0017314A">
              <w:rPr>
                <w:b/>
                <w:i/>
              </w:rPr>
              <w:t>разпространението на дезинформация</w:t>
            </w:r>
            <w:r w:rsidRPr="0017314A">
              <w:t xml:space="preserve"> и </w:t>
            </w:r>
            <w:r w:rsidRPr="0017314A">
              <w:rPr>
                <w:b/>
                <w:i/>
              </w:rPr>
              <w:t>необоснована информация от</w:t>
            </w:r>
            <w:r w:rsidRPr="0017314A">
              <w:t xml:space="preserve"> журналисти в няколко държави членки, като Малта, Гърция и Словакия;</w:t>
            </w:r>
          </w:p>
        </w:tc>
      </w:tr>
    </w:tbl>
    <w:p w14:paraId="406A7E4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507A5117" w14:textId="77777777" w:rsidR="00FD7778" w:rsidRPr="0017314A" w:rsidRDefault="00FD7778" w:rsidP="00FD7778">
      <w:r w:rsidRPr="0017314A">
        <w:rPr>
          <w:rStyle w:val="HideTWBExt"/>
        </w:rPr>
        <w:t>&lt;/Amend&gt;</w:t>
      </w:r>
    </w:p>
    <w:p w14:paraId="7F85B22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318</w:t>
      </w:r>
      <w:r w:rsidRPr="0017314A">
        <w:rPr>
          <w:rStyle w:val="HideTWBExt"/>
          <w:b w:val="0"/>
        </w:rPr>
        <w:t>&lt;/NumAm&gt;</w:t>
      </w:r>
    </w:p>
    <w:p w14:paraId="471050FE" w14:textId="1CD5F267"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57FFFD68" w14:textId="77777777" w:rsidR="00FD7778" w:rsidRPr="0017314A" w:rsidRDefault="00FD7778" w:rsidP="00FD7778">
      <w:pPr>
        <w:pStyle w:val="NormalBold"/>
      </w:pPr>
      <w:r w:rsidRPr="0017314A">
        <w:rPr>
          <w:rStyle w:val="HideTWBExt"/>
          <w:b w:val="0"/>
        </w:rPr>
        <w:t>&lt;/RepeatBlock-By&gt;</w:t>
      </w:r>
    </w:p>
    <w:p w14:paraId="12A9768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A3489D6" w14:textId="77777777" w:rsidR="00FD7778" w:rsidRPr="0017314A" w:rsidRDefault="00FD7778" w:rsidP="00FD7778">
      <w:pPr>
        <w:pStyle w:val="NormalBold"/>
      </w:pPr>
      <w:r w:rsidRPr="0017314A">
        <w:rPr>
          <w:rStyle w:val="HideTWBExt"/>
          <w:b w:val="0"/>
        </w:rPr>
        <w:t>&lt;Article&gt;</w:t>
      </w:r>
      <w:r w:rsidRPr="0017314A">
        <w:t>Параграф 7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3B62F9D" w14:textId="77777777" w:rsidTr="00FD7778">
        <w:trPr>
          <w:trHeight w:val="240"/>
          <w:jc w:val="center"/>
        </w:trPr>
        <w:tc>
          <w:tcPr>
            <w:tcW w:w="9752" w:type="dxa"/>
            <w:gridSpan w:val="2"/>
            <w:tcBorders>
              <w:top w:val="nil"/>
              <w:left w:val="nil"/>
              <w:bottom w:val="nil"/>
              <w:right w:val="nil"/>
            </w:tcBorders>
          </w:tcPr>
          <w:p w14:paraId="1C988F17" w14:textId="77777777" w:rsidR="00FD7778" w:rsidRPr="0017314A" w:rsidRDefault="00FD7778" w:rsidP="00FD7778"/>
        </w:tc>
      </w:tr>
      <w:tr w:rsidR="005B63B9" w:rsidRPr="0017314A" w14:paraId="2A505D67" w14:textId="77777777" w:rsidTr="00FD7778">
        <w:trPr>
          <w:trHeight w:val="240"/>
          <w:jc w:val="center"/>
        </w:trPr>
        <w:tc>
          <w:tcPr>
            <w:tcW w:w="4876" w:type="dxa"/>
            <w:tcBorders>
              <w:top w:val="nil"/>
              <w:left w:val="nil"/>
              <w:bottom w:val="nil"/>
              <w:right w:val="nil"/>
            </w:tcBorders>
            <w:hideMark/>
          </w:tcPr>
          <w:p w14:paraId="1F4D4DB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3AC0BDF" w14:textId="77777777" w:rsidR="00FD7778" w:rsidRPr="0017314A" w:rsidRDefault="00FD7778" w:rsidP="00FD7778">
            <w:pPr>
              <w:pStyle w:val="AmColumnHeading"/>
            </w:pPr>
            <w:r w:rsidRPr="0017314A">
              <w:t>Изменение</w:t>
            </w:r>
          </w:p>
        </w:tc>
      </w:tr>
      <w:tr w:rsidR="005B63B9" w:rsidRPr="0017314A" w14:paraId="6815B400" w14:textId="77777777" w:rsidTr="00FD7778">
        <w:trPr>
          <w:jc w:val="center"/>
        </w:trPr>
        <w:tc>
          <w:tcPr>
            <w:tcW w:w="4876" w:type="dxa"/>
            <w:tcBorders>
              <w:top w:val="nil"/>
              <w:left w:val="nil"/>
              <w:bottom w:val="nil"/>
              <w:right w:val="nil"/>
            </w:tcBorders>
          </w:tcPr>
          <w:p w14:paraId="681C07C4" w14:textId="77777777" w:rsidR="00FD7778" w:rsidRPr="0017314A" w:rsidRDefault="00FD7778" w:rsidP="00FD7778">
            <w:pPr>
              <w:pStyle w:val="Normal6a"/>
            </w:pPr>
          </w:p>
        </w:tc>
        <w:tc>
          <w:tcPr>
            <w:tcW w:w="4876" w:type="dxa"/>
            <w:tcBorders>
              <w:top w:val="nil"/>
              <w:left w:val="nil"/>
              <w:bottom w:val="nil"/>
              <w:right w:val="nil"/>
            </w:tcBorders>
            <w:hideMark/>
          </w:tcPr>
          <w:p w14:paraId="1662D1C2" w14:textId="77777777" w:rsidR="00FD7778" w:rsidRPr="0017314A" w:rsidRDefault="00FD7778" w:rsidP="00FD7778">
            <w:pPr>
              <w:pStyle w:val="Normal6a"/>
            </w:pPr>
            <w:r w:rsidRPr="0017314A">
              <w:rPr>
                <w:b/>
                <w:i/>
              </w:rPr>
              <w:t>7a.</w:t>
            </w:r>
            <w:r w:rsidRPr="0017314A">
              <w:tab/>
            </w:r>
            <w:r w:rsidRPr="0017314A">
              <w:rPr>
                <w:b/>
                <w:i/>
              </w:rPr>
              <w:t>призовава за засилване на защитата на лицата, които се борят срещу корупцията на най-високо равнище на управление; изразява съжаление, че в някои държави членки, включително Полша, лицата, които се борят срещу корупцията, са обект на реваншизъм и преследване, дори десет или повече години след разкриването на случаи на корупция на най-високо равнище на управление;</w:t>
            </w:r>
          </w:p>
        </w:tc>
      </w:tr>
    </w:tbl>
    <w:p w14:paraId="23A74A8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63E1FCEB" w14:textId="77777777" w:rsidR="00FD7778" w:rsidRPr="0017314A" w:rsidRDefault="00FD7778" w:rsidP="00FD7778">
      <w:r w:rsidRPr="0017314A">
        <w:rPr>
          <w:rStyle w:val="HideTWBExt"/>
        </w:rPr>
        <w:t>&lt;/Amend&gt;</w:t>
      </w:r>
    </w:p>
    <w:p w14:paraId="6FB0BD34" w14:textId="77777777" w:rsidR="00FD7778" w:rsidRPr="0017314A" w:rsidRDefault="00FD7778" w:rsidP="00FD7778">
      <w:pPr>
        <w:pStyle w:val="AmNumberTabs"/>
      </w:pPr>
      <w:r w:rsidRPr="0017314A">
        <w:rPr>
          <w:rStyle w:val="HideTWBExt"/>
          <w:b w:val="0"/>
        </w:rPr>
        <w:lastRenderedPageBreak/>
        <w:t>&lt;Amend&gt;</w:t>
      </w:r>
      <w:r w:rsidRPr="0017314A">
        <w:t>Изменение</w:t>
      </w:r>
      <w:r w:rsidRPr="0017314A">
        <w:tab/>
      </w:r>
      <w:r w:rsidRPr="0017314A">
        <w:tab/>
      </w:r>
      <w:r w:rsidRPr="0017314A">
        <w:rPr>
          <w:rStyle w:val="HideTWBExt"/>
          <w:b w:val="0"/>
        </w:rPr>
        <w:t>&lt;NumAm&gt;</w:t>
      </w:r>
      <w:r w:rsidRPr="0017314A">
        <w:t>319</w:t>
      </w:r>
      <w:r w:rsidRPr="0017314A">
        <w:rPr>
          <w:rStyle w:val="HideTWBExt"/>
          <w:b w:val="0"/>
        </w:rPr>
        <w:t>&lt;/NumAm&gt;</w:t>
      </w:r>
    </w:p>
    <w:p w14:paraId="6A575B11" w14:textId="348120E1"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344D79A9" w14:textId="77777777" w:rsidR="00FD7778" w:rsidRPr="0017314A" w:rsidRDefault="00FD7778" w:rsidP="00FD7778">
      <w:pPr>
        <w:pStyle w:val="NormalBold"/>
      </w:pPr>
      <w:r w:rsidRPr="0017314A">
        <w:rPr>
          <w:rStyle w:val="HideTWBExt"/>
          <w:b w:val="0"/>
        </w:rPr>
        <w:t>&lt;/RepeatBlock-By&gt;</w:t>
      </w:r>
    </w:p>
    <w:p w14:paraId="1B41241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D13063D" w14:textId="77777777" w:rsidR="00FD7778" w:rsidRPr="0017314A" w:rsidRDefault="00FD7778" w:rsidP="00FD7778">
      <w:pPr>
        <w:pStyle w:val="NormalBold"/>
      </w:pPr>
      <w:r w:rsidRPr="0017314A">
        <w:rPr>
          <w:rStyle w:val="HideTWBExt"/>
          <w:b w:val="0"/>
        </w:rPr>
        <w:t>&lt;Article&gt;</w:t>
      </w:r>
      <w:r w:rsidRPr="0017314A">
        <w:t>Параграф 7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B199BD8" w14:textId="77777777" w:rsidTr="00FD7778">
        <w:trPr>
          <w:trHeight w:val="240"/>
          <w:jc w:val="center"/>
        </w:trPr>
        <w:tc>
          <w:tcPr>
            <w:tcW w:w="9752" w:type="dxa"/>
            <w:gridSpan w:val="2"/>
            <w:tcBorders>
              <w:top w:val="nil"/>
              <w:left w:val="nil"/>
              <w:bottom w:val="nil"/>
              <w:right w:val="nil"/>
            </w:tcBorders>
          </w:tcPr>
          <w:p w14:paraId="4DE31140" w14:textId="77777777" w:rsidR="00FD7778" w:rsidRPr="0017314A" w:rsidRDefault="00FD7778" w:rsidP="00FD7778"/>
        </w:tc>
      </w:tr>
      <w:tr w:rsidR="005B63B9" w:rsidRPr="0017314A" w14:paraId="5F32E3F7" w14:textId="77777777" w:rsidTr="00FD7778">
        <w:trPr>
          <w:trHeight w:val="240"/>
          <w:jc w:val="center"/>
        </w:trPr>
        <w:tc>
          <w:tcPr>
            <w:tcW w:w="4876" w:type="dxa"/>
            <w:tcBorders>
              <w:top w:val="nil"/>
              <w:left w:val="nil"/>
              <w:bottom w:val="nil"/>
              <w:right w:val="nil"/>
            </w:tcBorders>
            <w:hideMark/>
          </w:tcPr>
          <w:p w14:paraId="407C6DE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0913F37" w14:textId="77777777" w:rsidR="00FD7778" w:rsidRPr="0017314A" w:rsidRDefault="00FD7778" w:rsidP="00FD7778">
            <w:pPr>
              <w:pStyle w:val="AmColumnHeading"/>
            </w:pPr>
            <w:r w:rsidRPr="0017314A">
              <w:t>Изменение</w:t>
            </w:r>
          </w:p>
        </w:tc>
      </w:tr>
      <w:tr w:rsidR="005B63B9" w:rsidRPr="0017314A" w14:paraId="2D027013" w14:textId="77777777" w:rsidTr="00FD7778">
        <w:trPr>
          <w:jc w:val="center"/>
        </w:trPr>
        <w:tc>
          <w:tcPr>
            <w:tcW w:w="4876" w:type="dxa"/>
            <w:tcBorders>
              <w:top w:val="nil"/>
              <w:left w:val="nil"/>
              <w:bottom w:val="nil"/>
              <w:right w:val="nil"/>
            </w:tcBorders>
          </w:tcPr>
          <w:p w14:paraId="3E606368" w14:textId="77777777" w:rsidR="00FD7778" w:rsidRPr="0017314A" w:rsidRDefault="00FD7778" w:rsidP="00FD7778">
            <w:pPr>
              <w:pStyle w:val="Normal6a"/>
            </w:pPr>
          </w:p>
        </w:tc>
        <w:tc>
          <w:tcPr>
            <w:tcW w:w="4876" w:type="dxa"/>
            <w:tcBorders>
              <w:top w:val="nil"/>
              <w:left w:val="nil"/>
              <w:bottom w:val="nil"/>
              <w:right w:val="nil"/>
            </w:tcBorders>
            <w:hideMark/>
          </w:tcPr>
          <w:p w14:paraId="12D26892" w14:textId="77777777" w:rsidR="00FD7778" w:rsidRPr="0017314A" w:rsidRDefault="00FD7778" w:rsidP="00FD7778">
            <w:pPr>
              <w:pStyle w:val="Normal6a"/>
            </w:pPr>
            <w:r w:rsidRPr="0017314A">
              <w:rPr>
                <w:b/>
                <w:i/>
              </w:rPr>
              <w:t>7a.</w:t>
            </w:r>
            <w:r w:rsidRPr="0017314A">
              <w:tab/>
            </w:r>
            <w:r w:rsidRPr="0017314A">
              <w:rPr>
                <w:b/>
                <w:i/>
              </w:rPr>
              <w:t>осъжда криминализирането на журналистите за тяхната работа и подчертава, че журналистите не следва да бъдат лишавани от свобода или заплашвани с присъда лишаване от свобода за клевета; призовава държавите членки да не налагат наказателни санкции за медийни нарушения;</w:t>
            </w:r>
          </w:p>
        </w:tc>
      </w:tr>
    </w:tbl>
    <w:p w14:paraId="519243DF"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34299FA" w14:textId="77777777" w:rsidR="00FD7778" w:rsidRPr="0017314A" w:rsidRDefault="00FD7778" w:rsidP="00FD7778">
      <w:r w:rsidRPr="0017314A">
        <w:rPr>
          <w:rStyle w:val="HideTWBExt"/>
        </w:rPr>
        <w:t>&lt;/Amend&gt;</w:t>
      </w:r>
    </w:p>
    <w:p w14:paraId="5D19EF1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320</w:t>
      </w:r>
      <w:r w:rsidRPr="0017314A">
        <w:rPr>
          <w:rStyle w:val="HideTWBExt"/>
          <w:b w:val="0"/>
        </w:rPr>
        <w:t>&lt;/NumAm&gt;</w:t>
      </w:r>
    </w:p>
    <w:p w14:paraId="46F685D9" w14:textId="469A048E"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7A79A1A8" w14:textId="77777777" w:rsidR="00FD7778" w:rsidRPr="0017314A" w:rsidRDefault="00FD7778" w:rsidP="00FD7778">
      <w:pPr>
        <w:pStyle w:val="NormalBold"/>
      </w:pPr>
      <w:r w:rsidRPr="0017314A">
        <w:rPr>
          <w:rStyle w:val="HideTWBExt"/>
          <w:b w:val="0"/>
        </w:rPr>
        <w:t>&lt;/RepeatBlock-By&gt;</w:t>
      </w:r>
    </w:p>
    <w:p w14:paraId="273BA35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5F61D71" w14:textId="77777777" w:rsidR="00FD7778" w:rsidRPr="0017314A" w:rsidRDefault="00FD7778" w:rsidP="00FD7778">
      <w:pPr>
        <w:pStyle w:val="NormalBold"/>
      </w:pPr>
      <w:r w:rsidRPr="0017314A">
        <w:rPr>
          <w:rStyle w:val="HideTWBExt"/>
          <w:b w:val="0"/>
        </w:rPr>
        <w:t>&lt;Article&gt;</w:t>
      </w:r>
      <w:r w:rsidRPr="0017314A">
        <w:t>Параграф 7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5A40603" w14:textId="77777777" w:rsidTr="00FD7778">
        <w:trPr>
          <w:trHeight w:val="240"/>
          <w:jc w:val="center"/>
        </w:trPr>
        <w:tc>
          <w:tcPr>
            <w:tcW w:w="9752" w:type="dxa"/>
            <w:gridSpan w:val="2"/>
            <w:tcBorders>
              <w:top w:val="nil"/>
              <w:left w:val="nil"/>
              <w:bottom w:val="nil"/>
              <w:right w:val="nil"/>
            </w:tcBorders>
          </w:tcPr>
          <w:p w14:paraId="3DD453EA" w14:textId="77777777" w:rsidR="00FD7778" w:rsidRPr="0017314A" w:rsidRDefault="00FD7778" w:rsidP="00FD7778"/>
        </w:tc>
      </w:tr>
      <w:tr w:rsidR="005B63B9" w:rsidRPr="0017314A" w14:paraId="49149CCD" w14:textId="77777777" w:rsidTr="00FD7778">
        <w:trPr>
          <w:trHeight w:val="240"/>
          <w:jc w:val="center"/>
        </w:trPr>
        <w:tc>
          <w:tcPr>
            <w:tcW w:w="4876" w:type="dxa"/>
            <w:tcBorders>
              <w:top w:val="nil"/>
              <w:left w:val="nil"/>
              <w:bottom w:val="nil"/>
              <w:right w:val="nil"/>
            </w:tcBorders>
            <w:hideMark/>
          </w:tcPr>
          <w:p w14:paraId="508757F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3456A86" w14:textId="77777777" w:rsidR="00FD7778" w:rsidRPr="0017314A" w:rsidRDefault="00FD7778" w:rsidP="00FD7778">
            <w:pPr>
              <w:pStyle w:val="AmColumnHeading"/>
            </w:pPr>
            <w:r w:rsidRPr="0017314A">
              <w:t>Изменение</w:t>
            </w:r>
          </w:p>
        </w:tc>
      </w:tr>
      <w:tr w:rsidR="005B63B9" w:rsidRPr="0017314A" w14:paraId="2ED451D1" w14:textId="77777777" w:rsidTr="00FD7778">
        <w:trPr>
          <w:jc w:val="center"/>
        </w:trPr>
        <w:tc>
          <w:tcPr>
            <w:tcW w:w="4876" w:type="dxa"/>
            <w:tcBorders>
              <w:top w:val="nil"/>
              <w:left w:val="nil"/>
              <w:bottom w:val="nil"/>
              <w:right w:val="nil"/>
            </w:tcBorders>
          </w:tcPr>
          <w:p w14:paraId="36D043B5" w14:textId="77777777" w:rsidR="00FD7778" w:rsidRPr="0017314A" w:rsidRDefault="00FD7778" w:rsidP="00FD7778">
            <w:pPr>
              <w:pStyle w:val="Normal6a"/>
            </w:pPr>
          </w:p>
        </w:tc>
        <w:tc>
          <w:tcPr>
            <w:tcW w:w="4876" w:type="dxa"/>
            <w:tcBorders>
              <w:top w:val="nil"/>
              <w:left w:val="nil"/>
              <w:bottom w:val="nil"/>
              <w:right w:val="nil"/>
            </w:tcBorders>
            <w:hideMark/>
          </w:tcPr>
          <w:p w14:paraId="6EC24B6C" w14:textId="77777777" w:rsidR="00FD7778" w:rsidRPr="0017314A" w:rsidRDefault="00FD7778" w:rsidP="00FD7778">
            <w:pPr>
              <w:pStyle w:val="Normal6a"/>
            </w:pPr>
            <w:r w:rsidRPr="0017314A">
              <w:rPr>
                <w:b/>
                <w:i/>
              </w:rPr>
              <w:t>7б.</w:t>
            </w:r>
            <w:r w:rsidRPr="0017314A">
              <w:tab/>
            </w:r>
            <w:r w:rsidRPr="0017314A">
              <w:rPr>
                <w:b/>
                <w:i/>
              </w:rPr>
              <w:t>призовава правителството на Доналд Туск да спазва законите и Конституцията на Република Полша, както и да спазва и прилага решенията на Конституционния съд, които са окончателни и всеобщо обвързващи;</w:t>
            </w:r>
          </w:p>
        </w:tc>
      </w:tr>
    </w:tbl>
    <w:p w14:paraId="225381D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78A8D072" w14:textId="77777777" w:rsidR="00FD7778" w:rsidRPr="0017314A" w:rsidRDefault="00FD7778" w:rsidP="00FD7778">
      <w:r w:rsidRPr="0017314A">
        <w:rPr>
          <w:rStyle w:val="HideTWBExt"/>
        </w:rPr>
        <w:t>&lt;/Amend&gt;</w:t>
      </w:r>
    </w:p>
    <w:p w14:paraId="7F51A03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321</w:t>
      </w:r>
      <w:r w:rsidRPr="0017314A">
        <w:rPr>
          <w:rStyle w:val="HideTWBExt"/>
          <w:b w:val="0"/>
        </w:rPr>
        <w:t>&lt;/NumAm&gt;</w:t>
      </w:r>
    </w:p>
    <w:p w14:paraId="797C7974" w14:textId="25A69B27"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374C53BF" w14:textId="77777777" w:rsidR="00FD7778" w:rsidRPr="0017314A" w:rsidRDefault="00FD7778" w:rsidP="00FD7778">
      <w:pPr>
        <w:pStyle w:val="NormalBold"/>
      </w:pPr>
      <w:r w:rsidRPr="0017314A">
        <w:rPr>
          <w:rStyle w:val="HideTWBExt"/>
          <w:b w:val="0"/>
        </w:rPr>
        <w:t>&lt;/RepeatBlock-By&gt;</w:t>
      </w:r>
    </w:p>
    <w:p w14:paraId="0635A2E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2B81E16" w14:textId="77777777" w:rsidR="00FD7778" w:rsidRPr="0017314A" w:rsidRDefault="00FD7778" w:rsidP="00FD7778">
      <w:pPr>
        <w:pStyle w:val="NormalBold"/>
      </w:pPr>
      <w:r w:rsidRPr="0017314A">
        <w:rPr>
          <w:rStyle w:val="HideTWBExt"/>
          <w:b w:val="0"/>
        </w:rPr>
        <w:t>&lt;Article&gt;</w:t>
      </w:r>
      <w:r w:rsidRPr="0017314A">
        <w:t>Параграф 7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8EFF409" w14:textId="77777777" w:rsidTr="00FD7778">
        <w:trPr>
          <w:trHeight w:val="240"/>
          <w:jc w:val="center"/>
        </w:trPr>
        <w:tc>
          <w:tcPr>
            <w:tcW w:w="9752" w:type="dxa"/>
            <w:gridSpan w:val="2"/>
            <w:tcBorders>
              <w:top w:val="nil"/>
              <w:left w:val="nil"/>
              <w:bottom w:val="nil"/>
              <w:right w:val="nil"/>
            </w:tcBorders>
          </w:tcPr>
          <w:p w14:paraId="7C671079" w14:textId="77777777" w:rsidR="00FD7778" w:rsidRPr="0017314A" w:rsidRDefault="00FD7778" w:rsidP="00FD7778"/>
        </w:tc>
      </w:tr>
      <w:tr w:rsidR="005B63B9" w:rsidRPr="0017314A" w14:paraId="1E4BD379" w14:textId="77777777" w:rsidTr="00FD7778">
        <w:trPr>
          <w:trHeight w:val="240"/>
          <w:jc w:val="center"/>
        </w:trPr>
        <w:tc>
          <w:tcPr>
            <w:tcW w:w="4876" w:type="dxa"/>
            <w:tcBorders>
              <w:top w:val="nil"/>
              <w:left w:val="nil"/>
              <w:bottom w:val="nil"/>
              <w:right w:val="nil"/>
            </w:tcBorders>
            <w:hideMark/>
          </w:tcPr>
          <w:p w14:paraId="4871BD5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E794B55" w14:textId="77777777" w:rsidR="00FD7778" w:rsidRPr="0017314A" w:rsidRDefault="00FD7778" w:rsidP="00FD7778">
            <w:pPr>
              <w:pStyle w:val="AmColumnHeading"/>
            </w:pPr>
            <w:r w:rsidRPr="0017314A">
              <w:t>Изменение</w:t>
            </w:r>
          </w:p>
        </w:tc>
      </w:tr>
      <w:tr w:rsidR="005B63B9" w:rsidRPr="0017314A" w14:paraId="1056C21D" w14:textId="77777777" w:rsidTr="00FD7778">
        <w:trPr>
          <w:jc w:val="center"/>
        </w:trPr>
        <w:tc>
          <w:tcPr>
            <w:tcW w:w="4876" w:type="dxa"/>
            <w:tcBorders>
              <w:top w:val="nil"/>
              <w:left w:val="nil"/>
              <w:bottom w:val="nil"/>
              <w:right w:val="nil"/>
            </w:tcBorders>
          </w:tcPr>
          <w:p w14:paraId="5DFC8965" w14:textId="77777777" w:rsidR="00FD7778" w:rsidRPr="0017314A" w:rsidRDefault="00FD7778" w:rsidP="00FD7778">
            <w:pPr>
              <w:pStyle w:val="Normal6a"/>
            </w:pPr>
          </w:p>
        </w:tc>
        <w:tc>
          <w:tcPr>
            <w:tcW w:w="4876" w:type="dxa"/>
            <w:tcBorders>
              <w:top w:val="nil"/>
              <w:left w:val="nil"/>
              <w:bottom w:val="nil"/>
              <w:right w:val="nil"/>
            </w:tcBorders>
            <w:hideMark/>
          </w:tcPr>
          <w:p w14:paraId="3C2FC9A0" w14:textId="77777777" w:rsidR="00FD7778" w:rsidRPr="0017314A" w:rsidRDefault="00FD7778" w:rsidP="00FD7778">
            <w:pPr>
              <w:pStyle w:val="Normal6a"/>
            </w:pPr>
            <w:r w:rsidRPr="0017314A">
              <w:rPr>
                <w:b/>
                <w:i/>
              </w:rPr>
              <w:t>7в.</w:t>
            </w:r>
            <w:r w:rsidRPr="0017314A">
              <w:tab/>
            </w:r>
            <w:r w:rsidRPr="0017314A">
              <w:rPr>
                <w:b/>
                <w:i/>
              </w:rPr>
              <w:t>изразява загриженост във връзка с изключването от страна на правителството на Туск на опозиционни медии, и по-специално на Telewizja Republika, от пресконференции в противоречие с международните стандарти и произтичащите от това ограничения на достъпа до информация и отчетността на правителството; осъжда по-специално отказа да се позволи на най-големия телевизионен новинарски канал (Telewizja Republika) да присъства на спешните пресконференции, проведени във връзка с неотдавнашните наводнения в Полша, тъй като това е не само нарушение на правото на достъп до информация, но също така е оказало неблагоприятно въздействие върху безопасността на определени групи от обществото; осъжда действията, предприети от правителството на Туск с цел да подложи на натиск някои публични и частни дружества, така че те да се оттеглят от рекламни договори, сключени с опозиционни медии;</w:t>
            </w:r>
          </w:p>
        </w:tc>
      </w:tr>
    </w:tbl>
    <w:p w14:paraId="6B6194D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19981928" w14:textId="77777777" w:rsidR="00FD7778" w:rsidRPr="0017314A" w:rsidRDefault="00FD7778" w:rsidP="00FD7778">
      <w:r w:rsidRPr="0017314A">
        <w:rPr>
          <w:rStyle w:val="HideTWBExt"/>
        </w:rPr>
        <w:t>&lt;/Amend&gt;</w:t>
      </w:r>
    </w:p>
    <w:p w14:paraId="7B09E29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322</w:t>
      </w:r>
      <w:r w:rsidRPr="0017314A">
        <w:rPr>
          <w:rStyle w:val="HideTWBExt"/>
          <w:b w:val="0"/>
        </w:rPr>
        <w:t>&lt;/NumAm&gt;</w:t>
      </w:r>
    </w:p>
    <w:p w14:paraId="454639CE" w14:textId="6A9F911F"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32247F5C" w14:textId="77777777" w:rsidR="00FD7778" w:rsidRPr="0017314A" w:rsidRDefault="00FD7778" w:rsidP="00FD7778">
      <w:pPr>
        <w:pStyle w:val="NormalBold"/>
      </w:pPr>
      <w:r w:rsidRPr="0017314A">
        <w:rPr>
          <w:rStyle w:val="HideTWBExt"/>
          <w:b w:val="0"/>
        </w:rPr>
        <w:t>&lt;/RepeatBlock-By&gt;</w:t>
      </w:r>
    </w:p>
    <w:p w14:paraId="3D36B90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76400E6" w14:textId="77777777" w:rsidR="00FD7778" w:rsidRPr="0017314A" w:rsidRDefault="00FD7778" w:rsidP="00FD7778">
      <w:pPr>
        <w:pStyle w:val="NormalBold"/>
      </w:pPr>
      <w:r w:rsidRPr="0017314A">
        <w:rPr>
          <w:rStyle w:val="HideTWBExt"/>
          <w:b w:val="0"/>
        </w:rPr>
        <w:t>&lt;Article&gt;</w:t>
      </w:r>
      <w:r w:rsidRPr="0017314A">
        <w:t>Параграф 7 г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898FF06" w14:textId="77777777" w:rsidTr="00FD7778">
        <w:trPr>
          <w:trHeight w:val="240"/>
          <w:jc w:val="center"/>
        </w:trPr>
        <w:tc>
          <w:tcPr>
            <w:tcW w:w="9752" w:type="dxa"/>
            <w:gridSpan w:val="2"/>
            <w:tcBorders>
              <w:top w:val="nil"/>
              <w:left w:val="nil"/>
              <w:bottom w:val="nil"/>
              <w:right w:val="nil"/>
            </w:tcBorders>
          </w:tcPr>
          <w:p w14:paraId="528377D5" w14:textId="77777777" w:rsidR="00FD7778" w:rsidRPr="0017314A" w:rsidRDefault="00FD7778" w:rsidP="00FD7778"/>
        </w:tc>
      </w:tr>
      <w:tr w:rsidR="005B63B9" w:rsidRPr="0017314A" w14:paraId="72B8F972" w14:textId="77777777" w:rsidTr="00FD7778">
        <w:trPr>
          <w:trHeight w:val="240"/>
          <w:jc w:val="center"/>
        </w:trPr>
        <w:tc>
          <w:tcPr>
            <w:tcW w:w="4876" w:type="dxa"/>
            <w:tcBorders>
              <w:top w:val="nil"/>
              <w:left w:val="nil"/>
              <w:bottom w:val="nil"/>
              <w:right w:val="nil"/>
            </w:tcBorders>
            <w:hideMark/>
          </w:tcPr>
          <w:p w14:paraId="407C381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8807297" w14:textId="77777777" w:rsidR="00FD7778" w:rsidRPr="0017314A" w:rsidRDefault="00FD7778" w:rsidP="00FD7778">
            <w:pPr>
              <w:pStyle w:val="AmColumnHeading"/>
            </w:pPr>
            <w:r w:rsidRPr="0017314A">
              <w:t>Изменение</w:t>
            </w:r>
          </w:p>
        </w:tc>
      </w:tr>
      <w:tr w:rsidR="005B63B9" w:rsidRPr="0017314A" w14:paraId="6EC06B1C" w14:textId="77777777" w:rsidTr="00FD7778">
        <w:trPr>
          <w:jc w:val="center"/>
        </w:trPr>
        <w:tc>
          <w:tcPr>
            <w:tcW w:w="4876" w:type="dxa"/>
            <w:tcBorders>
              <w:top w:val="nil"/>
              <w:left w:val="nil"/>
              <w:bottom w:val="nil"/>
              <w:right w:val="nil"/>
            </w:tcBorders>
          </w:tcPr>
          <w:p w14:paraId="3D468E83" w14:textId="77777777" w:rsidR="00FD7778" w:rsidRPr="0017314A" w:rsidRDefault="00FD7778" w:rsidP="00FD7778">
            <w:pPr>
              <w:pStyle w:val="Normal6a"/>
            </w:pPr>
          </w:p>
        </w:tc>
        <w:tc>
          <w:tcPr>
            <w:tcW w:w="4876" w:type="dxa"/>
            <w:tcBorders>
              <w:top w:val="nil"/>
              <w:left w:val="nil"/>
              <w:bottom w:val="nil"/>
              <w:right w:val="nil"/>
            </w:tcBorders>
            <w:hideMark/>
          </w:tcPr>
          <w:p w14:paraId="56D61A6B" w14:textId="77777777" w:rsidR="00FD7778" w:rsidRPr="0017314A" w:rsidRDefault="00FD7778" w:rsidP="00FD7778">
            <w:pPr>
              <w:pStyle w:val="Normal6a"/>
            </w:pPr>
            <w:r w:rsidRPr="0017314A">
              <w:rPr>
                <w:b/>
                <w:i/>
              </w:rPr>
              <w:t>7г.</w:t>
            </w:r>
            <w:r w:rsidRPr="0017314A">
              <w:tab/>
            </w:r>
            <w:r w:rsidRPr="0017314A">
              <w:rPr>
                <w:b/>
                <w:i/>
              </w:rPr>
              <w:t xml:space="preserve">счита, че е неприемливо опозицията да бъде лишавана от финансови ресурси в нарушение на </w:t>
            </w:r>
            <w:r w:rsidRPr="0017314A">
              <w:rPr>
                <w:b/>
                <w:i/>
              </w:rPr>
              <w:lastRenderedPageBreak/>
              <w:t>съдебните решения, както се случи неотдавна в Полша; отбелязва, че подобен подход нарушава принципите на демокрацията и в голяма степен изопачава изборния процес и че вследствие на това подкопава изборните резултати;</w:t>
            </w:r>
          </w:p>
        </w:tc>
      </w:tr>
    </w:tbl>
    <w:p w14:paraId="66DA151E"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57691B28" w14:textId="77777777" w:rsidR="00FD7778" w:rsidRPr="0017314A" w:rsidRDefault="00FD7778" w:rsidP="00FD7778">
      <w:r w:rsidRPr="0017314A">
        <w:rPr>
          <w:rStyle w:val="HideTWBExt"/>
        </w:rPr>
        <w:t>&lt;/Amend&gt;</w:t>
      </w:r>
    </w:p>
    <w:p w14:paraId="76439FA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323</w:t>
      </w:r>
      <w:r w:rsidRPr="0017314A">
        <w:rPr>
          <w:rStyle w:val="HideTWBExt"/>
          <w:b w:val="0"/>
        </w:rPr>
        <w:t>&lt;/NumAm&gt;</w:t>
      </w:r>
    </w:p>
    <w:p w14:paraId="1B50A682" w14:textId="438F2E93"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00107ECE" w14:textId="77777777" w:rsidR="00FD7778" w:rsidRPr="0017314A" w:rsidRDefault="00FD7778" w:rsidP="00FD7778">
      <w:pPr>
        <w:pStyle w:val="NormalBold"/>
      </w:pPr>
      <w:r w:rsidRPr="0017314A">
        <w:rPr>
          <w:rStyle w:val="HideTWBExt"/>
          <w:b w:val="0"/>
        </w:rPr>
        <w:t>&lt;/RepeatBlock-By&gt;</w:t>
      </w:r>
    </w:p>
    <w:p w14:paraId="13DD537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CD6EF25" w14:textId="77777777" w:rsidR="00FD7778" w:rsidRPr="0017314A" w:rsidRDefault="00FD7778" w:rsidP="00FD7778">
      <w:pPr>
        <w:pStyle w:val="NormalBold"/>
      </w:pPr>
      <w:r w:rsidRPr="0017314A">
        <w:rPr>
          <w:rStyle w:val="HideTWBExt"/>
          <w:b w:val="0"/>
        </w:rPr>
        <w:t>&lt;Article&gt;</w:t>
      </w:r>
      <w:r w:rsidRPr="0017314A">
        <w:t>Параграф 7 д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C19F865" w14:textId="77777777" w:rsidTr="00FD7778">
        <w:trPr>
          <w:trHeight w:val="240"/>
          <w:jc w:val="center"/>
        </w:trPr>
        <w:tc>
          <w:tcPr>
            <w:tcW w:w="9752" w:type="dxa"/>
            <w:gridSpan w:val="2"/>
            <w:tcBorders>
              <w:top w:val="nil"/>
              <w:left w:val="nil"/>
              <w:bottom w:val="nil"/>
              <w:right w:val="nil"/>
            </w:tcBorders>
          </w:tcPr>
          <w:p w14:paraId="4CA11E73" w14:textId="77777777" w:rsidR="00FD7778" w:rsidRPr="0017314A" w:rsidRDefault="00FD7778" w:rsidP="00FD7778"/>
        </w:tc>
      </w:tr>
      <w:tr w:rsidR="005B63B9" w:rsidRPr="0017314A" w14:paraId="2CAB1D1E" w14:textId="77777777" w:rsidTr="00FD7778">
        <w:trPr>
          <w:trHeight w:val="240"/>
          <w:jc w:val="center"/>
        </w:trPr>
        <w:tc>
          <w:tcPr>
            <w:tcW w:w="4876" w:type="dxa"/>
            <w:tcBorders>
              <w:top w:val="nil"/>
              <w:left w:val="nil"/>
              <w:bottom w:val="nil"/>
              <w:right w:val="nil"/>
            </w:tcBorders>
            <w:hideMark/>
          </w:tcPr>
          <w:p w14:paraId="6B5B13A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00CF8A2" w14:textId="77777777" w:rsidR="00FD7778" w:rsidRPr="0017314A" w:rsidRDefault="00FD7778" w:rsidP="00FD7778">
            <w:pPr>
              <w:pStyle w:val="AmColumnHeading"/>
            </w:pPr>
            <w:r w:rsidRPr="0017314A">
              <w:t>Изменение</w:t>
            </w:r>
          </w:p>
        </w:tc>
      </w:tr>
      <w:tr w:rsidR="005B63B9" w:rsidRPr="0017314A" w14:paraId="41FF5470" w14:textId="77777777" w:rsidTr="00FD7778">
        <w:trPr>
          <w:jc w:val="center"/>
        </w:trPr>
        <w:tc>
          <w:tcPr>
            <w:tcW w:w="4876" w:type="dxa"/>
            <w:tcBorders>
              <w:top w:val="nil"/>
              <w:left w:val="nil"/>
              <w:bottom w:val="nil"/>
              <w:right w:val="nil"/>
            </w:tcBorders>
          </w:tcPr>
          <w:p w14:paraId="3B88DF91" w14:textId="77777777" w:rsidR="00FD7778" w:rsidRPr="0017314A" w:rsidRDefault="00FD7778" w:rsidP="00FD7778">
            <w:pPr>
              <w:pStyle w:val="Normal6a"/>
            </w:pPr>
          </w:p>
        </w:tc>
        <w:tc>
          <w:tcPr>
            <w:tcW w:w="4876" w:type="dxa"/>
            <w:tcBorders>
              <w:top w:val="nil"/>
              <w:left w:val="nil"/>
              <w:bottom w:val="nil"/>
              <w:right w:val="nil"/>
            </w:tcBorders>
            <w:hideMark/>
          </w:tcPr>
          <w:p w14:paraId="0CF58516" w14:textId="77777777" w:rsidR="00FD7778" w:rsidRPr="0017314A" w:rsidRDefault="00FD7778" w:rsidP="00FD7778">
            <w:pPr>
              <w:pStyle w:val="Normal6a"/>
            </w:pPr>
            <w:r w:rsidRPr="0017314A">
              <w:rPr>
                <w:b/>
                <w:i/>
              </w:rPr>
              <w:t>7д.</w:t>
            </w:r>
            <w:r w:rsidRPr="0017314A">
              <w:tab/>
            </w:r>
            <w:r w:rsidRPr="0017314A">
              <w:rPr>
                <w:b/>
                <w:i/>
              </w:rPr>
              <w:t>изразява съжаление, че институциите на ЕС, както в случая с Полша, се превърнаха в защитници на посткомунистическите системи, като защитават корумпирани, неефективни и непрозрачни структури и по този начин потъпкват основните права на гражданите и отслабват демокрацията;</w:t>
            </w:r>
          </w:p>
        </w:tc>
      </w:tr>
    </w:tbl>
    <w:p w14:paraId="7B57366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5BCF3F4C" w14:textId="77777777" w:rsidR="00FD7778" w:rsidRPr="0017314A" w:rsidRDefault="00FD7778" w:rsidP="00FD7778">
      <w:r w:rsidRPr="0017314A">
        <w:rPr>
          <w:rStyle w:val="HideTWBExt"/>
        </w:rPr>
        <w:t>&lt;/Amend&gt;</w:t>
      </w:r>
    </w:p>
    <w:p w14:paraId="38BC28D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324</w:t>
      </w:r>
      <w:r w:rsidRPr="0017314A">
        <w:rPr>
          <w:rStyle w:val="HideTWBExt"/>
          <w:b w:val="0"/>
        </w:rPr>
        <w:t>&lt;/NumAm&gt;</w:t>
      </w:r>
    </w:p>
    <w:p w14:paraId="25779EF7" w14:textId="77777777" w:rsidR="00FD7778" w:rsidRPr="0017314A" w:rsidRDefault="00FD7778" w:rsidP="00FD7778">
      <w:pPr>
        <w:pStyle w:val="NormalBold"/>
      </w:pPr>
      <w:r w:rsidRPr="0017314A">
        <w:rPr>
          <w:rStyle w:val="HideTWBExt"/>
          <w:b w:val="0"/>
        </w:rPr>
        <w:t>&lt;RepeatBlock-By&gt;&lt;Members&gt;</w:t>
      </w:r>
      <w:r w:rsidRPr="0017314A">
        <w:t>Анна Строленберг, Марко Таркуиньо</w:t>
      </w:r>
      <w:r w:rsidRPr="0017314A">
        <w:rPr>
          <w:rStyle w:val="HideTWBExt"/>
          <w:b w:val="0"/>
        </w:rPr>
        <w:t>&lt;/Members&gt;</w:t>
      </w:r>
    </w:p>
    <w:p w14:paraId="791A41EB" w14:textId="77777777" w:rsidR="00FD7778" w:rsidRPr="0017314A" w:rsidRDefault="00FD7778" w:rsidP="00FD7778">
      <w:pPr>
        <w:pStyle w:val="NormalBold"/>
      </w:pPr>
      <w:r w:rsidRPr="0017314A">
        <w:rPr>
          <w:rStyle w:val="HideTWBExt"/>
          <w:b w:val="0"/>
        </w:rPr>
        <w:t>&lt;/RepeatBlock-By&gt;</w:t>
      </w:r>
    </w:p>
    <w:p w14:paraId="7F5FCC8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9374AEA" w14:textId="77777777" w:rsidR="00FD7778" w:rsidRPr="0017314A" w:rsidRDefault="00FD7778" w:rsidP="00FD7778">
      <w:pPr>
        <w:pStyle w:val="NormalBold"/>
      </w:pPr>
      <w:r w:rsidRPr="0017314A">
        <w:rPr>
          <w:rStyle w:val="HideTWBExt"/>
          <w:b w:val="0"/>
        </w:rPr>
        <w:t>&lt;Article&gt;</w:t>
      </w:r>
      <w:r w:rsidRPr="0017314A">
        <w:t>Параграф 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96594A5" w14:textId="77777777" w:rsidTr="00FD7778">
        <w:trPr>
          <w:trHeight w:val="240"/>
          <w:jc w:val="center"/>
        </w:trPr>
        <w:tc>
          <w:tcPr>
            <w:tcW w:w="9752" w:type="dxa"/>
            <w:gridSpan w:val="2"/>
            <w:tcBorders>
              <w:top w:val="nil"/>
              <w:left w:val="nil"/>
              <w:bottom w:val="nil"/>
              <w:right w:val="nil"/>
            </w:tcBorders>
          </w:tcPr>
          <w:p w14:paraId="7941B910" w14:textId="77777777" w:rsidR="00FD7778" w:rsidRPr="0017314A" w:rsidRDefault="00FD7778" w:rsidP="00FD7778"/>
        </w:tc>
      </w:tr>
      <w:tr w:rsidR="005B63B9" w:rsidRPr="0017314A" w14:paraId="7EC6955F" w14:textId="77777777" w:rsidTr="00FD7778">
        <w:trPr>
          <w:trHeight w:val="240"/>
          <w:jc w:val="center"/>
        </w:trPr>
        <w:tc>
          <w:tcPr>
            <w:tcW w:w="4876" w:type="dxa"/>
            <w:tcBorders>
              <w:top w:val="nil"/>
              <w:left w:val="nil"/>
              <w:bottom w:val="nil"/>
              <w:right w:val="nil"/>
            </w:tcBorders>
            <w:hideMark/>
          </w:tcPr>
          <w:p w14:paraId="7904654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8ADCE0D" w14:textId="77777777" w:rsidR="00FD7778" w:rsidRPr="0017314A" w:rsidRDefault="00FD7778" w:rsidP="00FD7778">
            <w:pPr>
              <w:pStyle w:val="AmColumnHeading"/>
            </w:pPr>
            <w:r w:rsidRPr="0017314A">
              <w:t>Изменение</w:t>
            </w:r>
          </w:p>
        </w:tc>
      </w:tr>
      <w:tr w:rsidR="005B63B9" w:rsidRPr="0017314A" w14:paraId="774D8477" w14:textId="77777777" w:rsidTr="00FD7778">
        <w:trPr>
          <w:jc w:val="center"/>
        </w:trPr>
        <w:tc>
          <w:tcPr>
            <w:tcW w:w="4876" w:type="dxa"/>
            <w:tcBorders>
              <w:top w:val="nil"/>
              <w:left w:val="nil"/>
              <w:bottom w:val="nil"/>
              <w:right w:val="nil"/>
            </w:tcBorders>
            <w:hideMark/>
          </w:tcPr>
          <w:p w14:paraId="235D56BF" w14:textId="77777777" w:rsidR="00FD7778" w:rsidRPr="0017314A" w:rsidRDefault="00FD7778" w:rsidP="00FD7778">
            <w:pPr>
              <w:pStyle w:val="Normal6a"/>
            </w:pPr>
            <w:r w:rsidRPr="0017314A">
              <w:t>8.</w:t>
            </w:r>
            <w:r w:rsidRPr="0017314A">
              <w:tab/>
              <w:t xml:space="preserve">призовава Комисията и държавите членки да гарантират безопасността и защитата на журналистите и медийните участници и да насърчават </w:t>
            </w:r>
            <w:r w:rsidRPr="0017314A">
              <w:rPr>
                <w:b/>
                <w:i/>
              </w:rPr>
              <w:t>свободните</w:t>
            </w:r>
            <w:r w:rsidRPr="0017314A">
              <w:t xml:space="preserve">, независими </w:t>
            </w:r>
            <w:r w:rsidRPr="0017314A">
              <w:lastRenderedPageBreak/>
              <w:t>и плуралистични медии</w:t>
            </w:r>
            <w:r w:rsidRPr="0017314A">
              <w:rPr>
                <w:b/>
                <w:i/>
              </w:rPr>
              <w:t>;</w:t>
            </w:r>
            <w:r w:rsidRPr="0017314A">
              <w:t xml:space="preserve"> </w:t>
            </w:r>
            <w:r w:rsidRPr="0017314A">
              <w:rPr>
                <w:b/>
                <w:i/>
              </w:rPr>
              <w:t>призовава Комисията</w:t>
            </w:r>
            <w:r w:rsidRPr="0017314A">
              <w:t xml:space="preserve"> и </w:t>
            </w:r>
            <w:r w:rsidRPr="0017314A">
              <w:rPr>
                <w:b/>
                <w:i/>
              </w:rPr>
              <w:t>държавите членки да приложат необходимите мерки</w:t>
            </w:r>
            <w:r w:rsidRPr="0017314A">
              <w:t xml:space="preserve"> за </w:t>
            </w:r>
            <w:r w:rsidRPr="0017314A">
              <w:rPr>
                <w:b/>
                <w:i/>
              </w:rPr>
              <w:t>прекратяване</w:t>
            </w:r>
            <w:r w:rsidRPr="0017314A">
              <w:t xml:space="preserve"> на </w:t>
            </w:r>
            <w:r w:rsidRPr="0017314A">
              <w:rPr>
                <w:b/>
                <w:i/>
              </w:rPr>
              <w:t>всички случаи</w:t>
            </w:r>
            <w:r w:rsidRPr="0017314A">
              <w:t xml:space="preserve"> на </w:t>
            </w:r>
            <w:r w:rsidRPr="0017314A">
              <w:rPr>
                <w:b/>
                <w:i/>
              </w:rPr>
              <w:t>стратегически съдебни производства</w:t>
            </w:r>
            <w:r w:rsidRPr="0017314A">
              <w:t xml:space="preserve">, </w:t>
            </w:r>
            <w:r w:rsidRPr="0017314A">
              <w:rPr>
                <w:b/>
                <w:i/>
              </w:rPr>
              <w:t>насочени срещу участието на обществеността</w:t>
            </w:r>
            <w:r w:rsidRPr="0017314A">
              <w:t>, в ЕС;</w:t>
            </w:r>
          </w:p>
        </w:tc>
        <w:tc>
          <w:tcPr>
            <w:tcW w:w="4876" w:type="dxa"/>
            <w:tcBorders>
              <w:top w:val="nil"/>
              <w:left w:val="nil"/>
              <w:bottom w:val="nil"/>
              <w:right w:val="nil"/>
            </w:tcBorders>
            <w:hideMark/>
          </w:tcPr>
          <w:p w14:paraId="4ED5B354" w14:textId="77777777" w:rsidR="00FD7778" w:rsidRPr="0017314A" w:rsidRDefault="00FD7778" w:rsidP="00FD7778">
            <w:pPr>
              <w:pStyle w:val="Normal6a"/>
            </w:pPr>
            <w:r w:rsidRPr="0017314A">
              <w:lastRenderedPageBreak/>
              <w:t>8.</w:t>
            </w:r>
            <w:r w:rsidRPr="0017314A">
              <w:tab/>
              <w:t>призовава Комисията и държавите членки да гарантират безопасността и защитата на журналистите и медийните участници</w:t>
            </w:r>
            <w:r w:rsidRPr="0017314A">
              <w:rPr>
                <w:b/>
                <w:i/>
              </w:rPr>
              <w:t xml:space="preserve">, по-специално на разследващите </w:t>
            </w:r>
            <w:r w:rsidRPr="0017314A">
              <w:rPr>
                <w:b/>
                <w:i/>
              </w:rPr>
              <w:lastRenderedPageBreak/>
              <w:t>журналисти; призовава Комисията</w:t>
            </w:r>
            <w:r w:rsidRPr="0017314A">
              <w:t xml:space="preserve"> и </w:t>
            </w:r>
            <w:r w:rsidRPr="0017314A">
              <w:rPr>
                <w:b/>
                <w:i/>
              </w:rPr>
              <w:t>държавите членки</w:t>
            </w:r>
            <w:r w:rsidRPr="0017314A">
              <w:t xml:space="preserve"> да насърчават </w:t>
            </w:r>
            <w:r w:rsidRPr="0017314A">
              <w:rPr>
                <w:b/>
                <w:i/>
              </w:rPr>
              <w:t>свободни</w:t>
            </w:r>
            <w:r w:rsidRPr="0017314A">
              <w:t>, независими и плуралистични медии</w:t>
            </w:r>
            <w:r w:rsidRPr="0017314A">
              <w:rPr>
                <w:b/>
                <w:i/>
              </w:rPr>
              <w:t>, включително чрез наблюдение отблизо</w:t>
            </w:r>
            <w:r w:rsidRPr="0017314A">
              <w:t xml:space="preserve"> и </w:t>
            </w:r>
            <w:r w:rsidRPr="0017314A">
              <w:rPr>
                <w:b/>
                <w:i/>
              </w:rPr>
              <w:t>осигуряване на пълното и правилно прилагане на Европейския акт</w:t>
            </w:r>
            <w:r w:rsidRPr="0017314A">
              <w:t xml:space="preserve"> за </w:t>
            </w:r>
            <w:r w:rsidRPr="0017314A">
              <w:rPr>
                <w:b/>
                <w:i/>
              </w:rPr>
              <w:t>свободата</w:t>
            </w:r>
            <w:r w:rsidRPr="0017314A">
              <w:t xml:space="preserve"> на </w:t>
            </w:r>
            <w:r w:rsidRPr="0017314A">
              <w:rPr>
                <w:b/>
                <w:i/>
              </w:rPr>
              <w:t>медиите (ЕАСМ) и Акта за цифровите услуги;</w:t>
            </w:r>
            <w:r w:rsidRPr="0017314A">
              <w:t xml:space="preserve"> </w:t>
            </w:r>
            <w:r w:rsidRPr="0017314A">
              <w:rPr>
                <w:b/>
                <w:i/>
              </w:rPr>
              <w:t>подчертава необходимостта от осигуряване на надеждна правна защита за обществените медии, като се гарантира тяхната редакционна независимост и стабилно финансиране, защитени от политическо влияние и намеса, за да им се даде възможност да служат ефективно и безпристрастно на обществения интерес; призовава Комисията да следи отблизо тези събития в целия ЕС и да посреща текущите предизвикателства; освен това призовава Комисията и държавите членки да приложат необходимите мерки за прекратяване на всички ССПНСУО</w:t>
            </w:r>
            <w:r w:rsidRPr="0017314A">
              <w:t xml:space="preserve"> в ЕС;</w:t>
            </w:r>
          </w:p>
        </w:tc>
      </w:tr>
    </w:tbl>
    <w:p w14:paraId="73DFB918"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8CCD543" w14:textId="77777777" w:rsidR="00FD7778" w:rsidRPr="0017314A" w:rsidRDefault="00FD7778" w:rsidP="00FD7778">
      <w:r w:rsidRPr="0017314A">
        <w:rPr>
          <w:rStyle w:val="HideTWBExt"/>
        </w:rPr>
        <w:t>&lt;/Amend&gt;</w:t>
      </w:r>
    </w:p>
    <w:p w14:paraId="151E5BC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325</w:t>
      </w:r>
      <w:r w:rsidRPr="0017314A">
        <w:rPr>
          <w:rStyle w:val="HideTWBExt"/>
          <w:b w:val="0"/>
        </w:rPr>
        <w:t>&lt;/NumAm&gt;</w:t>
      </w:r>
    </w:p>
    <w:p w14:paraId="48B4E053" w14:textId="4C89A361"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5E0EBEF8" w14:textId="77777777" w:rsidR="00FD7778" w:rsidRPr="0017314A" w:rsidRDefault="00FD7778" w:rsidP="00FD7778">
      <w:pPr>
        <w:pStyle w:val="NormalBold"/>
      </w:pPr>
      <w:r w:rsidRPr="0017314A">
        <w:rPr>
          <w:rStyle w:val="HideTWBExt"/>
          <w:b w:val="0"/>
        </w:rPr>
        <w:t>&lt;/RepeatBlock-By&gt;</w:t>
      </w:r>
    </w:p>
    <w:p w14:paraId="76C122B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A5E5CB0" w14:textId="77777777" w:rsidR="00FD7778" w:rsidRPr="0017314A" w:rsidRDefault="00FD7778" w:rsidP="00FD7778">
      <w:pPr>
        <w:pStyle w:val="NormalBold"/>
      </w:pPr>
      <w:r w:rsidRPr="0017314A">
        <w:rPr>
          <w:rStyle w:val="HideTWBExt"/>
          <w:b w:val="0"/>
        </w:rPr>
        <w:t>&lt;Article&gt;</w:t>
      </w:r>
      <w:r w:rsidRPr="0017314A">
        <w:t>Параграф 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F60B842" w14:textId="77777777" w:rsidTr="00FD7778">
        <w:trPr>
          <w:trHeight w:val="240"/>
          <w:jc w:val="center"/>
        </w:trPr>
        <w:tc>
          <w:tcPr>
            <w:tcW w:w="9752" w:type="dxa"/>
            <w:gridSpan w:val="2"/>
            <w:tcBorders>
              <w:top w:val="nil"/>
              <w:left w:val="nil"/>
              <w:bottom w:val="nil"/>
              <w:right w:val="nil"/>
            </w:tcBorders>
          </w:tcPr>
          <w:p w14:paraId="4116B669" w14:textId="77777777" w:rsidR="00FD7778" w:rsidRPr="0017314A" w:rsidRDefault="00FD7778" w:rsidP="00FD7778"/>
        </w:tc>
      </w:tr>
      <w:tr w:rsidR="005B63B9" w:rsidRPr="0017314A" w14:paraId="645F7B14" w14:textId="77777777" w:rsidTr="00FD7778">
        <w:trPr>
          <w:trHeight w:val="240"/>
          <w:jc w:val="center"/>
        </w:trPr>
        <w:tc>
          <w:tcPr>
            <w:tcW w:w="4876" w:type="dxa"/>
            <w:tcBorders>
              <w:top w:val="nil"/>
              <w:left w:val="nil"/>
              <w:bottom w:val="nil"/>
              <w:right w:val="nil"/>
            </w:tcBorders>
            <w:hideMark/>
          </w:tcPr>
          <w:p w14:paraId="5C8974D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0547D81" w14:textId="77777777" w:rsidR="00FD7778" w:rsidRPr="0017314A" w:rsidRDefault="00FD7778" w:rsidP="00FD7778">
            <w:pPr>
              <w:pStyle w:val="AmColumnHeading"/>
            </w:pPr>
            <w:r w:rsidRPr="0017314A">
              <w:t>Изменение</w:t>
            </w:r>
          </w:p>
        </w:tc>
      </w:tr>
      <w:tr w:rsidR="005B63B9" w:rsidRPr="0017314A" w14:paraId="080C24AA" w14:textId="77777777" w:rsidTr="00FD7778">
        <w:trPr>
          <w:jc w:val="center"/>
        </w:trPr>
        <w:tc>
          <w:tcPr>
            <w:tcW w:w="4876" w:type="dxa"/>
            <w:tcBorders>
              <w:top w:val="nil"/>
              <w:left w:val="nil"/>
              <w:bottom w:val="nil"/>
              <w:right w:val="nil"/>
            </w:tcBorders>
            <w:hideMark/>
          </w:tcPr>
          <w:p w14:paraId="3E019777" w14:textId="77777777" w:rsidR="00FD7778" w:rsidRPr="0017314A" w:rsidRDefault="00FD7778" w:rsidP="00FD7778">
            <w:pPr>
              <w:pStyle w:val="Normal6a"/>
            </w:pPr>
            <w:r w:rsidRPr="0017314A">
              <w:t>8.</w:t>
            </w:r>
            <w:r w:rsidRPr="0017314A">
              <w:tab/>
              <w:t xml:space="preserve">призовава Комисията и държавите членки да гарантират безопасността и защитата на журналистите и медийните участници и да насърчават свободните, независими и плуралистични медии; призовава Комисията и държавите членки да приложат необходимите мерки за </w:t>
            </w:r>
            <w:r w:rsidRPr="0017314A">
              <w:lastRenderedPageBreak/>
              <w:t>прекратяване на всички случаи на стратегически съдебни производства, насочени срещу участието на обществеността, в ЕС;</w:t>
            </w:r>
          </w:p>
        </w:tc>
        <w:tc>
          <w:tcPr>
            <w:tcW w:w="4876" w:type="dxa"/>
            <w:tcBorders>
              <w:top w:val="nil"/>
              <w:left w:val="nil"/>
              <w:bottom w:val="nil"/>
              <w:right w:val="nil"/>
            </w:tcBorders>
            <w:hideMark/>
          </w:tcPr>
          <w:p w14:paraId="5E1C8AF8" w14:textId="77777777" w:rsidR="00FD7778" w:rsidRPr="0017314A" w:rsidRDefault="00FD7778" w:rsidP="00FD7778">
            <w:pPr>
              <w:pStyle w:val="Normal6a"/>
            </w:pPr>
            <w:r w:rsidRPr="0017314A">
              <w:lastRenderedPageBreak/>
              <w:t>8.</w:t>
            </w:r>
            <w:r w:rsidRPr="0017314A">
              <w:tab/>
              <w:t xml:space="preserve">призовава Комисията и държавите членки да гарантират безопасността и защитата на журналистите и медийните участници и да насърчават свободните, независими и плуралистични медии; призовава Комисията и държавите членки да приложат необходимите мерки за </w:t>
            </w:r>
            <w:r w:rsidRPr="0017314A">
              <w:lastRenderedPageBreak/>
              <w:t xml:space="preserve">прекратяване на всички случаи на стратегически съдебни производства, насочени срещу участието на обществеността, в ЕС; </w:t>
            </w:r>
            <w:r w:rsidRPr="0017314A">
              <w:rPr>
                <w:b/>
                <w:i/>
              </w:rPr>
              <w:t>настоятелно призовава държавите членки и Комисията да осигурят бързото транспониране на Директивата за борба със стратегическите съдебни производства, насочени срещу участието на обществеността, в националното законодателство и да гарантират ефективното ѝ прилагане, считано от май 2026 г.; настоятелно призовава Комисията да работи по предложение за разширяване на прилагането ѝ извън рамките на трансграничните случаи на стратегически съдебни производства, насочени срещу участието на обществеността;</w:t>
            </w:r>
          </w:p>
        </w:tc>
      </w:tr>
    </w:tbl>
    <w:p w14:paraId="54E735B2"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503C063" w14:textId="77777777" w:rsidR="00FD7778" w:rsidRPr="0017314A" w:rsidRDefault="00FD7778" w:rsidP="00FD7778">
      <w:r w:rsidRPr="0017314A">
        <w:rPr>
          <w:rStyle w:val="HideTWBExt"/>
        </w:rPr>
        <w:t>&lt;/Amend&gt;</w:t>
      </w:r>
    </w:p>
    <w:p w14:paraId="3BF85DD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326</w:t>
      </w:r>
      <w:r w:rsidRPr="0017314A">
        <w:rPr>
          <w:rStyle w:val="HideTWBExt"/>
          <w:b w:val="0"/>
        </w:rPr>
        <w:t>&lt;/NumAm&gt;</w:t>
      </w:r>
    </w:p>
    <w:p w14:paraId="4234228C" w14:textId="36D97393"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651E25DB" w14:textId="77777777" w:rsidR="00FD7778" w:rsidRPr="0017314A" w:rsidRDefault="00FD7778" w:rsidP="00FD7778">
      <w:pPr>
        <w:pStyle w:val="NormalBold"/>
      </w:pPr>
      <w:r w:rsidRPr="0017314A">
        <w:rPr>
          <w:rStyle w:val="HideTWBExt"/>
          <w:b w:val="0"/>
        </w:rPr>
        <w:t>&lt;/RepeatBlock-By&gt;</w:t>
      </w:r>
    </w:p>
    <w:p w14:paraId="509F29F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5198F53" w14:textId="77777777" w:rsidR="00FD7778" w:rsidRPr="0017314A" w:rsidRDefault="00FD7778" w:rsidP="00FD7778">
      <w:pPr>
        <w:pStyle w:val="NormalBold"/>
      </w:pPr>
      <w:r w:rsidRPr="0017314A">
        <w:rPr>
          <w:rStyle w:val="HideTWBExt"/>
          <w:b w:val="0"/>
        </w:rPr>
        <w:t>&lt;Article&gt;</w:t>
      </w:r>
      <w:r w:rsidRPr="0017314A">
        <w:t>Параграф 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C7F2E4B" w14:textId="77777777" w:rsidTr="00FD7778">
        <w:trPr>
          <w:trHeight w:val="240"/>
          <w:jc w:val="center"/>
        </w:trPr>
        <w:tc>
          <w:tcPr>
            <w:tcW w:w="9752" w:type="dxa"/>
            <w:gridSpan w:val="2"/>
            <w:tcBorders>
              <w:top w:val="nil"/>
              <w:left w:val="nil"/>
              <w:bottom w:val="nil"/>
              <w:right w:val="nil"/>
            </w:tcBorders>
          </w:tcPr>
          <w:p w14:paraId="409C052C" w14:textId="77777777" w:rsidR="00FD7778" w:rsidRPr="0017314A" w:rsidRDefault="00FD7778" w:rsidP="00FD7778"/>
        </w:tc>
      </w:tr>
      <w:tr w:rsidR="005B63B9" w:rsidRPr="0017314A" w14:paraId="61198A3D" w14:textId="77777777" w:rsidTr="00FD7778">
        <w:trPr>
          <w:trHeight w:val="240"/>
          <w:jc w:val="center"/>
        </w:trPr>
        <w:tc>
          <w:tcPr>
            <w:tcW w:w="4876" w:type="dxa"/>
            <w:tcBorders>
              <w:top w:val="nil"/>
              <w:left w:val="nil"/>
              <w:bottom w:val="nil"/>
              <w:right w:val="nil"/>
            </w:tcBorders>
            <w:hideMark/>
          </w:tcPr>
          <w:p w14:paraId="761FCDC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D257580" w14:textId="77777777" w:rsidR="00FD7778" w:rsidRPr="0017314A" w:rsidRDefault="00FD7778" w:rsidP="00FD7778">
            <w:pPr>
              <w:pStyle w:val="AmColumnHeading"/>
            </w:pPr>
            <w:r w:rsidRPr="0017314A">
              <w:t>Изменение</w:t>
            </w:r>
          </w:p>
        </w:tc>
      </w:tr>
      <w:tr w:rsidR="005B63B9" w:rsidRPr="0017314A" w14:paraId="1D41A4BC" w14:textId="77777777" w:rsidTr="00FD7778">
        <w:trPr>
          <w:jc w:val="center"/>
        </w:trPr>
        <w:tc>
          <w:tcPr>
            <w:tcW w:w="4876" w:type="dxa"/>
            <w:tcBorders>
              <w:top w:val="nil"/>
              <w:left w:val="nil"/>
              <w:bottom w:val="nil"/>
              <w:right w:val="nil"/>
            </w:tcBorders>
            <w:hideMark/>
          </w:tcPr>
          <w:p w14:paraId="2BD91EBA" w14:textId="77777777" w:rsidR="00FD7778" w:rsidRPr="0017314A" w:rsidRDefault="00FD7778" w:rsidP="00FD7778">
            <w:pPr>
              <w:pStyle w:val="Normal6a"/>
            </w:pPr>
            <w:r w:rsidRPr="0017314A">
              <w:t>8.</w:t>
            </w:r>
            <w:r w:rsidRPr="0017314A">
              <w:tab/>
              <w:t>призовава Комисията и държавите членки да гарантират безопасността и защитата на журналистите и медийните участници и да насърчават свободните, независими и плуралистични медии; призовава Комисията и държавите членки да приложат необходимите мерки за прекратяване на всички случаи на стратегически съдебни производства, насочени срещу участието на обществеността, в ЕС;</w:t>
            </w:r>
          </w:p>
        </w:tc>
        <w:tc>
          <w:tcPr>
            <w:tcW w:w="4876" w:type="dxa"/>
            <w:tcBorders>
              <w:top w:val="nil"/>
              <w:left w:val="nil"/>
              <w:bottom w:val="nil"/>
              <w:right w:val="nil"/>
            </w:tcBorders>
            <w:hideMark/>
          </w:tcPr>
          <w:p w14:paraId="437C93DF" w14:textId="77777777" w:rsidR="00FD7778" w:rsidRPr="0017314A" w:rsidRDefault="00FD7778" w:rsidP="00FD7778">
            <w:pPr>
              <w:pStyle w:val="Normal6a"/>
            </w:pPr>
            <w:r w:rsidRPr="0017314A">
              <w:t>8.</w:t>
            </w:r>
            <w:r w:rsidRPr="0017314A">
              <w:tab/>
              <w:t xml:space="preserve">призовава Комисията и държавите членки да гарантират безопасността и защитата на журналистите и медийните участници и да насърчават свободните, независими и плуралистични медии; </w:t>
            </w:r>
            <w:r w:rsidRPr="0017314A">
              <w:rPr>
                <w:b/>
                <w:i/>
              </w:rPr>
              <w:t>изразява съжаление, че действията на Комисията до този момент са пристрастни, и призовава Комисията да гарантира прозрачността на тази подкрепа, включително за достоверните гласове, които критикуват политиките на ЕС;</w:t>
            </w:r>
            <w:r w:rsidRPr="0017314A">
              <w:t xml:space="preserve"> призовава Комисията и държавите </w:t>
            </w:r>
            <w:r w:rsidRPr="0017314A">
              <w:lastRenderedPageBreak/>
              <w:t>членки да приложат необходимите мерки за прекратяване на всички случаи на стратегически съдебни производства, насочени срещу участието на обществеността, в ЕС;</w:t>
            </w:r>
          </w:p>
        </w:tc>
      </w:tr>
    </w:tbl>
    <w:p w14:paraId="7A598826"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57C9216C" w14:textId="77777777" w:rsidR="00FD7778" w:rsidRPr="0017314A" w:rsidRDefault="00FD7778" w:rsidP="00FD7778">
      <w:r w:rsidRPr="0017314A">
        <w:rPr>
          <w:rStyle w:val="HideTWBExt"/>
        </w:rPr>
        <w:t>&lt;/Amend&gt;</w:t>
      </w:r>
    </w:p>
    <w:p w14:paraId="5A1423B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327</w:t>
      </w:r>
      <w:r w:rsidRPr="0017314A">
        <w:rPr>
          <w:rStyle w:val="HideTWBExt"/>
          <w:b w:val="0"/>
        </w:rPr>
        <w:t>&lt;/NumAm&gt;</w:t>
      </w:r>
    </w:p>
    <w:p w14:paraId="51AC255C"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5422257E" w14:textId="77777777" w:rsidR="00FD7778" w:rsidRPr="0017314A" w:rsidRDefault="00FD7778" w:rsidP="00FD7778">
      <w:pPr>
        <w:pStyle w:val="NormalBold"/>
      </w:pPr>
      <w:r w:rsidRPr="0017314A">
        <w:rPr>
          <w:rStyle w:val="HideTWBExt"/>
          <w:b w:val="0"/>
        </w:rPr>
        <w:t>&lt;/RepeatBlock-By&gt;</w:t>
      </w:r>
    </w:p>
    <w:p w14:paraId="3D05424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DCC0F56" w14:textId="77777777" w:rsidR="00FD7778" w:rsidRPr="0017314A" w:rsidRDefault="00FD7778" w:rsidP="00FD7778">
      <w:pPr>
        <w:pStyle w:val="NormalBold"/>
      </w:pPr>
      <w:r w:rsidRPr="0017314A">
        <w:rPr>
          <w:rStyle w:val="HideTWBExt"/>
          <w:b w:val="0"/>
        </w:rPr>
        <w:t>&lt;Article&gt;</w:t>
      </w:r>
      <w:r w:rsidRPr="0017314A">
        <w:t>Параграф 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CAF4D43" w14:textId="77777777" w:rsidTr="00FD7778">
        <w:trPr>
          <w:trHeight w:val="240"/>
          <w:jc w:val="center"/>
        </w:trPr>
        <w:tc>
          <w:tcPr>
            <w:tcW w:w="9752" w:type="dxa"/>
            <w:gridSpan w:val="2"/>
            <w:tcBorders>
              <w:top w:val="nil"/>
              <w:left w:val="nil"/>
              <w:bottom w:val="nil"/>
              <w:right w:val="nil"/>
            </w:tcBorders>
          </w:tcPr>
          <w:p w14:paraId="6875078B" w14:textId="77777777" w:rsidR="00FD7778" w:rsidRPr="0017314A" w:rsidRDefault="00FD7778" w:rsidP="00FD7778"/>
        </w:tc>
      </w:tr>
      <w:tr w:rsidR="005B63B9" w:rsidRPr="0017314A" w14:paraId="1191E038" w14:textId="77777777" w:rsidTr="00FD7778">
        <w:trPr>
          <w:trHeight w:val="240"/>
          <w:jc w:val="center"/>
        </w:trPr>
        <w:tc>
          <w:tcPr>
            <w:tcW w:w="4876" w:type="dxa"/>
            <w:tcBorders>
              <w:top w:val="nil"/>
              <w:left w:val="nil"/>
              <w:bottom w:val="nil"/>
              <w:right w:val="nil"/>
            </w:tcBorders>
            <w:hideMark/>
          </w:tcPr>
          <w:p w14:paraId="1C34078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3111651" w14:textId="77777777" w:rsidR="00FD7778" w:rsidRPr="0017314A" w:rsidRDefault="00FD7778" w:rsidP="00FD7778">
            <w:pPr>
              <w:pStyle w:val="AmColumnHeading"/>
            </w:pPr>
            <w:r w:rsidRPr="0017314A">
              <w:t>Изменение</w:t>
            </w:r>
          </w:p>
        </w:tc>
      </w:tr>
      <w:tr w:rsidR="005B63B9" w:rsidRPr="0017314A" w14:paraId="5CC32ABA" w14:textId="77777777" w:rsidTr="00FD7778">
        <w:trPr>
          <w:jc w:val="center"/>
        </w:trPr>
        <w:tc>
          <w:tcPr>
            <w:tcW w:w="4876" w:type="dxa"/>
            <w:tcBorders>
              <w:top w:val="nil"/>
              <w:left w:val="nil"/>
              <w:bottom w:val="nil"/>
              <w:right w:val="nil"/>
            </w:tcBorders>
            <w:hideMark/>
          </w:tcPr>
          <w:p w14:paraId="24538010" w14:textId="77777777" w:rsidR="00FD7778" w:rsidRPr="0017314A" w:rsidRDefault="00FD7778" w:rsidP="00FD7778">
            <w:pPr>
              <w:pStyle w:val="Normal6a"/>
            </w:pPr>
            <w:r w:rsidRPr="0017314A">
              <w:t>8.</w:t>
            </w:r>
            <w:r w:rsidRPr="0017314A">
              <w:tab/>
              <w:t xml:space="preserve">призовава Комисията и държавите членки да гарантират безопасността и защитата на журналистите и медийните участници и да насърчават свободните, независими и плуралистични медии; призовава Комисията и държавите членки да </w:t>
            </w:r>
            <w:r w:rsidRPr="0017314A">
              <w:rPr>
                <w:b/>
                <w:i/>
              </w:rPr>
              <w:t>приложат необходимите</w:t>
            </w:r>
            <w:r w:rsidRPr="0017314A">
              <w:t xml:space="preserve"> мерки за </w:t>
            </w:r>
            <w:r w:rsidRPr="0017314A">
              <w:rPr>
                <w:b/>
                <w:i/>
              </w:rPr>
              <w:t>прекратяване на всички</w:t>
            </w:r>
            <w:r w:rsidRPr="0017314A">
              <w:t xml:space="preserve"> случаи на стратегически съдебни производства, насочени срещу участието на обществеността, в </w:t>
            </w:r>
            <w:r w:rsidRPr="0017314A">
              <w:rPr>
                <w:b/>
                <w:i/>
              </w:rPr>
              <w:t>ЕС</w:t>
            </w:r>
            <w:r w:rsidRPr="0017314A">
              <w:t>;</w:t>
            </w:r>
          </w:p>
        </w:tc>
        <w:tc>
          <w:tcPr>
            <w:tcW w:w="4876" w:type="dxa"/>
            <w:tcBorders>
              <w:top w:val="nil"/>
              <w:left w:val="nil"/>
              <w:bottom w:val="nil"/>
              <w:right w:val="nil"/>
            </w:tcBorders>
            <w:hideMark/>
          </w:tcPr>
          <w:p w14:paraId="3264B6BC" w14:textId="77777777" w:rsidR="00FD7778" w:rsidRPr="0017314A" w:rsidRDefault="00FD7778" w:rsidP="00FD7778">
            <w:pPr>
              <w:pStyle w:val="Normal6a"/>
            </w:pPr>
            <w:r w:rsidRPr="0017314A">
              <w:t>8.</w:t>
            </w:r>
            <w:r w:rsidRPr="0017314A">
              <w:tab/>
              <w:t xml:space="preserve">призовава Комисията и държавите членки да гарантират безопасността и защитата на журналистите и медийните участници и да насърчават свободните, независими и плуралистични медии; призовава Комисията и държавите членки да </w:t>
            </w:r>
            <w:r w:rsidRPr="0017314A">
              <w:rPr>
                <w:b/>
                <w:i/>
              </w:rPr>
              <w:t>предприемат ефективни</w:t>
            </w:r>
            <w:r w:rsidRPr="0017314A">
              <w:t xml:space="preserve"> мерки </w:t>
            </w:r>
            <w:r w:rsidRPr="0017314A">
              <w:rPr>
                <w:b/>
                <w:i/>
              </w:rPr>
              <w:t>в съответствие с Директивата</w:t>
            </w:r>
            <w:r w:rsidRPr="0017314A">
              <w:t xml:space="preserve"> за </w:t>
            </w:r>
            <w:r w:rsidRPr="0017314A">
              <w:rPr>
                <w:b/>
                <w:i/>
              </w:rPr>
              <w:t>борба със ССПНСУО, за предотвратяване и разрешаване на</w:t>
            </w:r>
            <w:r w:rsidRPr="0017314A">
              <w:t xml:space="preserve"> случаи на стратегически съдебни производства, насочени срещу участието на обществеността, в </w:t>
            </w:r>
            <w:r w:rsidRPr="0017314A">
              <w:rPr>
                <w:b/>
                <w:i/>
              </w:rPr>
              <w:t>целия Съюз</w:t>
            </w:r>
            <w:r w:rsidRPr="0017314A">
              <w:t>;</w:t>
            </w:r>
          </w:p>
        </w:tc>
      </w:tr>
    </w:tbl>
    <w:p w14:paraId="464B1902"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A0B29BB" w14:textId="77777777" w:rsidR="00FD7778" w:rsidRPr="0017314A" w:rsidRDefault="00FD7778" w:rsidP="00FD7778">
      <w:r w:rsidRPr="0017314A">
        <w:rPr>
          <w:rStyle w:val="HideTWBExt"/>
        </w:rPr>
        <w:t>&lt;/Amend&gt;</w:t>
      </w:r>
    </w:p>
    <w:p w14:paraId="294CDA2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328</w:t>
      </w:r>
      <w:r w:rsidRPr="0017314A">
        <w:rPr>
          <w:rStyle w:val="HideTWBExt"/>
          <w:b w:val="0"/>
        </w:rPr>
        <w:t>&lt;/NumAm&gt;</w:t>
      </w:r>
    </w:p>
    <w:p w14:paraId="0458ECBF" w14:textId="77777777" w:rsidR="00FD7778" w:rsidRPr="0017314A" w:rsidRDefault="00FD7778" w:rsidP="00FD7778">
      <w:pPr>
        <w:pStyle w:val="NormalBold"/>
      </w:pPr>
      <w:r w:rsidRPr="0017314A">
        <w:rPr>
          <w:rStyle w:val="HideTWBExt"/>
          <w:b w:val="0"/>
        </w:rPr>
        <w:t>&lt;RepeatBlock-By&gt;&lt;Members&gt;</w:t>
      </w:r>
      <w:r w:rsidRPr="0017314A">
        <w:t>Марике Елерс, Никола Бартушек</w:t>
      </w:r>
      <w:r w:rsidRPr="0017314A">
        <w:rPr>
          <w:rStyle w:val="HideTWBExt"/>
          <w:b w:val="0"/>
        </w:rPr>
        <w:t>&lt;/Members&gt;</w:t>
      </w:r>
    </w:p>
    <w:p w14:paraId="627F1D2C" w14:textId="77777777" w:rsidR="00FD7778" w:rsidRPr="0017314A" w:rsidRDefault="00FD7778" w:rsidP="00FD7778">
      <w:pPr>
        <w:pStyle w:val="NormalBold"/>
      </w:pPr>
      <w:r w:rsidRPr="0017314A">
        <w:rPr>
          <w:rStyle w:val="HideTWBExt"/>
          <w:b w:val="0"/>
        </w:rPr>
        <w:t>&lt;/RepeatBlock-By&gt;</w:t>
      </w:r>
    </w:p>
    <w:p w14:paraId="418F0D4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7FC6283" w14:textId="77777777" w:rsidR="00FD7778" w:rsidRPr="0017314A" w:rsidRDefault="00FD7778" w:rsidP="00FD7778">
      <w:pPr>
        <w:pStyle w:val="NormalBold"/>
      </w:pPr>
      <w:r w:rsidRPr="0017314A">
        <w:rPr>
          <w:rStyle w:val="HideTWBExt"/>
          <w:b w:val="0"/>
        </w:rPr>
        <w:t>&lt;Article&gt;</w:t>
      </w:r>
      <w:r w:rsidRPr="0017314A">
        <w:t>Параграф 8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D2B0B9B" w14:textId="77777777" w:rsidTr="00FD7778">
        <w:trPr>
          <w:trHeight w:val="240"/>
          <w:jc w:val="center"/>
        </w:trPr>
        <w:tc>
          <w:tcPr>
            <w:tcW w:w="9752" w:type="dxa"/>
            <w:gridSpan w:val="2"/>
            <w:tcBorders>
              <w:top w:val="nil"/>
              <w:left w:val="nil"/>
              <w:bottom w:val="nil"/>
              <w:right w:val="nil"/>
            </w:tcBorders>
          </w:tcPr>
          <w:p w14:paraId="185C04A6" w14:textId="77777777" w:rsidR="00FD7778" w:rsidRPr="0017314A" w:rsidRDefault="00FD7778" w:rsidP="00FD7778"/>
        </w:tc>
      </w:tr>
      <w:tr w:rsidR="005B63B9" w:rsidRPr="0017314A" w14:paraId="78249CD8" w14:textId="77777777" w:rsidTr="00FD7778">
        <w:trPr>
          <w:trHeight w:val="240"/>
          <w:jc w:val="center"/>
        </w:trPr>
        <w:tc>
          <w:tcPr>
            <w:tcW w:w="4876" w:type="dxa"/>
            <w:tcBorders>
              <w:top w:val="nil"/>
              <w:left w:val="nil"/>
              <w:bottom w:val="nil"/>
              <w:right w:val="nil"/>
            </w:tcBorders>
            <w:hideMark/>
          </w:tcPr>
          <w:p w14:paraId="1768EEB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F9B6955" w14:textId="77777777" w:rsidR="00FD7778" w:rsidRPr="0017314A" w:rsidRDefault="00FD7778" w:rsidP="00FD7778">
            <w:pPr>
              <w:pStyle w:val="AmColumnHeading"/>
            </w:pPr>
            <w:r w:rsidRPr="0017314A">
              <w:t>Изменение</w:t>
            </w:r>
          </w:p>
        </w:tc>
      </w:tr>
      <w:tr w:rsidR="005B63B9" w:rsidRPr="0017314A" w14:paraId="6B695265" w14:textId="77777777" w:rsidTr="00FD7778">
        <w:trPr>
          <w:jc w:val="center"/>
        </w:trPr>
        <w:tc>
          <w:tcPr>
            <w:tcW w:w="4876" w:type="dxa"/>
            <w:tcBorders>
              <w:top w:val="nil"/>
              <w:left w:val="nil"/>
              <w:bottom w:val="nil"/>
              <w:right w:val="nil"/>
            </w:tcBorders>
          </w:tcPr>
          <w:p w14:paraId="2FA208CD" w14:textId="77777777" w:rsidR="00FD7778" w:rsidRPr="0017314A" w:rsidRDefault="00FD7778" w:rsidP="00FD7778">
            <w:pPr>
              <w:pStyle w:val="Normal6a"/>
            </w:pPr>
          </w:p>
        </w:tc>
        <w:tc>
          <w:tcPr>
            <w:tcW w:w="4876" w:type="dxa"/>
            <w:tcBorders>
              <w:top w:val="nil"/>
              <w:left w:val="nil"/>
              <w:bottom w:val="nil"/>
              <w:right w:val="nil"/>
            </w:tcBorders>
            <w:hideMark/>
          </w:tcPr>
          <w:p w14:paraId="76385D89" w14:textId="77777777" w:rsidR="00FD7778" w:rsidRPr="0017314A" w:rsidRDefault="00FD7778" w:rsidP="00FD7778">
            <w:pPr>
              <w:pStyle w:val="Normal6a"/>
            </w:pPr>
            <w:r w:rsidRPr="0017314A">
              <w:rPr>
                <w:b/>
                <w:i/>
              </w:rPr>
              <w:t>8a.</w:t>
            </w:r>
            <w:r w:rsidRPr="0017314A">
              <w:tab/>
            </w:r>
            <w:r w:rsidRPr="0017314A">
              <w:rPr>
                <w:b/>
                <w:i/>
              </w:rPr>
              <w:t xml:space="preserve">настоява, че държавите членки трябва безусловно да отстояват основното право на всеки </w:t>
            </w:r>
            <w:r w:rsidRPr="0017314A">
              <w:rPr>
                <w:b/>
                <w:i/>
              </w:rPr>
              <w:lastRenderedPageBreak/>
              <w:t>гражданин, залегнало в член 11 от Хартата, „да получава и разпространява информация и идеи без намеса на публичните органи и независимо от границите“; поради това подчертава, че ако бъдат наложени каквито и да било ограничения на това право, включително законодателство за борба с дезинформацията и речта на омразата, те трябва да бъдат извънредна крайна мярка, да са предписани от закона, да са строго необходими и пропорционални и да съдържат ясни, недвусмислени и ползващи се с правна сигурност определения, за да се предотврати злоупотребата с тези ограничения с цел потискане на критични или изразяващи несъгласие позиции;</w:t>
            </w:r>
          </w:p>
        </w:tc>
      </w:tr>
    </w:tbl>
    <w:p w14:paraId="428ACFD2"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253911D" w14:textId="77777777" w:rsidR="00FD7778" w:rsidRPr="0017314A" w:rsidRDefault="00FD7778" w:rsidP="00FD7778">
      <w:r w:rsidRPr="0017314A">
        <w:rPr>
          <w:rStyle w:val="HideTWBExt"/>
        </w:rPr>
        <w:t>&lt;/Amend&gt;</w:t>
      </w:r>
    </w:p>
    <w:p w14:paraId="3AF2FFF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329</w:t>
      </w:r>
      <w:r w:rsidRPr="0017314A">
        <w:rPr>
          <w:rStyle w:val="HideTWBExt"/>
          <w:b w:val="0"/>
        </w:rPr>
        <w:t>&lt;/NumAm&gt;</w:t>
      </w:r>
    </w:p>
    <w:p w14:paraId="17529F4B" w14:textId="0BAD657E"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57B5BDB0" w14:textId="77777777" w:rsidR="00FD7778" w:rsidRPr="0017314A" w:rsidRDefault="00FD7778" w:rsidP="00FD7778">
      <w:pPr>
        <w:pStyle w:val="NormalBold"/>
      </w:pPr>
      <w:r w:rsidRPr="0017314A">
        <w:rPr>
          <w:rStyle w:val="HideTWBExt"/>
          <w:b w:val="0"/>
        </w:rPr>
        <w:t>&lt;/RepeatBlock-By&gt;</w:t>
      </w:r>
    </w:p>
    <w:p w14:paraId="723AE0A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7CA4196" w14:textId="77777777" w:rsidR="00FD7778" w:rsidRPr="0017314A" w:rsidRDefault="00FD7778" w:rsidP="00FD7778">
      <w:pPr>
        <w:pStyle w:val="NormalBold"/>
      </w:pPr>
      <w:r w:rsidRPr="0017314A">
        <w:rPr>
          <w:rStyle w:val="HideTWBExt"/>
          <w:b w:val="0"/>
        </w:rPr>
        <w:t>&lt;Article&gt;</w:t>
      </w:r>
      <w:r w:rsidRPr="0017314A">
        <w:t>Параграф 8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4311B8C" w14:textId="77777777" w:rsidTr="00FD7778">
        <w:trPr>
          <w:trHeight w:val="240"/>
          <w:jc w:val="center"/>
        </w:trPr>
        <w:tc>
          <w:tcPr>
            <w:tcW w:w="9752" w:type="dxa"/>
            <w:gridSpan w:val="2"/>
            <w:tcBorders>
              <w:top w:val="nil"/>
              <w:left w:val="nil"/>
              <w:bottom w:val="nil"/>
              <w:right w:val="nil"/>
            </w:tcBorders>
          </w:tcPr>
          <w:p w14:paraId="0542F156" w14:textId="77777777" w:rsidR="00FD7778" w:rsidRPr="0017314A" w:rsidRDefault="00FD7778" w:rsidP="00FD7778"/>
        </w:tc>
      </w:tr>
      <w:tr w:rsidR="005B63B9" w:rsidRPr="0017314A" w14:paraId="283767F7" w14:textId="77777777" w:rsidTr="00FD7778">
        <w:trPr>
          <w:trHeight w:val="240"/>
          <w:jc w:val="center"/>
        </w:trPr>
        <w:tc>
          <w:tcPr>
            <w:tcW w:w="4876" w:type="dxa"/>
            <w:tcBorders>
              <w:top w:val="nil"/>
              <w:left w:val="nil"/>
              <w:bottom w:val="nil"/>
              <w:right w:val="nil"/>
            </w:tcBorders>
            <w:hideMark/>
          </w:tcPr>
          <w:p w14:paraId="1AFAC99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2155A56" w14:textId="77777777" w:rsidR="00FD7778" w:rsidRPr="0017314A" w:rsidRDefault="00FD7778" w:rsidP="00FD7778">
            <w:pPr>
              <w:pStyle w:val="AmColumnHeading"/>
            </w:pPr>
            <w:r w:rsidRPr="0017314A">
              <w:t>Изменение</w:t>
            </w:r>
          </w:p>
        </w:tc>
      </w:tr>
      <w:tr w:rsidR="005B63B9" w:rsidRPr="0017314A" w14:paraId="3F080BE6" w14:textId="77777777" w:rsidTr="00FD7778">
        <w:trPr>
          <w:jc w:val="center"/>
        </w:trPr>
        <w:tc>
          <w:tcPr>
            <w:tcW w:w="4876" w:type="dxa"/>
            <w:tcBorders>
              <w:top w:val="nil"/>
              <w:left w:val="nil"/>
              <w:bottom w:val="nil"/>
              <w:right w:val="nil"/>
            </w:tcBorders>
          </w:tcPr>
          <w:p w14:paraId="709C3696" w14:textId="77777777" w:rsidR="00FD7778" w:rsidRPr="0017314A" w:rsidRDefault="00FD7778" w:rsidP="00FD7778">
            <w:pPr>
              <w:pStyle w:val="Normal6a"/>
            </w:pPr>
          </w:p>
        </w:tc>
        <w:tc>
          <w:tcPr>
            <w:tcW w:w="4876" w:type="dxa"/>
            <w:tcBorders>
              <w:top w:val="nil"/>
              <w:left w:val="nil"/>
              <w:bottom w:val="nil"/>
              <w:right w:val="nil"/>
            </w:tcBorders>
            <w:hideMark/>
          </w:tcPr>
          <w:p w14:paraId="33E6F9C0" w14:textId="77777777" w:rsidR="00FD7778" w:rsidRPr="0017314A" w:rsidRDefault="00FD7778" w:rsidP="00FD7778">
            <w:pPr>
              <w:pStyle w:val="Normal6a"/>
            </w:pPr>
            <w:r w:rsidRPr="0017314A">
              <w:rPr>
                <w:b/>
                <w:i/>
              </w:rPr>
              <w:t>8a.</w:t>
            </w:r>
            <w:r w:rsidRPr="0017314A">
              <w:tab/>
            </w:r>
            <w:r w:rsidRPr="0017314A">
              <w:rPr>
                <w:b/>
                <w:i/>
              </w:rPr>
              <w:t xml:space="preserve">изразява съжаление, че Комисията отдава приоритет на диалога с организации, които безкритично подкрепят политиките на Брюксел, често с либерален и ляв профил, които самата тя финансира и които са в открит конфликт с консервативните правителства, като по този начин се създава ехо камера, която прокарва същото послание, което противоречи на принципите на демокрацията; призовава Комисията да извърши независим одит на неотдавнашните </w:t>
            </w:r>
            <w:r w:rsidRPr="0017314A">
              <w:rPr>
                <w:b/>
                <w:i/>
              </w:rPr>
              <w:lastRenderedPageBreak/>
              <w:t>твърдения, че е финансирала организации, чиято задача е била да лобират пред Европейския парламент и други институции в подкрепа на определени идеологически проекти, които се прокарват от Комисията, включително Зеления пакт и миграцията, и да публикува всички резултати от този одит;</w:t>
            </w:r>
          </w:p>
        </w:tc>
      </w:tr>
    </w:tbl>
    <w:p w14:paraId="32BD4588"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2221371E" w14:textId="77777777" w:rsidR="00FD7778" w:rsidRPr="0017314A" w:rsidRDefault="00FD7778" w:rsidP="00FD7778">
      <w:r w:rsidRPr="0017314A">
        <w:rPr>
          <w:rStyle w:val="HideTWBExt"/>
        </w:rPr>
        <w:t>&lt;/Amend&gt;</w:t>
      </w:r>
    </w:p>
    <w:p w14:paraId="6F4C430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330</w:t>
      </w:r>
      <w:r w:rsidRPr="0017314A">
        <w:rPr>
          <w:rStyle w:val="HideTWBExt"/>
          <w:b w:val="0"/>
        </w:rPr>
        <w:t>&lt;/NumAm&gt;</w:t>
      </w:r>
    </w:p>
    <w:p w14:paraId="5BB4482C" w14:textId="5525B992"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2E4197BA" w14:textId="77777777" w:rsidR="00FD7778" w:rsidRPr="0017314A" w:rsidRDefault="00FD7778" w:rsidP="00FD7778">
      <w:pPr>
        <w:pStyle w:val="NormalBold"/>
      </w:pPr>
      <w:r w:rsidRPr="0017314A">
        <w:rPr>
          <w:rStyle w:val="HideTWBExt"/>
          <w:b w:val="0"/>
        </w:rPr>
        <w:t>&lt;/RepeatBlock-By&gt;</w:t>
      </w:r>
    </w:p>
    <w:p w14:paraId="256688F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9A0859A" w14:textId="77777777" w:rsidR="00FD7778" w:rsidRPr="0017314A" w:rsidRDefault="00FD7778" w:rsidP="00FD7778">
      <w:pPr>
        <w:pStyle w:val="NormalBold"/>
      </w:pPr>
      <w:r w:rsidRPr="0017314A">
        <w:rPr>
          <w:rStyle w:val="HideTWBExt"/>
          <w:b w:val="0"/>
        </w:rPr>
        <w:t>&lt;Article&gt;</w:t>
      </w:r>
      <w:r w:rsidRPr="0017314A">
        <w:t>Параграф 8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B0F3AA0" w14:textId="77777777" w:rsidTr="00FD7778">
        <w:trPr>
          <w:trHeight w:val="240"/>
          <w:jc w:val="center"/>
        </w:trPr>
        <w:tc>
          <w:tcPr>
            <w:tcW w:w="9752" w:type="dxa"/>
            <w:gridSpan w:val="2"/>
            <w:tcBorders>
              <w:top w:val="nil"/>
              <w:left w:val="nil"/>
              <w:bottom w:val="nil"/>
              <w:right w:val="nil"/>
            </w:tcBorders>
          </w:tcPr>
          <w:p w14:paraId="4E324F0B" w14:textId="77777777" w:rsidR="00FD7778" w:rsidRPr="0017314A" w:rsidRDefault="00FD7778" w:rsidP="00FD7778"/>
        </w:tc>
      </w:tr>
      <w:tr w:rsidR="005B63B9" w:rsidRPr="0017314A" w14:paraId="6298BE9B" w14:textId="77777777" w:rsidTr="00FD7778">
        <w:trPr>
          <w:trHeight w:val="240"/>
          <w:jc w:val="center"/>
        </w:trPr>
        <w:tc>
          <w:tcPr>
            <w:tcW w:w="4876" w:type="dxa"/>
            <w:tcBorders>
              <w:top w:val="nil"/>
              <w:left w:val="nil"/>
              <w:bottom w:val="nil"/>
              <w:right w:val="nil"/>
            </w:tcBorders>
            <w:hideMark/>
          </w:tcPr>
          <w:p w14:paraId="1248FFF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59079AE" w14:textId="77777777" w:rsidR="00FD7778" w:rsidRPr="0017314A" w:rsidRDefault="00FD7778" w:rsidP="00FD7778">
            <w:pPr>
              <w:pStyle w:val="AmColumnHeading"/>
            </w:pPr>
            <w:r w:rsidRPr="0017314A">
              <w:t>Изменение</w:t>
            </w:r>
          </w:p>
        </w:tc>
      </w:tr>
      <w:tr w:rsidR="005B63B9" w:rsidRPr="0017314A" w14:paraId="087A9DF3" w14:textId="77777777" w:rsidTr="00FD7778">
        <w:trPr>
          <w:jc w:val="center"/>
        </w:trPr>
        <w:tc>
          <w:tcPr>
            <w:tcW w:w="4876" w:type="dxa"/>
            <w:tcBorders>
              <w:top w:val="nil"/>
              <w:left w:val="nil"/>
              <w:bottom w:val="nil"/>
              <w:right w:val="nil"/>
            </w:tcBorders>
          </w:tcPr>
          <w:p w14:paraId="18D53B91" w14:textId="77777777" w:rsidR="00FD7778" w:rsidRPr="0017314A" w:rsidRDefault="00FD7778" w:rsidP="00FD7778">
            <w:pPr>
              <w:pStyle w:val="Normal6a"/>
            </w:pPr>
          </w:p>
        </w:tc>
        <w:tc>
          <w:tcPr>
            <w:tcW w:w="4876" w:type="dxa"/>
            <w:tcBorders>
              <w:top w:val="nil"/>
              <w:left w:val="nil"/>
              <w:bottom w:val="nil"/>
              <w:right w:val="nil"/>
            </w:tcBorders>
            <w:hideMark/>
          </w:tcPr>
          <w:p w14:paraId="475AFBCC" w14:textId="77777777" w:rsidR="00FD7778" w:rsidRPr="0017314A" w:rsidRDefault="00FD7778" w:rsidP="00FD7778">
            <w:pPr>
              <w:pStyle w:val="Normal6a"/>
            </w:pPr>
            <w:r w:rsidRPr="0017314A">
              <w:rPr>
                <w:b/>
                <w:i/>
              </w:rPr>
              <w:t>8a.</w:t>
            </w:r>
            <w:r w:rsidRPr="0017314A">
              <w:tab/>
            </w:r>
            <w:r w:rsidRPr="0017314A">
              <w:rPr>
                <w:b/>
                <w:i/>
              </w:rPr>
              <w:t>изразява съжаление относно нарастващата практика на високопоставени длъжностни лица в някои държави членки да спират комуникацията с ключови медии, тъй като това представлява значителна пречка пред правото на обществеността да получава съответната правителствена информация; подчертава, че подобни действия ограничават свободата и прозрачността на медиите и допринасят за разпространението на манипулативна дезинформация в публичното пространство;</w:t>
            </w:r>
          </w:p>
        </w:tc>
      </w:tr>
    </w:tbl>
    <w:p w14:paraId="630A28C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7CB284C" w14:textId="77777777" w:rsidR="00FD7778" w:rsidRPr="0017314A" w:rsidRDefault="00FD7778" w:rsidP="00FD7778">
      <w:r w:rsidRPr="0017314A">
        <w:rPr>
          <w:rStyle w:val="HideTWBExt"/>
        </w:rPr>
        <w:t>&lt;/Amend&gt;</w:t>
      </w:r>
    </w:p>
    <w:p w14:paraId="67D5A27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331</w:t>
      </w:r>
      <w:r w:rsidRPr="0017314A">
        <w:rPr>
          <w:rStyle w:val="HideTWBExt"/>
          <w:b w:val="0"/>
        </w:rPr>
        <w:t>&lt;/NumAm&gt;</w:t>
      </w:r>
    </w:p>
    <w:p w14:paraId="09C63AD9" w14:textId="0A7E3265"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14CC503B" w14:textId="77777777" w:rsidR="00FD7778" w:rsidRPr="0017314A" w:rsidRDefault="00FD7778" w:rsidP="00FD7778">
      <w:pPr>
        <w:pStyle w:val="NormalBold"/>
      </w:pPr>
      <w:r w:rsidRPr="0017314A">
        <w:rPr>
          <w:rStyle w:val="HideTWBExt"/>
          <w:b w:val="0"/>
        </w:rPr>
        <w:lastRenderedPageBreak/>
        <w:t>&lt;/RepeatBlock-By&gt;</w:t>
      </w:r>
    </w:p>
    <w:p w14:paraId="7D2EA02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0C2E545" w14:textId="77777777" w:rsidR="00FD7778" w:rsidRPr="0017314A" w:rsidRDefault="00FD7778" w:rsidP="00FD7778">
      <w:pPr>
        <w:pStyle w:val="NormalBold"/>
      </w:pPr>
      <w:r w:rsidRPr="0017314A">
        <w:rPr>
          <w:rStyle w:val="HideTWBExt"/>
          <w:b w:val="0"/>
        </w:rPr>
        <w:t>&lt;Article&gt;</w:t>
      </w:r>
      <w:r w:rsidRPr="0017314A">
        <w:t>Параграф 8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2053859" w14:textId="77777777" w:rsidTr="00FD7778">
        <w:trPr>
          <w:trHeight w:val="240"/>
          <w:jc w:val="center"/>
        </w:trPr>
        <w:tc>
          <w:tcPr>
            <w:tcW w:w="9752" w:type="dxa"/>
            <w:gridSpan w:val="2"/>
            <w:tcBorders>
              <w:top w:val="nil"/>
              <w:left w:val="nil"/>
              <w:bottom w:val="nil"/>
              <w:right w:val="nil"/>
            </w:tcBorders>
          </w:tcPr>
          <w:p w14:paraId="4FE22729" w14:textId="77777777" w:rsidR="00FD7778" w:rsidRPr="0017314A" w:rsidRDefault="00FD7778" w:rsidP="00FD7778"/>
        </w:tc>
      </w:tr>
      <w:tr w:rsidR="005B63B9" w:rsidRPr="0017314A" w14:paraId="7A0C4D14" w14:textId="77777777" w:rsidTr="00FD7778">
        <w:trPr>
          <w:trHeight w:val="240"/>
          <w:jc w:val="center"/>
        </w:trPr>
        <w:tc>
          <w:tcPr>
            <w:tcW w:w="4876" w:type="dxa"/>
            <w:tcBorders>
              <w:top w:val="nil"/>
              <w:left w:val="nil"/>
              <w:bottom w:val="nil"/>
              <w:right w:val="nil"/>
            </w:tcBorders>
            <w:hideMark/>
          </w:tcPr>
          <w:p w14:paraId="0D4F753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C509260" w14:textId="77777777" w:rsidR="00FD7778" w:rsidRPr="0017314A" w:rsidRDefault="00FD7778" w:rsidP="00FD7778">
            <w:pPr>
              <w:pStyle w:val="AmColumnHeading"/>
            </w:pPr>
            <w:r w:rsidRPr="0017314A">
              <w:t>Изменение</w:t>
            </w:r>
          </w:p>
        </w:tc>
      </w:tr>
      <w:tr w:rsidR="005B63B9" w:rsidRPr="0017314A" w14:paraId="44D81648" w14:textId="77777777" w:rsidTr="00FD7778">
        <w:trPr>
          <w:jc w:val="center"/>
        </w:trPr>
        <w:tc>
          <w:tcPr>
            <w:tcW w:w="4876" w:type="dxa"/>
            <w:tcBorders>
              <w:top w:val="nil"/>
              <w:left w:val="nil"/>
              <w:bottom w:val="nil"/>
              <w:right w:val="nil"/>
            </w:tcBorders>
          </w:tcPr>
          <w:p w14:paraId="44F60129" w14:textId="77777777" w:rsidR="00FD7778" w:rsidRPr="0017314A" w:rsidRDefault="00FD7778" w:rsidP="00FD7778">
            <w:pPr>
              <w:pStyle w:val="Normal6a"/>
            </w:pPr>
          </w:p>
        </w:tc>
        <w:tc>
          <w:tcPr>
            <w:tcW w:w="4876" w:type="dxa"/>
            <w:tcBorders>
              <w:top w:val="nil"/>
              <w:left w:val="nil"/>
              <w:bottom w:val="nil"/>
              <w:right w:val="nil"/>
            </w:tcBorders>
            <w:hideMark/>
          </w:tcPr>
          <w:p w14:paraId="2C975657" w14:textId="77777777" w:rsidR="00FD7778" w:rsidRPr="0017314A" w:rsidRDefault="00FD7778" w:rsidP="00FD7778">
            <w:pPr>
              <w:pStyle w:val="Normal6a"/>
            </w:pPr>
            <w:r w:rsidRPr="0017314A">
              <w:rPr>
                <w:b/>
                <w:i/>
              </w:rPr>
              <w:t>8a.</w:t>
            </w:r>
            <w:r w:rsidRPr="0017314A">
              <w:tab/>
            </w:r>
            <w:r w:rsidRPr="0017314A">
              <w:rPr>
                <w:b/>
                <w:i/>
              </w:rPr>
              <w:t>изразява сериозна загриженост относно влошаването на положението със свободата на медиите и безопасността на журналистите в няколко държави членки, включително тези, които заемат последните места в световния индекс за свобода на печата за 2025 г.; настоятелно призовава Комисията да разрешава случаите на сплашване, наблюдение и стратегически съдебни производства, насочени срещу участието на обществеността, срещу журналисти чрез пълно прилагане на Европейския акт за свободата на медиите;</w:t>
            </w:r>
          </w:p>
        </w:tc>
      </w:tr>
    </w:tbl>
    <w:p w14:paraId="30DB975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34A57AC" w14:textId="77777777" w:rsidR="00FD7778" w:rsidRPr="0017314A" w:rsidRDefault="00FD7778" w:rsidP="00FD7778">
      <w:r w:rsidRPr="0017314A">
        <w:rPr>
          <w:rStyle w:val="HideTWBExt"/>
        </w:rPr>
        <w:t>&lt;/Amend&gt;</w:t>
      </w:r>
    </w:p>
    <w:p w14:paraId="0612449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332</w:t>
      </w:r>
      <w:r w:rsidRPr="0017314A">
        <w:rPr>
          <w:rStyle w:val="HideTWBExt"/>
          <w:b w:val="0"/>
        </w:rPr>
        <w:t>&lt;/NumAm&gt;</w:t>
      </w:r>
    </w:p>
    <w:p w14:paraId="05DF20DE" w14:textId="4E517D95"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5BFC925A" w14:textId="77777777" w:rsidR="00FD7778" w:rsidRPr="0017314A" w:rsidRDefault="00FD7778" w:rsidP="00FD7778">
      <w:pPr>
        <w:pStyle w:val="NormalBold"/>
      </w:pPr>
      <w:r w:rsidRPr="0017314A">
        <w:rPr>
          <w:rStyle w:val="HideTWBExt"/>
          <w:b w:val="0"/>
        </w:rPr>
        <w:t>&lt;/RepeatBlock-By&gt;</w:t>
      </w:r>
    </w:p>
    <w:p w14:paraId="03877F4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029C46C" w14:textId="77777777" w:rsidR="00FD7778" w:rsidRPr="0017314A" w:rsidRDefault="00FD7778" w:rsidP="00FD7778">
      <w:pPr>
        <w:pStyle w:val="NormalBold"/>
      </w:pPr>
      <w:r w:rsidRPr="0017314A">
        <w:rPr>
          <w:rStyle w:val="HideTWBExt"/>
          <w:b w:val="0"/>
        </w:rPr>
        <w:t>&lt;Article&gt;</w:t>
      </w:r>
      <w:r w:rsidRPr="0017314A">
        <w:t>Параграф 8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0609969" w14:textId="77777777" w:rsidTr="00FD7778">
        <w:trPr>
          <w:trHeight w:val="240"/>
          <w:jc w:val="center"/>
        </w:trPr>
        <w:tc>
          <w:tcPr>
            <w:tcW w:w="9752" w:type="dxa"/>
            <w:gridSpan w:val="2"/>
            <w:tcBorders>
              <w:top w:val="nil"/>
              <w:left w:val="nil"/>
              <w:bottom w:val="nil"/>
              <w:right w:val="nil"/>
            </w:tcBorders>
          </w:tcPr>
          <w:p w14:paraId="5D61149C" w14:textId="77777777" w:rsidR="00FD7778" w:rsidRPr="0017314A" w:rsidRDefault="00FD7778" w:rsidP="00FD7778"/>
        </w:tc>
      </w:tr>
      <w:tr w:rsidR="005B63B9" w:rsidRPr="0017314A" w14:paraId="29B5CFD5" w14:textId="77777777" w:rsidTr="00FD7778">
        <w:trPr>
          <w:trHeight w:val="240"/>
          <w:jc w:val="center"/>
        </w:trPr>
        <w:tc>
          <w:tcPr>
            <w:tcW w:w="4876" w:type="dxa"/>
            <w:tcBorders>
              <w:top w:val="nil"/>
              <w:left w:val="nil"/>
              <w:bottom w:val="nil"/>
              <w:right w:val="nil"/>
            </w:tcBorders>
            <w:hideMark/>
          </w:tcPr>
          <w:p w14:paraId="44EA393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8A1FEB8" w14:textId="77777777" w:rsidR="00FD7778" w:rsidRPr="0017314A" w:rsidRDefault="00FD7778" w:rsidP="00FD7778">
            <w:pPr>
              <w:pStyle w:val="AmColumnHeading"/>
            </w:pPr>
            <w:r w:rsidRPr="0017314A">
              <w:t>Изменение</w:t>
            </w:r>
          </w:p>
        </w:tc>
      </w:tr>
      <w:tr w:rsidR="005B63B9" w:rsidRPr="0017314A" w14:paraId="17854FE6" w14:textId="77777777" w:rsidTr="00FD7778">
        <w:trPr>
          <w:jc w:val="center"/>
        </w:trPr>
        <w:tc>
          <w:tcPr>
            <w:tcW w:w="4876" w:type="dxa"/>
            <w:tcBorders>
              <w:top w:val="nil"/>
              <w:left w:val="nil"/>
              <w:bottom w:val="nil"/>
              <w:right w:val="nil"/>
            </w:tcBorders>
          </w:tcPr>
          <w:p w14:paraId="3EF2E2F0" w14:textId="77777777" w:rsidR="00FD7778" w:rsidRPr="0017314A" w:rsidRDefault="00FD7778" w:rsidP="00FD7778">
            <w:pPr>
              <w:pStyle w:val="Normal6a"/>
            </w:pPr>
          </w:p>
        </w:tc>
        <w:tc>
          <w:tcPr>
            <w:tcW w:w="4876" w:type="dxa"/>
            <w:tcBorders>
              <w:top w:val="nil"/>
              <w:left w:val="nil"/>
              <w:bottom w:val="nil"/>
              <w:right w:val="nil"/>
            </w:tcBorders>
            <w:hideMark/>
          </w:tcPr>
          <w:p w14:paraId="06F8F2BF" w14:textId="77777777" w:rsidR="00FD7778" w:rsidRPr="0017314A" w:rsidRDefault="00FD7778" w:rsidP="00FD7778">
            <w:pPr>
              <w:pStyle w:val="Normal6a"/>
            </w:pPr>
            <w:r w:rsidRPr="0017314A">
              <w:rPr>
                <w:b/>
                <w:i/>
              </w:rPr>
              <w:t>8a.</w:t>
            </w:r>
            <w:r w:rsidRPr="0017314A">
              <w:tab/>
            </w:r>
            <w:r w:rsidRPr="0017314A">
              <w:rPr>
                <w:b/>
                <w:i/>
              </w:rPr>
              <w:t>призовава държавите членки да следват препоръката на Съвета на Европа за безопасност на журналистите с цел засилване на защитата на журналистите в изгнание, включително гаранции срещу злоупотребата с червени бюлетини на Интерпол и ускоряване на процедурите за безопасно укритие и убежище</w:t>
            </w:r>
            <w:r w:rsidRPr="0017314A">
              <w:rPr>
                <w:b/>
                <w:i/>
                <w:vertAlign w:val="superscript"/>
              </w:rPr>
              <w:t>1a</w:t>
            </w:r>
            <w:r w:rsidRPr="0017314A">
              <w:rPr>
                <w:b/>
                <w:i/>
              </w:rPr>
              <w:t>;</w:t>
            </w:r>
          </w:p>
        </w:tc>
      </w:tr>
      <w:tr w:rsidR="005B63B9" w:rsidRPr="0017314A" w14:paraId="2F32A77F" w14:textId="77777777" w:rsidTr="00FD7778">
        <w:trPr>
          <w:jc w:val="center"/>
        </w:trPr>
        <w:tc>
          <w:tcPr>
            <w:tcW w:w="4876" w:type="dxa"/>
            <w:tcBorders>
              <w:top w:val="nil"/>
              <w:left w:val="nil"/>
              <w:bottom w:val="nil"/>
              <w:right w:val="nil"/>
            </w:tcBorders>
          </w:tcPr>
          <w:p w14:paraId="7056DB1B" w14:textId="77777777" w:rsidR="00FD7778" w:rsidRPr="0017314A" w:rsidRDefault="00FD7778" w:rsidP="00FD7778"/>
        </w:tc>
        <w:tc>
          <w:tcPr>
            <w:tcW w:w="4876" w:type="dxa"/>
            <w:tcBorders>
              <w:top w:val="nil"/>
              <w:left w:val="nil"/>
              <w:bottom w:val="nil"/>
              <w:right w:val="nil"/>
            </w:tcBorders>
            <w:hideMark/>
          </w:tcPr>
          <w:p w14:paraId="4F208F9F" w14:textId="77777777" w:rsidR="00FD7778" w:rsidRPr="0017314A" w:rsidRDefault="00FD7778" w:rsidP="00FD7778">
            <w:pPr>
              <w:pStyle w:val="Normal6a"/>
            </w:pPr>
            <w:r w:rsidRPr="0017314A">
              <w:rPr>
                <w:b/>
                <w:i/>
              </w:rPr>
              <w:t>_________________</w:t>
            </w:r>
          </w:p>
        </w:tc>
      </w:tr>
      <w:tr w:rsidR="005B63B9" w:rsidRPr="0017314A" w14:paraId="15FD8144" w14:textId="77777777" w:rsidTr="00FD7778">
        <w:trPr>
          <w:jc w:val="center"/>
        </w:trPr>
        <w:tc>
          <w:tcPr>
            <w:tcW w:w="4876" w:type="dxa"/>
            <w:tcBorders>
              <w:top w:val="nil"/>
              <w:left w:val="nil"/>
              <w:bottom w:val="nil"/>
              <w:right w:val="nil"/>
            </w:tcBorders>
          </w:tcPr>
          <w:p w14:paraId="455079B8" w14:textId="77777777" w:rsidR="00FD7778" w:rsidRPr="0017314A" w:rsidRDefault="00FD7778" w:rsidP="00FD7778"/>
        </w:tc>
        <w:tc>
          <w:tcPr>
            <w:tcW w:w="4876" w:type="dxa"/>
            <w:tcBorders>
              <w:top w:val="nil"/>
              <w:left w:val="nil"/>
              <w:bottom w:val="nil"/>
              <w:right w:val="nil"/>
            </w:tcBorders>
            <w:hideMark/>
          </w:tcPr>
          <w:p w14:paraId="3B5A65BB" w14:textId="77777777" w:rsidR="00FD7778" w:rsidRPr="0017314A" w:rsidRDefault="00FD7778" w:rsidP="00FD7778">
            <w:pPr>
              <w:pStyle w:val="Normal6a"/>
            </w:pPr>
            <w:r w:rsidRPr="0017314A">
              <w:rPr>
                <w:b/>
                <w:i/>
                <w:vertAlign w:val="superscript"/>
              </w:rPr>
              <w:t>1a</w:t>
            </w:r>
            <w:r w:rsidRPr="0017314A">
              <w:t xml:space="preserve"> </w:t>
            </w:r>
            <w:r w:rsidRPr="0017314A">
              <w:rPr>
                <w:b/>
                <w:i/>
              </w:rPr>
              <w:t>https://edoc.coe.int/en/media/12123-</w:t>
            </w:r>
            <w:r w:rsidRPr="0017314A">
              <w:rPr>
                <w:b/>
                <w:i/>
              </w:rPr>
              <w:lastRenderedPageBreak/>
              <w:t>europe-press-freedom-report-2024-confronting-political-pressure-disinformation-and-the-erosion-of-media-independence.html</w:t>
            </w:r>
          </w:p>
        </w:tc>
      </w:tr>
    </w:tbl>
    <w:p w14:paraId="3954C85F"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497C6F9" w14:textId="77777777" w:rsidR="00FD7778" w:rsidRPr="0017314A" w:rsidRDefault="00FD7778" w:rsidP="00FD7778">
      <w:r w:rsidRPr="0017314A">
        <w:rPr>
          <w:rStyle w:val="HideTWBExt"/>
        </w:rPr>
        <w:t>&lt;/Amend&gt;</w:t>
      </w:r>
    </w:p>
    <w:p w14:paraId="4DB8E57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333</w:t>
      </w:r>
      <w:r w:rsidRPr="0017314A">
        <w:rPr>
          <w:rStyle w:val="HideTWBExt"/>
          <w:b w:val="0"/>
        </w:rPr>
        <w:t>&lt;/NumAm&gt;</w:t>
      </w:r>
    </w:p>
    <w:p w14:paraId="494904F7" w14:textId="58620A81"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11504AAE" w14:textId="77777777" w:rsidR="00FD7778" w:rsidRPr="0017314A" w:rsidRDefault="00FD7778" w:rsidP="00FD7778">
      <w:pPr>
        <w:pStyle w:val="NormalBold"/>
      </w:pPr>
      <w:r w:rsidRPr="0017314A">
        <w:rPr>
          <w:rStyle w:val="HideTWBExt"/>
          <w:b w:val="0"/>
        </w:rPr>
        <w:t>&lt;/RepeatBlock-By&gt;</w:t>
      </w:r>
    </w:p>
    <w:p w14:paraId="504DAB9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EBD5491" w14:textId="77777777" w:rsidR="00FD7778" w:rsidRPr="0017314A" w:rsidRDefault="00FD7778" w:rsidP="00FD7778">
      <w:pPr>
        <w:pStyle w:val="NormalBold"/>
      </w:pPr>
      <w:r w:rsidRPr="0017314A">
        <w:rPr>
          <w:rStyle w:val="HideTWBExt"/>
          <w:b w:val="0"/>
        </w:rPr>
        <w:t>&lt;Article&gt;</w:t>
      </w:r>
      <w:r w:rsidRPr="0017314A">
        <w:t>Параграф 8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D2B3EF2" w14:textId="77777777" w:rsidTr="00FD7778">
        <w:trPr>
          <w:trHeight w:val="240"/>
          <w:jc w:val="center"/>
        </w:trPr>
        <w:tc>
          <w:tcPr>
            <w:tcW w:w="9752" w:type="dxa"/>
            <w:gridSpan w:val="2"/>
            <w:tcBorders>
              <w:top w:val="nil"/>
              <w:left w:val="nil"/>
              <w:bottom w:val="nil"/>
              <w:right w:val="nil"/>
            </w:tcBorders>
          </w:tcPr>
          <w:p w14:paraId="506210CC" w14:textId="77777777" w:rsidR="00FD7778" w:rsidRPr="0017314A" w:rsidRDefault="00FD7778" w:rsidP="00FD7778"/>
        </w:tc>
      </w:tr>
      <w:tr w:rsidR="005B63B9" w:rsidRPr="0017314A" w14:paraId="4010C775" w14:textId="77777777" w:rsidTr="00FD7778">
        <w:trPr>
          <w:trHeight w:val="240"/>
          <w:jc w:val="center"/>
        </w:trPr>
        <w:tc>
          <w:tcPr>
            <w:tcW w:w="4876" w:type="dxa"/>
            <w:tcBorders>
              <w:top w:val="nil"/>
              <w:left w:val="nil"/>
              <w:bottom w:val="nil"/>
              <w:right w:val="nil"/>
            </w:tcBorders>
            <w:hideMark/>
          </w:tcPr>
          <w:p w14:paraId="5F1AA5C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C56914C" w14:textId="77777777" w:rsidR="00FD7778" w:rsidRPr="0017314A" w:rsidRDefault="00FD7778" w:rsidP="00FD7778">
            <w:pPr>
              <w:pStyle w:val="AmColumnHeading"/>
            </w:pPr>
            <w:r w:rsidRPr="0017314A">
              <w:t>Изменение</w:t>
            </w:r>
          </w:p>
        </w:tc>
      </w:tr>
      <w:tr w:rsidR="005B63B9" w:rsidRPr="0017314A" w14:paraId="6A3E5927" w14:textId="77777777" w:rsidTr="00FD7778">
        <w:trPr>
          <w:jc w:val="center"/>
        </w:trPr>
        <w:tc>
          <w:tcPr>
            <w:tcW w:w="4876" w:type="dxa"/>
            <w:tcBorders>
              <w:top w:val="nil"/>
              <w:left w:val="nil"/>
              <w:bottom w:val="nil"/>
              <w:right w:val="nil"/>
            </w:tcBorders>
          </w:tcPr>
          <w:p w14:paraId="5EC0ABD8" w14:textId="77777777" w:rsidR="00FD7778" w:rsidRPr="0017314A" w:rsidRDefault="00FD7778" w:rsidP="00FD7778">
            <w:pPr>
              <w:pStyle w:val="Normal6a"/>
            </w:pPr>
          </w:p>
        </w:tc>
        <w:tc>
          <w:tcPr>
            <w:tcW w:w="4876" w:type="dxa"/>
            <w:tcBorders>
              <w:top w:val="nil"/>
              <w:left w:val="nil"/>
              <w:bottom w:val="nil"/>
              <w:right w:val="nil"/>
            </w:tcBorders>
            <w:hideMark/>
          </w:tcPr>
          <w:p w14:paraId="208D5D3B" w14:textId="77777777" w:rsidR="00FD7778" w:rsidRPr="0017314A" w:rsidRDefault="00FD7778" w:rsidP="00FD7778">
            <w:pPr>
              <w:pStyle w:val="Normal6a"/>
            </w:pPr>
            <w:r w:rsidRPr="0017314A">
              <w:rPr>
                <w:b/>
                <w:i/>
              </w:rPr>
              <w:t>8б.</w:t>
            </w:r>
            <w:r w:rsidRPr="0017314A">
              <w:tab/>
            </w:r>
            <w:r w:rsidRPr="0017314A">
              <w:rPr>
                <w:b/>
                <w:i/>
              </w:rPr>
              <w:t>подчертава, че държавните служители носят специална отговорност в комуникацията си с обществеността; подчертава, че разпространението на дезинформация или публични нападки срещу журналисти от страна на държавни служители се превръща във все по-голям проблем, който създава благоприятна среда за пропаганда, поляризация, реч на омразата и дори престъпления от омраза; настоятелно призовава всички публични личности да признаят и спазват своята отговорност в публичната комуникация, като гарантират, че дискурсът им продължава да бъде уважителен, фактологичен и професионален;</w:t>
            </w:r>
          </w:p>
        </w:tc>
      </w:tr>
    </w:tbl>
    <w:p w14:paraId="74EF1A43"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3CF682A" w14:textId="77777777" w:rsidR="00FD7778" w:rsidRPr="0017314A" w:rsidRDefault="00FD7778" w:rsidP="00FD7778">
      <w:r w:rsidRPr="0017314A">
        <w:rPr>
          <w:rStyle w:val="HideTWBExt"/>
        </w:rPr>
        <w:t>&lt;/Amend&gt;</w:t>
      </w:r>
    </w:p>
    <w:p w14:paraId="16DBD56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334</w:t>
      </w:r>
      <w:r w:rsidRPr="0017314A">
        <w:rPr>
          <w:rStyle w:val="HideTWBExt"/>
          <w:b w:val="0"/>
        </w:rPr>
        <w:t>&lt;/NumAm&gt;</w:t>
      </w:r>
    </w:p>
    <w:p w14:paraId="0A9752A0" w14:textId="4CB3DAA1"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6A49750D" w14:textId="77777777" w:rsidR="00FD7778" w:rsidRPr="0017314A" w:rsidRDefault="00FD7778" w:rsidP="00FD7778">
      <w:pPr>
        <w:pStyle w:val="NormalBold"/>
      </w:pPr>
      <w:r w:rsidRPr="0017314A">
        <w:rPr>
          <w:rStyle w:val="HideTWBExt"/>
          <w:b w:val="0"/>
        </w:rPr>
        <w:t>&lt;/RepeatBlock-By&gt;</w:t>
      </w:r>
    </w:p>
    <w:p w14:paraId="1F1C6504" w14:textId="77777777" w:rsidR="00FD7778" w:rsidRPr="0017314A" w:rsidRDefault="00FD7778" w:rsidP="00FD7778">
      <w:pPr>
        <w:pStyle w:val="NormalBold"/>
      </w:pPr>
      <w:r w:rsidRPr="0017314A">
        <w:rPr>
          <w:rStyle w:val="HideTWBExt"/>
          <w:b w:val="0"/>
        </w:rPr>
        <w:lastRenderedPageBreak/>
        <w:t>&lt;DocAmend&gt;</w:t>
      </w:r>
      <w:r w:rsidRPr="0017314A">
        <w:t>Предложение за резолюция</w:t>
      </w:r>
      <w:r w:rsidRPr="0017314A">
        <w:rPr>
          <w:rStyle w:val="HideTWBExt"/>
          <w:b w:val="0"/>
        </w:rPr>
        <w:t>&lt;/DocAmend&gt;</w:t>
      </w:r>
    </w:p>
    <w:p w14:paraId="1F5C1682" w14:textId="77777777" w:rsidR="00FD7778" w:rsidRPr="0017314A" w:rsidRDefault="00FD7778" w:rsidP="00FD7778">
      <w:pPr>
        <w:pStyle w:val="NormalBold"/>
      </w:pPr>
      <w:r w:rsidRPr="0017314A">
        <w:rPr>
          <w:rStyle w:val="HideTWBExt"/>
          <w:b w:val="0"/>
        </w:rPr>
        <w:t>&lt;Article&gt;</w:t>
      </w:r>
      <w:r w:rsidRPr="0017314A">
        <w:t>Параграф 8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4514EE1" w14:textId="77777777" w:rsidTr="00FD7778">
        <w:trPr>
          <w:trHeight w:val="240"/>
          <w:jc w:val="center"/>
        </w:trPr>
        <w:tc>
          <w:tcPr>
            <w:tcW w:w="9752" w:type="dxa"/>
            <w:gridSpan w:val="2"/>
            <w:tcBorders>
              <w:top w:val="nil"/>
              <w:left w:val="nil"/>
              <w:bottom w:val="nil"/>
              <w:right w:val="nil"/>
            </w:tcBorders>
          </w:tcPr>
          <w:p w14:paraId="2AD83AB7" w14:textId="77777777" w:rsidR="00FD7778" w:rsidRPr="0017314A" w:rsidRDefault="00FD7778" w:rsidP="00FD7778"/>
        </w:tc>
      </w:tr>
      <w:tr w:rsidR="005B63B9" w:rsidRPr="0017314A" w14:paraId="3CCA8BBB" w14:textId="77777777" w:rsidTr="00FD7778">
        <w:trPr>
          <w:trHeight w:val="240"/>
          <w:jc w:val="center"/>
        </w:trPr>
        <w:tc>
          <w:tcPr>
            <w:tcW w:w="4876" w:type="dxa"/>
            <w:tcBorders>
              <w:top w:val="nil"/>
              <w:left w:val="nil"/>
              <w:bottom w:val="nil"/>
              <w:right w:val="nil"/>
            </w:tcBorders>
            <w:hideMark/>
          </w:tcPr>
          <w:p w14:paraId="7E4BE3C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06D5109" w14:textId="77777777" w:rsidR="00FD7778" w:rsidRPr="0017314A" w:rsidRDefault="00FD7778" w:rsidP="00FD7778">
            <w:pPr>
              <w:pStyle w:val="AmColumnHeading"/>
            </w:pPr>
            <w:r w:rsidRPr="0017314A">
              <w:t>Изменение</w:t>
            </w:r>
          </w:p>
        </w:tc>
      </w:tr>
      <w:tr w:rsidR="005B63B9" w:rsidRPr="0017314A" w14:paraId="193704FF" w14:textId="77777777" w:rsidTr="00FD7778">
        <w:trPr>
          <w:jc w:val="center"/>
        </w:trPr>
        <w:tc>
          <w:tcPr>
            <w:tcW w:w="4876" w:type="dxa"/>
            <w:tcBorders>
              <w:top w:val="nil"/>
              <w:left w:val="nil"/>
              <w:bottom w:val="nil"/>
              <w:right w:val="nil"/>
            </w:tcBorders>
          </w:tcPr>
          <w:p w14:paraId="415F4705" w14:textId="77777777" w:rsidR="00FD7778" w:rsidRPr="0017314A" w:rsidRDefault="00FD7778" w:rsidP="00FD7778">
            <w:pPr>
              <w:pStyle w:val="Normal6a"/>
            </w:pPr>
          </w:p>
        </w:tc>
        <w:tc>
          <w:tcPr>
            <w:tcW w:w="4876" w:type="dxa"/>
            <w:tcBorders>
              <w:top w:val="nil"/>
              <w:left w:val="nil"/>
              <w:bottom w:val="nil"/>
              <w:right w:val="nil"/>
            </w:tcBorders>
            <w:hideMark/>
          </w:tcPr>
          <w:p w14:paraId="7F346C98" w14:textId="77777777" w:rsidR="00FD7778" w:rsidRPr="0017314A" w:rsidRDefault="00FD7778" w:rsidP="00FD7778">
            <w:pPr>
              <w:pStyle w:val="Normal6a"/>
            </w:pPr>
            <w:r w:rsidRPr="0017314A">
              <w:rPr>
                <w:b/>
                <w:i/>
              </w:rPr>
              <w:t>8б.</w:t>
            </w:r>
            <w:r w:rsidRPr="0017314A">
              <w:tab/>
            </w:r>
            <w:r w:rsidRPr="0017314A">
              <w:rPr>
                <w:b/>
                <w:i/>
              </w:rPr>
              <w:t>припомня, че 16 държави – членки на ЕС, неотдавна поеха ангажимент за засилване на подкрепата за почтеността на информацията и независимите медии; призовава Комисията и нейните държави членки да работят съвместно със своите глобални партньори в подкрепа на Международния фонд за медии от обществен интерес и да гарантират устойчиво финансиране за разследващата журналистика и обществените медии;</w:t>
            </w:r>
          </w:p>
        </w:tc>
      </w:tr>
    </w:tbl>
    <w:p w14:paraId="6EC7753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4E7A85F" w14:textId="77777777" w:rsidR="00FD7778" w:rsidRPr="0017314A" w:rsidRDefault="00FD7778" w:rsidP="00FD7778">
      <w:r w:rsidRPr="0017314A">
        <w:rPr>
          <w:rStyle w:val="HideTWBExt"/>
        </w:rPr>
        <w:t>&lt;/Amend&gt;</w:t>
      </w:r>
    </w:p>
    <w:p w14:paraId="7633411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335</w:t>
      </w:r>
      <w:r w:rsidRPr="0017314A">
        <w:rPr>
          <w:rStyle w:val="HideTWBExt"/>
          <w:b w:val="0"/>
        </w:rPr>
        <w:t>&lt;/NumAm&gt;</w:t>
      </w:r>
    </w:p>
    <w:p w14:paraId="2755F870" w14:textId="1A98D207"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2828A0C1" w14:textId="77777777" w:rsidR="00FD7778" w:rsidRPr="0017314A" w:rsidRDefault="00FD7778" w:rsidP="00FD7778">
      <w:pPr>
        <w:pStyle w:val="NormalBold"/>
      </w:pPr>
      <w:r w:rsidRPr="0017314A">
        <w:rPr>
          <w:rStyle w:val="HideTWBExt"/>
          <w:b w:val="0"/>
        </w:rPr>
        <w:t>&lt;/RepeatBlock-By&gt;</w:t>
      </w:r>
    </w:p>
    <w:p w14:paraId="39ABCB3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E9F617C" w14:textId="77777777" w:rsidR="00FD7778" w:rsidRPr="0017314A" w:rsidRDefault="00FD7778" w:rsidP="00FD7778">
      <w:pPr>
        <w:pStyle w:val="NormalBold"/>
      </w:pPr>
      <w:r w:rsidRPr="0017314A">
        <w:rPr>
          <w:rStyle w:val="HideTWBExt"/>
          <w:b w:val="0"/>
        </w:rPr>
        <w:t>&lt;Article&gt;</w:t>
      </w:r>
      <w:r w:rsidRPr="0017314A">
        <w:t>Параграф 8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0DF80FB" w14:textId="77777777" w:rsidTr="00FD7778">
        <w:trPr>
          <w:trHeight w:val="240"/>
          <w:jc w:val="center"/>
        </w:trPr>
        <w:tc>
          <w:tcPr>
            <w:tcW w:w="9752" w:type="dxa"/>
            <w:gridSpan w:val="2"/>
            <w:tcBorders>
              <w:top w:val="nil"/>
              <w:left w:val="nil"/>
              <w:bottom w:val="nil"/>
              <w:right w:val="nil"/>
            </w:tcBorders>
          </w:tcPr>
          <w:p w14:paraId="136B927D" w14:textId="77777777" w:rsidR="00FD7778" w:rsidRPr="0017314A" w:rsidRDefault="00FD7778" w:rsidP="00FD7778"/>
        </w:tc>
      </w:tr>
      <w:tr w:rsidR="005B63B9" w:rsidRPr="0017314A" w14:paraId="3C46C5EF" w14:textId="77777777" w:rsidTr="00FD7778">
        <w:trPr>
          <w:trHeight w:val="240"/>
          <w:jc w:val="center"/>
        </w:trPr>
        <w:tc>
          <w:tcPr>
            <w:tcW w:w="4876" w:type="dxa"/>
            <w:tcBorders>
              <w:top w:val="nil"/>
              <w:left w:val="nil"/>
              <w:bottom w:val="nil"/>
              <w:right w:val="nil"/>
            </w:tcBorders>
            <w:hideMark/>
          </w:tcPr>
          <w:p w14:paraId="3963E02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79BBA4C" w14:textId="77777777" w:rsidR="00FD7778" w:rsidRPr="0017314A" w:rsidRDefault="00FD7778" w:rsidP="00FD7778">
            <w:pPr>
              <w:pStyle w:val="AmColumnHeading"/>
            </w:pPr>
            <w:r w:rsidRPr="0017314A">
              <w:t>Изменение</w:t>
            </w:r>
          </w:p>
        </w:tc>
      </w:tr>
      <w:tr w:rsidR="005B63B9" w:rsidRPr="0017314A" w14:paraId="128E571A" w14:textId="77777777" w:rsidTr="00FD7778">
        <w:trPr>
          <w:jc w:val="center"/>
        </w:trPr>
        <w:tc>
          <w:tcPr>
            <w:tcW w:w="4876" w:type="dxa"/>
            <w:tcBorders>
              <w:top w:val="nil"/>
              <w:left w:val="nil"/>
              <w:bottom w:val="nil"/>
              <w:right w:val="nil"/>
            </w:tcBorders>
          </w:tcPr>
          <w:p w14:paraId="022430E1" w14:textId="77777777" w:rsidR="00FD7778" w:rsidRPr="0017314A" w:rsidRDefault="00FD7778" w:rsidP="00FD7778">
            <w:pPr>
              <w:pStyle w:val="Normal6a"/>
            </w:pPr>
          </w:p>
        </w:tc>
        <w:tc>
          <w:tcPr>
            <w:tcW w:w="4876" w:type="dxa"/>
            <w:tcBorders>
              <w:top w:val="nil"/>
              <w:left w:val="nil"/>
              <w:bottom w:val="nil"/>
              <w:right w:val="nil"/>
            </w:tcBorders>
            <w:hideMark/>
          </w:tcPr>
          <w:p w14:paraId="4173CD0E" w14:textId="77777777" w:rsidR="00FD7778" w:rsidRPr="0017314A" w:rsidRDefault="00FD7778" w:rsidP="00FD7778">
            <w:pPr>
              <w:pStyle w:val="Normal6a"/>
            </w:pPr>
            <w:r w:rsidRPr="0017314A">
              <w:rPr>
                <w:b/>
                <w:i/>
              </w:rPr>
              <w:t>8в.</w:t>
            </w:r>
            <w:r w:rsidRPr="0017314A">
              <w:tab/>
            </w:r>
            <w:r w:rsidRPr="0017314A">
              <w:rPr>
                <w:b/>
                <w:i/>
              </w:rPr>
              <w:t xml:space="preserve">осъжда разпространението на изказвания, проповядващи вражда и омраза, включително в традиционните и социалните медии, тъй като те представляват сериозна заплаха за демокрацията и принципите на правовата държава; призовава за по-стриктно прилагане на медийните разпоредби за борба с речта на омразата и за опазване на разнообразна и приобщаваща медийна среда в съответствие със своята резолюция от 18 януари 2024 г. относно положението с основните права в Европейския съюз; подчертава </w:t>
            </w:r>
            <w:r w:rsidRPr="0017314A">
              <w:rPr>
                <w:b/>
                <w:i/>
              </w:rPr>
              <w:lastRenderedPageBreak/>
              <w:t>факта, че видните публични личности и политици трябва да служат за пример и да гарантират провеждането на почтен дебат; подчертава, че свободата на изразяване на мнение трябва да се упражнява в рамките на закона и в съответствие с член 11 от Хартата и не следва да се използва като щит за реч на омразата и за престъпления от омраза;</w:t>
            </w:r>
          </w:p>
        </w:tc>
      </w:tr>
    </w:tbl>
    <w:p w14:paraId="79B02FB9"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723BDA5" w14:textId="77777777" w:rsidR="00FD7778" w:rsidRPr="0017314A" w:rsidRDefault="00FD7778" w:rsidP="00FD7778">
      <w:r w:rsidRPr="0017314A">
        <w:rPr>
          <w:rStyle w:val="HideTWBExt"/>
        </w:rPr>
        <w:t>&lt;/Amend&gt;</w:t>
      </w:r>
    </w:p>
    <w:p w14:paraId="312F637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336</w:t>
      </w:r>
      <w:r w:rsidRPr="0017314A">
        <w:rPr>
          <w:rStyle w:val="HideTWBExt"/>
          <w:b w:val="0"/>
        </w:rPr>
        <w:t>&lt;/NumAm&gt;</w:t>
      </w:r>
    </w:p>
    <w:p w14:paraId="0206D3AD" w14:textId="7D0A8CE4"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5AF33D5B" w14:textId="77777777" w:rsidR="00FD7778" w:rsidRPr="0017314A" w:rsidRDefault="00FD7778" w:rsidP="00FD7778">
      <w:pPr>
        <w:pStyle w:val="NormalBold"/>
      </w:pPr>
      <w:r w:rsidRPr="0017314A">
        <w:rPr>
          <w:rStyle w:val="HideTWBExt"/>
          <w:b w:val="0"/>
        </w:rPr>
        <w:t>&lt;/RepeatBlock-By&gt;</w:t>
      </w:r>
    </w:p>
    <w:p w14:paraId="4085BE0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5D7E796" w14:textId="77777777" w:rsidR="00FD7778" w:rsidRPr="0017314A" w:rsidRDefault="00FD7778" w:rsidP="00FD7778">
      <w:pPr>
        <w:pStyle w:val="NormalBold"/>
      </w:pPr>
      <w:r w:rsidRPr="0017314A">
        <w:rPr>
          <w:rStyle w:val="HideTWBExt"/>
          <w:b w:val="0"/>
        </w:rPr>
        <w:t>&lt;Article&gt;</w:t>
      </w:r>
      <w:r w:rsidRPr="0017314A">
        <w:t>Параграф 8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B6506D0" w14:textId="77777777" w:rsidTr="00FD7778">
        <w:trPr>
          <w:trHeight w:val="240"/>
          <w:jc w:val="center"/>
        </w:trPr>
        <w:tc>
          <w:tcPr>
            <w:tcW w:w="9752" w:type="dxa"/>
            <w:gridSpan w:val="2"/>
            <w:tcBorders>
              <w:top w:val="nil"/>
              <w:left w:val="nil"/>
              <w:bottom w:val="nil"/>
              <w:right w:val="nil"/>
            </w:tcBorders>
          </w:tcPr>
          <w:p w14:paraId="26DC458D" w14:textId="77777777" w:rsidR="00FD7778" w:rsidRPr="0017314A" w:rsidRDefault="00FD7778" w:rsidP="00FD7778"/>
        </w:tc>
      </w:tr>
      <w:tr w:rsidR="005B63B9" w:rsidRPr="0017314A" w14:paraId="2AE509B8" w14:textId="77777777" w:rsidTr="00FD7778">
        <w:trPr>
          <w:trHeight w:val="240"/>
          <w:jc w:val="center"/>
        </w:trPr>
        <w:tc>
          <w:tcPr>
            <w:tcW w:w="4876" w:type="dxa"/>
            <w:tcBorders>
              <w:top w:val="nil"/>
              <w:left w:val="nil"/>
              <w:bottom w:val="nil"/>
              <w:right w:val="nil"/>
            </w:tcBorders>
            <w:hideMark/>
          </w:tcPr>
          <w:p w14:paraId="1DC35C8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AC1E116" w14:textId="77777777" w:rsidR="00FD7778" w:rsidRPr="0017314A" w:rsidRDefault="00FD7778" w:rsidP="00FD7778">
            <w:pPr>
              <w:pStyle w:val="AmColumnHeading"/>
            </w:pPr>
            <w:r w:rsidRPr="0017314A">
              <w:t>Изменение</w:t>
            </w:r>
          </w:p>
        </w:tc>
      </w:tr>
      <w:tr w:rsidR="005B63B9" w:rsidRPr="0017314A" w14:paraId="1F21AB00" w14:textId="77777777" w:rsidTr="00FD7778">
        <w:trPr>
          <w:jc w:val="center"/>
        </w:trPr>
        <w:tc>
          <w:tcPr>
            <w:tcW w:w="4876" w:type="dxa"/>
            <w:tcBorders>
              <w:top w:val="nil"/>
              <w:left w:val="nil"/>
              <w:bottom w:val="nil"/>
              <w:right w:val="nil"/>
            </w:tcBorders>
          </w:tcPr>
          <w:p w14:paraId="2FB2B3EF" w14:textId="77777777" w:rsidR="00FD7778" w:rsidRPr="0017314A" w:rsidRDefault="00FD7778" w:rsidP="00FD7778">
            <w:pPr>
              <w:pStyle w:val="Normal6a"/>
            </w:pPr>
          </w:p>
        </w:tc>
        <w:tc>
          <w:tcPr>
            <w:tcW w:w="4876" w:type="dxa"/>
            <w:tcBorders>
              <w:top w:val="nil"/>
              <w:left w:val="nil"/>
              <w:bottom w:val="nil"/>
              <w:right w:val="nil"/>
            </w:tcBorders>
            <w:hideMark/>
          </w:tcPr>
          <w:p w14:paraId="75AD945D" w14:textId="77777777" w:rsidR="00FD7778" w:rsidRPr="0017314A" w:rsidRDefault="00FD7778" w:rsidP="00FD7778">
            <w:pPr>
              <w:pStyle w:val="Normal6a"/>
            </w:pPr>
            <w:r w:rsidRPr="0017314A">
              <w:rPr>
                <w:b/>
                <w:i/>
              </w:rPr>
              <w:t>8в.</w:t>
            </w:r>
            <w:r w:rsidRPr="0017314A">
              <w:tab/>
            </w:r>
            <w:r w:rsidRPr="0017314A">
              <w:rPr>
                <w:b/>
                <w:i/>
              </w:rPr>
              <w:t>решително осъжда умишленото манипулиране и нарушаване на правото на свобода на изразяване на мнение и свобода на информация от крайно десни движения и политици с цел легитимиране на речта на омразата, дезинформацията и сплашването на журналисти и малцинства; подчертава, че това право не може да се използва като претекст за подкопаване на демокрацията и основните права;</w:t>
            </w:r>
          </w:p>
        </w:tc>
      </w:tr>
    </w:tbl>
    <w:p w14:paraId="69A9D22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2F0E483" w14:textId="77777777" w:rsidR="00FD7778" w:rsidRPr="0017314A" w:rsidRDefault="00FD7778" w:rsidP="00FD7778">
      <w:r w:rsidRPr="0017314A">
        <w:rPr>
          <w:rStyle w:val="HideTWBExt"/>
        </w:rPr>
        <w:t>&lt;/Amend&gt;</w:t>
      </w:r>
    </w:p>
    <w:p w14:paraId="5E7B391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337</w:t>
      </w:r>
      <w:r w:rsidRPr="0017314A">
        <w:rPr>
          <w:rStyle w:val="HideTWBExt"/>
          <w:b w:val="0"/>
        </w:rPr>
        <w:t>&lt;/NumAm&gt;</w:t>
      </w:r>
    </w:p>
    <w:p w14:paraId="384A672C" w14:textId="6422C7A7"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1964DCD3" w14:textId="77777777" w:rsidR="00FD7778" w:rsidRPr="0017314A" w:rsidRDefault="00FD7778" w:rsidP="00FD7778">
      <w:pPr>
        <w:pStyle w:val="NormalBold"/>
      </w:pPr>
      <w:r w:rsidRPr="0017314A">
        <w:rPr>
          <w:rStyle w:val="HideTWBExt"/>
          <w:b w:val="0"/>
        </w:rPr>
        <w:t>&lt;/RepeatBlock-By&gt;</w:t>
      </w:r>
    </w:p>
    <w:p w14:paraId="4D785C53" w14:textId="77777777" w:rsidR="00FD7778" w:rsidRPr="0017314A" w:rsidRDefault="00FD7778" w:rsidP="00FD7778">
      <w:pPr>
        <w:pStyle w:val="NormalBold"/>
      </w:pPr>
      <w:r w:rsidRPr="0017314A">
        <w:rPr>
          <w:rStyle w:val="HideTWBExt"/>
          <w:b w:val="0"/>
        </w:rPr>
        <w:lastRenderedPageBreak/>
        <w:t>&lt;DocAmend&gt;</w:t>
      </w:r>
      <w:r w:rsidRPr="0017314A">
        <w:t>Предложение за резолюция</w:t>
      </w:r>
      <w:r w:rsidRPr="0017314A">
        <w:rPr>
          <w:rStyle w:val="HideTWBExt"/>
          <w:b w:val="0"/>
        </w:rPr>
        <w:t>&lt;/DocAmend&gt;</w:t>
      </w:r>
    </w:p>
    <w:p w14:paraId="1D7AB58B" w14:textId="77777777" w:rsidR="00FD7778" w:rsidRPr="0017314A" w:rsidRDefault="00FD7778" w:rsidP="00FD7778">
      <w:pPr>
        <w:pStyle w:val="NormalBold"/>
      </w:pPr>
      <w:r w:rsidRPr="0017314A">
        <w:rPr>
          <w:rStyle w:val="HideTWBExt"/>
          <w:b w:val="0"/>
        </w:rPr>
        <w:t>&lt;Article&gt;</w:t>
      </w:r>
      <w:r w:rsidRPr="0017314A">
        <w:t>Подзаглавие 2а (ново)</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C657BF6" w14:textId="77777777" w:rsidTr="00FD7778">
        <w:trPr>
          <w:trHeight w:val="240"/>
          <w:jc w:val="center"/>
        </w:trPr>
        <w:tc>
          <w:tcPr>
            <w:tcW w:w="9752" w:type="dxa"/>
            <w:gridSpan w:val="2"/>
            <w:tcBorders>
              <w:top w:val="nil"/>
              <w:left w:val="nil"/>
              <w:bottom w:val="nil"/>
              <w:right w:val="nil"/>
            </w:tcBorders>
          </w:tcPr>
          <w:p w14:paraId="079363BA" w14:textId="77777777" w:rsidR="00FD7778" w:rsidRPr="0017314A" w:rsidRDefault="00FD7778" w:rsidP="00FD7778"/>
        </w:tc>
      </w:tr>
      <w:tr w:rsidR="005B63B9" w:rsidRPr="0017314A" w14:paraId="43DB67B7" w14:textId="77777777" w:rsidTr="00FD7778">
        <w:trPr>
          <w:trHeight w:val="240"/>
          <w:jc w:val="center"/>
        </w:trPr>
        <w:tc>
          <w:tcPr>
            <w:tcW w:w="4876" w:type="dxa"/>
            <w:tcBorders>
              <w:top w:val="nil"/>
              <w:left w:val="nil"/>
              <w:bottom w:val="nil"/>
              <w:right w:val="nil"/>
            </w:tcBorders>
            <w:hideMark/>
          </w:tcPr>
          <w:p w14:paraId="1C51585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7B708D9" w14:textId="77777777" w:rsidR="00FD7778" w:rsidRPr="0017314A" w:rsidRDefault="00FD7778" w:rsidP="00FD7778">
            <w:pPr>
              <w:pStyle w:val="AmColumnHeading"/>
            </w:pPr>
            <w:r w:rsidRPr="0017314A">
              <w:t>Изменение</w:t>
            </w:r>
          </w:p>
        </w:tc>
      </w:tr>
      <w:tr w:rsidR="005B63B9" w:rsidRPr="0017314A" w14:paraId="76E62660" w14:textId="77777777" w:rsidTr="00FD7778">
        <w:trPr>
          <w:jc w:val="center"/>
        </w:trPr>
        <w:tc>
          <w:tcPr>
            <w:tcW w:w="4876" w:type="dxa"/>
            <w:tcBorders>
              <w:top w:val="nil"/>
              <w:left w:val="nil"/>
              <w:bottom w:val="nil"/>
              <w:right w:val="nil"/>
            </w:tcBorders>
          </w:tcPr>
          <w:p w14:paraId="5326AD1F" w14:textId="77777777" w:rsidR="00FD7778" w:rsidRPr="0017314A" w:rsidRDefault="00FD7778" w:rsidP="00FD7778">
            <w:pPr>
              <w:pStyle w:val="Normal6a"/>
            </w:pPr>
          </w:p>
        </w:tc>
        <w:tc>
          <w:tcPr>
            <w:tcW w:w="4876" w:type="dxa"/>
            <w:tcBorders>
              <w:top w:val="nil"/>
              <w:left w:val="nil"/>
              <w:bottom w:val="nil"/>
              <w:right w:val="nil"/>
            </w:tcBorders>
            <w:hideMark/>
          </w:tcPr>
          <w:p w14:paraId="0DCC6FB5" w14:textId="77777777" w:rsidR="00FD7778" w:rsidRPr="0017314A" w:rsidRDefault="00FD7778" w:rsidP="00FD7778">
            <w:pPr>
              <w:pStyle w:val="Normal6a"/>
            </w:pPr>
            <w:r w:rsidRPr="0017314A">
              <w:rPr>
                <w:b/>
                <w:i/>
              </w:rPr>
              <w:t>Пресечна точка на основните права, демокрацията и технологиите</w:t>
            </w:r>
          </w:p>
        </w:tc>
      </w:tr>
    </w:tbl>
    <w:p w14:paraId="765B36D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453F3FB" w14:textId="77777777" w:rsidR="00FD7778" w:rsidRPr="0017314A" w:rsidRDefault="00FD7778" w:rsidP="00FD7778">
      <w:r w:rsidRPr="0017314A">
        <w:rPr>
          <w:rStyle w:val="HideTWBExt"/>
        </w:rPr>
        <w:t>&lt;/Amend&gt;</w:t>
      </w:r>
    </w:p>
    <w:p w14:paraId="43C3B33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338</w:t>
      </w:r>
      <w:r w:rsidRPr="0017314A">
        <w:rPr>
          <w:rStyle w:val="HideTWBExt"/>
          <w:b w:val="0"/>
        </w:rPr>
        <w:t>&lt;/NumAm&gt;</w:t>
      </w:r>
    </w:p>
    <w:p w14:paraId="45BFD079" w14:textId="5DA67D06"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6AAD9D54" w14:textId="77777777" w:rsidR="00FD7778" w:rsidRPr="0017314A" w:rsidRDefault="00FD7778" w:rsidP="00FD7778">
      <w:pPr>
        <w:pStyle w:val="NormalBold"/>
      </w:pPr>
      <w:r w:rsidRPr="0017314A">
        <w:rPr>
          <w:rStyle w:val="HideTWBExt"/>
          <w:b w:val="0"/>
        </w:rPr>
        <w:t>&lt;/RepeatBlock-By&gt;</w:t>
      </w:r>
    </w:p>
    <w:p w14:paraId="2179848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DDDB676" w14:textId="77777777" w:rsidR="00FD7778" w:rsidRPr="0017314A" w:rsidRDefault="00FD7778" w:rsidP="00FD7778">
      <w:pPr>
        <w:pStyle w:val="NormalBold"/>
      </w:pPr>
      <w:r w:rsidRPr="0017314A">
        <w:rPr>
          <w:rStyle w:val="HideTWBExt"/>
          <w:b w:val="0"/>
        </w:rPr>
        <w:t>&lt;Article&gt;</w:t>
      </w:r>
      <w:r w:rsidRPr="0017314A">
        <w:t>Параграф 8 г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9C76098" w14:textId="77777777" w:rsidTr="00FD7778">
        <w:trPr>
          <w:trHeight w:val="240"/>
          <w:jc w:val="center"/>
        </w:trPr>
        <w:tc>
          <w:tcPr>
            <w:tcW w:w="9752" w:type="dxa"/>
            <w:gridSpan w:val="2"/>
            <w:tcBorders>
              <w:top w:val="nil"/>
              <w:left w:val="nil"/>
              <w:bottom w:val="nil"/>
              <w:right w:val="nil"/>
            </w:tcBorders>
          </w:tcPr>
          <w:p w14:paraId="4DADA608" w14:textId="77777777" w:rsidR="00FD7778" w:rsidRPr="0017314A" w:rsidRDefault="00FD7778" w:rsidP="00FD7778"/>
        </w:tc>
      </w:tr>
      <w:tr w:rsidR="005B63B9" w:rsidRPr="0017314A" w14:paraId="56A4A925" w14:textId="77777777" w:rsidTr="00FD7778">
        <w:trPr>
          <w:trHeight w:val="240"/>
          <w:jc w:val="center"/>
        </w:trPr>
        <w:tc>
          <w:tcPr>
            <w:tcW w:w="4876" w:type="dxa"/>
            <w:tcBorders>
              <w:top w:val="nil"/>
              <w:left w:val="nil"/>
              <w:bottom w:val="nil"/>
              <w:right w:val="nil"/>
            </w:tcBorders>
            <w:hideMark/>
          </w:tcPr>
          <w:p w14:paraId="10D158F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A4F134F" w14:textId="77777777" w:rsidR="00FD7778" w:rsidRPr="0017314A" w:rsidRDefault="00FD7778" w:rsidP="00FD7778">
            <w:pPr>
              <w:pStyle w:val="AmColumnHeading"/>
            </w:pPr>
            <w:r w:rsidRPr="0017314A">
              <w:t>Изменение</w:t>
            </w:r>
          </w:p>
        </w:tc>
      </w:tr>
      <w:tr w:rsidR="005B63B9" w:rsidRPr="0017314A" w14:paraId="0393A0F3" w14:textId="77777777" w:rsidTr="00FD7778">
        <w:trPr>
          <w:jc w:val="center"/>
        </w:trPr>
        <w:tc>
          <w:tcPr>
            <w:tcW w:w="4876" w:type="dxa"/>
            <w:tcBorders>
              <w:top w:val="nil"/>
              <w:left w:val="nil"/>
              <w:bottom w:val="nil"/>
              <w:right w:val="nil"/>
            </w:tcBorders>
          </w:tcPr>
          <w:p w14:paraId="05F9DC6B" w14:textId="77777777" w:rsidR="00FD7778" w:rsidRPr="0017314A" w:rsidRDefault="00FD7778" w:rsidP="00FD7778">
            <w:pPr>
              <w:pStyle w:val="Normal6a"/>
            </w:pPr>
          </w:p>
        </w:tc>
        <w:tc>
          <w:tcPr>
            <w:tcW w:w="4876" w:type="dxa"/>
            <w:tcBorders>
              <w:top w:val="nil"/>
              <w:left w:val="nil"/>
              <w:bottom w:val="nil"/>
              <w:right w:val="nil"/>
            </w:tcBorders>
            <w:hideMark/>
          </w:tcPr>
          <w:p w14:paraId="5D899E88" w14:textId="77777777" w:rsidR="00FD7778" w:rsidRPr="0017314A" w:rsidRDefault="00FD7778" w:rsidP="00FD7778">
            <w:pPr>
              <w:pStyle w:val="Normal6a"/>
            </w:pPr>
            <w:r w:rsidRPr="0017314A">
              <w:rPr>
                <w:b/>
                <w:i/>
              </w:rPr>
              <w:t>8г.</w:t>
            </w:r>
            <w:r w:rsidRPr="0017314A">
              <w:tab/>
            </w:r>
            <w:r w:rsidRPr="0017314A">
              <w:rPr>
                <w:b/>
                <w:i/>
              </w:rPr>
              <w:t>призовава Комисията да извърши конкретен анализ на наличните и прилагани от държавите членки инструменти за борба с дезинформацията и външната намеса, свързани с изборните процеси, като се отчете, че тези заплахи подкопават основните права, включително правото на получаване и разпространяване на информация, демократичното участие и свободните и честни избори; призовава Комисията да гарантира периодичен преглед на актуалното състояние в държавите членки в тази насока, например чрез включване на оценката на тези инструменти, налични в държавите членки, в годишния доклад относно върховенството на закона;</w:t>
            </w:r>
          </w:p>
        </w:tc>
      </w:tr>
    </w:tbl>
    <w:p w14:paraId="51924013"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2B102C6" w14:textId="77777777" w:rsidR="00FD7778" w:rsidRPr="0017314A" w:rsidRDefault="00FD7778" w:rsidP="00FD7778">
      <w:r w:rsidRPr="0017314A">
        <w:rPr>
          <w:rStyle w:val="HideTWBExt"/>
        </w:rPr>
        <w:t>&lt;/Amend&gt;</w:t>
      </w:r>
    </w:p>
    <w:p w14:paraId="0BC4590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339</w:t>
      </w:r>
      <w:r w:rsidRPr="0017314A">
        <w:rPr>
          <w:rStyle w:val="HideTWBExt"/>
          <w:b w:val="0"/>
        </w:rPr>
        <w:t>&lt;/NumAm&gt;</w:t>
      </w:r>
    </w:p>
    <w:p w14:paraId="0697EEA9" w14:textId="3233AC75" w:rsidR="00FD7778" w:rsidRPr="0017314A" w:rsidRDefault="00FD7778" w:rsidP="00FD7778">
      <w:pPr>
        <w:pStyle w:val="NormalBold"/>
      </w:pPr>
      <w:r w:rsidRPr="0017314A">
        <w:rPr>
          <w:rStyle w:val="HideTWBExt"/>
          <w:b w:val="0"/>
        </w:rPr>
        <w:lastRenderedPageBreak/>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0DAB74B5" w14:textId="77777777" w:rsidR="00FD7778" w:rsidRPr="0017314A" w:rsidRDefault="00FD7778" w:rsidP="00FD7778">
      <w:pPr>
        <w:pStyle w:val="NormalBold"/>
      </w:pPr>
      <w:r w:rsidRPr="0017314A">
        <w:rPr>
          <w:rStyle w:val="HideTWBExt"/>
          <w:b w:val="0"/>
        </w:rPr>
        <w:t>&lt;/RepeatBlock-By&gt;</w:t>
      </w:r>
    </w:p>
    <w:p w14:paraId="05A8F6C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E1024E2" w14:textId="77777777" w:rsidR="00FD7778" w:rsidRPr="0017314A" w:rsidRDefault="00FD7778" w:rsidP="00FD7778">
      <w:pPr>
        <w:pStyle w:val="NormalBold"/>
      </w:pPr>
      <w:r w:rsidRPr="0017314A">
        <w:rPr>
          <w:rStyle w:val="HideTWBExt"/>
          <w:b w:val="0"/>
        </w:rPr>
        <w:t>&lt;Article&gt;</w:t>
      </w:r>
      <w:r w:rsidRPr="0017314A">
        <w:t>Параграф 8 д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9774689" w14:textId="77777777" w:rsidTr="00FD7778">
        <w:trPr>
          <w:trHeight w:val="240"/>
          <w:jc w:val="center"/>
        </w:trPr>
        <w:tc>
          <w:tcPr>
            <w:tcW w:w="9752" w:type="dxa"/>
            <w:gridSpan w:val="2"/>
            <w:tcBorders>
              <w:top w:val="nil"/>
              <w:left w:val="nil"/>
              <w:bottom w:val="nil"/>
              <w:right w:val="nil"/>
            </w:tcBorders>
          </w:tcPr>
          <w:p w14:paraId="0C63BDDC" w14:textId="77777777" w:rsidR="00FD7778" w:rsidRPr="0017314A" w:rsidRDefault="00FD7778" w:rsidP="00FD7778"/>
        </w:tc>
      </w:tr>
      <w:tr w:rsidR="005B63B9" w:rsidRPr="0017314A" w14:paraId="155D9C15" w14:textId="77777777" w:rsidTr="00FD7778">
        <w:trPr>
          <w:trHeight w:val="240"/>
          <w:jc w:val="center"/>
        </w:trPr>
        <w:tc>
          <w:tcPr>
            <w:tcW w:w="4876" w:type="dxa"/>
            <w:tcBorders>
              <w:top w:val="nil"/>
              <w:left w:val="nil"/>
              <w:bottom w:val="nil"/>
              <w:right w:val="nil"/>
            </w:tcBorders>
            <w:hideMark/>
          </w:tcPr>
          <w:p w14:paraId="1FD9D6A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30C9931" w14:textId="77777777" w:rsidR="00FD7778" w:rsidRPr="0017314A" w:rsidRDefault="00FD7778" w:rsidP="00FD7778">
            <w:pPr>
              <w:pStyle w:val="AmColumnHeading"/>
            </w:pPr>
            <w:r w:rsidRPr="0017314A">
              <w:t>Изменение</w:t>
            </w:r>
          </w:p>
        </w:tc>
      </w:tr>
      <w:tr w:rsidR="005B63B9" w:rsidRPr="0017314A" w14:paraId="1F7EC1EE" w14:textId="77777777" w:rsidTr="00FD7778">
        <w:trPr>
          <w:jc w:val="center"/>
        </w:trPr>
        <w:tc>
          <w:tcPr>
            <w:tcW w:w="4876" w:type="dxa"/>
            <w:tcBorders>
              <w:top w:val="nil"/>
              <w:left w:val="nil"/>
              <w:bottom w:val="nil"/>
              <w:right w:val="nil"/>
            </w:tcBorders>
          </w:tcPr>
          <w:p w14:paraId="43399CB6" w14:textId="77777777" w:rsidR="00FD7778" w:rsidRPr="0017314A" w:rsidRDefault="00FD7778" w:rsidP="00FD7778">
            <w:pPr>
              <w:pStyle w:val="Normal6a"/>
            </w:pPr>
          </w:p>
        </w:tc>
        <w:tc>
          <w:tcPr>
            <w:tcW w:w="4876" w:type="dxa"/>
            <w:tcBorders>
              <w:top w:val="nil"/>
              <w:left w:val="nil"/>
              <w:bottom w:val="nil"/>
              <w:right w:val="nil"/>
            </w:tcBorders>
            <w:hideMark/>
          </w:tcPr>
          <w:p w14:paraId="143DBCC0" w14:textId="77777777" w:rsidR="00FD7778" w:rsidRPr="0017314A" w:rsidRDefault="00FD7778" w:rsidP="00FD7778">
            <w:pPr>
              <w:pStyle w:val="Normal6a"/>
            </w:pPr>
            <w:r w:rsidRPr="0017314A">
              <w:rPr>
                <w:b/>
                <w:i/>
              </w:rPr>
              <w:t>8д.</w:t>
            </w:r>
            <w:r w:rsidRPr="0017314A">
              <w:tab/>
            </w:r>
            <w:r w:rsidRPr="0017314A">
              <w:rPr>
                <w:b/>
                <w:i/>
              </w:rPr>
              <w:t>призовава Комисията и държавите членки да гарантират, че всички мерки, предприети за защита на ЕС срещу външна намеса и манипулиране на информация, трябва да включват силни решителни гаранции за основните права, включително свободата на изразяване на мнение;</w:t>
            </w:r>
          </w:p>
        </w:tc>
      </w:tr>
    </w:tbl>
    <w:p w14:paraId="5CE2996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C250638" w14:textId="77777777" w:rsidR="00FD7778" w:rsidRPr="0017314A" w:rsidRDefault="00FD7778" w:rsidP="00FD7778">
      <w:r w:rsidRPr="0017314A">
        <w:rPr>
          <w:rStyle w:val="HideTWBExt"/>
        </w:rPr>
        <w:t>&lt;/Amend&gt;</w:t>
      </w:r>
    </w:p>
    <w:p w14:paraId="336C9CD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340</w:t>
      </w:r>
      <w:r w:rsidRPr="0017314A">
        <w:rPr>
          <w:rStyle w:val="HideTWBExt"/>
          <w:b w:val="0"/>
        </w:rPr>
        <w:t>&lt;/NumAm&gt;</w:t>
      </w:r>
    </w:p>
    <w:p w14:paraId="68C8A4D0" w14:textId="5CADC298"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7467A3D0" w14:textId="77777777" w:rsidR="00FD7778" w:rsidRPr="0017314A" w:rsidRDefault="00FD7778" w:rsidP="00FD7778">
      <w:pPr>
        <w:pStyle w:val="NormalBold"/>
      </w:pPr>
      <w:r w:rsidRPr="0017314A">
        <w:rPr>
          <w:rStyle w:val="HideTWBExt"/>
          <w:b w:val="0"/>
        </w:rPr>
        <w:t>&lt;/RepeatBlock-By&gt;</w:t>
      </w:r>
    </w:p>
    <w:p w14:paraId="4704641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E8188A0" w14:textId="77777777" w:rsidR="00FD7778" w:rsidRPr="0017314A" w:rsidRDefault="00FD7778" w:rsidP="00FD7778">
      <w:pPr>
        <w:pStyle w:val="NormalBold"/>
      </w:pPr>
      <w:r w:rsidRPr="0017314A">
        <w:rPr>
          <w:rStyle w:val="HideTWBExt"/>
          <w:b w:val="0"/>
        </w:rPr>
        <w:t>&lt;Article&gt;</w:t>
      </w:r>
      <w:r w:rsidRPr="0017314A">
        <w:t>Параграф 8 e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79C56F7" w14:textId="77777777" w:rsidTr="00FD7778">
        <w:trPr>
          <w:trHeight w:val="240"/>
          <w:jc w:val="center"/>
        </w:trPr>
        <w:tc>
          <w:tcPr>
            <w:tcW w:w="9752" w:type="dxa"/>
            <w:gridSpan w:val="2"/>
            <w:tcBorders>
              <w:top w:val="nil"/>
              <w:left w:val="nil"/>
              <w:bottom w:val="nil"/>
              <w:right w:val="nil"/>
            </w:tcBorders>
          </w:tcPr>
          <w:p w14:paraId="1A631EAB" w14:textId="77777777" w:rsidR="00FD7778" w:rsidRPr="0017314A" w:rsidRDefault="00FD7778" w:rsidP="00FD7778"/>
        </w:tc>
      </w:tr>
      <w:tr w:rsidR="005B63B9" w:rsidRPr="0017314A" w14:paraId="1B2FB326" w14:textId="77777777" w:rsidTr="00FD7778">
        <w:trPr>
          <w:trHeight w:val="240"/>
          <w:jc w:val="center"/>
        </w:trPr>
        <w:tc>
          <w:tcPr>
            <w:tcW w:w="4876" w:type="dxa"/>
            <w:tcBorders>
              <w:top w:val="nil"/>
              <w:left w:val="nil"/>
              <w:bottom w:val="nil"/>
              <w:right w:val="nil"/>
            </w:tcBorders>
            <w:hideMark/>
          </w:tcPr>
          <w:p w14:paraId="73C1418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7FCE024" w14:textId="77777777" w:rsidR="00FD7778" w:rsidRPr="0017314A" w:rsidRDefault="00FD7778" w:rsidP="00FD7778">
            <w:pPr>
              <w:pStyle w:val="AmColumnHeading"/>
            </w:pPr>
            <w:r w:rsidRPr="0017314A">
              <w:t>Изменение</w:t>
            </w:r>
          </w:p>
        </w:tc>
      </w:tr>
      <w:tr w:rsidR="005B63B9" w:rsidRPr="0017314A" w14:paraId="0C7084F1" w14:textId="77777777" w:rsidTr="00FD7778">
        <w:trPr>
          <w:jc w:val="center"/>
        </w:trPr>
        <w:tc>
          <w:tcPr>
            <w:tcW w:w="4876" w:type="dxa"/>
            <w:tcBorders>
              <w:top w:val="nil"/>
              <w:left w:val="nil"/>
              <w:bottom w:val="nil"/>
              <w:right w:val="nil"/>
            </w:tcBorders>
          </w:tcPr>
          <w:p w14:paraId="0FF88C21" w14:textId="77777777" w:rsidR="00FD7778" w:rsidRPr="0017314A" w:rsidRDefault="00FD7778" w:rsidP="00FD7778">
            <w:pPr>
              <w:pStyle w:val="Normal6a"/>
            </w:pPr>
          </w:p>
        </w:tc>
        <w:tc>
          <w:tcPr>
            <w:tcW w:w="4876" w:type="dxa"/>
            <w:tcBorders>
              <w:top w:val="nil"/>
              <w:left w:val="nil"/>
              <w:bottom w:val="nil"/>
              <w:right w:val="nil"/>
            </w:tcBorders>
            <w:hideMark/>
          </w:tcPr>
          <w:p w14:paraId="4D2480DD" w14:textId="77777777" w:rsidR="00FD7778" w:rsidRPr="0017314A" w:rsidRDefault="00FD7778" w:rsidP="00FD7778">
            <w:pPr>
              <w:pStyle w:val="Normal6a"/>
            </w:pPr>
            <w:r w:rsidRPr="0017314A">
              <w:rPr>
                <w:b/>
                <w:i/>
              </w:rPr>
              <w:t>8e.</w:t>
            </w:r>
            <w:r w:rsidRPr="0017314A">
              <w:tab/>
            </w:r>
            <w:r w:rsidRPr="0017314A">
              <w:rPr>
                <w:b/>
                <w:i/>
              </w:rPr>
              <w:t>подчертава засилващата се тенденция за манипулиране на изборите в ЕС както от местни, така и от чуждестранни участници; призовава Комисията и държавите членки да засилят изпълнението и прилагането на Акта за цифровите услуги, Акта за изкуствения интелект и Регламента относно прозрачността и насочването на политическата реклама, включително да осигурят подходящи човешки и технически ресурси за гарантиране на почтеността на бъдещите избори в ЕС;</w:t>
            </w:r>
          </w:p>
        </w:tc>
      </w:tr>
    </w:tbl>
    <w:p w14:paraId="53A8BF2E"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BBB394E" w14:textId="77777777" w:rsidR="00FD7778" w:rsidRPr="0017314A" w:rsidRDefault="00FD7778" w:rsidP="00FD7778">
      <w:r w:rsidRPr="0017314A">
        <w:rPr>
          <w:rStyle w:val="HideTWBExt"/>
        </w:rPr>
        <w:t>&lt;/Amend&gt;</w:t>
      </w:r>
    </w:p>
    <w:p w14:paraId="289226E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341</w:t>
      </w:r>
      <w:r w:rsidRPr="0017314A">
        <w:rPr>
          <w:rStyle w:val="HideTWBExt"/>
          <w:b w:val="0"/>
        </w:rPr>
        <w:t>&lt;/NumAm&gt;</w:t>
      </w:r>
    </w:p>
    <w:p w14:paraId="09EB1CED" w14:textId="5F59338B"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1BC15BA2" w14:textId="77777777" w:rsidR="00FD7778" w:rsidRPr="0017314A" w:rsidRDefault="00FD7778" w:rsidP="00FD7778">
      <w:pPr>
        <w:pStyle w:val="NormalBold"/>
      </w:pPr>
      <w:r w:rsidRPr="0017314A">
        <w:rPr>
          <w:rStyle w:val="HideTWBExt"/>
          <w:b w:val="0"/>
        </w:rPr>
        <w:t>&lt;/RepeatBlock-By&gt;</w:t>
      </w:r>
    </w:p>
    <w:p w14:paraId="63E51DC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7B469E1" w14:textId="77777777" w:rsidR="00FD7778" w:rsidRPr="0017314A" w:rsidRDefault="00FD7778" w:rsidP="00FD7778">
      <w:pPr>
        <w:pStyle w:val="NormalBold"/>
      </w:pPr>
      <w:r w:rsidRPr="0017314A">
        <w:rPr>
          <w:rStyle w:val="HideTWBExt"/>
          <w:b w:val="0"/>
        </w:rPr>
        <w:t>&lt;Article&gt;</w:t>
      </w:r>
      <w:r w:rsidRPr="0017314A">
        <w:t>Параграф 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D8D9198" w14:textId="77777777" w:rsidTr="00FD7778">
        <w:trPr>
          <w:trHeight w:val="240"/>
          <w:jc w:val="center"/>
        </w:trPr>
        <w:tc>
          <w:tcPr>
            <w:tcW w:w="9752" w:type="dxa"/>
            <w:gridSpan w:val="2"/>
            <w:tcBorders>
              <w:top w:val="nil"/>
              <w:left w:val="nil"/>
              <w:bottom w:val="nil"/>
              <w:right w:val="nil"/>
            </w:tcBorders>
          </w:tcPr>
          <w:p w14:paraId="0F4ECFFB" w14:textId="77777777" w:rsidR="00FD7778" w:rsidRPr="0017314A" w:rsidRDefault="00FD7778" w:rsidP="00FD7778"/>
        </w:tc>
      </w:tr>
      <w:tr w:rsidR="005B63B9" w:rsidRPr="0017314A" w14:paraId="0E8A1B9E" w14:textId="77777777" w:rsidTr="00FD7778">
        <w:trPr>
          <w:trHeight w:val="240"/>
          <w:jc w:val="center"/>
        </w:trPr>
        <w:tc>
          <w:tcPr>
            <w:tcW w:w="4876" w:type="dxa"/>
            <w:tcBorders>
              <w:top w:val="nil"/>
              <w:left w:val="nil"/>
              <w:bottom w:val="nil"/>
              <w:right w:val="nil"/>
            </w:tcBorders>
            <w:hideMark/>
          </w:tcPr>
          <w:p w14:paraId="1B17640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B64A13A" w14:textId="77777777" w:rsidR="00FD7778" w:rsidRPr="0017314A" w:rsidRDefault="00FD7778" w:rsidP="00FD7778">
            <w:pPr>
              <w:pStyle w:val="AmColumnHeading"/>
            </w:pPr>
            <w:r w:rsidRPr="0017314A">
              <w:t>Изменение</w:t>
            </w:r>
          </w:p>
        </w:tc>
      </w:tr>
      <w:tr w:rsidR="005B63B9" w:rsidRPr="0017314A" w14:paraId="260BA443" w14:textId="77777777" w:rsidTr="00FD7778">
        <w:trPr>
          <w:jc w:val="center"/>
        </w:trPr>
        <w:tc>
          <w:tcPr>
            <w:tcW w:w="4876" w:type="dxa"/>
            <w:tcBorders>
              <w:top w:val="nil"/>
              <w:left w:val="nil"/>
              <w:bottom w:val="nil"/>
              <w:right w:val="nil"/>
            </w:tcBorders>
            <w:hideMark/>
          </w:tcPr>
          <w:p w14:paraId="63524574" w14:textId="77777777" w:rsidR="00FD7778" w:rsidRPr="0017314A" w:rsidRDefault="00FD7778" w:rsidP="00FD7778">
            <w:pPr>
              <w:pStyle w:val="Normal6a"/>
            </w:pPr>
            <w:r w:rsidRPr="0017314A">
              <w:t>9.</w:t>
            </w:r>
            <w:r w:rsidRPr="0017314A">
              <w:tab/>
              <w:t>споделя становището на генералния секретар на ООН, че алгоритмите не следва да контролират какво гледат хората, и че технологичните дружества следва да използват бизнес модели, които не отдават приоритет на ангажираността над правата на човека;</w:t>
            </w:r>
          </w:p>
        </w:tc>
        <w:tc>
          <w:tcPr>
            <w:tcW w:w="4876" w:type="dxa"/>
            <w:tcBorders>
              <w:top w:val="nil"/>
              <w:left w:val="nil"/>
              <w:bottom w:val="nil"/>
              <w:right w:val="nil"/>
            </w:tcBorders>
            <w:hideMark/>
          </w:tcPr>
          <w:p w14:paraId="663F50CD" w14:textId="77777777" w:rsidR="00FD7778" w:rsidRPr="0017314A" w:rsidRDefault="00FD7778" w:rsidP="00FD7778">
            <w:pPr>
              <w:pStyle w:val="Normal6a"/>
            </w:pPr>
            <w:r w:rsidRPr="0017314A">
              <w:t>9.</w:t>
            </w:r>
            <w:r w:rsidRPr="0017314A">
              <w:tab/>
              <w:t xml:space="preserve">споделя становището на генералния секретар на ООН, че алгоритмите не следва да контролират какво гледат хората, и че технологичните дружества следва да използват бизнес модели, които не отдават приоритет на ангажираността над правата на човека; </w:t>
            </w:r>
            <w:r w:rsidRPr="0017314A">
              <w:rPr>
                <w:b/>
                <w:i/>
              </w:rPr>
              <w:t>призовава Комисията да продължи текущите разследвания на големи онлайн платформи и да гарантира пълното прилагане на Акта за цифровите услуги; настоятелно призовава онлайн посредниците да оповестяват начина, по който техните алгоритми подреждат, препоръчват и разширяват съдържанието, и да прекратят практиките, които умишлено се възползват от поляризацията с цел печалба; призовава за по-големи инвестиции в медийна и цифрова грамотност, по-специално за младите хора, като най-ефективната предпазна мярка срещу манипулация;</w:t>
            </w:r>
          </w:p>
        </w:tc>
      </w:tr>
    </w:tbl>
    <w:p w14:paraId="27A9656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8A2CED8" w14:textId="77777777" w:rsidR="00FD7778" w:rsidRPr="0017314A" w:rsidRDefault="00FD7778" w:rsidP="00FD7778">
      <w:r w:rsidRPr="0017314A">
        <w:rPr>
          <w:rStyle w:val="HideTWBExt"/>
        </w:rPr>
        <w:t>&lt;/Amend&gt;</w:t>
      </w:r>
    </w:p>
    <w:p w14:paraId="08E60C7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342</w:t>
      </w:r>
      <w:r w:rsidRPr="0017314A">
        <w:rPr>
          <w:rStyle w:val="HideTWBExt"/>
          <w:b w:val="0"/>
        </w:rPr>
        <w:t>&lt;/NumAm&gt;</w:t>
      </w:r>
    </w:p>
    <w:p w14:paraId="7C77E19A" w14:textId="10258B3B"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Ракел Гарсия Ермида-ван дер Вале,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1E16C4A3" w14:textId="77777777" w:rsidR="00FD7778" w:rsidRPr="0017314A" w:rsidRDefault="00FD7778" w:rsidP="00FD7778">
      <w:pPr>
        <w:pStyle w:val="NormalBold"/>
      </w:pPr>
      <w:r w:rsidRPr="0017314A">
        <w:rPr>
          <w:rStyle w:val="HideTWBExt"/>
          <w:b w:val="0"/>
        </w:rPr>
        <w:t>&lt;/RepeatBlock-By&gt;</w:t>
      </w:r>
    </w:p>
    <w:p w14:paraId="6A826612" w14:textId="77777777" w:rsidR="00FD7778" w:rsidRPr="0017314A" w:rsidRDefault="00FD7778" w:rsidP="00FD7778">
      <w:pPr>
        <w:pStyle w:val="NormalBold"/>
      </w:pPr>
      <w:r w:rsidRPr="0017314A">
        <w:rPr>
          <w:rStyle w:val="HideTWBExt"/>
          <w:b w:val="0"/>
        </w:rPr>
        <w:lastRenderedPageBreak/>
        <w:t>&lt;DocAmend&gt;</w:t>
      </w:r>
      <w:r w:rsidRPr="0017314A">
        <w:t>Предложение за резолюция</w:t>
      </w:r>
      <w:r w:rsidRPr="0017314A">
        <w:rPr>
          <w:rStyle w:val="HideTWBExt"/>
          <w:b w:val="0"/>
        </w:rPr>
        <w:t>&lt;/DocAmend&gt;</w:t>
      </w:r>
    </w:p>
    <w:p w14:paraId="2792BDF9" w14:textId="77777777" w:rsidR="00FD7778" w:rsidRPr="0017314A" w:rsidRDefault="00FD7778" w:rsidP="00FD7778">
      <w:pPr>
        <w:pStyle w:val="NormalBold"/>
      </w:pPr>
      <w:r w:rsidRPr="0017314A">
        <w:rPr>
          <w:rStyle w:val="HideTWBExt"/>
          <w:b w:val="0"/>
        </w:rPr>
        <w:t>&lt;Article&gt;</w:t>
      </w:r>
      <w:r w:rsidRPr="0017314A">
        <w:t>Параграф 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3EEDA19" w14:textId="77777777" w:rsidTr="00FD7778">
        <w:trPr>
          <w:trHeight w:val="240"/>
          <w:jc w:val="center"/>
        </w:trPr>
        <w:tc>
          <w:tcPr>
            <w:tcW w:w="9752" w:type="dxa"/>
            <w:gridSpan w:val="2"/>
            <w:tcBorders>
              <w:top w:val="nil"/>
              <w:left w:val="nil"/>
              <w:bottom w:val="nil"/>
              <w:right w:val="nil"/>
            </w:tcBorders>
          </w:tcPr>
          <w:p w14:paraId="438EAF7B" w14:textId="77777777" w:rsidR="00FD7778" w:rsidRPr="0017314A" w:rsidRDefault="00FD7778" w:rsidP="00FD7778"/>
        </w:tc>
      </w:tr>
      <w:tr w:rsidR="005B63B9" w:rsidRPr="0017314A" w14:paraId="0E20415E" w14:textId="77777777" w:rsidTr="00FD7778">
        <w:trPr>
          <w:trHeight w:val="240"/>
          <w:jc w:val="center"/>
        </w:trPr>
        <w:tc>
          <w:tcPr>
            <w:tcW w:w="4876" w:type="dxa"/>
            <w:tcBorders>
              <w:top w:val="nil"/>
              <w:left w:val="nil"/>
              <w:bottom w:val="nil"/>
              <w:right w:val="nil"/>
            </w:tcBorders>
            <w:hideMark/>
          </w:tcPr>
          <w:p w14:paraId="0D31D7D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C30FB29" w14:textId="77777777" w:rsidR="00FD7778" w:rsidRPr="0017314A" w:rsidRDefault="00FD7778" w:rsidP="00FD7778">
            <w:pPr>
              <w:pStyle w:val="AmColumnHeading"/>
            </w:pPr>
            <w:r w:rsidRPr="0017314A">
              <w:t>Изменение</w:t>
            </w:r>
          </w:p>
        </w:tc>
      </w:tr>
      <w:tr w:rsidR="005B63B9" w:rsidRPr="0017314A" w14:paraId="22971566" w14:textId="77777777" w:rsidTr="00FD7778">
        <w:trPr>
          <w:jc w:val="center"/>
        </w:trPr>
        <w:tc>
          <w:tcPr>
            <w:tcW w:w="4876" w:type="dxa"/>
            <w:tcBorders>
              <w:top w:val="nil"/>
              <w:left w:val="nil"/>
              <w:bottom w:val="nil"/>
              <w:right w:val="nil"/>
            </w:tcBorders>
            <w:hideMark/>
          </w:tcPr>
          <w:p w14:paraId="06787517" w14:textId="77777777" w:rsidR="00FD7778" w:rsidRPr="0017314A" w:rsidRDefault="00FD7778" w:rsidP="00FD7778">
            <w:pPr>
              <w:pStyle w:val="Normal6a"/>
            </w:pPr>
            <w:r w:rsidRPr="0017314A">
              <w:t>9.</w:t>
            </w:r>
            <w:r w:rsidRPr="0017314A">
              <w:tab/>
            </w:r>
            <w:r w:rsidRPr="0017314A">
              <w:rPr>
                <w:b/>
                <w:i/>
              </w:rPr>
              <w:t>споделя</w:t>
            </w:r>
            <w:r w:rsidRPr="0017314A">
              <w:t xml:space="preserve"> становището на генералния секретар на ООН, че алгоритмите не следва да </w:t>
            </w:r>
            <w:r w:rsidRPr="0017314A">
              <w:rPr>
                <w:b/>
                <w:i/>
              </w:rPr>
              <w:t>контролират какво гледат</w:t>
            </w:r>
            <w:r w:rsidRPr="0017314A">
              <w:t xml:space="preserve"> хората, и че технологичните дружества следва да </w:t>
            </w:r>
            <w:r w:rsidRPr="0017314A">
              <w:rPr>
                <w:b/>
                <w:i/>
              </w:rPr>
              <w:t>използват</w:t>
            </w:r>
            <w:r w:rsidRPr="0017314A">
              <w:t xml:space="preserve"> бизнес модели, които </w:t>
            </w:r>
            <w:r w:rsidRPr="0017314A">
              <w:rPr>
                <w:b/>
                <w:i/>
              </w:rPr>
              <w:t>не отдават приоритет</w:t>
            </w:r>
            <w:r w:rsidRPr="0017314A">
              <w:t xml:space="preserve"> на </w:t>
            </w:r>
            <w:r w:rsidRPr="0017314A">
              <w:rPr>
                <w:b/>
                <w:i/>
              </w:rPr>
              <w:t>ангажираността над правата</w:t>
            </w:r>
            <w:r w:rsidRPr="0017314A">
              <w:t xml:space="preserve"> на </w:t>
            </w:r>
            <w:r w:rsidRPr="0017314A">
              <w:rPr>
                <w:b/>
                <w:i/>
              </w:rPr>
              <w:t>човека</w:t>
            </w:r>
            <w:r w:rsidRPr="0017314A">
              <w:t>;</w:t>
            </w:r>
          </w:p>
        </w:tc>
        <w:tc>
          <w:tcPr>
            <w:tcW w:w="4876" w:type="dxa"/>
            <w:tcBorders>
              <w:top w:val="nil"/>
              <w:left w:val="nil"/>
              <w:bottom w:val="nil"/>
              <w:right w:val="nil"/>
            </w:tcBorders>
            <w:hideMark/>
          </w:tcPr>
          <w:p w14:paraId="5630A0D6" w14:textId="77777777" w:rsidR="00FD7778" w:rsidRPr="0017314A" w:rsidRDefault="00FD7778" w:rsidP="00FD7778">
            <w:pPr>
              <w:pStyle w:val="Normal6a"/>
            </w:pPr>
            <w:r w:rsidRPr="0017314A">
              <w:t>9.</w:t>
            </w:r>
            <w:r w:rsidRPr="0017314A">
              <w:tab/>
            </w:r>
            <w:r w:rsidRPr="0017314A">
              <w:rPr>
                <w:b/>
                <w:i/>
              </w:rPr>
              <w:t>отбелязва</w:t>
            </w:r>
            <w:r w:rsidRPr="0017314A">
              <w:t xml:space="preserve"> становището на генералния секретар на ООН, че алгоритмите не следва да </w:t>
            </w:r>
            <w:r w:rsidRPr="0017314A">
              <w:rPr>
                <w:b/>
                <w:i/>
              </w:rPr>
              <w:t>определят изцяло достъпа на</w:t>
            </w:r>
            <w:r w:rsidRPr="0017314A">
              <w:t xml:space="preserve"> хората </w:t>
            </w:r>
            <w:r w:rsidRPr="0017314A">
              <w:rPr>
                <w:b/>
                <w:i/>
              </w:rPr>
              <w:t>до информация</w:t>
            </w:r>
            <w:r w:rsidRPr="0017314A">
              <w:t xml:space="preserve">, и че технологичните дружества следва да </w:t>
            </w:r>
            <w:r w:rsidRPr="0017314A">
              <w:rPr>
                <w:b/>
                <w:i/>
              </w:rPr>
              <w:t>разработят</w:t>
            </w:r>
            <w:r w:rsidRPr="0017314A">
              <w:t xml:space="preserve"> бизнес модели, които </w:t>
            </w:r>
            <w:r w:rsidRPr="0017314A">
              <w:rPr>
                <w:b/>
                <w:i/>
              </w:rPr>
              <w:t>зачитат правата на човека наред с иновациите и ангажираността;</w:t>
            </w:r>
            <w:r w:rsidRPr="0017314A">
              <w:t xml:space="preserve"> </w:t>
            </w:r>
            <w:r w:rsidRPr="0017314A">
              <w:rPr>
                <w:b/>
                <w:i/>
              </w:rPr>
              <w:t>подчертава необходимостта от осигуряване на прозрачност, отчетност и подходящи гаранции в алгоритмичните системи, като същевременно признава важната роля на цифровите технологии за насърчаване на достъпа до информация и демократичното участие;</w:t>
            </w:r>
          </w:p>
        </w:tc>
      </w:tr>
    </w:tbl>
    <w:p w14:paraId="191CB3D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D2CD589" w14:textId="77777777" w:rsidR="00FD7778" w:rsidRPr="0017314A" w:rsidRDefault="00FD7778" w:rsidP="00FD7778">
      <w:r w:rsidRPr="0017314A">
        <w:rPr>
          <w:rStyle w:val="HideTWBExt"/>
        </w:rPr>
        <w:t>&lt;/Amend&gt;</w:t>
      </w:r>
    </w:p>
    <w:p w14:paraId="3C08E81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343</w:t>
      </w:r>
      <w:r w:rsidRPr="0017314A">
        <w:rPr>
          <w:rStyle w:val="HideTWBExt"/>
          <w:b w:val="0"/>
        </w:rPr>
        <w:t>&lt;/NumAm&gt;</w:t>
      </w:r>
    </w:p>
    <w:p w14:paraId="3CBBEBC2" w14:textId="18D1C671"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10503690" w14:textId="77777777" w:rsidR="00FD7778" w:rsidRPr="0017314A" w:rsidRDefault="00FD7778" w:rsidP="00FD7778">
      <w:pPr>
        <w:pStyle w:val="NormalBold"/>
      </w:pPr>
      <w:r w:rsidRPr="0017314A">
        <w:rPr>
          <w:rStyle w:val="HideTWBExt"/>
          <w:b w:val="0"/>
        </w:rPr>
        <w:t>&lt;/RepeatBlock-By&gt;</w:t>
      </w:r>
    </w:p>
    <w:p w14:paraId="7049F7E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0B8E8C2" w14:textId="77777777" w:rsidR="00FD7778" w:rsidRPr="0017314A" w:rsidRDefault="00FD7778" w:rsidP="00FD7778">
      <w:pPr>
        <w:pStyle w:val="NormalBold"/>
      </w:pPr>
      <w:r w:rsidRPr="0017314A">
        <w:rPr>
          <w:rStyle w:val="HideTWBExt"/>
          <w:b w:val="0"/>
        </w:rPr>
        <w:t>&lt;Article&gt;</w:t>
      </w:r>
      <w:r w:rsidRPr="0017314A">
        <w:t>Параграф 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EC6599E" w14:textId="77777777" w:rsidTr="00FD7778">
        <w:trPr>
          <w:trHeight w:val="240"/>
          <w:jc w:val="center"/>
        </w:trPr>
        <w:tc>
          <w:tcPr>
            <w:tcW w:w="9752" w:type="dxa"/>
            <w:gridSpan w:val="2"/>
            <w:tcBorders>
              <w:top w:val="nil"/>
              <w:left w:val="nil"/>
              <w:bottom w:val="nil"/>
              <w:right w:val="nil"/>
            </w:tcBorders>
          </w:tcPr>
          <w:p w14:paraId="30C63404" w14:textId="77777777" w:rsidR="00FD7778" w:rsidRPr="0017314A" w:rsidRDefault="00FD7778" w:rsidP="00FD7778"/>
        </w:tc>
      </w:tr>
      <w:tr w:rsidR="005B63B9" w:rsidRPr="0017314A" w14:paraId="614E3E59" w14:textId="77777777" w:rsidTr="00FD7778">
        <w:trPr>
          <w:trHeight w:val="240"/>
          <w:jc w:val="center"/>
        </w:trPr>
        <w:tc>
          <w:tcPr>
            <w:tcW w:w="4876" w:type="dxa"/>
            <w:tcBorders>
              <w:top w:val="nil"/>
              <w:left w:val="nil"/>
              <w:bottom w:val="nil"/>
              <w:right w:val="nil"/>
            </w:tcBorders>
            <w:hideMark/>
          </w:tcPr>
          <w:p w14:paraId="5A68C5E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07D4860" w14:textId="77777777" w:rsidR="00FD7778" w:rsidRPr="0017314A" w:rsidRDefault="00FD7778" w:rsidP="00FD7778">
            <w:pPr>
              <w:pStyle w:val="AmColumnHeading"/>
            </w:pPr>
            <w:r w:rsidRPr="0017314A">
              <w:t>Изменение</w:t>
            </w:r>
          </w:p>
        </w:tc>
      </w:tr>
      <w:tr w:rsidR="005B63B9" w:rsidRPr="0017314A" w14:paraId="7B508F91" w14:textId="77777777" w:rsidTr="00FD7778">
        <w:trPr>
          <w:jc w:val="center"/>
        </w:trPr>
        <w:tc>
          <w:tcPr>
            <w:tcW w:w="4876" w:type="dxa"/>
            <w:tcBorders>
              <w:top w:val="nil"/>
              <w:left w:val="nil"/>
              <w:bottom w:val="nil"/>
              <w:right w:val="nil"/>
            </w:tcBorders>
            <w:hideMark/>
          </w:tcPr>
          <w:p w14:paraId="11BAD45F" w14:textId="77777777" w:rsidR="00FD7778" w:rsidRPr="0017314A" w:rsidRDefault="00FD7778" w:rsidP="00FD7778">
            <w:pPr>
              <w:pStyle w:val="Normal6a"/>
            </w:pPr>
            <w:r w:rsidRPr="0017314A">
              <w:t>9.</w:t>
            </w:r>
            <w:r w:rsidRPr="0017314A">
              <w:tab/>
              <w:t>споделя становището на генералния секретар на ООН, че алгоритмите не следва да контролират какво гледат хората, и че технологичните дружества следва да използват бизнес модели, които не отдават приоритет на ангажираността над правата на човека;</w:t>
            </w:r>
          </w:p>
        </w:tc>
        <w:tc>
          <w:tcPr>
            <w:tcW w:w="4876" w:type="dxa"/>
            <w:tcBorders>
              <w:top w:val="nil"/>
              <w:left w:val="nil"/>
              <w:bottom w:val="nil"/>
              <w:right w:val="nil"/>
            </w:tcBorders>
            <w:hideMark/>
          </w:tcPr>
          <w:p w14:paraId="4771FF00" w14:textId="77777777" w:rsidR="00FD7778" w:rsidRPr="0017314A" w:rsidRDefault="00FD7778" w:rsidP="00FD7778">
            <w:pPr>
              <w:pStyle w:val="Normal6a"/>
            </w:pPr>
            <w:r w:rsidRPr="0017314A">
              <w:t>9.</w:t>
            </w:r>
            <w:r w:rsidRPr="0017314A">
              <w:tab/>
            </w:r>
            <w:r w:rsidRPr="0017314A">
              <w:rPr>
                <w:b/>
                <w:i/>
              </w:rPr>
              <w:t>отправя искане новите технологии, включително системите с ИИ, да се ръководят от принципите на прозрачност, разбираемост, справедливост и отчетност, както и да се извършват независими оценки на въздействието с цел да се предотврати възможността тези технологии да задълбочават расизма и съществуващите неравенства;</w:t>
            </w:r>
            <w:r w:rsidRPr="0017314A">
              <w:t xml:space="preserve"> споделя становището на генералния </w:t>
            </w:r>
            <w:r w:rsidRPr="0017314A">
              <w:lastRenderedPageBreak/>
              <w:t>секретар на ООН, че алгоритмите не следва да контролират какво гледат хората, и че технологичните дружества следва да използват бизнес модели, които не отдават приоритет на ангажираността над правата на човека;</w:t>
            </w:r>
          </w:p>
        </w:tc>
      </w:tr>
    </w:tbl>
    <w:p w14:paraId="5CA0B572"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C5DB55A" w14:textId="77777777" w:rsidR="00FD7778" w:rsidRPr="0017314A" w:rsidRDefault="00FD7778" w:rsidP="00FD7778">
      <w:r w:rsidRPr="0017314A">
        <w:rPr>
          <w:rStyle w:val="HideTWBExt"/>
        </w:rPr>
        <w:t>&lt;/Amend&gt;</w:t>
      </w:r>
    </w:p>
    <w:p w14:paraId="5202F67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344</w:t>
      </w:r>
      <w:r w:rsidRPr="0017314A">
        <w:rPr>
          <w:rStyle w:val="HideTWBExt"/>
          <w:b w:val="0"/>
        </w:rPr>
        <w:t>&lt;/NumAm&gt;</w:t>
      </w:r>
    </w:p>
    <w:p w14:paraId="56B70D79" w14:textId="33B87B6F" w:rsidR="00FD7778" w:rsidRPr="0017314A" w:rsidRDefault="00FD7778" w:rsidP="00FD7778">
      <w:pPr>
        <w:pStyle w:val="NormalBold"/>
      </w:pPr>
      <w:r w:rsidRPr="0017314A">
        <w:rPr>
          <w:rStyle w:val="HideTWBExt"/>
          <w:b w:val="0"/>
        </w:rPr>
        <w:t>&lt;RepeatBlock-By&gt;&lt;Members&gt;</w:t>
      </w:r>
      <w:r w:rsidR="00FF1F40" w:rsidRPr="0017314A">
        <w:t>Карло Реслер</w:t>
      </w:r>
      <w:r w:rsidRPr="0017314A">
        <w:rPr>
          <w:rStyle w:val="HideTWBExt"/>
          <w:b w:val="0"/>
        </w:rPr>
        <w:t>&lt;/Members&gt;</w:t>
      </w:r>
    </w:p>
    <w:p w14:paraId="478CC2A8" w14:textId="77777777" w:rsidR="00FD7778" w:rsidRPr="0017314A" w:rsidRDefault="00FD7778" w:rsidP="00FD7778">
      <w:pPr>
        <w:pStyle w:val="NormalBold"/>
      </w:pPr>
      <w:r w:rsidRPr="0017314A">
        <w:rPr>
          <w:rStyle w:val="HideTWBExt"/>
          <w:b w:val="0"/>
        </w:rPr>
        <w:t>&lt;/RepeatBlock-By&gt;</w:t>
      </w:r>
    </w:p>
    <w:p w14:paraId="7E148FD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5DFA2D1" w14:textId="77777777" w:rsidR="00FD7778" w:rsidRPr="0017314A" w:rsidRDefault="00FD7778" w:rsidP="00FD7778">
      <w:pPr>
        <w:pStyle w:val="NormalBold"/>
      </w:pPr>
      <w:r w:rsidRPr="0017314A">
        <w:rPr>
          <w:rStyle w:val="HideTWBExt"/>
          <w:b w:val="0"/>
        </w:rPr>
        <w:t>&lt;Article&gt;</w:t>
      </w:r>
      <w:r w:rsidRPr="0017314A">
        <w:t>Параграф 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0B36054" w14:textId="77777777" w:rsidTr="00FD7778">
        <w:trPr>
          <w:trHeight w:val="240"/>
          <w:jc w:val="center"/>
        </w:trPr>
        <w:tc>
          <w:tcPr>
            <w:tcW w:w="9752" w:type="dxa"/>
            <w:gridSpan w:val="2"/>
            <w:tcBorders>
              <w:top w:val="nil"/>
              <w:left w:val="nil"/>
              <w:bottom w:val="nil"/>
              <w:right w:val="nil"/>
            </w:tcBorders>
          </w:tcPr>
          <w:p w14:paraId="1F761940" w14:textId="77777777" w:rsidR="00FD7778" w:rsidRPr="0017314A" w:rsidRDefault="00FD7778" w:rsidP="00FD7778"/>
        </w:tc>
      </w:tr>
      <w:tr w:rsidR="005B63B9" w:rsidRPr="0017314A" w14:paraId="0527EBDC" w14:textId="77777777" w:rsidTr="00FD7778">
        <w:trPr>
          <w:trHeight w:val="240"/>
          <w:jc w:val="center"/>
        </w:trPr>
        <w:tc>
          <w:tcPr>
            <w:tcW w:w="4876" w:type="dxa"/>
            <w:tcBorders>
              <w:top w:val="nil"/>
              <w:left w:val="nil"/>
              <w:bottom w:val="nil"/>
              <w:right w:val="nil"/>
            </w:tcBorders>
            <w:hideMark/>
          </w:tcPr>
          <w:p w14:paraId="4C83333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0505709" w14:textId="77777777" w:rsidR="00FD7778" w:rsidRPr="0017314A" w:rsidRDefault="00FD7778" w:rsidP="00FD7778">
            <w:pPr>
              <w:pStyle w:val="AmColumnHeading"/>
            </w:pPr>
            <w:r w:rsidRPr="0017314A">
              <w:t>Изменение</w:t>
            </w:r>
          </w:p>
        </w:tc>
      </w:tr>
      <w:tr w:rsidR="005B63B9" w:rsidRPr="0017314A" w14:paraId="576682A5" w14:textId="77777777" w:rsidTr="00FD7778">
        <w:trPr>
          <w:jc w:val="center"/>
        </w:trPr>
        <w:tc>
          <w:tcPr>
            <w:tcW w:w="4876" w:type="dxa"/>
            <w:tcBorders>
              <w:top w:val="nil"/>
              <w:left w:val="nil"/>
              <w:bottom w:val="nil"/>
              <w:right w:val="nil"/>
            </w:tcBorders>
            <w:hideMark/>
          </w:tcPr>
          <w:p w14:paraId="67900680" w14:textId="77777777" w:rsidR="00FD7778" w:rsidRPr="0017314A" w:rsidRDefault="00FD7778" w:rsidP="00FD7778">
            <w:pPr>
              <w:pStyle w:val="Normal6a"/>
            </w:pPr>
            <w:r w:rsidRPr="0017314A">
              <w:t>9.</w:t>
            </w:r>
            <w:r w:rsidRPr="0017314A">
              <w:tab/>
              <w:t>споделя становището на генералния секретар на ООН, че алгоритмите не следва да контролират какво гледат хората, и че технологичните дружества следва да използват бизнес модели, които не отдават приоритет на ангажираността над правата на човека;</w:t>
            </w:r>
          </w:p>
        </w:tc>
        <w:tc>
          <w:tcPr>
            <w:tcW w:w="4876" w:type="dxa"/>
            <w:tcBorders>
              <w:top w:val="nil"/>
              <w:left w:val="nil"/>
              <w:bottom w:val="nil"/>
              <w:right w:val="nil"/>
            </w:tcBorders>
            <w:hideMark/>
          </w:tcPr>
          <w:p w14:paraId="1B564374" w14:textId="77777777" w:rsidR="00FD7778" w:rsidRPr="0017314A" w:rsidRDefault="00FD7778" w:rsidP="00FD7778">
            <w:pPr>
              <w:pStyle w:val="Normal6a"/>
            </w:pPr>
            <w:r w:rsidRPr="0017314A">
              <w:t>9.</w:t>
            </w:r>
            <w:r w:rsidRPr="0017314A">
              <w:tab/>
              <w:t xml:space="preserve">споделя становището на генералния секретар на ООН, че алгоритмите не следва да контролират какво гледат хората, и че технологичните дружества следва да използват бизнес модели, които не отдават приоритет на ангажираността над правата на човека; </w:t>
            </w:r>
            <w:r w:rsidRPr="0017314A">
              <w:rPr>
                <w:b/>
                <w:i/>
              </w:rPr>
              <w:t>подчертава по-специално необходимостта от защита на децата в онлайн пространството, като се изисква услугите, до които е вероятно да имат достъп децата, да прилагат проектиране, съобразено с безопасността още при разработването и с възрастта, настройки по подразбиране за високо ниво на защита на неприкосновеността на личния живот и пропорционално удостоверяване на възрастта при запазване на неприкосновеността на личния живот;</w:t>
            </w:r>
          </w:p>
        </w:tc>
      </w:tr>
    </w:tbl>
    <w:p w14:paraId="12AED50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83016C8" w14:textId="77777777" w:rsidR="00FD7778" w:rsidRPr="0017314A" w:rsidRDefault="00FD7778" w:rsidP="00FD7778">
      <w:r w:rsidRPr="0017314A">
        <w:rPr>
          <w:rStyle w:val="HideTWBExt"/>
        </w:rPr>
        <w:t>&lt;/Amend&gt;</w:t>
      </w:r>
    </w:p>
    <w:p w14:paraId="47E6E64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345</w:t>
      </w:r>
      <w:r w:rsidRPr="0017314A">
        <w:rPr>
          <w:rStyle w:val="HideTWBExt"/>
          <w:b w:val="0"/>
        </w:rPr>
        <w:t>&lt;/NumAm&gt;</w:t>
      </w:r>
    </w:p>
    <w:p w14:paraId="001DE42E" w14:textId="77777777" w:rsidR="00FD7778" w:rsidRPr="0017314A" w:rsidRDefault="00FD7778" w:rsidP="00FD7778">
      <w:pPr>
        <w:pStyle w:val="NormalBold"/>
      </w:pPr>
      <w:r w:rsidRPr="0017314A">
        <w:rPr>
          <w:rStyle w:val="HideTWBExt"/>
          <w:b w:val="0"/>
        </w:rPr>
        <w:lastRenderedPageBreak/>
        <w:t>&lt;RepeatBlock-By&gt;&lt;Members&gt;</w:t>
      </w:r>
      <w:r w:rsidRPr="0017314A">
        <w:t>Лукас Мандл</w:t>
      </w:r>
      <w:r w:rsidRPr="0017314A">
        <w:rPr>
          <w:rStyle w:val="HideTWBExt"/>
          <w:b w:val="0"/>
        </w:rPr>
        <w:t>&lt;/Members&gt;</w:t>
      </w:r>
    </w:p>
    <w:p w14:paraId="15C761C6" w14:textId="77777777" w:rsidR="00FD7778" w:rsidRPr="0017314A" w:rsidRDefault="00FD7778" w:rsidP="00FD7778">
      <w:pPr>
        <w:pStyle w:val="NormalBold"/>
      </w:pPr>
      <w:r w:rsidRPr="0017314A">
        <w:rPr>
          <w:rStyle w:val="HideTWBExt"/>
          <w:b w:val="0"/>
        </w:rPr>
        <w:t>&lt;/RepeatBlock-By&gt;</w:t>
      </w:r>
    </w:p>
    <w:p w14:paraId="1CFEB11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1DC7E20" w14:textId="77777777" w:rsidR="00FD7778" w:rsidRPr="0017314A" w:rsidRDefault="00FD7778" w:rsidP="00FD7778">
      <w:pPr>
        <w:pStyle w:val="NormalBold"/>
      </w:pPr>
      <w:r w:rsidRPr="0017314A">
        <w:rPr>
          <w:rStyle w:val="HideTWBExt"/>
          <w:b w:val="0"/>
        </w:rPr>
        <w:t>&lt;Article&gt;</w:t>
      </w:r>
      <w:r w:rsidRPr="0017314A">
        <w:t>Параграф 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2948A3F" w14:textId="77777777" w:rsidTr="00FD7778">
        <w:trPr>
          <w:trHeight w:val="240"/>
          <w:jc w:val="center"/>
        </w:trPr>
        <w:tc>
          <w:tcPr>
            <w:tcW w:w="9752" w:type="dxa"/>
            <w:gridSpan w:val="2"/>
            <w:tcBorders>
              <w:top w:val="nil"/>
              <w:left w:val="nil"/>
              <w:bottom w:val="nil"/>
              <w:right w:val="nil"/>
            </w:tcBorders>
          </w:tcPr>
          <w:p w14:paraId="32DF7B93" w14:textId="77777777" w:rsidR="00FD7778" w:rsidRPr="0017314A" w:rsidRDefault="00FD7778" w:rsidP="00FD7778"/>
        </w:tc>
      </w:tr>
      <w:tr w:rsidR="005B63B9" w:rsidRPr="0017314A" w14:paraId="77056C96" w14:textId="77777777" w:rsidTr="00FD7778">
        <w:trPr>
          <w:trHeight w:val="240"/>
          <w:jc w:val="center"/>
        </w:trPr>
        <w:tc>
          <w:tcPr>
            <w:tcW w:w="4876" w:type="dxa"/>
            <w:tcBorders>
              <w:top w:val="nil"/>
              <w:left w:val="nil"/>
              <w:bottom w:val="nil"/>
              <w:right w:val="nil"/>
            </w:tcBorders>
            <w:hideMark/>
          </w:tcPr>
          <w:p w14:paraId="5788768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9387C4D" w14:textId="77777777" w:rsidR="00FD7778" w:rsidRPr="0017314A" w:rsidRDefault="00FD7778" w:rsidP="00FD7778">
            <w:pPr>
              <w:pStyle w:val="AmColumnHeading"/>
            </w:pPr>
            <w:r w:rsidRPr="0017314A">
              <w:t>Изменение</w:t>
            </w:r>
          </w:p>
        </w:tc>
      </w:tr>
      <w:tr w:rsidR="005B63B9" w:rsidRPr="0017314A" w14:paraId="434451D1" w14:textId="77777777" w:rsidTr="00FD7778">
        <w:trPr>
          <w:jc w:val="center"/>
        </w:trPr>
        <w:tc>
          <w:tcPr>
            <w:tcW w:w="4876" w:type="dxa"/>
            <w:tcBorders>
              <w:top w:val="nil"/>
              <w:left w:val="nil"/>
              <w:bottom w:val="nil"/>
              <w:right w:val="nil"/>
            </w:tcBorders>
            <w:hideMark/>
          </w:tcPr>
          <w:p w14:paraId="2623B5CC" w14:textId="77777777" w:rsidR="00FD7778" w:rsidRPr="0017314A" w:rsidRDefault="00FD7778" w:rsidP="00FD7778">
            <w:pPr>
              <w:pStyle w:val="Normal6a"/>
            </w:pPr>
            <w:r w:rsidRPr="0017314A">
              <w:t>9.</w:t>
            </w:r>
            <w:r w:rsidRPr="0017314A">
              <w:tab/>
            </w:r>
            <w:r w:rsidRPr="0017314A">
              <w:rPr>
                <w:b/>
                <w:i/>
              </w:rPr>
              <w:t>споделя становището на генералния секретар на ООН, че алгоритмите не следва да контролират какво гледат хората,</w:t>
            </w:r>
            <w:r w:rsidRPr="0017314A">
              <w:t xml:space="preserve"> и че технологичните дружества следва да </w:t>
            </w:r>
            <w:r w:rsidRPr="0017314A">
              <w:rPr>
                <w:b/>
                <w:i/>
              </w:rPr>
              <w:t>използват бизнес модели</w:t>
            </w:r>
            <w:r w:rsidRPr="0017314A">
              <w:t xml:space="preserve">, </w:t>
            </w:r>
            <w:r w:rsidRPr="0017314A">
              <w:rPr>
                <w:b/>
                <w:i/>
              </w:rPr>
              <w:t>които не отдават приоритет</w:t>
            </w:r>
            <w:r w:rsidRPr="0017314A">
              <w:t xml:space="preserve"> на </w:t>
            </w:r>
            <w:r w:rsidRPr="0017314A">
              <w:rPr>
                <w:b/>
                <w:i/>
              </w:rPr>
              <w:t>ангажираността над</w:t>
            </w:r>
            <w:r w:rsidRPr="0017314A">
              <w:t xml:space="preserve"> правата на човека;</w:t>
            </w:r>
          </w:p>
        </w:tc>
        <w:tc>
          <w:tcPr>
            <w:tcW w:w="4876" w:type="dxa"/>
            <w:tcBorders>
              <w:top w:val="nil"/>
              <w:left w:val="nil"/>
              <w:bottom w:val="nil"/>
              <w:right w:val="nil"/>
            </w:tcBorders>
            <w:hideMark/>
          </w:tcPr>
          <w:p w14:paraId="43021DF6" w14:textId="77777777" w:rsidR="00FD7778" w:rsidRPr="0017314A" w:rsidRDefault="00FD7778" w:rsidP="00FD7778">
            <w:pPr>
              <w:pStyle w:val="Normal6a"/>
            </w:pPr>
            <w:r w:rsidRPr="0017314A">
              <w:t>9.</w:t>
            </w:r>
            <w:r w:rsidRPr="0017314A">
              <w:tab/>
            </w:r>
            <w:r w:rsidRPr="0017314A">
              <w:rPr>
                <w:b/>
                <w:i/>
              </w:rPr>
              <w:t>подчертава, че технологичното развитие и променящите се бизнес модели в цифровия сектор оказват все по-голямо влияние върху достъпа до информация и защитата на основните права; подчертава,</w:t>
            </w:r>
            <w:r w:rsidRPr="0017314A">
              <w:t xml:space="preserve"> че технологичните дружества следва да </w:t>
            </w:r>
            <w:r w:rsidRPr="0017314A">
              <w:rPr>
                <w:b/>
                <w:i/>
              </w:rPr>
              <w:t>извършват дейност с прозрачност и отчетност</w:t>
            </w:r>
            <w:r w:rsidRPr="0017314A">
              <w:t xml:space="preserve">, </w:t>
            </w:r>
            <w:r w:rsidRPr="0017314A">
              <w:rPr>
                <w:b/>
                <w:i/>
              </w:rPr>
              <w:t>като гарантират, че техните алгоритми и системи за препоръчване</w:t>
            </w:r>
            <w:r w:rsidRPr="0017314A">
              <w:t xml:space="preserve"> на </w:t>
            </w:r>
            <w:r w:rsidRPr="0017314A">
              <w:rPr>
                <w:b/>
                <w:i/>
              </w:rPr>
              <w:t>съдържание са проектирани и използвани по начини, които не подкопават</w:t>
            </w:r>
            <w:r w:rsidRPr="0017314A">
              <w:t xml:space="preserve"> правата на човека </w:t>
            </w:r>
            <w:r w:rsidRPr="0017314A">
              <w:rPr>
                <w:b/>
                <w:i/>
              </w:rPr>
              <w:t>и демократичните ценности</w:t>
            </w:r>
            <w:r w:rsidRPr="0017314A">
              <w:t>;</w:t>
            </w:r>
          </w:p>
        </w:tc>
      </w:tr>
    </w:tbl>
    <w:p w14:paraId="2F038489"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5004BCB" w14:textId="77777777" w:rsidR="00FD7778" w:rsidRPr="0017314A" w:rsidRDefault="00FD7778" w:rsidP="00FD7778">
      <w:r w:rsidRPr="0017314A">
        <w:rPr>
          <w:rStyle w:val="HideTWBExt"/>
        </w:rPr>
        <w:t>&lt;/Amend&gt;</w:t>
      </w:r>
    </w:p>
    <w:p w14:paraId="6768844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346</w:t>
      </w:r>
      <w:r w:rsidRPr="0017314A">
        <w:rPr>
          <w:rStyle w:val="HideTWBExt"/>
          <w:b w:val="0"/>
        </w:rPr>
        <w:t>&lt;/NumAm&gt;</w:t>
      </w:r>
    </w:p>
    <w:p w14:paraId="2FA7C0AF" w14:textId="2FBED2C9"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5197BD15" w14:textId="77777777" w:rsidR="00FD7778" w:rsidRPr="0017314A" w:rsidRDefault="00FD7778" w:rsidP="00FD7778">
      <w:pPr>
        <w:pStyle w:val="NormalBold"/>
      </w:pPr>
      <w:r w:rsidRPr="0017314A">
        <w:rPr>
          <w:rStyle w:val="HideTWBExt"/>
          <w:b w:val="0"/>
        </w:rPr>
        <w:t>&lt;/RepeatBlock-By&gt;</w:t>
      </w:r>
    </w:p>
    <w:p w14:paraId="453DC1B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D3D89AE" w14:textId="77777777" w:rsidR="00FD7778" w:rsidRPr="0017314A" w:rsidRDefault="00FD7778" w:rsidP="00FD7778">
      <w:pPr>
        <w:pStyle w:val="NormalBold"/>
      </w:pPr>
      <w:r w:rsidRPr="0017314A">
        <w:rPr>
          <w:rStyle w:val="HideTWBExt"/>
          <w:b w:val="0"/>
        </w:rPr>
        <w:t>&lt;Article&gt;</w:t>
      </w:r>
      <w:r w:rsidRPr="0017314A">
        <w:t>Параграф 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E5CDA6D" w14:textId="77777777" w:rsidTr="00FD7778">
        <w:trPr>
          <w:trHeight w:val="240"/>
          <w:jc w:val="center"/>
        </w:trPr>
        <w:tc>
          <w:tcPr>
            <w:tcW w:w="9752" w:type="dxa"/>
            <w:gridSpan w:val="2"/>
            <w:tcBorders>
              <w:top w:val="nil"/>
              <w:left w:val="nil"/>
              <w:bottom w:val="nil"/>
              <w:right w:val="nil"/>
            </w:tcBorders>
          </w:tcPr>
          <w:p w14:paraId="6CD7D03E" w14:textId="77777777" w:rsidR="00FD7778" w:rsidRPr="0017314A" w:rsidRDefault="00FD7778" w:rsidP="00FD7778"/>
        </w:tc>
      </w:tr>
      <w:tr w:rsidR="005B63B9" w:rsidRPr="0017314A" w14:paraId="2941FA50" w14:textId="77777777" w:rsidTr="00FD7778">
        <w:trPr>
          <w:trHeight w:val="240"/>
          <w:jc w:val="center"/>
        </w:trPr>
        <w:tc>
          <w:tcPr>
            <w:tcW w:w="4876" w:type="dxa"/>
            <w:tcBorders>
              <w:top w:val="nil"/>
              <w:left w:val="nil"/>
              <w:bottom w:val="nil"/>
              <w:right w:val="nil"/>
            </w:tcBorders>
            <w:hideMark/>
          </w:tcPr>
          <w:p w14:paraId="3B3463D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3E6D338" w14:textId="77777777" w:rsidR="00FD7778" w:rsidRPr="0017314A" w:rsidRDefault="00FD7778" w:rsidP="00FD7778">
            <w:pPr>
              <w:pStyle w:val="AmColumnHeading"/>
            </w:pPr>
            <w:r w:rsidRPr="0017314A">
              <w:t>Изменение</w:t>
            </w:r>
          </w:p>
        </w:tc>
      </w:tr>
      <w:tr w:rsidR="005B63B9" w:rsidRPr="0017314A" w14:paraId="5B50C6B2" w14:textId="77777777" w:rsidTr="00FD7778">
        <w:trPr>
          <w:jc w:val="center"/>
        </w:trPr>
        <w:tc>
          <w:tcPr>
            <w:tcW w:w="4876" w:type="dxa"/>
            <w:tcBorders>
              <w:top w:val="nil"/>
              <w:left w:val="nil"/>
              <w:bottom w:val="nil"/>
              <w:right w:val="nil"/>
            </w:tcBorders>
            <w:hideMark/>
          </w:tcPr>
          <w:p w14:paraId="632CA946" w14:textId="77777777" w:rsidR="00FD7778" w:rsidRPr="0017314A" w:rsidRDefault="00FD7778" w:rsidP="00FD7778">
            <w:pPr>
              <w:pStyle w:val="Normal6a"/>
            </w:pPr>
            <w:r w:rsidRPr="0017314A">
              <w:t>9.</w:t>
            </w:r>
            <w:r w:rsidRPr="0017314A">
              <w:tab/>
              <w:t>споделя становището на генералния секретар на ООН, че алгоритмите не следва да контролират какво гледат хората, и че технологичните дружества следва да използват бизнес модели, които не отдават приоритет на ангажираността над правата на човека;</w:t>
            </w:r>
          </w:p>
        </w:tc>
        <w:tc>
          <w:tcPr>
            <w:tcW w:w="4876" w:type="dxa"/>
            <w:tcBorders>
              <w:top w:val="nil"/>
              <w:left w:val="nil"/>
              <w:bottom w:val="nil"/>
              <w:right w:val="nil"/>
            </w:tcBorders>
            <w:hideMark/>
          </w:tcPr>
          <w:p w14:paraId="4366D6F1" w14:textId="77777777" w:rsidR="00FD7778" w:rsidRPr="0017314A" w:rsidRDefault="00FD7778" w:rsidP="00FD7778">
            <w:pPr>
              <w:pStyle w:val="Normal6a"/>
            </w:pPr>
            <w:r w:rsidRPr="0017314A">
              <w:t>9.</w:t>
            </w:r>
            <w:r w:rsidRPr="0017314A">
              <w:tab/>
              <w:t xml:space="preserve">споделя становището на генералния секретар на ООН, че алгоритмите не следва да контролират какво гледат хората, и че технологичните дружества следва да използват </w:t>
            </w:r>
            <w:r w:rsidRPr="0017314A">
              <w:rPr>
                <w:b/>
                <w:i/>
              </w:rPr>
              <w:t>прозрачни алгоритми и</w:t>
            </w:r>
            <w:r w:rsidRPr="0017314A">
              <w:t xml:space="preserve"> бизнес модели, които не отдават приоритет на ангажираността над правата на човека;</w:t>
            </w:r>
          </w:p>
        </w:tc>
      </w:tr>
    </w:tbl>
    <w:p w14:paraId="44E3912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69435921" w14:textId="77777777" w:rsidR="00FD7778" w:rsidRPr="0017314A" w:rsidRDefault="00FD7778" w:rsidP="00FD7778">
      <w:r w:rsidRPr="0017314A">
        <w:rPr>
          <w:rStyle w:val="HideTWBExt"/>
        </w:rPr>
        <w:lastRenderedPageBreak/>
        <w:t>&lt;/Amend&gt;</w:t>
      </w:r>
    </w:p>
    <w:p w14:paraId="57BF456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347</w:t>
      </w:r>
      <w:r w:rsidRPr="0017314A">
        <w:rPr>
          <w:rStyle w:val="HideTWBExt"/>
          <w:b w:val="0"/>
        </w:rPr>
        <w:t>&lt;/NumAm&gt;</w:t>
      </w:r>
    </w:p>
    <w:p w14:paraId="5FD5F793"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2E87B1F9" w14:textId="77777777" w:rsidR="00FD7778" w:rsidRPr="0017314A" w:rsidRDefault="00FD7778" w:rsidP="00FD7778">
      <w:pPr>
        <w:pStyle w:val="NormalBold"/>
      </w:pPr>
      <w:r w:rsidRPr="0017314A">
        <w:rPr>
          <w:rStyle w:val="HideTWBExt"/>
          <w:b w:val="0"/>
        </w:rPr>
        <w:t>&lt;/RepeatBlock-By&gt;</w:t>
      </w:r>
    </w:p>
    <w:p w14:paraId="26C362B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0ADF3D9" w14:textId="77777777" w:rsidR="00FD7778" w:rsidRPr="0017314A" w:rsidRDefault="00FD7778" w:rsidP="00FD7778">
      <w:pPr>
        <w:pStyle w:val="NormalBold"/>
      </w:pPr>
      <w:r w:rsidRPr="0017314A">
        <w:rPr>
          <w:rStyle w:val="HideTWBExt"/>
          <w:b w:val="0"/>
        </w:rPr>
        <w:t>&lt;Article&gt;</w:t>
      </w:r>
      <w:r w:rsidRPr="0017314A">
        <w:t>Параграф 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5DBC853" w14:textId="77777777" w:rsidTr="00FD7778">
        <w:trPr>
          <w:trHeight w:val="240"/>
          <w:jc w:val="center"/>
        </w:trPr>
        <w:tc>
          <w:tcPr>
            <w:tcW w:w="9752" w:type="dxa"/>
            <w:gridSpan w:val="2"/>
            <w:tcBorders>
              <w:top w:val="nil"/>
              <w:left w:val="nil"/>
              <w:bottom w:val="nil"/>
              <w:right w:val="nil"/>
            </w:tcBorders>
          </w:tcPr>
          <w:p w14:paraId="1C70939E" w14:textId="77777777" w:rsidR="00FD7778" w:rsidRPr="0017314A" w:rsidRDefault="00FD7778" w:rsidP="00FD7778"/>
        </w:tc>
      </w:tr>
      <w:tr w:rsidR="005B63B9" w:rsidRPr="0017314A" w14:paraId="19090445" w14:textId="77777777" w:rsidTr="00FD7778">
        <w:trPr>
          <w:trHeight w:val="240"/>
          <w:jc w:val="center"/>
        </w:trPr>
        <w:tc>
          <w:tcPr>
            <w:tcW w:w="4876" w:type="dxa"/>
            <w:tcBorders>
              <w:top w:val="nil"/>
              <w:left w:val="nil"/>
              <w:bottom w:val="nil"/>
              <w:right w:val="nil"/>
            </w:tcBorders>
            <w:hideMark/>
          </w:tcPr>
          <w:p w14:paraId="7BA0ED4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7BB5717" w14:textId="77777777" w:rsidR="00FD7778" w:rsidRPr="0017314A" w:rsidRDefault="00FD7778" w:rsidP="00FD7778">
            <w:pPr>
              <w:pStyle w:val="AmColumnHeading"/>
            </w:pPr>
            <w:r w:rsidRPr="0017314A">
              <w:t>Изменение</w:t>
            </w:r>
          </w:p>
        </w:tc>
      </w:tr>
      <w:tr w:rsidR="005B63B9" w:rsidRPr="0017314A" w14:paraId="2DD85E40" w14:textId="77777777" w:rsidTr="00FD7778">
        <w:trPr>
          <w:jc w:val="center"/>
        </w:trPr>
        <w:tc>
          <w:tcPr>
            <w:tcW w:w="4876" w:type="dxa"/>
            <w:tcBorders>
              <w:top w:val="nil"/>
              <w:left w:val="nil"/>
              <w:bottom w:val="nil"/>
              <w:right w:val="nil"/>
            </w:tcBorders>
            <w:hideMark/>
          </w:tcPr>
          <w:p w14:paraId="09F588A9" w14:textId="77777777" w:rsidR="00FD7778" w:rsidRPr="0017314A" w:rsidRDefault="00FD7778" w:rsidP="00FD7778">
            <w:pPr>
              <w:pStyle w:val="Normal6a"/>
            </w:pPr>
            <w:r w:rsidRPr="0017314A">
              <w:t>9.</w:t>
            </w:r>
            <w:r w:rsidRPr="0017314A">
              <w:tab/>
            </w:r>
            <w:r w:rsidRPr="0017314A">
              <w:rPr>
                <w:b/>
                <w:i/>
              </w:rPr>
              <w:t>споделя становището</w:t>
            </w:r>
            <w:r w:rsidRPr="0017314A">
              <w:t xml:space="preserve"> на </w:t>
            </w:r>
            <w:r w:rsidRPr="0017314A">
              <w:rPr>
                <w:b/>
                <w:i/>
              </w:rPr>
              <w:t>генералния секретар</w:t>
            </w:r>
            <w:r w:rsidRPr="0017314A">
              <w:t xml:space="preserve"> на </w:t>
            </w:r>
            <w:r w:rsidRPr="0017314A">
              <w:rPr>
                <w:b/>
                <w:i/>
              </w:rPr>
              <w:t>ООН</w:t>
            </w:r>
            <w:r w:rsidRPr="0017314A">
              <w:t xml:space="preserve">, че алгоритмите </w:t>
            </w:r>
            <w:r w:rsidRPr="0017314A">
              <w:rPr>
                <w:b/>
                <w:i/>
              </w:rPr>
              <w:t>не следва да контролират какво гледат хората, и че технологичните дружества следва</w:t>
            </w:r>
            <w:r w:rsidRPr="0017314A">
              <w:t xml:space="preserve"> да </w:t>
            </w:r>
            <w:r w:rsidRPr="0017314A">
              <w:rPr>
                <w:b/>
                <w:i/>
              </w:rPr>
              <w:t>използват бизнес модели, които не отдават приоритет на ангажираността над правата на човека</w:t>
            </w:r>
            <w:r w:rsidRPr="0017314A">
              <w:t>;</w:t>
            </w:r>
          </w:p>
        </w:tc>
        <w:tc>
          <w:tcPr>
            <w:tcW w:w="4876" w:type="dxa"/>
            <w:tcBorders>
              <w:top w:val="nil"/>
              <w:left w:val="nil"/>
              <w:bottom w:val="nil"/>
              <w:right w:val="nil"/>
            </w:tcBorders>
            <w:hideMark/>
          </w:tcPr>
          <w:p w14:paraId="2B887AB6" w14:textId="77777777" w:rsidR="00FD7778" w:rsidRPr="0017314A" w:rsidRDefault="00FD7778" w:rsidP="00FD7778">
            <w:pPr>
              <w:pStyle w:val="Normal6a"/>
            </w:pPr>
            <w:r w:rsidRPr="0017314A">
              <w:t>9.</w:t>
            </w:r>
            <w:r w:rsidRPr="0017314A">
              <w:tab/>
            </w:r>
            <w:r w:rsidRPr="0017314A">
              <w:rPr>
                <w:b/>
                <w:i/>
              </w:rPr>
              <w:t>подчертава значението на прозрачността на алгоритмите; посочва</w:t>
            </w:r>
            <w:r w:rsidRPr="0017314A">
              <w:t xml:space="preserve">, че </w:t>
            </w:r>
            <w:r w:rsidRPr="0017314A">
              <w:rPr>
                <w:b/>
                <w:i/>
              </w:rPr>
              <w:t>трябва да се положат всички усилия за запазване на политическата неутралност на интернет, за</w:t>
            </w:r>
            <w:r w:rsidRPr="0017314A">
              <w:t xml:space="preserve"> да </w:t>
            </w:r>
            <w:r w:rsidRPr="0017314A">
              <w:rPr>
                <w:b/>
                <w:i/>
              </w:rPr>
              <w:t>стане възможно провеждането на разнообразен дискурс, който е от съществено значение за демокрацията</w:t>
            </w:r>
            <w:r w:rsidRPr="0017314A">
              <w:t>;</w:t>
            </w:r>
          </w:p>
        </w:tc>
      </w:tr>
    </w:tbl>
    <w:p w14:paraId="60A497B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255C1DFF" w14:textId="77777777" w:rsidR="00FD7778" w:rsidRPr="0017314A" w:rsidRDefault="00FD7778" w:rsidP="00FD7778">
      <w:r w:rsidRPr="0017314A">
        <w:rPr>
          <w:rStyle w:val="HideTWBExt"/>
        </w:rPr>
        <w:t>&lt;/Amend&gt;</w:t>
      </w:r>
    </w:p>
    <w:p w14:paraId="59F7780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348</w:t>
      </w:r>
      <w:r w:rsidRPr="0017314A">
        <w:rPr>
          <w:rStyle w:val="HideTWBExt"/>
          <w:b w:val="0"/>
        </w:rPr>
        <w:t>&lt;/NumAm&gt;</w:t>
      </w:r>
    </w:p>
    <w:p w14:paraId="05C5A8AD" w14:textId="3EE59DD3"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0AE4A46E" w14:textId="77777777" w:rsidR="00FD7778" w:rsidRPr="0017314A" w:rsidRDefault="00FD7778" w:rsidP="00FD7778">
      <w:pPr>
        <w:pStyle w:val="NormalBold"/>
      </w:pPr>
      <w:r w:rsidRPr="0017314A">
        <w:rPr>
          <w:rStyle w:val="HideTWBExt"/>
          <w:b w:val="0"/>
        </w:rPr>
        <w:t>&lt;/RepeatBlock-By&gt;</w:t>
      </w:r>
    </w:p>
    <w:p w14:paraId="0084D08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2417ABB" w14:textId="77777777" w:rsidR="00FD7778" w:rsidRPr="0017314A" w:rsidRDefault="00FD7778" w:rsidP="00FD7778">
      <w:pPr>
        <w:pStyle w:val="NormalBold"/>
      </w:pPr>
      <w:r w:rsidRPr="0017314A">
        <w:rPr>
          <w:rStyle w:val="HideTWBExt"/>
          <w:b w:val="0"/>
        </w:rPr>
        <w:t>&lt;Article&gt;</w:t>
      </w:r>
      <w:r w:rsidRPr="0017314A">
        <w:t>Параграф 9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7EF6BC6" w14:textId="77777777" w:rsidTr="00FD7778">
        <w:trPr>
          <w:trHeight w:val="240"/>
          <w:jc w:val="center"/>
        </w:trPr>
        <w:tc>
          <w:tcPr>
            <w:tcW w:w="9752" w:type="dxa"/>
            <w:gridSpan w:val="2"/>
            <w:tcBorders>
              <w:top w:val="nil"/>
              <w:left w:val="nil"/>
              <w:bottom w:val="nil"/>
              <w:right w:val="nil"/>
            </w:tcBorders>
          </w:tcPr>
          <w:p w14:paraId="250E12AE" w14:textId="77777777" w:rsidR="00FD7778" w:rsidRPr="0017314A" w:rsidRDefault="00FD7778" w:rsidP="00FD7778"/>
        </w:tc>
      </w:tr>
      <w:tr w:rsidR="005B63B9" w:rsidRPr="0017314A" w14:paraId="7FC593E7" w14:textId="77777777" w:rsidTr="00FD7778">
        <w:trPr>
          <w:trHeight w:val="240"/>
          <w:jc w:val="center"/>
        </w:trPr>
        <w:tc>
          <w:tcPr>
            <w:tcW w:w="4876" w:type="dxa"/>
            <w:tcBorders>
              <w:top w:val="nil"/>
              <w:left w:val="nil"/>
              <w:bottom w:val="nil"/>
              <w:right w:val="nil"/>
            </w:tcBorders>
            <w:hideMark/>
          </w:tcPr>
          <w:p w14:paraId="27064BD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798E63D" w14:textId="77777777" w:rsidR="00FD7778" w:rsidRPr="0017314A" w:rsidRDefault="00FD7778" w:rsidP="00FD7778">
            <w:pPr>
              <w:pStyle w:val="AmColumnHeading"/>
            </w:pPr>
            <w:r w:rsidRPr="0017314A">
              <w:t>Изменение</w:t>
            </w:r>
          </w:p>
        </w:tc>
      </w:tr>
      <w:tr w:rsidR="005B63B9" w:rsidRPr="0017314A" w14:paraId="6184F9AD" w14:textId="77777777" w:rsidTr="00FD7778">
        <w:trPr>
          <w:jc w:val="center"/>
        </w:trPr>
        <w:tc>
          <w:tcPr>
            <w:tcW w:w="4876" w:type="dxa"/>
            <w:tcBorders>
              <w:top w:val="nil"/>
              <w:left w:val="nil"/>
              <w:bottom w:val="nil"/>
              <w:right w:val="nil"/>
            </w:tcBorders>
          </w:tcPr>
          <w:p w14:paraId="59C7F010" w14:textId="77777777" w:rsidR="00FD7778" w:rsidRPr="0017314A" w:rsidRDefault="00FD7778" w:rsidP="00FD7778">
            <w:pPr>
              <w:pStyle w:val="Normal6a"/>
            </w:pPr>
          </w:p>
        </w:tc>
        <w:tc>
          <w:tcPr>
            <w:tcW w:w="4876" w:type="dxa"/>
            <w:tcBorders>
              <w:top w:val="nil"/>
              <w:left w:val="nil"/>
              <w:bottom w:val="nil"/>
              <w:right w:val="nil"/>
            </w:tcBorders>
            <w:hideMark/>
          </w:tcPr>
          <w:p w14:paraId="66518C6C" w14:textId="77777777" w:rsidR="00FD7778" w:rsidRPr="0017314A" w:rsidRDefault="00FD7778" w:rsidP="00FD7778">
            <w:pPr>
              <w:pStyle w:val="Normal6a"/>
            </w:pPr>
            <w:r w:rsidRPr="0017314A">
              <w:rPr>
                <w:b/>
                <w:i/>
              </w:rPr>
              <w:t>9a.</w:t>
            </w:r>
            <w:r w:rsidRPr="0017314A">
              <w:tab/>
            </w:r>
            <w:r w:rsidRPr="0017314A">
              <w:rPr>
                <w:b/>
                <w:i/>
              </w:rPr>
              <w:t xml:space="preserve">подчертава, че бизнес моделът на платформите на социалните медии, основан на привличане на внимание, води до увеличаване на емоционално зареденото и разединяващо съдържание със сериозни последици за основните права, като например правата на детето, правото на защита на личните данни, равенството и недискриминацията; подчертава, че този модел се използва често като средство за външна намеса и хибридни атаки поради каскадните му последици върху качеството на </w:t>
            </w:r>
            <w:r w:rsidRPr="0017314A">
              <w:rPr>
                <w:b/>
                <w:i/>
              </w:rPr>
              <w:lastRenderedPageBreak/>
              <w:t>социалното сближаване и демократичните процеси; подчертава необходимостта от преодоляване на тези предизвикателства като част от по-широката екосистема на ЕС за устойчивост; призовава Комисията да засили мониторинга на прилагането на Акта за цифровите услуги от страна на онлайн платформите, по-специално задълженията за оценка и намаляване на риска за много големите онлайн платформи и много големите онлайн търсачки, и да гарантира ефективни последващи действия; настоятелно призовава Комисията да поддържа високо равнище на амбиция при прилагането на Акта за цифровите услуги и да запази твърдата си позиция в контекста на опитите за подкопаване на това законодателство;</w:t>
            </w:r>
          </w:p>
        </w:tc>
      </w:tr>
    </w:tbl>
    <w:p w14:paraId="456B5802"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21C2FB9" w14:textId="77777777" w:rsidR="00FD7778" w:rsidRPr="0017314A" w:rsidRDefault="00FD7778" w:rsidP="00FD7778">
      <w:r w:rsidRPr="0017314A">
        <w:rPr>
          <w:rStyle w:val="HideTWBExt"/>
        </w:rPr>
        <w:t>&lt;/Amend&gt;</w:t>
      </w:r>
    </w:p>
    <w:p w14:paraId="4E5FB4B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349</w:t>
      </w:r>
      <w:r w:rsidRPr="0017314A">
        <w:rPr>
          <w:rStyle w:val="HideTWBExt"/>
          <w:b w:val="0"/>
        </w:rPr>
        <w:t>&lt;/NumAm&gt;</w:t>
      </w:r>
    </w:p>
    <w:p w14:paraId="48A552AF" w14:textId="63E1A156"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0961DADF" w14:textId="77777777" w:rsidR="00FD7778" w:rsidRPr="0017314A" w:rsidRDefault="00FD7778" w:rsidP="00FD7778">
      <w:pPr>
        <w:pStyle w:val="NormalBold"/>
      </w:pPr>
      <w:r w:rsidRPr="0017314A">
        <w:rPr>
          <w:rStyle w:val="HideTWBExt"/>
          <w:b w:val="0"/>
        </w:rPr>
        <w:t>&lt;/RepeatBlock-By&gt;</w:t>
      </w:r>
    </w:p>
    <w:p w14:paraId="0A16419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2DE96D2" w14:textId="77777777" w:rsidR="00FD7778" w:rsidRPr="0017314A" w:rsidRDefault="00FD7778" w:rsidP="00FD7778">
      <w:pPr>
        <w:pStyle w:val="NormalBold"/>
      </w:pPr>
      <w:r w:rsidRPr="0017314A">
        <w:rPr>
          <w:rStyle w:val="HideTWBExt"/>
          <w:b w:val="0"/>
        </w:rPr>
        <w:t>&lt;Article&gt;</w:t>
      </w:r>
      <w:r w:rsidRPr="0017314A">
        <w:t>Параграф 9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A331DB2" w14:textId="77777777" w:rsidTr="00FD7778">
        <w:trPr>
          <w:trHeight w:val="240"/>
          <w:jc w:val="center"/>
        </w:trPr>
        <w:tc>
          <w:tcPr>
            <w:tcW w:w="9752" w:type="dxa"/>
            <w:gridSpan w:val="2"/>
            <w:tcBorders>
              <w:top w:val="nil"/>
              <w:left w:val="nil"/>
              <w:bottom w:val="nil"/>
              <w:right w:val="nil"/>
            </w:tcBorders>
          </w:tcPr>
          <w:p w14:paraId="004CB7C8" w14:textId="77777777" w:rsidR="00FD7778" w:rsidRPr="0017314A" w:rsidRDefault="00FD7778" w:rsidP="00FD7778"/>
        </w:tc>
      </w:tr>
      <w:tr w:rsidR="005B63B9" w:rsidRPr="0017314A" w14:paraId="0B5D44F1" w14:textId="77777777" w:rsidTr="00FD7778">
        <w:trPr>
          <w:trHeight w:val="240"/>
          <w:jc w:val="center"/>
        </w:trPr>
        <w:tc>
          <w:tcPr>
            <w:tcW w:w="4876" w:type="dxa"/>
            <w:tcBorders>
              <w:top w:val="nil"/>
              <w:left w:val="nil"/>
              <w:bottom w:val="nil"/>
              <w:right w:val="nil"/>
            </w:tcBorders>
            <w:hideMark/>
          </w:tcPr>
          <w:p w14:paraId="3606E55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19850B7" w14:textId="77777777" w:rsidR="00FD7778" w:rsidRPr="0017314A" w:rsidRDefault="00FD7778" w:rsidP="00FD7778">
            <w:pPr>
              <w:pStyle w:val="AmColumnHeading"/>
            </w:pPr>
            <w:r w:rsidRPr="0017314A">
              <w:t>Изменение</w:t>
            </w:r>
          </w:p>
        </w:tc>
      </w:tr>
      <w:tr w:rsidR="005B63B9" w:rsidRPr="0017314A" w14:paraId="7ADD4C28" w14:textId="77777777" w:rsidTr="00FD7778">
        <w:trPr>
          <w:jc w:val="center"/>
        </w:trPr>
        <w:tc>
          <w:tcPr>
            <w:tcW w:w="4876" w:type="dxa"/>
            <w:tcBorders>
              <w:top w:val="nil"/>
              <w:left w:val="nil"/>
              <w:bottom w:val="nil"/>
              <w:right w:val="nil"/>
            </w:tcBorders>
          </w:tcPr>
          <w:p w14:paraId="142A7778" w14:textId="77777777" w:rsidR="00FD7778" w:rsidRPr="0017314A" w:rsidRDefault="00FD7778" w:rsidP="00FD7778">
            <w:pPr>
              <w:pStyle w:val="Normal6a"/>
            </w:pPr>
          </w:p>
        </w:tc>
        <w:tc>
          <w:tcPr>
            <w:tcW w:w="4876" w:type="dxa"/>
            <w:tcBorders>
              <w:top w:val="nil"/>
              <w:left w:val="nil"/>
              <w:bottom w:val="nil"/>
              <w:right w:val="nil"/>
            </w:tcBorders>
            <w:hideMark/>
          </w:tcPr>
          <w:p w14:paraId="3C35E6A0" w14:textId="77777777" w:rsidR="00FD7778" w:rsidRPr="0017314A" w:rsidRDefault="00FD7778" w:rsidP="00FD7778">
            <w:pPr>
              <w:pStyle w:val="Normal6a"/>
            </w:pPr>
            <w:r w:rsidRPr="0017314A">
              <w:rPr>
                <w:b/>
                <w:i/>
              </w:rPr>
              <w:t>9a.</w:t>
            </w:r>
            <w:r w:rsidRPr="0017314A">
              <w:tab/>
            </w:r>
            <w:r w:rsidRPr="0017314A">
              <w:rPr>
                <w:b/>
                <w:i/>
              </w:rPr>
              <w:t xml:space="preserve">изразява загриженост относно външната намеса в държавите членки, като следва да се счита, че това включва и намеса от източници в други държави членки и институции на ЕС, включително манипулирането на социалните медии и дезинформацията; настоятелно призовава за зачитане на суверенитета на държавите членки и ненамеса в демократичните процеси, което за съжаление не е било правило </w:t>
            </w:r>
            <w:r w:rsidRPr="0017314A">
              <w:rPr>
                <w:b/>
                <w:i/>
              </w:rPr>
              <w:lastRenderedPageBreak/>
              <w:t>през предходните години и трябва да бъде обстойно проучено не само по отношение на намесата на държави и участници извън ЕС, но и на други държави членки и институции; отбелязва неприемливите инициативи за използване на платформите на социалните медии за манипулиране на общественото мнение в различни държави членки;</w:t>
            </w:r>
          </w:p>
        </w:tc>
      </w:tr>
    </w:tbl>
    <w:p w14:paraId="16BF980A"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4F3874B3" w14:textId="77777777" w:rsidR="00FD7778" w:rsidRPr="0017314A" w:rsidRDefault="00FD7778" w:rsidP="00FD7778">
      <w:r w:rsidRPr="0017314A">
        <w:rPr>
          <w:rStyle w:val="HideTWBExt"/>
        </w:rPr>
        <w:t>&lt;/Amend&gt;</w:t>
      </w:r>
    </w:p>
    <w:p w14:paraId="43E1D24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350</w:t>
      </w:r>
      <w:r w:rsidRPr="0017314A">
        <w:rPr>
          <w:rStyle w:val="HideTWBExt"/>
          <w:b w:val="0"/>
        </w:rPr>
        <w:t>&lt;/NumAm&gt;</w:t>
      </w:r>
    </w:p>
    <w:p w14:paraId="494D43DD" w14:textId="1EC9EAA1"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34314D1A" w14:textId="77777777" w:rsidR="00FD7778" w:rsidRPr="0017314A" w:rsidRDefault="00FD7778" w:rsidP="00FD7778">
      <w:pPr>
        <w:pStyle w:val="NormalBold"/>
      </w:pPr>
      <w:r w:rsidRPr="0017314A">
        <w:rPr>
          <w:rStyle w:val="HideTWBExt"/>
          <w:b w:val="0"/>
        </w:rPr>
        <w:t>&lt;/RepeatBlock-By&gt;</w:t>
      </w:r>
    </w:p>
    <w:p w14:paraId="6267B3C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F6921F4" w14:textId="77777777" w:rsidR="00FD7778" w:rsidRPr="0017314A" w:rsidRDefault="00FD7778" w:rsidP="00FD7778">
      <w:pPr>
        <w:pStyle w:val="NormalBold"/>
      </w:pPr>
      <w:r w:rsidRPr="0017314A">
        <w:rPr>
          <w:rStyle w:val="HideTWBExt"/>
          <w:b w:val="0"/>
        </w:rPr>
        <w:t>&lt;Article&gt;</w:t>
      </w:r>
      <w:r w:rsidRPr="0017314A">
        <w:t>Параграф 9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47510DC" w14:textId="77777777" w:rsidTr="00FD7778">
        <w:trPr>
          <w:trHeight w:val="240"/>
          <w:jc w:val="center"/>
        </w:trPr>
        <w:tc>
          <w:tcPr>
            <w:tcW w:w="9752" w:type="dxa"/>
            <w:gridSpan w:val="2"/>
            <w:tcBorders>
              <w:top w:val="nil"/>
              <w:left w:val="nil"/>
              <w:bottom w:val="nil"/>
              <w:right w:val="nil"/>
            </w:tcBorders>
          </w:tcPr>
          <w:p w14:paraId="3F4851C0" w14:textId="77777777" w:rsidR="00FD7778" w:rsidRPr="0017314A" w:rsidRDefault="00FD7778" w:rsidP="00FD7778"/>
        </w:tc>
      </w:tr>
      <w:tr w:rsidR="005B63B9" w:rsidRPr="0017314A" w14:paraId="1EBF4E1C" w14:textId="77777777" w:rsidTr="00FD7778">
        <w:trPr>
          <w:trHeight w:val="240"/>
          <w:jc w:val="center"/>
        </w:trPr>
        <w:tc>
          <w:tcPr>
            <w:tcW w:w="4876" w:type="dxa"/>
            <w:tcBorders>
              <w:top w:val="nil"/>
              <w:left w:val="nil"/>
              <w:bottom w:val="nil"/>
              <w:right w:val="nil"/>
            </w:tcBorders>
            <w:hideMark/>
          </w:tcPr>
          <w:p w14:paraId="2A14A72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55D7E33" w14:textId="77777777" w:rsidR="00FD7778" w:rsidRPr="0017314A" w:rsidRDefault="00FD7778" w:rsidP="00FD7778">
            <w:pPr>
              <w:pStyle w:val="AmColumnHeading"/>
            </w:pPr>
            <w:r w:rsidRPr="0017314A">
              <w:t>Изменение</w:t>
            </w:r>
          </w:p>
        </w:tc>
      </w:tr>
      <w:tr w:rsidR="005B63B9" w:rsidRPr="0017314A" w14:paraId="39D425B0" w14:textId="77777777" w:rsidTr="00FD7778">
        <w:trPr>
          <w:jc w:val="center"/>
        </w:trPr>
        <w:tc>
          <w:tcPr>
            <w:tcW w:w="4876" w:type="dxa"/>
            <w:tcBorders>
              <w:top w:val="nil"/>
              <w:left w:val="nil"/>
              <w:bottom w:val="nil"/>
              <w:right w:val="nil"/>
            </w:tcBorders>
          </w:tcPr>
          <w:p w14:paraId="2C244B16" w14:textId="77777777" w:rsidR="00FD7778" w:rsidRPr="0017314A" w:rsidRDefault="00FD7778" w:rsidP="00FD7778">
            <w:pPr>
              <w:pStyle w:val="Normal6a"/>
            </w:pPr>
          </w:p>
        </w:tc>
        <w:tc>
          <w:tcPr>
            <w:tcW w:w="4876" w:type="dxa"/>
            <w:tcBorders>
              <w:top w:val="nil"/>
              <w:left w:val="nil"/>
              <w:bottom w:val="nil"/>
              <w:right w:val="nil"/>
            </w:tcBorders>
            <w:hideMark/>
          </w:tcPr>
          <w:p w14:paraId="07614657" w14:textId="77777777" w:rsidR="00FD7778" w:rsidRPr="0017314A" w:rsidRDefault="00FD7778" w:rsidP="00FD7778">
            <w:pPr>
              <w:pStyle w:val="Normal6a"/>
            </w:pPr>
            <w:r w:rsidRPr="0017314A">
              <w:rPr>
                <w:b/>
                <w:i/>
              </w:rPr>
              <w:t>9б.</w:t>
            </w:r>
            <w:r w:rsidRPr="0017314A">
              <w:tab/>
            </w:r>
            <w:r w:rsidRPr="0017314A">
              <w:rPr>
                <w:b/>
                <w:i/>
              </w:rPr>
              <w:t>подчертава отрицателното въздействие, което онлайн платформите може да окажат върху психичното здраве на децата и техните основни права, включително правото на здрав мозък; приветства обявяването на първото общоевропейско проучване на въздействието на социалните медии върху благосъстоянието на младите хора и призовава Комисията да ускори процеса, за да предостави доказателства за политиките, насочени към защита на правата на децата онлайн;</w:t>
            </w:r>
          </w:p>
        </w:tc>
      </w:tr>
    </w:tbl>
    <w:p w14:paraId="1AB69F9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B16193B" w14:textId="77777777" w:rsidR="00FD7778" w:rsidRPr="0017314A" w:rsidRDefault="00FD7778" w:rsidP="00FD7778">
      <w:r w:rsidRPr="0017314A">
        <w:rPr>
          <w:rStyle w:val="HideTWBExt"/>
        </w:rPr>
        <w:t>&lt;/Amend&gt;</w:t>
      </w:r>
    </w:p>
    <w:p w14:paraId="49D2EC6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351</w:t>
      </w:r>
      <w:r w:rsidRPr="0017314A">
        <w:rPr>
          <w:rStyle w:val="HideTWBExt"/>
          <w:b w:val="0"/>
        </w:rPr>
        <w:t>&lt;/NumAm&gt;</w:t>
      </w:r>
    </w:p>
    <w:p w14:paraId="3BC45B46" w14:textId="44124C30"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 xml:space="preserve">Никола </w:t>
      </w:r>
      <w:r w:rsidR="0067401D" w:rsidRPr="0017314A">
        <w:lastRenderedPageBreak/>
        <w:t>Минчев</w:t>
      </w:r>
      <w:r w:rsidRPr="0017314A">
        <w:rPr>
          <w:rStyle w:val="HideTWBExt"/>
          <w:b w:val="0"/>
        </w:rPr>
        <w:t>&lt;/Members&gt;</w:t>
      </w:r>
    </w:p>
    <w:p w14:paraId="76EE722E" w14:textId="77777777" w:rsidR="00FD7778" w:rsidRPr="0017314A" w:rsidRDefault="00FD7778" w:rsidP="00FD7778">
      <w:pPr>
        <w:pStyle w:val="NormalBold"/>
      </w:pPr>
      <w:r w:rsidRPr="0017314A">
        <w:rPr>
          <w:rStyle w:val="HideTWBExt"/>
          <w:b w:val="0"/>
        </w:rPr>
        <w:t>&lt;/RepeatBlock-By&gt;</w:t>
      </w:r>
    </w:p>
    <w:p w14:paraId="349F422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CBA8EBD" w14:textId="77777777" w:rsidR="00FD7778" w:rsidRPr="0017314A" w:rsidRDefault="00FD7778" w:rsidP="00FD7778">
      <w:pPr>
        <w:pStyle w:val="NormalBold"/>
      </w:pPr>
      <w:r w:rsidRPr="0017314A">
        <w:rPr>
          <w:rStyle w:val="HideTWBExt"/>
          <w:b w:val="0"/>
        </w:rPr>
        <w:t>&lt;Article&gt;</w:t>
      </w:r>
      <w:r w:rsidRPr="0017314A">
        <w:t>Параграф 9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367BD98" w14:textId="77777777" w:rsidTr="00FD7778">
        <w:trPr>
          <w:trHeight w:val="240"/>
          <w:jc w:val="center"/>
        </w:trPr>
        <w:tc>
          <w:tcPr>
            <w:tcW w:w="9752" w:type="dxa"/>
            <w:gridSpan w:val="2"/>
            <w:tcBorders>
              <w:top w:val="nil"/>
              <w:left w:val="nil"/>
              <w:bottom w:val="nil"/>
              <w:right w:val="nil"/>
            </w:tcBorders>
          </w:tcPr>
          <w:p w14:paraId="7C02D30E" w14:textId="77777777" w:rsidR="00FD7778" w:rsidRPr="0017314A" w:rsidRDefault="00FD7778" w:rsidP="00FD7778"/>
        </w:tc>
      </w:tr>
      <w:tr w:rsidR="005B63B9" w:rsidRPr="0017314A" w14:paraId="31F6EFA3" w14:textId="77777777" w:rsidTr="00FD7778">
        <w:trPr>
          <w:trHeight w:val="240"/>
          <w:jc w:val="center"/>
        </w:trPr>
        <w:tc>
          <w:tcPr>
            <w:tcW w:w="4876" w:type="dxa"/>
            <w:tcBorders>
              <w:top w:val="nil"/>
              <w:left w:val="nil"/>
              <w:bottom w:val="nil"/>
              <w:right w:val="nil"/>
            </w:tcBorders>
            <w:hideMark/>
          </w:tcPr>
          <w:p w14:paraId="0DE12D4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29324C9" w14:textId="77777777" w:rsidR="00FD7778" w:rsidRPr="0017314A" w:rsidRDefault="00FD7778" w:rsidP="00FD7778">
            <w:pPr>
              <w:pStyle w:val="AmColumnHeading"/>
            </w:pPr>
            <w:r w:rsidRPr="0017314A">
              <w:t>Изменение</w:t>
            </w:r>
          </w:p>
        </w:tc>
      </w:tr>
      <w:tr w:rsidR="005B63B9" w:rsidRPr="0017314A" w14:paraId="351E2CD2" w14:textId="77777777" w:rsidTr="00FD7778">
        <w:trPr>
          <w:jc w:val="center"/>
        </w:trPr>
        <w:tc>
          <w:tcPr>
            <w:tcW w:w="4876" w:type="dxa"/>
            <w:tcBorders>
              <w:top w:val="nil"/>
              <w:left w:val="nil"/>
              <w:bottom w:val="nil"/>
              <w:right w:val="nil"/>
            </w:tcBorders>
          </w:tcPr>
          <w:p w14:paraId="69541807" w14:textId="77777777" w:rsidR="00FD7778" w:rsidRPr="0017314A" w:rsidRDefault="00FD7778" w:rsidP="00FD7778">
            <w:pPr>
              <w:pStyle w:val="Normal6a"/>
            </w:pPr>
          </w:p>
        </w:tc>
        <w:tc>
          <w:tcPr>
            <w:tcW w:w="4876" w:type="dxa"/>
            <w:tcBorders>
              <w:top w:val="nil"/>
              <w:left w:val="nil"/>
              <w:bottom w:val="nil"/>
              <w:right w:val="nil"/>
            </w:tcBorders>
            <w:hideMark/>
          </w:tcPr>
          <w:p w14:paraId="5A2AC040" w14:textId="77777777" w:rsidR="00FD7778" w:rsidRPr="0017314A" w:rsidRDefault="00FD7778" w:rsidP="00FD7778">
            <w:pPr>
              <w:pStyle w:val="Normal6a"/>
            </w:pPr>
            <w:r w:rsidRPr="0017314A">
              <w:rPr>
                <w:b/>
                <w:i/>
              </w:rPr>
              <w:t>9в.</w:t>
            </w:r>
            <w:r w:rsidRPr="0017314A">
              <w:tab/>
            </w:r>
            <w:r w:rsidRPr="0017314A">
              <w:rPr>
                <w:b/>
                <w:i/>
              </w:rPr>
              <w:t>призовава Комисията да гарантира пълно, последователно и навременно изпълнение и прилагане на разпоредбите на Акта за цифровите услуги по отношение на защитата на малолетните и непълнолетните лица, за да се гарантира високо равнище на неприкосновеност на личния живот, безопасност и сигурност за децата и да се защитят по-добре младите потребители от вредно и незаконно съдържание и от реклами, основани на профилиране; подчертава, че предстоящият Акт за справедливост в областта на цифровите технологии трябва ефективно да преодолее доказаните правни пропуски, що се отнася до защитата на децата онлайн и защитата на техните права;</w:t>
            </w:r>
          </w:p>
        </w:tc>
      </w:tr>
    </w:tbl>
    <w:p w14:paraId="61AA386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A427F2A" w14:textId="77777777" w:rsidR="00FD7778" w:rsidRPr="0017314A" w:rsidRDefault="00FD7778" w:rsidP="00FD7778">
      <w:r w:rsidRPr="0017314A">
        <w:rPr>
          <w:rStyle w:val="HideTWBExt"/>
        </w:rPr>
        <w:t>&lt;/Amend&gt;</w:t>
      </w:r>
    </w:p>
    <w:p w14:paraId="44154D7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352</w:t>
      </w:r>
      <w:r w:rsidRPr="0017314A">
        <w:rPr>
          <w:rStyle w:val="HideTWBExt"/>
          <w:b w:val="0"/>
        </w:rPr>
        <w:t>&lt;/NumAm&gt;</w:t>
      </w:r>
    </w:p>
    <w:p w14:paraId="004AAF72" w14:textId="109E2172"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4C3965A1" w14:textId="77777777" w:rsidR="00FD7778" w:rsidRPr="0017314A" w:rsidRDefault="00FD7778" w:rsidP="00FD7778">
      <w:pPr>
        <w:pStyle w:val="NormalBold"/>
      </w:pPr>
      <w:r w:rsidRPr="0017314A">
        <w:rPr>
          <w:rStyle w:val="HideTWBExt"/>
          <w:b w:val="0"/>
        </w:rPr>
        <w:t>&lt;/RepeatBlock-By&gt;</w:t>
      </w:r>
    </w:p>
    <w:p w14:paraId="50FCBAB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A92DB11" w14:textId="77777777" w:rsidR="00FD7778" w:rsidRPr="0017314A" w:rsidRDefault="00FD7778" w:rsidP="00FD7778">
      <w:pPr>
        <w:pStyle w:val="NormalBold"/>
      </w:pPr>
      <w:r w:rsidRPr="0017314A">
        <w:rPr>
          <w:rStyle w:val="HideTWBExt"/>
          <w:b w:val="0"/>
        </w:rPr>
        <w:t>&lt;Article&gt;</w:t>
      </w:r>
      <w:r w:rsidRPr="0017314A">
        <w:t>Параграф 9 г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01DD8D1" w14:textId="77777777" w:rsidTr="00FD7778">
        <w:trPr>
          <w:trHeight w:val="240"/>
          <w:jc w:val="center"/>
        </w:trPr>
        <w:tc>
          <w:tcPr>
            <w:tcW w:w="9752" w:type="dxa"/>
            <w:gridSpan w:val="2"/>
            <w:tcBorders>
              <w:top w:val="nil"/>
              <w:left w:val="nil"/>
              <w:bottom w:val="nil"/>
              <w:right w:val="nil"/>
            </w:tcBorders>
          </w:tcPr>
          <w:p w14:paraId="3EEAC895" w14:textId="77777777" w:rsidR="00FD7778" w:rsidRPr="0017314A" w:rsidRDefault="00FD7778" w:rsidP="00FD7778"/>
        </w:tc>
      </w:tr>
      <w:tr w:rsidR="005B63B9" w:rsidRPr="0017314A" w14:paraId="2EA81127" w14:textId="77777777" w:rsidTr="00FD7778">
        <w:trPr>
          <w:trHeight w:val="240"/>
          <w:jc w:val="center"/>
        </w:trPr>
        <w:tc>
          <w:tcPr>
            <w:tcW w:w="4876" w:type="dxa"/>
            <w:tcBorders>
              <w:top w:val="nil"/>
              <w:left w:val="nil"/>
              <w:bottom w:val="nil"/>
              <w:right w:val="nil"/>
            </w:tcBorders>
            <w:hideMark/>
          </w:tcPr>
          <w:p w14:paraId="241397D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EB55C71" w14:textId="77777777" w:rsidR="00FD7778" w:rsidRPr="0017314A" w:rsidRDefault="00FD7778" w:rsidP="00FD7778">
            <w:pPr>
              <w:pStyle w:val="AmColumnHeading"/>
            </w:pPr>
            <w:r w:rsidRPr="0017314A">
              <w:t>Изменение</w:t>
            </w:r>
          </w:p>
        </w:tc>
      </w:tr>
      <w:tr w:rsidR="005B63B9" w:rsidRPr="0017314A" w14:paraId="4B82F356" w14:textId="77777777" w:rsidTr="00FD7778">
        <w:trPr>
          <w:jc w:val="center"/>
        </w:trPr>
        <w:tc>
          <w:tcPr>
            <w:tcW w:w="4876" w:type="dxa"/>
            <w:tcBorders>
              <w:top w:val="nil"/>
              <w:left w:val="nil"/>
              <w:bottom w:val="nil"/>
              <w:right w:val="nil"/>
            </w:tcBorders>
          </w:tcPr>
          <w:p w14:paraId="00A6BE31" w14:textId="77777777" w:rsidR="00FD7778" w:rsidRPr="0017314A" w:rsidRDefault="00FD7778" w:rsidP="00FD7778">
            <w:pPr>
              <w:pStyle w:val="Normal6a"/>
            </w:pPr>
          </w:p>
        </w:tc>
        <w:tc>
          <w:tcPr>
            <w:tcW w:w="4876" w:type="dxa"/>
            <w:tcBorders>
              <w:top w:val="nil"/>
              <w:left w:val="nil"/>
              <w:bottom w:val="nil"/>
              <w:right w:val="nil"/>
            </w:tcBorders>
            <w:hideMark/>
          </w:tcPr>
          <w:p w14:paraId="17DB1A0C" w14:textId="77777777" w:rsidR="00FD7778" w:rsidRPr="0017314A" w:rsidRDefault="00FD7778" w:rsidP="00FD7778">
            <w:pPr>
              <w:pStyle w:val="Normal6a"/>
            </w:pPr>
            <w:r w:rsidRPr="0017314A">
              <w:rPr>
                <w:b/>
                <w:i/>
              </w:rPr>
              <w:t>9г.</w:t>
            </w:r>
            <w:r w:rsidRPr="0017314A">
              <w:tab/>
            </w:r>
            <w:r w:rsidRPr="0017314A">
              <w:rPr>
                <w:b/>
                <w:i/>
              </w:rPr>
              <w:t xml:space="preserve">подчертава предизвикателствата, породени от чатботовете с генеративен ИИ, включително риска от задълбочаване на психологическата зависимост сред ползвателите, по-специално децата, </w:t>
            </w:r>
            <w:r w:rsidRPr="0017314A">
              <w:rPr>
                <w:b/>
                <w:i/>
              </w:rPr>
              <w:lastRenderedPageBreak/>
              <w:t>и потенциала на тези системи да причинят емоционална или когнитивна вреда чрез взаимодействията си; подчертава, че този риск засяга пряко защитата на основните права, включително правата на детето, човешкото достойнство, психическата неприкосновеност и правото на получаване на информация по начин, подходящ за възрастта и развитието; призовава Комисията да следи отблизо дали съществуващите правни рамки могат ефективно да отговорят на тези опасения, със специален акцент върху гарантирането на силна перспектива за правата на децата и основните права в оценката;</w:t>
            </w:r>
          </w:p>
        </w:tc>
      </w:tr>
    </w:tbl>
    <w:p w14:paraId="79BDF953"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812EDD3" w14:textId="77777777" w:rsidR="00FD7778" w:rsidRPr="0017314A" w:rsidRDefault="00FD7778" w:rsidP="00FD7778">
      <w:r w:rsidRPr="0017314A">
        <w:rPr>
          <w:rStyle w:val="HideTWBExt"/>
        </w:rPr>
        <w:t>&lt;/Amend&gt;</w:t>
      </w:r>
    </w:p>
    <w:p w14:paraId="593A771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353</w:t>
      </w:r>
      <w:r w:rsidRPr="0017314A">
        <w:rPr>
          <w:rStyle w:val="HideTWBExt"/>
          <w:b w:val="0"/>
        </w:rPr>
        <w:t>&lt;/NumAm&gt;</w:t>
      </w:r>
    </w:p>
    <w:p w14:paraId="32F88DF8" w14:textId="4C661448"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046B354B" w14:textId="77777777" w:rsidR="00FD7778" w:rsidRPr="0017314A" w:rsidRDefault="00FD7778" w:rsidP="00FD7778">
      <w:pPr>
        <w:pStyle w:val="NormalBold"/>
      </w:pPr>
      <w:r w:rsidRPr="0017314A">
        <w:rPr>
          <w:rStyle w:val="HideTWBExt"/>
          <w:b w:val="0"/>
        </w:rPr>
        <w:t>&lt;/RepeatBlock-By&gt;</w:t>
      </w:r>
    </w:p>
    <w:p w14:paraId="1FE83BB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B46A6AE" w14:textId="77777777" w:rsidR="00FD7778" w:rsidRPr="0017314A" w:rsidRDefault="00FD7778" w:rsidP="00FD7778">
      <w:pPr>
        <w:pStyle w:val="NormalBold"/>
      </w:pPr>
      <w:r w:rsidRPr="0017314A">
        <w:rPr>
          <w:rStyle w:val="HideTWBExt"/>
          <w:b w:val="0"/>
        </w:rPr>
        <w:t>&lt;Article&gt;</w:t>
      </w:r>
      <w:r w:rsidRPr="0017314A">
        <w:t>Параграф 9 д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AAF672F" w14:textId="77777777" w:rsidTr="00FD7778">
        <w:trPr>
          <w:trHeight w:val="240"/>
          <w:jc w:val="center"/>
        </w:trPr>
        <w:tc>
          <w:tcPr>
            <w:tcW w:w="9752" w:type="dxa"/>
            <w:gridSpan w:val="2"/>
            <w:tcBorders>
              <w:top w:val="nil"/>
              <w:left w:val="nil"/>
              <w:bottom w:val="nil"/>
              <w:right w:val="nil"/>
            </w:tcBorders>
          </w:tcPr>
          <w:p w14:paraId="50752F96" w14:textId="77777777" w:rsidR="00FD7778" w:rsidRPr="0017314A" w:rsidRDefault="00FD7778" w:rsidP="00FD7778"/>
        </w:tc>
      </w:tr>
      <w:tr w:rsidR="005B63B9" w:rsidRPr="0017314A" w14:paraId="24CB07EF" w14:textId="77777777" w:rsidTr="00FD7778">
        <w:trPr>
          <w:trHeight w:val="240"/>
          <w:jc w:val="center"/>
        </w:trPr>
        <w:tc>
          <w:tcPr>
            <w:tcW w:w="4876" w:type="dxa"/>
            <w:tcBorders>
              <w:top w:val="nil"/>
              <w:left w:val="nil"/>
              <w:bottom w:val="nil"/>
              <w:right w:val="nil"/>
            </w:tcBorders>
            <w:hideMark/>
          </w:tcPr>
          <w:p w14:paraId="761639C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DB49BD5" w14:textId="77777777" w:rsidR="00FD7778" w:rsidRPr="0017314A" w:rsidRDefault="00FD7778" w:rsidP="00FD7778">
            <w:pPr>
              <w:pStyle w:val="AmColumnHeading"/>
            </w:pPr>
            <w:r w:rsidRPr="0017314A">
              <w:t>Изменение</w:t>
            </w:r>
          </w:p>
        </w:tc>
      </w:tr>
      <w:tr w:rsidR="005B63B9" w:rsidRPr="0017314A" w14:paraId="6334FF70" w14:textId="77777777" w:rsidTr="00FD7778">
        <w:trPr>
          <w:jc w:val="center"/>
        </w:trPr>
        <w:tc>
          <w:tcPr>
            <w:tcW w:w="4876" w:type="dxa"/>
            <w:tcBorders>
              <w:top w:val="nil"/>
              <w:left w:val="nil"/>
              <w:bottom w:val="nil"/>
              <w:right w:val="nil"/>
            </w:tcBorders>
          </w:tcPr>
          <w:p w14:paraId="1BFC0F3A" w14:textId="77777777" w:rsidR="00FD7778" w:rsidRPr="0017314A" w:rsidRDefault="00FD7778" w:rsidP="00FD7778">
            <w:pPr>
              <w:pStyle w:val="Normal6a"/>
            </w:pPr>
          </w:p>
        </w:tc>
        <w:tc>
          <w:tcPr>
            <w:tcW w:w="4876" w:type="dxa"/>
            <w:tcBorders>
              <w:top w:val="nil"/>
              <w:left w:val="nil"/>
              <w:bottom w:val="nil"/>
              <w:right w:val="nil"/>
            </w:tcBorders>
            <w:hideMark/>
          </w:tcPr>
          <w:p w14:paraId="2FE0EEC6" w14:textId="77777777" w:rsidR="00FD7778" w:rsidRPr="0017314A" w:rsidRDefault="00FD7778" w:rsidP="00FD7778">
            <w:pPr>
              <w:pStyle w:val="Normal6a"/>
            </w:pPr>
            <w:r w:rsidRPr="0017314A">
              <w:rPr>
                <w:b/>
                <w:i/>
              </w:rPr>
              <w:t>9д.</w:t>
            </w:r>
            <w:r w:rsidRPr="0017314A">
              <w:tab/>
            </w:r>
            <w:r w:rsidRPr="0017314A">
              <w:rPr>
                <w:b/>
                <w:i/>
              </w:rPr>
              <w:t xml:space="preserve">настоятелно призовава държавите членки да включат медийната и цифровата грамотност, гражданското образование, общата европейска история, зачитането на основните права, критичното мислене и насърчаването на участието на обществеността в училищните и университетските учебни програми, като ги признаят за критични елементи за пълноценно участие в демократичния живот и ефективното упражняване на основните права, включително </w:t>
            </w:r>
            <w:r w:rsidRPr="0017314A">
              <w:rPr>
                <w:b/>
                <w:i/>
              </w:rPr>
              <w:lastRenderedPageBreak/>
              <w:t>свободата на изразяване на мнение и правото на получаване на информация; подчертава необходимостта да се работи успоредно за повишаване на осведомеността сред възрастните относно начините за справяне с дезинформацията и насърчаване на цифровата грамотност; призовава за съгласувана стратегия на ЕС за медийна и цифрова грамотност чрез проекти, които създават осезаеми резултати със значителен мащаб и обхващат целия Съюз;</w:t>
            </w:r>
          </w:p>
        </w:tc>
      </w:tr>
    </w:tbl>
    <w:p w14:paraId="03385FE8"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4C3F032" w14:textId="77777777" w:rsidR="00FD7778" w:rsidRPr="0017314A" w:rsidRDefault="00FD7778" w:rsidP="00FD7778">
      <w:r w:rsidRPr="0017314A">
        <w:rPr>
          <w:rStyle w:val="HideTWBExt"/>
        </w:rPr>
        <w:t>&lt;/Amend&gt;</w:t>
      </w:r>
    </w:p>
    <w:p w14:paraId="0BE2686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354</w:t>
      </w:r>
      <w:r w:rsidRPr="0017314A">
        <w:rPr>
          <w:rStyle w:val="HideTWBExt"/>
          <w:b w:val="0"/>
        </w:rPr>
        <w:t>&lt;/NumAm&gt;</w:t>
      </w:r>
    </w:p>
    <w:p w14:paraId="07CB6D9E" w14:textId="3A215098"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2238FD19" w14:textId="77777777" w:rsidR="00FD7778" w:rsidRPr="0017314A" w:rsidRDefault="00FD7778" w:rsidP="00FD7778">
      <w:pPr>
        <w:pStyle w:val="NormalBold"/>
      </w:pPr>
      <w:r w:rsidRPr="0017314A">
        <w:rPr>
          <w:rStyle w:val="HideTWBExt"/>
          <w:b w:val="0"/>
        </w:rPr>
        <w:t>&lt;/RepeatBlock-By&gt;</w:t>
      </w:r>
    </w:p>
    <w:p w14:paraId="7F52727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8FEE70D" w14:textId="77777777" w:rsidR="00FD7778" w:rsidRPr="0017314A" w:rsidRDefault="00FD7778" w:rsidP="00FD7778">
      <w:pPr>
        <w:pStyle w:val="NormalBold"/>
      </w:pPr>
      <w:r w:rsidRPr="0017314A">
        <w:rPr>
          <w:rStyle w:val="HideTWBExt"/>
          <w:b w:val="0"/>
        </w:rPr>
        <w:t>&lt;Article&gt;</w:t>
      </w:r>
      <w:r w:rsidRPr="0017314A">
        <w:t>Параграф 9 e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6659B71" w14:textId="77777777" w:rsidTr="00FD7778">
        <w:trPr>
          <w:trHeight w:val="240"/>
          <w:jc w:val="center"/>
        </w:trPr>
        <w:tc>
          <w:tcPr>
            <w:tcW w:w="9752" w:type="dxa"/>
            <w:gridSpan w:val="2"/>
            <w:tcBorders>
              <w:top w:val="nil"/>
              <w:left w:val="nil"/>
              <w:bottom w:val="nil"/>
              <w:right w:val="nil"/>
            </w:tcBorders>
          </w:tcPr>
          <w:p w14:paraId="05F295B3" w14:textId="77777777" w:rsidR="00FD7778" w:rsidRPr="0017314A" w:rsidRDefault="00FD7778" w:rsidP="00FD7778"/>
        </w:tc>
      </w:tr>
      <w:tr w:rsidR="005B63B9" w:rsidRPr="0017314A" w14:paraId="295AD87A" w14:textId="77777777" w:rsidTr="00FD7778">
        <w:trPr>
          <w:trHeight w:val="240"/>
          <w:jc w:val="center"/>
        </w:trPr>
        <w:tc>
          <w:tcPr>
            <w:tcW w:w="4876" w:type="dxa"/>
            <w:tcBorders>
              <w:top w:val="nil"/>
              <w:left w:val="nil"/>
              <w:bottom w:val="nil"/>
              <w:right w:val="nil"/>
            </w:tcBorders>
            <w:hideMark/>
          </w:tcPr>
          <w:p w14:paraId="4309065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C45B5C3" w14:textId="77777777" w:rsidR="00FD7778" w:rsidRPr="0017314A" w:rsidRDefault="00FD7778" w:rsidP="00FD7778">
            <w:pPr>
              <w:pStyle w:val="AmColumnHeading"/>
            </w:pPr>
            <w:r w:rsidRPr="0017314A">
              <w:t>Изменение</w:t>
            </w:r>
          </w:p>
        </w:tc>
      </w:tr>
      <w:tr w:rsidR="005B63B9" w:rsidRPr="0017314A" w14:paraId="0DD15AFB" w14:textId="77777777" w:rsidTr="00FD7778">
        <w:trPr>
          <w:jc w:val="center"/>
        </w:trPr>
        <w:tc>
          <w:tcPr>
            <w:tcW w:w="4876" w:type="dxa"/>
            <w:tcBorders>
              <w:top w:val="nil"/>
              <w:left w:val="nil"/>
              <w:bottom w:val="nil"/>
              <w:right w:val="nil"/>
            </w:tcBorders>
          </w:tcPr>
          <w:p w14:paraId="1D2F839C" w14:textId="77777777" w:rsidR="00FD7778" w:rsidRPr="0017314A" w:rsidRDefault="00FD7778" w:rsidP="00FD7778">
            <w:pPr>
              <w:pStyle w:val="Normal6a"/>
            </w:pPr>
          </w:p>
        </w:tc>
        <w:tc>
          <w:tcPr>
            <w:tcW w:w="4876" w:type="dxa"/>
            <w:tcBorders>
              <w:top w:val="nil"/>
              <w:left w:val="nil"/>
              <w:bottom w:val="nil"/>
              <w:right w:val="nil"/>
            </w:tcBorders>
            <w:hideMark/>
          </w:tcPr>
          <w:p w14:paraId="42D8AF7E" w14:textId="77777777" w:rsidR="00FD7778" w:rsidRPr="0017314A" w:rsidRDefault="00FD7778" w:rsidP="00FD7778">
            <w:pPr>
              <w:pStyle w:val="Normal6a"/>
            </w:pPr>
            <w:r w:rsidRPr="0017314A">
              <w:rPr>
                <w:b/>
                <w:i/>
              </w:rPr>
              <w:t>9e.</w:t>
            </w:r>
            <w:r w:rsidRPr="0017314A">
              <w:tab/>
            </w:r>
            <w:r w:rsidRPr="0017314A">
              <w:rPr>
                <w:b/>
                <w:i/>
              </w:rPr>
              <w:t>изразява съжаление относно нарастващата практика на правителствено наблюдение на независими медии и журналисти от страна на разузнавателните служби; решително осъжда опитите на някои правителства да представят независимите медии и журналисти като двигатели на радикализацията или да ограничават работата им, като ги обозначат като заплахи за обществото или националната сигурност;</w:t>
            </w:r>
          </w:p>
        </w:tc>
      </w:tr>
    </w:tbl>
    <w:p w14:paraId="339BF95F"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1BA6F1B" w14:textId="77777777" w:rsidR="00FD7778" w:rsidRPr="0017314A" w:rsidRDefault="00FD7778" w:rsidP="00FD7778">
      <w:r w:rsidRPr="0017314A">
        <w:rPr>
          <w:rStyle w:val="HideTWBExt"/>
        </w:rPr>
        <w:t>&lt;/Amend&gt;</w:t>
      </w:r>
    </w:p>
    <w:p w14:paraId="68451E1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355</w:t>
      </w:r>
      <w:r w:rsidRPr="0017314A">
        <w:rPr>
          <w:rStyle w:val="HideTWBExt"/>
          <w:b w:val="0"/>
        </w:rPr>
        <w:t>&lt;/NumAm&gt;</w:t>
      </w:r>
    </w:p>
    <w:p w14:paraId="3EA177C3" w14:textId="687B5B42"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w:t>
      </w:r>
      <w:r w:rsidRPr="0017314A">
        <w:lastRenderedPageBreak/>
        <w:t xml:space="preserve">Яцек Оздоба, </w:t>
      </w:r>
      <w:r w:rsidR="0067401D" w:rsidRPr="0017314A">
        <w:t>Йоахим Станислав Бруджински</w:t>
      </w:r>
      <w:r w:rsidRPr="0017314A">
        <w:rPr>
          <w:rStyle w:val="HideTWBExt"/>
          <w:b w:val="0"/>
        </w:rPr>
        <w:t>&lt;/Members&gt;</w:t>
      </w:r>
    </w:p>
    <w:p w14:paraId="537C3EEB" w14:textId="77777777" w:rsidR="00FD7778" w:rsidRPr="0017314A" w:rsidRDefault="00FD7778" w:rsidP="00FD7778">
      <w:pPr>
        <w:pStyle w:val="NormalBold"/>
      </w:pPr>
      <w:r w:rsidRPr="0017314A">
        <w:rPr>
          <w:rStyle w:val="HideTWBExt"/>
          <w:b w:val="0"/>
        </w:rPr>
        <w:t>&lt;/RepeatBlock-By&gt;</w:t>
      </w:r>
    </w:p>
    <w:p w14:paraId="6086975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6698408" w14:textId="77777777" w:rsidR="00FD7778" w:rsidRPr="0017314A" w:rsidRDefault="00FD7778" w:rsidP="00FD7778">
      <w:pPr>
        <w:pStyle w:val="NormalBold"/>
      </w:pPr>
      <w:r w:rsidRPr="0017314A">
        <w:rPr>
          <w:rStyle w:val="HideTWBExt"/>
          <w:b w:val="0"/>
        </w:rPr>
        <w:t>&lt;Article&gt;</w:t>
      </w:r>
      <w:r w:rsidRPr="0017314A">
        <w:t>Параграф 10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F0B0010" w14:textId="77777777" w:rsidTr="00FD7778">
        <w:trPr>
          <w:trHeight w:val="240"/>
          <w:jc w:val="center"/>
        </w:trPr>
        <w:tc>
          <w:tcPr>
            <w:tcW w:w="9752" w:type="dxa"/>
            <w:gridSpan w:val="2"/>
            <w:tcBorders>
              <w:top w:val="nil"/>
              <w:left w:val="nil"/>
              <w:bottom w:val="nil"/>
              <w:right w:val="nil"/>
            </w:tcBorders>
          </w:tcPr>
          <w:p w14:paraId="38FAF80E" w14:textId="77777777" w:rsidR="00FD7778" w:rsidRPr="0017314A" w:rsidRDefault="00FD7778" w:rsidP="00FD7778"/>
        </w:tc>
      </w:tr>
      <w:tr w:rsidR="005B63B9" w:rsidRPr="0017314A" w14:paraId="010B2CD5" w14:textId="77777777" w:rsidTr="00FD7778">
        <w:trPr>
          <w:trHeight w:val="240"/>
          <w:jc w:val="center"/>
        </w:trPr>
        <w:tc>
          <w:tcPr>
            <w:tcW w:w="4876" w:type="dxa"/>
            <w:tcBorders>
              <w:top w:val="nil"/>
              <w:left w:val="nil"/>
              <w:bottom w:val="nil"/>
              <w:right w:val="nil"/>
            </w:tcBorders>
            <w:hideMark/>
          </w:tcPr>
          <w:p w14:paraId="340E2A8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E821FD0" w14:textId="77777777" w:rsidR="00FD7778" w:rsidRPr="0017314A" w:rsidRDefault="00FD7778" w:rsidP="00FD7778">
            <w:pPr>
              <w:pStyle w:val="AmColumnHeading"/>
            </w:pPr>
            <w:r w:rsidRPr="0017314A">
              <w:t>Изменение</w:t>
            </w:r>
          </w:p>
        </w:tc>
      </w:tr>
      <w:tr w:rsidR="005B63B9" w:rsidRPr="0017314A" w14:paraId="6F27DE7E" w14:textId="77777777" w:rsidTr="00FD7778">
        <w:trPr>
          <w:jc w:val="center"/>
        </w:trPr>
        <w:tc>
          <w:tcPr>
            <w:tcW w:w="4876" w:type="dxa"/>
            <w:tcBorders>
              <w:top w:val="nil"/>
              <w:left w:val="nil"/>
              <w:bottom w:val="nil"/>
              <w:right w:val="nil"/>
            </w:tcBorders>
            <w:hideMark/>
          </w:tcPr>
          <w:p w14:paraId="24C398AF" w14:textId="77777777" w:rsidR="00FD7778" w:rsidRPr="0017314A" w:rsidRDefault="00FD7778" w:rsidP="00FD7778">
            <w:pPr>
              <w:pStyle w:val="Normal6a"/>
            </w:pPr>
            <w:r w:rsidRPr="0017314A">
              <w:t>10.</w:t>
            </w:r>
            <w:r w:rsidRPr="0017314A">
              <w:tab/>
            </w:r>
            <w:r w:rsidRPr="0017314A">
              <w:rPr>
                <w:b/>
                <w:i/>
              </w:rPr>
              <w:t>отново призовава</w:t>
            </w:r>
            <w:r w:rsidRPr="0017314A">
              <w:t xml:space="preserve"> държавите членки, и по-специално Гърция, Кипър, Италия, Унгария, Полша и Испания, </w:t>
            </w:r>
            <w:r w:rsidRPr="0017314A">
              <w:rPr>
                <w:b/>
                <w:i/>
              </w:rPr>
              <w:t>да следват всички препоръки на</w:t>
            </w:r>
            <w:r w:rsidRPr="0017314A">
              <w:t xml:space="preserve"> анкетната комисия за </w:t>
            </w:r>
            <w:r w:rsidRPr="0017314A">
              <w:rPr>
                <w:b/>
                <w:i/>
              </w:rPr>
              <w:t>разследване на</w:t>
            </w:r>
            <w:r w:rsidRPr="0017314A">
              <w:t xml:space="preserve"> използването на Pegasus и еквивалентен шпионски софтуер за наблюдение (PEGA) и </w:t>
            </w:r>
            <w:r w:rsidRPr="0017314A">
              <w:rPr>
                <w:b/>
                <w:i/>
              </w:rPr>
              <w:t>на</w:t>
            </w:r>
            <w:r w:rsidRPr="0017314A">
              <w:t xml:space="preserve"> Венецианската комисия;</w:t>
            </w:r>
          </w:p>
        </w:tc>
        <w:tc>
          <w:tcPr>
            <w:tcW w:w="4876" w:type="dxa"/>
            <w:tcBorders>
              <w:top w:val="nil"/>
              <w:left w:val="nil"/>
              <w:bottom w:val="nil"/>
              <w:right w:val="nil"/>
            </w:tcBorders>
            <w:hideMark/>
          </w:tcPr>
          <w:p w14:paraId="7EC538FB" w14:textId="77777777" w:rsidR="00FD7778" w:rsidRPr="0017314A" w:rsidRDefault="00FD7778" w:rsidP="00FD7778">
            <w:pPr>
              <w:pStyle w:val="Normal6a"/>
            </w:pPr>
            <w:r w:rsidRPr="0017314A">
              <w:t>10.</w:t>
            </w:r>
            <w:r w:rsidRPr="0017314A">
              <w:tab/>
            </w:r>
            <w:r w:rsidRPr="0017314A">
              <w:rPr>
                <w:b/>
                <w:i/>
              </w:rPr>
              <w:t>отбелязва, че</w:t>
            </w:r>
            <w:r w:rsidRPr="0017314A">
              <w:t xml:space="preserve"> държавите членки, и по-специално Гърция, Кипър, Италия, Унгария, Полша и Испания, </w:t>
            </w:r>
            <w:r w:rsidRPr="0017314A">
              <w:rPr>
                <w:b/>
                <w:i/>
              </w:rPr>
              <w:t>са били обект на разследвания от</w:t>
            </w:r>
            <w:r w:rsidRPr="0017314A">
              <w:t xml:space="preserve"> анкетната комисия за използването на Pegasus и еквивалентен шпионски софтуер за наблюдение (PEGA) и </w:t>
            </w:r>
            <w:r w:rsidRPr="0017314A">
              <w:rPr>
                <w:b/>
                <w:i/>
              </w:rPr>
              <w:t>от</w:t>
            </w:r>
            <w:r w:rsidRPr="0017314A">
              <w:t xml:space="preserve"> Венецианската комисия</w:t>
            </w:r>
            <w:r w:rsidRPr="0017314A">
              <w:rPr>
                <w:b/>
                <w:i/>
              </w:rPr>
              <w:t>, чиито препоръки обаче не са задължителни за държавите членки;</w:t>
            </w:r>
            <w:r w:rsidRPr="0017314A">
              <w:t xml:space="preserve"> </w:t>
            </w:r>
            <w:r w:rsidRPr="0017314A">
              <w:rPr>
                <w:b/>
                <w:i/>
              </w:rPr>
              <w:t>признава, че проблемът със системното използване на софтуер за криптиране от страна на организираната престъпност, терористичните организации и враждебните служби и необходимостта от предприемане на действия за справяне с него са повдигнати в стратегията за вътрешна сигурност ProtectEU;</w:t>
            </w:r>
          </w:p>
        </w:tc>
      </w:tr>
    </w:tbl>
    <w:p w14:paraId="678F802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07356105" w14:textId="77777777" w:rsidR="00FD7778" w:rsidRPr="0017314A" w:rsidRDefault="00FD7778" w:rsidP="00FD7778">
      <w:r w:rsidRPr="0017314A">
        <w:rPr>
          <w:rStyle w:val="HideTWBExt"/>
        </w:rPr>
        <w:t>&lt;/Amend&gt;</w:t>
      </w:r>
    </w:p>
    <w:p w14:paraId="25D7BD6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356</w:t>
      </w:r>
      <w:r w:rsidRPr="0017314A">
        <w:rPr>
          <w:rStyle w:val="HideTWBExt"/>
          <w:b w:val="0"/>
        </w:rPr>
        <w:t>&lt;/NumAm&gt;</w:t>
      </w:r>
    </w:p>
    <w:p w14:paraId="608A0849" w14:textId="3D7A97A7"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2A6CB9A1" w14:textId="77777777" w:rsidR="00FD7778" w:rsidRPr="0017314A" w:rsidRDefault="00FD7778" w:rsidP="00FD7778">
      <w:pPr>
        <w:pStyle w:val="NormalBold"/>
      </w:pPr>
      <w:r w:rsidRPr="0017314A">
        <w:rPr>
          <w:rStyle w:val="HideTWBExt"/>
          <w:b w:val="0"/>
        </w:rPr>
        <w:t>&lt;/RepeatBlock-By&gt;</w:t>
      </w:r>
    </w:p>
    <w:p w14:paraId="281A188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C2CA282" w14:textId="77777777" w:rsidR="00FD7778" w:rsidRPr="0017314A" w:rsidRDefault="00FD7778" w:rsidP="00FD7778">
      <w:pPr>
        <w:pStyle w:val="NormalBold"/>
      </w:pPr>
      <w:r w:rsidRPr="0017314A">
        <w:rPr>
          <w:rStyle w:val="HideTWBExt"/>
          <w:b w:val="0"/>
        </w:rPr>
        <w:t>&lt;Article&gt;</w:t>
      </w:r>
      <w:r w:rsidRPr="0017314A">
        <w:t>Параграф 10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B468A9A" w14:textId="77777777" w:rsidTr="00FD7778">
        <w:trPr>
          <w:trHeight w:val="240"/>
          <w:jc w:val="center"/>
        </w:trPr>
        <w:tc>
          <w:tcPr>
            <w:tcW w:w="9752" w:type="dxa"/>
            <w:gridSpan w:val="2"/>
            <w:tcBorders>
              <w:top w:val="nil"/>
              <w:left w:val="nil"/>
              <w:bottom w:val="nil"/>
              <w:right w:val="nil"/>
            </w:tcBorders>
          </w:tcPr>
          <w:p w14:paraId="2762FB11" w14:textId="77777777" w:rsidR="00FD7778" w:rsidRPr="0017314A" w:rsidRDefault="00FD7778" w:rsidP="00FD7778"/>
        </w:tc>
      </w:tr>
      <w:tr w:rsidR="005B63B9" w:rsidRPr="0017314A" w14:paraId="3AD5B8A5" w14:textId="77777777" w:rsidTr="00FD7778">
        <w:trPr>
          <w:trHeight w:val="240"/>
          <w:jc w:val="center"/>
        </w:trPr>
        <w:tc>
          <w:tcPr>
            <w:tcW w:w="4876" w:type="dxa"/>
            <w:tcBorders>
              <w:top w:val="nil"/>
              <w:left w:val="nil"/>
              <w:bottom w:val="nil"/>
              <w:right w:val="nil"/>
            </w:tcBorders>
            <w:hideMark/>
          </w:tcPr>
          <w:p w14:paraId="7C3FFE1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E040236" w14:textId="77777777" w:rsidR="00FD7778" w:rsidRPr="0017314A" w:rsidRDefault="00FD7778" w:rsidP="00FD7778">
            <w:pPr>
              <w:pStyle w:val="AmColumnHeading"/>
            </w:pPr>
            <w:r w:rsidRPr="0017314A">
              <w:t>Изменение</w:t>
            </w:r>
          </w:p>
        </w:tc>
      </w:tr>
      <w:tr w:rsidR="005B63B9" w:rsidRPr="0017314A" w14:paraId="7C332092" w14:textId="77777777" w:rsidTr="00FD7778">
        <w:trPr>
          <w:jc w:val="center"/>
        </w:trPr>
        <w:tc>
          <w:tcPr>
            <w:tcW w:w="4876" w:type="dxa"/>
            <w:tcBorders>
              <w:top w:val="nil"/>
              <w:left w:val="nil"/>
              <w:bottom w:val="nil"/>
              <w:right w:val="nil"/>
            </w:tcBorders>
            <w:hideMark/>
          </w:tcPr>
          <w:p w14:paraId="3419626A" w14:textId="77777777" w:rsidR="00FD7778" w:rsidRPr="0017314A" w:rsidRDefault="00FD7778" w:rsidP="00FD7778">
            <w:pPr>
              <w:pStyle w:val="Normal6a"/>
            </w:pPr>
            <w:r w:rsidRPr="0017314A">
              <w:t>10.</w:t>
            </w:r>
            <w:r w:rsidRPr="0017314A">
              <w:tab/>
              <w:t xml:space="preserve">отново призовава държавите членки, и по-специално Гърция, Кипър, Италия, Унгария, Полша и Испания, да следват всички препоръки на анкетната комисия за разследване на използването на Pegasus и еквивалентен шпионски софтуер за наблюдение (PEGA) и на </w:t>
            </w:r>
            <w:r w:rsidRPr="0017314A">
              <w:lastRenderedPageBreak/>
              <w:t>Венецианската комисия;</w:t>
            </w:r>
          </w:p>
        </w:tc>
        <w:tc>
          <w:tcPr>
            <w:tcW w:w="4876" w:type="dxa"/>
            <w:tcBorders>
              <w:top w:val="nil"/>
              <w:left w:val="nil"/>
              <w:bottom w:val="nil"/>
              <w:right w:val="nil"/>
            </w:tcBorders>
            <w:hideMark/>
          </w:tcPr>
          <w:p w14:paraId="4CE1597E" w14:textId="77777777" w:rsidR="00FD7778" w:rsidRPr="0017314A" w:rsidRDefault="00FD7778" w:rsidP="00FD7778">
            <w:pPr>
              <w:pStyle w:val="Normal6a"/>
            </w:pPr>
            <w:r w:rsidRPr="0017314A">
              <w:lastRenderedPageBreak/>
              <w:t>10.</w:t>
            </w:r>
            <w:r w:rsidRPr="0017314A">
              <w:tab/>
              <w:t xml:space="preserve">отново призовава държавите членки, и по-специално Гърция, Кипър, Италия, Унгария, Полша и Испания, да следват всички препоръки на анкетната комисия за разследване на използването на Pegasus и еквивалентен шпионски софтуер за наблюдение (PEGA) и на </w:t>
            </w:r>
            <w:r w:rsidRPr="0017314A">
              <w:lastRenderedPageBreak/>
              <w:t xml:space="preserve">Венецианската комисия; </w:t>
            </w:r>
            <w:r w:rsidRPr="0017314A">
              <w:rPr>
                <w:b/>
                <w:i/>
              </w:rPr>
              <w:t>подчертава необходимостта от пълна отчетност и прозрачност във всички случаи на незаконно наблюдение; призовава за създаването на общоевропейски регистър на доставчиците на шпионски софтуер и за ефективен съдебен надзор, за да се гарантира, че наблюдението не се използва никога срещу журналисти, активисти или политически опоненти;</w:t>
            </w:r>
          </w:p>
        </w:tc>
      </w:tr>
    </w:tbl>
    <w:p w14:paraId="50756D29"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3E99BEE" w14:textId="77777777" w:rsidR="00FD7778" w:rsidRPr="0017314A" w:rsidRDefault="00FD7778" w:rsidP="00FD7778">
      <w:r w:rsidRPr="0017314A">
        <w:rPr>
          <w:rStyle w:val="HideTWBExt"/>
        </w:rPr>
        <w:t>&lt;/Amend&gt;</w:t>
      </w:r>
    </w:p>
    <w:p w14:paraId="740FD1B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357</w:t>
      </w:r>
      <w:r w:rsidRPr="0017314A">
        <w:rPr>
          <w:rStyle w:val="HideTWBExt"/>
          <w:b w:val="0"/>
        </w:rPr>
        <w:t>&lt;/NumAm&gt;</w:t>
      </w:r>
    </w:p>
    <w:p w14:paraId="1DEDA55D" w14:textId="73CA3A92"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40ED9DB4" w14:textId="77777777" w:rsidR="00FD7778" w:rsidRPr="0017314A" w:rsidRDefault="00FD7778" w:rsidP="00FD7778">
      <w:pPr>
        <w:pStyle w:val="NormalBold"/>
      </w:pPr>
      <w:r w:rsidRPr="0017314A">
        <w:rPr>
          <w:rStyle w:val="HideTWBExt"/>
          <w:b w:val="0"/>
        </w:rPr>
        <w:t>&lt;/RepeatBlock-By&gt;</w:t>
      </w:r>
    </w:p>
    <w:p w14:paraId="76C7CFB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A788AB3" w14:textId="77777777" w:rsidR="00FD7778" w:rsidRPr="0017314A" w:rsidRDefault="00FD7778" w:rsidP="00FD7778">
      <w:pPr>
        <w:pStyle w:val="NormalBold"/>
      </w:pPr>
      <w:r w:rsidRPr="0017314A">
        <w:rPr>
          <w:rStyle w:val="HideTWBExt"/>
          <w:b w:val="0"/>
        </w:rPr>
        <w:t>&lt;Article&gt;</w:t>
      </w:r>
      <w:r w:rsidRPr="0017314A">
        <w:t>Параграф 10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DFE2EC2" w14:textId="77777777" w:rsidTr="00FD7778">
        <w:trPr>
          <w:trHeight w:val="240"/>
          <w:jc w:val="center"/>
        </w:trPr>
        <w:tc>
          <w:tcPr>
            <w:tcW w:w="9752" w:type="dxa"/>
            <w:gridSpan w:val="2"/>
            <w:tcBorders>
              <w:top w:val="nil"/>
              <w:left w:val="nil"/>
              <w:bottom w:val="nil"/>
              <w:right w:val="nil"/>
            </w:tcBorders>
          </w:tcPr>
          <w:p w14:paraId="2D6DF289" w14:textId="77777777" w:rsidR="00FD7778" w:rsidRPr="0017314A" w:rsidRDefault="00FD7778" w:rsidP="00FD7778"/>
        </w:tc>
      </w:tr>
      <w:tr w:rsidR="005B63B9" w:rsidRPr="0017314A" w14:paraId="5308D774" w14:textId="77777777" w:rsidTr="00FD7778">
        <w:trPr>
          <w:trHeight w:val="240"/>
          <w:jc w:val="center"/>
        </w:trPr>
        <w:tc>
          <w:tcPr>
            <w:tcW w:w="4876" w:type="dxa"/>
            <w:tcBorders>
              <w:top w:val="nil"/>
              <w:left w:val="nil"/>
              <w:bottom w:val="nil"/>
              <w:right w:val="nil"/>
            </w:tcBorders>
            <w:hideMark/>
          </w:tcPr>
          <w:p w14:paraId="4B54C32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DCED688" w14:textId="77777777" w:rsidR="00FD7778" w:rsidRPr="0017314A" w:rsidRDefault="00FD7778" w:rsidP="00FD7778">
            <w:pPr>
              <w:pStyle w:val="AmColumnHeading"/>
            </w:pPr>
            <w:r w:rsidRPr="0017314A">
              <w:t>Изменение</w:t>
            </w:r>
          </w:p>
        </w:tc>
      </w:tr>
      <w:tr w:rsidR="005B63B9" w:rsidRPr="0017314A" w14:paraId="0B8F0663" w14:textId="77777777" w:rsidTr="00FD7778">
        <w:trPr>
          <w:jc w:val="center"/>
        </w:trPr>
        <w:tc>
          <w:tcPr>
            <w:tcW w:w="4876" w:type="dxa"/>
            <w:tcBorders>
              <w:top w:val="nil"/>
              <w:left w:val="nil"/>
              <w:bottom w:val="nil"/>
              <w:right w:val="nil"/>
            </w:tcBorders>
            <w:hideMark/>
          </w:tcPr>
          <w:p w14:paraId="153E51E3" w14:textId="77777777" w:rsidR="00FD7778" w:rsidRPr="0017314A" w:rsidRDefault="00FD7778" w:rsidP="00FD7778">
            <w:pPr>
              <w:pStyle w:val="Normal6a"/>
            </w:pPr>
            <w:r w:rsidRPr="0017314A">
              <w:t>10.</w:t>
            </w:r>
            <w:r w:rsidRPr="0017314A">
              <w:tab/>
              <w:t>отново призовава държавите членки, и по-специално Гърция, Кипър, Италия, Унгария, Полша и Испания, да следват всички препоръки на анкетната комисия за разследване на използването на Pegasus и еквивалентен шпионски софтуер за наблюдение (PEGA) и на Венецианската комисия;</w:t>
            </w:r>
          </w:p>
        </w:tc>
        <w:tc>
          <w:tcPr>
            <w:tcW w:w="4876" w:type="dxa"/>
            <w:tcBorders>
              <w:top w:val="nil"/>
              <w:left w:val="nil"/>
              <w:bottom w:val="nil"/>
              <w:right w:val="nil"/>
            </w:tcBorders>
            <w:hideMark/>
          </w:tcPr>
          <w:p w14:paraId="12D835A7" w14:textId="77777777" w:rsidR="00FD7778" w:rsidRPr="0017314A" w:rsidRDefault="00FD7778" w:rsidP="00FD7778">
            <w:pPr>
              <w:pStyle w:val="Normal6a"/>
            </w:pPr>
            <w:r w:rsidRPr="0017314A">
              <w:t>10.</w:t>
            </w:r>
            <w:r w:rsidRPr="0017314A">
              <w:tab/>
              <w:t xml:space="preserve">отново призовава държавите членки, и по-специално Гърция, Кипър, Италия, Унгария, Полша и Испания, да следват всички препоръки на анкетната комисия за разследване на използването на Pegasus и еквивалентен шпионски софтуер за наблюдение (PEGA) и на Венецианската комисия; </w:t>
            </w:r>
            <w:r w:rsidRPr="0017314A">
              <w:rPr>
                <w:b/>
                <w:i/>
              </w:rPr>
              <w:t>настоятелно призовава Комисията да отговори на нарастващите заплахи, породени от технологиите за шпионски софтуер;</w:t>
            </w:r>
          </w:p>
        </w:tc>
      </w:tr>
    </w:tbl>
    <w:p w14:paraId="08F4B8B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F5F1987" w14:textId="77777777" w:rsidR="00FD7778" w:rsidRPr="0017314A" w:rsidRDefault="00FD7778" w:rsidP="00FD7778">
      <w:r w:rsidRPr="0017314A">
        <w:rPr>
          <w:rStyle w:val="HideTWBExt"/>
        </w:rPr>
        <w:t>&lt;/Amend&gt;</w:t>
      </w:r>
    </w:p>
    <w:p w14:paraId="6E6309B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358</w:t>
      </w:r>
      <w:r w:rsidRPr="0017314A">
        <w:rPr>
          <w:rStyle w:val="HideTWBExt"/>
          <w:b w:val="0"/>
        </w:rPr>
        <w:t>&lt;/NumAm&gt;</w:t>
      </w:r>
    </w:p>
    <w:p w14:paraId="68796C41"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153AD64D" w14:textId="77777777" w:rsidR="00FD7778" w:rsidRPr="0017314A" w:rsidRDefault="00FD7778" w:rsidP="00FD7778">
      <w:pPr>
        <w:pStyle w:val="NormalBold"/>
      </w:pPr>
      <w:r w:rsidRPr="0017314A">
        <w:rPr>
          <w:rStyle w:val="HideTWBExt"/>
          <w:b w:val="0"/>
        </w:rPr>
        <w:t>&lt;/RepeatBlock-By&gt;</w:t>
      </w:r>
    </w:p>
    <w:p w14:paraId="0D3C15E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520EECC" w14:textId="77777777" w:rsidR="00FD7778" w:rsidRPr="0017314A" w:rsidRDefault="00FD7778" w:rsidP="00FD7778">
      <w:pPr>
        <w:pStyle w:val="NormalBold"/>
      </w:pPr>
      <w:r w:rsidRPr="0017314A">
        <w:rPr>
          <w:rStyle w:val="HideTWBExt"/>
          <w:b w:val="0"/>
        </w:rPr>
        <w:t>&lt;Article&gt;</w:t>
      </w:r>
      <w:r w:rsidRPr="0017314A">
        <w:t>Параграф 10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4CE946D" w14:textId="77777777" w:rsidTr="00FD7778">
        <w:trPr>
          <w:trHeight w:val="240"/>
          <w:jc w:val="center"/>
        </w:trPr>
        <w:tc>
          <w:tcPr>
            <w:tcW w:w="9752" w:type="dxa"/>
            <w:gridSpan w:val="2"/>
            <w:tcBorders>
              <w:top w:val="nil"/>
              <w:left w:val="nil"/>
              <w:bottom w:val="nil"/>
              <w:right w:val="nil"/>
            </w:tcBorders>
          </w:tcPr>
          <w:p w14:paraId="6B75E492" w14:textId="77777777" w:rsidR="00FD7778" w:rsidRPr="0017314A" w:rsidRDefault="00FD7778" w:rsidP="00FD7778"/>
        </w:tc>
      </w:tr>
      <w:tr w:rsidR="005B63B9" w:rsidRPr="0017314A" w14:paraId="1F9E66E4" w14:textId="77777777" w:rsidTr="00FD7778">
        <w:trPr>
          <w:trHeight w:val="240"/>
          <w:jc w:val="center"/>
        </w:trPr>
        <w:tc>
          <w:tcPr>
            <w:tcW w:w="4876" w:type="dxa"/>
            <w:tcBorders>
              <w:top w:val="nil"/>
              <w:left w:val="nil"/>
              <w:bottom w:val="nil"/>
              <w:right w:val="nil"/>
            </w:tcBorders>
            <w:hideMark/>
          </w:tcPr>
          <w:p w14:paraId="2420D5EB"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1ABB5451" w14:textId="77777777" w:rsidR="00FD7778" w:rsidRPr="0017314A" w:rsidRDefault="00FD7778" w:rsidP="00FD7778">
            <w:pPr>
              <w:pStyle w:val="AmColumnHeading"/>
            </w:pPr>
            <w:r w:rsidRPr="0017314A">
              <w:t>Изменение</w:t>
            </w:r>
          </w:p>
        </w:tc>
      </w:tr>
      <w:tr w:rsidR="005B63B9" w:rsidRPr="0017314A" w14:paraId="7B609A8D" w14:textId="77777777" w:rsidTr="00FD7778">
        <w:trPr>
          <w:jc w:val="center"/>
        </w:trPr>
        <w:tc>
          <w:tcPr>
            <w:tcW w:w="4876" w:type="dxa"/>
            <w:tcBorders>
              <w:top w:val="nil"/>
              <w:left w:val="nil"/>
              <w:bottom w:val="nil"/>
              <w:right w:val="nil"/>
            </w:tcBorders>
            <w:hideMark/>
          </w:tcPr>
          <w:p w14:paraId="1ADE0CE6" w14:textId="77777777" w:rsidR="00FD7778" w:rsidRPr="0017314A" w:rsidRDefault="00FD7778" w:rsidP="00FD7778">
            <w:pPr>
              <w:pStyle w:val="Normal6a"/>
            </w:pPr>
            <w:r w:rsidRPr="0017314A">
              <w:t>10.</w:t>
            </w:r>
            <w:r w:rsidRPr="0017314A">
              <w:tab/>
              <w:t>отново призовава държавите членки</w:t>
            </w:r>
            <w:r w:rsidRPr="0017314A">
              <w:rPr>
                <w:b/>
                <w:i/>
              </w:rPr>
              <w:t>, и по-специално Гърция, Кипър, Италия, Унгария, Полша и Испания</w:t>
            </w:r>
            <w:r w:rsidRPr="0017314A">
              <w:t xml:space="preserve">, </w:t>
            </w:r>
            <w:r w:rsidRPr="0017314A">
              <w:rPr>
                <w:b/>
                <w:i/>
              </w:rPr>
              <w:t>да следват всички препоръки на анкетната комисия за разследване</w:t>
            </w:r>
            <w:r w:rsidRPr="0017314A">
              <w:t xml:space="preserve"> на </w:t>
            </w:r>
            <w:r w:rsidRPr="0017314A">
              <w:rPr>
                <w:b/>
                <w:i/>
              </w:rPr>
              <w:t>използването</w:t>
            </w:r>
            <w:r w:rsidRPr="0017314A">
              <w:t xml:space="preserve"> на </w:t>
            </w:r>
            <w:r w:rsidRPr="0017314A">
              <w:rPr>
                <w:b/>
                <w:i/>
              </w:rPr>
              <w:t>Pegasus и еквивалентен шпионски софтуер</w:t>
            </w:r>
            <w:r w:rsidRPr="0017314A">
              <w:t xml:space="preserve"> за </w:t>
            </w:r>
            <w:r w:rsidRPr="0017314A">
              <w:rPr>
                <w:b/>
                <w:i/>
              </w:rPr>
              <w:t>наблюдение (PEGA) и</w:t>
            </w:r>
            <w:r w:rsidRPr="0017314A">
              <w:t xml:space="preserve"> на </w:t>
            </w:r>
            <w:r w:rsidRPr="0017314A">
              <w:rPr>
                <w:b/>
                <w:i/>
              </w:rPr>
              <w:t>Венецианската комисия;</w:t>
            </w:r>
          </w:p>
        </w:tc>
        <w:tc>
          <w:tcPr>
            <w:tcW w:w="4876" w:type="dxa"/>
            <w:tcBorders>
              <w:top w:val="nil"/>
              <w:left w:val="nil"/>
              <w:bottom w:val="nil"/>
              <w:right w:val="nil"/>
            </w:tcBorders>
            <w:hideMark/>
          </w:tcPr>
          <w:p w14:paraId="53A1A5C0" w14:textId="77777777" w:rsidR="00FD7778" w:rsidRPr="0017314A" w:rsidRDefault="00FD7778" w:rsidP="00FD7778">
            <w:pPr>
              <w:pStyle w:val="Normal6a"/>
            </w:pPr>
            <w:r w:rsidRPr="0017314A">
              <w:t>10.</w:t>
            </w:r>
            <w:r w:rsidRPr="0017314A">
              <w:tab/>
              <w:t xml:space="preserve">отново призовава държавите членки </w:t>
            </w:r>
            <w:r w:rsidRPr="0017314A">
              <w:rPr>
                <w:b/>
                <w:i/>
              </w:rPr>
              <w:t>да следват препоръките относно използването на технологии за наблюдение</w:t>
            </w:r>
            <w:r w:rsidRPr="0017314A">
              <w:t xml:space="preserve">, </w:t>
            </w:r>
            <w:r w:rsidRPr="0017314A">
              <w:rPr>
                <w:b/>
                <w:i/>
              </w:rPr>
              <w:t>приети от Европейския парламент и от Венецианската комисия</w:t>
            </w:r>
            <w:r w:rsidRPr="0017314A">
              <w:t xml:space="preserve"> на </w:t>
            </w:r>
            <w:r w:rsidRPr="0017314A">
              <w:rPr>
                <w:b/>
                <w:i/>
              </w:rPr>
              <w:t>Съвета</w:t>
            </w:r>
            <w:r w:rsidRPr="0017314A">
              <w:t xml:space="preserve"> на </w:t>
            </w:r>
            <w:r w:rsidRPr="0017314A">
              <w:rPr>
                <w:b/>
                <w:i/>
              </w:rPr>
              <w:t>Европа, които предоставят важни насоки</w:t>
            </w:r>
            <w:r w:rsidRPr="0017314A">
              <w:t xml:space="preserve"> за </w:t>
            </w:r>
            <w:r w:rsidRPr="0017314A">
              <w:rPr>
                <w:b/>
                <w:i/>
              </w:rPr>
              <w:t>гарантиране на спазването на основните права, принципите</w:t>
            </w:r>
            <w:r w:rsidRPr="0017314A">
              <w:t xml:space="preserve"> на </w:t>
            </w:r>
            <w:r w:rsidRPr="0017314A">
              <w:rPr>
                <w:b/>
                <w:i/>
              </w:rPr>
              <w:t>правовата държава и демократичния надзор</w:t>
            </w:r>
          </w:p>
        </w:tc>
      </w:tr>
    </w:tbl>
    <w:p w14:paraId="4416115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DA391F8" w14:textId="77777777" w:rsidR="00FD7778" w:rsidRPr="0017314A" w:rsidRDefault="00FD7778" w:rsidP="00FD7778">
      <w:r w:rsidRPr="0017314A">
        <w:rPr>
          <w:rStyle w:val="HideTWBExt"/>
        </w:rPr>
        <w:t>&lt;/Amend&gt;</w:t>
      </w:r>
    </w:p>
    <w:p w14:paraId="2723916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359</w:t>
      </w:r>
      <w:r w:rsidRPr="0017314A">
        <w:rPr>
          <w:rStyle w:val="HideTWBExt"/>
          <w:b w:val="0"/>
        </w:rPr>
        <w:t>&lt;/NumAm&gt;</w:t>
      </w:r>
    </w:p>
    <w:p w14:paraId="1A8D68F2" w14:textId="5C93D8DD"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Ярослав Бжох, Марике Елерс</w:t>
      </w:r>
      <w:r w:rsidRPr="0017314A">
        <w:rPr>
          <w:rStyle w:val="HideTWBExt"/>
          <w:b w:val="0"/>
        </w:rPr>
        <w:t>&lt;/Members&gt;</w:t>
      </w:r>
    </w:p>
    <w:p w14:paraId="3DFFC78F" w14:textId="77777777" w:rsidR="00FD7778" w:rsidRPr="0017314A" w:rsidRDefault="00FD7778" w:rsidP="00FD7778">
      <w:pPr>
        <w:pStyle w:val="NormalBold"/>
      </w:pPr>
      <w:r w:rsidRPr="0017314A">
        <w:rPr>
          <w:rStyle w:val="HideTWBExt"/>
          <w:b w:val="0"/>
        </w:rPr>
        <w:t>&lt;/RepeatBlock-By&gt;</w:t>
      </w:r>
    </w:p>
    <w:p w14:paraId="189782E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785BC7A" w14:textId="77777777" w:rsidR="00FD7778" w:rsidRPr="0017314A" w:rsidRDefault="00FD7778" w:rsidP="00FD7778">
      <w:pPr>
        <w:pStyle w:val="NormalBold"/>
      </w:pPr>
      <w:r w:rsidRPr="0017314A">
        <w:rPr>
          <w:rStyle w:val="HideTWBExt"/>
          <w:b w:val="0"/>
        </w:rPr>
        <w:t>&lt;Article&gt;</w:t>
      </w:r>
      <w:r w:rsidRPr="0017314A">
        <w:t>Параграф 10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51C7E8E" w14:textId="77777777" w:rsidTr="00FD7778">
        <w:trPr>
          <w:trHeight w:val="240"/>
          <w:jc w:val="center"/>
        </w:trPr>
        <w:tc>
          <w:tcPr>
            <w:tcW w:w="9752" w:type="dxa"/>
            <w:gridSpan w:val="2"/>
            <w:tcBorders>
              <w:top w:val="nil"/>
              <w:left w:val="nil"/>
              <w:bottom w:val="nil"/>
              <w:right w:val="nil"/>
            </w:tcBorders>
          </w:tcPr>
          <w:p w14:paraId="309C3EA8" w14:textId="77777777" w:rsidR="00FD7778" w:rsidRPr="0017314A" w:rsidRDefault="00FD7778" w:rsidP="00FD7778"/>
        </w:tc>
      </w:tr>
      <w:tr w:rsidR="005B63B9" w:rsidRPr="0017314A" w14:paraId="07AA3D1A" w14:textId="77777777" w:rsidTr="00FD7778">
        <w:trPr>
          <w:trHeight w:val="240"/>
          <w:jc w:val="center"/>
        </w:trPr>
        <w:tc>
          <w:tcPr>
            <w:tcW w:w="4876" w:type="dxa"/>
            <w:tcBorders>
              <w:top w:val="nil"/>
              <w:left w:val="nil"/>
              <w:bottom w:val="nil"/>
              <w:right w:val="nil"/>
            </w:tcBorders>
            <w:hideMark/>
          </w:tcPr>
          <w:p w14:paraId="6130116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C17C9ED" w14:textId="77777777" w:rsidR="00FD7778" w:rsidRPr="0017314A" w:rsidRDefault="00FD7778" w:rsidP="00FD7778">
            <w:pPr>
              <w:pStyle w:val="AmColumnHeading"/>
            </w:pPr>
            <w:r w:rsidRPr="0017314A">
              <w:t>Изменение</w:t>
            </w:r>
          </w:p>
        </w:tc>
      </w:tr>
      <w:tr w:rsidR="005B63B9" w:rsidRPr="0017314A" w14:paraId="641273E4" w14:textId="77777777" w:rsidTr="00FD7778">
        <w:trPr>
          <w:jc w:val="center"/>
        </w:trPr>
        <w:tc>
          <w:tcPr>
            <w:tcW w:w="4876" w:type="dxa"/>
            <w:tcBorders>
              <w:top w:val="nil"/>
              <w:left w:val="nil"/>
              <w:bottom w:val="nil"/>
              <w:right w:val="nil"/>
            </w:tcBorders>
            <w:hideMark/>
          </w:tcPr>
          <w:p w14:paraId="28F6C42C" w14:textId="77777777" w:rsidR="00FD7778" w:rsidRPr="0017314A" w:rsidRDefault="00FD7778" w:rsidP="00FD7778">
            <w:pPr>
              <w:pStyle w:val="Normal6a"/>
            </w:pPr>
            <w:r w:rsidRPr="0017314A">
              <w:t>10.</w:t>
            </w:r>
            <w:r w:rsidRPr="0017314A">
              <w:tab/>
              <w:t>отново призовава държавите членки</w:t>
            </w:r>
            <w:r w:rsidRPr="0017314A">
              <w:rPr>
                <w:b/>
                <w:i/>
              </w:rPr>
              <w:t>, и по-специално Гърция, Кипър, Италия, Унгария, Полша и Испания,</w:t>
            </w:r>
            <w:r w:rsidRPr="0017314A">
              <w:t xml:space="preserve"> да следват всички препоръки на анкетната комисия за разследване на използването на Pegasus и еквивалентен шпионски софтуер за наблюдение (PEGA) и на Венецианската комисия;</w:t>
            </w:r>
          </w:p>
        </w:tc>
        <w:tc>
          <w:tcPr>
            <w:tcW w:w="4876" w:type="dxa"/>
            <w:tcBorders>
              <w:top w:val="nil"/>
              <w:left w:val="nil"/>
              <w:bottom w:val="nil"/>
              <w:right w:val="nil"/>
            </w:tcBorders>
            <w:hideMark/>
          </w:tcPr>
          <w:p w14:paraId="1DD08887" w14:textId="77777777" w:rsidR="00FD7778" w:rsidRPr="0017314A" w:rsidRDefault="00FD7778" w:rsidP="00FD7778">
            <w:pPr>
              <w:pStyle w:val="Normal6a"/>
            </w:pPr>
            <w:r w:rsidRPr="0017314A">
              <w:t>10.</w:t>
            </w:r>
            <w:r w:rsidRPr="0017314A">
              <w:tab/>
              <w:t>отново призовава държавите членки да следват всички препоръки на анкетната комисия за разследване на използването на Pegasus и еквивалентен шпионски софтуер за наблюдение (PEGA) и на Венецианската комисия;</w:t>
            </w:r>
          </w:p>
        </w:tc>
      </w:tr>
    </w:tbl>
    <w:p w14:paraId="32F4CB4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427D170" w14:textId="77777777" w:rsidR="00FD7778" w:rsidRPr="0017314A" w:rsidRDefault="00FD7778" w:rsidP="00FD7778">
      <w:r w:rsidRPr="0017314A">
        <w:rPr>
          <w:rStyle w:val="HideTWBExt"/>
        </w:rPr>
        <w:t>&lt;/Amend&gt;</w:t>
      </w:r>
    </w:p>
    <w:p w14:paraId="369AA3A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360</w:t>
      </w:r>
      <w:r w:rsidRPr="0017314A">
        <w:rPr>
          <w:rStyle w:val="HideTWBExt"/>
          <w:b w:val="0"/>
        </w:rPr>
        <w:t>&lt;/NumAm&gt;</w:t>
      </w:r>
    </w:p>
    <w:p w14:paraId="65863CED" w14:textId="1E379735" w:rsidR="00FD7778" w:rsidRPr="0017314A" w:rsidRDefault="00FD7778" w:rsidP="00FD7778">
      <w:pPr>
        <w:pStyle w:val="NormalBold"/>
      </w:pPr>
      <w:r w:rsidRPr="0017314A">
        <w:rPr>
          <w:rStyle w:val="HideTWBExt"/>
          <w:b w:val="0"/>
        </w:rPr>
        <w:t>&lt;RepeatBlock-By&gt;&lt;Members&gt;</w:t>
      </w:r>
      <w:r w:rsidR="0067401D" w:rsidRPr="0017314A">
        <w:t>Надин Морано</w:t>
      </w:r>
      <w:r w:rsidRPr="0017314A">
        <w:rPr>
          <w:rStyle w:val="HideTWBExt"/>
          <w:b w:val="0"/>
        </w:rPr>
        <w:t>&lt;/Members&gt;</w:t>
      </w:r>
    </w:p>
    <w:p w14:paraId="69DC2D75" w14:textId="77777777" w:rsidR="00FD7778" w:rsidRPr="0017314A" w:rsidRDefault="00FD7778" w:rsidP="00FD7778">
      <w:pPr>
        <w:pStyle w:val="NormalBold"/>
      </w:pPr>
      <w:r w:rsidRPr="0017314A">
        <w:rPr>
          <w:rStyle w:val="HideTWBExt"/>
          <w:b w:val="0"/>
        </w:rPr>
        <w:t>&lt;/RepeatBlock-By&gt;</w:t>
      </w:r>
    </w:p>
    <w:p w14:paraId="3EC8C7C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7A51B2C" w14:textId="77777777" w:rsidR="00FD7778" w:rsidRPr="0017314A" w:rsidRDefault="00FD7778" w:rsidP="00FD7778">
      <w:pPr>
        <w:pStyle w:val="NormalBold"/>
      </w:pPr>
      <w:r w:rsidRPr="0017314A">
        <w:rPr>
          <w:rStyle w:val="HideTWBExt"/>
          <w:b w:val="0"/>
        </w:rPr>
        <w:t>&lt;Article&gt;</w:t>
      </w:r>
      <w:r w:rsidRPr="0017314A">
        <w:t>Параграф 11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F79A5FB" w14:textId="77777777" w:rsidTr="00FD7778">
        <w:trPr>
          <w:trHeight w:val="240"/>
          <w:jc w:val="center"/>
        </w:trPr>
        <w:tc>
          <w:tcPr>
            <w:tcW w:w="9752" w:type="dxa"/>
            <w:gridSpan w:val="2"/>
            <w:tcBorders>
              <w:top w:val="nil"/>
              <w:left w:val="nil"/>
              <w:bottom w:val="nil"/>
              <w:right w:val="nil"/>
            </w:tcBorders>
          </w:tcPr>
          <w:p w14:paraId="541046D1" w14:textId="77777777" w:rsidR="00FD7778" w:rsidRPr="0017314A" w:rsidRDefault="00FD7778" w:rsidP="00FD7778"/>
        </w:tc>
      </w:tr>
      <w:tr w:rsidR="005B63B9" w:rsidRPr="0017314A" w14:paraId="29D16D7B" w14:textId="77777777" w:rsidTr="00FD7778">
        <w:trPr>
          <w:trHeight w:val="240"/>
          <w:jc w:val="center"/>
        </w:trPr>
        <w:tc>
          <w:tcPr>
            <w:tcW w:w="4876" w:type="dxa"/>
            <w:tcBorders>
              <w:top w:val="nil"/>
              <w:left w:val="nil"/>
              <w:bottom w:val="nil"/>
              <w:right w:val="nil"/>
            </w:tcBorders>
            <w:hideMark/>
          </w:tcPr>
          <w:p w14:paraId="48E150C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6E567F2" w14:textId="77777777" w:rsidR="00FD7778" w:rsidRPr="0017314A" w:rsidRDefault="00FD7778" w:rsidP="00FD7778">
            <w:pPr>
              <w:pStyle w:val="AmColumnHeading"/>
            </w:pPr>
            <w:r w:rsidRPr="0017314A">
              <w:t>Изменение</w:t>
            </w:r>
          </w:p>
        </w:tc>
      </w:tr>
      <w:tr w:rsidR="005B63B9" w:rsidRPr="0017314A" w14:paraId="6CACA58F" w14:textId="77777777" w:rsidTr="00FD7778">
        <w:trPr>
          <w:jc w:val="center"/>
        </w:trPr>
        <w:tc>
          <w:tcPr>
            <w:tcW w:w="4876" w:type="dxa"/>
            <w:tcBorders>
              <w:top w:val="nil"/>
              <w:left w:val="nil"/>
              <w:bottom w:val="nil"/>
              <w:right w:val="nil"/>
            </w:tcBorders>
            <w:hideMark/>
          </w:tcPr>
          <w:p w14:paraId="6261D4DC" w14:textId="77777777" w:rsidR="00FD7778" w:rsidRPr="0017314A" w:rsidRDefault="00FD7778" w:rsidP="00FD7778">
            <w:pPr>
              <w:pStyle w:val="Normal6a"/>
            </w:pPr>
            <w:r w:rsidRPr="0017314A">
              <w:rPr>
                <w:b/>
                <w:i/>
              </w:rPr>
              <w:lastRenderedPageBreak/>
              <w:t>11.</w:t>
            </w:r>
            <w:r w:rsidRPr="0017314A">
              <w:tab/>
            </w:r>
            <w:r w:rsidRPr="0017314A">
              <w:rPr>
                <w:b/>
                <w:i/>
              </w:rPr>
              <w:t>призовава за финализиране на присъединяването на ЕС към ЕКПЧ;</w:t>
            </w:r>
          </w:p>
        </w:tc>
        <w:tc>
          <w:tcPr>
            <w:tcW w:w="4876" w:type="dxa"/>
            <w:tcBorders>
              <w:top w:val="nil"/>
              <w:left w:val="nil"/>
              <w:bottom w:val="nil"/>
              <w:right w:val="nil"/>
            </w:tcBorders>
            <w:hideMark/>
          </w:tcPr>
          <w:p w14:paraId="5E2FD935" w14:textId="77777777" w:rsidR="00FD7778" w:rsidRPr="0017314A" w:rsidRDefault="00FD7778" w:rsidP="00FD7778">
            <w:pPr>
              <w:pStyle w:val="Normal6a"/>
            </w:pPr>
            <w:r w:rsidRPr="0017314A">
              <w:rPr>
                <w:b/>
                <w:i/>
              </w:rPr>
              <w:t>заличава се</w:t>
            </w:r>
          </w:p>
        </w:tc>
      </w:tr>
    </w:tbl>
    <w:p w14:paraId="365860F3"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{FR}</w:t>
      </w:r>
      <w:r w:rsidRPr="0017314A">
        <w:t>fr</w:t>
      </w:r>
      <w:r w:rsidRPr="0017314A">
        <w:rPr>
          <w:rStyle w:val="HideTWBExt"/>
        </w:rPr>
        <w:t>&lt;/Original&gt;</w:t>
      </w:r>
    </w:p>
    <w:p w14:paraId="778C29CF" w14:textId="77777777" w:rsidR="00FD7778" w:rsidRPr="0017314A" w:rsidRDefault="00FD7778" w:rsidP="00FD7778">
      <w:r w:rsidRPr="0017314A">
        <w:rPr>
          <w:rStyle w:val="HideTWBExt"/>
        </w:rPr>
        <w:t>&lt;/Amend&gt;</w:t>
      </w:r>
    </w:p>
    <w:p w14:paraId="572CDAB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361</w:t>
      </w:r>
      <w:r w:rsidRPr="0017314A">
        <w:rPr>
          <w:rStyle w:val="HideTWBExt"/>
          <w:b w:val="0"/>
        </w:rPr>
        <w:t>&lt;/NumAm&gt;</w:t>
      </w:r>
    </w:p>
    <w:p w14:paraId="6ED07E44" w14:textId="503D5DF7"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Марике Елерс</w:t>
      </w:r>
      <w:r w:rsidRPr="0017314A">
        <w:rPr>
          <w:rStyle w:val="HideTWBExt"/>
          <w:b w:val="0"/>
        </w:rPr>
        <w:t>&lt;/Members&gt;</w:t>
      </w:r>
    </w:p>
    <w:p w14:paraId="4F88EF56" w14:textId="77777777" w:rsidR="00FD7778" w:rsidRPr="0017314A" w:rsidRDefault="00FD7778" w:rsidP="00FD7778">
      <w:pPr>
        <w:pStyle w:val="NormalBold"/>
      </w:pPr>
      <w:r w:rsidRPr="0017314A">
        <w:rPr>
          <w:rStyle w:val="HideTWBExt"/>
          <w:b w:val="0"/>
        </w:rPr>
        <w:t>&lt;/RepeatBlock-By&gt;</w:t>
      </w:r>
    </w:p>
    <w:p w14:paraId="5352A12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3FDA9D1" w14:textId="77777777" w:rsidR="00FD7778" w:rsidRPr="0017314A" w:rsidRDefault="00FD7778" w:rsidP="00FD7778">
      <w:pPr>
        <w:pStyle w:val="NormalBold"/>
      </w:pPr>
      <w:r w:rsidRPr="0017314A">
        <w:rPr>
          <w:rStyle w:val="HideTWBExt"/>
          <w:b w:val="0"/>
        </w:rPr>
        <w:t>&lt;Article&gt;</w:t>
      </w:r>
      <w:r w:rsidRPr="0017314A">
        <w:t>Параграф 11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4A0E23E" w14:textId="77777777" w:rsidTr="00FD7778">
        <w:trPr>
          <w:trHeight w:val="240"/>
          <w:jc w:val="center"/>
        </w:trPr>
        <w:tc>
          <w:tcPr>
            <w:tcW w:w="9752" w:type="dxa"/>
            <w:gridSpan w:val="2"/>
            <w:tcBorders>
              <w:top w:val="nil"/>
              <w:left w:val="nil"/>
              <w:bottom w:val="nil"/>
              <w:right w:val="nil"/>
            </w:tcBorders>
          </w:tcPr>
          <w:p w14:paraId="55687D6F" w14:textId="77777777" w:rsidR="00FD7778" w:rsidRPr="0017314A" w:rsidRDefault="00FD7778" w:rsidP="00FD7778"/>
        </w:tc>
      </w:tr>
      <w:tr w:rsidR="005B63B9" w:rsidRPr="0017314A" w14:paraId="19584D84" w14:textId="77777777" w:rsidTr="00FD7778">
        <w:trPr>
          <w:trHeight w:val="240"/>
          <w:jc w:val="center"/>
        </w:trPr>
        <w:tc>
          <w:tcPr>
            <w:tcW w:w="4876" w:type="dxa"/>
            <w:tcBorders>
              <w:top w:val="nil"/>
              <w:left w:val="nil"/>
              <w:bottom w:val="nil"/>
              <w:right w:val="nil"/>
            </w:tcBorders>
            <w:hideMark/>
          </w:tcPr>
          <w:p w14:paraId="4B1432F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0F45B1D" w14:textId="77777777" w:rsidR="00FD7778" w:rsidRPr="0017314A" w:rsidRDefault="00FD7778" w:rsidP="00FD7778">
            <w:pPr>
              <w:pStyle w:val="AmColumnHeading"/>
            </w:pPr>
            <w:r w:rsidRPr="0017314A">
              <w:t>Изменение</w:t>
            </w:r>
          </w:p>
        </w:tc>
      </w:tr>
      <w:tr w:rsidR="005B63B9" w:rsidRPr="0017314A" w14:paraId="40644366" w14:textId="77777777" w:rsidTr="00FD7778">
        <w:trPr>
          <w:jc w:val="center"/>
        </w:trPr>
        <w:tc>
          <w:tcPr>
            <w:tcW w:w="4876" w:type="dxa"/>
            <w:tcBorders>
              <w:top w:val="nil"/>
              <w:left w:val="nil"/>
              <w:bottom w:val="nil"/>
              <w:right w:val="nil"/>
            </w:tcBorders>
            <w:hideMark/>
          </w:tcPr>
          <w:p w14:paraId="6BA27C98" w14:textId="77777777" w:rsidR="00FD7778" w:rsidRPr="0017314A" w:rsidRDefault="00FD7778" w:rsidP="00FD7778">
            <w:pPr>
              <w:pStyle w:val="Normal6a"/>
            </w:pPr>
            <w:r w:rsidRPr="0017314A">
              <w:rPr>
                <w:b/>
                <w:i/>
              </w:rPr>
              <w:t>11.</w:t>
            </w:r>
            <w:r w:rsidRPr="0017314A">
              <w:tab/>
            </w:r>
            <w:r w:rsidRPr="0017314A">
              <w:rPr>
                <w:b/>
                <w:i/>
              </w:rPr>
              <w:t>призовава за финализиране на присъединяването на ЕС към ЕКПЧ;</w:t>
            </w:r>
          </w:p>
        </w:tc>
        <w:tc>
          <w:tcPr>
            <w:tcW w:w="4876" w:type="dxa"/>
            <w:tcBorders>
              <w:top w:val="nil"/>
              <w:left w:val="nil"/>
              <w:bottom w:val="nil"/>
              <w:right w:val="nil"/>
            </w:tcBorders>
            <w:hideMark/>
          </w:tcPr>
          <w:p w14:paraId="5392C389" w14:textId="77777777" w:rsidR="00FD7778" w:rsidRPr="0017314A" w:rsidRDefault="00FD7778" w:rsidP="00FD7778">
            <w:pPr>
              <w:pStyle w:val="Normal6a"/>
            </w:pPr>
            <w:r w:rsidRPr="0017314A">
              <w:rPr>
                <w:b/>
                <w:i/>
              </w:rPr>
              <w:t>заличава се</w:t>
            </w:r>
          </w:p>
        </w:tc>
      </w:tr>
    </w:tbl>
    <w:p w14:paraId="617A77B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24FBB9D" w14:textId="77777777" w:rsidR="00FD7778" w:rsidRPr="0017314A" w:rsidRDefault="00FD7778" w:rsidP="00FD7778">
      <w:r w:rsidRPr="0017314A">
        <w:rPr>
          <w:rStyle w:val="HideTWBExt"/>
        </w:rPr>
        <w:t>&lt;/Amend&gt;</w:t>
      </w:r>
    </w:p>
    <w:p w14:paraId="37DD53D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362</w:t>
      </w:r>
      <w:r w:rsidRPr="0017314A">
        <w:rPr>
          <w:rStyle w:val="HideTWBExt"/>
          <w:b w:val="0"/>
        </w:rPr>
        <w:t>&lt;/NumAm&gt;</w:t>
      </w:r>
    </w:p>
    <w:p w14:paraId="40E66F31"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63448FF4" w14:textId="77777777" w:rsidR="00FD7778" w:rsidRPr="0017314A" w:rsidRDefault="00FD7778" w:rsidP="00FD7778">
      <w:pPr>
        <w:pStyle w:val="NormalBold"/>
      </w:pPr>
      <w:r w:rsidRPr="0017314A">
        <w:rPr>
          <w:rStyle w:val="HideTWBExt"/>
          <w:b w:val="0"/>
        </w:rPr>
        <w:t>&lt;/RepeatBlock-By&gt;</w:t>
      </w:r>
    </w:p>
    <w:p w14:paraId="585365B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2723B22" w14:textId="77777777" w:rsidR="00FD7778" w:rsidRPr="0017314A" w:rsidRDefault="00FD7778" w:rsidP="00FD7778">
      <w:pPr>
        <w:pStyle w:val="NormalBold"/>
      </w:pPr>
      <w:r w:rsidRPr="0017314A">
        <w:rPr>
          <w:rStyle w:val="HideTWBExt"/>
          <w:b w:val="0"/>
        </w:rPr>
        <w:t>&lt;Article&gt;</w:t>
      </w:r>
      <w:r w:rsidRPr="0017314A">
        <w:t>Параграф 11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C019D4E" w14:textId="77777777" w:rsidTr="00FD7778">
        <w:trPr>
          <w:trHeight w:val="240"/>
          <w:jc w:val="center"/>
        </w:trPr>
        <w:tc>
          <w:tcPr>
            <w:tcW w:w="9752" w:type="dxa"/>
            <w:gridSpan w:val="2"/>
            <w:tcBorders>
              <w:top w:val="nil"/>
              <w:left w:val="nil"/>
              <w:bottom w:val="nil"/>
              <w:right w:val="nil"/>
            </w:tcBorders>
          </w:tcPr>
          <w:p w14:paraId="4353416C" w14:textId="77777777" w:rsidR="00FD7778" w:rsidRPr="0017314A" w:rsidRDefault="00FD7778" w:rsidP="00FD7778"/>
        </w:tc>
      </w:tr>
      <w:tr w:rsidR="005B63B9" w:rsidRPr="0017314A" w14:paraId="7FBF8A1D" w14:textId="77777777" w:rsidTr="00FD7778">
        <w:trPr>
          <w:trHeight w:val="240"/>
          <w:jc w:val="center"/>
        </w:trPr>
        <w:tc>
          <w:tcPr>
            <w:tcW w:w="4876" w:type="dxa"/>
            <w:tcBorders>
              <w:top w:val="nil"/>
              <w:left w:val="nil"/>
              <w:bottom w:val="nil"/>
              <w:right w:val="nil"/>
            </w:tcBorders>
            <w:hideMark/>
          </w:tcPr>
          <w:p w14:paraId="14FCA7B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BBA93A9" w14:textId="77777777" w:rsidR="00FD7778" w:rsidRPr="0017314A" w:rsidRDefault="00FD7778" w:rsidP="00FD7778">
            <w:pPr>
              <w:pStyle w:val="AmColumnHeading"/>
            </w:pPr>
            <w:r w:rsidRPr="0017314A">
              <w:t>Изменение</w:t>
            </w:r>
          </w:p>
        </w:tc>
      </w:tr>
      <w:tr w:rsidR="005B63B9" w:rsidRPr="0017314A" w14:paraId="40F29558" w14:textId="77777777" w:rsidTr="00FD7778">
        <w:trPr>
          <w:jc w:val="center"/>
        </w:trPr>
        <w:tc>
          <w:tcPr>
            <w:tcW w:w="4876" w:type="dxa"/>
            <w:tcBorders>
              <w:top w:val="nil"/>
              <w:left w:val="nil"/>
              <w:bottom w:val="nil"/>
              <w:right w:val="nil"/>
            </w:tcBorders>
            <w:hideMark/>
          </w:tcPr>
          <w:p w14:paraId="722284ED" w14:textId="77777777" w:rsidR="00FD7778" w:rsidRPr="0017314A" w:rsidRDefault="00FD7778" w:rsidP="00FD7778">
            <w:pPr>
              <w:pStyle w:val="Normal6a"/>
            </w:pPr>
            <w:r w:rsidRPr="0017314A">
              <w:t>11.</w:t>
            </w:r>
            <w:r w:rsidRPr="0017314A">
              <w:tab/>
              <w:t>призовава за финализиране на присъединяването на ЕС към ЕКПЧ;</w:t>
            </w:r>
          </w:p>
        </w:tc>
        <w:tc>
          <w:tcPr>
            <w:tcW w:w="4876" w:type="dxa"/>
            <w:tcBorders>
              <w:top w:val="nil"/>
              <w:left w:val="nil"/>
              <w:bottom w:val="nil"/>
              <w:right w:val="nil"/>
            </w:tcBorders>
            <w:hideMark/>
          </w:tcPr>
          <w:p w14:paraId="315264D2" w14:textId="77777777" w:rsidR="00FD7778" w:rsidRPr="0017314A" w:rsidRDefault="00FD7778" w:rsidP="00FD7778">
            <w:pPr>
              <w:pStyle w:val="Normal6a"/>
            </w:pPr>
            <w:r w:rsidRPr="0017314A">
              <w:t>11.</w:t>
            </w:r>
            <w:r w:rsidRPr="0017314A">
              <w:tab/>
              <w:t xml:space="preserve">призовава за финализиране на присъединяването на ЕС към </w:t>
            </w:r>
            <w:r w:rsidRPr="0017314A">
              <w:rPr>
                <w:b/>
                <w:i/>
              </w:rPr>
              <w:t>Европейската конвенция за правата на човека (</w:t>
            </w:r>
            <w:r w:rsidRPr="0017314A">
              <w:t>ЕКПЧ</w:t>
            </w:r>
            <w:r w:rsidRPr="0017314A">
              <w:rPr>
                <w:b/>
                <w:i/>
              </w:rPr>
              <w:t>) и припомня, че в своето Становище 2/13 Съдът на Европейския съюз установи редица правни пречки пред присъединяването, и подчертава, че е важно те да бъдат преодолени, за да се даде възможност за своевременно и успешно присъединяване на Съюза</w:t>
            </w:r>
            <w:r w:rsidRPr="0017314A">
              <w:t>;</w:t>
            </w:r>
          </w:p>
        </w:tc>
      </w:tr>
    </w:tbl>
    <w:p w14:paraId="35582EA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301B247" w14:textId="77777777" w:rsidR="00FD7778" w:rsidRPr="0017314A" w:rsidRDefault="00FD7778" w:rsidP="00FD7778">
      <w:r w:rsidRPr="0017314A">
        <w:rPr>
          <w:rStyle w:val="HideTWBExt"/>
        </w:rPr>
        <w:t>&lt;/Amend&gt;</w:t>
      </w:r>
    </w:p>
    <w:p w14:paraId="432114D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363</w:t>
      </w:r>
      <w:r w:rsidRPr="0017314A">
        <w:rPr>
          <w:rStyle w:val="HideTWBExt"/>
          <w:b w:val="0"/>
        </w:rPr>
        <w:t>&lt;/NumAm&gt;</w:t>
      </w:r>
    </w:p>
    <w:p w14:paraId="6728C3FB" w14:textId="56D04E32"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w:t>
      </w:r>
      <w:r w:rsidRPr="0017314A">
        <w:lastRenderedPageBreak/>
        <w:t xml:space="preserve">Яцек Оздоба, </w:t>
      </w:r>
      <w:r w:rsidR="0067401D" w:rsidRPr="0017314A">
        <w:t>Йоахим Станислав Бруджински</w:t>
      </w:r>
      <w:r w:rsidRPr="0017314A">
        <w:rPr>
          <w:rStyle w:val="HideTWBExt"/>
          <w:b w:val="0"/>
        </w:rPr>
        <w:t>&lt;/Members&gt;</w:t>
      </w:r>
    </w:p>
    <w:p w14:paraId="21F37284" w14:textId="77777777" w:rsidR="00FD7778" w:rsidRPr="0017314A" w:rsidRDefault="00FD7778" w:rsidP="00FD7778">
      <w:pPr>
        <w:pStyle w:val="NormalBold"/>
      </w:pPr>
      <w:r w:rsidRPr="0017314A">
        <w:rPr>
          <w:rStyle w:val="HideTWBExt"/>
          <w:b w:val="0"/>
        </w:rPr>
        <w:t>&lt;/RepeatBlock-By&gt;</w:t>
      </w:r>
    </w:p>
    <w:p w14:paraId="137CEED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AE4AE57" w14:textId="77777777" w:rsidR="00FD7778" w:rsidRPr="0017314A" w:rsidRDefault="00FD7778" w:rsidP="00FD7778">
      <w:pPr>
        <w:pStyle w:val="NormalBold"/>
      </w:pPr>
      <w:r w:rsidRPr="0017314A">
        <w:rPr>
          <w:rStyle w:val="HideTWBExt"/>
          <w:b w:val="0"/>
        </w:rPr>
        <w:t>&lt;Article&gt;</w:t>
      </w:r>
      <w:r w:rsidRPr="0017314A">
        <w:t>Параграф 11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C15204C" w14:textId="77777777" w:rsidTr="00FD7778">
        <w:trPr>
          <w:trHeight w:val="240"/>
          <w:jc w:val="center"/>
        </w:trPr>
        <w:tc>
          <w:tcPr>
            <w:tcW w:w="9752" w:type="dxa"/>
            <w:gridSpan w:val="2"/>
            <w:tcBorders>
              <w:top w:val="nil"/>
              <w:left w:val="nil"/>
              <w:bottom w:val="nil"/>
              <w:right w:val="nil"/>
            </w:tcBorders>
          </w:tcPr>
          <w:p w14:paraId="72010476" w14:textId="77777777" w:rsidR="00FD7778" w:rsidRPr="0017314A" w:rsidRDefault="00FD7778" w:rsidP="00FD7778"/>
        </w:tc>
      </w:tr>
      <w:tr w:rsidR="005B63B9" w:rsidRPr="0017314A" w14:paraId="5858373B" w14:textId="77777777" w:rsidTr="00FD7778">
        <w:trPr>
          <w:trHeight w:val="240"/>
          <w:jc w:val="center"/>
        </w:trPr>
        <w:tc>
          <w:tcPr>
            <w:tcW w:w="4876" w:type="dxa"/>
            <w:tcBorders>
              <w:top w:val="nil"/>
              <w:left w:val="nil"/>
              <w:bottom w:val="nil"/>
              <w:right w:val="nil"/>
            </w:tcBorders>
            <w:hideMark/>
          </w:tcPr>
          <w:p w14:paraId="4184E02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197D1CC" w14:textId="77777777" w:rsidR="00FD7778" w:rsidRPr="0017314A" w:rsidRDefault="00FD7778" w:rsidP="00FD7778">
            <w:pPr>
              <w:pStyle w:val="AmColumnHeading"/>
            </w:pPr>
            <w:r w:rsidRPr="0017314A">
              <w:t>Изменение</w:t>
            </w:r>
          </w:p>
        </w:tc>
      </w:tr>
      <w:tr w:rsidR="005B63B9" w:rsidRPr="0017314A" w14:paraId="7D88D519" w14:textId="77777777" w:rsidTr="00FD7778">
        <w:trPr>
          <w:jc w:val="center"/>
        </w:trPr>
        <w:tc>
          <w:tcPr>
            <w:tcW w:w="4876" w:type="dxa"/>
            <w:tcBorders>
              <w:top w:val="nil"/>
              <w:left w:val="nil"/>
              <w:bottom w:val="nil"/>
              <w:right w:val="nil"/>
            </w:tcBorders>
            <w:hideMark/>
          </w:tcPr>
          <w:p w14:paraId="4B4BAE25" w14:textId="77777777" w:rsidR="00FD7778" w:rsidRPr="0017314A" w:rsidRDefault="00FD7778" w:rsidP="00FD7778">
            <w:pPr>
              <w:pStyle w:val="Normal6a"/>
            </w:pPr>
            <w:r w:rsidRPr="0017314A">
              <w:t>11.</w:t>
            </w:r>
            <w:r w:rsidRPr="0017314A">
              <w:tab/>
            </w:r>
            <w:r w:rsidRPr="0017314A">
              <w:rPr>
                <w:b/>
                <w:i/>
              </w:rPr>
              <w:t>призовава за финализиране на</w:t>
            </w:r>
            <w:r w:rsidRPr="0017314A">
              <w:t xml:space="preserve"> присъединяването на ЕС към ЕКПЧ;</w:t>
            </w:r>
          </w:p>
        </w:tc>
        <w:tc>
          <w:tcPr>
            <w:tcW w:w="4876" w:type="dxa"/>
            <w:tcBorders>
              <w:top w:val="nil"/>
              <w:left w:val="nil"/>
              <w:bottom w:val="nil"/>
              <w:right w:val="nil"/>
            </w:tcBorders>
            <w:hideMark/>
          </w:tcPr>
          <w:p w14:paraId="3164A7DF" w14:textId="77777777" w:rsidR="00FD7778" w:rsidRPr="0017314A" w:rsidRDefault="00FD7778" w:rsidP="00FD7778">
            <w:pPr>
              <w:pStyle w:val="Normal6a"/>
            </w:pPr>
            <w:r w:rsidRPr="0017314A">
              <w:t>11.</w:t>
            </w:r>
            <w:r w:rsidRPr="0017314A">
              <w:tab/>
            </w:r>
            <w:r w:rsidRPr="0017314A">
              <w:rPr>
                <w:b/>
                <w:i/>
              </w:rPr>
              <w:t>подчертава, че</w:t>
            </w:r>
            <w:r w:rsidRPr="0017314A">
              <w:t xml:space="preserve"> присъединяването на ЕС към ЕКПЧ </w:t>
            </w:r>
            <w:r w:rsidRPr="0017314A">
              <w:rPr>
                <w:b/>
                <w:i/>
              </w:rPr>
              <w:t>трябва да се извърши в съответствие със съществуващите Договори</w:t>
            </w:r>
            <w:r w:rsidRPr="0017314A">
              <w:t>;</w:t>
            </w:r>
          </w:p>
        </w:tc>
      </w:tr>
    </w:tbl>
    <w:p w14:paraId="05641E0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6CE12625" w14:textId="77777777" w:rsidR="00FD7778" w:rsidRPr="0017314A" w:rsidRDefault="00FD7778" w:rsidP="00FD7778">
      <w:r w:rsidRPr="0017314A">
        <w:rPr>
          <w:rStyle w:val="HideTWBExt"/>
        </w:rPr>
        <w:t>&lt;/Amend&gt;</w:t>
      </w:r>
    </w:p>
    <w:p w14:paraId="1481425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364</w:t>
      </w:r>
      <w:r w:rsidRPr="0017314A">
        <w:rPr>
          <w:rStyle w:val="HideTWBExt"/>
          <w:b w:val="0"/>
        </w:rPr>
        <w:t>&lt;/NumAm&gt;</w:t>
      </w:r>
    </w:p>
    <w:p w14:paraId="3DDAE8D6"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12231C6E" w14:textId="77777777" w:rsidR="00FD7778" w:rsidRPr="0017314A" w:rsidRDefault="00FD7778" w:rsidP="00FD7778">
      <w:pPr>
        <w:pStyle w:val="NormalBold"/>
      </w:pPr>
      <w:r w:rsidRPr="0017314A">
        <w:rPr>
          <w:rStyle w:val="HideTWBExt"/>
          <w:b w:val="0"/>
        </w:rPr>
        <w:t>&lt;/RepeatBlock-By&gt;</w:t>
      </w:r>
    </w:p>
    <w:p w14:paraId="680674C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ABA3DA5" w14:textId="77777777" w:rsidR="00FD7778" w:rsidRPr="0017314A" w:rsidRDefault="00FD7778" w:rsidP="00FD7778">
      <w:pPr>
        <w:pStyle w:val="NormalBold"/>
      </w:pPr>
      <w:r w:rsidRPr="0017314A">
        <w:rPr>
          <w:rStyle w:val="HideTWBExt"/>
          <w:b w:val="0"/>
        </w:rPr>
        <w:t>&lt;Article&gt;</w:t>
      </w:r>
      <w:r w:rsidRPr="0017314A">
        <w:t>Параграф 11 – алинея 1 (нова)</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DCE6952" w14:textId="77777777" w:rsidTr="00FD7778">
        <w:trPr>
          <w:trHeight w:val="240"/>
          <w:jc w:val="center"/>
        </w:trPr>
        <w:tc>
          <w:tcPr>
            <w:tcW w:w="9752" w:type="dxa"/>
            <w:gridSpan w:val="2"/>
            <w:tcBorders>
              <w:top w:val="nil"/>
              <w:left w:val="nil"/>
              <w:bottom w:val="nil"/>
              <w:right w:val="nil"/>
            </w:tcBorders>
          </w:tcPr>
          <w:p w14:paraId="35DBD6DB" w14:textId="77777777" w:rsidR="00FD7778" w:rsidRPr="0017314A" w:rsidRDefault="00FD7778" w:rsidP="00FD7778"/>
        </w:tc>
      </w:tr>
      <w:tr w:rsidR="005B63B9" w:rsidRPr="0017314A" w14:paraId="4152AA64" w14:textId="77777777" w:rsidTr="00FD7778">
        <w:trPr>
          <w:trHeight w:val="240"/>
          <w:jc w:val="center"/>
        </w:trPr>
        <w:tc>
          <w:tcPr>
            <w:tcW w:w="4876" w:type="dxa"/>
            <w:tcBorders>
              <w:top w:val="nil"/>
              <w:left w:val="nil"/>
              <w:bottom w:val="nil"/>
              <w:right w:val="nil"/>
            </w:tcBorders>
            <w:hideMark/>
          </w:tcPr>
          <w:p w14:paraId="02AB5FD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3893213" w14:textId="77777777" w:rsidR="00FD7778" w:rsidRPr="0017314A" w:rsidRDefault="00FD7778" w:rsidP="00FD7778">
            <w:pPr>
              <w:pStyle w:val="AmColumnHeading"/>
            </w:pPr>
            <w:r w:rsidRPr="0017314A">
              <w:t>Изменение</w:t>
            </w:r>
          </w:p>
        </w:tc>
      </w:tr>
      <w:tr w:rsidR="005B63B9" w:rsidRPr="0017314A" w14:paraId="3A2E8E4C" w14:textId="77777777" w:rsidTr="00FD7778">
        <w:trPr>
          <w:jc w:val="center"/>
        </w:trPr>
        <w:tc>
          <w:tcPr>
            <w:tcW w:w="4876" w:type="dxa"/>
            <w:tcBorders>
              <w:top w:val="nil"/>
              <w:left w:val="nil"/>
              <w:bottom w:val="nil"/>
              <w:right w:val="nil"/>
            </w:tcBorders>
          </w:tcPr>
          <w:p w14:paraId="1B5FA499" w14:textId="77777777" w:rsidR="00FD7778" w:rsidRPr="0017314A" w:rsidRDefault="00FD7778" w:rsidP="00FD7778">
            <w:pPr>
              <w:pStyle w:val="Normal6a"/>
            </w:pPr>
          </w:p>
        </w:tc>
        <w:tc>
          <w:tcPr>
            <w:tcW w:w="4876" w:type="dxa"/>
            <w:tcBorders>
              <w:top w:val="nil"/>
              <w:left w:val="nil"/>
              <w:bottom w:val="nil"/>
              <w:right w:val="nil"/>
            </w:tcBorders>
            <w:hideMark/>
          </w:tcPr>
          <w:p w14:paraId="3F3A49D0" w14:textId="77777777" w:rsidR="00FD7778" w:rsidRPr="0017314A" w:rsidRDefault="00FD7778" w:rsidP="00FD7778">
            <w:pPr>
              <w:pStyle w:val="Normal6a"/>
            </w:pPr>
            <w:r w:rsidRPr="0017314A">
              <w:rPr>
                <w:b/>
                <w:i/>
              </w:rPr>
              <w:t>отбелязва с дълбока загриженост влошаващото се положение във връзка със свободата на изразяване в Европа; посочва, че една от основните предпоставки за демокрацията е свободният дебат, при който различните мнения не са изключени само защото може да шокират или обиждат; подчертава, че поради своята неточност Акта за цифровите услуги и законодателството в областта на словото на омразата не отговарят на критериите за правни мерки, които ограничават правата на човека;</w:t>
            </w:r>
          </w:p>
        </w:tc>
      </w:tr>
    </w:tbl>
    <w:p w14:paraId="2715DC5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0CB3C510" w14:textId="77777777" w:rsidR="00FD7778" w:rsidRPr="0017314A" w:rsidRDefault="00FD7778" w:rsidP="00FD7778">
      <w:r w:rsidRPr="0017314A">
        <w:rPr>
          <w:rStyle w:val="HideTWBExt"/>
        </w:rPr>
        <w:t>&lt;/Amend&gt;</w:t>
      </w:r>
    </w:p>
    <w:p w14:paraId="679BB22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365</w:t>
      </w:r>
      <w:r w:rsidRPr="0017314A">
        <w:rPr>
          <w:rStyle w:val="HideTWBExt"/>
          <w:b w:val="0"/>
        </w:rPr>
        <w:t>&lt;/NumAm&gt;</w:t>
      </w:r>
    </w:p>
    <w:p w14:paraId="5B0E7CF9"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55DD517E" w14:textId="77777777" w:rsidR="00FD7778" w:rsidRPr="0017314A" w:rsidRDefault="00FD7778" w:rsidP="00FD7778">
      <w:pPr>
        <w:pStyle w:val="NormalBold"/>
      </w:pPr>
      <w:r w:rsidRPr="0017314A">
        <w:rPr>
          <w:rStyle w:val="HideTWBExt"/>
          <w:b w:val="0"/>
        </w:rPr>
        <w:t>&lt;/RepeatBlock-By&gt;</w:t>
      </w:r>
    </w:p>
    <w:p w14:paraId="268C445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E2670DB" w14:textId="77777777" w:rsidR="00FD7778" w:rsidRPr="0017314A" w:rsidRDefault="00FD7778" w:rsidP="00FD7778">
      <w:pPr>
        <w:pStyle w:val="NormalBold"/>
      </w:pPr>
      <w:r w:rsidRPr="0017314A">
        <w:rPr>
          <w:rStyle w:val="HideTWBExt"/>
          <w:b w:val="0"/>
        </w:rPr>
        <w:t>&lt;Article&gt;</w:t>
      </w:r>
      <w:r w:rsidRPr="0017314A">
        <w:t>Подзаглавие 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05799C4" w14:textId="77777777" w:rsidTr="00FD7778">
        <w:trPr>
          <w:trHeight w:val="240"/>
          <w:jc w:val="center"/>
        </w:trPr>
        <w:tc>
          <w:tcPr>
            <w:tcW w:w="9752" w:type="dxa"/>
            <w:gridSpan w:val="2"/>
            <w:tcBorders>
              <w:top w:val="nil"/>
              <w:left w:val="nil"/>
              <w:bottom w:val="nil"/>
              <w:right w:val="nil"/>
            </w:tcBorders>
          </w:tcPr>
          <w:p w14:paraId="53C464B0" w14:textId="77777777" w:rsidR="00FD7778" w:rsidRPr="0017314A" w:rsidRDefault="00FD7778" w:rsidP="00FD7778"/>
        </w:tc>
      </w:tr>
      <w:tr w:rsidR="005B63B9" w:rsidRPr="0017314A" w14:paraId="6D5D98ED" w14:textId="77777777" w:rsidTr="00FD7778">
        <w:trPr>
          <w:trHeight w:val="240"/>
          <w:jc w:val="center"/>
        </w:trPr>
        <w:tc>
          <w:tcPr>
            <w:tcW w:w="4876" w:type="dxa"/>
            <w:tcBorders>
              <w:top w:val="nil"/>
              <w:left w:val="nil"/>
              <w:bottom w:val="nil"/>
              <w:right w:val="nil"/>
            </w:tcBorders>
            <w:hideMark/>
          </w:tcPr>
          <w:p w14:paraId="2BB2C84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4B9F7A1" w14:textId="77777777" w:rsidR="00FD7778" w:rsidRPr="0017314A" w:rsidRDefault="00FD7778" w:rsidP="00FD7778">
            <w:pPr>
              <w:pStyle w:val="AmColumnHeading"/>
            </w:pPr>
            <w:r w:rsidRPr="0017314A">
              <w:t>Изменение</w:t>
            </w:r>
          </w:p>
        </w:tc>
      </w:tr>
      <w:tr w:rsidR="005B63B9" w:rsidRPr="0017314A" w14:paraId="30EF8944" w14:textId="77777777" w:rsidTr="00FD7778">
        <w:trPr>
          <w:jc w:val="center"/>
        </w:trPr>
        <w:tc>
          <w:tcPr>
            <w:tcW w:w="4876" w:type="dxa"/>
            <w:tcBorders>
              <w:top w:val="nil"/>
              <w:left w:val="nil"/>
              <w:bottom w:val="nil"/>
              <w:right w:val="nil"/>
            </w:tcBorders>
            <w:hideMark/>
          </w:tcPr>
          <w:p w14:paraId="3AC0BA34" w14:textId="77777777" w:rsidR="00FD7778" w:rsidRPr="0017314A" w:rsidRDefault="00FD7778" w:rsidP="00FD7778">
            <w:pPr>
              <w:pStyle w:val="Normal6a"/>
            </w:pPr>
            <w:r w:rsidRPr="0017314A">
              <w:rPr>
                <w:b/>
                <w:i/>
              </w:rPr>
              <w:t>Нарушения на основните права по границите</w:t>
            </w:r>
          </w:p>
        </w:tc>
        <w:tc>
          <w:tcPr>
            <w:tcW w:w="4876" w:type="dxa"/>
            <w:tcBorders>
              <w:top w:val="nil"/>
              <w:left w:val="nil"/>
              <w:bottom w:val="nil"/>
              <w:right w:val="nil"/>
            </w:tcBorders>
            <w:hideMark/>
          </w:tcPr>
          <w:p w14:paraId="0EB42B58" w14:textId="77777777" w:rsidR="00FD7778" w:rsidRPr="0017314A" w:rsidRDefault="00FD7778" w:rsidP="00FD7778">
            <w:pPr>
              <w:pStyle w:val="Normal6a"/>
            </w:pPr>
            <w:r w:rsidRPr="0017314A">
              <w:rPr>
                <w:b/>
                <w:i/>
              </w:rPr>
              <w:t>заличава се</w:t>
            </w:r>
          </w:p>
        </w:tc>
      </w:tr>
    </w:tbl>
    <w:p w14:paraId="7071B55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545C66E" w14:textId="77777777" w:rsidR="00FD7778" w:rsidRPr="0017314A" w:rsidRDefault="00FD7778" w:rsidP="00FD7778">
      <w:r w:rsidRPr="0017314A">
        <w:rPr>
          <w:rStyle w:val="HideTWBExt"/>
        </w:rPr>
        <w:t>&lt;/Amend&gt;</w:t>
      </w:r>
    </w:p>
    <w:p w14:paraId="70DA5A4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366</w:t>
      </w:r>
      <w:r w:rsidRPr="0017314A">
        <w:rPr>
          <w:rStyle w:val="HideTWBExt"/>
          <w:b w:val="0"/>
        </w:rPr>
        <w:t>&lt;/NumAm&gt;</w:t>
      </w:r>
    </w:p>
    <w:p w14:paraId="03C63A5A" w14:textId="2B94A6D8"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66B9392D" w14:textId="77777777" w:rsidR="00FD7778" w:rsidRPr="0017314A" w:rsidRDefault="00FD7778" w:rsidP="00FD7778">
      <w:pPr>
        <w:pStyle w:val="NormalBold"/>
      </w:pPr>
      <w:r w:rsidRPr="0017314A">
        <w:rPr>
          <w:rStyle w:val="HideTWBExt"/>
          <w:b w:val="0"/>
        </w:rPr>
        <w:t>&lt;/RepeatBlock-By&gt;</w:t>
      </w:r>
    </w:p>
    <w:p w14:paraId="6AD3732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CF65A8A" w14:textId="77777777" w:rsidR="00FD7778" w:rsidRPr="0017314A" w:rsidRDefault="00FD7778" w:rsidP="00FD7778">
      <w:pPr>
        <w:pStyle w:val="NormalBold"/>
      </w:pPr>
      <w:r w:rsidRPr="0017314A">
        <w:rPr>
          <w:rStyle w:val="HideTWBExt"/>
          <w:b w:val="0"/>
        </w:rPr>
        <w:t>&lt;Article&gt;</w:t>
      </w:r>
      <w:r w:rsidRPr="0017314A">
        <w:t>Подзаглавие 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750F435" w14:textId="77777777" w:rsidTr="00FD7778">
        <w:trPr>
          <w:trHeight w:val="240"/>
          <w:jc w:val="center"/>
        </w:trPr>
        <w:tc>
          <w:tcPr>
            <w:tcW w:w="9752" w:type="dxa"/>
            <w:gridSpan w:val="2"/>
            <w:tcBorders>
              <w:top w:val="nil"/>
              <w:left w:val="nil"/>
              <w:bottom w:val="nil"/>
              <w:right w:val="nil"/>
            </w:tcBorders>
          </w:tcPr>
          <w:p w14:paraId="21FC4E34" w14:textId="77777777" w:rsidR="00FD7778" w:rsidRPr="0017314A" w:rsidRDefault="00FD7778" w:rsidP="00FD7778"/>
        </w:tc>
      </w:tr>
      <w:tr w:rsidR="005B63B9" w:rsidRPr="0017314A" w14:paraId="6BD5F79C" w14:textId="77777777" w:rsidTr="00FD7778">
        <w:trPr>
          <w:trHeight w:val="240"/>
          <w:jc w:val="center"/>
        </w:trPr>
        <w:tc>
          <w:tcPr>
            <w:tcW w:w="4876" w:type="dxa"/>
            <w:tcBorders>
              <w:top w:val="nil"/>
              <w:left w:val="nil"/>
              <w:bottom w:val="nil"/>
              <w:right w:val="nil"/>
            </w:tcBorders>
            <w:hideMark/>
          </w:tcPr>
          <w:p w14:paraId="27B594D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C1C7C35" w14:textId="77777777" w:rsidR="00FD7778" w:rsidRPr="0017314A" w:rsidRDefault="00FD7778" w:rsidP="00FD7778">
            <w:pPr>
              <w:pStyle w:val="AmColumnHeading"/>
            </w:pPr>
            <w:r w:rsidRPr="0017314A">
              <w:t>Изменение</w:t>
            </w:r>
          </w:p>
        </w:tc>
      </w:tr>
      <w:tr w:rsidR="005B63B9" w:rsidRPr="0017314A" w14:paraId="6FD670D4" w14:textId="77777777" w:rsidTr="00FD7778">
        <w:trPr>
          <w:jc w:val="center"/>
        </w:trPr>
        <w:tc>
          <w:tcPr>
            <w:tcW w:w="4876" w:type="dxa"/>
            <w:tcBorders>
              <w:top w:val="nil"/>
              <w:left w:val="nil"/>
              <w:bottom w:val="nil"/>
              <w:right w:val="nil"/>
            </w:tcBorders>
            <w:hideMark/>
          </w:tcPr>
          <w:p w14:paraId="0A890D57" w14:textId="77777777" w:rsidR="00FD7778" w:rsidRPr="0017314A" w:rsidRDefault="00FD7778" w:rsidP="00FD7778">
            <w:pPr>
              <w:pStyle w:val="Normal6a"/>
            </w:pPr>
            <w:r w:rsidRPr="0017314A">
              <w:rPr>
                <w:b/>
                <w:i/>
              </w:rPr>
              <w:t>Нарушения</w:t>
            </w:r>
            <w:r w:rsidRPr="0017314A">
              <w:t xml:space="preserve"> на основните права </w:t>
            </w:r>
            <w:r w:rsidRPr="0017314A">
              <w:rPr>
                <w:b/>
                <w:i/>
              </w:rPr>
              <w:t>по</w:t>
            </w:r>
            <w:r w:rsidRPr="0017314A">
              <w:t xml:space="preserve"> границите</w:t>
            </w:r>
          </w:p>
        </w:tc>
        <w:tc>
          <w:tcPr>
            <w:tcW w:w="4876" w:type="dxa"/>
            <w:tcBorders>
              <w:top w:val="nil"/>
              <w:left w:val="nil"/>
              <w:bottom w:val="nil"/>
              <w:right w:val="nil"/>
            </w:tcBorders>
            <w:hideMark/>
          </w:tcPr>
          <w:p w14:paraId="46D18B36" w14:textId="77777777" w:rsidR="00FD7778" w:rsidRPr="0017314A" w:rsidRDefault="00FD7778" w:rsidP="00FD7778">
            <w:pPr>
              <w:pStyle w:val="Normal6a"/>
            </w:pPr>
            <w:r w:rsidRPr="0017314A">
              <w:rPr>
                <w:b/>
                <w:i/>
              </w:rPr>
              <w:t>Защита</w:t>
            </w:r>
            <w:r w:rsidRPr="0017314A">
              <w:t xml:space="preserve"> на основните права </w:t>
            </w:r>
            <w:r w:rsidRPr="0017314A">
              <w:rPr>
                <w:b/>
                <w:i/>
              </w:rPr>
              <w:t>при управлението на</w:t>
            </w:r>
            <w:r w:rsidRPr="0017314A">
              <w:t xml:space="preserve"> границите</w:t>
            </w:r>
          </w:p>
        </w:tc>
      </w:tr>
    </w:tbl>
    <w:p w14:paraId="10B3698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DE44B44" w14:textId="77777777" w:rsidR="00FD7778" w:rsidRPr="0017314A" w:rsidRDefault="00FD7778" w:rsidP="00FD7778">
      <w:r w:rsidRPr="0017314A">
        <w:rPr>
          <w:rStyle w:val="HideTWBExt"/>
        </w:rPr>
        <w:t>&lt;/Amend&gt;</w:t>
      </w:r>
    </w:p>
    <w:p w14:paraId="4A2846C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367</w:t>
      </w:r>
      <w:r w:rsidRPr="0017314A">
        <w:rPr>
          <w:rStyle w:val="HideTWBExt"/>
          <w:b w:val="0"/>
        </w:rPr>
        <w:t>&lt;/NumAm&gt;</w:t>
      </w:r>
    </w:p>
    <w:p w14:paraId="062FCFF5" w14:textId="1B5F3124"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73499C0E" w14:textId="77777777" w:rsidR="00FD7778" w:rsidRPr="0017314A" w:rsidRDefault="00FD7778" w:rsidP="00FD7778">
      <w:pPr>
        <w:pStyle w:val="NormalBold"/>
      </w:pPr>
      <w:r w:rsidRPr="0017314A">
        <w:rPr>
          <w:rStyle w:val="HideTWBExt"/>
          <w:b w:val="0"/>
        </w:rPr>
        <w:t>&lt;/RepeatBlock-By&gt;</w:t>
      </w:r>
    </w:p>
    <w:p w14:paraId="69F4ABC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A702599" w14:textId="77777777" w:rsidR="00FD7778" w:rsidRPr="0017314A" w:rsidRDefault="00FD7778" w:rsidP="00FD7778">
      <w:pPr>
        <w:pStyle w:val="NormalBold"/>
      </w:pPr>
      <w:r w:rsidRPr="0017314A">
        <w:rPr>
          <w:rStyle w:val="HideTWBExt"/>
          <w:b w:val="0"/>
        </w:rPr>
        <w:t>&lt;Article&gt;</w:t>
      </w:r>
      <w:r w:rsidRPr="0017314A">
        <w:t>Подзаглавие 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300CAFF" w14:textId="77777777" w:rsidTr="00FD7778">
        <w:trPr>
          <w:trHeight w:val="240"/>
          <w:jc w:val="center"/>
        </w:trPr>
        <w:tc>
          <w:tcPr>
            <w:tcW w:w="9752" w:type="dxa"/>
            <w:gridSpan w:val="2"/>
            <w:tcBorders>
              <w:top w:val="nil"/>
              <w:left w:val="nil"/>
              <w:bottom w:val="nil"/>
              <w:right w:val="nil"/>
            </w:tcBorders>
          </w:tcPr>
          <w:p w14:paraId="6B5F5305" w14:textId="77777777" w:rsidR="00FD7778" w:rsidRPr="0017314A" w:rsidRDefault="00FD7778" w:rsidP="00FD7778"/>
        </w:tc>
      </w:tr>
      <w:tr w:rsidR="005B63B9" w:rsidRPr="0017314A" w14:paraId="1B95E4C2" w14:textId="77777777" w:rsidTr="00FD7778">
        <w:trPr>
          <w:trHeight w:val="240"/>
          <w:jc w:val="center"/>
        </w:trPr>
        <w:tc>
          <w:tcPr>
            <w:tcW w:w="4876" w:type="dxa"/>
            <w:tcBorders>
              <w:top w:val="nil"/>
              <w:left w:val="nil"/>
              <w:bottom w:val="nil"/>
              <w:right w:val="nil"/>
            </w:tcBorders>
            <w:hideMark/>
          </w:tcPr>
          <w:p w14:paraId="10786CE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6F7CD8F" w14:textId="77777777" w:rsidR="00FD7778" w:rsidRPr="0017314A" w:rsidRDefault="00FD7778" w:rsidP="00FD7778">
            <w:pPr>
              <w:pStyle w:val="AmColumnHeading"/>
            </w:pPr>
            <w:r w:rsidRPr="0017314A">
              <w:t>Изменение</w:t>
            </w:r>
          </w:p>
        </w:tc>
      </w:tr>
      <w:tr w:rsidR="005B63B9" w:rsidRPr="0017314A" w14:paraId="5A929AC3" w14:textId="77777777" w:rsidTr="00FD7778">
        <w:trPr>
          <w:jc w:val="center"/>
        </w:trPr>
        <w:tc>
          <w:tcPr>
            <w:tcW w:w="4876" w:type="dxa"/>
            <w:tcBorders>
              <w:top w:val="nil"/>
              <w:left w:val="nil"/>
              <w:bottom w:val="nil"/>
              <w:right w:val="nil"/>
            </w:tcBorders>
            <w:hideMark/>
          </w:tcPr>
          <w:p w14:paraId="6075990D" w14:textId="77777777" w:rsidR="00FD7778" w:rsidRPr="0017314A" w:rsidRDefault="00FD7778" w:rsidP="00FD7778">
            <w:pPr>
              <w:pStyle w:val="Normal6a"/>
            </w:pPr>
            <w:r w:rsidRPr="0017314A">
              <w:rPr>
                <w:b/>
                <w:i/>
              </w:rPr>
              <w:t>Нарушения на основните права по границите</w:t>
            </w:r>
          </w:p>
        </w:tc>
        <w:tc>
          <w:tcPr>
            <w:tcW w:w="4876" w:type="dxa"/>
            <w:tcBorders>
              <w:top w:val="nil"/>
              <w:left w:val="nil"/>
              <w:bottom w:val="nil"/>
              <w:right w:val="nil"/>
            </w:tcBorders>
            <w:hideMark/>
          </w:tcPr>
          <w:p w14:paraId="1A7D78DE" w14:textId="77777777" w:rsidR="00FD7778" w:rsidRPr="0017314A" w:rsidRDefault="00FD7778" w:rsidP="00FD7778">
            <w:pPr>
              <w:pStyle w:val="Normal6a"/>
            </w:pPr>
            <w:r w:rsidRPr="0017314A">
              <w:rPr>
                <w:b/>
                <w:i/>
              </w:rPr>
              <w:t>Защита на външните граници на ЕС</w:t>
            </w:r>
          </w:p>
        </w:tc>
      </w:tr>
    </w:tbl>
    <w:p w14:paraId="45481AEF"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7A3E1278" w14:textId="77777777" w:rsidR="00FD7778" w:rsidRPr="0017314A" w:rsidRDefault="00FD7778" w:rsidP="00FD7778">
      <w:r w:rsidRPr="0017314A">
        <w:rPr>
          <w:rStyle w:val="HideTWBExt"/>
        </w:rPr>
        <w:t>&lt;/Amend&gt;</w:t>
      </w:r>
    </w:p>
    <w:p w14:paraId="3A57890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368</w:t>
      </w:r>
      <w:r w:rsidRPr="0017314A">
        <w:rPr>
          <w:rStyle w:val="HideTWBExt"/>
          <w:b w:val="0"/>
        </w:rPr>
        <w:t>&lt;/NumAm&gt;</w:t>
      </w:r>
    </w:p>
    <w:p w14:paraId="4B304F5F" w14:textId="3BAD2BE9" w:rsidR="00FD7778" w:rsidRPr="0017314A" w:rsidRDefault="00FD7778" w:rsidP="00FD7778">
      <w:pPr>
        <w:pStyle w:val="NormalBold"/>
      </w:pPr>
      <w:r w:rsidRPr="0017314A">
        <w:rPr>
          <w:rStyle w:val="HideTWBExt"/>
          <w:b w:val="0"/>
        </w:rPr>
        <w:t>&lt;RepeatBlock-By&gt;&lt;Members&gt;</w:t>
      </w:r>
      <w:r w:rsidR="00FF1F40" w:rsidRPr="0017314A">
        <w:t>Петър Волгин</w:t>
      </w:r>
      <w:r w:rsidRPr="0017314A">
        <w:rPr>
          <w:rStyle w:val="HideTWBExt"/>
          <w:b w:val="0"/>
        </w:rPr>
        <w:t>&lt;/Members&gt;</w:t>
      </w:r>
    </w:p>
    <w:p w14:paraId="1761BF17" w14:textId="77777777" w:rsidR="00FD7778" w:rsidRPr="0017314A" w:rsidRDefault="00FD7778" w:rsidP="00FD7778">
      <w:pPr>
        <w:pStyle w:val="NormalBold"/>
      </w:pPr>
      <w:r w:rsidRPr="0017314A">
        <w:rPr>
          <w:rStyle w:val="HideTWBExt"/>
          <w:b w:val="0"/>
        </w:rPr>
        <w:t>&lt;/RepeatBlock-By&gt;</w:t>
      </w:r>
    </w:p>
    <w:p w14:paraId="1BEC851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BBA6B84" w14:textId="77777777" w:rsidR="00FD7778" w:rsidRPr="0017314A" w:rsidRDefault="00FD7778" w:rsidP="00FD7778">
      <w:pPr>
        <w:pStyle w:val="NormalBold"/>
      </w:pPr>
      <w:r w:rsidRPr="0017314A">
        <w:rPr>
          <w:rStyle w:val="HideTWBExt"/>
          <w:b w:val="0"/>
        </w:rPr>
        <w:t>&lt;Article&gt;</w:t>
      </w:r>
      <w:r w:rsidRPr="0017314A">
        <w:t>Параграф 12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B59A59F" w14:textId="77777777" w:rsidTr="00FD7778">
        <w:trPr>
          <w:trHeight w:val="240"/>
          <w:jc w:val="center"/>
        </w:trPr>
        <w:tc>
          <w:tcPr>
            <w:tcW w:w="9752" w:type="dxa"/>
            <w:gridSpan w:val="2"/>
            <w:tcBorders>
              <w:top w:val="nil"/>
              <w:left w:val="nil"/>
              <w:bottom w:val="nil"/>
              <w:right w:val="nil"/>
            </w:tcBorders>
          </w:tcPr>
          <w:p w14:paraId="19BB8E95" w14:textId="77777777" w:rsidR="00FD7778" w:rsidRPr="0017314A" w:rsidRDefault="00FD7778" w:rsidP="00FD7778"/>
        </w:tc>
      </w:tr>
      <w:tr w:rsidR="005B63B9" w:rsidRPr="0017314A" w14:paraId="5DB4ED52" w14:textId="77777777" w:rsidTr="00FD7778">
        <w:trPr>
          <w:trHeight w:val="240"/>
          <w:jc w:val="center"/>
        </w:trPr>
        <w:tc>
          <w:tcPr>
            <w:tcW w:w="4876" w:type="dxa"/>
            <w:tcBorders>
              <w:top w:val="nil"/>
              <w:left w:val="nil"/>
              <w:bottom w:val="nil"/>
              <w:right w:val="nil"/>
            </w:tcBorders>
            <w:hideMark/>
          </w:tcPr>
          <w:p w14:paraId="4933A724"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5D9FFCDF" w14:textId="77777777" w:rsidR="00FD7778" w:rsidRPr="0017314A" w:rsidRDefault="00FD7778" w:rsidP="00FD7778">
            <w:pPr>
              <w:pStyle w:val="AmColumnHeading"/>
            </w:pPr>
            <w:r w:rsidRPr="0017314A">
              <w:t>Изменение</w:t>
            </w:r>
          </w:p>
        </w:tc>
      </w:tr>
      <w:tr w:rsidR="005B63B9" w:rsidRPr="0017314A" w14:paraId="2ED4ACE9" w14:textId="77777777" w:rsidTr="00FD7778">
        <w:trPr>
          <w:jc w:val="center"/>
        </w:trPr>
        <w:tc>
          <w:tcPr>
            <w:tcW w:w="4876" w:type="dxa"/>
            <w:tcBorders>
              <w:top w:val="nil"/>
              <w:left w:val="nil"/>
              <w:bottom w:val="nil"/>
              <w:right w:val="nil"/>
            </w:tcBorders>
            <w:hideMark/>
          </w:tcPr>
          <w:p w14:paraId="01015BBA" w14:textId="77777777" w:rsidR="00FD7778" w:rsidRPr="0017314A" w:rsidRDefault="00FD7778" w:rsidP="00FD7778">
            <w:pPr>
              <w:pStyle w:val="Normal6a"/>
            </w:pPr>
            <w:r w:rsidRPr="0017314A">
              <w:rPr>
                <w:b/>
                <w:i/>
              </w:rPr>
              <w:t>12.</w:t>
            </w:r>
            <w:r w:rsidRPr="0017314A">
              <w:tab/>
            </w:r>
            <w:r w:rsidRPr="0017314A">
              <w:rPr>
                <w:b/>
                <w:i/>
              </w:rPr>
              <w:t>решително осъжда широко разпространените нарушения на основните права по границите, включително отблъскванията, които се превръщат в системна практика в няколко държави членки;</w:t>
            </w:r>
          </w:p>
        </w:tc>
        <w:tc>
          <w:tcPr>
            <w:tcW w:w="4876" w:type="dxa"/>
            <w:tcBorders>
              <w:top w:val="nil"/>
              <w:left w:val="nil"/>
              <w:bottom w:val="nil"/>
              <w:right w:val="nil"/>
            </w:tcBorders>
            <w:hideMark/>
          </w:tcPr>
          <w:p w14:paraId="2C28A87E" w14:textId="77777777" w:rsidR="00FD7778" w:rsidRPr="0017314A" w:rsidRDefault="00FD7778" w:rsidP="00FD7778">
            <w:pPr>
              <w:pStyle w:val="Normal6a"/>
            </w:pPr>
            <w:r w:rsidRPr="0017314A">
              <w:rPr>
                <w:b/>
                <w:i/>
              </w:rPr>
              <w:t>заличава се</w:t>
            </w:r>
          </w:p>
        </w:tc>
      </w:tr>
    </w:tbl>
    <w:p w14:paraId="2FFA426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ED1F36C" w14:textId="77777777" w:rsidR="00FD7778" w:rsidRPr="0017314A" w:rsidRDefault="00FD7778" w:rsidP="00FD7778">
      <w:r w:rsidRPr="0017314A">
        <w:rPr>
          <w:rStyle w:val="HideTWBExt"/>
        </w:rPr>
        <w:t>&lt;/Amend&gt;</w:t>
      </w:r>
    </w:p>
    <w:p w14:paraId="4774467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369</w:t>
      </w:r>
      <w:r w:rsidRPr="0017314A">
        <w:rPr>
          <w:rStyle w:val="HideTWBExt"/>
          <w:b w:val="0"/>
        </w:rPr>
        <w:t>&lt;/NumAm&gt;</w:t>
      </w:r>
    </w:p>
    <w:p w14:paraId="52BF5B31" w14:textId="7770E4C0"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121A4BCF" w14:textId="77777777" w:rsidR="00FD7778" w:rsidRPr="0017314A" w:rsidRDefault="00FD7778" w:rsidP="00FD7778">
      <w:pPr>
        <w:pStyle w:val="NormalBold"/>
      </w:pPr>
      <w:r w:rsidRPr="0017314A">
        <w:rPr>
          <w:rStyle w:val="HideTWBExt"/>
          <w:b w:val="0"/>
        </w:rPr>
        <w:t>&lt;/RepeatBlock-By&gt;</w:t>
      </w:r>
    </w:p>
    <w:p w14:paraId="15DAF1F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B82035A" w14:textId="77777777" w:rsidR="00FD7778" w:rsidRPr="0017314A" w:rsidRDefault="00FD7778" w:rsidP="00FD7778">
      <w:pPr>
        <w:pStyle w:val="NormalBold"/>
      </w:pPr>
      <w:r w:rsidRPr="0017314A">
        <w:rPr>
          <w:rStyle w:val="HideTWBExt"/>
          <w:b w:val="0"/>
        </w:rPr>
        <w:t>&lt;Article&gt;</w:t>
      </w:r>
      <w:r w:rsidRPr="0017314A">
        <w:t>Параграф 12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9E26A92" w14:textId="77777777" w:rsidTr="00FD7778">
        <w:trPr>
          <w:trHeight w:val="240"/>
          <w:jc w:val="center"/>
        </w:trPr>
        <w:tc>
          <w:tcPr>
            <w:tcW w:w="9752" w:type="dxa"/>
            <w:gridSpan w:val="2"/>
            <w:tcBorders>
              <w:top w:val="nil"/>
              <w:left w:val="nil"/>
              <w:bottom w:val="nil"/>
              <w:right w:val="nil"/>
            </w:tcBorders>
          </w:tcPr>
          <w:p w14:paraId="15C74D05" w14:textId="77777777" w:rsidR="00FD7778" w:rsidRPr="0017314A" w:rsidRDefault="00FD7778" w:rsidP="00FD7778"/>
        </w:tc>
      </w:tr>
      <w:tr w:rsidR="005B63B9" w:rsidRPr="0017314A" w14:paraId="3629BC67" w14:textId="77777777" w:rsidTr="00FD7778">
        <w:trPr>
          <w:trHeight w:val="240"/>
          <w:jc w:val="center"/>
        </w:trPr>
        <w:tc>
          <w:tcPr>
            <w:tcW w:w="4876" w:type="dxa"/>
            <w:tcBorders>
              <w:top w:val="nil"/>
              <w:left w:val="nil"/>
              <w:bottom w:val="nil"/>
              <w:right w:val="nil"/>
            </w:tcBorders>
            <w:hideMark/>
          </w:tcPr>
          <w:p w14:paraId="1E1F2DE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D306F47" w14:textId="77777777" w:rsidR="00FD7778" w:rsidRPr="0017314A" w:rsidRDefault="00FD7778" w:rsidP="00FD7778">
            <w:pPr>
              <w:pStyle w:val="AmColumnHeading"/>
            </w:pPr>
            <w:r w:rsidRPr="0017314A">
              <w:t>Изменение</w:t>
            </w:r>
          </w:p>
        </w:tc>
      </w:tr>
      <w:tr w:rsidR="005B63B9" w:rsidRPr="0017314A" w14:paraId="23064818" w14:textId="77777777" w:rsidTr="00FD7778">
        <w:trPr>
          <w:jc w:val="center"/>
        </w:trPr>
        <w:tc>
          <w:tcPr>
            <w:tcW w:w="4876" w:type="dxa"/>
            <w:tcBorders>
              <w:top w:val="nil"/>
              <w:left w:val="nil"/>
              <w:bottom w:val="nil"/>
              <w:right w:val="nil"/>
            </w:tcBorders>
            <w:hideMark/>
          </w:tcPr>
          <w:p w14:paraId="7A2D8B70" w14:textId="77777777" w:rsidR="00FD7778" w:rsidRPr="0017314A" w:rsidRDefault="00FD7778" w:rsidP="00FD7778">
            <w:pPr>
              <w:pStyle w:val="Normal6a"/>
            </w:pPr>
            <w:r w:rsidRPr="0017314A">
              <w:t>12.</w:t>
            </w:r>
            <w:r w:rsidRPr="0017314A">
              <w:tab/>
              <w:t xml:space="preserve">решително осъжда </w:t>
            </w:r>
            <w:r w:rsidRPr="0017314A">
              <w:rPr>
                <w:b/>
                <w:i/>
              </w:rPr>
              <w:t>широко разпространените нарушения</w:t>
            </w:r>
            <w:r w:rsidRPr="0017314A">
              <w:t xml:space="preserve"> на </w:t>
            </w:r>
            <w:r w:rsidRPr="0017314A">
              <w:rPr>
                <w:b/>
                <w:i/>
              </w:rPr>
              <w:t>основните права</w:t>
            </w:r>
            <w:r w:rsidRPr="0017314A">
              <w:t xml:space="preserve"> по </w:t>
            </w:r>
            <w:r w:rsidRPr="0017314A">
              <w:rPr>
                <w:b/>
                <w:i/>
              </w:rPr>
              <w:t>границите</w:t>
            </w:r>
            <w:r w:rsidRPr="0017314A">
              <w:t xml:space="preserve">, </w:t>
            </w:r>
            <w:r w:rsidRPr="0017314A">
              <w:rPr>
                <w:b/>
                <w:i/>
              </w:rPr>
              <w:t>включително отблъскванията</w:t>
            </w:r>
            <w:r w:rsidRPr="0017314A">
              <w:t xml:space="preserve">, </w:t>
            </w:r>
            <w:r w:rsidRPr="0017314A">
              <w:rPr>
                <w:b/>
                <w:i/>
              </w:rPr>
              <w:t>които се превръщат в системна практика</w:t>
            </w:r>
            <w:r w:rsidRPr="0017314A">
              <w:t xml:space="preserve"> в </w:t>
            </w:r>
            <w:r w:rsidRPr="0017314A">
              <w:rPr>
                <w:b/>
                <w:i/>
              </w:rPr>
              <w:t>няколко държави членки</w:t>
            </w:r>
            <w:r w:rsidRPr="0017314A">
              <w:t>;</w:t>
            </w:r>
          </w:p>
        </w:tc>
        <w:tc>
          <w:tcPr>
            <w:tcW w:w="4876" w:type="dxa"/>
            <w:tcBorders>
              <w:top w:val="nil"/>
              <w:left w:val="nil"/>
              <w:bottom w:val="nil"/>
              <w:right w:val="nil"/>
            </w:tcBorders>
            <w:hideMark/>
          </w:tcPr>
          <w:p w14:paraId="404B4797" w14:textId="77777777" w:rsidR="00FD7778" w:rsidRPr="0017314A" w:rsidRDefault="00FD7778" w:rsidP="00FD7778">
            <w:pPr>
              <w:pStyle w:val="Normal6a"/>
            </w:pPr>
            <w:r w:rsidRPr="0017314A">
              <w:t>12.</w:t>
            </w:r>
            <w:r w:rsidRPr="0017314A">
              <w:tab/>
              <w:t xml:space="preserve">решително осъжда </w:t>
            </w:r>
            <w:r w:rsidRPr="0017314A">
              <w:rPr>
                <w:b/>
                <w:i/>
              </w:rPr>
              <w:t>нарастващото насилие срещу полицейски служители, гранични служители и други служби, включително при изпълнение</w:t>
            </w:r>
            <w:r w:rsidRPr="0017314A">
              <w:t xml:space="preserve"> на </w:t>
            </w:r>
            <w:r w:rsidRPr="0017314A">
              <w:rPr>
                <w:b/>
                <w:i/>
              </w:rPr>
              <w:t>служебните им задължения и</w:t>
            </w:r>
            <w:r w:rsidRPr="0017314A">
              <w:t xml:space="preserve"> по </w:t>
            </w:r>
            <w:r w:rsidRPr="0017314A">
              <w:rPr>
                <w:b/>
                <w:i/>
              </w:rPr>
              <w:t>време на операции за спиране на хибридни атаки срещу ЕС</w:t>
            </w:r>
            <w:r w:rsidRPr="0017314A">
              <w:t xml:space="preserve">, </w:t>
            </w:r>
            <w:r w:rsidRPr="0017314A">
              <w:rPr>
                <w:b/>
                <w:i/>
              </w:rPr>
              <w:t>които инструментализират миграцията, което доведе до смъртта на полски войник на границата с Беларус;</w:t>
            </w:r>
            <w:r w:rsidRPr="0017314A">
              <w:t xml:space="preserve"> </w:t>
            </w:r>
            <w:r w:rsidRPr="0017314A">
              <w:rPr>
                <w:b/>
                <w:i/>
              </w:rPr>
              <w:t>изразява съжаление във връзка с факта, че подобно насилие доведе до смъртта на войник;</w:t>
            </w:r>
            <w:r w:rsidRPr="0017314A">
              <w:t xml:space="preserve"> </w:t>
            </w:r>
            <w:r w:rsidRPr="0017314A">
              <w:rPr>
                <w:b/>
                <w:i/>
              </w:rPr>
              <w:t>призовава за подкрепа в полза на служителите при изпълнението на техните задължения към държавата и обществото;</w:t>
            </w:r>
          </w:p>
        </w:tc>
      </w:tr>
    </w:tbl>
    <w:p w14:paraId="43088B33"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39D0EC22" w14:textId="77777777" w:rsidR="00FD7778" w:rsidRPr="0017314A" w:rsidRDefault="00FD7778" w:rsidP="00FD7778">
      <w:r w:rsidRPr="0017314A">
        <w:rPr>
          <w:rStyle w:val="HideTWBExt"/>
        </w:rPr>
        <w:t>&lt;/Amend&gt;</w:t>
      </w:r>
    </w:p>
    <w:p w14:paraId="1EFFAE9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370</w:t>
      </w:r>
      <w:r w:rsidRPr="0017314A">
        <w:rPr>
          <w:rStyle w:val="HideTWBExt"/>
          <w:b w:val="0"/>
        </w:rPr>
        <w:t>&lt;/NumAm&gt;</w:t>
      </w:r>
    </w:p>
    <w:p w14:paraId="51D8BED3"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031D8FCE" w14:textId="77777777" w:rsidR="00FD7778" w:rsidRPr="0017314A" w:rsidRDefault="00FD7778" w:rsidP="00FD7778">
      <w:pPr>
        <w:pStyle w:val="NormalBold"/>
      </w:pPr>
      <w:r w:rsidRPr="0017314A">
        <w:rPr>
          <w:rStyle w:val="HideTWBExt"/>
          <w:b w:val="0"/>
        </w:rPr>
        <w:t>&lt;/RepeatBlock-By&gt;</w:t>
      </w:r>
    </w:p>
    <w:p w14:paraId="20227B9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5EB708C" w14:textId="77777777" w:rsidR="00FD7778" w:rsidRPr="0017314A" w:rsidRDefault="00FD7778" w:rsidP="00FD7778">
      <w:pPr>
        <w:pStyle w:val="NormalBold"/>
      </w:pPr>
      <w:r w:rsidRPr="0017314A">
        <w:rPr>
          <w:rStyle w:val="HideTWBExt"/>
          <w:b w:val="0"/>
        </w:rPr>
        <w:lastRenderedPageBreak/>
        <w:t>&lt;Article&gt;</w:t>
      </w:r>
      <w:r w:rsidRPr="0017314A">
        <w:t>Параграф 12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6A21419" w14:textId="77777777" w:rsidTr="00FD7778">
        <w:trPr>
          <w:trHeight w:val="240"/>
          <w:jc w:val="center"/>
        </w:trPr>
        <w:tc>
          <w:tcPr>
            <w:tcW w:w="9752" w:type="dxa"/>
            <w:gridSpan w:val="2"/>
            <w:tcBorders>
              <w:top w:val="nil"/>
              <w:left w:val="nil"/>
              <w:bottom w:val="nil"/>
              <w:right w:val="nil"/>
            </w:tcBorders>
          </w:tcPr>
          <w:p w14:paraId="144999E8" w14:textId="77777777" w:rsidR="00FD7778" w:rsidRPr="0017314A" w:rsidRDefault="00FD7778" w:rsidP="00FD7778"/>
        </w:tc>
      </w:tr>
      <w:tr w:rsidR="005B63B9" w:rsidRPr="0017314A" w14:paraId="506BBF56" w14:textId="77777777" w:rsidTr="00FD7778">
        <w:trPr>
          <w:trHeight w:val="240"/>
          <w:jc w:val="center"/>
        </w:trPr>
        <w:tc>
          <w:tcPr>
            <w:tcW w:w="4876" w:type="dxa"/>
            <w:tcBorders>
              <w:top w:val="nil"/>
              <w:left w:val="nil"/>
              <w:bottom w:val="nil"/>
              <w:right w:val="nil"/>
            </w:tcBorders>
            <w:hideMark/>
          </w:tcPr>
          <w:p w14:paraId="72E9F37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42E547B" w14:textId="77777777" w:rsidR="00FD7778" w:rsidRPr="0017314A" w:rsidRDefault="00FD7778" w:rsidP="00FD7778">
            <w:pPr>
              <w:pStyle w:val="AmColumnHeading"/>
            </w:pPr>
            <w:r w:rsidRPr="0017314A">
              <w:t>Изменение</w:t>
            </w:r>
          </w:p>
        </w:tc>
      </w:tr>
      <w:tr w:rsidR="005B63B9" w:rsidRPr="0017314A" w14:paraId="360BC688" w14:textId="77777777" w:rsidTr="00FD7778">
        <w:trPr>
          <w:jc w:val="center"/>
        </w:trPr>
        <w:tc>
          <w:tcPr>
            <w:tcW w:w="4876" w:type="dxa"/>
            <w:tcBorders>
              <w:top w:val="nil"/>
              <w:left w:val="nil"/>
              <w:bottom w:val="nil"/>
              <w:right w:val="nil"/>
            </w:tcBorders>
            <w:hideMark/>
          </w:tcPr>
          <w:p w14:paraId="5098191D" w14:textId="77777777" w:rsidR="00FD7778" w:rsidRPr="0017314A" w:rsidRDefault="00FD7778" w:rsidP="00FD7778">
            <w:pPr>
              <w:pStyle w:val="Normal6a"/>
            </w:pPr>
            <w:r w:rsidRPr="0017314A">
              <w:t>12.</w:t>
            </w:r>
            <w:r w:rsidRPr="0017314A">
              <w:tab/>
            </w:r>
            <w:r w:rsidRPr="0017314A">
              <w:rPr>
                <w:b/>
                <w:i/>
              </w:rPr>
              <w:t>решително осъжда широко разпространените нарушения</w:t>
            </w:r>
            <w:r w:rsidRPr="0017314A">
              <w:t xml:space="preserve"> на </w:t>
            </w:r>
            <w:r w:rsidRPr="0017314A">
              <w:rPr>
                <w:b/>
                <w:i/>
              </w:rPr>
              <w:t>основните права по</w:t>
            </w:r>
            <w:r w:rsidRPr="0017314A">
              <w:t xml:space="preserve"> границите, </w:t>
            </w:r>
            <w:r w:rsidRPr="0017314A">
              <w:rPr>
                <w:b/>
                <w:i/>
              </w:rPr>
              <w:t>включително отблъскванията</w:t>
            </w:r>
            <w:r w:rsidRPr="0017314A">
              <w:t xml:space="preserve">, </w:t>
            </w:r>
            <w:r w:rsidRPr="0017314A">
              <w:rPr>
                <w:b/>
                <w:i/>
              </w:rPr>
              <w:t>които се превръщат в системна практика в няколко държави членки</w:t>
            </w:r>
            <w:r w:rsidRPr="0017314A">
              <w:t>;</w:t>
            </w:r>
          </w:p>
        </w:tc>
        <w:tc>
          <w:tcPr>
            <w:tcW w:w="4876" w:type="dxa"/>
            <w:tcBorders>
              <w:top w:val="nil"/>
              <w:left w:val="nil"/>
              <w:bottom w:val="nil"/>
              <w:right w:val="nil"/>
            </w:tcBorders>
            <w:hideMark/>
          </w:tcPr>
          <w:p w14:paraId="76084353" w14:textId="77777777" w:rsidR="00FD7778" w:rsidRPr="0017314A" w:rsidRDefault="00FD7778" w:rsidP="00FD7778">
            <w:pPr>
              <w:pStyle w:val="Normal6a"/>
            </w:pPr>
            <w:r w:rsidRPr="0017314A">
              <w:t>12.</w:t>
            </w:r>
            <w:r w:rsidRPr="0017314A">
              <w:tab/>
            </w:r>
            <w:r w:rsidRPr="0017314A">
              <w:rPr>
                <w:b/>
                <w:i/>
              </w:rPr>
              <w:t>припомня, че новата законодателна рамка съгласно Пакта на ЕС за миграцията и убежището установява преразгледани правила за процедурите за предоставяне на убежище, управлението на границите и солидарността; подчертава</w:t>
            </w:r>
            <w:r w:rsidRPr="0017314A">
              <w:t xml:space="preserve">, </w:t>
            </w:r>
            <w:r w:rsidRPr="0017314A">
              <w:rPr>
                <w:b/>
                <w:i/>
              </w:rPr>
              <w:t>че неговото ефективно и законосъобразно прилагане изисква пълно зачитане на основните права и трябва да гарантира спазването на задълженията на ЕС и международните задължения; подчертава</w:t>
            </w:r>
            <w:r w:rsidRPr="0017314A">
              <w:t xml:space="preserve">, </w:t>
            </w:r>
            <w:r w:rsidRPr="0017314A">
              <w:rPr>
                <w:b/>
                <w:i/>
              </w:rPr>
              <w:t>че зачитането на основните права трябва да продължи да бъде наблюдавано отблизо</w:t>
            </w:r>
            <w:r w:rsidRPr="0017314A">
              <w:t>;</w:t>
            </w:r>
          </w:p>
        </w:tc>
      </w:tr>
    </w:tbl>
    <w:p w14:paraId="7CCC212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E20B587" w14:textId="77777777" w:rsidR="00FD7778" w:rsidRPr="0017314A" w:rsidRDefault="00FD7778" w:rsidP="00FD7778">
      <w:r w:rsidRPr="0017314A">
        <w:rPr>
          <w:rStyle w:val="HideTWBExt"/>
        </w:rPr>
        <w:t>&lt;/Amend&gt;</w:t>
      </w:r>
    </w:p>
    <w:p w14:paraId="07E0C64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371</w:t>
      </w:r>
      <w:r w:rsidRPr="0017314A">
        <w:rPr>
          <w:rStyle w:val="HideTWBExt"/>
          <w:b w:val="0"/>
        </w:rPr>
        <w:t>&lt;/NumAm&gt;</w:t>
      </w:r>
    </w:p>
    <w:p w14:paraId="55242BAC" w14:textId="12021671" w:rsidR="00FD7778" w:rsidRPr="0017314A" w:rsidRDefault="00FD7778" w:rsidP="00FD7778">
      <w:pPr>
        <w:pStyle w:val="NormalBold"/>
      </w:pPr>
      <w:r w:rsidRPr="0017314A">
        <w:rPr>
          <w:rStyle w:val="HideTWBExt"/>
          <w:b w:val="0"/>
        </w:rPr>
        <w:t>&lt;RepeatBlock-By&gt;&lt;Members&gt;</w:t>
      </w:r>
      <w:r w:rsidR="0067401D" w:rsidRPr="0017314A">
        <w:t>Хорхе Бусаде Виялба</w:t>
      </w:r>
      <w:r w:rsidRPr="0017314A">
        <w:t>, Антонио Танжер Кореа, Роберто Ваначи, Петра Щегер, Никола Бартушек, Фабрис Леджери, Ярослав Бжох, Матийо Вале</w:t>
      </w:r>
      <w:r w:rsidRPr="0017314A">
        <w:rPr>
          <w:rStyle w:val="HideTWBExt"/>
          <w:b w:val="0"/>
        </w:rPr>
        <w:t>&lt;/Members&gt;</w:t>
      </w:r>
    </w:p>
    <w:p w14:paraId="67AC4C0F" w14:textId="77777777" w:rsidR="00FD7778" w:rsidRPr="0017314A" w:rsidRDefault="00FD7778" w:rsidP="00FD7778">
      <w:pPr>
        <w:pStyle w:val="NormalBold"/>
      </w:pPr>
      <w:r w:rsidRPr="0017314A">
        <w:rPr>
          <w:rStyle w:val="HideTWBExt"/>
          <w:b w:val="0"/>
        </w:rPr>
        <w:t>&lt;/RepeatBlock-By&gt;</w:t>
      </w:r>
    </w:p>
    <w:p w14:paraId="57EECED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F81DD73" w14:textId="77777777" w:rsidR="00FD7778" w:rsidRPr="0017314A" w:rsidRDefault="00FD7778" w:rsidP="00FD7778">
      <w:pPr>
        <w:pStyle w:val="NormalBold"/>
      </w:pPr>
      <w:r w:rsidRPr="0017314A">
        <w:rPr>
          <w:rStyle w:val="HideTWBExt"/>
          <w:b w:val="0"/>
        </w:rPr>
        <w:t>&lt;Article&gt;</w:t>
      </w:r>
      <w:r w:rsidRPr="0017314A">
        <w:t>Параграф 12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41D6B56" w14:textId="77777777" w:rsidTr="00FD7778">
        <w:trPr>
          <w:trHeight w:val="240"/>
          <w:jc w:val="center"/>
        </w:trPr>
        <w:tc>
          <w:tcPr>
            <w:tcW w:w="9752" w:type="dxa"/>
            <w:gridSpan w:val="2"/>
            <w:tcBorders>
              <w:top w:val="nil"/>
              <w:left w:val="nil"/>
              <w:bottom w:val="nil"/>
              <w:right w:val="nil"/>
            </w:tcBorders>
          </w:tcPr>
          <w:p w14:paraId="341992B1" w14:textId="77777777" w:rsidR="00FD7778" w:rsidRPr="0017314A" w:rsidRDefault="00FD7778" w:rsidP="00FD7778"/>
        </w:tc>
      </w:tr>
      <w:tr w:rsidR="005B63B9" w:rsidRPr="0017314A" w14:paraId="561D718C" w14:textId="77777777" w:rsidTr="00FD7778">
        <w:trPr>
          <w:trHeight w:val="240"/>
          <w:jc w:val="center"/>
        </w:trPr>
        <w:tc>
          <w:tcPr>
            <w:tcW w:w="4876" w:type="dxa"/>
            <w:tcBorders>
              <w:top w:val="nil"/>
              <w:left w:val="nil"/>
              <w:bottom w:val="nil"/>
              <w:right w:val="nil"/>
            </w:tcBorders>
            <w:hideMark/>
          </w:tcPr>
          <w:p w14:paraId="07ABB6A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18C1563" w14:textId="77777777" w:rsidR="00FD7778" w:rsidRPr="0017314A" w:rsidRDefault="00FD7778" w:rsidP="00FD7778">
            <w:pPr>
              <w:pStyle w:val="AmColumnHeading"/>
            </w:pPr>
            <w:r w:rsidRPr="0017314A">
              <w:t>Изменение</w:t>
            </w:r>
          </w:p>
        </w:tc>
      </w:tr>
      <w:tr w:rsidR="005B63B9" w:rsidRPr="0017314A" w14:paraId="4EEFA83B" w14:textId="77777777" w:rsidTr="00FD7778">
        <w:trPr>
          <w:jc w:val="center"/>
        </w:trPr>
        <w:tc>
          <w:tcPr>
            <w:tcW w:w="4876" w:type="dxa"/>
            <w:tcBorders>
              <w:top w:val="nil"/>
              <w:left w:val="nil"/>
              <w:bottom w:val="nil"/>
              <w:right w:val="nil"/>
            </w:tcBorders>
            <w:hideMark/>
          </w:tcPr>
          <w:p w14:paraId="4299E7FE" w14:textId="77777777" w:rsidR="00FD7778" w:rsidRPr="0017314A" w:rsidRDefault="00FD7778" w:rsidP="00FD7778">
            <w:pPr>
              <w:pStyle w:val="Normal6a"/>
            </w:pPr>
            <w:r w:rsidRPr="0017314A">
              <w:t>12.</w:t>
            </w:r>
            <w:r w:rsidRPr="0017314A">
              <w:tab/>
              <w:t xml:space="preserve">решително осъжда широко разпространените нарушения на основните права </w:t>
            </w:r>
            <w:r w:rsidRPr="0017314A">
              <w:rPr>
                <w:b/>
                <w:i/>
              </w:rPr>
              <w:t>по границите</w:t>
            </w:r>
            <w:r w:rsidRPr="0017314A">
              <w:t xml:space="preserve">, </w:t>
            </w:r>
            <w:r w:rsidRPr="0017314A">
              <w:rPr>
                <w:b/>
                <w:i/>
              </w:rPr>
              <w:t>включително отблъскванията</w:t>
            </w:r>
            <w:r w:rsidRPr="0017314A">
              <w:t xml:space="preserve">, </w:t>
            </w:r>
            <w:r w:rsidRPr="0017314A">
              <w:rPr>
                <w:b/>
                <w:i/>
              </w:rPr>
              <w:t>които се превръщат</w:t>
            </w:r>
            <w:r w:rsidRPr="0017314A">
              <w:t xml:space="preserve"> в </w:t>
            </w:r>
            <w:r w:rsidRPr="0017314A">
              <w:rPr>
                <w:b/>
                <w:i/>
              </w:rPr>
              <w:t>системна практика</w:t>
            </w:r>
            <w:r w:rsidRPr="0017314A">
              <w:t xml:space="preserve"> в </w:t>
            </w:r>
            <w:r w:rsidRPr="0017314A">
              <w:rPr>
                <w:b/>
                <w:i/>
              </w:rPr>
              <w:t>няколко държави членки</w:t>
            </w:r>
            <w:r w:rsidRPr="0017314A">
              <w:t>;</w:t>
            </w:r>
          </w:p>
        </w:tc>
        <w:tc>
          <w:tcPr>
            <w:tcW w:w="4876" w:type="dxa"/>
            <w:tcBorders>
              <w:top w:val="nil"/>
              <w:left w:val="nil"/>
              <w:bottom w:val="nil"/>
              <w:right w:val="nil"/>
            </w:tcBorders>
            <w:hideMark/>
          </w:tcPr>
          <w:p w14:paraId="2565D6D6" w14:textId="77777777" w:rsidR="00FD7778" w:rsidRPr="0017314A" w:rsidRDefault="00FD7778" w:rsidP="00FD7778">
            <w:pPr>
              <w:pStyle w:val="Normal6a"/>
            </w:pPr>
            <w:r w:rsidRPr="0017314A">
              <w:t>12.</w:t>
            </w:r>
            <w:r w:rsidRPr="0017314A">
              <w:tab/>
              <w:t xml:space="preserve">решително осъжда широко разпространените нарушения на основните права </w:t>
            </w:r>
            <w:r w:rsidRPr="0017314A">
              <w:rPr>
                <w:b/>
                <w:i/>
              </w:rPr>
              <w:t>на гражданите на ЕС поради липсата на защита на външните граници; подчертава, че масовата имиграция застрашава пространството на свобода, сигурност и правосъдие, установено в Договорите; призовава за незабавно депортиране на всички незаконно пребиваващи</w:t>
            </w:r>
            <w:r w:rsidRPr="0017314A">
              <w:t xml:space="preserve"> в </w:t>
            </w:r>
            <w:r w:rsidRPr="0017314A">
              <w:rPr>
                <w:b/>
                <w:i/>
              </w:rPr>
              <w:t>ЕС имигранти, както и на тези с осъдителни присъди</w:t>
            </w:r>
            <w:r w:rsidRPr="0017314A">
              <w:t>;</w:t>
            </w:r>
          </w:p>
        </w:tc>
      </w:tr>
    </w:tbl>
    <w:p w14:paraId="5B15CD21"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E6B41D4" w14:textId="77777777" w:rsidR="00FD7778" w:rsidRPr="0017314A" w:rsidRDefault="00FD7778" w:rsidP="00FD7778">
      <w:r w:rsidRPr="0017314A">
        <w:rPr>
          <w:rStyle w:val="HideTWBExt"/>
        </w:rPr>
        <w:t>&lt;/Amend&gt;</w:t>
      </w:r>
    </w:p>
    <w:p w14:paraId="23C94FD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372</w:t>
      </w:r>
      <w:r w:rsidRPr="0017314A">
        <w:rPr>
          <w:rStyle w:val="HideTWBExt"/>
          <w:b w:val="0"/>
        </w:rPr>
        <w:t>&lt;/NumAm&gt;</w:t>
      </w:r>
    </w:p>
    <w:p w14:paraId="7D098FD9" w14:textId="7E0C798B"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w:t>
      </w:r>
      <w:r w:rsidR="0067401D" w:rsidRPr="0017314A">
        <w:t>Никола Минчев</w:t>
      </w:r>
      <w:r w:rsidRPr="0017314A">
        <w:t xml:space="preserve">, </w:t>
      </w:r>
      <w:r w:rsidR="0067401D" w:rsidRPr="0017314A">
        <w:t>Хилде Вотманс</w:t>
      </w:r>
      <w:r w:rsidRPr="0017314A">
        <w:rPr>
          <w:rStyle w:val="HideTWBExt"/>
          <w:b w:val="0"/>
        </w:rPr>
        <w:t>&lt;/Members&gt;</w:t>
      </w:r>
    </w:p>
    <w:p w14:paraId="72E06B5E" w14:textId="77777777" w:rsidR="00FD7778" w:rsidRPr="0017314A" w:rsidRDefault="00FD7778" w:rsidP="00FD7778">
      <w:pPr>
        <w:pStyle w:val="NormalBold"/>
      </w:pPr>
      <w:r w:rsidRPr="0017314A">
        <w:rPr>
          <w:rStyle w:val="HideTWBExt"/>
          <w:b w:val="0"/>
        </w:rPr>
        <w:t>&lt;/RepeatBlock-By&gt;</w:t>
      </w:r>
    </w:p>
    <w:p w14:paraId="2683F8F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FF2493C" w14:textId="77777777" w:rsidR="00FD7778" w:rsidRPr="0017314A" w:rsidRDefault="00FD7778" w:rsidP="00FD7778">
      <w:pPr>
        <w:pStyle w:val="NormalBold"/>
      </w:pPr>
      <w:r w:rsidRPr="0017314A">
        <w:rPr>
          <w:rStyle w:val="HideTWBExt"/>
          <w:b w:val="0"/>
        </w:rPr>
        <w:t>&lt;Article&gt;</w:t>
      </w:r>
      <w:r w:rsidRPr="0017314A">
        <w:t>Параграф 12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C32C9FC" w14:textId="77777777" w:rsidTr="00FD7778">
        <w:trPr>
          <w:trHeight w:val="240"/>
          <w:jc w:val="center"/>
        </w:trPr>
        <w:tc>
          <w:tcPr>
            <w:tcW w:w="9752" w:type="dxa"/>
            <w:gridSpan w:val="2"/>
            <w:tcBorders>
              <w:top w:val="nil"/>
              <w:left w:val="nil"/>
              <w:bottom w:val="nil"/>
              <w:right w:val="nil"/>
            </w:tcBorders>
          </w:tcPr>
          <w:p w14:paraId="7CF05D28" w14:textId="77777777" w:rsidR="00FD7778" w:rsidRPr="0017314A" w:rsidRDefault="00FD7778" w:rsidP="00FD7778"/>
        </w:tc>
      </w:tr>
      <w:tr w:rsidR="005B63B9" w:rsidRPr="0017314A" w14:paraId="2061D23F" w14:textId="77777777" w:rsidTr="00FD7778">
        <w:trPr>
          <w:trHeight w:val="240"/>
          <w:jc w:val="center"/>
        </w:trPr>
        <w:tc>
          <w:tcPr>
            <w:tcW w:w="4876" w:type="dxa"/>
            <w:tcBorders>
              <w:top w:val="nil"/>
              <w:left w:val="nil"/>
              <w:bottom w:val="nil"/>
              <w:right w:val="nil"/>
            </w:tcBorders>
            <w:hideMark/>
          </w:tcPr>
          <w:p w14:paraId="337B852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4B07413" w14:textId="77777777" w:rsidR="00FD7778" w:rsidRPr="0017314A" w:rsidRDefault="00FD7778" w:rsidP="00FD7778">
            <w:pPr>
              <w:pStyle w:val="AmColumnHeading"/>
            </w:pPr>
            <w:r w:rsidRPr="0017314A">
              <w:t>Изменение</w:t>
            </w:r>
          </w:p>
        </w:tc>
      </w:tr>
      <w:tr w:rsidR="005B63B9" w:rsidRPr="0017314A" w14:paraId="08921126" w14:textId="77777777" w:rsidTr="00FD7778">
        <w:trPr>
          <w:jc w:val="center"/>
        </w:trPr>
        <w:tc>
          <w:tcPr>
            <w:tcW w:w="4876" w:type="dxa"/>
            <w:tcBorders>
              <w:top w:val="nil"/>
              <w:left w:val="nil"/>
              <w:bottom w:val="nil"/>
              <w:right w:val="nil"/>
            </w:tcBorders>
            <w:hideMark/>
          </w:tcPr>
          <w:p w14:paraId="63CB9074" w14:textId="77777777" w:rsidR="00FD7778" w:rsidRPr="0017314A" w:rsidRDefault="00FD7778" w:rsidP="00FD7778">
            <w:pPr>
              <w:pStyle w:val="Normal6a"/>
            </w:pPr>
            <w:r w:rsidRPr="0017314A">
              <w:t>12.</w:t>
            </w:r>
            <w:r w:rsidRPr="0017314A">
              <w:tab/>
            </w:r>
            <w:r w:rsidRPr="0017314A">
              <w:rPr>
                <w:b/>
                <w:i/>
              </w:rPr>
              <w:t>решително осъжда широко разпространените нарушения на основните права</w:t>
            </w:r>
            <w:r w:rsidRPr="0017314A">
              <w:t xml:space="preserve"> по </w:t>
            </w:r>
            <w:r w:rsidRPr="0017314A">
              <w:rPr>
                <w:b/>
                <w:i/>
              </w:rPr>
              <w:t>границите</w:t>
            </w:r>
            <w:r w:rsidRPr="0017314A">
              <w:t xml:space="preserve">, включително </w:t>
            </w:r>
            <w:r w:rsidRPr="0017314A">
              <w:rPr>
                <w:b/>
                <w:i/>
              </w:rPr>
              <w:t>отблъскванията</w:t>
            </w:r>
            <w:r w:rsidRPr="0017314A">
              <w:t xml:space="preserve">, </w:t>
            </w:r>
            <w:r w:rsidRPr="0017314A">
              <w:rPr>
                <w:b/>
                <w:i/>
              </w:rPr>
              <w:t>които се превръщат в системна практика в няколко държави членки</w:t>
            </w:r>
            <w:r w:rsidRPr="0017314A">
              <w:t>;</w:t>
            </w:r>
          </w:p>
        </w:tc>
        <w:tc>
          <w:tcPr>
            <w:tcW w:w="4876" w:type="dxa"/>
            <w:tcBorders>
              <w:top w:val="nil"/>
              <w:left w:val="nil"/>
              <w:bottom w:val="nil"/>
              <w:right w:val="nil"/>
            </w:tcBorders>
            <w:hideMark/>
          </w:tcPr>
          <w:p w14:paraId="13719C9E" w14:textId="77777777" w:rsidR="00FD7778" w:rsidRPr="0017314A" w:rsidRDefault="00FD7778" w:rsidP="00FD7778">
            <w:pPr>
              <w:pStyle w:val="Normal6a"/>
            </w:pPr>
            <w:r w:rsidRPr="0017314A">
              <w:t>12.</w:t>
            </w:r>
            <w:r w:rsidRPr="0017314A">
              <w:tab/>
            </w:r>
            <w:r w:rsidRPr="0017314A">
              <w:rPr>
                <w:b/>
                <w:i/>
              </w:rPr>
              <w:t>отбелязва, че няколко държави членки продължават да са изправени пред значителен оперативен натиск</w:t>
            </w:r>
            <w:r w:rsidRPr="0017314A">
              <w:t xml:space="preserve"> по </w:t>
            </w:r>
            <w:r w:rsidRPr="0017314A">
              <w:rPr>
                <w:b/>
                <w:i/>
              </w:rPr>
              <w:t>външните си граници;</w:t>
            </w:r>
            <w:r w:rsidRPr="0017314A">
              <w:t xml:space="preserve"> </w:t>
            </w:r>
            <w:r w:rsidRPr="0017314A">
              <w:rPr>
                <w:b/>
                <w:i/>
              </w:rPr>
              <w:t>подчертава, че тези предизвикателства изискват координиран европейски отговор, включително оптимизирани и ефективни процедури, в пълно съответствие с приложимата рамка на ЕС и с международната рамка;</w:t>
            </w:r>
          </w:p>
        </w:tc>
      </w:tr>
    </w:tbl>
    <w:p w14:paraId="66A897A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CCF9C84" w14:textId="77777777" w:rsidR="00FD7778" w:rsidRPr="0017314A" w:rsidRDefault="00FD7778" w:rsidP="00FD7778">
      <w:r w:rsidRPr="0017314A">
        <w:rPr>
          <w:rStyle w:val="HideTWBExt"/>
        </w:rPr>
        <w:t>&lt;/Amend&gt;</w:t>
      </w:r>
    </w:p>
    <w:p w14:paraId="73B4578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373</w:t>
      </w:r>
      <w:r w:rsidRPr="0017314A">
        <w:rPr>
          <w:rStyle w:val="HideTWBExt"/>
          <w:b w:val="0"/>
        </w:rPr>
        <w:t>&lt;/NumAm&gt;</w:t>
      </w:r>
    </w:p>
    <w:p w14:paraId="688EE5AE" w14:textId="0603C5BB"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4D0E25FE" w14:textId="77777777" w:rsidR="00FD7778" w:rsidRPr="0017314A" w:rsidRDefault="00FD7778" w:rsidP="00FD7778">
      <w:pPr>
        <w:pStyle w:val="NormalBold"/>
      </w:pPr>
      <w:r w:rsidRPr="0017314A">
        <w:rPr>
          <w:rStyle w:val="HideTWBExt"/>
          <w:b w:val="0"/>
        </w:rPr>
        <w:t>&lt;/RepeatBlock-By&gt;</w:t>
      </w:r>
    </w:p>
    <w:p w14:paraId="32D45CB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7F4967E" w14:textId="77777777" w:rsidR="00FD7778" w:rsidRPr="0017314A" w:rsidRDefault="00FD7778" w:rsidP="00FD7778">
      <w:pPr>
        <w:pStyle w:val="NormalBold"/>
      </w:pPr>
      <w:r w:rsidRPr="0017314A">
        <w:rPr>
          <w:rStyle w:val="HideTWBExt"/>
          <w:b w:val="0"/>
        </w:rPr>
        <w:t>&lt;Article&gt;</w:t>
      </w:r>
      <w:r w:rsidRPr="0017314A">
        <w:t>Параграф 12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5AB3F6C" w14:textId="77777777" w:rsidTr="00FD7778">
        <w:trPr>
          <w:trHeight w:val="240"/>
          <w:jc w:val="center"/>
        </w:trPr>
        <w:tc>
          <w:tcPr>
            <w:tcW w:w="9752" w:type="dxa"/>
            <w:gridSpan w:val="2"/>
            <w:tcBorders>
              <w:top w:val="nil"/>
              <w:left w:val="nil"/>
              <w:bottom w:val="nil"/>
              <w:right w:val="nil"/>
            </w:tcBorders>
          </w:tcPr>
          <w:p w14:paraId="1D3E2F5A" w14:textId="77777777" w:rsidR="00FD7778" w:rsidRPr="0017314A" w:rsidRDefault="00FD7778" w:rsidP="00FD7778"/>
        </w:tc>
      </w:tr>
      <w:tr w:rsidR="005B63B9" w:rsidRPr="0017314A" w14:paraId="375C4152" w14:textId="77777777" w:rsidTr="00FD7778">
        <w:trPr>
          <w:trHeight w:val="240"/>
          <w:jc w:val="center"/>
        </w:trPr>
        <w:tc>
          <w:tcPr>
            <w:tcW w:w="4876" w:type="dxa"/>
            <w:tcBorders>
              <w:top w:val="nil"/>
              <w:left w:val="nil"/>
              <w:bottom w:val="nil"/>
              <w:right w:val="nil"/>
            </w:tcBorders>
            <w:hideMark/>
          </w:tcPr>
          <w:p w14:paraId="45AD071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9F717E4" w14:textId="77777777" w:rsidR="00FD7778" w:rsidRPr="0017314A" w:rsidRDefault="00FD7778" w:rsidP="00FD7778">
            <w:pPr>
              <w:pStyle w:val="AmColumnHeading"/>
            </w:pPr>
            <w:r w:rsidRPr="0017314A">
              <w:t>Изменение</w:t>
            </w:r>
          </w:p>
        </w:tc>
      </w:tr>
      <w:tr w:rsidR="005B63B9" w:rsidRPr="0017314A" w14:paraId="3BEECFD2" w14:textId="77777777" w:rsidTr="00FD7778">
        <w:trPr>
          <w:jc w:val="center"/>
        </w:trPr>
        <w:tc>
          <w:tcPr>
            <w:tcW w:w="4876" w:type="dxa"/>
            <w:tcBorders>
              <w:top w:val="nil"/>
              <w:left w:val="nil"/>
              <w:bottom w:val="nil"/>
              <w:right w:val="nil"/>
            </w:tcBorders>
            <w:hideMark/>
          </w:tcPr>
          <w:p w14:paraId="6942C92B" w14:textId="77777777" w:rsidR="00FD7778" w:rsidRPr="0017314A" w:rsidRDefault="00FD7778" w:rsidP="00FD7778">
            <w:pPr>
              <w:pStyle w:val="Normal6a"/>
            </w:pPr>
            <w:r w:rsidRPr="0017314A">
              <w:t>12.</w:t>
            </w:r>
            <w:r w:rsidRPr="0017314A">
              <w:tab/>
              <w:t>решително осъжда широко разпространените нарушения на основните права по границите, включително отблъскванията, които се превръщат в системна практика в няколко държави членки;</w:t>
            </w:r>
          </w:p>
        </w:tc>
        <w:tc>
          <w:tcPr>
            <w:tcW w:w="4876" w:type="dxa"/>
            <w:tcBorders>
              <w:top w:val="nil"/>
              <w:left w:val="nil"/>
              <w:bottom w:val="nil"/>
              <w:right w:val="nil"/>
            </w:tcBorders>
            <w:hideMark/>
          </w:tcPr>
          <w:p w14:paraId="422C636B" w14:textId="77777777" w:rsidR="00FD7778" w:rsidRPr="0017314A" w:rsidRDefault="00FD7778" w:rsidP="00FD7778">
            <w:pPr>
              <w:pStyle w:val="Normal6a"/>
            </w:pPr>
            <w:r w:rsidRPr="0017314A">
              <w:t>12.</w:t>
            </w:r>
            <w:r w:rsidRPr="0017314A">
              <w:tab/>
              <w:t xml:space="preserve">решително осъжда широко разпространените нарушения на основните права по границите, включително отблъскванията </w:t>
            </w:r>
            <w:r w:rsidRPr="0017314A">
              <w:rPr>
                <w:b/>
                <w:i/>
              </w:rPr>
              <w:t>и малтретирането</w:t>
            </w:r>
            <w:r w:rsidRPr="0017314A">
              <w:t xml:space="preserve">, които се превръщат в системна практика в няколко държави членки; </w:t>
            </w:r>
            <w:r w:rsidRPr="0017314A">
              <w:rPr>
                <w:b/>
                <w:i/>
              </w:rPr>
              <w:t>тези практики често не се докладват и не се разследват.</w:t>
            </w:r>
          </w:p>
        </w:tc>
      </w:tr>
    </w:tbl>
    <w:p w14:paraId="53A77DD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B944134" w14:textId="77777777" w:rsidR="00FD7778" w:rsidRPr="0017314A" w:rsidRDefault="00FD7778" w:rsidP="00FD7778">
      <w:r w:rsidRPr="0017314A">
        <w:rPr>
          <w:rStyle w:val="HideTWBExt"/>
        </w:rPr>
        <w:t>&lt;/Amend&gt;</w:t>
      </w:r>
    </w:p>
    <w:p w14:paraId="61965163" w14:textId="77777777" w:rsidR="00FD7778" w:rsidRPr="0017314A" w:rsidRDefault="00FD7778" w:rsidP="00FD7778">
      <w:pPr>
        <w:pStyle w:val="AmNumberTabs"/>
      </w:pPr>
      <w:r w:rsidRPr="0017314A">
        <w:rPr>
          <w:rStyle w:val="HideTWBExt"/>
          <w:b w:val="0"/>
        </w:rPr>
        <w:lastRenderedPageBreak/>
        <w:t>&lt;Amend&gt;</w:t>
      </w:r>
      <w:r w:rsidRPr="0017314A">
        <w:t>Изменение</w:t>
      </w:r>
      <w:r w:rsidRPr="0017314A">
        <w:tab/>
      </w:r>
      <w:r w:rsidRPr="0017314A">
        <w:tab/>
      </w:r>
      <w:r w:rsidRPr="0017314A">
        <w:rPr>
          <w:rStyle w:val="HideTWBExt"/>
          <w:b w:val="0"/>
        </w:rPr>
        <w:t>&lt;NumAm&gt;</w:t>
      </w:r>
      <w:r w:rsidRPr="0017314A">
        <w:t>374</w:t>
      </w:r>
      <w:r w:rsidRPr="0017314A">
        <w:rPr>
          <w:rStyle w:val="HideTWBExt"/>
          <w:b w:val="0"/>
        </w:rPr>
        <w:t>&lt;/NumAm&gt;</w:t>
      </w:r>
    </w:p>
    <w:p w14:paraId="5EBD3993" w14:textId="675D4D00" w:rsidR="00FD7778" w:rsidRPr="0017314A" w:rsidRDefault="00FD7778" w:rsidP="00FD7778">
      <w:pPr>
        <w:pStyle w:val="NormalBold"/>
      </w:pPr>
      <w:r w:rsidRPr="0017314A">
        <w:rPr>
          <w:rStyle w:val="HideTWBExt"/>
          <w:b w:val="0"/>
        </w:rPr>
        <w:t>&lt;RepeatBlock-By&gt;&lt;Members&gt;</w:t>
      </w:r>
      <w:r w:rsidR="00FF1F40" w:rsidRPr="0017314A">
        <w:t>Карло Реслер</w:t>
      </w:r>
      <w:r w:rsidRPr="0017314A">
        <w:t xml:space="preserve">, </w:t>
      </w:r>
      <w:r w:rsidR="00FF1F40" w:rsidRPr="0017314A">
        <w:t>Елисавет Воземберг-Вриониди</w:t>
      </w:r>
      <w:r w:rsidRPr="0017314A">
        <w:rPr>
          <w:rStyle w:val="HideTWBExt"/>
          <w:b w:val="0"/>
        </w:rPr>
        <w:t>&lt;/Members&gt;</w:t>
      </w:r>
    </w:p>
    <w:p w14:paraId="1C56AAD9" w14:textId="77777777" w:rsidR="00FD7778" w:rsidRPr="0017314A" w:rsidRDefault="00FD7778" w:rsidP="00FD7778">
      <w:pPr>
        <w:pStyle w:val="NormalBold"/>
      </w:pPr>
      <w:r w:rsidRPr="0017314A">
        <w:rPr>
          <w:rStyle w:val="HideTWBExt"/>
          <w:b w:val="0"/>
        </w:rPr>
        <w:t>&lt;/RepeatBlock-By&gt;</w:t>
      </w:r>
    </w:p>
    <w:p w14:paraId="43E516A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6A2097C" w14:textId="77777777" w:rsidR="00FD7778" w:rsidRPr="0017314A" w:rsidRDefault="00FD7778" w:rsidP="00FD7778">
      <w:pPr>
        <w:pStyle w:val="NormalBold"/>
      </w:pPr>
      <w:r w:rsidRPr="0017314A">
        <w:rPr>
          <w:rStyle w:val="HideTWBExt"/>
          <w:b w:val="0"/>
        </w:rPr>
        <w:t>&lt;Article&gt;</w:t>
      </w:r>
      <w:r w:rsidRPr="0017314A">
        <w:t>Параграф 12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EFF43C9" w14:textId="77777777" w:rsidTr="00FD7778">
        <w:trPr>
          <w:trHeight w:val="240"/>
          <w:jc w:val="center"/>
        </w:trPr>
        <w:tc>
          <w:tcPr>
            <w:tcW w:w="9752" w:type="dxa"/>
            <w:gridSpan w:val="2"/>
            <w:tcBorders>
              <w:top w:val="nil"/>
              <w:left w:val="nil"/>
              <w:bottom w:val="nil"/>
              <w:right w:val="nil"/>
            </w:tcBorders>
          </w:tcPr>
          <w:p w14:paraId="5152C292" w14:textId="77777777" w:rsidR="00FD7778" w:rsidRPr="0017314A" w:rsidRDefault="00FD7778" w:rsidP="00FD7778"/>
        </w:tc>
      </w:tr>
      <w:tr w:rsidR="005B63B9" w:rsidRPr="0017314A" w14:paraId="14414438" w14:textId="77777777" w:rsidTr="00FD7778">
        <w:trPr>
          <w:trHeight w:val="240"/>
          <w:jc w:val="center"/>
        </w:trPr>
        <w:tc>
          <w:tcPr>
            <w:tcW w:w="4876" w:type="dxa"/>
            <w:tcBorders>
              <w:top w:val="nil"/>
              <w:left w:val="nil"/>
              <w:bottom w:val="nil"/>
              <w:right w:val="nil"/>
            </w:tcBorders>
            <w:hideMark/>
          </w:tcPr>
          <w:p w14:paraId="51D873A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7DA7ED9" w14:textId="77777777" w:rsidR="00FD7778" w:rsidRPr="0017314A" w:rsidRDefault="00FD7778" w:rsidP="00FD7778">
            <w:pPr>
              <w:pStyle w:val="AmColumnHeading"/>
            </w:pPr>
            <w:r w:rsidRPr="0017314A">
              <w:t>Изменение</w:t>
            </w:r>
          </w:p>
        </w:tc>
      </w:tr>
      <w:tr w:rsidR="005B63B9" w:rsidRPr="0017314A" w14:paraId="565D3853" w14:textId="77777777" w:rsidTr="00FD7778">
        <w:trPr>
          <w:jc w:val="center"/>
        </w:trPr>
        <w:tc>
          <w:tcPr>
            <w:tcW w:w="4876" w:type="dxa"/>
            <w:tcBorders>
              <w:top w:val="nil"/>
              <w:left w:val="nil"/>
              <w:bottom w:val="nil"/>
              <w:right w:val="nil"/>
            </w:tcBorders>
            <w:hideMark/>
          </w:tcPr>
          <w:p w14:paraId="26E2D5B6" w14:textId="77777777" w:rsidR="00FD7778" w:rsidRPr="0017314A" w:rsidRDefault="00FD7778" w:rsidP="00FD7778">
            <w:pPr>
              <w:pStyle w:val="Normal6a"/>
            </w:pPr>
            <w:r w:rsidRPr="0017314A">
              <w:t>12.</w:t>
            </w:r>
            <w:r w:rsidRPr="0017314A">
              <w:tab/>
              <w:t xml:space="preserve">решително осъжда </w:t>
            </w:r>
            <w:r w:rsidRPr="0017314A">
              <w:rPr>
                <w:b/>
                <w:i/>
              </w:rPr>
              <w:t>широко разпространените</w:t>
            </w:r>
            <w:r w:rsidRPr="0017314A">
              <w:t xml:space="preserve"> нарушения на основните права по границите, </w:t>
            </w:r>
            <w:r w:rsidRPr="0017314A">
              <w:rPr>
                <w:b/>
                <w:i/>
              </w:rPr>
              <w:t>включително отблъскванията, които се превръщат в системна практика в няколко държави членки</w:t>
            </w:r>
            <w:r w:rsidRPr="0017314A">
              <w:t>;</w:t>
            </w:r>
          </w:p>
        </w:tc>
        <w:tc>
          <w:tcPr>
            <w:tcW w:w="4876" w:type="dxa"/>
            <w:tcBorders>
              <w:top w:val="nil"/>
              <w:left w:val="nil"/>
              <w:bottom w:val="nil"/>
              <w:right w:val="nil"/>
            </w:tcBorders>
            <w:hideMark/>
          </w:tcPr>
          <w:p w14:paraId="672D77E3" w14:textId="77777777" w:rsidR="00FD7778" w:rsidRPr="0017314A" w:rsidRDefault="00FD7778" w:rsidP="00FD7778">
            <w:pPr>
              <w:pStyle w:val="Normal6a"/>
            </w:pPr>
            <w:r w:rsidRPr="0017314A">
              <w:t>12.</w:t>
            </w:r>
            <w:r w:rsidRPr="0017314A">
              <w:tab/>
              <w:t xml:space="preserve">решително осъжда </w:t>
            </w:r>
            <w:r w:rsidRPr="0017314A">
              <w:rPr>
                <w:b/>
                <w:i/>
              </w:rPr>
              <w:t>всички</w:t>
            </w:r>
            <w:r w:rsidRPr="0017314A">
              <w:t xml:space="preserve"> нарушения на основните права по границите</w:t>
            </w:r>
            <w:r w:rsidRPr="0017314A">
              <w:rPr>
                <w:b/>
                <w:i/>
              </w:rPr>
              <w:t>; призовава всички компетентни органи да гарантират пълно спазване на правото на Съюза и международното право</w:t>
            </w:r>
            <w:r w:rsidRPr="0017314A">
              <w:t xml:space="preserve">, </w:t>
            </w:r>
            <w:r w:rsidRPr="0017314A">
              <w:rPr>
                <w:b/>
                <w:i/>
              </w:rPr>
              <w:t>наред с целенасочена подкрепа от ЕС за подобряване на процедурите, обучението и надзора</w:t>
            </w:r>
            <w:r w:rsidRPr="0017314A">
              <w:t>;</w:t>
            </w:r>
          </w:p>
        </w:tc>
      </w:tr>
    </w:tbl>
    <w:p w14:paraId="5146A17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DAD3FDA" w14:textId="77777777" w:rsidR="00FD7778" w:rsidRPr="0017314A" w:rsidRDefault="00FD7778" w:rsidP="00FD7778">
      <w:r w:rsidRPr="0017314A">
        <w:rPr>
          <w:rStyle w:val="HideTWBExt"/>
        </w:rPr>
        <w:t>&lt;/Amend&gt;</w:t>
      </w:r>
    </w:p>
    <w:p w14:paraId="1A775E1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375</w:t>
      </w:r>
      <w:r w:rsidRPr="0017314A">
        <w:rPr>
          <w:rStyle w:val="HideTWBExt"/>
          <w:b w:val="0"/>
        </w:rPr>
        <w:t>&lt;/NumAm&gt;</w:t>
      </w:r>
    </w:p>
    <w:p w14:paraId="7060A424"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4685DD7B" w14:textId="77777777" w:rsidR="00FD7778" w:rsidRPr="0017314A" w:rsidRDefault="00FD7778" w:rsidP="00FD7778">
      <w:pPr>
        <w:pStyle w:val="NormalBold"/>
      </w:pPr>
      <w:r w:rsidRPr="0017314A">
        <w:rPr>
          <w:rStyle w:val="HideTWBExt"/>
          <w:b w:val="0"/>
        </w:rPr>
        <w:t>&lt;/RepeatBlock-By&gt;</w:t>
      </w:r>
    </w:p>
    <w:p w14:paraId="188EA0D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2BBF8F8" w14:textId="77777777" w:rsidR="00FD7778" w:rsidRPr="0017314A" w:rsidRDefault="00FD7778" w:rsidP="00FD7778">
      <w:pPr>
        <w:pStyle w:val="NormalBold"/>
      </w:pPr>
      <w:r w:rsidRPr="0017314A">
        <w:rPr>
          <w:rStyle w:val="HideTWBExt"/>
          <w:b w:val="0"/>
        </w:rPr>
        <w:t>&lt;Article&gt;</w:t>
      </w:r>
      <w:r w:rsidRPr="0017314A">
        <w:t>Параграф 12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CE8AC96" w14:textId="77777777" w:rsidTr="00FD7778">
        <w:trPr>
          <w:trHeight w:val="240"/>
          <w:jc w:val="center"/>
        </w:trPr>
        <w:tc>
          <w:tcPr>
            <w:tcW w:w="9752" w:type="dxa"/>
            <w:gridSpan w:val="2"/>
            <w:tcBorders>
              <w:top w:val="nil"/>
              <w:left w:val="nil"/>
              <w:bottom w:val="nil"/>
              <w:right w:val="nil"/>
            </w:tcBorders>
          </w:tcPr>
          <w:p w14:paraId="704B1EC7" w14:textId="77777777" w:rsidR="00FD7778" w:rsidRPr="0017314A" w:rsidRDefault="00FD7778" w:rsidP="00FD7778"/>
        </w:tc>
      </w:tr>
      <w:tr w:rsidR="005B63B9" w:rsidRPr="0017314A" w14:paraId="5F233DD7" w14:textId="77777777" w:rsidTr="00FD7778">
        <w:trPr>
          <w:trHeight w:val="240"/>
          <w:jc w:val="center"/>
        </w:trPr>
        <w:tc>
          <w:tcPr>
            <w:tcW w:w="4876" w:type="dxa"/>
            <w:tcBorders>
              <w:top w:val="nil"/>
              <w:left w:val="nil"/>
              <w:bottom w:val="nil"/>
              <w:right w:val="nil"/>
            </w:tcBorders>
            <w:hideMark/>
          </w:tcPr>
          <w:p w14:paraId="5531A65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CC866F9" w14:textId="77777777" w:rsidR="00FD7778" w:rsidRPr="0017314A" w:rsidRDefault="00FD7778" w:rsidP="00FD7778">
            <w:pPr>
              <w:pStyle w:val="AmColumnHeading"/>
            </w:pPr>
            <w:r w:rsidRPr="0017314A">
              <w:t>Изменение</w:t>
            </w:r>
          </w:p>
        </w:tc>
      </w:tr>
      <w:tr w:rsidR="005B63B9" w:rsidRPr="0017314A" w14:paraId="0ED24DFC" w14:textId="77777777" w:rsidTr="00FD7778">
        <w:trPr>
          <w:jc w:val="center"/>
        </w:trPr>
        <w:tc>
          <w:tcPr>
            <w:tcW w:w="4876" w:type="dxa"/>
            <w:tcBorders>
              <w:top w:val="nil"/>
              <w:left w:val="nil"/>
              <w:bottom w:val="nil"/>
              <w:right w:val="nil"/>
            </w:tcBorders>
            <w:hideMark/>
          </w:tcPr>
          <w:p w14:paraId="660843C9" w14:textId="77777777" w:rsidR="00FD7778" w:rsidRPr="0017314A" w:rsidRDefault="00FD7778" w:rsidP="00FD7778">
            <w:pPr>
              <w:pStyle w:val="Normal6a"/>
            </w:pPr>
            <w:r w:rsidRPr="0017314A">
              <w:t>12.</w:t>
            </w:r>
            <w:r w:rsidRPr="0017314A">
              <w:tab/>
            </w:r>
            <w:r w:rsidRPr="0017314A">
              <w:rPr>
                <w:b/>
                <w:i/>
              </w:rPr>
              <w:t>решително осъжда широко разпространените нарушения</w:t>
            </w:r>
            <w:r w:rsidRPr="0017314A">
              <w:t xml:space="preserve"> на </w:t>
            </w:r>
            <w:r w:rsidRPr="0017314A">
              <w:rPr>
                <w:b/>
                <w:i/>
              </w:rPr>
              <w:t>основните права по границите, включително отблъскванията, които се превръщат в системна практика в няколко държави членки</w:t>
            </w:r>
            <w:r w:rsidRPr="0017314A">
              <w:t>;</w:t>
            </w:r>
          </w:p>
        </w:tc>
        <w:tc>
          <w:tcPr>
            <w:tcW w:w="4876" w:type="dxa"/>
            <w:tcBorders>
              <w:top w:val="nil"/>
              <w:left w:val="nil"/>
              <w:bottom w:val="nil"/>
              <w:right w:val="nil"/>
            </w:tcBorders>
            <w:hideMark/>
          </w:tcPr>
          <w:p w14:paraId="661D5853" w14:textId="77777777" w:rsidR="00FD7778" w:rsidRPr="0017314A" w:rsidRDefault="00FD7778" w:rsidP="00FD7778">
            <w:pPr>
              <w:pStyle w:val="Normal6a"/>
            </w:pPr>
            <w:r w:rsidRPr="0017314A">
              <w:t>12.</w:t>
            </w:r>
            <w:r w:rsidRPr="0017314A">
              <w:tab/>
            </w:r>
            <w:r w:rsidRPr="0017314A">
              <w:rPr>
                <w:b/>
                <w:i/>
              </w:rPr>
              <w:t>настоятелно призовава за ефективна защита</w:t>
            </w:r>
            <w:r w:rsidRPr="0017314A">
              <w:t xml:space="preserve"> на </w:t>
            </w:r>
            <w:r w:rsidRPr="0017314A">
              <w:rPr>
                <w:b/>
                <w:i/>
              </w:rPr>
              <w:t>външните граници на ЕС срещу незаконната миграция</w:t>
            </w:r>
            <w:r w:rsidRPr="0017314A">
              <w:t>;</w:t>
            </w:r>
          </w:p>
        </w:tc>
      </w:tr>
    </w:tbl>
    <w:p w14:paraId="35066A4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522711CF" w14:textId="77777777" w:rsidR="00FD7778" w:rsidRPr="0017314A" w:rsidRDefault="00FD7778" w:rsidP="00FD7778">
      <w:r w:rsidRPr="0017314A">
        <w:rPr>
          <w:rStyle w:val="HideTWBExt"/>
        </w:rPr>
        <w:t>&lt;/Amend&gt;</w:t>
      </w:r>
    </w:p>
    <w:p w14:paraId="3FE3160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376</w:t>
      </w:r>
      <w:r w:rsidRPr="0017314A">
        <w:rPr>
          <w:rStyle w:val="HideTWBExt"/>
          <w:b w:val="0"/>
        </w:rPr>
        <w:t>&lt;/NumAm&gt;</w:t>
      </w:r>
    </w:p>
    <w:p w14:paraId="05CFFC1C"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17076630" w14:textId="77777777" w:rsidR="00FD7778" w:rsidRPr="0017314A" w:rsidRDefault="00FD7778" w:rsidP="00FD7778">
      <w:pPr>
        <w:pStyle w:val="NormalBold"/>
      </w:pPr>
      <w:r w:rsidRPr="0017314A">
        <w:rPr>
          <w:rStyle w:val="HideTWBExt"/>
          <w:b w:val="0"/>
        </w:rPr>
        <w:t>&lt;/RepeatBlock-By&gt;</w:t>
      </w:r>
    </w:p>
    <w:p w14:paraId="11E7F2C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A590CF1" w14:textId="77777777" w:rsidR="00FD7778" w:rsidRPr="0017314A" w:rsidRDefault="00FD7778" w:rsidP="00FD7778">
      <w:pPr>
        <w:pStyle w:val="NormalBold"/>
      </w:pPr>
      <w:r w:rsidRPr="0017314A">
        <w:rPr>
          <w:rStyle w:val="HideTWBExt"/>
          <w:b w:val="0"/>
        </w:rPr>
        <w:t>&lt;Article&gt;</w:t>
      </w:r>
      <w:r w:rsidRPr="0017314A">
        <w:t>Параграф 12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DC129C5" w14:textId="77777777" w:rsidTr="00FD7778">
        <w:trPr>
          <w:trHeight w:val="240"/>
          <w:jc w:val="center"/>
        </w:trPr>
        <w:tc>
          <w:tcPr>
            <w:tcW w:w="9752" w:type="dxa"/>
            <w:gridSpan w:val="2"/>
            <w:tcBorders>
              <w:top w:val="nil"/>
              <w:left w:val="nil"/>
              <w:bottom w:val="nil"/>
              <w:right w:val="nil"/>
            </w:tcBorders>
          </w:tcPr>
          <w:p w14:paraId="155234D2" w14:textId="77777777" w:rsidR="00FD7778" w:rsidRPr="0017314A" w:rsidRDefault="00FD7778" w:rsidP="00FD7778"/>
        </w:tc>
      </w:tr>
      <w:tr w:rsidR="005B63B9" w:rsidRPr="0017314A" w14:paraId="164060CB" w14:textId="77777777" w:rsidTr="00FD7778">
        <w:trPr>
          <w:trHeight w:val="240"/>
          <w:jc w:val="center"/>
        </w:trPr>
        <w:tc>
          <w:tcPr>
            <w:tcW w:w="4876" w:type="dxa"/>
            <w:tcBorders>
              <w:top w:val="nil"/>
              <w:left w:val="nil"/>
              <w:bottom w:val="nil"/>
              <w:right w:val="nil"/>
            </w:tcBorders>
            <w:hideMark/>
          </w:tcPr>
          <w:p w14:paraId="466C170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BBB29D3" w14:textId="77777777" w:rsidR="00FD7778" w:rsidRPr="0017314A" w:rsidRDefault="00FD7778" w:rsidP="00FD7778">
            <w:pPr>
              <w:pStyle w:val="AmColumnHeading"/>
            </w:pPr>
            <w:r w:rsidRPr="0017314A">
              <w:t>Изменение</w:t>
            </w:r>
          </w:p>
        </w:tc>
      </w:tr>
      <w:tr w:rsidR="005B63B9" w:rsidRPr="0017314A" w14:paraId="167147FC" w14:textId="77777777" w:rsidTr="00FD7778">
        <w:trPr>
          <w:jc w:val="center"/>
        </w:trPr>
        <w:tc>
          <w:tcPr>
            <w:tcW w:w="4876" w:type="dxa"/>
            <w:tcBorders>
              <w:top w:val="nil"/>
              <w:left w:val="nil"/>
              <w:bottom w:val="nil"/>
              <w:right w:val="nil"/>
            </w:tcBorders>
            <w:hideMark/>
          </w:tcPr>
          <w:p w14:paraId="3ECDF6C1" w14:textId="77777777" w:rsidR="00FD7778" w:rsidRPr="0017314A" w:rsidRDefault="00FD7778" w:rsidP="00FD7778">
            <w:pPr>
              <w:pStyle w:val="Normal6a"/>
            </w:pPr>
            <w:r w:rsidRPr="0017314A">
              <w:lastRenderedPageBreak/>
              <w:t>12.</w:t>
            </w:r>
            <w:r w:rsidRPr="0017314A">
              <w:tab/>
            </w:r>
            <w:r w:rsidRPr="0017314A">
              <w:rPr>
                <w:b/>
                <w:i/>
              </w:rPr>
              <w:t>решително осъжда широко разпространените нарушения на основните права по границите</w:t>
            </w:r>
            <w:r w:rsidRPr="0017314A">
              <w:t xml:space="preserve">, включително </w:t>
            </w:r>
            <w:r w:rsidRPr="0017314A">
              <w:rPr>
                <w:b/>
                <w:i/>
              </w:rPr>
              <w:t>отблъскванията</w:t>
            </w:r>
            <w:r w:rsidRPr="0017314A">
              <w:t xml:space="preserve">, </w:t>
            </w:r>
            <w:r w:rsidRPr="0017314A">
              <w:rPr>
                <w:b/>
                <w:i/>
              </w:rPr>
              <w:t>които се превръщат в системна практика в няколко държави членки</w:t>
            </w:r>
            <w:r w:rsidRPr="0017314A">
              <w:t>;</w:t>
            </w:r>
          </w:p>
        </w:tc>
        <w:tc>
          <w:tcPr>
            <w:tcW w:w="4876" w:type="dxa"/>
            <w:tcBorders>
              <w:top w:val="nil"/>
              <w:left w:val="nil"/>
              <w:bottom w:val="nil"/>
              <w:right w:val="nil"/>
            </w:tcBorders>
            <w:hideMark/>
          </w:tcPr>
          <w:p w14:paraId="7E802DFD" w14:textId="77777777" w:rsidR="00FD7778" w:rsidRPr="0017314A" w:rsidRDefault="00FD7778" w:rsidP="00FD7778">
            <w:pPr>
              <w:pStyle w:val="Normal6a"/>
            </w:pPr>
            <w:r w:rsidRPr="0017314A">
              <w:t>12.</w:t>
            </w:r>
            <w:r w:rsidRPr="0017314A">
              <w:tab/>
            </w:r>
            <w:r w:rsidRPr="0017314A">
              <w:rPr>
                <w:b/>
                <w:i/>
              </w:rPr>
              <w:t>настоятелно призовава държавите членки да защитават ефективно своите граници</w:t>
            </w:r>
            <w:r w:rsidRPr="0017314A">
              <w:t xml:space="preserve">, включително </w:t>
            </w:r>
            <w:r w:rsidRPr="0017314A">
              <w:rPr>
                <w:b/>
                <w:i/>
              </w:rPr>
              <w:t>чрез отблъскване; счита</w:t>
            </w:r>
            <w:r w:rsidRPr="0017314A">
              <w:t xml:space="preserve">, </w:t>
            </w:r>
            <w:r w:rsidRPr="0017314A">
              <w:rPr>
                <w:b/>
                <w:i/>
              </w:rPr>
              <w:t>че една по-строга гранична политика е от съществено значение за защитата на сигурността и основните права на европейците</w:t>
            </w:r>
            <w:r w:rsidRPr="0017314A">
              <w:t>;</w:t>
            </w:r>
          </w:p>
        </w:tc>
      </w:tr>
    </w:tbl>
    <w:p w14:paraId="12E358C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36D28A8A" w14:textId="77777777" w:rsidR="00FD7778" w:rsidRPr="0017314A" w:rsidRDefault="00FD7778" w:rsidP="00FD7778">
      <w:r w:rsidRPr="0017314A">
        <w:rPr>
          <w:rStyle w:val="HideTWBExt"/>
        </w:rPr>
        <w:t>&lt;/Amend&gt;</w:t>
      </w:r>
    </w:p>
    <w:p w14:paraId="4619905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377</w:t>
      </w:r>
      <w:r w:rsidRPr="0017314A">
        <w:rPr>
          <w:rStyle w:val="HideTWBExt"/>
          <w:b w:val="0"/>
        </w:rPr>
        <w:t>&lt;/NumAm&gt;</w:t>
      </w:r>
    </w:p>
    <w:p w14:paraId="5DC3735B" w14:textId="1E9F3BD8"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2E2D5FC6" w14:textId="77777777" w:rsidR="00FD7778" w:rsidRPr="0017314A" w:rsidRDefault="00FD7778" w:rsidP="00FD7778">
      <w:pPr>
        <w:pStyle w:val="NormalBold"/>
      </w:pPr>
      <w:r w:rsidRPr="0017314A">
        <w:rPr>
          <w:rStyle w:val="HideTWBExt"/>
          <w:b w:val="0"/>
        </w:rPr>
        <w:t>&lt;/RepeatBlock-By&gt;</w:t>
      </w:r>
    </w:p>
    <w:p w14:paraId="1DBFF01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76B89C9" w14:textId="77777777" w:rsidR="00FD7778" w:rsidRPr="0017314A" w:rsidRDefault="00FD7778" w:rsidP="00FD7778">
      <w:pPr>
        <w:pStyle w:val="NormalBold"/>
      </w:pPr>
      <w:r w:rsidRPr="0017314A">
        <w:rPr>
          <w:rStyle w:val="HideTWBExt"/>
          <w:b w:val="0"/>
        </w:rPr>
        <w:t>&lt;Article&gt;</w:t>
      </w:r>
      <w:r w:rsidRPr="0017314A">
        <w:t>Параграф 12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B133CBD" w14:textId="77777777" w:rsidTr="00FD7778">
        <w:trPr>
          <w:trHeight w:val="240"/>
          <w:jc w:val="center"/>
        </w:trPr>
        <w:tc>
          <w:tcPr>
            <w:tcW w:w="9752" w:type="dxa"/>
            <w:gridSpan w:val="2"/>
            <w:tcBorders>
              <w:top w:val="nil"/>
              <w:left w:val="nil"/>
              <w:bottom w:val="nil"/>
              <w:right w:val="nil"/>
            </w:tcBorders>
          </w:tcPr>
          <w:p w14:paraId="2391CA86" w14:textId="77777777" w:rsidR="00FD7778" w:rsidRPr="0017314A" w:rsidRDefault="00FD7778" w:rsidP="00FD7778"/>
        </w:tc>
      </w:tr>
      <w:tr w:rsidR="005B63B9" w:rsidRPr="0017314A" w14:paraId="776200AA" w14:textId="77777777" w:rsidTr="00FD7778">
        <w:trPr>
          <w:trHeight w:val="240"/>
          <w:jc w:val="center"/>
        </w:trPr>
        <w:tc>
          <w:tcPr>
            <w:tcW w:w="4876" w:type="dxa"/>
            <w:tcBorders>
              <w:top w:val="nil"/>
              <w:left w:val="nil"/>
              <w:bottom w:val="nil"/>
              <w:right w:val="nil"/>
            </w:tcBorders>
            <w:hideMark/>
          </w:tcPr>
          <w:p w14:paraId="1C0DF22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E0EC32A" w14:textId="77777777" w:rsidR="00FD7778" w:rsidRPr="0017314A" w:rsidRDefault="00FD7778" w:rsidP="00FD7778">
            <w:pPr>
              <w:pStyle w:val="AmColumnHeading"/>
            </w:pPr>
            <w:r w:rsidRPr="0017314A">
              <w:t>Изменение</w:t>
            </w:r>
          </w:p>
        </w:tc>
      </w:tr>
      <w:tr w:rsidR="005B63B9" w:rsidRPr="0017314A" w14:paraId="75D7AC53" w14:textId="77777777" w:rsidTr="00FD7778">
        <w:trPr>
          <w:jc w:val="center"/>
        </w:trPr>
        <w:tc>
          <w:tcPr>
            <w:tcW w:w="4876" w:type="dxa"/>
            <w:tcBorders>
              <w:top w:val="nil"/>
              <w:left w:val="nil"/>
              <w:bottom w:val="nil"/>
              <w:right w:val="nil"/>
            </w:tcBorders>
            <w:hideMark/>
          </w:tcPr>
          <w:p w14:paraId="05C074DE" w14:textId="77777777" w:rsidR="00FD7778" w:rsidRPr="0017314A" w:rsidRDefault="00FD7778" w:rsidP="00FD7778">
            <w:pPr>
              <w:pStyle w:val="Normal6a"/>
            </w:pPr>
            <w:r w:rsidRPr="0017314A">
              <w:t>12.</w:t>
            </w:r>
            <w:r w:rsidRPr="0017314A">
              <w:tab/>
              <w:t>решително осъжда широко разпространените нарушения на основните права по границите, включително отблъскванията</w:t>
            </w:r>
            <w:r w:rsidRPr="0017314A">
              <w:rPr>
                <w:b/>
                <w:i/>
              </w:rPr>
              <w:t>, които се превръщат в системна практика в няколко държави членки</w:t>
            </w:r>
            <w:r w:rsidRPr="0017314A">
              <w:t>;</w:t>
            </w:r>
          </w:p>
        </w:tc>
        <w:tc>
          <w:tcPr>
            <w:tcW w:w="4876" w:type="dxa"/>
            <w:tcBorders>
              <w:top w:val="nil"/>
              <w:left w:val="nil"/>
              <w:bottom w:val="nil"/>
              <w:right w:val="nil"/>
            </w:tcBorders>
            <w:hideMark/>
          </w:tcPr>
          <w:p w14:paraId="43502CE9" w14:textId="77777777" w:rsidR="00FD7778" w:rsidRPr="0017314A" w:rsidRDefault="00FD7778" w:rsidP="00FD7778">
            <w:pPr>
              <w:pStyle w:val="Normal6a"/>
            </w:pPr>
            <w:r w:rsidRPr="0017314A">
              <w:t>12.</w:t>
            </w:r>
            <w:r w:rsidRPr="0017314A">
              <w:tab/>
              <w:t xml:space="preserve">решително осъжда широко разпространените нарушения на основните права по границите, включително отблъскванията </w:t>
            </w:r>
            <w:r w:rsidRPr="0017314A">
              <w:rPr>
                <w:b/>
                <w:i/>
              </w:rPr>
              <w:t>и използването на насилие от страна на националните органи, като например правоприлагащите органи и граничната охрана</w:t>
            </w:r>
            <w:r w:rsidRPr="0017314A">
              <w:t>;</w:t>
            </w:r>
          </w:p>
        </w:tc>
      </w:tr>
    </w:tbl>
    <w:p w14:paraId="6DFAE98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DDCF5B8" w14:textId="77777777" w:rsidR="00FD7778" w:rsidRPr="0017314A" w:rsidRDefault="00FD7778" w:rsidP="00FD7778">
      <w:r w:rsidRPr="0017314A">
        <w:rPr>
          <w:rStyle w:val="HideTWBExt"/>
        </w:rPr>
        <w:t>&lt;/Amend&gt;</w:t>
      </w:r>
    </w:p>
    <w:p w14:paraId="30CB776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378</w:t>
      </w:r>
      <w:r w:rsidRPr="0017314A">
        <w:rPr>
          <w:rStyle w:val="HideTWBExt"/>
          <w:b w:val="0"/>
        </w:rPr>
        <w:t>&lt;/NumAm&gt;</w:t>
      </w:r>
    </w:p>
    <w:p w14:paraId="08B15370"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15DAA411" w14:textId="77777777" w:rsidR="00FD7778" w:rsidRPr="0017314A" w:rsidRDefault="00FD7778" w:rsidP="00FD7778">
      <w:pPr>
        <w:pStyle w:val="NormalBold"/>
      </w:pPr>
      <w:r w:rsidRPr="0017314A">
        <w:rPr>
          <w:rStyle w:val="HideTWBExt"/>
          <w:b w:val="0"/>
        </w:rPr>
        <w:t>&lt;/RepeatBlock-By&gt;</w:t>
      </w:r>
    </w:p>
    <w:p w14:paraId="7FD4D26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297A18A" w14:textId="77777777" w:rsidR="00FD7778" w:rsidRPr="0017314A" w:rsidRDefault="00FD7778" w:rsidP="00FD7778">
      <w:pPr>
        <w:pStyle w:val="NormalBold"/>
      </w:pPr>
      <w:r w:rsidRPr="0017314A">
        <w:rPr>
          <w:rStyle w:val="HideTWBExt"/>
          <w:b w:val="0"/>
        </w:rPr>
        <w:t>&lt;Article&gt;</w:t>
      </w:r>
      <w:r w:rsidRPr="0017314A">
        <w:t>Параграф 12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946624A" w14:textId="77777777" w:rsidTr="00FD7778">
        <w:trPr>
          <w:trHeight w:val="240"/>
          <w:jc w:val="center"/>
        </w:trPr>
        <w:tc>
          <w:tcPr>
            <w:tcW w:w="9752" w:type="dxa"/>
            <w:gridSpan w:val="2"/>
            <w:tcBorders>
              <w:top w:val="nil"/>
              <w:left w:val="nil"/>
              <w:bottom w:val="nil"/>
              <w:right w:val="nil"/>
            </w:tcBorders>
          </w:tcPr>
          <w:p w14:paraId="2E1CFDEE" w14:textId="77777777" w:rsidR="00FD7778" w:rsidRPr="0017314A" w:rsidRDefault="00FD7778" w:rsidP="00FD7778"/>
        </w:tc>
      </w:tr>
      <w:tr w:rsidR="005B63B9" w:rsidRPr="0017314A" w14:paraId="7796784B" w14:textId="77777777" w:rsidTr="00FD7778">
        <w:trPr>
          <w:trHeight w:val="240"/>
          <w:jc w:val="center"/>
        </w:trPr>
        <w:tc>
          <w:tcPr>
            <w:tcW w:w="4876" w:type="dxa"/>
            <w:tcBorders>
              <w:top w:val="nil"/>
              <w:left w:val="nil"/>
              <w:bottom w:val="nil"/>
              <w:right w:val="nil"/>
            </w:tcBorders>
            <w:hideMark/>
          </w:tcPr>
          <w:p w14:paraId="0C3567A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7D66966" w14:textId="77777777" w:rsidR="00FD7778" w:rsidRPr="0017314A" w:rsidRDefault="00FD7778" w:rsidP="00FD7778">
            <w:pPr>
              <w:pStyle w:val="AmColumnHeading"/>
            </w:pPr>
            <w:r w:rsidRPr="0017314A">
              <w:t>Изменение</w:t>
            </w:r>
          </w:p>
        </w:tc>
      </w:tr>
      <w:tr w:rsidR="005B63B9" w:rsidRPr="0017314A" w14:paraId="52E237D2" w14:textId="77777777" w:rsidTr="00FD7778">
        <w:trPr>
          <w:jc w:val="center"/>
        </w:trPr>
        <w:tc>
          <w:tcPr>
            <w:tcW w:w="4876" w:type="dxa"/>
            <w:tcBorders>
              <w:top w:val="nil"/>
              <w:left w:val="nil"/>
              <w:bottom w:val="nil"/>
              <w:right w:val="nil"/>
            </w:tcBorders>
            <w:hideMark/>
          </w:tcPr>
          <w:p w14:paraId="6291DA64" w14:textId="77777777" w:rsidR="00FD7778" w:rsidRPr="0017314A" w:rsidRDefault="00FD7778" w:rsidP="00FD7778">
            <w:pPr>
              <w:pStyle w:val="Normal6a"/>
            </w:pPr>
            <w:r w:rsidRPr="0017314A">
              <w:t>12.</w:t>
            </w:r>
            <w:r w:rsidRPr="0017314A">
              <w:tab/>
              <w:t xml:space="preserve">решително осъжда </w:t>
            </w:r>
            <w:r w:rsidRPr="0017314A">
              <w:rPr>
                <w:b/>
                <w:i/>
              </w:rPr>
              <w:t>широко разпространените нарушения</w:t>
            </w:r>
            <w:r w:rsidRPr="0017314A">
              <w:t xml:space="preserve"> на </w:t>
            </w:r>
            <w:r w:rsidRPr="0017314A">
              <w:rPr>
                <w:b/>
                <w:i/>
              </w:rPr>
              <w:t>основните права по границите</w:t>
            </w:r>
            <w:r w:rsidRPr="0017314A">
              <w:t xml:space="preserve">, </w:t>
            </w:r>
            <w:r w:rsidRPr="0017314A">
              <w:rPr>
                <w:b/>
                <w:i/>
              </w:rPr>
              <w:t xml:space="preserve">включително отблъскванията, които се превръщат в системна практика в </w:t>
            </w:r>
            <w:r w:rsidRPr="0017314A">
              <w:rPr>
                <w:b/>
                <w:i/>
              </w:rPr>
              <w:lastRenderedPageBreak/>
              <w:t>няколко държави членки</w:t>
            </w:r>
            <w:r w:rsidRPr="0017314A">
              <w:t>;</w:t>
            </w:r>
          </w:p>
        </w:tc>
        <w:tc>
          <w:tcPr>
            <w:tcW w:w="4876" w:type="dxa"/>
            <w:tcBorders>
              <w:top w:val="nil"/>
              <w:left w:val="nil"/>
              <w:bottom w:val="nil"/>
              <w:right w:val="nil"/>
            </w:tcBorders>
            <w:hideMark/>
          </w:tcPr>
          <w:p w14:paraId="107425FE" w14:textId="77777777" w:rsidR="00FD7778" w:rsidRPr="0017314A" w:rsidRDefault="00FD7778" w:rsidP="00FD7778">
            <w:pPr>
              <w:pStyle w:val="Normal6a"/>
            </w:pPr>
            <w:r w:rsidRPr="0017314A">
              <w:lastRenderedPageBreak/>
              <w:t>12.</w:t>
            </w:r>
            <w:r w:rsidRPr="0017314A">
              <w:tab/>
              <w:t xml:space="preserve">решително осъжда </w:t>
            </w:r>
            <w:r w:rsidRPr="0017314A">
              <w:rPr>
                <w:b/>
                <w:i/>
              </w:rPr>
              <w:t>нарушенията и опитите за нарушаване</w:t>
            </w:r>
            <w:r w:rsidRPr="0017314A">
              <w:t xml:space="preserve"> на </w:t>
            </w:r>
            <w:r w:rsidRPr="0017314A">
              <w:rPr>
                <w:b/>
                <w:i/>
              </w:rPr>
              <w:t>границите на държавите членки</w:t>
            </w:r>
            <w:r w:rsidRPr="0017314A">
              <w:t xml:space="preserve">, </w:t>
            </w:r>
            <w:r w:rsidRPr="0017314A">
              <w:rPr>
                <w:b/>
                <w:i/>
              </w:rPr>
              <w:t xml:space="preserve">както и оказването на натиск върху държавите членки да отстъпват </w:t>
            </w:r>
            <w:r w:rsidRPr="0017314A">
              <w:rPr>
                <w:b/>
                <w:i/>
              </w:rPr>
              <w:lastRenderedPageBreak/>
              <w:t>пред миграционния натиск</w:t>
            </w:r>
            <w:r w:rsidRPr="0017314A">
              <w:t>;</w:t>
            </w:r>
          </w:p>
        </w:tc>
      </w:tr>
    </w:tbl>
    <w:p w14:paraId="4B84561E"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EE8AD24" w14:textId="77777777" w:rsidR="00FD7778" w:rsidRPr="0017314A" w:rsidRDefault="00FD7778" w:rsidP="00FD7778">
      <w:r w:rsidRPr="0017314A">
        <w:rPr>
          <w:rStyle w:val="HideTWBExt"/>
        </w:rPr>
        <w:t>&lt;/Amend&gt;</w:t>
      </w:r>
    </w:p>
    <w:p w14:paraId="2F471BA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379</w:t>
      </w:r>
      <w:r w:rsidRPr="0017314A">
        <w:rPr>
          <w:rStyle w:val="HideTWBExt"/>
          <w:b w:val="0"/>
        </w:rPr>
        <w:t>&lt;/NumAm&gt;</w:t>
      </w:r>
    </w:p>
    <w:p w14:paraId="55FD1D93" w14:textId="7305EA62" w:rsidR="00FD7778" w:rsidRPr="0017314A" w:rsidRDefault="00FD7778" w:rsidP="00FD7778">
      <w:pPr>
        <w:pStyle w:val="NormalBold"/>
      </w:pPr>
      <w:r w:rsidRPr="0017314A">
        <w:rPr>
          <w:rStyle w:val="HideTWBExt"/>
          <w:b w:val="0"/>
        </w:rPr>
        <w:t>&lt;RepeatBlock-By&gt;&lt;Members&gt;</w:t>
      </w:r>
      <w:r w:rsidRPr="0017314A">
        <w:t xml:space="preserve">Никола Бартушек, Фабрис Леджери, Матийо Вале, </w:t>
      </w:r>
      <w:r w:rsidR="0067401D" w:rsidRPr="0017314A">
        <w:t>Хорхе Бусаде Виялба</w:t>
      </w:r>
      <w:r w:rsidRPr="0017314A">
        <w:t>, Ярослав Бжох</w:t>
      </w:r>
      <w:r w:rsidRPr="0017314A">
        <w:rPr>
          <w:rStyle w:val="HideTWBExt"/>
          <w:b w:val="0"/>
        </w:rPr>
        <w:t>&lt;/Members&gt;</w:t>
      </w:r>
    </w:p>
    <w:p w14:paraId="6A6481EB" w14:textId="77777777" w:rsidR="00FD7778" w:rsidRPr="0017314A" w:rsidRDefault="00FD7778" w:rsidP="00FD7778">
      <w:pPr>
        <w:pStyle w:val="NormalBold"/>
      </w:pPr>
      <w:r w:rsidRPr="0017314A">
        <w:rPr>
          <w:rStyle w:val="HideTWBExt"/>
          <w:b w:val="0"/>
        </w:rPr>
        <w:t>&lt;/RepeatBlock-By&gt;</w:t>
      </w:r>
    </w:p>
    <w:p w14:paraId="2CD8F55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A487301" w14:textId="77777777" w:rsidR="00FD7778" w:rsidRPr="0017314A" w:rsidRDefault="00FD7778" w:rsidP="00FD7778">
      <w:pPr>
        <w:pStyle w:val="NormalBold"/>
      </w:pPr>
      <w:r w:rsidRPr="0017314A">
        <w:rPr>
          <w:rStyle w:val="HideTWBExt"/>
          <w:b w:val="0"/>
        </w:rPr>
        <w:t>&lt;Article&gt;</w:t>
      </w:r>
      <w:r w:rsidRPr="0017314A">
        <w:t>Параграф 12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857D5EB" w14:textId="77777777" w:rsidTr="00FD7778">
        <w:trPr>
          <w:trHeight w:val="240"/>
          <w:jc w:val="center"/>
        </w:trPr>
        <w:tc>
          <w:tcPr>
            <w:tcW w:w="9752" w:type="dxa"/>
            <w:gridSpan w:val="2"/>
            <w:tcBorders>
              <w:top w:val="nil"/>
              <w:left w:val="nil"/>
              <w:bottom w:val="nil"/>
              <w:right w:val="nil"/>
            </w:tcBorders>
          </w:tcPr>
          <w:p w14:paraId="6870BEE2" w14:textId="77777777" w:rsidR="00FD7778" w:rsidRPr="0017314A" w:rsidRDefault="00FD7778" w:rsidP="00FD7778"/>
        </w:tc>
      </w:tr>
      <w:tr w:rsidR="005B63B9" w:rsidRPr="0017314A" w14:paraId="454F7A44" w14:textId="77777777" w:rsidTr="00FD7778">
        <w:trPr>
          <w:trHeight w:val="240"/>
          <w:jc w:val="center"/>
        </w:trPr>
        <w:tc>
          <w:tcPr>
            <w:tcW w:w="4876" w:type="dxa"/>
            <w:tcBorders>
              <w:top w:val="nil"/>
              <w:left w:val="nil"/>
              <w:bottom w:val="nil"/>
              <w:right w:val="nil"/>
            </w:tcBorders>
            <w:hideMark/>
          </w:tcPr>
          <w:p w14:paraId="6CB66ED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DC6F91C" w14:textId="77777777" w:rsidR="00FD7778" w:rsidRPr="0017314A" w:rsidRDefault="00FD7778" w:rsidP="00FD7778">
            <w:pPr>
              <w:pStyle w:val="AmColumnHeading"/>
            </w:pPr>
            <w:r w:rsidRPr="0017314A">
              <w:t>Изменение</w:t>
            </w:r>
          </w:p>
        </w:tc>
      </w:tr>
      <w:tr w:rsidR="005B63B9" w:rsidRPr="0017314A" w14:paraId="1E29E66A" w14:textId="77777777" w:rsidTr="00FD7778">
        <w:trPr>
          <w:jc w:val="center"/>
        </w:trPr>
        <w:tc>
          <w:tcPr>
            <w:tcW w:w="4876" w:type="dxa"/>
            <w:tcBorders>
              <w:top w:val="nil"/>
              <w:left w:val="nil"/>
              <w:bottom w:val="nil"/>
              <w:right w:val="nil"/>
            </w:tcBorders>
            <w:hideMark/>
          </w:tcPr>
          <w:p w14:paraId="15126D67" w14:textId="77777777" w:rsidR="00FD7778" w:rsidRPr="0017314A" w:rsidRDefault="00FD7778" w:rsidP="00FD7778">
            <w:pPr>
              <w:pStyle w:val="Normal6a"/>
            </w:pPr>
            <w:r w:rsidRPr="0017314A">
              <w:t>12.</w:t>
            </w:r>
            <w:r w:rsidRPr="0017314A">
              <w:tab/>
            </w:r>
            <w:r w:rsidRPr="0017314A">
              <w:rPr>
                <w:b/>
                <w:i/>
              </w:rPr>
              <w:t>решително осъжда широко разпространените нарушения на основните права по границите, включително отблъскванията, които се превръщат в системна практика в няколко държави членки</w:t>
            </w:r>
            <w:r w:rsidRPr="0017314A">
              <w:t>;</w:t>
            </w:r>
          </w:p>
        </w:tc>
        <w:tc>
          <w:tcPr>
            <w:tcW w:w="4876" w:type="dxa"/>
            <w:tcBorders>
              <w:top w:val="nil"/>
              <w:left w:val="nil"/>
              <w:bottom w:val="nil"/>
              <w:right w:val="nil"/>
            </w:tcBorders>
            <w:hideMark/>
          </w:tcPr>
          <w:p w14:paraId="7EFBD511" w14:textId="77777777" w:rsidR="00FD7778" w:rsidRPr="0017314A" w:rsidRDefault="00FD7778" w:rsidP="00FD7778">
            <w:pPr>
              <w:pStyle w:val="Normal6a"/>
            </w:pPr>
            <w:r w:rsidRPr="0017314A">
              <w:t>12.</w:t>
            </w:r>
            <w:r w:rsidRPr="0017314A">
              <w:tab/>
            </w:r>
            <w:r w:rsidRPr="0017314A">
              <w:rPr>
                <w:b/>
                <w:i/>
              </w:rPr>
              <w:t>отбелязва, че няколко държави членки все още виждат необходимост от прилагане на различни мерки за предотвратяване на незаконното преминаване на външните граници</w:t>
            </w:r>
            <w:r w:rsidRPr="0017314A">
              <w:t>;</w:t>
            </w:r>
          </w:p>
        </w:tc>
      </w:tr>
    </w:tbl>
    <w:p w14:paraId="4879201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9D0D2F1" w14:textId="77777777" w:rsidR="00FD7778" w:rsidRPr="0017314A" w:rsidRDefault="00FD7778" w:rsidP="00FD7778">
      <w:r w:rsidRPr="0017314A">
        <w:rPr>
          <w:rStyle w:val="HideTWBExt"/>
        </w:rPr>
        <w:t>&lt;/Amend&gt;</w:t>
      </w:r>
    </w:p>
    <w:p w14:paraId="0B39576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380</w:t>
      </w:r>
      <w:r w:rsidRPr="0017314A">
        <w:rPr>
          <w:rStyle w:val="HideTWBExt"/>
          <w:b w:val="0"/>
        </w:rPr>
        <w:t>&lt;/NumAm&gt;</w:t>
      </w:r>
    </w:p>
    <w:p w14:paraId="31DB84FB" w14:textId="7419EC73" w:rsidR="00FD7778" w:rsidRPr="0017314A" w:rsidRDefault="00FD7778" w:rsidP="00FD7778">
      <w:pPr>
        <w:pStyle w:val="NormalBold"/>
      </w:pPr>
      <w:r w:rsidRPr="0017314A">
        <w:rPr>
          <w:rStyle w:val="HideTWBExt"/>
          <w:b w:val="0"/>
        </w:rPr>
        <w:t>&lt;RepeatBlock-By&gt;&lt;Members&gt;</w:t>
      </w:r>
      <w:r w:rsidR="0067401D" w:rsidRPr="0017314A">
        <w:t>Милан Ухрик</w:t>
      </w:r>
      <w:r w:rsidRPr="0017314A">
        <w:rPr>
          <w:rStyle w:val="HideTWBExt"/>
          <w:b w:val="0"/>
        </w:rPr>
        <w:t>&lt;/Members&gt;</w:t>
      </w:r>
    </w:p>
    <w:p w14:paraId="4D89543E" w14:textId="77777777" w:rsidR="00FD7778" w:rsidRPr="0017314A" w:rsidRDefault="00FD7778" w:rsidP="00FD7778">
      <w:pPr>
        <w:pStyle w:val="NormalBold"/>
      </w:pPr>
      <w:r w:rsidRPr="0017314A">
        <w:rPr>
          <w:rStyle w:val="HideTWBExt"/>
          <w:b w:val="0"/>
        </w:rPr>
        <w:t>&lt;/RepeatBlock-By&gt;</w:t>
      </w:r>
    </w:p>
    <w:p w14:paraId="2871BE2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E9943D3" w14:textId="77777777" w:rsidR="00FD7778" w:rsidRPr="0017314A" w:rsidRDefault="00FD7778" w:rsidP="00FD7778">
      <w:pPr>
        <w:pStyle w:val="NormalBold"/>
      </w:pPr>
      <w:r w:rsidRPr="0017314A">
        <w:rPr>
          <w:rStyle w:val="HideTWBExt"/>
          <w:b w:val="0"/>
        </w:rPr>
        <w:t>&lt;Article&gt;</w:t>
      </w:r>
      <w:r w:rsidRPr="0017314A">
        <w:t>Параграф 12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C54586C" w14:textId="77777777" w:rsidTr="00FD7778">
        <w:trPr>
          <w:trHeight w:val="240"/>
          <w:jc w:val="center"/>
        </w:trPr>
        <w:tc>
          <w:tcPr>
            <w:tcW w:w="9752" w:type="dxa"/>
            <w:gridSpan w:val="2"/>
            <w:tcBorders>
              <w:top w:val="nil"/>
              <w:left w:val="nil"/>
              <w:bottom w:val="nil"/>
              <w:right w:val="nil"/>
            </w:tcBorders>
          </w:tcPr>
          <w:p w14:paraId="48CBC513" w14:textId="77777777" w:rsidR="00FD7778" w:rsidRPr="0017314A" w:rsidRDefault="00FD7778" w:rsidP="00FD7778"/>
        </w:tc>
      </w:tr>
      <w:tr w:rsidR="005B63B9" w:rsidRPr="0017314A" w14:paraId="749F7646" w14:textId="77777777" w:rsidTr="00FD7778">
        <w:trPr>
          <w:trHeight w:val="240"/>
          <w:jc w:val="center"/>
        </w:trPr>
        <w:tc>
          <w:tcPr>
            <w:tcW w:w="4876" w:type="dxa"/>
            <w:tcBorders>
              <w:top w:val="nil"/>
              <w:left w:val="nil"/>
              <w:bottom w:val="nil"/>
              <w:right w:val="nil"/>
            </w:tcBorders>
            <w:hideMark/>
          </w:tcPr>
          <w:p w14:paraId="5AD0FE0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EAD2CE1" w14:textId="77777777" w:rsidR="00FD7778" w:rsidRPr="0017314A" w:rsidRDefault="00FD7778" w:rsidP="00FD7778">
            <w:pPr>
              <w:pStyle w:val="AmColumnHeading"/>
            </w:pPr>
            <w:r w:rsidRPr="0017314A">
              <w:t>Изменение</w:t>
            </w:r>
          </w:p>
        </w:tc>
      </w:tr>
      <w:tr w:rsidR="005B63B9" w:rsidRPr="0017314A" w14:paraId="6330104D" w14:textId="77777777" w:rsidTr="00FD7778">
        <w:trPr>
          <w:jc w:val="center"/>
        </w:trPr>
        <w:tc>
          <w:tcPr>
            <w:tcW w:w="4876" w:type="dxa"/>
            <w:tcBorders>
              <w:top w:val="nil"/>
              <w:left w:val="nil"/>
              <w:bottom w:val="nil"/>
              <w:right w:val="nil"/>
            </w:tcBorders>
            <w:hideMark/>
          </w:tcPr>
          <w:p w14:paraId="248940A9" w14:textId="77777777" w:rsidR="00FD7778" w:rsidRPr="0017314A" w:rsidRDefault="00FD7778" w:rsidP="00FD7778">
            <w:pPr>
              <w:pStyle w:val="Normal6a"/>
            </w:pPr>
            <w:r w:rsidRPr="0017314A">
              <w:t>12.</w:t>
            </w:r>
            <w:r w:rsidRPr="0017314A">
              <w:tab/>
              <w:t xml:space="preserve">решително осъжда широко разпространените нарушения на основните права по границите, включително </w:t>
            </w:r>
            <w:r w:rsidRPr="0017314A">
              <w:rPr>
                <w:b/>
                <w:i/>
              </w:rPr>
              <w:t>отблъскванията</w:t>
            </w:r>
            <w:r w:rsidRPr="0017314A">
              <w:t>, които се превръщат в системна практика в няколко държави членки;</w:t>
            </w:r>
          </w:p>
        </w:tc>
        <w:tc>
          <w:tcPr>
            <w:tcW w:w="4876" w:type="dxa"/>
            <w:tcBorders>
              <w:top w:val="nil"/>
              <w:left w:val="nil"/>
              <w:bottom w:val="nil"/>
              <w:right w:val="nil"/>
            </w:tcBorders>
            <w:hideMark/>
          </w:tcPr>
          <w:p w14:paraId="40825628" w14:textId="77777777" w:rsidR="00FD7778" w:rsidRPr="0017314A" w:rsidRDefault="00FD7778" w:rsidP="00FD7778">
            <w:pPr>
              <w:pStyle w:val="Normal6a"/>
            </w:pPr>
            <w:r w:rsidRPr="0017314A">
              <w:t>12.</w:t>
            </w:r>
            <w:r w:rsidRPr="0017314A">
              <w:tab/>
              <w:t xml:space="preserve">решително осъжда широко разпространените нарушения на основните права по границите, включително </w:t>
            </w:r>
            <w:r w:rsidRPr="0017314A">
              <w:rPr>
                <w:b/>
                <w:i/>
              </w:rPr>
              <w:t>незаконните преминавания</w:t>
            </w:r>
            <w:r w:rsidRPr="0017314A">
              <w:t>, които се превръщат в системна практика в няколко държави членки;</w:t>
            </w:r>
          </w:p>
        </w:tc>
      </w:tr>
    </w:tbl>
    <w:p w14:paraId="45EE36A9"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EB3BF52" w14:textId="77777777" w:rsidR="00FD7778" w:rsidRPr="0017314A" w:rsidRDefault="00FD7778" w:rsidP="00FD7778">
      <w:r w:rsidRPr="0017314A">
        <w:rPr>
          <w:rStyle w:val="HideTWBExt"/>
        </w:rPr>
        <w:t>&lt;/Amend&gt;</w:t>
      </w:r>
    </w:p>
    <w:p w14:paraId="30BF830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381</w:t>
      </w:r>
      <w:r w:rsidRPr="0017314A">
        <w:rPr>
          <w:rStyle w:val="HideTWBExt"/>
          <w:b w:val="0"/>
        </w:rPr>
        <w:t>&lt;/NumAm&gt;</w:t>
      </w:r>
    </w:p>
    <w:p w14:paraId="3E12A65E" w14:textId="71DB7B2D" w:rsidR="00FD7778" w:rsidRPr="0017314A" w:rsidRDefault="00FD7778" w:rsidP="00FD7778">
      <w:pPr>
        <w:pStyle w:val="NormalBold"/>
      </w:pPr>
      <w:r w:rsidRPr="0017314A">
        <w:rPr>
          <w:rStyle w:val="HideTWBExt"/>
          <w:b w:val="0"/>
        </w:rPr>
        <w:t>&lt;RepeatBlock-By&gt;&lt;Members&gt;</w:t>
      </w:r>
      <w:r w:rsidR="0067401D" w:rsidRPr="0017314A">
        <w:t>Надин Морано</w:t>
      </w:r>
      <w:r w:rsidRPr="0017314A">
        <w:rPr>
          <w:rStyle w:val="HideTWBExt"/>
          <w:b w:val="0"/>
        </w:rPr>
        <w:t>&lt;/Members&gt;</w:t>
      </w:r>
    </w:p>
    <w:p w14:paraId="6C854388" w14:textId="77777777" w:rsidR="00FD7778" w:rsidRPr="0017314A" w:rsidRDefault="00FD7778" w:rsidP="00FD7778">
      <w:pPr>
        <w:pStyle w:val="NormalBold"/>
      </w:pPr>
      <w:r w:rsidRPr="0017314A">
        <w:rPr>
          <w:rStyle w:val="HideTWBExt"/>
          <w:b w:val="0"/>
        </w:rPr>
        <w:t>&lt;/RepeatBlock-By&gt;</w:t>
      </w:r>
    </w:p>
    <w:p w14:paraId="4F7C9B03" w14:textId="77777777" w:rsidR="00FD7778" w:rsidRPr="0017314A" w:rsidRDefault="00FD7778" w:rsidP="00FD7778">
      <w:pPr>
        <w:pStyle w:val="NormalBold"/>
      </w:pPr>
      <w:r w:rsidRPr="0017314A">
        <w:rPr>
          <w:rStyle w:val="HideTWBExt"/>
          <w:b w:val="0"/>
        </w:rPr>
        <w:lastRenderedPageBreak/>
        <w:t>&lt;DocAmend&gt;</w:t>
      </w:r>
      <w:r w:rsidRPr="0017314A">
        <w:t>Предложение за резолюция</w:t>
      </w:r>
      <w:r w:rsidRPr="0017314A">
        <w:rPr>
          <w:rStyle w:val="HideTWBExt"/>
          <w:b w:val="0"/>
        </w:rPr>
        <w:t>&lt;/DocAmend&gt;</w:t>
      </w:r>
    </w:p>
    <w:p w14:paraId="7A539D6D" w14:textId="77777777" w:rsidR="00FD7778" w:rsidRPr="0017314A" w:rsidRDefault="00FD7778" w:rsidP="00FD7778">
      <w:pPr>
        <w:pStyle w:val="NormalBold"/>
      </w:pPr>
      <w:r w:rsidRPr="0017314A">
        <w:rPr>
          <w:rStyle w:val="HideTWBExt"/>
          <w:b w:val="0"/>
        </w:rPr>
        <w:t>&lt;Article&gt;</w:t>
      </w:r>
      <w:r w:rsidRPr="0017314A">
        <w:t>Параграф 12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5AAF6B5" w14:textId="77777777" w:rsidTr="00FD7778">
        <w:trPr>
          <w:trHeight w:val="240"/>
          <w:jc w:val="center"/>
        </w:trPr>
        <w:tc>
          <w:tcPr>
            <w:tcW w:w="9752" w:type="dxa"/>
            <w:gridSpan w:val="2"/>
            <w:tcBorders>
              <w:top w:val="nil"/>
              <w:left w:val="nil"/>
              <w:bottom w:val="nil"/>
              <w:right w:val="nil"/>
            </w:tcBorders>
          </w:tcPr>
          <w:p w14:paraId="74CB488B" w14:textId="77777777" w:rsidR="00FD7778" w:rsidRPr="0017314A" w:rsidRDefault="00FD7778" w:rsidP="00FD7778"/>
        </w:tc>
      </w:tr>
      <w:tr w:rsidR="005B63B9" w:rsidRPr="0017314A" w14:paraId="09E65CEB" w14:textId="77777777" w:rsidTr="00FD7778">
        <w:trPr>
          <w:trHeight w:val="240"/>
          <w:jc w:val="center"/>
        </w:trPr>
        <w:tc>
          <w:tcPr>
            <w:tcW w:w="4876" w:type="dxa"/>
            <w:tcBorders>
              <w:top w:val="nil"/>
              <w:left w:val="nil"/>
              <w:bottom w:val="nil"/>
              <w:right w:val="nil"/>
            </w:tcBorders>
            <w:hideMark/>
          </w:tcPr>
          <w:p w14:paraId="7AC73B1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833E509" w14:textId="77777777" w:rsidR="00FD7778" w:rsidRPr="0017314A" w:rsidRDefault="00FD7778" w:rsidP="00FD7778">
            <w:pPr>
              <w:pStyle w:val="AmColumnHeading"/>
            </w:pPr>
            <w:r w:rsidRPr="0017314A">
              <w:t>Изменение</w:t>
            </w:r>
          </w:p>
        </w:tc>
      </w:tr>
      <w:tr w:rsidR="005B63B9" w:rsidRPr="0017314A" w14:paraId="1C58FCAF" w14:textId="77777777" w:rsidTr="00FD7778">
        <w:trPr>
          <w:jc w:val="center"/>
        </w:trPr>
        <w:tc>
          <w:tcPr>
            <w:tcW w:w="4876" w:type="dxa"/>
            <w:tcBorders>
              <w:top w:val="nil"/>
              <w:left w:val="nil"/>
              <w:bottom w:val="nil"/>
              <w:right w:val="nil"/>
            </w:tcBorders>
            <w:hideMark/>
          </w:tcPr>
          <w:p w14:paraId="65876442" w14:textId="77777777" w:rsidR="00FD7778" w:rsidRPr="0017314A" w:rsidRDefault="00FD7778" w:rsidP="00FD7778">
            <w:pPr>
              <w:pStyle w:val="Normal6a"/>
            </w:pPr>
            <w:r w:rsidRPr="0017314A">
              <w:t>12.</w:t>
            </w:r>
            <w:r w:rsidRPr="0017314A">
              <w:tab/>
              <w:t xml:space="preserve">решително осъжда </w:t>
            </w:r>
            <w:r w:rsidRPr="0017314A">
              <w:rPr>
                <w:b/>
                <w:i/>
              </w:rPr>
              <w:t>широко разпространените нарушения на основните права по границите, включително отблъскванията, които се превръщат в системна практика в няколко държави членки</w:t>
            </w:r>
            <w:r w:rsidRPr="0017314A">
              <w:t>;</w:t>
            </w:r>
          </w:p>
        </w:tc>
        <w:tc>
          <w:tcPr>
            <w:tcW w:w="4876" w:type="dxa"/>
            <w:tcBorders>
              <w:top w:val="nil"/>
              <w:left w:val="nil"/>
              <w:bottom w:val="nil"/>
              <w:right w:val="nil"/>
            </w:tcBorders>
            <w:hideMark/>
          </w:tcPr>
          <w:p w14:paraId="161E1D5C" w14:textId="77777777" w:rsidR="00FD7778" w:rsidRPr="0017314A" w:rsidRDefault="00FD7778" w:rsidP="00FD7778">
            <w:pPr>
              <w:pStyle w:val="Normal6a"/>
            </w:pPr>
            <w:r w:rsidRPr="0017314A">
              <w:t>12.</w:t>
            </w:r>
            <w:r w:rsidRPr="0017314A">
              <w:tab/>
              <w:t xml:space="preserve">решително осъжда </w:t>
            </w:r>
            <w:r w:rsidRPr="0017314A">
              <w:rPr>
                <w:b/>
                <w:i/>
              </w:rPr>
              <w:t>мрежите за контрабанда и всички, които подпомагат контрабандата на мигранти и бежанци – практика, която нарушава основните права на хората</w:t>
            </w:r>
            <w:r w:rsidRPr="0017314A">
              <w:t>;</w:t>
            </w:r>
          </w:p>
        </w:tc>
      </w:tr>
    </w:tbl>
    <w:p w14:paraId="1CE28A23"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{FR}</w:t>
      </w:r>
      <w:r w:rsidRPr="0017314A">
        <w:t>fr</w:t>
      </w:r>
      <w:r w:rsidRPr="0017314A">
        <w:rPr>
          <w:rStyle w:val="HideTWBExt"/>
        </w:rPr>
        <w:t>&lt;/Original&gt;</w:t>
      </w:r>
    </w:p>
    <w:p w14:paraId="39DA1BE9" w14:textId="77777777" w:rsidR="00FD7778" w:rsidRPr="0017314A" w:rsidRDefault="00FD7778" w:rsidP="00FD7778">
      <w:r w:rsidRPr="0017314A">
        <w:rPr>
          <w:rStyle w:val="HideTWBExt"/>
        </w:rPr>
        <w:t>&lt;/Amend&gt;</w:t>
      </w:r>
    </w:p>
    <w:p w14:paraId="7F6D802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382</w:t>
      </w:r>
      <w:r w:rsidRPr="0017314A">
        <w:rPr>
          <w:rStyle w:val="HideTWBExt"/>
          <w:b w:val="0"/>
        </w:rPr>
        <w:t>&lt;/NumAm&gt;</w:t>
      </w:r>
    </w:p>
    <w:p w14:paraId="26DA2F16"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1B4D2D72" w14:textId="77777777" w:rsidR="00FD7778" w:rsidRPr="0017314A" w:rsidRDefault="00FD7778" w:rsidP="00FD7778">
      <w:pPr>
        <w:pStyle w:val="NormalBold"/>
      </w:pPr>
      <w:r w:rsidRPr="0017314A">
        <w:rPr>
          <w:rStyle w:val="HideTWBExt"/>
          <w:b w:val="0"/>
        </w:rPr>
        <w:t>&lt;/RepeatBlock-By&gt;</w:t>
      </w:r>
    </w:p>
    <w:p w14:paraId="7AD528B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E878DBB" w14:textId="77777777" w:rsidR="00FD7778" w:rsidRPr="0017314A" w:rsidRDefault="00FD7778" w:rsidP="00FD7778">
      <w:pPr>
        <w:pStyle w:val="NormalBold"/>
      </w:pPr>
      <w:r w:rsidRPr="0017314A">
        <w:rPr>
          <w:rStyle w:val="HideTWBExt"/>
          <w:b w:val="0"/>
        </w:rPr>
        <w:t>&lt;Article&gt;</w:t>
      </w:r>
      <w:r w:rsidRPr="0017314A">
        <w:t>Параграф 13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9E06761" w14:textId="77777777" w:rsidTr="00FD7778">
        <w:trPr>
          <w:trHeight w:val="240"/>
          <w:jc w:val="center"/>
        </w:trPr>
        <w:tc>
          <w:tcPr>
            <w:tcW w:w="9752" w:type="dxa"/>
            <w:gridSpan w:val="2"/>
            <w:tcBorders>
              <w:top w:val="nil"/>
              <w:left w:val="nil"/>
              <w:bottom w:val="nil"/>
              <w:right w:val="nil"/>
            </w:tcBorders>
          </w:tcPr>
          <w:p w14:paraId="11552105" w14:textId="77777777" w:rsidR="00FD7778" w:rsidRPr="0017314A" w:rsidRDefault="00FD7778" w:rsidP="00FD7778"/>
        </w:tc>
      </w:tr>
      <w:tr w:rsidR="005B63B9" w:rsidRPr="0017314A" w14:paraId="68A1BCEF" w14:textId="77777777" w:rsidTr="00FD7778">
        <w:trPr>
          <w:trHeight w:val="240"/>
          <w:jc w:val="center"/>
        </w:trPr>
        <w:tc>
          <w:tcPr>
            <w:tcW w:w="4876" w:type="dxa"/>
            <w:tcBorders>
              <w:top w:val="nil"/>
              <w:left w:val="nil"/>
              <w:bottom w:val="nil"/>
              <w:right w:val="nil"/>
            </w:tcBorders>
            <w:hideMark/>
          </w:tcPr>
          <w:p w14:paraId="00EAAE5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62DDDC6" w14:textId="77777777" w:rsidR="00FD7778" w:rsidRPr="0017314A" w:rsidRDefault="00FD7778" w:rsidP="00FD7778">
            <w:pPr>
              <w:pStyle w:val="AmColumnHeading"/>
            </w:pPr>
            <w:r w:rsidRPr="0017314A">
              <w:t>Изменение</w:t>
            </w:r>
          </w:p>
        </w:tc>
      </w:tr>
      <w:tr w:rsidR="005B63B9" w:rsidRPr="0017314A" w14:paraId="4A61E676" w14:textId="77777777" w:rsidTr="00FD7778">
        <w:trPr>
          <w:jc w:val="center"/>
        </w:trPr>
        <w:tc>
          <w:tcPr>
            <w:tcW w:w="4876" w:type="dxa"/>
            <w:tcBorders>
              <w:top w:val="nil"/>
              <w:left w:val="nil"/>
              <w:bottom w:val="nil"/>
              <w:right w:val="nil"/>
            </w:tcBorders>
            <w:hideMark/>
          </w:tcPr>
          <w:p w14:paraId="1FDA177C" w14:textId="77777777" w:rsidR="00FD7778" w:rsidRPr="0017314A" w:rsidRDefault="00FD7778" w:rsidP="00FD7778">
            <w:pPr>
              <w:pStyle w:val="Normal6a"/>
            </w:pPr>
            <w:r w:rsidRPr="0017314A">
              <w:t>13.</w:t>
            </w:r>
            <w:r w:rsidRPr="0017314A">
              <w:tab/>
              <w:t xml:space="preserve">призовава ЕС и държавите членки да спазват международните задължения и ангажименти в областта на правата на човека </w:t>
            </w:r>
            <w:r w:rsidRPr="0017314A">
              <w:rPr>
                <w:b/>
                <w:i/>
              </w:rPr>
              <w:t>и</w:t>
            </w:r>
            <w:r w:rsidRPr="0017314A">
              <w:t xml:space="preserve"> </w:t>
            </w:r>
            <w:r w:rsidRPr="0017314A">
              <w:rPr>
                <w:b/>
                <w:i/>
              </w:rPr>
              <w:t>да се</w:t>
            </w:r>
            <w:r w:rsidRPr="0017314A">
              <w:t xml:space="preserve"> </w:t>
            </w:r>
            <w:r w:rsidRPr="0017314A">
              <w:rPr>
                <w:b/>
                <w:i/>
              </w:rPr>
              <w:t>въздържат от приемане</w:t>
            </w:r>
            <w:r w:rsidRPr="0017314A">
              <w:t xml:space="preserve"> на </w:t>
            </w:r>
            <w:r w:rsidRPr="0017314A">
              <w:rPr>
                <w:b/>
                <w:i/>
              </w:rPr>
              <w:t>миграционни политики</w:t>
            </w:r>
            <w:r w:rsidRPr="0017314A">
              <w:t xml:space="preserve">, </w:t>
            </w:r>
            <w:r w:rsidRPr="0017314A">
              <w:rPr>
                <w:b/>
                <w:i/>
              </w:rPr>
              <w:t>които изострят неравенството и изключването</w:t>
            </w:r>
            <w:r w:rsidRPr="0017314A">
              <w:t>;</w:t>
            </w:r>
          </w:p>
        </w:tc>
        <w:tc>
          <w:tcPr>
            <w:tcW w:w="4876" w:type="dxa"/>
            <w:tcBorders>
              <w:top w:val="nil"/>
              <w:left w:val="nil"/>
              <w:bottom w:val="nil"/>
              <w:right w:val="nil"/>
            </w:tcBorders>
            <w:hideMark/>
          </w:tcPr>
          <w:p w14:paraId="0CC3B0CA" w14:textId="77777777" w:rsidR="00FD7778" w:rsidRPr="0017314A" w:rsidRDefault="00FD7778" w:rsidP="00FD7778">
            <w:pPr>
              <w:pStyle w:val="Normal6a"/>
            </w:pPr>
            <w:r w:rsidRPr="0017314A">
              <w:t>13.</w:t>
            </w:r>
            <w:r w:rsidRPr="0017314A">
              <w:tab/>
              <w:t>призовава ЕС и държавите членки да спазват международните задължения и ангажименти в областта на правата на човека</w:t>
            </w:r>
            <w:r w:rsidRPr="0017314A">
              <w:rPr>
                <w:b/>
                <w:i/>
              </w:rPr>
              <w:t>; подчертава, че международните ангажименти не може да се ползват с предимство пред задължението на държавите членки да защитават сигурността на собствените си граждани; посочва, че слабата имиграционна политика доведе до допускането в Съюза на голям брой мигранти, които не зачитат равенството;</w:t>
            </w:r>
          </w:p>
        </w:tc>
      </w:tr>
    </w:tbl>
    <w:p w14:paraId="28D315B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44F5911B" w14:textId="77777777" w:rsidR="00FD7778" w:rsidRPr="0017314A" w:rsidRDefault="00FD7778" w:rsidP="00FD7778">
      <w:r w:rsidRPr="0017314A">
        <w:rPr>
          <w:rStyle w:val="HideTWBExt"/>
        </w:rPr>
        <w:t>&lt;/Amend&gt;</w:t>
      </w:r>
    </w:p>
    <w:p w14:paraId="1BCCA16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383</w:t>
      </w:r>
      <w:r w:rsidRPr="0017314A">
        <w:rPr>
          <w:rStyle w:val="HideTWBExt"/>
          <w:b w:val="0"/>
        </w:rPr>
        <w:t>&lt;/NumAm&gt;</w:t>
      </w:r>
    </w:p>
    <w:p w14:paraId="14590281" w14:textId="12FAF387" w:rsidR="00FD7778" w:rsidRPr="0017314A" w:rsidRDefault="00FD7778" w:rsidP="00FD7778">
      <w:pPr>
        <w:pStyle w:val="NormalBold"/>
      </w:pPr>
      <w:r w:rsidRPr="0017314A">
        <w:rPr>
          <w:rStyle w:val="HideTWBExt"/>
          <w:b w:val="0"/>
        </w:rPr>
        <w:t>&lt;RepeatBlock-By&gt;&lt;Members&gt;</w:t>
      </w:r>
      <w:r w:rsidR="0067401D" w:rsidRPr="0017314A">
        <w:t>Надин Морано</w:t>
      </w:r>
      <w:r w:rsidRPr="0017314A">
        <w:rPr>
          <w:rStyle w:val="HideTWBExt"/>
          <w:b w:val="0"/>
        </w:rPr>
        <w:t>&lt;/Members&gt;</w:t>
      </w:r>
    </w:p>
    <w:p w14:paraId="35C1BBAC" w14:textId="77777777" w:rsidR="00FD7778" w:rsidRPr="0017314A" w:rsidRDefault="00FD7778" w:rsidP="00FD7778">
      <w:pPr>
        <w:pStyle w:val="NormalBold"/>
      </w:pPr>
      <w:r w:rsidRPr="0017314A">
        <w:rPr>
          <w:rStyle w:val="HideTWBExt"/>
          <w:b w:val="0"/>
        </w:rPr>
        <w:t>&lt;/RepeatBlock-By&gt;</w:t>
      </w:r>
    </w:p>
    <w:p w14:paraId="644980C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2DE8DE9" w14:textId="77777777" w:rsidR="00FD7778" w:rsidRPr="0017314A" w:rsidRDefault="00FD7778" w:rsidP="00FD7778">
      <w:pPr>
        <w:pStyle w:val="NormalBold"/>
      </w:pPr>
      <w:r w:rsidRPr="0017314A">
        <w:rPr>
          <w:rStyle w:val="HideTWBExt"/>
          <w:b w:val="0"/>
        </w:rPr>
        <w:t>&lt;Article&gt;</w:t>
      </w:r>
      <w:r w:rsidRPr="0017314A">
        <w:t>Параграф 13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92A18F6" w14:textId="77777777" w:rsidTr="00FD7778">
        <w:trPr>
          <w:trHeight w:val="240"/>
          <w:jc w:val="center"/>
        </w:trPr>
        <w:tc>
          <w:tcPr>
            <w:tcW w:w="9752" w:type="dxa"/>
            <w:gridSpan w:val="2"/>
            <w:tcBorders>
              <w:top w:val="nil"/>
              <w:left w:val="nil"/>
              <w:bottom w:val="nil"/>
              <w:right w:val="nil"/>
            </w:tcBorders>
          </w:tcPr>
          <w:p w14:paraId="5EF71D40" w14:textId="77777777" w:rsidR="00FD7778" w:rsidRPr="0017314A" w:rsidRDefault="00FD7778" w:rsidP="00FD7778"/>
        </w:tc>
      </w:tr>
      <w:tr w:rsidR="005B63B9" w:rsidRPr="0017314A" w14:paraId="132729AB" w14:textId="77777777" w:rsidTr="00FD7778">
        <w:trPr>
          <w:trHeight w:val="240"/>
          <w:jc w:val="center"/>
        </w:trPr>
        <w:tc>
          <w:tcPr>
            <w:tcW w:w="4876" w:type="dxa"/>
            <w:tcBorders>
              <w:top w:val="nil"/>
              <w:left w:val="nil"/>
              <w:bottom w:val="nil"/>
              <w:right w:val="nil"/>
            </w:tcBorders>
            <w:hideMark/>
          </w:tcPr>
          <w:p w14:paraId="6F0C60BE"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48E84EE3" w14:textId="77777777" w:rsidR="00FD7778" w:rsidRPr="0017314A" w:rsidRDefault="00FD7778" w:rsidP="00FD7778">
            <w:pPr>
              <w:pStyle w:val="AmColumnHeading"/>
            </w:pPr>
            <w:r w:rsidRPr="0017314A">
              <w:t>Изменение</w:t>
            </w:r>
          </w:p>
        </w:tc>
      </w:tr>
      <w:tr w:rsidR="005B63B9" w:rsidRPr="0017314A" w14:paraId="46C3B455" w14:textId="77777777" w:rsidTr="00FD7778">
        <w:trPr>
          <w:jc w:val="center"/>
        </w:trPr>
        <w:tc>
          <w:tcPr>
            <w:tcW w:w="4876" w:type="dxa"/>
            <w:tcBorders>
              <w:top w:val="nil"/>
              <w:left w:val="nil"/>
              <w:bottom w:val="nil"/>
              <w:right w:val="nil"/>
            </w:tcBorders>
            <w:hideMark/>
          </w:tcPr>
          <w:p w14:paraId="6076385F" w14:textId="77777777" w:rsidR="00FD7778" w:rsidRPr="0017314A" w:rsidRDefault="00FD7778" w:rsidP="00FD7778">
            <w:pPr>
              <w:pStyle w:val="Normal6a"/>
            </w:pPr>
            <w:r w:rsidRPr="0017314A">
              <w:t>13.</w:t>
            </w:r>
            <w:r w:rsidRPr="0017314A">
              <w:tab/>
              <w:t xml:space="preserve">призовава ЕС и държавите членки да спазват </w:t>
            </w:r>
            <w:r w:rsidRPr="0017314A">
              <w:rPr>
                <w:b/>
                <w:i/>
              </w:rPr>
              <w:t>международните</w:t>
            </w:r>
            <w:r w:rsidRPr="0017314A">
              <w:t xml:space="preserve"> задължения и ангажименти в областта на правата на човека и да </w:t>
            </w:r>
            <w:r w:rsidRPr="0017314A">
              <w:rPr>
                <w:b/>
                <w:i/>
              </w:rPr>
              <w:t>се въздържат от приемане</w:t>
            </w:r>
            <w:r w:rsidRPr="0017314A">
              <w:t xml:space="preserve"> на </w:t>
            </w:r>
            <w:r w:rsidRPr="0017314A">
              <w:rPr>
                <w:b/>
                <w:i/>
              </w:rPr>
              <w:t>миграционни политики</w:t>
            </w:r>
            <w:r w:rsidRPr="0017314A">
              <w:t xml:space="preserve">, </w:t>
            </w:r>
            <w:r w:rsidRPr="0017314A">
              <w:rPr>
                <w:b/>
                <w:i/>
              </w:rPr>
              <w:t>които изострят неравенството</w:t>
            </w:r>
            <w:r w:rsidRPr="0017314A">
              <w:t xml:space="preserve"> и </w:t>
            </w:r>
            <w:r w:rsidRPr="0017314A">
              <w:rPr>
                <w:b/>
                <w:i/>
              </w:rPr>
              <w:t>изключването</w:t>
            </w:r>
            <w:r w:rsidRPr="0017314A">
              <w:t>;</w:t>
            </w:r>
          </w:p>
        </w:tc>
        <w:tc>
          <w:tcPr>
            <w:tcW w:w="4876" w:type="dxa"/>
            <w:tcBorders>
              <w:top w:val="nil"/>
              <w:left w:val="nil"/>
              <w:bottom w:val="nil"/>
              <w:right w:val="nil"/>
            </w:tcBorders>
            <w:hideMark/>
          </w:tcPr>
          <w:p w14:paraId="325D77A5" w14:textId="77777777" w:rsidR="00FD7778" w:rsidRPr="0017314A" w:rsidRDefault="00FD7778" w:rsidP="00FD7778">
            <w:pPr>
              <w:pStyle w:val="Normal6a"/>
            </w:pPr>
            <w:r w:rsidRPr="0017314A">
              <w:t>13.</w:t>
            </w:r>
            <w:r w:rsidRPr="0017314A">
              <w:tab/>
              <w:t xml:space="preserve">призовава ЕС и държавите членки да спазват </w:t>
            </w:r>
            <w:r w:rsidRPr="0017314A">
              <w:rPr>
                <w:b/>
                <w:i/>
              </w:rPr>
              <w:t>своите международни</w:t>
            </w:r>
            <w:r w:rsidRPr="0017314A">
              <w:t xml:space="preserve"> задължения и ангажименти в областта на правата на човека и да </w:t>
            </w:r>
            <w:r w:rsidRPr="0017314A">
              <w:rPr>
                <w:b/>
                <w:i/>
              </w:rPr>
              <w:t>приемат ефективни миграционни политики за намаляване</w:t>
            </w:r>
            <w:r w:rsidRPr="0017314A">
              <w:t xml:space="preserve"> на </w:t>
            </w:r>
            <w:r w:rsidRPr="0017314A">
              <w:rPr>
                <w:b/>
                <w:i/>
              </w:rPr>
              <w:t>незаконната имиграция</w:t>
            </w:r>
            <w:r w:rsidRPr="0017314A">
              <w:t xml:space="preserve">, </w:t>
            </w:r>
            <w:r w:rsidRPr="0017314A">
              <w:rPr>
                <w:b/>
                <w:i/>
              </w:rPr>
              <w:t>за борба с контрабандата на мигранти и трафика на хора</w:t>
            </w:r>
            <w:r w:rsidRPr="0017314A">
              <w:t xml:space="preserve"> и </w:t>
            </w:r>
            <w:r w:rsidRPr="0017314A">
              <w:rPr>
                <w:b/>
                <w:i/>
              </w:rPr>
              <w:t>гарантиране на правилното изпълнение на административните и съдебните решения, по-специално в областта на връщането</w:t>
            </w:r>
            <w:r w:rsidRPr="0017314A">
              <w:t>;</w:t>
            </w:r>
          </w:p>
        </w:tc>
      </w:tr>
    </w:tbl>
    <w:p w14:paraId="5CE9EDF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{FR}</w:t>
      </w:r>
      <w:r w:rsidRPr="0017314A">
        <w:t>fr</w:t>
      </w:r>
      <w:r w:rsidRPr="0017314A">
        <w:rPr>
          <w:rStyle w:val="HideTWBExt"/>
        </w:rPr>
        <w:t>&lt;/Original&gt;</w:t>
      </w:r>
    </w:p>
    <w:p w14:paraId="155B8C81" w14:textId="77777777" w:rsidR="00FD7778" w:rsidRPr="0017314A" w:rsidRDefault="00FD7778" w:rsidP="00FD7778">
      <w:r w:rsidRPr="0017314A">
        <w:rPr>
          <w:rStyle w:val="HideTWBExt"/>
        </w:rPr>
        <w:t>&lt;/Amend&gt;</w:t>
      </w:r>
    </w:p>
    <w:p w14:paraId="7429EDE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384</w:t>
      </w:r>
      <w:r w:rsidRPr="0017314A">
        <w:rPr>
          <w:rStyle w:val="HideTWBExt"/>
          <w:b w:val="0"/>
        </w:rPr>
        <w:t>&lt;/NumAm&gt;</w:t>
      </w:r>
    </w:p>
    <w:p w14:paraId="07999EBA"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2B6B0257" w14:textId="77777777" w:rsidR="00FD7778" w:rsidRPr="0017314A" w:rsidRDefault="00FD7778" w:rsidP="00FD7778">
      <w:pPr>
        <w:pStyle w:val="NormalBold"/>
      </w:pPr>
      <w:r w:rsidRPr="0017314A">
        <w:rPr>
          <w:rStyle w:val="HideTWBExt"/>
          <w:b w:val="0"/>
        </w:rPr>
        <w:t>&lt;/RepeatBlock-By&gt;</w:t>
      </w:r>
    </w:p>
    <w:p w14:paraId="434582F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CBF3DBD" w14:textId="77777777" w:rsidR="00FD7778" w:rsidRPr="0017314A" w:rsidRDefault="00FD7778" w:rsidP="00FD7778">
      <w:pPr>
        <w:pStyle w:val="NormalBold"/>
      </w:pPr>
      <w:r w:rsidRPr="0017314A">
        <w:rPr>
          <w:rStyle w:val="HideTWBExt"/>
          <w:b w:val="0"/>
        </w:rPr>
        <w:t>&lt;Article&gt;</w:t>
      </w:r>
      <w:r w:rsidRPr="0017314A">
        <w:t>Параграф 13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A45C741" w14:textId="77777777" w:rsidTr="00FD7778">
        <w:trPr>
          <w:trHeight w:val="240"/>
          <w:jc w:val="center"/>
        </w:trPr>
        <w:tc>
          <w:tcPr>
            <w:tcW w:w="9752" w:type="dxa"/>
            <w:gridSpan w:val="2"/>
            <w:tcBorders>
              <w:top w:val="nil"/>
              <w:left w:val="nil"/>
              <w:bottom w:val="nil"/>
              <w:right w:val="nil"/>
            </w:tcBorders>
          </w:tcPr>
          <w:p w14:paraId="2FB051FB" w14:textId="77777777" w:rsidR="00FD7778" w:rsidRPr="0017314A" w:rsidRDefault="00FD7778" w:rsidP="00FD7778"/>
        </w:tc>
      </w:tr>
      <w:tr w:rsidR="005B63B9" w:rsidRPr="0017314A" w14:paraId="3A2911DC" w14:textId="77777777" w:rsidTr="00FD7778">
        <w:trPr>
          <w:trHeight w:val="240"/>
          <w:jc w:val="center"/>
        </w:trPr>
        <w:tc>
          <w:tcPr>
            <w:tcW w:w="4876" w:type="dxa"/>
            <w:tcBorders>
              <w:top w:val="nil"/>
              <w:left w:val="nil"/>
              <w:bottom w:val="nil"/>
              <w:right w:val="nil"/>
            </w:tcBorders>
            <w:hideMark/>
          </w:tcPr>
          <w:p w14:paraId="01F9BD8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4E82D91" w14:textId="77777777" w:rsidR="00FD7778" w:rsidRPr="0017314A" w:rsidRDefault="00FD7778" w:rsidP="00FD7778">
            <w:pPr>
              <w:pStyle w:val="AmColumnHeading"/>
            </w:pPr>
            <w:r w:rsidRPr="0017314A">
              <w:t>Изменение</w:t>
            </w:r>
          </w:p>
        </w:tc>
      </w:tr>
      <w:tr w:rsidR="005B63B9" w:rsidRPr="0017314A" w14:paraId="6459EDF4" w14:textId="77777777" w:rsidTr="00FD7778">
        <w:trPr>
          <w:jc w:val="center"/>
        </w:trPr>
        <w:tc>
          <w:tcPr>
            <w:tcW w:w="4876" w:type="dxa"/>
            <w:tcBorders>
              <w:top w:val="nil"/>
              <w:left w:val="nil"/>
              <w:bottom w:val="nil"/>
              <w:right w:val="nil"/>
            </w:tcBorders>
            <w:hideMark/>
          </w:tcPr>
          <w:p w14:paraId="549EEAE7" w14:textId="77777777" w:rsidR="00FD7778" w:rsidRPr="0017314A" w:rsidRDefault="00FD7778" w:rsidP="00FD7778">
            <w:pPr>
              <w:pStyle w:val="Normal6a"/>
            </w:pPr>
            <w:r w:rsidRPr="0017314A">
              <w:t>13.</w:t>
            </w:r>
            <w:r w:rsidRPr="0017314A">
              <w:tab/>
              <w:t xml:space="preserve">призовава ЕС и държавите членки да спазват международните задължения и ангажименти в областта на правата на човека и да се въздържат от приемане на миграционни политики, </w:t>
            </w:r>
            <w:r w:rsidRPr="0017314A">
              <w:rPr>
                <w:b/>
                <w:i/>
              </w:rPr>
              <w:t>които изострят неравенството</w:t>
            </w:r>
            <w:r w:rsidRPr="0017314A">
              <w:t xml:space="preserve"> и </w:t>
            </w:r>
            <w:r w:rsidRPr="0017314A">
              <w:rPr>
                <w:b/>
                <w:i/>
              </w:rPr>
              <w:t>изключването;</w:t>
            </w:r>
          </w:p>
        </w:tc>
        <w:tc>
          <w:tcPr>
            <w:tcW w:w="4876" w:type="dxa"/>
            <w:tcBorders>
              <w:top w:val="nil"/>
              <w:left w:val="nil"/>
              <w:bottom w:val="nil"/>
              <w:right w:val="nil"/>
            </w:tcBorders>
            <w:hideMark/>
          </w:tcPr>
          <w:p w14:paraId="6FA692C8" w14:textId="77777777" w:rsidR="00FD7778" w:rsidRPr="0017314A" w:rsidRDefault="00FD7778" w:rsidP="00FD7778">
            <w:pPr>
              <w:pStyle w:val="Normal6a"/>
            </w:pPr>
            <w:r w:rsidRPr="0017314A">
              <w:t>13.</w:t>
            </w:r>
            <w:r w:rsidRPr="0017314A">
              <w:tab/>
              <w:t xml:space="preserve">призовава ЕС и държавите членки да спазват международните задължения и ангажименти в областта на правата на човека и да се въздържат от приемане на миграционни политики, </w:t>
            </w:r>
            <w:r w:rsidRPr="0017314A">
              <w:rPr>
                <w:b/>
                <w:i/>
              </w:rPr>
              <w:t>чието прилагане не трябва да представлява заплаха за сигурността</w:t>
            </w:r>
            <w:r w:rsidRPr="0017314A">
              <w:t xml:space="preserve"> и </w:t>
            </w:r>
            <w:r w:rsidRPr="0017314A">
              <w:rPr>
                <w:b/>
                <w:i/>
              </w:rPr>
              <w:t>обществения ред в държавите членки или да застрашава гражданите им.</w:t>
            </w:r>
          </w:p>
        </w:tc>
      </w:tr>
    </w:tbl>
    <w:p w14:paraId="690A87A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403D01D" w14:textId="77777777" w:rsidR="00FD7778" w:rsidRPr="0017314A" w:rsidRDefault="00FD7778" w:rsidP="00FD7778">
      <w:r w:rsidRPr="0017314A">
        <w:rPr>
          <w:rStyle w:val="HideTWBExt"/>
        </w:rPr>
        <w:t>&lt;/Amend&gt;</w:t>
      </w:r>
    </w:p>
    <w:p w14:paraId="3153C15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385</w:t>
      </w:r>
      <w:r w:rsidRPr="0017314A">
        <w:rPr>
          <w:rStyle w:val="HideTWBExt"/>
          <w:b w:val="0"/>
        </w:rPr>
        <w:t>&lt;/NumAm&gt;</w:t>
      </w:r>
    </w:p>
    <w:p w14:paraId="752C705B" w14:textId="67A18240"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44DF3FC8" w14:textId="77777777" w:rsidR="00FD7778" w:rsidRPr="0017314A" w:rsidRDefault="00FD7778" w:rsidP="00FD7778">
      <w:pPr>
        <w:pStyle w:val="NormalBold"/>
      </w:pPr>
      <w:r w:rsidRPr="0017314A">
        <w:rPr>
          <w:rStyle w:val="HideTWBExt"/>
          <w:b w:val="0"/>
        </w:rPr>
        <w:t>&lt;/RepeatBlock-By&gt;</w:t>
      </w:r>
    </w:p>
    <w:p w14:paraId="439EA4B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821B7C7" w14:textId="77777777" w:rsidR="00FD7778" w:rsidRPr="0017314A" w:rsidRDefault="00FD7778" w:rsidP="00FD7778">
      <w:pPr>
        <w:pStyle w:val="NormalBold"/>
      </w:pPr>
      <w:r w:rsidRPr="0017314A">
        <w:rPr>
          <w:rStyle w:val="HideTWBExt"/>
          <w:b w:val="0"/>
        </w:rPr>
        <w:t>&lt;Article&gt;</w:t>
      </w:r>
      <w:r w:rsidRPr="0017314A">
        <w:t>Параграф 13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EF8D1A9" w14:textId="77777777" w:rsidTr="00FD7778">
        <w:trPr>
          <w:trHeight w:val="240"/>
          <w:jc w:val="center"/>
        </w:trPr>
        <w:tc>
          <w:tcPr>
            <w:tcW w:w="9752" w:type="dxa"/>
            <w:gridSpan w:val="2"/>
            <w:tcBorders>
              <w:top w:val="nil"/>
              <w:left w:val="nil"/>
              <w:bottom w:val="nil"/>
              <w:right w:val="nil"/>
            </w:tcBorders>
          </w:tcPr>
          <w:p w14:paraId="00942916" w14:textId="77777777" w:rsidR="00FD7778" w:rsidRPr="0017314A" w:rsidRDefault="00FD7778" w:rsidP="00FD7778"/>
        </w:tc>
      </w:tr>
      <w:tr w:rsidR="005B63B9" w:rsidRPr="0017314A" w14:paraId="08549B44" w14:textId="77777777" w:rsidTr="00FD7778">
        <w:trPr>
          <w:trHeight w:val="240"/>
          <w:jc w:val="center"/>
        </w:trPr>
        <w:tc>
          <w:tcPr>
            <w:tcW w:w="4876" w:type="dxa"/>
            <w:tcBorders>
              <w:top w:val="nil"/>
              <w:left w:val="nil"/>
              <w:bottom w:val="nil"/>
              <w:right w:val="nil"/>
            </w:tcBorders>
            <w:hideMark/>
          </w:tcPr>
          <w:p w14:paraId="3A9021B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66AC000" w14:textId="77777777" w:rsidR="00FD7778" w:rsidRPr="0017314A" w:rsidRDefault="00FD7778" w:rsidP="00FD7778">
            <w:pPr>
              <w:pStyle w:val="AmColumnHeading"/>
            </w:pPr>
            <w:r w:rsidRPr="0017314A">
              <w:t>Изменение</w:t>
            </w:r>
          </w:p>
        </w:tc>
      </w:tr>
      <w:tr w:rsidR="005B63B9" w:rsidRPr="0017314A" w14:paraId="36E328A7" w14:textId="77777777" w:rsidTr="00FD7778">
        <w:trPr>
          <w:jc w:val="center"/>
        </w:trPr>
        <w:tc>
          <w:tcPr>
            <w:tcW w:w="4876" w:type="dxa"/>
            <w:tcBorders>
              <w:top w:val="nil"/>
              <w:left w:val="nil"/>
              <w:bottom w:val="nil"/>
              <w:right w:val="nil"/>
            </w:tcBorders>
            <w:hideMark/>
          </w:tcPr>
          <w:p w14:paraId="30D53C52" w14:textId="77777777" w:rsidR="00FD7778" w:rsidRPr="0017314A" w:rsidRDefault="00FD7778" w:rsidP="00FD7778">
            <w:pPr>
              <w:pStyle w:val="Normal6a"/>
            </w:pPr>
            <w:r w:rsidRPr="0017314A">
              <w:t>13.</w:t>
            </w:r>
            <w:r w:rsidRPr="0017314A">
              <w:tab/>
              <w:t xml:space="preserve">призовава ЕС и държавите членки да спазват международните задължения и ангажименти в областта на правата на човека и да се въздържат от приемане на миграционни политики, които </w:t>
            </w:r>
            <w:r w:rsidRPr="0017314A">
              <w:rPr>
                <w:b/>
                <w:i/>
              </w:rPr>
              <w:t>изострят неравенството</w:t>
            </w:r>
            <w:r w:rsidRPr="0017314A">
              <w:t xml:space="preserve"> и </w:t>
            </w:r>
            <w:r w:rsidRPr="0017314A">
              <w:rPr>
                <w:b/>
                <w:i/>
              </w:rPr>
              <w:t>изключването</w:t>
            </w:r>
            <w:r w:rsidRPr="0017314A">
              <w:t>;</w:t>
            </w:r>
          </w:p>
        </w:tc>
        <w:tc>
          <w:tcPr>
            <w:tcW w:w="4876" w:type="dxa"/>
            <w:tcBorders>
              <w:top w:val="nil"/>
              <w:left w:val="nil"/>
              <w:bottom w:val="nil"/>
              <w:right w:val="nil"/>
            </w:tcBorders>
            <w:hideMark/>
          </w:tcPr>
          <w:p w14:paraId="7F77ED9A" w14:textId="77777777" w:rsidR="00FD7778" w:rsidRPr="0017314A" w:rsidRDefault="00FD7778" w:rsidP="00FD7778">
            <w:pPr>
              <w:pStyle w:val="Normal6a"/>
            </w:pPr>
            <w:r w:rsidRPr="0017314A">
              <w:t>13.</w:t>
            </w:r>
            <w:r w:rsidRPr="0017314A">
              <w:tab/>
              <w:t xml:space="preserve">призовава ЕС и държавите членки да спазват международните задължения и ангажименти в областта на правата на човека и да се въздържат от приемане на миграционни политики, които </w:t>
            </w:r>
            <w:r w:rsidRPr="0017314A">
              <w:rPr>
                <w:b/>
                <w:i/>
              </w:rPr>
              <w:t>увеличават престъпността, водят до социално напрежение</w:t>
            </w:r>
            <w:r w:rsidRPr="0017314A">
              <w:t xml:space="preserve"> и </w:t>
            </w:r>
            <w:r w:rsidRPr="0017314A">
              <w:rPr>
                <w:b/>
                <w:i/>
              </w:rPr>
              <w:t>конфликти и застрашават вътрешната сигурност, социалното сближаване и обществения ред</w:t>
            </w:r>
            <w:r w:rsidRPr="0017314A">
              <w:t>;</w:t>
            </w:r>
          </w:p>
        </w:tc>
      </w:tr>
    </w:tbl>
    <w:p w14:paraId="439B645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3B641C24" w14:textId="77777777" w:rsidR="00FD7778" w:rsidRPr="0017314A" w:rsidRDefault="00FD7778" w:rsidP="00FD7778">
      <w:r w:rsidRPr="0017314A">
        <w:rPr>
          <w:rStyle w:val="HideTWBExt"/>
        </w:rPr>
        <w:t>&lt;/Amend&gt;</w:t>
      </w:r>
    </w:p>
    <w:p w14:paraId="0A986B1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386</w:t>
      </w:r>
      <w:r w:rsidRPr="0017314A">
        <w:rPr>
          <w:rStyle w:val="HideTWBExt"/>
          <w:b w:val="0"/>
        </w:rPr>
        <w:t>&lt;/NumAm&gt;</w:t>
      </w:r>
    </w:p>
    <w:p w14:paraId="14504ACA" w14:textId="01A4A5BC"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6751D22A" w14:textId="77777777" w:rsidR="00FD7778" w:rsidRPr="0017314A" w:rsidRDefault="00FD7778" w:rsidP="00FD7778">
      <w:pPr>
        <w:pStyle w:val="NormalBold"/>
      </w:pPr>
      <w:r w:rsidRPr="0017314A">
        <w:rPr>
          <w:rStyle w:val="HideTWBExt"/>
          <w:b w:val="0"/>
        </w:rPr>
        <w:t>&lt;/RepeatBlock-By&gt;</w:t>
      </w:r>
    </w:p>
    <w:p w14:paraId="48F88A9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1E9D44C" w14:textId="77777777" w:rsidR="00FD7778" w:rsidRPr="0017314A" w:rsidRDefault="00FD7778" w:rsidP="00FD7778">
      <w:pPr>
        <w:pStyle w:val="NormalBold"/>
      </w:pPr>
      <w:r w:rsidRPr="0017314A">
        <w:rPr>
          <w:rStyle w:val="HideTWBExt"/>
          <w:b w:val="0"/>
        </w:rPr>
        <w:t>&lt;Article&gt;</w:t>
      </w:r>
      <w:r w:rsidRPr="0017314A">
        <w:t>Параграф 13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1D4E981" w14:textId="77777777" w:rsidTr="00FD7778">
        <w:trPr>
          <w:trHeight w:val="240"/>
          <w:jc w:val="center"/>
        </w:trPr>
        <w:tc>
          <w:tcPr>
            <w:tcW w:w="9752" w:type="dxa"/>
            <w:gridSpan w:val="2"/>
            <w:tcBorders>
              <w:top w:val="nil"/>
              <w:left w:val="nil"/>
              <w:bottom w:val="nil"/>
              <w:right w:val="nil"/>
            </w:tcBorders>
          </w:tcPr>
          <w:p w14:paraId="02820A61" w14:textId="77777777" w:rsidR="00FD7778" w:rsidRPr="0017314A" w:rsidRDefault="00FD7778" w:rsidP="00FD7778"/>
        </w:tc>
      </w:tr>
      <w:tr w:rsidR="005B63B9" w:rsidRPr="0017314A" w14:paraId="74A2B65C" w14:textId="77777777" w:rsidTr="00FD7778">
        <w:trPr>
          <w:trHeight w:val="240"/>
          <w:jc w:val="center"/>
        </w:trPr>
        <w:tc>
          <w:tcPr>
            <w:tcW w:w="4876" w:type="dxa"/>
            <w:tcBorders>
              <w:top w:val="nil"/>
              <w:left w:val="nil"/>
              <w:bottom w:val="nil"/>
              <w:right w:val="nil"/>
            </w:tcBorders>
            <w:hideMark/>
          </w:tcPr>
          <w:p w14:paraId="700EE88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6FB601C" w14:textId="77777777" w:rsidR="00FD7778" w:rsidRPr="0017314A" w:rsidRDefault="00FD7778" w:rsidP="00FD7778">
            <w:pPr>
              <w:pStyle w:val="AmColumnHeading"/>
            </w:pPr>
            <w:r w:rsidRPr="0017314A">
              <w:t>Изменение</w:t>
            </w:r>
          </w:p>
        </w:tc>
      </w:tr>
      <w:tr w:rsidR="005B63B9" w:rsidRPr="0017314A" w14:paraId="56CC9E38" w14:textId="77777777" w:rsidTr="00FD7778">
        <w:trPr>
          <w:jc w:val="center"/>
        </w:trPr>
        <w:tc>
          <w:tcPr>
            <w:tcW w:w="4876" w:type="dxa"/>
            <w:tcBorders>
              <w:top w:val="nil"/>
              <w:left w:val="nil"/>
              <w:bottom w:val="nil"/>
              <w:right w:val="nil"/>
            </w:tcBorders>
            <w:hideMark/>
          </w:tcPr>
          <w:p w14:paraId="213ADD5C" w14:textId="77777777" w:rsidR="00FD7778" w:rsidRPr="0017314A" w:rsidRDefault="00FD7778" w:rsidP="00FD7778">
            <w:pPr>
              <w:pStyle w:val="Normal6a"/>
            </w:pPr>
            <w:r w:rsidRPr="0017314A">
              <w:t>13.</w:t>
            </w:r>
            <w:r w:rsidRPr="0017314A">
              <w:tab/>
              <w:t>призовава ЕС и държавите членки да спазват международните задължения и ангажименти в областта на правата на човека и да се въздържат от приемане на миграционни политики, които изострят неравенството и изключването;</w:t>
            </w:r>
          </w:p>
        </w:tc>
        <w:tc>
          <w:tcPr>
            <w:tcW w:w="4876" w:type="dxa"/>
            <w:tcBorders>
              <w:top w:val="nil"/>
              <w:left w:val="nil"/>
              <w:bottom w:val="nil"/>
              <w:right w:val="nil"/>
            </w:tcBorders>
            <w:hideMark/>
          </w:tcPr>
          <w:p w14:paraId="6A4AE8A9" w14:textId="77777777" w:rsidR="00FD7778" w:rsidRPr="0017314A" w:rsidRDefault="00FD7778" w:rsidP="00FD7778">
            <w:pPr>
              <w:pStyle w:val="Normal6a"/>
            </w:pPr>
            <w:r w:rsidRPr="0017314A">
              <w:t>13.</w:t>
            </w:r>
            <w:r w:rsidRPr="0017314A">
              <w:tab/>
              <w:t>призовава ЕС и държавите членки да спазват международните задължения и ангажименти в областта на правата на човека</w:t>
            </w:r>
            <w:r w:rsidRPr="0017314A">
              <w:rPr>
                <w:b/>
                <w:i/>
              </w:rPr>
              <w:t>, да насърчават бързите разследвания</w:t>
            </w:r>
            <w:r w:rsidRPr="0017314A">
              <w:t xml:space="preserve"> и да се въздържат от приемане на миграционни политики, които изострят неравенството и изключването; </w:t>
            </w:r>
            <w:r w:rsidRPr="0017314A">
              <w:rPr>
                <w:b/>
                <w:i/>
              </w:rPr>
              <w:t>призовава за създаването на механизъм за наблюдение на спазването на тези задължения.</w:t>
            </w:r>
          </w:p>
        </w:tc>
      </w:tr>
    </w:tbl>
    <w:p w14:paraId="02DEA9B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322272D" w14:textId="77777777" w:rsidR="00FD7778" w:rsidRPr="0017314A" w:rsidRDefault="00FD7778" w:rsidP="00FD7778">
      <w:r w:rsidRPr="0017314A">
        <w:rPr>
          <w:rStyle w:val="HideTWBExt"/>
        </w:rPr>
        <w:t>&lt;/Amend&gt;</w:t>
      </w:r>
    </w:p>
    <w:p w14:paraId="4045C4B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387</w:t>
      </w:r>
      <w:r w:rsidRPr="0017314A">
        <w:rPr>
          <w:rStyle w:val="HideTWBExt"/>
          <w:b w:val="0"/>
        </w:rPr>
        <w:t>&lt;/NumAm&gt;</w:t>
      </w:r>
    </w:p>
    <w:p w14:paraId="4F976E86"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7F77FBAB" w14:textId="77777777" w:rsidR="00FD7778" w:rsidRPr="0017314A" w:rsidRDefault="00FD7778" w:rsidP="00FD7778">
      <w:pPr>
        <w:pStyle w:val="NormalBold"/>
      </w:pPr>
      <w:r w:rsidRPr="0017314A">
        <w:rPr>
          <w:rStyle w:val="HideTWBExt"/>
          <w:b w:val="0"/>
        </w:rPr>
        <w:t>&lt;/RepeatBlock-By&gt;</w:t>
      </w:r>
    </w:p>
    <w:p w14:paraId="38FECC0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1E5FA97" w14:textId="77777777" w:rsidR="00FD7778" w:rsidRPr="0017314A" w:rsidRDefault="00FD7778" w:rsidP="00FD7778">
      <w:pPr>
        <w:pStyle w:val="NormalBold"/>
      </w:pPr>
      <w:r w:rsidRPr="0017314A">
        <w:rPr>
          <w:rStyle w:val="HideTWBExt"/>
          <w:b w:val="0"/>
        </w:rPr>
        <w:t>&lt;Article&gt;</w:t>
      </w:r>
      <w:r w:rsidRPr="0017314A">
        <w:t>Параграф 13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7B1C131" w14:textId="77777777" w:rsidTr="00FD7778">
        <w:trPr>
          <w:trHeight w:val="240"/>
          <w:jc w:val="center"/>
        </w:trPr>
        <w:tc>
          <w:tcPr>
            <w:tcW w:w="9752" w:type="dxa"/>
            <w:gridSpan w:val="2"/>
            <w:tcBorders>
              <w:top w:val="nil"/>
              <w:left w:val="nil"/>
              <w:bottom w:val="nil"/>
              <w:right w:val="nil"/>
            </w:tcBorders>
          </w:tcPr>
          <w:p w14:paraId="0ECB48BA" w14:textId="77777777" w:rsidR="00FD7778" w:rsidRPr="0017314A" w:rsidRDefault="00FD7778" w:rsidP="00FD7778"/>
        </w:tc>
      </w:tr>
      <w:tr w:rsidR="005B63B9" w:rsidRPr="0017314A" w14:paraId="401CF376" w14:textId="77777777" w:rsidTr="00FD7778">
        <w:trPr>
          <w:trHeight w:val="240"/>
          <w:jc w:val="center"/>
        </w:trPr>
        <w:tc>
          <w:tcPr>
            <w:tcW w:w="4876" w:type="dxa"/>
            <w:tcBorders>
              <w:top w:val="nil"/>
              <w:left w:val="nil"/>
              <w:bottom w:val="nil"/>
              <w:right w:val="nil"/>
            </w:tcBorders>
            <w:hideMark/>
          </w:tcPr>
          <w:p w14:paraId="694D426D"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53FA3054" w14:textId="77777777" w:rsidR="00FD7778" w:rsidRPr="0017314A" w:rsidRDefault="00FD7778" w:rsidP="00FD7778">
            <w:pPr>
              <w:pStyle w:val="AmColumnHeading"/>
            </w:pPr>
            <w:r w:rsidRPr="0017314A">
              <w:t>Изменение</w:t>
            </w:r>
          </w:p>
        </w:tc>
      </w:tr>
      <w:tr w:rsidR="005B63B9" w:rsidRPr="0017314A" w14:paraId="1E099916" w14:textId="77777777" w:rsidTr="00FD7778">
        <w:trPr>
          <w:jc w:val="center"/>
        </w:trPr>
        <w:tc>
          <w:tcPr>
            <w:tcW w:w="4876" w:type="dxa"/>
            <w:tcBorders>
              <w:top w:val="nil"/>
              <w:left w:val="nil"/>
              <w:bottom w:val="nil"/>
              <w:right w:val="nil"/>
            </w:tcBorders>
            <w:hideMark/>
          </w:tcPr>
          <w:p w14:paraId="31B4D3C1" w14:textId="77777777" w:rsidR="00FD7778" w:rsidRPr="0017314A" w:rsidRDefault="00FD7778" w:rsidP="00FD7778">
            <w:pPr>
              <w:pStyle w:val="Normal6a"/>
            </w:pPr>
            <w:r w:rsidRPr="0017314A">
              <w:t>13.</w:t>
            </w:r>
            <w:r w:rsidRPr="0017314A">
              <w:tab/>
            </w:r>
            <w:r w:rsidRPr="0017314A">
              <w:rPr>
                <w:b/>
                <w:i/>
              </w:rPr>
              <w:t>призовава</w:t>
            </w:r>
            <w:r w:rsidRPr="0017314A">
              <w:t xml:space="preserve"> ЕС и държавите членки да спазват международните задължения и ангажименти в областта на правата на човека и да </w:t>
            </w:r>
            <w:r w:rsidRPr="0017314A">
              <w:rPr>
                <w:b/>
                <w:i/>
              </w:rPr>
              <w:t>се въздържат от приемане</w:t>
            </w:r>
            <w:r w:rsidRPr="0017314A">
              <w:t xml:space="preserve"> на </w:t>
            </w:r>
            <w:r w:rsidRPr="0017314A">
              <w:rPr>
                <w:b/>
                <w:i/>
              </w:rPr>
              <w:t>миграционни политики</w:t>
            </w:r>
            <w:r w:rsidRPr="0017314A">
              <w:t xml:space="preserve">, </w:t>
            </w:r>
            <w:r w:rsidRPr="0017314A">
              <w:rPr>
                <w:b/>
                <w:i/>
              </w:rPr>
              <w:t>които изострят неравенството</w:t>
            </w:r>
            <w:r w:rsidRPr="0017314A">
              <w:t xml:space="preserve"> и </w:t>
            </w:r>
            <w:r w:rsidRPr="0017314A">
              <w:rPr>
                <w:b/>
                <w:i/>
              </w:rPr>
              <w:t>изключването;</w:t>
            </w:r>
          </w:p>
        </w:tc>
        <w:tc>
          <w:tcPr>
            <w:tcW w:w="4876" w:type="dxa"/>
            <w:tcBorders>
              <w:top w:val="nil"/>
              <w:left w:val="nil"/>
              <w:bottom w:val="nil"/>
              <w:right w:val="nil"/>
            </w:tcBorders>
            <w:hideMark/>
          </w:tcPr>
          <w:p w14:paraId="012C5D72" w14:textId="77777777" w:rsidR="00FD7778" w:rsidRPr="0017314A" w:rsidRDefault="00FD7778" w:rsidP="00FD7778">
            <w:pPr>
              <w:pStyle w:val="Normal6a"/>
            </w:pPr>
            <w:r w:rsidRPr="0017314A">
              <w:t>13.</w:t>
            </w:r>
            <w:r w:rsidRPr="0017314A">
              <w:tab/>
            </w:r>
            <w:r w:rsidRPr="0017314A">
              <w:rPr>
                <w:b/>
                <w:i/>
              </w:rPr>
              <w:t>припомня, че</w:t>
            </w:r>
            <w:r w:rsidRPr="0017314A">
              <w:t xml:space="preserve"> ЕС и държавите членки </w:t>
            </w:r>
            <w:r w:rsidRPr="0017314A">
              <w:rPr>
                <w:b/>
                <w:i/>
              </w:rPr>
              <w:t>трябва</w:t>
            </w:r>
            <w:r w:rsidRPr="0017314A">
              <w:t xml:space="preserve"> да спазват международните задължения и ангажименти в областта на правата на човека и </w:t>
            </w:r>
            <w:r w:rsidRPr="0017314A">
              <w:rPr>
                <w:b/>
                <w:i/>
              </w:rPr>
              <w:t>следва</w:t>
            </w:r>
            <w:r w:rsidRPr="0017314A">
              <w:t xml:space="preserve"> да </w:t>
            </w:r>
            <w:r w:rsidRPr="0017314A">
              <w:rPr>
                <w:b/>
                <w:i/>
              </w:rPr>
              <w:t>продължат да следят отблизо въздействието върху основните права в рамките на съществуващите правни рамки, както и при разработването</w:t>
            </w:r>
            <w:r w:rsidRPr="0017314A">
              <w:t xml:space="preserve"> на </w:t>
            </w:r>
            <w:r w:rsidRPr="0017314A">
              <w:rPr>
                <w:b/>
                <w:i/>
              </w:rPr>
              <w:t>бъдещо законодателство</w:t>
            </w:r>
            <w:r w:rsidRPr="0017314A">
              <w:t xml:space="preserve">, </w:t>
            </w:r>
            <w:r w:rsidRPr="0017314A">
              <w:rPr>
                <w:b/>
                <w:i/>
              </w:rPr>
              <w:t>включително в областта на убежището</w:t>
            </w:r>
            <w:r w:rsidRPr="0017314A">
              <w:t xml:space="preserve"> и </w:t>
            </w:r>
            <w:r w:rsidRPr="0017314A">
              <w:rPr>
                <w:b/>
                <w:i/>
              </w:rPr>
              <w:t>миграцията</w:t>
            </w:r>
          </w:p>
        </w:tc>
      </w:tr>
    </w:tbl>
    <w:p w14:paraId="71429D1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3912DE6" w14:textId="77777777" w:rsidR="00FD7778" w:rsidRPr="0017314A" w:rsidRDefault="00FD7778" w:rsidP="00FD7778">
      <w:r w:rsidRPr="0017314A">
        <w:rPr>
          <w:rStyle w:val="HideTWBExt"/>
        </w:rPr>
        <w:t>&lt;/Amend&gt;</w:t>
      </w:r>
    </w:p>
    <w:p w14:paraId="139A84C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388</w:t>
      </w:r>
      <w:r w:rsidRPr="0017314A">
        <w:rPr>
          <w:rStyle w:val="HideTWBExt"/>
          <w:b w:val="0"/>
        </w:rPr>
        <w:t>&lt;/NumAm&gt;</w:t>
      </w:r>
    </w:p>
    <w:p w14:paraId="29E4B749" w14:textId="713A679A"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46584210" w14:textId="77777777" w:rsidR="00FD7778" w:rsidRPr="0017314A" w:rsidRDefault="00FD7778" w:rsidP="00FD7778">
      <w:pPr>
        <w:pStyle w:val="NormalBold"/>
      </w:pPr>
      <w:r w:rsidRPr="0017314A">
        <w:rPr>
          <w:rStyle w:val="HideTWBExt"/>
          <w:b w:val="0"/>
        </w:rPr>
        <w:t>&lt;/RepeatBlock-By&gt;</w:t>
      </w:r>
    </w:p>
    <w:p w14:paraId="42EB31C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3E1BAEB" w14:textId="77777777" w:rsidR="00FD7778" w:rsidRPr="0017314A" w:rsidRDefault="00FD7778" w:rsidP="00FD7778">
      <w:pPr>
        <w:pStyle w:val="NormalBold"/>
      </w:pPr>
      <w:r w:rsidRPr="0017314A">
        <w:rPr>
          <w:rStyle w:val="HideTWBExt"/>
          <w:b w:val="0"/>
        </w:rPr>
        <w:t>&lt;Article&gt;</w:t>
      </w:r>
      <w:r w:rsidRPr="0017314A">
        <w:t>Параграф 13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827EE92" w14:textId="77777777" w:rsidTr="00FD7778">
        <w:trPr>
          <w:trHeight w:val="240"/>
          <w:jc w:val="center"/>
        </w:trPr>
        <w:tc>
          <w:tcPr>
            <w:tcW w:w="9752" w:type="dxa"/>
            <w:gridSpan w:val="2"/>
            <w:tcBorders>
              <w:top w:val="nil"/>
              <w:left w:val="nil"/>
              <w:bottom w:val="nil"/>
              <w:right w:val="nil"/>
            </w:tcBorders>
          </w:tcPr>
          <w:p w14:paraId="15CCAD7A" w14:textId="77777777" w:rsidR="00FD7778" w:rsidRPr="0017314A" w:rsidRDefault="00FD7778" w:rsidP="00FD7778"/>
        </w:tc>
      </w:tr>
      <w:tr w:rsidR="005B63B9" w:rsidRPr="0017314A" w14:paraId="5FE38956" w14:textId="77777777" w:rsidTr="00FD7778">
        <w:trPr>
          <w:trHeight w:val="240"/>
          <w:jc w:val="center"/>
        </w:trPr>
        <w:tc>
          <w:tcPr>
            <w:tcW w:w="4876" w:type="dxa"/>
            <w:tcBorders>
              <w:top w:val="nil"/>
              <w:left w:val="nil"/>
              <w:bottom w:val="nil"/>
              <w:right w:val="nil"/>
            </w:tcBorders>
            <w:hideMark/>
          </w:tcPr>
          <w:p w14:paraId="5EF83B4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407876E" w14:textId="77777777" w:rsidR="00FD7778" w:rsidRPr="0017314A" w:rsidRDefault="00FD7778" w:rsidP="00FD7778">
            <w:pPr>
              <w:pStyle w:val="AmColumnHeading"/>
            </w:pPr>
            <w:r w:rsidRPr="0017314A">
              <w:t>Изменение</w:t>
            </w:r>
          </w:p>
        </w:tc>
      </w:tr>
      <w:tr w:rsidR="005B63B9" w:rsidRPr="0017314A" w14:paraId="367AC54D" w14:textId="77777777" w:rsidTr="00FD7778">
        <w:trPr>
          <w:jc w:val="center"/>
        </w:trPr>
        <w:tc>
          <w:tcPr>
            <w:tcW w:w="4876" w:type="dxa"/>
            <w:tcBorders>
              <w:top w:val="nil"/>
              <w:left w:val="nil"/>
              <w:bottom w:val="nil"/>
              <w:right w:val="nil"/>
            </w:tcBorders>
            <w:hideMark/>
          </w:tcPr>
          <w:p w14:paraId="3718842E" w14:textId="77777777" w:rsidR="00FD7778" w:rsidRPr="0017314A" w:rsidRDefault="00FD7778" w:rsidP="00FD7778">
            <w:pPr>
              <w:pStyle w:val="Normal6a"/>
            </w:pPr>
            <w:r w:rsidRPr="0017314A">
              <w:t>13.</w:t>
            </w:r>
            <w:r w:rsidRPr="0017314A">
              <w:tab/>
              <w:t xml:space="preserve">призовава ЕС и държавите членки да спазват международните задължения и ангажименти в областта на правата на човека и да </w:t>
            </w:r>
            <w:r w:rsidRPr="0017314A">
              <w:rPr>
                <w:b/>
                <w:i/>
              </w:rPr>
              <w:t>се въздържат от приемане на миграционни политики, които изострят неравенството и изключването</w:t>
            </w:r>
            <w:r w:rsidRPr="0017314A">
              <w:t>;</w:t>
            </w:r>
          </w:p>
        </w:tc>
        <w:tc>
          <w:tcPr>
            <w:tcW w:w="4876" w:type="dxa"/>
            <w:tcBorders>
              <w:top w:val="nil"/>
              <w:left w:val="nil"/>
              <w:bottom w:val="nil"/>
              <w:right w:val="nil"/>
            </w:tcBorders>
            <w:hideMark/>
          </w:tcPr>
          <w:p w14:paraId="4293ADAE" w14:textId="77777777" w:rsidR="00FD7778" w:rsidRPr="0017314A" w:rsidRDefault="00FD7778" w:rsidP="00FD7778">
            <w:pPr>
              <w:pStyle w:val="Normal6a"/>
            </w:pPr>
            <w:r w:rsidRPr="0017314A">
              <w:t>13.</w:t>
            </w:r>
            <w:r w:rsidRPr="0017314A">
              <w:tab/>
              <w:t xml:space="preserve">призовава ЕС и държавите членки да спазват международните задължения и ангажименти в областта на правата на човека </w:t>
            </w:r>
            <w:r w:rsidRPr="0017314A">
              <w:rPr>
                <w:b/>
                <w:i/>
              </w:rPr>
              <w:t>в своите миграционни политики</w:t>
            </w:r>
            <w:r w:rsidRPr="0017314A">
              <w:t xml:space="preserve"> и </w:t>
            </w:r>
            <w:r w:rsidRPr="0017314A">
              <w:rPr>
                <w:b/>
                <w:i/>
              </w:rPr>
              <w:t>ги насърчава</w:t>
            </w:r>
            <w:r w:rsidRPr="0017314A">
              <w:t xml:space="preserve"> да </w:t>
            </w:r>
            <w:r w:rsidRPr="0017314A">
              <w:rPr>
                <w:b/>
                <w:i/>
              </w:rPr>
              <w:t>вземат предвид положението на уязвимите групи при разработването и прилагането на такива мерки</w:t>
            </w:r>
            <w:r w:rsidRPr="0017314A">
              <w:t>;</w:t>
            </w:r>
          </w:p>
        </w:tc>
      </w:tr>
    </w:tbl>
    <w:p w14:paraId="1EEFF3B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664832C" w14:textId="77777777" w:rsidR="00FD7778" w:rsidRPr="0017314A" w:rsidRDefault="00FD7778" w:rsidP="00FD7778">
      <w:r w:rsidRPr="0017314A">
        <w:rPr>
          <w:rStyle w:val="HideTWBExt"/>
        </w:rPr>
        <w:t>&lt;/Amend&gt;</w:t>
      </w:r>
    </w:p>
    <w:p w14:paraId="09091FD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389</w:t>
      </w:r>
      <w:r w:rsidRPr="0017314A">
        <w:rPr>
          <w:rStyle w:val="HideTWBExt"/>
          <w:b w:val="0"/>
        </w:rPr>
        <w:t>&lt;/NumAm&gt;</w:t>
      </w:r>
    </w:p>
    <w:p w14:paraId="3E16D0C5" w14:textId="518EC99E" w:rsidR="00FD7778" w:rsidRPr="0017314A" w:rsidRDefault="00FD7778" w:rsidP="00FD7778">
      <w:pPr>
        <w:pStyle w:val="NormalBold"/>
      </w:pPr>
      <w:r w:rsidRPr="0017314A">
        <w:rPr>
          <w:rStyle w:val="HideTWBExt"/>
          <w:b w:val="0"/>
        </w:rPr>
        <w:t>&lt;RepeatBlock-By&gt;&lt;Members&gt;</w:t>
      </w:r>
      <w:r w:rsidR="0067401D" w:rsidRPr="0017314A">
        <w:t>Милан Ухрик</w:t>
      </w:r>
      <w:r w:rsidRPr="0017314A">
        <w:rPr>
          <w:rStyle w:val="HideTWBExt"/>
          <w:b w:val="0"/>
        </w:rPr>
        <w:t>&lt;/Members&gt;</w:t>
      </w:r>
    </w:p>
    <w:p w14:paraId="0C53FDB8" w14:textId="77777777" w:rsidR="00FD7778" w:rsidRPr="0017314A" w:rsidRDefault="00FD7778" w:rsidP="00FD7778">
      <w:pPr>
        <w:pStyle w:val="NormalBold"/>
      </w:pPr>
      <w:r w:rsidRPr="0017314A">
        <w:rPr>
          <w:rStyle w:val="HideTWBExt"/>
          <w:b w:val="0"/>
        </w:rPr>
        <w:t>&lt;/RepeatBlock-By&gt;</w:t>
      </w:r>
    </w:p>
    <w:p w14:paraId="0D3941C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89C4EA5" w14:textId="77777777" w:rsidR="00FD7778" w:rsidRPr="0017314A" w:rsidRDefault="00FD7778" w:rsidP="00FD7778">
      <w:pPr>
        <w:pStyle w:val="NormalBold"/>
      </w:pPr>
      <w:r w:rsidRPr="0017314A">
        <w:rPr>
          <w:rStyle w:val="HideTWBExt"/>
          <w:b w:val="0"/>
        </w:rPr>
        <w:t>&lt;Article&gt;</w:t>
      </w:r>
      <w:r w:rsidRPr="0017314A">
        <w:t>Параграф 13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92E4A15" w14:textId="77777777" w:rsidTr="00FD7778">
        <w:trPr>
          <w:trHeight w:val="240"/>
          <w:jc w:val="center"/>
        </w:trPr>
        <w:tc>
          <w:tcPr>
            <w:tcW w:w="9752" w:type="dxa"/>
            <w:gridSpan w:val="2"/>
            <w:tcBorders>
              <w:top w:val="nil"/>
              <w:left w:val="nil"/>
              <w:bottom w:val="nil"/>
              <w:right w:val="nil"/>
            </w:tcBorders>
          </w:tcPr>
          <w:p w14:paraId="4F81FF5C" w14:textId="77777777" w:rsidR="00FD7778" w:rsidRPr="0017314A" w:rsidRDefault="00FD7778" w:rsidP="00FD7778"/>
        </w:tc>
      </w:tr>
      <w:tr w:rsidR="005B63B9" w:rsidRPr="0017314A" w14:paraId="2065ED41" w14:textId="77777777" w:rsidTr="00FD7778">
        <w:trPr>
          <w:trHeight w:val="240"/>
          <w:jc w:val="center"/>
        </w:trPr>
        <w:tc>
          <w:tcPr>
            <w:tcW w:w="4876" w:type="dxa"/>
            <w:tcBorders>
              <w:top w:val="nil"/>
              <w:left w:val="nil"/>
              <w:bottom w:val="nil"/>
              <w:right w:val="nil"/>
            </w:tcBorders>
            <w:hideMark/>
          </w:tcPr>
          <w:p w14:paraId="0FDCE36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80D46E8" w14:textId="77777777" w:rsidR="00FD7778" w:rsidRPr="0017314A" w:rsidRDefault="00FD7778" w:rsidP="00FD7778">
            <w:pPr>
              <w:pStyle w:val="AmColumnHeading"/>
            </w:pPr>
            <w:r w:rsidRPr="0017314A">
              <w:t>Изменение</w:t>
            </w:r>
          </w:p>
        </w:tc>
      </w:tr>
      <w:tr w:rsidR="005B63B9" w:rsidRPr="0017314A" w14:paraId="545F9CAB" w14:textId="77777777" w:rsidTr="00FD7778">
        <w:trPr>
          <w:jc w:val="center"/>
        </w:trPr>
        <w:tc>
          <w:tcPr>
            <w:tcW w:w="4876" w:type="dxa"/>
            <w:tcBorders>
              <w:top w:val="nil"/>
              <w:left w:val="nil"/>
              <w:bottom w:val="nil"/>
              <w:right w:val="nil"/>
            </w:tcBorders>
            <w:hideMark/>
          </w:tcPr>
          <w:p w14:paraId="014B8838" w14:textId="77777777" w:rsidR="00FD7778" w:rsidRPr="0017314A" w:rsidRDefault="00FD7778" w:rsidP="00FD7778">
            <w:pPr>
              <w:pStyle w:val="Normal6a"/>
            </w:pPr>
            <w:r w:rsidRPr="0017314A">
              <w:lastRenderedPageBreak/>
              <w:t>13.</w:t>
            </w:r>
            <w:r w:rsidRPr="0017314A">
              <w:tab/>
              <w:t xml:space="preserve">призовава ЕС и държавите членки да спазват международните задължения и ангажименти в областта на правата на човека и да се въздържат от приемане на миграционни политики, които </w:t>
            </w:r>
            <w:r w:rsidRPr="0017314A">
              <w:rPr>
                <w:b/>
                <w:i/>
              </w:rPr>
              <w:t>изострят неравенството</w:t>
            </w:r>
            <w:r w:rsidRPr="0017314A">
              <w:t xml:space="preserve"> и </w:t>
            </w:r>
            <w:r w:rsidRPr="0017314A">
              <w:rPr>
                <w:b/>
                <w:i/>
              </w:rPr>
              <w:t>изключването;</w:t>
            </w:r>
          </w:p>
        </w:tc>
        <w:tc>
          <w:tcPr>
            <w:tcW w:w="4876" w:type="dxa"/>
            <w:tcBorders>
              <w:top w:val="nil"/>
              <w:left w:val="nil"/>
              <w:bottom w:val="nil"/>
              <w:right w:val="nil"/>
            </w:tcBorders>
            <w:hideMark/>
          </w:tcPr>
          <w:p w14:paraId="49B58943" w14:textId="77777777" w:rsidR="00FD7778" w:rsidRPr="0017314A" w:rsidRDefault="00FD7778" w:rsidP="00FD7778">
            <w:pPr>
              <w:pStyle w:val="Normal6a"/>
            </w:pPr>
            <w:r w:rsidRPr="0017314A">
              <w:t>13.</w:t>
            </w:r>
            <w:r w:rsidRPr="0017314A">
              <w:tab/>
              <w:t xml:space="preserve">призовава ЕС и държавите членки да спазват международните задължения и ангажименти в областта на правата на човека и да се въздържат от приемане на миграционни политики, които </w:t>
            </w:r>
            <w:r w:rsidRPr="0017314A">
              <w:rPr>
                <w:b/>
                <w:i/>
              </w:rPr>
              <w:t>улесняват незаконното преминаване на границите</w:t>
            </w:r>
            <w:r w:rsidRPr="0017314A">
              <w:t xml:space="preserve"> и </w:t>
            </w:r>
            <w:r w:rsidRPr="0017314A">
              <w:rPr>
                <w:b/>
                <w:i/>
              </w:rPr>
              <w:t>накърняват безопасността на гражданите на държави – членки на ЕС.</w:t>
            </w:r>
          </w:p>
        </w:tc>
      </w:tr>
    </w:tbl>
    <w:p w14:paraId="730A1C7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5F21076" w14:textId="77777777" w:rsidR="00FD7778" w:rsidRPr="0017314A" w:rsidRDefault="00FD7778" w:rsidP="00FD7778">
      <w:r w:rsidRPr="0017314A">
        <w:rPr>
          <w:rStyle w:val="HideTWBExt"/>
        </w:rPr>
        <w:t>&lt;/Amend&gt;</w:t>
      </w:r>
    </w:p>
    <w:p w14:paraId="126E70F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390</w:t>
      </w:r>
      <w:r w:rsidRPr="0017314A">
        <w:rPr>
          <w:rStyle w:val="HideTWBExt"/>
          <w:b w:val="0"/>
        </w:rPr>
        <w:t>&lt;/NumAm&gt;</w:t>
      </w:r>
    </w:p>
    <w:p w14:paraId="31F13F86" w14:textId="5BD9F71F" w:rsidR="00FD7778" w:rsidRPr="0017314A" w:rsidRDefault="00FD7778" w:rsidP="00FD7778">
      <w:pPr>
        <w:pStyle w:val="NormalBold"/>
      </w:pPr>
      <w:r w:rsidRPr="0017314A">
        <w:rPr>
          <w:rStyle w:val="HideTWBExt"/>
          <w:b w:val="0"/>
        </w:rPr>
        <w:t>&lt;RepeatBlock-By&gt;&lt;Members&gt;</w:t>
      </w:r>
      <w:r w:rsidR="00FF1F40" w:rsidRPr="0017314A">
        <w:t>Петър Волгин</w:t>
      </w:r>
      <w:r w:rsidRPr="0017314A">
        <w:rPr>
          <w:rStyle w:val="HideTWBExt"/>
          <w:b w:val="0"/>
        </w:rPr>
        <w:t>&lt;/Members&gt;</w:t>
      </w:r>
    </w:p>
    <w:p w14:paraId="0F1ED891" w14:textId="77777777" w:rsidR="00FD7778" w:rsidRPr="0017314A" w:rsidRDefault="00FD7778" w:rsidP="00FD7778">
      <w:pPr>
        <w:pStyle w:val="NormalBold"/>
      </w:pPr>
      <w:r w:rsidRPr="0017314A">
        <w:rPr>
          <w:rStyle w:val="HideTWBExt"/>
          <w:b w:val="0"/>
        </w:rPr>
        <w:t>&lt;/RepeatBlock-By&gt;</w:t>
      </w:r>
    </w:p>
    <w:p w14:paraId="2D66E0D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ECC2105" w14:textId="77777777" w:rsidR="00FD7778" w:rsidRPr="0017314A" w:rsidRDefault="00FD7778" w:rsidP="00FD7778">
      <w:pPr>
        <w:pStyle w:val="NormalBold"/>
      </w:pPr>
      <w:r w:rsidRPr="0017314A">
        <w:rPr>
          <w:rStyle w:val="HideTWBExt"/>
          <w:b w:val="0"/>
        </w:rPr>
        <w:t>&lt;Article&gt;</w:t>
      </w:r>
      <w:r w:rsidRPr="0017314A">
        <w:t>Параграф 13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8F8F3F7" w14:textId="77777777" w:rsidTr="00FD7778">
        <w:trPr>
          <w:trHeight w:val="240"/>
          <w:jc w:val="center"/>
        </w:trPr>
        <w:tc>
          <w:tcPr>
            <w:tcW w:w="9752" w:type="dxa"/>
            <w:gridSpan w:val="2"/>
            <w:tcBorders>
              <w:top w:val="nil"/>
              <w:left w:val="nil"/>
              <w:bottom w:val="nil"/>
              <w:right w:val="nil"/>
            </w:tcBorders>
          </w:tcPr>
          <w:p w14:paraId="581BAE42" w14:textId="77777777" w:rsidR="00FD7778" w:rsidRPr="0017314A" w:rsidRDefault="00FD7778" w:rsidP="00FD7778"/>
        </w:tc>
      </w:tr>
      <w:tr w:rsidR="005B63B9" w:rsidRPr="0017314A" w14:paraId="3960E717" w14:textId="77777777" w:rsidTr="00FD7778">
        <w:trPr>
          <w:trHeight w:val="240"/>
          <w:jc w:val="center"/>
        </w:trPr>
        <w:tc>
          <w:tcPr>
            <w:tcW w:w="4876" w:type="dxa"/>
            <w:tcBorders>
              <w:top w:val="nil"/>
              <w:left w:val="nil"/>
              <w:bottom w:val="nil"/>
              <w:right w:val="nil"/>
            </w:tcBorders>
            <w:hideMark/>
          </w:tcPr>
          <w:p w14:paraId="41B42A5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7C91CC1" w14:textId="77777777" w:rsidR="00FD7778" w:rsidRPr="0017314A" w:rsidRDefault="00FD7778" w:rsidP="00FD7778">
            <w:pPr>
              <w:pStyle w:val="AmColumnHeading"/>
            </w:pPr>
            <w:r w:rsidRPr="0017314A">
              <w:t>Изменение</w:t>
            </w:r>
          </w:p>
        </w:tc>
      </w:tr>
      <w:tr w:rsidR="005B63B9" w:rsidRPr="0017314A" w14:paraId="2FFB27F7" w14:textId="77777777" w:rsidTr="00FD7778">
        <w:trPr>
          <w:jc w:val="center"/>
        </w:trPr>
        <w:tc>
          <w:tcPr>
            <w:tcW w:w="4876" w:type="dxa"/>
            <w:tcBorders>
              <w:top w:val="nil"/>
              <w:left w:val="nil"/>
              <w:bottom w:val="nil"/>
              <w:right w:val="nil"/>
            </w:tcBorders>
            <w:hideMark/>
          </w:tcPr>
          <w:p w14:paraId="558E2210" w14:textId="77777777" w:rsidR="00FD7778" w:rsidRPr="0017314A" w:rsidRDefault="00FD7778" w:rsidP="00FD7778">
            <w:pPr>
              <w:pStyle w:val="Normal6a"/>
            </w:pPr>
            <w:r w:rsidRPr="0017314A">
              <w:t>13.</w:t>
            </w:r>
            <w:r w:rsidRPr="0017314A">
              <w:tab/>
              <w:t xml:space="preserve">призовава ЕС и държавите членки да спазват международните задължения и ангажименти в областта на правата на човека </w:t>
            </w:r>
            <w:r w:rsidRPr="0017314A">
              <w:rPr>
                <w:b/>
                <w:i/>
              </w:rPr>
              <w:t>и да се въздържат от приемане на миграционни политики, които изострят неравенството и изключването</w:t>
            </w:r>
            <w:r w:rsidRPr="0017314A">
              <w:t>;</w:t>
            </w:r>
          </w:p>
        </w:tc>
        <w:tc>
          <w:tcPr>
            <w:tcW w:w="4876" w:type="dxa"/>
            <w:tcBorders>
              <w:top w:val="nil"/>
              <w:left w:val="nil"/>
              <w:bottom w:val="nil"/>
              <w:right w:val="nil"/>
            </w:tcBorders>
            <w:hideMark/>
          </w:tcPr>
          <w:p w14:paraId="48BDAF4E" w14:textId="77777777" w:rsidR="00FD7778" w:rsidRPr="0017314A" w:rsidRDefault="00FD7778" w:rsidP="00FD7778">
            <w:pPr>
              <w:pStyle w:val="Normal6a"/>
            </w:pPr>
            <w:r w:rsidRPr="0017314A">
              <w:t>13.</w:t>
            </w:r>
            <w:r w:rsidRPr="0017314A">
              <w:tab/>
              <w:t>призовава ЕС и държавите членки да спазват международните задължения и ангажименти в областта на правата на човека;</w:t>
            </w:r>
          </w:p>
        </w:tc>
      </w:tr>
    </w:tbl>
    <w:p w14:paraId="5139066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3B73E77" w14:textId="77777777" w:rsidR="00FD7778" w:rsidRPr="0017314A" w:rsidRDefault="00FD7778" w:rsidP="00FD7778">
      <w:r w:rsidRPr="0017314A">
        <w:rPr>
          <w:rStyle w:val="HideTWBExt"/>
        </w:rPr>
        <w:t>&lt;/Amend&gt;</w:t>
      </w:r>
    </w:p>
    <w:p w14:paraId="77E412A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391</w:t>
      </w:r>
      <w:r w:rsidRPr="0017314A">
        <w:rPr>
          <w:rStyle w:val="HideTWBExt"/>
          <w:b w:val="0"/>
        </w:rPr>
        <w:t>&lt;/NumAm&gt;</w:t>
      </w:r>
    </w:p>
    <w:p w14:paraId="03AD6093"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2D5EA645" w14:textId="77777777" w:rsidR="00FD7778" w:rsidRPr="0017314A" w:rsidRDefault="00FD7778" w:rsidP="00FD7778">
      <w:pPr>
        <w:pStyle w:val="NormalBold"/>
      </w:pPr>
      <w:r w:rsidRPr="0017314A">
        <w:rPr>
          <w:rStyle w:val="HideTWBExt"/>
          <w:b w:val="0"/>
        </w:rPr>
        <w:t>&lt;/RepeatBlock-By&gt;</w:t>
      </w:r>
    </w:p>
    <w:p w14:paraId="231D67C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A2223EA" w14:textId="77777777" w:rsidR="00FD7778" w:rsidRPr="0017314A" w:rsidRDefault="00FD7778" w:rsidP="00FD7778">
      <w:pPr>
        <w:pStyle w:val="NormalBold"/>
      </w:pPr>
      <w:r w:rsidRPr="0017314A">
        <w:rPr>
          <w:rStyle w:val="HideTWBExt"/>
          <w:b w:val="0"/>
        </w:rPr>
        <w:t>&lt;Article&gt;</w:t>
      </w:r>
      <w:r w:rsidRPr="0017314A">
        <w:t>Параграф 13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F01277B" w14:textId="77777777" w:rsidTr="00FD7778">
        <w:trPr>
          <w:trHeight w:val="240"/>
          <w:jc w:val="center"/>
        </w:trPr>
        <w:tc>
          <w:tcPr>
            <w:tcW w:w="9752" w:type="dxa"/>
            <w:gridSpan w:val="2"/>
            <w:tcBorders>
              <w:top w:val="nil"/>
              <w:left w:val="nil"/>
              <w:bottom w:val="nil"/>
              <w:right w:val="nil"/>
            </w:tcBorders>
          </w:tcPr>
          <w:p w14:paraId="4AC8A8D1" w14:textId="77777777" w:rsidR="00FD7778" w:rsidRPr="0017314A" w:rsidRDefault="00FD7778" w:rsidP="00FD7778"/>
        </w:tc>
      </w:tr>
      <w:tr w:rsidR="005B63B9" w:rsidRPr="0017314A" w14:paraId="4F4CFD2D" w14:textId="77777777" w:rsidTr="00FD7778">
        <w:trPr>
          <w:trHeight w:val="240"/>
          <w:jc w:val="center"/>
        </w:trPr>
        <w:tc>
          <w:tcPr>
            <w:tcW w:w="4876" w:type="dxa"/>
            <w:tcBorders>
              <w:top w:val="nil"/>
              <w:left w:val="nil"/>
              <w:bottom w:val="nil"/>
              <w:right w:val="nil"/>
            </w:tcBorders>
            <w:hideMark/>
          </w:tcPr>
          <w:p w14:paraId="3A544D1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F1E0FB2" w14:textId="77777777" w:rsidR="00FD7778" w:rsidRPr="0017314A" w:rsidRDefault="00FD7778" w:rsidP="00FD7778">
            <w:pPr>
              <w:pStyle w:val="AmColumnHeading"/>
            </w:pPr>
            <w:r w:rsidRPr="0017314A">
              <w:t>Изменение</w:t>
            </w:r>
          </w:p>
        </w:tc>
      </w:tr>
      <w:tr w:rsidR="005B63B9" w:rsidRPr="0017314A" w14:paraId="58893D0E" w14:textId="77777777" w:rsidTr="00FD7778">
        <w:trPr>
          <w:jc w:val="center"/>
        </w:trPr>
        <w:tc>
          <w:tcPr>
            <w:tcW w:w="4876" w:type="dxa"/>
            <w:tcBorders>
              <w:top w:val="nil"/>
              <w:left w:val="nil"/>
              <w:bottom w:val="nil"/>
              <w:right w:val="nil"/>
            </w:tcBorders>
            <w:hideMark/>
          </w:tcPr>
          <w:p w14:paraId="57997532" w14:textId="77777777" w:rsidR="00FD7778" w:rsidRPr="0017314A" w:rsidRDefault="00FD7778" w:rsidP="00FD7778">
            <w:pPr>
              <w:pStyle w:val="Normal6a"/>
            </w:pPr>
            <w:r w:rsidRPr="0017314A">
              <w:t>13.</w:t>
            </w:r>
            <w:r w:rsidRPr="0017314A">
              <w:tab/>
              <w:t xml:space="preserve">призовава ЕС и държавите членки да </w:t>
            </w:r>
            <w:r w:rsidRPr="0017314A">
              <w:rPr>
                <w:b/>
                <w:i/>
              </w:rPr>
              <w:t>спазват международните задължения и ангажименти в областта на правата на човека и да се въздържат от приемане на</w:t>
            </w:r>
            <w:r w:rsidRPr="0017314A">
              <w:t xml:space="preserve"> миграционни политики, които </w:t>
            </w:r>
            <w:r w:rsidRPr="0017314A">
              <w:rPr>
                <w:b/>
                <w:i/>
              </w:rPr>
              <w:lastRenderedPageBreak/>
              <w:t>изострят неравенството</w:t>
            </w:r>
            <w:r w:rsidRPr="0017314A">
              <w:t xml:space="preserve"> и </w:t>
            </w:r>
            <w:r w:rsidRPr="0017314A">
              <w:rPr>
                <w:b/>
                <w:i/>
              </w:rPr>
              <w:t>изключването</w:t>
            </w:r>
            <w:r w:rsidRPr="0017314A">
              <w:t>;</w:t>
            </w:r>
          </w:p>
        </w:tc>
        <w:tc>
          <w:tcPr>
            <w:tcW w:w="4876" w:type="dxa"/>
            <w:tcBorders>
              <w:top w:val="nil"/>
              <w:left w:val="nil"/>
              <w:bottom w:val="nil"/>
              <w:right w:val="nil"/>
            </w:tcBorders>
            <w:hideMark/>
          </w:tcPr>
          <w:p w14:paraId="3531F4CD" w14:textId="77777777" w:rsidR="00FD7778" w:rsidRPr="0017314A" w:rsidRDefault="00FD7778" w:rsidP="00FD7778">
            <w:pPr>
              <w:pStyle w:val="Normal6a"/>
            </w:pPr>
            <w:r w:rsidRPr="0017314A">
              <w:lastRenderedPageBreak/>
              <w:t>13.</w:t>
            </w:r>
            <w:r w:rsidRPr="0017314A">
              <w:tab/>
              <w:t xml:space="preserve">призовава ЕС и държавите членки да </w:t>
            </w:r>
            <w:r w:rsidRPr="0017314A">
              <w:rPr>
                <w:b/>
                <w:i/>
              </w:rPr>
              <w:t>приемат</w:t>
            </w:r>
            <w:r w:rsidRPr="0017314A">
              <w:t xml:space="preserve"> миграционни политики, които </w:t>
            </w:r>
            <w:r w:rsidRPr="0017314A">
              <w:rPr>
                <w:b/>
                <w:i/>
              </w:rPr>
              <w:t>защитават неизменно ЕС</w:t>
            </w:r>
            <w:r w:rsidRPr="0017314A">
              <w:t xml:space="preserve"> и </w:t>
            </w:r>
            <w:r w:rsidRPr="0017314A">
              <w:rPr>
                <w:b/>
                <w:i/>
              </w:rPr>
              <w:t>неговите граждани</w:t>
            </w:r>
            <w:r w:rsidRPr="0017314A">
              <w:t>;</w:t>
            </w:r>
          </w:p>
        </w:tc>
      </w:tr>
    </w:tbl>
    <w:p w14:paraId="23F82119"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011A7BDA" w14:textId="77777777" w:rsidR="00FD7778" w:rsidRPr="0017314A" w:rsidRDefault="00FD7778" w:rsidP="00FD7778">
      <w:r w:rsidRPr="0017314A">
        <w:rPr>
          <w:rStyle w:val="HideTWBExt"/>
        </w:rPr>
        <w:t>&lt;/Amend&gt;</w:t>
      </w:r>
    </w:p>
    <w:p w14:paraId="700DFD6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392</w:t>
      </w:r>
      <w:r w:rsidRPr="0017314A">
        <w:rPr>
          <w:rStyle w:val="HideTWBExt"/>
          <w:b w:val="0"/>
        </w:rPr>
        <w:t>&lt;/NumAm&gt;</w:t>
      </w:r>
    </w:p>
    <w:p w14:paraId="63BF8D38" w14:textId="60E2F639"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46998E43" w14:textId="77777777" w:rsidR="00FD7778" w:rsidRPr="0017314A" w:rsidRDefault="00FD7778" w:rsidP="00FD7778">
      <w:pPr>
        <w:pStyle w:val="NormalBold"/>
      </w:pPr>
      <w:r w:rsidRPr="0017314A">
        <w:rPr>
          <w:rStyle w:val="HideTWBExt"/>
          <w:b w:val="0"/>
        </w:rPr>
        <w:t>&lt;/RepeatBlock-By&gt;</w:t>
      </w:r>
    </w:p>
    <w:p w14:paraId="0BF36FE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5193A1A" w14:textId="77777777" w:rsidR="00FD7778" w:rsidRPr="0017314A" w:rsidRDefault="00FD7778" w:rsidP="00FD7778">
      <w:pPr>
        <w:pStyle w:val="NormalBold"/>
      </w:pPr>
      <w:r w:rsidRPr="0017314A">
        <w:rPr>
          <w:rStyle w:val="HideTWBExt"/>
          <w:b w:val="0"/>
        </w:rPr>
        <w:t>&lt;Article&gt;</w:t>
      </w:r>
      <w:r w:rsidRPr="0017314A">
        <w:t>Параграф 13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175A2B8" w14:textId="77777777" w:rsidTr="00FD7778">
        <w:trPr>
          <w:trHeight w:val="240"/>
          <w:jc w:val="center"/>
        </w:trPr>
        <w:tc>
          <w:tcPr>
            <w:tcW w:w="9752" w:type="dxa"/>
            <w:gridSpan w:val="2"/>
            <w:tcBorders>
              <w:top w:val="nil"/>
              <w:left w:val="nil"/>
              <w:bottom w:val="nil"/>
              <w:right w:val="nil"/>
            </w:tcBorders>
          </w:tcPr>
          <w:p w14:paraId="03D6C5F9" w14:textId="77777777" w:rsidR="00FD7778" w:rsidRPr="0017314A" w:rsidRDefault="00FD7778" w:rsidP="00FD7778"/>
        </w:tc>
      </w:tr>
      <w:tr w:rsidR="005B63B9" w:rsidRPr="0017314A" w14:paraId="6DAA81A6" w14:textId="77777777" w:rsidTr="00FD7778">
        <w:trPr>
          <w:trHeight w:val="240"/>
          <w:jc w:val="center"/>
        </w:trPr>
        <w:tc>
          <w:tcPr>
            <w:tcW w:w="4876" w:type="dxa"/>
            <w:tcBorders>
              <w:top w:val="nil"/>
              <w:left w:val="nil"/>
              <w:bottom w:val="nil"/>
              <w:right w:val="nil"/>
            </w:tcBorders>
            <w:hideMark/>
          </w:tcPr>
          <w:p w14:paraId="78F04EB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6080B69" w14:textId="77777777" w:rsidR="00FD7778" w:rsidRPr="0017314A" w:rsidRDefault="00FD7778" w:rsidP="00FD7778">
            <w:pPr>
              <w:pStyle w:val="AmColumnHeading"/>
            </w:pPr>
            <w:r w:rsidRPr="0017314A">
              <w:t>Изменение</w:t>
            </w:r>
          </w:p>
        </w:tc>
      </w:tr>
      <w:tr w:rsidR="005B63B9" w:rsidRPr="0017314A" w14:paraId="07B23036" w14:textId="77777777" w:rsidTr="00FD7778">
        <w:trPr>
          <w:jc w:val="center"/>
        </w:trPr>
        <w:tc>
          <w:tcPr>
            <w:tcW w:w="4876" w:type="dxa"/>
            <w:tcBorders>
              <w:top w:val="nil"/>
              <w:left w:val="nil"/>
              <w:bottom w:val="nil"/>
              <w:right w:val="nil"/>
            </w:tcBorders>
          </w:tcPr>
          <w:p w14:paraId="413CBA96" w14:textId="77777777" w:rsidR="00FD7778" w:rsidRPr="0017314A" w:rsidRDefault="00FD7778" w:rsidP="00FD7778">
            <w:pPr>
              <w:pStyle w:val="Normal6a"/>
            </w:pPr>
          </w:p>
        </w:tc>
        <w:tc>
          <w:tcPr>
            <w:tcW w:w="4876" w:type="dxa"/>
            <w:tcBorders>
              <w:top w:val="nil"/>
              <w:left w:val="nil"/>
              <w:bottom w:val="nil"/>
              <w:right w:val="nil"/>
            </w:tcBorders>
            <w:hideMark/>
          </w:tcPr>
          <w:p w14:paraId="51CEDAF1" w14:textId="77777777" w:rsidR="00FD7778" w:rsidRPr="0017314A" w:rsidRDefault="00FD7778" w:rsidP="00FD7778">
            <w:pPr>
              <w:pStyle w:val="Normal6a"/>
            </w:pPr>
            <w:r w:rsidRPr="0017314A">
              <w:rPr>
                <w:b/>
                <w:i/>
              </w:rPr>
              <w:t>13a.</w:t>
            </w:r>
            <w:r w:rsidRPr="0017314A">
              <w:tab/>
            </w:r>
            <w:r w:rsidRPr="0017314A">
              <w:rPr>
                <w:b/>
                <w:i/>
              </w:rPr>
              <w:t>призовава Комисията да проучи дали ограниченията за влизане в Шенгенското пространство, включително действителните постоянни проверки по границите на Германия, са равностойни на профилиране въз основа на националност;</w:t>
            </w:r>
          </w:p>
        </w:tc>
      </w:tr>
    </w:tbl>
    <w:p w14:paraId="59F0473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71E98470" w14:textId="77777777" w:rsidR="00FD7778" w:rsidRPr="0017314A" w:rsidRDefault="00FD7778" w:rsidP="00FD7778">
      <w:r w:rsidRPr="0017314A">
        <w:rPr>
          <w:rStyle w:val="HideTWBExt"/>
        </w:rPr>
        <w:t>&lt;/Amend&gt;</w:t>
      </w:r>
    </w:p>
    <w:p w14:paraId="268AAD0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393</w:t>
      </w:r>
      <w:r w:rsidRPr="0017314A">
        <w:rPr>
          <w:rStyle w:val="HideTWBExt"/>
          <w:b w:val="0"/>
        </w:rPr>
        <w:t>&lt;/NumAm&gt;</w:t>
      </w:r>
    </w:p>
    <w:p w14:paraId="311BE3FE" w14:textId="54BB0B64" w:rsidR="00FD7778" w:rsidRPr="0017314A" w:rsidRDefault="00FD7778" w:rsidP="00FD7778">
      <w:pPr>
        <w:pStyle w:val="NormalBold"/>
      </w:pPr>
      <w:r w:rsidRPr="0017314A">
        <w:rPr>
          <w:rStyle w:val="HideTWBExt"/>
          <w:b w:val="0"/>
        </w:rPr>
        <w:t>&lt;RepeatBlock-By&gt;&lt;Members&gt;</w:t>
      </w:r>
      <w:r w:rsidR="0067401D" w:rsidRPr="0017314A">
        <w:t>Надин Морано</w:t>
      </w:r>
      <w:r w:rsidRPr="0017314A">
        <w:rPr>
          <w:rStyle w:val="HideTWBExt"/>
          <w:b w:val="0"/>
        </w:rPr>
        <w:t>&lt;/Members&gt;</w:t>
      </w:r>
    </w:p>
    <w:p w14:paraId="16065EF1" w14:textId="77777777" w:rsidR="00FD7778" w:rsidRPr="0017314A" w:rsidRDefault="00FD7778" w:rsidP="00FD7778">
      <w:pPr>
        <w:pStyle w:val="NormalBold"/>
      </w:pPr>
      <w:r w:rsidRPr="0017314A">
        <w:rPr>
          <w:rStyle w:val="HideTWBExt"/>
          <w:b w:val="0"/>
        </w:rPr>
        <w:t>&lt;/RepeatBlock-By&gt;</w:t>
      </w:r>
    </w:p>
    <w:p w14:paraId="0D750AF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E3236D0" w14:textId="77777777" w:rsidR="00FD7778" w:rsidRPr="0017314A" w:rsidRDefault="00FD7778" w:rsidP="00FD7778">
      <w:pPr>
        <w:pStyle w:val="NormalBold"/>
      </w:pPr>
      <w:r w:rsidRPr="0017314A">
        <w:rPr>
          <w:rStyle w:val="HideTWBExt"/>
          <w:b w:val="0"/>
        </w:rPr>
        <w:t>&lt;Article&gt;</w:t>
      </w:r>
      <w:r w:rsidRPr="0017314A">
        <w:t>Параграф 14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683DCAC" w14:textId="77777777" w:rsidTr="00FD7778">
        <w:trPr>
          <w:trHeight w:val="240"/>
          <w:jc w:val="center"/>
        </w:trPr>
        <w:tc>
          <w:tcPr>
            <w:tcW w:w="9752" w:type="dxa"/>
            <w:gridSpan w:val="2"/>
            <w:tcBorders>
              <w:top w:val="nil"/>
              <w:left w:val="nil"/>
              <w:bottom w:val="nil"/>
              <w:right w:val="nil"/>
            </w:tcBorders>
          </w:tcPr>
          <w:p w14:paraId="476DB349" w14:textId="77777777" w:rsidR="00FD7778" w:rsidRPr="0017314A" w:rsidRDefault="00FD7778" w:rsidP="00FD7778"/>
        </w:tc>
      </w:tr>
      <w:tr w:rsidR="005B63B9" w:rsidRPr="0017314A" w14:paraId="53278104" w14:textId="77777777" w:rsidTr="00FD7778">
        <w:trPr>
          <w:trHeight w:val="240"/>
          <w:jc w:val="center"/>
        </w:trPr>
        <w:tc>
          <w:tcPr>
            <w:tcW w:w="4876" w:type="dxa"/>
            <w:tcBorders>
              <w:top w:val="nil"/>
              <w:left w:val="nil"/>
              <w:bottom w:val="nil"/>
              <w:right w:val="nil"/>
            </w:tcBorders>
            <w:hideMark/>
          </w:tcPr>
          <w:p w14:paraId="1BB5949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0114F9A" w14:textId="77777777" w:rsidR="00FD7778" w:rsidRPr="0017314A" w:rsidRDefault="00FD7778" w:rsidP="00FD7778">
            <w:pPr>
              <w:pStyle w:val="AmColumnHeading"/>
            </w:pPr>
            <w:r w:rsidRPr="0017314A">
              <w:t>Изменение</w:t>
            </w:r>
          </w:p>
        </w:tc>
      </w:tr>
      <w:tr w:rsidR="005B63B9" w:rsidRPr="0017314A" w14:paraId="66D6918D" w14:textId="77777777" w:rsidTr="00FD7778">
        <w:trPr>
          <w:jc w:val="center"/>
        </w:trPr>
        <w:tc>
          <w:tcPr>
            <w:tcW w:w="4876" w:type="dxa"/>
            <w:tcBorders>
              <w:top w:val="nil"/>
              <w:left w:val="nil"/>
              <w:bottom w:val="nil"/>
              <w:right w:val="nil"/>
            </w:tcBorders>
            <w:hideMark/>
          </w:tcPr>
          <w:p w14:paraId="2D8D4787" w14:textId="77777777" w:rsidR="00FD7778" w:rsidRPr="0017314A" w:rsidRDefault="00FD7778" w:rsidP="00FD7778">
            <w:pPr>
              <w:pStyle w:val="Normal6a"/>
            </w:pPr>
            <w:r w:rsidRPr="0017314A">
              <w:rPr>
                <w:b/>
                <w:i/>
              </w:rPr>
              <w:t>14.</w:t>
            </w:r>
            <w:r w:rsidRPr="0017314A">
              <w:tab/>
            </w:r>
            <w:r w:rsidRPr="0017314A">
              <w:rPr>
                <w:b/>
                <w:i/>
              </w:rPr>
              <w:t>настоятелно призовава Комисията и държавите членки да сложат край на системното възпрепятстване на неправителствените усилия за търсене и спасяване (SAR); припомня спешната необходимост от създаване на фонд на ЕС за търсене и спасяване и призовава институциите на ЕС да заделят подходящо финансиране за тази цел в следващата МФР;</w:t>
            </w:r>
          </w:p>
        </w:tc>
        <w:tc>
          <w:tcPr>
            <w:tcW w:w="4876" w:type="dxa"/>
            <w:tcBorders>
              <w:top w:val="nil"/>
              <w:left w:val="nil"/>
              <w:bottom w:val="nil"/>
              <w:right w:val="nil"/>
            </w:tcBorders>
            <w:hideMark/>
          </w:tcPr>
          <w:p w14:paraId="1FFDCE0D" w14:textId="77777777" w:rsidR="00FD7778" w:rsidRPr="0017314A" w:rsidRDefault="00FD7778" w:rsidP="00FD7778">
            <w:pPr>
              <w:pStyle w:val="Normal6a"/>
            </w:pPr>
            <w:r w:rsidRPr="0017314A">
              <w:rPr>
                <w:b/>
                <w:i/>
              </w:rPr>
              <w:t>заличава се</w:t>
            </w:r>
          </w:p>
        </w:tc>
      </w:tr>
    </w:tbl>
    <w:p w14:paraId="509ABD57"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{FR}</w:t>
      </w:r>
      <w:r w:rsidRPr="0017314A">
        <w:t>fr</w:t>
      </w:r>
      <w:r w:rsidRPr="0017314A">
        <w:rPr>
          <w:rStyle w:val="HideTWBExt"/>
        </w:rPr>
        <w:t>&lt;/Original&gt;</w:t>
      </w:r>
    </w:p>
    <w:p w14:paraId="5B5E9AC1" w14:textId="77777777" w:rsidR="00FD7778" w:rsidRPr="0017314A" w:rsidRDefault="00FD7778" w:rsidP="00FD7778">
      <w:r w:rsidRPr="0017314A">
        <w:rPr>
          <w:rStyle w:val="HideTWBExt"/>
        </w:rPr>
        <w:t>&lt;/Amend&gt;</w:t>
      </w:r>
    </w:p>
    <w:p w14:paraId="5763CA6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394</w:t>
      </w:r>
      <w:r w:rsidRPr="0017314A">
        <w:rPr>
          <w:rStyle w:val="HideTWBExt"/>
          <w:b w:val="0"/>
        </w:rPr>
        <w:t>&lt;/NumAm&gt;</w:t>
      </w:r>
    </w:p>
    <w:p w14:paraId="2A57FD80" w14:textId="5EB4E73B" w:rsidR="00FD7778" w:rsidRPr="0017314A" w:rsidRDefault="00FD7778" w:rsidP="00FD7778">
      <w:pPr>
        <w:pStyle w:val="NormalBold"/>
      </w:pPr>
      <w:r w:rsidRPr="0017314A">
        <w:rPr>
          <w:rStyle w:val="HideTWBExt"/>
          <w:b w:val="0"/>
        </w:rPr>
        <w:t>&lt;RepeatBlock-By&gt;&lt;Members&gt;</w:t>
      </w:r>
      <w:r w:rsidR="00FF1F40" w:rsidRPr="0017314A">
        <w:t>Петър Волгин</w:t>
      </w:r>
      <w:r w:rsidRPr="0017314A">
        <w:rPr>
          <w:rStyle w:val="HideTWBExt"/>
          <w:b w:val="0"/>
        </w:rPr>
        <w:t>&lt;/Members&gt;</w:t>
      </w:r>
    </w:p>
    <w:p w14:paraId="0CA4E08F" w14:textId="77777777" w:rsidR="00FD7778" w:rsidRPr="0017314A" w:rsidRDefault="00FD7778" w:rsidP="00FD7778">
      <w:pPr>
        <w:pStyle w:val="NormalBold"/>
      </w:pPr>
      <w:r w:rsidRPr="0017314A">
        <w:rPr>
          <w:rStyle w:val="HideTWBExt"/>
          <w:b w:val="0"/>
        </w:rPr>
        <w:t>&lt;/RepeatBlock-By&gt;</w:t>
      </w:r>
    </w:p>
    <w:p w14:paraId="2C47853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ECF9DAC" w14:textId="77777777" w:rsidR="00FD7778" w:rsidRPr="0017314A" w:rsidRDefault="00FD7778" w:rsidP="00FD7778">
      <w:pPr>
        <w:pStyle w:val="NormalBold"/>
      </w:pPr>
      <w:r w:rsidRPr="0017314A">
        <w:rPr>
          <w:rStyle w:val="HideTWBExt"/>
          <w:b w:val="0"/>
        </w:rPr>
        <w:t>&lt;Article&gt;</w:t>
      </w:r>
      <w:r w:rsidRPr="0017314A">
        <w:t>Параграф 14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1BAE513" w14:textId="77777777" w:rsidTr="00FD7778">
        <w:trPr>
          <w:trHeight w:val="240"/>
          <w:jc w:val="center"/>
        </w:trPr>
        <w:tc>
          <w:tcPr>
            <w:tcW w:w="9752" w:type="dxa"/>
            <w:gridSpan w:val="2"/>
            <w:tcBorders>
              <w:top w:val="nil"/>
              <w:left w:val="nil"/>
              <w:bottom w:val="nil"/>
              <w:right w:val="nil"/>
            </w:tcBorders>
          </w:tcPr>
          <w:p w14:paraId="0DE0BCE2" w14:textId="77777777" w:rsidR="00FD7778" w:rsidRPr="0017314A" w:rsidRDefault="00FD7778" w:rsidP="00FD7778"/>
        </w:tc>
      </w:tr>
      <w:tr w:rsidR="005B63B9" w:rsidRPr="0017314A" w14:paraId="36BA9AC5" w14:textId="77777777" w:rsidTr="00FD7778">
        <w:trPr>
          <w:trHeight w:val="240"/>
          <w:jc w:val="center"/>
        </w:trPr>
        <w:tc>
          <w:tcPr>
            <w:tcW w:w="4876" w:type="dxa"/>
            <w:tcBorders>
              <w:top w:val="nil"/>
              <w:left w:val="nil"/>
              <w:bottom w:val="nil"/>
              <w:right w:val="nil"/>
            </w:tcBorders>
            <w:hideMark/>
          </w:tcPr>
          <w:p w14:paraId="79F2BB8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0102725" w14:textId="77777777" w:rsidR="00FD7778" w:rsidRPr="0017314A" w:rsidRDefault="00FD7778" w:rsidP="00FD7778">
            <w:pPr>
              <w:pStyle w:val="AmColumnHeading"/>
            </w:pPr>
            <w:r w:rsidRPr="0017314A">
              <w:t>Изменение</w:t>
            </w:r>
          </w:p>
        </w:tc>
      </w:tr>
      <w:tr w:rsidR="005B63B9" w:rsidRPr="0017314A" w14:paraId="2FE49349" w14:textId="77777777" w:rsidTr="00FD7778">
        <w:trPr>
          <w:jc w:val="center"/>
        </w:trPr>
        <w:tc>
          <w:tcPr>
            <w:tcW w:w="4876" w:type="dxa"/>
            <w:tcBorders>
              <w:top w:val="nil"/>
              <w:left w:val="nil"/>
              <w:bottom w:val="nil"/>
              <w:right w:val="nil"/>
            </w:tcBorders>
            <w:hideMark/>
          </w:tcPr>
          <w:p w14:paraId="2FD059CC" w14:textId="77777777" w:rsidR="00FD7778" w:rsidRPr="0017314A" w:rsidRDefault="00FD7778" w:rsidP="00FD7778">
            <w:pPr>
              <w:pStyle w:val="Normal6a"/>
            </w:pPr>
            <w:r w:rsidRPr="0017314A">
              <w:rPr>
                <w:b/>
                <w:i/>
              </w:rPr>
              <w:t>14.</w:t>
            </w:r>
            <w:r w:rsidRPr="0017314A">
              <w:tab/>
            </w:r>
            <w:r w:rsidRPr="0017314A">
              <w:rPr>
                <w:b/>
                <w:i/>
              </w:rPr>
              <w:t>настоятелно призовава Комисията и държавите членки да сложат край на системното възпрепятстване на неправителствените усилия за търсене и спасяване (SAR); припомня спешната необходимост от създаване на фонд на ЕС за търсене и спасяване и призовава институциите на ЕС да заделят подходящо финансиране за тази цел в следващата МФР;</w:t>
            </w:r>
          </w:p>
        </w:tc>
        <w:tc>
          <w:tcPr>
            <w:tcW w:w="4876" w:type="dxa"/>
            <w:tcBorders>
              <w:top w:val="nil"/>
              <w:left w:val="nil"/>
              <w:bottom w:val="nil"/>
              <w:right w:val="nil"/>
            </w:tcBorders>
            <w:hideMark/>
          </w:tcPr>
          <w:p w14:paraId="6711C5F7" w14:textId="77777777" w:rsidR="00FD7778" w:rsidRPr="0017314A" w:rsidRDefault="00FD7778" w:rsidP="00FD7778">
            <w:pPr>
              <w:pStyle w:val="Normal6a"/>
            </w:pPr>
            <w:r w:rsidRPr="0017314A">
              <w:rPr>
                <w:b/>
                <w:i/>
              </w:rPr>
              <w:t>заличава се</w:t>
            </w:r>
          </w:p>
        </w:tc>
      </w:tr>
    </w:tbl>
    <w:p w14:paraId="6EF3295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185D5F0" w14:textId="77777777" w:rsidR="00FD7778" w:rsidRPr="0017314A" w:rsidRDefault="00FD7778" w:rsidP="00FD7778">
      <w:r w:rsidRPr="0017314A">
        <w:rPr>
          <w:rStyle w:val="HideTWBExt"/>
        </w:rPr>
        <w:t>&lt;/Amend&gt;</w:t>
      </w:r>
    </w:p>
    <w:p w14:paraId="066CF7E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395</w:t>
      </w:r>
      <w:r w:rsidRPr="0017314A">
        <w:rPr>
          <w:rStyle w:val="HideTWBExt"/>
          <w:b w:val="0"/>
        </w:rPr>
        <w:t>&lt;/NumAm&gt;</w:t>
      </w:r>
    </w:p>
    <w:p w14:paraId="1D6E6C93" w14:textId="4C988F1F"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30480FB7" w14:textId="77777777" w:rsidR="00FD7778" w:rsidRPr="0017314A" w:rsidRDefault="00FD7778" w:rsidP="00FD7778">
      <w:pPr>
        <w:pStyle w:val="NormalBold"/>
      </w:pPr>
      <w:r w:rsidRPr="0017314A">
        <w:rPr>
          <w:rStyle w:val="HideTWBExt"/>
          <w:b w:val="0"/>
        </w:rPr>
        <w:t>&lt;/RepeatBlock-By&gt;</w:t>
      </w:r>
    </w:p>
    <w:p w14:paraId="578F9E8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BC1AEB2" w14:textId="77777777" w:rsidR="00FD7778" w:rsidRPr="0017314A" w:rsidRDefault="00FD7778" w:rsidP="00FD7778">
      <w:pPr>
        <w:pStyle w:val="NormalBold"/>
      </w:pPr>
      <w:r w:rsidRPr="0017314A">
        <w:rPr>
          <w:rStyle w:val="HideTWBExt"/>
          <w:b w:val="0"/>
        </w:rPr>
        <w:t>&lt;Article&gt;</w:t>
      </w:r>
      <w:r w:rsidRPr="0017314A">
        <w:t>Параграф 14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04959A7" w14:textId="77777777" w:rsidTr="00FD7778">
        <w:trPr>
          <w:trHeight w:val="240"/>
          <w:jc w:val="center"/>
        </w:trPr>
        <w:tc>
          <w:tcPr>
            <w:tcW w:w="9752" w:type="dxa"/>
            <w:gridSpan w:val="2"/>
            <w:tcBorders>
              <w:top w:val="nil"/>
              <w:left w:val="nil"/>
              <w:bottom w:val="nil"/>
              <w:right w:val="nil"/>
            </w:tcBorders>
          </w:tcPr>
          <w:p w14:paraId="1057B863" w14:textId="77777777" w:rsidR="00FD7778" w:rsidRPr="0017314A" w:rsidRDefault="00FD7778" w:rsidP="00FD7778"/>
        </w:tc>
      </w:tr>
      <w:tr w:rsidR="005B63B9" w:rsidRPr="0017314A" w14:paraId="40DED5B8" w14:textId="77777777" w:rsidTr="00FD7778">
        <w:trPr>
          <w:trHeight w:val="240"/>
          <w:jc w:val="center"/>
        </w:trPr>
        <w:tc>
          <w:tcPr>
            <w:tcW w:w="4876" w:type="dxa"/>
            <w:tcBorders>
              <w:top w:val="nil"/>
              <w:left w:val="nil"/>
              <w:bottom w:val="nil"/>
              <w:right w:val="nil"/>
            </w:tcBorders>
            <w:hideMark/>
          </w:tcPr>
          <w:p w14:paraId="69010B2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81676F7" w14:textId="77777777" w:rsidR="00FD7778" w:rsidRPr="0017314A" w:rsidRDefault="00FD7778" w:rsidP="00FD7778">
            <w:pPr>
              <w:pStyle w:val="AmColumnHeading"/>
            </w:pPr>
            <w:r w:rsidRPr="0017314A">
              <w:t>Изменение</w:t>
            </w:r>
          </w:p>
        </w:tc>
      </w:tr>
      <w:tr w:rsidR="005B63B9" w:rsidRPr="0017314A" w14:paraId="0D704C38" w14:textId="77777777" w:rsidTr="00FD7778">
        <w:trPr>
          <w:jc w:val="center"/>
        </w:trPr>
        <w:tc>
          <w:tcPr>
            <w:tcW w:w="4876" w:type="dxa"/>
            <w:tcBorders>
              <w:top w:val="nil"/>
              <w:left w:val="nil"/>
              <w:bottom w:val="nil"/>
              <w:right w:val="nil"/>
            </w:tcBorders>
            <w:hideMark/>
          </w:tcPr>
          <w:p w14:paraId="3FB9D494" w14:textId="77777777" w:rsidR="00FD7778" w:rsidRPr="0017314A" w:rsidRDefault="00FD7778" w:rsidP="00FD7778">
            <w:pPr>
              <w:pStyle w:val="Normal6a"/>
            </w:pPr>
            <w:r w:rsidRPr="0017314A">
              <w:t>14.</w:t>
            </w:r>
            <w:r w:rsidRPr="0017314A">
              <w:tab/>
              <w:t xml:space="preserve">настоятелно призовава Комисията и държавите членки да </w:t>
            </w:r>
            <w:r w:rsidRPr="0017314A">
              <w:rPr>
                <w:b/>
                <w:i/>
              </w:rPr>
              <w:t>сложат край на</w:t>
            </w:r>
            <w:r w:rsidRPr="0017314A">
              <w:t xml:space="preserve"> системното възпрепятстване на неправителствените усилия за търсене и спасяване </w:t>
            </w:r>
            <w:r w:rsidRPr="0017314A">
              <w:rPr>
                <w:b/>
                <w:i/>
              </w:rPr>
              <w:t>(SAR)</w:t>
            </w:r>
            <w:r w:rsidRPr="0017314A">
              <w:t xml:space="preserve">; припомня </w:t>
            </w:r>
            <w:r w:rsidRPr="0017314A">
              <w:rPr>
                <w:b/>
                <w:i/>
              </w:rPr>
              <w:t>спешната необходимост от създаване</w:t>
            </w:r>
            <w:r w:rsidRPr="0017314A">
              <w:t xml:space="preserve"> на </w:t>
            </w:r>
            <w:r w:rsidRPr="0017314A">
              <w:rPr>
                <w:b/>
                <w:i/>
              </w:rPr>
              <w:t>фонд</w:t>
            </w:r>
            <w:r w:rsidRPr="0017314A">
              <w:t xml:space="preserve"> на </w:t>
            </w:r>
            <w:r w:rsidRPr="0017314A">
              <w:rPr>
                <w:b/>
                <w:i/>
              </w:rPr>
              <w:t>ЕС</w:t>
            </w:r>
            <w:r w:rsidRPr="0017314A">
              <w:t xml:space="preserve"> за </w:t>
            </w:r>
            <w:r w:rsidRPr="0017314A">
              <w:rPr>
                <w:b/>
                <w:i/>
              </w:rPr>
              <w:t>търсене и спасяване</w:t>
            </w:r>
            <w:r w:rsidRPr="0017314A">
              <w:t xml:space="preserve"> и призовава институциите на ЕС да заделят подходящо финансиране за </w:t>
            </w:r>
            <w:r w:rsidRPr="0017314A">
              <w:rPr>
                <w:b/>
                <w:i/>
              </w:rPr>
              <w:t>тази цел</w:t>
            </w:r>
            <w:r w:rsidRPr="0017314A">
              <w:t xml:space="preserve"> в следващата МФР;</w:t>
            </w:r>
          </w:p>
        </w:tc>
        <w:tc>
          <w:tcPr>
            <w:tcW w:w="4876" w:type="dxa"/>
            <w:tcBorders>
              <w:top w:val="nil"/>
              <w:left w:val="nil"/>
              <w:bottom w:val="nil"/>
              <w:right w:val="nil"/>
            </w:tcBorders>
            <w:hideMark/>
          </w:tcPr>
          <w:p w14:paraId="571CF859" w14:textId="77777777" w:rsidR="00FD7778" w:rsidRPr="0017314A" w:rsidRDefault="00FD7778" w:rsidP="00FD7778">
            <w:pPr>
              <w:pStyle w:val="Normal6a"/>
            </w:pPr>
            <w:r w:rsidRPr="0017314A">
              <w:t>14.</w:t>
            </w:r>
            <w:r w:rsidRPr="0017314A">
              <w:tab/>
              <w:t xml:space="preserve">настоятелно призовава Комисията и държавите членки да </w:t>
            </w:r>
            <w:r w:rsidRPr="0017314A">
              <w:rPr>
                <w:b/>
                <w:i/>
              </w:rPr>
              <w:t>прекратят</w:t>
            </w:r>
            <w:r w:rsidRPr="0017314A">
              <w:t xml:space="preserve"> системното възпрепятстване на неправителствените усилия за търсене и спасяване</w:t>
            </w:r>
            <w:r w:rsidRPr="0017314A">
              <w:rPr>
                <w:b/>
                <w:i/>
              </w:rPr>
              <w:t>, при условие че те са законни и не подкрепят трафика на хора, нито служат на политическите цели на хибридните атаки, които използват инструментализирането на миграцията</w:t>
            </w:r>
            <w:r w:rsidRPr="0017314A">
              <w:t>; припомня</w:t>
            </w:r>
            <w:r w:rsidRPr="0017314A">
              <w:rPr>
                <w:b/>
                <w:i/>
              </w:rPr>
              <w:t xml:space="preserve">, че държавите членки и ЕС разполагат със </w:t>
            </w:r>
            <w:r w:rsidRPr="0017314A">
              <w:rPr>
                <w:b/>
                <w:i/>
              </w:rPr>
              <w:lastRenderedPageBreak/>
              <w:t>специализирани институции и служби за предприемане</w:t>
            </w:r>
            <w:r w:rsidRPr="0017314A">
              <w:t xml:space="preserve"> на </w:t>
            </w:r>
            <w:r w:rsidRPr="0017314A">
              <w:rPr>
                <w:b/>
                <w:i/>
              </w:rPr>
              <w:t>действия в тази област, които трябва спешно да бъдат подкрепени, включително чрез увеличаване</w:t>
            </w:r>
            <w:r w:rsidRPr="0017314A">
              <w:t xml:space="preserve"> на </w:t>
            </w:r>
            <w:r w:rsidRPr="0017314A">
              <w:rPr>
                <w:b/>
                <w:i/>
              </w:rPr>
              <w:t>финансирането</w:t>
            </w:r>
            <w:r w:rsidRPr="0017314A">
              <w:t xml:space="preserve"> за </w:t>
            </w:r>
            <w:r w:rsidRPr="0017314A">
              <w:rPr>
                <w:b/>
                <w:i/>
              </w:rPr>
              <w:t>операции по търсене</w:t>
            </w:r>
            <w:r w:rsidRPr="0017314A">
              <w:t xml:space="preserve"> и </w:t>
            </w:r>
            <w:r w:rsidRPr="0017314A">
              <w:rPr>
                <w:b/>
                <w:i/>
              </w:rPr>
              <w:t>спасяване;</w:t>
            </w:r>
            <w:r w:rsidRPr="0017314A">
              <w:t xml:space="preserve"> призовава институциите на ЕС да заделят подходящо финансиране за </w:t>
            </w:r>
            <w:r w:rsidRPr="0017314A">
              <w:rPr>
                <w:b/>
                <w:i/>
              </w:rPr>
              <w:t>тези цели</w:t>
            </w:r>
            <w:r w:rsidRPr="0017314A">
              <w:t xml:space="preserve"> в следващата МФР;</w:t>
            </w:r>
          </w:p>
        </w:tc>
      </w:tr>
    </w:tbl>
    <w:p w14:paraId="2828CAAD"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3FF40984" w14:textId="77777777" w:rsidR="00FD7778" w:rsidRPr="0017314A" w:rsidRDefault="00FD7778" w:rsidP="00FD7778">
      <w:r w:rsidRPr="0017314A">
        <w:rPr>
          <w:rStyle w:val="HideTWBExt"/>
        </w:rPr>
        <w:t>&lt;/Amend&gt;</w:t>
      </w:r>
    </w:p>
    <w:p w14:paraId="101DEF6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396</w:t>
      </w:r>
      <w:r w:rsidRPr="0017314A">
        <w:rPr>
          <w:rStyle w:val="HideTWBExt"/>
          <w:b w:val="0"/>
        </w:rPr>
        <w:t>&lt;/NumAm&gt;</w:t>
      </w:r>
    </w:p>
    <w:p w14:paraId="67765C8B" w14:textId="53EB79F6"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Ярослав Бжох, Марике Елерс, Фабрис Леджери, Матийо Вале</w:t>
      </w:r>
      <w:r w:rsidRPr="0017314A">
        <w:rPr>
          <w:rStyle w:val="HideTWBExt"/>
          <w:b w:val="0"/>
        </w:rPr>
        <w:t>&lt;/Members&gt;</w:t>
      </w:r>
    </w:p>
    <w:p w14:paraId="42C932B0" w14:textId="77777777" w:rsidR="00FD7778" w:rsidRPr="0017314A" w:rsidRDefault="00FD7778" w:rsidP="00FD7778">
      <w:pPr>
        <w:pStyle w:val="NormalBold"/>
      </w:pPr>
      <w:r w:rsidRPr="0017314A">
        <w:rPr>
          <w:rStyle w:val="HideTWBExt"/>
          <w:b w:val="0"/>
        </w:rPr>
        <w:t>&lt;/RepeatBlock-By&gt;</w:t>
      </w:r>
    </w:p>
    <w:p w14:paraId="3BAA5CE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1BA26DE" w14:textId="77777777" w:rsidR="00FD7778" w:rsidRPr="0017314A" w:rsidRDefault="00FD7778" w:rsidP="00FD7778">
      <w:pPr>
        <w:pStyle w:val="NormalBold"/>
      </w:pPr>
      <w:r w:rsidRPr="0017314A">
        <w:rPr>
          <w:rStyle w:val="HideTWBExt"/>
          <w:b w:val="0"/>
        </w:rPr>
        <w:t>&lt;Article&gt;</w:t>
      </w:r>
      <w:r w:rsidRPr="0017314A">
        <w:t>Параграф 14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00CD3D6" w14:textId="77777777" w:rsidTr="00FD7778">
        <w:trPr>
          <w:trHeight w:val="240"/>
          <w:jc w:val="center"/>
        </w:trPr>
        <w:tc>
          <w:tcPr>
            <w:tcW w:w="9752" w:type="dxa"/>
            <w:gridSpan w:val="2"/>
            <w:tcBorders>
              <w:top w:val="nil"/>
              <w:left w:val="nil"/>
              <w:bottom w:val="nil"/>
              <w:right w:val="nil"/>
            </w:tcBorders>
          </w:tcPr>
          <w:p w14:paraId="2D71C12E" w14:textId="77777777" w:rsidR="00FD7778" w:rsidRPr="0017314A" w:rsidRDefault="00FD7778" w:rsidP="00FD7778"/>
        </w:tc>
      </w:tr>
      <w:tr w:rsidR="005B63B9" w:rsidRPr="0017314A" w14:paraId="1F767621" w14:textId="77777777" w:rsidTr="00FD7778">
        <w:trPr>
          <w:trHeight w:val="240"/>
          <w:jc w:val="center"/>
        </w:trPr>
        <w:tc>
          <w:tcPr>
            <w:tcW w:w="4876" w:type="dxa"/>
            <w:tcBorders>
              <w:top w:val="nil"/>
              <w:left w:val="nil"/>
              <w:bottom w:val="nil"/>
              <w:right w:val="nil"/>
            </w:tcBorders>
            <w:hideMark/>
          </w:tcPr>
          <w:p w14:paraId="07276F3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EE26CD9" w14:textId="77777777" w:rsidR="00FD7778" w:rsidRPr="0017314A" w:rsidRDefault="00FD7778" w:rsidP="00FD7778">
            <w:pPr>
              <w:pStyle w:val="AmColumnHeading"/>
            </w:pPr>
            <w:r w:rsidRPr="0017314A">
              <w:t>Изменение</w:t>
            </w:r>
          </w:p>
        </w:tc>
      </w:tr>
      <w:tr w:rsidR="005B63B9" w:rsidRPr="0017314A" w14:paraId="7F721A17" w14:textId="77777777" w:rsidTr="00FD7778">
        <w:trPr>
          <w:jc w:val="center"/>
        </w:trPr>
        <w:tc>
          <w:tcPr>
            <w:tcW w:w="4876" w:type="dxa"/>
            <w:tcBorders>
              <w:top w:val="nil"/>
              <w:left w:val="nil"/>
              <w:bottom w:val="nil"/>
              <w:right w:val="nil"/>
            </w:tcBorders>
            <w:hideMark/>
          </w:tcPr>
          <w:p w14:paraId="1E9E813D" w14:textId="77777777" w:rsidR="00FD7778" w:rsidRPr="0017314A" w:rsidRDefault="00FD7778" w:rsidP="00FD7778">
            <w:pPr>
              <w:pStyle w:val="Normal6a"/>
            </w:pPr>
            <w:r w:rsidRPr="0017314A">
              <w:t>14.</w:t>
            </w:r>
            <w:r w:rsidRPr="0017314A">
              <w:tab/>
              <w:t xml:space="preserve">настоятелно призовава Комисията </w:t>
            </w:r>
            <w:r w:rsidRPr="0017314A">
              <w:rPr>
                <w:b/>
                <w:i/>
              </w:rPr>
              <w:t>и държавите членки</w:t>
            </w:r>
            <w:r w:rsidRPr="0017314A">
              <w:t xml:space="preserve"> да </w:t>
            </w:r>
            <w:r w:rsidRPr="0017314A">
              <w:rPr>
                <w:b/>
                <w:i/>
              </w:rPr>
              <w:t>сложат</w:t>
            </w:r>
            <w:r w:rsidRPr="0017314A">
              <w:t xml:space="preserve"> край на </w:t>
            </w:r>
            <w:r w:rsidRPr="0017314A">
              <w:rPr>
                <w:b/>
                <w:i/>
              </w:rPr>
              <w:t>системното</w:t>
            </w:r>
            <w:r w:rsidRPr="0017314A">
              <w:t xml:space="preserve"> възпрепятстване на </w:t>
            </w:r>
            <w:r w:rsidRPr="0017314A">
              <w:rPr>
                <w:b/>
                <w:i/>
              </w:rPr>
              <w:t>неправителствените усилия за търсене и спасяване (SAR); припомня спешната необходимост от създаване на фонд на ЕС за търсене и спасяване и призовава институциите на ЕС</w:t>
            </w:r>
            <w:r w:rsidRPr="0017314A">
              <w:t xml:space="preserve"> да </w:t>
            </w:r>
            <w:r w:rsidRPr="0017314A">
              <w:rPr>
                <w:b/>
                <w:i/>
              </w:rPr>
              <w:t>заделят подходящо финансиране за тази цел в следващата МФР</w:t>
            </w:r>
            <w:r w:rsidRPr="0017314A">
              <w:t>;</w:t>
            </w:r>
          </w:p>
        </w:tc>
        <w:tc>
          <w:tcPr>
            <w:tcW w:w="4876" w:type="dxa"/>
            <w:tcBorders>
              <w:top w:val="nil"/>
              <w:left w:val="nil"/>
              <w:bottom w:val="nil"/>
              <w:right w:val="nil"/>
            </w:tcBorders>
            <w:hideMark/>
          </w:tcPr>
          <w:p w14:paraId="41D0B9BB" w14:textId="77777777" w:rsidR="00FD7778" w:rsidRPr="0017314A" w:rsidRDefault="00FD7778" w:rsidP="00FD7778">
            <w:pPr>
              <w:pStyle w:val="Normal6a"/>
            </w:pPr>
            <w:r w:rsidRPr="0017314A">
              <w:t>14.</w:t>
            </w:r>
            <w:r w:rsidRPr="0017314A">
              <w:tab/>
              <w:t xml:space="preserve">настоятелно призовава Комисията да </w:t>
            </w:r>
            <w:r w:rsidRPr="0017314A">
              <w:rPr>
                <w:b/>
                <w:i/>
              </w:rPr>
              <w:t>сложи</w:t>
            </w:r>
            <w:r w:rsidRPr="0017314A">
              <w:t xml:space="preserve"> край на </w:t>
            </w:r>
            <w:r w:rsidRPr="0017314A">
              <w:rPr>
                <w:b/>
                <w:i/>
              </w:rPr>
              <w:t>систематичното</w:t>
            </w:r>
            <w:r w:rsidRPr="0017314A">
              <w:t xml:space="preserve"> възпрепятстване на </w:t>
            </w:r>
            <w:r w:rsidRPr="0017314A">
              <w:rPr>
                <w:b/>
                <w:i/>
              </w:rPr>
              <w:t>опитите Европа</w:t>
            </w:r>
            <w:r w:rsidRPr="0017314A">
              <w:t xml:space="preserve"> да </w:t>
            </w:r>
            <w:r w:rsidRPr="0017314A">
              <w:rPr>
                <w:b/>
                <w:i/>
              </w:rPr>
              <w:t>стане отново безопасна</w:t>
            </w:r>
            <w:r w:rsidRPr="0017314A">
              <w:t>;</w:t>
            </w:r>
          </w:p>
        </w:tc>
      </w:tr>
    </w:tbl>
    <w:p w14:paraId="575FD86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2FE68A6" w14:textId="77777777" w:rsidR="00FD7778" w:rsidRPr="0017314A" w:rsidRDefault="00FD7778" w:rsidP="00FD7778">
      <w:r w:rsidRPr="0017314A">
        <w:rPr>
          <w:rStyle w:val="HideTWBExt"/>
        </w:rPr>
        <w:t>&lt;/Amend&gt;</w:t>
      </w:r>
    </w:p>
    <w:p w14:paraId="450171B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397</w:t>
      </w:r>
      <w:r w:rsidRPr="0017314A">
        <w:rPr>
          <w:rStyle w:val="HideTWBExt"/>
          <w:b w:val="0"/>
        </w:rPr>
        <w:t>&lt;/NumAm&gt;</w:t>
      </w:r>
    </w:p>
    <w:p w14:paraId="6375136F"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1D7776DF" w14:textId="77777777" w:rsidR="00FD7778" w:rsidRPr="0017314A" w:rsidRDefault="00FD7778" w:rsidP="00FD7778">
      <w:pPr>
        <w:pStyle w:val="NormalBold"/>
      </w:pPr>
      <w:r w:rsidRPr="0017314A">
        <w:rPr>
          <w:rStyle w:val="HideTWBExt"/>
          <w:b w:val="0"/>
        </w:rPr>
        <w:t>&lt;/RepeatBlock-By&gt;</w:t>
      </w:r>
    </w:p>
    <w:p w14:paraId="0B1811E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5743419" w14:textId="77777777" w:rsidR="00FD7778" w:rsidRPr="0017314A" w:rsidRDefault="00FD7778" w:rsidP="00FD7778">
      <w:pPr>
        <w:pStyle w:val="NormalBold"/>
      </w:pPr>
      <w:r w:rsidRPr="0017314A">
        <w:rPr>
          <w:rStyle w:val="HideTWBExt"/>
          <w:b w:val="0"/>
        </w:rPr>
        <w:t>&lt;Article&gt;</w:t>
      </w:r>
      <w:r w:rsidRPr="0017314A">
        <w:t>Параграф 14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12F6C08" w14:textId="77777777" w:rsidTr="00FD7778">
        <w:trPr>
          <w:trHeight w:val="240"/>
          <w:jc w:val="center"/>
        </w:trPr>
        <w:tc>
          <w:tcPr>
            <w:tcW w:w="9752" w:type="dxa"/>
            <w:gridSpan w:val="2"/>
            <w:tcBorders>
              <w:top w:val="nil"/>
              <w:left w:val="nil"/>
              <w:bottom w:val="nil"/>
              <w:right w:val="nil"/>
            </w:tcBorders>
          </w:tcPr>
          <w:p w14:paraId="45FF60BF" w14:textId="77777777" w:rsidR="00FD7778" w:rsidRPr="0017314A" w:rsidRDefault="00FD7778" w:rsidP="00FD7778"/>
        </w:tc>
      </w:tr>
      <w:tr w:rsidR="005B63B9" w:rsidRPr="0017314A" w14:paraId="0872CC80" w14:textId="77777777" w:rsidTr="00FD7778">
        <w:trPr>
          <w:trHeight w:val="240"/>
          <w:jc w:val="center"/>
        </w:trPr>
        <w:tc>
          <w:tcPr>
            <w:tcW w:w="4876" w:type="dxa"/>
            <w:tcBorders>
              <w:top w:val="nil"/>
              <w:left w:val="nil"/>
              <w:bottom w:val="nil"/>
              <w:right w:val="nil"/>
            </w:tcBorders>
            <w:hideMark/>
          </w:tcPr>
          <w:p w14:paraId="4350574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C31400A" w14:textId="77777777" w:rsidR="00FD7778" w:rsidRPr="0017314A" w:rsidRDefault="00FD7778" w:rsidP="00FD7778">
            <w:pPr>
              <w:pStyle w:val="AmColumnHeading"/>
            </w:pPr>
            <w:r w:rsidRPr="0017314A">
              <w:t>Изменение</w:t>
            </w:r>
          </w:p>
        </w:tc>
      </w:tr>
      <w:tr w:rsidR="005B63B9" w:rsidRPr="0017314A" w14:paraId="790D1D0B" w14:textId="77777777" w:rsidTr="00FD7778">
        <w:trPr>
          <w:jc w:val="center"/>
        </w:trPr>
        <w:tc>
          <w:tcPr>
            <w:tcW w:w="4876" w:type="dxa"/>
            <w:tcBorders>
              <w:top w:val="nil"/>
              <w:left w:val="nil"/>
              <w:bottom w:val="nil"/>
              <w:right w:val="nil"/>
            </w:tcBorders>
            <w:hideMark/>
          </w:tcPr>
          <w:p w14:paraId="371C108F" w14:textId="77777777" w:rsidR="00FD7778" w:rsidRPr="0017314A" w:rsidRDefault="00FD7778" w:rsidP="00FD7778">
            <w:pPr>
              <w:pStyle w:val="Normal6a"/>
            </w:pPr>
            <w:r w:rsidRPr="0017314A">
              <w:t>14.</w:t>
            </w:r>
            <w:r w:rsidRPr="0017314A">
              <w:tab/>
              <w:t xml:space="preserve">настоятелно призовава Комисията и държавите членки да </w:t>
            </w:r>
            <w:r w:rsidRPr="0017314A">
              <w:rPr>
                <w:b/>
                <w:i/>
              </w:rPr>
              <w:lastRenderedPageBreak/>
              <w:t>сложат край на системното възпрепятстване</w:t>
            </w:r>
            <w:r w:rsidRPr="0017314A">
              <w:t xml:space="preserve"> на неправителствените </w:t>
            </w:r>
            <w:r w:rsidRPr="0017314A">
              <w:rPr>
                <w:b/>
                <w:i/>
              </w:rPr>
              <w:t>усилия за търсене и спасяване (SAR); припомня спешната необходимост от създаване на фонд на ЕС за търсене и спасяване и призовава институциите</w:t>
            </w:r>
            <w:r w:rsidRPr="0017314A">
              <w:t xml:space="preserve"> на </w:t>
            </w:r>
            <w:r w:rsidRPr="0017314A">
              <w:rPr>
                <w:b/>
                <w:i/>
              </w:rPr>
              <w:t>ЕС да заделят подходящо финансиране за тази цел</w:t>
            </w:r>
            <w:r w:rsidRPr="0017314A">
              <w:t xml:space="preserve"> в </w:t>
            </w:r>
            <w:r w:rsidRPr="0017314A">
              <w:rPr>
                <w:b/>
                <w:i/>
              </w:rPr>
              <w:t>следващата МФР</w:t>
            </w:r>
            <w:r w:rsidRPr="0017314A">
              <w:t>;</w:t>
            </w:r>
          </w:p>
        </w:tc>
        <w:tc>
          <w:tcPr>
            <w:tcW w:w="4876" w:type="dxa"/>
            <w:tcBorders>
              <w:top w:val="nil"/>
              <w:left w:val="nil"/>
              <w:bottom w:val="nil"/>
              <w:right w:val="nil"/>
            </w:tcBorders>
            <w:hideMark/>
          </w:tcPr>
          <w:p w14:paraId="4AB4116B" w14:textId="77777777" w:rsidR="00FD7778" w:rsidRPr="0017314A" w:rsidRDefault="00FD7778" w:rsidP="00FD7778">
            <w:pPr>
              <w:pStyle w:val="Normal6a"/>
            </w:pPr>
            <w:r w:rsidRPr="0017314A">
              <w:lastRenderedPageBreak/>
              <w:t>14.</w:t>
            </w:r>
            <w:r w:rsidRPr="0017314A">
              <w:tab/>
              <w:t xml:space="preserve">настоятелно призовава Комисията и държавите членки да </w:t>
            </w:r>
            <w:r w:rsidRPr="0017314A">
              <w:rPr>
                <w:b/>
                <w:i/>
              </w:rPr>
              <w:lastRenderedPageBreak/>
              <w:t>прекратят незаконните дейности</w:t>
            </w:r>
            <w:r w:rsidRPr="0017314A">
              <w:t xml:space="preserve"> на неправителствените </w:t>
            </w:r>
            <w:r w:rsidRPr="0017314A">
              <w:rPr>
                <w:b/>
                <w:i/>
              </w:rPr>
              <w:t>организации, участващи в контрабандата</w:t>
            </w:r>
            <w:r w:rsidRPr="0017314A">
              <w:t xml:space="preserve"> на </w:t>
            </w:r>
            <w:r w:rsidRPr="0017314A">
              <w:rPr>
                <w:b/>
                <w:i/>
              </w:rPr>
              <w:t>незаконни мигранти</w:t>
            </w:r>
            <w:r w:rsidRPr="0017314A">
              <w:t xml:space="preserve"> в </w:t>
            </w:r>
            <w:r w:rsidRPr="0017314A">
              <w:rPr>
                <w:b/>
                <w:i/>
              </w:rPr>
              <w:t>ЕС</w:t>
            </w:r>
            <w:r w:rsidRPr="0017314A">
              <w:t>;</w:t>
            </w:r>
          </w:p>
        </w:tc>
      </w:tr>
    </w:tbl>
    <w:p w14:paraId="072033C6"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796EE14F" w14:textId="77777777" w:rsidR="00FD7778" w:rsidRPr="0017314A" w:rsidRDefault="00FD7778" w:rsidP="00FD7778">
      <w:r w:rsidRPr="0017314A">
        <w:rPr>
          <w:rStyle w:val="HideTWBExt"/>
        </w:rPr>
        <w:t>&lt;/Amend&gt;</w:t>
      </w:r>
    </w:p>
    <w:p w14:paraId="2DC67E4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398</w:t>
      </w:r>
      <w:r w:rsidRPr="0017314A">
        <w:rPr>
          <w:rStyle w:val="HideTWBExt"/>
          <w:b w:val="0"/>
        </w:rPr>
        <w:t>&lt;/NumAm&gt;</w:t>
      </w:r>
    </w:p>
    <w:p w14:paraId="32E61C1E" w14:textId="2EA456CB"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w:t>
      </w:r>
      <w:r w:rsidR="0067401D" w:rsidRPr="0017314A">
        <w:t>Никола Минчев</w:t>
      </w:r>
      <w:r w:rsidRPr="0017314A">
        <w:t xml:space="preserve">, </w:t>
      </w:r>
      <w:r w:rsidR="0067401D" w:rsidRPr="0017314A">
        <w:t>Хилде Вотманс</w:t>
      </w:r>
      <w:r w:rsidRPr="0017314A">
        <w:rPr>
          <w:rStyle w:val="HideTWBExt"/>
          <w:b w:val="0"/>
        </w:rPr>
        <w:t>&lt;/Members&gt;</w:t>
      </w:r>
    </w:p>
    <w:p w14:paraId="40D16D96" w14:textId="77777777" w:rsidR="00FD7778" w:rsidRPr="0017314A" w:rsidRDefault="00FD7778" w:rsidP="00FD7778">
      <w:pPr>
        <w:pStyle w:val="NormalBold"/>
      </w:pPr>
      <w:r w:rsidRPr="0017314A">
        <w:rPr>
          <w:rStyle w:val="HideTWBExt"/>
          <w:b w:val="0"/>
        </w:rPr>
        <w:t>&lt;/RepeatBlock-By&gt;</w:t>
      </w:r>
    </w:p>
    <w:p w14:paraId="3D65E04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85A7E0F" w14:textId="77777777" w:rsidR="00FD7778" w:rsidRPr="0017314A" w:rsidRDefault="00FD7778" w:rsidP="00FD7778">
      <w:pPr>
        <w:pStyle w:val="NormalBold"/>
      </w:pPr>
      <w:r w:rsidRPr="0017314A">
        <w:rPr>
          <w:rStyle w:val="HideTWBExt"/>
          <w:b w:val="0"/>
        </w:rPr>
        <w:t>&lt;Article&gt;</w:t>
      </w:r>
      <w:r w:rsidRPr="0017314A">
        <w:t>Параграф 14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5C5C2FC" w14:textId="77777777" w:rsidTr="00FD7778">
        <w:trPr>
          <w:trHeight w:val="240"/>
          <w:jc w:val="center"/>
        </w:trPr>
        <w:tc>
          <w:tcPr>
            <w:tcW w:w="9752" w:type="dxa"/>
            <w:gridSpan w:val="2"/>
            <w:tcBorders>
              <w:top w:val="nil"/>
              <w:left w:val="nil"/>
              <w:bottom w:val="nil"/>
              <w:right w:val="nil"/>
            </w:tcBorders>
          </w:tcPr>
          <w:p w14:paraId="12A2ACA4" w14:textId="77777777" w:rsidR="00FD7778" w:rsidRPr="0017314A" w:rsidRDefault="00FD7778" w:rsidP="00FD7778"/>
        </w:tc>
      </w:tr>
      <w:tr w:rsidR="005B63B9" w:rsidRPr="0017314A" w14:paraId="5CAAAAAB" w14:textId="77777777" w:rsidTr="00FD7778">
        <w:trPr>
          <w:trHeight w:val="240"/>
          <w:jc w:val="center"/>
        </w:trPr>
        <w:tc>
          <w:tcPr>
            <w:tcW w:w="4876" w:type="dxa"/>
            <w:tcBorders>
              <w:top w:val="nil"/>
              <w:left w:val="nil"/>
              <w:bottom w:val="nil"/>
              <w:right w:val="nil"/>
            </w:tcBorders>
            <w:hideMark/>
          </w:tcPr>
          <w:p w14:paraId="0ED5E1E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E479EFA" w14:textId="77777777" w:rsidR="00FD7778" w:rsidRPr="0017314A" w:rsidRDefault="00FD7778" w:rsidP="00FD7778">
            <w:pPr>
              <w:pStyle w:val="AmColumnHeading"/>
            </w:pPr>
            <w:r w:rsidRPr="0017314A">
              <w:t>Изменение</w:t>
            </w:r>
          </w:p>
        </w:tc>
      </w:tr>
      <w:tr w:rsidR="005B63B9" w:rsidRPr="0017314A" w14:paraId="6DCFB475" w14:textId="77777777" w:rsidTr="00FD7778">
        <w:trPr>
          <w:jc w:val="center"/>
        </w:trPr>
        <w:tc>
          <w:tcPr>
            <w:tcW w:w="4876" w:type="dxa"/>
            <w:tcBorders>
              <w:top w:val="nil"/>
              <w:left w:val="nil"/>
              <w:bottom w:val="nil"/>
              <w:right w:val="nil"/>
            </w:tcBorders>
            <w:hideMark/>
          </w:tcPr>
          <w:p w14:paraId="1A6257C3" w14:textId="77777777" w:rsidR="00FD7778" w:rsidRPr="0017314A" w:rsidRDefault="00FD7778" w:rsidP="00FD7778">
            <w:pPr>
              <w:pStyle w:val="Normal6a"/>
            </w:pPr>
            <w:r w:rsidRPr="0017314A">
              <w:t>14.</w:t>
            </w:r>
            <w:r w:rsidRPr="0017314A">
              <w:tab/>
            </w:r>
            <w:r w:rsidRPr="0017314A">
              <w:rPr>
                <w:b/>
                <w:i/>
              </w:rPr>
              <w:t>настоятелно</w:t>
            </w:r>
            <w:r w:rsidRPr="0017314A">
              <w:t xml:space="preserve"> призовава Комисията и държавите членки да </w:t>
            </w:r>
            <w:r w:rsidRPr="0017314A">
              <w:rPr>
                <w:b/>
                <w:i/>
              </w:rPr>
              <w:t>сложат край на системното възпрепятстване на</w:t>
            </w:r>
            <w:r w:rsidRPr="0017314A">
              <w:t xml:space="preserve"> неправителствените </w:t>
            </w:r>
            <w:r w:rsidRPr="0017314A">
              <w:rPr>
                <w:b/>
                <w:i/>
              </w:rPr>
              <w:t>усилия за</w:t>
            </w:r>
            <w:r w:rsidRPr="0017314A">
              <w:t xml:space="preserve"> търсене и спасяване </w:t>
            </w:r>
            <w:r w:rsidRPr="0017314A">
              <w:rPr>
                <w:b/>
                <w:i/>
              </w:rPr>
              <w:t>(SAR); припомня спешната необходимост от създаване на фонд</w:t>
            </w:r>
            <w:r w:rsidRPr="0017314A">
              <w:t xml:space="preserve"> на ЕС </w:t>
            </w:r>
            <w:r w:rsidRPr="0017314A">
              <w:rPr>
                <w:b/>
                <w:i/>
              </w:rPr>
              <w:t>за търсене</w:t>
            </w:r>
            <w:r w:rsidRPr="0017314A">
              <w:t xml:space="preserve"> и </w:t>
            </w:r>
            <w:r w:rsidRPr="0017314A">
              <w:rPr>
                <w:b/>
                <w:i/>
              </w:rPr>
              <w:t>спасяване и призовава институциите на ЕС да заделят подходящо финансиране за тази цел в следващата МФР</w:t>
            </w:r>
            <w:r w:rsidRPr="0017314A">
              <w:t>;</w:t>
            </w:r>
          </w:p>
        </w:tc>
        <w:tc>
          <w:tcPr>
            <w:tcW w:w="4876" w:type="dxa"/>
            <w:tcBorders>
              <w:top w:val="nil"/>
              <w:left w:val="nil"/>
              <w:bottom w:val="nil"/>
              <w:right w:val="nil"/>
            </w:tcBorders>
            <w:hideMark/>
          </w:tcPr>
          <w:p w14:paraId="49CD8E0F" w14:textId="77777777" w:rsidR="00FD7778" w:rsidRPr="0017314A" w:rsidRDefault="00FD7778" w:rsidP="00FD7778">
            <w:pPr>
              <w:pStyle w:val="Normal6a"/>
            </w:pPr>
            <w:r w:rsidRPr="0017314A">
              <w:t>14.</w:t>
            </w:r>
            <w:r w:rsidRPr="0017314A">
              <w:tab/>
              <w:t xml:space="preserve">призовава Комисията и държавите членки да </w:t>
            </w:r>
            <w:r w:rsidRPr="0017314A">
              <w:rPr>
                <w:b/>
                <w:i/>
              </w:rPr>
              <w:t>гарантират, че</w:t>
            </w:r>
            <w:r w:rsidRPr="0017314A">
              <w:t xml:space="preserve"> неправителствените </w:t>
            </w:r>
            <w:r w:rsidRPr="0017314A">
              <w:rPr>
                <w:b/>
                <w:i/>
              </w:rPr>
              <w:t>операции по</w:t>
            </w:r>
            <w:r w:rsidRPr="0017314A">
              <w:t xml:space="preserve"> търсене и спасяване </w:t>
            </w:r>
            <w:r w:rsidRPr="0017314A">
              <w:rPr>
                <w:b/>
                <w:i/>
              </w:rPr>
              <w:t>може да функционират в съответствие с правото</w:t>
            </w:r>
            <w:r w:rsidRPr="0017314A">
              <w:t xml:space="preserve"> на ЕС и </w:t>
            </w:r>
            <w:r w:rsidRPr="0017314A">
              <w:rPr>
                <w:b/>
                <w:i/>
              </w:rPr>
              <w:t>международното право</w:t>
            </w:r>
            <w:r w:rsidRPr="0017314A">
              <w:t>;</w:t>
            </w:r>
          </w:p>
        </w:tc>
      </w:tr>
    </w:tbl>
    <w:p w14:paraId="544AD2A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57F5A81" w14:textId="77777777" w:rsidR="00FD7778" w:rsidRPr="0017314A" w:rsidRDefault="00FD7778" w:rsidP="00FD7778">
      <w:r w:rsidRPr="0017314A">
        <w:rPr>
          <w:rStyle w:val="HideTWBExt"/>
        </w:rPr>
        <w:t>&lt;/Amend&gt;</w:t>
      </w:r>
    </w:p>
    <w:p w14:paraId="11BFF5E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399</w:t>
      </w:r>
      <w:r w:rsidRPr="0017314A">
        <w:rPr>
          <w:rStyle w:val="HideTWBExt"/>
          <w:b w:val="0"/>
        </w:rPr>
        <w:t>&lt;/NumAm&gt;</w:t>
      </w:r>
    </w:p>
    <w:p w14:paraId="0C49A677" w14:textId="0F3BBBC9" w:rsidR="00FD7778" w:rsidRPr="0017314A" w:rsidRDefault="00FD7778" w:rsidP="00FD7778">
      <w:pPr>
        <w:pStyle w:val="NormalBold"/>
      </w:pPr>
      <w:r w:rsidRPr="0017314A">
        <w:rPr>
          <w:rStyle w:val="HideTWBExt"/>
          <w:b w:val="0"/>
        </w:rPr>
        <w:t>&lt;RepeatBlock-By&gt;&lt;Members&gt;</w:t>
      </w:r>
      <w:r w:rsidRPr="0017314A">
        <w:t xml:space="preserve">Лукас Мандл, </w:t>
      </w:r>
      <w:r w:rsidR="00FF1F40" w:rsidRPr="0017314A">
        <w:t>Елисавет Воземберг-Вриониди</w:t>
      </w:r>
      <w:r w:rsidRPr="0017314A">
        <w:rPr>
          <w:rStyle w:val="HideTWBExt"/>
          <w:b w:val="0"/>
        </w:rPr>
        <w:t>&lt;/Members&gt;</w:t>
      </w:r>
    </w:p>
    <w:p w14:paraId="0083ED44" w14:textId="77777777" w:rsidR="00FD7778" w:rsidRPr="0017314A" w:rsidRDefault="00FD7778" w:rsidP="00FD7778">
      <w:pPr>
        <w:pStyle w:val="NormalBold"/>
      </w:pPr>
      <w:r w:rsidRPr="0017314A">
        <w:rPr>
          <w:rStyle w:val="HideTWBExt"/>
          <w:b w:val="0"/>
        </w:rPr>
        <w:t>&lt;/RepeatBlock-By&gt;</w:t>
      </w:r>
    </w:p>
    <w:p w14:paraId="6031E87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5B14313" w14:textId="77777777" w:rsidR="00FD7778" w:rsidRPr="0017314A" w:rsidRDefault="00FD7778" w:rsidP="00FD7778">
      <w:pPr>
        <w:pStyle w:val="NormalBold"/>
      </w:pPr>
      <w:r w:rsidRPr="0017314A">
        <w:rPr>
          <w:rStyle w:val="HideTWBExt"/>
          <w:b w:val="0"/>
        </w:rPr>
        <w:t>&lt;Article&gt;</w:t>
      </w:r>
      <w:r w:rsidRPr="0017314A">
        <w:t>Параграф 14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D4E71E7" w14:textId="77777777" w:rsidTr="00FD7778">
        <w:trPr>
          <w:trHeight w:val="240"/>
          <w:jc w:val="center"/>
        </w:trPr>
        <w:tc>
          <w:tcPr>
            <w:tcW w:w="9752" w:type="dxa"/>
            <w:gridSpan w:val="2"/>
            <w:tcBorders>
              <w:top w:val="nil"/>
              <w:left w:val="nil"/>
              <w:bottom w:val="nil"/>
              <w:right w:val="nil"/>
            </w:tcBorders>
          </w:tcPr>
          <w:p w14:paraId="2C672DA2" w14:textId="77777777" w:rsidR="00FD7778" w:rsidRPr="0017314A" w:rsidRDefault="00FD7778" w:rsidP="00FD7778"/>
        </w:tc>
      </w:tr>
      <w:tr w:rsidR="005B63B9" w:rsidRPr="0017314A" w14:paraId="29AA4EF9" w14:textId="77777777" w:rsidTr="00FD7778">
        <w:trPr>
          <w:trHeight w:val="240"/>
          <w:jc w:val="center"/>
        </w:trPr>
        <w:tc>
          <w:tcPr>
            <w:tcW w:w="4876" w:type="dxa"/>
            <w:tcBorders>
              <w:top w:val="nil"/>
              <w:left w:val="nil"/>
              <w:bottom w:val="nil"/>
              <w:right w:val="nil"/>
            </w:tcBorders>
            <w:hideMark/>
          </w:tcPr>
          <w:p w14:paraId="15745A6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BBDC138" w14:textId="77777777" w:rsidR="00FD7778" w:rsidRPr="0017314A" w:rsidRDefault="00FD7778" w:rsidP="00FD7778">
            <w:pPr>
              <w:pStyle w:val="AmColumnHeading"/>
            </w:pPr>
            <w:r w:rsidRPr="0017314A">
              <w:t>Изменение</w:t>
            </w:r>
          </w:p>
        </w:tc>
      </w:tr>
      <w:tr w:rsidR="005B63B9" w:rsidRPr="0017314A" w14:paraId="7FE3AA77" w14:textId="77777777" w:rsidTr="00FD7778">
        <w:trPr>
          <w:jc w:val="center"/>
        </w:trPr>
        <w:tc>
          <w:tcPr>
            <w:tcW w:w="4876" w:type="dxa"/>
            <w:tcBorders>
              <w:top w:val="nil"/>
              <w:left w:val="nil"/>
              <w:bottom w:val="nil"/>
              <w:right w:val="nil"/>
            </w:tcBorders>
            <w:hideMark/>
          </w:tcPr>
          <w:p w14:paraId="05A460D4" w14:textId="77777777" w:rsidR="00FD7778" w:rsidRPr="0017314A" w:rsidRDefault="00FD7778" w:rsidP="00FD7778">
            <w:pPr>
              <w:pStyle w:val="Normal6a"/>
            </w:pPr>
            <w:r w:rsidRPr="0017314A">
              <w:t>14.</w:t>
            </w:r>
            <w:r w:rsidRPr="0017314A">
              <w:tab/>
            </w:r>
            <w:r w:rsidRPr="0017314A">
              <w:rPr>
                <w:b/>
                <w:i/>
              </w:rPr>
              <w:t>настоятелно</w:t>
            </w:r>
            <w:r w:rsidRPr="0017314A">
              <w:t xml:space="preserve"> призовава Комисията и държавите членки да </w:t>
            </w:r>
            <w:r w:rsidRPr="0017314A">
              <w:rPr>
                <w:b/>
                <w:i/>
              </w:rPr>
              <w:lastRenderedPageBreak/>
              <w:t>сложат край на системното възпрепятстване на неправителствените усилия за търсене и спасяване (SAR); припомня спешната необходимост от създаване</w:t>
            </w:r>
            <w:r w:rsidRPr="0017314A">
              <w:t xml:space="preserve"> на </w:t>
            </w:r>
            <w:r w:rsidRPr="0017314A">
              <w:rPr>
                <w:b/>
                <w:i/>
              </w:rPr>
              <w:t>фонд на ЕС за търсене и спасяване и призовава институциите на ЕС</w:t>
            </w:r>
            <w:r w:rsidRPr="0017314A">
              <w:t xml:space="preserve"> да </w:t>
            </w:r>
            <w:r w:rsidRPr="0017314A">
              <w:rPr>
                <w:b/>
                <w:i/>
              </w:rPr>
              <w:t>заделят подходящо финансиране за тази цел в следващата МФР</w:t>
            </w:r>
            <w:r w:rsidRPr="0017314A">
              <w:t>;</w:t>
            </w:r>
          </w:p>
        </w:tc>
        <w:tc>
          <w:tcPr>
            <w:tcW w:w="4876" w:type="dxa"/>
            <w:tcBorders>
              <w:top w:val="nil"/>
              <w:left w:val="nil"/>
              <w:bottom w:val="nil"/>
              <w:right w:val="nil"/>
            </w:tcBorders>
            <w:hideMark/>
          </w:tcPr>
          <w:p w14:paraId="0E236B9A" w14:textId="77777777" w:rsidR="00FD7778" w:rsidRPr="0017314A" w:rsidRDefault="00FD7778" w:rsidP="00FD7778">
            <w:pPr>
              <w:pStyle w:val="Normal6a"/>
            </w:pPr>
            <w:r w:rsidRPr="0017314A">
              <w:lastRenderedPageBreak/>
              <w:t>14.</w:t>
            </w:r>
            <w:r w:rsidRPr="0017314A">
              <w:tab/>
              <w:t xml:space="preserve">призовава Комисията и държавите членки да </w:t>
            </w:r>
            <w:r w:rsidRPr="0017314A">
              <w:rPr>
                <w:b/>
                <w:i/>
              </w:rPr>
              <w:t xml:space="preserve">гарантират, че </w:t>
            </w:r>
            <w:r w:rsidRPr="0017314A">
              <w:rPr>
                <w:b/>
                <w:i/>
              </w:rPr>
              <w:lastRenderedPageBreak/>
              <w:t>дейностите по търсене и спасяване по море се извършват по координиран и законен начин под ръководството</w:t>
            </w:r>
            <w:r w:rsidRPr="0017314A">
              <w:t xml:space="preserve"> на </w:t>
            </w:r>
            <w:r w:rsidRPr="0017314A">
              <w:rPr>
                <w:b/>
                <w:i/>
              </w:rPr>
              <w:t>компетентните национални и европейски органи; подчертава, че всички участници, включително неправителствените организации, трябва</w:t>
            </w:r>
            <w:r w:rsidRPr="0017314A">
              <w:t xml:space="preserve"> да </w:t>
            </w:r>
            <w:r w:rsidRPr="0017314A">
              <w:rPr>
                <w:b/>
                <w:i/>
              </w:rPr>
              <w:t>работят в пълно съответствие с приложимите закони и инструкции от националните органи</w:t>
            </w:r>
            <w:r w:rsidRPr="0017314A">
              <w:t>;</w:t>
            </w:r>
          </w:p>
        </w:tc>
      </w:tr>
    </w:tbl>
    <w:p w14:paraId="5C0F87EC"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ADE49C4" w14:textId="77777777" w:rsidR="00FD7778" w:rsidRPr="0017314A" w:rsidRDefault="00FD7778" w:rsidP="00FD7778">
      <w:r w:rsidRPr="0017314A">
        <w:rPr>
          <w:rStyle w:val="HideTWBExt"/>
        </w:rPr>
        <w:t>&lt;/Amend&gt;</w:t>
      </w:r>
    </w:p>
    <w:p w14:paraId="1CC0C6A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400</w:t>
      </w:r>
      <w:r w:rsidRPr="0017314A">
        <w:rPr>
          <w:rStyle w:val="HideTWBExt"/>
          <w:b w:val="0"/>
        </w:rPr>
        <w:t>&lt;/NumAm&gt;</w:t>
      </w:r>
    </w:p>
    <w:p w14:paraId="2A920ECC"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404E73F0" w14:textId="77777777" w:rsidR="00FD7778" w:rsidRPr="0017314A" w:rsidRDefault="00FD7778" w:rsidP="00FD7778">
      <w:pPr>
        <w:pStyle w:val="NormalBold"/>
      </w:pPr>
      <w:r w:rsidRPr="0017314A">
        <w:rPr>
          <w:rStyle w:val="HideTWBExt"/>
          <w:b w:val="0"/>
        </w:rPr>
        <w:t>&lt;/RepeatBlock-By&gt;</w:t>
      </w:r>
    </w:p>
    <w:p w14:paraId="1CC2912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F46A21C" w14:textId="77777777" w:rsidR="00FD7778" w:rsidRPr="0017314A" w:rsidRDefault="00FD7778" w:rsidP="00FD7778">
      <w:pPr>
        <w:pStyle w:val="NormalBold"/>
      </w:pPr>
      <w:r w:rsidRPr="0017314A">
        <w:rPr>
          <w:rStyle w:val="HideTWBExt"/>
          <w:b w:val="0"/>
        </w:rPr>
        <w:t>&lt;Article&gt;</w:t>
      </w:r>
      <w:r w:rsidRPr="0017314A">
        <w:t>Параграф 14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F17D928" w14:textId="77777777" w:rsidTr="00FD7778">
        <w:trPr>
          <w:trHeight w:val="240"/>
          <w:jc w:val="center"/>
        </w:trPr>
        <w:tc>
          <w:tcPr>
            <w:tcW w:w="9752" w:type="dxa"/>
            <w:gridSpan w:val="2"/>
            <w:tcBorders>
              <w:top w:val="nil"/>
              <w:left w:val="nil"/>
              <w:bottom w:val="nil"/>
              <w:right w:val="nil"/>
            </w:tcBorders>
          </w:tcPr>
          <w:p w14:paraId="03C6076F" w14:textId="77777777" w:rsidR="00FD7778" w:rsidRPr="0017314A" w:rsidRDefault="00FD7778" w:rsidP="00FD7778"/>
        </w:tc>
      </w:tr>
      <w:tr w:rsidR="005B63B9" w:rsidRPr="0017314A" w14:paraId="6DD3D2EB" w14:textId="77777777" w:rsidTr="00FD7778">
        <w:trPr>
          <w:trHeight w:val="240"/>
          <w:jc w:val="center"/>
        </w:trPr>
        <w:tc>
          <w:tcPr>
            <w:tcW w:w="4876" w:type="dxa"/>
            <w:tcBorders>
              <w:top w:val="nil"/>
              <w:left w:val="nil"/>
              <w:bottom w:val="nil"/>
              <w:right w:val="nil"/>
            </w:tcBorders>
            <w:hideMark/>
          </w:tcPr>
          <w:p w14:paraId="30F2B75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A7035FB" w14:textId="77777777" w:rsidR="00FD7778" w:rsidRPr="0017314A" w:rsidRDefault="00FD7778" w:rsidP="00FD7778">
            <w:pPr>
              <w:pStyle w:val="AmColumnHeading"/>
            </w:pPr>
            <w:r w:rsidRPr="0017314A">
              <w:t>Изменение</w:t>
            </w:r>
          </w:p>
        </w:tc>
      </w:tr>
      <w:tr w:rsidR="005B63B9" w:rsidRPr="0017314A" w14:paraId="780DDC74" w14:textId="77777777" w:rsidTr="00FD7778">
        <w:trPr>
          <w:jc w:val="center"/>
        </w:trPr>
        <w:tc>
          <w:tcPr>
            <w:tcW w:w="4876" w:type="dxa"/>
            <w:tcBorders>
              <w:top w:val="nil"/>
              <w:left w:val="nil"/>
              <w:bottom w:val="nil"/>
              <w:right w:val="nil"/>
            </w:tcBorders>
            <w:hideMark/>
          </w:tcPr>
          <w:p w14:paraId="724F816C" w14:textId="77777777" w:rsidR="00FD7778" w:rsidRPr="0017314A" w:rsidRDefault="00FD7778" w:rsidP="00FD7778">
            <w:pPr>
              <w:pStyle w:val="Normal6a"/>
            </w:pPr>
            <w:r w:rsidRPr="0017314A">
              <w:t>14.</w:t>
            </w:r>
            <w:r w:rsidRPr="0017314A">
              <w:tab/>
            </w:r>
            <w:r w:rsidRPr="0017314A">
              <w:rPr>
                <w:b/>
                <w:i/>
              </w:rPr>
              <w:t>настоятелно призовава</w:t>
            </w:r>
            <w:r w:rsidRPr="0017314A">
              <w:t xml:space="preserve"> Комисията </w:t>
            </w:r>
            <w:r w:rsidRPr="0017314A">
              <w:rPr>
                <w:b/>
                <w:i/>
              </w:rPr>
              <w:t>и държавите членки да сложат край</w:t>
            </w:r>
            <w:r w:rsidRPr="0017314A">
              <w:t xml:space="preserve"> на </w:t>
            </w:r>
            <w:r w:rsidRPr="0017314A">
              <w:rPr>
                <w:b/>
                <w:i/>
              </w:rPr>
              <w:t>системното възпрепятстване на неправителствените усилия</w:t>
            </w:r>
            <w:r w:rsidRPr="0017314A">
              <w:t xml:space="preserve"> за </w:t>
            </w:r>
            <w:r w:rsidRPr="0017314A">
              <w:rPr>
                <w:b/>
                <w:i/>
              </w:rPr>
              <w:t>търсене и спасяване (SAR)</w:t>
            </w:r>
            <w:r w:rsidRPr="0017314A">
              <w:t>;</w:t>
            </w:r>
            <w:r w:rsidRPr="0017314A">
              <w:rPr>
                <w:b/>
                <w:i/>
              </w:rPr>
              <w:t xml:space="preserve"> припомня спешната необходимост от създаване</w:t>
            </w:r>
            <w:r w:rsidRPr="0017314A">
              <w:t xml:space="preserve"> на </w:t>
            </w:r>
            <w:r w:rsidRPr="0017314A">
              <w:rPr>
                <w:b/>
                <w:i/>
              </w:rPr>
              <w:t>фонд на ЕС за търсене и спасяване и призовава институциите на ЕС</w:t>
            </w:r>
            <w:r w:rsidRPr="0017314A">
              <w:t xml:space="preserve"> да </w:t>
            </w:r>
            <w:r w:rsidRPr="0017314A">
              <w:rPr>
                <w:b/>
                <w:i/>
              </w:rPr>
              <w:t>заделят подходящо финансиране за тази цел в следващата МФР</w:t>
            </w:r>
            <w:r w:rsidRPr="0017314A">
              <w:t>;</w:t>
            </w:r>
          </w:p>
        </w:tc>
        <w:tc>
          <w:tcPr>
            <w:tcW w:w="4876" w:type="dxa"/>
            <w:tcBorders>
              <w:top w:val="nil"/>
              <w:left w:val="nil"/>
              <w:bottom w:val="nil"/>
              <w:right w:val="nil"/>
            </w:tcBorders>
            <w:hideMark/>
          </w:tcPr>
          <w:p w14:paraId="6F24F668" w14:textId="77777777" w:rsidR="00FD7778" w:rsidRPr="0017314A" w:rsidRDefault="00FD7778" w:rsidP="00FD7778">
            <w:pPr>
              <w:pStyle w:val="Normal6a"/>
            </w:pPr>
            <w:r w:rsidRPr="0017314A">
              <w:t>14.</w:t>
            </w:r>
            <w:r w:rsidRPr="0017314A">
              <w:tab/>
            </w:r>
            <w:r w:rsidRPr="0017314A">
              <w:rPr>
                <w:b/>
                <w:i/>
              </w:rPr>
              <w:t>припомня на</w:t>
            </w:r>
            <w:r w:rsidRPr="0017314A">
              <w:t xml:space="preserve"> Комисията</w:t>
            </w:r>
            <w:r w:rsidRPr="0017314A">
              <w:rPr>
                <w:b/>
                <w:i/>
              </w:rPr>
              <w:t>, че неефективният контрол по външните граници</w:t>
            </w:r>
            <w:r w:rsidRPr="0017314A">
              <w:t xml:space="preserve"> на </w:t>
            </w:r>
            <w:r w:rsidRPr="0017314A">
              <w:rPr>
                <w:b/>
                <w:i/>
              </w:rPr>
              <w:t>Съюза представлява значителна заплаха</w:t>
            </w:r>
            <w:r w:rsidRPr="0017314A">
              <w:t xml:space="preserve"> за </w:t>
            </w:r>
            <w:r w:rsidRPr="0017314A">
              <w:rPr>
                <w:b/>
                <w:i/>
              </w:rPr>
              <w:t>правата на човека в цяла Европа</w:t>
            </w:r>
            <w:r w:rsidRPr="0017314A">
              <w:t>;</w:t>
            </w:r>
            <w:r w:rsidRPr="0017314A">
              <w:rPr>
                <w:b/>
                <w:i/>
              </w:rPr>
              <w:t xml:space="preserve"> подчертава, че широкомащабното ограничаване на миграцията може да спаси човешки живот, тъй като намалява стимулите за мигрантите да предприемат опасни маршрути към Европа;</w:t>
            </w:r>
          </w:p>
        </w:tc>
      </w:tr>
    </w:tbl>
    <w:p w14:paraId="46CF44E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18932803" w14:textId="77777777" w:rsidR="00FD7778" w:rsidRPr="0017314A" w:rsidRDefault="00FD7778" w:rsidP="00FD7778">
      <w:r w:rsidRPr="0017314A">
        <w:rPr>
          <w:rStyle w:val="HideTWBExt"/>
        </w:rPr>
        <w:t>&lt;/Amend&gt;</w:t>
      </w:r>
    </w:p>
    <w:p w14:paraId="6072C99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401</w:t>
      </w:r>
      <w:r w:rsidRPr="0017314A">
        <w:rPr>
          <w:rStyle w:val="HideTWBExt"/>
          <w:b w:val="0"/>
        </w:rPr>
        <w:t>&lt;/NumAm&gt;</w:t>
      </w:r>
    </w:p>
    <w:p w14:paraId="2EAD73AA" w14:textId="77777777" w:rsidR="00FD7778" w:rsidRPr="0017314A" w:rsidRDefault="00FD7778" w:rsidP="00FD7778">
      <w:pPr>
        <w:pStyle w:val="NormalBold"/>
      </w:pPr>
      <w:r w:rsidRPr="0017314A">
        <w:rPr>
          <w:rStyle w:val="HideTWBExt"/>
          <w:b w:val="0"/>
        </w:rPr>
        <w:t>&lt;RepeatBlock-By&gt;&lt;Members&gt;</w:t>
      </w:r>
      <w:r w:rsidRPr="0017314A">
        <w:t>Анна Строленберг, Марко Таркуиньо</w:t>
      </w:r>
      <w:r w:rsidRPr="0017314A">
        <w:rPr>
          <w:rStyle w:val="HideTWBExt"/>
          <w:b w:val="0"/>
        </w:rPr>
        <w:t>&lt;/Members&gt;</w:t>
      </w:r>
    </w:p>
    <w:p w14:paraId="4F3AFC40" w14:textId="77777777" w:rsidR="00FD7778" w:rsidRPr="0017314A" w:rsidRDefault="00FD7778" w:rsidP="00FD7778">
      <w:pPr>
        <w:pStyle w:val="NormalBold"/>
      </w:pPr>
      <w:r w:rsidRPr="0017314A">
        <w:rPr>
          <w:rStyle w:val="HideTWBExt"/>
          <w:b w:val="0"/>
        </w:rPr>
        <w:t>&lt;/RepeatBlock-By&gt;</w:t>
      </w:r>
    </w:p>
    <w:p w14:paraId="24EC05A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DA0DE4A" w14:textId="77777777" w:rsidR="00FD7778" w:rsidRPr="0017314A" w:rsidRDefault="00FD7778" w:rsidP="00FD7778">
      <w:pPr>
        <w:pStyle w:val="NormalBold"/>
      </w:pPr>
      <w:r w:rsidRPr="0017314A">
        <w:rPr>
          <w:rStyle w:val="HideTWBExt"/>
          <w:b w:val="0"/>
        </w:rPr>
        <w:t>&lt;Article&gt;</w:t>
      </w:r>
      <w:r w:rsidRPr="0017314A">
        <w:t>Параграф 14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273DC2B" w14:textId="77777777" w:rsidTr="00FD7778">
        <w:trPr>
          <w:trHeight w:val="240"/>
          <w:jc w:val="center"/>
        </w:trPr>
        <w:tc>
          <w:tcPr>
            <w:tcW w:w="9752" w:type="dxa"/>
            <w:gridSpan w:val="2"/>
            <w:tcBorders>
              <w:top w:val="nil"/>
              <w:left w:val="nil"/>
              <w:bottom w:val="nil"/>
              <w:right w:val="nil"/>
            </w:tcBorders>
          </w:tcPr>
          <w:p w14:paraId="6F7C6677" w14:textId="77777777" w:rsidR="00FD7778" w:rsidRPr="0017314A" w:rsidRDefault="00FD7778" w:rsidP="00FD7778"/>
        </w:tc>
      </w:tr>
      <w:tr w:rsidR="005B63B9" w:rsidRPr="0017314A" w14:paraId="013ED4E3" w14:textId="77777777" w:rsidTr="00FD7778">
        <w:trPr>
          <w:trHeight w:val="240"/>
          <w:jc w:val="center"/>
        </w:trPr>
        <w:tc>
          <w:tcPr>
            <w:tcW w:w="4876" w:type="dxa"/>
            <w:tcBorders>
              <w:top w:val="nil"/>
              <w:left w:val="nil"/>
              <w:bottom w:val="nil"/>
              <w:right w:val="nil"/>
            </w:tcBorders>
            <w:hideMark/>
          </w:tcPr>
          <w:p w14:paraId="01D217B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3E3B25F" w14:textId="77777777" w:rsidR="00FD7778" w:rsidRPr="0017314A" w:rsidRDefault="00FD7778" w:rsidP="00FD7778">
            <w:pPr>
              <w:pStyle w:val="AmColumnHeading"/>
            </w:pPr>
            <w:r w:rsidRPr="0017314A">
              <w:t>Изменение</w:t>
            </w:r>
          </w:p>
        </w:tc>
      </w:tr>
      <w:tr w:rsidR="005B63B9" w:rsidRPr="0017314A" w14:paraId="6AFA2CD0" w14:textId="77777777" w:rsidTr="00FD7778">
        <w:trPr>
          <w:jc w:val="center"/>
        </w:trPr>
        <w:tc>
          <w:tcPr>
            <w:tcW w:w="4876" w:type="dxa"/>
            <w:tcBorders>
              <w:top w:val="nil"/>
              <w:left w:val="nil"/>
              <w:bottom w:val="nil"/>
              <w:right w:val="nil"/>
            </w:tcBorders>
          </w:tcPr>
          <w:p w14:paraId="6279C1EF" w14:textId="77777777" w:rsidR="00FD7778" w:rsidRPr="0017314A" w:rsidRDefault="00FD7778" w:rsidP="00FD7778">
            <w:pPr>
              <w:pStyle w:val="Normal6a"/>
            </w:pPr>
          </w:p>
        </w:tc>
        <w:tc>
          <w:tcPr>
            <w:tcW w:w="4876" w:type="dxa"/>
            <w:tcBorders>
              <w:top w:val="nil"/>
              <w:left w:val="nil"/>
              <w:bottom w:val="nil"/>
              <w:right w:val="nil"/>
            </w:tcBorders>
            <w:hideMark/>
          </w:tcPr>
          <w:p w14:paraId="7411D3E0" w14:textId="77777777" w:rsidR="00FD7778" w:rsidRPr="0017314A" w:rsidRDefault="00FD7778" w:rsidP="00FD7778">
            <w:pPr>
              <w:pStyle w:val="Normal6a"/>
            </w:pPr>
            <w:r w:rsidRPr="0017314A">
              <w:rPr>
                <w:b/>
                <w:i/>
              </w:rPr>
              <w:t>14a.</w:t>
            </w:r>
            <w:r w:rsidRPr="0017314A">
              <w:tab/>
            </w:r>
            <w:r w:rsidRPr="0017314A">
              <w:rPr>
                <w:b/>
                <w:i/>
              </w:rPr>
              <w:t>припомня, че член 46 от Регламента за Европейската агенция за гранична и брегова охрана може да бъде задействан в случай на нарушения на основните права; призовава Агенцията проактивно да използва пълноценно всички инструменти, с които разполага, по-специално възможността за задействане на член 46 в случай на нарушения на основните права; отново призовава Frontex незабавно да прекрати практиката си да изисква от заявителите да поемат разходите за външни адвокати по съдебни дела във връзка с искания за достъп до информация;</w:t>
            </w:r>
          </w:p>
        </w:tc>
      </w:tr>
    </w:tbl>
    <w:p w14:paraId="1A960BE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9530C10" w14:textId="77777777" w:rsidR="00FD7778" w:rsidRPr="0017314A" w:rsidRDefault="00FD7778" w:rsidP="00FD7778">
      <w:r w:rsidRPr="0017314A">
        <w:rPr>
          <w:rStyle w:val="HideTWBExt"/>
        </w:rPr>
        <w:t>&lt;/Amend&gt;</w:t>
      </w:r>
    </w:p>
    <w:p w14:paraId="52027A4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402</w:t>
      </w:r>
      <w:r w:rsidRPr="0017314A">
        <w:rPr>
          <w:rStyle w:val="HideTWBExt"/>
          <w:b w:val="0"/>
        </w:rPr>
        <w:t>&lt;/NumAm&gt;</w:t>
      </w:r>
    </w:p>
    <w:p w14:paraId="441B00E4" w14:textId="6936810F" w:rsidR="00FD7778" w:rsidRPr="0017314A" w:rsidRDefault="00FD7778" w:rsidP="00FD7778">
      <w:pPr>
        <w:pStyle w:val="NormalBold"/>
      </w:pPr>
      <w:r w:rsidRPr="0017314A">
        <w:rPr>
          <w:rStyle w:val="HideTWBExt"/>
          <w:b w:val="0"/>
        </w:rPr>
        <w:t>&lt;RepeatBlock-By&gt;&lt;Members&gt;</w:t>
      </w:r>
      <w:r w:rsidR="0067401D" w:rsidRPr="0017314A">
        <w:t>Надин Морано</w:t>
      </w:r>
      <w:r w:rsidRPr="0017314A">
        <w:rPr>
          <w:rStyle w:val="HideTWBExt"/>
          <w:b w:val="0"/>
        </w:rPr>
        <w:t>&lt;/Members&gt;</w:t>
      </w:r>
    </w:p>
    <w:p w14:paraId="5AFDFCA6" w14:textId="77777777" w:rsidR="00FD7778" w:rsidRPr="0017314A" w:rsidRDefault="00FD7778" w:rsidP="00FD7778">
      <w:pPr>
        <w:pStyle w:val="NormalBold"/>
      </w:pPr>
      <w:r w:rsidRPr="0017314A">
        <w:rPr>
          <w:rStyle w:val="HideTWBExt"/>
          <w:b w:val="0"/>
        </w:rPr>
        <w:t>&lt;/RepeatBlock-By&gt;</w:t>
      </w:r>
    </w:p>
    <w:p w14:paraId="5CD253A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BDF33D7" w14:textId="77777777" w:rsidR="00FD7778" w:rsidRPr="0017314A" w:rsidRDefault="00FD7778" w:rsidP="00FD7778">
      <w:pPr>
        <w:pStyle w:val="NormalBold"/>
      </w:pPr>
      <w:r w:rsidRPr="0017314A">
        <w:rPr>
          <w:rStyle w:val="HideTWBExt"/>
          <w:b w:val="0"/>
        </w:rPr>
        <w:t>&lt;Article&gt;</w:t>
      </w:r>
      <w:r w:rsidRPr="0017314A">
        <w:t>Параграф 15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B3CE6D2" w14:textId="77777777" w:rsidTr="00FD7778">
        <w:trPr>
          <w:trHeight w:val="240"/>
          <w:jc w:val="center"/>
        </w:trPr>
        <w:tc>
          <w:tcPr>
            <w:tcW w:w="9752" w:type="dxa"/>
            <w:gridSpan w:val="2"/>
            <w:tcBorders>
              <w:top w:val="nil"/>
              <w:left w:val="nil"/>
              <w:bottom w:val="nil"/>
              <w:right w:val="nil"/>
            </w:tcBorders>
          </w:tcPr>
          <w:p w14:paraId="0CD4653F" w14:textId="77777777" w:rsidR="00FD7778" w:rsidRPr="0017314A" w:rsidRDefault="00FD7778" w:rsidP="00FD7778"/>
        </w:tc>
      </w:tr>
      <w:tr w:rsidR="005B63B9" w:rsidRPr="0017314A" w14:paraId="0D2A0DD0" w14:textId="77777777" w:rsidTr="00FD7778">
        <w:trPr>
          <w:trHeight w:val="240"/>
          <w:jc w:val="center"/>
        </w:trPr>
        <w:tc>
          <w:tcPr>
            <w:tcW w:w="4876" w:type="dxa"/>
            <w:tcBorders>
              <w:top w:val="nil"/>
              <w:left w:val="nil"/>
              <w:bottom w:val="nil"/>
              <w:right w:val="nil"/>
            </w:tcBorders>
            <w:hideMark/>
          </w:tcPr>
          <w:p w14:paraId="7A6FE45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1971C6B" w14:textId="77777777" w:rsidR="00FD7778" w:rsidRPr="0017314A" w:rsidRDefault="00FD7778" w:rsidP="00FD7778">
            <w:pPr>
              <w:pStyle w:val="AmColumnHeading"/>
            </w:pPr>
            <w:r w:rsidRPr="0017314A">
              <w:t>Изменение</w:t>
            </w:r>
          </w:p>
        </w:tc>
      </w:tr>
      <w:tr w:rsidR="005B63B9" w:rsidRPr="0017314A" w14:paraId="73EBF2B8" w14:textId="77777777" w:rsidTr="00FD7778">
        <w:trPr>
          <w:jc w:val="center"/>
        </w:trPr>
        <w:tc>
          <w:tcPr>
            <w:tcW w:w="4876" w:type="dxa"/>
            <w:tcBorders>
              <w:top w:val="nil"/>
              <w:left w:val="nil"/>
              <w:bottom w:val="nil"/>
              <w:right w:val="nil"/>
            </w:tcBorders>
            <w:hideMark/>
          </w:tcPr>
          <w:p w14:paraId="2160AF58" w14:textId="77777777" w:rsidR="00FD7778" w:rsidRPr="0017314A" w:rsidRDefault="00FD7778" w:rsidP="00FD7778">
            <w:pPr>
              <w:pStyle w:val="Normal6a"/>
            </w:pPr>
            <w:r w:rsidRPr="0017314A">
              <w:rPr>
                <w:b/>
                <w:i/>
              </w:rPr>
              <w:t>15.</w:t>
            </w:r>
            <w:r w:rsidRPr="0017314A">
              <w:tab/>
            </w:r>
            <w:r w:rsidRPr="0017314A">
              <w:rPr>
                <w:b/>
                <w:i/>
              </w:rPr>
              <w:t>настоятелно призовава държавите членки да следват препоръките от доклада на комисаря на Съвета на Европа по правата на човека; решително осъжда периодично повтарящата се реторика срещу бежанците и мигрантите;</w:t>
            </w:r>
          </w:p>
        </w:tc>
        <w:tc>
          <w:tcPr>
            <w:tcW w:w="4876" w:type="dxa"/>
            <w:tcBorders>
              <w:top w:val="nil"/>
              <w:left w:val="nil"/>
              <w:bottom w:val="nil"/>
              <w:right w:val="nil"/>
            </w:tcBorders>
            <w:hideMark/>
          </w:tcPr>
          <w:p w14:paraId="15338116" w14:textId="77777777" w:rsidR="00FD7778" w:rsidRPr="0017314A" w:rsidRDefault="00FD7778" w:rsidP="00FD7778">
            <w:pPr>
              <w:pStyle w:val="Normal6a"/>
            </w:pPr>
            <w:r w:rsidRPr="0017314A">
              <w:rPr>
                <w:b/>
                <w:i/>
              </w:rPr>
              <w:t>заличава се</w:t>
            </w:r>
          </w:p>
        </w:tc>
      </w:tr>
    </w:tbl>
    <w:p w14:paraId="3DCB72D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{FR}</w:t>
      </w:r>
      <w:r w:rsidRPr="0017314A">
        <w:t>fr</w:t>
      </w:r>
      <w:r w:rsidRPr="0017314A">
        <w:rPr>
          <w:rStyle w:val="HideTWBExt"/>
        </w:rPr>
        <w:t>&lt;/Original&gt;</w:t>
      </w:r>
    </w:p>
    <w:p w14:paraId="410218B2" w14:textId="77777777" w:rsidR="00FD7778" w:rsidRPr="0017314A" w:rsidRDefault="00FD7778" w:rsidP="00FD7778">
      <w:r w:rsidRPr="0017314A">
        <w:rPr>
          <w:rStyle w:val="HideTWBExt"/>
        </w:rPr>
        <w:t>&lt;/Amend&gt;</w:t>
      </w:r>
    </w:p>
    <w:p w14:paraId="087A360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403</w:t>
      </w:r>
      <w:r w:rsidRPr="0017314A">
        <w:rPr>
          <w:rStyle w:val="HideTWBExt"/>
          <w:b w:val="0"/>
        </w:rPr>
        <w:t>&lt;/NumAm&gt;</w:t>
      </w:r>
    </w:p>
    <w:p w14:paraId="5377DB26" w14:textId="72ACC33B" w:rsidR="00FD7778" w:rsidRPr="0017314A" w:rsidRDefault="00FD7778" w:rsidP="00FD7778">
      <w:pPr>
        <w:pStyle w:val="NormalBold"/>
      </w:pPr>
      <w:r w:rsidRPr="0017314A">
        <w:rPr>
          <w:rStyle w:val="HideTWBExt"/>
          <w:b w:val="0"/>
        </w:rPr>
        <w:t>&lt;RepeatBlock-By&gt;&lt;Members&gt;</w:t>
      </w:r>
      <w:r w:rsidR="00FF1F40" w:rsidRPr="0017314A">
        <w:t>Петър Волгин</w:t>
      </w:r>
      <w:r w:rsidRPr="0017314A">
        <w:rPr>
          <w:rStyle w:val="HideTWBExt"/>
          <w:b w:val="0"/>
        </w:rPr>
        <w:t>&lt;/Members&gt;</w:t>
      </w:r>
    </w:p>
    <w:p w14:paraId="381F1F84" w14:textId="77777777" w:rsidR="00FD7778" w:rsidRPr="0017314A" w:rsidRDefault="00FD7778" w:rsidP="00FD7778">
      <w:pPr>
        <w:pStyle w:val="NormalBold"/>
      </w:pPr>
      <w:r w:rsidRPr="0017314A">
        <w:rPr>
          <w:rStyle w:val="HideTWBExt"/>
          <w:b w:val="0"/>
        </w:rPr>
        <w:t>&lt;/RepeatBlock-By&gt;</w:t>
      </w:r>
    </w:p>
    <w:p w14:paraId="1D08D53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6E82C51" w14:textId="77777777" w:rsidR="00FD7778" w:rsidRPr="0017314A" w:rsidRDefault="00FD7778" w:rsidP="00FD7778">
      <w:pPr>
        <w:pStyle w:val="NormalBold"/>
      </w:pPr>
      <w:r w:rsidRPr="0017314A">
        <w:rPr>
          <w:rStyle w:val="HideTWBExt"/>
          <w:b w:val="0"/>
        </w:rPr>
        <w:t>&lt;Article&gt;</w:t>
      </w:r>
      <w:r w:rsidRPr="0017314A">
        <w:t>Параграф 15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3682177" w14:textId="77777777" w:rsidTr="00FD7778">
        <w:trPr>
          <w:trHeight w:val="240"/>
          <w:jc w:val="center"/>
        </w:trPr>
        <w:tc>
          <w:tcPr>
            <w:tcW w:w="9752" w:type="dxa"/>
            <w:gridSpan w:val="2"/>
            <w:tcBorders>
              <w:top w:val="nil"/>
              <w:left w:val="nil"/>
              <w:bottom w:val="nil"/>
              <w:right w:val="nil"/>
            </w:tcBorders>
          </w:tcPr>
          <w:p w14:paraId="43F90601" w14:textId="77777777" w:rsidR="00FD7778" w:rsidRPr="0017314A" w:rsidRDefault="00FD7778" w:rsidP="00FD7778"/>
        </w:tc>
      </w:tr>
      <w:tr w:rsidR="005B63B9" w:rsidRPr="0017314A" w14:paraId="5F7D8025" w14:textId="77777777" w:rsidTr="00FD7778">
        <w:trPr>
          <w:trHeight w:val="240"/>
          <w:jc w:val="center"/>
        </w:trPr>
        <w:tc>
          <w:tcPr>
            <w:tcW w:w="4876" w:type="dxa"/>
            <w:tcBorders>
              <w:top w:val="nil"/>
              <w:left w:val="nil"/>
              <w:bottom w:val="nil"/>
              <w:right w:val="nil"/>
            </w:tcBorders>
            <w:hideMark/>
          </w:tcPr>
          <w:p w14:paraId="0CD8A88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EC6E649" w14:textId="77777777" w:rsidR="00FD7778" w:rsidRPr="0017314A" w:rsidRDefault="00FD7778" w:rsidP="00FD7778">
            <w:pPr>
              <w:pStyle w:val="AmColumnHeading"/>
            </w:pPr>
            <w:r w:rsidRPr="0017314A">
              <w:t>Изменение</w:t>
            </w:r>
          </w:p>
        </w:tc>
      </w:tr>
      <w:tr w:rsidR="005B63B9" w:rsidRPr="0017314A" w14:paraId="785304FE" w14:textId="77777777" w:rsidTr="00FD7778">
        <w:trPr>
          <w:jc w:val="center"/>
        </w:trPr>
        <w:tc>
          <w:tcPr>
            <w:tcW w:w="4876" w:type="dxa"/>
            <w:tcBorders>
              <w:top w:val="nil"/>
              <w:left w:val="nil"/>
              <w:bottom w:val="nil"/>
              <w:right w:val="nil"/>
            </w:tcBorders>
            <w:hideMark/>
          </w:tcPr>
          <w:p w14:paraId="6CA9EE92" w14:textId="77777777" w:rsidR="00FD7778" w:rsidRPr="0017314A" w:rsidRDefault="00FD7778" w:rsidP="00FD7778">
            <w:pPr>
              <w:pStyle w:val="Normal6a"/>
            </w:pPr>
            <w:r w:rsidRPr="0017314A">
              <w:rPr>
                <w:b/>
                <w:i/>
              </w:rPr>
              <w:t>15.</w:t>
            </w:r>
            <w:r w:rsidRPr="0017314A">
              <w:tab/>
            </w:r>
            <w:r w:rsidRPr="0017314A">
              <w:rPr>
                <w:b/>
                <w:i/>
              </w:rPr>
              <w:t>настоятелно призовава държавите членки да следват препоръките от доклада на комисаря на Съвета на Европа по правата на човека, решително осъжда периодично повтарящата се реторика срещу бежанците и мигрантите;</w:t>
            </w:r>
          </w:p>
        </w:tc>
        <w:tc>
          <w:tcPr>
            <w:tcW w:w="4876" w:type="dxa"/>
            <w:tcBorders>
              <w:top w:val="nil"/>
              <w:left w:val="nil"/>
              <w:bottom w:val="nil"/>
              <w:right w:val="nil"/>
            </w:tcBorders>
            <w:hideMark/>
          </w:tcPr>
          <w:p w14:paraId="4E323CCB" w14:textId="77777777" w:rsidR="00FD7778" w:rsidRPr="0017314A" w:rsidRDefault="00FD7778" w:rsidP="00FD7778">
            <w:pPr>
              <w:pStyle w:val="Normal6a"/>
            </w:pPr>
            <w:r w:rsidRPr="0017314A">
              <w:rPr>
                <w:b/>
                <w:i/>
              </w:rPr>
              <w:t>заличава се</w:t>
            </w:r>
          </w:p>
        </w:tc>
      </w:tr>
    </w:tbl>
    <w:p w14:paraId="23F38EE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1BD9C2A" w14:textId="77777777" w:rsidR="00FD7778" w:rsidRPr="0017314A" w:rsidRDefault="00FD7778" w:rsidP="00FD7778">
      <w:r w:rsidRPr="0017314A">
        <w:rPr>
          <w:rStyle w:val="HideTWBExt"/>
        </w:rPr>
        <w:t>&lt;/Amend&gt;</w:t>
      </w:r>
    </w:p>
    <w:p w14:paraId="721CE13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404</w:t>
      </w:r>
      <w:r w:rsidRPr="0017314A">
        <w:rPr>
          <w:rStyle w:val="HideTWBExt"/>
          <w:b w:val="0"/>
        </w:rPr>
        <w:t>&lt;/NumAm&gt;</w:t>
      </w:r>
    </w:p>
    <w:p w14:paraId="58F881F3"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509E1D12" w14:textId="77777777" w:rsidR="00FD7778" w:rsidRPr="0017314A" w:rsidRDefault="00FD7778" w:rsidP="00FD7778">
      <w:pPr>
        <w:pStyle w:val="NormalBold"/>
      </w:pPr>
      <w:r w:rsidRPr="0017314A">
        <w:rPr>
          <w:rStyle w:val="HideTWBExt"/>
          <w:b w:val="0"/>
        </w:rPr>
        <w:t>&lt;/RepeatBlock-By&gt;</w:t>
      </w:r>
    </w:p>
    <w:p w14:paraId="5CCE148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8F75D55" w14:textId="77777777" w:rsidR="00FD7778" w:rsidRPr="0017314A" w:rsidRDefault="00FD7778" w:rsidP="00FD7778">
      <w:pPr>
        <w:pStyle w:val="NormalBold"/>
      </w:pPr>
      <w:r w:rsidRPr="0017314A">
        <w:rPr>
          <w:rStyle w:val="HideTWBExt"/>
          <w:b w:val="0"/>
        </w:rPr>
        <w:t>&lt;Article&gt;</w:t>
      </w:r>
      <w:r w:rsidRPr="0017314A">
        <w:t>Параграф 15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D92FC44" w14:textId="77777777" w:rsidTr="00FD7778">
        <w:trPr>
          <w:trHeight w:val="240"/>
          <w:jc w:val="center"/>
        </w:trPr>
        <w:tc>
          <w:tcPr>
            <w:tcW w:w="9752" w:type="dxa"/>
            <w:gridSpan w:val="2"/>
            <w:tcBorders>
              <w:top w:val="nil"/>
              <w:left w:val="nil"/>
              <w:bottom w:val="nil"/>
              <w:right w:val="nil"/>
            </w:tcBorders>
          </w:tcPr>
          <w:p w14:paraId="74C4663C" w14:textId="77777777" w:rsidR="00FD7778" w:rsidRPr="0017314A" w:rsidRDefault="00FD7778" w:rsidP="00FD7778"/>
        </w:tc>
      </w:tr>
      <w:tr w:rsidR="005B63B9" w:rsidRPr="0017314A" w14:paraId="391916E9" w14:textId="77777777" w:rsidTr="00FD7778">
        <w:trPr>
          <w:trHeight w:val="240"/>
          <w:jc w:val="center"/>
        </w:trPr>
        <w:tc>
          <w:tcPr>
            <w:tcW w:w="4876" w:type="dxa"/>
            <w:tcBorders>
              <w:top w:val="nil"/>
              <w:left w:val="nil"/>
              <w:bottom w:val="nil"/>
              <w:right w:val="nil"/>
            </w:tcBorders>
            <w:hideMark/>
          </w:tcPr>
          <w:p w14:paraId="7AE488E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C64FBB5" w14:textId="77777777" w:rsidR="00FD7778" w:rsidRPr="0017314A" w:rsidRDefault="00FD7778" w:rsidP="00FD7778">
            <w:pPr>
              <w:pStyle w:val="AmColumnHeading"/>
            </w:pPr>
            <w:r w:rsidRPr="0017314A">
              <w:t>Изменение</w:t>
            </w:r>
          </w:p>
        </w:tc>
      </w:tr>
      <w:tr w:rsidR="005B63B9" w:rsidRPr="0017314A" w14:paraId="264FD6B8" w14:textId="77777777" w:rsidTr="00FD7778">
        <w:trPr>
          <w:jc w:val="center"/>
        </w:trPr>
        <w:tc>
          <w:tcPr>
            <w:tcW w:w="4876" w:type="dxa"/>
            <w:tcBorders>
              <w:top w:val="nil"/>
              <w:left w:val="nil"/>
              <w:bottom w:val="nil"/>
              <w:right w:val="nil"/>
            </w:tcBorders>
            <w:hideMark/>
          </w:tcPr>
          <w:p w14:paraId="1290BF6A" w14:textId="77777777" w:rsidR="00FD7778" w:rsidRPr="0017314A" w:rsidRDefault="00FD7778" w:rsidP="00FD7778">
            <w:pPr>
              <w:pStyle w:val="Normal6a"/>
            </w:pPr>
            <w:r w:rsidRPr="0017314A">
              <w:rPr>
                <w:b/>
                <w:i/>
              </w:rPr>
              <w:t>15.</w:t>
            </w:r>
            <w:r w:rsidRPr="0017314A">
              <w:tab/>
            </w:r>
            <w:r w:rsidRPr="0017314A">
              <w:rPr>
                <w:b/>
                <w:i/>
              </w:rPr>
              <w:t>настоятелно призовава държавите членки да следват препоръките от доклада на комисаря на Съвета на Европа по правата на човека, решително осъжда периодично повтарящата се реторика срещу бежанците и мигрантите;</w:t>
            </w:r>
          </w:p>
        </w:tc>
        <w:tc>
          <w:tcPr>
            <w:tcW w:w="4876" w:type="dxa"/>
            <w:tcBorders>
              <w:top w:val="nil"/>
              <w:left w:val="nil"/>
              <w:bottom w:val="nil"/>
              <w:right w:val="nil"/>
            </w:tcBorders>
            <w:hideMark/>
          </w:tcPr>
          <w:p w14:paraId="560C0605" w14:textId="77777777" w:rsidR="00FD7778" w:rsidRPr="0017314A" w:rsidRDefault="00FD7778" w:rsidP="00FD7778">
            <w:pPr>
              <w:pStyle w:val="Normal6a"/>
            </w:pPr>
            <w:r w:rsidRPr="0017314A">
              <w:rPr>
                <w:b/>
                <w:i/>
              </w:rPr>
              <w:t>заличава се</w:t>
            </w:r>
          </w:p>
        </w:tc>
      </w:tr>
    </w:tbl>
    <w:p w14:paraId="5FED0FB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24807BCE" w14:textId="77777777" w:rsidR="00FD7778" w:rsidRPr="0017314A" w:rsidRDefault="00FD7778" w:rsidP="00FD7778">
      <w:r w:rsidRPr="0017314A">
        <w:rPr>
          <w:rStyle w:val="HideTWBExt"/>
        </w:rPr>
        <w:t>&lt;/Amend&gt;</w:t>
      </w:r>
    </w:p>
    <w:p w14:paraId="701A5AA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405</w:t>
      </w:r>
      <w:r w:rsidRPr="0017314A">
        <w:rPr>
          <w:rStyle w:val="HideTWBExt"/>
          <w:b w:val="0"/>
        </w:rPr>
        <w:t>&lt;/NumAm&gt;</w:t>
      </w:r>
    </w:p>
    <w:p w14:paraId="3E140006" w14:textId="4D004F2D"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2051B3BC" w14:textId="77777777" w:rsidR="00FD7778" w:rsidRPr="0017314A" w:rsidRDefault="00FD7778" w:rsidP="00FD7778">
      <w:pPr>
        <w:pStyle w:val="NormalBold"/>
      </w:pPr>
      <w:r w:rsidRPr="0017314A">
        <w:rPr>
          <w:rStyle w:val="HideTWBExt"/>
          <w:b w:val="0"/>
        </w:rPr>
        <w:t>&lt;/RepeatBlock-By&gt;</w:t>
      </w:r>
    </w:p>
    <w:p w14:paraId="7968E6B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8672BBB" w14:textId="77777777" w:rsidR="00FD7778" w:rsidRPr="0017314A" w:rsidRDefault="00FD7778" w:rsidP="00FD7778">
      <w:pPr>
        <w:pStyle w:val="NormalBold"/>
      </w:pPr>
      <w:r w:rsidRPr="0017314A">
        <w:rPr>
          <w:rStyle w:val="HideTWBExt"/>
          <w:b w:val="0"/>
        </w:rPr>
        <w:t>&lt;Article&gt;</w:t>
      </w:r>
      <w:r w:rsidRPr="0017314A">
        <w:t>Параграф 15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36CFD23" w14:textId="77777777" w:rsidTr="00FD7778">
        <w:trPr>
          <w:trHeight w:val="240"/>
          <w:jc w:val="center"/>
        </w:trPr>
        <w:tc>
          <w:tcPr>
            <w:tcW w:w="9752" w:type="dxa"/>
            <w:gridSpan w:val="2"/>
            <w:tcBorders>
              <w:top w:val="nil"/>
              <w:left w:val="nil"/>
              <w:bottom w:val="nil"/>
              <w:right w:val="nil"/>
            </w:tcBorders>
          </w:tcPr>
          <w:p w14:paraId="39058285" w14:textId="77777777" w:rsidR="00FD7778" w:rsidRPr="0017314A" w:rsidRDefault="00FD7778" w:rsidP="00FD7778"/>
        </w:tc>
      </w:tr>
      <w:tr w:rsidR="005B63B9" w:rsidRPr="0017314A" w14:paraId="7AFC88CB" w14:textId="77777777" w:rsidTr="00FD7778">
        <w:trPr>
          <w:trHeight w:val="240"/>
          <w:jc w:val="center"/>
        </w:trPr>
        <w:tc>
          <w:tcPr>
            <w:tcW w:w="4876" w:type="dxa"/>
            <w:tcBorders>
              <w:top w:val="nil"/>
              <w:left w:val="nil"/>
              <w:bottom w:val="nil"/>
              <w:right w:val="nil"/>
            </w:tcBorders>
            <w:hideMark/>
          </w:tcPr>
          <w:p w14:paraId="2737F2D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86D0F9B" w14:textId="77777777" w:rsidR="00FD7778" w:rsidRPr="0017314A" w:rsidRDefault="00FD7778" w:rsidP="00FD7778">
            <w:pPr>
              <w:pStyle w:val="AmColumnHeading"/>
            </w:pPr>
            <w:r w:rsidRPr="0017314A">
              <w:t>Изменение</w:t>
            </w:r>
          </w:p>
        </w:tc>
      </w:tr>
      <w:tr w:rsidR="005B63B9" w:rsidRPr="0017314A" w14:paraId="7B9273CD" w14:textId="77777777" w:rsidTr="00FD7778">
        <w:trPr>
          <w:jc w:val="center"/>
        </w:trPr>
        <w:tc>
          <w:tcPr>
            <w:tcW w:w="4876" w:type="dxa"/>
            <w:tcBorders>
              <w:top w:val="nil"/>
              <w:left w:val="nil"/>
              <w:bottom w:val="nil"/>
              <w:right w:val="nil"/>
            </w:tcBorders>
            <w:hideMark/>
          </w:tcPr>
          <w:p w14:paraId="4518CBA2" w14:textId="77777777" w:rsidR="00FD7778" w:rsidRPr="0017314A" w:rsidRDefault="00FD7778" w:rsidP="00FD7778">
            <w:pPr>
              <w:pStyle w:val="Normal6a"/>
            </w:pPr>
            <w:r w:rsidRPr="0017314A">
              <w:t>15.</w:t>
            </w:r>
            <w:r w:rsidRPr="0017314A">
              <w:tab/>
              <w:t xml:space="preserve">настоятелно призовава държавите членки да следват препоръките от доклада на комисаря на </w:t>
            </w:r>
            <w:r w:rsidRPr="0017314A">
              <w:lastRenderedPageBreak/>
              <w:t>Съвета на Европа по правата на човека, решително осъжда периодично повтарящата се реторика срещу бежанците и мигрантите;</w:t>
            </w:r>
          </w:p>
        </w:tc>
        <w:tc>
          <w:tcPr>
            <w:tcW w:w="4876" w:type="dxa"/>
            <w:tcBorders>
              <w:top w:val="nil"/>
              <w:left w:val="nil"/>
              <w:bottom w:val="nil"/>
              <w:right w:val="nil"/>
            </w:tcBorders>
            <w:hideMark/>
          </w:tcPr>
          <w:p w14:paraId="6348D14D" w14:textId="77777777" w:rsidR="00FD7778" w:rsidRPr="0017314A" w:rsidRDefault="00FD7778" w:rsidP="00FD7778">
            <w:pPr>
              <w:pStyle w:val="Normal6a"/>
            </w:pPr>
            <w:r w:rsidRPr="0017314A">
              <w:lastRenderedPageBreak/>
              <w:t>15.</w:t>
            </w:r>
            <w:r w:rsidRPr="0017314A">
              <w:tab/>
              <w:t xml:space="preserve">настоятелно призовава държавите членки да следват препоръките от доклада на комисаря на </w:t>
            </w:r>
            <w:r w:rsidRPr="0017314A">
              <w:lastRenderedPageBreak/>
              <w:t xml:space="preserve">Съвета на Европа по правата на човека, </w:t>
            </w:r>
            <w:r w:rsidRPr="0017314A">
              <w:rPr>
                <w:b/>
                <w:i/>
              </w:rPr>
              <w:t>озаглавен „Защита на защитниците, които прекратяват репресиите срещу защитниците на правата на човека, подпомагащи бежанци, лицата, търсещи убежище, и мигрантите в Европа“1a, по-специално да признаят задълженията на държавите членки по отношение на защитниците на правата на човека, подпомагащи бежанци, лицата, търсещи убежище, и мигрантите, и да признаят важната работа, която те изпълняват;</w:t>
            </w:r>
            <w:r w:rsidRPr="0017314A">
              <w:t xml:space="preserve"> решително осъжда периодично повтарящата се реторика срещу бежанците и мигрантите</w:t>
            </w:r>
            <w:r w:rsidRPr="0017314A">
              <w:rPr>
                <w:b/>
                <w:i/>
              </w:rPr>
              <w:t>, която се превръща в движеща сила за допълнителни ограничения и криминализиране</w:t>
            </w:r>
            <w:r w:rsidRPr="0017314A">
              <w:t>;</w:t>
            </w:r>
          </w:p>
        </w:tc>
      </w:tr>
      <w:tr w:rsidR="005B63B9" w:rsidRPr="0017314A" w14:paraId="6ED47E39" w14:textId="77777777" w:rsidTr="00FD7778">
        <w:trPr>
          <w:jc w:val="center"/>
        </w:trPr>
        <w:tc>
          <w:tcPr>
            <w:tcW w:w="4876" w:type="dxa"/>
            <w:tcBorders>
              <w:top w:val="nil"/>
              <w:left w:val="nil"/>
              <w:bottom w:val="nil"/>
              <w:right w:val="nil"/>
            </w:tcBorders>
          </w:tcPr>
          <w:p w14:paraId="3C7170D7" w14:textId="77777777" w:rsidR="00FD7778" w:rsidRPr="0017314A" w:rsidRDefault="00FD7778" w:rsidP="00FD7778"/>
        </w:tc>
        <w:tc>
          <w:tcPr>
            <w:tcW w:w="4876" w:type="dxa"/>
            <w:tcBorders>
              <w:top w:val="nil"/>
              <w:left w:val="nil"/>
              <w:bottom w:val="nil"/>
              <w:right w:val="nil"/>
            </w:tcBorders>
            <w:hideMark/>
          </w:tcPr>
          <w:p w14:paraId="6702BB33" w14:textId="77777777" w:rsidR="00FD7778" w:rsidRPr="0017314A" w:rsidRDefault="00FD7778" w:rsidP="00FD7778">
            <w:pPr>
              <w:pStyle w:val="Normal6a"/>
            </w:pPr>
            <w:r w:rsidRPr="0017314A">
              <w:rPr>
                <w:b/>
                <w:i/>
              </w:rPr>
              <w:t>_________________</w:t>
            </w:r>
          </w:p>
        </w:tc>
      </w:tr>
      <w:tr w:rsidR="005B63B9" w:rsidRPr="0017314A" w14:paraId="68542BED" w14:textId="77777777" w:rsidTr="00FD7778">
        <w:trPr>
          <w:jc w:val="center"/>
        </w:trPr>
        <w:tc>
          <w:tcPr>
            <w:tcW w:w="4876" w:type="dxa"/>
            <w:tcBorders>
              <w:top w:val="nil"/>
              <w:left w:val="nil"/>
              <w:bottom w:val="nil"/>
              <w:right w:val="nil"/>
            </w:tcBorders>
          </w:tcPr>
          <w:p w14:paraId="68FB43B8" w14:textId="77777777" w:rsidR="00FD7778" w:rsidRPr="0017314A" w:rsidRDefault="00FD7778" w:rsidP="00FD7778"/>
        </w:tc>
        <w:tc>
          <w:tcPr>
            <w:tcW w:w="4876" w:type="dxa"/>
            <w:tcBorders>
              <w:top w:val="nil"/>
              <w:left w:val="nil"/>
              <w:bottom w:val="nil"/>
              <w:right w:val="nil"/>
            </w:tcBorders>
            <w:hideMark/>
          </w:tcPr>
          <w:p w14:paraId="0A61E328" w14:textId="77777777" w:rsidR="00FD7778" w:rsidRPr="0017314A" w:rsidRDefault="00FD7778" w:rsidP="00FD7778">
            <w:pPr>
              <w:pStyle w:val="Normal6a"/>
            </w:pPr>
            <w:r w:rsidRPr="0017314A">
              <w:rPr>
                <w:b/>
                <w:i/>
                <w:vertAlign w:val="superscript"/>
              </w:rPr>
              <w:t>1a</w:t>
            </w:r>
            <w:r w:rsidRPr="0017314A">
              <w:t xml:space="preserve"> </w:t>
            </w:r>
            <w:r w:rsidRPr="0017314A">
              <w:rPr>
                <w:b/>
                <w:i/>
              </w:rPr>
              <w:t>https://rm.coe.int/recommendation-protecting-the-defenders-ending-repression-of-human-rig/1680ae9b1c</w:t>
            </w:r>
          </w:p>
        </w:tc>
      </w:tr>
    </w:tbl>
    <w:p w14:paraId="00261E5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1675B2E" w14:textId="77777777" w:rsidR="00FD7778" w:rsidRPr="0017314A" w:rsidRDefault="00FD7778" w:rsidP="00FD7778">
      <w:r w:rsidRPr="0017314A">
        <w:rPr>
          <w:rStyle w:val="HideTWBExt"/>
        </w:rPr>
        <w:t>&lt;/Amend&gt;</w:t>
      </w:r>
    </w:p>
    <w:p w14:paraId="0521D08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406</w:t>
      </w:r>
      <w:r w:rsidRPr="0017314A">
        <w:rPr>
          <w:rStyle w:val="HideTWBExt"/>
          <w:b w:val="0"/>
        </w:rPr>
        <w:t>&lt;/NumAm&gt;</w:t>
      </w:r>
    </w:p>
    <w:p w14:paraId="7D4A751B"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2C7B7C61" w14:textId="77777777" w:rsidR="00FD7778" w:rsidRPr="0017314A" w:rsidRDefault="00FD7778" w:rsidP="00FD7778">
      <w:pPr>
        <w:pStyle w:val="NormalBold"/>
      </w:pPr>
      <w:r w:rsidRPr="0017314A">
        <w:rPr>
          <w:rStyle w:val="HideTWBExt"/>
          <w:b w:val="0"/>
        </w:rPr>
        <w:t>&lt;/RepeatBlock-By&gt;</w:t>
      </w:r>
    </w:p>
    <w:p w14:paraId="185F5A8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D218760" w14:textId="77777777" w:rsidR="00FD7778" w:rsidRPr="0017314A" w:rsidRDefault="00FD7778" w:rsidP="00FD7778">
      <w:pPr>
        <w:pStyle w:val="NormalBold"/>
      </w:pPr>
      <w:r w:rsidRPr="0017314A">
        <w:rPr>
          <w:rStyle w:val="HideTWBExt"/>
          <w:b w:val="0"/>
        </w:rPr>
        <w:t>&lt;Article&gt;</w:t>
      </w:r>
      <w:r w:rsidRPr="0017314A">
        <w:t>Параграф 15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4A02F6F" w14:textId="77777777" w:rsidTr="00FD7778">
        <w:trPr>
          <w:trHeight w:val="240"/>
          <w:jc w:val="center"/>
        </w:trPr>
        <w:tc>
          <w:tcPr>
            <w:tcW w:w="9752" w:type="dxa"/>
            <w:gridSpan w:val="2"/>
            <w:tcBorders>
              <w:top w:val="nil"/>
              <w:left w:val="nil"/>
              <w:bottom w:val="nil"/>
              <w:right w:val="nil"/>
            </w:tcBorders>
          </w:tcPr>
          <w:p w14:paraId="2A533189" w14:textId="77777777" w:rsidR="00FD7778" w:rsidRPr="0017314A" w:rsidRDefault="00FD7778" w:rsidP="00FD7778"/>
        </w:tc>
      </w:tr>
      <w:tr w:rsidR="005B63B9" w:rsidRPr="0017314A" w14:paraId="009376E2" w14:textId="77777777" w:rsidTr="00FD7778">
        <w:trPr>
          <w:trHeight w:val="240"/>
          <w:jc w:val="center"/>
        </w:trPr>
        <w:tc>
          <w:tcPr>
            <w:tcW w:w="4876" w:type="dxa"/>
            <w:tcBorders>
              <w:top w:val="nil"/>
              <w:left w:val="nil"/>
              <w:bottom w:val="nil"/>
              <w:right w:val="nil"/>
            </w:tcBorders>
            <w:hideMark/>
          </w:tcPr>
          <w:p w14:paraId="204886E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96CDE28" w14:textId="77777777" w:rsidR="00FD7778" w:rsidRPr="0017314A" w:rsidRDefault="00FD7778" w:rsidP="00FD7778">
            <w:pPr>
              <w:pStyle w:val="AmColumnHeading"/>
            </w:pPr>
            <w:r w:rsidRPr="0017314A">
              <w:t>Изменение</w:t>
            </w:r>
          </w:p>
        </w:tc>
      </w:tr>
      <w:tr w:rsidR="005B63B9" w:rsidRPr="0017314A" w14:paraId="6646A2AE" w14:textId="77777777" w:rsidTr="00FD7778">
        <w:trPr>
          <w:jc w:val="center"/>
        </w:trPr>
        <w:tc>
          <w:tcPr>
            <w:tcW w:w="4876" w:type="dxa"/>
            <w:tcBorders>
              <w:top w:val="nil"/>
              <w:left w:val="nil"/>
              <w:bottom w:val="nil"/>
              <w:right w:val="nil"/>
            </w:tcBorders>
            <w:hideMark/>
          </w:tcPr>
          <w:p w14:paraId="3444611E" w14:textId="77777777" w:rsidR="00FD7778" w:rsidRPr="0017314A" w:rsidRDefault="00FD7778" w:rsidP="00FD7778">
            <w:pPr>
              <w:pStyle w:val="Normal6a"/>
            </w:pPr>
            <w:r w:rsidRPr="0017314A">
              <w:t>15.</w:t>
            </w:r>
            <w:r w:rsidRPr="0017314A">
              <w:tab/>
            </w:r>
            <w:r w:rsidRPr="0017314A">
              <w:rPr>
                <w:b/>
                <w:i/>
              </w:rPr>
              <w:t>настоятелно</w:t>
            </w:r>
            <w:r w:rsidRPr="0017314A">
              <w:t xml:space="preserve"> призовава държавите членки да </w:t>
            </w:r>
            <w:r w:rsidRPr="0017314A">
              <w:rPr>
                <w:b/>
                <w:i/>
              </w:rPr>
              <w:t>следват препоръките от доклада на</w:t>
            </w:r>
            <w:r w:rsidRPr="0017314A">
              <w:t xml:space="preserve"> комисаря на Съвета на Европа по правата на човека, </w:t>
            </w:r>
            <w:r w:rsidRPr="0017314A">
              <w:rPr>
                <w:b/>
                <w:i/>
              </w:rPr>
              <w:t>решително осъжда периодично повтарящата</w:t>
            </w:r>
            <w:r w:rsidRPr="0017314A">
              <w:t xml:space="preserve"> се </w:t>
            </w:r>
            <w:r w:rsidRPr="0017314A">
              <w:rPr>
                <w:b/>
                <w:i/>
              </w:rPr>
              <w:t>реторика срещу бежанците</w:t>
            </w:r>
            <w:r w:rsidRPr="0017314A">
              <w:t xml:space="preserve"> и </w:t>
            </w:r>
            <w:r w:rsidRPr="0017314A">
              <w:rPr>
                <w:b/>
                <w:i/>
              </w:rPr>
              <w:t>мигрантите</w:t>
            </w:r>
            <w:r w:rsidRPr="0017314A">
              <w:t>;</w:t>
            </w:r>
          </w:p>
        </w:tc>
        <w:tc>
          <w:tcPr>
            <w:tcW w:w="4876" w:type="dxa"/>
            <w:tcBorders>
              <w:top w:val="nil"/>
              <w:left w:val="nil"/>
              <w:bottom w:val="nil"/>
              <w:right w:val="nil"/>
            </w:tcBorders>
            <w:hideMark/>
          </w:tcPr>
          <w:p w14:paraId="3E4E8B66" w14:textId="77777777" w:rsidR="00FD7778" w:rsidRPr="0017314A" w:rsidRDefault="00FD7778" w:rsidP="00FD7778">
            <w:pPr>
              <w:pStyle w:val="Normal6a"/>
            </w:pPr>
            <w:r w:rsidRPr="0017314A">
              <w:t>15.</w:t>
            </w:r>
            <w:r w:rsidRPr="0017314A">
              <w:tab/>
              <w:t xml:space="preserve">призовава държавите членки да </w:t>
            </w:r>
            <w:r w:rsidRPr="0017314A">
              <w:rPr>
                <w:b/>
                <w:i/>
              </w:rPr>
              <w:t>вземат надлежно предвид препоръките, отправени от</w:t>
            </w:r>
            <w:r w:rsidRPr="0017314A">
              <w:t xml:space="preserve"> комисаря на Съвета на Европа по правата на човека</w:t>
            </w:r>
            <w:r w:rsidRPr="0017314A">
              <w:rPr>
                <w:b/>
                <w:i/>
              </w:rPr>
              <w:t>;</w:t>
            </w:r>
            <w:r w:rsidRPr="0017314A">
              <w:t xml:space="preserve"> </w:t>
            </w:r>
            <w:r w:rsidRPr="0017314A">
              <w:rPr>
                <w:b/>
                <w:i/>
              </w:rPr>
              <w:t>подчертава</w:t>
            </w:r>
            <w:r w:rsidRPr="0017314A">
              <w:t xml:space="preserve">, </w:t>
            </w:r>
            <w:r w:rsidRPr="0017314A">
              <w:rPr>
                <w:b/>
                <w:i/>
              </w:rPr>
              <w:t>че е важно да</w:t>
            </w:r>
            <w:r w:rsidRPr="0017314A">
              <w:t xml:space="preserve"> се </w:t>
            </w:r>
            <w:r w:rsidRPr="0017314A">
              <w:rPr>
                <w:b/>
                <w:i/>
              </w:rPr>
              <w:t>поддържа обществен дискурс, основан на зачитането на човешкото достойнство, като същевременно подчертава значението на основания на факти</w:t>
            </w:r>
            <w:r w:rsidRPr="0017314A">
              <w:t xml:space="preserve"> и </w:t>
            </w:r>
            <w:r w:rsidRPr="0017314A">
              <w:rPr>
                <w:b/>
                <w:i/>
              </w:rPr>
              <w:t xml:space="preserve">отговорен обществен </w:t>
            </w:r>
            <w:r w:rsidRPr="0017314A">
              <w:rPr>
                <w:b/>
                <w:i/>
              </w:rPr>
              <w:lastRenderedPageBreak/>
              <w:t>дебат относно миграцията и убежището</w:t>
            </w:r>
            <w:r w:rsidRPr="0017314A">
              <w:t>;</w:t>
            </w:r>
          </w:p>
        </w:tc>
      </w:tr>
    </w:tbl>
    <w:p w14:paraId="3EDBCE78"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18CA298" w14:textId="77777777" w:rsidR="00FD7778" w:rsidRPr="0017314A" w:rsidRDefault="00FD7778" w:rsidP="00FD7778">
      <w:r w:rsidRPr="0017314A">
        <w:rPr>
          <w:rStyle w:val="HideTWBExt"/>
        </w:rPr>
        <w:t>&lt;/Amend&gt;</w:t>
      </w:r>
    </w:p>
    <w:p w14:paraId="5B46624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407</w:t>
      </w:r>
      <w:r w:rsidRPr="0017314A">
        <w:rPr>
          <w:rStyle w:val="HideTWBExt"/>
          <w:b w:val="0"/>
        </w:rPr>
        <w:t>&lt;/NumAm&gt;</w:t>
      </w:r>
    </w:p>
    <w:p w14:paraId="36344AEE" w14:textId="6173D431"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Ярослав Бжох, Марике Елерс, Фабрис Леджери, Матийо Вале</w:t>
      </w:r>
      <w:r w:rsidRPr="0017314A">
        <w:rPr>
          <w:rStyle w:val="HideTWBExt"/>
          <w:b w:val="0"/>
        </w:rPr>
        <w:t>&lt;/Members&gt;</w:t>
      </w:r>
    </w:p>
    <w:p w14:paraId="0F2B54D8" w14:textId="77777777" w:rsidR="00FD7778" w:rsidRPr="0017314A" w:rsidRDefault="00FD7778" w:rsidP="00FD7778">
      <w:pPr>
        <w:pStyle w:val="NormalBold"/>
      </w:pPr>
      <w:r w:rsidRPr="0017314A">
        <w:rPr>
          <w:rStyle w:val="HideTWBExt"/>
          <w:b w:val="0"/>
        </w:rPr>
        <w:t>&lt;/RepeatBlock-By&gt;</w:t>
      </w:r>
    </w:p>
    <w:p w14:paraId="0C62A7C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FCB57CF" w14:textId="77777777" w:rsidR="00FD7778" w:rsidRPr="0017314A" w:rsidRDefault="00FD7778" w:rsidP="00FD7778">
      <w:pPr>
        <w:pStyle w:val="NormalBold"/>
      </w:pPr>
      <w:r w:rsidRPr="0017314A">
        <w:rPr>
          <w:rStyle w:val="HideTWBExt"/>
          <w:b w:val="0"/>
        </w:rPr>
        <w:t>&lt;Article&gt;</w:t>
      </w:r>
      <w:r w:rsidRPr="0017314A">
        <w:t>Параграф 15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8A7C996" w14:textId="77777777" w:rsidTr="00FD7778">
        <w:trPr>
          <w:trHeight w:val="240"/>
          <w:jc w:val="center"/>
        </w:trPr>
        <w:tc>
          <w:tcPr>
            <w:tcW w:w="9752" w:type="dxa"/>
            <w:gridSpan w:val="2"/>
            <w:tcBorders>
              <w:top w:val="nil"/>
              <w:left w:val="nil"/>
              <w:bottom w:val="nil"/>
              <w:right w:val="nil"/>
            </w:tcBorders>
          </w:tcPr>
          <w:p w14:paraId="76F463DB" w14:textId="77777777" w:rsidR="00FD7778" w:rsidRPr="0017314A" w:rsidRDefault="00FD7778" w:rsidP="00FD7778"/>
        </w:tc>
      </w:tr>
      <w:tr w:rsidR="005B63B9" w:rsidRPr="0017314A" w14:paraId="03D9C593" w14:textId="77777777" w:rsidTr="00FD7778">
        <w:trPr>
          <w:trHeight w:val="240"/>
          <w:jc w:val="center"/>
        </w:trPr>
        <w:tc>
          <w:tcPr>
            <w:tcW w:w="4876" w:type="dxa"/>
            <w:tcBorders>
              <w:top w:val="nil"/>
              <w:left w:val="nil"/>
              <w:bottom w:val="nil"/>
              <w:right w:val="nil"/>
            </w:tcBorders>
            <w:hideMark/>
          </w:tcPr>
          <w:p w14:paraId="77ED513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6527184" w14:textId="77777777" w:rsidR="00FD7778" w:rsidRPr="0017314A" w:rsidRDefault="00FD7778" w:rsidP="00FD7778">
            <w:pPr>
              <w:pStyle w:val="AmColumnHeading"/>
            </w:pPr>
            <w:r w:rsidRPr="0017314A">
              <w:t>Изменение</w:t>
            </w:r>
          </w:p>
        </w:tc>
      </w:tr>
      <w:tr w:rsidR="005B63B9" w:rsidRPr="0017314A" w14:paraId="79EC7B34" w14:textId="77777777" w:rsidTr="00FD7778">
        <w:trPr>
          <w:jc w:val="center"/>
        </w:trPr>
        <w:tc>
          <w:tcPr>
            <w:tcW w:w="4876" w:type="dxa"/>
            <w:tcBorders>
              <w:top w:val="nil"/>
              <w:left w:val="nil"/>
              <w:bottom w:val="nil"/>
              <w:right w:val="nil"/>
            </w:tcBorders>
            <w:hideMark/>
          </w:tcPr>
          <w:p w14:paraId="547D4C1A" w14:textId="77777777" w:rsidR="00FD7778" w:rsidRPr="0017314A" w:rsidRDefault="00FD7778" w:rsidP="00FD7778">
            <w:pPr>
              <w:pStyle w:val="Normal6a"/>
            </w:pPr>
            <w:r w:rsidRPr="0017314A">
              <w:t>15.</w:t>
            </w:r>
            <w:r w:rsidRPr="0017314A">
              <w:tab/>
              <w:t xml:space="preserve">настоятелно призовава държавите членки да </w:t>
            </w:r>
            <w:r w:rsidRPr="0017314A">
              <w:rPr>
                <w:b/>
                <w:i/>
              </w:rPr>
              <w:t>следват препоръките от доклада на комисаря</w:t>
            </w:r>
            <w:r w:rsidRPr="0017314A">
              <w:t xml:space="preserve"> на </w:t>
            </w:r>
            <w:r w:rsidRPr="0017314A">
              <w:rPr>
                <w:b/>
                <w:i/>
              </w:rPr>
              <w:t>Съвета на Европа по</w:t>
            </w:r>
            <w:r w:rsidRPr="0017314A">
              <w:t xml:space="preserve"> правата на </w:t>
            </w:r>
            <w:r w:rsidRPr="0017314A">
              <w:rPr>
                <w:b/>
                <w:i/>
              </w:rPr>
              <w:t>човека, решително осъжда периодично повтарящата се реторика срещу бежанците и мигрантите</w:t>
            </w:r>
            <w:r w:rsidRPr="0017314A">
              <w:t>;</w:t>
            </w:r>
          </w:p>
        </w:tc>
        <w:tc>
          <w:tcPr>
            <w:tcW w:w="4876" w:type="dxa"/>
            <w:tcBorders>
              <w:top w:val="nil"/>
              <w:left w:val="nil"/>
              <w:bottom w:val="nil"/>
              <w:right w:val="nil"/>
            </w:tcBorders>
            <w:hideMark/>
          </w:tcPr>
          <w:p w14:paraId="65DD6805" w14:textId="77777777" w:rsidR="00FD7778" w:rsidRPr="0017314A" w:rsidRDefault="00FD7778" w:rsidP="00FD7778">
            <w:pPr>
              <w:pStyle w:val="Normal6a"/>
            </w:pPr>
            <w:r w:rsidRPr="0017314A">
              <w:t>15.</w:t>
            </w:r>
            <w:r w:rsidRPr="0017314A">
              <w:tab/>
              <w:t xml:space="preserve">настоятелно призовава държавите членки да </w:t>
            </w:r>
            <w:r w:rsidRPr="0017314A">
              <w:rPr>
                <w:b/>
                <w:i/>
              </w:rPr>
              <w:t>се съсредоточат</w:t>
            </w:r>
            <w:r w:rsidRPr="0017314A">
              <w:t xml:space="preserve"> на </w:t>
            </w:r>
            <w:r w:rsidRPr="0017314A">
              <w:rPr>
                <w:b/>
                <w:i/>
              </w:rPr>
              <w:t>първо място върху</w:t>
            </w:r>
            <w:r w:rsidRPr="0017314A">
              <w:t xml:space="preserve"> правата на </w:t>
            </w:r>
            <w:r w:rsidRPr="0017314A">
              <w:rPr>
                <w:b/>
                <w:i/>
              </w:rPr>
              <w:t>своите граждани</w:t>
            </w:r>
            <w:r w:rsidRPr="0017314A">
              <w:t>;</w:t>
            </w:r>
          </w:p>
        </w:tc>
      </w:tr>
    </w:tbl>
    <w:p w14:paraId="003F6F9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CA94E93" w14:textId="77777777" w:rsidR="00FD7778" w:rsidRPr="0017314A" w:rsidRDefault="00FD7778" w:rsidP="00FD7778">
      <w:r w:rsidRPr="0017314A">
        <w:rPr>
          <w:rStyle w:val="HideTWBExt"/>
        </w:rPr>
        <w:t>&lt;/Amend&gt;</w:t>
      </w:r>
    </w:p>
    <w:p w14:paraId="263818E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408</w:t>
      </w:r>
      <w:r w:rsidRPr="0017314A">
        <w:rPr>
          <w:rStyle w:val="HideTWBExt"/>
          <w:b w:val="0"/>
        </w:rPr>
        <w:t>&lt;/NumAm&gt;</w:t>
      </w:r>
    </w:p>
    <w:p w14:paraId="511FF9F5" w14:textId="02C5FCE9"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52C51401" w14:textId="77777777" w:rsidR="00FD7778" w:rsidRPr="0017314A" w:rsidRDefault="00FD7778" w:rsidP="00FD7778">
      <w:pPr>
        <w:pStyle w:val="NormalBold"/>
      </w:pPr>
      <w:r w:rsidRPr="0017314A">
        <w:rPr>
          <w:rStyle w:val="HideTWBExt"/>
          <w:b w:val="0"/>
        </w:rPr>
        <w:t>&lt;/RepeatBlock-By&gt;</w:t>
      </w:r>
    </w:p>
    <w:p w14:paraId="6D9D48B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5FAC8CE" w14:textId="77777777" w:rsidR="00FD7778" w:rsidRPr="0017314A" w:rsidRDefault="00FD7778" w:rsidP="00FD7778">
      <w:pPr>
        <w:pStyle w:val="NormalBold"/>
      </w:pPr>
      <w:r w:rsidRPr="0017314A">
        <w:rPr>
          <w:rStyle w:val="HideTWBExt"/>
          <w:b w:val="0"/>
        </w:rPr>
        <w:t>&lt;Article&gt;</w:t>
      </w:r>
      <w:r w:rsidRPr="0017314A">
        <w:t>Параграф 15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44CBC86" w14:textId="77777777" w:rsidTr="00FD7778">
        <w:trPr>
          <w:trHeight w:val="240"/>
          <w:jc w:val="center"/>
        </w:trPr>
        <w:tc>
          <w:tcPr>
            <w:tcW w:w="9752" w:type="dxa"/>
            <w:gridSpan w:val="2"/>
            <w:tcBorders>
              <w:top w:val="nil"/>
              <w:left w:val="nil"/>
              <w:bottom w:val="nil"/>
              <w:right w:val="nil"/>
            </w:tcBorders>
          </w:tcPr>
          <w:p w14:paraId="40F64F4B" w14:textId="77777777" w:rsidR="00FD7778" w:rsidRPr="0017314A" w:rsidRDefault="00FD7778" w:rsidP="00FD7778"/>
        </w:tc>
      </w:tr>
      <w:tr w:rsidR="005B63B9" w:rsidRPr="0017314A" w14:paraId="6CBBA954" w14:textId="77777777" w:rsidTr="00FD7778">
        <w:trPr>
          <w:trHeight w:val="240"/>
          <w:jc w:val="center"/>
        </w:trPr>
        <w:tc>
          <w:tcPr>
            <w:tcW w:w="4876" w:type="dxa"/>
            <w:tcBorders>
              <w:top w:val="nil"/>
              <w:left w:val="nil"/>
              <w:bottom w:val="nil"/>
              <w:right w:val="nil"/>
            </w:tcBorders>
            <w:hideMark/>
          </w:tcPr>
          <w:p w14:paraId="4EE9371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3F297EF" w14:textId="77777777" w:rsidR="00FD7778" w:rsidRPr="0017314A" w:rsidRDefault="00FD7778" w:rsidP="00FD7778">
            <w:pPr>
              <w:pStyle w:val="AmColumnHeading"/>
            </w:pPr>
            <w:r w:rsidRPr="0017314A">
              <w:t>Изменение</w:t>
            </w:r>
          </w:p>
        </w:tc>
      </w:tr>
      <w:tr w:rsidR="005B63B9" w:rsidRPr="0017314A" w14:paraId="3B4C8841" w14:textId="77777777" w:rsidTr="00FD7778">
        <w:trPr>
          <w:jc w:val="center"/>
        </w:trPr>
        <w:tc>
          <w:tcPr>
            <w:tcW w:w="4876" w:type="dxa"/>
            <w:tcBorders>
              <w:top w:val="nil"/>
              <w:left w:val="nil"/>
              <w:bottom w:val="nil"/>
              <w:right w:val="nil"/>
            </w:tcBorders>
            <w:hideMark/>
          </w:tcPr>
          <w:p w14:paraId="765BDEDE" w14:textId="77777777" w:rsidR="00FD7778" w:rsidRPr="0017314A" w:rsidRDefault="00FD7778" w:rsidP="00FD7778">
            <w:pPr>
              <w:pStyle w:val="Normal6a"/>
            </w:pPr>
            <w:r w:rsidRPr="0017314A">
              <w:t>15.</w:t>
            </w:r>
            <w:r w:rsidRPr="0017314A">
              <w:tab/>
              <w:t xml:space="preserve">настоятелно призовава държавите членки да следват препоръките от доклада на комисаря на Съвета на Европа по правата на човека, </w:t>
            </w:r>
            <w:r w:rsidRPr="0017314A">
              <w:rPr>
                <w:b/>
                <w:i/>
              </w:rPr>
              <w:t>решително осъжда периодично повтарящата се реторика срещу бежанците и мигрантите;</w:t>
            </w:r>
          </w:p>
        </w:tc>
        <w:tc>
          <w:tcPr>
            <w:tcW w:w="4876" w:type="dxa"/>
            <w:tcBorders>
              <w:top w:val="nil"/>
              <w:left w:val="nil"/>
              <w:bottom w:val="nil"/>
              <w:right w:val="nil"/>
            </w:tcBorders>
            <w:hideMark/>
          </w:tcPr>
          <w:p w14:paraId="3D81E575" w14:textId="77777777" w:rsidR="00FD7778" w:rsidRPr="0017314A" w:rsidRDefault="00FD7778" w:rsidP="00FD7778">
            <w:pPr>
              <w:pStyle w:val="Normal6a"/>
            </w:pPr>
            <w:r w:rsidRPr="0017314A">
              <w:t>15.</w:t>
            </w:r>
            <w:r w:rsidRPr="0017314A">
              <w:tab/>
              <w:t>настоятелно призовава държавите членки да следват препоръките от доклада на комисаря на Съвета на Европа по правата на човека,</w:t>
            </w:r>
          </w:p>
        </w:tc>
      </w:tr>
    </w:tbl>
    <w:p w14:paraId="0213FBC9"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53AEFD26" w14:textId="77777777" w:rsidR="00FD7778" w:rsidRPr="0017314A" w:rsidRDefault="00FD7778" w:rsidP="00FD7778">
      <w:r w:rsidRPr="0017314A">
        <w:rPr>
          <w:rStyle w:val="HideTWBExt"/>
        </w:rPr>
        <w:t>&lt;/Amend&gt;</w:t>
      </w:r>
    </w:p>
    <w:p w14:paraId="7B327E4F" w14:textId="77777777" w:rsidR="00FD7778" w:rsidRPr="0017314A" w:rsidRDefault="00FD7778" w:rsidP="00FD7778">
      <w:pPr>
        <w:pStyle w:val="AmNumberTabs"/>
      </w:pPr>
      <w:r w:rsidRPr="0017314A">
        <w:rPr>
          <w:rStyle w:val="HideTWBExt"/>
          <w:b w:val="0"/>
        </w:rPr>
        <w:lastRenderedPageBreak/>
        <w:t>&lt;Amend&gt;</w:t>
      </w:r>
      <w:r w:rsidRPr="0017314A">
        <w:t>Изменение</w:t>
      </w:r>
      <w:r w:rsidRPr="0017314A">
        <w:tab/>
      </w:r>
      <w:r w:rsidRPr="0017314A">
        <w:tab/>
      </w:r>
      <w:r w:rsidRPr="0017314A">
        <w:rPr>
          <w:rStyle w:val="HideTWBExt"/>
          <w:b w:val="0"/>
        </w:rPr>
        <w:t>&lt;NumAm&gt;</w:t>
      </w:r>
      <w:r w:rsidRPr="0017314A">
        <w:t>409</w:t>
      </w:r>
      <w:r w:rsidRPr="0017314A">
        <w:rPr>
          <w:rStyle w:val="HideTWBExt"/>
          <w:b w:val="0"/>
        </w:rPr>
        <w:t>&lt;/NumAm&gt;</w:t>
      </w:r>
    </w:p>
    <w:p w14:paraId="5B2495EF"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2598C7C5" w14:textId="77777777" w:rsidR="00FD7778" w:rsidRPr="0017314A" w:rsidRDefault="00FD7778" w:rsidP="00FD7778">
      <w:pPr>
        <w:pStyle w:val="NormalBold"/>
      </w:pPr>
      <w:r w:rsidRPr="0017314A">
        <w:rPr>
          <w:rStyle w:val="HideTWBExt"/>
          <w:b w:val="0"/>
        </w:rPr>
        <w:t>&lt;/RepeatBlock-By&gt;</w:t>
      </w:r>
    </w:p>
    <w:p w14:paraId="7134912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8B1750A" w14:textId="77777777" w:rsidR="00FD7778" w:rsidRPr="0017314A" w:rsidRDefault="00FD7778" w:rsidP="00FD7778">
      <w:pPr>
        <w:pStyle w:val="NormalBold"/>
      </w:pPr>
      <w:r w:rsidRPr="0017314A">
        <w:rPr>
          <w:rStyle w:val="HideTWBExt"/>
          <w:b w:val="0"/>
        </w:rPr>
        <w:t>&lt;Article&gt;</w:t>
      </w:r>
      <w:r w:rsidRPr="0017314A">
        <w:t>Параграф 15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D9B1B2C" w14:textId="77777777" w:rsidTr="00FD7778">
        <w:trPr>
          <w:trHeight w:val="240"/>
          <w:jc w:val="center"/>
        </w:trPr>
        <w:tc>
          <w:tcPr>
            <w:tcW w:w="9752" w:type="dxa"/>
            <w:gridSpan w:val="2"/>
            <w:tcBorders>
              <w:top w:val="nil"/>
              <w:left w:val="nil"/>
              <w:bottom w:val="nil"/>
              <w:right w:val="nil"/>
            </w:tcBorders>
          </w:tcPr>
          <w:p w14:paraId="1AE3BB74" w14:textId="77777777" w:rsidR="00FD7778" w:rsidRPr="0017314A" w:rsidRDefault="00FD7778" w:rsidP="00FD7778"/>
        </w:tc>
      </w:tr>
      <w:tr w:rsidR="005B63B9" w:rsidRPr="0017314A" w14:paraId="6CC40FB7" w14:textId="77777777" w:rsidTr="00FD7778">
        <w:trPr>
          <w:trHeight w:val="240"/>
          <w:jc w:val="center"/>
        </w:trPr>
        <w:tc>
          <w:tcPr>
            <w:tcW w:w="4876" w:type="dxa"/>
            <w:tcBorders>
              <w:top w:val="nil"/>
              <w:left w:val="nil"/>
              <w:bottom w:val="nil"/>
              <w:right w:val="nil"/>
            </w:tcBorders>
            <w:hideMark/>
          </w:tcPr>
          <w:p w14:paraId="326E2C2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7A05405" w14:textId="77777777" w:rsidR="00FD7778" w:rsidRPr="0017314A" w:rsidRDefault="00FD7778" w:rsidP="00FD7778">
            <w:pPr>
              <w:pStyle w:val="AmColumnHeading"/>
            </w:pPr>
            <w:r w:rsidRPr="0017314A">
              <w:t>Изменение</w:t>
            </w:r>
          </w:p>
        </w:tc>
      </w:tr>
      <w:tr w:rsidR="005B63B9" w:rsidRPr="0017314A" w14:paraId="1932CA2B" w14:textId="77777777" w:rsidTr="00FD7778">
        <w:trPr>
          <w:jc w:val="center"/>
        </w:trPr>
        <w:tc>
          <w:tcPr>
            <w:tcW w:w="4876" w:type="dxa"/>
            <w:tcBorders>
              <w:top w:val="nil"/>
              <w:left w:val="nil"/>
              <w:bottom w:val="nil"/>
              <w:right w:val="nil"/>
            </w:tcBorders>
            <w:hideMark/>
          </w:tcPr>
          <w:p w14:paraId="389BDFC2" w14:textId="77777777" w:rsidR="00FD7778" w:rsidRPr="0017314A" w:rsidRDefault="00FD7778" w:rsidP="00FD7778">
            <w:pPr>
              <w:pStyle w:val="Normal6a"/>
            </w:pPr>
            <w:r w:rsidRPr="0017314A">
              <w:t>15.</w:t>
            </w:r>
            <w:r w:rsidRPr="0017314A">
              <w:tab/>
              <w:t xml:space="preserve">настоятелно призовава държавите членки да следват препоръките от доклада на комисаря на Съвета на Европа по правата на човека, </w:t>
            </w:r>
            <w:r w:rsidRPr="0017314A">
              <w:rPr>
                <w:b/>
                <w:i/>
              </w:rPr>
              <w:t>решително осъжда периодично повтарящата се реторика срещу бежанците и мигрантите;</w:t>
            </w:r>
          </w:p>
        </w:tc>
        <w:tc>
          <w:tcPr>
            <w:tcW w:w="4876" w:type="dxa"/>
            <w:tcBorders>
              <w:top w:val="nil"/>
              <w:left w:val="nil"/>
              <w:bottom w:val="nil"/>
              <w:right w:val="nil"/>
            </w:tcBorders>
            <w:hideMark/>
          </w:tcPr>
          <w:p w14:paraId="4EE3EE1E" w14:textId="77777777" w:rsidR="00FD7778" w:rsidRPr="0017314A" w:rsidRDefault="00FD7778" w:rsidP="00FD7778">
            <w:pPr>
              <w:pStyle w:val="Normal6a"/>
            </w:pPr>
            <w:r w:rsidRPr="0017314A">
              <w:t>15.</w:t>
            </w:r>
            <w:r w:rsidRPr="0017314A">
              <w:tab/>
              <w:t>настоятелно призовава държавите членки да следват препоръките от доклада на комисаря на Съвета на Европа по правата на човека,</w:t>
            </w:r>
          </w:p>
        </w:tc>
      </w:tr>
    </w:tbl>
    <w:p w14:paraId="4C82A23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4A962CF0" w14:textId="77777777" w:rsidR="00FD7778" w:rsidRPr="0017314A" w:rsidRDefault="00FD7778" w:rsidP="00FD7778">
      <w:r w:rsidRPr="0017314A">
        <w:rPr>
          <w:rStyle w:val="HideTWBExt"/>
        </w:rPr>
        <w:t>&lt;/Amend&gt;</w:t>
      </w:r>
    </w:p>
    <w:p w14:paraId="7E46D0E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410</w:t>
      </w:r>
      <w:r w:rsidRPr="0017314A">
        <w:rPr>
          <w:rStyle w:val="HideTWBExt"/>
          <w:b w:val="0"/>
        </w:rPr>
        <w:t>&lt;/NumAm&gt;</w:t>
      </w:r>
    </w:p>
    <w:p w14:paraId="7DC9D07D"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425034D6" w14:textId="77777777" w:rsidR="00FD7778" w:rsidRPr="0017314A" w:rsidRDefault="00FD7778" w:rsidP="00FD7778">
      <w:pPr>
        <w:pStyle w:val="NormalBold"/>
      </w:pPr>
      <w:r w:rsidRPr="0017314A">
        <w:rPr>
          <w:rStyle w:val="HideTWBExt"/>
          <w:b w:val="0"/>
        </w:rPr>
        <w:t>&lt;/RepeatBlock-By&gt;</w:t>
      </w:r>
    </w:p>
    <w:p w14:paraId="1A07BF1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63AF541" w14:textId="77777777" w:rsidR="00FD7778" w:rsidRPr="0017314A" w:rsidRDefault="00FD7778" w:rsidP="00FD7778">
      <w:pPr>
        <w:pStyle w:val="NormalBold"/>
      </w:pPr>
      <w:r w:rsidRPr="0017314A">
        <w:rPr>
          <w:rStyle w:val="HideTWBExt"/>
          <w:b w:val="0"/>
        </w:rPr>
        <w:t>&lt;Article&gt;</w:t>
      </w:r>
      <w:r w:rsidRPr="0017314A">
        <w:t>Параграф 15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0BAC4E7" w14:textId="77777777" w:rsidTr="00FD7778">
        <w:trPr>
          <w:trHeight w:val="240"/>
          <w:jc w:val="center"/>
        </w:trPr>
        <w:tc>
          <w:tcPr>
            <w:tcW w:w="9752" w:type="dxa"/>
            <w:gridSpan w:val="2"/>
            <w:tcBorders>
              <w:top w:val="nil"/>
              <w:left w:val="nil"/>
              <w:bottom w:val="nil"/>
              <w:right w:val="nil"/>
            </w:tcBorders>
          </w:tcPr>
          <w:p w14:paraId="0EDF89EB" w14:textId="77777777" w:rsidR="00FD7778" w:rsidRPr="0017314A" w:rsidRDefault="00FD7778" w:rsidP="00FD7778"/>
        </w:tc>
      </w:tr>
      <w:tr w:rsidR="005B63B9" w:rsidRPr="0017314A" w14:paraId="5DD33BD0" w14:textId="77777777" w:rsidTr="00FD7778">
        <w:trPr>
          <w:trHeight w:val="240"/>
          <w:jc w:val="center"/>
        </w:trPr>
        <w:tc>
          <w:tcPr>
            <w:tcW w:w="4876" w:type="dxa"/>
            <w:tcBorders>
              <w:top w:val="nil"/>
              <w:left w:val="nil"/>
              <w:bottom w:val="nil"/>
              <w:right w:val="nil"/>
            </w:tcBorders>
            <w:hideMark/>
          </w:tcPr>
          <w:p w14:paraId="0820A52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76D0E87" w14:textId="77777777" w:rsidR="00FD7778" w:rsidRPr="0017314A" w:rsidRDefault="00FD7778" w:rsidP="00FD7778">
            <w:pPr>
              <w:pStyle w:val="AmColumnHeading"/>
            </w:pPr>
            <w:r w:rsidRPr="0017314A">
              <w:t>Изменение</w:t>
            </w:r>
          </w:p>
        </w:tc>
      </w:tr>
      <w:tr w:rsidR="005B63B9" w:rsidRPr="0017314A" w14:paraId="7E726FD6" w14:textId="77777777" w:rsidTr="00FD7778">
        <w:trPr>
          <w:jc w:val="center"/>
        </w:trPr>
        <w:tc>
          <w:tcPr>
            <w:tcW w:w="4876" w:type="dxa"/>
            <w:tcBorders>
              <w:top w:val="nil"/>
              <w:left w:val="nil"/>
              <w:bottom w:val="nil"/>
              <w:right w:val="nil"/>
            </w:tcBorders>
            <w:hideMark/>
          </w:tcPr>
          <w:p w14:paraId="0BAA948D" w14:textId="77777777" w:rsidR="00FD7778" w:rsidRPr="0017314A" w:rsidRDefault="00FD7778" w:rsidP="00FD7778">
            <w:pPr>
              <w:pStyle w:val="Normal6a"/>
            </w:pPr>
            <w:r w:rsidRPr="0017314A">
              <w:t>15.</w:t>
            </w:r>
            <w:r w:rsidRPr="0017314A">
              <w:tab/>
              <w:t>настоятелно призовава държавите членки да следват препоръките от доклада на комисаря на Съвета на Европа по правата на човека,</w:t>
            </w:r>
            <w:r w:rsidRPr="0017314A">
              <w:rPr>
                <w:b/>
                <w:i/>
              </w:rPr>
              <w:t xml:space="preserve"> решително осъжда периодично повтарящата се реторика срещу бежанците и мигрантите;</w:t>
            </w:r>
          </w:p>
        </w:tc>
        <w:tc>
          <w:tcPr>
            <w:tcW w:w="4876" w:type="dxa"/>
            <w:tcBorders>
              <w:top w:val="nil"/>
              <w:left w:val="nil"/>
              <w:bottom w:val="nil"/>
              <w:right w:val="nil"/>
            </w:tcBorders>
            <w:hideMark/>
          </w:tcPr>
          <w:p w14:paraId="2A118D9C" w14:textId="77777777" w:rsidR="00FD7778" w:rsidRPr="0017314A" w:rsidRDefault="00FD7778" w:rsidP="00FD7778">
            <w:pPr>
              <w:pStyle w:val="Normal6a"/>
            </w:pPr>
            <w:r w:rsidRPr="0017314A">
              <w:t>15.</w:t>
            </w:r>
            <w:r w:rsidRPr="0017314A">
              <w:tab/>
              <w:t xml:space="preserve">настоятелно призовава държавите членки да следват препоръките от доклада на комисаря на Съвета на Европа по правата на човека, </w:t>
            </w:r>
            <w:r w:rsidRPr="0017314A">
              <w:rPr>
                <w:b/>
                <w:i/>
              </w:rPr>
              <w:t>но при надлежно отчитане на сигурността на собствените си граници</w:t>
            </w:r>
            <w:r w:rsidRPr="0017314A">
              <w:t xml:space="preserve"> и </w:t>
            </w:r>
            <w:r w:rsidRPr="0017314A">
              <w:rPr>
                <w:b/>
                <w:i/>
              </w:rPr>
              <w:t>граждани.</w:t>
            </w:r>
          </w:p>
        </w:tc>
      </w:tr>
    </w:tbl>
    <w:p w14:paraId="0739609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F3BB129" w14:textId="77777777" w:rsidR="00FD7778" w:rsidRPr="0017314A" w:rsidRDefault="00FD7778" w:rsidP="00FD7778">
      <w:r w:rsidRPr="0017314A">
        <w:rPr>
          <w:rStyle w:val="HideTWBExt"/>
        </w:rPr>
        <w:t>&lt;/Amend&gt;</w:t>
      </w:r>
    </w:p>
    <w:p w14:paraId="70085B1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411</w:t>
      </w:r>
      <w:r w:rsidRPr="0017314A">
        <w:rPr>
          <w:rStyle w:val="HideTWBExt"/>
          <w:b w:val="0"/>
        </w:rPr>
        <w:t>&lt;/NumAm&gt;</w:t>
      </w:r>
    </w:p>
    <w:p w14:paraId="0B9B8276"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67E89B24" w14:textId="77777777" w:rsidR="00FD7778" w:rsidRPr="0017314A" w:rsidRDefault="00FD7778" w:rsidP="00FD7778">
      <w:pPr>
        <w:pStyle w:val="NormalBold"/>
      </w:pPr>
      <w:r w:rsidRPr="0017314A">
        <w:rPr>
          <w:rStyle w:val="HideTWBExt"/>
          <w:b w:val="0"/>
        </w:rPr>
        <w:t>&lt;/RepeatBlock-By&gt;</w:t>
      </w:r>
    </w:p>
    <w:p w14:paraId="6194AFB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025A7B8" w14:textId="77777777" w:rsidR="00FD7778" w:rsidRPr="0017314A" w:rsidRDefault="00FD7778" w:rsidP="00FD7778">
      <w:pPr>
        <w:pStyle w:val="NormalBold"/>
      </w:pPr>
      <w:r w:rsidRPr="0017314A">
        <w:rPr>
          <w:rStyle w:val="HideTWBExt"/>
          <w:b w:val="0"/>
        </w:rPr>
        <w:t>&lt;Article&gt;</w:t>
      </w:r>
      <w:r w:rsidRPr="0017314A">
        <w:t>Параграф 16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915E4A4" w14:textId="77777777" w:rsidTr="00FD7778">
        <w:trPr>
          <w:trHeight w:val="240"/>
          <w:jc w:val="center"/>
        </w:trPr>
        <w:tc>
          <w:tcPr>
            <w:tcW w:w="9752" w:type="dxa"/>
            <w:gridSpan w:val="2"/>
            <w:tcBorders>
              <w:top w:val="nil"/>
              <w:left w:val="nil"/>
              <w:bottom w:val="nil"/>
              <w:right w:val="nil"/>
            </w:tcBorders>
          </w:tcPr>
          <w:p w14:paraId="5FA00613" w14:textId="77777777" w:rsidR="00FD7778" w:rsidRPr="0017314A" w:rsidRDefault="00FD7778" w:rsidP="00FD7778"/>
        </w:tc>
      </w:tr>
      <w:tr w:rsidR="005B63B9" w:rsidRPr="0017314A" w14:paraId="3B4959EE" w14:textId="77777777" w:rsidTr="00FD7778">
        <w:trPr>
          <w:trHeight w:val="240"/>
          <w:jc w:val="center"/>
        </w:trPr>
        <w:tc>
          <w:tcPr>
            <w:tcW w:w="4876" w:type="dxa"/>
            <w:tcBorders>
              <w:top w:val="nil"/>
              <w:left w:val="nil"/>
              <w:bottom w:val="nil"/>
              <w:right w:val="nil"/>
            </w:tcBorders>
            <w:hideMark/>
          </w:tcPr>
          <w:p w14:paraId="77F123F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8FDCA5D" w14:textId="77777777" w:rsidR="00FD7778" w:rsidRPr="0017314A" w:rsidRDefault="00FD7778" w:rsidP="00FD7778">
            <w:pPr>
              <w:pStyle w:val="AmColumnHeading"/>
            </w:pPr>
            <w:r w:rsidRPr="0017314A">
              <w:t>Изменение</w:t>
            </w:r>
          </w:p>
        </w:tc>
      </w:tr>
      <w:tr w:rsidR="005B63B9" w:rsidRPr="0017314A" w14:paraId="02101CEE" w14:textId="77777777" w:rsidTr="00FD7778">
        <w:trPr>
          <w:jc w:val="center"/>
        </w:trPr>
        <w:tc>
          <w:tcPr>
            <w:tcW w:w="4876" w:type="dxa"/>
            <w:tcBorders>
              <w:top w:val="nil"/>
              <w:left w:val="nil"/>
              <w:bottom w:val="nil"/>
              <w:right w:val="nil"/>
            </w:tcBorders>
            <w:hideMark/>
          </w:tcPr>
          <w:p w14:paraId="080BDAF4" w14:textId="77777777" w:rsidR="00FD7778" w:rsidRPr="0017314A" w:rsidRDefault="00FD7778" w:rsidP="00FD7778">
            <w:pPr>
              <w:pStyle w:val="Normal6a"/>
            </w:pPr>
            <w:r w:rsidRPr="0017314A">
              <w:rPr>
                <w:b/>
                <w:i/>
              </w:rPr>
              <w:lastRenderedPageBreak/>
              <w:t>16.</w:t>
            </w:r>
            <w:r w:rsidRPr="0017314A">
              <w:tab/>
            </w:r>
            <w:r w:rsidRPr="0017314A">
              <w:rPr>
                <w:b/>
                <w:i/>
              </w:rPr>
              <w:t>призовава държавите членки да приложат изцяло Пакта за миграцията и убежището; изразява загриженост относно липсата на готовност от страна на някои държави членки за спазване на крайния срок за изпълнение, по-специално по отношение на разпоредбите, свързани с основните права;</w:t>
            </w:r>
          </w:p>
        </w:tc>
        <w:tc>
          <w:tcPr>
            <w:tcW w:w="4876" w:type="dxa"/>
            <w:tcBorders>
              <w:top w:val="nil"/>
              <w:left w:val="nil"/>
              <w:bottom w:val="nil"/>
              <w:right w:val="nil"/>
            </w:tcBorders>
            <w:hideMark/>
          </w:tcPr>
          <w:p w14:paraId="49DB6DCD" w14:textId="77777777" w:rsidR="00FD7778" w:rsidRPr="0017314A" w:rsidRDefault="00FD7778" w:rsidP="00FD7778">
            <w:pPr>
              <w:pStyle w:val="Normal6a"/>
            </w:pPr>
            <w:r w:rsidRPr="0017314A">
              <w:rPr>
                <w:b/>
                <w:i/>
              </w:rPr>
              <w:t>заличава се</w:t>
            </w:r>
          </w:p>
        </w:tc>
      </w:tr>
    </w:tbl>
    <w:p w14:paraId="3F32869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06133AF" w14:textId="77777777" w:rsidR="00FD7778" w:rsidRPr="0017314A" w:rsidRDefault="00FD7778" w:rsidP="00FD7778">
      <w:r w:rsidRPr="0017314A">
        <w:rPr>
          <w:rStyle w:val="HideTWBExt"/>
        </w:rPr>
        <w:t>&lt;/Amend&gt;</w:t>
      </w:r>
    </w:p>
    <w:p w14:paraId="7C08843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412</w:t>
      </w:r>
      <w:r w:rsidRPr="0017314A">
        <w:rPr>
          <w:rStyle w:val="HideTWBExt"/>
          <w:b w:val="0"/>
        </w:rPr>
        <w:t>&lt;/NumAm&gt;</w:t>
      </w:r>
    </w:p>
    <w:p w14:paraId="6DC5CC75" w14:textId="403350A3" w:rsidR="00FD7778" w:rsidRPr="0017314A" w:rsidRDefault="00FD7778" w:rsidP="00FD7778">
      <w:pPr>
        <w:pStyle w:val="NormalBold"/>
      </w:pPr>
      <w:r w:rsidRPr="0017314A">
        <w:rPr>
          <w:rStyle w:val="HideTWBExt"/>
          <w:b w:val="0"/>
        </w:rPr>
        <w:t>&lt;RepeatBlock-By&gt;&lt;Members&gt;</w:t>
      </w:r>
      <w:r w:rsidR="00FF1F40" w:rsidRPr="0017314A">
        <w:t>Петър Волгин</w:t>
      </w:r>
      <w:r w:rsidRPr="0017314A">
        <w:rPr>
          <w:rStyle w:val="HideTWBExt"/>
          <w:b w:val="0"/>
        </w:rPr>
        <w:t>&lt;/Members&gt;</w:t>
      </w:r>
    </w:p>
    <w:p w14:paraId="58419C9D" w14:textId="77777777" w:rsidR="00FD7778" w:rsidRPr="0017314A" w:rsidRDefault="00FD7778" w:rsidP="00FD7778">
      <w:pPr>
        <w:pStyle w:val="NormalBold"/>
      </w:pPr>
      <w:r w:rsidRPr="0017314A">
        <w:rPr>
          <w:rStyle w:val="HideTWBExt"/>
          <w:b w:val="0"/>
        </w:rPr>
        <w:t>&lt;/RepeatBlock-By&gt;</w:t>
      </w:r>
    </w:p>
    <w:p w14:paraId="6822137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E51B3AA" w14:textId="77777777" w:rsidR="00FD7778" w:rsidRPr="0017314A" w:rsidRDefault="00FD7778" w:rsidP="00FD7778">
      <w:pPr>
        <w:pStyle w:val="NormalBold"/>
      </w:pPr>
      <w:r w:rsidRPr="0017314A">
        <w:rPr>
          <w:rStyle w:val="HideTWBExt"/>
          <w:b w:val="0"/>
        </w:rPr>
        <w:t>&lt;Article&gt;</w:t>
      </w:r>
      <w:r w:rsidRPr="0017314A">
        <w:t>Параграф 16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7C20DE5" w14:textId="77777777" w:rsidTr="00FD7778">
        <w:trPr>
          <w:trHeight w:val="240"/>
          <w:jc w:val="center"/>
        </w:trPr>
        <w:tc>
          <w:tcPr>
            <w:tcW w:w="9752" w:type="dxa"/>
            <w:gridSpan w:val="2"/>
            <w:tcBorders>
              <w:top w:val="nil"/>
              <w:left w:val="nil"/>
              <w:bottom w:val="nil"/>
              <w:right w:val="nil"/>
            </w:tcBorders>
          </w:tcPr>
          <w:p w14:paraId="1F666F21" w14:textId="77777777" w:rsidR="00FD7778" w:rsidRPr="0017314A" w:rsidRDefault="00FD7778" w:rsidP="00FD7778"/>
        </w:tc>
      </w:tr>
      <w:tr w:rsidR="005B63B9" w:rsidRPr="0017314A" w14:paraId="046AA7EB" w14:textId="77777777" w:rsidTr="00FD7778">
        <w:trPr>
          <w:trHeight w:val="240"/>
          <w:jc w:val="center"/>
        </w:trPr>
        <w:tc>
          <w:tcPr>
            <w:tcW w:w="4876" w:type="dxa"/>
            <w:tcBorders>
              <w:top w:val="nil"/>
              <w:left w:val="nil"/>
              <w:bottom w:val="nil"/>
              <w:right w:val="nil"/>
            </w:tcBorders>
            <w:hideMark/>
          </w:tcPr>
          <w:p w14:paraId="2A9BD9E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803CA0A" w14:textId="77777777" w:rsidR="00FD7778" w:rsidRPr="0017314A" w:rsidRDefault="00FD7778" w:rsidP="00FD7778">
            <w:pPr>
              <w:pStyle w:val="AmColumnHeading"/>
            </w:pPr>
            <w:r w:rsidRPr="0017314A">
              <w:t>Изменение</w:t>
            </w:r>
          </w:p>
        </w:tc>
      </w:tr>
      <w:tr w:rsidR="005B63B9" w:rsidRPr="0017314A" w14:paraId="22A6A80B" w14:textId="77777777" w:rsidTr="00FD7778">
        <w:trPr>
          <w:jc w:val="center"/>
        </w:trPr>
        <w:tc>
          <w:tcPr>
            <w:tcW w:w="4876" w:type="dxa"/>
            <w:tcBorders>
              <w:top w:val="nil"/>
              <w:left w:val="nil"/>
              <w:bottom w:val="nil"/>
              <w:right w:val="nil"/>
            </w:tcBorders>
            <w:hideMark/>
          </w:tcPr>
          <w:p w14:paraId="0AB8A463" w14:textId="77777777" w:rsidR="00FD7778" w:rsidRPr="0017314A" w:rsidRDefault="00FD7778" w:rsidP="00FD7778">
            <w:pPr>
              <w:pStyle w:val="Normal6a"/>
            </w:pPr>
            <w:r w:rsidRPr="0017314A">
              <w:rPr>
                <w:b/>
                <w:i/>
              </w:rPr>
              <w:t>16.</w:t>
            </w:r>
            <w:r w:rsidRPr="0017314A">
              <w:tab/>
            </w:r>
            <w:r w:rsidRPr="0017314A">
              <w:rPr>
                <w:b/>
                <w:i/>
              </w:rPr>
              <w:t>призовава държавите членки да приложат изцяло Пакта за миграцията и убежището; изразява загриженост относно липсата на готовност от страна на някои държави членки за спазване на крайния срок за изпълнение, по-специално по отношение на разпоредбите, свързани с основните права;</w:t>
            </w:r>
          </w:p>
        </w:tc>
        <w:tc>
          <w:tcPr>
            <w:tcW w:w="4876" w:type="dxa"/>
            <w:tcBorders>
              <w:top w:val="nil"/>
              <w:left w:val="nil"/>
              <w:bottom w:val="nil"/>
              <w:right w:val="nil"/>
            </w:tcBorders>
            <w:hideMark/>
          </w:tcPr>
          <w:p w14:paraId="68871E6A" w14:textId="77777777" w:rsidR="00FD7778" w:rsidRPr="0017314A" w:rsidRDefault="00FD7778" w:rsidP="00FD7778">
            <w:pPr>
              <w:pStyle w:val="Normal6a"/>
            </w:pPr>
            <w:r w:rsidRPr="0017314A">
              <w:rPr>
                <w:b/>
                <w:i/>
              </w:rPr>
              <w:t>заличава се</w:t>
            </w:r>
          </w:p>
        </w:tc>
      </w:tr>
    </w:tbl>
    <w:p w14:paraId="6E89782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AD42972" w14:textId="77777777" w:rsidR="00FD7778" w:rsidRPr="0017314A" w:rsidRDefault="00FD7778" w:rsidP="00FD7778">
      <w:r w:rsidRPr="0017314A">
        <w:rPr>
          <w:rStyle w:val="HideTWBExt"/>
        </w:rPr>
        <w:t>&lt;/Amend&gt;</w:t>
      </w:r>
    </w:p>
    <w:p w14:paraId="2846BED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413</w:t>
      </w:r>
      <w:r w:rsidRPr="0017314A">
        <w:rPr>
          <w:rStyle w:val="HideTWBExt"/>
          <w:b w:val="0"/>
        </w:rPr>
        <w:t>&lt;/NumAm&gt;</w:t>
      </w:r>
    </w:p>
    <w:p w14:paraId="3D137846"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2EF9E42E" w14:textId="77777777" w:rsidR="00FD7778" w:rsidRPr="0017314A" w:rsidRDefault="00FD7778" w:rsidP="00FD7778">
      <w:pPr>
        <w:pStyle w:val="NormalBold"/>
      </w:pPr>
      <w:r w:rsidRPr="0017314A">
        <w:rPr>
          <w:rStyle w:val="HideTWBExt"/>
          <w:b w:val="0"/>
        </w:rPr>
        <w:t>&lt;/RepeatBlock-By&gt;</w:t>
      </w:r>
    </w:p>
    <w:p w14:paraId="43B38EE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A7D233B" w14:textId="77777777" w:rsidR="00FD7778" w:rsidRPr="0017314A" w:rsidRDefault="00FD7778" w:rsidP="00FD7778">
      <w:pPr>
        <w:pStyle w:val="NormalBold"/>
      </w:pPr>
      <w:r w:rsidRPr="0017314A">
        <w:rPr>
          <w:rStyle w:val="HideTWBExt"/>
          <w:b w:val="0"/>
        </w:rPr>
        <w:t>&lt;Article&gt;</w:t>
      </w:r>
      <w:r w:rsidRPr="0017314A">
        <w:t>Параграф 16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7C8E66B" w14:textId="77777777" w:rsidTr="00FD7778">
        <w:trPr>
          <w:trHeight w:val="240"/>
          <w:jc w:val="center"/>
        </w:trPr>
        <w:tc>
          <w:tcPr>
            <w:tcW w:w="9752" w:type="dxa"/>
            <w:gridSpan w:val="2"/>
            <w:tcBorders>
              <w:top w:val="nil"/>
              <w:left w:val="nil"/>
              <w:bottom w:val="nil"/>
              <w:right w:val="nil"/>
            </w:tcBorders>
          </w:tcPr>
          <w:p w14:paraId="0DBD71F1" w14:textId="77777777" w:rsidR="00FD7778" w:rsidRPr="0017314A" w:rsidRDefault="00FD7778" w:rsidP="00FD7778"/>
        </w:tc>
      </w:tr>
      <w:tr w:rsidR="005B63B9" w:rsidRPr="0017314A" w14:paraId="1FB72073" w14:textId="77777777" w:rsidTr="00FD7778">
        <w:trPr>
          <w:trHeight w:val="240"/>
          <w:jc w:val="center"/>
        </w:trPr>
        <w:tc>
          <w:tcPr>
            <w:tcW w:w="4876" w:type="dxa"/>
            <w:tcBorders>
              <w:top w:val="nil"/>
              <w:left w:val="nil"/>
              <w:bottom w:val="nil"/>
              <w:right w:val="nil"/>
            </w:tcBorders>
            <w:hideMark/>
          </w:tcPr>
          <w:p w14:paraId="313C75B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77D5F1F" w14:textId="77777777" w:rsidR="00FD7778" w:rsidRPr="0017314A" w:rsidRDefault="00FD7778" w:rsidP="00FD7778">
            <w:pPr>
              <w:pStyle w:val="AmColumnHeading"/>
            </w:pPr>
            <w:r w:rsidRPr="0017314A">
              <w:t>Изменение</w:t>
            </w:r>
          </w:p>
        </w:tc>
      </w:tr>
      <w:tr w:rsidR="005B63B9" w:rsidRPr="0017314A" w14:paraId="198D783B" w14:textId="77777777" w:rsidTr="00FD7778">
        <w:trPr>
          <w:jc w:val="center"/>
        </w:trPr>
        <w:tc>
          <w:tcPr>
            <w:tcW w:w="4876" w:type="dxa"/>
            <w:tcBorders>
              <w:top w:val="nil"/>
              <w:left w:val="nil"/>
              <w:bottom w:val="nil"/>
              <w:right w:val="nil"/>
            </w:tcBorders>
            <w:hideMark/>
          </w:tcPr>
          <w:p w14:paraId="4F649CBD" w14:textId="77777777" w:rsidR="00FD7778" w:rsidRPr="0017314A" w:rsidRDefault="00FD7778" w:rsidP="00FD7778">
            <w:pPr>
              <w:pStyle w:val="Normal6a"/>
            </w:pPr>
            <w:r w:rsidRPr="0017314A">
              <w:rPr>
                <w:b/>
                <w:i/>
              </w:rPr>
              <w:t>16.</w:t>
            </w:r>
            <w:r w:rsidRPr="0017314A">
              <w:tab/>
            </w:r>
            <w:r w:rsidRPr="0017314A">
              <w:rPr>
                <w:b/>
                <w:i/>
              </w:rPr>
              <w:t xml:space="preserve">призовава държавите членки да приложат изцяло Пакта за миграцията и убежището; изразява </w:t>
            </w:r>
            <w:r w:rsidRPr="0017314A">
              <w:rPr>
                <w:b/>
                <w:i/>
              </w:rPr>
              <w:lastRenderedPageBreak/>
              <w:t>загриженост относно липсата на готовност от страна на някои държави членки за спазване на крайния срок за изпълнение, по-специално по отношение на разпоредбите, свързани с основните права;</w:t>
            </w:r>
          </w:p>
        </w:tc>
        <w:tc>
          <w:tcPr>
            <w:tcW w:w="4876" w:type="dxa"/>
            <w:tcBorders>
              <w:top w:val="nil"/>
              <w:left w:val="nil"/>
              <w:bottom w:val="nil"/>
              <w:right w:val="nil"/>
            </w:tcBorders>
            <w:hideMark/>
          </w:tcPr>
          <w:p w14:paraId="61DDEB01" w14:textId="77777777" w:rsidR="00FD7778" w:rsidRPr="0017314A" w:rsidRDefault="00FD7778" w:rsidP="00FD7778">
            <w:pPr>
              <w:pStyle w:val="Normal6a"/>
            </w:pPr>
            <w:r w:rsidRPr="0017314A">
              <w:rPr>
                <w:b/>
                <w:i/>
              </w:rPr>
              <w:lastRenderedPageBreak/>
              <w:t>заличава се</w:t>
            </w:r>
          </w:p>
        </w:tc>
      </w:tr>
    </w:tbl>
    <w:p w14:paraId="634A345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30C7D82F" w14:textId="77777777" w:rsidR="00FD7778" w:rsidRPr="0017314A" w:rsidRDefault="00FD7778" w:rsidP="00FD7778">
      <w:r w:rsidRPr="0017314A">
        <w:rPr>
          <w:rStyle w:val="HideTWBExt"/>
        </w:rPr>
        <w:t>&lt;/Amend&gt;</w:t>
      </w:r>
    </w:p>
    <w:p w14:paraId="7DBD5B5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414</w:t>
      </w:r>
      <w:r w:rsidRPr="0017314A">
        <w:rPr>
          <w:rStyle w:val="HideTWBExt"/>
          <w:b w:val="0"/>
        </w:rPr>
        <w:t>&lt;/NumAm&gt;</w:t>
      </w:r>
    </w:p>
    <w:p w14:paraId="6465F165" w14:textId="68CC7EE2"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35EA92F9" w14:textId="77777777" w:rsidR="00FD7778" w:rsidRPr="0017314A" w:rsidRDefault="00FD7778" w:rsidP="00FD7778">
      <w:pPr>
        <w:pStyle w:val="NormalBold"/>
      </w:pPr>
      <w:r w:rsidRPr="0017314A">
        <w:rPr>
          <w:rStyle w:val="HideTWBExt"/>
          <w:b w:val="0"/>
        </w:rPr>
        <w:t>&lt;/RepeatBlock-By&gt;</w:t>
      </w:r>
    </w:p>
    <w:p w14:paraId="031527C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DA40EE1" w14:textId="77777777" w:rsidR="00FD7778" w:rsidRPr="0017314A" w:rsidRDefault="00FD7778" w:rsidP="00FD7778">
      <w:pPr>
        <w:pStyle w:val="NormalBold"/>
      </w:pPr>
      <w:r w:rsidRPr="0017314A">
        <w:rPr>
          <w:rStyle w:val="HideTWBExt"/>
          <w:b w:val="0"/>
        </w:rPr>
        <w:t>&lt;Article&gt;</w:t>
      </w:r>
      <w:r w:rsidRPr="0017314A">
        <w:t>Параграф 16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A4E6639" w14:textId="77777777" w:rsidTr="00FD7778">
        <w:trPr>
          <w:trHeight w:val="240"/>
          <w:jc w:val="center"/>
        </w:trPr>
        <w:tc>
          <w:tcPr>
            <w:tcW w:w="9752" w:type="dxa"/>
            <w:gridSpan w:val="2"/>
            <w:tcBorders>
              <w:top w:val="nil"/>
              <w:left w:val="nil"/>
              <w:bottom w:val="nil"/>
              <w:right w:val="nil"/>
            </w:tcBorders>
          </w:tcPr>
          <w:p w14:paraId="79DBA4CE" w14:textId="77777777" w:rsidR="00FD7778" w:rsidRPr="0017314A" w:rsidRDefault="00FD7778" w:rsidP="00FD7778"/>
        </w:tc>
      </w:tr>
      <w:tr w:rsidR="005B63B9" w:rsidRPr="0017314A" w14:paraId="18DC97FF" w14:textId="77777777" w:rsidTr="00FD7778">
        <w:trPr>
          <w:trHeight w:val="240"/>
          <w:jc w:val="center"/>
        </w:trPr>
        <w:tc>
          <w:tcPr>
            <w:tcW w:w="4876" w:type="dxa"/>
            <w:tcBorders>
              <w:top w:val="nil"/>
              <w:left w:val="nil"/>
              <w:bottom w:val="nil"/>
              <w:right w:val="nil"/>
            </w:tcBorders>
            <w:hideMark/>
          </w:tcPr>
          <w:p w14:paraId="2CB48E6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5C88680" w14:textId="77777777" w:rsidR="00FD7778" w:rsidRPr="0017314A" w:rsidRDefault="00FD7778" w:rsidP="00FD7778">
            <w:pPr>
              <w:pStyle w:val="AmColumnHeading"/>
            </w:pPr>
            <w:r w:rsidRPr="0017314A">
              <w:t>Изменение</w:t>
            </w:r>
          </w:p>
        </w:tc>
      </w:tr>
      <w:tr w:rsidR="005B63B9" w:rsidRPr="0017314A" w14:paraId="66EAE12D" w14:textId="77777777" w:rsidTr="00FD7778">
        <w:trPr>
          <w:jc w:val="center"/>
        </w:trPr>
        <w:tc>
          <w:tcPr>
            <w:tcW w:w="4876" w:type="dxa"/>
            <w:tcBorders>
              <w:top w:val="nil"/>
              <w:left w:val="nil"/>
              <w:bottom w:val="nil"/>
              <w:right w:val="nil"/>
            </w:tcBorders>
            <w:hideMark/>
          </w:tcPr>
          <w:p w14:paraId="61BFCDA7" w14:textId="77777777" w:rsidR="00FD7778" w:rsidRPr="0017314A" w:rsidRDefault="00FD7778" w:rsidP="00FD7778">
            <w:pPr>
              <w:pStyle w:val="Normal6a"/>
            </w:pPr>
            <w:r w:rsidRPr="0017314A">
              <w:t>16.</w:t>
            </w:r>
            <w:r w:rsidRPr="0017314A">
              <w:tab/>
              <w:t xml:space="preserve">призовава държавите членки да </w:t>
            </w:r>
            <w:r w:rsidRPr="0017314A">
              <w:rPr>
                <w:b/>
                <w:i/>
              </w:rPr>
              <w:t>приложат изцяло</w:t>
            </w:r>
            <w:r w:rsidRPr="0017314A">
              <w:t xml:space="preserve"> Пакта за миграцията и убежището; </w:t>
            </w:r>
            <w:r w:rsidRPr="0017314A">
              <w:rPr>
                <w:b/>
                <w:i/>
              </w:rPr>
              <w:t>изразява загриженост относно</w:t>
            </w:r>
            <w:r w:rsidRPr="0017314A">
              <w:t xml:space="preserve"> липсата на готовност от страна на някои държави членки за спазване на </w:t>
            </w:r>
            <w:r w:rsidRPr="0017314A">
              <w:rPr>
                <w:b/>
                <w:i/>
              </w:rPr>
              <w:t>крайния срок</w:t>
            </w:r>
            <w:r w:rsidRPr="0017314A">
              <w:t xml:space="preserve"> за изпълнение, по-специално по отношение на </w:t>
            </w:r>
            <w:r w:rsidRPr="0017314A">
              <w:rPr>
                <w:b/>
                <w:i/>
              </w:rPr>
              <w:t>разпоредбите</w:t>
            </w:r>
            <w:r w:rsidRPr="0017314A">
              <w:t xml:space="preserve">, свързани с </w:t>
            </w:r>
            <w:r w:rsidRPr="0017314A">
              <w:rPr>
                <w:b/>
                <w:i/>
              </w:rPr>
              <w:t>основните права</w:t>
            </w:r>
            <w:r w:rsidRPr="0017314A">
              <w:t>;</w:t>
            </w:r>
          </w:p>
        </w:tc>
        <w:tc>
          <w:tcPr>
            <w:tcW w:w="4876" w:type="dxa"/>
            <w:tcBorders>
              <w:top w:val="nil"/>
              <w:left w:val="nil"/>
              <w:bottom w:val="nil"/>
              <w:right w:val="nil"/>
            </w:tcBorders>
            <w:hideMark/>
          </w:tcPr>
          <w:p w14:paraId="16416C77" w14:textId="77777777" w:rsidR="00FD7778" w:rsidRPr="0017314A" w:rsidRDefault="00FD7778" w:rsidP="00FD7778">
            <w:pPr>
              <w:pStyle w:val="Normal6a"/>
            </w:pPr>
            <w:r w:rsidRPr="0017314A">
              <w:t>16.</w:t>
            </w:r>
            <w:r w:rsidRPr="0017314A">
              <w:tab/>
              <w:t xml:space="preserve">призовава държавите членки да </w:t>
            </w:r>
            <w:r w:rsidRPr="0017314A">
              <w:rPr>
                <w:b/>
                <w:i/>
              </w:rPr>
              <w:t>денонсират</w:t>
            </w:r>
            <w:r w:rsidRPr="0017314A">
              <w:t xml:space="preserve"> Пакта за миграцията и убежището; </w:t>
            </w:r>
            <w:r w:rsidRPr="0017314A">
              <w:rPr>
                <w:b/>
                <w:i/>
              </w:rPr>
              <w:t>счита, че</w:t>
            </w:r>
            <w:r w:rsidRPr="0017314A">
              <w:t xml:space="preserve"> липсата на готовност от страна на някои държави членки </w:t>
            </w:r>
            <w:r w:rsidRPr="0017314A">
              <w:rPr>
                <w:b/>
                <w:i/>
              </w:rPr>
              <w:t>и на самата Комисия</w:t>
            </w:r>
            <w:r w:rsidRPr="0017314A">
              <w:t xml:space="preserve"> за спазване на </w:t>
            </w:r>
            <w:r w:rsidRPr="0017314A">
              <w:rPr>
                <w:b/>
                <w:i/>
              </w:rPr>
              <w:t>крайните срокове</w:t>
            </w:r>
            <w:r w:rsidRPr="0017314A">
              <w:t xml:space="preserve"> за изпълнение, </w:t>
            </w:r>
            <w:r w:rsidRPr="0017314A">
              <w:rPr>
                <w:b/>
                <w:i/>
              </w:rPr>
              <w:t>включително публикуването на първия доклад на Комисията,</w:t>
            </w:r>
            <w:r w:rsidRPr="0017314A">
              <w:t xml:space="preserve"> по-специално по отношение на </w:t>
            </w:r>
            <w:r w:rsidRPr="0017314A">
              <w:rPr>
                <w:b/>
                <w:i/>
              </w:rPr>
              <w:t>най-спорните разпоредби</w:t>
            </w:r>
            <w:r w:rsidRPr="0017314A">
              <w:t xml:space="preserve">, свързани с </w:t>
            </w:r>
            <w:r w:rsidRPr="0017314A">
              <w:rPr>
                <w:b/>
                <w:i/>
              </w:rPr>
              <w:t>преместването и принудителния механизъм за солидарност, е ясно доказателство за това колко вреден, разединяващ, неподходящ и нереалистичен е този документ</w:t>
            </w:r>
            <w:r w:rsidRPr="0017314A">
              <w:t>;</w:t>
            </w:r>
          </w:p>
        </w:tc>
      </w:tr>
    </w:tbl>
    <w:p w14:paraId="5BCD744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73F2CE70" w14:textId="77777777" w:rsidR="00FD7778" w:rsidRPr="0017314A" w:rsidRDefault="00FD7778" w:rsidP="00FD7778">
      <w:r w:rsidRPr="0017314A">
        <w:rPr>
          <w:rStyle w:val="HideTWBExt"/>
        </w:rPr>
        <w:t>&lt;/Amend&gt;</w:t>
      </w:r>
    </w:p>
    <w:p w14:paraId="44E6883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415</w:t>
      </w:r>
      <w:r w:rsidRPr="0017314A">
        <w:rPr>
          <w:rStyle w:val="HideTWBExt"/>
          <w:b w:val="0"/>
        </w:rPr>
        <w:t>&lt;/NumAm&gt;</w:t>
      </w:r>
    </w:p>
    <w:p w14:paraId="5B0369AF" w14:textId="470FD282" w:rsidR="00FD7778" w:rsidRPr="0017314A" w:rsidRDefault="00FD7778" w:rsidP="00FD7778">
      <w:pPr>
        <w:pStyle w:val="NormalBold"/>
      </w:pPr>
      <w:r w:rsidRPr="0017314A">
        <w:rPr>
          <w:rStyle w:val="HideTWBExt"/>
          <w:b w:val="0"/>
        </w:rPr>
        <w:t>&lt;RepeatBlock-By&gt;&lt;Members&gt;</w:t>
      </w:r>
      <w:r w:rsidR="0067401D" w:rsidRPr="0017314A">
        <w:t>Надин Морано</w:t>
      </w:r>
      <w:r w:rsidRPr="0017314A">
        <w:rPr>
          <w:rStyle w:val="HideTWBExt"/>
          <w:b w:val="0"/>
        </w:rPr>
        <w:t>&lt;/Members&gt;</w:t>
      </w:r>
    </w:p>
    <w:p w14:paraId="2CFA4D05" w14:textId="77777777" w:rsidR="00FD7778" w:rsidRPr="0017314A" w:rsidRDefault="00FD7778" w:rsidP="00FD7778">
      <w:pPr>
        <w:pStyle w:val="NormalBold"/>
      </w:pPr>
      <w:r w:rsidRPr="0017314A">
        <w:rPr>
          <w:rStyle w:val="HideTWBExt"/>
          <w:b w:val="0"/>
        </w:rPr>
        <w:t>&lt;/RepeatBlock-By&gt;</w:t>
      </w:r>
    </w:p>
    <w:p w14:paraId="1969889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0AADA09" w14:textId="77777777" w:rsidR="00FD7778" w:rsidRPr="0017314A" w:rsidRDefault="00FD7778" w:rsidP="00FD7778">
      <w:pPr>
        <w:pStyle w:val="NormalBold"/>
      </w:pPr>
      <w:r w:rsidRPr="0017314A">
        <w:rPr>
          <w:rStyle w:val="HideTWBExt"/>
          <w:b w:val="0"/>
        </w:rPr>
        <w:t>&lt;Article&gt;</w:t>
      </w:r>
      <w:r w:rsidRPr="0017314A">
        <w:t>Параграф 16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6565DB6" w14:textId="77777777" w:rsidTr="00FD7778">
        <w:trPr>
          <w:trHeight w:val="240"/>
          <w:jc w:val="center"/>
        </w:trPr>
        <w:tc>
          <w:tcPr>
            <w:tcW w:w="9752" w:type="dxa"/>
            <w:gridSpan w:val="2"/>
            <w:tcBorders>
              <w:top w:val="nil"/>
              <w:left w:val="nil"/>
              <w:bottom w:val="nil"/>
              <w:right w:val="nil"/>
            </w:tcBorders>
          </w:tcPr>
          <w:p w14:paraId="357B4D6F" w14:textId="77777777" w:rsidR="00FD7778" w:rsidRPr="0017314A" w:rsidRDefault="00FD7778" w:rsidP="00FD7778"/>
        </w:tc>
      </w:tr>
      <w:tr w:rsidR="005B63B9" w:rsidRPr="0017314A" w14:paraId="7ACB8F39" w14:textId="77777777" w:rsidTr="00FD7778">
        <w:trPr>
          <w:trHeight w:val="240"/>
          <w:jc w:val="center"/>
        </w:trPr>
        <w:tc>
          <w:tcPr>
            <w:tcW w:w="4876" w:type="dxa"/>
            <w:tcBorders>
              <w:top w:val="nil"/>
              <w:left w:val="nil"/>
              <w:bottom w:val="nil"/>
              <w:right w:val="nil"/>
            </w:tcBorders>
            <w:hideMark/>
          </w:tcPr>
          <w:p w14:paraId="4A55F1DF"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5E2CE149" w14:textId="77777777" w:rsidR="00FD7778" w:rsidRPr="0017314A" w:rsidRDefault="00FD7778" w:rsidP="00FD7778">
            <w:pPr>
              <w:pStyle w:val="AmColumnHeading"/>
            </w:pPr>
            <w:r w:rsidRPr="0017314A">
              <w:t>Изменение</w:t>
            </w:r>
          </w:p>
        </w:tc>
      </w:tr>
      <w:tr w:rsidR="005B63B9" w:rsidRPr="0017314A" w14:paraId="790A85A1" w14:textId="77777777" w:rsidTr="00FD7778">
        <w:trPr>
          <w:jc w:val="center"/>
        </w:trPr>
        <w:tc>
          <w:tcPr>
            <w:tcW w:w="4876" w:type="dxa"/>
            <w:tcBorders>
              <w:top w:val="nil"/>
              <w:left w:val="nil"/>
              <w:bottom w:val="nil"/>
              <w:right w:val="nil"/>
            </w:tcBorders>
            <w:hideMark/>
          </w:tcPr>
          <w:p w14:paraId="6E427883" w14:textId="77777777" w:rsidR="00FD7778" w:rsidRPr="0017314A" w:rsidRDefault="00FD7778" w:rsidP="00FD7778">
            <w:pPr>
              <w:pStyle w:val="Normal6a"/>
            </w:pPr>
            <w:r w:rsidRPr="0017314A">
              <w:t>16.</w:t>
            </w:r>
            <w:r w:rsidRPr="0017314A">
              <w:tab/>
              <w:t xml:space="preserve">призовава държавите членки да приложат изцяло Пакта за миграцията и убежището; </w:t>
            </w:r>
            <w:r w:rsidRPr="0017314A">
              <w:rPr>
                <w:b/>
                <w:i/>
              </w:rPr>
              <w:t>изразява загриженост относно липсата на готовност от страна на някои държави членки за спазване на крайния срок за изпълнение, по-специално по отношение на разпоредбите, свързани с основните права;</w:t>
            </w:r>
          </w:p>
        </w:tc>
        <w:tc>
          <w:tcPr>
            <w:tcW w:w="4876" w:type="dxa"/>
            <w:tcBorders>
              <w:top w:val="nil"/>
              <w:left w:val="nil"/>
              <w:bottom w:val="nil"/>
              <w:right w:val="nil"/>
            </w:tcBorders>
            <w:hideMark/>
          </w:tcPr>
          <w:p w14:paraId="07162EB5" w14:textId="77777777" w:rsidR="00FD7778" w:rsidRPr="0017314A" w:rsidRDefault="00FD7778" w:rsidP="00FD7778">
            <w:pPr>
              <w:pStyle w:val="Normal6a"/>
            </w:pPr>
            <w:r w:rsidRPr="0017314A">
              <w:t>16.</w:t>
            </w:r>
            <w:r w:rsidRPr="0017314A">
              <w:tab/>
              <w:t>призовава държавите членки да приложат изцяло Пакта за миграцията и убежището;</w:t>
            </w:r>
          </w:p>
        </w:tc>
      </w:tr>
    </w:tbl>
    <w:p w14:paraId="23B5745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{FR}</w:t>
      </w:r>
      <w:r w:rsidRPr="0017314A">
        <w:t>fr</w:t>
      </w:r>
      <w:r w:rsidRPr="0017314A">
        <w:rPr>
          <w:rStyle w:val="HideTWBExt"/>
        </w:rPr>
        <w:t>&lt;/Original&gt;</w:t>
      </w:r>
    </w:p>
    <w:p w14:paraId="033C009A" w14:textId="77777777" w:rsidR="00FD7778" w:rsidRPr="0017314A" w:rsidRDefault="00FD7778" w:rsidP="00FD7778">
      <w:r w:rsidRPr="0017314A">
        <w:rPr>
          <w:rStyle w:val="HideTWBExt"/>
        </w:rPr>
        <w:t>&lt;/Amend&gt;</w:t>
      </w:r>
    </w:p>
    <w:p w14:paraId="2FEFB7C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416</w:t>
      </w:r>
      <w:r w:rsidRPr="0017314A">
        <w:rPr>
          <w:rStyle w:val="HideTWBExt"/>
          <w:b w:val="0"/>
        </w:rPr>
        <w:t>&lt;/NumAm&gt;</w:t>
      </w:r>
    </w:p>
    <w:p w14:paraId="1A6986F1" w14:textId="7ACEDC8C"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5D6A8086" w14:textId="77777777" w:rsidR="00FD7778" w:rsidRPr="0017314A" w:rsidRDefault="00FD7778" w:rsidP="00FD7778">
      <w:pPr>
        <w:pStyle w:val="NormalBold"/>
      </w:pPr>
      <w:r w:rsidRPr="0017314A">
        <w:rPr>
          <w:rStyle w:val="HideTWBExt"/>
          <w:b w:val="0"/>
        </w:rPr>
        <w:t>&lt;/RepeatBlock-By&gt;</w:t>
      </w:r>
    </w:p>
    <w:p w14:paraId="59D17EA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4F3BA2F" w14:textId="77777777" w:rsidR="00FD7778" w:rsidRPr="0017314A" w:rsidRDefault="00FD7778" w:rsidP="00FD7778">
      <w:pPr>
        <w:pStyle w:val="NormalBold"/>
      </w:pPr>
      <w:r w:rsidRPr="0017314A">
        <w:rPr>
          <w:rStyle w:val="HideTWBExt"/>
          <w:b w:val="0"/>
        </w:rPr>
        <w:t>&lt;Article&gt;</w:t>
      </w:r>
      <w:r w:rsidRPr="0017314A">
        <w:t>Параграф 16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E52A7CB" w14:textId="77777777" w:rsidTr="00FD7778">
        <w:trPr>
          <w:trHeight w:val="240"/>
          <w:jc w:val="center"/>
        </w:trPr>
        <w:tc>
          <w:tcPr>
            <w:tcW w:w="9752" w:type="dxa"/>
            <w:gridSpan w:val="2"/>
            <w:tcBorders>
              <w:top w:val="nil"/>
              <w:left w:val="nil"/>
              <w:bottom w:val="nil"/>
              <w:right w:val="nil"/>
            </w:tcBorders>
          </w:tcPr>
          <w:p w14:paraId="253A72CB" w14:textId="77777777" w:rsidR="00FD7778" w:rsidRPr="0017314A" w:rsidRDefault="00FD7778" w:rsidP="00FD7778"/>
        </w:tc>
      </w:tr>
      <w:tr w:rsidR="005B63B9" w:rsidRPr="0017314A" w14:paraId="60994471" w14:textId="77777777" w:rsidTr="00FD7778">
        <w:trPr>
          <w:trHeight w:val="240"/>
          <w:jc w:val="center"/>
        </w:trPr>
        <w:tc>
          <w:tcPr>
            <w:tcW w:w="4876" w:type="dxa"/>
            <w:tcBorders>
              <w:top w:val="nil"/>
              <w:left w:val="nil"/>
              <w:bottom w:val="nil"/>
              <w:right w:val="nil"/>
            </w:tcBorders>
            <w:hideMark/>
          </w:tcPr>
          <w:p w14:paraId="53FBEC9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2B12306" w14:textId="77777777" w:rsidR="00FD7778" w:rsidRPr="0017314A" w:rsidRDefault="00FD7778" w:rsidP="00FD7778">
            <w:pPr>
              <w:pStyle w:val="AmColumnHeading"/>
            </w:pPr>
            <w:r w:rsidRPr="0017314A">
              <w:t>Изменение</w:t>
            </w:r>
          </w:p>
        </w:tc>
      </w:tr>
      <w:tr w:rsidR="005B63B9" w:rsidRPr="0017314A" w14:paraId="44827634" w14:textId="77777777" w:rsidTr="00FD7778">
        <w:trPr>
          <w:jc w:val="center"/>
        </w:trPr>
        <w:tc>
          <w:tcPr>
            <w:tcW w:w="4876" w:type="dxa"/>
            <w:tcBorders>
              <w:top w:val="nil"/>
              <w:left w:val="nil"/>
              <w:bottom w:val="nil"/>
              <w:right w:val="nil"/>
            </w:tcBorders>
            <w:hideMark/>
          </w:tcPr>
          <w:p w14:paraId="72E383C8" w14:textId="77777777" w:rsidR="00FD7778" w:rsidRPr="0017314A" w:rsidRDefault="00FD7778" w:rsidP="00FD7778">
            <w:pPr>
              <w:pStyle w:val="Normal6a"/>
            </w:pPr>
            <w:r w:rsidRPr="0017314A">
              <w:t>16.</w:t>
            </w:r>
            <w:r w:rsidRPr="0017314A">
              <w:tab/>
            </w:r>
            <w:r w:rsidRPr="0017314A">
              <w:rPr>
                <w:b/>
                <w:i/>
              </w:rPr>
              <w:t>призовава държавите членки да приложат изцяло Пакта за миграцията и убежището;</w:t>
            </w:r>
            <w:r w:rsidRPr="0017314A">
              <w:t xml:space="preserve"> изразява загриженост относно липсата на готовност от страна на някои държави членки за спазване на крайния срок за изпълнение, по-специално по отношение на разпоредбите, свързани с основните права;</w:t>
            </w:r>
          </w:p>
        </w:tc>
        <w:tc>
          <w:tcPr>
            <w:tcW w:w="4876" w:type="dxa"/>
            <w:tcBorders>
              <w:top w:val="nil"/>
              <w:left w:val="nil"/>
              <w:bottom w:val="nil"/>
              <w:right w:val="nil"/>
            </w:tcBorders>
            <w:hideMark/>
          </w:tcPr>
          <w:p w14:paraId="1D43939B" w14:textId="77777777" w:rsidR="00FD7778" w:rsidRPr="0017314A" w:rsidRDefault="00FD7778" w:rsidP="00FD7778">
            <w:pPr>
              <w:pStyle w:val="Normal6a"/>
            </w:pPr>
            <w:r w:rsidRPr="0017314A">
              <w:t>16.</w:t>
            </w:r>
            <w:r w:rsidRPr="0017314A">
              <w:tab/>
              <w:t xml:space="preserve">изразява загриженост относно липсата на готовност от страна на някои държави членки за спазване на крайния срок за изпълнение </w:t>
            </w:r>
            <w:r w:rsidRPr="0017314A">
              <w:rPr>
                <w:b/>
                <w:i/>
              </w:rPr>
              <w:t>на Пакта за миграцията и убежището</w:t>
            </w:r>
            <w:r w:rsidRPr="0017314A">
              <w:t xml:space="preserve">, по-специално по отношение на разпоредбите, свързани с основните права; </w:t>
            </w:r>
            <w:r w:rsidRPr="0017314A">
              <w:rPr>
                <w:b/>
                <w:i/>
              </w:rPr>
              <w:t>настоява, че международното право потвърждава, че търсенето на убежище не е незаконен акт и поради това дадено лице не може да бъде задържано единствено на основание, че търси убежище;</w:t>
            </w:r>
          </w:p>
        </w:tc>
      </w:tr>
    </w:tbl>
    <w:p w14:paraId="5BFD7B03"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664FEEE" w14:textId="77777777" w:rsidR="00FD7778" w:rsidRPr="0017314A" w:rsidRDefault="00FD7778" w:rsidP="00FD7778">
      <w:r w:rsidRPr="0017314A">
        <w:rPr>
          <w:rStyle w:val="HideTWBExt"/>
        </w:rPr>
        <w:t>&lt;/Amend&gt;</w:t>
      </w:r>
    </w:p>
    <w:p w14:paraId="0B94A5F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417</w:t>
      </w:r>
      <w:r w:rsidRPr="0017314A">
        <w:rPr>
          <w:rStyle w:val="HideTWBExt"/>
          <w:b w:val="0"/>
        </w:rPr>
        <w:t>&lt;/NumAm&gt;</w:t>
      </w:r>
    </w:p>
    <w:p w14:paraId="60AF9C5E"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4C0E9F5C" w14:textId="77777777" w:rsidR="00FD7778" w:rsidRPr="0017314A" w:rsidRDefault="00FD7778" w:rsidP="00FD7778">
      <w:pPr>
        <w:pStyle w:val="NormalBold"/>
      </w:pPr>
      <w:r w:rsidRPr="0017314A">
        <w:rPr>
          <w:rStyle w:val="HideTWBExt"/>
          <w:b w:val="0"/>
        </w:rPr>
        <w:t>&lt;/RepeatBlock-By&gt;</w:t>
      </w:r>
    </w:p>
    <w:p w14:paraId="680464C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B9A6C9A" w14:textId="77777777" w:rsidR="00FD7778" w:rsidRPr="0017314A" w:rsidRDefault="00FD7778" w:rsidP="00FD7778">
      <w:pPr>
        <w:pStyle w:val="NormalBold"/>
      </w:pPr>
      <w:r w:rsidRPr="0017314A">
        <w:rPr>
          <w:rStyle w:val="HideTWBExt"/>
          <w:b w:val="0"/>
        </w:rPr>
        <w:t>&lt;Article&gt;</w:t>
      </w:r>
      <w:r w:rsidRPr="0017314A">
        <w:t>Параграф 16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96A4EDA" w14:textId="77777777" w:rsidTr="00FD7778">
        <w:trPr>
          <w:trHeight w:val="240"/>
          <w:jc w:val="center"/>
        </w:trPr>
        <w:tc>
          <w:tcPr>
            <w:tcW w:w="9752" w:type="dxa"/>
            <w:gridSpan w:val="2"/>
            <w:tcBorders>
              <w:top w:val="nil"/>
              <w:left w:val="nil"/>
              <w:bottom w:val="nil"/>
              <w:right w:val="nil"/>
            </w:tcBorders>
          </w:tcPr>
          <w:p w14:paraId="3E4508AB" w14:textId="77777777" w:rsidR="00FD7778" w:rsidRPr="0017314A" w:rsidRDefault="00FD7778" w:rsidP="00FD7778"/>
        </w:tc>
      </w:tr>
      <w:tr w:rsidR="005B63B9" w:rsidRPr="0017314A" w14:paraId="4E8A51A5" w14:textId="77777777" w:rsidTr="00FD7778">
        <w:trPr>
          <w:trHeight w:val="240"/>
          <w:jc w:val="center"/>
        </w:trPr>
        <w:tc>
          <w:tcPr>
            <w:tcW w:w="4876" w:type="dxa"/>
            <w:tcBorders>
              <w:top w:val="nil"/>
              <w:left w:val="nil"/>
              <w:bottom w:val="nil"/>
              <w:right w:val="nil"/>
            </w:tcBorders>
            <w:hideMark/>
          </w:tcPr>
          <w:p w14:paraId="7E5FED03"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41149AFA" w14:textId="77777777" w:rsidR="00FD7778" w:rsidRPr="0017314A" w:rsidRDefault="00FD7778" w:rsidP="00FD7778">
            <w:pPr>
              <w:pStyle w:val="AmColumnHeading"/>
            </w:pPr>
            <w:r w:rsidRPr="0017314A">
              <w:t>Изменение</w:t>
            </w:r>
          </w:p>
        </w:tc>
      </w:tr>
      <w:tr w:rsidR="005B63B9" w:rsidRPr="0017314A" w14:paraId="53DE3974" w14:textId="77777777" w:rsidTr="00FD7778">
        <w:trPr>
          <w:jc w:val="center"/>
        </w:trPr>
        <w:tc>
          <w:tcPr>
            <w:tcW w:w="4876" w:type="dxa"/>
            <w:tcBorders>
              <w:top w:val="nil"/>
              <w:left w:val="nil"/>
              <w:bottom w:val="nil"/>
              <w:right w:val="nil"/>
            </w:tcBorders>
            <w:hideMark/>
          </w:tcPr>
          <w:p w14:paraId="2B6B0534" w14:textId="77777777" w:rsidR="00FD7778" w:rsidRPr="0017314A" w:rsidRDefault="00FD7778" w:rsidP="00FD7778">
            <w:pPr>
              <w:pStyle w:val="Normal6a"/>
            </w:pPr>
            <w:r w:rsidRPr="0017314A">
              <w:t>16.</w:t>
            </w:r>
            <w:r w:rsidRPr="0017314A">
              <w:tab/>
              <w:t xml:space="preserve">призовава държавите членки да приложат изцяло Пакта за миграцията и убежището; </w:t>
            </w:r>
            <w:r w:rsidRPr="0017314A">
              <w:rPr>
                <w:b/>
                <w:i/>
              </w:rPr>
              <w:t>изразява загриженост относно липсата на готовност от страна</w:t>
            </w:r>
            <w:r w:rsidRPr="0017314A">
              <w:t xml:space="preserve"> на </w:t>
            </w:r>
            <w:r w:rsidRPr="0017314A">
              <w:rPr>
                <w:b/>
                <w:i/>
              </w:rPr>
              <w:t>някои държави членки за спазване</w:t>
            </w:r>
            <w:r w:rsidRPr="0017314A">
              <w:t xml:space="preserve"> на </w:t>
            </w:r>
            <w:r w:rsidRPr="0017314A">
              <w:rPr>
                <w:b/>
                <w:i/>
              </w:rPr>
              <w:t>крайния срок за изпълнение</w:t>
            </w:r>
            <w:r w:rsidRPr="0017314A">
              <w:t xml:space="preserve">, </w:t>
            </w:r>
            <w:r w:rsidRPr="0017314A">
              <w:rPr>
                <w:b/>
                <w:i/>
              </w:rPr>
              <w:t>по-специално по отношение на разпоредбите</w:t>
            </w:r>
            <w:r w:rsidRPr="0017314A">
              <w:t xml:space="preserve">, </w:t>
            </w:r>
            <w:r w:rsidRPr="0017314A">
              <w:rPr>
                <w:b/>
                <w:i/>
              </w:rPr>
              <w:t>свързани с основните права</w:t>
            </w:r>
            <w:r w:rsidRPr="0017314A">
              <w:t>;</w:t>
            </w:r>
          </w:p>
        </w:tc>
        <w:tc>
          <w:tcPr>
            <w:tcW w:w="4876" w:type="dxa"/>
            <w:tcBorders>
              <w:top w:val="nil"/>
              <w:left w:val="nil"/>
              <w:bottom w:val="nil"/>
              <w:right w:val="nil"/>
            </w:tcBorders>
            <w:hideMark/>
          </w:tcPr>
          <w:p w14:paraId="43B362B3" w14:textId="77777777" w:rsidR="00FD7778" w:rsidRPr="0017314A" w:rsidRDefault="00FD7778" w:rsidP="00FD7778">
            <w:pPr>
              <w:pStyle w:val="Normal6a"/>
            </w:pPr>
            <w:r w:rsidRPr="0017314A">
              <w:t>16.</w:t>
            </w:r>
            <w:r w:rsidRPr="0017314A">
              <w:tab/>
              <w:t xml:space="preserve">призовава държавите членки да приложат изцяло Пакта за миграцията и убежището; </w:t>
            </w:r>
            <w:r w:rsidRPr="0017314A">
              <w:rPr>
                <w:b/>
                <w:i/>
              </w:rPr>
              <w:t>настоятелно призовава Комисията и държавите членки да наблюдават функционирането</w:t>
            </w:r>
            <w:r w:rsidRPr="0017314A">
              <w:t xml:space="preserve"> на </w:t>
            </w:r>
            <w:r w:rsidRPr="0017314A">
              <w:rPr>
                <w:b/>
                <w:i/>
              </w:rPr>
              <w:t>пакта в контекста на контрола</w:t>
            </w:r>
            <w:r w:rsidRPr="0017314A">
              <w:t xml:space="preserve"> на </w:t>
            </w:r>
            <w:r w:rsidRPr="0017314A">
              <w:rPr>
                <w:b/>
                <w:i/>
              </w:rPr>
              <w:t>миграцията и ако е необходимо</w:t>
            </w:r>
            <w:r w:rsidRPr="0017314A">
              <w:t xml:space="preserve">, </w:t>
            </w:r>
            <w:r w:rsidRPr="0017314A">
              <w:rPr>
                <w:b/>
                <w:i/>
              </w:rPr>
              <w:t>да го изменят, така че да могат да се предприемат ефективни действия за справяне със сериозните недостатъци</w:t>
            </w:r>
            <w:r w:rsidRPr="0017314A">
              <w:t xml:space="preserve">, </w:t>
            </w:r>
            <w:r w:rsidRPr="0017314A">
              <w:rPr>
                <w:b/>
                <w:i/>
              </w:rPr>
              <w:t>предизвикани от неконтролираната миграция</w:t>
            </w:r>
            <w:r w:rsidRPr="0017314A">
              <w:t>;</w:t>
            </w:r>
          </w:p>
        </w:tc>
      </w:tr>
    </w:tbl>
    <w:p w14:paraId="0F4EFB79"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64120CBF" w14:textId="77777777" w:rsidR="00FD7778" w:rsidRPr="0017314A" w:rsidRDefault="00FD7778" w:rsidP="00FD7778">
      <w:r w:rsidRPr="0017314A">
        <w:rPr>
          <w:rStyle w:val="HideTWBExt"/>
        </w:rPr>
        <w:t>&lt;/Amend&gt;</w:t>
      </w:r>
    </w:p>
    <w:p w14:paraId="237FF9A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418</w:t>
      </w:r>
      <w:r w:rsidRPr="0017314A">
        <w:rPr>
          <w:rStyle w:val="HideTWBExt"/>
          <w:b w:val="0"/>
        </w:rPr>
        <w:t>&lt;/NumAm&gt;</w:t>
      </w:r>
    </w:p>
    <w:p w14:paraId="7F98E4E3" w14:textId="015A11C8"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2791D047" w14:textId="77777777" w:rsidR="00FD7778" w:rsidRPr="0017314A" w:rsidRDefault="00FD7778" w:rsidP="00FD7778">
      <w:pPr>
        <w:pStyle w:val="NormalBold"/>
      </w:pPr>
      <w:r w:rsidRPr="0017314A">
        <w:rPr>
          <w:rStyle w:val="HideTWBExt"/>
          <w:b w:val="0"/>
        </w:rPr>
        <w:t>&lt;/RepeatBlock-By&gt;</w:t>
      </w:r>
    </w:p>
    <w:p w14:paraId="1FEFF85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4177640" w14:textId="77777777" w:rsidR="00FD7778" w:rsidRPr="0017314A" w:rsidRDefault="00FD7778" w:rsidP="00FD7778">
      <w:pPr>
        <w:pStyle w:val="NormalBold"/>
      </w:pPr>
      <w:r w:rsidRPr="0017314A">
        <w:rPr>
          <w:rStyle w:val="HideTWBExt"/>
          <w:b w:val="0"/>
        </w:rPr>
        <w:t>&lt;Article&gt;</w:t>
      </w:r>
      <w:r w:rsidRPr="0017314A">
        <w:t>Параграф 16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C61162E" w14:textId="77777777" w:rsidTr="00FD7778">
        <w:trPr>
          <w:trHeight w:val="240"/>
          <w:jc w:val="center"/>
        </w:trPr>
        <w:tc>
          <w:tcPr>
            <w:tcW w:w="9752" w:type="dxa"/>
            <w:gridSpan w:val="2"/>
            <w:tcBorders>
              <w:top w:val="nil"/>
              <w:left w:val="nil"/>
              <w:bottom w:val="nil"/>
              <w:right w:val="nil"/>
            </w:tcBorders>
          </w:tcPr>
          <w:p w14:paraId="2320621F" w14:textId="77777777" w:rsidR="00FD7778" w:rsidRPr="0017314A" w:rsidRDefault="00FD7778" w:rsidP="00FD7778"/>
        </w:tc>
      </w:tr>
      <w:tr w:rsidR="005B63B9" w:rsidRPr="0017314A" w14:paraId="777CD132" w14:textId="77777777" w:rsidTr="00FD7778">
        <w:trPr>
          <w:trHeight w:val="240"/>
          <w:jc w:val="center"/>
        </w:trPr>
        <w:tc>
          <w:tcPr>
            <w:tcW w:w="4876" w:type="dxa"/>
            <w:tcBorders>
              <w:top w:val="nil"/>
              <w:left w:val="nil"/>
              <w:bottom w:val="nil"/>
              <w:right w:val="nil"/>
            </w:tcBorders>
            <w:hideMark/>
          </w:tcPr>
          <w:p w14:paraId="239CB12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D45528D" w14:textId="77777777" w:rsidR="00FD7778" w:rsidRPr="0017314A" w:rsidRDefault="00FD7778" w:rsidP="00FD7778">
            <w:pPr>
              <w:pStyle w:val="AmColumnHeading"/>
            </w:pPr>
            <w:r w:rsidRPr="0017314A">
              <w:t>Изменение</w:t>
            </w:r>
          </w:p>
        </w:tc>
      </w:tr>
      <w:tr w:rsidR="005B63B9" w:rsidRPr="0017314A" w14:paraId="680C55C2" w14:textId="77777777" w:rsidTr="00FD7778">
        <w:trPr>
          <w:jc w:val="center"/>
        </w:trPr>
        <w:tc>
          <w:tcPr>
            <w:tcW w:w="4876" w:type="dxa"/>
            <w:tcBorders>
              <w:top w:val="nil"/>
              <w:left w:val="nil"/>
              <w:bottom w:val="nil"/>
              <w:right w:val="nil"/>
            </w:tcBorders>
            <w:hideMark/>
          </w:tcPr>
          <w:p w14:paraId="0A72738A" w14:textId="77777777" w:rsidR="00FD7778" w:rsidRPr="0017314A" w:rsidRDefault="00FD7778" w:rsidP="00FD7778">
            <w:pPr>
              <w:pStyle w:val="Normal6a"/>
            </w:pPr>
            <w:r w:rsidRPr="0017314A">
              <w:t>16.</w:t>
            </w:r>
            <w:r w:rsidRPr="0017314A">
              <w:tab/>
              <w:t>призовава държавите членки да приложат изцяло Пакта за миграцията и убежището;</w:t>
            </w:r>
            <w:r w:rsidRPr="0017314A">
              <w:rPr>
                <w:b/>
                <w:i/>
              </w:rPr>
              <w:t xml:space="preserve"> изразява загриженост относно липсата на готовност от страна на някои държави членки за спазване</w:t>
            </w:r>
            <w:r w:rsidRPr="0017314A">
              <w:t xml:space="preserve"> на крайния срок за изпълнение, </w:t>
            </w:r>
            <w:r w:rsidRPr="0017314A">
              <w:rPr>
                <w:b/>
                <w:i/>
              </w:rPr>
              <w:t>по-специално</w:t>
            </w:r>
            <w:r w:rsidRPr="0017314A">
              <w:t xml:space="preserve"> по отношение на разпоредбите, свързани с основните права;</w:t>
            </w:r>
          </w:p>
        </w:tc>
        <w:tc>
          <w:tcPr>
            <w:tcW w:w="4876" w:type="dxa"/>
            <w:tcBorders>
              <w:top w:val="nil"/>
              <w:left w:val="nil"/>
              <w:bottom w:val="nil"/>
              <w:right w:val="nil"/>
            </w:tcBorders>
            <w:hideMark/>
          </w:tcPr>
          <w:p w14:paraId="63C718B9" w14:textId="77777777" w:rsidR="00FD7778" w:rsidRPr="0017314A" w:rsidRDefault="00FD7778" w:rsidP="00FD7778">
            <w:pPr>
              <w:pStyle w:val="Normal6a"/>
            </w:pPr>
            <w:r w:rsidRPr="0017314A">
              <w:t>16.</w:t>
            </w:r>
            <w:r w:rsidRPr="0017314A">
              <w:tab/>
              <w:t xml:space="preserve">призовава държавите членки да приложат изцяло </w:t>
            </w:r>
            <w:r w:rsidRPr="0017314A">
              <w:rPr>
                <w:b/>
                <w:i/>
              </w:rPr>
              <w:t>и своевременно</w:t>
            </w:r>
            <w:r w:rsidRPr="0017314A">
              <w:t xml:space="preserve"> Пакта за миграцията и убежището;</w:t>
            </w:r>
            <w:r w:rsidRPr="0017314A">
              <w:rPr>
                <w:b/>
                <w:i/>
              </w:rPr>
              <w:t xml:space="preserve"> отбелязва, че някои държави членки могат да се сблъскат с предизвикателства при спазването</w:t>
            </w:r>
            <w:r w:rsidRPr="0017314A">
              <w:t xml:space="preserve"> на крайния срок за изпълнение, </w:t>
            </w:r>
            <w:r w:rsidRPr="0017314A">
              <w:rPr>
                <w:b/>
                <w:i/>
              </w:rPr>
              <w:t>включително</w:t>
            </w:r>
            <w:r w:rsidRPr="0017314A">
              <w:t xml:space="preserve"> по отношение на разпоредбите, свързани с основните права</w:t>
            </w:r>
            <w:r w:rsidRPr="0017314A">
              <w:rPr>
                <w:b/>
                <w:i/>
              </w:rPr>
              <w:t>, и насърчава постоянната подкрепа и сътрудничество, за да се гарантира пълно изпълнение</w:t>
            </w:r>
            <w:r w:rsidRPr="0017314A">
              <w:t>;</w:t>
            </w:r>
          </w:p>
        </w:tc>
      </w:tr>
    </w:tbl>
    <w:p w14:paraId="3C42EA8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E2C7BA8" w14:textId="77777777" w:rsidR="00FD7778" w:rsidRPr="0017314A" w:rsidRDefault="00FD7778" w:rsidP="00FD7778">
      <w:r w:rsidRPr="0017314A">
        <w:rPr>
          <w:rStyle w:val="HideTWBExt"/>
        </w:rPr>
        <w:t>&lt;/Amend&gt;</w:t>
      </w:r>
    </w:p>
    <w:p w14:paraId="3B90DFD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419</w:t>
      </w:r>
      <w:r w:rsidRPr="0017314A">
        <w:rPr>
          <w:rStyle w:val="HideTWBExt"/>
          <w:b w:val="0"/>
        </w:rPr>
        <w:t>&lt;/NumAm&gt;</w:t>
      </w:r>
    </w:p>
    <w:p w14:paraId="3FE7B556" w14:textId="24A10178"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Ярослав Бжох, Фабрис Леджери, Матийо Вале</w:t>
      </w:r>
      <w:r w:rsidRPr="0017314A">
        <w:rPr>
          <w:rStyle w:val="HideTWBExt"/>
          <w:b w:val="0"/>
        </w:rPr>
        <w:t>&lt;/Members&gt;</w:t>
      </w:r>
    </w:p>
    <w:p w14:paraId="37247E9B" w14:textId="77777777" w:rsidR="00FD7778" w:rsidRPr="0017314A" w:rsidRDefault="00FD7778" w:rsidP="00FD7778">
      <w:pPr>
        <w:pStyle w:val="NormalBold"/>
      </w:pPr>
      <w:r w:rsidRPr="0017314A">
        <w:rPr>
          <w:rStyle w:val="HideTWBExt"/>
          <w:b w:val="0"/>
        </w:rPr>
        <w:t>&lt;/RepeatBlock-By&gt;</w:t>
      </w:r>
    </w:p>
    <w:p w14:paraId="0E19DC66" w14:textId="77777777" w:rsidR="00FD7778" w:rsidRPr="0017314A" w:rsidRDefault="00FD7778" w:rsidP="00FD7778">
      <w:pPr>
        <w:pStyle w:val="NormalBold"/>
      </w:pPr>
      <w:r w:rsidRPr="0017314A">
        <w:rPr>
          <w:rStyle w:val="HideTWBExt"/>
          <w:b w:val="0"/>
        </w:rPr>
        <w:lastRenderedPageBreak/>
        <w:t>&lt;DocAmend&gt;</w:t>
      </w:r>
      <w:r w:rsidRPr="0017314A">
        <w:t>Предложение за резолюция</w:t>
      </w:r>
      <w:r w:rsidRPr="0017314A">
        <w:rPr>
          <w:rStyle w:val="HideTWBExt"/>
          <w:b w:val="0"/>
        </w:rPr>
        <w:t>&lt;/DocAmend&gt;</w:t>
      </w:r>
    </w:p>
    <w:p w14:paraId="1128F19A" w14:textId="77777777" w:rsidR="00FD7778" w:rsidRPr="0017314A" w:rsidRDefault="00FD7778" w:rsidP="00FD7778">
      <w:pPr>
        <w:pStyle w:val="NormalBold"/>
      </w:pPr>
      <w:r w:rsidRPr="0017314A">
        <w:rPr>
          <w:rStyle w:val="HideTWBExt"/>
          <w:b w:val="0"/>
        </w:rPr>
        <w:t>&lt;Article&gt;</w:t>
      </w:r>
      <w:r w:rsidRPr="0017314A">
        <w:t>Параграф 16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75F946D" w14:textId="77777777" w:rsidTr="00FD7778">
        <w:trPr>
          <w:trHeight w:val="240"/>
          <w:jc w:val="center"/>
        </w:trPr>
        <w:tc>
          <w:tcPr>
            <w:tcW w:w="9752" w:type="dxa"/>
            <w:gridSpan w:val="2"/>
            <w:tcBorders>
              <w:top w:val="nil"/>
              <w:left w:val="nil"/>
              <w:bottom w:val="nil"/>
              <w:right w:val="nil"/>
            </w:tcBorders>
          </w:tcPr>
          <w:p w14:paraId="6AC94B6D" w14:textId="77777777" w:rsidR="00FD7778" w:rsidRPr="0017314A" w:rsidRDefault="00FD7778" w:rsidP="00FD7778"/>
        </w:tc>
      </w:tr>
      <w:tr w:rsidR="005B63B9" w:rsidRPr="0017314A" w14:paraId="74518E5E" w14:textId="77777777" w:rsidTr="00FD7778">
        <w:trPr>
          <w:trHeight w:val="240"/>
          <w:jc w:val="center"/>
        </w:trPr>
        <w:tc>
          <w:tcPr>
            <w:tcW w:w="4876" w:type="dxa"/>
            <w:tcBorders>
              <w:top w:val="nil"/>
              <w:left w:val="nil"/>
              <w:bottom w:val="nil"/>
              <w:right w:val="nil"/>
            </w:tcBorders>
            <w:hideMark/>
          </w:tcPr>
          <w:p w14:paraId="38CDEEF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F54691E" w14:textId="77777777" w:rsidR="00FD7778" w:rsidRPr="0017314A" w:rsidRDefault="00FD7778" w:rsidP="00FD7778">
            <w:pPr>
              <w:pStyle w:val="AmColumnHeading"/>
            </w:pPr>
            <w:r w:rsidRPr="0017314A">
              <w:t>Изменение</w:t>
            </w:r>
          </w:p>
        </w:tc>
      </w:tr>
      <w:tr w:rsidR="005B63B9" w:rsidRPr="0017314A" w14:paraId="20F4E562" w14:textId="77777777" w:rsidTr="00FD7778">
        <w:trPr>
          <w:jc w:val="center"/>
        </w:trPr>
        <w:tc>
          <w:tcPr>
            <w:tcW w:w="4876" w:type="dxa"/>
            <w:tcBorders>
              <w:top w:val="nil"/>
              <w:left w:val="nil"/>
              <w:bottom w:val="nil"/>
              <w:right w:val="nil"/>
            </w:tcBorders>
            <w:hideMark/>
          </w:tcPr>
          <w:p w14:paraId="77CFB09E" w14:textId="77777777" w:rsidR="00FD7778" w:rsidRPr="0017314A" w:rsidRDefault="00FD7778" w:rsidP="00FD7778">
            <w:pPr>
              <w:pStyle w:val="Normal6a"/>
            </w:pPr>
            <w:r w:rsidRPr="0017314A">
              <w:t>16.</w:t>
            </w:r>
            <w:r w:rsidRPr="0017314A">
              <w:tab/>
              <w:t xml:space="preserve">призовава държавите членки да </w:t>
            </w:r>
            <w:r w:rsidRPr="0017314A">
              <w:rPr>
                <w:b/>
                <w:i/>
              </w:rPr>
              <w:t>приложат</w:t>
            </w:r>
            <w:r w:rsidRPr="0017314A">
              <w:t xml:space="preserve"> изцяло Пакта за миграцията и убежището; изразява загриженост относно </w:t>
            </w:r>
            <w:r w:rsidRPr="0017314A">
              <w:rPr>
                <w:b/>
                <w:i/>
              </w:rPr>
              <w:t>липсата на готовност от страна</w:t>
            </w:r>
            <w:r w:rsidRPr="0017314A">
              <w:t xml:space="preserve"> на </w:t>
            </w:r>
            <w:r w:rsidRPr="0017314A">
              <w:rPr>
                <w:b/>
                <w:i/>
              </w:rPr>
              <w:t>някои държави членки</w:t>
            </w:r>
            <w:r w:rsidRPr="0017314A">
              <w:t xml:space="preserve"> за </w:t>
            </w:r>
            <w:r w:rsidRPr="0017314A">
              <w:rPr>
                <w:b/>
                <w:i/>
              </w:rPr>
              <w:t>спазване</w:t>
            </w:r>
            <w:r w:rsidRPr="0017314A">
              <w:t xml:space="preserve"> на </w:t>
            </w:r>
            <w:r w:rsidRPr="0017314A">
              <w:rPr>
                <w:b/>
                <w:i/>
              </w:rPr>
              <w:t>крайния срок за изпълнение, по-специално по отношение на разпоредбите, свързани с основните права;</w:t>
            </w:r>
          </w:p>
        </w:tc>
        <w:tc>
          <w:tcPr>
            <w:tcW w:w="4876" w:type="dxa"/>
            <w:tcBorders>
              <w:top w:val="nil"/>
              <w:left w:val="nil"/>
              <w:bottom w:val="nil"/>
              <w:right w:val="nil"/>
            </w:tcBorders>
            <w:hideMark/>
          </w:tcPr>
          <w:p w14:paraId="75B7A2FE" w14:textId="77777777" w:rsidR="00FD7778" w:rsidRPr="0017314A" w:rsidRDefault="00FD7778" w:rsidP="00FD7778">
            <w:pPr>
              <w:pStyle w:val="Normal6a"/>
            </w:pPr>
            <w:r w:rsidRPr="0017314A">
              <w:t>16.</w:t>
            </w:r>
            <w:r w:rsidRPr="0017314A">
              <w:tab/>
              <w:t xml:space="preserve">призовава държавите членки да </w:t>
            </w:r>
            <w:r w:rsidRPr="0017314A">
              <w:rPr>
                <w:b/>
                <w:i/>
              </w:rPr>
              <w:t>се оттеглят</w:t>
            </w:r>
            <w:r w:rsidRPr="0017314A">
              <w:t xml:space="preserve"> изцяло </w:t>
            </w:r>
            <w:r w:rsidRPr="0017314A">
              <w:rPr>
                <w:b/>
                <w:i/>
              </w:rPr>
              <w:t>от</w:t>
            </w:r>
            <w:r w:rsidRPr="0017314A">
              <w:t xml:space="preserve"> Пакта за миграцията и убежището; изразява </w:t>
            </w:r>
            <w:r w:rsidRPr="0017314A">
              <w:rPr>
                <w:b/>
                <w:i/>
              </w:rPr>
              <w:t>силна</w:t>
            </w:r>
            <w:r w:rsidRPr="0017314A">
              <w:t xml:space="preserve"> загриженост относно </w:t>
            </w:r>
            <w:r w:rsidRPr="0017314A">
              <w:rPr>
                <w:b/>
                <w:i/>
              </w:rPr>
              <w:t>адекватността</w:t>
            </w:r>
            <w:r w:rsidRPr="0017314A">
              <w:t xml:space="preserve"> на </w:t>
            </w:r>
            <w:r w:rsidRPr="0017314A">
              <w:rPr>
                <w:b/>
                <w:i/>
              </w:rPr>
              <w:t>Пакта</w:t>
            </w:r>
            <w:r w:rsidRPr="0017314A">
              <w:t xml:space="preserve"> за </w:t>
            </w:r>
            <w:r w:rsidRPr="0017314A">
              <w:rPr>
                <w:b/>
                <w:i/>
              </w:rPr>
              <w:t>разрешаване</w:t>
            </w:r>
            <w:r w:rsidRPr="0017314A">
              <w:t xml:space="preserve"> на </w:t>
            </w:r>
            <w:r w:rsidRPr="0017314A">
              <w:rPr>
                <w:b/>
                <w:i/>
              </w:rPr>
              <w:t>проблема с масовата миграция към ЕС</w:t>
            </w:r>
          </w:p>
        </w:tc>
      </w:tr>
    </w:tbl>
    <w:p w14:paraId="6E10A4D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F9177F9" w14:textId="77777777" w:rsidR="00FD7778" w:rsidRPr="0017314A" w:rsidRDefault="00FD7778" w:rsidP="00FD7778">
      <w:r w:rsidRPr="0017314A">
        <w:rPr>
          <w:rStyle w:val="HideTWBExt"/>
        </w:rPr>
        <w:t>&lt;/Amend&gt;</w:t>
      </w:r>
    </w:p>
    <w:p w14:paraId="5AB43C3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420</w:t>
      </w:r>
      <w:r w:rsidRPr="0017314A">
        <w:rPr>
          <w:rStyle w:val="HideTWBExt"/>
          <w:b w:val="0"/>
        </w:rPr>
        <w:t>&lt;/NumAm&gt;</w:t>
      </w:r>
    </w:p>
    <w:p w14:paraId="4F77AD27"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3D3A8576" w14:textId="77777777" w:rsidR="00FD7778" w:rsidRPr="0017314A" w:rsidRDefault="00FD7778" w:rsidP="00FD7778">
      <w:pPr>
        <w:pStyle w:val="NormalBold"/>
      </w:pPr>
      <w:r w:rsidRPr="0017314A">
        <w:rPr>
          <w:rStyle w:val="HideTWBExt"/>
          <w:b w:val="0"/>
        </w:rPr>
        <w:t>&lt;/RepeatBlock-By&gt;</w:t>
      </w:r>
    </w:p>
    <w:p w14:paraId="091EE6F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18F8F8A" w14:textId="77777777" w:rsidR="00FD7778" w:rsidRPr="0017314A" w:rsidRDefault="00FD7778" w:rsidP="00FD7778">
      <w:pPr>
        <w:pStyle w:val="NormalBold"/>
      </w:pPr>
      <w:r w:rsidRPr="0017314A">
        <w:rPr>
          <w:rStyle w:val="HideTWBExt"/>
          <w:b w:val="0"/>
        </w:rPr>
        <w:t>&lt;Article&gt;</w:t>
      </w:r>
      <w:r w:rsidRPr="0017314A">
        <w:t>Параграф 16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1CF5806" w14:textId="77777777" w:rsidTr="00FD7778">
        <w:trPr>
          <w:trHeight w:val="240"/>
          <w:jc w:val="center"/>
        </w:trPr>
        <w:tc>
          <w:tcPr>
            <w:tcW w:w="9752" w:type="dxa"/>
            <w:gridSpan w:val="2"/>
            <w:tcBorders>
              <w:top w:val="nil"/>
              <w:left w:val="nil"/>
              <w:bottom w:val="nil"/>
              <w:right w:val="nil"/>
            </w:tcBorders>
          </w:tcPr>
          <w:p w14:paraId="7B8253A2" w14:textId="77777777" w:rsidR="00FD7778" w:rsidRPr="0017314A" w:rsidRDefault="00FD7778" w:rsidP="00FD7778"/>
        </w:tc>
      </w:tr>
      <w:tr w:rsidR="005B63B9" w:rsidRPr="0017314A" w14:paraId="55BD5350" w14:textId="77777777" w:rsidTr="00FD7778">
        <w:trPr>
          <w:trHeight w:val="240"/>
          <w:jc w:val="center"/>
        </w:trPr>
        <w:tc>
          <w:tcPr>
            <w:tcW w:w="4876" w:type="dxa"/>
            <w:tcBorders>
              <w:top w:val="nil"/>
              <w:left w:val="nil"/>
              <w:bottom w:val="nil"/>
              <w:right w:val="nil"/>
            </w:tcBorders>
            <w:hideMark/>
          </w:tcPr>
          <w:p w14:paraId="1A70D26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5443BF6" w14:textId="77777777" w:rsidR="00FD7778" w:rsidRPr="0017314A" w:rsidRDefault="00FD7778" w:rsidP="00FD7778">
            <w:pPr>
              <w:pStyle w:val="AmColumnHeading"/>
            </w:pPr>
            <w:r w:rsidRPr="0017314A">
              <w:t>Изменение</w:t>
            </w:r>
          </w:p>
        </w:tc>
      </w:tr>
      <w:tr w:rsidR="005B63B9" w:rsidRPr="0017314A" w14:paraId="72226697" w14:textId="77777777" w:rsidTr="00FD7778">
        <w:trPr>
          <w:jc w:val="center"/>
        </w:trPr>
        <w:tc>
          <w:tcPr>
            <w:tcW w:w="4876" w:type="dxa"/>
            <w:tcBorders>
              <w:top w:val="nil"/>
              <w:left w:val="nil"/>
              <w:bottom w:val="nil"/>
              <w:right w:val="nil"/>
            </w:tcBorders>
            <w:hideMark/>
          </w:tcPr>
          <w:p w14:paraId="5B320325" w14:textId="77777777" w:rsidR="00FD7778" w:rsidRPr="0017314A" w:rsidRDefault="00FD7778" w:rsidP="00FD7778">
            <w:pPr>
              <w:pStyle w:val="Normal6a"/>
            </w:pPr>
            <w:r w:rsidRPr="0017314A">
              <w:t>16.</w:t>
            </w:r>
            <w:r w:rsidRPr="0017314A">
              <w:tab/>
              <w:t xml:space="preserve">призовава държавите членки да приложат изцяло Пакта за миграцията и убежището; </w:t>
            </w:r>
            <w:r w:rsidRPr="0017314A">
              <w:rPr>
                <w:b/>
                <w:i/>
              </w:rPr>
              <w:t>изразява загриженост относно липсата на готовност</w:t>
            </w:r>
            <w:r w:rsidRPr="0017314A">
              <w:t xml:space="preserve"> от </w:t>
            </w:r>
            <w:r w:rsidRPr="0017314A">
              <w:rPr>
                <w:b/>
                <w:i/>
              </w:rPr>
              <w:t>страна на някои държави членки за</w:t>
            </w:r>
            <w:r w:rsidRPr="0017314A">
              <w:t xml:space="preserve"> спазване на крайния срок за изпълнение, по-специално по отношение на разпоредбите, свързани с основните права;</w:t>
            </w:r>
          </w:p>
        </w:tc>
        <w:tc>
          <w:tcPr>
            <w:tcW w:w="4876" w:type="dxa"/>
            <w:tcBorders>
              <w:top w:val="nil"/>
              <w:left w:val="nil"/>
              <w:bottom w:val="nil"/>
              <w:right w:val="nil"/>
            </w:tcBorders>
            <w:hideMark/>
          </w:tcPr>
          <w:p w14:paraId="28AF8F8A" w14:textId="77777777" w:rsidR="00FD7778" w:rsidRPr="0017314A" w:rsidRDefault="00FD7778" w:rsidP="00FD7778">
            <w:pPr>
              <w:pStyle w:val="Normal6a"/>
            </w:pPr>
            <w:r w:rsidRPr="0017314A">
              <w:t>16.</w:t>
            </w:r>
            <w:r w:rsidRPr="0017314A">
              <w:tab/>
              <w:t xml:space="preserve">призовава държавите членки да приложат изцяло Пакта за миграцията и убежището; </w:t>
            </w:r>
            <w:r w:rsidRPr="0017314A">
              <w:rPr>
                <w:b/>
                <w:i/>
              </w:rPr>
              <w:t>подчертава необходимостта</w:t>
            </w:r>
            <w:r w:rsidRPr="0017314A">
              <w:t xml:space="preserve"> от спазване на крайния срок за изпълнение, по-специално по отношение на разпоредбите, свързани с основните права;</w:t>
            </w:r>
          </w:p>
        </w:tc>
      </w:tr>
    </w:tbl>
    <w:p w14:paraId="2CC6974F"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9A76D44" w14:textId="77777777" w:rsidR="00FD7778" w:rsidRPr="0017314A" w:rsidRDefault="00FD7778" w:rsidP="00FD7778">
      <w:r w:rsidRPr="0017314A">
        <w:rPr>
          <w:rStyle w:val="HideTWBExt"/>
        </w:rPr>
        <w:t>&lt;/Amend&gt;</w:t>
      </w:r>
    </w:p>
    <w:p w14:paraId="0717B30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421</w:t>
      </w:r>
      <w:r w:rsidRPr="0017314A">
        <w:rPr>
          <w:rStyle w:val="HideTWBExt"/>
          <w:b w:val="0"/>
        </w:rPr>
        <w:t>&lt;/NumAm&gt;</w:t>
      </w:r>
    </w:p>
    <w:p w14:paraId="333CE266"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41C63361" w14:textId="77777777" w:rsidR="00FD7778" w:rsidRPr="0017314A" w:rsidRDefault="00FD7778" w:rsidP="00FD7778">
      <w:pPr>
        <w:pStyle w:val="NormalBold"/>
      </w:pPr>
      <w:r w:rsidRPr="0017314A">
        <w:rPr>
          <w:rStyle w:val="HideTWBExt"/>
          <w:b w:val="0"/>
        </w:rPr>
        <w:t>&lt;/RepeatBlock-By&gt;</w:t>
      </w:r>
    </w:p>
    <w:p w14:paraId="6BADDF4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85BE590" w14:textId="77777777" w:rsidR="00FD7778" w:rsidRPr="0017314A" w:rsidRDefault="00FD7778" w:rsidP="00FD7778">
      <w:pPr>
        <w:pStyle w:val="NormalBold"/>
      </w:pPr>
      <w:r w:rsidRPr="0017314A">
        <w:rPr>
          <w:rStyle w:val="HideTWBExt"/>
          <w:b w:val="0"/>
        </w:rPr>
        <w:t>&lt;Article&gt;</w:t>
      </w:r>
      <w:r w:rsidRPr="0017314A">
        <w:t>Параграф 16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3071088" w14:textId="77777777" w:rsidTr="00FD7778">
        <w:trPr>
          <w:trHeight w:val="240"/>
          <w:jc w:val="center"/>
        </w:trPr>
        <w:tc>
          <w:tcPr>
            <w:tcW w:w="9752" w:type="dxa"/>
            <w:gridSpan w:val="2"/>
            <w:tcBorders>
              <w:top w:val="nil"/>
              <w:left w:val="nil"/>
              <w:bottom w:val="nil"/>
              <w:right w:val="nil"/>
            </w:tcBorders>
          </w:tcPr>
          <w:p w14:paraId="48828A79" w14:textId="77777777" w:rsidR="00FD7778" w:rsidRPr="0017314A" w:rsidRDefault="00FD7778" w:rsidP="00FD7778"/>
        </w:tc>
      </w:tr>
      <w:tr w:rsidR="005B63B9" w:rsidRPr="0017314A" w14:paraId="5BF8BCB2" w14:textId="77777777" w:rsidTr="00FD7778">
        <w:trPr>
          <w:trHeight w:val="240"/>
          <w:jc w:val="center"/>
        </w:trPr>
        <w:tc>
          <w:tcPr>
            <w:tcW w:w="4876" w:type="dxa"/>
            <w:tcBorders>
              <w:top w:val="nil"/>
              <w:left w:val="nil"/>
              <w:bottom w:val="nil"/>
              <w:right w:val="nil"/>
            </w:tcBorders>
            <w:hideMark/>
          </w:tcPr>
          <w:p w14:paraId="511223A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FEF5766" w14:textId="77777777" w:rsidR="00FD7778" w:rsidRPr="0017314A" w:rsidRDefault="00FD7778" w:rsidP="00FD7778">
            <w:pPr>
              <w:pStyle w:val="AmColumnHeading"/>
            </w:pPr>
            <w:r w:rsidRPr="0017314A">
              <w:t>Изменение</w:t>
            </w:r>
          </w:p>
        </w:tc>
      </w:tr>
      <w:tr w:rsidR="005B63B9" w:rsidRPr="0017314A" w14:paraId="015DD5E8" w14:textId="77777777" w:rsidTr="00FD7778">
        <w:trPr>
          <w:jc w:val="center"/>
        </w:trPr>
        <w:tc>
          <w:tcPr>
            <w:tcW w:w="4876" w:type="dxa"/>
            <w:tcBorders>
              <w:top w:val="nil"/>
              <w:left w:val="nil"/>
              <w:bottom w:val="nil"/>
              <w:right w:val="nil"/>
            </w:tcBorders>
          </w:tcPr>
          <w:p w14:paraId="706BCDEE" w14:textId="77777777" w:rsidR="00FD7778" w:rsidRPr="0017314A" w:rsidRDefault="00FD7778" w:rsidP="00FD7778">
            <w:pPr>
              <w:pStyle w:val="Normal6a"/>
            </w:pPr>
          </w:p>
        </w:tc>
        <w:tc>
          <w:tcPr>
            <w:tcW w:w="4876" w:type="dxa"/>
            <w:tcBorders>
              <w:top w:val="nil"/>
              <w:left w:val="nil"/>
              <w:bottom w:val="nil"/>
              <w:right w:val="nil"/>
            </w:tcBorders>
            <w:hideMark/>
          </w:tcPr>
          <w:p w14:paraId="72C8186C" w14:textId="77777777" w:rsidR="00FD7778" w:rsidRPr="0017314A" w:rsidRDefault="00FD7778" w:rsidP="00FD7778">
            <w:pPr>
              <w:pStyle w:val="Normal6a"/>
            </w:pPr>
            <w:r w:rsidRPr="0017314A">
              <w:rPr>
                <w:b/>
                <w:i/>
              </w:rPr>
              <w:t>16a.</w:t>
            </w:r>
            <w:r w:rsidRPr="0017314A">
              <w:tab/>
            </w:r>
            <w:r w:rsidRPr="0017314A">
              <w:rPr>
                <w:b/>
                <w:i/>
              </w:rPr>
              <w:t>призовава държавите членки да защитават своите територии и граждани от масова и неконтролирана миграция от държави, които са чужди в културно отношение, и от последиците от нея;</w:t>
            </w:r>
          </w:p>
        </w:tc>
      </w:tr>
    </w:tbl>
    <w:p w14:paraId="07E3E3B3"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CA30944" w14:textId="77777777" w:rsidR="00FD7778" w:rsidRPr="0017314A" w:rsidRDefault="00FD7778" w:rsidP="00FD7778">
      <w:r w:rsidRPr="0017314A">
        <w:rPr>
          <w:rStyle w:val="HideTWBExt"/>
        </w:rPr>
        <w:t>&lt;/Amend&gt;</w:t>
      </w:r>
    </w:p>
    <w:p w14:paraId="25A766B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422</w:t>
      </w:r>
      <w:r w:rsidRPr="0017314A">
        <w:rPr>
          <w:rStyle w:val="HideTWBExt"/>
          <w:b w:val="0"/>
        </w:rPr>
        <w:t>&lt;/NumAm&gt;</w:t>
      </w:r>
    </w:p>
    <w:p w14:paraId="221D012E"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4DC3151B" w14:textId="77777777" w:rsidR="00FD7778" w:rsidRPr="0017314A" w:rsidRDefault="00FD7778" w:rsidP="00FD7778">
      <w:pPr>
        <w:pStyle w:val="NormalBold"/>
      </w:pPr>
      <w:r w:rsidRPr="0017314A">
        <w:rPr>
          <w:rStyle w:val="HideTWBExt"/>
          <w:b w:val="0"/>
        </w:rPr>
        <w:t>&lt;/RepeatBlock-By&gt;</w:t>
      </w:r>
    </w:p>
    <w:p w14:paraId="500D8D0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2E7B4FC" w14:textId="77777777" w:rsidR="00FD7778" w:rsidRPr="0017314A" w:rsidRDefault="00FD7778" w:rsidP="00FD7778">
      <w:pPr>
        <w:pStyle w:val="NormalBold"/>
      </w:pPr>
      <w:r w:rsidRPr="0017314A">
        <w:rPr>
          <w:rStyle w:val="HideTWBExt"/>
          <w:b w:val="0"/>
        </w:rPr>
        <w:t>&lt;Article&gt;</w:t>
      </w:r>
      <w:r w:rsidRPr="0017314A">
        <w:t>Подзаглавие 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2CB2E14" w14:textId="77777777" w:rsidTr="00FD7778">
        <w:trPr>
          <w:trHeight w:val="240"/>
          <w:jc w:val="center"/>
        </w:trPr>
        <w:tc>
          <w:tcPr>
            <w:tcW w:w="9752" w:type="dxa"/>
            <w:gridSpan w:val="2"/>
            <w:tcBorders>
              <w:top w:val="nil"/>
              <w:left w:val="nil"/>
              <w:bottom w:val="nil"/>
              <w:right w:val="nil"/>
            </w:tcBorders>
          </w:tcPr>
          <w:p w14:paraId="7E16FBEA" w14:textId="77777777" w:rsidR="00FD7778" w:rsidRPr="0017314A" w:rsidRDefault="00FD7778" w:rsidP="00FD7778"/>
        </w:tc>
      </w:tr>
      <w:tr w:rsidR="005B63B9" w:rsidRPr="0017314A" w14:paraId="02F4457B" w14:textId="77777777" w:rsidTr="00FD7778">
        <w:trPr>
          <w:trHeight w:val="240"/>
          <w:jc w:val="center"/>
        </w:trPr>
        <w:tc>
          <w:tcPr>
            <w:tcW w:w="4876" w:type="dxa"/>
            <w:tcBorders>
              <w:top w:val="nil"/>
              <w:left w:val="nil"/>
              <w:bottom w:val="nil"/>
              <w:right w:val="nil"/>
            </w:tcBorders>
            <w:hideMark/>
          </w:tcPr>
          <w:p w14:paraId="57B388A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D8E9B9B" w14:textId="77777777" w:rsidR="00FD7778" w:rsidRPr="0017314A" w:rsidRDefault="00FD7778" w:rsidP="00FD7778">
            <w:pPr>
              <w:pStyle w:val="AmColumnHeading"/>
            </w:pPr>
            <w:r w:rsidRPr="0017314A">
              <w:t>Изменение</w:t>
            </w:r>
          </w:p>
        </w:tc>
      </w:tr>
      <w:tr w:rsidR="005B63B9" w:rsidRPr="0017314A" w14:paraId="38AEE20D" w14:textId="77777777" w:rsidTr="00FD7778">
        <w:trPr>
          <w:jc w:val="center"/>
        </w:trPr>
        <w:tc>
          <w:tcPr>
            <w:tcW w:w="4876" w:type="dxa"/>
            <w:tcBorders>
              <w:top w:val="nil"/>
              <w:left w:val="nil"/>
              <w:bottom w:val="nil"/>
              <w:right w:val="nil"/>
            </w:tcBorders>
            <w:hideMark/>
          </w:tcPr>
          <w:p w14:paraId="701A2DB0" w14:textId="77777777" w:rsidR="00FD7778" w:rsidRPr="0017314A" w:rsidRDefault="00FD7778" w:rsidP="00FD7778">
            <w:pPr>
              <w:pStyle w:val="Normal6a"/>
            </w:pPr>
            <w:r w:rsidRPr="0017314A">
              <w:rPr>
                <w:b/>
                <w:i/>
              </w:rPr>
              <w:t>Насилие, основано на пола, права на жените и права на ЛГБТИК+ лицата</w:t>
            </w:r>
          </w:p>
        </w:tc>
        <w:tc>
          <w:tcPr>
            <w:tcW w:w="4876" w:type="dxa"/>
            <w:tcBorders>
              <w:top w:val="nil"/>
              <w:left w:val="nil"/>
              <w:bottom w:val="nil"/>
              <w:right w:val="nil"/>
            </w:tcBorders>
            <w:hideMark/>
          </w:tcPr>
          <w:p w14:paraId="3757A703" w14:textId="77777777" w:rsidR="00FD7778" w:rsidRPr="0017314A" w:rsidRDefault="00FD7778" w:rsidP="00FD7778">
            <w:pPr>
              <w:pStyle w:val="Normal6a"/>
            </w:pPr>
            <w:r w:rsidRPr="0017314A">
              <w:rPr>
                <w:b/>
                <w:i/>
              </w:rPr>
              <w:t>Защита на децата и семейството като основа за здраво общество</w:t>
            </w:r>
          </w:p>
        </w:tc>
      </w:tr>
    </w:tbl>
    <w:p w14:paraId="2822DCE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C8124AA" w14:textId="77777777" w:rsidR="00FD7778" w:rsidRPr="0017314A" w:rsidRDefault="00FD7778" w:rsidP="00FD7778">
      <w:r w:rsidRPr="0017314A">
        <w:rPr>
          <w:rStyle w:val="HideTWBExt"/>
        </w:rPr>
        <w:t>&lt;/Amend&gt;</w:t>
      </w:r>
    </w:p>
    <w:p w14:paraId="6168880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423</w:t>
      </w:r>
      <w:r w:rsidRPr="0017314A">
        <w:rPr>
          <w:rStyle w:val="HideTWBExt"/>
          <w:b w:val="0"/>
        </w:rPr>
        <w:t>&lt;/NumAm&gt;</w:t>
      </w:r>
    </w:p>
    <w:p w14:paraId="0237D243"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3289F3A9" w14:textId="77777777" w:rsidR="00FD7778" w:rsidRPr="0017314A" w:rsidRDefault="00FD7778" w:rsidP="00FD7778">
      <w:pPr>
        <w:pStyle w:val="NormalBold"/>
      </w:pPr>
      <w:r w:rsidRPr="0017314A">
        <w:rPr>
          <w:rStyle w:val="HideTWBExt"/>
          <w:b w:val="0"/>
        </w:rPr>
        <w:t>&lt;/RepeatBlock-By&gt;</w:t>
      </w:r>
    </w:p>
    <w:p w14:paraId="7155716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5EBCF62" w14:textId="77777777" w:rsidR="00FD7778" w:rsidRPr="0017314A" w:rsidRDefault="00FD7778" w:rsidP="00FD7778">
      <w:pPr>
        <w:pStyle w:val="NormalBold"/>
      </w:pPr>
      <w:r w:rsidRPr="0017314A">
        <w:rPr>
          <w:rStyle w:val="HideTWBExt"/>
          <w:b w:val="0"/>
        </w:rPr>
        <w:t>&lt;Article&gt;</w:t>
      </w:r>
      <w:r w:rsidRPr="0017314A">
        <w:t>Подзаглавие 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E3B5573" w14:textId="77777777" w:rsidTr="00FD7778">
        <w:trPr>
          <w:trHeight w:val="240"/>
          <w:jc w:val="center"/>
        </w:trPr>
        <w:tc>
          <w:tcPr>
            <w:tcW w:w="9752" w:type="dxa"/>
            <w:gridSpan w:val="2"/>
            <w:tcBorders>
              <w:top w:val="nil"/>
              <w:left w:val="nil"/>
              <w:bottom w:val="nil"/>
              <w:right w:val="nil"/>
            </w:tcBorders>
          </w:tcPr>
          <w:p w14:paraId="727FDC82" w14:textId="77777777" w:rsidR="00FD7778" w:rsidRPr="0017314A" w:rsidRDefault="00FD7778" w:rsidP="00FD7778"/>
        </w:tc>
      </w:tr>
      <w:tr w:rsidR="005B63B9" w:rsidRPr="0017314A" w14:paraId="648969F9" w14:textId="77777777" w:rsidTr="00FD7778">
        <w:trPr>
          <w:trHeight w:val="240"/>
          <w:jc w:val="center"/>
        </w:trPr>
        <w:tc>
          <w:tcPr>
            <w:tcW w:w="4876" w:type="dxa"/>
            <w:tcBorders>
              <w:top w:val="nil"/>
              <w:left w:val="nil"/>
              <w:bottom w:val="nil"/>
              <w:right w:val="nil"/>
            </w:tcBorders>
            <w:hideMark/>
          </w:tcPr>
          <w:p w14:paraId="3549D7B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CE6925A" w14:textId="77777777" w:rsidR="00FD7778" w:rsidRPr="0017314A" w:rsidRDefault="00FD7778" w:rsidP="00FD7778">
            <w:pPr>
              <w:pStyle w:val="AmColumnHeading"/>
            </w:pPr>
            <w:r w:rsidRPr="0017314A">
              <w:t>Изменение</w:t>
            </w:r>
          </w:p>
        </w:tc>
      </w:tr>
      <w:tr w:rsidR="005B63B9" w:rsidRPr="0017314A" w14:paraId="2B0809B7" w14:textId="77777777" w:rsidTr="00FD7778">
        <w:trPr>
          <w:jc w:val="center"/>
        </w:trPr>
        <w:tc>
          <w:tcPr>
            <w:tcW w:w="4876" w:type="dxa"/>
            <w:tcBorders>
              <w:top w:val="nil"/>
              <w:left w:val="nil"/>
              <w:bottom w:val="nil"/>
              <w:right w:val="nil"/>
            </w:tcBorders>
            <w:hideMark/>
          </w:tcPr>
          <w:p w14:paraId="06B3693A" w14:textId="77777777" w:rsidR="00FD7778" w:rsidRPr="0017314A" w:rsidRDefault="00FD7778" w:rsidP="00FD7778">
            <w:pPr>
              <w:pStyle w:val="Normal6a"/>
            </w:pPr>
            <w:r w:rsidRPr="0017314A">
              <w:rPr>
                <w:b/>
                <w:i/>
              </w:rPr>
              <w:t>Насилие</w:t>
            </w:r>
            <w:r w:rsidRPr="0017314A">
              <w:t xml:space="preserve">, основано на пола, </w:t>
            </w:r>
            <w:r w:rsidRPr="0017314A">
              <w:rPr>
                <w:b/>
                <w:i/>
              </w:rPr>
              <w:t>права на жените</w:t>
            </w:r>
            <w:r w:rsidRPr="0017314A">
              <w:t xml:space="preserve"> и </w:t>
            </w:r>
            <w:r w:rsidRPr="0017314A">
              <w:rPr>
                <w:b/>
                <w:i/>
              </w:rPr>
              <w:t>права</w:t>
            </w:r>
            <w:r w:rsidRPr="0017314A">
              <w:t xml:space="preserve"> на </w:t>
            </w:r>
            <w:r w:rsidRPr="0017314A">
              <w:rPr>
                <w:b/>
                <w:i/>
              </w:rPr>
              <w:t>ЛГБТИК+ лицата</w:t>
            </w:r>
          </w:p>
        </w:tc>
        <w:tc>
          <w:tcPr>
            <w:tcW w:w="4876" w:type="dxa"/>
            <w:tcBorders>
              <w:top w:val="nil"/>
              <w:left w:val="nil"/>
              <w:bottom w:val="nil"/>
              <w:right w:val="nil"/>
            </w:tcBorders>
            <w:hideMark/>
          </w:tcPr>
          <w:p w14:paraId="2BD87B89" w14:textId="77777777" w:rsidR="00FD7778" w:rsidRPr="0017314A" w:rsidRDefault="00FD7778" w:rsidP="00FD7778">
            <w:pPr>
              <w:pStyle w:val="Normal6a"/>
            </w:pPr>
            <w:r w:rsidRPr="0017314A">
              <w:rPr>
                <w:b/>
                <w:i/>
              </w:rPr>
              <w:t>Насилието</w:t>
            </w:r>
            <w:r w:rsidRPr="0017314A">
              <w:t xml:space="preserve">, основано на пола, и </w:t>
            </w:r>
            <w:r w:rsidRPr="0017314A">
              <w:rPr>
                <w:b/>
                <w:i/>
              </w:rPr>
              <w:t>правата</w:t>
            </w:r>
            <w:r w:rsidRPr="0017314A">
              <w:t xml:space="preserve"> на </w:t>
            </w:r>
            <w:r w:rsidRPr="0017314A">
              <w:rPr>
                <w:b/>
                <w:i/>
              </w:rPr>
              <w:t>жените</w:t>
            </w:r>
          </w:p>
        </w:tc>
      </w:tr>
    </w:tbl>
    <w:p w14:paraId="6E698E3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6282B56A" w14:textId="77777777" w:rsidR="00FD7778" w:rsidRPr="0017314A" w:rsidRDefault="00FD7778" w:rsidP="00FD7778">
      <w:r w:rsidRPr="0017314A">
        <w:rPr>
          <w:rStyle w:val="HideTWBExt"/>
        </w:rPr>
        <w:t>&lt;/Amend&gt;</w:t>
      </w:r>
    </w:p>
    <w:p w14:paraId="4B769C1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424</w:t>
      </w:r>
      <w:r w:rsidRPr="0017314A">
        <w:rPr>
          <w:rStyle w:val="HideTWBExt"/>
          <w:b w:val="0"/>
        </w:rPr>
        <w:t>&lt;/NumAm&gt;</w:t>
      </w:r>
    </w:p>
    <w:p w14:paraId="204E1BFC" w14:textId="46DFAC42"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6F9443EC" w14:textId="77777777" w:rsidR="00FD7778" w:rsidRPr="0017314A" w:rsidRDefault="00FD7778" w:rsidP="00FD7778">
      <w:pPr>
        <w:pStyle w:val="NormalBold"/>
      </w:pPr>
      <w:r w:rsidRPr="0017314A">
        <w:rPr>
          <w:rStyle w:val="HideTWBExt"/>
          <w:b w:val="0"/>
        </w:rPr>
        <w:t>&lt;/RepeatBlock-By&gt;</w:t>
      </w:r>
    </w:p>
    <w:p w14:paraId="25FEA97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5B860CC" w14:textId="77777777" w:rsidR="00FD7778" w:rsidRPr="0017314A" w:rsidRDefault="00FD7778" w:rsidP="00FD7778">
      <w:pPr>
        <w:pStyle w:val="NormalBold"/>
      </w:pPr>
      <w:r w:rsidRPr="0017314A">
        <w:rPr>
          <w:rStyle w:val="HideTWBExt"/>
          <w:b w:val="0"/>
        </w:rPr>
        <w:t>&lt;Article&gt;</w:t>
      </w:r>
      <w:r w:rsidRPr="0017314A">
        <w:t>Параграф 17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743290B" w14:textId="77777777" w:rsidTr="00FD7778">
        <w:trPr>
          <w:trHeight w:val="240"/>
          <w:jc w:val="center"/>
        </w:trPr>
        <w:tc>
          <w:tcPr>
            <w:tcW w:w="9752" w:type="dxa"/>
            <w:gridSpan w:val="2"/>
            <w:tcBorders>
              <w:top w:val="nil"/>
              <w:left w:val="nil"/>
              <w:bottom w:val="nil"/>
              <w:right w:val="nil"/>
            </w:tcBorders>
          </w:tcPr>
          <w:p w14:paraId="7D6643C7" w14:textId="77777777" w:rsidR="00FD7778" w:rsidRPr="0017314A" w:rsidRDefault="00FD7778" w:rsidP="00FD7778"/>
        </w:tc>
      </w:tr>
      <w:tr w:rsidR="005B63B9" w:rsidRPr="0017314A" w14:paraId="0511CBC2" w14:textId="77777777" w:rsidTr="00FD7778">
        <w:trPr>
          <w:trHeight w:val="240"/>
          <w:jc w:val="center"/>
        </w:trPr>
        <w:tc>
          <w:tcPr>
            <w:tcW w:w="4876" w:type="dxa"/>
            <w:tcBorders>
              <w:top w:val="nil"/>
              <w:left w:val="nil"/>
              <w:bottom w:val="nil"/>
              <w:right w:val="nil"/>
            </w:tcBorders>
            <w:hideMark/>
          </w:tcPr>
          <w:p w14:paraId="468A7FA9"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4A50491D" w14:textId="77777777" w:rsidR="00FD7778" w:rsidRPr="0017314A" w:rsidRDefault="00FD7778" w:rsidP="00FD7778">
            <w:pPr>
              <w:pStyle w:val="AmColumnHeading"/>
            </w:pPr>
            <w:r w:rsidRPr="0017314A">
              <w:t>Изменение</w:t>
            </w:r>
          </w:p>
        </w:tc>
      </w:tr>
      <w:tr w:rsidR="005B63B9" w:rsidRPr="0017314A" w14:paraId="6BFE07A0" w14:textId="77777777" w:rsidTr="00FD7778">
        <w:trPr>
          <w:jc w:val="center"/>
        </w:trPr>
        <w:tc>
          <w:tcPr>
            <w:tcW w:w="4876" w:type="dxa"/>
            <w:tcBorders>
              <w:top w:val="nil"/>
              <w:left w:val="nil"/>
              <w:bottom w:val="nil"/>
              <w:right w:val="nil"/>
            </w:tcBorders>
            <w:hideMark/>
          </w:tcPr>
          <w:p w14:paraId="16C28C5F" w14:textId="77777777" w:rsidR="00FD7778" w:rsidRPr="0017314A" w:rsidRDefault="00FD7778" w:rsidP="00FD7778">
            <w:pPr>
              <w:pStyle w:val="Normal6a"/>
            </w:pPr>
            <w:r w:rsidRPr="0017314A">
              <w:t>17.</w:t>
            </w:r>
            <w:r w:rsidRPr="0017314A">
              <w:tab/>
              <w:t>настоятелно призовава Комисията и държавите членки да предприемат необходимите мерки за борба с движенията, действащи в ущърб на равенството между половете и правата на човека;</w:t>
            </w:r>
          </w:p>
        </w:tc>
        <w:tc>
          <w:tcPr>
            <w:tcW w:w="4876" w:type="dxa"/>
            <w:tcBorders>
              <w:top w:val="nil"/>
              <w:left w:val="nil"/>
              <w:bottom w:val="nil"/>
              <w:right w:val="nil"/>
            </w:tcBorders>
            <w:hideMark/>
          </w:tcPr>
          <w:p w14:paraId="408FE982" w14:textId="77777777" w:rsidR="00FD7778" w:rsidRPr="0017314A" w:rsidRDefault="00FD7778" w:rsidP="00FD7778">
            <w:pPr>
              <w:pStyle w:val="Normal6a"/>
            </w:pPr>
            <w:r w:rsidRPr="0017314A">
              <w:t>17.</w:t>
            </w:r>
            <w:r w:rsidRPr="0017314A">
              <w:tab/>
            </w:r>
            <w:r w:rsidRPr="0017314A">
              <w:rPr>
                <w:b/>
                <w:i/>
              </w:rPr>
              <w:t>решително осъжда бързото отстъпление от правата на жените и ЛГБТИК + лицата в няколко държави членки; настоятелно призовава Комисията да гарантира, че в предстоящата МФР няма да се предоставя финансиране от ЕС на групи, действащи в ущърб на равенството между половете и правата на човека, които имат за цел да отменят постижения в областта на правата на жените и правата на ЛГБТИК+ лицата, нито на групи, които работят за подкопаването на основните права, както е посочено в Хартата;</w:t>
            </w:r>
            <w:r w:rsidRPr="0017314A">
              <w:t xml:space="preserve"> настоятелно призовава Комисията и държавите членки да предприемат необходимите мерки за борба с движенията, действащи в ущърб на равенството между половете и правата на човека; </w:t>
            </w:r>
            <w:r w:rsidRPr="0017314A">
              <w:rPr>
                <w:b/>
                <w:i/>
              </w:rPr>
              <w:t>освен това настоятелно призовава Комисията да вземе мерки по отношение на продължаващото неизпълнение на решенията на Съда на ЕС, свързани с основните права на ЛГБТИК + лицата, с всички механизми, с които разполага;</w:t>
            </w:r>
          </w:p>
        </w:tc>
      </w:tr>
    </w:tbl>
    <w:p w14:paraId="0B77787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1544F83" w14:textId="77777777" w:rsidR="00FD7778" w:rsidRPr="0017314A" w:rsidRDefault="00FD7778" w:rsidP="00FD7778">
      <w:r w:rsidRPr="0017314A">
        <w:rPr>
          <w:rStyle w:val="HideTWBExt"/>
        </w:rPr>
        <w:t>&lt;/Amend&gt;</w:t>
      </w:r>
    </w:p>
    <w:p w14:paraId="1A7AFA8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425</w:t>
      </w:r>
      <w:r w:rsidRPr="0017314A">
        <w:rPr>
          <w:rStyle w:val="HideTWBExt"/>
          <w:b w:val="0"/>
        </w:rPr>
        <w:t>&lt;/NumAm&gt;</w:t>
      </w:r>
    </w:p>
    <w:p w14:paraId="7AE8FD41" w14:textId="00139C88"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w:t>
      </w:r>
      <w:r w:rsidR="0067401D" w:rsidRPr="0017314A">
        <w:t>Ирена Йовева</w:t>
      </w:r>
      <w:r w:rsidRPr="0017314A">
        <w:rPr>
          <w:rStyle w:val="HideTWBExt"/>
          <w:b w:val="0"/>
        </w:rPr>
        <w:t>&lt;/Members&gt;</w:t>
      </w:r>
    </w:p>
    <w:p w14:paraId="57489C83" w14:textId="77777777" w:rsidR="00FD7778" w:rsidRPr="0017314A" w:rsidRDefault="00FD7778" w:rsidP="00FD7778">
      <w:pPr>
        <w:pStyle w:val="NormalBold"/>
      </w:pPr>
      <w:r w:rsidRPr="0017314A">
        <w:rPr>
          <w:rStyle w:val="HideTWBExt"/>
          <w:b w:val="0"/>
        </w:rPr>
        <w:t>&lt;/RepeatBlock-By&gt;</w:t>
      </w:r>
    </w:p>
    <w:p w14:paraId="17A9336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12663F1" w14:textId="77777777" w:rsidR="00FD7778" w:rsidRPr="0017314A" w:rsidRDefault="00FD7778" w:rsidP="00FD7778">
      <w:pPr>
        <w:pStyle w:val="NormalBold"/>
      </w:pPr>
      <w:r w:rsidRPr="0017314A">
        <w:rPr>
          <w:rStyle w:val="HideTWBExt"/>
          <w:b w:val="0"/>
        </w:rPr>
        <w:t>&lt;Article&gt;</w:t>
      </w:r>
      <w:r w:rsidRPr="0017314A">
        <w:t>Параграф 17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AA51131" w14:textId="77777777" w:rsidTr="00FD7778">
        <w:trPr>
          <w:trHeight w:val="240"/>
          <w:jc w:val="center"/>
        </w:trPr>
        <w:tc>
          <w:tcPr>
            <w:tcW w:w="9752" w:type="dxa"/>
            <w:gridSpan w:val="2"/>
            <w:tcBorders>
              <w:top w:val="nil"/>
              <w:left w:val="nil"/>
              <w:bottom w:val="nil"/>
              <w:right w:val="nil"/>
            </w:tcBorders>
          </w:tcPr>
          <w:p w14:paraId="48D4E6BF" w14:textId="77777777" w:rsidR="00FD7778" w:rsidRPr="0017314A" w:rsidRDefault="00FD7778" w:rsidP="00FD7778"/>
        </w:tc>
      </w:tr>
      <w:tr w:rsidR="005B63B9" w:rsidRPr="0017314A" w14:paraId="7C7F5AB3" w14:textId="77777777" w:rsidTr="00FD7778">
        <w:trPr>
          <w:trHeight w:val="240"/>
          <w:jc w:val="center"/>
        </w:trPr>
        <w:tc>
          <w:tcPr>
            <w:tcW w:w="4876" w:type="dxa"/>
            <w:tcBorders>
              <w:top w:val="nil"/>
              <w:left w:val="nil"/>
              <w:bottom w:val="nil"/>
              <w:right w:val="nil"/>
            </w:tcBorders>
            <w:hideMark/>
          </w:tcPr>
          <w:p w14:paraId="19915C8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8980EDE" w14:textId="77777777" w:rsidR="00FD7778" w:rsidRPr="0017314A" w:rsidRDefault="00FD7778" w:rsidP="00FD7778">
            <w:pPr>
              <w:pStyle w:val="AmColumnHeading"/>
            </w:pPr>
            <w:r w:rsidRPr="0017314A">
              <w:t>Изменение</w:t>
            </w:r>
          </w:p>
        </w:tc>
      </w:tr>
      <w:tr w:rsidR="005B63B9" w:rsidRPr="0017314A" w14:paraId="4502FB37" w14:textId="77777777" w:rsidTr="00FD7778">
        <w:trPr>
          <w:jc w:val="center"/>
        </w:trPr>
        <w:tc>
          <w:tcPr>
            <w:tcW w:w="4876" w:type="dxa"/>
            <w:tcBorders>
              <w:top w:val="nil"/>
              <w:left w:val="nil"/>
              <w:bottom w:val="nil"/>
              <w:right w:val="nil"/>
            </w:tcBorders>
            <w:hideMark/>
          </w:tcPr>
          <w:p w14:paraId="3CC76F34" w14:textId="77777777" w:rsidR="00FD7778" w:rsidRPr="0017314A" w:rsidRDefault="00FD7778" w:rsidP="00FD7778">
            <w:pPr>
              <w:pStyle w:val="Normal6a"/>
            </w:pPr>
            <w:r w:rsidRPr="0017314A">
              <w:t>17.</w:t>
            </w:r>
            <w:r w:rsidRPr="0017314A">
              <w:tab/>
              <w:t xml:space="preserve">настоятелно призовава Комисията и държавите членки да предприемат необходимите мерки за борба с движенията, действащи в ущърб </w:t>
            </w:r>
            <w:r w:rsidRPr="0017314A">
              <w:lastRenderedPageBreak/>
              <w:t>на равенството между половете и правата на човека;</w:t>
            </w:r>
          </w:p>
        </w:tc>
        <w:tc>
          <w:tcPr>
            <w:tcW w:w="4876" w:type="dxa"/>
            <w:tcBorders>
              <w:top w:val="nil"/>
              <w:left w:val="nil"/>
              <w:bottom w:val="nil"/>
              <w:right w:val="nil"/>
            </w:tcBorders>
            <w:hideMark/>
          </w:tcPr>
          <w:p w14:paraId="4A01E034" w14:textId="77777777" w:rsidR="00FD7778" w:rsidRPr="0017314A" w:rsidRDefault="00FD7778" w:rsidP="00FD7778">
            <w:pPr>
              <w:pStyle w:val="Normal6a"/>
            </w:pPr>
            <w:r w:rsidRPr="0017314A">
              <w:lastRenderedPageBreak/>
              <w:t>17.</w:t>
            </w:r>
            <w:r w:rsidRPr="0017314A">
              <w:tab/>
              <w:t xml:space="preserve">настоятелно призовава Комисията и държавите членки да предприемат необходимите мерки за борба с движенията, действащи в ущърб </w:t>
            </w:r>
            <w:r w:rsidRPr="0017314A">
              <w:lastRenderedPageBreak/>
              <w:t xml:space="preserve">на равенството между половете и правата на човека; </w:t>
            </w:r>
            <w:r w:rsidRPr="0017314A">
              <w:rPr>
                <w:b/>
                <w:i/>
              </w:rPr>
              <w:t>настоятелно призовава Комисията да проведе задълбочено проучване относно движенията, действащи в ущърб на равенството между половете, за да придобие по-обстойна представа за настоящите им дейности и стратегии за координиране и финансиране; подчертава, че разбирането на тази динамика е от решаващо значение за запазването на една модерна, приобщаваща и толерантна Европа, вярна на своите ценности;</w:t>
            </w:r>
          </w:p>
        </w:tc>
      </w:tr>
    </w:tbl>
    <w:p w14:paraId="1E6C3C08"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947CA96" w14:textId="77777777" w:rsidR="00FD7778" w:rsidRPr="0017314A" w:rsidRDefault="00FD7778" w:rsidP="00FD7778">
      <w:r w:rsidRPr="0017314A">
        <w:rPr>
          <w:rStyle w:val="HideTWBExt"/>
        </w:rPr>
        <w:t>&lt;/Amend&gt;</w:t>
      </w:r>
    </w:p>
    <w:p w14:paraId="1233A18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426</w:t>
      </w:r>
      <w:r w:rsidRPr="0017314A">
        <w:rPr>
          <w:rStyle w:val="HideTWBExt"/>
          <w:b w:val="0"/>
        </w:rPr>
        <w:t>&lt;/NumAm&gt;</w:t>
      </w:r>
    </w:p>
    <w:p w14:paraId="61C79080"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3FFF7902" w14:textId="77777777" w:rsidR="00FD7778" w:rsidRPr="0017314A" w:rsidRDefault="00FD7778" w:rsidP="00FD7778">
      <w:pPr>
        <w:pStyle w:val="NormalBold"/>
      </w:pPr>
      <w:r w:rsidRPr="0017314A">
        <w:rPr>
          <w:rStyle w:val="HideTWBExt"/>
          <w:b w:val="0"/>
        </w:rPr>
        <w:t>&lt;/RepeatBlock-By&gt;</w:t>
      </w:r>
    </w:p>
    <w:p w14:paraId="46D21AE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55E7C84" w14:textId="77777777" w:rsidR="00FD7778" w:rsidRPr="0017314A" w:rsidRDefault="00FD7778" w:rsidP="00FD7778">
      <w:pPr>
        <w:pStyle w:val="NormalBold"/>
      </w:pPr>
      <w:r w:rsidRPr="0017314A">
        <w:rPr>
          <w:rStyle w:val="HideTWBExt"/>
          <w:b w:val="0"/>
        </w:rPr>
        <w:t>&lt;Article&gt;</w:t>
      </w:r>
      <w:r w:rsidRPr="0017314A">
        <w:t>Параграф 17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4A53B9B" w14:textId="77777777" w:rsidTr="00FD7778">
        <w:trPr>
          <w:trHeight w:val="240"/>
          <w:jc w:val="center"/>
        </w:trPr>
        <w:tc>
          <w:tcPr>
            <w:tcW w:w="9752" w:type="dxa"/>
            <w:gridSpan w:val="2"/>
            <w:tcBorders>
              <w:top w:val="nil"/>
              <w:left w:val="nil"/>
              <w:bottom w:val="nil"/>
              <w:right w:val="nil"/>
            </w:tcBorders>
          </w:tcPr>
          <w:p w14:paraId="14DB85B5" w14:textId="77777777" w:rsidR="00FD7778" w:rsidRPr="0017314A" w:rsidRDefault="00FD7778" w:rsidP="00FD7778"/>
        </w:tc>
      </w:tr>
      <w:tr w:rsidR="005B63B9" w:rsidRPr="0017314A" w14:paraId="5757C804" w14:textId="77777777" w:rsidTr="00FD7778">
        <w:trPr>
          <w:trHeight w:val="240"/>
          <w:jc w:val="center"/>
        </w:trPr>
        <w:tc>
          <w:tcPr>
            <w:tcW w:w="4876" w:type="dxa"/>
            <w:tcBorders>
              <w:top w:val="nil"/>
              <w:left w:val="nil"/>
              <w:bottom w:val="nil"/>
              <w:right w:val="nil"/>
            </w:tcBorders>
            <w:hideMark/>
          </w:tcPr>
          <w:p w14:paraId="11EC94C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C139C16" w14:textId="77777777" w:rsidR="00FD7778" w:rsidRPr="0017314A" w:rsidRDefault="00FD7778" w:rsidP="00FD7778">
            <w:pPr>
              <w:pStyle w:val="AmColumnHeading"/>
            </w:pPr>
            <w:r w:rsidRPr="0017314A">
              <w:t>Изменение</w:t>
            </w:r>
          </w:p>
        </w:tc>
      </w:tr>
      <w:tr w:rsidR="005B63B9" w:rsidRPr="0017314A" w14:paraId="6554B232" w14:textId="77777777" w:rsidTr="00FD7778">
        <w:trPr>
          <w:jc w:val="center"/>
        </w:trPr>
        <w:tc>
          <w:tcPr>
            <w:tcW w:w="4876" w:type="dxa"/>
            <w:tcBorders>
              <w:top w:val="nil"/>
              <w:left w:val="nil"/>
              <w:bottom w:val="nil"/>
              <w:right w:val="nil"/>
            </w:tcBorders>
            <w:hideMark/>
          </w:tcPr>
          <w:p w14:paraId="5DA11AFE" w14:textId="77777777" w:rsidR="00FD7778" w:rsidRPr="0017314A" w:rsidRDefault="00FD7778" w:rsidP="00FD7778">
            <w:pPr>
              <w:pStyle w:val="Normal6a"/>
            </w:pPr>
            <w:r w:rsidRPr="0017314A">
              <w:t>17.</w:t>
            </w:r>
            <w:r w:rsidRPr="0017314A">
              <w:tab/>
            </w:r>
            <w:r w:rsidRPr="0017314A">
              <w:rPr>
                <w:b/>
                <w:i/>
              </w:rPr>
              <w:t>настоятелно</w:t>
            </w:r>
            <w:r w:rsidRPr="0017314A">
              <w:t xml:space="preserve"> призовава Комисията и държавите членки да </w:t>
            </w:r>
            <w:r w:rsidRPr="0017314A">
              <w:rPr>
                <w:b/>
                <w:i/>
              </w:rPr>
              <w:t>предприемат необходимите мерки за борба с</w:t>
            </w:r>
            <w:r w:rsidRPr="0017314A">
              <w:t xml:space="preserve"> движенията, </w:t>
            </w:r>
            <w:r w:rsidRPr="0017314A">
              <w:rPr>
                <w:b/>
                <w:i/>
              </w:rPr>
              <w:t>действащи в ущърб</w:t>
            </w:r>
            <w:r w:rsidRPr="0017314A">
              <w:t xml:space="preserve"> на </w:t>
            </w:r>
            <w:r w:rsidRPr="0017314A">
              <w:rPr>
                <w:b/>
                <w:i/>
              </w:rPr>
              <w:t>равенството между половете</w:t>
            </w:r>
            <w:r w:rsidRPr="0017314A">
              <w:t xml:space="preserve"> и </w:t>
            </w:r>
            <w:r w:rsidRPr="0017314A">
              <w:rPr>
                <w:b/>
                <w:i/>
              </w:rPr>
              <w:t>правата</w:t>
            </w:r>
            <w:r w:rsidRPr="0017314A">
              <w:t xml:space="preserve"> на </w:t>
            </w:r>
            <w:r w:rsidRPr="0017314A">
              <w:rPr>
                <w:b/>
                <w:i/>
              </w:rPr>
              <w:t>човека</w:t>
            </w:r>
            <w:r w:rsidRPr="0017314A">
              <w:t>;</w:t>
            </w:r>
          </w:p>
        </w:tc>
        <w:tc>
          <w:tcPr>
            <w:tcW w:w="4876" w:type="dxa"/>
            <w:tcBorders>
              <w:top w:val="nil"/>
              <w:left w:val="nil"/>
              <w:bottom w:val="nil"/>
              <w:right w:val="nil"/>
            </w:tcBorders>
            <w:hideMark/>
          </w:tcPr>
          <w:p w14:paraId="08955E70" w14:textId="77777777" w:rsidR="00FD7778" w:rsidRPr="0017314A" w:rsidRDefault="00FD7778" w:rsidP="00FD7778">
            <w:pPr>
              <w:pStyle w:val="Normal6a"/>
            </w:pPr>
            <w:r w:rsidRPr="0017314A">
              <w:t>17.</w:t>
            </w:r>
            <w:r w:rsidRPr="0017314A">
              <w:tab/>
              <w:t xml:space="preserve">призовава Комисията и държавите членки да </w:t>
            </w:r>
            <w:r w:rsidRPr="0017314A">
              <w:rPr>
                <w:b/>
                <w:i/>
              </w:rPr>
              <w:t>наблюдават и анализират по-отблизо въздействието на</w:t>
            </w:r>
            <w:r w:rsidRPr="0017314A">
              <w:t xml:space="preserve"> движенията, </w:t>
            </w:r>
            <w:r w:rsidRPr="0017314A">
              <w:rPr>
                <w:b/>
                <w:i/>
              </w:rPr>
              <w:t>насочени към подкопаване</w:t>
            </w:r>
            <w:r w:rsidRPr="0017314A">
              <w:t xml:space="preserve"> на </w:t>
            </w:r>
            <w:r w:rsidRPr="0017314A">
              <w:rPr>
                <w:b/>
                <w:i/>
              </w:rPr>
              <w:t>основните права, по-специално правата на жените,</w:t>
            </w:r>
            <w:r w:rsidRPr="0017314A">
              <w:t xml:space="preserve"> и </w:t>
            </w:r>
            <w:r w:rsidRPr="0017314A">
              <w:rPr>
                <w:b/>
                <w:i/>
              </w:rPr>
              <w:t>в съответствие със съответните си правомощия да гарантират, че се предприемат подходящи мерки в отговор</w:t>
            </w:r>
            <w:r w:rsidRPr="0017314A">
              <w:t xml:space="preserve"> на </w:t>
            </w:r>
            <w:r w:rsidRPr="0017314A">
              <w:rPr>
                <w:b/>
                <w:i/>
              </w:rPr>
              <w:t>тези тенденции</w:t>
            </w:r>
            <w:r w:rsidRPr="0017314A">
              <w:t>;</w:t>
            </w:r>
          </w:p>
        </w:tc>
      </w:tr>
    </w:tbl>
    <w:p w14:paraId="7D451B4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F336673" w14:textId="77777777" w:rsidR="00FD7778" w:rsidRPr="0017314A" w:rsidRDefault="00FD7778" w:rsidP="00FD7778">
      <w:r w:rsidRPr="0017314A">
        <w:rPr>
          <w:rStyle w:val="HideTWBExt"/>
        </w:rPr>
        <w:t>&lt;/Amend&gt;</w:t>
      </w:r>
    </w:p>
    <w:p w14:paraId="51EE41E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427</w:t>
      </w:r>
      <w:r w:rsidRPr="0017314A">
        <w:rPr>
          <w:rStyle w:val="HideTWBExt"/>
          <w:b w:val="0"/>
        </w:rPr>
        <w:t>&lt;/NumAm&gt;</w:t>
      </w:r>
    </w:p>
    <w:p w14:paraId="3C6281D3" w14:textId="551F88A8" w:rsidR="00FD7778" w:rsidRPr="0017314A" w:rsidRDefault="00FD7778" w:rsidP="00FD7778">
      <w:pPr>
        <w:pStyle w:val="NormalBold"/>
      </w:pPr>
      <w:r w:rsidRPr="0017314A">
        <w:rPr>
          <w:rStyle w:val="HideTWBExt"/>
          <w:b w:val="0"/>
        </w:rPr>
        <w:t>&lt;RepeatBlock-By&gt;&lt;Members&gt;</w:t>
      </w:r>
      <w:r w:rsidR="00FF1F40" w:rsidRPr="0017314A">
        <w:t>Карло Реслер</w:t>
      </w:r>
      <w:r w:rsidRPr="0017314A">
        <w:rPr>
          <w:rStyle w:val="HideTWBExt"/>
          <w:b w:val="0"/>
        </w:rPr>
        <w:t>&lt;/Members&gt;</w:t>
      </w:r>
    </w:p>
    <w:p w14:paraId="2A1B45C2" w14:textId="77777777" w:rsidR="00FD7778" w:rsidRPr="0017314A" w:rsidRDefault="00FD7778" w:rsidP="00FD7778">
      <w:pPr>
        <w:pStyle w:val="NormalBold"/>
      </w:pPr>
      <w:r w:rsidRPr="0017314A">
        <w:rPr>
          <w:rStyle w:val="HideTWBExt"/>
          <w:b w:val="0"/>
        </w:rPr>
        <w:t>&lt;/RepeatBlock-By&gt;</w:t>
      </w:r>
    </w:p>
    <w:p w14:paraId="734FEF9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CA7D5C3" w14:textId="77777777" w:rsidR="00FD7778" w:rsidRPr="0017314A" w:rsidRDefault="00FD7778" w:rsidP="00FD7778">
      <w:pPr>
        <w:pStyle w:val="NormalBold"/>
      </w:pPr>
      <w:r w:rsidRPr="0017314A">
        <w:rPr>
          <w:rStyle w:val="HideTWBExt"/>
          <w:b w:val="0"/>
        </w:rPr>
        <w:lastRenderedPageBreak/>
        <w:t>&lt;Article&gt;</w:t>
      </w:r>
      <w:r w:rsidRPr="0017314A">
        <w:t>Параграф 17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EDD00F2" w14:textId="77777777" w:rsidTr="00FD7778">
        <w:trPr>
          <w:trHeight w:val="240"/>
          <w:jc w:val="center"/>
        </w:trPr>
        <w:tc>
          <w:tcPr>
            <w:tcW w:w="9752" w:type="dxa"/>
            <w:gridSpan w:val="2"/>
            <w:tcBorders>
              <w:top w:val="nil"/>
              <w:left w:val="nil"/>
              <w:bottom w:val="nil"/>
              <w:right w:val="nil"/>
            </w:tcBorders>
          </w:tcPr>
          <w:p w14:paraId="2DC08C8E" w14:textId="77777777" w:rsidR="00FD7778" w:rsidRPr="0017314A" w:rsidRDefault="00FD7778" w:rsidP="00FD7778"/>
        </w:tc>
      </w:tr>
      <w:tr w:rsidR="005B63B9" w:rsidRPr="0017314A" w14:paraId="1E551043" w14:textId="77777777" w:rsidTr="00FD7778">
        <w:trPr>
          <w:trHeight w:val="240"/>
          <w:jc w:val="center"/>
        </w:trPr>
        <w:tc>
          <w:tcPr>
            <w:tcW w:w="4876" w:type="dxa"/>
            <w:tcBorders>
              <w:top w:val="nil"/>
              <w:left w:val="nil"/>
              <w:bottom w:val="nil"/>
              <w:right w:val="nil"/>
            </w:tcBorders>
            <w:hideMark/>
          </w:tcPr>
          <w:p w14:paraId="0F7A2A3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CB17151" w14:textId="77777777" w:rsidR="00FD7778" w:rsidRPr="0017314A" w:rsidRDefault="00FD7778" w:rsidP="00FD7778">
            <w:pPr>
              <w:pStyle w:val="AmColumnHeading"/>
            </w:pPr>
            <w:r w:rsidRPr="0017314A">
              <w:t>Изменение</w:t>
            </w:r>
          </w:p>
        </w:tc>
      </w:tr>
      <w:tr w:rsidR="005B63B9" w:rsidRPr="0017314A" w14:paraId="0BC09F27" w14:textId="77777777" w:rsidTr="00FD7778">
        <w:trPr>
          <w:jc w:val="center"/>
        </w:trPr>
        <w:tc>
          <w:tcPr>
            <w:tcW w:w="4876" w:type="dxa"/>
            <w:tcBorders>
              <w:top w:val="nil"/>
              <w:left w:val="nil"/>
              <w:bottom w:val="nil"/>
              <w:right w:val="nil"/>
            </w:tcBorders>
            <w:hideMark/>
          </w:tcPr>
          <w:p w14:paraId="405D9A07" w14:textId="77777777" w:rsidR="00FD7778" w:rsidRPr="0017314A" w:rsidRDefault="00FD7778" w:rsidP="00FD7778">
            <w:pPr>
              <w:pStyle w:val="Normal6a"/>
            </w:pPr>
            <w:r w:rsidRPr="0017314A">
              <w:t>17.</w:t>
            </w:r>
            <w:r w:rsidRPr="0017314A">
              <w:tab/>
              <w:t xml:space="preserve">настоятелно призовава Комисията и държавите членки да предприемат необходимите мерки за борба с </w:t>
            </w:r>
            <w:r w:rsidRPr="0017314A">
              <w:rPr>
                <w:b/>
                <w:i/>
              </w:rPr>
              <w:t>движенията</w:t>
            </w:r>
            <w:r w:rsidRPr="0017314A">
              <w:t xml:space="preserve">, </w:t>
            </w:r>
            <w:r w:rsidRPr="0017314A">
              <w:rPr>
                <w:b/>
                <w:i/>
              </w:rPr>
              <w:t>действащи в ущърб на равенството между половете</w:t>
            </w:r>
            <w:r w:rsidRPr="0017314A">
              <w:t xml:space="preserve"> и </w:t>
            </w:r>
            <w:r w:rsidRPr="0017314A">
              <w:rPr>
                <w:b/>
                <w:i/>
              </w:rPr>
              <w:t>правата</w:t>
            </w:r>
            <w:r w:rsidRPr="0017314A">
              <w:t xml:space="preserve"> на </w:t>
            </w:r>
            <w:r w:rsidRPr="0017314A">
              <w:rPr>
                <w:b/>
                <w:i/>
              </w:rPr>
              <w:t>човека</w:t>
            </w:r>
            <w:r w:rsidRPr="0017314A">
              <w:t>;</w:t>
            </w:r>
          </w:p>
        </w:tc>
        <w:tc>
          <w:tcPr>
            <w:tcW w:w="4876" w:type="dxa"/>
            <w:tcBorders>
              <w:top w:val="nil"/>
              <w:left w:val="nil"/>
              <w:bottom w:val="nil"/>
              <w:right w:val="nil"/>
            </w:tcBorders>
            <w:hideMark/>
          </w:tcPr>
          <w:p w14:paraId="61EAE784" w14:textId="77777777" w:rsidR="00FD7778" w:rsidRPr="0017314A" w:rsidRDefault="00FD7778" w:rsidP="00FD7778">
            <w:pPr>
              <w:pStyle w:val="Normal6a"/>
            </w:pPr>
            <w:r w:rsidRPr="0017314A">
              <w:t>17.</w:t>
            </w:r>
            <w:r w:rsidRPr="0017314A">
              <w:tab/>
              <w:t xml:space="preserve">настоятелно призовава Комисията и държавите членки да предприемат необходимите мерки за борба с </w:t>
            </w:r>
            <w:r w:rsidRPr="0017314A">
              <w:rPr>
                <w:b/>
                <w:i/>
              </w:rPr>
              <w:t>речта на омразата, както офлайн, така и онлайн</w:t>
            </w:r>
            <w:r w:rsidRPr="0017314A">
              <w:t xml:space="preserve">, </w:t>
            </w:r>
            <w:r w:rsidRPr="0017314A">
              <w:rPr>
                <w:b/>
                <w:i/>
              </w:rPr>
              <w:t>по-специално с речта, която подбужда към престъпления от омраза</w:t>
            </w:r>
            <w:r w:rsidRPr="0017314A">
              <w:t xml:space="preserve"> и </w:t>
            </w:r>
            <w:r w:rsidRPr="0017314A">
              <w:rPr>
                <w:b/>
                <w:i/>
              </w:rPr>
              <w:t>може да ескалира в насилие, включително насилие, основано</w:t>
            </w:r>
            <w:r w:rsidRPr="0017314A">
              <w:t xml:space="preserve"> на </w:t>
            </w:r>
            <w:r w:rsidRPr="0017314A">
              <w:rPr>
                <w:b/>
                <w:i/>
              </w:rPr>
              <w:t>пола</w:t>
            </w:r>
            <w:r w:rsidRPr="0017314A">
              <w:t>;</w:t>
            </w:r>
          </w:p>
        </w:tc>
      </w:tr>
    </w:tbl>
    <w:p w14:paraId="77A659B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3CD4E79" w14:textId="77777777" w:rsidR="00FD7778" w:rsidRPr="0017314A" w:rsidRDefault="00FD7778" w:rsidP="00FD7778">
      <w:r w:rsidRPr="0017314A">
        <w:rPr>
          <w:rStyle w:val="HideTWBExt"/>
        </w:rPr>
        <w:t>&lt;/Amend&gt;</w:t>
      </w:r>
    </w:p>
    <w:p w14:paraId="3648556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428</w:t>
      </w:r>
      <w:r w:rsidRPr="0017314A">
        <w:rPr>
          <w:rStyle w:val="HideTWBExt"/>
          <w:b w:val="0"/>
        </w:rPr>
        <w:t>&lt;/NumAm&gt;</w:t>
      </w:r>
    </w:p>
    <w:p w14:paraId="1000CA94" w14:textId="0D1C767E"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09683CCD" w14:textId="77777777" w:rsidR="00FD7778" w:rsidRPr="0017314A" w:rsidRDefault="00FD7778" w:rsidP="00FD7778">
      <w:pPr>
        <w:pStyle w:val="NormalBold"/>
      </w:pPr>
      <w:r w:rsidRPr="0017314A">
        <w:rPr>
          <w:rStyle w:val="HideTWBExt"/>
          <w:b w:val="0"/>
        </w:rPr>
        <w:t>&lt;/RepeatBlock-By&gt;</w:t>
      </w:r>
    </w:p>
    <w:p w14:paraId="7EF13E5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7F08BF6" w14:textId="77777777" w:rsidR="00FD7778" w:rsidRPr="0017314A" w:rsidRDefault="00FD7778" w:rsidP="00FD7778">
      <w:pPr>
        <w:pStyle w:val="NormalBold"/>
      </w:pPr>
      <w:r w:rsidRPr="0017314A">
        <w:rPr>
          <w:rStyle w:val="HideTWBExt"/>
          <w:b w:val="0"/>
        </w:rPr>
        <w:t>&lt;Article&gt;</w:t>
      </w:r>
      <w:r w:rsidRPr="0017314A">
        <w:t>Параграф 17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E3BAC73" w14:textId="77777777" w:rsidTr="00FD7778">
        <w:trPr>
          <w:trHeight w:val="240"/>
          <w:jc w:val="center"/>
        </w:trPr>
        <w:tc>
          <w:tcPr>
            <w:tcW w:w="9752" w:type="dxa"/>
            <w:gridSpan w:val="2"/>
            <w:tcBorders>
              <w:top w:val="nil"/>
              <w:left w:val="nil"/>
              <w:bottom w:val="nil"/>
              <w:right w:val="nil"/>
            </w:tcBorders>
          </w:tcPr>
          <w:p w14:paraId="32360A73" w14:textId="77777777" w:rsidR="00FD7778" w:rsidRPr="0017314A" w:rsidRDefault="00FD7778" w:rsidP="00FD7778"/>
        </w:tc>
      </w:tr>
      <w:tr w:rsidR="005B63B9" w:rsidRPr="0017314A" w14:paraId="289A937A" w14:textId="77777777" w:rsidTr="00FD7778">
        <w:trPr>
          <w:trHeight w:val="240"/>
          <w:jc w:val="center"/>
        </w:trPr>
        <w:tc>
          <w:tcPr>
            <w:tcW w:w="4876" w:type="dxa"/>
            <w:tcBorders>
              <w:top w:val="nil"/>
              <w:left w:val="nil"/>
              <w:bottom w:val="nil"/>
              <w:right w:val="nil"/>
            </w:tcBorders>
            <w:hideMark/>
          </w:tcPr>
          <w:p w14:paraId="3253AD5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F2DBC38" w14:textId="77777777" w:rsidR="00FD7778" w:rsidRPr="0017314A" w:rsidRDefault="00FD7778" w:rsidP="00FD7778">
            <w:pPr>
              <w:pStyle w:val="AmColumnHeading"/>
            </w:pPr>
            <w:r w:rsidRPr="0017314A">
              <w:t>Изменение</w:t>
            </w:r>
          </w:p>
        </w:tc>
      </w:tr>
      <w:tr w:rsidR="005B63B9" w:rsidRPr="0017314A" w14:paraId="0EDA7FAA" w14:textId="77777777" w:rsidTr="00FD7778">
        <w:trPr>
          <w:jc w:val="center"/>
        </w:trPr>
        <w:tc>
          <w:tcPr>
            <w:tcW w:w="4876" w:type="dxa"/>
            <w:tcBorders>
              <w:top w:val="nil"/>
              <w:left w:val="nil"/>
              <w:bottom w:val="nil"/>
              <w:right w:val="nil"/>
            </w:tcBorders>
            <w:hideMark/>
          </w:tcPr>
          <w:p w14:paraId="4D186EB6" w14:textId="77777777" w:rsidR="00FD7778" w:rsidRPr="0017314A" w:rsidRDefault="00FD7778" w:rsidP="00FD7778">
            <w:pPr>
              <w:pStyle w:val="Normal6a"/>
            </w:pPr>
            <w:r w:rsidRPr="0017314A">
              <w:t>17.</w:t>
            </w:r>
            <w:r w:rsidRPr="0017314A">
              <w:tab/>
            </w:r>
            <w:r w:rsidRPr="0017314A">
              <w:rPr>
                <w:b/>
                <w:i/>
              </w:rPr>
              <w:t>настоятелно</w:t>
            </w:r>
            <w:r w:rsidRPr="0017314A">
              <w:t xml:space="preserve"> призовава Комисията и държавите членки да </w:t>
            </w:r>
            <w:r w:rsidRPr="0017314A">
              <w:rPr>
                <w:b/>
                <w:i/>
              </w:rPr>
              <w:t>предприемат необходимите мерки за борба с движенията</w:t>
            </w:r>
            <w:r w:rsidRPr="0017314A">
              <w:t xml:space="preserve">, </w:t>
            </w:r>
            <w:r w:rsidRPr="0017314A">
              <w:rPr>
                <w:b/>
                <w:i/>
              </w:rPr>
              <w:t>действащи в ущърб</w:t>
            </w:r>
            <w:r w:rsidRPr="0017314A">
              <w:t xml:space="preserve"> на </w:t>
            </w:r>
            <w:r w:rsidRPr="0017314A">
              <w:rPr>
                <w:b/>
                <w:i/>
              </w:rPr>
              <w:t>равенството между половете и правата на човека</w:t>
            </w:r>
            <w:r w:rsidRPr="0017314A">
              <w:t>;</w:t>
            </w:r>
          </w:p>
        </w:tc>
        <w:tc>
          <w:tcPr>
            <w:tcW w:w="4876" w:type="dxa"/>
            <w:tcBorders>
              <w:top w:val="nil"/>
              <w:left w:val="nil"/>
              <w:bottom w:val="nil"/>
              <w:right w:val="nil"/>
            </w:tcBorders>
            <w:hideMark/>
          </w:tcPr>
          <w:p w14:paraId="3D5C0938" w14:textId="77777777" w:rsidR="00FD7778" w:rsidRPr="0017314A" w:rsidRDefault="00FD7778" w:rsidP="00FD7778">
            <w:pPr>
              <w:pStyle w:val="Normal6a"/>
            </w:pPr>
            <w:r w:rsidRPr="0017314A">
              <w:t>17.</w:t>
            </w:r>
            <w:r w:rsidRPr="0017314A">
              <w:tab/>
              <w:t xml:space="preserve">призовава Комисията и държавите членки да </w:t>
            </w:r>
            <w:r w:rsidRPr="0017314A">
              <w:rPr>
                <w:b/>
                <w:i/>
              </w:rPr>
              <w:t>защитават равенството между половете и основните права</w:t>
            </w:r>
            <w:r w:rsidRPr="0017314A">
              <w:t xml:space="preserve">, </w:t>
            </w:r>
            <w:r w:rsidRPr="0017314A">
              <w:rPr>
                <w:b/>
                <w:i/>
              </w:rPr>
              <w:t>включително като се противодейства</w:t>
            </w:r>
            <w:r w:rsidRPr="0017314A">
              <w:t xml:space="preserve"> на </w:t>
            </w:r>
            <w:r w:rsidRPr="0017314A">
              <w:rPr>
                <w:b/>
                <w:i/>
              </w:rPr>
              <w:t>дезинформацията и организираните кампании, които имат за цел да ограничат тези права</w:t>
            </w:r>
            <w:r w:rsidRPr="0017314A">
              <w:t>;</w:t>
            </w:r>
          </w:p>
        </w:tc>
      </w:tr>
    </w:tbl>
    <w:p w14:paraId="6F6059D2"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E62CEEA" w14:textId="77777777" w:rsidR="00FD7778" w:rsidRPr="0017314A" w:rsidRDefault="00FD7778" w:rsidP="00FD7778">
      <w:r w:rsidRPr="0017314A">
        <w:rPr>
          <w:rStyle w:val="HideTWBExt"/>
        </w:rPr>
        <w:t>&lt;/Amend&gt;</w:t>
      </w:r>
    </w:p>
    <w:p w14:paraId="0FA8CA2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429</w:t>
      </w:r>
      <w:r w:rsidRPr="0017314A">
        <w:rPr>
          <w:rStyle w:val="HideTWBExt"/>
          <w:b w:val="0"/>
        </w:rPr>
        <w:t>&lt;/NumAm&gt;</w:t>
      </w:r>
    </w:p>
    <w:p w14:paraId="595F8677" w14:textId="7AF52777"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40B676B2" w14:textId="77777777" w:rsidR="00FD7778" w:rsidRPr="0017314A" w:rsidRDefault="00FD7778" w:rsidP="00FD7778">
      <w:pPr>
        <w:pStyle w:val="NormalBold"/>
      </w:pPr>
      <w:r w:rsidRPr="0017314A">
        <w:rPr>
          <w:rStyle w:val="HideTWBExt"/>
          <w:b w:val="0"/>
        </w:rPr>
        <w:t>&lt;/RepeatBlock-By&gt;</w:t>
      </w:r>
    </w:p>
    <w:p w14:paraId="32F460F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439609D" w14:textId="77777777" w:rsidR="00FD7778" w:rsidRPr="0017314A" w:rsidRDefault="00FD7778" w:rsidP="00FD7778">
      <w:pPr>
        <w:pStyle w:val="NormalBold"/>
      </w:pPr>
      <w:r w:rsidRPr="0017314A">
        <w:rPr>
          <w:rStyle w:val="HideTWBExt"/>
          <w:b w:val="0"/>
        </w:rPr>
        <w:t>&lt;Article&gt;</w:t>
      </w:r>
      <w:r w:rsidRPr="0017314A">
        <w:t>Параграф 17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AC84098" w14:textId="77777777" w:rsidTr="00FD7778">
        <w:trPr>
          <w:trHeight w:val="240"/>
          <w:jc w:val="center"/>
        </w:trPr>
        <w:tc>
          <w:tcPr>
            <w:tcW w:w="9752" w:type="dxa"/>
            <w:gridSpan w:val="2"/>
            <w:tcBorders>
              <w:top w:val="nil"/>
              <w:left w:val="nil"/>
              <w:bottom w:val="nil"/>
              <w:right w:val="nil"/>
            </w:tcBorders>
          </w:tcPr>
          <w:p w14:paraId="083C424D" w14:textId="77777777" w:rsidR="00FD7778" w:rsidRPr="0017314A" w:rsidRDefault="00FD7778" w:rsidP="00FD7778"/>
        </w:tc>
      </w:tr>
      <w:tr w:rsidR="005B63B9" w:rsidRPr="0017314A" w14:paraId="218F6196" w14:textId="77777777" w:rsidTr="00FD7778">
        <w:trPr>
          <w:trHeight w:val="240"/>
          <w:jc w:val="center"/>
        </w:trPr>
        <w:tc>
          <w:tcPr>
            <w:tcW w:w="4876" w:type="dxa"/>
            <w:tcBorders>
              <w:top w:val="nil"/>
              <w:left w:val="nil"/>
              <w:bottom w:val="nil"/>
              <w:right w:val="nil"/>
            </w:tcBorders>
            <w:hideMark/>
          </w:tcPr>
          <w:p w14:paraId="3F62B8A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95373D4" w14:textId="77777777" w:rsidR="00FD7778" w:rsidRPr="0017314A" w:rsidRDefault="00FD7778" w:rsidP="00FD7778">
            <w:pPr>
              <w:pStyle w:val="AmColumnHeading"/>
            </w:pPr>
            <w:r w:rsidRPr="0017314A">
              <w:t>Изменение</w:t>
            </w:r>
          </w:p>
        </w:tc>
      </w:tr>
      <w:tr w:rsidR="005B63B9" w:rsidRPr="0017314A" w14:paraId="01107553" w14:textId="77777777" w:rsidTr="00FD7778">
        <w:trPr>
          <w:jc w:val="center"/>
        </w:trPr>
        <w:tc>
          <w:tcPr>
            <w:tcW w:w="4876" w:type="dxa"/>
            <w:tcBorders>
              <w:top w:val="nil"/>
              <w:left w:val="nil"/>
              <w:bottom w:val="nil"/>
              <w:right w:val="nil"/>
            </w:tcBorders>
            <w:hideMark/>
          </w:tcPr>
          <w:p w14:paraId="149F7B9B" w14:textId="77777777" w:rsidR="00FD7778" w:rsidRPr="0017314A" w:rsidRDefault="00FD7778" w:rsidP="00FD7778">
            <w:pPr>
              <w:pStyle w:val="Normal6a"/>
            </w:pPr>
            <w:r w:rsidRPr="0017314A">
              <w:lastRenderedPageBreak/>
              <w:t>17.</w:t>
            </w:r>
            <w:r w:rsidRPr="0017314A">
              <w:tab/>
              <w:t xml:space="preserve">настоятелно призовава Комисията и държавите членки да предприемат необходимите мерки за борба с движенията, действащи в ущърб на равенството между </w:t>
            </w:r>
            <w:r w:rsidRPr="0017314A">
              <w:rPr>
                <w:b/>
                <w:i/>
              </w:rPr>
              <w:t>половете</w:t>
            </w:r>
            <w:r w:rsidRPr="0017314A">
              <w:t xml:space="preserve"> и правата на човека;</w:t>
            </w:r>
          </w:p>
        </w:tc>
        <w:tc>
          <w:tcPr>
            <w:tcW w:w="4876" w:type="dxa"/>
            <w:tcBorders>
              <w:top w:val="nil"/>
              <w:left w:val="nil"/>
              <w:bottom w:val="nil"/>
              <w:right w:val="nil"/>
            </w:tcBorders>
            <w:hideMark/>
          </w:tcPr>
          <w:p w14:paraId="4555A10E" w14:textId="77777777" w:rsidR="00FD7778" w:rsidRPr="0017314A" w:rsidRDefault="00FD7778" w:rsidP="00FD7778">
            <w:pPr>
              <w:pStyle w:val="Normal6a"/>
            </w:pPr>
            <w:r w:rsidRPr="0017314A">
              <w:t>17.</w:t>
            </w:r>
            <w:r w:rsidRPr="0017314A">
              <w:tab/>
              <w:t xml:space="preserve">настоятелно призовава Комисията и държавите членки да предприемат необходимите мерки за борба с движенията, действащи в ущърб на равенството между </w:t>
            </w:r>
            <w:r w:rsidRPr="0017314A">
              <w:rPr>
                <w:b/>
                <w:i/>
              </w:rPr>
              <w:t>половете/ЛГБТИК + лицата</w:t>
            </w:r>
            <w:r w:rsidRPr="0017314A">
              <w:t xml:space="preserve"> и правата на човека; </w:t>
            </w:r>
            <w:r w:rsidRPr="0017314A">
              <w:rPr>
                <w:b/>
                <w:i/>
              </w:rPr>
              <w:t>и да насърчават равенството между половете и представителството на половете.</w:t>
            </w:r>
          </w:p>
        </w:tc>
      </w:tr>
    </w:tbl>
    <w:p w14:paraId="6F719F7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4FF2F15" w14:textId="77777777" w:rsidR="00FD7778" w:rsidRPr="0017314A" w:rsidRDefault="00FD7778" w:rsidP="00FD7778">
      <w:r w:rsidRPr="0017314A">
        <w:rPr>
          <w:rStyle w:val="HideTWBExt"/>
        </w:rPr>
        <w:t>&lt;/Amend&gt;</w:t>
      </w:r>
    </w:p>
    <w:p w14:paraId="7CBE2D7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430</w:t>
      </w:r>
      <w:r w:rsidRPr="0017314A">
        <w:rPr>
          <w:rStyle w:val="HideTWBExt"/>
          <w:b w:val="0"/>
        </w:rPr>
        <w:t>&lt;/NumAm&gt;</w:t>
      </w:r>
    </w:p>
    <w:p w14:paraId="26E228C9"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4D436DAD" w14:textId="77777777" w:rsidR="00FD7778" w:rsidRPr="0017314A" w:rsidRDefault="00FD7778" w:rsidP="00FD7778">
      <w:pPr>
        <w:pStyle w:val="NormalBold"/>
      </w:pPr>
      <w:r w:rsidRPr="0017314A">
        <w:rPr>
          <w:rStyle w:val="HideTWBExt"/>
          <w:b w:val="0"/>
        </w:rPr>
        <w:t>&lt;/RepeatBlock-By&gt;</w:t>
      </w:r>
    </w:p>
    <w:p w14:paraId="2ED36AB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FB14198" w14:textId="77777777" w:rsidR="00FD7778" w:rsidRPr="0017314A" w:rsidRDefault="00FD7778" w:rsidP="00FD7778">
      <w:pPr>
        <w:pStyle w:val="NormalBold"/>
      </w:pPr>
      <w:r w:rsidRPr="0017314A">
        <w:rPr>
          <w:rStyle w:val="HideTWBExt"/>
          <w:b w:val="0"/>
        </w:rPr>
        <w:t>&lt;Article&gt;</w:t>
      </w:r>
      <w:r w:rsidRPr="0017314A">
        <w:t>Параграф 17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5F1A7D8" w14:textId="77777777" w:rsidTr="00FD7778">
        <w:trPr>
          <w:trHeight w:val="240"/>
          <w:jc w:val="center"/>
        </w:trPr>
        <w:tc>
          <w:tcPr>
            <w:tcW w:w="9752" w:type="dxa"/>
            <w:gridSpan w:val="2"/>
            <w:tcBorders>
              <w:top w:val="nil"/>
              <w:left w:val="nil"/>
              <w:bottom w:val="nil"/>
              <w:right w:val="nil"/>
            </w:tcBorders>
          </w:tcPr>
          <w:p w14:paraId="4E2E6BFD" w14:textId="77777777" w:rsidR="00FD7778" w:rsidRPr="0017314A" w:rsidRDefault="00FD7778" w:rsidP="00FD7778"/>
        </w:tc>
      </w:tr>
      <w:tr w:rsidR="005B63B9" w:rsidRPr="0017314A" w14:paraId="1F90B725" w14:textId="77777777" w:rsidTr="00FD7778">
        <w:trPr>
          <w:trHeight w:val="240"/>
          <w:jc w:val="center"/>
        </w:trPr>
        <w:tc>
          <w:tcPr>
            <w:tcW w:w="4876" w:type="dxa"/>
            <w:tcBorders>
              <w:top w:val="nil"/>
              <w:left w:val="nil"/>
              <w:bottom w:val="nil"/>
              <w:right w:val="nil"/>
            </w:tcBorders>
            <w:hideMark/>
          </w:tcPr>
          <w:p w14:paraId="02C0E8A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DA93630" w14:textId="77777777" w:rsidR="00FD7778" w:rsidRPr="0017314A" w:rsidRDefault="00FD7778" w:rsidP="00FD7778">
            <w:pPr>
              <w:pStyle w:val="AmColumnHeading"/>
            </w:pPr>
            <w:r w:rsidRPr="0017314A">
              <w:t>Изменение</w:t>
            </w:r>
          </w:p>
        </w:tc>
      </w:tr>
      <w:tr w:rsidR="005B63B9" w:rsidRPr="0017314A" w14:paraId="725BF3EE" w14:textId="77777777" w:rsidTr="00FD7778">
        <w:trPr>
          <w:jc w:val="center"/>
        </w:trPr>
        <w:tc>
          <w:tcPr>
            <w:tcW w:w="4876" w:type="dxa"/>
            <w:tcBorders>
              <w:top w:val="nil"/>
              <w:left w:val="nil"/>
              <w:bottom w:val="nil"/>
              <w:right w:val="nil"/>
            </w:tcBorders>
            <w:hideMark/>
          </w:tcPr>
          <w:p w14:paraId="0DCEB98C" w14:textId="77777777" w:rsidR="00FD7778" w:rsidRPr="0017314A" w:rsidRDefault="00FD7778" w:rsidP="00FD7778">
            <w:pPr>
              <w:pStyle w:val="Normal6a"/>
            </w:pPr>
            <w:r w:rsidRPr="0017314A">
              <w:t>17.</w:t>
            </w:r>
            <w:r w:rsidRPr="0017314A">
              <w:tab/>
            </w:r>
            <w:r w:rsidRPr="0017314A">
              <w:rPr>
                <w:b/>
                <w:i/>
              </w:rPr>
              <w:t>настоятелно призовава Комисията и държавите членки да предприемат необходимите мерки</w:t>
            </w:r>
            <w:r w:rsidRPr="0017314A">
              <w:t xml:space="preserve"> за </w:t>
            </w:r>
            <w:r w:rsidRPr="0017314A">
              <w:rPr>
                <w:b/>
                <w:i/>
              </w:rPr>
              <w:t>борба с движенията, действащи в ущърб</w:t>
            </w:r>
            <w:r w:rsidRPr="0017314A">
              <w:t xml:space="preserve"> на равенството </w:t>
            </w:r>
            <w:r w:rsidRPr="0017314A">
              <w:rPr>
                <w:b/>
                <w:i/>
              </w:rPr>
              <w:t>между половете и правата на човека</w:t>
            </w:r>
            <w:r w:rsidRPr="0017314A">
              <w:t>;</w:t>
            </w:r>
          </w:p>
        </w:tc>
        <w:tc>
          <w:tcPr>
            <w:tcW w:w="4876" w:type="dxa"/>
            <w:tcBorders>
              <w:top w:val="nil"/>
              <w:left w:val="nil"/>
              <w:bottom w:val="nil"/>
              <w:right w:val="nil"/>
            </w:tcBorders>
            <w:hideMark/>
          </w:tcPr>
          <w:p w14:paraId="4EB0DEB0" w14:textId="77777777" w:rsidR="00FD7778" w:rsidRPr="0017314A" w:rsidRDefault="00FD7778" w:rsidP="00FD7778">
            <w:pPr>
              <w:pStyle w:val="Normal6a"/>
            </w:pPr>
            <w:r w:rsidRPr="0017314A">
              <w:t>17.</w:t>
            </w:r>
            <w:r w:rsidRPr="0017314A">
              <w:tab/>
            </w:r>
            <w:r w:rsidRPr="0017314A">
              <w:rPr>
                <w:b/>
                <w:i/>
              </w:rPr>
              <w:t>посочва, че защитата на европейските ценности е ефективен начин</w:t>
            </w:r>
            <w:r w:rsidRPr="0017314A">
              <w:t xml:space="preserve"> за </w:t>
            </w:r>
            <w:r w:rsidRPr="0017314A">
              <w:rPr>
                <w:b/>
                <w:i/>
              </w:rPr>
              <w:t>насърчаване</w:t>
            </w:r>
            <w:r w:rsidRPr="0017314A">
              <w:t xml:space="preserve"> на равенството;</w:t>
            </w:r>
          </w:p>
        </w:tc>
      </w:tr>
    </w:tbl>
    <w:p w14:paraId="4CA9E42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2CA36FC9" w14:textId="77777777" w:rsidR="00FD7778" w:rsidRPr="0017314A" w:rsidRDefault="00FD7778" w:rsidP="00FD7778">
      <w:r w:rsidRPr="0017314A">
        <w:rPr>
          <w:rStyle w:val="HideTWBExt"/>
        </w:rPr>
        <w:t>&lt;/Amend&gt;</w:t>
      </w:r>
    </w:p>
    <w:p w14:paraId="150438E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431</w:t>
      </w:r>
      <w:r w:rsidRPr="0017314A">
        <w:rPr>
          <w:rStyle w:val="HideTWBExt"/>
          <w:b w:val="0"/>
        </w:rPr>
        <w:t>&lt;/NumAm&gt;</w:t>
      </w:r>
    </w:p>
    <w:p w14:paraId="5E07C950" w14:textId="30F31BB5"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6BC2E245" w14:textId="77777777" w:rsidR="00FD7778" w:rsidRPr="0017314A" w:rsidRDefault="00FD7778" w:rsidP="00FD7778">
      <w:pPr>
        <w:pStyle w:val="NormalBold"/>
      </w:pPr>
      <w:r w:rsidRPr="0017314A">
        <w:rPr>
          <w:rStyle w:val="HideTWBExt"/>
          <w:b w:val="0"/>
        </w:rPr>
        <w:t>&lt;/RepeatBlock-By&gt;</w:t>
      </w:r>
    </w:p>
    <w:p w14:paraId="2E6F539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FE6E906" w14:textId="77777777" w:rsidR="00FD7778" w:rsidRPr="0017314A" w:rsidRDefault="00FD7778" w:rsidP="00FD7778">
      <w:pPr>
        <w:pStyle w:val="NormalBold"/>
      </w:pPr>
      <w:r w:rsidRPr="0017314A">
        <w:rPr>
          <w:rStyle w:val="HideTWBExt"/>
          <w:b w:val="0"/>
        </w:rPr>
        <w:t>&lt;Article&gt;</w:t>
      </w:r>
      <w:r w:rsidRPr="0017314A">
        <w:t>Параграф 17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AF1B3B2" w14:textId="77777777" w:rsidTr="00FD7778">
        <w:trPr>
          <w:trHeight w:val="240"/>
          <w:jc w:val="center"/>
        </w:trPr>
        <w:tc>
          <w:tcPr>
            <w:tcW w:w="9752" w:type="dxa"/>
            <w:gridSpan w:val="2"/>
            <w:tcBorders>
              <w:top w:val="nil"/>
              <w:left w:val="nil"/>
              <w:bottom w:val="nil"/>
              <w:right w:val="nil"/>
            </w:tcBorders>
          </w:tcPr>
          <w:p w14:paraId="58868037" w14:textId="77777777" w:rsidR="00FD7778" w:rsidRPr="0017314A" w:rsidRDefault="00FD7778" w:rsidP="00FD7778"/>
        </w:tc>
      </w:tr>
      <w:tr w:rsidR="005B63B9" w:rsidRPr="0017314A" w14:paraId="007BCE23" w14:textId="77777777" w:rsidTr="00FD7778">
        <w:trPr>
          <w:trHeight w:val="240"/>
          <w:jc w:val="center"/>
        </w:trPr>
        <w:tc>
          <w:tcPr>
            <w:tcW w:w="4876" w:type="dxa"/>
            <w:tcBorders>
              <w:top w:val="nil"/>
              <w:left w:val="nil"/>
              <w:bottom w:val="nil"/>
              <w:right w:val="nil"/>
            </w:tcBorders>
            <w:hideMark/>
          </w:tcPr>
          <w:p w14:paraId="658774D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89AAA16" w14:textId="77777777" w:rsidR="00FD7778" w:rsidRPr="0017314A" w:rsidRDefault="00FD7778" w:rsidP="00FD7778">
            <w:pPr>
              <w:pStyle w:val="AmColumnHeading"/>
            </w:pPr>
            <w:r w:rsidRPr="0017314A">
              <w:t>Изменение</w:t>
            </w:r>
          </w:p>
        </w:tc>
      </w:tr>
      <w:tr w:rsidR="005B63B9" w:rsidRPr="0017314A" w14:paraId="4B06C0B6" w14:textId="77777777" w:rsidTr="00FD7778">
        <w:trPr>
          <w:jc w:val="center"/>
        </w:trPr>
        <w:tc>
          <w:tcPr>
            <w:tcW w:w="4876" w:type="dxa"/>
            <w:tcBorders>
              <w:top w:val="nil"/>
              <w:left w:val="nil"/>
              <w:bottom w:val="nil"/>
              <w:right w:val="nil"/>
            </w:tcBorders>
            <w:hideMark/>
          </w:tcPr>
          <w:p w14:paraId="289FB469" w14:textId="77777777" w:rsidR="00FD7778" w:rsidRPr="0017314A" w:rsidRDefault="00FD7778" w:rsidP="00FD7778">
            <w:pPr>
              <w:pStyle w:val="Normal6a"/>
            </w:pPr>
            <w:r w:rsidRPr="0017314A">
              <w:t>17.</w:t>
            </w:r>
            <w:r w:rsidRPr="0017314A">
              <w:tab/>
              <w:t xml:space="preserve">настоятелно призовава Комисията и държавите членки да </w:t>
            </w:r>
            <w:r w:rsidRPr="0017314A">
              <w:rPr>
                <w:b/>
                <w:i/>
              </w:rPr>
              <w:t>предприемат необходимите мерки за борба с движенията, действащи в ущърб</w:t>
            </w:r>
            <w:r w:rsidRPr="0017314A">
              <w:t xml:space="preserve"> на равенството между половете </w:t>
            </w:r>
            <w:r w:rsidRPr="0017314A">
              <w:rPr>
                <w:b/>
                <w:i/>
              </w:rPr>
              <w:t>и правата на човека</w:t>
            </w:r>
            <w:r w:rsidRPr="0017314A">
              <w:t>;</w:t>
            </w:r>
          </w:p>
        </w:tc>
        <w:tc>
          <w:tcPr>
            <w:tcW w:w="4876" w:type="dxa"/>
            <w:tcBorders>
              <w:top w:val="nil"/>
              <w:left w:val="nil"/>
              <w:bottom w:val="nil"/>
              <w:right w:val="nil"/>
            </w:tcBorders>
            <w:hideMark/>
          </w:tcPr>
          <w:p w14:paraId="11D8F39E" w14:textId="77777777" w:rsidR="00FD7778" w:rsidRPr="0017314A" w:rsidRDefault="00FD7778" w:rsidP="00FD7778">
            <w:pPr>
              <w:pStyle w:val="Normal6a"/>
            </w:pPr>
            <w:r w:rsidRPr="0017314A">
              <w:t>17.</w:t>
            </w:r>
            <w:r w:rsidRPr="0017314A">
              <w:tab/>
              <w:t xml:space="preserve">настоятелно призовава Комисията и държавите членки да </w:t>
            </w:r>
            <w:r w:rsidRPr="0017314A">
              <w:rPr>
                <w:b/>
                <w:i/>
              </w:rPr>
              <w:t>се ръководят от естественото право по въпросите</w:t>
            </w:r>
            <w:r w:rsidRPr="0017314A">
              <w:t xml:space="preserve"> на равенството между половете;</w:t>
            </w:r>
          </w:p>
        </w:tc>
      </w:tr>
    </w:tbl>
    <w:p w14:paraId="5D1BF32D"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144CDA78" w14:textId="77777777" w:rsidR="00FD7778" w:rsidRPr="0017314A" w:rsidRDefault="00FD7778" w:rsidP="00FD7778">
      <w:r w:rsidRPr="0017314A">
        <w:rPr>
          <w:rStyle w:val="HideTWBExt"/>
        </w:rPr>
        <w:t>&lt;/Amend&gt;</w:t>
      </w:r>
    </w:p>
    <w:p w14:paraId="6365EE4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432</w:t>
      </w:r>
      <w:r w:rsidRPr="0017314A">
        <w:rPr>
          <w:rStyle w:val="HideTWBExt"/>
          <w:b w:val="0"/>
        </w:rPr>
        <w:t>&lt;/NumAm&gt;</w:t>
      </w:r>
    </w:p>
    <w:p w14:paraId="58722A73" w14:textId="6BD64A58" w:rsidR="00FD7778" w:rsidRPr="0017314A" w:rsidRDefault="00FD7778" w:rsidP="00FD7778">
      <w:pPr>
        <w:pStyle w:val="NormalBold"/>
      </w:pPr>
      <w:r w:rsidRPr="0017314A">
        <w:rPr>
          <w:rStyle w:val="HideTWBExt"/>
          <w:b w:val="0"/>
        </w:rPr>
        <w:t>&lt;RepeatBlock-By&gt;&lt;Members&gt;</w:t>
      </w:r>
      <w:r w:rsidR="0067401D" w:rsidRPr="0017314A">
        <w:t>Надин Морано</w:t>
      </w:r>
      <w:r w:rsidRPr="0017314A">
        <w:rPr>
          <w:rStyle w:val="HideTWBExt"/>
          <w:b w:val="0"/>
        </w:rPr>
        <w:t>&lt;/Members&gt;</w:t>
      </w:r>
    </w:p>
    <w:p w14:paraId="2ED35AC4" w14:textId="77777777" w:rsidR="00FD7778" w:rsidRPr="0017314A" w:rsidRDefault="00FD7778" w:rsidP="00FD7778">
      <w:pPr>
        <w:pStyle w:val="NormalBold"/>
      </w:pPr>
      <w:r w:rsidRPr="0017314A">
        <w:rPr>
          <w:rStyle w:val="HideTWBExt"/>
          <w:b w:val="0"/>
        </w:rPr>
        <w:t>&lt;/RepeatBlock-By&gt;</w:t>
      </w:r>
    </w:p>
    <w:p w14:paraId="7D4DD4A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DE35D56" w14:textId="77777777" w:rsidR="00FD7778" w:rsidRPr="0017314A" w:rsidRDefault="00FD7778" w:rsidP="00FD7778">
      <w:pPr>
        <w:pStyle w:val="NormalBold"/>
      </w:pPr>
      <w:r w:rsidRPr="0017314A">
        <w:rPr>
          <w:rStyle w:val="HideTWBExt"/>
          <w:b w:val="0"/>
        </w:rPr>
        <w:t>&lt;Article&gt;</w:t>
      </w:r>
      <w:r w:rsidRPr="0017314A">
        <w:t>Параграф 17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C459E10" w14:textId="77777777" w:rsidTr="00FD7778">
        <w:trPr>
          <w:trHeight w:val="240"/>
          <w:jc w:val="center"/>
        </w:trPr>
        <w:tc>
          <w:tcPr>
            <w:tcW w:w="9752" w:type="dxa"/>
            <w:gridSpan w:val="2"/>
            <w:tcBorders>
              <w:top w:val="nil"/>
              <w:left w:val="nil"/>
              <w:bottom w:val="nil"/>
              <w:right w:val="nil"/>
            </w:tcBorders>
          </w:tcPr>
          <w:p w14:paraId="06808A48" w14:textId="77777777" w:rsidR="00FD7778" w:rsidRPr="0017314A" w:rsidRDefault="00FD7778" w:rsidP="00FD7778"/>
        </w:tc>
      </w:tr>
      <w:tr w:rsidR="005B63B9" w:rsidRPr="0017314A" w14:paraId="5D835581" w14:textId="77777777" w:rsidTr="00FD7778">
        <w:trPr>
          <w:trHeight w:val="240"/>
          <w:jc w:val="center"/>
        </w:trPr>
        <w:tc>
          <w:tcPr>
            <w:tcW w:w="4876" w:type="dxa"/>
            <w:tcBorders>
              <w:top w:val="nil"/>
              <w:left w:val="nil"/>
              <w:bottom w:val="nil"/>
              <w:right w:val="nil"/>
            </w:tcBorders>
            <w:hideMark/>
          </w:tcPr>
          <w:p w14:paraId="65CD7E3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770CD5E" w14:textId="77777777" w:rsidR="00FD7778" w:rsidRPr="0017314A" w:rsidRDefault="00FD7778" w:rsidP="00FD7778">
            <w:pPr>
              <w:pStyle w:val="AmColumnHeading"/>
            </w:pPr>
            <w:r w:rsidRPr="0017314A">
              <w:t>Изменение</w:t>
            </w:r>
          </w:p>
        </w:tc>
      </w:tr>
      <w:tr w:rsidR="005B63B9" w:rsidRPr="0017314A" w14:paraId="5EC97BD2" w14:textId="77777777" w:rsidTr="00FD7778">
        <w:trPr>
          <w:jc w:val="center"/>
        </w:trPr>
        <w:tc>
          <w:tcPr>
            <w:tcW w:w="4876" w:type="dxa"/>
            <w:tcBorders>
              <w:top w:val="nil"/>
              <w:left w:val="nil"/>
              <w:bottom w:val="nil"/>
              <w:right w:val="nil"/>
            </w:tcBorders>
            <w:hideMark/>
          </w:tcPr>
          <w:p w14:paraId="12742536" w14:textId="77777777" w:rsidR="00FD7778" w:rsidRPr="0017314A" w:rsidRDefault="00FD7778" w:rsidP="00FD7778">
            <w:pPr>
              <w:pStyle w:val="Normal6a"/>
            </w:pPr>
            <w:r w:rsidRPr="0017314A">
              <w:t>17.</w:t>
            </w:r>
            <w:r w:rsidRPr="0017314A">
              <w:tab/>
              <w:t xml:space="preserve">настоятелно призовава Комисията и държавите членки да предприемат необходимите мерки за борба с </w:t>
            </w:r>
            <w:r w:rsidRPr="0017314A">
              <w:rPr>
                <w:b/>
                <w:i/>
              </w:rPr>
              <w:t>движенията, действащи в ущърб</w:t>
            </w:r>
            <w:r w:rsidRPr="0017314A">
              <w:t xml:space="preserve"> на </w:t>
            </w:r>
            <w:r w:rsidRPr="0017314A">
              <w:rPr>
                <w:b/>
                <w:i/>
              </w:rPr>
              <w:t>равенството между половете и правата на човека</w:t>
            </w:r>
            <w:r w:rsidRPr="0017314A">
              <w:t>;</w:t>
            </w:r>
          </w:p>
        </w:tc>
        <w:tc>
          <w:tcPr>
            <w:tcW w:w="4876" w:type="dxa"/>
            <w:tcBorders>
              <w:top w:val="nil"/>
              <w:left w:val="nil"/>
              <w:bottom w:val="nil"/>
              <w:right w:val="nil"/>
            </w:tcBorders>
            <w:hideMark/>
          </w:tcPr>
          <w:p w14:paraId="0CC438F3" w14:textId="77777777" w:rsidR="00FD7778" w:rsidRPr="0017314A" w:rsidRDefault="00FD7778" w:rsidP="00FD7778">
            <w:pPr>
              <w:pStyle w:val="Normal6a"/>
            </w:pPr>
            <w:r w:rsidRPr="0017314A">
              <w:t>17.</w:t>
            </w:r>
            <w:r w:rsidRPr="0017314A">
              <w:tab/>
              <w:t xml:space="preserve">настоятелно призовава Комисията и държавите членки да предприемат необходимите мерки за борба с </w:t>
            </w:r>
            <w:r w:rsidRPr="0017314A">
              <w:rPr>
                <w:b/>
                <w:i/>
              </w:rPr>
              <w:t>всички форми</w:t>
            </w:r>
            <w:r w:rsidRPr="0017314A">
              <w:t xml:space="preserve"> на </w:t>
            </w:r>
            <w:r w:rsidRPr="0017314A">
              <w:rPr>
                <w:b/>
                <w:i/>
              </w:rPr>
              <w:t>дискриминация</w:t>
            </w:r>
            <w:r w:rsidRPr="0017314A">
              <w:t>;</w:t>
            </w:r>
          </w:p>
        </w:tc>
      </w:tr>
    </w:tbl>
    <w:p w14:paraId="72A0144F"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{FR}</w:t>
      </w:r>
      <w:r w:rsidRPr="0017314A">
        <w:t>fr</w:t>
      </w:r>
      <w:r w:rsidRPr="0017314A">
        <w:rPr>
          <w:rStyle w:val="HideTWBExt"/>
        </w:rPr>
        <w:t>&lt;/Original&gt;</w:t>
      </w:r>
    </w:p>
    <w:p w14:paraId="0237FF8F" w14:textId="77777777" w:rsidR="00FD7778" w:rsidRPr="0017314A" w:rsidRDefault="00FD7778" w:rsidP="00FD7778">
      <w:r w:rsidRPr="0017314A">
        <w:rPr>
          <w:rStyle w:val="HideTWBExt"/>
        </w:rPr>
        <w:t>&lt;/Amend&gt;</w:t>
      </w:r>
    </w:p>
    <w:p w14:paraId="3953B0F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433</w:t>
      </w:r>
      <w:r w:rsidRPr="0017314A">
        <w:rPr>
          <w:rStyle w:val="HideTWBExt"/>
          <w:b w:val="0"/>
        </w:rPr>
        <w:t>&lt;/NumAm&gt;</w:t>
      </w:r>
    </w:p>
    <w:p w14:paraId="5AB7FCE5"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5F6DCAE3" w14:textId="77777777" w:rsidR="00FD7778" w:rsidRPr="0017314A" w:rsidRDefault="00FD7778" w:rsidP="00FD7778">
      <w:pPr>
        <w:pStyle w:val="NormalBold"/>
      </w:pPr>
      <w:r w:rsidRPr="0017314A">
        <w:rPr>
          <w:rStyle w:val="HideTWBExt"/>
          <w:b w:val="0"/>
        </w:rPr>
        <w:t>&lt;/RepeatBlock-By&gt;</w:t>
      </w:r>
    </w:p>
    <w:p w14:paraId="120D3D4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0F5C72F" w14:textId="77777777" w:rsidR="00FD7778" w:rsidRPr="0017314A" w:rsidRDefault="00FD7778" w:rsidP="00FD7778">
      <w:pPr>
        <w:pStyle w:val="NormalBold"/>
      </w:pPr>
      <w:r w:rsidRPr="0017314A">
        <w:rPr>
          <w:rStyle w:val="HideTWBExt"/>
          <w:b w:val="0"/>
        </w:rPr>
        <w:t>&lt;Article&gt;</w:t>
      </w:r>
      <w:r w:rsidRPr="0017314A">
        <w:t>Параграф 17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F09E504" w14:textId="77777777" w:rsidTr="00FD7778">
        <w:trPr>
          <w:trHeight w:val="240"/>
          <w:jc w:val="center"/>
        </w:trPr>
        <w:tc>
          <w:tcPr>
            <w:tcW w:w="9752" w:type="dxa"/>
            <w:gridSpan w:val="2"/>
            <w:tcBorders>
              <w:top w:val="nil"/>
              <w:left w:val="nil"/>
              <w:bottom w:val="nil"/>
              <w:right w:val="nil"/>
            </w:tcBorders>
          </w:tcPr>
          <w:p w14:paraId="0FE7147E" w14:textId="77777777" w:rsidR="00FD7778" w:rsidRPr="0017314A" w:rsidRDefault="00FD7778" w:rsidP="00FD7778"/>
        </w:tc>
      </w:tr>
      <w:tr w:rsidR="005B63B9" w:rsidRPr="0017314A" w14:paraId="08A5A9B0" w14:textId="77777777" w:rsidTr="00FD7778">
        <w:trPr>
          <w:trHeight w:val="240"/>
          <w:jc w:val="center"/>
        </w:trPr>
        <w:tc>
          <w:tcPr>
            <w:tcW w:w="4876" w:type="dxa"/>
            <w:tcBorders>
              <w:top w:val="nil"/>
              <w:left w:val="nil"/>
              <w:bottom w:val="nil"/>
              <w:right w:val="nil"/>
            </w:tcBorders>
            <w:hideMark/>
          </w:tcPr>
          <w:p w14:paraId="29A3899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1E350F6" w14:textId="77777777" w:rsidR="00FD7778" w:rsidRPr="0017314A" w:rsidRDefault="00FD7778" w:rsidP="00FD7778">
            <w:pPr>
              <w:pStyle w:val="AmColumnHeading"/>
            </w:pPr>
            <w:r w:rsidRPr="0017314A">
              <w:t>Изменение</w:t>
            </w:r>
          </w:p>
        </w:tc>
      </w:tr>
      <w:tr w:rsidR="005B63B9" w:rsidRPr="0017314A" w14:paraId="21B93408" w14:textId="77777777" w:rsidTr="00FD7778">
        <w:trPr>
          <w:jc w:val="center"/>
        </w:trPr>
        <w:tc>
          <w:tcPr>
            <w:tcW w:w="4876" w:type="dxa"/>
            <w:tcBorders>
              <w:top w:val="nil"/>
              <w:left w:val="nil"/>
              <w:bottom w:val="nil"/>
              <w:right w:val="nil"/>
            </w:tcBorders>
            <w:hideMark/>
          </w:tcPr>
          <w:p w14:paraId="566B80E2" w14:textId="77777777" w:rsidR="00FD7778" w:rsidRPr="0017314A" w:rsidRDefault="00FD7778" w:rsidP="00FD7778">
            <w:pPr>
              <w:pStyle w:val="Normal6a"/>
            </w:pPr>
            <w:r w:rsidRPr="0017314A">
              <w:t>17.</w:t>
            </w:r>
            <w:r w:rsidRPr="0017314A">
              <w:tab/>
              <w:t xml:space="preserve">настоятелно призовава Комисията и държавите членки да предприемат необходимите мерки за борба с </w:t>
            </w:r>
            <w:r w:rsidRPr="0017314A">
              <w:rPr>
                <w:b/>
                <w:i/>
              </w:rPr>
              <w:t>движенията, действащи в ущърб на равенството между половете и правата на човека</w:t>
            </w:r>
            <w:r w:rsidRPr="0017314A">
              <w:t>;</w:t>
            </w:r>
          </w:p>
        </w:tc>
        <w:tc>
          <w:tcPr>
            <w:tcW w:w="4876" w:type="dxa"/>
            <w:tcBorders>
              <w:top w:val="nil"/>
              <w:left w:val="nil"/>
              <w:bottom w:val="nil"/>
              <w:right w:val="nil"/>
            </w:tcBorders>
            <w:hideMark/>
          </w:tcPr>
          <w:p w14:paraId="753C348E" w14:textId="77777777" w:rsidR="00FD7778" w:rsidRPr="0017314A" w:rsidRDefault="00FD7778" w:rsidP="00FD7778">
            <w:pPr>
              <w:pStyle w:val="Normal6a"/>
            </w:pPr>
            <w:r w:rsidRPr="0017314A">
              <w:t>17.</w:t>
            </w:r>
            <w:r w:rsidRPr="0017314A">
              <w:tab/>
              <w:t xml:space="preserve">настоятелно призовава Комисията и държавите членки да предприемат необходимите мерки за борба с </w:t>
            </w:r>
            <w:r w:rsidRPr="0017314A">
              <w:rPr>
                <w:b/>
                <w:i/>
              </w:rPr>
              <w:t>насилието над жени</w:t>
            </w:r>
            <w:r w:rsidRPr="0017314A">
              <w:t>;</w:t>
            </w:r>
          </w:p>
        </w:tc>
      </w:tr>
    </w:tbl>
    <w:p w14:paraId="590DE7E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05867053" w14:textId="77777777" w:rsidR="00FD7778" w:rsidRPr="0017314A" w:rsidRDefault="00FD7778" w:rsidP="00FD7778">
      <w:r w:rsidRPr="0017314A">
        <w:rPr>
          <w:rStyle w:val="HideTWBExt"/>
        </w:rPr>
        <w:t>&lt;/Amend&gt;</w:t>
      </w:r>
    </w:p>
    <w:p w14:paraId="118FC6B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434</w:t>
      </w:r>
      <w:r w:rsidRPr="0017314A">
        <w:rPr>
          <w:rStyle w:val="HideTWBExt"/>
          <w:b w:val="0"/>
        </w:rPr>
        <w:t>&lt;/NumAm&gt;</w:t>
      </w:r>
    </w:p>
    <w:p w14:paraId="53C82F67"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41CF6E17" w14:textId="77777777" w:rsidR="00FD7778" w:rsidRPr="0017314A" w:rsidRDefault="00FD7778" w:rsidP="00FD7778">
      <w:pPr>
        <w:pStyle w:val="NormalBold"/>
      </w:pPr>
      <w:r w:rsidRPr="0017314A">
        <w:rPr>
          <w:rStyle w:val="HideTWBExt"/>
          <w:b w:val="0"/>
        </w:rPr>
        <w:t>&lt;/RepeatBlock-By&gt;</w:t>
      </w:r>
    </w:p>
    <w:p w14:paraId="4DBF42D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D7528AC" w14:textId="77777777" w:rsidR="00FD7778" w:rsidRPr="0017314A" w:rsidRDefault="00FD7778" w:rsidP="00FD7778">
      <w:pPr>
        <w:pStyle w:val="NormalBold"/>
      </w:pPr>
      <w:r w:rsidRPr="0017314A">
        <w:rPr>
          <w:rStyle w:val="HideTWBExt"/>
          <w:b w:val="0"/>
        </w:rPr>
        <w:t>&lt;Article&gt;</w:t>
      </w:r>
      <w:r w:rsidRPr="0017314A">
        <w:t>Параграф 17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B856867" w14:textId="77777777" w:rsidTr="00FD7778">
        <w:trPr>
          <w:trHeight w:val="240"/>
          <w:jc w:val="center"/>
        </w:trPr>
        <w:tc>
          <w:tcPr>
            <w:tcW w:w="9752" w:type="dxa"/>
            <w:gridSpan w:val="2"/>
            <w:tcBorders>
              <w:top w:val="nil"/>
              <w:left w:val="nil"/>
              <w:bottom w:val="nil"/>
              <w:right w:val="nil"/>
            </w:tcBorders>
          </w:tcPr>
          <w:p w14:paraId="52A62926" w14:textId="77777777" w:rsidR="00FD7778" w:rsidRPr="0017314A" w:rsidRDefault="00FD7778" w:rsidP="00FD7778"/>
        </w:tc>
      </w:tr>
      <w:tr w:rsidR="005B63B9" w:rsidRPr="0017314A" w14:paraId="38FDE085" w14:textId="77777777" w:rsidTr="00FD7778">
        <w:trPr>
          <w:trHeight w:val="240"/>
          <w:jc w:val="center"/>
        </w:trPr>
        <w:tc>
          <w:tcPr>
            <w:tcW w:w="4876" w:type="dxa"/>
            <w:tcBorders>
              <w:top w:val="nil"/>
              <w:left w:val="nil"/>
              <w:bottom w:val="nil"/>
              <w:right w:val="nil"/>
            </w:tcBorders>
            <w:hideMark/>
          </w:tcPr>
          <w:p w14:paraId="580309D7"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079D4F75" w14:textId="77777777" w:rsidR="00FD7778" w:rsidRPr="0017314A" w:rsidRDefault="00FD7778" w:rsidP="00FD7778">
            <w:pPr>
              <w:pStyle w:val="AmColumnHeading"/>
            </w:pPr>
            <w:r w:rsidRPr="0017314A">
              <w:t>Изменение</w:t>
            </w:r>
          </w:p>
        </w:tc>
      </w:tr>
      <w:tr w:rsidR="005B63B9" w:rsidRPr="0017314A" w14:paraId="162F875F" w14:textId="77777777" w:rsidTr="00FD7778">
        <w:trPr>
          <w:jc w:val="center"/>
        </w:trPr>
        <w:tc>
          <w:tcPr>
            <w:tcW w:w="4876" w:type="dxa"/>
            <w:tcBorders>
              <w:top w:val="nil"/>
              <w:left w:val="nil"/>
              <w:bottom w:val="nil"/>
              <w:right w:val="nil"/>
            </w:tcBorders>
            <w:hideMark/>
          </w:tcPr>
          <w:p w14:paraId="7E9B1DD0" w14:textId="77777777" w:rsidR="00FD7778" w:rsidRPr="0017314A" w:rsidRDefault="00FD7778" w:rsidP="00FD7778">
            <w:pPr>
              <w:pStyle w:val="Normal6a"/>
            </w:pPr>
            <w:r w:rsidRPr="0017314A">
              <w:t>17.</w:t>
            </w:r>
            <w:r w:rsidRPr="0017314A">
              <w:tab/>
              <w:t xml:space="preserve">настоятелно призовава Комисията и държавите членки да предприемат необходимите мерки за борба с движенията, </w:t>
            </w:r>
            <w:r w:rsidRPr="0017314A">
              <w:rPr>
                <w:b/>
                <w:i/>
              </w:rPr>
              <w:t>действащи в ущърб на</w:t>
            </w:r>
            <w:r w:rsidRPr="0017314A">
              <w:t xml:space="preserve"> равенството между половете и </w:t>
            </w:r>
            <w:r w:rsidRPr="0017314A">
              <w:rPr>
                <w:b/>
                <w:i/>
              </w:rPr>
              <w:t>правата на човека</w:t>
            </w:r>
            <w:r w:rsidRPr="0017314A">
              <w:t>;</w:t>
            </w:r>
          </w:p>
        </w:tc>
        <w:tc>
          <w:tcPr>
            <w:tcW w:w="4876" w:type="dxa"/>
            <w:tcBorders>
              <w:top w:val="nil"/>
              <w:left w:val="nil"/>
              <w:bottom w:val="nil"/>
              <w:right w:val="nil"/>
            </w:tcBorders>
            <w:hideMark/>
          </w:tcPr>
          <w:p w14:paraId="1FD3AA0D" w14:textId="77777777" w:rsidR="00FD7778" w:rsidRPr="0017314A" w:rsidRDefault="00FD7778" w:rsidP="00FD7778">
            <w:pPr>
              <w:pStyle w:val="Normal6a"/>
            </w:pPr>
            <w:r w:rsidRPr="0017314A">
              <w:t>17.</w:t>
            </w:r>
            <w:r w:rsidRPr="0017314A">
              <w:tab/>
              <w:t xml:space="preserve">настоятелно призовава Комисията и държавите членки да предприемат необходимите мерки за борба с движенията, </w:t>
            </w:r>
            <w:r w:rsidRPr="0017314A">
              <w:rPr>
                <w:b/>
                <w:i/>
              </w:rPr>
              <w:t>свързани с</w:t>
            </w:r>
            <w:r w:rsidRPr="0017314A">
              <w:t xml:space="preserve"> равенството между половете</w:t>
            </w:r>
            <w:r w:rsidRPr="0017314A">
              <w:rPr>
                <w:b/>
                <w:i/>
              </w:rPr>
              <w:t>,</w:t>
            </w:r>
            <w:r w:rsidRPr="0017314A">
              <w:t xml:space="preserve"> и </w:t>
            </w:r>
            <w:r w:rsidRPr="0017314A">
              <w:rPr>
                <w:b/>
                <w:i/>
              </w:rPr>
              <w:t>пропагандата</w:t>
            </w:r>
            <w:r w:rsidRPr="0017314A">
              <w:t>;</w:t>
            </w:r>
          </w:p>
        </w:tc>
      </w:tr>
    </w:tbl>
    <w:p w14:paraId="3869086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074166F" w14:textId="77777777" w:rsidR="00FD7778" w:rsidRPr="0017314A" w:rsidRDefault="00FD7778" w:rsidP="00FD7778">
      <w:r w:rsidRPr="0017314A">
        <w:rPr>
          <w:rStyle w:val="HideTWBExt"/>
        </w:rPr>
        <w:t>&lt;/Amend&gt;</w:t>
      </w:r>
    </w:p>
    <w:p w14:paraId="708D70F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435</w:t>
      </w:r>
      <w:r w:rsidRPr="0017314A">
        <w:rPr>
          <w:rStyle w:val="HideTWBExt"/>
          <w:b w:val="0"/>
        </w:rPr>
        <w:t>&lt;/NumAm&gt;</w:t>
      </w:r>
    </w:p>
    <w:p w14:paraId="7D32DED5" w14:textId="7B665B47" w:rsidR="00FD7778" w:rsidRPr="0017314A" w:rsidRDefault="00FD7778" w:rsidP="00FD7778">
      <w:pPr>
        <w:pStyle w:val="NormalBold"/>
      </w:pPr>
      <w:r w:rsidRPr="0017314A">
        <w:rPr>
          <w:rStyle w:val="HideTWBExt"/>
          <w:b w:val="0"/>
        </w:rPr>
        <w:t>&lt;RepeatBlock-By&gt;&lt;Members&gt;</w:t>
      </w:r>
      <w:r w:rsidR="00FF1F40" w:rsidRPr="0017314A">
        <w:t>Петър Волгин</w:t>
      </w:r>
      <w:r w:rsidRPr="0017314A">
        <w:rPr>
          <w:rStyle w:val="HideTWBExt"/>
          <w:b w:val="0"/>
        </w:rPr>
        <w:t>&lt;/Members&gt;</w:t>
      </w:r>
    </w:p>
    <w:p w14:paraId="239B9960" w14:textId="77777777" w:rsidR="00FD7778" w:rsidRPr="0017314A" w:rsidRDefault="00FD7778" w:rsidP="00FD7778">
      <w:pPr>
        <w:pStyle w:val="NormalBold"/>
      </w:pPr>
      <w:r w:rsidRPr="0017314A">
        <w:rPr>
          <w:rStyle w:val="HideTWBExt"/>
          <w:b w:val="0"/>
        </w:rPr>
        <w:t>&lt;/RepeatBlock-By&gt;</w:t>
      </w:r>
    </w:p>
    <w:p w14:paraId="2357C56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93DC05C" w14:textId="77777777" w:rsidR="00FD7778" w:rsidRPr="0017314A" w:rsidRDefault="00FD7778" w:rsidP="00FD7778">
      <w:pPr>
        <w:pStyle w:val="NormalBold"/>
      </w:pPr>
      <w:r w:rsidRPr="0017314A">
        <w:rPr>
          <w:rStyle w:val="HideTWBExt"/>
          <w:b w:val="0"/>
        </w:rPr>
        <w:t>&lt;Article&gt;</w:t>
      </w:r>
      <w:r w:rsidRPr="0017314A">
        <w:t>Параграф 17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3ACEAFE" w14:textId="77777777" w:rsidTr="00FD7778">
        <w:trPr>
          <w:trHeight w:val="240"/>
          <w:jc w:val="center"/>
        </w:trPr>
        <w:tc>
          <w:tcPr>
            <w:tcW w:w="9752" w:type="dxa"/>
            <w:gridSpan w:val="2"/>
            <w:tcBorders>
              <w:top w:val="nil"/>
              <w:left w:val="nil"/>
              <w:bottom w:val="nil"/>
              <w:right w:val="nil"/>
            </w:tcBorders>
          </w:tcPr>
          <w:p w14:paraId="51097A7D" w14:textId="77777777" w:rsidR="00FD7778" w:rsidRPr="0017314A" w:rsidRDefault="00FD7778" w:rsidP="00FD7778"/>
        </w:tc>
      </w:tr>
      <w:tr w:rsidR="005B63B9" w:rsidRPr="0017314A" w14:paraId="6BDF69FC" w14:textId="77777777" w:rsidTr="00FD7778">
        <w:trPr>
          <w:trHeight w:val="240"/>
          <w:jc w:val="center"/>
        </w:trPr>
        <w:tc>
          <w:tcPr>
            <w:tcW w:w="4876" w:type="dxa"/>
            <w:tcBorders>
              <w:top w:val="nil"/>
              <w:left w:val="nil"/>
              <w:bottom w:val="nil"/>
              <w:right w:val="nil"/>
            </w:tcBorders>
            <w:hideMark/>
          </w:tcPr>
          <w:p w14:paraId="4BC00D7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1D10CA9" w14:textId="77777777" w:rsidR="00FD7778" w:rsidRPr="0017314A" w:rsidRDefault="00FD7778" w:rsidP="00FD7778">
            <w:pPr>
              <w:pStyle w:val="AmColumnHeading"/>
            </w:pPr>
            <w:r w:rsidRPr="0017314A">
              <w:t>Изменение</w:t>
            </w:r>
          </w:p>
        </w:tc>
      </w:tr>
      <w:tr w:rsidR="005B63B9" w:rsidRPr="0017314A" w14:paraId="21EA052B" w14:textId="77777777" w:rsidTr="00FD7778">
        <w:trPr>
          <w:jc w:val="center"/>
        </w:trPr>
        <w:tc>
          <w:tcPr>
            <w:tcW w:w="4876" w:type="dxa"/>
            <w:tcBorders>
              <w:top w:val="nil"/>
              <w:left w:val="nil"/>
              <w:bottom w:val="nil"/>
              <w:right w:val="nil"/>
            </w:tcBorders>
            <w:hideMark/>
          </w:tcPr>
          <w:p w14:paraId="74F1EA65" w14:textId="77777777" w:rsidR="00FD7778" w:rsidRPr="0017314A" w:rsidRDefault="00FD7778" w:rsidP="00FD7778">
            <w:pPr>
              <w:pStyle w:val="Normal6a"/>
            </w:pPr>
            <w:r w:rsidRPr="0017314A">
              <w:t>17.</w:t>
            </w:r>
            <w:r w:rsidRPr="0017314A">
              <w:tab/>
              <w:t xml:space="preserve">настоятелно призовава Комисията и държавите членки да предприемат необходимите мерки за борба с </w:t>
            </w:r>
            <w:r w:rsidRPr="0017314A">
              <w:rPr>
                <w:b/>
                <w:i/>
              </w:rPr>
              <w:t>движенията, действащи в ущърб</w:t>
            </w:r>
            <w:r w:rsidRPr="0017314A">
              <w:t xml:space="preserve"> на </w:t>
            </w:r>
            <w:r w:rsidRPr="0017314A">
              <w:rPr>
                <w:b/>
                <w:i/>
              </w:rPr>
              <w:t>равенството между половете и правата на човека</w:t>
            </w:r>
            <w:r w:rsidRPr="0017314A">
              <w:t>;</w:t>
            </w:r>
          </w:p>
        </w:tc>
        <w:tc>
          <w:tcPr>
            <w:tcW w:w="4876" w:type="dxa"/>
            <w:tcBorders>
              <w:top w:val="nil"/>
              <w:left w:val="nil"/>
              <w:bottom w:val="nil"/>
              <w:right w:val="nil"/>
            </w:tcBorders>
            <w:hideMark/>
          </w:tcPr>
          <w:p w14:paraId="7FBA1CA6" w14:textId="77777777" w:rsidR="00FD7778" w:rsidRPr="0017314A" w:rsidRDefault="00FD7778" w:rsidP="00FD7778">
            <w:pPr>
              <w:pStyle w:val="Normal6a"/>
            </w:pPr>
            <w:r w:rsidRPr="0017314A">
              <w:t>17.</w:t>
            </w:r>
            <w:r w:rsidRPr="0017314A">
              <w:tab/>
              <w:t xml:space="preserve">настоятелно призовава Комисията и държавите членки да предприемат необходимите мерки за борба с </w:t>
            </w:r>
            <w:r w:rsidRPr="0017314A">
              <w:rPr>
                <w:b/>
                <w:i/>
              </w:rPr>
              <w:t>всички форми</w:t>
            </w:r>
            <w:r w:rsidRPr="0017314A">
              <w:t xml:space="preserve"> на </w:t>
            </w:r>
            <w:r w:rsidRPr="0017314A">
              <w:rPr>
                <w:b/>
                <w:i/>
              </w:rPr>
              <w:t>дискриминация</w:t>
            </w:r>
            <w:r w:rsidRPr="0017314A">
              <w:t>;</w:t>
            </w:r>
          </w:p>
        </w:tc>
      </w:tr>
    </w:tbl>
    <w:p w14:paraId="29D4F5A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9E0AF87" w14:textId="77777777" w:rsidR="00FD7778" w:rsidRPr="0017314A" w:rsidRDefault="00FD7778" w:rsidP="00FD7778">
      <w:r w:rsidRPr="0017314A">
        <w:rPr>
          <w:rStyle w:val="HideTWBExt"/>
        </w:rPr>
        <w:t>&lt;/Amend&gt;</w:t>
      </w:r>
    </w:p>
    <w:p w14:paraId="6BBAC02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436</w:t>
      </w:r>
      <w:r w:rsidRPr="0017314A">
        <w:rPr>
          <w:rStyle w:val="HideTWBExt"/>
          <w:b w:val="0"/>
        </w:rPr>
        <w:t>&lt;/NumAm&gt;</w:t>
      </w:r>
    </w:p>
    <w:p w14:paraId="766AB0DE" w14:textId="28E6932D"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76103C0A" w14:textId="77777777" w:rsidR="00FD7778" w:rsidRPr="0017314A" w:rsidRDefault="00FD7778" w:rsidP="00FD7778">
      <w:pPr>
        <w:pStyle w:val="NormalBold"/>
      </w:pPr>
      <w:r w:rsidRPr="0017314A">
        <w:rPr>
          <w:rStyle w:val="HideTWBExt"/>
          <w:b w:val="0"/>
        </w:rPr>
        <w:t>&lt;/RepeatBlock-By&gt;</w:t>
      </w:r>
    </w:p>
    <w:p w14:paraId="67DC548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AA3937E" w14:textId="77777777" w:rsidR="00FD7778" w:rsidRPr="0017314A" w:rsidRDefault="00FD7778" w:rsidP="00FD7778">
      <w:pPr>
        <w:pStyle w:val="NormalBold"/>
      </w:pPr>
      <w:r w:rsidRPr="0017314A">
        <w:rPr>
          <w:rStyle w:val="HideTWBExt"/>
          <w:b w:val="0"/>
        </w:rPr>
        <w:t>&lt;Article&gt;</w:t>
      </w:r>
      <w:r w:rsidRPr="0017314A">
        <w:t>Параграф 17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EF6A830" w14:textId="77777777" w:rsidTr="00FD7778">
        <w:trPr>
          <w:trHeight w:val="240"/>
          <w:jc w:val="center"/>
        </w:trPr>
        <w:tc>
          <w:tcPr>
            <w:tcW w:w="9752" w:type="dxa"/>
            <w:gridSpan w:val="2"/>
            <w:tcBorders>
              <w:top w:val="nil"/>
              <w:left w:val="nil"/>
              <w:bottom w:val="nil"/>
              <w:right w:val="nil"/>
            </w:tcBorders>
          </w:tcPr>
          <w:p w14:paraId="405DF116" w14:textId="77777777" w:rsidR="00FD7778" w:rsidRPr="0017314A" w:rsidRDefault="00FD7778" w:rsidP="00FD7778"/>
        </w:tc>
      </w:tr>
      <w:tr w:rsidR="005B63B9" w:rsidRPr="0017314A" w14:paraId="49EFA4F8" w14:textId="77777777" w:rsidTr="00FD7778">
        <w:trPr>
          <w:trHeight w:val="240"/>
          <w:jc w:val="center"/>
        </w:trPr>
        <w:tc>
          <w:tcPr>
            <w:tcW w:w="4876" w:type="dxa"/>
            <w:tcBorders>
              <w:top w:val="nil"/>
              <w:left w:val="nil"/>
              <w:bottom w:val="nil"/>
              <w:right w:val="nil"/>
            </w:tcBorders>
            <w:hideMark/>
          </w:tcPr>
          <w:p w14:paraId="079F396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26A7AA4" w14:textId="77777777" w:rsidR="00FD7778" w:rsidRPr="0017314A" w:rsidRDefault="00FD7778" w:rsidP="00FD7778">
            <w:pPr>
              <w:pStyle w:val="AmColumnHeading"/>
            </w:pPr>
            <w:r w:rsidRPr="0017314A">
              <w:t>Изменение</w:t>
            </w:r>
          </w:p>
        </w:tc>
      </w:tr>
      <w:tr w:rsidR="005B63B9" w:rsidRPr="0017314A" w14:paraId="55D07169" w14:textId="77777777" w:rsidTr="00FD7778">
        <w:trPr>
          <w:jc w:val="center"/>
        </w:trPr>
        <w:tc>
          <w:tcPr>
            <w:tcW w:w="4876" w:type="dxa"/>
            <w:tcBorders>
              <w:top w:val="nil"/>
              <w:left w:val="nil"/>
              <w:bottom w:val="nil"/>
              <w:right w:val="nil"/>
            </w:tcBorders>
          </w:tcPr>
          <w:p w14:paraId="09988B33" w14:textId="77777777" w:rsidR="00FD7778" w:rsidRPr="0017314A" w:rsidRDefault="00FD7778" w:rsidP="00FD7778">
            <w:pPr>
              <w:pStyle w:val="Normal6a"/>
            </w:pPr>
          </w:p>
        </w:tc>
        <w:tc>
          <w:tcPr>
            <w:tcW w:w="4876" w:type="dxa"/>
            <w:tcBorders>
              <w:top w:val="nil"/>
              <w:left w:val="nil"/>
              <w:bottom w:val="nil"/>
              <w:right w:val="nil"/>
            </w:tcBorders>
            <w:hideMark/>
          </w:tcPr>
          <w:p w14:paraId="3C20EA7C" w14:textId="77777777" w:rsidR="00FD7778" w:rsidRPr="0017314A" w:rsidRDefault="00FD7778" w:rsidP="00FD7778">
            <w:pPr>
              <w:pStyle w:val="Normal6a"/>
            </w:pPr>
            <w:r w:rsidRPr="0017314A">
              <w:rPr>
                <w:b/>
                <w:i/>
              </w:rPr>
              <w:t>17a.</w:t>
            </w:r>
            <w:r w:rsidRPr="0017314A">
              <w:tab/>
            </w:r>
            <w:r w:rsidRPr="0017314A">
              <w:rPr>
                <w:b/>
                <w:i/>
              </w:rPr>
              <w:t xml:space="preserve">подчертава необходимостта от борба срещу всички видове дискриминация пред закона; изразява загрижеността си във връзка с липсата на напредък в прилагането на законодателството в областта на равенството и борбата с дискриминацията в някои държави </w:t>
            </w:r>
            <w:r w:rsidRPr="0017314A">
              <w:rPr>
                <w:b/>
                <w:i/>
              </w:rPr>
              <w:lastRenderedPageBreak/>
              <w:t>членки; изразява съжаление, че въпреки съществуващото законодателство на ЕС, като например Директива 2000/78/ЕО относно равното третиране, продължават да съществуват пропуски в правната рамка и в прилагането, което оставя жертвите без подходящи средства за правна защита; припомня, че правните уредби на държавите членки трябва да утвърждават равното правно третиране и да насърчават равенството и правото на лицата да не бъдат дискриминирани по отношение на правните средства за защита; призовава Комисията да предприеме действия в случаи на неспазване на тези принципи;</w:t>
            </w:r>
          </w:p>
        </w:tc>
      </w:tr>
    </w:tbl>
    <w:p w14:paraId="389BA53B"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61EAB57" w14:textId="77777777" w:rsidR="00FD7778" w:rsidRPr="0017314A" w:rsidRDefault="00FD7778" w:rsidP="00FD7778">
      <w:r w:rsidRPr="0017314A">
        <w:rPr>
          <w:rStyle w:val="HideTWBExt"/>
        </w:rPr>
        <w:t>&lt;/Amend&gt;</w:t>
      </w:r>
    </w:p>
    <w:p w14:paraId="219FF97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437</w:t>
      </w:r>
      <w:r w:rsidRPr="0017314A">
        <w:rPr>
          <w:rStyle w:val="HideTWBExt"/>
          <w:b w:val="0"/>
        </w:rPr>
        <w:t>&lt;/NumAm&gt;</w:t>
      </w:r>
    </w:p>
    <w:p w14:paraId="1131B09C" w14:textId="6FE18092"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rPr>
          <w:rStyle w:val="HideTWBExt"/>
          <w:b w:val="0"/>
        </w:rPr>
        <w:t>&lt;/Members&gt;</w:t>
      </w:r>
    </w:p>
    <w:p w14:paraId="3A50FF81" w14:textId="77777777" w:rsidR="00FD7778" w:rsidRPr="0017314A" w:rsidRDefault="00FD7778" w:rsidP="00FD7778">
      <w:pPr>
        <w:pStyle w:val="NormalBold"/>
      </w:pPr>
      <w:r w:rsidRPr="0017314A">
        <w:rPr>
          <w:rStyle w:val="HideTWBExt"/>
          <w:b w:val="0"/>
        </w:rPr>
        <w:t>&lt;/RepeatBlock-By&gt;</w:t>
      </w:r>
    </w:p>
    <w:p w14:paraId="5066BF7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0CD377E" w14:textId="77777777" w:rsidR="00FD7778" w:rsidRPr="0017314A" w:rsidRDefault="00FD7778" w:rsidP="00FD7778">
      <w:pPr>
        <w:pStyle w:val="NormalBold"/>
      </w:pPr>
      <w:r w:rsidRPr="0017314A">
        <w:rPr>
          <w:rStyle w:val="HideTWBExt"/>
          <w:b w:val="0"/>
        </w:rPr>
        <w:t>&lt;Article&gt;</w:t>
      </w:r>
      <w:r w:rsidRPr="0017314A">
        <w:t>Параграф 17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1EFD2D7" w14:textId="77777777" w:rsidTr="00FD7778">
        <w:trPr>
          <w:trHeight w:val="240"/>
          <w:jc w:val="center"/>
        </w:trPr>
        <w:tc>
          <w:tcPr>
            <w:tcW w:w="9752" w:type="dxa"/>
            <w:gridSpan w:val="2"/>
            <w:tcBorders>
              <w:top w:val="nil"/>
              <w:left w:val="nil"/>
              <w:bottom w:val="nil"/>
              <w:right w:val="nil"/>
            </w:tcBorders>
          </w:tcPr>
          <w:p w14:paraId="2BD693C6" w14:textId="77777777" w:rsidR="00FD7778" w:rsidRPr="0017314A" w:rsidRDefault="00FD7778" w:rsidP="00FD7778"/>
        </w:tc>
      </w:tr>
      <w:tr w:rsidR="005B63B9" w:rsidRPr="0017314A" w14:paraId="1E115D4B" w14:textId="77777777" w:rsidTr="00FD7778">
        <w:trPr>
          <w:trHeight w:val="240"/>
          <w:jc w:val="center"/>
        </w:trPr>
        <w:tc>
          <w:tcPr>
            <w:tcW w:w="4876" w:type="dxa"/>
            <w:tcBorders>
              <w:top w:val="nil"/>
              <w:left w:val="nil"/>
              <w:bottom w:val="nil"/>
              <w:right w:val="nil"/>
            </w:tcBorders>
            <w:hideMark/>
          </w:tcPr>
          <w:p w14:paraId="48787FF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1D2C661" w14:textId="77777777" w:rsidR="00FD7778" w:rsidRPr="0017314A" w:rsidRDefault="00FD7778" w:rsidP="00FD7778">
            <w:pPr>
              <w:pStyle w:val="AmColumnHeading"/>
            </w:pPr>
            <w:r w:rsidRPr="0017314A">
              <w:t>Изменение</w:t>
            </w:r>
          </w:p>
        </w:tc>
      </w:tr>
      <w:tr w:rsidR="005B63B9" w:rsidRPr="0017314A" w14:paraId="50EE820A" w14:textId="77777777" w:rsidTr="00FD7778">
        <w:trPr>
          <w:jc w:val="center"/>
        </w:trPr>
        <w:tc>
          <w:tcPr>
            <w:tcW w:w="4876" w:type="dxa"/>
            <w:tcBorders>
              <w:top w:val="nil"/>
              <w:left w:val="nil"/>
              <w:bottom w:val="nil"/>
              <w:right w:val="nil"/>
            </w:tcBorders>
          </w:tcPr>
          <w:p w14:paraId="1B34C8DC" w14:textId="77777777" w:rsidR="00FD7778" w:rsidRPr="0017314A" w:rsidRDefault="00FD7778" w:rsidP="00FD7778">
            <w:pPr>
              <w:pStyle w:val="Normal6a"/>
            </w:pPr>
          </w:p>
        </w:tc>
        <w:tc>
          <w:tcPr>
            <w:tcW w:w="4876" w:type="dxa"/>
            <w:tcBorders>
              <w:top w:val="nil"/>
              <w:left w:val="nil"/>
              <w:bottom w:val="nil"/>
              <w:right w:val="nil"/>
            </w:tcBorders>
            <w:hideMark/>
          </w:tcPr>
          <w:p w14:paraId="530A65C1" w14:textId="77777777" w:rsidR="00FD7778" w:rsidRPr="0017314A" w:rsidRDefault="00FD7778" w:rsidP="00FD7778">
            <w:pPr>
              <w:pStyle w:val="Normal6a"/>
            </w:pPr>
            <w:r w:rsidRPr="0017314A">
              <w:rPr>
                <w:b/>
                <w:i/>
              </w:rPr>
              <w:t>17a.</w:t>
            </w:r>
            <w:r w:rsidRPr="0017314A">
              <w:tab/>
            </w:r>
            <w:r w:rsidRPr="0017314A">
              <w:rPr>
                <w:b/>
                <w:i/>
              </w:rPr>
              <w:t xml:space="preserve">призовава Комисията да гарантира, че средства на ЕС не се използват за проекти, които не зачитат ценностите на ЕС, включително равенството между половете и недискриминацията; настоятелно призовава Комисията да наблюдава отблизо изпълнението от страна на държавите членки на фондовете при споделено управление, насочени към насърчаване на равенството между половете и подпомагане на гражданското общество, включително </w:t>
            </w:r>
            <w:r w:rsidRPr="0017314A">
              <w:rPr>
                <w:b/>
                <w:i/>
              </w:rPr>
              <w:lastRenderedPageBreak/>
              <w:t>неправителствени организации на жени, за да се гарантира, че поканите за представяне на предложения за получаване на такива средства не се спират умишлено или не се задържат;</w:t>
            </w:r>
          </w:p>
        </w:tc>
      </w:tr>
    </w:tbl>
    <w:p w14:paraId="68FFAD2C"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3A34E45" w14:textId="77777777" w:rsidR="00FD7778" w:rsidRPr="0017314A" w:rsidRDefault="00FD7778" w:rsidP="00FD7778">
      <w:r w:rsidRPr="0017314A">
        <w:rPr>
          <w:rStyle w:val="HideTWBExt"/>
        </w:rPr>
        <w:t>&lt;/Amend&gt;</w:t>
      </w:r>
    </w:p>
    <w:p w14:paraId="1AFE8C6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438</w:t>
      </w:r>
      <w:r w:rsidRPr="0017314A">
        <w:rPr>
          <w:rStyle w:val="HideTWBExt"/>
          <w:b w:val="0"/>
        </w:rPr>
        <w:t>&lt;/NumAm&gt;</w:t>
      </w:r>
    </w:p>
    <w:p w14:paraId="325C1A83" w14:textId="5D0814FB"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1271F30D" w14:textId="77777777" w:rsidR="00FD7778" w:rsidRPr="0017314A" w:rsidRDefault="00FD7778" w:rsidP="00FD7778">
      <w:pPr>
        <w:pStyle w:val="NormalBold"/>
      </w:pPr>
      <w:r w:rsidRPr="0017314A">
        <w:rPr>
          <w:rStyle w:val="HideTWBExt"/>
          <w:b w:val="0"/>
        </w:rPr>
        <w:t>&lt;/RepeatBlock-By&gt;</w:t>
      </w:r>
    </w:p>
    <w:p w14:paraId="3885FCE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745340B" w14:textId="77777777" w:rsidR="00FD7778" w:rsidRPr="0017314A" w:rsidRDefault="00FD7778" w:rsidP="00FD7778">
      <w:pPr>
        <w:pStyle w:val="NormalBold"/>
      </w:pPr>
      <w:r w:rsidRPr="0017314A">
        <w:rPr>
          <w:rStyle w:val="HideTWBExt"/>
          <w:b w:val="0"/>
        </w:rPr>
        <w:t>&lt;Article&gt;</w:t>
      </w:r>
      <w:r w:rsidRPr="0017314A">
        <w:t>Параграф 17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BBD802E" w14:textId="77777777" w:rsidTr="00FD7778">
        <w:trPr>
          <w:trHeight w:val="240"/>
          <w:jc w:val="center"/>
        </w:trPr>
        <w:tc>
          <w:tcPr>
            <w:tcW w:w="9752" w:type="dxa"/>
            <w:gridSpan w:val="2"/>
            <w:tcBorders>
              <w:top w:val="nil"/>
              <w:left w:val="nil"/>
              <w:bottom w:val="nil"/>
              <w:right w:val="nil"/>
            </w:tcBorders>
          </w:tcPr>
          <w:p w14:paraId="04EA4DF6" w14:textId="77777777" w:rsidR="00FD7778" w:rsidRPr="0017314A" w:rsidRDefault="00FD7778" w:rsidP="00FD7778"/>
        </w:tc>
      </w:tr>
      <w:tr w:rsidR="005B63B9" w:rsidRPr="0017314A" w14:paraId="582542A9" w14:textId="77777777" w:rsidTr="00FD7778">
        <w:trPr>
          <w:trHeight w:val="240"/>
          <w:jc w:val="center"/>
        </w:trPr>
        <w:tc>
          <w:tcPr>
            <w:tcW w:w="4876" w:type="dxa"/>
            <w:tcBorders>
              <w:top w:val="nil"/>
              <w:left w:val="nil"/>
              <w:bottom w:val="nil"/>
              <w:right w:val="nil"/>
            </w:tcBorders>
            <w:hideMark/>
          </w:tcPr>
          <w:p w14:paraId="1FEB25D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B16E393" w14:textId="77777777" w:rsidR="00FD7778" w:rsidRPr="0017314A" w:rsidRDefault="00FD7778" w:rsidP="00FD7778">
            <w:pPr>
              <w:pStyle w:val="AmColumnHeading"/>
            </w:pPr>
            <w:r w:rsidRPr="0017314A">
              <w:t>Изменение</w:t>
            </w:r>
          </w:p>
        </w:tc>
      </w:tr>
      <w:tr w:rsidR="005B63B9" w:rsidRPr="0017314A" w14:paraId="29182A6B" w14:textId="77777777" w:rsidTr="00FD7778">
        <w:trPr>
          <w:jc w:val="center"/>
        </w:trPr>
        <w:tc>
          <w:tcPr>
            <w:tcW w:w="4876" w:type="dxa"/>
            <w:tcBorders>
              <w:top w:val="nil"/>
              <w:left w:val="nil"/>
              <w:bottom w:val="nil"/>
              <w:right w:val="nil"/>
            </w:tcBorders>
          </w:tcPr>
          <w:p w14:paraId="287B3971" w14:textId="77777777" w:rsidR="00FD7778" w:rsidRPr="0017314A" w:rsidRDefault="00FD7778" w:rsidP="00FD7778">
            <w:pPr>
              <w:pStyle w:val="Normal6a"/>
            </w:pPr>
          </w:p>
        </w:tc>
        <w:tc>
          <w:tcPr>
            <w:tcW w:w="4876" w:type="dxa"/>
            <w:tcBorders>
              <w:top w:val="nil"/>
              <w:left w:val="nil"/>
              <w:bottom w:val="nil"/>
              <w:right w:val="nil"/>
            </w:tcBorders>
            <w:hideMark/>
          </w:tcPr>
          <w:p w14:paraId="1A577B0C" w14:textId="77777777" w:rsidR="00FD7778" w:rsidRPr="0017314A" w:rsidRDefault="00FD7778" w:rsidP="00FD7778">
            <w:pPr>
              <w:pStyle w:val="Normal6a"/>
            </w:pPr>
            <w:r w:rsidRPr="0017314A">
              <w:rPr>
                <w:b/>
                <w:i/>
              </w:rPr>
              <w:t>17б.</w:t>
            </w:r>
            <w:r w:rsidRPr="0017314A">
              <w:tab/>
            </w:r>
            <w:r w:rsidRPr="0017314A">
              <w:rPr>
                <w:b/>
                <w:i/>
              </w:rPr>
              <w:t>призовава Съвета да разшири настоящия списък на „престъпленията в ЕС“ съгласно член 83, параграф 1 от ДФЕС, за да включи престъпленията от омраза и речта на омразата, и призовава Комисията да представи законодателно предложение относно престъпленията от омраза и речта на омразата; отправя искане към Комисията да постави акцент върху престъпленията от омраза в своите доклади относно върховенството на закона и във връзка с това да наблюдава отблизо и да регистрира престъпленията от омраза;</w:t>
            </w:r>
          </w:p>
        </w:tc>
      </w:tr>
    </w:tbl>
    <w:p w14:paraId="1F20010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9D4E95A" w14:textId="77777777" w:rsidR="00FD7778" w:rsidRPr="0017314A" w:rsidRDefault="00FD7778" w:rsidP="00FD7778">
      <w:r w:rsidRPr="0017314A">
        <w:rPr>
          <w:rStyle w:val="HideTWBExt"/>
        </w:rPr>
        <w:t>&lt;/Amend&gt;</w:t>
      </w:r>
    </w:p>
    <w:p w14:paraId="6808D9D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439</w:t>
      </w:r>
      <w:r w:rsidRPr="0017314A">
        <w:rPr>
          <w:rStyle w:val="HideTWBExt"/>
          <w:b w:val="0"/>
        </w:rPr>
        <w:t>&lt;/NumAm&gt;</w:t>
      </w:r>
    </w:p>
    <w:p w14:paraId="369902A4" w14:textId="6A1FB038"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27070DA5" w14:textId="77777777" w:rsidR="00FD7778" w:rsidRPr="0017314A" w:rsidRDefault="00FD7778" w:rsidP="00FD7778">
      <w:pPr>
        <w:pStyle w:val="NormalBold"/>
      </w:pPr>
      <w:r w:rsidRPr="0017314A">
        <w:rPr>
          <w:rStyle w:val="HideTWBExt"/>
          <w:b w:val="0"/>
        </w:rPr>
        <w:t>&lt;/RepeatBlock-By&gt;</w:t>
      </w:r>
    </w:p>
    <w:p w14:paraId="54A3320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3C33480" w14:textId="77777777" w:rsidR="00FD7778" w:rsidRPr="0017314A" w:rsidRDefault="00FD7778" w:rsidP="00FD7778">
      <w:pPr>
        <w:pStyle w:val="NormalBold"/>
      </w:pPr>
      <w:r w:rsidRPr="0017314A">
        <w:rPr>
          <w:rStyle w:val="HideTWBExt"/>
          <w:b w:val="0"/>
        </w:rPr>
        <w:t>&lt;Article&gt;</w:t>
      </w:r>
      <w:r w:rsidRPr="0017314A">
        <w:t>Параграф 17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0C6231F" w14:textId="77777777" w:rsidTr="00FD7778">
        <w:trPr>
          <w:trHeight w:val="240"/>
          <w:jc w:val="center"/>
        </w:trPr>
        <w:tc>
          <w:tcPr>
            <w:tcW w:w="9752" w:type="dxa"/>
            <w:gridSpan w:val="2"/>
            <w:tcBorders>
              <w:top w:val="nil"/>
              <w:left w:val="nil"/>
              <w:bottom w:val="nil"/>
              <w:right w:val="nil"/>
            </w:tcBorders>
          </w:tcPr>
          <w:p w14:paraId="42C1D2F0" w14:textId="77777777" w:rsidR="00FD7778" w:rsidRPr="0017314A" w:rsidRDefault="00FD7778" w:rsidP="00FD7778"/>
        </w:tc>
      </w:tr>
      <w:tr w:rsidR="005B63B9" w:rsidRPr="0017314A" w14:paraId="3E2010B6" w14:textId="77777777" w:rsidTr="00FD7778">
        <w:trPr>
          <w:trHeight w:val="240"/>
          <w:jc w:val="center"/>
        </w:trPr>
        <w:tc>
          <w:tcPr>
            <w:tcW w:w="4876" w:type="dxa"/>
            <w:tcBorders>
              <w:top w:val="nil"/>
              <w:left w:val="nil"/>
              <w:bottom w:val="nil"/>
              <w:right w:val="nil"/>
            </w:tcBorders>
            <w:hideMark/>
          </w:tcPr>
          <w:p w14:paraId="6C3E1F3F"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26419C90" w14:textId="77777777" w:rsidR="00FD7778" w:rsidRPr="0017314A" w:rsidRDefault="00FD7778" w:rsidP="00FD7778">
            <w:pPr>
              <w:pStyle w:val="AmColumnHeading"/>
            </w:pPr>
            <w:r w:rsidRPr="0017314A">
              <w:t>Изменение</w:t>
            </w:r>
          </w:p>
        </w:tc>
      </w:tr>
      <w:tr w:rsidR="005B63B9" w:rsidRPr="0017314A" w14:paraId="63D1BCE3" w14:textId="77777777" w:rsidTr="00FD7778">
        <w:trPr>
          <w:jc w:val="center"/>
        </w:trPr>
        <w:tc>
          <w:tcPr>
            <w:tcW w:w="4876" w:type="dxa"/>
            <w:tcBorders>
              <w:top w:val="nil"/>
              <w:left w:val="nil"/>
              <w:bottom w:val="nil"/>
              <w:right w:val="nil"/>
            </w:tcBorders>
          </w:tcPr>
          <w:p w14:paraId="6F2DEC22" w14:textId="77777777" w:rsidR="00FD7778" w:rsidRPr="0017314A" w:rsidRDefault="00FD7778" w:rsidP="00FD7778">
            <w:pPr>
              <w:pStyle w:val="Normal6a"/>
            </w:pPr>
          </w:p>
        </w:tc>
        <w:tc>
          <w:tcPr>
            <w:tcW w:w="4876" w:type="dxa"/>
            <w:tcBorders>
              <w:top w:val="nil"/>
              <w:left w:val="nil"/>
              <w:bottom w:val="nil"/>
              <w:right w:val="nil"/>
            </w:tcBorders>
            <w:hideMark/>
          </w:tcPr>
          <w:p w14:paraId="4FC8C245" w14:textId="77777777" w:rsidR="00FD7778" w:rsidRPr="0017314A" w:rsidRDefault="00FD7778" w:rsidP="00FD7778">
            <w:pPr>
              <w:pStyle w:val="Normal6a"/>
            </w:pPr>
            <w:r w:rsidRPr="0017314A">
              <w:rPr>
                <w:b/>
                <w:i/>
              </w:rPr>
              <w:t>17в.</w:t>
            </w:r>
            <w:r w:rsidRPr="0017314A">
              <w:tab/>
            </w:r>
            <w:r w:rsidRPr="0017314A">
              <w:rPr>
                <w:b/>
                <w:i/>
              </w:rPr>
              <w:t xml:space="preserve">призовава всички държави членки да защитават правата на ЛГБТИК в съответствие с правото на Съюза, Хартата и съдебната практика на Съда на ЕС и на ЕСПЧ; припомня, че в няколко държави членки продължават да съществуват правни пречки пред трансграничното признаване на еднополовите партньорства или родителство; предупреждава, че подобни практики не само възпрепятстват свободното движение на ЛГБТИК семействата в рамките на ЕС, но и нарушават принципа на правовата държава за недискриминация пред закона, като подчертават липсата на единна защита за ЛГБТИК лицата в държавите членки; призовава държавите членки, които все още не са, да въведат правно признаване на еднополовите партньорства; призовава Комисията да преработи Директива 2004/38/ЕО, за да включи изрично трансграничното признаване на правото на личен и семеен живот; подчертава, че всички деца са равни пред закона и че държавите членки трябва да действат във висшия интерес на детето; припомня позицията на Парламента в подкрепа на признаването на родителството в целия ЕС, независимо от вида на семейството му; призовава Комисията да предложи подходящи законодателни мерки, за да гарантира спазването на тези принципи, както и да разчита на производства за установяване на нарушение срещу държавите членки; призовава настоятелно Комисията да представи законодателни предложения за борба с престъпленията от омраза и речта на омразата, които се основават на полова идентичност, полови </w:t>
            </w:r>
            <w:r w:rsidRPr="0017314A">
              <w:rPr>
                <w:b/>
                <w:i/>
              </w:rPr>
              <w:lastRenderedPageBreak/>
              <w:t>характеристики и сексуална ориентация;</w:t>
            </w:r>
          </w:p>
        </w:tc>
      </w:tr>
    </w:tbl>
    <w:p w14:paraId="004838EB"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DBC4AC9" w14:textId="77777777" w:rsidR="00FD7778" w:rsidRPr="0017314A" w:rsidRDefault="00FD7778" w:rsidP="00FD7778">
      <w:r w:rsidRPr="0017314A">
        <w:rPr>
          <w:rStyle w:val="HideTWBExt"/>
        </w:rPr>
        <w:t>&lt;/Amend&gt;</w:t>
      </w:r>
    </w:p>
    <w:p w14:paraId="6B8E02C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440</w:t>
      </w:r>
      <w:r w:rsidRPr="0017314A">
        <w:rPr>
          <w:rStyle w:val="HideTWBExt"/>
          <w:b w:val="0"/>
        </w:rPr>
        <w:t>&lt;/NumAm&gt;</w:t>
      </w:r>
    </w:p>
    <w:p w14:paraId="420E250D" w14:textId="21E76634"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33B02E94" w14:textId="77777777" w:rsidR="00FD7778" w:rsidRPr="0017314A" w:rsidRDefault="00FD7778" w:rsidP="00FD7778">
      <w:pPr>
        <w:pStyle w:val="NormalBold"/>
      </w:pPr>
      <w:r w:rsidRPr="0017314A">
        <w:rPr>
          <w:rStyle w:val="HideTWBExt"/>
          <w:b w:val="0"/>
        </w:rPr>
        <w:t>&lt;/RepeatBlock-By&gt;</w:t>
      </w:r>
    </w:p>
    <w:p w14:paraId="08F7A8D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01578CE" w14:textId="77777777" w:rsidR="00FD7778" w:rsidRPr="0017314A" w:rsidRDefault="00FD7778" w:rsidP="00FD7778">
      <w:pPr>
        <w:pStyle w:val="NormalBold"/>
      </w:pPr>
      <w:r w:rsidRPr="0017314A">
        <w:rPr>
          <w:rStyle w:val="HideTWBExt"/>
          <w:b w:val="0"/>
        </w:rPr>
        <w:t>&lt;Article&gt;</w:t>
      </w:r>
      <w:r w:rsidRPr="0017314A">
        <w:t>Параграф 17 г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8533F77" w14:textId="77777777" w:rsidTr="00FD7778">
        <w:trPr>
          <w:trHeight w:val="240"/>
          <w:jc w:val="center"/>
        </w:trPr>
        <w:tc>
          <w:tcPr>
            <w:tcW w:w="9752" w:type="dxa"/>
            <w:gridSpan w:val="2"/>
            <w:tcBorders>
              <w:top w:val="nil"/>
              <w:left w:val="nil"/>
              <w:bottom w:val="nil"/>
              <w:right w:val="nil"/>
            </w:tcBorders>
          </w:tcPr>
          <w:p w14:paraId="72C846DB" w14:textId="77777777" w:rsidR="00FD7778" w:rsidRPr="0017314A" w:rsidRDefault="00FD7778" w:rsidP="00FD7778"/>
        </w:tc>
      </w:tr>
      <w:tr w:rsidR="005B63B9" w:rsidRPr="0017314A" w14:paraId="1C6BFBA4" w14:textId="77777777" w:rsidTr="00FD7778">
        <w:trPr>
          <w:trHeight w:val="240"/>
          <w:jc w:val="center"/>
        </w:trPr>
        <w:tc>
          <w:tcPr>
            <w:tcW w:w="4876" w:type="dxa"/>
            <w:tcBorders>
              <w:top w:val="nil"/>
              <w:left w:val="nil"/>
              <w:bottom w:val="nil"/>
              <w:right w:val="nil"/>
            </w:tcBorders>
            <w:hideMark/>
          </w:tcPr>
          <w:p w14:paraId="7CB66E1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DAACC49" w14:textId="77777777" w:rsidR="00FD7778" w:rsidRPr="0017314A" w:rsidRDefault="00FD7778" w:rsidP="00FD7778">
            <w:pPr>
              <w:pStyle w:val="AmColumnHeading"/>
            </w:pPr>
            <w:r w:rsidRPr="0017314A">
              <w:t>Изменение</w:t>
            </w:r>
          </w:p>
        </w:tc>
      </w:tr>
      <w:tr w:rsidR="005B63B9" w:rsidRPr="0017314A" w14:paraId="7503FF05" w14:textId="77777777" w:rsidTr="00FD7778">
        <w:trPr>
          <w:jc w:val="center"/>
        </w:trPr>
        <w:tc>
          <w:tcPr>
            <w:tcW w:w="4876" w:type="dxa"/>
            <w:tcBorders>
              <w:top w:val="nil"/>
              <w:left w:val="nil"/>
              <w:bottom w:val="nil"/>
              <w:right w:val="nil"/>
            </w:tcBorders>
          </w:tcPr>
          <w:p w14:paraId="75A18470" w14:textId="77777777" w:rsidR="00FD7778" w:rsidRPr="0017314A" w:rsidRDefault="00FD7778" w:rsidP="00FD7778">
            <w:pPr>
              <w:pStyle w:val="Normal6a"/>
            </w:pPr>
          </w:p>
        </w:tc>
        <w:tc>
          <w:tcPr>
            <w:tcW w:w="4876" w:type="dxa"/>
            <w:tcBorders>
              <w:top w:val="nil"/>
              <w:left w:val="nil"/>
              <w:bottom w:val="nil"/>
              <w:right w:val="nil"/>
            </w:tcBorders>
            <w:hideMark/>
          </w:tcPr>
          <w:p w14:paraId="5062AFED" w14:textId="77777777" w:rsidR="00FD7778" w:rsidRPr="0017314A" w:rsidRDefault="00FD7778" w:rsidP="00FD7778">
            <w:pPr>
              <w:pStyle w:val="Normal6a"/>
            </w:pPr>
            <w:r w:rsidRPr="0017314A">
              <w:rPr>
                <w:b/>
                <w:i/>
              </w:rPr>
              <w:t>17г.</w:t>
            </w:r>
            <w:r w:rsidRPr="0017314A">
              <w:tab/>
            </w:r>
            <w:r w:rsidRPr="0017314A">
              <w:rPr>
                <w:b/>
                <w:i/>
              </w:rPr>
              <w:t xml:space="preserve">изразява дълбока загриженост относно дискриминационните мерки, въведени в някои държави членки под претекст за борба с „пропагандата на ЛГБТИК“, които допринасят за тревожното увеличаване на престъпленията от омраза и речта на омразата, насочени към ЛГБТИК лица в няколко държави членки, и оказват отрицателно въздействие върху децата, семействата и работниците; подчертава отрицателното въздействие на тези мерки върху свободата на изразяване на мнение и свободата на събранията за ЛГБТИК групите и извън тях; подчертава, че тези действия насърчават дискриминацията срещу ЛГБТКИ лицата и противоречат на правото на ЕС; призовава настоятелно Комисията да представи предложение за задължителна забрана в рамките на ЕС на принудителните конверсионни практики във всички държави членки; отбелязва, че през 2024 г. както Комисията, така и Агенцията на Европейския съюз за основните права (FRA) отбелязаха тревожно увеличаване на престъпленията от омраза и речта на омразата, насочени към ЛГБТИК лица и други </w:t>
            </w:r>
            <w:r w:rsidRPr="0017314A">
              <w:rPr>
                <w:b/>
                <w:i/>
              </w:rPr>
              <w:lastRenderedPageBreak/>
              <w:t>малцинства в няколко държави членки, като подчертава значението на правото на самоопределение на ЛГБТИК лицата и припомня на държавите членки, че в съответствие със съдебната практика правото на самоопределение е основно право; поради това настоятелно призовава всички държави членки, които все още не са направили това, да гарантират, че ЛГБТИК лицата имат достъп до правно признаване на пола;</w:t>
            </w:r>
          </w:p>
        </w:tc>
      </w:tr>
    </w:tbl>
    <w:p w14:paraId="355B608C"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D93ACE9" w14:textId="77777777" w:rsidR="00FD7778" w:rsidRPr="0017314A" w:rsidRDefault="00FD7778" w:rsidP="00FD7778">
      <w:r w:rsidRPr="0017314A">
        <w:rPr>
          <w:rStyle w:val="HideTWBExt"/>
        </w:rPr>
        <w:t>&lt;/Amend&gt;</w:t>
      </w:r>
    </w:p>
    <w:p w14:paraId="755D162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441</w:t>
      </w:r>
      <w:r w:rsidRPr="0017314A">
        <w:rPr>
          <w:rStyle w:val="HideTWBExt"/>
          <w:b w:val="0"/>
        </w:rPr>
        <w:t>&lt;/NumAm&gt;</w:t>
      </w:r>
    </w:p>
    <w:p w14:paraId="0F278FCB" w14:textId="0E823E31"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7BC40615" w14:textId="77777777" w:rsidR="00FD7778" w:rsidRPr="0017314A" w:rsidRDefault="00FD7778" w:rsidP="00FD7778">
      <w:pPr>
        <w:pStyle w:val="NormalBold"/>
      </w:pPr>
      <w:r w:rsidRPr="0017314A">
        <w:rPr>
          <w:rStyle w:val="HideTWBExt"/>
          <w:b w:val="0"/>
        </w:rPr>
        <w:t>&lt;/RepeatBlock-By&gt;</w:t>
      </w:r>
    </w:p>
    <w:p w14:paraId="2A2A3B5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132EE57" w14:textId="77777777" w:rsidR="00FD7778" w:rsidRPr="0017314A" w:rsidRDefault="00FD7778" w:rsidP="00FD7778">
      <w:pPr>
        <w:pStyle w:val="NormalBold"/>
      </w:pPr>
      <w:r w:rsidRPr="0017314A">
        <w:rPr>
          <w:rStyle w:val="HideTWBExt"/>
          <w:b w:val="0"/>
        </w:rPr>
        <w:t>&lt;Article&gt;</w:t>
      </w:r>
      <w:r w:rsidRPr="0017314A">
        <w:t>Параграф 17 д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893D475" w14:textId="77777777" w:rsidTr="00FD7778">
        <w:trPr>
          <w:trHeight w:val="240"/>
          <w:jc w:val="center"/>
        </w:trPr>
        <w:tc>
          <w:tcPr>
            <w:tcW w:w="9752" w:type="dxa"/>
            <w:gridSpan w:val="2"/>
            <w:tcBorders>
              <w:top w:val="nil"/>
              <w:left w:val="nil"/>
              <w:bottom w:val="nil"/>
              <w:right w:val="nil"/>
            </w:tcBorders>
          </w:tcPr>
          <w:p w14:paraId="09EE5DDE" w14:textId="77777777" w:rsidR="00FD7778" w:rsidRPr="0017314A" w:rsidRDefault="00FD7778" w:rsidP="00FD7778"/>
        </w:tc>
      </w:tr>
      <w:tr w:rsidR="005B63B9" w:rsidRPr="0017314A" w14:paraId="4039D59D" w14:textId="77777777" w:rsidTr="00FD7778">
        <w:trPr>
          <w:trHeight w:val="240"/>
          <w:jc w:val="center"/>
        </w:trPr>
        <w:tc>
          <w:tcPr>
            <w:tcW w:w="4876" w:type="dxa"/>
            <w:tcBorders>
              <w:top w:val="nil"/>
              <w:left w:val="nil"/>
              <w:bottom w:val="nil"/>
              <w:right w:val="nil"/>
            </w:tcBorders>
            <w:hideMark/>
          </w:tcPr>
          <w:p w14:paraId="7A4A58E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14286CB" w14:textId="77777777" w:rsidR="00FD7778" w:rsidRPr="0017314A" w:rsidRDefault="00FD7778" w:rsidP="00FD7778">
            <w:pPr>
              <w:pStyle w:val="AmColumnHeading"/>
            </w:pPr>
            <w:r w:rsidRPr="0017314A">
              <w:t>Изменение</w:t>
            </w:r>
          </w:p>
        </w:tc>
      </w:tr>
      <w:tr w:rsidR="005B63B9" w:rsidRPr="0017314A" w14:paraId="0300DC6D" w14:textId="77777777" w:rsidTr="00FD7778">
        <w:trPr>
          <w:jc w:val="center"/>
        </w:trPr>
        <w:tc>
          <w:tcPr>
            <w:tcW w:w="4876" w:type="dxa"/>
            <w:tcBorders>
              <w:top w:val="nil"/>
              <w:left w:val="nil"/>
              <w:bottom w:val="nil"/>
              <w:right w:val="nil"/>
            </w:tcBorders>
          </w:tcPr>
          <w:p w14:paraId="05C4C6E6" w14:textId="77777777" w:rsidR="00FD7778" w:rsidRPr="0017314A" w:rsidRDefault="00FD7778" w:rsidP="00FD7778">
            <w:pPr>
              <w:pStyle w:val="Normal6a"/>
            </w:pPr>
          </w:p>
        </w:tc>
        <w:tc>
          <w:tcPr>
            <w:tcW w:w="4876" w:type="dxa"/>
            <w:tcBorders>
              <w:top w:val="nil"/>
              <w:left w:val="nil"/>
              <w:bottom w:val="nil"/>
              <w:right w:val="nil"/>
            </w:tcBorders>
            <w:hideMark/>
          </w:tcPr>
          <w:p w14:paraId="690F1761" w14:textId="77777777" w:rsidR="00FD7778" w:rsidRPr="0017314A" w:rsidRDefault="00FD7778" w:rsidP="00FD7778">
            <w:pPr>
              <w:pStyle w:val="Normal6a"/>
            </w:pPr>
            <w:r w:rsidRPr="0017314A">
              <w:rPr>
                <w:b/>
                <w:i/>
              </w:rPr>
              <w:t>17д.</w:t>
            </w:r>
            <w:r w:rsidRPr="0017314A">
              <w:tab/>
            </w:r>
            <w:r w:rsidRPr="0017314A">
              <w:rPr>
                <w:b/>
                <w:i/>
              </w:rPr>
              <w:t xml:space="preserve">изразява дълбока загриженост и категорично осъжда нарастващите равнища на антисемитизъм в целия ЕС; изразява също така дълбока загриженост и решително осъжда нарастващите равнища на ислямофобия, както и дискриминацията и враждебността срещу религиозните общности и всички други форми на дискриминация и расизъм в целия ЕС, включително актове на насилие, сплашване, реч на омразата и показване на символи на омразата на обществени места; призовава държавите членки, държавите кандидатки и потенциалните държави кандидатки да гарантират, че членовете на всички малцинства са равни пред закона; призовава държавите членки </w:t>
            </w:r>
            <w:r w:rsidRPr="0017314A">
              <w:rPr>
                <w:b/>
                <w:i/>
              </w:rPr>
              <w:lastRenderedPageBreak/>
              <w:t>да преразгледат законодателството и политиките, за да гарантират, че те не дискриминират пряко или косвено малцинствата, и да направят преглед на всички дискриминационни правни разпоредби и подзаконови актове; призовава за постоянни усилия както на равнище ЕС, така и на национално равнище, за да се следят, предотвратяват и преследват по наказателен път тези престъпления от омраза и да се защитават еврейските и мюсюлманските общности от тормоз и насилие;</w:t>
            </w:r>
          </w:p>
        </w:tc>
      </w:tr>
    </w:tbl>
    <w:p w14:paraId="5315028F"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810144C" w14:textId="77777777" w:rsidR="00FD7778" w:rsidRPr="0017314A" w:rsidRDefault="00FD7778" w:rsidP="00FD7778">
      <w:r w:rsidRPr="0017314A">
        <w:rPr>
          <w:rStyle w:val="HideTWBExt"/>
        </w:rPr>
        <w:t>&lt;/Amend&gt;</w:t>
      </w:r>
    </w:p>
    <w:p w14:paraId="4BE78B1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442</w:t>
      </w:r>
      <w:r w:rsidRPr="0017314A">
        <w:rPr>
          <w:rStyle w:val="HideTWBExt"/>
          <w:b w:val="0"/>
        </w:rPr>
        <w:t>&lt;/NumAm&gt;</w:t>
      </w:r>
    </w:p>
    <w:p w14:paraId="0CD0B9C5" w14:textId="377A9471"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3E737310" w14:textId="77777777" w:rsidR="00FD7778" w:rsidRPr="0017314A" w:rsidRDefault="00FD7778" w:rsidP="00FD7778">
      <w:pPr>
        <w:pStyle w:val="NormalBold"/>
      </w:pPr>
      <w:r w:rsidRPr="0017314A">
        <w:rPr>
          <w:rStyle w:val="HideTWBExt"/>
          <w:b w:val="0"/>
        </w:rPr>
        <w:t>&lt;/RepeatBlock-By&gt;</w:t>
      </w:r>
    </w:p>
    <w:p w14:paraId="6E12050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456C92F" w14:textId="77777777" w:rsidR="00FD7778" w:rsidRPr="0017314A" w:rsidRDefault="00FD7778" w:rsidP="00FD7778">
      <w:pPr>
        <w:pStyle w:val="NormalBold"/>
      </w:pPr>
      <w:r w:rsidRPr="0017314A">
        <w:rPr>
          <w:rStyle w:val="HideTWBExt"/>
          <w:b w:val="0"/>
        </w:rPr>
        <w:t>&lt;Article&gt;</w:t>
      </w:r>
      <w:r w:rsidRPr="0017314A">
        <w:t>Параграф 17 e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8CFF067" w14:textId="77777777" w:rsidTr="00FD7778">
        <w:trPr>
          <w:trHeight w:val="240"/>
          <w:jc w:val="center"/>
        </w:trPr>
        <w:tc>
          <w:tcPr>
            <w:tcW w:w="9752" w:type="dxa"/>
            <w:gridSpan w:val="2"/>
            <w:tcBorders>
              <w:top w:val="nil"/>
              <w:left w:val="nil"/>
              <w:bottom w:val="nil"/>
              <w:right w:val="nil"/>
            </w:tcBorders>
          </w:tcPr>
          <w:p w14:paraId="5070F766" w14:textId="77777777" w:rsidR="00FD7778" w:rsidRPr="0017314A" w:rsidRDefault="00FD7778" w:rsidP="00FD7778"/>
        </w:tc>
      </w:tr>
      <w:tr w:rsidR="005B63B9" w:rsidRPr="0017314A" w14:paraId="05F7DB29" w14:textId="77777777" w:rsidTr="00FD7778">
        <w:trPr>
          <w:trHeight w:val="240"/>
          <w:jc w:val="center"/>
        </w:trPr>
        <w:tc>
          <w:tcPr>
            <w:tcW w:w="4876" w:type="dxa"/>
            <w:tcBorders>
              <w:top w:val="nil"/>
              <w:left w:val="nil"/>
              <w:bottom w:val="nil"/>
              <w:right w:val="nil"/>
            </w:tcBorders>
            <w:hideMark/>
          </w:tcPr>
          <w:p w14:paraId="7C466BE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4A701AB" w14:textId="77777777" w:rsidR="00FD7778" w:rsidRPr="0017314A" w:rsidRDefault="00FD7778" w:rsidP="00FD7778">
            <w:pPr>
              <w:pStyle w:val="AmColumnHeading"/>
            </w:pPr>
            <w:r w:rsidRPr="0017314A">
              <w:t>Изменение</w:t>
            </w:r>
          </w:p>
        </w:tc>
      </w:tr>
      <w:tr w:rsidR="005B63B9" w:rsidRPr="0017314A" w14:paraId="016829C4" w14:textId="77777777" w:rsidTr="00FD7778">
        <w:trPr>
          <w:jc w:val="center"/>
        </w:trPr>
        <w:tc>
          <w:tcPr>
            <w:tcW w:w="4876" w:type="dxa"/>
            <w:tcBorders>
              <w:top w:val="nil"/>
              <w:left w:val="nil"/>
              <w:bottom w:val="nil"/>
              <w:right w:val="nil"/>
            </w:tcBorders>
          </w:tcPr>
          <w:p w14:paraId="109F65CD" w14:textId="77777777" w:rsidR="00FD7778" w:rsidRPr="0017314A" w:rsidRDefault="00FD7778" w:rsidP="00FD7778">
            <w:pPr>
              <w:pStyle w:val="Normal6a"/>
            </w:pPr>
          </w:p>
        </w:tc>
        <w:tc>
          <w:tcPr>
            <w:tcW w:w="4876" w:type="dxa"/>
            <w:tcBorders>
              <w:top w:val="nil"/>
              <w:left w:val="nil"/>
              <w:bottom w:val="nil"/>
              <w:right w:val="nil"/>
            </w:tcBorders>
            <w:hideMark/>
          </w:tcPr>
          <w:p w14:paraId="4E111BE6" w14:textId="77777777" w:rsidR="00FD7778" w:rsidRPr="0017314A" w:rsidRDefault="00FD7778" w:rsidP="00FD7778">
            <w:pPr>
              <w:pStyle w:val="Normal6a"/>
            </w:pPr>
            <w:r w:rsidRPr="0017314A">
              <w:rPr>
                <w:b/>
                <w:i/>
              </w:rPr>
              <w:t>17е.</w:t>
            </w:r>
            <w:r w:rsidRPr="0017314A">
              <w:tab/>
            </w:r>
            <w:r w:rsidRPr="0017314A">
              <w:rPr>
                <w:b/>
                <w:i/>
              </w:rPr>
              <w:t xml:space="preserve">подчертава, че гражданите на трети държави, законно пребиваващи в ЕС, независимо от тяхната националност или място на раждане, трябва да бъдат третирани по недискриминационен начин и да се ползват от справедливо и равно третиране в областите, определени от действащото законодателство; посочва, че гражданите на трети държави, независимо от тяхната националност, място на раждане или статут на пребиваване, имат право да кандидатстват за международна закрила в съответствие с международното право и правото на ЕС, от което принципът на забрана за връщане е неразделна част; призовава Комисията да подкрепи държавите членки при отстояването </w:t>
            </w:r>
            <w:r w:rsidRPr="0017314A">
              <w:rPr>
                <w:b/>
                <w:i/>
              </w:rPr>
              <w:lastRenderedPageBreak/>
              <w:t>на принципите на правовата държава и основните права, залегнали в Хартата, и при прилагането на законодателството, прието от съзаконодателите; подчертава обвързващия характер на решенията на Съда на ЕС и на ЕСПЧ;</w:t>
            </w:r>
          </w:p>
        </w:tc>
      </w:tr>
    </w:tbl>
    <w:p w14:paraId="1416E433"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D3D4182" w14:textId="77777777" w:rsidR="00FD7778" w:rsidRPr="0017314A" w:rsidRDefault="00FD7778" w:rsidP="00FD7778">
      <w:r w:rsidRPr="0017314A">
        <w:rPr>
          <w:rStyle w:val="HideTWBExt"/>
        </w:rPr>
        <w:t>&lt;/Amend&gt;</w:t>
      </w:r>
    </w:p>
    <w:p w14:paraId="4206FA6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443</w:t>
      </w:r>
      <w:r w:rsidRPr="0017314A">
        <w:rPr>
          <w:rStyle w:val="HideTWBExt"/>
          <w:b w:val="0"/>
        </w:rPr>
        <w:t>&lt;/NumAm&gt;</w:t>
      </w:r>
    </w:p>
    <w:p w14:paraId="20C1C978" w14:textId="5ABCFDCD"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455AB7F7" w14:textId="77777777" w:rsidR="00FD7778" w:rsidRPr="0017314A" w:rsidRDefault="00FD7778" w:rsidP="00FD7778">
      <w:pPr>
        <w:pStyle w:val="NormalBold"/>
      </w:pPr>
      <w:r w:rsidRPr="0017314A">
        <w:rPr>
          <w:rStyle w:val="HideTWBExt"/>
          <w:b w:val="0"/>
        </w:rPr>
        <w:t>&lt;/RepeatBlock-By&gt;</w:t>
      </w:r>
    </w:p>
    <w:p w14:paraId="4450617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AB8BB52" w14:textId="77777777" w:rsidR="00FD7778" w:rsidRPr="0017314A" w:rsidRDefault="00FD7778" w:rsidP="00FD7778">
      <w:pPr>
        <w:pStyle w:val="NormalBold"/>
      </w:pPr>
      <w:r w:rsidRPr="0017314A">
        <w:rPr>
          <w:rStyle w:val="HideTWBExt"/>
          <w:b w:val="0"/>
        </w:rPr>
        <w:t>&lt;Article&gt;</w:t>
      </w:r>
      <w:r w:rsidRPr="0017314A">
        <w:t>Параграф 17 ж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1C04E95" w14:textId="77777777" w:rsidTr="00FD7778">
        <w:trPr>
          <w:trHeight w:val="240"/>
          <w:jc w:val="center"/>
        </w:trPr>
        <w:tc>
          <w:tcPr>
            <w:tcW w:w="9752" w:type="dxa"/>
            <w:gridSpan w:val="2"/>
            <w:tcBorders>
              <w:top w:val="nil"/>
              <w:left w:val="nil"/>
              <w:bottom w:val="nil"/>
              <w:right w:val="nil"/>
            </w:tcBorders>
          </w:tcPr>
          <w:p w14:paraId="7BF71A7E" w14:textId="77777777" w:rsidR="00FD7778" w:rsidRPr="0017314A" w:rsidRDefault="00FD7778" w:rsidP="00FD7778"/>
        </w:tc>
      </w:tr>
      <w:tr w:rsidR="005B63B9" w:rsidRPr="0017314A" w14:paraId="20680AC7" w14:textId="77777777" w:rsidTr="00FD7778">
        <w:trPr>
          <w:trHeight w:val="240"/>
          <w:jc w:val="center"/>
        </w:trPr>
        <w:tc>
          <w:tcPr>
            <w:tcW w:w="4876" w:type="dxa"/>
            <w:tcBorders>
              <w:top w:val="nil"/>
              <w:left w:val="nil"/>
              <w:bottom w:val="nil"/>
              <w:right w:val="nil"/>
            </w:tcBorders>
            <w:hideMark/>
          </w:tcPr>
          <w:p w14:paraId="599378E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99125E9" w14:textId="77777777" w:rsidR="00FD7778" w:rsidRPr="0017314A" w:rsidRDefault="00FD7778" w:rsidP="00FD7778">
            <w:pPr>
              <w:pStyle w:val="AmColumnHeading"/>
            </w:pPr>
            <w:r w:rsidRPr="0017314A">
              <w:t>Изменение</w:t>
            </w:r>
          </w:p>
        </w:tc>
      </w:tr>
      <w:tr w:rsidR="005B63B9" w:rsidRPr="0017314A" w14:paraId="6F489371" w14:textId="77777777" w:rsidTr="00FD7778">
        <w:trPr>
          <w:jc w:val="center"/>
        </w:trPr>
        <w:tc>
          <w:tcPr>
            <w:tcW w:w="4876" w:type="dxa"/>
            <w:tcBorders>
              <w:top w:val="nil"/>
              <w:left w:val="nil"/>
              <w:bottom w:val="nil"/>
              <w:right w:val="nil"/>
            </w:tcBorders>
          </w:tcPr>
          <w:p w14:paraId="5272316F" w14:textId="77777777" w:rsidR="00FD7778" w:rsidRPr="0017314A" w:rsidRDefault="00FD7778" w:rsidP="00FD7778">
            <w:pPr>
              <w:pStyle w:val="Normal6a"/>
            </w:pPr>
          </w:p>
        </w:tc>
        <w:tc>
          <w:tcPr>
            <w:tcW w:w="4876" w:type="dxa"/>
            <w:tcBorders>
              <w:top w:val="nil"/>
              <w:left w:val="nil"/>
              <w:bottom w:val="nil"/>
              <w:right w:val="nil"/>
            </w:tcBorders>
            <w:hideMark/>
          </w:tcPr>
          <w:p w14:paraId="01DF518F" w14:textId="77777777" w:rsidR="00FD7778" w:rsidRPr="0017314A" w:rsidRDefault="00FD7778" w:rsidP="00FD7778">
            <w:pPr>
              <w:pStyle w:val="Normal6a"/>
            </w:pPr>
            <w:r w:rsidRPr="0017314A">
              <w:rPr>
                <w:b/>
                <w:i/>
              </w:rPr>
              <w:t>17ж.</w:t>
            </w:r>
            <w:r w:rsidRPr="0017314A">
              <w:tab/>
            </w:r>
            <w:r w:rsidRPr="0017314A">
              <w:rPr>
                <w:b/>
                <w:i/>
              </w:rPr>
              <w:t>призовава настоятелно Комисията да гарантира, че свободното движение на хора в рамките на ЕС, правото на свободно пребиваване и на събиране на семейството се зачитат изцяло на територията на ЕС и че всеки гражданин може да се ползва от равни права и да упражнява в пълна степен своите права;</w:t>
            </w:r>
          </w:p>
        </w:tc>
      </w:tr>
    </w:tbl>
    <w:p w14:paraId="4E4D549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7B3A723" w14:textId="77777777" w:rsidR="00FD7778" w:rsidRPr="0017314A" w:rsidRDefault="00FD7778" w:rsidP="00FD7778">
      <w:r w:rsidRPr="0017314A">
        <w:rPr>
          <w:rStyle w:val="HideTWBExt"/>
        </w:rPr>
        <w:t>&lt;/Amend&gt;</w:t>
      </w:r>
    </w:p>
    <w:p w14:paraId="121FA19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444</w:t>
      </w:r>
      <w:r w:rsidRPr="0017314A">
        <w:rPr>
          <w:rStyle w:val="HideTWBExt"/>
          <w:b w:val="0"/>
        </w:rPr>
        <w:t>&lt;/NumAm&gt;</w:t>
      </w:r>
    </w:p>
    <w:p w14:paraId="6287CAD7" w14:textId="7C09239B"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0E7D8CE6" w14:textId="77777777" w:rsidR="00FD7778" w:rsidRPr="0017314A" w:rsidRDefault="00FD7778" w:rsidP="00FD7778">
      <w:pPr>
        <w:pStyle w:val="NormalBold"/>
      </w:pPr>
      <w:r w:rsidRPr="0017314A">
        <w:rPr>
          <w:rStyle w:val="HideTWBExt"/>
          <w:b w:val="0"/>
        </w:rPr>
        <w:t>&lt;/RepeatBlock-By&gt;</w:t>
      </w:r>
    </w:p>
    <w:p w14:paraId="0193118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213FD7A" w14:textId="77777777" w:rsidR="00FD7778" w:rsidRPr="0017314A" w:rsidRDefault="00FD7778" w:rsidP="00FD7778">
      <w:pPr>
        <w:pStyle w:val="NormalBold"/>
      </w:pPr>
      <w:r w:rsidRPr="0017314A">
        <w:rPr>
          <w:rStyle w:val="HideTWBExt"/>
          <w:b w:val="0"/>
        </w:rPr>
        <w:t>&lt;Article&gt;</w:t>
      </w:r>
      <w:r w:rsidRPr="0017314A">
        <w:t>Параграф 17 з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4DE86A5" w14:textId="77777777" w:rsidTr="00FD7778">
        <w:trPr>
          <w:trHeight w:val="240"/>
          <w:jc w:val="center"/>
        </w:trPr>
        <w:tc>
          <w:tcPr>
            <w:tcW w:w="9752" w:type="dxa"/>
            <w:gridSpan w:val="2"/>
            <w:tcBorders>
              <w:top w:val="nil"/>
              <w:left w:val="nil"/>
              <w:bottom w:val="nil"/>
              <w:right w:val="nil"/>
            </w:tcBorders>
          </w:tcPr>
          <w:p w14:paraId="53EFE2D9" w14:textId="77777777" w:rsidR="00FD7778" w:rsidRPr="0017314A" w:rsidRDefault="00FD7778" w:rsidP="00FD7778"/>
        </w:tc>
      </w:tr>
      <w:tr w:rsidR="005B63B9" w:rsidRPr="0017314A" w14:paraId="525A9D49" w14:textId="77777777" w:rsidTr="00FD7778">
        <w:trPr>
          <w:trHeight w:val="240"/>
          <w:jc w:val="center"/>
        </w:trPr>
        <w:tc>
          <w:tcPr>
            <w:tcW w:w="4876" w:type="dxa"/>
            <w:tcBorders>
              <w:top w:val="nil"/>
              <w:left w:val="nil"/>
              <w:bottom w:val="nil"/>
              <w:right w:val="nil"/>
            </w:tcBorders>
            <w:hideMark/>
          </w:tcPr>
          <w:p w14:paraId="57E0311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EC7642B" w14:textId="77777777" w:rsidR="00FD7778" w:rsidRPr="0017314A" w:rsidRDefault="00FD7778" w:rsidP="00FD7778">
            <w:pPr>
              <w:pStyle w:val="AmColumnHeading"/>
            </w:pPr>
            <w:r w:rsidRPr="0017314A">
              <w:t>Изменение</w:t>
            </w:r>
          </w:p>
        </w:tc>
      </w:tr>
      <w:tr w:rsidR="005B63B9" w:rsidRPr="0017314A" w14:paraId="55237306" w14:textId="77777777" w:rsidTr="00FD7778">
        <w:trPr>
          <w:jc w:val="center"/>
        </w:trPr>
        <w:tc>
          <w:tcPr>
            <w:tcW w:w="4876" w:type="dxa"/>
            <w:tcBorders>
              <w:top w:val="nil"/>
              <w:left w:val="nil"/>
              <w:bottom w:val="nil"/>
              <w:right w:val="nil"/>
            </w:tcBorders>
          </w:tcPr>
          <w:p w14:paraId="7950E749" w14:textId="77777777" w:rsidR="00FD7778" w:rsidRPr="0017314A" w:rsidRDefault="00FD7778" w:rsidP="00FD7778">
            <w:pPr>
              <w:pStyle w:val="Normal6a"/>
            </w:pPr>
          </w:p>
        </w:tc>
        <w:tc>
          <w:tcPr>
            <w:tcW w:w="4876" w:type="dxa"/>
            <w:tcBorders>
              <w:top w:val="nil"/>
              <w:left w:val="nil"/>
              <w:bottom w:val="nil"/>
              <w:right w:val="nil"/>
            </w:tcBorders>
            <w:hideMark/>
          </w:tcPr>
          <w:p w14:paraId="2FC5DFB2" w14:textId="77777777" w:rsidR="00FD7778" w:rsidRPr="0017314A" w:rsidRDefault="00FD7778" w:rsidP="00FD7778">
            <w:pPr>
              <w:pStyle w:val="Normal6a"/>
            </w:pPr>
            <w:r w:rsidRPr="0017314A">
              <w:rPr>
                <w:b/>
                <w:i/>
              </w:rPr>
              <w:t>17з.</w:t>
            </w:r>
            <w:r w:rsidRPr="0017314A">
              <w:tab/>
            </w:r>
            <w:r w:rsidRPr="0017314A">
              <w:rPr>
                <w:b/>
                <w:i/>
              </w:rPr>
              <w:t xml:space="preserve">призовава държавите членки да създадат национални институции за правата на човека в съответствие с Парижките принципи на ООН, да </w:t>
            </w:r>
            <w:r w:rsidRPr="0017314A">
              <w:rPr>
                <w:b/>
                <w:i/>
              </w:rPr>
              <w:lastRenderedPageBreak/>
              <w:t>гарантират тяхната независимост и капацитет ефективно да изпълняват своите задачи;</w:t>
            </w:r>
          </w:p>
        </w:tc>
      </w:tr>
    </w:tbl>
    <w:p w14:paraId="4C009255"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CFAA8F6" w14:textId="77777777" w:rsidR="00FD7778" w:rsidRPr="0017314A" w:rsidRDefault="00FD7778" w:rsidP="00FD7778">
      <w:r w:rsidRPr="0017314A">
        <w:rPr>
          <w:rStyle w:val="HideTWBExt"/>
        </w:rPr>
        <w:t>&lt;/Amend&gt;</w:t>
      </w:r>
    </w:p>
    <w:p w14:paraId="4730B64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445</w:t>
      </w:r>
      <w:r w:rsidRPr="0017314A">
        <w:rPr>
          <w:rStyle w:val="HideTWBExt"/>
          <w:b w:val="0"/>
        </w:rPr>
        <w:t>&lt;/NumAm&gt;</w:t>
      </w:r>
    </w:p>
    <w:p w14:paraId="32CE1551" w14:textId="6C4AED4A"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27149580" w14:textId="77777777" w:rsidR="00FD7778" w:rsidRPr="0017314A" w:rsidRDefault="00FD7778" w:rsidP="00FD7778">
      <w:pPr>
        <w:pStyle w:val="NormalBold"/>
      </w:pPr>
      <w:r w:rsidRPr="0017314A">
        <w:rPr>
          <w:rStyle w:val="HideTWBExt"/>
          <w:b w:val="0"/>
        </w:rPr>
        <w:t>&lt;/RepeatBlock-By&gt;</w:t>
      </w:r>
    </w:p>
    <w:p w14:paraId="5BB8178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06A9F0F" w14:textId="77777777" w:rsidR="00FD7778" w:rsidRPr="0017314A" w:rsidRDefault="00FD7778" w:rsidP="00FD7778">
      <w:pPr>
        <w:pStyle w:val="NormalBold"/>
      </w:pPr>
      <w:r w:rsidRPr="0017314A">
        <w:rPr>
          <w:rStyle w:val="HideTWBExt"/>
          <w:b w:val="0"/>
        </w:rPr>
        <w:t>&lt;Article&gt;</w:t>
      </w:r>
      <w:r w:rsidRPr="0017314A">
        <w:t>Параграф 18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6D4720B" w14:textId="77777777" w:rsidTr="00FD7778">
        <w:trPr>
          <w:trHeight w:val="240"/>
          <w:jc w:val="center"/>
        </w:trPr>
        <w:tc>
          <w:tcPr>
            <w:tcW w:w="9752" w:type="dxa"/>
            <w:gridSpan w:val="2"/>
            <w:tcBorders>
              <w:top w:val="nil"/>
              <w:left w:val="nil"/>
              <w:bottom w:val="nil"/>
              <w:right w:val="nil"/>
            </w:tcBorders>
          </w:tcPr>
          <w:p w14:paraId="5564CB34" w14:textId="77777777" w:rsidR="00FD7778" w:rsidRPr="0017314A" w:rsidRDefault="00FD7778" w:rsidP="00FD7778"/>
        </w:tc>
      </w:tr>
      <w:tr w:rsidR="005B63B9" w:rsidRPr="0017314A" w14:paraId="234E1CFC" w14:textId="77777777" w:rsidTr="00FD7778">
        <w:trPr>
          <w:trHeight w:val="240"/>
          <w:jc w:val="center"/>
        </w:trPr>
        <w:tc>
          <w:tcPr>
            <w:tcW w:w="4876" w:type="dxa"/>
            <w:tcBorders>
              <w:top w:val="nil"/>
              <w:left w:val="nil"/>
              <w:bottom w:val="nil"/>
              <w:right w:val="nil"/>
            </w:tcBorders>
            <w:hideMark/>
          </w:tcPr>
          <w:p w14:paraId="6F27D5E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645EAD0" w14:textId="77777777" w:rsidR="00FD7778" w:rsidRPr="0017314A" w:rsidRDefault="00FD7778" w:rsidP="00FD7778">
            <w:pPr>
              <w:pStyle w:val="AmColumnHeading"/>
            </w:pPr>
            <w:r w:rsidRPr="0017314A">
              <w:t>Изменение</w:t>
            </w:r>
          </w:p>
        </w:tc>
      </w:tr>
      <w:tr w:rsidR="005B63B9" w:rsidRPr="0017314A" w14:paraId="203B1303" w14:textId="77777777" w:rsidTr="00FD7778">
        <w:trPr>
          <w:jc w:val="center"/>
        </w:trPr>
        <w:tc>
          <w:tcPr>
            <w:tcW w:w="4876" w:type="dxa"/>
            <w:tcBorders>
              <w:top w:val="nil"/>
              <w:left w:val="nil"/>
              <w:bottom w:val="nil"/>
              <w:right w:val="nil"/>
            </w:tcBorders>
            <w:hideMark/>
          </w:tcPr>
          <w:p w14:paraId="06BAA6D9" w14:textId="77777777" w:rsidR="00FD7778" w:rsidRPr="0017314A" w:rsidRDefault="00FD7778" w:rsidP="00FD7778">
            <w:pPr>
              <w:pStyle w:val="Normal6a"/>
            </w:pPr>
            <w:r w:rsidRPr="0017314A">
              <w:t>18.</w:t>
            </w:r>
            <w:r w:rsidRPr="0017314A">
              <w:tab/>
              <w:t>приветства пътната карта на ЕС за правата на жените и приложената към нея Декларация за принципите на равенство между половете; изразява съжаление обаче във връзка с липсата на силни финансови ангажименти;</w:t>
            </w:r>
          </w:p>
        </w:tc>
        <w:tc>
          <w:tcPr>
            <w:tcW w:w="4876" w:type="dxa"/>
            <w:tcBorders>
              <w:top w:val="nil"/>
              <w:left w:val="nil"/>
              <w:bottom w:val="nil"/>
              <w:right w:val="nil"/>
            </w:tcBorders>
            <w:hideMark/>
          </w:tcPr>
          <w:p w14:paraId="419F8842" w14:textId="77777777" w:rsidR="00FD7778" w:rsidRPr="0017314A" w:rsidRDefault="00FD7778" w:rsidP="00FD7778">
            <w:pPr>
              <w:pStyle w:val="Normal6a"/>
            </w:pPr>
            <w:r w:rsidRPr="0017314A">
              <w:t>18.</w:t>
            </w:r>
            <w:r w:rsidRPr="0017314A">
              <w:tab/>
              <w:t xml:space="preserve">приветства пътната карта на ЕС за правата на жените и приложената към нея Декларация за принципите на равенство между половете; изразява съжаление обаче във връзка с липсата на силни финансови ангажименти; </w:t>
            </w:r>
            <w:r w:rsidRPr="0017314A">
              <w:rPr>
                <w:b/>
                <w:i/>
              </w:rPr>
              <w:t>изразява загриженост относно липсата на амбиция за защита и насърчаване на Съюза на равенство и изразява съжаление във връзка с факта, че през настоящия мандат няма член на Комисията, който да се занимава изключително с въпросите на равенството;</w:t>
            </w:r>
          </w:p>
        </w:tc>
      </w:tr>
    </w:tbl>
    <w:p w14:paraId="1555151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C15B869" w14:textId="77777777" w:rsidR="00FD7778" w:rsidRPr="0017314A" w:rsidRDefault="00FD7778" w:rsidP="00FD7778">
      <w:r w:rsidRPr="0017314A">
        <w:rPr>
          <w:rStyle w:val="HideTWBExt"/>
        </w:rPr>
        <w:t>&lt;/Amend&gt;</w:t>
      </w:r>
    </w:p>
    <w:p w14:paraId="68509DC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446</w:t>
      </w:r>
      <w:r w:rsidRPr="0017314A">
        <w:rPr>
          <w:rStyle w:val="HideTWBExt"/>
          <w:b w:val="0"/>
        </w:rPr>
        <w:t>&lt;/NumAm&gt;</w:t>
      </w:r>
    </w:p>
    <w:p w14:paraId="77C21BC8"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6CB0B9D8" w14:textId="77777777" w:rsidR="00FD7778" w:rsidRPr="0017314A" w:rsidRDefault="00FD7778" w:rsidP="00FD7778">
      <w:pPr>
        <w:pStyle w:val="NormalBold"/>
      </w:pPr>
      <w:r w:rsidRPr="0017314A">
        <w:rPr>
          <w:rStyle w:val="HideTWBExt"/>
          <w:b w:val="0"/>
        </w:rPr>
        <w:t>&lt;/RepeatBlock-By&gt;</w:t>
      </w:r>
    </w:p>
    <w:p w14:paraId="52D68CC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BE38B22" w14:textId="77777777" w:rsidR="00FD7778" w:rsidRPr="0017314A" w:rsidRDefault="00FD7778" w:rsidP="00FD7778">
      <w:pPr>
        <w:pStyle w:val="NormalBold"/>
      </w:pPr>
      <w:r w:rsidRPr="0017314A">
        <w:rPr>
          <w:rStyle w:val="HideTWBExt"/>
          <w:b w:val="0"/>
        </w:rPr>
        <w:t>&lt;Article&gt;</w:t>
      </w:r>
      <w:r w:rsidRPr="0017314A">
        <w:t>Параграф 18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D5A1533" w14:textId="77777777" w:rsidTr="00FD7778">
        <w:trPr>
          <w:trHeight w:val="240"/>
          <w:jc w:val="center"/>
        </w:trPr>
        <w:tc>
          <w:tcPr>
            <w:tcW w:w="9752" w:type="dxa"/>
            <w:gridSpan w:val="2"/>
            <w:tcBorders>
              <w:top w:val="nil"/>
              <w:left w:val="nil"/>
              <w:bottom w:val="nil"/>
              <w:right w:val="nil"/>
            </w:tcBorders>
          </w:tcPr>
          <w:p w14:paraId="335D4CDA" w14:textId="77777777" w:rsidR="00FD7778" w:rsidRPr="0017314A" w:rsidRDefault="00FD7778" w:rsidP="00FD7778"/>
        </w:tc>
      </w:tr>
      <w:tr w:rsidR="005B63B9" w:rsidRPr="0017314A" w14:paraId="701068BC" w14:textId="77777777" w:rsidTr="00FD7778">
        <w:trPr>
          <w:trHeight w:val="240"/>
          <w:jc w:val="center"/>
        </w:trPr>
        <w:tc>
          <w:tcPr>
            <w:tcW w:w="4876" w:type="dxa"/>
            <w:tcBorders>
              <w:top w:val="nil"/>
              <w:left w:val="nil"/>
              <w:bottom w:val="nil"/>
              <w:right w:val="nil"/>
            </w:tcBorders>
            <w:hideMark/>
          </w:tcPr>
          <w:p w14:paraId="23EBFC6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F3DC738" w14:textId="77777777" w:rsidR="00FD7778" w:rsidRPr="0017314A" w:rsidRDefault="00FD7778" w:rsidP="00FD7778">
            <w:pPr>
              <w:pStyle w:val="AmColumnHeading"/>
            </w:pPr>
            <w:r w:rsidRPr="0017314A">
              <w:t>Изменение</w:t>
            </w:r>
          </w:p>
        </w:tc>
      </w:tr>
      <w:tr w:rsidR="005B63B9" w:rsidRPr="0017314A" w14:paraId="2358D998" w14:textId="77777777" w:rsidTr="00FD7778">
        <w:trPr>
          <w:jc w:val="center"/>
        </w:trPr>
        <w:tc>
          <w:tcPr>
            <w:tcW w:w="4876" w:type="dxa"/>
            <w:tcBorders>
              <w:top w:val="nil"/>
              <w:left w:val="nil"/>
              <w:bottom w:val="nil"/>
              <w:right w:val="nil"/>
            </w:tcBorders>
            <w:hideMark/>
          </w:tcPr>
          <w:p w14:paraId="408EF9BF" w14:textId="77777777" w:rsidR="00FD7778" w:rsidRPr="0017314A" w:rsidRDefault="00FD7778" w:rsidP="00FD7778">
            <w:pPr>
              <w:pStyle w:val="Normal6a"/>
            </w:pPr>
            <w:r w:rsidRPr="0017314A">
              <w:t>18.</w:t>
            </w:r>
            <w:r w:rsidRPr="0017314A">
              <w:tab/>
              <w:t xml:space="preserve">приветства пътната карта на ЕС за правата на жените </w:t>
            </w:r>
            <w:r w:rsidRPr="0017314A">
              <w:rPr>
                <w:b/>
                <w:i/>
              </w:rPr>
              <w:t>и приложената към нея Декларация за принципите на равенство между половете;</w:t>
            </w:r>
            <w:r w:rsidRPr="0017314A">
              <w:t xml:space="preserve"> </w:t>
            </w:r>
            <w:r w:rsidRPr="0017314A">
              <w:rPr>
                <w:b/>
                <w:i/>
              </w:rPr>
              <w:t xml:space="preserve">изразява съжаление обаче във връзка с липсата </w:t>
            </w:r>
            <w:r w:rsidRPr="0017314A">
              <w:rPr>
                <w:b/>
                <w:i/>
              </w:rPr>
              <w:lastRenderedPageBreak/>
              <w:t>на силни финансови ангажименти;</w:t>
            </w:r>
          </w:p>
        </w:tc>
        <w:tc>
          <w:tcPr>
            <w:tcW w:w="4876" w:type="dxa"/>
            <w:tcBorders>
              <w:top w:val="nil"/>
              <w:left w:val="nil"/>
              <w:bottom w:val="nil"/>
              <w:right w:val="nil"/>
            </w:tcBorders>
            <w:hideMark/>
          </w:tcPr>
          <w:p w14:paraId="480FDB32" w14:textId="77777777" w:rsidR="00FD7778" w:rsidRPr="0017314A" w:rsidRDefault="00FD7778" w:rsidP="00FD7778">
            <w:pPr>
              <w:pStyle w:val="Normal6a"/>
            </w:pPr>
            <w:r w:rsidRPr="0017314A">
              <w:lastRenderedPageBreak/>
              <w:t>18.</w:t>
            </w:r>
            <w:r w:rsidRPr="0017314A">
              <w:tab/>
              <w:t>приветства пътната карта на ЕС за правата на жените;</w:t>
            </w:r>
          </w:p>
        </w:tc>
      </w:tr>
    </w:tbl>
    <w:p w14:paraId="22A05A3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7CB09F3A" w14:textId="77777777" w:rsidR="00FD7778" w:rsidRPr="0017314A" w:rsidRDefault="00FD7778" w:rsidP="00FD7778">
      <w:r w:rsidRPr="0017314A">
        <w:rPr>
          <w:rStyle w:val="HideTWBExt"/>
        </w:rPr>
        <w:t>&lt;/Amend&gt;</w:t>
      </w:r>
    </w:p>
    <w:p w14:paraId="1ED9725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447</w:t>
      </w:r>
      <w:r w:rsidRPr="0017314A">
        <w:rPr>
          <w:rStyle w:val="HideTWBExt"/>
          <w:b w:val="0"/>
        </w:rPr>
        <w:t>&lt;/NumAm&gt;</w:t>
      </w:r>
    </w:p>
    <w:p w14:paraId="1703B68B"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047EA48D" w14:textId="77777777" w:rsidR="00FD7778" w:rsidRPr="0017314A" w:rsidRDefault="00FD7778" w:rsidP="00FD7778">
      <w:pPr>
        <w:pStyle w:val="NormalBold"/>
      </w:pPr>
      <w:r w:rsidRPr="0017314A">
        <w:rPr>
          <w:rStyle w:val="HideTWBExt"/>
          <w:b w:val="0"/>
        </w:rPr>
        <w:t>&lt;/RepeatBlock-By&gt;</w:t>
      </w:r>
    </w:p>
    <w:p w14:paraId="097B759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05AD674" w14:textId="77777777" w:rsidR="00FD7778" w:rsidRPr="0017314A" w:rsidRDefault="00FD7778" w:rsidP="00FD7778">
      <w:pPr>
        <w:pStyle w:val="NormalBold"/>
      </w:pPr>
      <w:r w:rsidRPr="0017314A">
        <w:rPr>
          <w:rStyle w:val="HideTWBExt"/>
          <w:b w:val="0"/>
        </w:rPr>
        <w:t>&lt;Article&gt;</w:t>
      </w:r>
      <w:r w:rsidRPr="0017314A">
        <w:t>Параграф 18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63101F9" w14:textId="77777777" w:rsidTr="00FD7778">
        <w:trPr>
          <w:trHeight w:val="240"/>
          <w:jc w:val="center"/>
        </w:trPr>
        <w:tc>
          <w:tcPr>
            <w:tcW w:w="9752" w:type="dxa"/>
            <w:gridSpan w:val="2"/>
            <w:tcBorders>
              <w:top w:val="nil"/>
              <w:left w:val="nil"/>
              <w:bottom w:val="nil"/>
              <w:right w:val="nil"/>
            </w:tcBorders>
          </w:tcPr>
          <w:p w14:paraId="17E20D9D" w14:textId="77777777" w:rsidR="00FD7778" w:rsidRPr="0017314A" w:rsidRDefault="00FD7778" w:rsidP="00FD7778"/>
        </w:tc>
      </w:tr>
      <w:tr w:rsidR="005B63B9" w:rsidRPr="0017314A" w14:paraId="18E1CC4C" w14:textId="77777777" w:rsidTr="00FD7778">
        <w:trPr>
          <w:trHeight w:val="240"/>
          <w:jc w:val="center"/>
        </w:trPr>
        <w:tc>
          <w:tcPr>
            <w:tcW w:w="4876" w:type="dxa"/>
            <w:tcBorders>
              <w:top w:val="nil"/>
              <w:left w:val="nil"/>
              <w:bottom w:val="nil"/>
              <w:right w:val="nil"/>
            </w:tcBorders>
            <w:hideMark/>
          </w:tcPr>
          <w:p w14:paraId="3125814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6DE4AA2" w14:textId="77777777" w:rsidR="00FD7778" w:rsidRPr="0017314A" w:rsidRDefault="00FD7778" w:rsidP="00FD7778">
            <w:pPr>
              <w:pStyle w:val="AmColumnHeading"/>
            </w:pPr>
            <w:r w:rsidRPr="0017314A">
              <w:t>Изменение</w:t>
            </w:r>
          </w:p>
        </w:tc>
      </w:tr>
      <w:tr w:rsidR="005B63B9" w:rsidRPr="0017314A" w14:paraId="0E291DDA" w14:textId="77777777" w:rsidTr="00FD7778">
        <w:trPr>
          <w:jc w:val="center"/>
        </w:trPr>
        <w:tc>
          <w:tcPr>
            <w:tcW w:w="4876" w:type="dxa"/>
            <w:tcBorders>
              <w:top w:val="nil"/>
              <w:left w:val="nil"/>
              <w:bottom w:val="nil"/>
              <w:right w:val="nil"/>
            </w:tcBorders>
            <w:hideMark/>
          </w:tcPr>
          <w:p w14:paraId="29672FDD" w14:textId="77777777" w:rsidR="00FD7778" w:rsidRPr="0017314A" w:rsidRDefault="00FD7778" w:rsidP="00FD7778">
            <w:pPr>
              <w:pStyle w:val="Normal6a"/>
            </w:pPr>
            <w:r w:rsidRPr="0017314A">
              <w:t>18.</w:t>
            </w:r>
            <w:r w:rsidRPr="0017314A">
              <w:tab/>
            </w:r>
            <w:r w:rsidRPr="0017314A">
              <w:rPr>
                <w:b/>
                <w:i/>
              </w:rPr>
              <w:t>приветства пътната карта на ЕС за правата на жените и приложената към нея Декларация за принципите на равенство между половете;</w:t>
            </w:r>
            <w:r w:rsidRPr="0017314A">
              <w:t xml:space="preserve"> </w:t>
            </w:r>
            <w:r w:rsidRPr="0017314A">
              <w:rPr>
                <w:b/>
                <w:i/>
              </w:rPr>
              <w:t>изразява съжаление обаче във връзка с липсата на силни финансови ангажименти</w:t>
            </w:r>
            <w:r w:rsidRPr="0017314A">
              <w:t>;</w:t>
            </w:r>
          </w:p>
        </w:tc>
        <w:tc>
          <w:tcPr>
            <w:tcW w:w="4876" w:type="dxa"/>
            <w:tcBorders>
              <w:top w:val="nil"/>
              <w:left w:val="nil"/>
              <w:bottom w:val="nil"/>
              <w:right w:val="nil"/>
            </w:tcBorders>
            <w:hideMark/>
          </w:tcPr>
          <w:p w14:paraId="76A40A39" w14:textId="77777777" w:rsidR="00FD7778" w:rsidRPr="0017314A" w:rsidRDefault="00FD7778" w:rsidP="00FD7778">
            <w:pPr>
              <w:pStyle w:val="Normal6a"/>
            </w:pPr>
            <w:r w:rsidRPr="0017314A">
              <w:t>18.</w:t>
            </w:r>
            <w:r w:rsidRPr="0017314A">
              <w:tab/>
            </w:r>
            <w:r w:rsidRPr="0017314A">
              <w:rPr>
                <w:b/>
                <w:i/>
              </w:rPr>
              <w:t>настоятелно призовава Комисията и държавите членки да се справят със заплахите, които произтичат от неконтролираната миграция, по-специално по отношение на статута на жените и малцинствата в ЕС</w:t>
            </w:r>
            <w:r w:rsidRPr="0017314A">
              <w:t>;</w:t>
            </w:r>
          </w:p>
        </w:tc>
      </w:tr>
    </w:tbl>
    <w:p w14:paraId="5A6AF27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53E47088" w14:textId="77777777" w:rsidR="00FD7778" w:rsidRPr="0017314A" w:rsidRDefault="00FD7778" w:rsidP="00FD7778">
      <w:r w:rsidRPr="0017314A">
        <w:rPr>
          <w:rStyle w:val="HideTWBExt"/>
        </w:rPr>
        <w:t>&lt;/Amend&gt;</w:t>
      </w:r>
    </w:p>
    <w:p w14:paraId="7DBDFF2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448</w:t>
      </w:r>
      <w:r w:rsidRPr="0017314A">
        <w:rPr>
          <w:rStyle w:val="HideTWBExt"/>
          <w:b w:val="0"/>
        </w:rPr>
        <w:t>&lt;/NumAm&gt;</w:t>
      </w:r>
    </w:p>
    <w:p w14:paraId="7CF33F28" w14:textId="73E49E1E"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1ACACB42" w14:textId="77777777" w:rsidR="00FD7778" w:rsidRPr="0017314A" w:rsidRDefault="00FD7778" w:rsidP="00FD7778">
      <w:pPr>
        <w:pStyle w:val="NormalBold"/>
      </w:pPr>
      <w:r w:rsidRPr="0017314A">
        <w:rPr>
          <w:rStyle w:val="HideTWBExt"/>
          <w:b w:val="0"/>
        </w:rPr>
        <w:t>&lt;/RepeatBlock-By&gt;</w:t>
      </w:r>
    </w:p>
    <w:p w14:paraId="70E461D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48A5E29" w14:textId="77777777" w:rsidR="00FD7778" w:rsidRPr="0017314A" w:rsidRDefault="00FD7778" w:rsidP="00FD7778">
      <w:pPr>
        <w:pStyle w:val="NormalBold"/>
      </w:pPr>
      <w:r w:rsidRPr="0017314A">
        <w:rPr>
          <w:rStyle w:val="HideTWBExt"/>
          <w:b w:val="0"/>
        </w:rPr>
        <w:t>&lt;Article&gt;</w:t>
      </w:r>
      <w:r w:rsidRPr="0017314A">
        <w:t>Параграф 18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51EEA6E" w14:textId="77777777" w:rsidTr="00FD7778">
        <w:trPr>
          <w:trHeight w:val="240"/>
          <w:jc w:val="center"/>
        </w:trPr>
        <w:tc>
          <w:tcPr>
            <w:tcW w:w="9752" w:type="dxa"/>
            <w:gridSpan w:val="2"/>
            <w:tcBorders>
              <w:top w:val="nil"/>
              <w:left w:val="nil"/>
              <w:bottom w:val="nil"/>
              <w:right w:val="nil"/>
            </w:tcBorders>
          </w:tcPr>
          <w:p w14:paraId="4B4AF17B" w14:textId="77777777" w:rsidR="00FD7778" w:rsidRPr="0017314A" w:rsidRDefault="00FD7778" w:rsidP="00FD7778"/>
        </w:tc>
      </w:tr>
      <w:tr w:rsidR="005B63B9" w:rsidRPr="0017314A" w14:paraId="34357FCA" w14:textId="77777777" w:rsidTr="00FD7778">
        <w:trPr>
          <w:trHeight w:val="240"/>
          <w:jc w:val="center"/>
        </w:trPr>
        <w:tc>
          <w:tcPr>
            <w:tcW w:w="4876" w:type="dxa"/>
            <w:tcBorders>
              <w:top w:val="nil"/>
              <w:left w:val="nil"/>
              <w:bottom w:val="nil"/>
              <w:right w:val="nil"/>
            </w:tcBorders>
            <w:hideMark/>
          </w:tcPr>
          <w:p w14:paraId="5E14434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A658894" w14:textId="77777777" w:rsidR="00FD7778" w:rsidRPr="0017314A" w:rsidRDefault="00FD7778" w:rsidP="00FD7778">
            <w:pPr>
              <w:pStyle w:val="AmColumnHeading"/>
            </w:pPr>
            <w:r w:rsidRPr="0017314A">
              <w:t>Изменение</w:t>
            </w:r>
          </w:p>
        </w:tc>
      </w:tr>
      <w:tr w:rsidR="005B63B9" w:rsidRPr="0017314A" w14:paraId="238E2D6D" w14:textId="77777777" w:rsidTr="00FD7778">
        <w:trPr>
          <w:jc w:val="center"/>
        </w:trPr>
        <w:tc>
          <w:tcPr>
            <w:tcW w:w="4876" w:type="dxa"/>
            <w:tcBorders>
              <w:top w:val="nil"/>
              <w:left w:val="nil"/>
              <w:bottom w:val="nil"/>
              <w:right w:val="nil"/>
            </w:tcBorders>
            <w:hideMark/>
          </w:tcPr>
          <w:p w14:paraId="0374430D" w14:textId="77777777" w:rsidR="00FD7778" w:rsidRPr="0017314A" w:rsidRDefault="00FD7778" w:rsidP="00FD7778">
            <w:pPr>
              <w:pStyle w:val="Normal6a"/>
            </w:pPr>
            <w:r w:rsidRPr="0017314A">
              <w:t>18.</w:t>
            </w:r>
            <w:r w:rsidRPr="0017314A">
              <w:tab/>
            </w:r>
            <w:r w:rsidRPr="0017314A">
              <w:rPr>
                <w:b/>
                <w:i/>
              </w:rPr>
              <w:t>приветства</w:t>
            </w:r>
            <w:r w:rsidRPr="0017314A">
              <w:t xml:space="preserve"> пътната карта на ЕС за правата на жените и приложената към нея Декларация за принципите на равенство между половете; </w:t>
            </w:r>
            <w:r w:rsidRPr="0017314A">
              <w:rPr>
                <w:b/>
                <w:i/>
              </w:rPr>
              <w:t>изразява съжаление обаче във връзка с липсата на силни финансови ангажименти;</w:t>
            </w:r>
          </w:p>
        </w:tc>
        <w:tc>
          <w:tcPr>
            <w:tcW w:w="4876" w:type="dxa"/>
            <w:tcBorders>
              <w:top w:val="nil"/>
              <w:left w:val="nil"/>
              <w:bottom w:val="nil"/>
              <w:right w:val="nil"/>
            </w:tcBorders>
            <w:hideMark/>
          </w:tcPr>
          <w:p w14:paraId="1E3CF4F5" w14:textId="77777777" w:rsidR="00FD7778" w:rsidRPr="0017314A" w:rsidRDefault="00FD7778" w:rsidP="00FD7778">
            <w:pPr>
              <w:pStyle w:val="Normal6a"/>
            </w:pPr>
            <w:r w:rsidRPr="0017314A">
              <w:t>18.</w:t>
            </w:r>
            <w:r w:rsidRPr="0017314A">
              <w:tab/>
            </w:r>
            <w:r w:rsidRPr="0017314A">
              <w:rPr>
                <w:b/>
                <w:i/>
              </w:rPr>
              <w:t>отбелязва</w:t>
            </w:r>
            <w:r w:rsidRPr="0017314A">
              <w:t xml:space="preserve"> пътната карта на ЕС за правата на жените и приложената към нея Декларация за принципите на равенство между половете;</w:t>
            </w:r>
          </w:p>
        </w:tc>
      </w:tr>
    </w:tbl>
    <w:p w14:paraId="207180F2"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3D6C8F4B" w14:textId="77777777" w:rsidR="00FD7778" w:rsidRPr="0017314A" w:rsidRDefault="00FD7778" w:rsidP="00FD7778">
      <w:r w:rsidRPr="0017314A">
        <w:rPr>
          <w:rStyle w:val="HideTWBExt"/>
        </w:rPr>
        <w:t>&lt;/Amend&gt;</w:t>
      </w:r>
    </w:p>
    <w:p w14:paraId="08C1FFC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449</w:t>
      </w:r>
      <w:r w:rsidRPr="0017314A">
        <w:rPr>
          <w:rStyle w:val="HideTWBExt"/>
          <w:b w:val="0"/>
        </w:rPr>
        <w:t>&lt;/NumAm&gt;</w:t>
      </w:r>
    </w:p>
    <w:p w14:paraId="157D1184"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7A15A13C" w14:textId="77777777" w:rsidR="00FD7778" w:rsidRPr="0017314A" w:rsidRDefault="00FD7778" w:rsidP="00FD7778">
      <w:pPr>
        <w:pStyle w:val="NormalBold"/>
      </w:pPr>
      <w:r w:rsidRPr="0017314A">
        <w:rPr>
          <w:rStyle w:val="HideTWBExt"/>
          <w:b w:val="0"/>
        </w:rPr>
        <w:t>&lt;/RepeatBlock-By&gt;</w:t>
      </w:r>
    </w:p>
    <w:p w14:paraId="2AD7620D" w14:textId="77777777" w:rsidR="00FD7778" w:rsidRPr="0017314A" w:rsidRDefault="00FD7778" w:rsidP="00FD7778">
      <w:pPr>
        <w:pStyle w:val="NormalBold"/>
      </w:pPr>
      <w:r w:rsidRPr="0017314A">
        <w:rPr>
          <w:rStyle w:val="HideTWBExt"/>
          <w:b w:val="0"/>
        </w:rPr>
        <w:lastRenderedPageBreak/>
        <w:t>&lt;DocAmend&gt;</w:t>
      </w:r>
      <w:r w:rsidRPr="0017314A">
        <w:t>Предложение за резолюция</w:t>
      </w:r>
      <w:r w:rsidRPr="0017314A">
        <w:rPr>
          <w:rStyle w:val="HideTWBExt"/>
          <w:b w:val="0"/>
        </w:rPr>
        <w:t>&lt;/DocAmend&gt;</w:t>
      </w:r>
    </w:p>
    <w:p w14:paraId="23D94BE4" w14:textId="77777777" w:rsidR="00FD7778" w:rsidRPr="0017314A" w:rsidRDefault="00FD7778" w:rsidP="00FD7778">
      <w:pPr>
        <w:pStyle w:val="NormalBold"/>
      </w:pPr>
      <w:r w:rsidRPr="0017314A">
        <w:rPr>
          <w:rStyle w:val="HideTWBExt"/>
          <w:b w:val="0"/>
        </w:rPr>
        <w:t>&lt;Article&gt;</w:t>
      </w:r>
      <w:r w:rsidRPr="0017314A">
        <w:t>Параграф 18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7C322DB" w14:textId="77777777" w:rsidTr="00FD7778">
        <w:trPr>
          <w:trHeight w:val="240"/>
          <w:jc w:val="center"/>
        </w:trPr>
        <w:tc>
          <w:tcPr>
            <w:tcW w:w="9752" w:type="dxa"/>
            <w:gridSpan w:val="2"/>
            <w:tcBorders>
              <w:top w:val="nil"/>
              <w:left w:val="nil"/>
              <w:bottom w:val="nil"/>
              <w:right w:val="nil"/>
            </w:tcBorders>
          </w:tcPr>
          <w:p w14:paraId="62412206" w14:textId="77777777" w:rsidR="00FD7778" w:rsidRPr="0017314A" w:rsidRDefault="00FD7778" w:rsidP="00FD7778"/>
        </w:tc>
      </w:tr>
      <w:tr w:rsidR="005B63B9" w:rsidRPr="0017314A" w14:paraId="4C9C9DA0" w14:textId="77777777" w:rsidTr="00FD7778">
        <w:trPr>
          <w:trHeight w:val="240"/>
          <w:jc w:val="center"/>
        </w:trPr>
        <w:tc>
          <w:tcPr>
            <w:tcW w:w="4876" w:type="dxa"/>
            <w:tcBorders>
              <w:top w:val="nil"/>
              <w:left w:val="nil"/>
              <w:bottom w:val="nil"/>
              <w:right w:val="nil"/>
            </w:tcBorders>
            <w:hideMark/>
          </w:tcPr>
          <w:p w14:paraId="141D343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F697AE6" w14:textId="77777777" w:rsidR="00FD7778" w:rsidRPr="0017314A" w:rsidRDefault="00FD7778" w:rsidP="00FD7778">
            <w:pPr>
              <w:pStyle w:val="AmColumnHeading"/>
            </w:pPr>
            <w:r w:rsidRPr="0017314A">
              <w:t>Изменение</w:t>
            </w:r>
          </w:p>
        </w:tc>
      </w:tr>
      <w:tr w:rsidR="005B63B9" w:rsidRPr="0017314A" w14:paraId="1F2E34F6" w14:textId="77777777" w:rsidTr="00FD7778">
        <w:trPr>
          <w:jc w:val="center"/>
        </w:trPr>
        <w:tc>
          <w:tcPr>
            <w:tcW w:w="4876" w:type="dxa"/>
            <w:tcBorders>
              <w:top w:val="nil"/>
              <w:left w:val="nil"/>
              <w:bottom w:val="nil"/>
              <w:right w:val="nil"/>
            </w:tcBorders>
            <w:hideMark/>
          </w:tcPr>
          <w:p w14:paraId="2F57D553" w14:textId="77777777" w:rsidR="00FD7778" w:rsidRPr="0017314A" w:rsidRDefault="00FD7778" w:rsidP="00FD7778">
            <w:pPr>
              <w:pStyle w:val="Normal6a"/>
            </w:pPr>
            <w:r w:rsidRPr="0017314A">
              <w:t>18.</w:t>
            </w:r>
            <w:r w:rsidRPr="0017314A">
              <w:tab/>
              <w:t xml:space="preserve">приветства пътната карта на ЕС за правата на жените и приложената към нея Декларация за принципите на равенство между половете; </w:t>
            </w:r>
            <w:r w:rsidRPr="0017314A">
              <w:rPr>
                <w:b/>
                <w:i/>
              </w:rPr>
              <w:t>изразява съжаление</w:t>
            </w:r>
            <w:r w:rsidRPr="0017314A">
              <w:t xml:space="preserve"> обаче </w:t>
            </w:r>
            <w:r w:rsidRPr="0017314A">
              <w:rPr>
                <w:b/>
                <w:i/>
              </w:rPr>
              <w:t>във връзка с липсата на силни</w:t>
            </w:r>
            <w:r w:rsidRPr="0017314A">
              <w:t xml:space="preserve"> финансови ангажименти;</w:t>
            </w:r>
          </w:p>
        </w:tc>
        <w:tc>
          <w:tcPr>
            <w:tcW w:w="4876" w:type="dxa"/>
            <w:tcBorders>
              <w:top w:val="nil"/>
              <w:left w:val="nil"/>
              <w:bottom w:val="nil"/>
              <w:right w:val="nil"/>
            </w:tcBorders>
            <w:hideMark/>
          </w:tcPr>
          <w:p w14:paraId="579F8E98" w14:textId="77777777" w:rsidR="00FD7778" w:rsidRPr="0017314A" w:rsidRDefault="00FD7778" w:rsidP="00FD7778">
            <w:pPr>
              <w:pStyle w:val="Normal6a"/>
            </w:pPr>
            <w:r w:rsidRPr="0017314A">
              <w:t>18.</w:t>
            </w:r>
            <w:r w:rsidRPr="0017314A">
              <w:tab/>
              <w:t xml:space="preserve">приветства пътната карта на ЕС за правата на жените и приложената към нея Декларация за принципите на равенство между половете; </w:t>
            </w:r>
            <w:r w:rsidRPr="0017314A">
              <w:rPr>
                <w:b/>
                <w:i/>
              </w:rPr>
              <w:t>подчертава</w:t>
            </w:r>
            <w:r w:rsidRPr="0017314A">
              <w:t xml:space="preserve"> обаче </w:t>
            </w:r>
            <w:r w:rsidRPr="0017314A">
              <w:rPr>
                <w:b/>
                <w:i/>
              </w:rPr>
              <w:t>необходимостта от по-сериозни</w:t>
            </w:r>
            <w:r w:rsidRPr="0017314A">
              <w:t xml:space="preserve"> финансови ангажименти;</w:t>
            </w:r>
          </w:p>
        </w:tc>
      </w:tr>
    </w:tbl>
    <w:p w14:paraId="4AB28FB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F4145B7" w14:textId="77777777" w:rsidR="00FD7778" w:rsidRPr="0017314A" w:rsidRDefault="00FD7778" w:rsidP="00FD7778">
      <w:r w:rsidRPr="0017314A">
        <w:rPr>
          <w:rStyle w:val="HideTWBExt"/>
        </w:rPr>
        <w:t>&lt;/Amend&gt;</w:t>
      </w:r>
    </w:p>
    <w:p w14:paraId="461C413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450</w:t>
      </w:r>
      <w:r w:rsidRPr="0017314A">
        <w:rPr>
          <w:rStyle w:val="HideTWBExt"/>
          <w:b w:val="0"/>
        </w:rPr>
        <w:t>&lt;/NumAm&gt;</w:t>
      </w:r>
    </w:p>
    <w:p w14:paraId="44FEBC9D"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7B96A082" w14:textId="77777777" w:rsidR="00FD7778" w:rsidRPr="0017314A" w:rsidRDefault="00FD7778" w:rsidP="00FD7778">
      <w:pPr>
        <w:pStyle w:val="NormalBold"/>
      </w:pPr>
      <w:r w:rsidRPr="0017314A">
        <w:rPr>
          <w:rStyle w:val="HideTWBExt"/>
          <w:b w:val="0"/>
        </w:rPr>
        <w:t>&lt;/RepeatBlock-By&gt;</w:t>
      </w:r>
    </w:p>
    <w:p w14:paraId="5C98946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48168DD" w14:textId="77777777" w:rsidR="00FD7778" w:rsidRPr="0017314A" w:rsidRDefault="00FD7778" w:rsidP="00FD7778">
      <w:pPr>
        <w:pStyle w:val="NormalBold"/>
      </w:pPr>
      <w:r w:rsidRPr="0017314A">
        <w:rPr>
          <w:rStyle w:val="HideTWBExt"/>
          <w:b w:val="0"/>
        </w:rPr>
        <w:t>&lt;Article&gt;</w:t>
      </w:r>
      <w:r w:rsidRPr="0017314A">
        <w:t>Параграф 18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A812B94" w14:textId="77777777" w:rsidTr="00FD7778">
        <w:trPr>
          <w:trHeight w:val="240"/>
          <w:jc w:val="center"/>
        </w:trPr>
        <w:tc>
          <w:tcPr>
            <w:tcW w:w="9752" w:type="dxa"/>
            <w:gridSpan w:val="2"/>
            <w:tcBorders>
              <w:top w:val="nil"/>
              <w:left w:val="nil"/>
              <w:bottom w:val="nil"/>
              <w:right w:val="nil"/>
            </w:tcBorders>
          </w:tcPr>
          <w:p w14:paraId="53A0CA63" w14:textId="77777777" w:rsidR="00FD7778" w:rsidRPr="0017314A" w:rsidRDefault="00FD7778" w:rsidP="00FD7778"/>
        </w:tc>
      </w:tr>
      <w:tr w:rsidR="005B63B9" w:rsidRPr="0017314A" w14:paraId="33F14A60" w14:textId="77777777" w:rsidTr="00FD7778">
        <w:trPr>
          <w:trHeight w:val="240"/>
          <w:jc w:val="center"/>
        </w:trPr>
        <w:tc>
          <w:tcPr>
            <w:tcW w:w="4876" w:type="dxa"/>
            <w:tcBorders>
              <w:top w:val="nil"/>
              <w:left w:val="nil"/>
              <w:bottom w:val="nil"/>
              <w:right w:val="nil"/>
            </w:tcBorders>
            <w:hideMark/>
          </w:tcPr>
          <w:p w14:paraId="2871B10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CA0E801" w14:textId="77777777" w:rsidR="00FD7778" w:rsidRPr="0017314A" w:rsidRDefault="00FD7778" w:rsidP="00FD7778">
            <w:pPr>
              <w:pStyle w:val="AmColumnHeading"/>
            </w:pPr>
            <w:r w:rsidRPr="0017314A">
              <w:t>Изменение</w:t>
            </w:r>
          </w:p>
        </w:tc>
      </w:tr>
      <w:tr w:rsidR="005B63B9" w:rsidRPr="0017314A" w14:paraId="2CCD5A7F" w14:textId="77777777" w:rsidTr="00FD7778">
        <w:trPr>
          <w:jc w:val="center"/>
        </w:trPr>
        <w:tc>
          <w:tcPr>
            <w:tcW w:w="4876" w:type="dxa"/>
            <w:tcBorders>
              <w:top w:val="nil"/>
              <w:left w:val="nil"/>
              <w:bottom w:val="nil"/>
              <w:right w:val="nil"/>
            </w:tcBorders>
            <w:hideMark/>
          </w:tcPr>
          <w:p w14:paraId="4ABF20D0" w14:textId="77777777" w:rsidR="00FD7778" w:rsidRPr="0017314A" w:rsidRDefault="00FD7778" w:rsidP="00FD7778">
            <w:pPr>
              <w:pStyle w:val="Normal6a"/>
            </w:pPr>
            <w:r w:rsidRPr="0017314A">
              <w:t>18.</w:t>
            </w:r>
            <w:r w:rsidRPr="0017314A">
              <w:tab/>
            </w:r>
            <w:r w:rsidRPr="0017314A">
              <w:rPr>
                <w:b/>
                <w:i/>
              </w:rPr>
              <w:t>приветства пътната карта на ЕС за правата на жените и приложената към нея Декларация за принципите</w:t>
            </w:r>
            <w:r w:rsidRPr="0017314A">
              <w:t xml:space="preserve"> на </w:t>
            </w:r>
            <w:r w:rsidRPr="0017314A">
              <w:rPr>
                <w:b/>
                <w:i/>
              </w:rPr>
              <w:t>равенство между половете; изразява съжаление обаче във връзка с липсата</w:t>
            </w:r>
            <w:r w:rsidRPr="0017314A">
              <w:t xml:space="preserve"> на </w:t>
            </w:r>
            <w:r w:rsidRPr="0017314A">
              <w:rPr>
                <w:b/>
                <w:i/>
              </w:rPr>
              <w:t>силни финансови ангажименти</w:t>
            </w:r>
            <w:r w:rsidRPr="0017314A">
              <w:t>;</w:t>
            </w:r>
          </w:p>
        </w:tc>
        <w:tc>
          <w:tcPr>
            <w:tcW w:w="4876" w:type="dxa"/>
            <w:tcBorders>
              <w:top w:val="nil"/>
              <w:left w:val="nil"/>
              <w:bottom w:val="nil"/>
              <w:right w:val="nil"/>
            </w:tcBorders>
            <w:hideMark/>
          </w:tcPr>
          <w:p w14:paraId="215AA089" w14:textId="77777777" w:rsidR="00FD7778" w:rsidRPr="0017314A" w:rsidRDefault="00FD7778" w:rsidP="00FD7778">
            <w:pPr>
              <w:pStyle w:val="Normal6a"/>
            </w:pPr>
            <w:r w:rsidRPr="0017314A">
              <w:t>18.</w:t>
            </w:r>
            <w:r w:rsidRPr="0017314A">
              <w:tab/>
            </w:r>
            <w:r w:rsidRPr="0017314A">
              <w:rPr>
                <w:b/>
                <w:i/>
              </w:rPr>
              <w:t>призовава Комисията и държавите членки да премахнат правните решения, които създават системна дискриминация, основана</w:t>
            </w:r>
            <w:r w:rsidRPr="0017314A">
              <w:t xml:space="preserve"> на </w:t>
            </w:r>
            <w:r w:rsidRPr="0017314A">
              <w:rPr>
                <w:b/>
                <w:i/>
              </w:rPr>
              <w:t>пола, в ущърб както на жените, така и</w:t>
            </w:r>
            <w:r w:rsidRPr="0017314A">
              <w:t xml:space="preserve"> на </w:t>
            </w:r>
            <w:r w:rsidRPr="0017314A">
              <w:rPr>
                <w:b/>
                <w:i/>
              </w:rPr>
              <w:t>мъжете</w:t>
            </w:r>
            <w:r w:rsidRPr="0017314A">
              <w:t>;</w:t>
            </w:r>
          </w:p>
        </w:tc>
      </w:tr>
    </w:tbl>
    <w:p w14:paraId="5D1592D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FAF916F" w14:textId="77777777" w:rsidR="00FD7778" w:rsidRPr="0017314A" w:rsidRDefault="00FD7778" w:rsidP="00FD7778">
      <w:r w:rsidRPr="0017314A">
        <w:rPr>
          <w:rStyle w:val="HideTWBExt"/>
        </w:rPr>
        <w:t>&lt;/Amend&gt;</w:t>
      </w:r>
    </w:p>
    <w:p w14:paraId="2D6B19C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451</w:t>
      </w:r>
      <w:r w:rsidRPr="0017314A">
        <w:rPr>
          <w:rStyle w:val="HideTWBExt"/>
          <w:b w:val="0"/>
        </w:rPr>
        <w:t>&lt;/NumAm&gt;</w:t>
      </w:r>
    </w:p>
    <w:p w14:paraId="00C9BC72" w14:textId="2C4A8451"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564F1543" w14:textId="77777777" w:rsidR="00FD7778" w:rsidRPr="0017314A" w:rsidRDefault="00FD7778" w:rsidP="00FD7778">
      <w:pPr>
        <w:pStyle w:val="NormalBold"/>
      </w:pPr>
      <w:r w:rsidRPr="0017314A">
        <w:rPr>
          <w:rStyle w:val="HideTWBExt"/>
          <w:b w:val="0"/>
        </w:rPr>
        <w:t>&lt;/RepeatBlock-By&gt;</w:t>
      </w:r>
    </w:p>
    <w:p w14:paraId="32EF9FD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DD464CF" w14:textId="77777777" w:rsidR="00FD7778" w:rsidRPr="0017314A" w:rsidRDefault="00FD7778" w:rsidP="00FD7778">
      <w:pPr>
        <w:pStyle w:val="NormalBold"/>
      </w:pPr>
      <w:r w:rsidRPr="0017314A">
        <w:rPr>
          <w:rStyle w:val="HideTWBExt"/>
          <w:b w:val="0"/>
        </w:rPr>
        <w:t>&lt;Article&gt;</w:t>
      </w:r>
      <w:r w:rsidRPr="0017314A">
        <w:t>Параграф 18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00596F4" w14:textId="77777777" w:rsidTr="00FD7778">
        <w:trPr>
          <w:trHeight w:val="240"/>
          <w:jc w:val="center"/>
        </w:trPr>
        <w:tc>
          <w:tcPr>
            <w:tcW w:w="9752" w:type="dxa"/>
            <w:gridSpan w:val="2"/>
            <w:tcBorders>
              <w:top w:val="nil"/>
              <w:left w:val="nil"/>
              <w:bottom w:val="nil"/>
              <w:right w:val="nil"/>
            </w:tcBorders>
          </w:tcPr>
          <w:p w14:paraId="482C2148" w14:textId="77777777" w:rsidR="00FD7778" w:rsidRPr="0017314A" w:rsidRDefault="00FD7778" w:rsidP="00FD7778"/>
        </w:tc>
      </w:tr>
      <w:tr w:rsidR="005B63B9" w:rsidRPr="0017314A" w14:paraId="084B9D6A" w14:textId="77777777" w:rsidTr="00FD7778">
        <w:trPr>
          <w:trHeight w:val="240"/>
          <w:jc w:val="center"/>
        </w:trPr>
        <w:tc>
          <w:tcPr>
            <w:tcW w:w="4876" w:type="dxa"/>
            <w:tcBorders>
              <w:top w:val="nil"/>
              <w:left w:val="nil"/>
              <w:bottom w:val="nil"/>
              <w:right w:val="nil"/>
            </w:tcBorders>
            <w:hideMark/>
          </w:tcPr>
          <w:p w14:paraId="517CF9A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281CABD" w14:textId="77777777" w:rsidR="00FD7778" w:rsidRPr="0017314A" w:rsidRDefault="00FD7778" w:rsidP="00FD7778">
            <w:pPr>
              <w:pStyle w:val="AmColumnHeading"/>
            </w:pPr>
            <w:r w:rsidRPr="0017314A">
              <w:t>Изменение</w:t>
            </w:r>
          </w:p>
        </w:tc>
      </w:tr>
      <w:tr w:rsidR="005B63B9" w:rsidRPr="0017314A" w14:paraId="0ACD5C74" w14:textId="77777777" w:rsidTr="00FD7778">
        <w:trPr>
          <w:jc w:val="center"/>
        </w:trPr>
        <w:tc>
          <w:tcPr>
            <w:tcW w:w="4876" w:type="dxa"/>
            <w:tcBorders>
              <w:top w:val="nil"/>
              <w:left w:val="nil"/>
              <w:bottom w:val="nil"/>
              <w:right w:val="nil"/>
            </w:tcBorders>
          </w:tcPr>
          <w:p w14:paraId="57E29C6F" w14:textId="77777777" w:rsidR="00FD7778" w:rsidRPr="0017314A" w:rsidRDefault="00FD7778" w:rsidP="00FD7778">
            <w:pPr>
              <w:pStyle w:val="Normal6a"/>
            </w:pPr>
          </w:p>
        </w:tc>
        <w:tc>
          <w:tcPr>
            <w:tcW w:w="4876" w:type="dxa"/>
            <w:tcBorders>
              <w:top w:val="nil"/>
              <w:left w:val="nil"/>
              <w:bottom w:val="nil"/>
              <w:right w:val="nil"/>
            </w:tcBorders>
            <w:hideMark/>
          </w:tcPr>
          <w:p w14:paraId="2B983F9E" w14:textId="77777777" w:rsidR="00FD7778" w:rsidRPr="0017314A" w:rsidRDefault="00FD7778" w:rsidP="00FD7778">
            <w:pPr>
              <w:pStyle w:val="Normal6a"/>
            </w:pPr>
            <w:r w:rsidRPr="0017314A">
              <w:rPr>
                <w:b/>
                <w:i/>
              </w:rPr>
              <w:t>18a.</w:t>
            </w:r>
            <w:r w:rsidRPr="0017314A">
              <w:tab/>
            </w:r>
            <w:r w:rsidRPr="0017314A">
              <w:rPr>
                <w:b/>
                <w:i/>
              </w:rPr>
              <w:t xml:space="preserve">изразява загриженост, че продължават да се развиват формите и моделите на кибернасилието, основано на пола; подчертава, че </w:t>
            </w:r>
            <w:r w:rsidRPr="0017314A">
              <w:rPr>
                <w:b/>
                <w:i/>
              </w:rPr>
              <w:lastRenderedPageBreak/>
              <w:t>споделянето на интимни материали без съгласие на засегнатото лице и речта на омразата, са едни от най-широко разпространените форми; настоятелно призовава Комисията и държавите членки да гарантират безопасността на жените онлайн и офлайн и да противодействат на нарастващите потенциални вреди и възпиращ ефект, които новите технологии, включително изкуственият интелект, може да имат върху жертвите, както и да въведат превантивни мерки и мерки за подкрепа;</w:t>
            </w:r>
          </w:p>
        </w:tc>
      </w:tr>
    </w:tbl>
    <w:p w14:paraId="03608FA2"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A72E3E3" w14:textId="77777777" w:rsidR="00FD7778" w:rsidRPr="0017314A" w:rsidRDefault="00FD7778" w:rsidP="00FD7778">
      <w:r w:rsidRPr="0017314A">
        <w:rPr>
          <w:rStyle w:val="HideTWBExt"/>
        </w:rPr>
        <w:t>&lt;/Amend&gt;</w:t>
      </w:r>
    </w:p>
    <w:p w14:paraId="149D517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452</w:t>
      </w:r>
      <w:r w:rsidRPr="0017314A">
        <w:rPr>
          <w:rStyle w:val="HideTWBExt"/>
          <w:b w:val="0"/>
        </w:rPr>
        <w:t>&lt;/NumAm&gt;</w:t>
      </w:r>
    </w:p>
    <w:p w14:paraId="724BC99A" w14:textId="2E3318D2"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608204B1" w14:textId="77777777" w:rsidR="00FD7778" w:rsidRPr="0017314A" w:rsidRDefault="00FD7778" w:rsidP="00FD7778">
      <w:pPr>
        <w:pStyle w:val="NormalBold"/>
      </w:pPr>
      <w:r w:rsidRPr="0017314A">
        <w:rPr>
          <w:rStyle w:val="HideTWBExt"/>
          <w:b w:val="0"/>
        </w:rPr>
        <w:t>&lt;/RepeatBlock-By&gt;</w:t>
      </w:r>
    </w:p>
    <w:p w14:paraId="76FADBE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0D42D4E" w14:textId="77777777" w:rsidR="00FD7778" w:rsidRPr="0017314A" w:rsidRDefault="00FD7778" w:rsidP="00FD7778">
      <w:pPr>
        <w:pStyle w:val="NormalBold"/>
      </w:pPr>
      <w:r w:rsidRPr="0017314A">
        <w:rPr>
          <w:rStyle w:val="HideTWBExt"/>
          <w:b w:val="0"/>
        </w:rPr>
        <w:t>&lt;Article&gt;</w:t>
      </w:r>
      <w:r w:rsidRPr="0017314A">
        <w:t>Параграф 18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F81D521" w14:textId="77777777" w:rsidTr="00FD7778">
        <w:trPr>
          <w:trHeight w:val="240"/>
          <w:jc w:val="center"/>
        </w:trPr>
        <w:tc>
          <w:tcPr>
            <w:tcW w:w="9752" w:type="dxa"/>
            <w:gridSpan w:val="2"/>
            <w:tcBorders>
              <w:top w:val="nil"/>
              <w:left w:val="nil"/>
              <w:bottom w:val="nil"/>
              <w:right w:val="nil"/>
            </w:tcBorders>
          </w:tcPr>
          <w:p w14:paraId="36DAB5EB" w14:textId="77777777" w:rsidR="00FD7778" w:rsidRPr="0017314A" w:rsidRDefault="00FD7778" w:rsidP="00FD7778"/>
        </w:tc>
      </w:tr>
      <w:tr w:rsidR="005B63B9" w:rsidRPr="0017314A" w14:paraId="0B159E70" w14:textId="77777777" w:rsidTr="00FD7778">
        <w:trPr>
          <w:trHeight w:val="240"/>
          <w:jc w:val="center"/>
        </w:trPr>
        <w:tc>
          <w:tcPr>
            <w:tcW w:w="4876" w:type="dxa"/>
            <w:tcBorders>
              <w:top w:val="nil"/>
              <w:left w:val="nil"/>
              <w:bottom w:val="nil"/>
              <w:right w:val="nil"/>
            </w:tcBorders>
            <w:hideMark/>
          </w:tcPr>
          <w:p w14:paraId="32DA4E3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BF89914" w14:textId="77777777" w:rsidR="00FD7778" w:rsidRPr="0017314A" w:rsidRDefault="00FD7778" w:rsidP="00FD7778">
            <w:pPr>
              <w:pStyle w:val="AmColumnHeading"/>
            </w:pPr>
            <w:r w:rsidRPr="0017314A">
              <w:t>Изменение</w:t>
            </w:r>
          </w:p>
        </w:tc>
      </w:tr>
      <w:tr w:rsidR="005B63B9" w:rsidRPr="0017314A" w14:paraId="1F248CEA" w14:textId="77777777" w:rsidTr="00FD7778">
        <w:trPr>
          <w:jc w:val="center"/>
        </w:trPr>
        <w:tc>
          <w:tcPr>
            <w:tcW w:w="4876" w:type="dxa"/>
            <w:tcBorders>
              <w:top w:val="nil"/>
              <w:left w:val="nil"/>
              <w:bottom w:val="nil"/>
              <w:right w:val="nil"/>
            </w:tcBorders>
          </w:tcPr>
          <w:p w14:paraId="576BE010" w14:textId="77777777" w:rsidR="00FD7778" w:rsidRPr="0017314A" w:rsidRDefault="00FD7778" w:rsidP="00FD7778">
            <w:pPr>
              <w:pStyle w:val="Normal6a"/>
            </w:pPr>
          </w:p>
        </w:tc>
        <w:tc>
          <w:tcPr>
            <w:tcW w:w="4876" w:type="dxa"/>
            <w:tcBorders>
              <w:top w:val="nil"/>
              <w:left w:val="nil"/>
              <w:bottom w:val="nil"/>
              <w:right w:val="nil"/>
            </w:tcBorders>
            <w:hideMark/>
          </w:tcPr>
          <w:p w14:paraId="607FBA8D" w14:textId="71098A22" w:rsidR="00FD7778" w:rsidRPr="0017314A" w:rsidRDefault="00FD7778" w:rsidP="00FD7778">
            <w:pPr>
              <w:pStyle w:val="Normal6a"/>
            </w:pPr>
            <w:r w:rsidRPr="0017314A">
              <w:rPr>
                <w:b/>
                <w:i/>
              </w:rPr>
              <w:t>18а.</w:t>
            </w:r>
            <w:r w:rsidRPr="0017314A">
              <w:tab/>
            </w:r>
            <w:r w:rsidRPr="0017314A">
              <w:rPr>
                <w:b/>
                <w:i/>
              </w:rPr>
              <w:t xml:space="preserve">призовава за защита на жените, по-специално в среда, в която те са изложени на системно насилие, включително такава, в която те са жертва на радикален ислям и </w:t>
            </w:r>
            <w:r w:rsidR="00594649" w:rsidRPr="0017314A">
              <w:rPr>
                <w:b/>
                <w:i/>
              </w:rPr>
              <w:t>шериатско</w:t>
            </w:r>
            <w:r w:rsidRPr="0017314A">
              <w:rPr>
                <w:b/>
                <w:i/>
              </w:rPr>
              <w:t xml:space="preserve"> право, детски бракове, изнасилване или генитално осакатяване на жени;</w:t>
            </w:r>
          </w:p>
        </w:tc>
      </w:tr>
    </w:tbl>
    <w:p w14:paraId="583EB0B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780F4AA7" w14:textId="77777777" w:rsidR="00FD7778" w:rsidRPr="0017314A" w:rsidRDefault="00FD7778" w:rsidP="00FD7778">
      <w:r w:rsidRPr="0017314A">
        <w:rPr>
          <w:rStyle w:val="HideTWBExt"/>
        </w:rPr>
        <w:t>&lt;/Amend&gt;</w:t>
      </w:r>
    </w:p>
    <w:p w14:paraId="7DAFDC8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453</w:t>
      </w:r>
      <w:r w:rsidRPr="0017314A">
        <w:rPr>
          <w:rStyle w:val="HideTWBExt"/>
          <w:b w:val="0"/>
        </w:rPr>
        <w:t>&lt;/NumAm&gt;</w:t>
      </w:r>
    </w:p>
    <w:p w14:paraId="5EAB3A2C"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69E386D1" w14:textId="77777777" w:rsidR="00FD7778" w:rsidRPr="0017314A" w:rsidRDefault="00FD7778" w:rsidP="00FD7778">
      <w:pPr>
        <w:pStyle w:val="NormalBold"/>
      </w:pPr>
      <w:r w:rsidRPr="0017314A">
        <w:rPr>
          <w:rStyle w:val="HideTWBExt"/>
          <w:b w:val="0"/>
        </w:rPr>
        <w:t>&lt;/RepeatBlock-By&gt;</w:t>
      </w:r>
    </w:p>
    <w:p w14:paraId="58B8022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637602C" w14:textId="77777777" w:rsidR="00FD7778" w:rsidRPr="0017314A" w:rsidRDefault="00FD7778" w:rsidP="00FD7778">
      <w:pPr>
        <w:pStyle w:val="NormalBold"/>
      </w:pPr>
      <w:r w:rsidRPr="0017314A">
        <w:rPr>
          <w:rStyle w:val="HideTWBExt"/>
          <w:b w:val="0"/>
        </w:rPr>
        <w:t>&lt;Article&gt;</w:t>
      </w:r>
      <w:r w:rsidRPr="0017314A">
        <w:t>Параграф 19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21E79B8" w14:textId="77777777" w:rsidTr="00FD7778">
        <w:trPr>
          <w:trHeight w:val="240"/>
          <w:jc w:val="center"/>
        </w:trPr>
        <w:tc>
          <w:tcPr>
            <w:tcW w:w="9752" w:type="dxa"/>
            <w:gridSpan w:val="2"/>
            <w:tcBorders>
              <w:top w:val="nil"/>
              <w:left w:val="nil"/>
              <w:bottom w:val="nil"/>
              <w:right w:val="nil"/>
            </w:tcBorders>
          </w:tcPr>
          <w:p w14:paraId="35712ED5" w14:textId="77777777" w:rsidR="00FD7778" w:rsidRPr="0017314A" w:rsidRDefault="00FD7778" w:rsidP="00FD7778"/>
        </w:tc>
      </w:tr>
      <w:tr w:rsidR="005B63B9" w:rsidRPr="0017314A" w14:paraId="2E3B1FB7" w14:textId="77777777" w:rsidTr="00FD7778">
        <w:trPr>
          <w:trHeight w:val="240"/>
          <w:jc w:val="center"/>
        </w:trPr>
        <w:tc>
          <w:tcPr>
            <w:tcW w:w="4876" w:type="dxa"/>
            <w:tcBorders>
              <w:top w:val="nil"/>
              <w:left w:val="nil"/>
              <w:bottom w:val="nil"/>
              <w:right w:val="nil"/>
            </w:tcBorders>
            <w:hideMark/>
          </w:tcPr>
          <w:p w14:paraId="76306799"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3A035E08" w14:textId="77777777" w:rsidR="00FD7778" w:rsidRPr="0017314A" w:rsidRDefault="00FD7778" w:rsidP="00FD7778">
            <w:pPr>
              <w:pStyle w:val="AmColumnHeading"/>
            </w:pPr>
            <w:r w:rsidRPr="0017314A">
              <w:t>Изменение</w:t>
            </w:r>
          </w:p>
        </w:tc>
      </w:tr>
      <w:tr w:rsidR="005B63B9" w:rsidRPr="0017314A" w14:paraId="7EAFDDD3" w14:textId="77777777" w:rsidTr="00FD7778">
        <w:trPr>
          <w:jc w:val="center"/>
        </w:trPr>
        <w:tc>
          <w:tcPr>
            <w:tcW w:w="4876" w:type="dxa"/>
            <w:tcBorders>
              <w:top w:val="nil"/>
              <w:left w:val="nil"/>
              <w:bottom w:val="nil"/>
              <w:right w:val="nil"/>
            </w:tcBorders>
            <w:hideMark/>
          </w:tcPr>
          <w:p w14:paraId="2D3C7BE9" w14:textId="77777777" w:rsidR="00FD7778" w:rsidRPr="0017314A" w:rsidRDefault="00FD7778" w:rsidP="00FD7778">
            <w:pPr>
              <w:pStyle w:val="Normal6a"/>
            </w:pPr>
            <w:r w:rsidRPr="0017314A">
              <w:t>19.</w:t>
            </w:r>
            <w:r w:rsidRPr="0017314A">
              <w:tab/>
              <w:t>настоятелно призовава ЕС и държавите членки да се борят срещу всички форми на насилие</w:t>
            </w:r>
            <w:r w:rsidRPr="0017314A">
              <w:rPr>
                <w:b/>
                <w:i/>
              </w:rPr>
              <w:t>, основано на пола, и да се справят с първопричините за тях, включително кибернасилието, основано на пола;</w:t>
            </w:r>
            <w:r w:rsidRPr="0017314A">
              <w:t xml:space="preserve"> </w:t>
            </w:r>
            <w:r w:rsidRPr="0017314A">
              <w:rPr>
                <w:b/>
                <w:i/>
              </w:rPr>
              <w:t>отново призовава Комисията да признае насилието, основано на пола, като ново престъпление на ЕС съгласно член 83, параграф 1 от ДФЕС;</w:t>
            </w:r>
          </w:p>
        </w:tc>
        <w:tc>
          <w:tcPr>
            <w:tcW w:w="4876" w:type="dxa"/>
            <w:tcBorders>
              <w:top w:val="nil"/>
              <w:left w:val="nil"/>
              <w:bottom w:val="nil"/>
              <w:right w:val="nil"/>
            </w:tcBorders>
            <w:hideMark/>
          </w:tcPr>
          <w:p w14:paraId="046A579D" w14:textId="77777777" w:rsidR="00FD7778" w:rsidRPr="0017314A" w:rsidRDefault="00FD7778" w:rsidP="00FD7778">
            <w:pPr>
              <w:pStyle w:val="Normal6a"/>
            </w:pPr>
            <w:r w:rsidRPr="0017314A">
              <w:t>19.</w:t>
            </w:r>
            <w:r w:rsidRPr="0017314A">
              <w:tab/>
              <w:t>настоятелно призовава ЕС и държавите членки да се борят срещу всички форми на насилие;</w:t>
            </w:r>
          </w:p>
        </w:tc>
      </w:tr>
    </w:tbl>
    <w:p w14:paraId="3BDDE5E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4AC9D1AB" w14:textId="77777777" w:rsidR="00FD7778" w:rsidRPr="0017314A" w:rsidRDefault="00FD7778" w:rsidP="00FD7778">
      <w:r w:rsidRPr="0017314A">
        <w:rPr>
          <w:rStyle w:val="HideTWBExt"/>
        </w:rPr>
        <w:t>&lt;/Amend&gt;</w:t>
      </w:r>
    </w:p>
    <w:p w14:paraId="3B7D658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454</w:t>
      </w:r>
      <w:r w:rsidRPr="0017314A">
        <w:rPr>
          <w:rStyle w:val="HideTWBExt"/>
          <w:b w:val="0"/>
        </w:rPr>
        <w:t>&lt;/NumAm&gt;</w:t>
      </w:r>
    </w:p>
    <w:p w14:paraId="54AD1F7F"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109E261A" w14:textId="77777777" w:rsidR="00FD7778" w:rsidRPr="0017314A" w:rsidRDefault="00FD7778" w:rsidP="00FD7778">
      <w:pPr>
        <w:pStyle w:val="NormalBold"/>
      </w:pPr>
      <w:r w:rsidRPr="0017314A">
        <w:rPr>
          <w:rStyle w:val="HideTWBExt"/>
          <w:b w:val="0"/>
        </w:rPr>
        <w:t>&lt;/RepeatBlock-By&gt;</w:t>
      </w:r>
    </w:p>
    <w:p w14:paraId="1E287A8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1F25B87" w14:textId="77777777" w:rsidR="00FD7778" w:rsidRPr="0017314A" w:rsidRDefault="00FD7778" w:rsidP="00FD7778">
      <w:pPr>
        <w:pStyle w:val="NormalBold"/>
      </w:pPr>
      <w:r w:rsidRPr="0017314A">
        <w:rPr>
          <w:rStyle w:val="HideTWBExt"/>
          <w:b w:val="0"/>
        </w:rPr>
        <w:t>&lt;Article&gt;</w:t>
      </w:r>
      <w:r w:rsidRPr="0017314A">
        <w:t>Параграф 19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1FDB356" w14:textId="77777777" w:rsidTr="00FD7778">
        <w:trPr>
          <w:trHeight w:val="240"/>
          <w:jc w:val="center"/>
        </w:trPr>
        <w:tc>
          <w:tcPr>
            <w:tcW w:w="9752" w:type="dxa"/>
            <w:gridSpan w:val="2"/>
            <w:tcBorders>
              <w:top w:val="nil"/>
              <w:left w:val="nil"/>
              <w:bottom w:val="nil"/>
              <w:right w:val="nil"/>
            </w:tcBorders>
          </w:tcPr>
          <w:p w14:paraId="19ADF787" w14:textId="77777777" w:rsidR="00FD7778" w:rsidRPr="0017314A" w:rsidRDefault="00FD7778" w:rsidP="00FD7778"/>
        </w:tc>
      </w:tr>
      <w:tr w:rsidR="005B63B9" w:rsidRPr="0017314A" w14:paraId="713D7DC2" w14:textId="77777777" w:rsidTr="00FD7778">
        <w:trPr>
          <w:trHeight w:val="240"/>
          <w:jc w:val="center"/>
        </w:trPr>
        <w:tc>
          <w:tcPr>
            <w:tcW w:w="4876" w:type="dxa"/>
            <w:tcBorders>
              <w:top w:val="nil"/>
              <w:left w:val="nil"/>
              <w:bottom w:val="nil"/>
              <w:right w:val="nil"/>
            </w:tcBorders>
            <w:hideMark/>
          </w:tcPr>
          <w:p w14:paraId="3CD5B40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D6906F9" w14:textId="77777777" w:rsidR="00FD7778" w:rsidRPr="0017314A" w:rsidRDefault="00FD7778" w:rsidP="00FD7778">
            <w:pPr>
              <w:pStyle w:val="AmColumnHeading"/>
            </w:pPr>
            <w:r w:rsidRPr="0017314A">
              <w:t>Изменение</w:t>
            </w:r>
          </w:p>
        </w:tc>
      </w:tr>
      <w:tr w:rsidR="005B63B9" w:rsidRPr="0017314A" w14:paraId="2F55443B" w14:textId="77777777" w:rsidTr="00FD7778">
        <w:trPr>
          <w:jc w:val="center"/>
        </w:trPr>
        <w:tc>
          <w:tcPr>
            <w:tcW w:w="4876" w:type="dxa"/>
            <w:tcBorders>
              <w:top w:val="nil"/>
              <w:left w:val="nil"/>
              <w:bottom w:val="nil"/>
              <w:right w:val="nil"/>
            </w:tcBorders>
            <w:hideMark/>
          </w:tcPr>
          <w:p w14:paraId="5F0E6CB1" w14:textId="77777777" w:rsidR="00FD7778" w:rsidRPr="0017314A" w:rsidRDefault="00FD7778" w:rsidP="00FD7778">
            <w:pPr>
              <w:pStyle w:val="Normal6a"/>
            </w:pPr>
            <w:r w:rsidRPr="0017314A">
              <w:t>19.</w:t>
            </w:r>
            <w:r w:rsidRPr="0017314A">
              <w:tab/>
              <w:t xml:space="preserve">настоятелно призовава ЕС и държавите членки да се борят </w:t>
            </w:r>
            <w:r w:rsidRPr="0017314A">
              <w:rPr>
                <w:b/>
                <w:i/>
              </w:rPr>
              <w:t>срещу</w:t>
            </w:r>
            <w:r w:rsidRPr="0017314A">
              <w:t xml:space="preserve"> всички форми на насилие</w:t>
            </w:r>
            <w:r w:rsidRPr="0017314A">
              <w:rPr>
                <w:b/>
                <w:i/>
              </w:rPr>
              <w:t>,</w:t>
            </w:r>
            <w:r w:rsidRPr="0017314A">
              <w:t xml:space="preserve"> основано на пола, и да се справят с първопричините за тях, включително кибернасилието</w:t>
            </w:r>
            <w:r w:rsidRPr="0017314A">
              <w:rPr>
                <w:b/>
                <w:i/>
              </w:rPr>
              <w:t>, основано на пола;</w:t>
            </w:r>
            <w:r w:rsidRPr="0017314A">
              <w:t xml:space="preserve"> </w:t>
            </w:r>
            <w:r w:rsidRPr="0017314A">
              <w:rPr>
                <w:b/>
                <w:i/>
              </w:rPr>
              <w:t>отново призовава Комисията да признае насилието, основано на пола, като ново престъпление на ЕС съгласно член 83, параграф 1 от ДФЕС;</w:t>
            </w:r>
          </w:p>
        </w:tc>
        <w:tc>
          <w:tcPr>
            <w:tcW w:w="4876" w:type="dxa"/>
            <w:tcBorders>
              <w:top w:val="nil"/>
              <w:left w:val="nil"/>
              <w:bottom w:val="nil"/>
              <w:right w:val="nil"/>
            </w:tcBorders>
            <w:hideMark/>
          </w:tcPr>
          <w:p w14:paraId="476CADD3" w14:textId="77777777" w:rsidR="00FD7778" w:rsidRPr="0017314A" w:rsidRDefault="00FD7778" w:rsidP="00FD7778">
            <w:pPr>
              <w:pStyle w:val="Normal6a"/>
            </w:pPr>
            <w:r w:rsidRPr="0017314A">
              <w:t>19.</w:t>
            </w:r>
            <w:r w:rsidRPr="0017314A">
              <w:tab/>
              <w:t xml:space="preserve">настоятелно призовава ЕС и държавите членки да се борят </w:t>
            </w:r>
            <w:r w:rsidRPr="0017314A">
              <w:rPr>
                <w:b/>
                <w:i/>
              </w:rPr>
              <w:t>с</w:t>
            </w:r>
            <w:r w:rsidRPr="0017314A">
              <w:t xml:space="preserve"> всички форми на насилие </w:t>
            </w:r>
            <w:r w:rsidRPr="0017314A">
              <w:rPr>
                <w:b/>
                <w:i/>
              </w:rPr>
              <w:t>срещу жените</w:t>
            </w:r>
            <w:r w:rsidRPr="0017314A">
              <w:t xml:space="preserve"> основано на пола, и да се справят с първопричините за тях, включително кибернасилието;</w:t>
            </w:r>
          </w:p>
        </w:tc>
      </w:tr>
    </w:tbl>
    <w:p w14:paraId="7527575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014E5829" w14:textId="77777777" w:rsidR="00FD7778" w:rsidRPr="0017314A" w:rsidRDefault="00FD7778" w:rsidP="00FD7778">
      <w:r w:rsidRPr="0017314A">
        <w:rPr>
          <w:rStyle w:val="HideTWBExt"/>
        </w:rPr>
        <w:t>&lt;/Amend&gt;</w:t>
      </w:r>
    </w:p>
    <w:p w14:paraId="3598CF2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455</w:t>
      </w:r>
      <w:r w:rsidRPr="0017314A">
        <w:rPr>
          <w:rStyle w:val="HideTWBExt"/>
          <w:b w:val="0"/>
        </w:rPr>
        <w:t>&lt;/NumAm&gt;</w:t>
      </w:r>
    </w:p>
    <w:p w14:paraId="4250A041" w14:textId="502E3F72" w:rsidR="00FD7778" w:rsidRPr="0017314A" w:rsidRDefault="00FD7778" w:rsidP="00FD7778">
      <w:pPr>
        <w:pStyle w:val="NormalBold"/>
      </w:pPr>
      <w:r w:rsidRPr="0017314A">
        <w:rPr>
          <w:rStyle w:val="HideTWBExt"/>
          <w:b w:val="0"/>
        </w:rPr>
        <w:t>&lt;RepeatBlock-By&gt;&lt;Members&gt;</w:t>
      </w:r>
      <w:r w:rsidR="00FF1F40" w:rsidRPr="0017314A">
        <w:t>Петър Волгин</w:t>
      </w:r>
      <w:r w:rsidRPr="0017314A">
        <w:rPr>
          <w:rStyle w:val="HideTWBExt"/>
          <w:b w:val="0"/>
        </w:rPr>
        <w:t>&lt;/Members&gt;</w:t>
      </w:r>
    </w:p>
    <w:p w14:paraId="2A20B7AE" w14:textId="77777777" w:rsidR="00FD7778" w:rsidRPr="0017314A" w:rsidRDefault="00FD7778" w:rsidP="00FD7778">
      <w:pPr>
        <w:pStyle w:val="NormalBold"/>
      </w:pPr>
      <w:r w:rsidRPr="0017314A">
        <w:rPr>
          <w:rStyle w:val="HideTWBExt"/>
          <w:b w:val="0"/>
        </w:rPr>
        <w:t>&lt;/RepeatBlock-By&gt;</w:t>
      </w:r>
    </w:p>
    <w:p w14:paraId="44334E6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F54789F" w14:textId="77777777" w:rsidR="00FD7778" w:rsidRPr="0017314A" w:rsidRDefault="00FD7778" w:rsidP="00FD7778">
      <w:pPr>
        <w:pStyle w:val="NormalBold"/>
      </w:pPr>
      <w:r w:rsidRPr="0017314A">
        <w:rPr>
          <w:rStyle w:val="HideTWBExt"/>
          <w:b w:val="0"/>
        </w:rPr>
        <w:t>&lt;Article&gt;</w:t>
      </w:r>
      <w:r w:rsidRPr="0017314A">
        <w:t>Параграф 19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B3C4695" w14:textId="77777777" w:rsidTr="00FD7778">
        <w:trPr>
          <w:trHeight w:val="240"/>
          <w:jc w:val="center"/>
        </w:trPr>
        <w:tc>
          <w:tcPr>
            <w:tcW w:w="9752" w:type="dxa"/>
            <w:gridSpan w:val="2"/>
            <w:tcBorders>
              <w:top w:val="nil"/>
              <w:left w:val="nil"/>
              <w:bottom w:val="nil"/>
              <w:right w:val="nil"/>
            </w:tcBorders>
          </w:tcPr>
          <w:p w14:paraId="66A46179" w14:textId="77777777" w:rsidR="00FD7778" w:rsidRPr="0017314A" w:rsidRDefault="00FD7778" w:rsidP="00FD7778"/>
        </w:tc>
      </w:tr>
      <w:tr w:rsidR="005B63B9" w:rsidRPr="0017314A" w14:paraId="19B75CE5" w14:textId="77777777" w:rsidTr="00FD7778">
        <w:trPr>
          <w:trHeight w:val="240"/>
          <w:jc w:val="center"/>
        </w:trPr>
        <w:tc>
          <w:tcPr>
            <w:tcW w:w="4876" w:type="dxa"/>
            <w:tcBorders>
              <w:top w:val="nil"/>
              <w:left w:val="nil"/>
              <w:bottom w:val="nil"/>
              <w:right w:val="nil"/>
            </w:tcBorders>
            <w:hideMark/>
          </w:tcPr>
          <w:p w14:paraId="626CA3F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CDBDCED" w14:textId="77777777" w:rsidR="00FD7778" w:rsidRPr="0017314A" w:rsidRDefault="00FD7778" w:rsidP="00FD7778">
            <w:pPr>
              <w:pStyle w:val="AmColumnHeading"/>
            </w:pPr>
            <w:r w:rsidRPr="0017314A">
              <w:t>Изменение</w:t>
            </w:r>
          </w:p>
        </w:tc>
      </w:tr>
      <w:tr w:rsidR="005B63B9" w:rsidRPr="0017314A" w14:paraId="7BC07096" w14:textId="77777777" w:rsidTr="00FD7778">
        <w:trPr>
          <w:jc w:val="center"/>
        </w:trPr>
        <w:tc>
          <w:tcPr>
            <w:tcW w:w="4876" w:type="dxa"/>
            <w:tcBorders>
              <w:top w:val="nil"/>
              <w:left w:val="nil"/>
              <w:bottom w:val="nil"/>
              <w:right w:val="nil"/>
            </w:tcBorders>
            <w:hideMark/>
          </w:tcPr>
          <w:p w14:paraId="2A738D24" w14:textId="77777777" w:rsidR="00FD7778" w:rsidRPr="0017314A" w:rsidRDefault="00FD7778" w:rsidP="00FD7778">
            <w:pPr>
              <w:pStyle w:val="Normal6a"/>
            </w:pPr>
            <w:r w:rsidRPr="0017314A">
              <w:lastRenderedPageBreak/>
              <w:t>19.</w:t>
            </w:r>
            <w:r w:rsidRPr="0017314A">
              <w:tab/>
              <w:t xml:space="preserve">настоятелно призовава ЕС и държавите членки да се борят срещу всички форми на насилие, основано на пола, </w:t>
            </w:r>
            <w:r w:rsidRPr="0017314A">
              <w:rPr>
                <w:b/>
                <w:i/>
              </w:rPr>
              <w:t>и да се справят с първопричините за тях,</w:t>
            </w:r>
            <w:r w:rsidRPr="0017314A">
              <w:t xml:space="preserve"> включително кибернасилието, основано на пола; </w:t>
            </w:r>
            <w:r w:rsidRPr="0017314A">
              <w:rPr>
                <w:b/>
                <w:i/>
              </w:rPr>
              <w:t>отново призовава Комисията да признае насилието, основано на пола, като ново престъпление на ЕС съгласно член 83, параграф 1 от ДФЕС;</w:t>
            </w:r>
          </w:p>
        </w:tc>
        <w:tc>
          <w:tcPr>
            <w:tcW w:w="4876" w:type="dxa"/>
            <w:tcBorders>
              <w:top w:val="nil"/>
              <w:left w:val="nil"/>
              <w:bottom w:val="nil"/>
              <w:right w:val="nil"/>
            </w:tcBorders>
            <w:hideMark/>
          </w:tcPr>
          <w:p w14:paraId="2DFA70A7" w14:textId="77777777" w:rsidR="00FD7778" w:rsidRPr="0017314A" w:rsidRDefault="00FD7778" w:rsidP="00FD7778">
            <w:pPr>
              <w:pStyle w:val="Normal6a"/>
            </w:pPr>
            <w:r w:rsidRPr="0017314A">
              <w:t>19.</w:t>
            </w:r>
            <w:r w:rsidRPr="0017314A">
              <w:tab/>
              <w:t>настоятелно призовава ЕС и държавите членки да се борят срещу всички форми на насилие, основано на пола, включително кибернасилието, основано на пола;</w:t>
            </w:r>
          </w:p>
        </w:tc>
      </w:tr>
    </w:tbl>
    <w:p w14:paraId="20AC13F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487C787" w14:textId="77777777" w:rsidR="00FD7778" w:rsidRPr="0017314A" w:rsidRDefault="00FD7778" w:rsidP="00FD7778">
      <w:r w:rsidRPr="0017314A">
        <w:rPr>
          <w:rStyle w:val="HideTWBExt"/>
        </w:rPr>
        <w:t>&lt;/Amend&gt;</w:t>
      </w:r>
    </w:p>
    <w:p w14:paraId="67FE27C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456</w:t>
      </w:r>
      <w:r w:rsidRPr="0017314A">
        <w:rPr>
          <w:rStyle w:val="HideTWBExt"/>
          <w:b w:val="0"/>
        </w:rPr>
        <w:t>&lt;/NumAm&gt;</w:t>
      </w:r>
    </w:p>
    <w:p w14:paraId="1C4833A4" w14:textId="72A6A2C1"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18F1DF37" w14:textId="77777777" w:rsidR="00FD7778" w:rsidRPr="0017314A" w:rsidRDefault="00FD7778" w:rsidP="00FD7778">
      <w:pPr>
        <w:pStyle w:val="NormalBold"/>
      </w:pPr>
      <w:r w:rsidRPr="0017314A">
        <w:rPr>
          <w:rStyle w:val="HideTWBExt"/>
          <w:b w:val="0"/>
        </w:rPr>
        <w:t>&lt;/RepeatBlock-By&gt;</w:t>
      </w:r>
    </w:p>
    <w:p w14:paraId="120D032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83E64D5" w14:textId="77777777" w:rsidR="00FD7778" w:rsidRPr="0017314A" w:rsidRDefault="00FD7778" w:rsidP="00FD7778">
      <w:pPr>
        <w:pStyle w:val="NormalBold"/>
      </w:pPr>
      <w:r w:rsidRPr="0017314A">
        <w:rPr>
          <w:rStyle w:val="HideTWBExt"/>
          <w:b w:val="0"/>
        </w:rPr>
        <w:t>&lt;Article&gt;</w:t>
      </w:r>
      <w:r w:rsidRPr="0017314A">
        <w:t>Параграф 19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E45D1A1" w14:textId="77777777" w:rsidTr="00FD7778">
        <w:trPr>
          <w:trHeight w:val="240"/>
          <w:jc w:val="center"/>
        </w:trPr>
        <w:tc>
          <w:tcPr>
            <w:tcW w:w="9752" w:type="dxa"/>
            <w:gridSpan w:val="2"/>
            <w:tcBorders>
              <w:top w:val="nil"/>
              <w:left w:val="nil"/>
              <w:bottom w:val="nil"/>
              <w:right w:val="nil"/>
            </w:tcBorders>
          </w:tcPr>
          <w:p w14:paraId="2CAEF04F" w14:textId="77777777" w:rsidR="00FD7778" w:rsidRPr="0017314A" w:rsidRDefault="00FD7778" w:rsidP="00FD7778"/>
        </w:tc>
      </w:tr>
      <w:tr w:rsidR="005B63B9" w:rsidRPr="0017314A" w14:paraId="6E6215F1" w14:textId="77777777" w:rsidTr="00FD7778">
        <w:trPr>
          <w:trHeight w:val="240"/>
          <w:jc w:val="center"/>
        </w:trPr>
        <w:tc>
          <w:tcPr>
            <w:tcW w:w="4876" w:type="dxa"/>
            <w:tcBorders>
              <w:top w:val="nil"/>
              <w:left w:val="nil"/>
              <w:bottom w:val="nil"/>
              <w:right w:val="nil"/>
            </w:tcBorders>
            <w:hideMark/>
          </w:tcPr>
          <w:p w14:paraId="6787D98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1B16AFB" w14:textId="77777777" w:rsidR="00FD7778" w:rsidRPr="0017314A" w:rsidRDefault="00FD7778" w:rsidP="00FD7778">
            <w:pPr>
              <w:pStyle w:val="AmColumnHeading"/>
            </w:pPr>
            <w:r w:rsidRPr="0017314A">
              <w:t>Изменение</w:t>
            </w:r>
          </w:p>
        </w:tc>
      </w:tr>
      <w:tr w:rsidR="005B63B9" w:rsidRPr="0017314A" w14:paraId="09A6B6FD" w14:textId="77777777" w:rsidTr="00FD7778">
        <w:trPr>
          <w:jc w:val="center"/>
        </w:trPr>
        <w:tc>
          <w:tcPr>
            <w:tcW w:w="4876" w:type="dxa"/>
            <w:tcBorders>
              <w:top w:val="nil"/>
              <w:left w:val="nil"/>
              <w:bottom w:val="nil"/>
              <w:right w:val="nil"/>
            </w:tcBorders>
            <w:hideMark/>
          </w:tcPr>
          <w:p w14:paraId="43F0BAEF" w14:textId="77777777" w:rsidR="00FD7778" w:rsidRPr="0017314A" w:rsidRDefault="00FD7778" w:rsidP="00FD7778">
            <w:pPr>
              <w:pStyle w:val="Normal6a"/>
            </w:pPr>
            <w:r w:rsidRPr="0017314A">
              <w:t>19.</w:t>
            </w:r>
            <w:r w:rsidRPr="0017314A">
              <w:tab/>
              <w:t xml:space="preserve">настоятелно призовава ЕС и държавите членки да се борят срещу всички форми на насилие, основано на пола, и да се справят с първопричините за тях, включително кибернасилието, основано на пола; </w:t>
            </w:r>
            <w:r w:rsidRPr="0017314A">
              <w:rPr>
                <w:b/>
                <w:i/>
              </w:rPr>
              <w:t>отново призовава Комисията да признае насилието, основано на пола, като ново престъпление на ЕС съгласно член 83, параграф 1 от ДФЕС;</w:t>
            </w:r>
          </w:p>
        </w:tc>
        <w:tc>
          <w:tcPr>
            <w:tcW w:w="4876" w:type="dxa"/>
            <w:tcBorders>
              <w:top w:val="nil"/>
              <w:left w:val="nil"/>
              <w:bottom w:val="nil"/>
              <w:right w:val="nil"/>
            </w:tcBorders>
            <w:hideMark/>
          </w:tcPr>
          <w:p w14:paraId="05402A62" w14:textId="77777777" w:rsidR="00FD7778" w:rsidRPr="0017314A" w:rsidRDefault="00FD7778" w:rsidP="00FD7778">
            <w:pPr>
              <w:pStyle w:val="Normal6a"/>
            </w:pPr>
            <w:r w:rsidRPr="0017314A">
              <w:t>19.</w:t>
            </w:r>
            <w:r w:rsidRPr="0017314A">
              <w:tab/>
              <w:t>настоятелно призовава ЕС и държавите членки да се борят срещу всички форми на насилие, основано на пола, и да се справят с първопричините за тях, включително кибернасилието, основано на пола;</w:t>
            </w:r>
          </w:p>
        </w:tc>
      </w:tr>
    </w:tbl>
    <w:p w14:paraId="5BC6C30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7334C971" w14:textId="77777777" w:rsidR="00FD7778" w:rsidRPr="0017314A" w:rsidRDefault="00FD7778" w:rsidP="00FD7778">
      <w:r w:rsidRPr="0017314A">
        <w:rPr>
          <w:rStyle w:val="HideTWBExt"/>
        </w:rPr>
        <w:t>&lt;/Amend&gt;</w:t>
      </w:r>
    </w:p>
    <w:p w14:paraId="4B20F57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457</w:t>
      </w:r>
      <w:r w:rsidRPr="0017314A">
        <w:rPr>
          <w:rStyle w:val="HideTWBExt"/>
          <w:b w:val="0"/>
        </w:rPr>
        <w:t>&lt;/NumAm&gt;</w:t>
      </w:r>
    </w:p>
    <w:p w14:paraId="4A75314A"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0CF0CF09" w14:textId="77777777" w:rsidR="00FD7778" w:rsidRPr="0017314A" w:rsidRDefault="00FD7778" w:rsidP="00FD7778">
      <w:pPr>
        <w:pStyle w:val="NormalBold"/>
      </w:pPr>
      <w:r w:rsidRPr="0017314A">
        <w:rPr>
          <w:rStyle w:val="HideTWBExt"/>
          <w:b w:val="0"/>
        </w:rPr>
        <w:t>&lt;/RepeatBlock-By&gt;</w:t>
      </w:r>
    </w:p>
    <w:p w14:paraId="0D43360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67BA4DE" w14:textId="77777777" w:rsidR="00FD7778" w:rsidRPr="0017314A" w:rsidRDefault="00FD7778" w:rsidP="00FD7778">
      <w:pPr>
        <w:pStyle w:val="NormalBold"/>
      </w:pPr>
      <w:r w:rsidRPr="0017314A">
        <w:rPr>
          <w:rStyle w:val="HideTWBExt"/>
          <w:b w:val="0"/>
        </w:rPr>
        <w:t>&lt;Article&gt;</w:t>
      </w:r>
      <w:r w:rsidRPr="0017314A">
        <w:t>Параграф 19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3F6F7F8" w14:textId="77777777" w:rsidTr="00FD7778">
        <w:trPr>
          <w:trHeight w:val="240"/>
          <w:jc w:val="center"/>
        </w:trPr>
        <w:tc>
          <w:tcPr>
            <w:tcW w:w="9752" w:type="dxa"/>
            <w:gridSpan w:val="2"/>
            <w:tcBorders>
              <w:top w:val="nil"/>
              <w:left w:val="nil"/>
              <w:bottom w:val="nil"/>
              <w:right w:val="nil"/>
            </w:tcBorders>
          </w:tcPr>
          <w:p w14:paraId="3070D70E" w14:textId="77777777" w:rsidR="00FD7778" w:rsidRPr="0017314A" w:rsidRDefault="00FD7778" w:rsidP="00FD7778"/>
        </w:tc>
      </w:tr>
      <w:tr w:rsidR="005B63B9" w:rsidRPr="0017314A" w14:paraId="6CE3BDB0" w14:textId="77777777" w:rsidTr="00FD7778">
        <w:trPr>
          <w:trHeight w:val="240"/>
          <w:jc w:val="center"/>
        </w:trPr>
        <w:tc>
          <w:tcPr>
            <w:tcW w:w="4876" w:type="dxa"/>
            <w:tcBorders>
              <w:top w:val="nil"/>
              <w:left w:val="nil"/>
              <w:bottom w:val="nil"/>
              <w:right w:val="nil"/>
            </w:tcBorders>
            <w:hideMark/>
          </w:tcPr>
          <w:p w14:paraId="6493D4A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6524312" w14:textId="77777777" w:rsidR="00FD7778" w:rsidRPr="0017314A" w:rsidRDefault="00FD7778" w:rsidP="00FD7778">
            <w:pPr>
              <w:pStyle w:val="AmColumnHeading"/>
            </w:pPr>
            <w:r w:rsidRPr="0017314A">
              <w:t>Изменение</w:t>
            </w:r>
          </w:p>
        </w:tc>
      </w:tr>
      <w:tr w:rsidR="005B63B9" w:rsidRPr="0017314A" w14:paraId="7A48BE72" w14:textId="77777777" w:rsidTr="00FD7778">
        <w:trPr>
          <w:jc w:val="center"/>
        </w:trPr>
        <w:tc>
          <w:tcPr>
            <w:tcW w:w="4876" w:type="dxa"/>
            <w:tcBorders>
              <w:top w:val="nil"/>
              <w:left w:val="nil"/>
              <w:bottom w:val="nil"/>
              <w:right w:val="nil"/>
            </w:tcBorders>
            <w:hideMark/>
          </w:tcPr>
          <w:p w14:paraId="77F0F2F5" w14:textId="77777777" w:rsidR="00FD7778" w:rsidRPr="0017314A" w:rsidRDefault="00FD7778" w:rsidP="00FD7778">
            <w:pPr>
              <w:pStyle w:val="Normal6a"/>
            </w:pPr>
            <w:r w:rsidRPr="0017314A">
              <w:t>19.</w:t>
            </w:r>
            <w:r w:rsidRPr="0017314A">
              <w:tab/>
              <w:t xml:space="preserve">настоятелно призовава ЕС и </w:t>
            </w:r>
            <w:r w:rsidRPr="0017314A">
              <w:lastRenderedPageBreak/>
              <w:t xml:space="preserve">държавите членки да се борят </w:t>
            </w:r>
            <w:r w:rsidRPr="0017314A">
              <w:rPr>
                <w:b/>
                <w:i/>
              </w:rPr>
              <w:t>срещу</w:t>
            </w:r>
            <w:r w:rsidRPr="0017314A">
              <w:t xml:space="preserve"> всички форми на </w:t>
            </w:r>
            <w:r w:rsidRPr="0017314A">
              <w:rPr>
                <w:b/>
                <w:i/>
              </w:rPr>
              <w:t>насилие, основано на пола,</w:t>
            </w:r>
            <w:r w:rsidRPr="0017314A">
              <w:t xml:space="preserve"> и да </w:t>
            </w:r>
            <w:r w:rsidRPr="0017314A">
              <w:rPr>
                <w:b/>
                <w:i/>
              </w:rPr>
              <w:t>се справят с първопричините за тях, включително кибернасилието, основано</w:t>
            </w:r>
            <w:r w:rsidRPr="0017314A">
              <w:t xml:space="preserve"> на </w:t>
            </w:r>
            <w:r w:rsidRPr="0017314A">
              <w:rPr>
                <w:b/>
                <w:i/>
              </w:rPr>
              <w:t>пола; отново призовава Комисията да признае насилието, основано</w:t>
            </w:r>
            <w:r w:rsidRPr="0017314A">
              <w:t xml:space="preserve"> на </w:t>
            </w:r>
            <w:r w:rsidRPr="0017314A">
              <w:rPr>
                <w:b/>
                <w:i/>
              </w:rPr>
              <w:t>пола</w:t>
            </w:r>
            <w:r w:rsidRPr="0017314A">
              <w:t xml:space="preserve">, </w:t>
            </w:r>
            <w:r w:rsidRPr="0017314A">
              <w:rPr>
                <w:b/>
                <w:i/>
              </w:rPr>
              <w:t>като ново престъпление на ЕС съгласно член 83, параграф 1</w:t>
            </w:r>
            <w:r w:rsidRPr="0017314A">
              <w:t xml:space="preserve"> от </w:t>
            </w:r>
            <w:r w:rsidRPr="0017314A">
              <w:rPr>
                <w:b/>
                <w:i/>
              </w:rPr>
              <w:t>ДФЕС</w:t>
            </w:r>
            <w:r w:rsidRPr="0017314A">
              <w:t>;</w:t>
            </w:r>
          </w:p>
        </w:tc>
        <w:tc>
          <w:tcPr>
            <w:tcW w:w="4876" w:type="dxa"/>
            <w:tcBorders>
              <w:top w:val="nil"/>
              <w:left w:val="nil"/>
              <w:bottom w:val="nil"/>
              <w:right w:val="nil"/>
            </w:tcBorders>
            <w:hideMark/>
          </w:tcPr>
          <w:p w14:paraId="71A5A21A" w14:textId="77777777" w:rsidR="00FD7778" w:rsidRPr="0017314A" w:rsidRDefault="00FD7778" w:rsidP="00FD7778">
            <w:pPr>
              <w:pStyle w:val="Normal6a"/>
            </w:pPr>
            <w:r w:rsidRPr="0017314A">
              <w:lastRenderedPageBreak/>
              <w:t>19.</w:t>
            </w:r>
            <w:r w:rsidRPr="0017314A">
              <w:tab/>
              <w:t xml:space="preserve">настоятелно призовава ЕС и </w:t>
            </w:r>
            <w:r w:rsidRPr="0017314A">
              <w:lastRenderedPageBreak/>
              <w:t xml:space="preserve">държавите членки да се борят </w:t>
            </w:r>
            <w:r w:rsidRPr="0017314A">
              <w:rPr>
                <w:b/>
                <w:i/>
              </w:rPr>
              <w:t>с</w:t>
            </w:r>
            <w:r w:rsidRPr="0017314A">
              <w:t xml:space="preserve"> всички форми на </w:t>
            </w:r>
            <w:r w:rsidRPr="0017314A">
              <w:rPr>
                <w:b/>
                <w:i/>
              </w:rPr>
              <w:t>домашно насилие</w:t>
            </w:r>
            <w:r w:rsidRPr="0017314A">
              <w:t xml:space="preserve"> и да </w:t>
            </w:r>
            <w:r w:rsidRPr="0017314A">
              <w:rPr>
                <w:b/>
                <w:i/>
              </w:rPr>
              <w:t>предоставят подходяща помощ на жертвите</w:t>
            </w:r>
            <w:r w:rsidRPr="0017314A">
              <w:t xml:space="preserve"> на </w:t>
            </w:r>
            <w:r w:rsidRPr="0017314A">
              <w:rPr>
                <w:b/>
                <w:i/>
              </w:rPr>
              <w:t>това насилие и</w:t>
            </w:r>
            <w:r w:rsidRPr="0017314A">
              <w:t xml:space="preserve"> на </w:t>
            </w:r>
            <w:r w:rsidRPr="0017314A">
              <w:rPr>
                <w:b/>
                <w:i/>
              </w:rPr>
              <w:t>тези</w:t>
            </w:r>
            <w:r w:rsidRPr="0017314A">
              <w:t xml:space="preserve">, </w:t>
            </w:r>
            <w:r w:rsidRPr="0017314A">
              <w:rPr>
                <w:b/>
                <w:i/>
              </w:rPr>
              <w:t>които искат да се защитят</w:t>
            </w:r>
            <w:r w:rsidRPr="0017314A">
              <w:t xml:space="preserve"> от </w:t>
            </w:r>
            <w:r w:rsidRPr="0017314A">
              <w:rPr>
                <w:b/>
                <w:i/>
              </w:rPr>
              <w:t>него</w:t>
            </w:r>
            <w:r w:rsidRPr="0017314A">
              <w:t>;</w:t>
            </w:r>
          </w:p>
        </w:tc>
      </w:tr>
    </w:tbl>
    <w:p w14:paraId="53BF171F"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4E6D5E7" w14:textId="77777777" w:rsidR="00FD7778" w:rsidRPr="0017314A" w:rsidRDefault="00FD7778" w:rsidP="00FD7778">
      <w:r w:rsidRPr="0017314A">
        <w:rPr>
          <w:rStyle w:val="HideTWBExt"/>
        </w:rPr>
        <w:t>&lt;/Amend&gt;</w:t>
      </w:r>
    </w:p>
    <w:p w14:paraId="06A8F05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458</w:t>
      </w:r>
      <w:r w:rsidRPr="0017314A">
        <w:rPr>
          <w:rStyle w:val="HideTWBExt"/>
          <w:b w:val="0"/>
        </w:rPr>
        <w:t>&lt;/NumAm&gt;</w:t>
      </w:r>
    </w:p>
    <w:p w14:paraId="1A19D36A"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6BD042C0" w14:textId="77777777" w:rsidR="00FD7778" w:rsidRPr="0017314A" w:rsidRDefault="00FD7778" w:rsidP="00FD7778">
      <w:pPr>
        <w:pStyle w:val="NormalBold"/>
      </w:pPr>
      <w:r w:rsidRPr="0017314A">
        <w:rPr>
          <w:rStyle w:val="HideTWBExt"/>
          <w:b w:val="0"/>
        </w:rPr>
        <w:t>&lt;/RepeatBlock-By&gt;</w:t>
      </w:r>
    </w:p>
    <w:p w14:paraId="2F9DB74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08C5463" w14:textId="77777777" w:rsidR="00FD7778" w:rsidRPr="0017314A" w:rsidRDefault="00FD7778" w:rsidP="00FD7778">
      <w:pPr>
        <w:pStyle w:val="NormalBold"/>
      </w:pPr>
      <w:r w:rsidRPr="0017314A">
        <w:rPr>
          <w:rStyle w:val="HideTWBExt"/>
          <w:b w:val="0"/>
        </w:rPr>
        <w:t>&lt;Article&gt;</w:t>
      </w:r>
      <w:r w:rsidRPr="0017314A">
        <w:t>Параграф 19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806ADBD" w14:textId="77777777" w:rsidTr="00FD7778">
        <w:trPr>
          <w:trHeight w:val="240"/>
          <w:jc w:val="center"/>
        </w:trPr>
        <w:tc>
          <w:tcPr>
            <w:tcW w:w="9752" w:type="dxa"/>
            <w:gridSpan w:val="2"/>
            <w:tcBorders>
              <w:top w:val="nil"/>
              <w:left w:val="nil"/>
              <w:bottom w:val="nil"/>
              <w:right w:val="nil"/>
            </w:tcBorders>
          </w:tcPr>
          <w:p w14:paraId="328E4C02" w14:textId="77777777" w:rsidR="00FD7778" w:rsidRPr="0017314A" w:rsidRDefault="00FD7778" w:rsidP="00FD7778"/>
        </w:tc>
      </w:tr>
      <w:tr w:rsidR="005B63B9" w:rsidRPr="0017314A" w14:paraId="2AF43811" w14:textId="77777777" w:rsidTr="00FD7778">
        <w:trPr>
          <w:trHeight w:val="240"/>
          <w:jc w:val="center"/>
        </w:trPr>
        <w:tc>
          <w:tcPr>
            <w:tcW w:w="4876" w:type="dxa"/>
            <w:tcBorders>
              <w:top w:val="nil"/>
              <w:left w:val="nil"/>
              <w:bottom w:val="nil"/>
              <w:right w:val="nil"/>
            </w:tcBorders>
            <w:hideMark/>
          </w:tcPr>
          <w:p w14:paraId="5343EA4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F80601D" w14:textId="77777777" w:rsidR="00FD7778" w:rsidRPr="0017314A" w:rsidRDefault="00FD7778" w:rsidP="00FD7778">
            <w:pPr>
              <w:pStyle w:val="AmColumnHeading"/>
            </w:pPr>
            <w:r w:rsidRPr="0017314A">
              <w:t>Изменение</w:t>
            </w:r>
          </w:p>
        </w:tc>
      </w:tr>
      <w:tr w:rsidR="005B63B9" w:rsidRPr="0017314A" w14:paraId="57EB0166" w14:textId="77777777" w:rsidTr="00FD7778">
        <w:trPr>
          <w:jc w:val="center"/>
        </w:trPr>
        <w:tc>
          <w:tcPr>
            <w:tcW w:w="4876" w:type="dxa"/>
            <w:tcBorders>
              <w:top w:val="nil"/>
              <w:left w:val="nil"/>
              <w:bottom w:val="nil"/>
              <w:right w:val="nil"/>
            </w:tcBorders>
            <w:hideMark/>
          </w:tcPr>
          <w:p w14:paraId="76179DA5" w14:textId="77777777" w:rsidR="00FD7778" w:rsidRPr="0017314A" w:rsidRDefault="00FD7778" w:rsidP="00FD7778">
            <w:pPr>
              <w:pStyle w:val="Normal6a"/>
            </w:pPr>
            <w:r w:rsidRPr="0017314A">
              <w:t>19.</w:t>
            </w:r>
            <w:r w:rsidRPr="0017314A">
              <w:tab/>
              <w:t xml:space="preserve">настоятелно призовава ЕС и държавите членки да се борят срещу всички форми на насилие, основано на пола, и да се справят с първопричините за тях, включително кибернасилието, основано на пола; </w:t>
            </w:r>
            <w:r w:rsidRPr="0017314A">
              <w:rPr>
                <w:b/>
                <w:i/>
              </w:rPr>
              <w:t>отново призовава Комисията да признае насилието, основано на пола, като ново престъпление</w:t>
            </w:r>
            <w:r w:rsidRPr="0017314A">
              <w:t xml:space="preserve"> на </w:t>
            </w:r>
            <w:r w:rsidRPr="0017314A">
              <w:rPr>
                <w:b/>
                <w:i/>
              </w:rPr>
              <w:t>ЕС съгласно член 83, параграф 1 от ДФЕС</w:t>
            </w:r>
            <w:r w:rsidRPr="0017314A">
              <w:t>;</w:t>
            </w:r>
          </w:p>
        </w:tc>
        <w:tc>
          <w:tcPr>
            <w:tcW w:w="4876" w:type="dxa"/>
            <w:tcBorders>
              <w:top w:val="nil"/>
              <w:left w:val="nil"/>
              <w:bottom w:val="nil"/>
              <w:right w:val="nil"/>
            </w:tcBorders>
            <w:hideMark/>
          </w:tcPr>
          <w:p w14:paraId="0307A8FF" w14:textId="77777777" w:rsidR="00FD7778" w:rsidRPr="0017314A" w:rsidRDefault="00FD7778" w:rsidP="00FD7778">
            <w:pPr>
              <w:pStyle w:val="Normal6a"/>
            </w:pPr>
            <w:r w:rsidRPr="0017314A">
              <w:t>19.</w:t>
            </w:r>
            <w:r w:rsidRPr="0017314A">
              <w:tab/>
              <w:t xml:space="preserve">настоятелно призовава ЕС и държавите членки да се борят срещу всички форми на насилие, основано на пола, и да се справят с първопричините за тях, включително кибернасилието, основано на пола; </w:t>
            </w:r>
            <w:r w:rsidRPr="0017314A">
              <w:rPr>
                <w:b/>
                <w:i/>
              </w:rPr>
              <w:t>подчертава необходимостта от по-нататъшно укрепване на правния и политическия отговор на ЕС</w:t>
            </w:r>
            <w:r w:rsidRPr="0017314A">
              <w:t xml:space="preserve"> на </w:t>
            </w:r>
            <w:r w:rsidRPr="0017314A">
              <w:rPr>
                <w:b/>
                <w:i/>
              </w:rPr>
              <w:t>това насилие в рамките на съществуващите правомощия</w:t>
            </w:r>
            <w:r w:rsidRPr="0017314A">
              <w:t>;</w:t>
            </w:r>
          </w:p>
        </w:tc>
      </w:tr>
    </w:tbl>
    <w:p w14:paraId="6DA179D3"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6CB8757" w14:textId="77777777" w:rsidR="00FD7778" w:rsidRPr="0017314A" w:rsidRDefault="00FD7778" w:rsidP="00FD7778">
      <w:r w:rsidRPr="0017314A">
        <w:rPr>
          <w:rStyle w:val="HideTWBExt"/>
        </w:rPr>
        <w:t>&lt;/Amend&gt;</w:t>
      </w:r>
    </w:p>
    <w:p w14:paraId="2913FFD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459</w:t>
      </w:r>
      <w:r w:rsidRPr="0017314A">
        <w:rPr>
          <w:rStyle w:val="HideTWBExt"/>
          <w:b w:val="0"/>
        </w:rPr>
        <w:t>&lt;/NumAm&gt;</w:t>
      </w:r>
    </w:p>
    <w:p w14:paraId="7F4A3F14" w14:textId="75D54ECA"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w:t>
      </w:r>
      <w:r w:rsidR="0067401D" w:rsidRPr="0017314A">
        <w:t>Ирена Йовева</w:t>
      </w:r>
      <w:r w:rsidRPr="0017314A">
        <w:rPr>
          <w:rStyle w:val="HideTWBExt"/>
          <w:b w:val="0"/>
        </w:rPr>
        <w:t>&lt;/Members&gt;</w:t>
      </w:r>
    </w:p>
    <w:p w14:paraId="5E62E504" w14:textId="77777777" w:rsidR="00FD7778" w:rsidRPr="0017314A" w:rsidRDefault="00FD7778" w:rsidP="00FD7778">
      <w:pPr>
        <w:pStyle w:val="NormalBold"/>
      </w:pPr>
      <w:r w:rsidRPr="0017314A">
        <w:rPr>
          <w:rStyle w:val="HideTWBExt"/>
          <w:b w:val="0"/>
        </w:rPr>
        <w:t>&lt;/RepeatBlock-By&gt;</w:t>
      </w:r>
    </w:p>
    <w:p w14:paraId="12F8A2F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78FE53E" w14:textId="77777777" w:rsidR="00FD7778" w:rsidRPr="0017314A" w:rsidRDefault="00FD7778" w:rsidP="00FD7778">
      <w:pPr>
        <w:pStyle w:val="NormalBold"/>
      </w:pPr>
      <w:r w:rsidRPr="0017314A">
        <w:rPr>
          <w:rStyle w:val="HideTWBExt"/>
          <w:b w:val="0"/>
        </w:rPr>
        <w:t>&lt;Article&gt;</w:t>
      </w:r>
      <w:r w:rsidRPr="0017314A">
        <w:t>Параграф 19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7D6656B" w14:textId="77777777" w:rsidTr="00FD7778">
        <w:trPr>
          <w:trHeight w:val="240"/>
          <w:jc w:val="center"/>
        </w:trPr>
        <w:tc>
          <w:tcPr>
            <w:tcW w:w="9752" w:type="dxa"/>
            <w:gridSpan w:val="2"/>
            <w:tcBorders>
              <w:top w:val="nil"/>
              <w:left w:val="nil"/>
              <w:bottom w:val="nil"/>
              <w:right w:val="nil"/>
            </w:tcBorders>
          </w:tcPr>
          <w:p w14:paraId="165A78BB" w14:textId="77777777" w:rsidR="00FD7778" w:rsidRPr="0017314A" w:rsidRDefault="00FD7778" w:rsidP="00FD7778"/>
        </w:tc>
      </w:tr>
      <w:tr w:rsidR="005B63B9" w:rsidRPr="0017314A" w14:paraId="031980CB" w14:textId="77777777" w:rsidTr="00FD7778">
        <w:trPr>
          <w:trHeight w:val="240"/>
          <w:jc w:val="center"/>
        </w:trPr>
        <w:tc>
          <w:tcPr>
            <w:tcW w:w="4876" w:type="dxa"/>
            <w:tcBorders>
              <w:top w:val="nil"/>
              <w:left w:val="nil"/>
              <w:bottom w:val="nil"/>
              <w:right w:val="nil"/>
            </w:tcBorders>
            <w:hideMark/>
          </w:tcPr>
          <w:p w14:paraId="66FD784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4FC6E20" w14:textId="77777777" w:rsidR="00FD7778" w:rsidRPr="0017314A" w:rsidRDefault="00FD7778" w:rsidP="00FD7778">
            <w:pPr>
              <w:pStyle w:val="AmColumnHeading"/>
            </w:pPr>
            <w:r w:rsidRPr="0017314A">
              <w:t>Изменение</w:t>
            </w:r>
          </w:p>
        </w:tc>
      </w:tr>
      <w:tr w:rsidR="005B63B9" w:rsidRPr="0017314A" w14:paraId="0817CBBD" w14:textId="77777777" w:rsidTr="00FD7778">
        <w:trPr>
          <w:jc w:val="center"/>
        </w:trPr>
        <w:tc>
          <w:tcPr>
            <w:tcW w:w="4876" w:type="dxa"/>
            <w:tcBorders>
              <w:top w:val="nil"/>
              <w:left w:val="nil"/>
              <w:bottom w:val="nil"/>
              <w:right w:val="nil"/>
            </w:tcBorders>
          </w:tcPr>
          <w:p w14:paraId="046EA3F2" w14:textId="77777777" w:rsidR="00FD7778" w:rsidRPr="0017314A" w:rsidRDefault="00FD7778" w:rsidP="00FD7778">
            <w:pPr>
              <w:pStyle w:val="Normal6a"/>
            </w:pPr>
          </w:p>
        </w:tc>
        <w:tc>
          <w:tcPr>
            <w:tcW w:w="4876" w:type="dxa"/>
            <w:tcBorders>
              <w:top w:val="nil"/>
              <w:left w:val="nil"/>
              <w:bottom w:val="nil"/>
              <w:right w:val="nil"/>
            </w:tcBorders>
            <w:hideMark/>
          </w:tcPr>
          <w:p w14:paraId="2394373C" w14:textId="77777777" w:rsidR="00FD7778" w:rsidRPr="0017314A" w:rsidRDefault="00FD7778" w:rsidP="00FD7778">
            <w:pPr>
              <w:pStyle w:val="Normal6a"/>
            </w:pPr>
            <w:r w:rsidRPr="0017314A">
              <w:rPr>
                <w:b/>
                <w:i/>
              </w:rPr>
              <w:t>19a.</w:t>
            </w:r>
            <w:r w:rsidRPr="0017314A">
              <w:tab/>
            </w:r>
            <w:r w:rsidRPr="0017314A">
              <w:rPr>
                <w:b/>
                <w:i/>
              </w:rPr>
              <w:t xml:space="preserve">призовава държавите членки да приемат решение за включване на </w:t>
            </w:r>
            <w:r w:rsidRPr="0017314A">
              <w:rPr>
                <w:b/>
                <w:i/>
              </w:rPr>
              <w:lastRenderedPageBreak/>
              <w:t>речта на омразата и престъпленията от омраза сред престъпленията в списъка по член 83, параграф 1 от ДФЕС; призовава Съвета да задейства „клаузата за преход“ в тази връзка; призовава Комисията да бъде готова да започне втория етап от процедурата и да предложи директива, насочена към борба с речта на омразата и престъпленията от омраза, извършвани както офлайн, така и онлайн, като се обърне специално внимание на конкретни рискови групи, включително жени политици, журналисти или защитници на правата на човека;</w:t>
            </w:r>
          </w:p>
        </w:tc>
      </w:tr>
    </w:tbl>
    <w:p w14:paraId="13EFB8D0"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E91C6A9" w14:textId="77777777" w:rsidR="00FD7778" w:rsidRPr="0017314A" w:rsidRDefault="00FD7778" w:rsidP="00FD7778">
      <w:r w:rsidRPr="0017314A">
        <w:rPr>
          <w:rStyle w:val="HideTWBExt"/>
        </w:rPr>
        <w:t>&lt;/Amend&gt;</w:t>
      </w:r>
    </w:p>
    <w:p w14:paraId="697F215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460</w:t>
      </w:r>
      <w:r w:rsidRPr="0017314A">
        <w:rPr>
          <w:rStyle w:val="HideTWBExt"/>
          <w:b w:val="0"/>
        </w:rPr>
        <w:t>&lt;/NumAm&gt;</w:t>
      </w:r>
    </w:p>
    <w:p w14:paraId="4D2EE40A" w14:textId="16BF401A"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rPr>
          <w:rStyle w:val="HideTWBExt"/>
          <w:b w:val="0"/>
        </w:rPr>
        <w:t>&lt;/Members&gt;</w:t>
      </w:r>
    </w:p>
    <w:p w14:paraId="1AEF40E1" w14:textId="77777777" w:rsidR="00FD7778" w:rsidRPr="0017314A" w:rsidRDefault="00FD7778" w:rsidP="00FD7778">
      <w:pPr>
        <w:pStyle w:val="NormalBold"/>
      </w:pPr>
      <w:r w:rsidRPr="0017314A">
        <w:rPr>
          <w:rStyle w:val="HideTWBExt"/>
          <w:b w:val="0"/>
        </w:rPr>
        <w:t>&lt;/RepeatBlock-By&gt;</w:t>
      </w:r>
    </w:p>
    <w:p w14:paraId="6798CB2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BB5B78F" w14:textId="77777777" w:rsidR="00FD7778" w:rsidRPr="0017314A" w:rsidRDefault="00FD7778" w:rsidP="00FD7778">
      <w:pPr>
        <w:pStyle w:val="NormalBold"/>
      </w:pPr>
      <w:r w:rsidRPr="0017314A">
        <w:rPr>
          <w:rStyle w:val="HideTWBExt"/>
          <w:b w:val="0"/>
        </w:rPr>
        <w:t>&lt;Article&gt;</w:t>
      </w:r>
      <w:r w:rsidRPr="0017314A">
        <w:t>Параграф 19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13E0221" w14:textId="77777777" w:rsidTr="00FD7778">
        <w:trPr>
          <w:trHeight w:val="240"/>
          <w:jc w:val="center"/>
        </w:trPr>
        <w:tc>
          <w:tcPr>
            <w:tcW w:w="9752" w:type="dxa"/>
            <w:gridSpan w:val="2"/>
            <w:tcBorders>
              <w:top w:val="nil"/>
              <w:left w:val="nil"/>
              <w:bottom w:val="nil"/>
              <w:right w:val="nil"/>
            </w:tcBorders>
          </w:tcPr>
          <w:p w14:paraId="354FCB7B" w14:textId="77777777" w:rsidR="00FD7778" w:rsidRPr="0017314A" w:rsidRDefault="00FD7778" w:rsidP="00FD7778"/>
        </w:tc>
      </w:tr>
      <w:tr w:rsidR="005B63B9" w:rsidRPr="0017314A" w14:paraId="703F829E" w14:textId="77777777" w:rsidTr="00FD7778">
        <w:trPr>
          <w:trHeight w:val="240"/>
          <w:jc w:val="center"/>
        </w:trPr>
        <w:tc>
          <w:tcPr>
            <w:tcW w:w="4876" w:type="dxa"/>
            <w:tcBorders>
              <w:top w:val="nil"/>
              <w:left w:val="nil"/>
              <w:bottom w:val="nil"/>
              <w:right w:val="nil"/>
            </w:tcBorders>
            <w:hideMark/>
          </w:tcPr>
          <w:p w14:paraId="52E47AA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2429AF6" w14:textId="77777777" w:rsidR="00FD7778" w:rsidRPr="0017314A" w:rsidRDefault="00FD7778" w:rsidP="00FD7778">
            <w:pPr>
              <w:pStyle w:val="AmColumnHeading"/>
            </w:pPr>
            <w:r w:rsidRPr="0017314A">
              <w:t>Изменение</w:t>
            </w:r>
          </w:p>
        </w:tc>
      </w:tr>
      <w:tr w:rsidR="005B63B9" w:rsidRPr="0017314A" w14:paraId="13C97916" w14:textId="77777777" w:rsidTr="00FD7778">
        <w:trPr>
          <w:jc w:val="center"/>
        </w:trPr>
        <w:tc>
          <w:tcPr>
            <w:tcW w:w="4876" w:type="dxa"/>
            <w:tcBorders>
              <w:top w:val="nil"/>
              <w:left w:val="nil"/>
              <w:bottom w:val="nil"/>
              <w:right w:val="nil"/>
            </w:tcBorders>
          </w:tcPr>
          <w:p w14:paraId="4F82CA87" w14:textId="77777777" w:rsidR="00FD7778" w:rsidRPr="0017314A" w:rsidRDefault="00FD7778" w:rsidP="00FD7778">
            <w:pPr>
              <w:pStyle w:val="Normal6a"/>
            </w:pPr>
          </w:p>
        </w:tc>
        <w:tc>
          <w:tcPr>
            <w:tcW w:w="4876" w:type="dxa"/>
            <w:tcBorders>
              <w:top w:val="nil"/>
              <w:left w:val="nil"/>
              <w:bottom w:val="nil"/>
              <w:right w:val="nil"/>
            </w:tcBorders>
            <w:hideMark/>
          </w:tcPr>
          <w:p w14:paraId="67A082DE" w14:textId="77777777" w:rsidR="00FD7778" w:rsidRPr="0017314A" w:rsidRDefault="00FD7778" w:rsidP="00FD7778">
            <w:pPr>
              <w:pStyle w:val="Normal6a"/>
            </w:pPr>
            <w:r w:rsidRPr="0017314A">
              <w:rPr>
                <w:b/>
                <w:i/>
              </w:rPr>
              <w:t>19б.</w:t>
            </w:r>
            <w:r w:rsidRPr="0017314A">
              <w:tab/>
            </w:r>
            <w:r w:rsidRPr="0017314A">
              <w:rPr>
                <w:b/>
                <w:i/>
              </w:rPr>
              <w:t xml:space="preserve">настоятелно призовава Комисията да предприеме действия във връзка с широко разпространеното онлайн насилие, насочено срещу жените, което се превръща във все по-голяма пречка пред участието на жените в обществения живот и пред равноправното представителство; в тази връзка призовава Комисията да гарантира правилното прилагане на Акта за цифровите услуги и да превърне доброволните мерки, заложени в него, и по-специално Кодекса на поведение за противодействие на незаконните изказвания онлайн, пораждащи омраза, в задължителни мерки за </w:t>
            </w:r>
            <w:r w:rsidRPr="0017314A">
              <w:rPr>
                <w:b/>
                <w:i/>
              </w:rPr>
              <w:lastRenderedPageBreak/>
              <w:t>всички онлайн платформи;</w:t>
            </w:r>
          </w:p>
        </w:tc>
      </w:tr>
    </w:tbl>
    <w:p w14:paraId="3336ECD4"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D283E75" w14:textId="77777777" w:rsidR="00FD7778" w:rsidRPr="0017314A" w:rsidRDefault="00FD7778" w:rsidP="00FD7778">
      <w:r w:rsidRPr="0017314A">
        <w:rPr>
          <w:rStyle w:val="HideTWBExt"/>
        </w:rPr>
        <w:t>&lt;/Amend&gt;</w:t>
      </w:r>
    </w:p>
    <w:p w14:paraId="6BF0E63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461</w:t>
      </w:r>
      <w:r w:rsidRPr="0017314A">
        <w:rPr>
          <w:rStyle w:val="HideTWBExt"/>
          <w:b w:val="0"/>
        </w:rPr>
        <w:t>&lt;/NumAm&gt;</w:t>
      </w:r>
    </w:p>
    <w:p w14:paraId="13BDCD44" w14:textId="3710B1CF"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w:t>
      </w:r>
      <w:r w:rsidR="0067401D" w:rsidRPr="0017314A">
        <w:t>Ирена Йовева</w:t>
      </w:r>
      <w:r w:rsidRPr="0017314A">
        <w:rPr>
          <w:rStyle w:val="HideTWBExt"/>
          <w:b w:val="0"/>
        </w:rPr>
        <w:t>&lt;/Members&gt;</w:t>
      </w:r>
    </w:p>
    <w:p w14:paraId="73785D2D" w14:textId="77777777" w:rsidR="00FD7778" w:rsidRPr="0017314A" w:rsidRDefault="00FD7778" w:rsidP="00FD7778">
      <w:pPr>
        <w:pStyle w:val="NormalBold"/>
      </w:pPr>
      <w:r w:rsidRPr="0017314A">
        <w:rPr>
          <w:rStyle w:val="HideTWBExt"/>
          <w:b w:val="0"/>
        </w:rPr>
        <w:t>&lt;/RepeatBlock-By&gt;</w:t>
      </w:r>
    </w:p>
    <w:p w14:paraId="6B9B7F6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772AC24" w14:textId="77777777" w:rsidR="00FD7778" w:rsidRPr="0017314A" w:rsidRDefault="00FD7778" w:rsidP="00FD7778">
      <w:pPr>
        <w:pStyle w:val="NormalBold"/>
      </w:pPr>
      <w:r w:rsidRPr="0017314A">
        <w:rPr>
          <w:rStyle w:val="HideTWBExt"/>
          <w:b w:val="0"/>
        </w:rPr>
        <w:t>&lt;Article&gt;</w:t>
      </w:r>
      <w:r w:rsidRPr="0017314A">
        <w:t>Параграф 19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C6596E8" w14:textId="77777777" w:rsidTr="00FD7778">
        <w:trPr>
          <w:trHeight w:val="240"/>
          <w:jc w:val="center"/>
        </w:trPr>
        <w:tc>
          <w:tcPr>
            <w:tcW w:w="9752" w:type="dxa"/>
            <w:gridSpan w:val="2"/>
            <w:tcBorders>
              <w:top w:val="nil"/>
              <w:left w:val="nil"/>
              <w:bottom w:val="nil"/>
              <w:right w:val="nil"/>
            </w:tcBorders>
          </w:tcPr>
          <w:p w14:paraId="1542BD51" w14:textId="77777777" w:rsidR="00FD7778" w:rsidRPr="0017314A" w:rsidRDefault="00FD7778" w:rsidP="00FD7778"/>
        </w:tc>
      </w:tr>
      <w:tr w:rsidR="005B63B9" w:rsidRPr="0017314A" w14:paraId="03FE615D" w14:textId="77777777" w:rsidTr="00FD7778">
        <w:trPr>
          <w:trHeight w:val="240"/>
          <w:jc w:val="center"/>
        </w:trPr>
        <w:tc>
          <w:tcPr>
            <w:tcW w:w="4876" w:type="dxa"/>
            <w:tcBorders>
              <w:top w:val="nil"/>
              <w:left w:val="nil"/>
              <w:bottom w:val="nil"/>
              <w:right w:val="nil"/>
            </w:tcBorders>
            <w:hideMark/>
          </w:tcPr>
          <w:p w14:paraId="205B0AE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FBD80AD" w14:textId="77777777" w:rsidR="00FD7778" w:rsidRPr="0017314A" w:rsidRDefault="00FD7778" w:rsidP="00FD7778">
            <w:pPr>
              <w:pStyle w:val="AmColumnHeading"/>
            </w:pPr>
            <w:r w:rsidRPr="0017314A">
              <w:t>Изменение</w:t>
            </w:r>
          </w:p>
        </w:tc>
      </w:tr>
      <w:tr w:rsidR="005B63B9" w:rsidRPr="0017314A" w14:paraId="2A8DA539" w14:textId="77777777" w:rsidTr="00FD7778">
        <w:trPr>
          <w:jc w:val="center"/>
        </w:trPr>
        <w:tc>
          <w:tcPr>
            <w:tcW w:w="4876" w:type="dxa"/>
            <w:tcBorders>
              <w:top w:val="nil"/>
              <w:left w:val="nil"/>
              <w:bottom w:val="nil"/>
              <w:right w:val="nil"/>
            </w:tcBorders>
          </w:tcPr>
          <w:p w14:paraId="50E9F192" w14:textId="77777777" w:rsidR="00FD7778" w:rsidRPr="0017314A" w:rsidRDefault="00FD7778" w:rsidP="00FD7778">
            <w:pPr>
              <w:pStyle w:val="Normal6a"/>
            </w:pPr>
          </w:p>
        </w:tc>
        <w:tc>
          <w:tcPr>
            <w:tcW w:w="4876" w:type="dxa"/>
            <w:tcBorders>
              <w:top w:val="nil"/>
              <w:left w:val="nil"/>
              <w:bottom w:val="nil"/>
              <w:right w:val="nil"/>
            </w:tcBorders>
            <w:hideMark/>
          </w:tcPr>
          <w:p w14:paraId="39E53E23" w14:textId="77777777" w:rsidR="00FD7778" w:rsidRPr="0017314A" w:rsidRDefault="00FD7778" w:rsidP="00FD7778">
            <w:pPr>
              <w:pStyle w:val="Normal6a"/>
            </w:pPr>
            <w:r w:rsidRPr="0017314A">
              <w:rPr>
                <w:b/>
                <w:i/>
              </w:rPr>
              <w:t>19в.</w:t>
            </w:r>
            <w:r w:rsidRPr="0017314A">
              <w:tab/>
            </w:r>
            <w:r w:rsidRPr="0017314A">
              <w:rPr>
                <w:b/>
                <w:i/>
              </w:rPr>
              <w:t>изразява дълбока загриженост във връзка с разрастването на т.нар. „маносфера“ в онлайн средата; подчертава необходимостта от разработване на мерки за справяне и противодействие на възхода на женомразките, крайно десни ценности сред момчетата и младите мъже по отношение на равенството между половете и правата на жените; подчертава необходимостта от по-задълбочено разбиране на явлението и идеологията „инсел“ и значението на превенцията чрез по-активни политики за противодействие на тази идеология и нейните послания;</w:t>
            </w:r>
          </w:p>
        </w:tc>
      </w:tr>
    </w:tbl>
    <w:p w14:paraId="170853C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581B0A3" w14:textId="77777777" w:rsidR="00FD7778" w:rsidRPr="0017314A" w:rsidRDefault="00FD7778" w:rsidP="00FD7778">
      <w:r w:rsidRPr="0017314A">
        <w:rPr>
          <w:rStyle w:val="HideTWBExt"/>
        </w:rPr>
        <w:t>&lt;/Amend&gt;</w:t>
      </w:r>
    </w:p>
    <w:p w14:paraId="4B62266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462</w:t>
      </w:r>
      <w:r w:rsidRPr="0017314A">
        <w:rPr>
          <w:rStyle w:val="HideTWBExt"/>
          <w:b w:val="0"/>
        </w:rPr>
        <w:t>&lt;/NumAm&gt;</w:t>
      </w:r>
    </w:p>
    <w:p w14:paraId="0F68C279" w14:textId="1B282A13"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w:t>
      </w:r>
      <w:r w:rsidR="0067401D" w:rsidRPr="0017314A">
        <w:t>Ирена Йовева</w:t>
      </w:r>
      <w:r w:rsidRPr="0017314A">
        <w:rPr>
          <w:rStyle w:val="HideTWBExt"/>
          <w:b w:val="0"/>
        </w:rPr>
        <w:t>&lt;/Members&gt;</w:t>
      </w:r>
    </w:p>
    <w:p w14:paraId="40F94924" w14:textId="77777777" w:rsidR="00FD7778" w:rsidRPr="0017314A" w:rsidRDefault="00FD7778" w:rsidP="00FD7778">
      <w:pPr>
        <w:pStyle w:val="NormalBold"/>
      </w:pPr>
      <w:r w:rsidRPr="0017314A">
        <w:rPr>
          <w:rStyle w:val="HideTWBExt"/>
          <w:b w:val="0"/>
        </w:rPr>
        <w:t>&lt;/RepeatBlock-By&gt;</w:t>
      </w:r>
    </w:p>
    <w:p w14:paraId="3677B1D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8EF1F36" w14:textId="77777777" w:rsidR="00FD7778" w:rsidRPr="0017314A" w:rsidRDefault="00FD7778" w:rsidP="00FD7778">
      <w:pPr>
        <w:pStyle w:val="NormalBold"/>
      </w:pPr>
      <w:r w:rsidRPr="0017314A">
        <w:rPr>
          <w:rStyle w:val="HideTWBExt"/>
          <w:b w:val="0"/>
        </w:rPr>
        <w:t>&lt;Article&gt;</w:t>
      </w:r>
      <w:r w:rsidRPr="0017314A">
        <w:t>Параграф 19 г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B6D2652" w14:textId="77777777" w:rsidTr="00FD7778">
        <w:trPr>
          <w:trHeight w:val="240"/>
          <w:jc w:val="center"/>
        </w:trPr>
        <w:tc>
          <w:tcPr>
            <w:tcW w:w="9752" w:type="dxa"/>
            <w:gridSpan w:val="2"/>
            <w:tcBorders>
              <w:top w:val="nil"/>
              <w:left w:val="nil"/>
              <w:bottom w:val="nil"/>
              <w:right w:val="nil"/>
            </w:tcBorders>
          </w:tcPr>
          <w:p w14:paraId="788D2FBC" w14:textId="77777777" w:rsidR="00FD7778" w:rsidRPr="0017314A" w:rsidRDefault="00FD7778" w:rsidP="00FD7778"/>
        </w:tc>
      </w:tr>
      <w:tr w:rsidR="005B63B9" w:rsidRPr="0017314A" w14:paraId="69889EDC" w14:textId="77777777" w:rsidTr="00FD7778">
        <w:trPr>
          <w:trHeight w:val="240"/>
          <w:jc w:val="center"/>
        </w:trPr>
        <w:tc>
          <w:tcPr>
            <w:tcW w:w="4876" w:type="dxa"/>
            <w:tcBorders>
              <w:top w:val="nil"/>
              <w:left w:val="nil"/>
              <w:bottom w:val="nil"/>
              <w:right w:val="nil"/>
            </w:tcBorders>
            <w:hideMark/>
          </w:tcPr>
          <w:p w14:paraId="05640EB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A94CCFB" w14:textId="77777777" w:rsidR="00FD7778" w:rsidRPr="0017314A" w:rsidRDefault="00FD7778" w:rsidP="00FD7778">
            <w:pPr>
              <w:pStyle w:val="AmColumnHeading"/>
            </w:pPr>
            <w:r w:rsidRPr="0017314A">
              <w:t>Изменение</w:t>
            </w:r>
          </w:p>
        </w:tc>
      </w:tr>
      <w:tr w:rsidR="005B63B9" w:rsidRPr="0017314A" w14:paraId="17C04AC2" w14:textId="77777777" w:rsidTr="00FD7778">
        <w:trPr>
          <w:jc w:val="center"/>
        </w:trPr>
        <w:tc>
          <w:tcPr>
            <w:tcW w:w="4876" w:type="dxa"/>
            <w:tcBorders>
              <w:top w:val="nil"/>
              <w:left w:val="nil"/>
              <w:bottom w:val="nil"/>
              <w:right w:val="nil"/>
            </w:tcBorders>
          </w:tcPr>
          <w:p w14:paraId="39434A6B" w14:textId="77777777" w:rsidR="00FD7778" w:rsidRPr="0017314A" w:rsidRDefault="00FD7778" w:rsidP="00FD7778">
            <w:pPr>
              <w:pStyle w:val="Normal6a"/>
            </w:pPr>
          </w:p>
        </w:tc>
        <w:tc>
          <w:tcPr>
            <w:tcW w:w="4876" w:type="dxa"/>
            <w:tcBorders>
              <w:top w:val="nil"/>
              <w:left w:val="nil"/>
              <w:bottom w:val="nil"/>
              <w:right w:val="nil"/>
            </w:tcBorders>
            <w:hideMark/>
          </w:tcPr>
          <w:p w14:paraId="658AC54F" w14:textId="77777777" w:rsidR="00FD7778" w:rsidRPr="0017314A" w:rsidRDefault="00FD7778" w:rsidP="00FD7778">
            <w:pPr>
              <w:pStyle w:val="Normal6a"/>
            </w:pPr>
            <w:r w:rsidRPr="0017314A">
              <w:rPr>
                <w:b/>
                <w:i/>
              </w:rPr>
              <w:t>19г.</w:t>
            </w:r>
            <w:r w:rsidRPr="0017314A">
              <w:tab/>
            </w:r>
            <w:r w:rsidRPr="0017314A">
              <w:rPr>
                <w:b/>
                <w:i/>
              </w:rPr>
              <w:t xml:space="preserve">призовава Комисията да насърчава всеобхватното, съобразено с възрастта образование в областта </w:t>
            </w:r>
            <w:r w:rsidRPr="0017314A">
              <w:rPr>
                <w:b/>
                <w:i/>
              </w:rPr>
              <w:lastRenderedPageBreak/>
              <w:t>на сексуалността и взаимоотношенията в училищата и да предприеме стъпки за борба с невярната информация и дезинформацията, свързани с пола, и за преодоляване на свързаните с пола стереотипи;</w:t>
            </w:r>
          </w:p>
        </w:tc>
      </w:tr>
    </w:tbl>
    <w:p w14:paraId="4700ACE6"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FF5C4C6" w14:textId="77777777" w:rsidR="00FD7778" w:rsidRPr="0017314A" w:rsidRDefault="00FD7778" w:rsidP="00FD7778">
      <w:r w:rsidRPr="0017314A">
        <w:rPr>
          <w:rStyle w:val="HideTWBExt"/>
        </w:rPr>
        <w:t>&lt;/Amend&gt;</w:t>
      </w:r>
    </w:p>
    <w:p w14:paraId="128ADC3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463</w:t>
      </w:r>
      <w:r w:rsidRPr="0017314A">
        <w:rPr>
          <w:rStyle w:val="HideTWBExt"/>
          <w:b w:val="0"/>
        </w:rPr>
        <w:t>&lt;/NumAm&gt;</w:t>
      </w:r>
    </w:p>
    <w:p w14:paraId="742FD0D2" w14:textId="0FD1BCDE"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rPr>
          <w:rStyle w:val="HideTWBExt"/>
          <w:b w:val="0"/>
        </w:rPr>
        <w:t>&lt;/Members&gt;</w:t>
      </w:r>
    </w:p>
    <w:p w14:paraId="696AFF20" w14:textId="77777777" w:rsidR="00FD7778" w:rsidRPr="0017314A" w:rsidRDefault="00FD7778" w:rsidP="00FD7778">
      <w:pPr>
        <w:pStyle w:val="NormalBold"/>
      </w:pPr>
      <w:r w:rsidRPr="0017314A">
        <w:rPr>
          <w:rStyle w:val="HideTWBExt"/>
          <w:b w:val="0"/>
        </w:rPr>
        <w:t>&lt;/RepeatBlock-By&gt;</w:t>
      </w:r>
    </w:p>
    <w:p w14:paraId="48CA4BC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3C94937" w14:textId="77777777" w:rsidR="00FD7778" w:rsidRPr="0017314A" w:rsidRDefault="00FD7778" w:rsidP="00FD7778">
      <w:pPr>
        <w:pStyle w:val="NormalBold"/>
      </w:pPr>
      <w:r w:rsidRPr="0017314A">
        <w:rPr>
          <w:rStyle w:val="HideTWBExt"/>
          <w:b w:val="0"/>
        </w:rPr>
        <w:t>&lt;Article&gt;</w:t>
      </w:r>
      <w:r w:rsidRPr="0017314A">
        <w:t>Параграф 19 д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9F066D9" w14:textId="77777777" w:rsidTr="00FD7778">
        <w:trPr>
          <w:trHeight w:val="240"/>
          <w:jc w:val="center"/>
        </w:trPr>
        <w:tc>
          <w:tcPr>
            <w:tcW w:w="9752" w:type="dxa"/>
            <w:gridSpan w:val="2"/>
            <w:tcBorders>
              <w:top w:val="nil"/>
              <w:left w:val="nil"/>
              <w:bottom w:val="nil"/>
              <w:right w:val="nil"/>
            </w:tcBorders>
          </w:tcPr>
          <w:p w14:paraId="2C0A8080" w14:textId="77777777" w:rsidR="00FD7778" w:rsidRPr="0017314A" w:rsidRDefault="00FD7778" w:rsidP="00FD7778"/>
        </w:tc>
      </w:tr>
      <w:tr w:rsidR="005B63B9" w:rsidRPr="0017314A" w14:paraId="43D8D2AA" w14:textId="77777777" w:rsidTr="00FD7778">
        <w:trPr>
          <w:trHeight w:val="240"/>
          <w:jc w:val="center"/>
        </w:trPr>
        <w:tc>
          <w:tcPr>
            <w:tcW w:w="4876" w:type="dxa"/>
            <w:tcBorders>
              <w:top w:val="nil"/>
              <w:left w:val="nil"/>
              <w:bottom w:val="nil"/>
              <w:right w:val="nil"/>
            </w:tcBorders>
            <w:hideMark/>
          </w:tcPr>
          <w:p w14:paraId="06A65D1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74DEF0F" w14:textId="77777777" w:rsidR="00FD7778" w:rsidRPr="0017314A" w:rsidRDefault="00FD7778" w:rsidP="00FD7778">
            <w:pPr>
              <w:pStyle w:val="AmColumnHeading"/>
            </w:pPr>
            <w:r w:rsidRPr="0017314A">
              <w:t>Изменение</w:t>
            </w:r>
          </w:p>
        </w:tc>
      </w:tr>
      <w:tr w:rsidR="005B63B9" w:rsidRPr="0017314A" w14:paraId="730E83C5" w14:textId="77777777" w:rsidTr="00FD7778">
        <w:trPr>
          <w:jc w:val="center"/>
        </w:trPr>
        <w:tc>
          <w:tcPr>
            <w:tcW w:w="4876" w:type="dxa"/>
            <w:tcBorders>
              <w:top w:val="nil"/>
              <w:left w:val="nil"/>
              <w:bottom w:val="nil"/>
              <w:right w:val="nil"/>
            </w:tcBorders>
          </w:tcPr>
          <w:p w14:paraId="701690C8" w14:textId="77777777" w:rsidR="00FD7778" w:rsidRPr="0017314A" w:rsidRDefault="00FD7778" w:rsidP="00FD7778">
            <w:pPr>
              <w:pStyle w:val="Normal6a"/>
            </w:pPr>
          </w:p>
        </w:tc>
        <w:tc>
          <w:tcPr>
            <w:tcW w:w="4876" w:type="dxa"/>
            <w:tcBorders>
              <w:top w:val="nil"/>
              <w:left w:val="nil"/>
              <w:bottom w:val="nil"/>
              <w:right w:val="nil"/>
            </w:tcBorders>
            <w:hideMark/>
          </w:tcPr>
          <w:p w14:paraId="2CBD3E5F" w14:textId="77777777" w:rsidR="00FD7778" w:rsidRPr="0017314A" w:rsidRDefault="00FD7778" w:rsidP="00FD7778">
            <w:pPr>
              <w:pStyle w:val="Normal6a"/>
            </w:pPr>
            <w:r w:rsidRPr="0017314A">
              <w:rPr>
                <w:b/>
                <w:i/>
              </w:rPr>
              <w:t>19д.</w:t>
            </w:r>
            <w:r w:rsidRPr="0017314A">
              <w:tab/>
            </w:r>
            <w:r w:rsidRPr="0017314A">
              <w:rPr>
                <w:b/>
                <w:i/>
              </w:rPr>
              <w:t>настоятелно призовава Комисията да насърчава правни определения за актове на насилие, основано на пола, без стереотипи, свързани с пола; призовава държавите членки да гарантират, че не съществува правна или практическа презумпция, че е налице съгласие, когато липсва физическа съпротива срещу сексуалното поведение, независимо дали извършителят е заплашил да използва или е използвал физическо насилие, или защото жертвата е в интимна връзка или е омъжена за извършителя;</w:t>
            </w:r>
          </w:p>
        </w:tc>
      </w:tr>
    </w:tbl>
    <w:p w14:paraId="0EE224C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4AA158E" w14:textId="77777777" w:rsidR="00FD7778" w:rsidRPr="0017314A" w:rsidRDefault="00FD7778" w:rsidP="00FD7778">
      <w:r w:rsidRPr="0017314A">
        <w:rPr>
          <w:rStyle w:val="HideTWBExt"/>
        </w:rPr>
        <w:t>&lt;/Amend&gt;</w:t>
      </w:r>
    </w:p>
    <w:p w14:paraId="5C09969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464</w:t>
      </w:r>
      <w:r w:rsidRPr="0017314A">
        <w:rPr>
          <w:rStyle w:val="HideTWBExt"/>
          <w:b w:val="0"/>
        </w:rPr>
        <w:t>&lt;/NumAm&gt;</w:t>
      </w:r>
    </w:p>
    <w:p w14:paraId="76E30CEC"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7F73B36A" w14:textId="77777777" w:rsidR="00FD7778" w:rsidRPr="0017314A" w:rsidRDefault="00FD7778" w:rsidP="00FD7778">
      <w:pPr>
        <w:pStyle w:val="NormalBold"/>
      </w:pPr>
      <w:r w:rsidRPr="0017314A">
        <w:rPr>
          <w:rStyle w:val="HideTWBExt"/>
          <w:b w:val="0"/>
        </w:rPr>
        <w:t>&lt;/RepeatBlock-By&gt;</w:t>
      </w:r>
    </w:p>
    <w:p w14:paraId="14B6E91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819BDE6" w14:textId="77777777" w:rsidR="00FD7778" w:rsidRPr="0017314A" w:rsidRDefault="00FD7778" w:rsidP="00FD7778">
      <w:pPr>
        <w:pStyle w:val="NormalBold"/>
      </w:pPr>
      <w:r w:rsidRPr="0017314A">
        <w:rPr>
          <w:rStyle w:val="HideTWBExt"/>
          <w:b w:val="0"/>
        </w:rPr>
        <w:t>&lt;Article&gt;</w:t>
      </w:r>
      <w:r w:rsidRPr="0017314A">
        <w:t>Параграф 20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13BE46D" w14:textId="77777777" w:rsidTr="00FD7778">
        <w:trPr>
          <w:trHeight w:val="240"/>
          <w:jc w:val="center"/>
        </w:trPr>
        <w:tc>
          <w:tcPr>
            <w:tcW w:w="9752" w:type="dxa"/>
            <w:gridSpan w:val="2"/>
            <w:tcBorders>
              <w:top w:val="nil"/>
              <w:left w:val="nil"/>
              <w:bottom w:val="nil"/>
              <w:right w:val="nil"/>
            </w:tcBorders>
          </w:tcPr>
          <w:p w14:paraId="1E96FB85" w14:textId="77777777" w:rsidR="00FD7778" w:rsidRPr="0017314A" w:rsidRDefault="00FD7778" w:rsidP="00FD7778"/>
        </w:tc>
      </w:tr>
      <w:tr w:rsidR="005B63B9" w:rsidRPr="0017314A" w14:paraId="32E1FCB1" w14:textId="77777777" w:rsidTr="00FD7778">
        <w:trPr>
          <w:trHeight w:val="240"/>
          <w:jc w:val="center"/>
        </w:trPr>
        <w:tc>
          <w:tcPr>
            <w:tcW w:w="4876" w:type="dxa"/>
            <w:tcBorders>
              <w:top w:val="nil"/>
              <w:left w:val="nil"/>
              <w:bottom w:val="nil"/>
              <w:right w:val="nil"/>
            </w:tcBorders>
            <w:hideMark/>
          </w:tcPr>
          <w:p w14:paraId="11B6EB8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176BA9E" w14:textId="77777777" w:rsidR="00FD7778" w:rsidRPr="0017314A" w:rsidRDefault="00FD7778" w:rsidP="00FD7778">
            <w:pPr>
              <w:pStyle w:val="AmColumnHeading"/>
            </w:pPr>
            <w:r w:rsidRPr="0017314A">
              <w:t>Изменение</w:t>
            </w:r>
          </w:p>
        </w:tc>
      </w:tr>
      <w:tr w:rsidR="005B63B9" w:rsidRPr="0017314A" w14:paraId="3903048A" w14:textId="77777777" w:rsidTr="00FD7778">
        <w:trPr>
          <w:jc w:val="center"/>
        </w:trPr>
        <w:tc>
          <w:tcPr>
            <w:tcW w:w="4876" w:type="dxa"/>
            <w:tcBorders>
              <w:top w:val="nil"/>
              <w:left w:val="nil"/>
              <w:bottom w:val="nil"/>
              <w:right w:val="nil"/>
            </w:tcBorders>
            <w:hideMark/>
          </w:tcPr>
          <w:p w14:paraId="22A7DC1B" w14:textId="77777777" w:rsidR="00FD7778" w:rsidRPr="0017314A" w:rsidRDefault="00FD7778" w:rsidP="00FD7778">
            <w:pPr>
              <w:pStyle w:val="Normal6a"/>
            </w:pPr>
            <w:r w:rsidRPr="0017314A">
              <w:rPr>
                <w:b/>
                <w:i/>
              </w:rPr>
              <w:lastRenderedPageBreak/>
              <w:t>20.</w:t>
            </w:r>
            <w:r w:rsidRPr="0017314A">
              <w:tab/>
            </w:r>
            <w:r w:rsidRPr="0017314A">
              <w:rPr>
                <w:b/>
                <w:i/>
              </w:rPr>
              <w:t>отново призовава за включване на правото на аборт в Хартата; подчертава, че все още няма определение на ЕС за изнасилването при липса на съгласие;</w:t>
            </w:r>
          </w:p>
        </w:tc>
        <w:tc>
          <w:tcPr>
            <w:tcW w:w="4876" w:type="dxa"/>
            <w:tcBorders>
              <w:top w:val="nil"/>
              <w:left w:val="nil"/>
              <w:bottom w:val="nil"/>
              <w:right w:val="nil"/>
            </w:tcBorders>
            <w:hideMark/>
          </w:tcPr>
          <w:p w14:paraId="1CB3CE6E" w14:textId="77777777" w:rsidR="00FD7778" w:rsidRPr="0017314A" w:rsidRDefault="00FD7778" w:rsidP="00FD7778">
            <w:pPr>
              <w:pStyle w:val="Normal6a"/>
            </w:pPr>
            <w:r w:rsidRPr="0017314A">
              <w:rPr>
                <w:b/>
                <w:i/>
              </w:rPr>
              <w:t>заличава се</w:t>
            </w:r>
          </w:p>
        </w:tc>
      </w:tr>
    </w:tbl>
    <w:p w14:paraId="43D1ECE9"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677A8B1F" w14:textId="77777777" w:rsidR="00FD7778" w:rsidRPr="0017314A" w:rsidRDefault="00FD7778" w:rsidP="00FD7778">
      <w:r w:rsidRPr="0017314A">
        <w:rPr>
          <w:rStyle w:val="HideTWBExt"/>
        </w:rPr>
        <w:t>&lt;/Amend&gt;</w:t>
      </w:r>
    </w:p>
    <w:p w14:paraId="6338145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465</w:t>
      </w:r>
      <w:r w:rsidRPr="0017314A">
        <w:rPr>
          <w:rStyle w:val="HideTWBExt"/>
          <w:b w:val="0"/>
        </w:rPr>
        <w:t>&lt;/NumAm&gt;</w:t>
      </w:r>
    </w:p>
    <w:p w14:paraId="7971B6B4" w14:textId="1BB69892"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1A7B1AD1" w14:textId="77777777" w:rsidR="00FD7778" w:rsidRPr="0017314A" w:rsidRDefault="00FD7778" w:rsidP="00FD7778">
      <w:pPr>
        <w:pStyle w:val="NormalBold"/>
      </w:pPr>
      <w:r w:rsidRPr="0017314A">
        <w:rPr>
          <w:rStyle w:val="HideTWBExt"/>
          <w:b w:val="0"/>
        </w:rPr>
        <w:t>&lt;/RepeatBlock-By&gt;</w:t>
      </w:r>
    </w:p>
    <w:p w14:paraId="7FC08E7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926D443" w14:textId="77777777" w:rsidR="00FD7778" w:rsidRPr="0017314A" w:rsidRDefault="00FD7778" w:rsidP="00FD7778">
      <w:pPr>
        <w:pStyle w:val="NormalBold"/>
      </w:pPr>
      <w:r w:rsidRPr="0017314A">
        <w:rPr>
          <w:rStyle w:val="HideTWBExt"/>
          <w:b w:val="0"/>
        </w:rPr>
        <w:t>&lt;Article&gt;</w:t>
      </w:r>
      <w:r w:rsidRPr="0017314A">
        <w:t>Параграф 20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7F346CE" w14:textId="77777777" w:rsidTr="00FD7778">
        <w:trPr>
          <w:trHeight w:val="240"/>
          <w:jc w:val="center"/>
        </w:trPr>
        <w:tc>
          <w:tcPr>
            <w:tcW w:w="9752" w:type="dxa"/>
            <w:gridSpan w:val="2"/>
            <w:tcBorders>
              <w:top w:val="nil"/>
              <w:left w:val="nil"/>
              <w:bottom w:val="nil"/>
              <w:right w:val="nil"/>
            </w:tcBorders>
          </w:tcPr>
          <w:p w14:paraId="01A9BE39" w14:textId="77777777" w:rsidR="00FD7778" w:rsidRPr="0017314A" w:rsidRDefault="00FD7778" w:rsidP="00FD7778"/>
        </w:tc>
      </w:tr>
      <w:tr w:rsidR="005B63B9" w:rsidRPr="0017314A" w14:paraId="47160BE7" w14:textId="77777777" w:rsidTr="00FD7778">
        <w:trPr>
          <w:trHeight w:val="240"/>
          <w:jc w:val="center"/>
        </w:trPr>
        <w:tc>
          <w:tcPr>
            <w:tcW w:w="4876" w:type="dxa"/>
            <w:tcBorders>
              <w:top w:val="nil"/>
              <w:left w:val="nil"/>
              <w:bottom w:val="nil"/>
              <w:right w:val="nil"/>
            </w:tcBorders>
            <w:hideMark/>
          </w:tcPr>
          <w:p w14:paraId="7AF02C3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ADD4E69" w14:textId="77777777" w:rsidR="00FD7778" w:rsidRPr="0017314A" w:rsidRDefault="00FD7778" w:rsidP="00FD7778">
            <w:pPr>
              <w:pStyle w:val="AmColumnHeading"/>
            </w:pPr>
            <w:r w:rsidRPr="0017314A">
              <w:t>Изменение</w:t>
            </w:r>
          </w:p>
        </w:tc>
      </w:tr>
      <w:tr w:rsidR="005B63B9" w:rsidRPr="0017314A" w14:paraId="15EF97CB" w14:textId="77777777" w:rsidTr="00FD7778">
        <w:trPr>
          <w:jc w:val="center"/>
        </w:trPr>
        <w:tc>
          <w:tcPr>
            <w:tcW w:w="4876" w:type="dxa"/>
            <w:tcBorders>
              <w:top w:val="nil"/>
              <w:left w:val="nil"/>
              <w:bottom w:val="nil"/>
              <w:right w:val="nil"/>
            </w:tcBorders>
            <w:hideMark/>
          </w:tcPr>
          <w:p w14:paraId="33D37D34" w14:textId="77777777" w:rsidR="00FD7778" w:rsidRPr="0017314A" w:rsidRDefault="00FD7778" w:rsidP="00FD7778">
            <w:pPr>
              <w:pStyle w:val="Normal6a"/>
            </w:pPr>
            <w:r w:rsidRPr="0017314A">
              <w:rPr>
                <w:b/>
                <w:i/>
              </w:rPr>
              <w:t>20.</w:t>
            </w:r>
            <w:r w:rsidRPr="0017314A">
              <w:tab/>
            </w:r>
            <w:r w:rsidRPr="0017314A">
              <w:rPr>
                <w:b/>
                <w:i/>
              </w:rPr>
              <w:t>отново призовава за включване на правото на аборт в Хартата; подчертава, че все още няма определение на ЕС за изнасилването при липса на съгласие;</w:t>
            </w:r>
          </w:p>
        </w:tc>
        <w:tc>
          <w:tcPr>
            <w:tcW w:w="4876" w:type="dxa"/>
            <w:tcBorders>
              <w:top w:val="nil"/>
              <w:left w:val="nil"/>
              <w:bottom w:val="nil"/>
              <w:right w:val="nil"/>
            </w:tcBorders>
            <w:hideMark/>
          </w:tcPr>
          <w:p w14:paraId="5376F707" w14:textId="77777777" w:rsidR="00FD7778" w:rsidRPr="0017314A" w:rsidRDefault="00FD7778" w:rsidP="00FD7778">
            <w:pPr>
              <w:pStyle w:val="Normal6a"/>
            </w:pPr>
            <w:r w:rsidRPr="0017314A">
              <w:rPr>
                <w:b/>
                <w:i/>
              </w:rPr>
              <w:t>заличава се</w:t>
            </w:r>
          </w:p>
        </w:tc>
      </w:tr>
    </w:tbl>
    <w:p w14:paraId="239F0ED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2808AAD1" w14:textId="77777777" w:rsidR="00FD7778" w:rsidRPr="0017314A" w:rsidRDefault="00FD7778" w:rsidP="00FD7778">
      <w:r w:rsidRPr="0017314A">
        <w:rPr>
          <w:rStyle w:val="HideTWBExt"/>
        </w:rPr>
        <w:t>&lt;/Amend&gt;</w:t>
      </w:r>
    </w:p>
    <w:p w14:paraId="6F8DD88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466</w:t>
      </w:r>
      <w:r w:rsidRPr="0017314A">
        <w:rPr>
          <w:rStyle w:val="HideTWBExt"/>
          <w:b w:val="0"/>
        </w:rPr>
        <w:t>&lt;/NumAm&gt;</w:t>
      </w:r>
    </w:p>
    <w:p w14:paraId="2FB9CE7A" w14:textId="57017ACB"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rPr>
          <w:rStyle w:val="HideTWBExt"/>
          <w:b w:val="0"/>
        </w:rPr>
        <w:t>&lt;/Members&gt;</w:t>
      </w:r>
    </w:p>
    <w:p w14:paraId="0632E0C9" w14:textId="77777777" w:rsidR="00FD7778" w:rsidRPr="0017314A" w:rsidRDefault="00FD7778" w:rsidP="00FD7778">
      <w:pPr>
        <w:pStyle w:val="NormalBold"/>
      </w:pPr>
      <w:r w:rsidRPr="0017314A">
        <w:rPr>
          <w:rStyle w:val="HideTWBExt"/>
          <w:b w:val="0"/>
        </w:rPr>
        <w:t>&lt;/RepeatBlock-By&gt;</w:t>
      </w:r>
    </w:p>
    <w:p w14:paraId="68E636E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2D59C2D" w14:textId="77777777" w:rsidR="00FD7778" w:rsidRPr="0017314A" w:rsidRDefault="00FD7778" w:rsidP="00FD7778">
      <w:pPr>
        <w:pStyle w:val="NormalBold"/>
      </w:pPr>
      <w:r w:rsidRPr="0017314A">
        <w:rPr>
          <w:rStyle w:val="HideTWBExt"/>
          <w:b w:val="0"/>
        </w:rPr>
        <w:t>&lt;Article&gt;</w:t>
      </w:r>
      <w:r w:rsidRPr="0017314A">
        <w:t>Параграф 20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F62EC0C" w14:textId="77777777" w:rsidTr="00FD7778">
        <w:trPr>
          <w:trHeight w:val="240"/>
          <w:jc w:val="center"/>
        </w:trPr>
        <w:tc>
          <w:tcPr>
            <w:tcW w:w="9752" w:type="dxa"/>
            <w:gridSpan w:val="2"/>
            <w:tcBorders>
              <w:top w:val="nil"/>
              <w:left w:val="nil"/>
              <w:bottom w:val="nil"/>
              <w:right w:val="nil"/>
            </w:tcBorders>
          </w:tcPr>
          <w:p w14:paraId="37D55D23" w14:textId="77777777" w:rsidR="00FD7778" w:rsidRPr="0017314A" w:rsidRDefault="00FD7778" w:rsidP="00FD7778"/>
        </w:tc>
      </w:tr>
      <w:tr w:rsidR="005B63B9" w:rsidRPr="0017314A" w14:paraId="41186FC3" w14:textId="77777777" w:rsidTr="00FD7778">
        <w:trPr>
          <w:trHeight w:val="240"/>
          <w:jc w:val="center"/>
        </w:trPr>
        <w:tc>
          <w:tcPr>
            <w:tcW w:w="4876" w:type="dxa"/>
            <w:tcBorders>
              <w:top w:val="nil"/>
              <w:left w:val="nil"/>
              <w:bottom w:val="nil"/>
              <w:right w:val="nil"/>
            </w:tcBorders>
            <w:hideMark/>
          </w:tcPr>
          <w:p w14:paraId="6106442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871640F" w14:textId="77777777" w:rsidR="00FD7778" w:rsidRPr="0017314A" w:rsidRDefault="00FD7778" w:rsidP="00FD7778">
            <w:pPr>
              <w:pStyle w:val="AmColumnHeading"/>
            </w:pPr>
            <w:r w:rsidRPr="0017314A">
              <w:t>Изменение</w:t>
            </w:r>
          </w:p>
        </w:tc>
      </w:tr>
      <w:tr w:rsidR="005B63B9" w:rsidRPr="0017314A" w14:paraId="29DD84BD" w14:textId="77777777" w:rsidTr="00FD7778">
        <w:trPr>
          <w:jc w:val="center"/>
        </w:trPr>
        <w:tc>
          <w:tcPr>
            <w:tcW w:w="4876" w:type="dxa"/>
            <w:tcBorders>
              <w:top w:val="nil"/>
              <w:left w:val="nil"/>
              <w:bottom w:val="nil"/>
              <w:right w:val="nil"/>
            </w:tcBorders>
            <w:hideMark/>
          </w:tcPr>
          <w:p w14:paraId="61845D49" w14:textId="77777777" w:rsidR="00FD7778" w:rsidRPr="0017314A" w:rsidRDefault="00FD7778" w:rsidP="00FD7778">
            <w:pPr>
              <w:pStyle w:val="Normal6a"/>
            </w:pPr>
            <w:r w:rsidRPr="0017314A">
              <w:t>20.</w:t>
            </w:r>
            <w:r w:rsidRPr="0017314A">
              <w:tab/>
            </w:r>
            <w:r w:rsidRPr="0017314A">
              <w:rPr>
                <w:b/>
                <w:i/>
              </w:rPr>
              <w:t>отново призовава за включване</w:t>
            </w:r>
            <w:r w:rsidRPr="0017314A">
              <w:t xml:space="preserve"> на </w:t>
            </w:r>
            <w:r w:rsidRPr="0017314A">
              <w:rPr>
                <w:b/>
                <w:i/>
              </w:rPr>
              <w:t>правото</w:t>
            </w:r>
            <w:r w:rsidRPr="0017314A">
              <w:t xml:space="preserve"> на </w:t>
            </w:r>
            <w:r w:rsidRPr="0017314A">
              <w:rPr>
                <w:b/>
                <w:i/>
              </w:rPr>
              <w:t>аборт в Хартата</w:t>
            </w:r>
            <w:r w:rsidRPr="0017314A">
              <w:t xml:space="preserve">; </w:t>
            </w:r>
            <w:r w:rsidRPr="0017314A">
              <w:rPr>
                <w:b/>
                <w:i/>
              </w:rPr>
              <w:t>подчертава, че все още няма определение на ЕС за изнасилването при липса на съгласие;</w:t>
            </w:r>
          </w:p>
        </w:tc>
        <w:tc>
          <w:tcPr>
            <w:tcW w:w="4876" w:type="dxa"/>
            <w:tcBorders>
              <w:top w:val="nil"/>
              <w:left w:val="nil"/>
              <w:bottom w:val="nil"/>
              <w:right w:val="nil"/>
            </w:tcBorders>
            <w:hideMark/>
          </w:tcPr>
          <w:p w14:paraId="2DFBA45E" w14:textId="77777777" w:rsidR="00FD7778" w:rsidRPr="0017314A" w:rsidRDefault="00FD7778" w:rsidP="00FD7778">
            <w:pPr>
              <w:pStyle w:val="Normal6a"/>
            </w:pPr>
            <w:r w:rsidRPr="0017314A">
              <w:t>20.</w:t>
            </w:r>
            <w:r w:rsidRPr="0017314A">
              <w:tab/>
            </w:r>
            <w:r w:rsidRPr="0017314A">
              <w:rPr>
                <w:b/>
                <w:i/>
              </w:rPr>
              <w:t xml:space="preserve">подчертава, че липсата или отказът на достъп до сексуално и репродуктивно здраве и права, включително безопасен и законен аборт, е форма на основано на пола насилие и нарушение на правата на човека и на основните права; настоятелно призовава Комисията да работи активно за широка достъпност до сексуално и репродуктивно здраве и права в ЕС и в </w:t>
            </w:r>
            <w:r w:rsidRPr="0017314A">
              <w:rPr>
                <w:b/>
                <w:i/>
              </w:rPr>
              <w:lastRenderedPageBreak/>
              <w:t>световен мащаб;</w:t>
            </w:r>
            <w:r w:rsidRPr="0017314A">
              <w:t xml:space="preserve"> </w:t>
            </w:r>
            <w:r w:rsidRPr="0017314A">
              <w:rPr>
                <w:b/>
                <w:i/>
              </w:rPr>
              <w:t>отново призовава</w:t>
            </w:r>
            <w:r w:rsidRPr="0017314A">
              <w:t xml:space="preserve"> за </w:t>
            </w:r>
            <w:r w:rsidRPr="0017314A">
              <w:rPr>
                <w:b/>
                <w:i/>
              </w:rPr>
              <w:t>включване на правото</w:t>
            </w:r>
            <w:r w:rsidRPr="0017314A">
              <w:t xml:space="preserve"> на </w:t>
            </w:r>
            <w:r w:rsidRPr="0017314A">
              <w:rPr>
                <w:b/>
                <w:i/>
              </w:rPr>
              <w:t>безопасен и законен аборт в Хартата</w:t>
            </w:r>
            <w:r w:rsidRPr="0017314A">
              <w:t>;</w:t>
            </w:r>
          </w:p>
        </w:tc>
      </w:tr>
    </w:tbl>
    <w:p w14:paraId="323A114A"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8B61A6C" w14:textId="77777777" w:rsidR="00FD7778" w:rsidRPr="0017314A" w:rsidRDefault="00FD7778" w:rsidP="00FD7778">
      <w:r w:rsidRPr="0017314A">
        <w:rPr>
          <w:rStyle w:val="HideTWBExt"/>
        </w:rPr>
        <w:t>&lt;/Amend&gt;</w:t>
      </w:r>
    </w:p>
    <w:p w14:paraId="7D20999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467</w:t>
      </w:r>
      <w:r w:rsidRPr="0017314A">
        <w:rPr>
          <w:rStyle w:val="HideTWBExt"/>
          <w:b w:val="0"/>
        </w:rPr>
        <w:t>&lt;/NumAm&gt;</w:t>
      </w:r>
    </w:p>
    <w:p w14:paraId="66B04516"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13574F1C" w14:textId="77777777" w:rsidR="00FD7778" w:rsidRPr="0017314A" w:rsidRDefault="00FD7778" w:rsidP="00FD7778">
      <w:pPr>
        <w:pStyle w:val="NormalBold"/>
      </w:pPr>
      <w:r w:rsidRPr="0017314A">
        <w:rPr>
          <w:rStyle w:val="HideTWBExt"/>
          <w:b w:val="0"/>
        </w:rPr>
        <w:t>&lt;/RepeatBlock-By&gt;</w:t>
      </w:r>
    </w:p>
    <w:p w14:paraId="1782B12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BD2DFB1" w14:textId="77777777" w:rsidR="00FD7778" w:rsidRPr="0017314A" w:rsidRDefault="00FD7778" w:rsidP="00FD7778">
      <w:pPr>
        <w:pStyle w:val="NormalBold"/>
      </w:pPr>
      <w:r w:rsidRPr="0017314A">
        <w:rPr>
          <w:rStyle w:val="HideTWBExt"/>
          <w:b w:val="0"/>
        </w:rPr>
        <w:t>&lt;Article&gt;</w:t>
      </w:r>
      <w:r w:rsidRPr="0017314A">
        <w:t>Параграф 20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2485926" w14:textId="77777777" w:rsidTr="00FD7778">
        <w:trPr>
          <w:trHeight w:val="240"/>
          <w:jc w:val="center"/>
        </w:trPr>
        <w:tc>
          <w:tcPr>
            <w:tcW w:w="9752" w:type="dxa"/>
            <w:gridSpan w:val="2"/>
            <w:tcBorders>
              <w:top w:val="nil"/>
              <w:left w:val="nil"/>
              <w:bottom w:val="nil"/>
              <w:right w:val="nil"/>
            </w:tcBorders>
          </w:tcPr>
          <w:p w14:paraId="33DC3775" w14:textId="77777777" w:rsidR="00FD7778" w:rsidRPr="0017314A" w:rsidRDefault="00FD7778" w:rsidP="00FD7778"/>
        </w:tc>
      </w:tr>
      <w:tr w:rsidR="005B63B9" w:rsidRPr="0017314A" w14:paraId="615A42F6" w14:textId="77777777" w:rsidTr="00FD7778">
        <w:trPr>
          <w:trHeight w:val="240"/>
          <w:jc w:val="center"/>
        </w:trPr>
        <w:tc>
          <w:tcPr>
            <w:tcW w:w="4876" w:type="dxa"/>
            <w:tcBorders>
              <w:top w:val="nil"/>
              <w:left w:val="nil"/>
              <w:bottom w:val="nil"/>
              <w:right w:val="nil"/>
            </w:tcBorders>
            <w:hideMark/>
          </w:tcPr>
          <w:p w14:paraId="4C90D1E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AD0A517" w14:textId="77777777" w:rsidR="00FD7778" w:rsidRPr="0017314A" w:rsidRDefault="00FD7778" w:rsidP="00FD7778">
            <w:pPr>
              <w:pStyle w:val="AmColumnHeading"/>
            </w:pPr>
            <w:r w:rsidRPr="0017314A">
              <w:t>Изменение</w:t>
            </w:r>
          </w:p>
        </w:tc>
      </w:tr>
      <w:tr w:rsidR="005B63B9" w:rsidRPr="0017314A" w14:paraId="02E99D32" w14:textId="77777777" w:rsidTr="00FD7778">
        <w:trPr>
          <w:jc w:val="center"/>
        </w:trPr>
        <w:tc>
          <w:tcPr>
            <w:tcW w:w="4876" w:type="dxa"/>
            <w:tcBorders>
              <w:top w:val="nil"/>
              <w:left w:val="nil"/>
              <w:bottom w:val="nil"/>
              <w:right w:val="nil"/>
            </w:tcBorders>
            <w:hideMark/>
          </w:tcPr>
          <w:p w14:paraId="5EC7CEE0" w14:textId="77777777" w:rsidR="00FD7778" w:rsidRPr="0017314A" w:rsidRDefault="00FD7778" w:rsidP="00FD7778">
            <w:pPr>
              <w:pStyle w:val="Normal6a"/>
            </w:pPr>
            <w:r w:rsidRPr="0017314A">
              <w:t>20.</w:t>
            </w:r>
            <w:r w:rsidRPr="0017314A">
              <w:tab/>
            </w:r>
            <w:r w:rsidRPr="0017314A">
              <w:rPr>
                <w:b/>
                <w:i/>
              </w:rPr>
              <w:t>отново призовава за включване на правото на аборт в Хартата;</w:t>
            </w:r>
            <w:r w:rsidRPr="0017314A">
              <w:t xml:space="preserve"> подчертава, че </w:t>
            </w:r>
            <w:r w:rsidRPr="0017314A">
              <w:rPr>
                <w:b/>
                <w:i/>
              </w:rPr>
              <w:t>все още няма определение</w:t>
            </w:r>
            <w:r w:rsidRPr="0017314A">
              <w:t xml:space="preserve"> на </w:t>
            </w:r>
            <w:r w:rsidRPr="0017314A">
              <w:rPr>
                <w:b/>
                <w:i/>
              </w:rPr>
              <w:t>ЕС</w:t>
            </w:r>
            <w:r w:rsidRPr="0017314A">
              <w:t xml:space="preserve"> за </w:t>
            </w:r>
            <w:r w:rsidRPr="0017314A">
              <w:rPr>
                <w:b/>
                <w:i/>
              </w:rPr>
              <w:t>изнасилването при липса</w:t>
            </w:r>
            <w:r w:rsidRPr="0017314A">
              <w:t xml:space="preserve"> на </w:t>
            </w:r>
            <w:r w:rsidRPr="0017314A">
              <w:rPr>
                <w:b/>
                <w:i/>
              </w:rPr>
              <w:t>съгласие</w:t>
            </w:r>
            <w:r w:rsidRPr="0017314A">
              <w:t>;</w:t>
            </w:r>
          </w:p>
        </w:tc>
        <w:tc>
          <w:tcPr>
            <w:tcW w:w="4876" w:type="dxa"/>
            <w:tcBorders>
              <w:top w:val="nil"/>
              <w:left w:val="nil"/>
              <w:bottom w:val="nil"/>
              <w:right w:val="nil"/>
            </w:tcBorders>
            <w:hideMark/>
          </w:tcPr>
          <w:p w14:paraId="32585CB7" w14:textId="77777777" w:rsidR="00FD7778" w:rsidRPr="0017314A" w:rsidRDefault="00FD7778" w:rsidP="00FD7778">
            <w:pPr>
              <w:pStyle w:val="Normal6a"/>
            </w:pPr>
            <w:r w:rsidRPr="0017314A">
              <w:t>20.</w:t>
            </w:r>
            <w:r w:rsidRPr="0017314A">
              <w:tab/>
            </w:r>
            <w:r w:rsidRPr="0017314A">
              <w:rPr>
                <w:b/>
                <w:i/>
              </w:rPr>
              <w:t>подчертава, че абортът е много чувствителна тема; посочва, че съществуват различни подходи между държавите членки;</w:t>
            </w:r>
            <w:r w:rsidRPr="0017314A">
              <w:t xml:space="preserve"> призовава </w:t>
            </w:r>
            <w:r w:rsidRPr="0017314A">
              <w:rPr>
                <w:b/>
                <w:i/>
              </w:rPr>
              <w:t>да се вземат предвид културните и религиозните различия между държавите членки</w:t>
            </w:r>
            <w:r w:rsidRPr="0017314A">
              <w:t xml:space="preserve">; подчертава, че </w:t>
            </w:r>
            <w:r w:rsidRPr="0017314A">
              <w:rPr>
                <w:b/>
                <w:i/>
              </w:rPr>
              <w:t>изнасилването, въпреки неговата сериозност, не е престъпление, което отговаря</w:t>
            </w:r>
            <w:r w:rsidRPr="0017314A">
              <w:t xml:space="preserve"> на </w:t>
            </w:r>
            <w:r w:rsidRPr="0017314A">
              <w:rPr>
                <w:b/>
                <w:i/>
              </w:rPr>
              <w:t>критериите</w:t>
            </w:r>
            <w:r w:rsidRPr="0017314A">
              <w:t xml:space="preserve"> за </w:t>
            </w:r>
            <w:r w:rsidRPr="0017314A">
              <w:rPr>
                <w:b/>
                <w:i/>
              </w:rPr>
              <w:t>трансгранична престъпност, поради което трябва да бъдат приети</w:t>
            </w:r>
            <w:r w:rsidRPr="0017314A">
              <w:t xml:space="preserve"> на </w:t>
            </w:r>
            <w:r w:rsidRPr="0017314A">
              <w:rPr>
                <w:b/>
                <w:i/>
              </w:rPr>
              <w:t>национално равнище закони срещу изнасилването</w:t>
            </w:r>
            <w:r w:rsidRPr="0017314A">
              <w:t>;</w:t>
            </w:r>
          </w:p>
        </w:tc>
      </w:tr>
    </w:tbl>
    <w:p w14:paraId="574029E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53957417" w14:textId="77777777" w:rsidR="00FD7778" w:rsidRPr="0017314A" w:rsidRDefault="00FD7778" w:rsidP="00FD7778">
      <w:r w:rsidRPr="0017314A">
        <w:rPr>
          <w:rStyle w:val="HideTWBExt"/>
        </w:rPr>
        <w:t>&lt;/Amend&gt;</w:t>
      </w:r>
    </w:p>
    <w:p w14:paraId="2793850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468</w:t>
      </w:r>
      <w:r w:rsidRPr="0017314A">
        <w:rPr>
          <w:rStyle w:val="HideTWBExt"/>
          <w:b w:val="0"/>
        </w:rPr>
        <w:t>&lt;/NumAm&gt;</w:t>
      </w:r>
    </w:p>
    <w:p w14:paraId="61631BE2"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32318BBD" w14:textId="77777777" w:rsidR="00FD7778" w:rsidRPr="0017314A" w:rsidRDefault="00FD7778" w:rsidP="00FD7778">
      <w:pPr>
        <w:pStyle w:val="NormalBold"/>
      </w:pPr>
      <w:r w:rsidRPr="0017314A">
        <w:rPr>
          <w:rStyle w:val="HideTWBExt"/>
          <w:b w:val="0"/>
        </w:rPr>
        <w:t>&lt;/RepeatBlock-By&gt;</w:t>
      </w:r>
    </w:p>
    <w:p w14:paraId="31CA94F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3C0E619" w14:textId="77777777" w:rsidR="00FD7778" w:rsidRPr="0017314A" w:rsidRDefault="00FD7778" w:rsidP="00FD7778">
      <w:pPr>
        <w:pStyle w:val="NormalBold"/>
      </w:pPr>
      <w:r w:rsidRPr="0017314A">
        <w:rPr>
          <w:rStyle w:val="HideTWBExt"/>
          <w:b w:val="0"/>
        </w:rPr>
        <w:t>&lt;Article&gt;</w:t>
      </w:r>
      <w:r w:rsidRPr="0017314A">
        <w:t>Параграф 20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EE44812" w14:textId="77777777" w:rsidTr="00FD7778">
        <w:trPr>
          <w:trHeight w:val="240"/>
          <w:jc w:val="center"/>
        </w:trPr>
        <w:tc>
          <w:tcPr>
            <w:tcW w:w="9752" w:type="dxa"/>
            <w:gridSpan w:val="2"/>
            <w:tcBorders>
              <w:top w:val="nil"/>
              <w:left w:val="nil"/>
              <w:bottom w:val="nil"/>
              <w:right w:val="nil"/>
            </w:tcBorders>
          </w:tcPr>
          <w:p w14:paraId="5A483348" w14:textId="77777777" w:rsidR="00FD7778" w:rsidRPr="0017314A" w:rsidRDefault="00FD7778" w:rsidP="00FD7778"/>
        </w:tc>
      </w:tr>
      <w:tr w:rsidR="005B63B9" w:rsidRPr="0017314A" w14:paraId="160FD942" w14:textId="77777777" w:rsidTr="00FD7778">
        <w:trPr>
          <w:trHeight w:val="240"/>
          <w:jc w:val="center"/>
        </w:trPr>
        <w:tc>
          <w:tcPr>
            <w:tcW w:w="4876" w:type="dxa"/>
            <w:tcBorders>
              <w:top w:val="nil"/>
              <w:left w:val="nil"/>
              <w:bottom w:val="nil"/>
              <w:right w:val="nil"/>
            </w:tcBorders>
            <w:hideMark/>
          </w:tcPr>
          <w:p w14:paraId="36AD982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CB20FAB" w14:textId="77777777" w:rsidR="00FD7778" w:rsidRPr="0017314A" w:rsidRDefault="00FD7778" w:rsidP="00FD7778">
            <w:pPr>
              <w:pStyle w:val="AmColumnHeading"/>
            </w:pPr>
            <w:r w:rsidRPr="0017314A">
              <w:t>Изменение</w:t>
            </w:r>
          </w:p>
        </w:tc>
      </w:tr>
      <w:tr w:rsidR="005B63B9" w:rsidRPr="0017314A" w14:paraId="28F8A73B" w14:textId="77777777" w:rsidTr="00FD7778">
        <w:trPr>
          <w:jc w:val="center"/>
        </w:trPr>
        <w:tc>
          <w:tcPr>
            <w:tcW w:w="4876" w:type="dxa"/>
            <w:tcBorders>
              <w:top w:val="nil"/>
              <w:left w:val="nil"/>
              <w:bottom w:val="nil"/>
              <w:right w:val="nil"/>
            </w:tcBorders>
            <w:hideMark/>
          </w:tcPr>
          <w:p w14:paraId="790E6D0C" w14:textId="77777777" w:rsidR="00FD7778" w:rsidRPr="0017314A" w:rsidRDefault="00FD7778" w:rsidP="00FD7778">
            <w:pPr>
              <w:pStyle w:val="Normal6a"/>
            </w:pPr>
            <w:r w:rsidRPr="0017314A">
              <w:t>20.</w:t>
            </w:r>
            <w:r w:rsidRPr="0017314A">
              <w:tab/>
            </w:r>
            <w:r w:rsidRPr="0017314A">
              <w:rPr>
                <w:b/>
                <w:i/>
              </w:rPr>
              <w:t>отново призовава за включване на правото на аборт в Хартата;</w:t>
            </w:r>
            <w:r w:rsidRPr="0017314A">
              <w:t xml:space="preserve"> подчертава, че все още няма определение на ЕС за изнасилването при липса на съгласие;</w:t>
            </w:r>
          </w:p>
        </w:tc>
        <w:tc>
          <w:tcPr>
            <w:tcW w:w="4876" w:type="dxa"/>
            <w:tcBorders>
              <w:top w:val="nil"/>
              <w:left w:val="nil"/>
              <w:bottom w:val="nil"/>
              <w:right w:val="nil"/>
            </w:tcBorders>
            <w:hideMark/>
          </w:tcPr>
          <w:p w14:paraId="397A6EC7" w14:textId="77777777" w:rsidR="00FD7778" w:rsidRPr="0017314A" w:rsidRDefault="00FD7778" w:rsidP="00FD7778">
            <w:pPr>
              <w:pStyle w:val="Normal6a"/>
            </w:pPr>
            <w:r w:rsidRPr="0017314A">
              <w:t>20.</w:t>
            </w:r>
            <w:r w:rsidRPr="0017314A">
              <w:tab/>
              <w:t>подчертава, че все още няма определение на ЕС за изнасилването при липса на съгласие;</w:t>
            </w:r>
          </w:p>
        </w:tc>
      </w:tr>
    </w:tbl>
    <w:p w14:paraId="66343B3A"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CD11421" w14:textId="77777777" w:rsidR="00FD7778" w:rsidRPr="0017314A" w:rsidRDefault="00FD7778" w:rsidP="00FD7778">
      <w:r w:rsidRPr="0017314A">
        <w:rPr>
          <w:rStyle w:val="HideTWBExt"/>
        </w:rPr>
        <w:t>&lt;/Amend&gt;</w:t>
      </w:r>
    </w:p>
    <w:p w14:paraId="7BFE440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469</w:t>
      </w:r>
      <w:r w:rsidRPr="0017314A">
        <w:rPr>
          <w:rStyle w:val="HideTWBExt"/>
          <w:b w:val="0"/>
        </w:rPr>
        <w:t>&lt;/NumAm&gt;</w:t>
      </w:r>
    </w:p>
    <w:p w14:paraId="64858F8C" w14:textId="309C4EB4" w:rsidR="00FD7778" w:rsidRPr="0017314A" w:rsidRDefault="00FD7778" w:rsidP="00FD7778">
      <w:pPr>
        <w:pStyle w:val="NormalBold"/>
      </w:pPr>
      <w:r w:rsidRPr="0017314A">
        <w:rPr>
          <w:rStyle w:val="HideTWBExt"/>
          <w:b w:val="0"/>
        </w:rPr>
        <w:t>&lt;RepeatBlock-By&gt;&lt;Members&gt;</w:t>
      </w:r>
      <w:r w:rsidR="00FF1F40" w:rsidRPr="0017314A">
        <w:t>Карло Реслер</w:t>
      </w:r>
      <w:r w:rsidRPr="0017314A">
        <w:rPr>
          <w:rStyle w:val="HideTWBExt"/>
          <w:b w:val="0"/>
        </w:rPr>
        <w:t>&lt;/Members&gt;</w:t>
      </w:r>
    </w:p>
    <w:p w14:paraId="72E0CC31" w14:textId="77777777" w:rsidR="00FD7778" w:rsidRPr="0017314A" w:rsidRDefault="00FD7778" w:rsidP="00FD7778">
      <w:pPr>
        <w:pStyle w:val="NormalBold"/>
      </w:pPr>
      <w:r w:rsidRPr="0017314A">
        <w:rPr>
          <w:rStyle w:val="HideTWBExt"/>
          <w:b w:val="0"/>
        </w:rPr>
        <w:t>&lt;/RepeatBlock-By&gt;</w:t>
      </w:r>
    </w:p>
    <w:p w14:paraId="350667F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1CE5101" w14:textId="77777777" w:rsidR="00FD7778" w:rsidRPr="0017314A" w:rsidRDefault="00FD7778" w:rsidP="00FD7778">
      <w:pPr>
        <w:pStyle w:val="NormalBold"/>
      </w:pPr>
      <w:r w:rsidRPr="0017314A">
        <w:rPr>
          <w:rStyle w:val="HideTWBExt"/>
          <w:b w:val="0"/>
        </w:rPr>
        <w:t>&lt;Article&gt;</w:t>
      </w:r>
      <w:r w:rsidRPr="0017314A">
        <w:t>Параграф 20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C4FAAC1" w14:textId="77777777" w:rsidTr="00FD7778">
        <w:trPr>
          <w:trHeight w:val="240"/>
          <w:jc w:val="center"/>
        </w:trPr>
        <w:tc>
          <w:tcPr>
            <w:tcW w:w="9752" w:type="dxa"/>
            <w:gridSpan w:val="2"/>
            <w:tcBorders>
              <w:top w:val="nil"/>
              <w:left w:val="nil"/>
              <w:bottom w:val="nil"/>
              <w:right w:val="nil"/>
            </w:tcBorders>
          </w:tcPr>
          <w:p w14:paraId="73068600" w14:textId="77777777" w:rsidR="00FD7778" w:rsidRPr="0017314A" w:rsidRDefault="00FD7778" w:rsidP="00FD7778"/>
        </w:tc>
      </w:tr>
      <w:tr w:rsidR="005B63B9" w:rsidRPr="0017314A" w14:paraId="3F40432E" w14:textId="77777777" w:rsidTr="00FD7778">
        <w:trPr>
          <w:trHeight w:val="240"/>
          <w:jc w:val="center"/>
        </w:trPr>
        <w:tc>
          <w:tcPr>
            <w:tcW w:w="4876" w:type="dxa"/>
            <w:tcBorders>
              <w:top w:val="nil"/>
              <w:left w:val="nil"/>
              <w:bottom w:val="nil"/>
              <w:right w:val="nil"/>
            </w:tcBorders>
            <w:hideMark/>
          </w:tcPr>
          <w:p w14:paraId="7756989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028909A" w14:textId="77777777" w:rsidR="00FD7778" w:rsidRPr="0017314A" w:rsidRDefault="00FD7778" w:rsidP="00FD7778">
            <w:pPr>
              <w:pStyle w:val="AmColumnHeading"/>
            </w:pPr>
            <w:r w:rsidRPr="0017314A">
              <w:t>Изменение</w:t>
            </w:r>
          </w:p>
        </w:tc>
      </w:tr>
      <w:tr w:rsidR="005B63B9" w:rsidRPr="0017314A" w14:paraId="08D50721" w14:textId="77777777" w:rsidTr="00FD7778">
        <w:trPr>
          <w:jc w:val="center"/>
        </w:trPr>
        <w:tc>
          <w:tcPr>
            <w:tcW w:w="4876" w:type="dxa"/>
            <w:tcBorders>
              <w:top w:val="nil"/>
              <w:left w:val="nil"/>
              <w:bottom w:val="nil"/>
              <w:right w:val="nil"/>
            </w:tcBorders>
            <w:hideMark/>
          </w:tcPr>
          <w:p w14:paraId="1F5E1062" w14:textId="77777777" w:rsidR="00FD7778" w:rsidRPr="0017314A" w:rsidRDefault="00FD7778" w:rsidP="00FD7778">
            <w:pPr>
              <w:pStyle w:val="Normal6a"/>
            </w:pPr>
            <w:r w:rsidRPr="0017314A">
              <w:t>20.</w:t>
            </w:r>
            <w:r w:rsidRPr="0017314A">
              <w:tab/>
            </w:r>
            <w:r w:rsidRPr="0017314A">
              <w:rPr>
                <w:b/>
                <w:i/>
              </w:rPr>
              <w:t>отново призовава за включване на правото на аборт в Хартата;</w:t>
            </w:r>
            <w:r w:rsidRPr="0017314A">
              <w:t xml:space="preserve"> подчертава, че все още няма определение на ЕС за изнасилването при липса на съгласие;</w:t>
            </w:r>
          </w:p>
        </w:tc>
        <w:tc>
          <w:tcPr>
            <w:tcW w:w="4876" w:type="dxa"/>
            <w:tcBorders>
              <w:top w:val="nil"/>
              <w:left w:val="nil"/>
              <w:bottom w:val="nil"/>
              <w:right w:val="nil"/>
            </w:tcBorders>
            <w:hideMark/>
          </w:tcPr>
          <w:p w14:paraId="76A73CD1" w14:textId="77777777" w:rsidR="00FD7778" w:rsidRPr="0017314A" w:rsidRDefault="00FD7778" w:rsidP="00FD7778">
            <w:pPr>
              <w:pStyle w:val="Normal6a"/>
            </w:pPr>
            <w:r w:rsidRPr="0017314A">
              <w:t>20.</w:t>
            </w:r>
            <w:r w:rsidRPr="0017314A">
              <w:tab/>
              <w:t>подчертава, че все още няма определение на ЕС за изнасилването при липса на съгласие;</w:t>
            </w:r>
          </w:p>
        </w:tc>
      </w:tr>
    </w:tbl>
    <w:p w14:paraId="6F7F315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D959559" w14:textId="77777777" w:rsidR="00FD7778" w:rsidRPr="0017314A" w:rsidRDefault="00FD7778" w:rsidP="00FD7778">
      <w:r w:rsidRPr="0017314A">
        <w:rPr>
          <w:rStyle w:val="HideTWBExt"/>
        </w:rPr>
        <w:t>&lt;/Amend&gt;</w:t>
      </w:r>
    </w:p>
    <w:p w14:paraId="6E8F6C2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470</w:t>
      </w:r>
      <w:r w:rsidRPr="0017314A">
        <w:rPr>
          <w:rStyle w:val="HideTWBExt"/>
          <w:b w:val="0"/>
        </w:rPr>
        <w:t>&lt;/NumAm&gt;</w:t>
      </w:r>
    </w:p>
    <w:p w14:paraId="0F34A82D"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72248D01" w14:textId="77777777" w:rsidR="00FD7778" w:rsidRPr="0017314A" w:rsidRDefault="00FD7778" w:rsidP="00FD7778">
      <w:pPr>
        <w:pStyle w:val="NormalBold"/>
      </w:pPr>
      <w:r w:rsidRPr="0017314A">
        <w:rPr>
          <w:rStyle w:val="HideTWBExt"/>
          <w:b w:val="0"/>
        </w:rPr>
        <w:t>&lt;/RepeatBlock-By&gt;</w:t>
      </w:r>
    </w:p>
    <w:p w14:paraId="7F42443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C3FDEB4" w14:textId="77777777" w:rsidR="00FD7778" w:rsidRPr="0017314A" w:rsidRDefault="00FD7778" w:rsidP="00FD7778">
      <w:pPr>
        <w:pStyle w:val="NormalBold"/>
      </w:pPr>
      <w:r w:rsidRPr="0017314A">
        <w:rPr>
          <w:rStyle w:val="HideTWBExt"/>
          <w:b w:val="0"/>
        </w:rPr>
        <w:t>&lt;Article&gt;</w:t>
      </w:r>
      <w:r w:rsidRPr="0017314A">
        <w:t>Параграф 20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666BB13" w14:textId="77777777" w:rsidTr="00FD7778">
        <w:trPr>
          <w:trHeight w:val="240"/>
          <w:jc w:val="center"/>
        </w:trPr>
        <w:tc>
          <w:tcPr>
            <w:tcW w:w="9752" w:type="dxa"/>
            <w:gridSpan w:val="2"/>
            <w:tcBorders>
              <w:top w:val="nil"/>
              <w:left w:val="nil"/>
              <w:bottom w:val="nil"/>
              <w:right w:val="nil"/>
            </w:tcBorders>
          </w:tcPr>
          <w:p w14:paraId="294F6873" w14:textId="77777777" w:rsidR="00FD7778" w:rsidRPr="0017314A" w:rsidRDefault="00FD7778" w:rsidP="00FD7778"/>
        </w:tc>
      </w:tr>
      <w:tr w:rsidR="005B63B9" w:rsidRPr="0017314A" w14:paraId="54209236" w14:textId="77777777" w:rsidTr="00FD7778">
        <w:trPr>
          <w:trHeight w:val="240"/>
          <w:jc w:val="center"/>
        </w:trPr>
        <w:tc>
          <w:tcPr>
            <w:tcW w:w="4876" w:type="dxa"/>
            <w:tcBorders>
              <w:top w:val="nil"/>
              <w:left w:val="nil"/>
              <w:bottom w:val="nil"/>
              <w:right w:val="nil"/>
            </w:tcBorders>
            <w:hideMark/>
          </w:tcPr>
          <w:p w14:paraId="0E23A3B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84B8456" w14:textId="77777777" w:rsidR="00FD7778" w:rsidRPr="0017314A" w:rsidRDefault="00FD7778" w:rsidP="00FD7778">
            <w:pPr>
              <w:pStyle w:val="AmColumnHeading"/>
            </w:pPr>
            <w:r w:rsidRPr="0017314A">
              <w:t>Изменение</w:t>
            </w:r>
          </w:p>
        </w:tc>
      </w:tr>
      <w:tr w:rsidR="005B63B9" w:rsidRPr="0017314A" w14:paraId="26A70579" w14:textId="77777777" w:rsidTr="00FD7778">
        <w:trPr>
          <w:jc w:val="center"/>
        </w:trPr>
        <w:tc>
          <w:tcPr>
            <w:tcW w:w="4876" w:type="dxa"/>
            <w:tcBorders>
              <w:top w:val="nil"/>
              <w:left w:val="nil"/>
              <w:bottom w:val="nil"/>
              <w:right w:val="nil"/>
            </w:tcBorders>
            <w:hideMark/>
          </w:tcPr>
          <w:p w14:paraId="0095F996" w14:textId="77777777" w:rsidR="00FD7778" w:rsidRPr="0017314A" w:rsidRDefault="00FD7778" w:rsidP="00FD7778">
            <w:pPr>
              <w:pStyle w:val="Normal6a"/>
            </w:pPr>
            <w:r w:rsidRPr="0017314A">
              <w:t>20.</w:t>
            </w:r>
            <w:r w:rsidRPr="0017314A">
              <w:tab/>
            </w:r>
            <w:r w:rsidRPr="0017314A">
              <w:rPr>
                <w:b/>
                <w:i/>
              </w:rPr>
              <w:t>отново призовава за включване на правото</w:t>
            </w:r>
            <w:r w:rsidRPr="0017314A">
              <w:t xml:space="preserve"> на </w:t>
            </w:r>
            <w:r w:rsidRPr="0017314A">
              <w:rPr>
                <w:b/>
                <w:i/>
              </w:rPr>
              <w:t>аборт в Хартата; подчертава, че все още няма определение на ЕС за изнасилването при липса на съгласие</w:t>
            </w:r>
            <w:r w:rsidRPr="0017314A">
              <w:t>;</w:t>
            </w:r>
          </w:p>
        </w:tc>
        <w:tc>
          <w:tcPr>
            <w:tcW w:w="4876" w:type="dxa"/>
            <w:tcBorders>
              <w:top w:val="nil"/>
              <w:left w:val="nil"/>
              <w:bottom w:val="nil"/>
              <w:right w:val="nil"/>
            </w:tcBorders>
            <w:hideMark/>
          </w:tcPr>
          <w:p w14:paraId="1494AC69" w14:textId="77777777" w:rsidR="00FD7778" w:rsidRPr="0017314A" w:rsidRDefault="00FD7778" w:rsidP="00FD7778">
            <w:pPr>
              <w:pStyle w:val="Normal6a"/>
            </w:pPr>
            <w:r w:rsidRPr="0017314A">
              <w:t>20.</w:t>
            </w:r>
            <w:r w:rsidRPr="0017314A">
              <w:tab/>
            </w:r>
            <w:r w:rsidRPr="0017314A">
              <w:rPr>
                <w:b/>
                <w:i/>
              </w:rPr>
              <w:t>призовава ЕС и държавите членки да защитават изцяло живота</w:t>
            </w:r>
            <w:r w:rsidRPr="0017314A">
              <w:t xml:space="preserve"> на </w:t>
            </w:r>
            <w:r w:rsidRPr="0017314A">
              <w:rPr>
                <w:b/>
                <w:i/>
              </w:rPr>
              <w:t>неродените и да спрат грубото нарушение на членове 1 и 2 от Хартата, която позволява законни аборти</w:t>
            </w:r>
            <w:r w:rsidRPr="0017314A">
              <w:t>;</w:t>
            </w:r>
          </w:p>
        </w:tc>
      </w:tr>
    </w:tbl>
    <w:p w14:paraId="7089C35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016E023" w14:textId="77777777" w:rsidR="00FD7778" w:rsidRPr="0017314A" w:rsidRDefault="00FD7778" w:rsidP="00FD7778">
      <w:r w:rsidRPr="0017314A">
        <w:rPr>
          <w:rStyle w:val="HideTWBExt"/>
        </w:rPr>
        <w:t>&lt;/Amend&gt;</w:t>
      </w:r>
    </w:p>
    <w:p w14:paraId="38A1A1E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471</w:t>
      </w:r>
      <w:r w:rsidRPr="0017314A">
        <w:rPr>
          <w:rStyle w:val="HideTWBExt"/>
          <w:b w:val="0"/>
        </w:rPr>
        <w:t>&lt;/NumAm&gt;</w:t>
      </w:r>
    </w:p>
    <w:p w14:paraId="2BCD69F2" w14:textId="6269FF4E"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Марике Елерс, Фабрис Леджери, Матийо Вале</w:t>
      </w:r>
      <w:r w:rsidRPr="0017314A">
        <w:rPr>
          <w:rStyle w:val="HideTWBExt"/>
          <w:b w:val="0"/>
        </w:rPr>
        <w:t>&lt;/Members&gt;</w:t>
      </w:r>
    </w:p>
    <w:p w14:paraId="02663DE3" w14:textId="77777777" w:rsidR="00FD7778" w:rsidRPr="0017314A" w:rsidRDefault="00FD7778" w:rsidP="00FD7778">
      <w:pPr>
        <w:pStyle w:val="NormalBold"/>
      </w:pPr>
      <w:r w:rsidRPr="0017314A">
        <w:rPr>
          <w:rStyle w:val="HideTWBExt"/>
          <w:b w:val="0"/>
        </w:rPr>
        <w:t>&lt;/RepeatBlock-By&gt;</w:t>
      </w:r>
    </w:p>
    <w:p w14:paraId="2760E03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A859085" w14:textId="77777777" w:rsidR="00FD7778" w:rsidRPr="0017314A" w:rsidRDefault="00FD7778" w:rsidP="00FD7778">
      <w:pPr>
        <w:pStyle w:val="NormalBold"/>
      </w:pPr>
      <w:r w:rsidRPr="0017314A">
        <w:rPr>
          <w:rStyle w:val="HideTWBExt"/>
          <w:b w:val="0"/>
        </w:rPr>
        <w:t>&lt;Article&gt;</w:t>
      </w:r>
      <w:r w:rsidRPr="0017314A">
        <w:t>Параграф 20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FE83E93" w14:textId="77777777" w:rsidTr="00FD7778">
        <w:trPr>
          <w:trHeight w:val="240"/>
          <w:jc w:val="center"/>
        </w:trPr>
        <w:tc>
          <w:tcPr>
            <w:tcW w:w="9752" w:type="dxa"/>
            <w:gridSpan w:val="2"/>
            <w:tcBorders>
              <w:top w:val="nil"/>
              <w:left w:val="nil"/>
              <w:bottom w:val="nil"/>
              <w:right w:val="nil"/>
            </w:tcBorders>
          </w:tcPr>
          <w:p w14:paraId="01060B32" w14:textId="77777777" w:rsidR="00FD7778" w:rsidRPr="0017314A" w:rsidRDefault="00FD7778" w:rsidP="00FD7778"/>
        </w:tc>
      </w:tr>
      <w:tr w:rsidR="005B63B9" w:rsidRPr="0017314A" w14:paraId="4A0C60BB" w14:textId="77777777" w:rsidTr="00FD7778">
        <w:trPr>
          <w:trHeight w:val="240"/>
          <w:jc w:val="center"/>
        </w:trPr>
        <w:tc>
          <w:tcPr>
            <w:tcW w:w="4876" w:type="dxa"/>
            <w:tcBorders>
              <w:top w:val="nil"/>
              <w:left w:val="nil"/>
              <w:bottom w:val="nil"/>
              <w:right w:val="nil"/>
            </w:tcBorders>
            <w:hideMark/>
          </w:tcPr>
          <w:p w14:paraId="6BB57D32"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2C90CCC5" w14:textId="77777777" w:rsidR="00FD7778" w:rsidRPr="0017314A" w:rsidRDefault="00FD7778" w:rsidP="00FD7778">
            <w:pPr>
              <w:pStyle w:val="AmColumnHeading"/>
            </w:pPr>
            <w:r w:rsidRPr="0017314A">
              <w:t>Изменение</w:t>
            </w:r>
          </w:p>
        </w:tc>
      </w:tr>
      <w:tr w:rsidR="005B63B9" w:rsidRPr="0017314A" w14:paraId="096D5C73" w14:textId="77777777" w:rsidTr="00FD7778">
        <w:trPr>
          <w:jc w:val="center"/>
        </w:trPr>
        <w:tc>
          <w:tcPr>
            <w:tcW w:w="4876" w:type="dxa"/>
            <w:tcBorders>
              <w:top w:val="nil"/>
              <w:left w:val="nil"/>
              <w:bottom w:val="nil"/>
              <w:right w:val="nil"/>
            </w:tcBorders>
            <w:hideMark/>
          </w:tcPr>
          <w:p w14:paraId="57E7C47E" w14:textId="77777777" w:rsidR="00FD7778" w:rsidRPr="0017314A" w:rsidRDefault="00FD7778" w:rsidP="00FD7778">
            <w:pPr>
              <w:pStyle w:val="Normal6a"/>
            </w:pPr>
            <w:r w:rsidRPr="0017314A">
              <w:t>20.</w:t>
            </w:r>
            <w:r w:rsidRPr="0017314A">
              <w:tab/>
              <w:t xml:space="preserve">отново </w:t>
            </w:r>
            <w:r w:rsidRPr="0017314A">
              <w:rPr>
                <w:b/>
                <w:i/>
              </w:rPr>
              <w:t>призовава за включване на правото на аборт в Хартата;</w:t>
            </w:r>
            <w:r w:rsidRPr="0017314A">
              <w:t xml:space="preserve"> </w:t>
            </w:r>
            <w:r w:rsidRPr="0017314A">
              <w:rPr>
                <w:b/>
                <w:i/>
              </w:rPr>
              <w:t>подчертава, че все още няма определение на ЕС за изнасилването при липса на съгласие;</w:t>
            </w:r>
          </w:p>
        </w:tc>
        <w:tc>
          <w:tcPr>
            <w:tcW w:w="4876" w:type="dxa"/>
            <w:tcBorders>
              <w:top w:val="nil"/>
              <w:left w:val="nil"/>
              <w:bottom w:val="nil"/>
              <w:right w:val="nil"/>
            </w:tcBorders>
            <w:hideMark/>
          </w:tcPr>
          <w:p w14:paraId="7169F874" w14:textId="77777777" w:rsidR="00FD7778" w:rsidRPr="0017314A" w:rsidRDefault="00FD7778" w:rsidP="00FD7778">
            <w:pPr>
              <w:pStyle w:val="Normal6a"/>
            </w:pPr>
            <w:r w:rsidRPr="0017314A">
              <w:t>20.</w:t>
            </w:r>
            <w:r w:rsidRPr="0017314A">
              <w:tab/>
              <w:t xml:space="preserve">отново </w:t>
            </w:r>
            <w:r w:rsidRPr="0017314A">
              <w:rPr>
                <w:b/>
                <w:i/>
              </w:rPr>
              <w:t>заявява, че държавите членки разполагат със свои собствени изключителни правомощия да регулират определени области</w:t>
            </w:r>
            <w:r w:rsidRPr="0017314A">
              <w:t xml:space="preserve"> на </w:t>
            </w:r>
            <w:r w:rsidRPr="0017314A">
              <w:rPr>
                <w:b/>
                <w:i/>
              </w:rPr>
              <w:t>политиката, като например абортите</w:t>
            </w:r>
            <w:r w:rsidRPr="0017314A">
              <w:t>;</w:t>
            </w:r>
          </w:p>
        </w:tc>
      </w:tr>
    </w:tbl>
    <w:p w14:paraId="4380673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0058998" w14:textId="77777777" w:rsidR="00FD7778" w:rsidRPr="0017314A" w:rsidRDefault="00FD7778" w:rsidP="00FD7778">
      <w:r w:rsidRPr="0017314A">
        <w:rPr>
          <w:rStyle w:val="HideTWBExt"/>
        </w:rPr>
        <w:t>&lt;/Amend&gt;</w:t>
      </w:r>
    </w:p>
    <w:p w14:paraId="5F7C5E6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472</w:t>
      </w:r>
      <w:r w:rsidRPr="0017314A">
        <w:rPr>
          <w:rStyle w:val="HideTWBExt"/>
          <w:b w:val="0"/>
        </w:rPr>
        <w:t>&lt;/NumAm&gt;</w:t>
      </w:r>
    </w:p>
    <w:p w14:paraId="413EEC50" w14:textId="18926D33"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25FC90CE" w14:textId="77777777" w:rsidR="00FD7778" w:rsidRPr="0017314A" w:rsidRDefault="00FD7778" w:rsidP="00FD7778">
      <w:pPr>
        <w:pStyle w:val="NormalBold"/>
      </w:pPr>
      <w:r w:rsidRPr="0017314A">
        <w:rPr>
          <w:rStyle w:val="HideTWBExt"/>
          <w:b w:val="0"/>
        </w:rPr>
        <w:t>&lt;/RepeatBlock-By&gt;</w:t>
      </w:r>
    </w:p>
    <w:p w14:paraId="654BFD3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F3DDA4F" w14:textId="77777777" w:rsidR="00FD7778" w:rsidRPr="0017314A" w:rsidRDefault="00FD7778" w:rsidP="00FD7778">
      <w:pPr>
        <w:pStyle w:val="NormalBold"/>
      </w:pPr>
      <w:r w:rsidRPr="0017314A">
        <w:rPr>
          <w:rStyle w:val="HideTWBExt"/>
          <w:b w:val="0"/>
        </w:rPr>
        <w:t>&lt;Article&gt;</w:t>
      </w:r>
      <w:r w:rsidRPr="0017314A">
        <w:t>Параграф 20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16B9FF6" w14:textId="77777777" w:rsidTr="00FD7778">
        <w:trPr>
          <w:trHeight w:val="240"/>
          <w:jc w:val="center"/>
        </w:trPr>
        <w:tc>
          <w:tcPr>
            <w:tcW w:w="9752" w:type="dxa"/>
            <w:gridSpan w:val="2"/>
            <w:tcBorders>
              <w:top w:val="nil"/>
              <w:left w:val="nil"/>
              <w:bottom w:val="nil"/>
              <w:right w:val="nil"/>
            </w:tcBorders>
          </w:tcPr>
          <w:p w14:paraId="72ECCC6E" w14:textId="77777777" w:rsidR="00FD7778" w:rsidRPr="0017314A" w:rsidRDefault="00FD7778" w:rsidP="00FD7778"/>
        </w:tc>
      </w:tr>
      <w:tr w:rsidR="005B63B9" w:rsidRPr="0017314A" w14:paraId="140D0EE7" w14:textId="77777777" w:rsidTr="00FD7778">
        <w:trPr>
          <w:trHeight w:val="240"/>
          <w:jc w:val="center"/>
        </w:trPr>
        <w:tc>
          <w:tcPr>
            <w:tcW w:w="4876" w:type="dxa"/>
            <w:tcBorders>
              <w:top w:val="nil"/>
              <w:left w:val="nil"/>
              <w:bottom w:val="nil"/>
              <w:right w:val="nil"/>
            </w:tcBorders>
            <w:hideMark/>
          </w:tcPr>
          <w:p w14:paraId="18E4478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899EC5B" w14:textId="77777777" w:rsidR="00FD7778" w:rsidRPr="0017314A" w:rsidRDefault="00FD7778" w:rsidP="00FD7778">
            <w:pPr>
              <w:pStyle w:val="AmColumnHeading"/>
            </w:pPr>
            <w:r w:rsidRPr="0017314A">
              <w:t>Изменение</w:t>
            </w:r>
          </w:p>
        </w:tc>
      </w:tr>
      <w:tr w:rsidR="005B63B9" w:rsidRPr="0017314A" w14:paraId="43DF6E7B" w14:textId="77777777" w:rsidTr="00FD7778">
        <w:trPr>
          <w:jc w:val="center"/>
        </w:trPr>
        <w:tc>
          <w:tcPr>
            <w:tcW w:w="4876" w:type="dxa"/>
            <w:tcBorders>
              <w:top w:val="nil"/>
              <w:left w:val="nil"/>
              <w:bottom w:val="nil"/>
              <w:right w:val="nil"/>
            </w:tcBorders>
          </w:tcPr>
          <w:p w14:paraId="540179B6" w14:textId="77777777" w:rsidR="00FD7778" w:rsidRPr="0017314A" w:rsidRDefault="00FD7778" w:rsidP="00FD7778">
            <w:pPr>
              <w:pStyle w:val="Normal6a"/>
            </w:pPr>
          </w:p>
        </w:tc>
        <w:tc>
          <w:tcPr>
            <w:tcW w:w="4876" w:type="dxa"/>
            <w:tcBorders>
              <w:top w:val="nil"/>
              <w:left w:val="nil"/>
              <w:bottom w:val="nil"/>
              <w:right w:val="nil"/>
            </w:tcBorders>
            <w:hideMark/>
          </w:tcPr>
          <w:p w14:paraId="57A72FBE" w14:textId="77777777" w:rsidR="00FD7778" w:rsidRPr="0017314A" w:rsidRDefault="00FD7778" w:rsidP="00FD7778">
            <w:pPr>
              <w:pStyle w:val="Normal6a"/>
            </w:pPr>
            <w:r w:rsidRPr="0017314A">
              <w:rPr>
                <w:b/>
                <w:i/>
              </w:rPr>
              <w:t>20a.</w:t>
            </w:r>
            <w:r w:rsidRPr="0017314A">
              <w:tab/>
            </w:r>
            <w:r w:rsidRPr="0017314A">
              <w:rPr>
                <w:b/>
                <w:i/>
              </w:rPr>
              <w:t>отново заявява, че сексуалното насилие, включително изнасилването, е тежко нарушение на правата на човека и човешкото достойнство; призовава всички държави членки да гарантират, че в националното наказателно право се дава определение на изнасилването при липса на свободно изразено съгласие в съответствие с Конвенцията от Истанбул и променящите се международни стандарти; изразява съжаление във връзка с влошаването на правата на жените, включително всяко оттегляне от Конвенцията.</w:t>
            </w:r>
          </w:p>
        </w:tc>
      </w:tr>
    </w:tbl>
    <w:p w14:paraId="6D9E321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8F441D1" w14:textId="77777777" w:rsidR="00FD7778" w:rsidRPr="0017314A" w:rsidRDefault="00FD7778" w:rsidP="00FD7778">
      <w:r w:rsidRPr="0017314A">
        <w:rPr>
          <w:rStyle w:val="HideTWBExt"/>
        </w:rPr>
        <w:t>&lt;/Amend&gt;</w:t>
      </w:r>
    </w:p>
    <w:p w14:paraId="7D8DE83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473</w:t>
      </w:r>
      <w:r w:rsidRPr="0017314A">
        <w:rPr>
          <w:rStyle w:val="HideTWBExt"/>
          <w:b w:val="0"/>
        </w:rPr>
        <w:t>&lt;/NumAm&gt;</w:t>
      </w:r>
    </w:p>
    <w:p w14:paraId="4813228F" w14:textId="55091381"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rPr>
          <w:rStyle w:val="HideTWBExt"/>
          <w:b w:val="0"/>
        </w:rPr>
        <w:t>&lt;/Members&gt;</w:t>
      </w:r>
    </w:p>
    <w:p w14:paraId="21219CFF" w14:textId="77777777" w:rsidR="00FD7778" w:rsidRPr="0017314A" w:rsidRDefault="00FD7778" w:rsidP="00FD7778">
      <w:pPr>
        <w:pStyle w:val="NormalBold"/>
      </w:pPr>
      <w:r w:rsidRPr="0017314A">
        <w:rPr>
          <w:rStyle w:val="HideTWBExt"/>
          <w:b w:val="0"/>
        </w:rPr>
        <w:t>&lt;/RepeatBlock-By&gt;</w:t>
      </w:r>
    </w:p>
    <w:p w14:paraId="21909C5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3CA3D79" w14:textId="77777777" w:rsidR="00FD7778" w:rsidRPr="0017314A" w:rsidRDefault="00FD7778" w:rsidP="00FD7778">
      <w:pPr>
        <w:pStyle w:val="NormalBold"/>
      </w:pPr>
      <w:r w:rsidRPr="0017314A">
        <w:rPr>
          <w:rStyle w:val="HideTWBExt"/>
          <w:b w:val="0"/>
        </w:rPr>
        <w:t>&lt;Article&gt;</w:t>
      </w:r>
      <w:r w:rsidRPr="0017314A">
        <w:t>Параграф 20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AEBD300" w14:textId="77777777" w:rsidTr="00FD7778">
        <w:trPr>
          <w:trHeight w:val="240"/>
          <w:jc w:val="center"/>
        </w:trPr>
        <w:tc>
          <w:tcPr>
            <w:tcW w:w="9752" w:type="dxa"/>
            <w:gridSpan w:val="2"/>
            <w:tcBorders>
              <w:top w:val="nil"/>
              <w:left w:val="nil"/>
              <w:bottom w:val="nil"/>
              <w:right w:val="nil"/>
            </w:tcBorders>
          </w:tcPr>
          <w:p w14:paraId="40A52792" w14:textId="77777777" w:rsidR="00FD7778" w:rsidRPr="0017314A" w:rsidRDefault="00FD7778" w:rsidP="00FD7778"/>
        </w:tc>
      </w:tr>
      <w:tr w:rsidR="005B63B9" w:rsidRPr="0017314A" w14:paraId="6DB48DE5" w14:textId="77777777" w:rsidTr="00FD7778">
        <w:trPr>
          <w:trHeight w:val="240"/>
          <w:jc w:val="center"/>
        </w:trPr>
        <w:tc>
          <w:tcPr>
            <w:tcW w:w="4876" w:type="dxa"/>
            <w:tcBorders>
              <w:top w:val="nil"/>
              <w:left w:val="nil"/>
              <w:bottom w:val="nil"/>
              <w:right w:val="nil"/>
            </w:tcBorders>
            <w:hideMark/>
          </w:tcPr>
          <w:p w14:paraId="640A5B0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C51EB15" w14:textId="77777777" w:rsidR="00FD7778" w:rsidRPr="0017314A" w:rsidRDefault="00FD7778" w:rsidP="00FD7778">
            <w:pPr>
              <w:pStyle w:val="AmColumnHeading"/>
            </w:pPr>
            <w:r w:rsidRPr="0017314A">
              <w:t>Изменение</w:t>
            </w:r>
          </w:p>
        </w:tc>
      </w:tr>
      <w:tr w:rsidR="005B63B9" w:rsidRPr="0017314A" w14:paraId="091E042B" w14:textId="77777777" w:rsidTr="00FD7778">
        <w:trPr>
          <w:jc w:val="center"/>
        </w:trPr>
        <w:tc>
          <w:tcPr>
            <w:tcW w:w="4876" w:type="dxa"/>
            <w:tcBorders>
              <w:top w:val="nil"/>
              <w:left w:val="nil"/>
              <w:bottom w:val="nil"/>
              <w:right w:val="nil"/>
            </w:tcBorders>
          </w:tcPr>
          <w:p w14:paraId="42B48167" w14:textId="77777777" w:rsidR="00FD7778" w:rsidRPr="0017314A" w:rsidRDefault="00FD7778" w:rsidP="00FD7778">
            <w:pPr>
              <w:pStyle w:val="Normal6a"/>
            </w:pPr>
          </w:p>
        </w:tc>
        <w:tc>
          <w:tcPr>
            <w:tcW w:w="4876" w:type="dxa"/>
            <w:tcBorders>
              <w:top w:val="nil"/>
              <w:left w:val="nil"/>
              <w:bottom w:val="nil"/>
              <w:right w:val="nil"/>
            </w:tcBorders>
            <w:hideMark/>
          </w:tcPr>
          <w:p w14:paraId="21D525F6" w14:textId="77777777" w:rsidR="00FD7778" w:rsidRPr="0017314A" w:rsidRDefault="00FD7778" w:rsidP="00FD7778">
            <w:pPr>
              <w:pStyle w:val="Normal6a"/>
            </w:pPr>
            <w:r w:rsidRPr="0017314A">
              <w:rPr>
                <w:b/>
                <w:i/>
              </w:rPr>
              <w:t>20a.</w:t>
            </w:r>
            <w:r w:rsidRPr="0017314A">
              <w:tab/>
            </w:r>
            <w:r w:rsidRPr="0017314A">
              <w:rPr>
                <w:b/>
                <w:i/>
              </w:rPr>
              <w:t>настоятелно призовава Комисията да гарантира подходящи последващи действия във връзка с Европейската гражданска инициатива „Моят глас, моят избор“ и да представи предложение за финансов механизъм в подкрепа на държавите членки, които желаят да предоставят безопасни услуги в областта на сексуалното и репродуктивното здраве, включително безопасен и законен аборт, за намиращите се в ЕС лица, които все още нямат достъп до такива услуги;</w:t>
            </w:r>
          </w:p>
        </w:tc>
      </w:tr>
    </w:tbl>
    <w:p w14:paraId="5F92A92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86F4A15" w14:textId="77777777" w:rsidR="00FD7778" w:rsidRPr="0017314A" w:rsidRDefault="00FD7778" w:rsidP="00FD7778">
      <w:r w:rsidRPr="0017314A">
        <w:rPr>
          <w:rStyle w:val="HideTWBExt"/>
        </w:rPr>
        <w:t>&lt;/Amend&gt;</w:t>
      </w:r>
    </w:p>
    <w:p w14:paraId="0079BB1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474</w:t>
      </w:r>
      <w:r w:rsidRPr="0017314A">
        <w:rPr>
          <w:rStyle w:val="HideTWBExt"/>
          <w:b w:val="0"/>
        </w:rPr>
        <w:t>&lt;/NumAm&gt;</w:t>
      </w:r>
    </w:p>
    <w:p w14:paraId="590BCC7B" w14:textId="64A4C017"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rPr>
          <w:rStyle w:val="HideTWBExt"/>
          <w:b w:val="0"/>
        </w:rPr>
        <w:t>&lt;/Members&gt;</w:t>
      </w:r>
    </w:p>
    <w:p w14:paraId="34B06413" w14:textId="77777777" w:rsidR="00FD7778" w:rsidRPr="0017314A" w:rsidRDefault="00FD7778" w:rsidP="00FD7778">
      <w:pPr>
        <w:pStyle w:val="NormalBold"/>
      </w:pPr>
      <w:r w:rsidRPr="0017314A">
        <w:rPr>
          <w:rStyle w:val="HideTWBExt"/>
          <w:b w:val="0"/>
        </w:rPr>
        <w:t>&lt;/RepeatBlock-By&gt;</w:t>
      </w:r>
    </w:p>
    <w:p w14:paraId="6DFC069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895B8F3" w14:textId="77777777" w:rsidR="00FD7778" w:rsidRPr="0017314A" w:rsidRDefault="00FD7778" w:rsidP="00FD7778">
      <w:pPr>
        <w:pStyle w:val="NormalBold"/>
      </w:pPr>
      <w:r w:rsidRPr="0017314A">
        <w:rPr>
          <w:rStyle w:val="HideTWBExt"/>
          <w:b w:val="0"/>
        </w:rPr>
        <w:t>&lt;Article&gt;</w:t>
      </w:r>
      <w:r w:rsidRPr="0017314A">
        <w:t>Параграф 20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15F2CFB" w14:textId="77777777" w:rsidTr="00FD7778">
        <w:trPr>
          <w:trHeight w:val="240"/>
          <w:jc w:val="center"/>
        </w:trPr>
        <w:tc>
          <w:tcPr>
            <w:tcW w:w="9752" w:type="dxa"/>
            <w:gridSpan w:val="2"/>
            <w:tcBorders>
              <w:top w:val="nil"/>
              <w:left w:val="nil"/>
              <w:bottom w:val="nil"/>
              <w:right w:val="nil"/>
            </w:tcBorders>
          </w:tcPr>
          <w:p w14:paraId="22E54A46" w14:textId="77777777" w:rsidR="00FD7778" w:rsidRPr="0017314A" w:rsidRDefault="00FD7778" w:rsidP="00FD7778"/>
        </w:tc>
      </w:tr>
      <w:tr w:rsidR="005B63B9" w:rsidRPr="0017314A" w14:paraId="24C2E0B2" w14:textId="77777777" w:rsidTr="00FD7778">
        <w:trPr>
          <w:trHeight w:val="240"/>
          <w:jc w:val="center"/>
        </w:trPr>
        <w:tc>
          <w:tcPr>
            <w:tcW w:w="4876" w:type="dxa"/>
            <w:tcBorders>
              <w:top w:val="nil"/>
              <w:left w:val="nil"/>
              <w:bottom w:val="nil"/>
              <w:right w:val="nil"/>
            </w:tcBorders>
            <w:hideMark/>
          </w:tcPr>
          <w:p w14:paraId="4B4D72F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53F9EFA" w14:textId="77777777" w:rsidR="00FD7778" w:rsidRPr="0017314A" w:rsidRDefault="00FD7778" w:rsidP="00FD7778">
            <w:pPr>
              <w:pStyle w:val="AmColumnHeading"/>
            </w:pPr>
            <w:r w:rsidRPr="0017314A">
              <w:t>Изменение</w:t>
            </w:r>
          </w:p>
        </w:tc>
      </w:tr>
      <w:tr w:rsidR="005B63B9" w:rsidRPr="0017314A" w14:paraId="603596A7" w14:textId="77777777" w:rsidTr="00FD7778">
        <w:trPr>
          <w:jc w:val="center"/>
        </w:trPr>
        <w:tc>
          <w:tcPr>
            <w:tcW w:w="4876" w:type="dxa"/>
            <w:tcBorders>
              <w:top w:val="nil"/>
              <w:left w:val="nil"/>
              <w:bottom w:val="nil"/>
              <w:right w:val="nil"/>
            </w:tcBorders>
          </w:tcPr>
          <w:p w14:paraId="6332DA83" w14:textId="77777777" w:rsidR="00FD7778" w:rsidRPr="0017314A" w:rsidRDefault="00FD7778" w:rsidP="00FD7778">
            <w:pPr>
              <w:pStyle w:val="Normal6a"/>
            </w:pPr>
          </w:p>
        </w:tc>
        <w:tc>
          <w:tcPr>
            <w:tcW w:w="4876" w:type="dxa"/>
            <w:tcBorders>
              <w:top w:val="nil"/>
              <w:left w:val="nil"/>
              <w:bottom w:val="nil"/>
              <w:right w:val="nil"/>
            </w:tcBorders>
            <w:hideMark/>
          </w:tcPr>
          <w:p w14:paraId="30F5C93A" w14:textId="77777777" w:rsidR="00FD7778" w:rsidRPr="0017314A" w:rsidRDefault="00FD7778" w:rsidP="00FD7778">
            <w:pPr>
              <w:pStyle w:val="Normal6a"/>
            </w:pPr>
            <w:r w:rsidRPr="0017314A">
              <w:rPr>
                <w:b/>
                <w:i/>
              </w:rPr>
              <w:t>20б.</w:t>
            </w:r>
            <w:r w:rsidRPr="0017314A">
              <w:tab/>
            </w:r>
            <w:r w:rsidRPr="0017314A">
              <w:rPr>
                <w:b/>
                <w:i/>
              </w:rPr>
              <w:t>подчертава, че все още няма определение на ЕС за изнасилването при липса на съгласие; настоятелно призовава държавите членки, които все още не са направили това, да включат определение за изнасилване при липса на свободно изразено съгласие в националното си законодателство и призовава Комисията да представи предложение за такова определение на равнището на ЕС;</w:t>
            </w:r>
          </w:p>
        </w:tc>
      </w:tr>
    </w:tbl>
    <w:p w14:paraId="02E163A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BB9C9FA" w14:textId="77777777" w:rsidR="00FD7778" w:rsidRPr="0017314A" w:rsidRDefault="00FD7778" w:rsidP="00FD7778">
      <w:r w:rsidRPr="0017314A">
        <w:rPr>
          <w:rStyle w:val="HideTWBExt"/>
        </w:rPr>
        <w:t>&lt;/Amend&gt;</w:t>
      </w:r>
    </w:p>
    <w:p w14:paraId="41864567" w14:textId="77777777" w:rsidR="00FD7778" w:rsidRPr="0017314A" w:rsidRDefault="00FD7778" w:rsidP="00FD7778">
      <w:pPr>
        <w:pStyle w:val="AmNumberTabs"/>
      </w:pPr>
      <w:r w:rsidRPr="0017314A">
        <w:rPr>
          <w:rStyle w:val="HideTWBExt"/>
          <w:b w:val="0"/>
        </w:rPr>
        <w:lastRenderedPageBreak/>
        <w:t>&lt;Amend&gt;</w:t>
      </w:r>
      <w:r w:rsidRPr="0017314A">
        <w:t>Изменение</w:t>
      </w:r>
      <w:r w:rsidRPr="0017314A">
        <w:tab/>
      </w:r>
      <w:r w:rsidRPr="0017314A">
        <w:tab/>
      </w:r>
      <w:r w:rsidRPr="0017314A">
        <w:rPr>
          <w:rStyle w:val="HideTWBExt"/>
          <w:b w:val="0"/>
        </w:rPr>
        <w:t>&lt;NumAm&gt;</w:t>
      </w:r>
      <w:r w:rsidRPr="0017314A">
        <w:t>475</w:t>
      </w:r>
      <w:r w:rsidRPr="0017314A">
        <w:rPr>
          <w:rStyle w:val="HideTWBExt"/>
          <w:b w:val="0"/>
        </w:rPr>
        <w:t>&lt;/NumAm&gt;</w:t>
      </w:r>
    </w:p>
    <w:p w14:paraId="57215922" w14:textId="3081130F"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Сандро Руотоло, Мюриел Лоран, </w:t>
      </w:r>
      <w:r w:rsidR="0067401D" w:rsidRPr="0017314A">
        <w:t>Ханес Хайде</w:t>
      </w:r>
      <w:r w:rsidRPr="0017314A">
        <w:t xml:space="preserve">, </w:t>
      </w:r>
      <w:r w:rsidR="0067401D" w:rsidRPr="0017314A">
        <w:t>Биргит Зипел</w:t>
      </w:r>
      <w:r w:rsidRPr="0017314A">
        <w:rPr>
          <w:rStyle w:val="HideTWBExt"/>
          <w:b w:val="0"/>
        </w:rPr>
        <w:t>&lt;/Members&gt;</w:t>
      </w:r>
    </w:p>
    <w:p w14:paraId="35654997" w14:textId="77777777" w:rsidR="00FD7778" w:rsidRPr="0017314A" w:rsidRDefault="00FD7778" w:rsidP="00FD7778">
      <w:pPr>
        <w:pStyle w:val="NormalBold"/>
      </w:pPr>
      <w:r w:rsidRPr="0017314A">
        <w:rPr>
          <w:rStyle w:val="HideTWBExt"/>
          <w:b w:val="0"/>
        </w:rPr>
        <w:t>&lt;/RepeatBlock-By&gt;</w:t>
      </w:r>
    </w:p>
    <w:p w14:paraId="09C4F05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344DBD9" w14:textId="77777777" w:rsidR="00FD7778" w:rsidRPr="0017314A" w:rsidRDefault="00FD7778" w:rsidP="00FD7778">
      <w:pPr>
        <w:pStyle w:val="NormalBold"/>
      </w:pPr>
      <w:r w:rsidRPr="0017314A">
        <w:rPr>
          <w:rStyle w:val="HideTWBExt"/>
          <w:b w:val="0"/>
        </w:rPr>
        <w:t>&lt;Article&gt;</w:t>
      </w:r>
      <w:r w:rsidRPr="0017314A">
        <w:t>Параграф 20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2631082" w14:textId="77777777" w:rsidTr="00FD7778">
        <w:trPr>
          <w:trHeight w:val="240"/>
          <w:jc w:val="center"/>
        </w:trPr>
        <w:tc>
          <w:tcPr>
            <w:tcW w:w="9752" w:type="dxa"/>
            <w:gridSpan w:val="2"/>
            <w:tcBorders>
              <w:top w:val="nil"/>
              <w:left w:val="nil"/>
              <w:bottom w:val="nil"/>
              <w:right w:val="nil"/>
            </w:tcBorders>
          </w:tcPr>
          <w:p w14:paraId="63B2EE0B" w14:textId="77777777" w:rsidR="00FD7778" w:rsidRPr="0017314A" w:rsidRDefault="00FD7778" w:rsidP="00FD7778"/>
        </w:tc>
      </w:tr>
      <w:tr w:rsidR="005B63B9" w:rsidRPr="0017314A" w14:paraId="4FACC0F7" w14:textId="77777777" w:rsidTr="00FD7778">
        <w:trPr>
          <w:trHeight w:val="240"/>
          <w:jc w:val="center"/>
        </w:trPr>
        <w:tc>
          <w:tcPr>
            <w:tcW w:w="4876" w:type="dxa"/>
            <w:tcBorders>
              <w:top w:val="nil"/>
              <w:left w:val="nil"/>
              <w:bottom w:val="nil"/>
              <w:right w:val="nil"/>
            </w:tcBorders>
            <w:hideMark/>
          </w:tcPr>
          <w:p w14:paraId="0D7D366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79BD0FA" w14:textId="77777777" w:rsidR="00FD7778" w:rsidRPr="0017314A" w:rsidRDefault="00FD7778" w:rsidP="00FD7778">
            <w:pPr>
              <w:pStyle w:val="AmColumnHeading"/>
            </w:pPr>
            <w:r w:rsidRPr="0017314A">
              <w:t>Изменение</w:t>
            </w:r>
          </w:p>
        </w:tc>
      </w:tr>
      <w:tr w:rsidR="005B63B9" w:rsidRPr="0017314A" w14:paraId="18442122" w14:textId="77777777" w:rsidTr="00FD7778">
        <w:trPr>
          <w:jc w:val="center"/>
        </w:trPr>
        <w:tc>
          <w:tcPr>
            <w:tcW w:w="4876" w:type="dxa"/>
            <w:tcBorders>
              <w:top w:val="nil"/>
              <w:left w:val="nil"/>
              <w:bottom w:val="nil"/>
              <w:right w:val="nil"/>
            </w:tcBorders>
          </w:tcPr>
          <w:p w14:paraId="31739BC6" w14:textId="77777777" w:rsidR="00FD7778" w:rsidRPr="0017314A" w:rsidRDefault="00FD7778" w:rsidP="00FD7778">
            <w:pPr>
              <w:pStyle w:val="Normal6a"/>
            </w:pPr>
          </w:p>
        </w:tc>
        <w:tc>
          <w:tcPr>
            <w:tcW w:w="4876" w:type="dxa"/>
            <w:tcBorders>
              <w:top w:val="nil"/>
              <w:left w:val="nil"/>
              <w:bottom w:val="nil"/>
              <w:right w:val="nil"/>
            </w:tcBorders>
            <w:hideMark/>
          </w:tcPr>
          <w:p w14:paraId="3B2BBED1" w14:textId="77777777" w:rsidR="00FD7778" w:rsidRPr="0017314A" w:rsidRDefault="00FD7778" w:rsidP="00FD7778">
            <w:pPr>
              <w:pStyle w:val="Normal6a"/>
            </w:pPr>
            <w:r w:rsidRPr="0017314A">
              <w:rPr>
                <w:b/>
                <w:i/>
              </w:rPr>
              <w:t>20в.</w:t>
            </w:r>
            <w:r w:rsidRPr="0017314A">
              <w:tab/>
            </w:r>
            <w:r w:rsidRPr="0017314A">
              <w:rPr>
                <w:b/>
                <w:i/>
              </w:rPr>
              <w:t>настоятелно призовава държавите членки официално да признаят убийствата на жени за отделно и основано на пола престъпление в националното законодателство, да приемат и прилагат всеобхватни стратегии за предотвратяването им и за борба с тях, да гарантират ефективно разследване и наказателно преследване на всички случаи и да осигурят специализирани приюти, консултации и механизми за обезщетение за роднините на жертвите;</w:t>
            </w:r>
          </w:p>
        </w:tc>
      </w:tr>
    </w:tbl>
    <w:p w14:paraId="08B7DA9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049800A" w14:textId="77777777" w:rsidR="00FD7778" w:rsidRPr="0017314A" w:rsidRDefault="00FD7778" w:rsidP="00FD7778">
      <w:r w:rsidRPr="0017314A">
        <w:rPr>
          <w:rStyle w:val="HideTWBExt"/>
        </w:rPr>
        <w:t>&lt;/Amend&gt;</w:t>
      </w:r>
    </w:p>
    <w:p w14:paraId="6EC1C76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476</w:t>
      </w:r>
      <w:r w:rsidRPr="0017314A">
        <w:rPr>
          <w:rStyle w:val="HideTWBExt"/>
          <w:b w:val="0"/>
        </w:rPr>
        <w:t>&lt;/NumAm&gt;</w:t>
      </w:r>
    </w:p>
    <w:p w14:paraId="1B0C07CD" w14:textId="3AFC44CE"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3793F24E" w14:textId="77777777" w:rsidR="00FD7778" w:rsidRPr="0017314A" w:rsidRDefault="00FD7778" w:rsidP="00FD7778">
      <w:pPr>
        <w:pStyle w:val="NormalBold"/>
      </w:pPr>
      <w:r w:rsidRPr="0017314A">
        <w:rPr>
          <w:rStyle w:val="HideTWBExt"/>
          <w:b w:val="0"/>
        </w:rPr>
        <w:t>&lt;/RepeatBlock-By&gt;</w:t>
      </w:r>
    </w:p>
    <w:p w14:paraId="41C361F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F923371" w14:textId="77777777" w:rsidR="00FD7778" w:rsidRPr="0017314A" w:rsidRDefault="00FD7778" w:rsidP="00FD7778">
      <w:pPr>
        <w:pStyle w:val="NormalBold"/>
      </w:pPr>
      <w:r w:rsidRPr="0017314A">
        <w:rPr>
          <w:rStyle w:val="HideTWBExt"/>
          <w:b w:val="0"/>
        </w:rPr>
        <w:t>&lt;Article&gt;</w:t>
      </w:r>
      <w:r w:rsidRPr="0017314A">
        <w:t>Параграф 20 г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D68875C" w14:textId="77777777" w:rsidTr="00FD7778">
        <w:trPr>
          <w:trHeight w:val="240"/>
          <w:jc w:val="center"/>
        </w:trPr>
        <w:tc>
          <w:tcPr>
            <w:tcW w:w="9752" w:type="dxa"/>
            <w:gridSpan w:val="2"/>
            <w:tcBorders>
              <w:top w:val="nil"/>
              <w:left w:val="nil"/>
              <w:bottom w:val="nil"/>
              <w:right w:val="nil"/>
            </w:tcBorders>
          </w:tcPr>
          <w:p w14:paraId="26CC79C7" w14:textId="77777777" w:rsidR="00FD7778" w:rsidRPr="0017314A" w:rsidRDefault="00FD7778" w:rsidP="00FD7778"/>
        </w:tc>
      </w:tr>
      <w:tr w:rsidR="005B63B9" w:rsidRPr="0017314A" w14:paraId="4F952B96" w14:textId="77777777" w:rsidTr="00FD7778">
        <w:trPr>
          <w:trHeight w:val="240"/>
          <w:jc w:val="center"/>
        </w:trPr>
        <w:tc>
          <w:tcPr>
            <w:tcW w:w="4876" w:type="dxa"/>
            <w:tcBorders>
              <w:top w:val="nil"/>
              <w:left w:val="nil"/>
              <w:bottom w:val="nil"/>
              <w:right w:val="nil"/>
            </w:tcBorders>
            <w:hideMark/>
          </w:tcPr>
          <w:p w14:paraId="7E1D938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FB0E02E" w14:textId="77777777" w:rsidR="00FD7778" w:rsidRPr="0017314A" w:rsidRDefault="00FD7778" w:rsidP="00FD7778">
            <w:pPr>
              <w:pStyle w:val="AmColumnHeading"/>
            </w:pPr>
            <w:r w:rsidRPr="0017314A">
              <w:t>Изменение</w:t>
            </w:r>
          </w:p>
        </w:tc>
      </w:tr>
      <w:tr w:rsidR="005B63B9" w:rsidRPr="0017314A" w14:paraId="6C0A7FA2" w14:textId="77777777" w:rsidTr="00FD7778">
        <w:trPr>
          <w:jc w:val="center"/>
        </w:trPr>
        <w:tc>
          <w:tcPr>
            <w:tcW w:w="4876" w:type="dxa"/>
            <w:tcBorders>
              <w:top w:val="nil"/>
              <w:left w:val="nil"/>
              <w:bottom w:val="nil"/>
              <w:right w:val="nil"/>
            </w:tcBorders>
          </w:tcPr>
          <w:p w14:paraId="28B60265" w14:textId="77777777" w:rsidR="00FD7778" w:rsidRPr="0017314A" w:rsidRDefault="00FD7778" w:rsidP="00FD7778">
            <w:pPr>
              <w:pStyle w:val="Normal6a"/>
            </w:pPr>
          </w:p>
        </w:tc>
        <w:tc>
          <w:tcPr>
            <w:tcW w:w="4876" w:type="dxa"/>
            <w:tcBorders>
              <w:top w:val="nil"/>
              <w:left w:val="nil"/>
              <w:bottom w:val="nil"/>
              <w:right w:val="nil"/>
            </w:tcBorders>
            <w:hideMark/>
          </w:tcPr>
          <w:p w14:paraId="69869B8E" w14:textId="77777777" w:rsidR="00FD7778" w:rsidRPr="0017314A" w:rsidRDefault="00FD7778" w:rsidP="00FD7778">
            <w:pPr>
              <w:pStyle w:val="Normal6a"/>
            </w:pPr>
            <w:r w:rsidRPr="0017314A">
              <w:rPr>
                <w:b/>
                <w:i/>
              </w:rPr>
              <w:t>20г.</w:t>
            </w:r>
            <w:r w:rsidRPr="0017314A">
              <w:tab/>
            </w:r>
            <w:r w:rsidRPr="0017314A">
              <w:rPr>
                <w:b/>
                <w:i/>
              </w:rPr>
              <w:t xml:space="preserve">подчертава, че основаното на пола насилие онлайн и офлайн е мащабно и широко разпространено престъпление, както и радикално нарушение на основните права, и нарушава принципа на равенство пред закона; призовава Комисията и държавите членки да предприемат действия срещу основаното на пола </w:t>
            </w:r>
            <w:r w:rsidRPr="0017314A">
              <w:rPr>
                <w:b/>
                <w:i/>
              </w:rPr>
              <w:lastRenderedPageBreak/>
              <w:t>насилие както онлайн, така и офлайн, включително насилието, извършено чрез използването на цифрови платформи; призовава основаното на пола насилие да бъде добавено към списъка на престъпленията в ЕС и за законодателно предложение на ЕС за борба с изнасилването при липса на съгласие и в държавите кандидатки и потенциалните държави кандидатки;</w:t>
            </w:r>
          </w:p>
        </w:tc>
      </w:tr>
    </w:tbl>
    <w:p w14:paraId="69CF5D04"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3304356" w14:textId="77777777" w:rsidR="00FD7778" w:rsidRPr="0017314A" w:rsidRDefault="00FD7778" w:rsidP="00FD7778">
      <w:r w:rsidRPr="0017314A">
        <w:rPr>
          <w:rStyle w:val="HideTWBExt"/>
        </w:rPr>
        <w:t>&lt;/Amend&gt;</w:t>
      </w:r>
    </w:p>
    <w:p w14:paraId="7D940EC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477</w:t>
      </w:r>
      <w:r w:rsidRPr="0017314A">
        <w:rPr>
          <w:rStyle w:val="HideTWBExt"/>
          <w:b w:val="0"/>
        </w:rPr>
        <w:t>&lt;/NumAm&gt;</w:t>
      </w:r>
    </w:p>
    <w:p w14:paraId="3407247C"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110F7434" w14:textId="77777777" w:rsidR="00FD7778" w:rsidRPr="0017314A" w:rsidRDefault="00FD7778" w:rsidP="00FD7778">
      <w:pPr>
        <w:pStyle w:val="NormalBold"/>
      </w:pPr>
      <w:r w:rsidRPr="0017314A">
        <w:rPr>
          <w:rStyle w:val="HideTWBExt"/>
          <w:b w:val="0"/>
        </w:rPr>
        <w:t>&lt;/RepeatBlock-By&gt;</w:t>
      </w:r>
    </w:p>
    <w:p w14:paraId="18E9A97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717D589" w14:textId="77777777" w:rsidR="00FD7778" w:rsidRPr="0017314A" w:rsidRDefault="00FD7778" w:rsidP="00FD7778">
      <w:pPr>
        <w:pStyle w:val="NormalBold"/>
      </w:pPr>
      <w:r w:rsidRPr="0017314A">
        <w:rPr>
          <w:rStyle w:val="HideTWBExt"/>
          <w:b w:val="0"/>
        </w:rPr>
        <w:t>&lt;Article&gt;</w:t>
      </w:r>
      <w:r w:rsidRPr="0017314A">
        <w:t>Параграф 21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E629AB3" w14:textId="77777777" w:rsidTr="00FD7778">
        <w:trPr>
          <w:trHeight w:val="240"/>
          <w:jc w:val="center"/>
        </w:trPr>
        <w:tc>
          <w:tcPr>
            <w:tcW w:w="9752" w:type="dxa"/>
            <w:gridSpan w:val="2"/>
            <w:tcBorders>
              <w:top w:val="nil"/>
              <w:left w:val="nil"/>
              <w:bottom w:val="nil"/>
              <w:right w:val="nil"/>
            </w:tcBorders>
          </w:tcPr>
          <w:p w14:paraId="4867BA4B" w14:textId="77777777" w:rsidR="00FD7778" w:rsidRPr="0017314A" w:rsidRDefault="00FD7778" w:rsidP="00FD7778"/>
        </w:tc>
      </w:tr>
      <w:tr w:rsidR="005B63B9" w:rsidRPr="0017314A" w14:paraId="5E199219" w14:textId="77777777" w:rsidTr="00FD7778">
        <w:trPr>
          <w:trHeight w:val="240"/>
          <w:jc w:val="center"/>
        </w:trPr>
        <w:tc>
          <w:tcPr>
            <w:tcW w:w="4876" w:type="dxa"/>
            <w:tcBorders>
              <w:top w:val="nil"/>
              <w:left w:val="nil"/>
              <w:bottom w:val="nil"/>
              <w:right w:val="nil"/>
            </w:tcBorders>
            <w:hideMark/>
          </w:tcPr>
          <w:p w14:paraId="37D59B7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8BB2225" w14:textId="77777777" w:rsidR="00FD7778" w:rsidRPr="0017314A" w:rsidRDefault="00FD7778" w:rsidP="00FD7778">
            <w:pPr>
              <w:pStyle w:val="AmColumnHeading"/>
            </w:pPr>
            <w:r w:rsidRPr="0017314A">
              <w:t>Изменение</w:t>
            </w:r>
          </w:p>
        </w:tc>
      </w:tr>
      <w:tr w:rsidR="005B63B9" w:rsidRPr="0017314A" w14:paraId="0DB54DBE" w14:textId="77777777" w:rsidTr="00FD7778">
        <w:trPr>
          <w:jc w:val="center"/>
        </w:trPr>
        <w:tc>
          <w:tcPr>
            <w:tcW w:w="4876" w:type="dxa"/>
            <w:tcBorders>
              <w:top w:val="nil"/>
              <w:left w:val="nil"/>
              <w:bottom w:val="nil"/>
              <w:right w:val="nil"/>
            </w:tcBorders>
            <w:hideMark/>
          </w:tcPr>
          <w:p w14:paraId="1606ACD1" w14:textId="77777777" w:rsidR="00FD7778" w:rsidRPr="0017314A" w:rsidRDefault="00FD7778" w:rsidP="00FD7778">
            <w:pPr>
              <w:pStyle w:val="Normal6a"/>
            </w:pPr>
            <w:r w:rsidRPr="0017314A">
              <w:rPr>
                <w:b/>
                <w:i/>
              </w:rPr>
              <w:t>21.</w:t>
            </w:r>
            <w:r w:rsidRPr="0017314A">
              <w:tab/>
            </w:r>
            <w:r w:rsidRPr="0017314A">
              <w:rPr>
                <w:b/>
                <w:i/>
              </w:rPr>
              <w:t>призовава България, Чехия, Унгария, Литва и Словакия да ратифицират Истанбулската конвенция;</w:t>
            </w:r>
          </w:p>
        </w:tc>
        <w:tc>
          <w:tcPr>
            <w:tcW w:w="4876" w:type="dxa"/>
            <w:tcBorders>
              <w:top w:val="nil"/>
              <w:left w:val="nil"/>
              <w:bottom w:val="nil"/>
              <w:right w:val="nil"/>
            </w:tcBorders>
            <w:hideMark/>
          </w:tcPr>
          <w:p w14:paraId="19207857" w14:textId="77777777" w:rsidR="00FD7778" w:rsidRPr="0017314A" w:rsidRDefault="00FD7778" w:rsidP="00FD7778">
            <w:pPr>
              <w:pStyle w:val="Normal6a"/>
            </w:pPr>
            <w:r w:rsidRPr="0017314A">
              <w:rPr>
                <w:b/>
                <w:i/>
              </w:rPr>
              <w:t>заличава се</w:t>
            </w:r>
          </w:p>
        </w:tc>
      </w:tr>
    </w:tbl>
    <w:p w14:paraId="7F7424F9"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5BB5214" w14:textId="77777777" w:rsidR="00FD7778" w:rsidRPr="0017314A" w:rsidRDefault="00FD7778" w:rsidP="00FD7778">
      <w:r w:rsidRPr="0017314A">
        <w:rPr>
          <w:rStyle w:val="HideTWBExt"/>
        </w:rPr>
        <w:t>&lt;/Amend&gt;</w:t>
      </w:r>
    </w:p>
    <w:p w14:paraId="1E48993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478</w:t>
      </w:r>
      <w:r w:rsidRPr="0017314A">
        <w:rPr>
          <w:rStyle w:val="HideTWBExt"/>
          <w:b w:val="0"/>
        </w:rPr>
        <w:t>&lt;/NumAm&gt;</w:t>
      </w:r>
    </w:p>
    <w:p w14:paraId="622AA58D" w14:textId="6051B95F"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Ярослав Бжох</w:t>
      </w:r>
      <w:r w:rsidRPr="0017314A">
        <w:rPr>
          <w:rStyle w:val="HideTWBExt"/>
          <w:b w:val="0"/>
        </w:rPr>
        <w:t>&lt;/Members&gt;</w:t>
      </w:r>
    </w:p>
    <w:p w14:paraId="191DF282" w14:textId="77777777" w:rsidR="00FD7778" w:rsidRPr="0017314A" w:rsidRDefault="00FD7778" w:rsidP="00FD7778">
      <w:pPr>
        <w:pStyle w:val="NormalBold"/>
      </w:pPr>
      <w:r w:rsidRPr="0017314A">
        <w:rPr>
          <w:rStyle w:val="HideTWBExt"/>
          <w:b w:val="0"/>
        </w:rPr>
        <w:t>&lt;/RepeatBlock-By&gt;</w:t>
      </w:r>
    </w:p>
    <w:p w14:paraId="2CED285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1324809" w14:textId="77777777" w:rsidR="00FD7778" w:rsidRPr="0017314A" w:rsidRDefault="00FD7778" w:rsidP="00FD7778">
      <w:pPr>
        <w:pStyle w:val="NormalBold"/>
      </w:pPr>
      <w:r w:rsidRPr="0017314A">
        <w:rPr>
          <w:rStyle w:val="HideTWBExt"/>
          <w:b w:val="0"/>
        </w:rPr>
        <w:t>&lt;Article&gt;</w:t>
      </w:r>
      <w:r w:rsidRPr="0017314A">
        <w:t>Параграф 21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FC4D17E" w14:textId="77777777" w:rsidTr="00FD7778">
        <w:trPr>
          <w:trHeight w:val="240"/>
          <w:jc w:val="center"/>
        </w:trPr>
        <w:tc>
          <w:tcPr>
            <w:tcW w:w="9752" w:type="dxa"/>
            <w:gridSpan w:val="2"/>
            <w:tcBorders>
              <w:top w:val="nil"/>
              <w:left w:val="nil"/>
              <w:bottom w:val="nil"/>
              <w:right w:val="nil"/>
            </w:tcBorders>
          </w:tcPr>
          <w:p w14:paraId="2102495A" w14:textId="77777777" w:rsidR="00FD7778" w:rsidRPr="0017314A" w:rsidRDefault="00FD7778" w:rsidP="00FD7778"/>
        </w:tc>
      </w:tr>
      <w:tr w:rsidR="005B63B9" w:rsidRPr="0017314A" w14:paraId="7481922D" w14:textId="77777777" w:rsidTr="00FD7778">
        <w:trPr>
          <w:trHeight w:val="240"/>
          <w:jc w:val="center"/>
        </w:trPr>
        <w:tc>
          <w:tcPr>
            <w:tcW w:w="4876" w:type="dxa"/>
            <w:tcBorders>
              <w:top w:val="nil"/>
              <w:left w:val="nil"/>
              <w:bottom w:val="nil"/>
              <w:right w:val="nil"/>
            </w:tcBorders>
            <w:hideMark/>
          </w:tcPr>
          <w:p w14:paraId="6CA5B9C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CD4A318" w14:textId="77777777" w:rsidR="00FD7778" w:rsidRPr="0017314A" w:rsidRDefault="00FD7778" w:rsidP="00FD7778">
            <w:pPr>
              <w:pStyle w:val="AmColumnHeading"/>
            </w:pPr>
            <w:r w:rsidRPr="0017314A">
              <w:t>Изменение</w:t>
            </w:r>
          </w:p>
        </w:tc>
      </w:tr>
      <w:tr w:rsidR="005B63B9" w:rsidRPr="0017314A" w14:paraId="590E43DF" w14:textId="77777777" w:rsidTr="00FD7778">
        <w:trPr>
          <w:jc w:val="center"/>
        </w:trPr>
        <w:tc>
          <w:tcPr>
            <w:tcW w:w="4876" w:type="dxa"/>
            <w:tcBorders>
              <w:top w:val="nil"/>
              <w:left w:val="nil"/>
              <w:bottom w:val="nil"/>
              <w:right w:val="nil"/>
            </w:tcBorders>
            <w:hideMark/>
          </w:tcPr>
          <w:p w14:paraId="29D1CCF9" w14:textId="77777777" w:rsidR="00FD7778" w:rsidRPr="0017314A" w:rsidRDefault="00FD7778" w:rsidP="00FD7778">
            <w:pPr>
              <w:pStyle w:val="Normal6a"/>
            </w:pPr>
            <w:r w:rsidRPr="0017314A">
              <w:rPr>
                <w:b/>
                <w:i/>
              </w:rPr>
              <w:t>21.</w:t>
            </w:r>
            <w:r w:rsidRPr="0017314A">
              <w:tab/>
            </w:r>
            <w:r w:rsidRPr="0017314A">
              <w:rPr>
                <w:b/>
                <w:i/>
              </w:rPr>
              <w:t>призовава България, Чехия, Унгария, Литва и Словакия да ратифицират Истанбулската конвенция;</w:t>
            </w:r>
          </w:p>
        </w:tc>
        <w:tc>
          <w:tcPr>
            <w:tcW w:w="4876" w:type="dxa"/>
            <w:tcBorders>
              <w:top w:val="nil"/>
              <w:left w:val="nil"/>
              <w:bottom w:val="nil"/>
              <w:right w:val="nil"/>
            </w:tcBorders>
            <w:hideMark/>
          </w:tcPr>
          <w:p w14:paraId="70B13369" w14:textId="77777777" w:rsidR="00FD7778" w:rsidRPr="0017314A" w:rsidRDefault="00FD7778" w:rsidP="00FD7778">
            <w:pPr>
              <w:pStyle w:val="Normal6a"/>
            </w:pPr>
            <w:r w:rsidRPr="0017314A">
              <w:rPr>
                <w:b/>
                <w:i/>
              </w:rPr>
              <w:t>заличава се</w:t>
            </w:r>
          </w:p>
        </w:tc>
      </w:tr>
    </w:tbl>
    <w:p w14:paraId="134E9E4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A19C7BA" w14:textId="77777777" w:rsidR="00FD7778" w:rsidRPr="0017314A" w:rsidRDefault="00FD7778" w:rsidP="00FD7778">
      <w:r w:rsidRPr="0017314A">
        <w:rPr>
          <w:rStyle w:val="HideTWBExt"/>
        </w:rPr>
        <w:lastRenderedPageBreak/>
        <w:t>&lt;/Amend&gt;</w:t>
      </w:r>
    </w:p>
    <w:p w14:paraId="5A10198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479</w:t>
      </w:r>
      <w:r w:rsidRPr="0017314A">
        <w:rPr>
          <w:rStyle w:val="HideTWBExt"/>
          <w:b w:val="0"/>
        </w:rPr>
        <w:t>&lt;/NumAm&gt;</w:t>
      </w:r>
    </w:p>
    <w:p w14:paraId="36B09D59" w14:textId="4E10EFE4" w:rsidR="00FD7778" w:rsidRPr="0017314A" w:rsidRDefault="00FD7778" w:rsidP="00FD7778">
      <w:pPr>
        <w:pStyle w:val="NormalBold"/>
      </w:pPr>
      <w:r w:rsidRPr="0017314A">
        <w:rPr>
          <w:rStyle w:val="HideTWBExt"/>
          <w:b w:val="0"/>
        </w:rPr>
        <w:t>&lt;RepeatBlock-By&gt;&lt;Members&gt;</w:t>
      </w:r>
      <w:r w:rsidR="0067401D" w:rsidRPr="0017314A">
        <w:t>Милан Ухрик</w:t>
      </w:r>
      <w:r w:rsidRPr="0017314A">
        <w:rPr>
          <w:rStyle w:val="HideTWBExt"/>
          <w:b w:val="0"/>
        </w:rPr>
        <w:t>&lt;/Members&gt;</w:t>
      </w:r>
    </w:p>
    <w:p w14:paraId="30912D7C" w14:textId="77777777" w:rsidR="00FD7778" w:rsidRPr="0017314A" w:rsidRDefault="00FD7778" w:rsidP="00FD7778">
      <w:pPr>
        <w:pStyle w:val="NormalBold"/>
      </w:pPr>
      <w:r w:rsidRPr="0017314A">
        <w:rPr>
          <w:rStyle w:val="HideTWBExt"/>
          <w:b w:val="0"/>
        </w:rPr>
        <w:t>&lt;/RepeatBlock-By&gt;</w:t>
      </w:r>
    </w:p>
    <w:p w14:paraId="4C8AB2D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FFB6579" w14:textId="77777777" w:rsidR="00FD7778" w:rsidRPr="0017314A" w:rsidRDefault="00FD7778" w:rsidP="00FD7778">
      <w:pPr>
        <w:pStyle w:val="NormalBold"/>
      </w:pPr>
      <w:r w:rsidRPr="0017314A">
        <w:rPr>
          <w:rStyle w:val="HideTWBExt"/>
          <w:b w:val="0"/>
        </w:rPr>
        <w:t>&lt;Article&gt;</w:t>
      </w:r>
      <w:r w:rsidRPr="0017314A">
        <w:t>Параграф 21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661720F" w14:textId="77777777" w:rsidTr="00FD7778">
        <w:trPr>
          <w:trHeight w:val="240"/>
          <w:jc w:val="center"/>
        </w:trPr>
        <w:tc>
          <w:tcPr>
            <w:tcW w:w="9752" w:type="dxa"/>
            <w:gridSpan w:val="2"/>
            <w:tcBorders>
              <w:top w:val="nil"/>
              <w:left w:val="nil"/>
              <w:bottom w:val="nil"/>
              <w:right w:val="nil"/>
            </w:tcBorders>
          </w:tcPr>
          <w:p w14:paraId="6A70D9D3" w14:textId="77777777" w:rsidR="00FD7778" w:rsidRPr="0017314A" w:rsidRDefault="00FD7778" w:rsidP="00FD7778"/>
        </w:tc>
      </w:tr>
      <w:tr w:rsidR="005B63B9" w:rsidRPr="0017314A" w14:paraId="0AF11204" w14:textId="77777777" w:rsidTr="00FD7778">
        <w:trPr>
          <w:trHeight w:val="240"/>
          <w:jc w:val="center"/>
        </w:trPr>
        <w:tc>
          <w:tcPr>
            <w:tcW w:w="4876" w:type="dxa"/>
            <w:tcBorders>
              <w:top w:val="nil"/>
              <w:left w:val="nil"/>
              <w:bottom w:val="nil"/>
              <w:right w:val="nil"/>
            </w:tcBorders>
            <w:hideMark/>
          </w:tcPr>
          <w:p w14:paraId="63616D5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BAC4573" w14:textId="77777777" w:rsidR="00FD7778" w:rsidRPr="0017314A" w:rsidRDefault="00FD7778" w:rsidP="00FD7778">
            <w:pPr>
              <w:pStyle w:val="AmColumnHeading"/>
            </w:pPr>
            <w:r w:rsidRPr="0017314A">
              <w:t>Изменение</w:t>
            </w:r>
          </w:p>
        </w:tc>
      </w:tr>
      <w:tr w:rsidR="005B63B9" w:rsidRPr="0017314A" w14:paraId="244E44ED" w14:textId="77777777" w:rsidTr="00FD7778">
        <w:trPr>
          <w:jc w:val="center"/>
        </w:trPr>
        <w:tc>
          <w:tcPr>
            <w:tcW w:w="4876" w:type="dxa"/>
            <w:tcBorders>
              <w:top w:val="nil"/>
              <w:left w:val="nil"/>
              <w:bottom w:val="nil"/>
              <w:right w:val="nil"/>
            </w:tcBorders>
            <w:hideMark/>
          </w:tcPr>
          <w:p w14:paraId="5D4CD0A2" w14:textId="77777777" w:rsidR="00FD7778" w:rsidRPr="0017314A" w:rsidRDefault="00FD7778" w:rsidP="00FD7778">
            <w:pPr>
              <w:pStyle w:val="Normal6a"/>
            </w:pPr>
            <w:r w:rsidRPr="0017314A">
              <w:rPr>
                <w:b/>
                <w:i/>
              </w:rPr>
              <w:t>21.</w:t>
            </w:r>
            <w:r w:rsidRPr="0017314A">
              <w:tab/>
            </w:r>
            <w:r w:rsidRPr="0017314A">
              <w:rPr>
                <w:b/>
                <w:i/>
              </w:rPr>
              <w:t>призовава България, Чехия, Унгария, Литва и Словакия да ратифицират Истанбулската конвенция;</w:t>
            </w:r>
          </w:p>
        </w:tc>
        <w:tc>
          <w:tcPr>
            <w:tcW w:w="4876" w:type="dxa"/>
            <w:tcBorders>
              <w:top w:val="nil"/>
              <w:left w:val="nil"/>
              <w:bottom w:val="nil"/>
              <w:right w:val="nil"/>
            </w:tcBorders>
            <w:hideMark/>
          </w:tcPr>
          <w:p w14:paraId="66ECC4FE" w14:textId="77777777" w:rsidR="00FD7778" w:rsidRPr="0017314A" w:rsidRDefault="00FD7778" w:rsidP="00FD7778">
            <w:pPr>
              <w:pStyle w:val="Normal6a"/>
            </w:pPr>
            <w:r w:rsidRPr="0017314A">
              <w:rPr>
                <w:b/>
                <w:i/>
              </w:rPr>
              <w:t>заличава се</w:t>
            </w:r>
          </w:p>
        </w:tc>
      </w:tr>
    </w:tbl>
    <w:p w14:paraId="69B70D3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E82DE02" w14:textId="77777777" w:rsidR="00FD7778" w:rsidRPr="0017314A" w:rsidRDefault="00FD7778" w:rsidP="00FD7778">
      <w:r w:rsidRPr="0017314A">
        <w:rPr>
          <w:rStyle w:val="HideTWBExt"/>
        </w:rPr>
        <w:t>&lt;/Amend&gt;</w:t>
      </w:r>
    </w:p>
    <w:p w14:paraId="6D8BC33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480</w:t>
      </w:r>
      <w:r w:rsidRPr="0017314A">
        <w:rPr>
          <w:rStyle w:val="HideTWBExt"/>
          <w:b w:val="0"/>
        </w:rPr>
        <w:t>&lt;/NumAm&gt;</w:t>
      </w:r>
    </w:p>
    <w:p w14:paraId="25CC5884" w14:textId="037BD42C" w:rsidR="00FD7778" w:rsidRPr="0017314A" w:rsidRDefault="00FD7778" w:rsidP="00FD7778">
      <w:pPr>
        <w:pStyle w:val="NormalBold"/>
      </w:pPr>
      <w:r w:rsidRPr="0017314A">
        <w:rPr>
          <w:rStyle w:val="HideTWBExt"/>
          <w:b w:val="0"/>
        </w:rPr>
        <w:t>&lt;RepeatBlock-By&gt;&lt;Members&gt;</w:t>
      </w:r>
      <w:r w:rsidR="00FF1F40" w:rsidRPr="0017314A">
        <w:t>Петър Волгин</w:t>
      </w:r>
      <w:r w:rsidRPr="0017314A">
        <w:rPr>
          <w:rStyle w:val="HideTWBExt"/>
          <w:b w:val="0"/>
        </w:rPr>
        <w:t>&lt;/Members&gt;</w:t>
      </w:r>
    </w:p>
    <w:p w14:paraId="2B6C8377" w14:textId="77777777" w:rsidR="00FD7778" w:rsidRPr="0017314A" w:rsidRDefault="00FD7778" w:rsidP="00FD7778">
      <w:pPr>
        <w:pStyle w:val="NormalBold"/>
      </w:pPr>
      <w:r w:rsidRPr="0017314A">
        <w:rPr>
          <w:rStyle w:val="HideTWBExt"/>
          <w:b w:val="0"/>
        </w:rPr>
        <w:t>&lt;/RepeatBlock-By&gt;</w:t>
      </w:r>
    </w:p>
    <w:p w14:paraId="7CFC38F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321E8D7" w14:textId="77777777" w:rsidR="00FD7778" w:rsidRPr="0017314A" w:rsidRDefault="00FD7778" w:rsidP="00FD7778">
      <w:pPr>
        <w:pStyle w:val="NormalBold"/>
      </w:pPr>
      <w:r w:rsidRPr="0017314A">
        <w:rPr>
          <w:rStyle w:val="HideTWBExt"/>
          <w:b w:val="0"/>
        </w:rPr>
        <w:t>&lt;Article&gt;</w:t>
      </w:r>
      <w:r w:rsidRPr="0017314A">
        <w:t>Параграф 21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586B66A" w14:textId="77777777" w:rsidTr="00FD7778">
        <w:trPr>
          <w:trHeight w:val="240"/>
          <w:jc w:val="center"/>
        </w:trPr>
        <w:tc>
          <w:tcPr>
            <w:tcW w:w="9752" w:type="dxa"/>
            <w:gridSpan w:val="2"/>
            <w:tcBorders>
              <w:top w:val="nil"/>
              <w:left w:val="nil"/>
              <w:bottom w:val="nil"/>
              <w:right w:val="nil"/>
            </w:tcBorders>
          </w:tcPr>
          <w:p w14:paraId="76EE7836" w14:textId="77777777" w:rsidR="00FD7778" w:rsidRPr="0017314A" w:rsidRDefault="00FD7778" w:rsidP="00FD7778"/>
        </w:tc>
      </w:tr>
      <w:tr w:rsidR="005B63B9" w:rsidRPr="0017314A" w14:paraId="6DC2B66F" w14:textId="77777777" w:rsidTr="00FD7778">
        <w:trPr>
          <w:trHeight w:val="240"/>
          <w:jc w:val="center"/>
        </w:trPr>
        <w:tc>
          <w:tcPr>
            <w:tcW w:w="4876" w:type="dxa"/>
            <w:tcBorders>
              <w:top w:val="nil"/>
              <w:left w:val="nil"/>
              <w:bottom w:val="nil"/>
              <w:right w:val="nil"/>
            </w:tcBorders>
            <w:hideMark/>
          </w:tcPr>
          <w:p w14:paraId="0C10D1A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C47E901" w14:textId="77777777" w:rsidR="00FD7778" w:rsidRPr="0017314A" w:rsidRDefault="00FD7778" w:rsidP="00FD7778">
            <w:pPr>
              <w:pStyle w:val="AmColumnHeading"/>
            </w:pPr>
            <w:r w:rsidRPr="0017314A">
              <w:t>Изменение</w:t>
            </w:r>
          </w:p>
        </w:tc>
      </w:tr>
      <w:tr w:rsidR="005B63B9" w:rsidRPr="0017314A" w14:paraId="0AC06E04" w14:textId="77777777" w:rsidTr="00FD7778">
        <w:trPr>
          <w:jc w:val="center"/>
        </w:trPr>
        <w:tc>
          <w:tcPr>
            <w:tcW w:w="4876" w:type="dxa"/>
            <w:tcBorders>
              <w:top w:val="nil"/>
              <w:left w:val="nil"/>
              <w:bottom w:val="nil"/>
              <w:right w:val="nil"/>
            </w:tcBorders>
            <w:hideMark/>
          </w:tcPr>
          <w:p w14:paraId="61DDAFE4" w14:textId="77777777" w:rsidR="00FD7778" w:rsidRPr="0017314A" w:rsidRDefault="00FD7778" w:rsidP="00FD7778">
            <w:pPr>
              <w:pStyle w:val="Normal6a"/>
            </w:pPr>
            <w:r w:rsidRPr="0017314A">
              <w:rPr>
                <w:b/>
                <w:i/>
              </w:rPr>
              <w:t>21.</w:t>
            </w:r>
            <w:r w:rsidRPr="0017314A">
              <w:tab/>
            </w:r>
            <w:r w:rsidRPr="0017314A">
              <w:rPr>
                <w:b/>
                <w:i/>
              </w:rPr>
              <w:t>призовава България, Чехия, Унгария, Литва и Словакия да ратифицират Истанбулската конвенция;</w:t>
            </w:r>
          </w:p>
        </w:tc>
        <w:tc>
          <w:tcPr>
            <w:tcW w:w="4876" w:type="dxa"/>
            <w:tcBorders>
              <w:top w:val="nil"/>
              <w:left w:val="nil"/>
              <w:bottom w:val="nil"/>
              <w:right w:val="nil"/>
            </w:tcBorders>
            <w:hideMark/>
          </w:tcPr>
          <w:p w14:paraId="10B1A981" w14:textId="77777777" w:rsidR="00FD7778" w:rsidRPr="0017314A" w:rsidRDefault="00FD7778" w:rsidP="00FD7778">
            <w:pPr>
              <w:pStyle w:val="Normal6a"/>
            </w:pPr>
            <w:r w:rsidRPr="0017314A">
              <w:rPr>
                <w:b/>
                <w:i/>
              </w:rPr>
              <w:t>заличава се</w:t>
            </w:r>
          </w:p>
        </w:tc>
      </w:tr>
    </w:tbl>
    <w:p w14:paraId="1349531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F065A32" w14:textId="77777777" w:rsidR="00FD7778" w:rsidRPr="0017314A" w:rsidRDefault="00FD7778" w:rsidP="00FD7778">
      <w:r w:rsidRPr="0017314A">
        <w:rPr>
          <w:rStyle w:val="HideTWBExt"/>
        </w:rPr>
        <w:t>&lt;/Amend&gt;</w:t>
      </w:r>
    </w:p>
    <w:p w14:paraId="31BF282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481</w:t>
      </w:r>
      <w:r w:rsidRPr="0017314A">
        <w:rPr>
          <w:rStyle w:val="HideTWBExt"/>
          <w:b w:val="0"/>
        </w:rPr>
        <w:t>&lt;/NumAm&gt;</w:t>
      </w:r>
    </w:p>
    <w:p w14:paraId="0D732620" w14:textId="13545D93"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158A4C94" w14:textId="77777777" w:rsidR="00FD7778" w:rsidRPr="0017314A" w:rsidRDefault="00FD7778" w:rsidP="00FD7778">
      <w:pPr>
        <w:pStyle w:val="NormalBold"/>
      </w:pPr>
      <w:r w:rsidRPr="0017314A">
        <w:rPr>
          <w:rStyle w:val="HideTWBExt"/>
          <w:b w:val="0"/>
        </w:rPr>
        <w:t>&lt;/RepeatBlock-By&gt;</w:t>
      </w:r>
    </w:p>
    <w:p w14:paraId="75A8910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ED0630D" w14:textId="77777777" w:rsidR="00FD7778" w:rsidRPr="0017314A" w:rsidRDefault="00FD7778" w:rsidP="00FD7778">
      <w:pPr>
        <w:pStyle w:val="NormalBold"/>
      </w:pPr>
      <w:r w:rsidRPr="0017314A">
        <w:rPr>
          <w:rStyle w:val="HideTWBExt"/>
          <w:b w:val="0"/>
        </w:rPr>
        <w:t>&lt;Article&gt;</w:t>
      </w:r>
      <w:r w:rsidRPr="0017314A">
        <w:t>Параграф 21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D229315" w14:textId="77777777" w:rsidTr="00FD7778">
        <w:trPr>
          <w:trHeight w:val="240"/>
          <w:jc w:val="center"/>
        </w:trPr>
        <w:tc>
          <w:tcPr>
            <w:tcW w:w="9752" w:type="dxa"/>
            <w:gridSpan w:val="2"/>
            <w:tcBorders>
              <w:top w:val="nil"/>
              <w:left w:val="nil"/>
              <w:bottom w:val="nil"/>
              <w:right w:val="nil"/>
            </w:tcBorders>
          </w:tcPr>
          <w:p w14:paraId="7B74DBD6" w14:textId="77777777" w:rsidR="00FD7778" w:rsidRPr="0017314A" w:rsidRDefault="00FD7778" w:rsidP="00FD7778"/>
        </w:tc>
      </w:tr>
      <w:tr w:rsidR="005B63B9" w:rsidRPr="0017314A" w14:paraId="5F744E98" w14:textId="77777777" w:rsidTr="00FD7778">
        <w:trPr>
          <w:trHeight w:val="240"/>
          <w:jc w:val="center"/>
        </w:trPr>
        <w:tc>
          <w:tcPr>
            <w:tcW w:w="4876" w:type="dxa"/>
            <w:tcBorders>
              <w:top w:val="nil"/>
              <w:left w:val="nil"/>
              <w:bottom w:val="nil"/>
              <w:right w:val="nil"/>
            </w:tcBorders>
            <w:hideMark/>
          </w:tcPr>
          <w:p w14:paraId="42716DA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488CEDA" w14:textId="77777777" w:rsidR="00FD7778" w:rsidRPr="0017314A" w:rsidRDefault="00FD7778" w:rsidP="00FD7778">
            <w:pPr>
              <w:pStyle w:val="AmColumnHeading"/>
            </w:pPr>
            <w:r w:rsidRPr="0017314A">
              <w:t>Изменение</w:t>
            </w:r>
          </w:p>
        </w:tc>
      </w:tr>
      <w:tr w:rsidR="005B63B9" w:rsidRPr="0017314A" w14:paraId="6B81091D" w14:textId="77777777" w:rsidTr="00FD7778">
        <w:trPr>
          <w:jc w:val="center"/>
        </w:trPr>
        <w:tc>
          <w:tcPr>
            <w:tcW w:w="4876" w:type="dxa"/>
            <w:tcBorders>
              <w:top w:val="nil"/>
              <w:left w:val="nil"/>
              <w:bottom w:val="nil"/>
              <w:right w:val="nil"/>
            </w:tcBorders>
            <w:hideMark/>
          </w:tcPr>
          <w:p w14:paraId="0BF80F6A" w14:textId="77777777" w:rsidR="00FD7778" w:rsidRPr="0017314A" w:rsidRDefault="00FD7778" w:rsidP="00FD7778">
            <w:pPr>
              <w:pStyle w:val="Normal6a"/>
            </w:pPr>
            <w:r w:rsidRPr="0017314A">
              <w:rPr>
                <w:b/>
                <w:i/>
              </w:rPr>
              <w:t>21.</w:t>
            </w:r>
            <w:r w:rsidRPr="0017314A">
              <w:tab/>
            </w:r>
            <w:r w:rsidRPr="0017314A">
              <w:rPr>
                <w:b/>
                <w:i/>
              </w:rPr>
              <w:t>призовава България, Чехия, Унгария, Литва и Словакия да ратифицират Истанбулската конвенция;</w:t>
            </w:r>
          </w:p>
        </w:tc>
        <w:tc>
          <w:tcPr>
            <w:tcW w:w="4876" w:type="dxa"/>
            <w:tcBorders>
              <w:top w:val="nil"/>
              <w:left w:val="nil"/>
              <w:bottom w:val="nil"/>
              <w:right w:val="nil"/>
            </w:tcBorders>
            <w:hideMark/>
          </w:tcPr>
          <w:p w14:paraId="46740217" w14:textId="77777777" w:rsidR="00FD7778" w:rsidRPr="0017314A" w:rsidRDefault="00FD7778" w:rsidP="00FD7778">
            <w:pPr>
              <w:pStyle w:val="Normal6a"/>
            </w:pPr>
            <w:r w:rsidRPr="0017314A">
              <w:rPr>
                <w:b/>
                <w:i/>
              </w:rPr>
              <w:t>заличава се</w:t>
            </w:r>
          </w:p>
        </w:tc>
      </w:tr>
    </w:tbl>
    <w:p w14:paraId="504798CB"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65BD75F1" w14:textId="77777777" w:rsidR="00FD7778" w:rsidRPr="0017314A" w:rsidRDefault="00FD7778" w:rsidP="00FD7778">
      <w:r w:rsidRPr="0017314A">
        <w:rPr>
          <w:rStyle w:val="HideTWBExt"/>
        </w:rPr>
        <w:t>&lt;/Amend&gt;</w:t>
      </w:r>
    </w:p>
    <w:p w14:paraId="3062825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482</w:t>
      </w:r>
      <w:r w:rsidRPr="0017314A">
        <w:rPr>
          <w:rStyle w:val="HideTWBExt"/>
          <w:b w:val="0"/>
        </w:rPr>
        <w:t>&lt;/NumAm&gt;</w:t>
      </w:r>
    </w:p>
    <w:p w14:paraId="4E2FB4CD" w14:textId="7F4962BA"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1737EADA" w14:textId="77777777" w:rsidR="00FD7778" w:rsidRPr="0017314A" w:rsidRDefault="00FD7778" w:rsidP="00FD7778">
      <w:pPr>
        <w:pStyle w:val="NormalBold"/>
      </w:pPr>
      <w:r w:rsidRPr="0017314A">
        <w:rPr>
          <w:rStyle w:val="HideTWBExt"/>
          <w:b w:val="0"/>
        </w:rPr>
        <w:t>&lt;/RepeatBlock-By&gt;</w:t>
      </w:r>
    </w:p>
    <w:p w14:paraId="5739608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F38B86A" w14:textId="77777777" w:rsidR="00FD7778" w:rsidRPr="0017314A" w:rsidRDefault="00FD7778" w:rsidP="00FD7778">
      <w:pPr>
        <w:pStyle w:val="NormalBold"/>
      </w:pPr>
      <w:r w:rsidRPr="0017314A">
        <w:rPr>
          <w:rStyle w:val="HideTWBExt"/>
          <w:b w:val="0"/>
        </w:rPr>
        <w:t>&lt;Article&gt;</w:t>
      </w:r>
      <w:r w:rsidRPr="0017314A">
        <w:t>Параграф 21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4FDDE8F" w14:textId="77777777" w:rsidTr="00FD7778">
        <w:trPr>
          <w:trHeight w:val="240"/>
          <w:jc w:val="center"/>
        </w:trPr>
        <w:tc>
          <w:tcPr>
            <w:tcW w:w="9752" w:type="dxa"/>
            <w:gridSpan w:val="2"/>
            <w:tcBorders>
              <w:top w:val="nil"/>
              <w:left w:val="nil"/>
              <w:bottom w:val="nil"/>
              <w:right w:val="nil"/>
            </w:tcBorders>
          </w:tcPr>
          <w:p w14:paraId="4E079C24" w14:textId="77777777" w:rsidR="00FD7778" w:rsidRPr="0017314A" w:rsidRDefault="00FD7778" w:rsidP="00FD7778"/>
        </w:tc>
      </w:tr>
      <w:tr w:rsidR="005B63B9" w:rsidRPr="0017314A" w14:paraId="222BB8BC" w14:textId="77777777" w:rsidTr="00FD7778">
        <w:trPr>
          <w:trHeight w:val="240"/>
          <w:jc w:val="center"/>
        </w:trPr>
        <w:tc>
          <w:tcPr>
            <w:tcW w:w="4876" w:type="dxa"/>
            <w:tcBorders>
              <w:top w:val="nil"/>
              <w:left w:val="nil"/>
              <w:bottom w:val="nil"/>
              <w:right w:val="nil"/>
            </w:tcBorders>
            <w:hideMark/>
          </w:tcPr>
          <w:p w14:paraId="6A4FC06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0943E6E" w14:textId="77777777" w:rsidR="00FD7778" w:rsidRPr="0017314A" w:rsidRDefault="00FD7778" w:rsidP="00FD7778">
            <w:pPr>
              <w:pStyle w:val="AmColumnHeading"/>
            </w:pPr>
            <w:r w:rsidRPr="0017314A">
              <w:t>Изменение</w:t>
            </w:r>
          </w:p>
        </w:tc>
      </w:tr>
      <w:tr w:rsidR="005B63B9" w:rsidRPr="0017314A" w14:paraId="03350FB7" w14:textId="77777777" w:rsidTr="00FD7778">
        <w:trPr>
          <w:jc w:val="center"/>
        </w:trPr>
        <w:tc>
          <w:tcPr>
            <w:tcW w:w="4876" w:type="dxa"/>
            <w:tcBorders>
              <w:top w:val="nil"/>
              <w:left w:val="nil"/>
              <w:bottom w:val="nil"/>
              <w:right w:val="nil"/>
            </w:tcBorders>
            <w:hideMark/>
          </w:tcPr>
          <w:p w14:paraId="025AD5AC" w14:textId="77777777" w:rsidR="00FD7778" w:rsidRPr="0017314A" w:rsidRDefault="00FD7778" w:rsidP="00FD7778">
            <w:pPr>
              <w:pStyle w:val="Normal6a"/>
            </w:pPr>
            <w:r w:rsidRPr="0017314A">
              <w:t>21.</w:t>
            </w:r>
            <w:r w:rsidRPr="0017314A">
              <w:tab/>
              <w:t>призовава България, Чехия, Унгария, Литва и Словакия да ратифицират Истанбулската конвенция;</w:t>
            </w:r>
          </w:p>
        </w:tc>
        <w:tc>
          <w:tcPr>
            <w:tcW w:w="4876" w:type="dxa"/>
            <w:tcBorders>
              <w:top w:val="nil"/>
              <w:left w:val="nil"/>
              <w:bottom w:val="nil"/>
              <w:right w:val="nil"/>
            </w:tcBorders>
            <w:hideMark/>
          </w:tcPr>
          <w:p w14:paraId="71C3E4FF" w14:textId="77777777" w:rsidR="00FD7778" w:rsidRPr="0017314A" w:rsidRDefault="00FD7778" w:rsidP="00FD7778">
            <w:pPr>
              <w:pStyle w:val="Normal6a"/>
            </w:pPr>
            <w:r w:rsidRPr="0017314A">
              <w:t>21.</w:t>
            </w:r>
            <w:r w:rsidRPr="0017314A">
              <w:tab/>
            </w:r>
            <w:r w:rsidRPr="0017314A">
              <w:rPr>
                <w:b/>
                <w:i/>
              </w:rPr>
              <w:t>изразява дълбока загриженост във връзка с неотдавнашното гласуване на латвийския парламент за оттегляне от Конвенцията от Истанбул; подчертава, че това се явява кулминация на продължителна кампания за дезинформация относно обхвата и целите на Конвенцията от страна на антидемократичните сили в целия ЕС; настоятелно призовава Латвия да преразгледа позицията си;</w:t>
            </w:r>
            <w:r w:rsidRPr="0017314A">
              <w:t xml:space="preserve"> призовава България, Чехия, Унгария, Литва и Словакия да ратифицират Истанбулската конвенция;</w:t>
            </w:r>
          </w:p>
        </w:tc>
      </w:tr>
    </w:tbl>
    <w:p w14:paraId="25A89A73"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03A05BF" w14:textId="77777777" w:rsidR="00FD7778" w:rsidRPr="0017314A" w:rsidRDefault="00FD7778" w:rsidP="00FD7778">
      <w:r w:rsidRPr="0017314A">
        <w:rPr>
          <w:rStyle w:val="HideTWBExt"/>
        </w:rPr>
        <w:t>&lt;/Amend&gt;</w:t>
      </w:r>
    </w:p>
    <w:p w14:paraId="5CFB444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483</w:t>
      </w:r>
      <w:r w:rsidRPr="0017314A">
        <w:rPr>
          <w:rStyle w:val="HideTWBExt"/>
          <w:b w:val="0"/>
        </w:rPr>
        <w:t>&lt;/NumAm&gt;</w:t>
      </w:r>
    </w:p>
    <w:p w14:paraId="2E784EF6" w14:textId="40E322ED"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5879F90D" w14:textId="77777777" w:rsidR="00FD7778" w:rsidRPr="0017314A" w:rsidRDefault="00FD7778" w:rsidP="00FD7778">
      <w:pPr>
        <w:pStyle w:val="NormalBold"/>
      </w:pPr>
      <w:r w:rsidRPr="0017314A">
        <w:rPr>
          <w:rStyle w:val="HideTWBExt"/>
          <w:b w:val="0"/>
        </w:rPr>
        <w:t>&lt;/RepeatBlock-By&gt;</w:t>
      </w:r>
    </w:p>
    <w:p w14:paraId="5A543EB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CF6C7E5" w14:textId="77777777" w:rsidR="00FD7778" w:rsidRPr="0017314A" w:rsidRDefault="00FD7778" w:rsidP="00FD7778">
      <w:pPr>
        <w:pStyle w:val="NormalBold"/>
      </w:pPr>
      <w:r w:rsidRPr="0017314A">
        <w:rPr>
          <w:rStyle w:val="HideTWBExt"/>
          <w:b w:val="0"/>
        </w:rPr>
        <w:t>&lt;Article&gt;</w:t>
      </w:r>
      <w:r w:rsidRPr="0017314A">
        <w:t>Параграф 21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9671BC8" w14:textId="77777777" w:rsidTr="00FD7778">
        <w:trPr>
          <w:trHeight w:val="240"/>
          <w:jc w:val="center"/>
        </w:trPr>
        <w:tc>
          <w:tcPr>
            <w:tcW w:w="9752" w:type="dxa"/>
            <w:gridSpan w:val="2"/>
            <w:tcBorders>
              <w:top w:val="nil"/>
              <w:left w:val="nil"/>
              <w:bottom w:val="nil"/>
              <w:right w:val="nil"/>
            </w:tcBorders>
          </w:tcPr>
          <w:p w14:paraId="525F9F17" w14:textId="77777777" w:rsidR="00FD7778" w:rsidRPr="0017314A" w:rsidRDefault="00FD7778" w:rsidP="00FD7778"/>
        </w:tc>
      </w:tr>
      <w:tr w:rsidR="005B63B9" w:rsidRPr="0017314A" w14:paraId="015A39A5" w14:textId="77777777" w:rsidTr="00FD7778">
        <w:trPr>
          <w:trHeight w:val="240"/>
          <w:jc w:val="center"/>
        </w:trPr>
        <w:tc>
          <w:tcPr>
            <w:tcW w:w="4876" w:type="dxa"/>
            <w:tcBorders>
              <w:top w:val="nil"/>
              <w:left w:val="nil"/>
              <w:bottom w:val="nil"/>
              <w:right w:val="nil"/>
            </w:tcBorders>
            <w:hideMark/>
          </w:tcPr>
          <w:p w14:paraId="43A1AD1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C7AE2C4" w14:textId="77777777" w:rsidR="00FD7778" w:rsidRPr="0017314A" w:rsidRDefault="00FD7778" w:rsidP="00FD7778">
            <w:pPr>
              <w:pStyle w:val="AmColumnHeading"/>
            </w:pPr>
            <w:r w:rsidRPr="0017314A">
              <w:t>Изменение</w:t>
            </w:r>
          </w:p>
        </w:tc>
      </w:tr>
      <w:tr w:rsidR="005B63B9" w:rsidRPr="0017314A" w14:paraId="05D4499F" w14:textId="77777777" w:rsidTr="00FD7778">
        <w:trPr>
          <w:jc w:val="center"/>
        </w:trPr>
        <w:tc>
          <w:tcPr>
            <w:tcW w:w="4876" w:type="dxa"/>
            <w:tcBorders>
              <w:top w:val="nil"/>
              <w:left w:val="nil"/>
              <w:bottom w:val="nil"/>
              <w:right w:val="nil"/>
            </w:tcBorders>
            <w:hideMark/>
          </w:tcPr>
          <w:p w14:paraId="7D622A82" w14:textId="77777777" w:rsidR="00FD7778" w:rsidRPr="0017314A" w:rsidRDefault="00FD7778" w:rsidP="00FD7778">
            <w:pPr>
              <w:pStyle w:val="Normal6a"/>
            </w:pPr>
            <w:r w:rsidRPr="0017314A">
              <w:t>21.</w:t>
            </w:r>
            <w:r w:rsidRPr="0017314A">
              <w:tab/>
              <w:t>призовава България, Чехия, Унгария, Литва и Словакия да ратифицират Истанбулската конвенция;</w:t>
            </w:r>
          </w:p>
        </w:tc>
        <w:tc>
          <w:tcPr>
            <w:tcW w:w="4876" w:type="dxa"/>
            <w:tcBorders>
              <w:top w:val="nil"/>
              <w:left w:val="nil"/>
              <w:bottom w:val="nil"/>
              <w:right w:val="nil"/>
            </w:tcBorders>
            <w:hideMark/>
          </w:tcPr>
          <w:p w14:paraId="3A05A694" w14:textId="77777777" w:rsidR="00FD7778" w:rsidRPr="0017314A" w:rsidRDefault="00FD7778" w:rsidP="00FD7778">
            <w:pPr>
              <w:pStyle w:val="Normal6a"/>
            </w:pPr>
            <w:r w:rsidRPr="0017314A">
              <w:t>21.</w:t>
            </w:r>
            <w:r w:rsidRPr="0017314A">
              <w:tab/>
              <w:t xml:space="preserve">призовава България, Чехия, Унгария, Литва и Словакия да ратифицират Истанбулската конвенция; </w:t>
            </w:r>
            <w:r w:rsidRPr="0017314A">
              <w:rPr>
                <w:b/>
                <w:i/>
              </w:rPr>
              <w:t xml:space="preserve">изразява дълбоко съжаление във връзка с решението на Латвия да се оттегли от Конвенцията от Истанбул, и настоятелно призовава </w:t>
            </w:r>
            <w:r w:rsidRPr="0017314A">
              <w:rPr>
                <w:b/>
                <w:i/>
              </w:rPr>
              <w:lastRenderedPageBreak/>
              <w:t>държавата да преразгледа решението си.</w:t>
            </w:r>
          </w:p>
        </w:tc>
      </w:tr>
    </w:tbl>
    <w:p w14:paraId="3C1901AC"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6620412" w14:textId="77777777" w:rsidR="00FD7778" w:rsidRPr="0017314A" w:rsidRDefault="00FD7778" w:rsidP="00FD7778">
      <w:r w:rsidRPr="0017314A">
        <w:rPr>
          <w:rStyle w:val="HideTWBExt"/>
        </w:rPr>
        <w:t>&lt;/Amend&gt;</w:t>
      </w:r>
    </w:p>
    <w:p w14:paraId="1942DF3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484</w:t>
      </w:r>
      <w:r w:rsidRPr="0017314A">
        <w:rPr>
          <w:rStyle w:val="HideTWBExt"/>
          <w:b w:val="0"/>
        </w:rPr>
        <w:t>&lt;/NumAm&gt;</w:t>
      </w:r>
    </w:p>
    <w:p w14:paraId="3578F434"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7C3D3878" w14:textId="77777777" w:rsidR="00FD7778" w:rsidRPr="0017314A" w:rsidRDefault="00FD7778" w:rsidP="00FD7778">
      <w:pPr>
        <w:pStyle w:val="NormalBold"/>
      </w:pPr>
      <w:r w:rsidRPr="0017314A">
        <w:rPr>
          <w:rStyle w:val="HideTWBExt"/>
          <w:b w:val="0"/>
        </w:rPr>
        <w:t>&lt;/RepeatBlock-By&gt;</w:t>
      </w:r>
    </w:p>
    <w:p w14:paraId="53AC3BA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179F481" w14:textId="77777777" w:rsidR="00FD7778" w:rsidRPr="0017314A" w:rsidRDefault="00FD7778" w:rsidP="00FD7778">
      <w:pPr>
        <w:pStyle w:val="NormalBold"/>
      </w:pPr>
      <w:r w:rsidRPr="0017314A">
        <w:rPr>
          <w:rStyle w:val="HideTWBExt"/>
          <w:b w:val="0"/>
        </w:rPr>
        <w:t>&lt;Article&gt;</w:t>
      </w:r>
      <w:r w:rsidRPr="0017314A">
        <w:t>Параграф 21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36FC730" w14:textId="77777777" w:rsidTr="00FD7778">
        <w:trPr>
          <w:trHeight w:val="240"/>
          <w:jc w:val="center"/>
        </w:trPr>
        <w:tc>
          <w:tcPr>
            <w:tcW w:w="9752" w:type="dxa"/>
            <w:gridSpan w:val="2"/>
            <w:tcBorders>
              <w:top w:val="nil"/>
              <w:left w:val="nil"/>
              <w:bottom w:val="nil"/>
              <w:right w:val="nil"/>
            </w:tcBorders>
          </w:tcPr>
          <w:p w14:paraId="0EA5A320" w14:textId="77777777" w:rsidR="00FD7778" w:rsidRPr="0017314A" w:rsidRDefault="00FD7778" w:rsidP="00FD7778"/>
        </w:tc>
      </w:tr>
      <w:tr w:rsidR="005B63B9" w:rsidRPr="0017314A" w14:paraId="6D058869" w14:textId="77777777" w:rsidTr="00FD7778">
        <w:trPr>
          <w:trHeight w:val="240"/>
          <w:jc w:val="center"/>
        </w:trPr>
        <w:tc>
          <w:tcPr>
            <w:tcW w:w="4876" w:type="dxa"/>
            <w:tcBorders>
              <w:top w:val="nil"/>
              <w:left w:val="nil"/>
              <w:bottom w:val="nil"/>
              <w:right w:val="nil"/>
            </w:tcBorders>
            <w:hideMark/>
          </w:tcPr>
          <w:p w14:paraId="723937A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818085D" w14:textId="77777777" w:rsidR="00FD7778" w:rsidRPr="0017314A" w:rsidRDefault="00FD7778" w:rsidP="00FD7778">
            <w:pPr>
              <w:pStyle w:val="AmColumnHeading"/>
            </w:pPr>
            <w:r w:rsidRPr="0017314A">
              <w:t>Изменение</w:t>
            </w:r>
          </w:p>
        </w:tc>
      </w:tr>
      <w:tr w:rsidR="005B63B9" w:rsidRPr="0017314A" w14:paraId="3AFA6434" w14:textId="77777777" w:rsidTr="00FD7778">
        <w:trPr>
          <w:jc w:val="center"/>
        </w:trPr>
        <w:tc>
          <w:tcPr>
            <w:tcW w:w="4876" w:type="dxa"/>
            <w:tcBorders>
              <w:top w:val="nil"/>
              <w:left w:val="nil"/>
              <w:bottom w:val="nil"/>
              <w:right w:val="nil"/>
            </w:tcBorders>
            <w:hideMark/>
          </w:tcPr>
          <w:p w14:paraId="084F1FEE" w14:textId="77777777" w:rsidR="00FD7778" w:rsidRPr="0017314A" w:rsidRDefault="00FD7778" w:rsidP="00FD7778">
            <w:pPr>
              <w:pStyle w:val="Normal6a"/>
            </w:pPr>
            <w:r w:rsidRPr="0017314A">
              <w:t>21.</w:t>
            </w:r>
            <w:r w:rsidRPr="0017314A">
              <w:tab/>
            </w:r>
            <w:r w:rsidRPr="0017314A">
              <w:rPr>
                <w:b/>
                <w:i/>
              </w:rPr>
              <w:t>призовава</w:t>
            </w:r>
            <w:r w:rsidRPr="0017314A">
              <w:t xml:space="preserve"> България, Чехия, Унгария, Литва и Словакия да ратифицират Истанбулската конвенция;</w:t>
            </w:r>
          </w:p>
        </w:tc>
        <w:tc>
          <w:tcPr>
            <w:tcW w:w="4876" w:type="dxa"/>
            <w:tcBorders>
              <w:top w:val="nil"/>
              <w:left w:val="nil"/>
              <w:bottom w:val="nil"/>
              <w:right w:val="nil"/>
            </w:tcBorders>
            <w:hideMark/>
          </w:tcPr>
          <w:p w14:paraId="5E88A3A2" w14:textId="77777777" w:rsidR="00FD7778" w:rsidRPr="0017314A" w:rsidRDefault="00FD7778" w:rsidP="00FD7778">
            <w:pPr>
              <w:pStyle w:val="Normal6a"/>
            </w:pPr>
            <w:r w:rsidRPr="0017314A">
              <w:t>21.</w:t>
            </w:r>
            <w:r w:rsidRPr="0017314A">
              <w:tab/>
            </w:r>
            <w:r w:rsidRPr="0017314A">
              <w:rPr>
                <w:b/>
                <w:i/>
              </w:rPr>
              <w:t>напълно зачита суверенното решение на</w:t>
            </w:r>
            <w:r w:rsidRPr="0017314A">
              <w:t xml:space="preserve"> България, Чехия, Унгария, Литва и Словакия да ратифицират Истанбулската конвенция;</w:t>
            </w:r>
          </w:p>
        </w:tc>
      </w:tr>
    </w:tbl>
    <w:p w14:paraId="32E2FD6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491F2796" w14:textId="77777777" w:rsidR="00FD7778" w:rsidRPr="0017314A" w:rsidRDefault="00FD7778" w:rsidP="00FD7778">
      <w:r w:rsidRPr="0017314A">
        <w:rPr>
          <w:rStyle w:val="HideTWBExt"/>
        </w:rPr>
        <w:t>&lt;/Amend&gt;</w:t>
      </w:r>
    </w:p>
    <w:p w14:paraId="4B3E8BE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485</w:t>
      </w:r>
      <w:r w:rsidRPr="0017314A">
        <w:rPr>
          <w:rStyle w:val="HideTWBExt"/>
          <w:b w:val="0"/>
        </w:rPr>
        <w:t>&lt;/NumAm&gt;</w:t>
      </w:r>
    </w:p>
    <w:p w14:paraId="398A9BD3"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1588C53F" w14:textId="77777777" w:rsidR="00FD7778" w:rsidRPr="0017314A" w:rsidRDefault="00FD7778" w:rsidP="00FD7778">
      <w:pPr>
        <w:pStyle w:val="NormalBold"/>
      </w:pPr>
      <w:r w:rsidRPr="0017314A">
        <w:rPr>
          <w:rStyle w:val="HideTWBExt"/>
          <w:b w:val="0"/>
        </w:rPr>
        <w:t>&lt;/RepeatBlock-By&gt;</w:t>
      </w:r>
    </w:p>
    <w:p w14:paraId="3B03C25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A42CC16" w14:textId="77777777" w:rsidR="00FD7778" w:rsidRPr="0017314A" w:rsidRDefault="00FD7778" w:rsidP="00FD7778">
      <w:pPr>
        <w:pStyle w:val="NormalBold"/>
      </w:pPr>
      <w:r w:rsidRPr="0017314A">
        <w:rPr>
          <w:rStyle w:val="HideTWBExt"/>
          <w:b w:val="0"/>
        </w:rPr>
        <w:t>&lt;Article&gt;</w:t>
      </w:r>
      <w:r w:rsidRPr="0017314A">
        <w:t>Параграф 21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529A17E" w14:textId="77777777" w:rsidTr="00FD7778">
        <w:trPr>
          <w:trHeight w:val="240"/>
          <w:jc w:val="center"/>
        </w:trPr>
        <w:tc>
          <w:tcPr>
            <w:tcW w:w="9752" w:type="dxa"/>
            <w:gridSpan w:val="2"/>
            <w:tcBorders>
              <w:top w:val="nil"/>
              <w:left w:val="nil"/>
              <w:bottom w:val="nil"/>
              <w:right w:val="nil"/>
            </w:tcBorders>
          </w:tcPr>
          <w:p w14:paraId="0F9C2AFB" w14:textId="77777777" w:rsidR="00FD7778" w:rsidRPr="0017314A" w:rsidRDefault="00FD7778" w:rsidP="00FD7778"/>
        </w:tc>
      </w:tr>
      <w:tr w:rsidR="005B63B9" w:rsidRPr="0017314A" w14:paraId="74E2290C" w14:textId="77777777" w:rsidTr="00FD7778">
        <w:trPr>
          <w:trHeight w:val="240"/>
          <w:jc w:val="center"/>
        </w:trPr>
        <w:tc>
          <w:tcPr>
            <w:tcW w:w="4876" w:type="dxa"/>
            <w:tcBorders>
              <w:top w:val="nil"/>
              <w:left w:val="nil"/>
              <w:bottom w:val="nil"/>
              <w:right w:val="nil"/>
            </w:tcBorders>
            <w:hideMark/>
          </w:tcPr>
          <w:p w14:paraId="5925557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84C5EEC" w14:textId="77777777" w:rsidR="00FD7778" w:rsidRPr="0017314A" w:rsidRDefault="00FD7778" w:rsidP="00FD7778">
            <w:pPr>
              <w:pStyle w:val="AmColumnHeading"/>
            </w:pPr>
            <w:r w:rsidRPr="0017314A">
              <w:t>Изменение</w:t>
            </w:r>
          </w:p>
        </w:tc>
      </w:tr>
      <w:tr w:rsidR="005B63B9" w:rsidRPr="0017314A" w14:paraId="73E82933" w14:textId="77777777" w:rsidTr="00FD7778">
        <w:trPr>
          <w:jc w:val="center"/>
        </w:trPr>
        <w:tc>
          <w:tcPr>
            <w:tcW w:w="4876" w:type="dxa"/>
            <w:tcBorders>
              <w:top w:val="nil"/>
              <w:left w:val="nil"/>
              <w:bottom w:val="nil"/>
              <w:right w:val="nil"/>
            </w:tcBorders>
            <w:hideMark/>
          </w:tcPr>
          <w:p w14:paraId="234D9CBC" w14:textId="77777777" w:rsidR="00FD7778" w:rsidRPr="0017314A" w:rsidRDefault="00FD7778" w:rsidP="00FD7778">
            <w:pPr>
              <w:pStyle w:val="Normal6a"/>
            </w:pPr>
            <w:r w:rsidRPr="0017314A">
              <w:t>21.</w:t>
            </w:r>
            <w:r w:rsidRPr="0017314A">
              <w:tab/>
              <w:t xml:space="preserve">призовава </w:t>
            </w:r>
            <w:r w:rsidRPr="0017314A">
              <w:rPr>
                <w:b/>
                <w:i/>
              </w:rPr>
              <w:t>България, Чехия, Унгария, Литва и Словакия</w:t>
            </w:r>
            <w:r w:rsidRPr="0017314A">
              <w:t xml:space="preserve"> да ратифицират Истанбулската конвенция;</w:t>
            </w:r>
          </w:p>
        </w:tc>
        <w:tc>
          <w:tcPr>
            <w:tcW w:w="4876" w:type="dxa"/>
            <w:tcBorders>
              <w:top w:val="nil"/>
              <w:left w:val="nil"/>
              <w:bottom w:val="nil"/>
              <w:right w:val="nil"/>
            </w:tcBorders>
            <w:hideMark/>
          </w:tcPr>
          <w:p w14:paraId="73829702" w14:textId="77777777" w:rsidR="00FD7778" w:rsidRPr="0017314A" w:rsidRDefault="00FD7778" w:rsidP="00FD7778">
            <w:pPr>
              <w:pStyle w:val="Normal6a"/>
            </w:pPr>
            <w:r w:rsidRPr="0017314A">
              <w:t>21.</w:t>
            </w:r>
            <w:r w:rsidRPr="0017314A">
              <w:tab/>
              <w:t xml:space="preserve">призовава </w:t>
            </w:r>
            <w:r w:rsidRPr="0017314A">
              <w:rPr>
                <w:b/>
                <w:i/>
              </w:rPr>
              <w:t>всички държави членки</w:t>
            </w:r>
            <w:r w:rsidRPr="0017314A">
              <w:t xml:space="preserve"> да ратифицират Истанбулската конвенция;</w:t>
            </w:r>
          </w:p>
        </w:tc>
      </w:tr>
    </w:tbl>
    <w:p w14:paraId="2C8184F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FD5A4F4" w14:textId="77777777" w:rsidR="00FD7778" w:rsidRPr="0017314A" w:rsidRDefault="00FD7778" w:rsidP="00FD7778">
      <w:r w:rsidRPr="0017314A">
        <w:rPr>
          <w:rStyle w:val="HideTWBExt"/>
        </w:rPr>
        <w:t>&lt;/Amend&gt;</w:t>
      </w:r>
    </w:p>
    <w:p w14:paraId="4226269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486</w:t>
      </w:r>
      <w:r w:rsidRPr="0017314A">
        <w:rPr>
          <w:rStyle w:val="HideTWBExt"/>
          <w:b w:val="0"/>
        </w:rPr>
        <w:t>&lt;/NumAm&gt;</w:t>
      </w:r>
    </w:p>
    <w:p w14:paraId="4CA26151" w14:textId="4643709B"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0C7C35B3" w14:textId="77777777" w:rsidR="00FD7778" w:rsidRPr="0017314A" w:rsidRDefault="00FD7778" w:rsidP="00FD7778">
      <w:pPr>
        <w:pStyle w:val="NormalBold"/>
      </w:pPr>
      <w:r w:rsidRPr="0017314A">
        <w:rPr>
          <w:rStyle w:val="HideTWBExt"/>
          <w:b w:val="0"/>
        </w:rPr>
        <w:t>&lt;/RepeatBlock-By&gt;</w:t>
      </w:r>
    </w:p>
    <w:p w14:paraId="1424BC4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05744EF" w14:textId="77777777" w:rsidR="00FD7778" w:rsidRPr="0017314A" w:rsidRDefault="00FD7778" w:rsidP="00FD7778">
      <w:pPr>
        <w:pStyle w:val="NormalBold"/>
      </w:pPr>
      <w:r w:rsidRPr="0017314A">
        <w:rPr>
          <w:rStyle w:val="HideTWBExt"/>
          <w:b w:val="0"/>
        </w:rPr>
        <w:t>&lt;Article&gt;</w:t>
      </w:r>
      <w:r w:rsidRPr="0017314A">
        <w:t>Параграф 21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35DEAB5" w14:textId="77777777" w:rsidTr="00FD7778">
        <w:trPr>
          <w:trHeight w:val="240"/>
          <w:jc w:val="center"/>
        </w:trPr>
        <w:tc>
          <w:tcPr>
            <w:tcW w:w="9752" w:type="dxa"/>
            <w:gridSpan w:val="2"/>
            <w:tcBorders>
              <w:top w:val="nil"/>
              <w:left w:val="nil"/>
              <w:bottom w:val="nil"/>
              <w:right w:val="nil"/>
            </w:tcBorders>
          </w:tcPr>
          <w:p w14:paraId="0EFC6290" w14:textId="77777777" w:rsidR="00FD7778" w:rsidRPr="0017314A" w:rsidRDefault="00FD7778" w:rsidP="00FD7778"/>
        </w:tc>
      </w:tr>
      <w:tr w:rsidR="005B63B9" w:rsidRPr="0017314A" w14:paraId="595FBCAC" w14:textId="77777777" w:rsidTr="00FD7778">
        <w:trPr>
          <w:trHeight w:val="240"/>
          <w:jc w:val="center"/>
        </w:trPr>
        <w:tc>
          <w:tcPr>
            <w:tcW w:w="4876" w:type="dxa"/>
            <w:tcBorders>
              <w:top w:val="nil"/>
              <w:left w:val="nil"/>
              <w:bottom w:val="nil"/>
              <w:right w:val="nil"/>
            </w:tcBorders>
            <w:hideMark/>
          </w:tcPr>
          <w:p w14:paraId="4501E4AA"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74AE2F76" w14:textId="77777777" w:rsidR="00FD7778" w:rsidRPr="0017314A" w:rsidRDefault="00FD7778" w:rsidP="00FD7778">
            <w:pPr>
              <w:pStyle w:val="AmColumnHeading"/>
            </w:pPr>
            <w:r w:rsidRPr="0017314A">
              <w:t>Изменение</w:t>
            </w:r>
          </w:p>
        </w:tc>
      </w:tr>
      <w:tr w:rsidR="005B63B9" w:rsidRPr="0017314A" w14:paraId="324FF13F" w14:textId="77777777" w:rsidTr="00FD7778">
        <w:trPr>
          <w:jc w:val="center"/>
        </w:trPr>
        <w:tc>
          <w:tcPr>
            <w:tcW w:w="4876" w:type="dxa"/>
            <w:tcBorders>
              <w:top w:val="nil"/>
              <w:left w:val="nil"/>
              <w:bottom w:val="nil"/>
              <w:right w:val="nil"/>
            </w:tcBorders>
          </w:tcPr>
          <w:p w14:paraId="48D60799" w14:textId="77777777" w:rsidR="00FD7778" w:rsidRPr="0017314A" w:rsidRDefault="00FD7778" w:rsidP="00FD7778">
            <w:pPr>
              <w:pStyle w:val="Normal6a"/>
            </w:pPr>
          </w:p>
        </w:tc>
        <w:tc>
          <w:tcPr>
            <w:tcW w:w="4876" w:type="dxa"/>
            <w:tcBorders>
              <w:top w:val="nil"/>
              <w:left w:val="nil"/>
              <w:bottom w:val="nil"/>
              <w:right w:val="nil"/>
            </w:tcBorders>
            <w:hideMark/>
          </w:tcPr>
          <w:p w14:paraId="55EE4EC0" w14:textId="77777777" w:rsidR="00FD7778" w:rsidRPr="0017314A" w:rsidRDefault="00FD7778" w:rsidP="00FD7778">
            <w:pPr>
              <w:pStyle w:val="Normal6a"/>
            </w:pPr>
            <w:r w:rsidRPr="0017314A">
              <w:rPr>
                <w:b/>
                <w:i/>
              </w:rPr>
              <w:t>21a.</w:t>
            </w:r>
            <w:r w:rsidRPr="0017314A">
              <w:tab/>
            </w:r>
            <w:r w:rsidRPr="0017314A">
              <w:rPr>
                <w:b/>
                <w:i/>
              </w:rPr>
              <w:t>осъжда най-категорично използването на изнасилванията и други форми на сексуално насилие като средство за водене на война и припомня, че подобно поведение може да представлява военни престъпления или престъпления срещу човечеството съгласно международното право; настоятелно призовава Комисията и държавите членки да работят активно за гарантиране на наказателно преследване и търсене на отговорност за тези видове престъпления на международно равнище и чрез прилагане на глобалния режим на ЕС на санкции за нарушения на правата на човека и да засилят подкрепата за международните усилия за документиране на тези престъпления в текущи конфликти и за превантивни мерки; подчертава, че е важно да се гарантира достъп до безопасен и законен аборт за жертвите на сексуално насилие, включително жертвите на изнасилване в контекста на война;</w:t>
            </w:r>
          </w:p>
        </w:tc>
      </w:tr>
    </w:tbl>
    <w:p w14:paraId="3FE6BB0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1A1DDC7" w14:textId="77777777" w:rsidR="00FD7778" w:rsidRPr="0017314A" w:rsidRDefault="00FD7778" w:rsidP="00FD7778">
      <w:r w:rsidRPr="0017314A">
        <w:rPr>
          <w:rStyle w:val="HideTWBExt"/>
        </w:rPr>
        <w:t>&lt;/Amend&gt;</w:t>
      </w:r>
    </w:p>
    <w:p w14:paraId="09C5D3C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487</w:t>
      </w:r>
      <w:r w:rsidRPr="0017314A">
        <w:rPr>
          <w:rStyle w:val="HideTWBExt"/>
          <w:b w:val="0"/>
        </w:rPr>
        <w:t>&lt;/NumAm&gt;</w:t>
      </w:r>
    </w:p>
    <w:p w14:paraId="055AC494"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06340D3A" w14:textId="77777777" w:rsidR="00FD7778" w:rsidRPr="0017314A" w:rsidRDefault="00FD7778" w:rsidP="00FD7778">
      <w:pPr>
        <w:pStyle w:val="NormalBold"/>
      </w:pPr>
      <w:r w:rsidRPr="0017314A">
        <w:rPr>
          <w:rStyle w:val="HideTWBExt"/>
          <w:b w:val="0"/>
        </w:rPr>
        <w:t>&lt;/RepeatBlock-By&gt;</w:t>
      </w:r>
    </w:p>
    <w:p w14:paraId="15EC2B0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03BBE41" w14:textId="77777777" w:rsidR="00FD7778" w:rsidRPr="0017314A" w:rsidRDefault="00FD7778" w:rsidP="00FD7778">
      <w:pPr>
        <w:pStyle w:val="NormalBold"/>
      </w:pPr>
      <w:r w:rsidRPr="0017314A">
        <w:rPr>
          <w:rStyle w:val="HideTWBExt"/>
          <w:b w:val="0"/>
        </w:rPr>
        <w:t>&lt;Article&gt;</w:t>
      </w:r>
      <w:r w:rsidRPr="0017314A">
        <w:t>Параграф 21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6EB93D4" w14:textId="77777777" w:rsidTr="00FD7778">
        <w:trPr>
          <w:trHeight w:val="240"/>
          <w:jc w:val="center"/>
        </w:trPr>
        <w:tc>
          <w:tcPr>
            <w:tcW w:w="9752" w:type="dxa"/>
            <w:gridSpan w:val="2"/>
            <w:tcBorders>
              <w:top w:val="nil"/>
              <w:left w:val="nil"/>
              <w:bottom w:val="nil"/>
              <w:right w:val="nil"/>
            </w:tcBorders>
          </w:tcPr>
          <w:p w14:paraId="2EFE901E" w14:textId="77777777" w:rsidR="00FD7778" w:rsidRPr="0017314A" w:rsidRDefault="00FD7778" w:rsidP="00FD7778"/>
        </w:tc>
      </w:tr>
      <w:tr w:rsidR="005B63B9" w:rsidRPr="0017314A" w14:paraId="1C39A698" w14:textId="77777777" w:rsidTr="00FD7778">
        <w:trPr>
          <w:trHeight w:val="240"/>
          <w:jc w:val="center"/>
        </w:trPr>
        <w:tc>
          <w:tcPr>
            <w:tcW w:w="4876" w:type="dxa"/>
            <w:tcBorders>
              <w:top w:val="nil"/>
              <w:left w:val="nil"/>
              <w:bottom w:val="nil"/>
              <w:right w:val="nil"/>
            </w:tcBorders>
            <w:hideMark/>
          </w:tcPr>
          <w:p w14:paraId="4693306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7B52ADA" w14:textId="77777777" w:rsidR="00FD7778" w:rsidRPr="0017314A" w:rsidRDefault="00FD7778" w:rsidP="00FD7778">
            <w:pPr>
              <w:pStyle w:val="AmColumnHeading"/>
            </w:pPr>
            <w:r w:rsidRPr="0017314A">
              <w:t>Изменение</w:t>
            </w:r>
          </w:p>
        </w:tc>
      </w:tr>
      <w:tr w:rsidR="005B63B9" w:rsidRPr="0017314A" w14:paraId="6B247EFA" w14:textId="77777777" w:rsidTr="00FD7778">
        <w:trPr>
          <w:jc w:val="center"/>
        </w:trPr>
        <w:tc>
          <w:tcPr>
            <w:tcW w:w="4876" w:type="dxa"/>
            <w:tcBorders>
              <w:top w:val="nil"/>
              <w:left w:val="nil"/>
              <w:bottom w:val="nil"/>
              <w:right w:val="nil"/>
            </w:tcBorders>
          </w:tcPr>
          <w:p w14:paraId="6AB8CDF0" w14:textId="77777777" w:rsidR="00FD7778" w:rsidRPr="0017314A" w:rsidRDefault="00FD7778" w:rsidP="00FD7778">
            <w:pPr>
              <w:pStyle w:val="Normal6a"/>
            </w:pPr>
          </w:p>
        </w:tc>
        <w:tc>
          <w:tcPr>
            <w:tcW w:w="4876" w:type="dxa"/>
            <w:tcBorders>
              <w:top w:val="nil"/>
              <w:left w:val="nil"/>
              <w:bottom w:val="nil"/>
              <w:right w:val="nil"/>
            </w:tcBorders>
            <w:hideMark/>
          </w:tcPr>
          <w:p w14:paraId="4EC15D48" w14:textId="77777777" w:rsidR="00FD7778" w:rsidRPr="0017314A" w:rsidRDefault="00FD7778" w:rsidP="00FD7778">
            <w:pPr>
              <w:pStyle w:val="Normal6a"/>
            </w:pPr>
            <w:r w:rsidRPr="0017314A">
              <w:rPr>
                <w:b/>
                <w:i/>
              </w:rPr>
              <w:t>21a.</w:t>
            </w:r>
            <w:r w:rsidRPr="0017314A">
              <w:tab/>
            </w:r>
            <w:r w:rsidRPr="0017314A">
              <w:rPr>
                <w:b/>
                <w:i/>
              </w:rPr>
              <w:t xml:space="preserve">призовава Комисията и държавите членки да предприемат действия за укрепване на ролята на семейството като основа на здравото общество, да насърчават </w:t>
            </w:r>
            <w:r w:rsidRPr="0017314A">
              <w:rPr>
                <w:b/>
                <w:i/>
              </w:rPr>
              <w:lastRenderedPageBreak/>
              <w:t>положителни модели на родителство и да предприемат други мерки в отговор на демографската криза, пред която са изправени държавите членки;</w:t>
            </w:r>
          </w:p>
        </w:tc>
      </w:tr>
    </w:tbl>
    <w:p w14:paraId="72282545"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92AAA00" w14:textId="77777777" w:rsidR="00FD7778" w:rsidRPr="0017314A" w:rsidRDefault="00FD7778" w:rsidP="00FD7778">
      <w:r w:rsidRPr="0017314A">
        <w:rPr>
          <w:rStyle w:val="HideTWBExt"/>
        </w:rPr>
        <w:t>&lt;/Amend&gt;</w:t>
      </w:r>
    </w:p>
    <w:p w14:paraId="44C8851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488</w:t>
      </w:r>
      <w:r w:rsidRPr="0017314A">
        <w:rPr>
          <w:rStyle w:val="HideTWBExt"/>
          <w:b w:val="0"/>
        </w:rPr>
        <w:t>&lt;/NumAm&gt;</w:t>
      </w:r>
    </w:p>
    <w:p w14:paraId="5BA58017" w14:textId="77777777" w:rsidR="00FD7778" w:rsidRPr="0017314A" w:rsidRDefault="00FD7778" w:rsidP="00FD7778">
      <w:pPr>
        <w:pStyle w:val="NormalBold"/>
      </w:pPr>
      <w:r w:rsidRPr="0017314A">
        <w:rPr>
          <w:rStyle w:val="HideTWBExt"/>
          <w:b w:val="0"/>
        </w:rPr>
        <w:t>&lt;RepeatBlock-By&gt;&lt;Members&gt;</w:t>
      </w:r>
      <w:r w:rsidRPr="0017314A">
        <w:t>Алесандро Дзан, Марко Таркуиньо</w:t>
      </w:r>
      <w:r w:rsidRPr="0017314A">
        <w:rPr>
          <w:rStyle w:val="HideTWBExt"/>
          <w:b w:val="0"/>
        </w:rPr>
        <w:t>&lt;/Members&gt;</w:t>
      </w:r>
    </w:p>
    <w:p w14:paraId="772FE4EB" w14:textId="77777777" w:rsidR="00FD7778" w:rsidRPr="0017314A" w:rsidRDefault="00FD7778" w:rsidP="00FD7778">
      <w:pPr>
        <w:pStyle w:val="NormalBold"/>
      </w:pPr>
      <w:r w:rsidRPr="0017314A">
        <w:rPr>
          <w:rStyle w:val="HideTWBExt"/>
          <w:b w:val="0"/>
        </w:rPr>
        <w:t>&lt;/RepeatBlock-By&gt;</w:t>
      </w:r>
    </w:p>
    <w:p w14:paraId="036E012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E2F4A0D" w14:textId="77777777" w:rsidR="00FD7778" w:rsidRPr="0017314A" w:rsidRDefault="00FD7778" w:rsidP="00FD7778">
      <w:pPr>
        <w:pStyle w:val="NormalBold"/>
      </w:pPr>
      <w:r w:rsidRPr="0017314A">
        <w:rPr>
          <w:rStyle w:val="HideTWBExt"/>
          <w:b w:val="0"/>
        </w:rPr>
        <w:t>&lt;Article&gt;</w:t>
      </w:r>
      <w:r w:rsidRPr="0017314A">
        <w:t>Параграф 21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417C14A" w14:textId="77777777" w:rsidTr="00FD7778">
        <w:trPr>
          <w:trHeight w:val="240"/>
          <w:jc w:val="center"/>
        </w:trPr>
        <w:tc>
          <w:tcPr>
            <w:tcW w:w="9752" w:type="dxa"/>
            <w:gridSpan w:val="2"/>
            <w:tcBorders>
              <w:top w:val="nil"/>
              <w:left w:val="nil"/>
              <w:bottom w:val="nil"/>
              <w:right w:val="nil"/>
            </w:tcBorders>
          </w:tcPr>
          <w:p w14:paraId="6738AB7D" w14:textId="77777777" w:rsidR="00FD7778" w:rsidRPr="0017314A" w:rsidRDefault="00FD7778" w:rsidP="00FD7778"/>
        </w:tc>
      </w:tr>
      <w:tr w:rsidR="005B63B9" w:rsidRPr="0017314A" w14:paraId="3E144422" w14:textId="77777777" w:rsidTr="00FD7778">
        <w:trPr>
          <w:trHeight w:val="240"/>
          <w:jc w:val="center"/>
        </w:trPr>
        <w:tc>
          <w:tcPr>
            <w:tcW w:w="4876" w:type="dxa"/>
            <w:tcBorders>
              <w:top w:val="nil"/>
              <w:left w:val="nil"/>
              <w:bottom w:val="nil"/>
              <w:right w:val="nil"/>
            </w:tcBorders>
            <w:hideMark/>
          </w:tcPr>
          <w:p w14:paraId="1E5EF66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C204C1A" w14:textId="77777777" w:rsidR="00FD7778" w:rsidRPr="0017314A" w:rsidRDefault="00FD7778" w:rsidP="00FD7778">
            <w:pPr>
              <w:pStyle w:val="AmColumnHeading"/>
            </w:pPr>
            <w:r w:rsidRPr="0017314A">
              <w:t>Изменение</w:t>
            </w:r>
          </w:p>
        </w:tc>
      </w:tr>
      <w:tr w:rsidR="005B63B9" w:rsidRPr="0017314A" w14:paraId="21F23D60" w14:textId="77777777" w:rsidTr="00FD7778">
        <w:trPr>
          <w:jc w:val="center"/>
        </w:trPr>
        <w:tc>
          <w:tcPr>
            <w:tcW w:w="4876" w:type="dxa"/>
            <w:tcBorders>
              <w:top w:val="nil"/>
              <w:left w:val="nil"/>
              <w:bottom w:val="nil"/>
              <w:right w:val="nil"/>
            </w:tcBorders>
          </w:tcPr>
          <w:p w14:paraId="2A869928" w14:textId="77777777" w:rsidR="00FD7778" w:rsidRPr="0017314A" w:rsidRDefault="00FD7778" w:rsidP="00FD7778">
            <w:pPr>
              <w:pStyle w:val="Normal6a"/>
            </w:pPr>
          </w:p>
        </w:tc>
        <w:tc>
          <w:tcPr>
            <w:tcW w:w="4876" w:type="dxa"/>
            <w:tcBorders>
              <w:top w:val="nil"/>
              <w:left w:val="nil"/>
              <w:bottom w:val="nil"/>
              <w:right w:val="nil"/>
            </w:tcBorders>
            <w:hideMark/>
          </w:tcPr>
          <w:p w14:paraId="08AE4DFB" w14:textId="77777777" w:rsidR="00FD7778" w:rsidRPr="0017314A" w:rsidRDefault="00FD7778" w:rsidP="00FD7778">
            <w:pPr>
              <w:pStyle w:val="Normal6a"/>
            </w:pPr>
            <w:r w:rsidRPr="0017314A">
              <w:rPr>
                <w:b/>
                <w:i/>
              </w:rPr>
              <w:t>21a.</w:t>
            </w:r>
            <w:r w:rsidRPr="0017314A">
              <w:tab/>
            </w:r>
            <w:r w:rsidRPr="0017314A">
              <w:rPr>
                <w:b/>
                <w:i/>
              </w:rPr>
              <w:t>приветства новата Стратегия за равнопоставеност на ЛГБТИК + за периода 2026 – 2030 г. и призовава държавите членки да подновят или приемат нови национални планове за действие или стратегии за ЛГБТИК +, за да допълнят инициативите на ЕС с ефективни национални мерки;</w:t>
            </w:r>
          </w:p>
        </w:tc>
      </w:tr>
    </w:tbl>
    <w:p w14:paraId="65293F4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A6D517E" w14:textId="77777777" w:rsidR="00FD7778" w:rsidRPr="0017314A" w:rsidRDefault="00FD7778" w:rsidP="00FD7778">
      <w:r w:rsidRPr="0017314A">
        <w:rPr>
          <w:rStyle w:val="HideTWBExt"/>
        </w:rPr>
        <w:t>&lt;/Amend&gt;</w:t>
      </w:r>
    </w:p>
    <w:p w14:paraId="4EDC52A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489</w:t>
      </w:r>
      <w:r w:rsidRPr="0017314A">
        <w:rPr>
          <w:rStyle w:val="HideTWBExt"/>
          <w:b w:val="0"/>
        </w:rPr>
        <w:t>&lt;/NumAm&gt;</w:t>
      </w:r>
    </w:p>
    <w:p w14:paraId="755B7827" w14:textId="29D805AC"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Франсишку Асиш, </w:t>
      </w:r>
      <w:r w:rsidR="0067401D" w:rsidRPr="0017314A">
        <w:t>Биргит Зипел</w:t>
      </w:r>
      <w:r w:rsidRPr="0017314A">
        <w:rPr>
          <w:rStyle w:val="HideTWBExt"/>
          <w:b w:val="0"/>
        </w:rPr>
        <w:t>&lt;/Members&gt;</w:t>
      </w:r>
    </w:p>
    <w:p w14:paraId="511D65CE" w14:textId="77777777" w:rsidR="00FD7778" w:rsidRPr="0017314A" w:rsidRDefault="00FD7778" w:rsidP="00FD7778">
      <w:pPr>
        <w:pStyle w:val="NormalBold"/>
      </w:pPr>
      <w:r w:rsidRPr="0017314A">
        <w:rPr>
          <w:rStyle w:val="HideTWBExt"/>
          <w:b w:val="0"/>
        </w:rPr>
        <w:t>&lt;/RepeatBlock-By&gt;</w:t>
      </w:r>
    </w:p>
    <w:p w14:paraId="6FD7709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706579F" w14:textId="77777777" w:rsidR="00FD7778" w:rsidRPr="0017314A" w:rsidRDefault="00FD7778" w:rsidP="00FD7778">
      <w:pPr>
        <w:pStyle w:val="NormalBold"/>
      </w:pPr>
      <w:r w:rsidRPr="0017314A">
        <w:rPr>
          <w:rStyle w:val="HideTWBExt"/>
          <w:b w:val="0"/>
        </w:rPr>
        <w:t>&lt;Article&gt;</w:t>
      </w:r>
      <w:r w:rsidRPr="0017314A">
        <w:t>Параграф 21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4FB0660" w14:textId="77777777" w:rsidTr="00FD7778">
        <w:trPr>
          <w:trHeight w:val="240"/>
          <w:jc w:val="center"/>
        </w:trPr>
        <w:tc>
          <w:tcPr>
            <w:tcW w:w="9752" w:type="dxa"/>
            <w:gridSpan w:val="2"/>
            <w:tcBorders>
              <w:top w:val="nil"/>
              <w:left w:val="nil"/>
              <w:bottom w:val="nil"/>
              <w:right w:val="nil"/>
            </w:tcBorders>
          </w:tcPr>
          <w:p w14:paraId="095C4CCD" w14:textId="77777777" w:rsidR="00FD7778" w:rsidRPr="0017314A" w:rsidRDefault="00FD7778" w:rsidP="00FD7778"/>
        </w:tc>
      </w:tr>
      <w:tr w:rsidR="005B63B9" w:rsidRPr="0017314A" w14:paraId="2950A717" w14:textId="77777777" w:rsidTr="00FD7778">
        <w:trPr>
          <w:trHeight w:val="240"/>
          <w:jc w:val="center"/>
        </w:trPr>
        <w:tc>
          <w:tcPr>
            <w:tcW w:w="4876" w:type="dxa"/>
            <w:tcBorders>
              <w:top w:val="nil"/>
              <w:left w:val="nil"/>
              <w:bottom w:val="nil"/>
              <w:right w:val="nil"/>
            </w:tcBorders>
            <w:hideMark/>
          </w:tcPr>
          <w:p w14:paraId="1D3069A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55281F6" w14:textId="77777777" w:rsidR="00FD7778" w:rsidRPr="0017314A" w:rsidRDefault="00FD7778" w:rsidP="00FD7778">
            <w:pPr>
              <w:pStyle w:val="AmColumnHeading"/>
            </w:pPr>
            <w:r w:rsidRPr="0017314A">
              <w:t>Изменение</w:t>
            </w:r>
          </w:p>
        </w:tc>
      </w:tr>
      <w:tr w:rsidR="005B63B9" w:rsidRPr="0017314A" w14:paraId="7B577BBB" w14:textId="77777777" w:rsidTr="00FD7778">
        <w:trPr>
          <w:jc w:val="center"/>
        </w:trPr>
        <w:tc>
          <w:tcPr>
            <w:tcW w:w="4876" w:type="dxa"/>
            <w:tcBorders>
              <w:top w:val="nil"/>
              <w:left w:val="nil"/>
              <w:bottom w:val="nil"/>
              <w:right w:val="nil"/>
            </w:tcBorders>
          </w:tcPr>
          <w:p w14:paraId="1626E657" w14:textId="77777777" w:rsidR="00FD7778" w:rsidRPr="0017314A" w:rsidRDefault="00FD7778" w:rsidP="00FD7778">
            <w:pPr>
              <w:pStyle w:val="Normal6a"/>
            </w:pPr>
          </w:p>
        </w:tc>
        <w:tc>
          <w:tcPr>
            <w:tcW w:w="4876" w:type="dxa"/>
            <w:tcBorders>
              <w:top w:val="nil"/>
              <w:left w:val="nil"/>
              <w:bottom w:val="nil"/>
              <w:right w:val="nil"/>
            </w:tcBorders>
            <w:hideMark/>
          </w:tcPr>
          <w:p w14:paraId="6D5F47EF" w14:textId="77777777" w:rsidR="00FD7778" w:rsidRPr="0017314A" w:rsidRDefault="00FD7778" w:rsidP="00FD7778">
            <w:pPr>
              <w:pStyle w:val="Normal6a"/>
            </w:pPr>
            <w:r w:rsidRPr="0017314A">
              <w:rPr>
                <w:b/>
                <w:i/>
              </w:rPr>
              <w:t>21a.</w:t>
            </w:r>
            <w:r w:rsidRPr="0017314A">
              <w:tab/>
            </w:r>
            <w:r w:rsidRPr="0017314A">
              <w:rPr>
                <w:b/>
                <w:i/>
              </w:rPr>
              <w:t>призовава Комисията и държавите членки да гарантират бързото прилагане на стратегията за ЛГБТИК +, да наблюдават спазването и да докладват редовно за напредъка;</w:t>
            </w:r>
          </w:p>
        </w:tc>
      </w:tr>
    </w:tbl>
    <w:p w14:paraId="6632A1F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F7BF292" w14:textId="77777777" w:rsidR="00FD7778" w:rsidRPr="0017314A" w:rsidRDefault="00FD7778" w:rsidP="00FD7778">
      <w:r w:rsidRPr="0017314A">
        <w:rPr>
          <w:rStyle w:val="HideTWBExt"/>
        </w:rPr>
        <w:t>&lt;/Amend&gt;</w:t>
      </w:r>
    </w:p>
    <w:p w14:paraId="11159838" w14:textId="77777777" w:rsidR="00FD7778" w:rsidRPr="0017314A" w:rsidRDefault="00FD7778" w:rsidP="00FD7778">
      <w:pPr>
        <w:pStyle w:val="AmNumberTabs"/>
      </w:pPr>
      <w:r w:rsidRPr="0017314A">
        <w:rPr>
          <w:rStyle w:val="HideTWBExt"/>
          <w:b w:val="0"/>
        </w:rPr>
        <w:lastRenderedPageBreak/>
        <w:t>&lt;Amend&gt;</w:t>
      </w:r>
      <w:r w:rsidRPr="0017314A">
        <w:t>Изменение</w:t>
      </w:r>
      <w:r w:rsidRPr="0017314A">
        <w:tab/>
      </w:r>
      <w:r w:rsidRPr="0017314A">
        <w:tab/>
      </w:r>
      <w:r w:rsidRPr="0017314A">
        <w:rPr>
          <w:rStyle w:val="HideTWBExt"/>
          <w:b w:val="0"/>
        </w:rPr>
        <w:t>&lt;NumAm&gt;</w:t>
      </w:r>
      <w:r w:rsidRPr="0017314A">
        <w:t>490</w:t>
      </w:r>
      <w:r w:rsidRPr="0017314A">
        <w:rPr>
          <w:rStyle w:val="HideTWBExt"/>
          <w:b w:val="0"/>
        </w:rPr>
        <w:t>&lt;/NumAm&gt;</w:t>
      </w:r>
    </w:p>
    <w:p w14:paraId="047D5345"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56F03703" w14:textId="77777777" w:rsidR="00FD7778" w:rsidRPr="0017314A" w:rsidRDefault="00FD7778" w:rsidP="00FD7778">
      <w:pPr>
        <w:pStyle w:val="NormalBold"/>
      </w:pPr>
      <w:r w:rsidRPr="0017314A">
        <w:rPr>
          <w:rStyle w:val="HideTWBExt"/>
          <w:b w:val="0"/>
        </w:rPr>
        <w:t>&lt;/RepeatBlock-By&gt;</w:t>
      </w:r>
    </w:p>
    <w:p w14:paraId="587B49B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CC84408" w14:textId="77777777" w:rsidR="00FD7778" w:rsidRPr="0017314A" w:rsidRDefault="00FD7778" w:rsidP="00FD7778">
      <w:pPr>
        <w:pStyle w:val="NormalBold"/>
      </w:pPr>
      <w:r w:rsidRPr="0017314A">
        <w:rPr>
          <w:rStyle w:val="HideTWBExt"/>
          <w:b w:val="0"/>
        </w:rPr>
        <w:t>&lt;Article&gt;</w:t>
      </w:r>
      <w:r w:rsidRPr="0017314A">
        <w:t>Параграф 21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119181E" w14:textId="77777777" w:rsidTr="00FD7778">
        <w:trPr>
          <w:trHeight w:val="240"/>
          <w:jc w:val="center"/>
        </w:trPr>
        <w:tc>
          <w:tcPr>
            <w:tcW w:w="9752" w:type="dxa"/>
            <w:gridSpan w:val="2"/>
            <w:tcBorders>
              <w:top w:val="nil"/>
              <w:left w:val="nil"/>
              <w:bottom w:val="nil"/>
              <w:right w:val="nil"/>
            </w:tcBorders>
          </w:tcPr>
          <w:p w14:paraId="79E6AA1D" w14:textId="77777777" w:rsidR="00FD7778" w:rsidRPr="0017314A" w:rsidRDefault="00FD7778" w:rsidP="00FD7778"/>
        </w:tc>
      </w:tr>
      <w:tr w:rsidR="005B63B9" w:rsidRPr="0017314A" w14:paraId="0AE67233" w14:textId="77777777" w:rsidTr="00FD7778">
        <w:trPr>
          <w:trHeight w:val="240"/>
          <w:jc w:val="center"/>
        </w:trPr>
        <w:tc>
          <w:tcPr>
            <w:tcW w:w="4876" w:type="dxa"/>
            <w:tcBorders>
              <w:top w:val="nil"/>
              <w:left w:val="nil"/>
              <w:bottom w:val="nil"/>
              <w:right w:val="nil"/>
            </w:tcBorders>
            <w:hideMark/>
          </w:tcPr>
          <w:p w14:paraId="5ABEFAD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BAA9A18" w14:textId="77777777" w:rsidR="00FD7778" w:rsidRPr="0017314A" w:rsidRDefault="00FD7778" w:rsidP="00FD7778">
            <w:pPr>
              <w:pStyle w:val="AmColumnHeading"/>
            </w:pPr>
            <w:r w:rsidRPr="0017314A">
              <w:t>Изменение</w:t>
            </w:r>
          </w:p>
        </w:tc>
      </w:tr>
      <w:tr w:rsidR="005B63B9" w:rsidRPr="0017314A" w14:paraId="67A1592F" w14:textId="77777777" w:rsidTr="00FD7778">
        <w:trPr>
          <w:jc w:val="center"/>
        </w:trPr>
        <w:tc>
          <w:tcPr>
            <w:tcW w:w="4876" w:type="dxa"/>
            <w:tcBorders>
              <w:top w:val="nil"/>
              <w:left w:val="nil"/>
              <w:bottom w:val="nil"/>
              <w:right w:val="nil"/>
            </w:tcBorders>
          </w:tcPr>
          <w:p w14:paraId="45B7BC29" w14:textId="77777777" w:rsidR="00FD7778" w:rsidRPr="0017314A" w:rsidRDefault="00FD7778" w:rsidP="00FD7778">
            <w:pPr>
              <w:pStyle w:val="Normal6a"/>
            </w:pPr>
          </w:p>
        </w:tc>
        <w:tc>
          <w:tcPr>
            <w:tcW w:w="4876" w:type="dxa"/>
            <w:tcBorders>
              <w:top w:val="nil"/>
              <w:left w:val="nil"/>
              <w:bottom w:val="nil"/>
              <w:right w:val="nil"/>
            </w:tcBorders>
            <w:hideMark/>
          </w:tcPr>
          <w:p w14:paraId="34BA3C20" w14:textId="77777777" w:rsidR="00FD7778" w:rsidRPr="0017314A" w:rsidRDefault="00FD7778" w:rsidP="00FD7778">
            <w:pPr>
              <w:pStyle w:val="Normal6a"/>
            </w:pPr>
            <w:r w:rsidRPr="0017314A">
              <w:rPr>
                <w:b/>
                <w:i/>
              </w:rPr>
              <w:t>21a.</w:t>
            </w:r>
            <w:r w:rsidRPr="0017314A">
              <w:tab/>
            </w:r>
            <w:r w:rsidRPr="0017314A">
              <w:rPr>
                <w:b/>
                <w:i/>
              </w:rPr>
              <w:t>призовава ЕС и държавите членки да се борят с всяка форма на насилие и дискриминация срещу ЛГБТИК + лицата;</w:t>
            </w:r>
          </w:p>
        </w:tc>
      </w:tr>
    </w:tbl>
    <w:p w14:paraId="33E75DC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E0679BB" w14:textId="77777777" w:rsidR="00FD7778" w:rsidRPr="0017314A" w:rsidRDefault="00FD7778" w:rsidP="00FD7778">
      <w:r w:rsidRPr="0017314A">
        <w:rPr>
          <w:rStyle w:val="HideTWBExt"/>
        </w:rPr>
        <w:t>&lt;/Amend&gt;</w:t>
      </w:r>
    </w:p>
    <w:p w14:paraId="6978E93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491</w:t>
      </w:r>
      <w:r w:rsidRPr="0017314A">
        <w:rPr>
          <w:rStyle w:val="HideTWBExt"/>
          <w:b w:val="0"/>
        </w:rPr>
        <w:t>&lt;/NumAm&gt;</w:t>
      </w:r>
    </w:p>
    <w:p w14:paraId="5E983E4B" w14:textId="77777777" w:rsidR="00FD7778" w:rsidRPr="0017314A" w:rsidRDefault="00FD7778" w:rsidP="00FD7778">
      <w:pPr>
        <w:pStyle w:val="NormalBold"/>
      </w:pPr>
      <w:r w:rsidRPr="0017314A">
        <w:rPr>
          <w:rStyle w:val="HideTWBExt"/>
          <w:b w:val="0"/>
        </w:rPr>
        <w:t>&lt;RepeatBlock-By&gt;&lt;Members&gt;</w:t>
      </w:r>
      <w:r w:rsidRPr="0017314A">
        <w:t>Алесандро Дзан, Марко Таркуиньо</w:t>
      </w:r>
      <w:r w:rsidRPr="0017314A">
        <w:rPr>
          <w:rStyle w:val="HideTWBExt"/>
          <w:b w:val="0"/>
        </w:rPr>
        <w:t>&lt;/Members&gt;</w:t>
      </w:r>
    </w:p>
    <w:p w14:paraId="119AB67D" w14:textId="77777777" w:rsidR="00FD7778" w:rsidRPr="0017314A" w:rsidRDefault="00FD7778" w:rsidP="00FD7778">
      <w:pPr>
        <w:pStyle w:val="NormalBold"/>
      </w:pPr>
      <w:r w:rsidRPr="0017314A">
        <w:rPr>
          <w:rStyle w:val="HideTWBExt"/>
          <w:b w:val="0"/>
        </w:rPr>
        <w:t>&lt;/RepeatBlock-By&gt;</w:t>
      </w:r>
    </w:p>
    <w:p w14:paraId="77579AD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6DB5A14" w14:textId="77777777" w:rsidR="00FD7778" w:rsidRPr="0017314A" w:rsidRDefault="00FD7778" w:rsidP="00FD7778">
      <w:pPr>
        <w:pStyle w:val="NormalBold"/>
      </w:pPr>
      <w:r w:rsidRPr="0017314A">
        <w:rPr>
          <w:rStyle w:val="HideTWBExt"/>
          <w:b w:val="0"/>
        </w:rPr>
        <w:t>&lt;Article&gt;</w:t>
      </w:r>
      <w:r w:rsidRPr="0017314A">
        <w:t>Параграф 21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97F99D3" w14:textId="77777777" w:rsidTr="00FD7778">
        <w:trPr>
          <w:trHeight w:val="240"/>
          <w:jc w:val="center"/>
        </w:trPr>
        <w:tc>
          <w:tcPr>
            <w:tcW w:w="9752" w:type="dxa"/>
            <w:gridSpan w:val="2"/>
            <w:tcBorders>
              <w:top w:val="nil"/>
              <w:left w:val="nil"/>
              <w:bottom w:val="nil"/>
              <w:right w:val="nil"/>
            </w:tcBorders>
          </w:tcPr>
          <w:p w14:paraId="581BB1C4" w14:textId="77777777" w:rsidR="00FD7778" w:rsidRPr="0017314A" w:rsidRDefault="00FD7778" w:rsidP="00FD7778"/>
        </w:tc>
      </w:tr>
      <w:tr w:rsidR="005B63B9" w:rsidRPr="0017314A" w14:paraId="7C27276B" w14:textId="77777777" w:rsidTr="00FD7778">
        <w:trPr>
          <w:trHeight w:val="240"/>
          <w:jc w:val="center"/>
        </w:trPr>
        <w:tc>
          <w:tcPr>
            <w:tcW w:w="4876" w:type="dxa"/>
            <w:tcBorders>
              <w:top w:val="nil"/>
              <w:left w:val="nil"/>
              <w:bottom w:val="nil"/>
              <w:right w:val="nil"/>
            </w:tcBorders>
            <w:hideMark/>
          </w:tcPr>
          <w:p w14:paraId="6F3D038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2BD1DA6" w14:textId="77777777" w:rsidR="00FD7778" w:rsidRPr="0017314A" w:rsidRDefault="00FD7778" w:rsidP="00FD7778">
            <w:pPr>
              <w:pStyle w:val="AmColumnHeading"/>
            </w:pPr>
            <w:r w:rsidRPr="0017314A">
              <w:t>Изменение</w:t>
            </w:r>
          </w:p>
        </w:tc>
      </w:tr>
      <w:tr w:rsidR="005B63B9" w:rsidRPr="0017314A" w14:paraId="3E99884D" w14:textId="77777777" w:rsidTr="00FD7778">
        <w:trPr>
          <w:jc w:val="center"/>
        </w:trPr>
        <w:tc>
          <w:tcPr>
            <w:tcW w:w="4876" w:type="dxa"/>
            <w:tcBorders>
              <w:top w:val="nil"/>
              <w:left w:val="nil"/>
              <w:bottom w:val="nil"/>
              <w:right w:val="nil"/>
            </w:tcBorders>
          </w:tcPr>
          <w:p w14:paraId="052023F8" w14:textId="77777777" w:rsidR="00FD7778" w:rsidRPr="0017314A" w:rsidRDefault="00FD7778" w:rsidP="00FD7778">
            <w:pPr>
              <w:pStyle w:val="Normal6a"/>
            </w:pPr>
          </w:p>
        </w:tc>
        <w:tc>
          <w:tcPr>
            <w:tcW w:w="4876" w:type="dxa"/>
            <w:tcBorders>
              <w:top w:val="nil"/>
              <w:left w:val="nil"/>
              <w:bottom w:val="nil"/>
              <w:right w:val="nil"/>
            </w:tcBorders>
            <w:hideMark/>
          </w:tcPr>
          <w:p w14:paraId="3D108A61" w14:textId="77777777" w:rsidR="00FD7778" w:rsidRPr="0017314A" w:rsidRDefault="00FD7778" w:rsidP="00FD7778">
            <w:pPr>
              <w:pStyle w:val="Normal6a"/>
            </w:pPr>
            <w:r w:rsidRPr="0017314A">
              <w:rPr>
                <w:b/>
                <w:i/>
              </w:rPr>
              <w:t>21б.</w:t>
            </w:r>
            <w:r w:rsidRPr="0017314A">
              <w:tab/>
            </w:r>
            <w:r w:rsidRPr="0017314A">
              <w:rPr>
                <w:b/>
                <w:i/>
              </w:rPr>
              <w:t xml:space="preserve">отново призовава Комисията да се бори с всички дискриминационни практики и да защитава принципите, залегнали в Хартата на основните права на ЕС и в Договорите; настоятелно призовава Комисията да гарантира, че свободното движение на хора и правата на детето, както и зачитането на семейния живот се спазват изцяло на територията на ЕС и че всеки гражданин може да се ползва от равни права и да упражнява в пълна степен своите права; приветства предложението на Комисията за регламент на Съвета относно признаването на родителството между държавите членки; припомня мандата на Европейския парламент в подкрепа на признаването на родителството в целия ЕС, независимо от начина, по който детето е заченато или родено, или независимо от вида на </w:t>
            </w:r>
            <w:r w:rsidRPr="0017314A">
              <w:rPr>
                <w:b/>
                <w:i/>
              </w:rPr>
              <w:lastRenderedPageBreak/>
              <w:t>семейството му; призовава Съвета да изпълни изцяло тези препоръки и да защити основните права на децата, да действа във висшия интерес на детето, да повиши правната сигурност и да се бори с дискриминацията;</w:t>
            </w:r>
          </w:p>
        </w:tc>
      </w:tr>
    </w:tbl>
    <w:p w14:paraId="230EBC61"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75D96E1" w14:textId="77777777" w:rsidR="00FD7778" w:rsidRPr="0017314A" w:rsidRDefault="00FD7778" w:rsidP="00FD7778">
      <w:r w:rsidRPr="0017314A">
        <w:rPr>
          <w:rStyle w:val="HideTWBExt"/>
        </w:rPr>
        <w:t>&lt;/Amend&gt;</w:t>
      </w:r>
    </w:p>
    <w:p w14:paraId="2C71EDB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492</w:t>
      </w:r>
      <w:r w:rsidRPr="0017314A">
        <w:rPr>
          <w:rStyle w:val="HideTWBExt"/>
          <w:b w:val="0"/>
        </w:rPr>
        <w:t>&lt;/NumAm&gt;</w:t>
      </w:r>
    </w:p>
    <w:p w14:paraId="29B92CE5" w14:textId="5960B99A"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3FFC157F" w14:textId="77777777" w:rsidR="00FD7778" w:rsidRPr="0017314A" w:rsidRDefault="00FD7778" w:rsidP="00FD7778">
      <w:pPr>
        <w:pStyle w:val="NormalBold"/>
      </w:pPr>
      <w:r w:rsidRPr="0017314A">
        <w:rPr>
          <w:rStyle w:val="HideTWBExt"/>
          <w:b w:val="0"/>
        </w:rPr>
        <w:t>&lt;/RepeatBlock-By&gt;</w:t>
      </w:r>
    </w:p>
    <w:p w14:paraId="44D18DD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63B4FBE" w14:textId="77777777" w:rsidR="00FD7778" w:rsidRPr="0017314A" w:rsidRDefault="00FD7778" w:rsidP="00FD7778">
      <w:pPr>
        <w:pStyle w:val="NormalBold"/>
      </w:pPr>
      <w:r w:rsidRPr="0017314A">
        <w:rPr>
          <w:rStyle w:val="HideTWBExt"/>
          <w:b w:val="0"/>
        </w:rPr>
        <w:t>&lt;Article&gt;</w:t>
      </w:r>
      <w:r w:rsidRPr="0017314A">
        <w:t>Параграф 21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6DF87E2" w14:textId="77777777" w:rsidTr="00FD7778">
        <w:trPr>
          <w:trHeight w:val="240"/>
          <w:jc w:val="center"/>
        </w:trPr>
        <w:tc>
          <w:tcPr>
            <w:tcW w:w="9752" w:type="dxa"/>
            <w:gridSpan w:val="2"/>
            <w:tcBorders>
              <w:top w:val="nil"/>
              <w:left w:val="nil"/>
              <w:bottom w:val="nil"/>
              <w:right w:val="nil"/>
            </w:tcBorders>
          </w:tcPr>
          <w:p w14:paraId="1C6EEF50" w14:textId="77777777" w:rsidR="00FD7778" w:rsidRPr="0017314A" w:rsidRDefault="00FD7778" w:rsidP="00FD7778"/>
        </w:tc>
      </w:tr>
      <w:tr w:rsidR="005B63B9" w:rsidRPr="0017314A" w14:paraId="1956C90F" w14:textId="77777777" w:rsidTr="00FD7778">
        <w:trPr>
          <w:trHeight w:val="240"/>
          <w:jc w:val="center"/>
        </w:trPr>
        <w:tc>
          <w:tcPr>
            <w:tcW w:w="4876" w:type="dxa"/>
            <w:tcBorders>
              <w:top w:val="nil"/>
              <w:left w:val="nil"/>
              <w:bottom w:val="nil"/>
              <w:right w:val="nil"/>
            </w:tcBorders>
            <w:hideMark/>
          </w:tcPr>
          <w:p w14:paraId="286CCF4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159B3E2" w14:textId="77777777" w:rsidR="00FD7778" w:rsidRPr="0017314A" w:rsidRDefault="00FD7778" w:rsidP="00FD7778">
            <w:pPr>
              <w:pStyle w:val="AmColumnHeading"/>
            </w:pPr>
            <w:r w:rsidRPr="0017314A">
              <w:t>Изменение</w:t>
            </w:r>
          </w:p>
        </w:tc>
      </w:tr>
      <w:tr w:rsidR="005B63B9" w:rsidRPr="0017314A" w14:paraId="60795D76" w14:textId="77777777" w:rsidTr="00FD7778">
        <w:trPr>
          <w:jc w:val="center"/>
        </w:trPr>
        <w:tc>
          <w:tcPr>
            <w:tcW w:w="4876" w:type="dxa"/>
            <w:tcBorders>
              <w:top w:val="nil"/>
              <w:left w:val="nil"/>
              <w:bottom w:val="nil"/>
              <w:right w:val="nil"/>
            </w:tcBorders>
          </w:tcPr>
          <w:p w14:paraId="316C03EA" w14:textId="77777777" w:rsidR="00FD7778" w:rsidRPr="0017314A" w:rsidRDefault="00FD7778" w:rsidP="00FD7778">
            <w:pPr>
              <w:pStyle w:val="Normal6a"/>
            </w:pPr>
          </w:p>
        </w:tc>
        <w:tc>
          <w:tcPr>
            <w:tcW w:w="4876" w:type="dxa"/>
            <w:tcBorders>
              <w:top w:val="nil"/>
              <w:left w:val="nil"/>
              <w:bottom w:val="nil"/>
              <w:right w:val="nil"/>
            </w:tcBorders>
            <w:hideMark/>
          </w:tcPr>
          <w:p w14:paraId="17DEFC15" w14:textId="77777777" w:rsidR="00FD7778" w:rsidRPr="0017314A" w:rsidRDefault="00FD7778" w:rsidP="00FD7778">
            <w:pPr>
              <w:pStyle w:val="Normal6a"/>
            </w:pPr>
            <w:r w:rsidRPr="0017314A">
              <w:rPr>
                <w:b/>
                <w:i/>
              </w:rPr>
              <w:t>21б.</w:t>
            </w:r>
            <w:r w:rsidRPr="0017314A">
              <w:tab/>
            </w:r>
            <w:r w:rsidRPr="0017314A">
              <w:rPr>
                <w:b/>
                <w:i/>
              </w:rPr>
              <w:t>изразява дълбока загриженост във връзка с тревожните враждебни реакции срещу ЛГБТИК лицата и други уязвими и маргинализирани групи както в ЕС, така и в световен мащаб; подчертава необходимостта от справяне с липсата на адекватна защита за тези групи в държавите членки поради различната степен на прилагане на мерките за защита;</w:t>
            </w:r>
          </w:p>
        </w:tc>
      </w:tr>
    </w:tbl>
    <w:p w14:paraId="2B035BA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AE0AD3A" w14:textId="77777777" w:rsidR="00FD7778" w:rsidRPr="0017314A" w:rsidRDefault="00FD7778" w:rsidP="00FD7778">
      <w:r w:rsidRPr="0017314A">
        <w:rPr>
          <w:rStyle w:val="HideTWBExt"/>
        </w:rPr>
        <w:t>&lt;/Amend&gt;</w:t>
      </w:r>
    </w:p>
    <w:p w14:paraId="5862587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493</w:t>
      </w:r>
      <w:r w:rsidRPr="0017314A">
        <w:rPr>
          <w:rStyle w:val="HideTWBExt"/>
          <w:b w:val="0"/>
        </w:rPr>
        <w:t>&lt;/NumAm&gt;</w:t>
      </w:r>
    </w:p>
    <w:p w14:paraId="4FE7E71A" w14:textId="4242F073"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0E99BA8C" w14:textId="77777777" w:rsidR="00FD7778" w:rsidRPr="0017314A" w:rsidRDefault="00FD7778" w:rsidP="00FD7778">
      <w:pPr>
        <w:pStyle w:val="NormalBold"/>
      </w:pPr>
      <w:r w:rsidRPr="0017314A">
        <w:rPr>
          <w:rStyle w:val="HideTWBExt"/>
          <w:b w:val="0"/>
        </w:rPr>
        <w:t>&lt;/RepeatBlock-By&gt;</w:t>
      </w:r>
    </w:p>
    <w:p w14:paraId="3A96482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259E777" w14:textId="77777777" w:rsidR="00FD7778" w:rsidRPr="0017314A" w:rsidRDefault="00FD7778" w:rsidP="00FD7778">
      <w:pPr>
        <w:pStyle w:val="NormalBold"/>
      </w:pPr>
      <w:r w:rsidRPr="0017314A">
        <w:rPr>
          <w:rStyle w:val="HideTWBExt"/>
          <w:b w:val="0"/>
        </w:rPr>
        <w:t>&lt;Article&gt;</w:t>
      </w:r>
      <w:r w:rsidRPr="0017314A">
        <w:t>Подзаглавие 4 а (ново)</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342425E" w14:textId="77777777" w:rsidTr="00FD7778">
        <w:trPr>
          <w:trHeight w:val="240"/>
          <w:jc w:val="center"/>
        </w:trPr>
        <w:tc>
          <w:tcPr>
            <w:tcW w:w="9752" w:type="dxa"/>
            <w:gridSpan w:val="2"/>
            <w:tcBorders>
              <w:top w:val="nil"/>
              <w:left w:val="nil"/>
              <w:bottom w:val="nil"/>
              <w:right w:val="nil"/>
            </w:tcBorders>
          </w:tcPr>
          <w:p w14:paraId="3E119307" w14:textId="77777777" w:rsidR="00FD7778" w:rsidRPr="0017314A" w:rsidRDefault="00FD7778" w:rsidP="00FD7778"/>
        </w:tc>
      </w:tr>
      <w:tr w:rsidR="005B63B9" w:rsidRPr="0017314A" w14:paraId="6DE140B4" w14:textId="77777777" w:rsidTr="00FD7778">
        <w:trPr>
          <w:trHeight w:val="240"/>
          <w:jc w:val="center"/>
        </w:trPr>
        <w:tc>
          <w:tcPr>
            <w:tcW w:w="4876" w:type="dxa"/>
            <w:tcBorders>
              <w:top w:val="nil"/>
              <w:left w:val="nil"/>
              <w:bottom w:val="nil"/>
              <w:right w:val="nil"/>
            </w:tcBorders>
            <w:hideMark/>
          </w:tcPr>
          <w:p w14:paraId="5FF8ED4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BB3DAE4" w14:textId="77777777" w:rsidR="00FD7778" w:rsidRPr="0017314A" w:rsidRDefault="00FD7778" w:rsidP="00FD7778">
            <w:pPr>
              <w:pStyle w:val="AmColumnHeading"/>
            </w:pPr>
            <w:r w:rsidRPr="0017314A">
              <w:t>Изменение</w:t>
            </w:r>
          </w:p>
        </w:tc>
      </w:tr>
      <w:tr w:rsidR="005B63B9" w:rsidRPr="0017314A" w14:paraId="297529F3" w14:textId="77777777" w:rsidTr="00FD7778">
        <w:trPr>
          <w:jc w:val="center"/>
        </w:trPr>
        <w:tc>
          <w:tcPr>
            <w:tcW w:w="4876" w:type="dxa"/>
            <w:tcBorders>
              <w:top w:val="nil"/>
              <w:left w:val="nil"/>
              <w:bottom w:val="nil"/>
              <w:right w:val="nil"/>
            </w:tcBorders>
          </w:tcPr>
          <w:p w14:paraId="757C3E89" w14:textId="77777777" w:rsidR="00FD7778" w:rsidRPr="0017314A" w:rsidRDefault="00FD7778" w:rsidP="00FD7778">
            <w:pPr>
              <w:pStyle w:val="Normal6a"/>
            </w:pPr>
          </w:p>
        </w:tc>
        <w:tc>
          <w:tcPr>
            <w:tcW w:w="4876" w:type="dxa"/>
            <w:tcBorders>
              <w:top w:val="nil"/>
              <w:left w:val="nil"/>
              <w:bottom w:val="nil"/>
              <w:right w:val="nil"/>
            </w:tcBorders>
            <w:hideMark/>
          </w:tcPr>
          <w:p w14:paraId="3A78056E" w14:textId="77777777" w:rsidR="00FD7778" w:rsidRPr="0017314A" w:rsidRDefault="00FD7778" w:rsidP="00FD7778">
            <w:pPr>
              <w:pStyle w:val="Normal6a"/>
            </w:pPr>
            <w:r w:rsidRPr="0017314A">
              <w:rPr>
                <w:b/>
                <w:i/>
              </w:rPr>
              <w:t>Затворници и условия на задържане</w:t>
            </w:r>
          </w:p>
        </w:tc>
      </w:tr>
    </w:tbl>
    <w:p w14:paraId="0ED712B7" w14:textId="77777777" w:rsidR="00FD7778" w:rsidRPr="0017314A" w:rsidRDefault="00FD7778" w:rsidP="00FD7778">
      <w:pPr>
        <w:pStyle w:val="AmOrLang"/>
        <w:rPr>
          <w:rStyle w:val="HideTWBExt"/>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BF5BC3D" w14:textId="77777777" w:rsidR="00FD7778" w:rsidRPr="0017314A" w:rsidRDefault="00FD7778" w:rsidP="00FD7778">
      <w:r w:rsidRPr="0017314A">
        <w:rPr>
          <w:rStyle w:val="HideTWBExt"/>
        </w:rPr>
        <w:t>&lt;/Amend&gt;</w:t>
      </w:r>
    </w:p>
    <w:p w14:paraId="4D434E1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494</w:t>
      </w:r>
      <w:r w:rsidRPr="0017314A">
        <w:rPr>
          <w:rStyle w:val="HideTWBExt"/>
          <w:b w:val="0"/>
        </w:rPr>
        <w:t>&lt;/NumAm&gt;</w:t>
      </w:r>
    </w:p>
    <w:p w14:paraId="2A18CCB6" w14:textId="6D75D580"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1472269B" w14:textId="77777777" w:rsidR="00FD7778" w:rsidRPr="0017314A" w:rsidRDefault="00FD7778" w:rsidP="00FD7778">
      <w:pPr>
        <w:pStyle w:val="NormalBold"/>
      </w:pPr>
      <w:r w:rsidRPr="0017314A">
        <w:rPr>
          <w:rStyle w:val="HideTWBExt"/>
          <w:b w:val="0"/>
        </w:rPr>
        <w:t>&lt;/RepeatBlock-By&gt;</w:t>
      </w:r>
    </w:p>
    <w:p w14:paraId="7A3FBC8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A309E65" w14:textId="77777777" w:rsidR="00FD7778" w:rsidRPr="0017314A" w:rsidRDefault="00FD7778" w:rsidP="00FD7778">
      <w:pPr>
        <w:pStyle w:val="NormalBold"/>
      </w:pPr>
      <w:r w:rsidRPr="0017314A">
        <w:rPr>
          <w:rStyle w:val="HideTWBExt"/>
          <w:b w:val="0"/>
        </w:rPr>
        <w:t>&lt;Article&gt;</w:t>
      </w:r>
      <w:r w:rsidRPr="0017314A">
        <w:t>Параграф 21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7C710A1" w14:textId="77777777" w:rsidTr="00FD7778">
        <w:trPr>
          <w:trHeight w:val="240"/>
          <w:jc w:val="center"/>
        </w:trPr>
        <w:tc>
          <w:tcPr>
            <w:tcW w:w="9752" w:type="dxa"/>
            <w:gridSpan w:val="2"/>
            <w:tcBorders>
              <w:top w:val="nil"/>
              <w:left w:val="nil"/>
              <w:bottom w:val="nil"/>
              <w:right w:val="nil"/>
            </w:tcBorders>
          </w:tcPr>
          <w:p w14:paraId="36398599" w14:textId="77777777" w:rsidR="00FD7778" w:rsidRPr="0017314A" w:rsidRDefault="00FD7778" w:rsidP="00FD7778"/>
        </w:tc>
      </w:tr>
      <w:tr w:rsidR="005B63B9" w:rsidRPr="0017314A" w14:paraId="7228809E" w14:textId="77777777" w:rsidTr="00FD7778">
        <w:trPr>
          <w:trHeight w:val="240"/>
          <w:jc w:val="center"/>
        </w:trPr>
        <w:tc>
          <w:tcPr>
            <w:tcW w:w="4876" w:type="dxa"/>
            <w:tcBorders>
              <w:top w:val="nil"/>
              <w:left w:val="nil"/>
              <w:bottom w:val="nil"/>
              <w:right w:val="nil"/>
            </w:tcBorders>
            <w:hideMark/>
          </w:tcPr>
          <w:p w14:paraId="0AD5C65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627710B" w14:textId="77777777" w:rsidR="00FD7778" w:rsidRPr="0017314A" w:rsidRDefault="00FD7778" w:rsidP="00FD7778">
            <w:pPr>
              <w:pStyle w:val="AmColumnHeading"/>
            </w:pPr>
            <w:r w:rsidRPr="0017314A">
              <w:t>Изменение</w:t>
            </w:r>
          </w:p>
        </w:tc>
      </w:tr>
      <w:tr w:rsidR="005B63B9" w:rsidRPr="0017314A" w14:paraId="41CCFA9A" w14:textId="77777777" w:rsidTr="00FD7778">
        <w:trPr>
          <w:jc w:val="center"/>
        </w:trPr>
        <w:tc>
          <w:tcPr>
            <w:tcW w:w="4876" w:type="dxa"/>
            <w:tcBorders>
              <w:top w:val="nil"/>
              <w:left w:val="nil"/>
              <w:bottom w:val="nil"/>
              <w:right w:val="nil"/>
            </w:tcBorders>
          </w:tcPr>
          <w:p w14:paraId="16DB347F" w14:textId="77777777" w:rsidR="00FD7778" w:rsidRPr="0017314A" w:rsidRDefault="00FD7778" w:rsidP="00FD7778">
            <w:pPr>
              <w:pStyle w:val="Normal6a"/>
            </w:pPr>
          </w:p>
        </w:tc>
        <w:tc>
          <w:tcPr>
            <w:tcW w:w="4876" w:type="dxa"/>
            <w:tcBorders>
              <w:top w:val="nil"/>
              <w:left w:val="nil"/>
              <w:bottom w:val="nil"/>
              <w:right w:val="nil"/>
            </w:tcBorders>
            <w:hideMark/>
          </w:tcPr>
          <w:p w14:paraId="7279B2CB" w14:textId="77777777" w:rsidR="00FD7778" w:rsidRPr="0017314A" w:rsidRDefault="00FD7778" w:rsidP="00FD7778">
            <w:pPr>
              <w:pStyle w:val="Normal6a"/>
            </w:pPr>
            <w:r w:rsidRPr="0017314A">
              <w:rPr>
                <w:b/>
                <w:i/>
              </w:rPr>
              <w:t>21б.</w:t>
            </w:r>
            <w:r w:rsidRPr="0017314A">
              <w:tab/>
            </w:r>
            <w:r w:rsidRPr="0017314A">
              <w:rPr>
                <w:b/>
                <w:i/>
              </w:rPr>
              <w:t>решително осъжда системното пренаселване, липсата на медицински грижи и незаконното продължително предварително задържане;</w:t>
            </w:r>
          </w:p>
        </w:tc>
      </w:tr>
    </w:tbl>
    <w:p w14:paraId="6FB6AC4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DFCF551" w14:textId="77777777" w:rsidR="00FD7778" w:rsidRPr="0017314A" w:rsidRDefault="00FD7778" w:rsidP="00FD7778">
      <w:pPr>
        <w:pStyle w:val="AmOrLang"/>
        <w:rPr>
          <w:lang w:eastAsia="en-US"/>
        </w:rPr>
      </w:pPr>
    </w:p>
    <w:p w14:paraId="7C5BFB44" w14:textId="77777777" w:rsidR="00FD7778" w:rsidRPr="0017314A" w:rsidRDefault="00FD7778" w:rsidP="00FD7778">
      <w:r w:rsidRPr="0017314A">
        <w:rPr>
          <w:rStyle w:val="HideTWBExt"/>
        </w:rPr>
        <w:t>&lt;/Amend&gt;</w:t>
      </w:r>
    </w:p>
    <w:p w14:paraId="6FC34D8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495</w:t>
      </w:r>
      <w:r w:rsidRPr="0017314A">
        <w:rPr>
          <w:rStyle w:val="HideTWBExt"/>
          <w:b w:val="0"/>
        </w:rPr>
        <w:t>&lt;/NumAm&gt;</w:t>
      </w:r>
    </w:p>
    <w:p w14:paraId="3282D8CA" w14:textId="77777777" w:rsidR="00FD7778" w:rsidRPr="0017314A" w:rsidRDefault="00FD7778" w:rsidP="00FD7778">
      <w:pPr>
        <w:pStyle w:val="NormalBold"/>
      </w:pPr>
      <w:r w:rsidRPr="0017314A">
        <w:rPr>
          <w:rStyle w:val="HideTWBExt"/>
          <w:b w:val="0"/>
        </w:rPr>
        <w:t>&lt;RepeatBlock-By&gt;&lt;Members&gt;</w:t>
      </w:r>
      <w:r w:rsidRPr="0017314A">
        <w:t>Алесандро Дзан, Марко Таркуиньо</w:t>
      </w:r>
      <w:r w:rsidRPr="0017314A">
        <w:rPr>
          <w:rStyle w:val="HideTWBExt"/>
          <w:b w:val="0"/>
        </w:rPr>
        <w:t>&lt;/Members&gt;</w:t>
      </w:r>
    </w:p>
    <w:p w14:paraId="60C38AA2" w14:textId="77777777" w:rsidR="00FD7778" w:rsidRPr="0017314A" w:rsidRDefault="00FD7778" w:rsidP="00FD7778">
      <w:pPr>
        <w:pStyle w:val="NormalBold"/>
      </w:pPr>
      <w:r w:rsidRPr="0017314A">
        <w:rPr>
          <w:rStyle w:val="HideTWBExt"/>
          <w:b w:val="0"/>
        </w:rPr>
        <w:t>&lt;/RepeatBlock-By&gt;</w:t>
      </w:r>
    </w:p>
    <w:p w14:paraId="48AA4D1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85CDFFF" w14:textId="77777777" w:rsidR="00FD7778" w:rsidRPr="0017314A" w:rsidRDefault="00FD7778" w:rsidP="00FD7778">
      <w:pPr>
        <w:pStyle w:val="NormalBold"/>
      </w:pPr>
      <w:r w:rsidRPr="0017314A">
        <w:rPr>
          <w:rStyle w:val="HideTWBExt"/>
          <w:b w:val="0"/>
        </w:rPr>
        <w:t>&lt;Article&gt;</w:t>
      </w:r>
      <w:r w:rsidRPr="0017314A">
        <w:t>Параграф 21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3ED5D3E" w14:textId="77777777" w:rsidTr="00FD7778">
        <w:trPr>
          <w:trHeight w:val="240"/>
          <w:jc w:val="center"/>
        </w:trPr>
        <w:tc>
          <w:tcPr>
            <w:tcW w:w="9752" w:type="dxa"/>
            <w:gridSpan w:val="2"/>
            <w:tcBorders>
              <w:top w:val="nil"/>
              <w:left w:val="nil"/>
              <w:bottom w:val="nil"/>
              <w:right w:val="nil"/>
            </w:tcBorders>
          </w:tcPr>
          <w:p w14:paraId="2E0A15A6" w14:textId="77777777" w:rsidR="00FD7778" w:rsidRPr="0017314A" w:rsidRDefault="00FD7778" w:rsidP="00FD7778"/>
        </w:tc>
      </w:tr>
      <w:tr w:rsidR="005B63B9" w:rsidRPr="0017314A" w14:paraId="20DCB101" w14:textId="77777777" w:rsidTr="00FD7778">
        <w:trPr>
          <w:trHeight w:val="240"/>
          <w:jc w:val="center"/>
        </w:trPr>
        <w:tc>
          <w:tcPr>
            <w:tcW w:w="4876" w:type="dxa"/>
            <w:tcBorders>
              <w:top w:val="nil"/>
              <w:left w:val="nil"/>
              <w:bottom w:val="nil"/>
              <w:right w:val="nil"/>
            </w:tcBorders>
            <w:hideMark/>
          </w:tcPr>
          <w:p w14:paraId="541EE87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0CA02DD" w14:textId="77777777" w:rsidR="00FD7778" w:rsidRPr="0017314A" w:rsidRDefault="00FD7778" w:rsidP="00FD7778">
            <w:pPr>
              <w:pStyle w:val="AmColumnHeading"/>
            </w:pPr>
            <w:r w:rsidRPr="0017314A">
              <w:t>Изменение</w:t>
            </w:r>
          </w:p>
        </w:tc>
      </w:tr>
      <w:tr w:rsidR="005B63B9" w:rsidRPr="0017314A" w14:paraId="048D0330" w14:textId="77777777" w:rsidTr="00FD7778">
        <w:trPr>
          <w:jc w:val="center"/>
        </w:trPr>
        <w:tc>
          <w:tcPr>
            <w:tcW w:w="4876" w:type="dxa"/>
            <w:tcBorders>
              <w:top w:val="nil"/>
              <w:left w:val="nil"/>
              <w:bottom w:val="nil"/>
              <w:right w:val="nil"/>
            </w:tcBorders>
          </w:tcPr>
          <w:p w14:paraId="4D7F293C" w14:textId="77777777" w:rsidR="00FD7778" w:rsidRPr="0017314A" w:rsidRDefault="00FD7778" w:rsidP="00FD7778">
            <w:pPr>
              <w:pStyle w:val="Normal6a"/>
            </w:pPr>
          </w:p>
        </w:tc>
        <w:tc>
          <w:tcPr>
            <w:tcW w:w="4876" w:type="dxa"/>
            <w:tcBorders>
              <w:top w:val="nil"/>
              <w:left w:val="nil"/>
              <w:bottom w:val="nil"/>
              <w:right w:val="nil"/>
            </w:tcBorders>
            <w:hideMark/>
          </w:tcPr>
          <w:p w14:paraId="225DD3A4" w14:textId="77777777" w:rsidR="00FD7778" w:rsidRPr="0017314A" w:rsidRDefault="00FD7778" w:rsidP="00FD7778">
            <w:pPr>
              <w:pStyle w:val="Normal6a"/>
            </w:pPr>
            <w:r w:rsidRPr="0017314A">
              <w:rPr>
                <w:b/>
                <w:i/>
              </w:rPr>
              <w:t>21в.</w:t>
            </w:r>
            <w:r w:rsidRPr="0017314A">
              <w:tab/>
            </w:r>
            <w:r w:rsidRPr="0017314A">
              <w:rPr>
                <w:b/>
                <w:i/>
              </w:rPr>
              <w:t xml:space="preserve">изразява дълбоко съжаление във връзка с разпространението на престъпленията от омраза и речта на омразата; подчертава, че това представлява сериозна заплаха за зачитането на основните права; подчертава липсата на всеобхватно законодателство на ЕС за справяне с тази заплаха; поради това подчертава значението на законодателството на ЕС в областта на престъпленията от омраза и речта на омразата, включително основани на полова идентичност и сексуална ориентация, и насърчава </w:t>
            </w:r>
            <w:r w:rsidRPr="0017314A">
              <w:rPr>
                <w:b/>
                <w:i/>
              </w:rPr>
              <w:lastRenderedPageBreak/>
              <w:t>Комисията да предприеме последващи действия във връзка със Стратегията за равнопоставеност на ЛГБТИК + за периода 2026 – 2030 г. и да представи законодателна инициатива въз основа на съществуващите области на престъпност, които попадат в обхвата на член 83, параграф 1 от ДФЕС, като например компютърните престъпления, за да се хармонизира определението за престъпления от омраза; настоятелно призовава държавите членки да приемат решение за включване на речта на омразата и престъпленията от омраза сред престъпленията, изброени в член 83, параграф 1 от ДФЕС;</w:t>
            </w:r>
          </w:p>
        </w:tc>
      </w:tr>
    </w:tbl>
    <w:p w14:paraId="30BFFC4A"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03E7108" w14:textId="77777777" w:rsidR="00FD7778" w:rsidRPr="0017314A" w:rsidRDefault="00FD7778" w:rsidP="00FD7778">
      <w:r w:rsidRPr="0017314A">
        <w:rPr>
          <w:rStyle w:val="HideTWBExt"/>
        </w:rPr>
        <w:t>&lt;/Amend&gt;</w:t>
      </w:r>
    </w:p>
    <w:p w14:paraId="06832B0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496</w:t>
      </w:r>
      <w:r w:rsidRPr="0017314A">
        <w:rPr>
          <w:rStyle w:val="HideTWBExt"/>
          <w:b w:val="0"/>
        </w:rPr>
        <w:t>&lt;/NumAm&gt;</w:t>
      </w:r>
    </w:p>
    <w:p w14:paraId="7117882E" w14:textId="0AF95F36"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w:t>
      </w:r>
      <w:r w:rsidR="0067401D" w:rsidRPr="0017314A">
        <w:t>Ирена Йовева</w:t>
      </w:r>
      <w:r w:rsidRPr="0017314A">
        <w:rPr>
          <w:rStyle w:val="HideTWBExt"/>
          <w:b w:val="0"/>
        </w:rPr>
        <w:t>&lt;/Members&gt;</w:t>
      </w:r>
    </w:p>
    <w:p w14:paraId="2ED05395" w14:textId="77777777" w:rsidR="00FD7778" w:rsidRPr="0017314A" w:rsidRDefault="00FD7778" w:rsidP="00FD7778">
      <w:pPr>
        <w:pStyle w:val="NormalBold"/>
      </w:pPr>
      <w:r w:rsidRPr="0017314A">
        <w:rPr>
          <w:rStyle w:val="HideTWBExt"/>
          <w:b w:val="0"/>
        </w:rPr>
        <w:t>&lt;/RepeatBlock-By&gt;</w:t>
      </w:r>
    </w:p>
    <w:p w14:paraId="0923532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B3A82DF" w14:textId="77777777" w:rsidR="00FD7778" w:rsidRPr="0017314A" w:rsidRDefault="00FD7778" w:rsidP="00FD7778">
      <w:pPr>
        <w:pStyle w:val="NormalBold"/>
      </w:pPr>
      <w:r w:rsidRPr="0017314A">
        <w:rPr>
          <w:rStyle w:val="HideTWBExt"/>
          <w:b w:val="0"/>
        </w:rPr>
        <w:t>&lt;Article&gt;</w:t>
      </w:r>
      <w:r w:rsidRPr="0017314A">
        <w:t>Параграф 21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7801F93" w14:textId="77777777" w:rsidTr="00FD7778">
        <w:trPr>
          <w:trHeight w:val="240"/>
          <w:jc w:val="center"/>
        </w:trPr>
        <w:tc>
          <w:tcPr>
            <w:tcW w:w="9752" w:type="dxa"/>
            <w:gridSpan w:val="2"/>
            <w:tcBorders>
              <w:top w:val="nil"/>
              <w:left w:val="nil"/>
              <w:bottom w:val="nil"/>
              <w:right w:val="nil"/>
            </w:tcBorders>
          </w:tcPr>
          <w:p w14:paraId="7EBB6E37" w14:textId="77777777" w:rsidR="00FD7778" w:rsidRPr="0017314A" w:rsidRDefault="00FD7778" w:rsidP="00FD7778"/>
        </w:tc>
      </w:tr>
      <w:tr w:rsidR="005B63B9" w:rsidRPr="0017314A" w14:paraId="0038B0A2" w14:textId="77777777" w:rsidTr="00FD7778">
        <w:trPr>
          <w:trHeight w:val="240"/>
          <w:jc w:val="center"/>
        </w:trPr>
        <w:tc>
          <w:tcPr>
            <w:tcW w:w="4876" w:type="dxa"/>
            <w:tcBorders>
              <w:top w:val="nil"/>
              <w:left w:val="nil"/>
              <w:bottom w:val="nil"/>
              <w:right w:val="nil"/>
            </w:tcBorders>
            <w:hideMark/>
          </w:tcPr>
          <w:p w14:paraId="0948445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47178EB" w14:textId="77777777" w:rsidR="00FD7778" w:rsidRPr="0017314A" w:rsidRDefault="00FD7778" w:rsidP="00FD7778">
            <w:pPr>
              <w:pStyle w:val="AmColumnHeading"/>
            </w:pPr>
            <w:r w:rsidRPr="0017314A">
              <w:t>Изменение</w:t>
            </w:r>
          </w:p>
        </w:tc>
      </w:tr>
      <w:tr w:rsidR="005B63B9" w:rsidRPr="0017314A" w14:paraId="617FCC18" w14:textId="77777777" w:rsidTr="00FD7778">
        <w:trPr>
          <w:jc w:val="center"/>
        </w:trPr>
        <w:tc>
          <w:tcPr>
            <w:tcW w:w="4876" w:type="dxa"/>
            <w:tcBorders>
              <w:top w:val="nil"/>
              <w:left w:val="nil"/>
              <w:bottom w:val="nil"/>
              <w:right w:val="nil"/>
            </w:tcBorders>
          </w:tcPr>
          <w:p w14:paraId="19DCE17D" w14:textId="77777777" w:rsidR="00FD7778" w:rsidRPr="0017314A" w:rsidRDefault="00FD7778" w:rsidP="00FD7778">
            <w:pPr>
              <w:pStyle w:val="Normal6a"/>
            </w:pPr>
          </w:p>
        </w:tc>
        <w:tc>
          <w:tcPr>
            <w:tcW w:w="4876" w:type="dxa"/>
            <w:tcBorders>
              <w:top w:val="nil"/>
              <w:left w:val="nil"/>
              <w:bottom w:val="nil"/>
              <w:right w:val="nil"/>
            </w:tcBorders>
            <w:hideMark/>
          </w:tcPr>
          <w:p w14:paraId="49C33973" w14:textId="77777777" w:rsidR="00FD7778" w:rsidRPr="0017314A" w:rsidRDefault="00FD7778" w:rsidP="00FD7778">
            <w:pPr>
              <w:pStyle w:val="Normal6a"/>
            </w:pPr>
            <w:r w:rsidRPr="0017314A">
              <w:rPr>
                <w:b/>
                <w:i/>
              </w:rPr>
              <w:t>21в.</w:t>
            </w:r>
            <w:r w:rsidRPr="0017314A">
              <w:tab/>
            </w:r>
            <w:r w:rsidRPr="0017314A">
              <w:rPr>
                <w:b/>
                <w:i/>
              </w:rPr>
              <w:t xml:space="preserve">изразява сериозна загриженост във връзка със засилването на атаките срещу общността на ЛГБТИК и техните основни права в някои държави членки, например като правят невъзможно правното признаване на пола, заличават съществуването на интерсексуални лица, нарушават репродуктивните права или ограничават достъпа до основни репродуктивни медицински грижи и съобразено с възрастта всеобхватно сексуално образование за децата; подчертава, че тези атаки нарушават правото на недискриминация, правото на </w:t>
            </w:r>
            <w:r w:rsidRPr="0017314A">
              <w:rPr>
                <w:b/>
                <w:i/>
              </w:rPr>
              <w:lastRenderedPageBreak/>
              <w:t>равенство пред закона и еднаква правна защита без дискриминация;</w:t>
            </w:r>
          </w:p>
        </w:tc>
      </w:tr>
    </w:tbl>
    <w:p w14:paraId="7EC5A688"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F92AC3C" w14:textId="77777777" w:rsidR="00FD7778" w:rsidRPr="0017314A" w:rsidRDefault="00FD7778" w:rsidP="00FD7778">
      <w:r w:rsidRPr="0017314A">
        <w:rPr>
          <w:rStyle w:val="HideTWBExt"/>
        </w:rPr>
        <w:t>&lt;/Amend&gt;</w:t>
      </w:r>
    </w:p>
    <w:p w14:paraId="38E66B5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497</w:t>
      </w:r>
      <w:r w:rsidRPr="0017314A">
        <w:rPr>
          <w:rStyle w:val="HideTWBExt"/>
          <w:b w:val="0"/>
        </w:rPr>
        <w:t>&lt;/NumAm&gt;</w:t>
      </w:r>
    </w:p>
    <w:p w14:paraId="7AAFBD17" w14:textId="1491DF3F"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42F6242D" w14:textId="77777777" w:rsidR="00FD7778" w:rsidRPr="0017314A" w:rsidRDefault="00FD7778" w:rsidP="00FD7778">
      <w:pPr>
        <w:pStyle w:val="NormalBold"/>
      </w:pPr>
      <w:r w:rsidRPr="0017314A">
        <w:rPr>
          <w:rStyle w:val="HideTWBExt"/>
          <w:b w:val="0"/>
        </w:rPr>
        <w:t>&lt;/RepeatBlock-By&gt;</w:t>
      </w:r>
    </w:p>
    <w:p w14:paraId="77D69FE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FC11451" w14:textId="77777777" w:rsidR="00FD7778" w:rsidRPr="0017314A" w:rsidRDefault="00FD7778" w:rsidP="00FD7778">
      <w:pPr>
        <w:pStyle w:val="NormalBold"/>
      </w:pPr>
      <w:r w:rsidRPr="0017314A">
        <w:rPr>
          <w:rStyle w:val="HideTWBExt"/>
          <w:b w:val="0"/>
        </w:rPr>
        <w:t>&lt;Article&gt;</w:t>
      </w:r>
      <w:r w:rsidRPr="0017314A">
        <w:t>Параграф 21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2967719" w14:textId="77777777" w:rsidTr="00FD7778">
        <w:trPr>
          <w:trHeight w:val="240"/>
          <w:jc w:val="center"/>
        </w:trPr>
        <w:tc>
          <w:tcPr>
            <w:tcW w:w="9752" w:type="dxa"/>
            <w:gridSpan w:val="2"/>
            <w:tcBorders>
              <w:top w:val="nil"/>
              <w:left w:val="nil"/>
              <w:bottom w:val="nil"/>
              <w:right w:val="nil"/>
            </w:tcBorders>
          </w:tcPr>
          <w:p w14:paraId="2D3558A5" w14:textId="77777777" w:rsidR="00FD7778" w:rsidRPr="0017314A" w:rsidRDefault="00FD7778" w:rsidP="00FD7778"/>
        </w:tc>
      </w:tr>
      <w:tr w:rsidR="005B63B9" w:rsidRPr="0017314A" w14:paraId="37E97E49" w14:textId="77777777" w:rsidTr="00FD7778">
        <w:trPr>
          <w:trHeight w:val="240"/>
          <w:jc w:val="center"/>
        </w:trPr>
        <w:tc>
          <w:tcPr>
            <w:tcW w:w="4876" w:type="dxa"/>
            <w:tcBorders>
              <w:top w:val="nil"/>
              <w:left w:val="nil"/>
              <w:bottom w:val="nil"/>
              <w:right w:val="nil"/>
            </w:tcBorders>
            <w:hideMark/>
          </w:tcPr>
          <w:p w14:paraId="1163ED0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188CB3B" w14:textId="77777777" w:rsidR="00FD7778" w:rsidRPr="0017314A" w:rsidRDefault="00FD7778" w:rsidP="00FD7778">
            <w:pPr>
              <w:pStyle w:val="AmColumnHeading"/>
            </w:pPr>
            <w:r w:rsidRPr="0017314A">
              <w:t>Изменение</w:t>
            </w:r>
          </w:p>
        </w:tc>
      </w:tr>
      <w:tr w:rsidR="005B63B9" w:rsidRPr="0017314A" w14:paraId="07E3B2E3" w14:textId="77777777" w:rsidTr="00FD7778">
        <w:trPr>
          <w:jc w:val="center"/>
        </w:trPr>
        <w:tc>
          <w:tcPr>
            <w:tcW w:w="4876" w:type="dxa"/>
            <w:tcBorders>
              <w:top w:val="nil"/>
              <w:left w:val="nil"/>
              <w:bottom w:val="nil"/>
              <w:right w:val="nil"/>
            </w:tcBorders>
          </w:tcPr>
          <w:p w14:paraId="139E86EC" w14:textId="77777777" w:rsidR="00FD7778" w:rsidRPr="0017314A" w:rsidRDefault="00FD7778" w:rsidP="00FD7778">
            <w:pPr>
              <w:pStyle w:val="Normal6a"/>
            </w:pPr>
          </w:p>
        </w:tc>
        <w:tc>
          <w:tcPr>
            <w:tcW w:w="4876" w:type="dxa"/>
            <w:tcBorders>
              <w:top w:val="nil"/>
              <w:left w:val="nil"/>
              <w:bottom w:val="nil"/>
              <w:right w:val="nil"/>
            </w:tcBorders>
            <w:hideMark/>
          </w:tcPr>
          <w:p w14:paraId="43AABB64" w14:textId="77777777" w:rsidR="00FD7778" w:rsidRPr="0017314A" w:rsidRDefault="00FD7778" w:rsidP="00FD7778">
            <w:pPr>
              <w:pStyle w:val="Normal6a"/>
            </w:pPr>
            <w:r w:rsidRPr="0017314A">
              <w:rPr>
                <w:b/>
                <w:i/>
              </w:rPr>
              <w:t>21в.</w:t>
            </w:r>
            <w:r w:rsidRPr="0017314A">
              <w:tab/>
            </w:r>
            <w:r w:rsidRPr="0017314A">
              <w:rPr>
                <w:b/>
                <w:i/>
              </w:rPr>
              <w:t>призовава държавите членки спешно да подобрят условията на задържане във всички затвори, включително центровете за непълнолетни лица, чрез справяне с пренаселеността, осигуряване на достъп до медицински грижи и психологическа подкрепа и засилване на мерките за превенция на самоубийствата; настоятелно призовава Комисията да наблюдава спазването на европейските правила за затворите, Конвенцията на ООН за правата на детето и Хартата на основните права; подчертава, че защитата на човешкото достойнство, по-специално на малолетните и непълнолетните лица, лишени от свобода, е мярка за моралната и демократичната сила на обществото;</w:t>
            </w:r>
          </w:p>
        </w:tc>
      </w:tr>
    </w:tbl>
    <w:p w14:paraId="455273D9"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7332D51" w14:textId="77777777" w:rsidR="00FD7778" w:rsidRPr="0017314A" w:rsidRDefault="00FD7778" w:rsidP="00FD7778">
      <w:r w:rsidRPr="0017314A">
        <w:rPr>
          <w:rStyle w:val="HideTWBExt"/>
        </w:rPr>
        <w:t>&lt;/Amend&gt;</w:t>
      </w:r>
    </w:p>
    <w:p w14:paraId="515E3BF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498</w:t>
      </w:r>
      <w:r w:rsidRPr="0017314A">
        <w:rPr>
          <w:rStyle w:val="HideTWBExt"/>
          <w:b w:val="0"/>
        </w:rPr>
        <w:t>&lt;/NumAm&gt;</w:t>
      </w:r>
    </w:p>
    <w:p w14:paraId="272F4DC5" w14:textId="77777777" w:rsidR="00FD7778" w:rsidRPr="0017314A" w:rsidRDefault="00FD7778" w:rsidP="00FD7778">
      <w:pPr>
        <w:pStyle w:val="NormalBold"/>
      </w:pPr>
      <w:r w:rsidRPr="0017314A">
        <w:rPr>
          <w:rStyle w:val="HideTWBExt"/>
          <w:b w:val="0"/>
        </w:rPr>
        <w:t>&lt;RepeatBlock-By&gt;&lt;Members&gt;</w:t>
      </w:r>
      <w:r w:rsidRPr="0017314A">
        <w:t>Алесандро Дзан</w:t>
      </w:r>
      <w:r w:rsidRPr="0017314A">
        <w:rPr>
          <w:rStyle w:val="HideTWBExt"/>
          <w:b w:val="0"/>
        </w:rPr>
        <w:t>&lt;/Members&gt;</w:t>
      </w:r>
    </w:p>
    <w:p w14:paraId="5CC74CA4" w14:textId="77777777" w:rsidR="00FD7778" w:rsidRPr="0017314A" w:rsidRDefault="00FD7778" w:rsidP="00FD7778">
      <w:pPr>
        <w:pStyle w:val="NormalBold"/>
      </w:pPr>
      <w:r w:rsidRPr="0017314A">
        <w:rPr>
          <w:rStyle w:val="HideTWBExt"/>
          <w:b w:val="0"/>
        </w:rPr>
        <w:t>&lt;/RepeatBlock-By&gt;</w:t>
      </w:r>
    </w:p>
    <w:p w14:paraId="64D413C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706CDB2" w14:textId="77777777" w:rsidR="00FD7778" w:rsidRPr="0017314A" w:rsidRDefault="00FD7778" w:rsidP="00FD7778">
      <w:pPr>
        <w:pStyle w:val="NormalBold"/>
      </w:pPr>
      <w:r w:rsidRPr="0017314A">
        <w:rPr>
          <w:rStyle w:val="HideTWBExt"/>
          <w:b w:val="0"/>
        </w:rPr>
        <w:t>&lt;Article&gt;</w:t>
      </w:r>
      <w:r w:rsidRPr="0017314A">
        <w:t>Параграф 21 г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4013EAD" w14:textId="77777777" w:rsidTr="00FD7778">
        <w:trPr>
          <w:trHeight w:val="240"/>
          <w:jc w:val="center"/>
        </w:trPr>
        <w:tc>
          <w:tcPr>
            <w:tcW w:w="9752" w:type="dxa"/>
            <w:gridSpan w:val="2"/>
            <w:tcBorders>
              <w:top w:val="nil"/>
              <w:left w:val="nil"/>
              <w:bottom w:val="nil"/>
              <w:right w:val="nil"/>
            </w:tcBorders>
          </w:tcPr>
          <w:p w14:paraId="1B0E05CD" w14:textId="77777777" w:rsidR="00FD7778" w:rsidRPr="0017314A" w:rsidRDefault="00FD7778" w:rsidP="00FD7778"/>
        </w:tc>
      </w:tr>
      <w:tr w:rsidR="005B63B9" w:rsidRPr="0017314A" w14:paraId="4DF57902" w14:textId="77777777" w:rsidTr="00FD7778">
        <w:trPr>
          <w:trHeight w:val="240"/>
          <w:jc w:val="center"/>
        </w:trPr>
        <w:tc>
          <w:tcPr>
            <w:tcW w:w="4876" w:type="dxa"/>
            <w:tcBorders>
              <w:top w:val="nil"/>
              <w:left w:val="nil"/>
              <w:bottom w:val="nil"/>
              <w:right w:val="nil"/>
            </w:tcBorders>
            <w:hideMark/>
          </w:tcPr>
          <w:p w14:paraId="3ECE24F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56D5228" w14:textId="77777777" w:rsidR="00FD7778" w:rsidRPr="0017314A" w:rsidRDefault="00FD7778" w:rsidP="00FD7778">
            <w:pPr>
              <w:pStyle w:val="AmColumnHeading"/>
            </w:pPr>
            <w:r w:rsidRPr="0017314A">
              <w:t>Изменение</w:t>
            </w:r>
          </w:p>
        </w:tc>
      </w:tr>
      <w:tr w:rsidR="005B63B9" w:rsidRPr="0017314A" w14:paraId="6E93AF87" w14:textId="77777777" w:rsidTr="00FD7778">
        <w:trPr>
          <w:jc w:val="center"/>
        </w:trPr>
        <w:tc>
          <w:tcPr>
            <w:tcW w:w="4876" w:type="dxa"/>
            <w:tcBorders>
              <w:top w:val="nil"/>
              <w:left w:val="nil"/>
              <w:bottom w:val="nil"/>
              <w:right w:val="nil"/>
            </w:tcBorders>
          </w:tcPr>
          <w:p w14:paraId="5D302F92" w14:textId="77777777" w:rsidR="00FD7778" w:rsidRPr="0017314A" w:rsidRDefault="00FD7778" w:rsidP="00FD7778">
            <w:pPr>
              <w:pStyle w:val="Normal6a"/>
            </w:pPr>
          </w:p>
        </w:tc>
        <w:tc>
          <w:tcPr>
            <w:tcW w:w="4876" w:type="dxa"/>
            <w:tcBorders>
              <w:top w:val="nil"/>
              <w:left w:val="nil"/>
              <w:bottom w:val="nil"/>
              <w:right w:val="nil"/>
            </w:tcBorders>
            <w:hideMark/>
          </w:tcPr>
          <w:p w14:paraId="1C9DD8D2" w14:textId="77777777" w:rsidR="00FD7778" w:rsidRPr="0017314A" w:rsidRDefault="00FD7778" w:rsidP="00FD7778">
            <w:pPr>
              <w:pStyle w:val="Normal6a"/>
            </w:pPr>
            <w:r w:rsidRPr="0017314A">
              <w:rPr>
                <w:b/>
                <w:i/>
              </w:rPr>
              <w:t>21г.</w:t>
            </w:r>
            <w:r w:rsidRPr="0017314A">
              <w:tab/>
            </w:r>
            <w:r w:rsidRPr="0017314A">
              <w:rPr>
                <w:b/>
                <w:i/>
              </w:rPr>
              <w:t>подчертава, че липсата на процедури за правно признаване на пола нарушава основните права; осъжда конверсионните практики, по-специално, но не само, практиките, насочени към промяна, ограничаване или потискане на сексуалната ориентация, половата идентичност и/или изразяването на половата принадлежност на дадено лице, като нарушения на основните права и настоятелно призовава Комисията да им противодейства с конкретни действия, като вземе предвид и Европейската гражданска инициатива, озаглавена „Забрана на конверсионните практики в Европейския съюз“;</w:t>
            </w:r>
          </w:p>
        </w:tc>
      </w:tr>
    </w:tbl>
    <w:p w14:paraId="32C1B392"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C12C6AC" w14:textId="77777777" w:rsidR="00FD7778" w:rsidRPr="0017314A" w:rsidRDefault="00FD7778" w:rsidP="00FD7778">
      <w:r w:rsidRPr="0017314A">
        <w:rPr>
          <w:rStyle w:val="HideTWBExt"/>
        </w:rPr>
        <w:t>&lt;/Amend&gt;</w:t>
      </w:r>
    </w:p>
    <w:p w14:paraId="075C9E2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499</w:t>
      </w:r>
      <w:r w:rsidRPr="0017314A">
        <w:rPr>
          <w:rStyle w:val="HideTWBExt"/>
          <w:b w:val="0"/>
        </w:rPr>
        <w:t>&lt;/NumAm&gt;</w:t>
      </w:r>
    </w:p>
    <w:p w14:paraId="072B5C8A" w14:textId="2022293C"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rPr>
          <w:rStyle w:val="HideTWBExt"/>
          <w:b w:val="0"/>
        </w:rPr>
        <w:t>&lt;/Members&gt;</w:t>
      </w:r>
    </w:p>
    <w:p w14:paraId="2589D9F9" w14:textId="77777777" w:rsidR="00FD7778" w:rsidRPr="0017314A" w:rsidRDefault="00FD7778" w:rsidP="00FD7778">
      <w:pPr>
        <w:pStyle w:val="NormalBold"/>
      </w:pPr>
      <w:r w:rsidRPr="0017314A">
        <w:rPr>
          <w:rStyle w:val="HideTWBExt"/>
          <w:b w:val="0"/>
        </w:rPr>
        <w:t>&lt;/RepeatBlock-By&gt;</w:t>
      </w:r>
    </w:p>
    <w:p w14:paraId="347BF60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2996852" w14:textId="77777777" w:rsidR="00FD7778" w:rsidRPr="0017314A" w:rsidRDefault="00FD7778" w:rsidP="00FD7778">
      <w:pPr>
        <w:pStyle w:val="NormalBold"/>
      </w:pPr>
      <w:r w:rsidRPr="0017314A">
        <w:rPr>
          <w:rStyle w:val="HideTWBExt"/>
          <w:b w:val="0"/>
        </w:rPr>
        <w:t>&lt;Article&gt;</w:t>
      </w:r>
      <w:r w:rsidRPr="0017314A">
        <w:t>Параграф 21 г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EB9BEF2" w14:textId="77777777" w:rsidTr="00FD7778">
        <w:trPr>
          <w:trHeight w:val="240"/>
          <w:jc w:val="center"/>
        </w:trPr>
        <w:tc>
          <w:tcPr>
            <w:tcW w:w="9752" w:type="dxa"/>
            <w:gridSpan w:val="2"/>
            <w:tcBorders>
              <w:top w:val="nil"/>
              <w:left w:val="nil"/>
              <w:bottom w:val="nil"/>
              <w:right w:val="nil"/>
            </w:tcBorders>
          </w:tcPr>
          <w:p w14:paraId="2243D11B" w14:textId="77777777" w:rsidR="00FD7778" w:rsidRPr="0017314A" w:rsidRDefault="00FD7778" w:rsidP="00FD7778"/>
        </w:tc>
      </w:tr>
      <w:tr w:rsidR="005B63B9" w:rsidRPr="0017314A" w14:paraId="1FCBA384" w14:textId="77777777" w:rsidTr="00FD7778">
        <w:trPr>
          <w:trHeight w:val="240"/>
          <w:jc w:val="center"/>
        </w:trPr>
        <w:tc>
          <w:tcPr>
            <w:tcW w:w="4876" w:type="dxa"/>
            <w:tcBorders>
              <w:top w:val="nil"/>
              <w:left w:val="nil"/>
              <w:bottom w:val="nil"/>
              <w:right w:val="nil"/>
            </w:tcBorders>
            <w:hideMark/>
          </w:tcPr>
          <w:p w14:paraId="56DEFDF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3C2B5F7" w14:textId="77777777" w:rsidR="00FD7778" w:rsidRPr="0017314A" w:rsidRDefault="00FD7778" w:rsidP="00FD7778">
            <w:pPr>
              <w:pStyle w:val="AmColumnHeading"/>
            </w:pPr>
            <w:r w:rsidRPr="0017314A">
              <w:t>Изменение</w:t>
            </w:r>
          </w:p>
        </w:tc>
      </w:tr>
      <w:tr w:rsidR="005B63B9" w:rsidRPr="0017314A" w14:paraId="6D0C11D5" w14:textId="77777777" w:rsidTr="00FD7778">
        <w:trPr>
          <w:jc w:val="center"/>
        </w:trPr>
        <w:tc>
          <w:tcPr>
            <w:tcW w:w="4876" w:type="dxa"/>
            <w:tcBorders>
              <w:top w:val="nil"/>
              <w:left w:val="nil"/>
              <w:bottom w:val="nil"/>
              <w:right w:val="nil"/>
            </w:tcBorders>
          </w:tcPr>
          <w:p w14:paraId="624CD02C" w14:textId="77777777" w:rsidR="00FD7778" w:rsidRPr="0017314A" w:rsidRDefault="00FD7778" w:rsidP="00FD7778">
            <w:pPr>
              <w:pStyle w:val="Normal6a"/>
            </w:pPr>
          </w:p>
        </w:tc>
        <w:tc>
          <w:tcPr>
            <w:tcW w:w="4876" w:type="dxa"/>
            <w:tcBorders>
              <w:top w:val="nil"/>
              <w:left w:val="nil"/>
              <w:bottom w:val="nil"/>
              <w:right w:val="nil"/>
            </w:tcBorders>
            <w:hideMark/>
          </w:tcPr>
          <w:p w14:paraId="37DB244B" w14:textId="77777777" w:rsidR="00FD7778" w:rsidRPr="0017314A" w:rsidRDefault="00FD7778" w:rsidP="00FD7778">
            <w:pPr>
              <w:pStyle w:val="Normal6a"/>
            </w:pPr>
            <w:r w:rsidRPr="0017314A">
              <w:rPr>
                <w:b/>
                <w:i/>
              </w:rPr>
              <w:t>21г.</w:t>
            </w:r>
            <w:r w:rsidRPr="0017314A">
              <w:tab/>
            </w:r>
            <w:r w:rsidRPr="0017314A">
              <w:rPr>
                <w:b/>
                <w:i/>
              </w:rPr>
              <w:t xml:space="preserve">призовава държавите членки да приемат бързо Регламента за произхода, за да се осигури правна сигурност за родителите и децата в целия ЕС, независимо от начина, по който детето е било заченато или родено и независимо от вида на семейството на детето, и да гарантират, че произходът, установен от една държава – членка на ЕС, се признава автоматично в целия ЕС; призовава Комисията да подкрепи обсъжданията в Съвета и </w:t>
            </w:r>
            <w:r w:rsidRPr="0017314A">
              <w:rPr>
                <w:b/>
                <w:i/>
              </w:rPr>
              <w:lastRenderedPageBreak/>
              <w:t>да определи други възможни начини, в случай че не бъде постигнато единодушие в Съвета;</w:t>
            </w:r>
          </w:p>
        </w:tc>
      </w:tr>
    </w:tbl>
    <w:p w14:paraId="03150840"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8EA3A11" w14:textId="77777777" w:rsidR="00FD7778" w:rsidRPr="0017314A" w:rsidRDefault="00FD7778" w:rsidP="00FD7778">
      <w:r w:rsidRPr="0017314A">
        <w:rPr>
          <w:rStyle w:val="HideTWBExt"/>
        </w:rPr>
        <w:t>&lt;/Amend&gt;</w:t>
      </w:r>
    </w:p>
    <w:p w14:paraId="2CC28E9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500</w:t>
      </w:r>
      <w:r w:rsidRPr="0017314A">
        <w:rPr>
          <w:rStyle w:val="HideTWBExt"/>
          <w:b w:val="0"/>
        </w:rPr>
        <w:t>&lt;/NumAm&gt;</w:t>
      </w:r>
    </w:p>
    <w:p w14:paraId="3EE45334" w14:textId="7882E018"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5858B566" w14:textId="77777777" w:rsidR="00FD7778" w:rsidRPr="0017314A" w:rsidRDefault="00FD7778" w:rsidP="00FD7778">
      <w:pPr>
        <w:pStyle w:val="NormalBold"/>
      </w:pPr>
      <w:r w:rsidRPr="0017314A">
        <w:rPr>
          <w:rStyle w:val="HideTWBExt"/>
          <w:b w:val="0"/>
        </w:rPr>
        <w:t>&lt;/RepeatBlock-By&gt;</w:t>
      </w:r>
    </w:p>
    <w:p w14:paraId="5E33FD2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B834E49" w14:textId="77777777" w:rsidR="00FD7778" w:rsidRPr="0017314A" w:rsidRDefault="00FD7778" w:rsidP="00FD7778">
      <w:pPr>
        <w:pStyle w:val="NormalBold"/>
      </w:pPr>
      <w:r w:rsidRPr="0017314A">
        <w:rPr>
          <w:rStyle w:val="HideTWBExt"/>
          <w:b w:val="0"/>
        </w:rPr>
        <w:t>&lt;Article&gt;</w:t>
      </w:r>
      <w:r w:rsidRPr="0017314A">
        <w:t>Параграф 21 г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0702B68" w14:textId="77777777" w:rsidTr="00FD7778">
        <w:trPr>
          <w:trHeight w:val="240"/>
          <w:jc w:val="center"/>
        </w:trPr>
        <w:tc>
          <w:tcPr>
            <w:tcW w:w="9752" w:type="dxa"/>
            <w:gridSpan w:val="2"/>
            <w:tcBorders>
              <w:top w:val="nil"/>
              <w:left w:val="nil"/>
              <w:bottom w:val="nil"/>
              <w:right w:val="nil"/>
            </w:tcBorders>
          </w:tcPr>
          <w:p w14:paraId="475EF1D4" w14:textId="77777777" w:rsidR="00FD7778" w:rsidRPr="0017314A" w:rsidRDefault="00FD7778" w:rsidP="00FD7778"/>
        </w:tc>
      </w:tr>
      <w:tr w:rsidR="005B63B9" w:rsidRPr="0017314A" w14:paraId="70584DA9" w14:textId="77777777" w:rsidTr="00FD7778">
        <w:trPr>
          <w:trHeight w:val="240"/>
          <w:jc w:val="center"/>
        </w:trPr>
        <w:tc>
          <w:tcPr>
            <w:tcW w:w="4876" w:type="dxa"/>
            <w:tcBorders>
              <w:top w:val="nil"/>
              <w:left w:val="nil"/>
              <w:bottom w:val="nil"/>
              <w:right w:val="nil"/>
            </w:tcBorders>
            <w:hideMark/>
          </w:tcPr>
          <w:p w14:paraId="0A3E030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8062F7C" w14:textId="77777777" w:rsidR="00FD7778" w:rsidRPr="0017314A" w:rsidRDefault="00FD7778" w:rsidP="00FD7778">
            <w:pPr>
              <w:pStyle w:val="AmColumnHeading"/>
            </w:pPr>
            <w:r w:rsidRPr="0017314A">
              <w:t>Изменение</w:t>
            </w:r>
          </w:p>
        </w:tc>
      </w:tr>
      <w:tr w:rsidR="005B63B9" w:rsidRPr="0017314A" w14:paraId="64B69F93" w14:textId="77777777" w:rsidTr="00FD7778">
        <w:trPr>
          <w:jc w:val="center"/>
        </w:trPr>
        <w:tc>
          <w:tcPr>
            <w:tcW w:w="4876" w:type="dxa"/>
            <w:tcBorders>
              <w:top w:val="nil"/>
              <w:left w:val="nil"/>
              <w:bottom w:val="nil"/>
              <w:right w:val="nil"/>
            </w:tcBorders>
          </w:tcPr>
          <w:p w14:paraId="06A82D48" w14:textId="77777777" w:rsidR="00FD7778" w:rsidRPr="0017314A" w:rsidRDefault="00FD7778" w:rsidP="00FD7778">
            <w:pPr>
              <w:pStyle w:val="Normal6a"/>
            </w:pPr>
          </w:p>
        </w:tc>
        <w:tc>
          <w:tcPr>
            <w:tcW w:w="4876" w:type="dxa"/>
            <w:tcBorders>
              <w:top w:val="nil"/>
              <w:left w:val="nil"/>
              <w:bottom w:val="nil"/>
              <w:right w:val="nil"/>
            </w:tcBorders>
            <w:hideMark/>
          </w:tcPr>
          <w:p w14:paraId="7CDDD162" w14:textId="77777777" w:rsidR="00FD7778" w:rsidRPr="0017314A" w:rsidRDefault="00FD7778" w:rsidP="00FD7778">
            <w:pPr>
              <w:pStyle w:val="Normal6a"/>
            </w:pPr>
            <w:r w:rsidRPr="0017314A">
              <w:rPr>
                <w:b/>
                <w:i/>
              </w:rPr>
              <w:t>21г.</w:t>
            </w:r>
            <w:r w:rsidRPr="0017314A">
              <w:tab/>
            </w:r>
            <w:r w:rsidRPr="0017314A">
              <w:rPr>
                <w:b/>
                <w:i/>
              </w:rPr>
              <w:t>припомня, че забраната на изтезанията и на нечовешкото или унизително отношение, установена в член 4 от Хартата и член 3 от ЕКПЧ, е абсолютна и неотменима и се прилага изцяло за всички лица, лишени от свобода;</w:t>
            </w:r>
          </w:p>
        </w:tc>
      </w:tr>
    </w:tbl>
    <w:p w14:paraId="4D14B7B9"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ED90E92" w14:textId="77777777" w:rsidR="00FD7778" w:rsidRPr="0017314A" w:rsidRDefault="00FD7778" w:rsidP="00FD7778">
      <w:r w:rsidRPr="0017314A">
        <w:rPr>
          <w:rStyle w:val="HideTWBExt"/>
        </w:rPr>
        <w:t>&lt;/Amend&gt;</w:t>
      </w:r>
    </w:p>
    <w:p w14:paraId="5810D32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501</w:t>
      </w:r>
      <w:r w:rsidRPr="0017314A">
        <w:rPr>
          <w:rStyle w:val="HideTWBExt"/>
          <w:b w:val="0"/>
        </w:rPr>
        <w:t>&lt;/NumAm&gt;</w:t>
      </w:r>
    </w:p>
    <w:p w14:paraId="18805588" w14:textId="45BB1DF7"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0E5E1342" w14:textId="77777777" w:rsidR="00FD7778" w:rsidRPr="0017314A" w:rsidRDefault="00FD7778" w:rsidP="00FD7778">
      <w:pPr>
        <w:pStyle w:val="NormalBold"/>
      </w:pPr>
      <w:r w:rsidRPr="0017314A">
        <w:rPr>
          <w:rStyle w:val="HideTWBExt"/>
          <w:b w:val="0"/>
        </w:rPr>
        <w:t>&lt;/RepeatBlock-By&gt;</w:t>
      </w:r>
    </w:p>
    <w:p w14:paraId="4A157E1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5929A76" w14:textId="77777777" w:rsidR="00FD7778" w:rsidRPr="0017314A" w:rsidRDefault="00FD7778" w:rsidP="00FD7778">
      <w:pPr>
        <w:pStyle w:val="NormalBold"/>
      </w:pPr>
      <w:r w:rsidRPr="0017314A">
        <w:rPr>
          <w:rStyle w:val="HideTWBExt"/>
          <w:b w:val="0"/>
        </w:rPr>
        <w:t>&lt;Article&gt;</w:t>
      </w:r>
      <w:r w:rsidRPr="0017314A">
        <w:t>Параграф 21 д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C81C2DA" w14:textId="77777777" w:rsidTr="00FD7778">
        <w:trPr>
          <w:trHeight w:val="240"/>
          <w:jc w:val="center"/>
        </w:trPr>
        <w:tc>
          <w:tcPr>
            <w:tcW w:w="9752" w:type="dxa"/>
            <w:gridSpan w:val="2"/>
            <w:tcBorders>
              <w:top w:val="nil"/>
              <w:left w:val="nil"/>
              <w:bottom w:val="nil"/>
              <w:right w:val="nil"/>
            </w:tcBorders>
          </w:tcPr>
          <w:p w14:paraId="543C687F" w14:textId="77777777" w:rsidR="00FD7778" w:rsidRPr="0017314A" w:rsidRDefault="00FD7778" w:rsidP="00FD7778"/>
        </w:tc>
      </w:tr>
      <w:tr w:rsidR="005B63B9" w:rsidRPr="0017314A" w14:paraId="1986E0CE" w14:textId="77777777" w:rsidTr="00FD7778">
        <w:trPr>
          <w:trHeight w:val="240"/>
          <w:jc w:val="center"/>
        </w:trPr>
        <w:tc>
          <w:tcPr>
            <w:tcW w:w="4876" w:type="dxa"/>
            <w:tcBorders>
              <w:top w:val="nil"/>
              <w:left w:val="nil"/>
              <w:bottom w:val="nil"/>
              <w:right w:val="nil"/>
            </w:tcBorders>
            <w:hideMark/>
          </w:tcPr>
          <w:p w14:paraId="091D028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8F7E7DD" w14:textId="77777777" w:rsidR="00FD7778" w:rsidRPr="0017314A" w:rsidRDefault="00FD7778" w:rsidP="00FD7778">
            <w:pPr>
              <w:pStyle w:val="AmColumnHeading"/>
            </w:pPr>
            <w:r w:rsidRPr="0017314A">
              <w:t>Изменение</w:t>
            </w:r>
          </w:p>
        </w:tc>
      </w:tr>
      <w:tr w:rsidR="005B63B9" w:rsidRPr="0017314A" w14:paraId="0462F4F1" w14:textId="77777777" w:rsidTr="00FD7778">
        <w:trPr>
          <w:jc w:val="center"/>
        </w:trPr>
        <w:tc>
          <w:tcPr>
            <w:tcW w:w="4876" w:type="dxa"/>
            <w:tcBorders>
              <w:top w:val="nil"/>
              <w:left w:val="nil"/>
              <w:bottom w:val="nil"/>
              <w:right w:val="nil"/>
            </w:tcBorders>
          </w:tcPr>
          <w:p w14:paraId="666AF84E" w14:textId="77777777" w:rsidR="00FD7778" w:rsidRPr="0017314A" w:rsidRDefault="00FD7778" w:rsidP="00FD7778">
            <w:pPr>
              <w:pStyle w:val="Normal6a"/>
            </w:pPr>
          </w:p>
        </w:tc>
        <w:tc>
          <w:tcPr>
            <w:tcW w:w="4876" w:type="dxa"/>
            <w:tcBorders>
              <w:top w:val="nil"/>
              <w:left w:val="nil"/>
              <w:bottom w:val="nil"/>
              <w:right w:val="nil"/>
            </w:tcBorders>
            <w:hideMark/>
          </w:tcPr>
          <w:p w14:paraId="30C4AE64" w14:textId="77777777" w:rsidR="00FD7778" w:rsidRPr="0017314A" w:rsidRDefault="00FD7778" w:rsidP="00FD7778">
            <w:pPr>
              <w:pStyle w:val="Normal6a"/>
            </w:pPr>
            <w:r w:rsidRPr="0017314A">
              <w:rPr>
                <w:b/>
                <w:i/>
              </w:rPr>
              <w:t>21д.</w:t>
            </w:r>
            <w:r w:rsidRPr="0017314A">
              <w:tab/>
            </w:r>
            <w:r w:rsidRPr="0017314A">
              <w:rPr>
                <w:b/>
                <w:i/>
              </w:rPr>
              <w:t xml:space="preserve">призовава Комисията и държавите членки да гарантират пълно спазване на правилата на Нелсън Мандела, Конвенцията на ООН против изтезанията и факултативния протокол към нея, както и на европейските правила за затворите, чрез приемане на мерки за превенция и рехабилитация, </w:t>
            </w:r>
            <w:r w:rsidRPr="0017314A">
              <w:rPr>
                <w:b/>
                <w:i/>
              </w:rPr>
              <w:lastRenderedPageBreak/>
              <w:t>подобряване на достъпа до медицински грижи и услуги в областта на психичното здраве;</w:t>
            </w:r>
          </w:p>
        </w:tc>
      </w:tr>
    </w:tbl>
    <w:p w14:paraId="635B8762"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9659F88" w14:textId="77777777" w:rsidR="00FD7778" w:rsidRPr="0017314A" w:rsidRDefault="00FD7778" w:rsidP="00FD7778">
      <w:r w:rsidRPr="0017314A">
        <w:rPr>
          <w:rStyle w:val="HideTWBExt"/>
        </w:rPr>
        <w:t>&lt;/Amend&gt;</w:t>
      </w:r>
    </w:p>
    <w:p w14:paraId="5AA5F19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502</w:t>
      </w:r>
      <w:r w:rsidRPr="0017314A">
        <w:rPr>
          <w:rStyle w:val="HideTWBExt"/>
          <w:b w:val="0"/>
        </w:rPr>
        <w:t>&lt;/NumAm&gt;</w:t>
      </w:r>
    </w:p>
    <w:p w14:paraId="2B31BE6B" w14:textId="6B385702"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2E62C7D1" w14:textId="77777777" w:rsidR="00FD7778" w:rsidRPr="0017314A" w:rsidRDefault="00FD7778" w:rsidP="00FD7778">
      <w:pPr>
        <w:pStyle w:val="NormalBold"/>
      </w:pPr>
      <w:r w:rsidRPr="0017314A">
        <w:rPr>
          <w:rStyle w:val="HideTWBExt"/>
          <w:b w:val="0"/>
        </w:rPr>
        <w:t>&lt;/RepeatBlock-By&gt;</w:t>
      </w:r>
    </w:p>
    <w:p w14:paraId="1E98789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A560BC5" w14:textId="77777777" w:rsidR="00FD7778" w:rsidRPr="0017314A" w:rsidRDefault="00FD7778" w:rsidP="00FD7778">
      <w:pPr>
        <w:pStyle w:val="NormalBold"/>
      </w:pPr>
      <w:r w:rsidRPr="0017314A">
        <w:rPr>
          <w:rStyle w:val="HideTWBExt"/>
          <w:b w:val="0"/>
        </w:rPr>
        <w:t>&lt;Article&gt;</w:t>
      </w:r>
      <w:r w:rsidRPr="0017314A">
        <w:t>Параграф 21 e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EA4324B" w14:textId="77777777" w:rsidTr="00FD7778">
        <w:trPr>
          <w:trHeight w:val="240"/>
          <w:jc w:val="center"/>
        </w:trPr>
        <w:tc>
          <w:tcPr>
            <w:tcW w:w="9752" w:type="dxa"/>
            <w:gridSpan w:val="2"/>
            <w:tcBorders>
              <w:top w:val="nil"/>
              <w:left w:val="nil"/>
              <w:bottom w:val="nil"/>
              <w:right w:val="nil"/>
            </w:tcBorders>
          </w:tcPr>
          <w:p w14:paraId="320E6E24" w14:textId="77777777" w:rsidR="00FD7778" w:rsidRPr="0017314A" w:rsidRDefault="00FD7778" w:rsidP="00FD7778"/>
        </w:tc>
      </w:tr>
      <w:tr w:rsidR="005B63B9" w:rsidRPr="0017314A" w14:paraId="76FEC4F6" w14:textId="77777777" w:rsidTr="00FD7778">
        <w:trPr>
          <w:trHeight w:val="240"/>
          <w:jc w:val="center"/>
        </w:trPr>
        <w:tc>
          <w:tcPr>
            <w:tcW w:w="4876" w:type="dxa"/>
            <w:tcBorders>
              <w:top w:val="nil"/>
              <w:left w:val="nil"/>
              <w:bottom w:val="nil"/>
              <w:right w:val="nil"/>
            </w:tcBorders>
            <w:hideMark/>
          </w:tcPr>
          <w:p w14:paraId="2C2A519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E881E49" w14:textId="77777777" w:rsidR="00FD7778" w:rsidRPr="0017314A" w:rsidRDefault="00FD7778" w:rsidP="00FD7778">
            <w:pPr>
              <w:pStyle w:val="AmColumnHeading"/>
            </w:pPr>
            <w:r w:rsidRPr="0017314A">
              <w:t>Изменение</w:t>
            </w:r>
          </w:p>
        </w:tc>
      </w:tr>
      <w:tr w:rsidR="005B63B9" w:rsidRPr="0017314A" w14:paraId="364C68D0" w14:textId="77777777" w:rsidTr="00FD7778">
        <w:trPr>
          <w:jc w:val="center"/>
        </w:trPr>
        <w:tc>
          <w:tcPr>
            <w:tcW w:w="4876" w:type="dxa"/>
            <w:tcBorders>
              <w:top w:val="nil"/>
              <w:left w:val="nil"/>
              <w:bottom w:val="nil"/>
              <w:right w:val="nil"/>
            </w:tcBorders>
          </w:tcPr>
          <w:p w14:paraId="26D707AE" w14:textId="77777777" w:rsidR="00FD7778" w:rsidRPr="0017314A" w:rsidRDefault="00FD7778" w:rsidP="00FD7778">
            <w:pPr>
              <w:pStyle w:val="Normal6a"/>
            </w:pPr>
          </w:p>
        </w:tc>
        <w:tc>
          <w:tcPr>
            <w:tcW w:w="4876" w:type="dxa"/>
            <w:tcBorders>
              <w:top w:val="nil"/>
              <w:left w:val="nil"/>
              <w:bottom w:val="nil"/>
              <w:right w:val="nil"/>
            </w:tcBorders>
            <w:hideMark/>
          </w:tcPr>
          <w:p w14:paraId="224E70DC" w14:textId="77777777" w:rsidR="00FD7778" w:rsidRPr="0017314A" w:rsidRDefault="00FD7778" w:rsidP="00FD7778">
            <w:pPr>
              <w:pStyle w:val="Normal6a"/>
            </w:pPr>
            <w:r w:rsidRPr="0017314A">
              <w:rPr>
                <w:b/>
                <w:i/>
              </w:rPr>
              <w:t>21 e.</w:t>
            </w:r>
            <w:r w:rsidRPr="0017314A">
              <w:tab/>
            </w:r>
            <w:r w:rsidRPr="0017314A">
              <w:rPr>
                <w:b/>
                <w:i/>
              </w:rPr>
              <w:t>настоятелно призовава държавите членки да гарантират, че Европейският комитет за предотвратяване на изтезанията и националните механизми за превенция могат да извършват неограничени посещения във всички места за задържане и че техните препоръки се изпълняват изцяло;</w:t>
            </w:r>
          </w:p>
        </w:tc>
      </w:tr>
    </w:tbl>
    <w:p w14:paraId="2C5DB29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198A864" w14:textId="77777777" w:rsidR="00FD7778" w:rsidRPr="0017314A" w:rsidRDefault="00FD7778" w:rsidP="00FD7778">
      <w:r w:rsidRPr="0017314A">
        <w:rPr>
          <w:rStyle w:val="HideTWBExt"/>
        </w:rPr>
        <w:t>&lt;/Amend&gt;</w:t>
      </w:r>
    </w:p>
    <w:p w14:paraId="7880C8E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503</w:t>
      </w:r>
      <w:r w:rsidRPr="0017314A">
        <w:rPr>
          <w:rStyle w:val="HideTWBExt"/>
          <w:b w:val="0"/>
        </w:rPr>
        <w:t>&lt;/NumAm&gt;</w:t>
      </w:r>
    </w:p>
    <w:p w14:paraId="7FA78E05" w14:textId="185FCBA9"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w:t>
      </w:r>
      <w:r w:rsidR="0067401D" w:rsidRPr="0017314A">
        <w:t>Биргит Зипел</w:t>
      </w:r>
      <w:r w:rsidRPr="0017314A">
        <w:rPr>
          <w:rStyle w:val="HideTWBExt"/>
          <w:b w:val="0"/>
        </w:rPr>
        <w:t>&lt;/Members&gt;</w:t>
      </w:r>
    </w:p>
    <w:p w14:paraId="5A0042D6" w14:textId="77777777" w:rsidR="00FD7778" w:rsidRPr="0017314A" w:rsidRDefault="00FD7778" w:rsidP="00FD7778">
      <w:pPr>
        <w:pStyle w:val="NormalBold"/>
      </w:pPr>
      <w:r w:rsidRPr="0017314A">
        <w:rPr>
          <w:rStyle w:val="HideTWBExt"/>
          <w:b w:val="0"/>
        </w:rPr>
        <w:t>&lt;/RepeatBlock-By&gt;</w:t>
      </w:r>
    </w:p>
    <w:p w14:paraId="5710F0A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FEDC3A9" w14:textId="77777777" w:rsidR="00FD7778" w:rsidRPr="0017314A" w:rsidRDefault="00FD7778" w:rsidP="00FD7778">
      <w:pPr>
        <w:pStyle w:val="NormalBold"/>
      </w:pPr>
      <w:r w:rsidRPr="0017314A">
        <w:rPr>
          <w:rStyle w:val="HideTWBExt"/>
          <w:b w:val="0"/>
        </w:rPr>
        <w:t>&lt;Article&gt;</w:t>
      </w:r>
      <w:r w:rsidRPr="0017314A">
        <w:t>Параграф 21ж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ACB7D85" w14:textId="77777777" w:rsidTr="00FD7778">
        <w:trPr>
          <w:trHeight w:val="240"/>
          <w:jc w:val="center"/>
        </w:trPr>
        <w:tc>
          <w:tcPr>
            <w:tcW w:w="9752" w:type="dxa"/>
            <w:gridSpan w:val="2"/>
            <w:tcBorders>
              <w:top w:val="nil"/>
              <w:left w:val="nil"/>
              <w:bottom w:val="nil"/>
              <w:right w:val="nil"/>
            </w:tcBorders>
          </w:tcPr>
          <w:p w14:paraId="1F7807AF" w14:textId="77777777" w:rsidR="00FD7778" w:rsidRPr="0017314A" w:rsidRDefault="00FD7778" w:rsidP="00FD7778"/>
        </w:tc>
      </w:tr>
      <w:tr w:rsidR="005B63B9" w:rsidRPr="0017314A" w14:paraId="116A9AA9" w14:textId="77777777" w:rsidTr="00FD7778">
        <w:trPr>
          <w:trHeight w:val="240"/>
          <w:jc w:val="center"/>
        </w:trPr>
        <w:tc>
          <w:tcPr>
            <w:tcW w:w="4876" w:type="dxa"/>
            <w:tcBorders>
              <w:top w:val="nil"/>
              <w:left w:val="nil"/>
              <w:bottom w:val="nil"/>
              <w:right w:val="nil"/>
            </w:tcBorders>
            <w:hideMark/>
          </w:tcPr>
          <w:p w14:paraId="4B9B32F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BFE9A1A" w14:textId="77777777" w:rsidR="00FD7778" w:rsidRPr="0017314A" w:rsidRDefault="00FD7778" w:rsidP="00FD7778">
            <w:pPr>
              <w:pStyle w:val="AmColumnHeading"/>
            </w:pPr>
            <w:r w:rsidRPr="0017314A">
              <w:t>Изменение</w:t>
            </w:r>
          </w:p>
        </w:tc>
      </w:tr>
      <w:tr w:rsidR="005B63B9" w:rsidRPr="0017314A" w14:paraId="2EE81CCB" w14:textId="77777777" w:rsidTr="00FD7778">
        <w:trPr>
          <w:jc w:val="center"/>
        </w:trPr>
        <w:tc>
          <w:tcPr>
            <w:tcW w:w="4876" w:type="dxa"/>
            <w:tcBorders>
              <w:top w:val="nil"/>
              <w:left w:val="nil"/>
              <w:bottom w:val="nil"/>
              <w:right w:val="nil"/>
            </w:tcBorders>
          </w:tcPr>
          <w:p w14:paraId="41BBF63F" w14:textId="77777777" w:rsidR="00FD7778" w:rsidRPr="0017314A" w:rsidRDefault="00FD7778" w:rsidP="00FD7778">
            <w:pPr>
              <w:pStyle w:val="Normal6a"/>
            </w:pPr>
          </w:p>
        </w:tc>
        <w:tc>
          <w:tcPr>
            <w:tcW w:w="4876" w:type="dxa"/>
            <w:tcBorders>
              <w:top w:val="nil"/>
              <w:left w:val="nil"/>
              <w:bottom w:val="nil"/>
              <w:right w:val="nil"/>
            </w:tcBorders>
            <w:hideMark/>
          </w:tcPr>
          <w:p w14:paraId="62E2B935" w14:textId="77777777" w:rsidR="00FD7778" w:rsidRPr="0017314A" w:rsidRDefault="00FD7778" w:rsidP="00FD7778">
            <w:pPr>
              <w:pStyle w:val="Normal6a"/>
            </w:pPr>
            <w:r w:rsidRPr="0017314A">
              <w:rPr>
                <w:b/>
                <w:i/>
              </w:rPr>
              <w:t>21ж.</w:t>
            </w:r>
            <w:r w:rsidRPr="0017314A">
              <w:tab/>
            </w:r>
            <w:r w:rsidRPr="0017314A">
              <w:rPr>
                <w:b/>
                <w:i/>
              </w:rPr>
              <w:t xml:space="preserve">призовава Комисията да създаде механизъм за бързо реагиране за противодействие на сериозните нарушения в затворите в съответствие със задължението на Съюза да отстоява ценностите, </w:t>
            </w:r>
            <w:r w:rsidRPr="0017314A">
              <w:rPr>
                <w:b/>
                <w:i/>
              </w:rPr>
              <w:lastRenderedPageBreak/>
              <w:t>залегнали в член 2 от ДЕС;</w:t>
            </w:r>
          </w:p>
        </w:tc>
      </w:tr>
    </w:tbl>
    <w:p w14:paraId="19A558DD"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74EC3D7" w14:textId="77777777" w:rsidR="00FD7778" w:rsidRPr="0017314A" w:rsidRDefault="00FD7778" w:rsidP="00FD7778">
      <w:r w:rsidRPr="0017314A">
        <w:rPr>
          <w:rStyle w:val="HideTWBExt"/>
        </w:rPr>
        <w:t>&lt;/Amend&gt;</w:t>
      </w:r>
    </w:p>
    <w:p w14:paraId="23BBF9B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504</w:t>
      </w:r>
      <w:r w:rsidRPr="0017314A">
        <w:rPr>
          <w:rStyle w:val="HideTWBExt"/>
          <w:b w:val="0"/>
        </w:rPr>
        <w:t>&lt;/NumAm&gt;</w:t>
      </w:r>
    </w:p>
    <w:p w14:paraId="7D6840B0" w14:textId="69EC1F2E"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2386A443" w14:textId="77777777" w:rsidR="00FD7778" w:rsidRPr="0017314A" w:rsidRDefault="00FD7778" w:rsidP="00FD7778">
      <w:pPr>
        <w:pStyle w:val="NormalBold"/>
      </w:pPr>
      <w:r w:rsidRPr="0017314A">
        <w:rPr>
          <w:rStyle w:val="HideTWBExt"/>
          <w:b w:val="0"/>
        </w:rPr>
        <w:t>&lt;/RepeatBlock-By&gt;</w:t>
      </w:r>
    </w:p>
    <w:p w14:paraId="7F586FC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EC55CDD" w14:textId="77777777" w:rsidR="00FD7778" w:rsidRPr="0017314A" w:rsidRDefault="00FD7778" w:rsidP="00FD7778">
      <w:pPr>
        <w:pStyle w:val="NormalBold"/>
      </w:pPr>
      <w:r w:rsidRPr="0017314A">
        <w:rPr>
          <w:rStyle w:val="HideTWBExt"/>
          <w:b w:val="0"/>
        </w:rPr>
        <w:t>&lt;Article&gt;</w:t>
      </w:r>
      <w:r w:rsidRPr="0017314A">
        <w:t>Подзаглавие 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5582D9B" w14:textId="77777777" w:rsidTr="00FD7778">
        <w:trPr>
          <w:trHeight w:val="240"/>
          <w:jc w:val="center"/>
        </w:trPr>
        <w:tc>
          <w:tcPr>
            <w:tcW w:w="9752" w:type="dxa"/>
            <w:gridSpan w:val="2"/>
            <w:tcBorders>
              <w:top w:val="nil"/>
              <w:left w:val="nil"/>
              <w:bottom w:val="nil"/>
              <w:right w:val="nil"/>
            </w:tcBorders>
          </w:tcPr>
          <w:p w14:paraId="74888B62" w14:textId="77777777" w:rsidR="00FD7778" w:rsidRPr="0017314A" w:rsidRDefault="00FD7778" w:rsidP="00FD7778"/>
        </w:tc>
      </w:tr>
      <w:tr w:rsidR="005B63B9" w:rsidRPr="0017314A" w14:paraId="3AC27C45" w14:textId="77777777" w:rsidTr="00FD7778">
        <w:trPr>
          <w:trHeight w:val="240"/>
          <w:jc w:val="center"/>
        </w:trPr>
        <w:tc>
          <w:tcPr>
            <w:tcW w:w="4876" w:type="dxa"/>
            <w:tcBorders>
              <w:top w:val="nil"/>
              <w:left w:val="nil"/>
              <w:bottom w:val="nil"/>
              <w:right w:val="nil"/>
            </w:tcBorders>
            <w:hideMark/>
          </w:tcPr>
          <w:p w14:paraId="12DA68A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FEDA43C" w14:textId="77777777" w:rsidR="00FD7778" w:rsidRPr="0017314A" w:rsidRDefault="00FD7778" w:rsidP="00FD7778">
            <w:pPr>
              <w:pStyle w:val="AmColumnHeading"/>
            </w:pPr>
            <w:r w:rsidRPr="0017314A">
              <w:t>Изменение</w:t>
            </w:r>
          </w:p>
        </w:tc>
      </w:tr>
      <w:tr w:rsidR="005B63B9" w:rsidRPr="0017314A" w14:paraId="17973ACD" w14:textId="77777777" w:rsidTr="00FD7778">
        <w:trPr>
          <w:jc w:val="center"/>
        </w:trPr>
        <w:tc>
          <w:tcPr>
            <w:tcW w:w="4876" w:type="dxa"/>
            <w:tcBorders>
              <w:top w:val="nil"/>
              <w:left w:val="nil"/>
              <w:bottom w:val="nil"/>
              <w:right w:val="nil"/>
            </w:tcBorders>
            <w:hideMark/>
          </w:tcPr>
          <w:p w14:paraId="5226412D" w14:textId="77777777" w:rsidR="00FD7778" w:rsidRPr="0017314A" w:rsidRDefault="00FD7778" w:rsidP="00FD7778">
            <w:pPr>
              <w:pStyle w:val="Normal6a"/>
            </w:pPr>
            <w:r w:rsidRPr="0017314A">
              <w:rPr>
                <w:b/>
                <w:i/>
              </w:rPr>
              <w:t>Заплахи</w:t>
            </w:r>
            <w:r w:rsidRPr="0017314A">
              <w:t xml:space="preserve"> за гражданското общество</w:t>
            </w:r>
          </w:p>
        </w:tc>
        <w:tc>
          <w:tcPr>
            <w:tcW w:w="4876" w:type="dxa"/>
            <w:tcBorders>
              <w:top w:val="nil"/>
              <w:left w:val="nil"/>
              <w:bottom w:val="nil"/>
              <w:right w:val="nil"/>
            </w:tcBorders>
            <w:hideMark/>
          </w:tcPr>
          <w:p w14:paraId="209F3A95" w14:textId="77777777" w:rsidR="00FD7778" w:rsidRPr="0017314A" w:rsidRDefault="00FD7778" w:rsidP="00FD7778">
            <w:pPr>
              <w:pStyle w:val="Normal6a"/>
            </w:pPr>
            <w:r w:rsidRPr="0017314A">
              <w:rPr>
                <w:b/>
                <w:i/>
              </w:rPr>
              <w:t>Осигуряване на благоприятна среда</w:t>
            </w:r>
            <w:r w:rsidRPr="0017314A">
              <w:t xml:space="preserve"> за гражданското общество</w:t>
            </w:r>
          </w:p>
        </w:tc>
      </w:tr>
    </w:tbl>
    <w:p w14:paraId="1FB787B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EDD5423" w14:textId="77777777" w:rsidR="00FD7778" w:rsidRPr="0017314A" w:rsidRDefault="00FD7778" w:rsidP="00FD7778">
      <w:r w:rsidRPr="0017314A">
        <w:rPr>
          <w:rStyle w:val="HideTWBExt"/>
        </w:rPr>
        <w:t>&lt;/Amend&gt;</w:t>
      </w:r>
    </w:p>
    <w:p w14:paraId="6BF19D7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505</w:t>
      </w:r>
      <w:r w:rsidRPr="0017314A">
        <w:rPr>
          <w:rStyle w:val="HideTWBExt"/>
          <w:b w:val="0"/>
        </w:rPr>
        <w:t>&lt;/NumAm&gt;</w:t>
      </w:r>
    </w:p>
    <w:p w14:paraId="2F3243B5" w14:textId="6BD1905A"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365C4534" w14:textId="77777777" w:rsidR="00FD7778" w:rsidRPr="0017314A" w:rsidRDefault="00FD7778" w:rsidP="00FD7778">
      <w:pPr>
        <w:pStyle w:val="NormalBold"/>
      </w:pPr>
      <w:r w:rsidRPr="0017314A">
        <w:rPr>
          <w:rStyle w:val="HideTWBExt"/>
          <w:b w:val="0"/>
        </w:rPr>
        <w:t>&lt;/RepeatBlock-By&gt;</w:t>
      </w:r>
    </w:p>
    <w:p w14:paraId="0CD7BC8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B692CD6" w14:textId="77777777" w:rsidR="00FD7778" w:rsidRPr="0017314A" w:rsidRDefault="00FD7778" w:rsidP="00FD7778">
      <w:pPr>
        <w:pStyle w:val="NormalBold"/>
      </w:pPr>
      <w:r w:rsidRPr="0017314A">
        <w:rPr>
          <w:rStyle w:val="HideTWBExt"/>
          <w:b w:val="0"/>
        </w:rPr>
        <w:t>&lt;Article&gt;</w:t>
      </w:r>
      <w:r w:rsidRPr="0017314A">
        <w:t>Параграф 22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59F62B4" w14:textId="77777777" w:rsidTr="00FD7778">
        <w:trPr>
          <w:trHeight w:val="240"/>
          <w:jc w:val="center"/>
        </w:trPr>
        <w:tc>
          <w:tcPr>
            <w:tcW w:w="9752" w:type="dxa"/>
            <w:gridSpan w:val="2"/>
            <w:tcBorders>
              <w:top w:val="nil"/>
              <w:left w:val="nil"/>
              <w:bottom w:val="nil"/>
              <w:right w:val="nil"/>
            </w:tcBorders>
          </w:tcPr>
          <w:p w14:paraId="1CE9EFC0" w14:textId="77777777" w:rsidR="00FD7778" w:rsidRPr="0017314A" w:rsidRDefault="00FD7778" w:rsidP="00FD7778"/>
        </w:tc>
      </w:tr>
      <w:tr w:rsidR="005B63B9" w:rsidRPr="0017314A" w14:paraId="5F130590" w14:textId="77777777" w:rsidTr="00FD7778">
        <w:trPr>
          <w:trHeight w:val="240"/>
          <w:jc w:val="center"/>
        </w:trPr>
        <w:tc>
          <w:tcPr>
            <w:tcW w:w="4876" w:type="dxa"/>
            <w:tcBorders>
              <w:top w:val="nil"/>
              <w:left w:val="nil"/>
              <w:bottom w:val="nil"/>
              <w:right w:val="nil"/>
            </w:tcBorders>
            <w:hideMark/>
          </w:tcPr>
          <w:p w14:paraId="5E9A77F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6F84F9C" w14:textId="77777777" w:rsidR="00FD7778" w:rsidRPr="0017314A" w:rsidRDefault="00FD7778" w:rsidP="00FD7778">
            <w:pPr>
              <w:pStyle w:val="AmColumnHeading"/>
            </w:pPr>
            <w:r w:rsidRPr="0017314A">
              <w:t>Изменение</w:t>
            </w:r>
          </w:p>
        </w:tc>
      </w:tr>
      <w:tr w:rsidR="005B63B9" w:rsidRPr="0017314A" w14:paraId="04C3C867" w14:textId="77777777" w:rsidTr="00FD7778">
        <w:trPr>
          <w:jc w:val="center"/>
        </w:trPr>
        <w:tc>
          <w:tcPr>
            <w:tcW w:w="4876" w:type="dxa"/>
            <w:tcBorders>
              <w:top w:val="nil"/>
              <w:left w:val="nil"/>
              <w:bottom w:val="nil"/>
              <w:right w:val="nil"/>
            </w:tcBorders>
            <w:hideMark/>
          </w:tcPr>
          <w:p w14:paraId="77C942BF" w14:textId="77777777" w:rsidR="00FD7778" w:rsidRPr="0017314A" w:rsidRDefault="00FD7778" w:rsidP="00FD7778">
            <w:pPr>
              <w:pStyle w:val="Normal6a"/>
            </w:pPr>
            <w:r w:rsidRPr="0017314A">
              <w:t>22.</w:t>
            </w:r>
            <w:r w:rsidRPr="0017314A">
              <w:tab/>
              <w:t>призовава Комисията и държавите членки да гарантират и насърчават ангажираността и ефективното участие на гражданите и организациите на гражданското общество в изготвянето на политиките;</w:t>
            </w:r>
          </w:p>
        </w:tc>
        <w:tc>
          <w:tcPr>
            <w:tcW w:w="4876" w:type="dxa"/>
            <w:tcBorders>
              <w:top w:val="nil"/>
              <w:left w:val="nil"/>
              <w:bottom w:val="nil"/>
              <w:right w:val="nil"/>
            </w:tcBorders>
            <w:hideMark/>
          </w:tcPr>
          <w:p w14:paraId="7F1286A1" w14:textId="77777777" w:rsidR="00FD7778" w:rsidRPr="0017314A" w:rsidRDefault="00FD7778" w:rsidP="00FD7778">
            <w:pPr>
              <w:pStyle w:val="Normal6a"/>
            </w:pPr>
            <w:r w:rsidRPr="0017314A">
              <w:t>22.</w:t>
            </w:r>
            <w:r w:rsidRPr="0017314A">
              <w:tab/>
              <w:t xml:space="preserve">призовава Комисията и държавите членки да гарантират и насърчават ангажираността и ефективното участие на гражданите и организациите на гражданското общество в изготвянето на политиките; </w:t>
            </w:r>
            <w:r w:rsidRPr="0017314A">
              <w:rPr>
                <w:b/>
                <w:i/>
              </w:rPr>
              <w:t xml:space="preserve">припомня, че съгласно член 11, параграф 2 от ДЕС институциите на Съюза трябва да поддържат открит, прозрачен и структуриран диалог с организациите на гражданското общество и представителните сдружения и подчертава по-специално в това отношение, че достъпът до финансиране от структурните фондове е предпоставка за гарантиране на участието на </w:t>
            </w:r>
            <w:r w:rsidRPr="0017314A">
              <w:rPr>
                <w:b/>
                <w:i/>
              </w:rPr>
              <w:lastRenderedPageBreak/>
              <w:t>обществеността;</w:t>
            </w:r>
          </w:p>
        </w:tc>
      </w:tr>
    </w:tbl>
    <w:p w14:paraId="65EBB8E9"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F21A3E7" w14:textId="77777777" w:rsidR="00FD7778" w:rsidRPr="0017314A" w:rsidRDefault="00FD7778" w:rsidP="00FD7778">
      <w:r w:rsidRPr="0017314A">
        <w:rPr>
          <w:rStyle w:val="HideTWBExt"/>
        </w:rPr>
        <w:t>&lt;/Amend&gt;</w:t>
      </w:r>
    </w:p>
    <w:p w14:paraId="6899A5E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506</w:t>
      </w:r>
      <w:r w:rsidRPr="0017314A">
        <w:rPr>
          <w:rStyle w:val="HideTWBExt"/>
          <w:b w:val="0"/>
        </w:rPr>
        <w:t>&lt;/NumAm&gt;</w:t>
      </w:r>
    </w:p>
    <w:p w14:paraId="697EE968" w14:textId="77599FE4"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44CD2E19" w14:textId="77777777" w:rsidR="00FD7778" w:rsidRPr="0017314A" w:rsidRDefault="00FD7778" w:rsidP="00FD7778">
      <w:pPr>
        <w:pStyle w:val="NormalBold"/>
      </w:pPr>
      <w:r w:rsidRPr="0017314A">
        <w:rPr>
          <w:rStyle w:val="HideTWBExt"/>
          <w:b w:val="0"/>
        </w:rPr>
        <w:t>&lt;/RepeatBlock-By&gt;</w:t>
      </w:r>
    </w:p>
    <w:p w14:paraId="0E6E3D7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638C38A" w14:textId="77777777" w:rsidR="00FD7778" w:rsidRPr="0017314A" w:rsidRDefault="00FD7778" w:rsidP="00FD7778">
      <w:pPr>
        <w:pStyle w:val="NormalBold"/>
      </w:pPr>
      <w:r w:rsidRPr="0017314A">
        <w:rPr>
          <w:rStyle w:val="HideTWBExt"/>
          <w:b w:val="0"/>
        </w:rPr>
        <w:t>&lt;Article&gt;</w:t>
      </w:r>
      <w:r w:rsidRPr="0017314A">
        <w:t>Параграф 22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80C26F6" w14:textId="77777777" w:rsidTr="00FD7778">
        <w:trPr>
          <w:trHeight w:val="240"/>
          <w:jc w:val="center"/>
        </w:trPr>
        <w:tc>
          <w:tcPr>
            <w:tcW w:w="9752" w:type="dxa"/>
            <w:gridSpan w:val="2"/>
            <w:tcBorders>
              <w:top w:val="nil"/>
              <w:left w:val="nil"/>
              <w:bottom w:val="nil"/>
              <w:right w:val="nil"/>
            </w:tcBorders>
          </w:tcPr>
          <w:p w14:paraId="3AB25FA6" w14:textId="77777777" w:rsidR="00FD7778" w:rsidRPr="0017314A" w:rsidRDefault="00FD7778" w:rsidP="00FD7778"/>
        </w:tc>
      </w:tr>
      <w:tr w:rsidR="005B63B9" w:rsidRPr="0017314A" w14:paraId="3F71994E" w14:textId="77777777" w:rsidTr="00FD7778">
        <w:trPr>
          <w:trHeight w:val="240"/>
          <w:jc w:val="center"/>
        </w:trPr>
        <w:tc>
          <w:tcPr>
            <w:tcW w:w="4876" w:type="dxa"/>
            <w:tcBorders>
              <w:top w:val="nil"/>
              <w:left w:val="nil"/>
              <w:bottom w:val="nil"/>
              <w:right w:val="nil"/>
            </w:tcBorders>
            <w:hideMark/>
          </w:tcPr>
          <w:p w14:paraId="353FAC6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6C57049" w14:textId="77777777" w:rsidR="00FD7778" w:rsidRPr="0017314A" w:rsidRDefault="00FD7778" w:rsidP="00FD7778">
            <w:pPr>
              <w:pStyle w:val="AmColumnHeading"/>
            </w:pPr>
            <w:r w:rsidRPr="0017314A">
              <w:t>Изменение</w:t>
            </w:r>
          </w:p>
        </w:tc>
      </w:tr>
      <w:tr w:rsidR="005B63B9" w:rsidRPr="0017314A" w14:paraId="36EDE324" w14:textId="77777777" w:rsidTr="00FD7778">
        <w:trPr>
          <w:jc w:val="center"/>
        </w:trPr>
        <w:tc>
          <w:tcPr>
            <w:tcW w:w="4876" w:type="dxa"/>
            <w:tcBorders>
              <w:top w:val="nil"/>
              <w:left w:val="nil"/>
              <w:bottom w:val="nil"/>
              <w:right w:val="nil"/>
            </w:tcBorders>
            <w:hideMark/>
          </w:tcPr>
          <w:p w14:paraId="041317B0" w14:textId="77777777" w:rsidR="00FD7778" w:rsidRPr="0017314A" w:rsidRDefault="00FD7778" w:rsidP="00FD7778">
            <w:pPr>
              <w:pStyle w:val="Normal6a"/>
            </w:pPr>
            <w:r w:rsidRPr="0017314A">
              <w:t>22.</w:t>
            </w:r>
            <w:r w:rsidRPr="0017314A">
              <w:tab/>
              <w:t xml:space="preserve">призовава Комисията и държавите членки да гарантират и насърчават </w:t>
            </w:r>
            <w:r w:rsidRPr="0017314A">
              <w:rPr>
                <w:b/>
                <w:i/>
              </w:rPr>
              <w:t>ангажираността</w:t>
            </w:r>
            <w:r w:rsidRPr="0017314A">
              <w:t xml:space="preserve"> и ефективното участие на гражданите и организациите на гражданското общество в </w:t>
            </w:r>
            <w:r w:rsidRPr="0017314A">
              <w:rPr>
                <w:b/>
                <w:i/>
              </w:rPr>
              <w:t>изготвянето</w:t>
            </w:r>
            <w:r w:rsidRPr="0017314A">
              <w:t xml:space="preserve"> на </w:t>
            </w:r>
            <w:r w:rsidRPr="0017314A">
              <w:rPr>
                <w:b/>
                <w:i/>
              </w:rPr>
              <w:t>политиките</w:t>
            </w:r>
            <w:r w:rsidRPr="0017314A">
              <w:t>;</w:t>
            </w:r>
          </w:p>
        </w:tc>
        <w:tc>
          <w:tcPr>
            <w:tcW w:w="4876" w:type="dxa"/>
            <w:tcBorders>
              <w:top w:val="nil"/>
              <w:left w:val="nil"/>
              <w:bottom w:val="nil"/>
              <w:right w:val="nil"/>
            </w:tcBorders>
            <w:hideMark/>
          </w:tcPr>
          <w:p w14:paraId="6B805FF3" w14:textId="77777777" w:rsidR="00FD7778" w:rsidRPr="0017314A" w:rsidRDefault="00FD7778" w:rsidP="00FD7778">
            <w:pPr>
              <w:pStyle w:val="Normal6a"/>
            </w:pPr>
            <w:r w:rsidRPr="0017314A">
              <w:t>22.</w:t>
            </w:r>
            <w:r w:rsidRPr="0017314A">
              <w:tab/>
              <w:t xml:space="preserve">призовава Комисията и държавите членки да гарантират и насърчават </w:t>
            </w:r>
            <w:r w:rsidRPr="0017314A">
              <w:rPr>
                <w:b/>
                <w:i/>
              </w:rPr>
              <w:t>включването</w:t>
            </w:r>
            <w:r w:rsidRPr="0017314A">
              <w:t xml:space="preserve"> и ефективното участие на гражданите и организациите на гражданското общество в </w:t>
            </w:r>
            <w:r w:rsidRPr="0017314A">
              <w:rPr>
                <w:b/>
                <w:i/>
              </w:rPr>
              <w:t>процеса на изготвяне на публичната политика;</w:t>
            </w:r>
            <w:r w:rsidRPr="0017314A">
              <w:t xml:space="preserve"> </w:t>
            </w:r>
            <w:r w:rsidRPr="0017314A">
              <w:rPr>
                <w:b/>
                <w:i/>
              </w:rPr>
              <w:t>припомня обаче, че демократичните системи на държавите членки са установили конституционни и правни механизми, които определят правилата за участие на обществеността в законодателния процес и очертават границите на правомощията на институциите на ЕС в тази област;</w:t>
            </w:r>
          </w:p>
        </w:tc>
      </w:tr>
    </w:tbl>
    <w:p w14:paraId="5F2FAB4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42CA9C68" w14:textId="77777777" w:rsidR="00FD7778" w:rsidRPr="0017314A" w:rsidRDefault="00FD7778" w:rsidP="00FD7778">
      <w:r w:rsidRPr="0017314A">
        <w:rPr>
          <w:rStyle w:val="HideTWBExt"/>
        </w:rPr>
        <w:t>&lt;/Amend&gt;</w:t>
      </w:r>
    </w:p>
    <w:p w14:paraId="71DF24E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507</w:t>
      </w:r>
      <w:r w:rsidRPr="0017314A">
        <w:rPr>
          <w:rStyle w:val="HideTWBExt"/>
          <w:b w:val="0"/>
        </w:rPr>
        <w:t>&lt;/NumAm&gt;</w:t>
      </w:r>
    </w:p>
    <w:p w14:paraId="1897E466"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1621EA4F" w14:textId="77777777" w:rsidR="00FD7778" w:rsidRPr="0017314A" w:rsidRDefault="00FD7778" w:rsidP="00FD7778">
      <w:pPr>
        <w:pStyle w:val="NormalBold"/>
      </w:pPr>
      <w:r w:rsidRPr="0017314A">
        <w:rPr>
          <w:rStyle w:val="HideTWBExt"/>
          <w:b w:val="0"/>
        </w:rPr>
        <w:t>&lt;/RepeatBlock-By&gt;</w:t>
      </w:r>
    </w:p>
    <w:p w14:paraId="2E26969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96BFA0C" w14:textId="77777777" w:rsidR="00FD7778" w:rsidRPr="0017314A" w:rsidRDefault="00FD7778" w:rsidP="00FD7778">
      <w:pPr>
        <w:pStyle w:val="NormalBold"/>
      </w:pPr>
      <w:r w:rsidRPr="0017314A">
        <w:rPr>
          <w:rStyle w:val="HideTWBExt"/>
          <w:b w:val="0"/>
        </w:rPr>
        <w:t>&lt;Article&gt;</w:t>
      </w:r>
      <w:r w:rsidRPr="0017314A">
        <w:t>Параграф 22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9F7ACAA" w14:textId="77777777" w:rsidTr="00FD7778">
        <w:trPr>
          <w:trHeight w:val="240"/>
          <w:jc w:val="center"/>
        </w:trPr>
        <w:tc>
          <w:tcPr>
            <w:tcW w:w="9752" w:type="dxa"/>
            <w:gridSpan w:val="2"/>
            <w:tcBorders>
              <w:top w:val="nil"/>
              <w:left w:val="nil"/>
              <w:bottom w:val="nil"/>
              <w:right w:val="nil"/>
            </w:tcBorders>
          </w:tcPr>
          <w:p w14:paraId="5E645402" w14:textId="77777777" w:rsidR="00FD7778" w:rsidRPr="0017314A" w:rsidRDefault="00FD7778" w:rsidP="00FD7778"/>
        </w:tc>
      </w:tr>
      <w:tr w:rsidR="005B63B9" w:rsidRPr="0017314A" w14:paraId="03209E1D" w14:textId="77777777" w:rsidTr="00FD7778">
        <w:trPr>
          <w:trHeight w:val="240"/>
          <w:jc w:val="center"/>
        </w:trPr>
        <w:tc>
          <w:tcPr>
            <w:tcW w:w="4876" w:type="dxa"/>
            <w:tcBorders>
              <w:top w:val="nil"/>
              <w:left w:val="nil"/>
              <w:bottom w:val="nil"/>
              <w:right w:val="nil"/>
            </w:tcBorders>
            <w:hideMark/>
          </w:tcPr>
          <w:p w14:paraId="3DA7CAB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9191AA8" w14:textId="77777777" w:rsidR="00FD7778" w:rsidRPr="0017314A" w:rsidRDefault="00FD7778" w:rsidP="00FD7778">
            <w:pPr>
              <w:pStyle w:val="AmColumnHeading"/>
            </w:pPr>
            <w:r w:rsidRPr="0017314A">
              <w:t>Изменение</w:t>
            </w:r>
          </w:p>
        </w:tc>
      </w:tr>
      <w:tr w:rsidR="005B63B9" w:rsidRPr="0017314A" w14:paraId="3F329BBC" w14:textId="77777777" w:rsidTr="00FD7778">
        <w:trPr>
          <w:jc w:val="center"/>
        </w:trPr>
        <w:tc>
          <w:tcPr>
            <w:tcW w:w="4876" w:type="dxa"/>
            <w:tcBorders>
              <w:top w:val="nil"/>
              <w:left w:val="nil"/>
              <w:bottom w:val="nil"/>
              <w:right w:val="nil"/>
            </w:tcBorders>
            <w:hideMark/>
          </w:tcPr>
          <w:p w14:paraId="155E7469" w14:textId="77777777" w:rsidR="00FD7778" w:rsidRPr="0017314A" w:rsidRDefault="00FD7778" w:rsidP="00FD7778">
            <w:pPr>
              <w:pStyle w:val="Normal6a"/>
            </w:pPr>
            <w:r w:rsidRPr="0017314A">
              <w:t>22.</w:t>
            </w:r>
            <w:r w:rsidRPr="0017314A">
              <w:tab/>
              <w:t xml:space="preserve">призовава Комисията и държавите членки да гарантират и насърчават ангажираността и ефективното участие на гражданите и организациите на гражданското </w:t>
            </w:r>
            <w:r w:rsidRPr="0017314A">
              <w:lastRenderedPageBreak/>
              <w:t>общество в изготвянето на политиките;</w:t>
            </w:r>
          </w:p>
        </w:tc>
        <w:tc>
          <w:tcPr>
            <w:tcW w:w="4876" w:type="dxa"/>
            <w:tcBorders>
              <w:top w:val="nil"/>
              <w:left w:val="nil"/>
              <w:bottom w:val="nil"/>
              <w:right w:val="nil"/>
            </w:tcBorders>
            <w:hideMark/>
          </w:tcPr>
          <w:p w14:paraId="63A4AAA0" w14:textId="77777777" w:rsidR="00FD7778" w:rsidRPr="0017314A" w:rsidRDefault="00FD7778" w:rsidP="00FD7778">
            <w:pPr>
              <w:pStyle w:val="Normal6a"/>
            </w:pPr>
            <w:r w:rsidRPr="0017314A">
              <w:lastRenderedPageBreak/>
              <w:t>22.</w:t>
            </w:r>
            <w:r w:rsidRPr="0017314A">
              <w:tab/>
              <w:t>призовава Комисията и държавите членки да гарантират и насърчават ангажираността и ефективното участие на гражданите и организациите на гражданското общество в изготвянето на политиките</w:t>
            </w:r>
            <w:r w:rsidRPr="0017314A">
              <w:rPr>
                <w:b/>
                <w:i/>
              </w:rPr>
              <w:t xml:space="preserve">, </w:t>
            </w:r>
            <w:r w:rsidRPr="0017314A">
              <w:rPr>
                <w:b/>
                <w:i/>
              </w:rPr>
              <w:lastRenderedPageBreak/>
              <w:t>включително по въпроси, свързани със защитата и утвърждаването на основните права</w:t>
            </w:r>
            <w:r w:rsidRPr="0017314A">
              <w:t>;</w:t>
            </w:r>
          </w:p>
        </w:tc>
      </w:tr>
    </w:tbl>
    <w:p w14:paraId="138D4C72"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EBA8064" w14:textId="77777777" w:rsidR="00FD7778" w:rsidRPr="0017314A" w:rsidRDefault="00FD7778" w:rsidP="00FD7778">
      <w:r w:rsidRPr="0017314A">
        <w:rPr>
          <w:rStyle w:val="HideTWBExt"/>
        </w:rPr>
        <w:t>&lt;/Amend&gt;</w:t>
      </w:r>
    </w:p>
    <w:p w14:paraId="43DC410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508</w:t>
      </w:r>
      <w:r w:rsidRPr="0017314A">
        <w:rPr>
          <w:rStyle w:val="HideTWBExt"/>
          <w:b w:val="0"/>
        </w:rPr>
        <w:t>&lt;/NumAm&gt;</w:t>
      </w:r>
    </w:p>
    <w:p w14:paraId="73B7E5C3"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70F64E77" w14:textId="77777777" w:rsidR="00FD7778" w:rsidRPr="0017314A" w:rsidRDefault="00FD7778" w:rsidP="00FD7778">
      <w:pPr>
        <w:pStyle w:val="NormalBold"/>
      </w:pPr>
      <w:r w:rsidRPr="0017314A">
        <w:rPr>
          <w:rStyle w:val="HideTWBExt"/>
          <w:b w:val="0"/>
        </w:rPr>
        <w:t>&lt;/RepeatBlock-By&gt;</w:t>
      </w:r>
    </w:p>
    <w:p w14:paraId="342D295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39796B1" w14:textId="77777777" w:rsidR="00FD7778" w:rsidRPr="0017314A" w:rsidRDefault="00FD7778" w:rsidP="00FD7778">
      <w:pPr>
        <w:pStyle w:val="NormalBold"/>
      </w:pPr>
      <w:r w:rsidRPr="0017314A">
        <w:rPr>
          <w:rStyle w:val="HideTWBExt"/>
          <w:b w:val="0"/>
        </w:rPr>
        <w:t>&lt;Article&gt;</w:t>
      </w:r>
      <w:r w:rsidRPr="0017314A">
        <w:t>Параграф 22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76870FB" w14:textId="77777777" w:rsidTr="00FD7778">
        <w:trPr>
          <w:trHeight w:val="240"/>
          <w:jc w:val="center"/>
        </w:trPr>
        <w:tc>
          <w:tcPr>
            <w:tcW w:w="9752" w:type="dxa"/>
            <w:gridSpan w:val="2"/>
            <w:tcBorders>
              <w:top w:val="nil"/>
              <w:left w:val="nil"/>
              <w:bottom w:val="nil"/>
              <w:right w:val="nil"/>
            </w:tcBorders>
          </w:tcPr>
          <w:p w14:paraId="297CE4F6" w14:textId="77777777" w:rsidR="00FD7778" w:rsidRPr="0017314A" w:rsidRDefault="00FD7778" w:rsidP="00FD7778"/>
        </w:tc>
      </w:tr>
      <w:tr w:rsidR="005B63B9" w:rsidRPr="0017314A" w14:paraId="4E52B4AB" w14:textId="77777777" w:rsidTr="00FD7778">
        <w:trPr>
          <w:trHeight w:val="240"/>
          <w:jc w:val="center"/>
        </w:trPr>
        <w:tc>
          <w:tcPr>
            <w:tcW w:w="4876" w:type="dxa"/>
            <w:tcBorders>
              <w:top w:val="nil"/>
              <w:left w:val="nil"/>
              <w:bottom w:val="nil"/>
              <w:right w:val="nil"/>
            </w:tcBorders>
            <w:hideMark/>
          </w:tcPr>
          <w:p w14:paraId="3CC32F3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6F634C2" w14:textId="77777777" w:rsidR="00FD7778" w:rsidRPr="0017314A" w:rsidRDefault="00FD7778" w:rsidP="00FD7778">
            <w:pPr>
              <w:pStyle w:val="AmColumnHeading"/>
            </w:pPr>
            <w:r w:rsidRPr="0017314A">
              <w:t>Изменение</w:t>
            </w:r>
          </w:p>
        </w:tc>
      </w:tr>
      <w:tr w:rsidR="005B63B9" w:rsidRPr="0017314A" w14:paraId="4E4DFA5C" w14:textId="77777777" w:rsidTr="00FD7778">
        <w:trPr>
          <w:jc w:val="center"/>
        </w:trPr>
        <w:tc>
          <w:tcPr>
            <w:tcW w:w="4876" w:type="dxa"/>
            <w:tcBorders>
              <w:top w:val="nil"/>
              <w:left w:val="nil"/>
              <w:bottom w:val="nil"/>
              <w:right w:val="nil"/>
            </w:tcBorders>
            <w:hideMark/>
          </w:tcPr>
          <w:p w14:paraId="55E9D4D1" w14:textId="77777777" w:rsidR="00FD7778" w:rsidRPr="0017314A" w:rsidRDefault="00FD7778" w:rsidP="00FD7778">
            <w:pPr>
              <w:pStyle w:val="Normal6a"/>
            </w:pPr>
            <w:r w:rsidRPr="0017314A">
              <w:t>22.</w:t>
            </w:r>
            <w:r w:rsidRPr="0017314A">
              <w:tab/>
              <w:t xml:space="preserve">призовава Комисията </w:t>
            </w:r>
            <w:r w:rsidRPr="0017314A">
              <w:rPr>
                <w:b/>
                <w:i/>
              </w:rPr>
              <w:t>и</w:t>
            </w:r>
            <w:r w:rsidRPr="0017314A">
              <w:t xml:space="preserve"> държавите членки </w:t>
            </w:r>
            <w:r w:rsidRPr="0017314A">
              <w:rPr>
                <w:b/>
                <w:i/>
              </w:rPr>
              <w:t>да гарантират и насърчават ангажираността и ефективното участие</w:t>
            </w:r>
            <w:r w:rsidRPr="0017314A">
              <w:t xml:space="preserve"> на </w:t>
            </w:r>
            <w:r w:rsidRPr="0017314A">
              <w:rPr>
                <w:b/>
                <w:i/>
              </w:rPr>
              <w:t>гражданите</w:t>
            </w:r>
            <w:r w:rsidRPr="0017314A">
              <w:t xml:space="preserve"> и организациите на гражданското общество </w:t>
            </w:r>
            <w:r w:rsidRPr="0017314A">
              <w:rPr>
                <w:b/>
                <w:i/>
              </w:rPr>
              <w:t>в изготвянето на политиките</w:t>
            </w:r>
            <w:r w:rsidRPr="0017314A">
              <w:t>;</w:t>
            </w:r>
          </w:p>
        </w:tc>
        <w:tc>
          <w:tcPr>
            <w:tcW w:w="4876" w:type="dxa"/>
            <w:tcBorders>
              <w:top w:val="nil"/>
              <w:left w:val="nil"/>
              <w:bottom w:val="nil"/>
              <w:right w:val="nil"/>
            </w:tcBorders>
            <w:hideMark/>
          </w:tcPr>
          <w:p w14:paraId="069647D2" w14:textId="77777777" w:rsidR="00FD7778" w:rsidRPr="0017314A" w:rsidRDefault="00FD7778" w:rsidP="00FD7778">
            <w:pPr>
              <w:pStyle w:val="Normal6a"/>
            </w:pPr>
            <w:r w:rsidRPr="0017314A">
              <w:t>22.</w:t>
            </w:r>
            <w:r w:rsidRPr="0017314A">
              <w:tab/>
              <w:t xml:space="preserve">призовава Комисията </w:t>
            </w:r>
            <w:r w:rsidRPr="0017314A">
              <w:rPr>
                <w:b/>
                <w:i/>
              </w:rPr>
              <w:t>да гарантира, че</w:t>
            </w:r>
            <w:r w:rsidRPr="0017314A">
              <w:t xml:space="preserve"> държавите членки </w:t>
            </w:r>
            <w:r w:rsidRPr="0017314A">
              <w:rPr>
                <w:b/>
                <w:i/>
              </w:rPr>
              <w:t>и техните граждани участват по-активно в процеса на вземане</w:t>
            </w:r>
            <w:r w:rsidRPr="0017314A">
              <w:t xml:space="preserve"> на </w:t>
            </w:r>
            <w:r w:rsidRPr="0017314A">
              <w:rPr>
                <w:b/>
                <w:i/>
              </w:rPr>
              <w:t>решения</w:t>
            </w:r>
            <w:r w:rsidRPr="0017314A">
              <w:t xml:space="preserve"> и </w:t>
            </w:r>
            <w:r w:rsidRPr="0017314A">
              <w:rPr>
                <w:b/>
                <w:i/>
              </w:rPr>
              <w:t>че финансирането за</w:t>
            </w:r>
            <w:r w:rsidRPr="0017314A">
              <w:t xml:space="preserve"> организациите на гражданското общество </w:t>
            </w:r>
            <w:r w:rsidRPr="0017314A">
              <w:rPr>
                <w:b/>
                <w:i/>
              </w:rPr>
              <w:t>е прозрачно и политически неутрално</w:t>
            </w:r>
            <w:r w:rsidRPr="0017314A">
              <w:t>;</w:t>
            </w:r>
          </w:p>
        </w:tc>
      </w:tr>
    </w:tbl>
    <w:p w14:paraId="208A88A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7DA9DB83" w14:textId="77777777" w:rsidR="00FD7778" w:rsidRPr="0017314A" w:rsidRDefault="00FD7778" w:rsidP="00FD7778">
      <w:r w:rsidRPr="0017314A">
        <w:rPr>
          <w:rStyle w:val="HideTWBExt"/>
        </w:rPr>
        <w:t>&lt;/Amend&gt;</w:t>
      </w:r>
    </w:p>
    <w:p w14:paraId="7857372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509</w:t>
      </w:r>
      <w:r w:rsidRPr="0017314A">
        <w:rPr>
          <w:rStyle w:val="HideTWBExt"/>
          <w:b w:val="0"/>
        </w:rPr>
        <w:t>&lt;/NumAm&gt;</w:t>
      </w:r>
    </w:p>
    <w:p w14:paraId="44EC026D"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2D25E40B" w14:textId="77777777" w:rsidR="00FD7778" w:rsidRPr="0017314A" w:rsidRDefault="00FD7778" w:rsidP="00FD7778">
      <w:pPr>
        <w:pStyle w:val="NormalBold"/>
      </w:pPr>
      <w:r w:rsidRPr="0017314A">
        <w:rPr>
          <w:rStyle w:val="HideTWBExt"/>
          <w:b w:val="0"/>
        </w:rPr>
        <w:t>&lt;/RepeatBlock-By&gt;</w:t>
      </w:r>
    </w:p>
    <w:p w14:paraId="21AA48A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CB2BDB0" w14:textId="77777777" w:rsidR="00FD7778" w:rsidRPr="0017314A" w:rsidRDefault="00FD7778" w:rsidP="00FD7778">
      <w:pPr>
        <w:pStyle w:val="NormalBold"/>
      </w:pPr>
      <w:r w:rsidRPr="0017314A">
        <w:rPr>
          <w:rStyle w:val="HideTWBExt"/>
          <w:b w:val="0"/>
        </w:rPr>
        <w:t>&lt;Article&gt;</w:t>
      </w:r>
      <w:r w:rsidRPr="0017314A">
        <w:t>Параграф 22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5F76091" w14:textId="77777777" w:rsidTr="00FD7778">
        <w:trPr>
          <w:trHeight w:val="240"/>
          <w:jc w:val="center"/>
        </w:trPr>
        <w:tc>
          <w:tcPr>
            <w:tcW w:w="9752" w:type="dxa"/>
            <w:gridSpan w:val="2"/>
            <w:tcBorders>
              <w:top w:val="nil"/>
              <w:left w:val="nil"/>
              <w:bottom w:val="nil"/>
              <w:right w:val="nil"/>
            </w:tcBorders>
          </w:tcPr>
          <w:p w14:paraId="1023BC31" w14:textId="77777777" w:rsidR="00FD7778" w:rsidRPr="0017314A" w:rsidRDefault="00FD7778" w:rsidP="00FD7778"/>
        </w:tc>
      </w:tr>
      <w:tr w:rsidR="005B63B9" w:rsidRPr="0017314A" w14:paraId="4CAD4121" w14:textId="77777777" w:rsidTr="00FD7778">
        <w:trPr>
          <w:trHeight w:val="240"/>
          <w:jc w:val="center"/>
        </w:trPr>
        <w:tc>
          <w:tcPr>
            <w:tcW w:w="4876" w:type="dxa"/>
            <w:tcBorders>
              <w:top w:val="nil"/>
              <w:left w:val="nil"/>
              <w:bottom w:val="nil"/>
              <w:right w:val="nil"/>
            </w:tcBorders>
            <w:hideMark/>
          </w:tcPr>
          <w:p w14:paraId="3E40806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B8BC910" w14:textId="77777777" w:rsidR="00FD7778" w:rsidRPr="0017314A" w:rsidRDefault="00FD7778" w:rsidP="00FD7778">
            <w:pPr>
              <w:pStyle w:val="AmColumnHeading"/>
            </w:pPr>
            <w:r w:rsidRPr="0017314A">
              <w:t>Изменение</w:t>
            </w:r>
          </w:p>
        </w:tc>
      </w:tr>
      <w:tr w:rsidR="005B63B9" w:rsidRPr="0017314A" w14:paraId="01D45156" w14:textId="77777777" w:rsidTr="00FD7778">
        <w:trPr>
          <w:jc w:val="center"/>
        </w:trPr>
        <w:tc>
          <w:tcPr>
            <w:tcW w:w="4876" w:type="dxa"/>
            <w:tcBorders>
              <w:top w:val="nil"/>
              <w:left w:val="nil"/>
              <w:bottom w:val="nil"/>
              <w:right w:val="nil"/>
            </w:tcBorders>
            <w:hideMark/>
          </w:tcPr>
          <w:p w14:paraId="2DA8726B" w14:textId="77777777" w:rsidR="00FD7778" w:rsidRPr="0017314A" w:rsidRDefault="00FD7778" w:rsidP="00FD7778">
            <w:pPr>
              <w:pStyle w:val="Normal6a"/>
            </w:pPr>
            <w:r w:rsidRPr="0017314A">
              <w:t>22.</w:t>
            </w:r>
            <w:r w:rsidRPr="0017314A">
              <w:tab/>
              <w:t xml:space="preserve">призовава Комисията и държавите членки да гарантират и насърчават ангажираността и ефективното участие на гражданите </w:t>
            </w:r>
            <w:r w:rsidRPr="0017314A">
              <w:rPr>
                <w:b/>
                <w:i/>
              </w:rPr>
              <w:t>и организациите</w:t>
            </w:r>
            <w:r w:rsidRPr="0017314A">
              <w:t xml:space="preserve"> на </w:t>
            </w:r>
            <w:r w:rsidRPr="0017314A">
              <w:rPr>
                <w:b/>
                <w:i/>
              </w:rPr>
              <w:t>гражданското общество в изготвянето на политиките</w:t>
            </w:r>
            <w:r w:rsidRPr="0017314A">
              <w:t>;</w:t>
            </w:r>
          </w:p>
        </w:tc>
        <w:tc>
          <w:tcPr>
            <w:tcW w:w="4876" w:type="dxa"/>
            <w:tcBorders>
              <w:top w:val="nil"/>
              <w:left w:val="nil"/>
              <w:bottom w:val="nil"/>
              <w:right w:val="nil"/>
            </w:tcBorders>
            <w:hideMark/>
          </w:tcPr>
          <w:p w14:paraId="323A4E23" w14:textId="77777777" w:rsidR="00FD7778" w:rsidRPr="0017314A" w:rsidRDefault="00FD7778" w:rsidP="00FD7778">
            <w:pPr>
              <w:pStyle w:val="Normal6a"/>
            </w:pPr>
            <w:r w:rsidRPr="0017314A">
              <w:t>22.</w:t>
            </w:r>
            <w:r w:rsidRPr="0017314A">
              <w:tab/>
              <w:t xml:space="preserve">призовава Комисията и държавите членки да гарантират и насърчават ангажираността и ефективното участие на гражданите </w:t>
            </w:r>
            <w:r w:rsidRPr="0017314A">
              <w:rPr>
                <w:b/>
                <w:i/>
              </w:rPr>
              <w:t>в изготвянето</w:t>
            </w:r>
            <w:r w:rsidRPr="0017314A">
              <w:t xml:space="preserve"> на </w:t>
            </w:r>
            <w:r w:rsidRPr="0017314A">
              <w:rPr>
                <w:b/>
                <w:i/>
              </w:rPr>
              <w:t>политиките, без да са повлияни от т.нар. политически неправителствени организации</w:t>
            </w:r>
            <w:r w:rsidRPr="0017314A">
              <w:t>;</w:t>
            </w:r>
          </w:p>
        </w:tc>
      </w:tr>
    </w:tbl>
    <w:p w14:paraId="494101B2"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5DEADF02" w14:textId="77777777" w:rsidR="00FD7778" w:rsidRPr="0017314A" w:rsidRDefault="00FD7778" w:rsidP="00FD7778">
      <w:r w:rsidRPr="0017314A">
        <w:rPr>
          <w:rStyle w:val="HideTWBExt"/>
        </w:rPr>
        <w:t>&lt;/Amend&gt;</w:t>
      </w:r>
    </w:p>
    <w:p w14:paraId="167A3C4D" w14:textId="77777777" w:rsidR="00FD7778" w:rsidRPr="0017314A" w:rsidRDefault="00FD7778" w:rsidP="00FD7778">
      <w:pPr>
        <w:pStyle w:val="AmNumberTabs"/>
      </w:pPr>
      <w:r w:rsidRPr="0017314A">
        <w:rPr>
          <w:rStyle w:val="HideTWBExt"/>
          <w:b w:val="0"/>
        </w:rPr>
        <w:lastRenderedPageBreak/>
        <w:t>&lt;Amend&gt;</w:t>
      </w:r>
      <w:r w:rsidRPr="0017314A">
        <w:t>Изменение</w:t>
      </w:r>
      <w:r w:rsidRPr="0017314A">
        <w:tab/>
      </w:r>
      <w:r w:rsidRPr="0017314A">
        <w:tab/>
      </w:r>
      <w:r w:rsidRPr="0017314A">
        <w:rPr>
          <w:rStyle w:val="HideTWBExt"/>
          <w:b w:val="0"/>
        </w:rPr>
        <w:t>&lt;NumAm&gt;</w:t>
      </w:r>
      <w:r w:rsidRPr="0017314A">
        <w:t>510</w:t>
      </w:r>
      <w:r w:rsidRPr="0017314A">
        <w:rPr>
          <w:rStyle w:val="HideTWBExt"/>
          <w:b w:val="0"/>
        </w:rPr>
        <w:t>&lt;/NumAm&gt;</w:t>
      </w:r>
    </w:p>
    <w:p w14:paraId="6A681104" w14:textId="0041B372"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w:t>
      </w:r>
      <w:r w:rsidR="0067401D" w:rsidRPr="0017314A">
        <w:t>Никола Минчев</w:t>
      </w:r>
      <w:r w:rsidRPr="0017314A">
        <w:t xml:space="preserve">, </w:t>
      </w:r>
      <w:r w:rsidR="0067401D" w:rsidRPr="0017314A">
        <w:t>Хилде Вотманс</w:t>
      </w:r>
      <w:r w:rsidRPr="0017314A">
        <w:rPr>
          <w:rStyle w:val="HideTWBExt"/>
          <w:b w:val="0"/>
        </w:rPr>
        <w:t>&lt;/Members&gt;</w:t>
      </w:r>
    </w:p>
    <w:p w14:paraId="3561A563" w14:textId="77777777" w:rsidR="00FD7778" w:rsidRPr="0017314A" w:rsidRDefault="00FD7778" w:rsidP="00FD7778">
      <w:pPr>
        <w:pStyle w:val="NormalBold"/>
      </w:pPr>
      <w:r w:rsidRPr="0017314A">
        <w:rPr>
          <w:rStyle w:val="HideTWBExt"/>
          <w:b w:val="0"/>
        </w:rPr>
        <w:t>&lt;/RepeatBlock-By&gt;</w:t>
      </w:r>
    </w:p>
    <w:p w14:paraId="7E12A61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C7BE754" w14:textId="77777777" w:rsidR="00FD7778" w:rsidRPr="0017314A" w:rsidRDefault="00FD7778" w:rsidP="00FD7778">
      <w:pPr>
        <w:pStyle w:val="NormalBold"/>
      </w:pPr>
      <w:r w:rsidRPr="0017314A">
        <w:rPr>
          <w:rStyle w:val="HideTWBExt"/>
          <w:b w:val="0"/>
        </w:rPr>
        <w:t>&lt;Article&gt;</w:t>
      </w:r>
      <w:r w:rsidRPr="0017314A">
        <w:t>Параграф 22</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6226DE3" w14:textId="77777777" w:rsidTr="00FD7778">
        <w:trPr>
          <w:trHeight w:val="240"/>
          <w:jc w:val="center"/>
        </w:trPr>
        <w:tc>
          <w:tcPr>
            <w:tcW w:w="9752" w:type="dxa"/>
            <w:gridSpan w:val="2"/>
            <w:tcBorders>
              <w:top w:val="nil"/>
              <w:left w:val="nil"/>
              <w:bottom w:val="nil"/>
              <w:right w:val="nil"/>
            </w:tcBorders>
          </w:tcPr>
          <w:p w14:paraId="286642EE" w14:textId="77777777" w:rsidR="00FD7778" w:rsidRPr="0017314A" w:rsidRDefault="00FD7778" w:rsidP="00FD7778"/>
        </w:tc>
      </w:tr>
      <w:tr w:rsidR="005B63B9" w:rsidRPr="0017314A" w14:paraId="7AB71E91" w14:textId="77777777" w:rsidTr="00FD7778">
        <w:trPr>
          <w:trHeight w:val="240"/>
          <w:jc w:val="center"/>
        </w:trPr>
        <w:tc>
          <w:tcPr>
            <w:tcW w:w="4876" w:type="dxa"/>
            <w:tcBorders>
              <w:top w:val="nil"/>
              <w:left w:val="nil"/>
              <w:bottom w:val="nil"/>
              <w:right w:val="nil"/>
            </w:tcBorders>
            <w:hideMark/>
          </w:tcPr>
          <w:p w14:paraId="21DE9DF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45EFA59" w14:textId="77777777" w:rsidR="00FD7778" w:rsidRPr="0017314A" w:rsidRDefault="00FD7778" w:rsidP="00FD7778">
            <w:pPr>
              <w:pStyle w:val="AmColumnHeading"/>
            </w:pPr>
            <w:r w:rsidRPr="0017314A">
              <w:t>Изменение</w:t>
            </w:r>
          </w:p>
        </w:tc>
      </w:tr>
      <w:tr w:rsidR="005B63B9" w:rsidRPr="0017314A" w14:paraId="4E4116F6" w14:textId="77777777" w:rsidTr="00FD7778">
        <w:trPr>
          <w:jc w:val="center"/>
        </w:trPr>
        <w:tc>
          <w:tcPr>
            <w:tcW w:w="4876" w:type="dxa"/>
            <w:tcBorders>
              <w:top w:val="nil"/>
              <w:left w:val="nil"/>
              <w:bottom w:val="nil"/>
              <w:right w:val="nil"/>
            </w:tcBorders>
            <w:hideMark/>
          </w:tcPr>
          <w:p w14:paraId="5E1C92CA" w14:textId="77777777" w:rsidR="00FD7778" w:rsidRPr="0017314A" w:rsidRDefault="00FD7778" w:rsidP="00FD7778">
            <w:pPr>
              <w:pStyle w:val="Normal6a"/>
            </w:pPr>
            <w:r w:rsidRPr="0017314A">
              <w:t>22.</w:t>
            </w:r>
            <w:r w:rsidRPr="0017314A">
              <w:tab/>
              <w:t xml:space="preserve">призовава Комисията и държавите членки да гарантират </w:t>
            </w:r>
            <w:r w:rsidRPr="0017314A">
              <w:rPr>
                <w:b/>
                <w:i/>
              </w:rPr>
              <w:t>и насърчават ангажираността и ефективното участие</w:t>
            </w:r>
            <w:r w:rsidRPr="0017314A">
              <w:t xml:space="preserve"> на </w:t>
            </w:r>
            <w:r w:rsidRPr="0017314A">
              <w:rPr>
                <w:b/>
                <w:i/>
              </w:rPr>
              <w:t>гражданите и организациите на гражданското общество в изготвянето на политиките</w:t>
            </w:r>
            <w:r w:rsidRPr="0017314A">
              <w:t>;</w:t>
            </w:r>
          </w:p>
        </w:tc>
        <w:tc>
          <w:tcPr>
            <w:tcW w:w="4876" w:type="dxa"/>
            <w:tcBorders>
              <w:top w:val="nil"/>
              <w:left w:val="nil"/>
              <w:bottom w:val="nil"/>
              <w:right w:val="nil"/>
            </w:tcBorders>
            <w:hideMark/>
          </w:tcPr>
          <w:p w14:paraId="093841CD" w14:textId="77777777" w:rsidR="00FD7778" w:rsidRPr="0017314A" w:rsidRDefault="00FD7778" w:rsidP="00FD7778">
            <w:pPr>
              <w:pStyle w:val="Normal6a"/>
            </w:pPr>
            <w:r w:rsidRPr="0017314A">
              <w:t>22.</w:t>
            </w:r>
            <w:r w:rsidRPr="0017314A">
              <w:tab/>
              <w:t xml:space="preserve">призовава Комисията и държавите членки да гарантират </w:t>
            </w:r>
            <w:r w:rsidRPr="0017314A">
              <w:rPr>
                <w:b/>
                <w:i/>
              </w:rPr>
              <w:t>ефективни процеси</w:t>
            </w:r>
            <w:r w:rsidRPr="0017314A">
              <w:t xml:space="preserve"> на </w:t>
            </w:r>
            <w:r w:rsidRPr="0017314A">
              <w:rPr>
                <w:b/>
                <w:i/>
              </w:rPr>
              <w:t>консултиране в съответствие със стандартите за добро управление</w:t>
            </w:r>
            <w:r w:rsidRPr="0017314A">
              <w:t>;</w:t>
            </w:r>
          </w:p>
        </w:tc>
      </w:tr>
    </w:tbl>
    <w:p w14:paraId="321AABC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43C5439" w14:textId="77777777" w:rsidR="00FD7778" w:rsidRPr="0017314A" w:rsidRDefault="00FD7778" w:rsidP="00FD7778">
      <w:r w:rsidRPr="0017314A">
        <w:rPr>
          <w:rStyle w:val="HideTWBExt"/>
        </w:rPr>
        <w:t>&lt;/Amend&gt;</w:t>
      </w:r>
    </w:p>
    <w:p w14:paraId="5977D64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511</w:t>
      </w:r>
      <w:r w:rsidRPr="0017314A">
        <w:rPr>
          <w:rStyle w:val="HideTWBExt"/>
          <w:b w:val="0"/>
        </w:rPr>
        <w:t>&lt;/NumAm&gt;</w:t>
      </w:r>
    </w:p>
    <w:p w14:paraId="6563B416" w14:textId="2D812E60"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3D009179" w14:textId="77777777" w:rsidR="00FD7778" w:rsidRPr="0017314A" w:rsidRDefault="00FD7778" w:rsidP="00FD7778">
      <w:pPr>
        <w:pStyle w:val="NormalBold"/>
      </w:pPr>
      <w:r w:rsidRPr="0017314A">
        <w:rPr>
          <w:rStyle w:val="HideTWBExt"/>
          <w:b w:val="0"/>
        </w:rPr>
        <w:t>&lt;/RepeatBlock-By&gt;</w:t>
      </w:r>
    </w:p>
    <w:p w14:paraId="59D9B4D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FFC36F7" w14:textId="77777777" w:rsidR="00FD7778" w:rsidRPr="0017314A" w:rsidRDefault="00FD7778" w:rsidP="00FD7778">
      <w:pPr>
        <w:pStyle w:val="NormalBold"/>
      </w:pPr>
      <w:r w:rsidRPr="0017314A">
        <w:rPr>
          <w:rStyle w:val="HideTWBExt"/>
          <w:b w:val="0"/>
        </w:rPr>
        <w:t>&lt;Article&gt;</w:t>
      </w:r>
      <w:r w:rsidRPr="0017314A">
        <w:t>Параграф 22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66F583A" w14:textId="77777777" w:rsidTr="00FD7778">
        <w:trPr>
          <w:trHeight w:val="240"/>
          <w:jc w:val="center"/>
        </w:trPr>
        <w:tc>
          <w:tcPr>
            <w:tcW w:w="9752" w:type="dxa"/>
            <w:gridSpan w:val="2"/>
            <w:tcBorders>
              <w:top w:val="nil"/>
              <w:left w:val="nil"/>
              <w:bottom w:val="nil"/>
              <w:right w:val="nil"/>
            </w:tcBorders>
          </w:tcPr>
          <w:p w14:paraId="59D54971" w14:textId="77777777" w:rsidR="00FD7778" w:rsidRPr="0017314A" w:rsidRDefault="00FD7778" w:rsidP="00FD7778"/>
        </w:tc>
      </w:tr>
      <w:tr w:rsidR="005B63B9" w:rsidRPr="0017314A" w14:paraId="75431D08" w14:textId="77777777" w:rsidTr="00FD7778">
        <w:trPr>
          <w:trHeight w:val="240"/>
          <w:jc w:val="center"/>
        </w:trPr>
        <w:tc>
          <w:tcPr>
            <w:tcW w:w="4876" w:type="dxa"/>
            <w:tcBorders>
              <w:top w:val="nil"/>
              <w:left w:val="nil"/>
              <w:bottom w:val="nil"/>
              <w:right w:val="nil"/>
            </w:tcBorders>
            <w:hideMark/>
          </w:tcPr>
          <w:p w14:paraId="5898A3A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2CB1DCC" w14:textId="77777777" w:rsidR="00FD7778" w:rsidRPr="0017314A" w:rsidRDefault="00FD7778" w:rsidP="00FD7778">
            <w:pPr>
              <w:pStyle w:val="AmColumnHeading"/>
            </w:pPr>
            <w:r w:rsidRPr="0017314A">
              <w:t>Изменение</w:t>
            </w:r>
          </w:p>
        </w:tc>
      </w:tr>
      <w:tr w:rsidR="005B63B9" w:rsidRPr="0017314A" w14:paraId="792E2C7A" w14:textId="77777777" w:rsidTr="00FD7778">
        <w:trPr>
          <w:jc w:val="center"/>
        </w:trPr>
        <w:tc>
          <w:tcPr>
            <w:tcW w:w="4876" w:type="dxa"/>
            <w:tcBorders>
              <w:top w:val="nil"/>
              <w:left w:val="nil"/>
              <w:bottom w:val="nil"/>
              <w:right w:val="nil"/>
            </w:tcBorders>
          </w:tcPr>
          <w:p w14:paraId="2ABDBAE9" w14:textId="77777777" w:rsidR="00FD7778" w:rsidRPr="0017314A" w:rsidRDefault="00FD7778" w:rsidP="00FD7778">
            <w:pPr>
              <w:pStyle w:val="Normal6a"/>
            </w:pPr>
          </w:p>
        </w:tc>
        <w:tc>
          <w:tcPr>
            <w:tcW w:w="4876" w:type="dxa"/>
            <w:tcBorders>
              <w:top w:val="nil"/>
              <w:left w:val="nil"/>
              <w:bottom w:val="nil"/>
              <w:right w:val="nil"/>
            </w:tcBorders>
            <w:hideMark/>
          </w:tcPr>
          <w:p w14:paraId="4BB851FD" w14:textId="77777777" w:rsidR="00FD7778" w:rsidRPr="0017314A" w:rsidRDefault="00FD7778" w:rsidP="00FD7778">
            <w:pPr>
              <w:pStyle w:val="Normal6a"/>
            </w:pPr>
            <w:r w:rsidRPr="0017314A">
              <w:rPr>
                <w:b/>
                <w:i/>
              </w:rPr>
              <w:t>22a.</w:t>
            </w:r>
            <w:r w:rsidRPr="0017314A">
              <w:tab/>
            </w:r>
            <w:r w:rsidRPr="0017314A">
              <w:rPr>
                <w:b/>
                <w:i/>
              </w:rPr>
              <w:t xml:space="preserve">изразява съжаление, че Комисията пренебрегна призивите за запазване и укрепване на програмата „Граждани, равенство, права и ценности“ като самостоятелна програма и с увеличено финансиране в следващата МФР; припомня значението на програмата „Граждани, равенство, права и ценности“ за защитата и насърчаването на правата и ценностите, залегнали в Договорите, Хартата и в приложимите международни конвенции за правата на човека, по-специално чрез подкрепа на организациите на гражданското общество, действащи на местно, регионално, национално и </w:t>
            </w:r>
            <w:r w:rsidRPr="0017314A">
              <w:rPr>
                <w:b/>
                <w:i/>
              </w:rPr>
              <w:lastRenderedPageBreak/>
              <w:t>транснационално равнище, и чрез насърчаване на гражданското и демократичното участие, за да се поддържа и допълнително развива отворено, основано на права, демократично, равноправно и приобщаващо общество; счита, че новата програма „АгораЕС“ трябва да гарантира поне същото равнище на амбиция като програмата „Граждани, равенство, права и ценности“;</w:t>
            </w:r>
          </w:p>
        </w:tc>
      </w:tr>
    </w:tbl>
    <w:p w14:paraId="7B6D2ECA"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6A8FFEF" w14:textId="77777777" w:rsidR="00FD7778" w:rsidRPr="0017314A" w:rsidRDefault="00FD7778" w:rsidP="00FD7778">
      <w:r w:rsidRPr="0017314A">
        <w:rPr>
          <w:rStyle w:val="HideTWBExt"/>
        </w:rPr>
        <w:t>&lt;/Amend&gt;</w:t>
      </w:r>
    </w:p>
    <w:p w14:paraId="3C6F33B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512</w:t>
      </w:r>
      <w:r w:rsidRPr="0017314A">
        <w:rPr>
          <w:rStyle w:val="HideTWBExt"/>
          <w:b w:val="0"/>
        </w:rPr>
        <w:t>&lt;/NumAm&gt;</w:t>
      </w:r>
    </w:p>
    <w:p w14:paraId="1120B12E"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2E39EB2F" w14:textId="77777777" w:rsidR="00FD7778" w:rsidRPr="0017314A" w:rsidRDefault="00FD7778" w:rsidP="00FD7778">
      <w:pPr>
        <w:pStyle w:val="NormalBold"/>
      </w:pPr>
      <w:r w:rsidRPr="0017314A">
        <w:rPr>
          <w:rStyle w:val="HideTWBExt"/>
          <w:b w:val="0"/>
        </w:rPr>
        <w:t>&lt;/RepeatBlock-By&gt;</w:t>
      </w:r>
    </w:p>
    <w:p w14:paraId="7F0029C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44F06D0" w14:textId="77777777" w:rsidR="00FD7778" w:rsidRPr="0017314A" w:rsidRDefault="00FD7778" w:rsidP="00FD7778">
      <w:pPr>
        <w:pStyle w:val="NormalBold"/>
      </w:pPr>
      <w:r w:rsidRPr="0017314A">
        <w:rPr>
          <w:rStyle w:val="HideTWBExt"/>
          <w:b w:val="0"/>
        </w:rPr>
        <w:t>&lt;Article&gt;</w:t>
      </w:r>
      <w:r w:rsidRPr="0017314A">
        <w:t>Параграф 23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914E846" w14:textId="77777777" w:rsidTr="00FD7778">
        <w:trPr>
          <w:trHeight w:val="240"/>
          <w:jc w:val="center"/>
        </w:trPr>
        <w:tc>
          <w:tcPr>
            <w:tcW w:w="9752" w:type="dxa"/>
            <w:gridSpan w:val="2"/>
            <w:tcBorders>
              <w:top w:val="nil"/>
              <w:left w:val="nil"/>
              <w:bottom w:val="nil"/>
              <w:right w:val="nil"/>
            </w:tcBorders>
          </w:tcPr>
          <w:p w14:paraId="26C545D6" w14:textId="77777777" w:rsidR="00FD7778" w:rsidRPr="0017314A" w:rsidRDefault="00FD7778" w:rsidP="00FD7778"/>
        </w:tc>
      </w:tr>
      <w:tr w:rsidR="005B63B9" w:rsidRPr="0017314A" w14:paraId="45F38B6E" w14:textId="77777777" w:rsidTr="00FD7778">
        <w:trPr>
          <w:trHeight w:val="240"/>
          <w:jc w:val="center"/>
        </w:trPr>
        <w:tc>
          <w:tcPr>
            <w:tcW w:w="4876" w:type="dxa"/>
            <w:tcBorders>
              <w:top w:val="nil"/>
              <w:left w:val="nil"/>
              <w:bottom w:val="nil"/>
              <w:right w:val="nil"/>
            </w:tcBorders>
            <w:hideMark/>
          </w:tcPr>
          <w:p w14:paraId="321FB4D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569C692" w14:textId="77777777" w:rsidR="00FD7778" w:rsidRPr="0017314A" w:rsidRDefault="00FD7778" w:rsidP="00FD7778">
            <w:pPr>
              <w:pStyle w:val="AmColumnHeading"/>
            </w:pPr>
            <w:r w:rsidRPr="0017314A">
              <w:t>Изменение</w:t>
            </w:r>
          </w:p>
        </w:tc>
      </w:tr>
      <w:tr w:rsidR="005B63B9" w:rsidRPr="0017314A" w14:paraId="3D2B304F" w14:textId="77777777" w:rsidTr="00FD7778">
        <w:trPr>
          <w:jc w:val="center"/>
        </w:trPr>
        <w:tc>
          <w:tcPr>
            <w:tcW w:w="4876" w:type="dxa"/>
            <w:tcBorders>
              <w:top w:val="nil"/>
              <w:left w:val="nil"/>
              <w:bottom w:val="nil"/>
              <w:right w:val="nil"/>
            </w:tcBorders>
            <w:hideMark/>
          </w:tcPr>
          <w:p w14:paraId="2B38E43D" w14:textId="77777777" w:rsidR="00FD7778" w:rsidRPr="0017314A" w:rsidRDefault="00FD7778" w:rsidP="00FD7778">
            <w:pPr>
              <w:pStyle w:val="Normal6a"/>
            </w:pPr>
            <w:r w:rsidRPr="0017314A">
              <w:rPr>
                <w:b/>
                <w:i/>
              </w:rPr>
              <w:t>23.</w:t>
            </w:r>
            <w:r w:rsidRPr="0017314A">
              <w:tab/>
            </w:r>
            <w:r w:rsidRPr="0017314A">
              <w:rPr>
                <w:b/>
                <w:i/>
              </w:rPr>
              <w:t>призовава Комисията да гарантира, че предстоящата стратегия на ЕС за гражданското общество подкрепя, защитава и оправомощава организациите на гражданското общество и защитниците на правата на човека, които защитават и насърчават ценностите на ЕС, и да създаде механизъм за бързо реагиране в ЕС, който да ги подкрепя;</w:t>
            </w:r>
          </w:p>
        </w:tc>
        <w:tc>
          <w:tcPr>
            <w:tcW w:w="4876" w:type="dxa"/>
            <w:tcBorders>
              <w:top w:val="nil"/>
              <w:left w:val="nil"/>
              <w:bottom w:val="nil"/>
              <w:right w:val="nil"/>
            </w:tcBorders>
            <w:hideMark/>
          </w:tcPr>
          <w:p w14:paraId="4098B381" w14:textId="77777777" w:rsidR="00FD7778" w:rsidRPr="0017314A" w:rsidRDefault="00FD7778" w:rsidP="00FD7778">
            <w:pPr>
              <w:pStyle w:val="Normal6a"/>
            </w:pPr>
            <w:r w:rsidRPr="0017314A">
              <w:rPr>
                <w:b/>
                <w:i/>
              </w:rPr>
              <w:t>заличава се</w:t>
            </w:r>
          </w:p>
        </w:tc>
      </w:tr>
    </w:tbl>
    <w:p w14:paraId="3CE9156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54E5D313" w14:textId="77777777" w:rsidR="00FD7778" w:rsidRPr="0017314A" w:rsidRDefault="00FD7778" w:rsidP="00FD7778">
      <w:r w:rsidRPr="0017314A">
        <w:rPr>
          <w:rStyle w:val="HideTWBExt"/>
        </w:rPr>
        <w:t>&lt;/Amend&gt;</w:t>
      </w:r>
    </w:p>
    <w:p w14:paraId="0FDF598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513</w:t>
      </w:r>
      <w:r w:rsidRPr="0017314A">
        <w:rPr>
          <w:rStyle w:val="HideTWBExt"/>
          <w:b w:val="0"/>
        </w:rPr>
        <w:t>&lt;/NumAm&gt;</w:t>
      </w:r>
    </w:p>
    <w:p w14:paraId="067A0016" w14:textId="66EB6F98"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11620B62" w14:textId="77777777" w:rsidR="00FD7778" w:rsidRPr="0017314A" w:rsidRDefault="00FD7778" w:rsidP="00FD7778">
      <w:pPr>
        <w:pStyle w:val="NormalBold"/>
      </w:pPr>
      <w:r w:rsidRPr="0017314A">
        <w:rPr>
          <w:rStyle w:val="HideTWBExt"/>
          <w:b w:val="0"/>
        </w:rPr>
        <w:t>&lt;/RepeatBlock-By&gt;</w:t>
      </w:r>
    </w:p>
    <w:p w14:paraId="795B7BB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5A57EB5" w14:textId="77777777" w:rsidR="00FD7778" w:rsidRPr="0017314A" w:rsidRDefault="00FD7778" w:rsidP="00FD7778">
      <w:pPr>
        <w:pStyle w:val="NormalBold"/>
      </w:pPr>
      <w:r w:rsidRPr="0017314A">
        <w:rPr>
          <w:rStyle w:val="HideTWBExt"/>
          <w:b w:val="0"/>
        </w:rPr>
        <w:t>&lt;Article&gt;</w:t>
      </w:r>
      <w:r w:rsidRPr="0017314A">
        <w:t>Параграф 23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804EB56" w14:textId="77777777" w:rsidTr="00FD7778">
        <w:trPr>
          <w:trHeight w:val="240"/>
          <w:jc w:val="center"/>
        </w:trPr>
        <w:tc>
          <w:tcPr>
            <w:tcW w:w="9752" w:type="dxa"/>
            <w:gridSpan w:val="2"/>
            <w:tcBorders>
              <w:top w:val="nil"/>
              <w:left w:val="nil"/>
              <w:bottom w:val="nil"/>
              <w:right w:val="nil"/>
            </w:tcBorders>
          </w:tcPr>
          <w:p w14:paraId="78FAC92E" w14:textId="77777777" w:rsidR="00FD7778" w:rsidRPr="0017314A" w:rsidRDefault="00FD7778" w:rsidP="00FD7778"/>
        </w:tc>
      </w:tr>
      <w:tr w:rsidR="005B63B9" w:rsidRPr="0017314A" w14:paraId="741964F4" w14:textId="77777777" w:rsidTr="00FD7778">
        <w:trPr>
          <w:trHeight w:val="240"/>
          <w:jc w:val="center"/>
        </w:trPr>
        <w:tc>
          <w:tcPr>
            <w:tcW w:w="4876" w:type="dxa"/>
            <w:tcBorders>
              <w:top w:val="nil"/>
              <w:left w:val="nil"/>
              <w:bottom w:val="nil"/>
              <w:right w:val="nil"/>
            </w:tcBorders>
            <w:hideMark/>
          </w:tcPr>
          <w:p w14:paraId="7FC5255E"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49379344" w14:textId="77777777" w:rsidR="00FD7778" w:rsidRPr="0017314A" w:rsidRDefault="00FD7778" w:rsidP="00FD7778">
            <w:pPr>
              <w:pStyle w:val="AmColumnHeading"/>
            </w:pPr>
            <w:r w:rsidRPr="0017314A">
              <w:t>Изменение</w:t>
            </w:r>
          </w:p>
        </w:tc>
      </w:tr>
      <w:tr w:rsidR="005B63B9" w:rsidRPr="0017314A" w14:paraId="6AE328FD" w14:textId="77777777" w:rsidTr="00FD7778">
        <w:trPr>
          <w:jc w:val="center"/>
        </w:trPr>
        <w:tc>
          <w:tcPr>
            <w:tcW w:w="4876" w:type="dxa"/>
            <w:tcBorders>
              <w:top w:val="nil"/>
              <w:left w:val="nil"/>
              <w:bottom w:val="nil"/>
              <w:right w:val="nil"/>
            </w:tcBorders>
            <w:hideMark/>
          </w:tcPr>
          <w:p w14:paraId="0D42C8E6" w14:textId="77777777" w:rsidR="00FD7778" w:rsidRPr="0017314A" w:rsidRDefault="00FD7778" w:rsidP="00FD7778">
            <w:pPr>
              <w:pStyle w:val="Normal6a"/>
            </w:pPr>
            <w:r w:rsidRPr="0017314A">
              <w:t>23.</w:t>
            </w:r>
            <w:r w:rsidRPr="0017314A">
              <w:tab/>
              <w:t xml:space="preserve">призовава Комисията да гарантира, че предстоящата стратегия на ЕС за гражданското общество подкрепя, защитава и </w:t>
            </w:r>
            <w:r w:rsidRPr="0017314A">
              <w:rPr>
                <w:b/>
                <w:i/>
              </w:rPr>
              <w:t>оправомощава</w:t>
            </w:r>
            <w:r w:rsidRPr="0017314A">
              <w:t xml:space="preserve"> организациите на гражданското общество и защитниците на правата на човека, </w:t>
            </w:r>
            <w:r w:rsidRPr="0017314A">
              <w:rPr>
                <w:b/>
                <w:i/>
              </w:rPr>
              <w:t>които защитават</w:t>
            </w:r>
            <w:r w:rsidRPr="0017314A">
              <w:t xml:space="preserve"> и </w:t>
            </w:r>
            <w:r w:rsidRPr="0017314A">
              <w:rPr>
                <w:b/>
                <w:i/>
              </w:rPr>
              <w:t>насърчават</w:t>
            </w:r>
            <w:r w:rsidRPr="0017314A">
              <w:t xml:space="preserve"> ценностите на ЕС, и да създаде механизъм за бързо реагиране в ЕС, </w:t>
            </w:r>
            <w:r w:rsidRPr="0017314A">
              <w:rPr>
                <w:b/>
                <w:i/>
              </w:rPr>
              <w:t>който да ги подкрепя</w:t>
            </w:r>
            <w:r w:rsidRPr="0017314A">
              <w:t>;</w:t>
            </w:r>
          </w:p>
        </w:tc>
        <w:tc>
          <w:tcPr>
            <w:tcW w:w="4876" w:type="dxa"/>
            <w:tcBorders>
              <w:top w:val="nil"/>
              <w:left w:val="nil"/>
              <w:bottom w:val="nil"/>
              <w:right w:val="nil"/>
            </w:tcBorders>
            <w:hideMark/>
          </w:tcPr>
          <w:p w14:paraId="5621D487" w14:textId="77777777" w:rsidR="00FD7778" w:rsidRPr="0017314A" w:rsidRDefault="00FD7778" w:rsidP="00FD7778">
            <w:pPr>
              <w:pStyle w:val="Normal6a"/>
            </w:pPr>
            <w:r w:rsidRPr="0017314A">
              <w:t>23.</w:t>
            </w:r>
            <w:r w:rsidRPr="0017314A">
              <w:tab/>
              <w:t xml:space="preserve">призовава Комисията да гарантира, че предстоящата стратегия на ЕС за гражданското общество подкрепя, защитава и </w:t>
            </w:r>
            <w:r w:rsidRPr="0017314A">
              <w:rPr>
                <w:b/>
                <w:i/>
              </w:rPr>
              <w:t>овластява</w:t>
            </w:r>
            <w:r w:rsidRPr="0017314A">
              <w:t xml:space="preserve"> организациите на гражданското общество и защитниците на правата на човека, </w:t>
            </w:r>
            <w:r w:rsidRPr="0017314A">
              <w:rPr>
                <w:b/>
                <w:i/>
              </w:rPr>
              <w:t>като защитава</w:t>
            </w:r>
            <w:r w:rsidRPr="0017314A">
              <w:t xml:space="preserve"> и </w:t>
            </w:r>
            <w:r w:rsidRPr="0017314A">
              <w:rPr>
                <w:b/>
                <w:i/>
              </w:rPr>
              <w:t>насърчава</w:t>
            </w:r>
            <w:r w:rsidRPr="0017314A">
              <w:t xml:space="preserve"> ценностите на ЕС, </w:t>
            </w:r>
            <w:r w:rsidRPr="0017314A">
              <w:rPr>
                <w:b/>
                <w:i/>
              </w:rPr>
              <w:t>гарантира защитата им срещу заплахи</w:t>
            </w:r>
            <w:r w:rsidRPr="0017314A">
              <w:t xml:space="preserve"> и </w:t>
            </w:r>
            <w:r w:rsidRPr="0017314A">
              <w:rPr>
                <w:b/>
                <w:i/>
              </w:rPr>
              <w:t>нападения, като например стратегическите съдебни производства, насочени срещу участието на обществеността, намалява административната тежест, предоставя дългосрочна, предвидима, адекватна и устойчива структурна подкрепа, по-специално финансиране от ЕС, както и обмисля преразглеждането на вредното законодателство, което ограничава правото на мирни събрания и поставя под въпрос работата им; освен това призовава Комисията</w:t>
            </w:r>
            <w:r w:rsidRPr="0017314A">
              <w:t xml:space="preserve"> да създаде механизъм за бързо реагиране в ЕС </w:t>
            </w:r>
            <w:r w:rsidRPr="0017314A">
              <w:rPr>
                <w:b/>
                <w:i/>
              </w:rPr>
              <w:t>в подкрепа на застрашените организации на гражданското общество и защитници на правата на човека</w:t>
            </w:r>
            <w:r w:rsidRPr="0017314A">
              <w:t xml:space="preserve">, </w:t>
            </w:r>
            <w:r w:rsidRPr="0017314A">
              <w:rPr>
                <w:b/>
                <w:i/>
              </w:rPr>
              <w:t>които защитават и насърчават ценностите на ЕС</w:t>
            </w:r>
            <w:r w:rsidRPr="0017314A">
              <w:t>;</w:t>
            </w:r>
          </w:p>
        </w:tc>
      </w:tr>
    </w:tbl>
    <w:p w14:paraId="27A86BF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342DEE4" w14:textId="77777777" w:rsidR="00FD7778" w:rsidRPr="0017314A" w:rsidRDefault="00FD7778" w:rsidP="00FD7778">
      <w:r w:rsidRPr="0017314A">
        <w:rPr>
          <w:rStyle w:val="HideTWBExt"/>
        </w:rPr>
        <w:t>&lt;/Amend&gt;</w:t>
      </w:r>
    </w:p>
    <w:p w14:paraId="376D837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514</w:t>
      </w:r>
      <w:r w:rsidRPr="0017314A">
        <w:rPr>
          <w:rStyle w:val="HideTWBExt"/>
          <w:b w:val="0"/>
        </w:rPr>
        <w:t>&lt;/NumAm&gt;</w:t>
      </w:r>
    </w:p>
    <w:p w14:paraId="7F59D76E" w14:textId="247857F7"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Ракел Гарсия Ермида-ван дер Вале,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34AA8E53" w14:textId="77777777" w:rsidR="00FD7778" w:rsidRPr="0017314A" w:rsidRDefault="00FD7778" w:rsidP="00FD7778">
      <w:pPr>
        <w:pStyle w:val="NormalBold"/>
      </w:pPr>
      <w:r w:rsidRPr="0017314A">
        <w:rPr>
          <w:rStyle w:val="HideTWBExt"/>
          <w:b w:val="0"/>
        </w:rPr>
        <w:t>&lt;/RepeatBlock-By&gt;</w:t>
      </w:r>
    </w:p>
    <w:p w14:paraId="0E22C74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7434F9F" w14:textId="77777777" w:rsidR="00FD7778" w:rsidRPr="0017314A" w:rsidRDefault="00FD7778" w:rsidP="00FD7778">
      <w:pPr>
        <w:pStyle w:val="NormalBold"/>
      </w:pPr>
      <w:r w:rsidRPr="0017314A">
        <w:rPr>
          <w:rStyle w:val="HideTWBExt"/>
          <w:b w:val="0"/>
        </w:rPr>
        <w:t>&lt;Article&gt;</w:t>
      </w:r>
      <w:r w:rsidRPr="0017314A">
        <w:t>Параграф 23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1D4A8A6" w14:textId="77777777" w:rsidTr="00FD7778">
        <w:trPr>
          <w:trHeight w:val="240"/>
          <w:jc w:val="center"/>
        </w:trPr>
        <w:tc>
          <w:tcPr>
            <w:tcW w:w="9752" w:type="dxa"/>
            <w:gridSpan w:val="2"/>
            <w:tcBorders>
              <w:top w:val="nil"/>
              <w:left w:val="nil"/>
              <w:bottom w:val="nil"/>
              <w:right w:val="nil"/>
            </w:tcBorders>
          </w:tcPr>
          <w:p w14:paraId="1C527163" w14:textId="77777777" w:rsidR="00FD7778" w:rsidRPr="0017314A" w:rsidRDefault="00FD7778" w:rsidP="00FD7778"/>
        </w:tc>
      </w:tr>
      <w:tr w:rsidR="005B63B9" w:rsidRPr="0017314A" w14:paraId="016F9515" w14:textId="77777777" w:rsidTr="00FD7778">
        <w:trPr>
          <w:trHeight w:val="240"/>
          <w:jc w:val="center"/>
        </w:trPr>
        <w:tc>
          <w:tcPr>
            <w:tcW w:w="4876" w:type="dxa"/>
            <w:tcBorders>
              <w:top w:val="nil"/>
              <w:left w:val="nil"/>
              <w:bottom w:val="nil"/>
              <w:right w:val="nil"/>
            </w:tcBorders>
            <w:hideMark/>
          </w:tcPr>
          <w:p w14:paraId="7656BF4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8F59C06" w14:textId="77777777" w:rsidR="00FD7778" w:rsidRPr="0017314A" w:rsidRDefault="00FD7778" w:rsidP="00FD7778">
            <w:pPr>
              <w:pStyle w:val="AmColumnHeading"/>
            </w:pPr>
            <w:r w:rsidRPr="0017314A">
              <w:t>Изменение</w:t>
            </w:r>
          </w:p>
        </w:tc>
      </w:tr>
      <w:tr w:rsidR="005B63B9" w:rsidRPr="0017314A" w14:paraId="2B7F6435" w14:textId="77777777" w:rsidTr="00FD7778">
        <w:trPr>
          <w:jc w:val="center"/>
        </w:trPr>
        <w:tc>
          <w:tcPr>
            <w:tcW w:w="4876" w:type="dxa"/>
            <w:tcBorders>
              <w:top w:val="nil"/>
              <w:left w:val="nil"/>
              <w:bottom w:val="nil"/>
              <w:right w:val="nil"/>
            </w:tcBorders>
            <w:hideMark/>
          </w:tcPr>
          <w:p w14:paraId="30B706B2" w14:textId="77777777" w:rsidR="00FD7778" w:rsidRPr="0017314A" w:rsidRDefault="00FD7778" w:rsidP="00FD7778">
            <w:pPr>
              <w:pStyle w:val="Normal6a"/>
            </w:pPr>
            <w:r w:rsidRPr="0017314A">
              <w:t>23.</w:t>
            </w:r>
            <w:r w:rsidRPr="0017314A">
              <w:tab/>
              <w:t xml:space="preserve">призовава Комисията да гарантира, че предстоящата стратегия на ЕС за гражданското общество подкрепя, </w:t>
            </w:r>
            <w:r w:rsidRPr="0017314A">
              <w:lastRenderedPageBreak/>
              <w:t>защитава и оправомощава организациите на гражданското общество и защитниците на правата на човека, които защитават и насърчават ценностите на ЕС, и да създаде механизъм за бързо реагиране в ЕС, който да ги подкрепя;</w:t>
            </w:r>
          </w:p>
        </w:tc>
        <w:tc>
          <w:tcPr>
            <w:tcW w:w="4876" w:type="dxa"/>
            <w:tcBorders>
              <w:top w:val="nil"/>
              <w:left w:val="nil"/>
              <w:bottom w:val="nil"/>
              <w:right w:val="nil"/>
            </w:tcBorders>
            <w:hideMark/>
          </w:tcPr>
          <w:p w14:paraId="788899C0" w14:textId="77777777" w:rsidR="00FD7778" w:rsidRPr="0017314A" w:rsidRDefault="00FD7778" w:rsidP="00FD7778">
            <w:pPr>
              <w:pStyle w:val="Normal6a"/>
            </w:pPr>
            <w:r w:rsidRPr="0017314A">
              <w:lastRenderedPageBreak/>
              <w:t>23.</w:t>
            </w:r>
            <w:r w:rsidRPr="0017314A">
              <w:tab/>
              <w:t xml:space="preserve">призовава Комисията да гарантира, че предстоящата стратегия на ЕС за гражданското общество подкрепя, </w:t>
            </w:r>
            <w:r w:rsidRPr="0017314A">
              <w:lastRenderedPageBreak/>
              <w:t xml:space="preserve">защитава и оправомощава организациите на гражданското общество и защитниците на правата на човека, които защитават и насърчават ценностите на ЕС, и да създаде механизъм за бързо реагиране в ЕС, който да ги подкрепя; </w:t>
            </w:r>
            <w:r w:rsidRPr="0017314A">
              <w:rPr>
                <w:b/>
                <w:i/>
              </w:rPr>
              <w:t>приветства предложението на Комисията в контекста на следващата МФР да се даде възможност за преразпределяне на замразените средства към организациите на гражданското общество и подчертава необходимостта да се гарантира, че с част от тези ресурси може да се подкрепят организации, работещи за насърчаване на принципите на правовата държава и основните права в държавите членки, в които средствата остават замразени;</w:t>
            </w:r>
          </w:p>
        </w:tc>
      </w:tr>
    </w:tbl>
    <w:p w14:paraId="51341474"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6017FC1" w14:textId="77777777" w:rsidR="00FD7778" w:rsidRPr="0017314A" w:rsidRDefault="00FD7778" w:rsidP="00FD7778">
      <w:r w:rsidRPr="0017314A">
        <w:rPr>
          <w:rStyle w:val="HideTWBExt"/>
        </w:rPr>
        <w:t>&lt;/Amend&gt;</w:t>
      </w:r>
    </w:p>
    <w:p w14:paraId="128EF23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515</w:t>
      </w:r>
      <w:r w:rsidRPr="0017314A">
        <w:rPr>
          <w:rStyle w:val="HideTWBExt"/>
          <w:b w:val="0"/>
        </w:rPr>
        <w:t>&lt;/NumAm&gt;</w:t>
      </w:r>
    </w:p>
    <w:p w14:paraId="10F01A47" w14:textId="45B15720"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662CE2E4" w14:textId="77777777" w:rsidR="00FD7778" w:rsidRPr="0017314A" w:rsidRDefault="00FD7778" w:rsidP="00FD7778">
      <w:pPr>
        <w:pStyle w:val="NormalBold"/>
      </w:pPr>
      <w:r w:rsidRPr="0017314A">
        <w:rPr>
          <w:rStyle w:val="HideTWBExt"/>
          <w:b w:val="0"/>
        </w:rPr>
        <w:t>&lt;/RepeatBlock-By&gt;</w:t>
      </w:r>
    </w:p>
    <w:p w14:paraId="6309418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522FBA7" w14:textId="77777777" w:rsidR="00FD7778" w:rsidRPr="0017314A" w:rsidRDefault="00FD7778" w:rsidP="00FD7778">
      <w:pPr>
        <w:pStyle w:val="NormalBold"/>
      </w:pPr>
      <w:r w:rsidRPr="0017314A">
        <w:rPr>
          <w:rStyle w:val="HideTWBExt"/>
          <w:b w:val="0"/>
        </w:rPr>
        <w:t>&lt;Article&gt;</w:t>
      </w:r>
      <w:r w:rsidRPr="0017314A">
        <w:t>Параграф 23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DDF1B61" w14:textId="77777777" w:rsidTr="00FD7778">
        <w:trPr>
          <w:trHeight w:val="240"/>
          <w:jc w:val="center"/>
        </w:trPr>
        <w:tc>
          <w:tcPr>
            <w:tcW w:w="9752" w:type="dxa"/>
            <w:gridSpan w:val="2"/>
            <w:tcBorders>
              <w:top w:val="nil"/>
              <w:left w:val="nil"/>
              <w:bottom w:val="nil"/>
              <w:right w:val="nil"/>
            </w:tcBorders>
          </w:tcPr>
          <w:p w14:paraId="5A1D374B" w14:textId="77777777" w:rsidR="00FD7778" w:rsidRPr="0017314A" w:rsidRDefault="00FD7778" w:rsidP="00FD7778"/>
        </w:tc>
      </w:tr>
      <w:tr w:rsidR="005B63B9" w:rsidRPr="0017314A" w14:paraId="0AC29F2D" w14:textId="77777777" w:rsidTr="00FD7778">
        <w:trPr>
          <w:trHeight w:val="240"/>
          <w:jc w:val="center"/>
        </w:trPr>
        <w:tc>
          <w:tcPr>
            <w:tcW w:w="4876" w:type="dxa"/>
            <w:tcBorders>
              <w:top w:val="nil"/>
              <w:left w:val="nil"/>
              <w:bottom w:val="nil"/>
              <w:right w:val="nil"/>
            </w:tcBorders>
            <w:hideMark/>
          </w:tcPr>
          <w:p w14:paraId="632A17A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0D94896" w14:textId="77777777" w:rsidR="00FD7778" w:rsidRPr="0017314A" w:rsidRDefault="00FD7778" w:rsidP="00FD7778">
            <w:pPr>
              <w:pStyle w:val="AmColumnHeading"/>
            </w:pPr>
            <w:r w:rsidRPr="0017314A">
              <w:t>Изменение</w:t>
            </w:r>
          </w:p>
        </w:tc>
      </w:tr>
      <w:tr w:rsidR="005B63B9" w:rsidRPr="0017314A" w14:paraId="70C8BF8B" w14:textId="77777777" w:rsidTr="00FD7778">
        <w:trPr>
          <w:jc w:val="center"/>
        </w:trPr>
        <w:tc>
          <w:tcPr>
            <w:tcW w:w="4876" w:type="dxa"/>
            <w:tcBorders>
              <w:top w:val="nil"/>
              <w:left w:val="nil"/>
              <w:bottom w:val="nil"/>
              <w:right w:val="nil"/>
            </w:tcBorders>
            <w:hideMark/>
          </w:tcPr>
          <w:p w14:paraId="67613E6A" w14:textId="77777777" w:rsidR="00FD7778" w:rsidRPr="0017314A" w:rsidRDefault="00FD7778" w:rsidP="00FD7778">
            <w:pPr>
              <w:pStyle w:val="Normal6a"/>
            </w:pPr>
            <w:r w:rsidRPr="0017314A">
              <w:t>23.</w:t>
            </w:r>
            <w:r w:rsidRPr="0017314A">
              <w:tab/>
              <w:t>призовава Комисията да гарантира, че предстоящата стратегия на ЕС за гражданското общество подкрепя, защитава и оправомощава организациите на гражданското общество и защитниците на правата на човека, които защитават и насърчават ценностите на ЕС</w:t>
            </w:r>
            <w:r w:rsidRPr="0017314A">
              <w:rPr>
                <w:b/>
                <w:i/>
              </w:rPr>
              <w:t>,</w:t>
            </w:r>
            <w:r w:rsidRPr="0017314A">
              <w:t xml:space="preserve"> и да създаде механизъм за бързо реагиране в ЕС, </w:t>
            </w:r>
            <w:r w:rsidRPr="0017314A">
              <w:rPr>
                <w:b/>
                <w:i/>
              </w:rPr>
              <w:t>който да ги подкрепя</w:t>
            </w:r>
            <w:r w:rsidRPr="0017314A">
              <w:t>;</w:t>
            </w:r>
          </w:p>
        </w:tc>
        <w:tc>
          <w:tcPr>
            <w:tcW w:w="4876" w:type="dxa"/>
            <w:tcBorders>
              <w:top w:val="nil"/>
              <w:left w:val="nil"/>
              <w:bottom w:val="nil"/>
              <w:right w:val="nil"/>
            </w:tcBorders>
            <w:hideMark/>
          </w:tcPr>
          <w:p w14:paraId="18A443C6" w14:textId="77777777" w:rsidR="00FD7778" w:rsidRPr="0017314A" w:rsidRDefault="00FD7778" w:rsidP="00FD7778">
            <w:pPr>
              <w:pStyle w:val="Normal6a"/>
            </w:pPr>
            <w:r w:rsidRPr="0017314A">
              <w:t>23.</w:t>
            </w:r>
            <w:r w:rsidRPr="0017314A">
              <w:tab/>
              <w:t>призовава Комисията да гарантира, че предстоящата стратегия на ЕС за гражданското общество подкрепя, защитава и оправомощава организациите на гражданското общество и защитниците на правата на човека, които защитават и насърчават ценностите на ЕС</w:t>
            </w:r>
            <w:r w:rsidRPr="0017314A">
              <w:rPr>
                <w:b/>
                <w:i/>
              </w:rPr>
              <w:t>; настоятелно призовава Комисията системно да наблюдава положението на тези организации в своите доклади относно върховенството на закона</w:t>
            </w:r>
            <w:r w:rsidRPr="0017314A">
              <w:t xml:space="preserve"> и да създаде механизъм за бързо </w:t>
            </w:r>
            <w:r w:rsidRPr="0017314A">
              <w:lastRenderedPageBreak/>
              <w:t xml:space="preserve">реагиране в ЕС </w:t>
            </w:r>
            <w:r w:rsidRPr="0017314A">
              <w:rPr>
                <w:b/>
                <w:i/>
              </w:rPr>
              <w:t>в тяхна подкрепа;</w:t>
            </w:r>
            <w:r w:rsidRPr="0017314A">
              <w:t xml:space="preserve"> </w:t>
            </w:r>
            <w:r w:rsidRPr="0017314A">
              <w:rPr>
                <w:b/>
                <w:i/>
              </w:rPr>
              <w:t>подчертава необходимостта от осигуряване на подходящо специално финансиране от ЕС за участниците от гражданското общество, които работят в областта на основните права;</w:t>
            </w:r>
          </w:p>
        </w:tc>
      </w:tr>
    </w:tbl>
    <w:p w14:paraId="606935AC"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F3D0331" w14:textId="77777777" w:rsidR="00FD7778" w:rsidRPr="0017314A" w:rsidRDefault="00FD7778" w:rsidP="00FD7778">
      <w:r w:rsidRPr="0017314A">
        <w:rPr>
          <w:rStyle w:val="HideTWBExt"/>
        </w:rPr>
        <w:t>&lt;/Amend&gt;</w:t>
      </w:r>
    </w:p>
    <w:p w14:paraId="22B0445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516</w:t>
      </w:r>
      <w:r w:rsidRPr="0017314A">
        <w:rPr>
          <w:rStyle w:val="HideTWBExt"/>
          <w:b w:val="0"/>
        </w:rPr>
        <w:t>&lt;/NumAm&gt;</w:t>
      </w:r>
    </w:p>
    <w:p w14:paraId="5F3BB49F" w14:textId="75E62E03"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Ярослав Бжох, Марике Елерс, Фабрис Леджери, Матийо Вале</w:t>
      </w:r>
      <w:r w:rsidRPr="0017314A">
        <w:rPr>
          <w:rStyle w:val="HideTWBExt"/>
          <w:b w:val="0"/>
        </w:rPr>
        <w:t>&lt;/Members&gt;</w:t>
      </w:r>
    </w:p>
    <w:p w14:paraId="108D15E0" w14:textId="77777777" w:rsidR="00FD7778" w:rsidRPr="0017314A" w:rsidRDefault="00FD7778" w:rsidP="00FD7778">
      <w:pPr>
        <w:pStyle w:val="NormalBold"/>
      </w:pPr>
      <w:r w:rsidRPr="0017314A">
        <w:rPr>
          <w:rStyle w:val="HideTWBExt"/>
          <w:b w:val="0"/>
        </w:rPr>
        <w:t>&lt;/RepeatBlock-By&gt;</w:t>
      </w:r>
    </w:p>
    <w:p w14:paraId="0F8CEB4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C29A48F" w14:textId="77777777" w:rsidR="00FD7778" w:rsidRPr="0017314A" w:rsidRDefault="00FD7778" w:rsidP="00FD7778">
      <w:pPr>
        <w:pStyle w:val="NormalBold"/>
      </w:pPr>
      <w:r w:rsidRPr="0017314A">
        <w:rPr>
          <w:rStyle w:val="HideTWBExt"/>
          <w:b w:val="0"/>
        </w:rPr>
        <w:t>&lt;Article&gt;</w:t>
      </w:r>
      <w:r w:rsidRPr="0017314A">
        <w:t>Параграф 23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FA49775" w14:textId="77777777" w:rsidTr="00FD7778">
        <w:trPr>
          <w:trHeight w:val="240"/>
          <w:jc w:val="center"/>
        </w:trPr>
        <w:tc>
          <w:tcPr>
            <w:tcW w:w="9752" w:type="dxa"/>
            <w:gridSpan w:val="2"/>
            <w:tcBorders>
              <w:top w:val="nil"/>
              <w:left w:val="nil"/>
              <w:bottom w:val="nil"/>
              <w:right w:val="nil"/>
            </w:tcBorders>
          </w:tcPr>
          <w:p w14:paraId="549ABF2A" w14:textId="77777777" w:rsidR="00FD7778" w:rsidRPr="0017314A" w:rsidRDefault="00FD7778" w:rsidP="00FD7778"/>
        </w:tc>
      </w:tr>
      <w:tr w:rsidR="005B63B9" w:rsidRPr="0017314A" w14:paraId="6B6EA5CE" w14:textId="77777777" w:rsidTr="00FD7778">
        <w:trPr>
          <w:trHeight w:val="240"/>
          <w:jc w:val="center"/>
        </w:trPr>
        <w:tc>
          <w:tcPr>
            <w:tcW w:w="4876" w:type="dxa"/>
            <w:tcBorders>
              <w:top w:val="nil"/>
              <w:left w:val="nil"/>
              <w:bottom w:val="nil"/>
              <w:right w:val="nil"/>
            </w:tcBorders>
            <w:hideMark/>
          </w:tcPr>
          <w:p w14:paraId="78533E3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C87A917" w14:textId="77777777" w:rsidR="00FD7778" w:rsidRPr="0017314A" w:rsidRDefault="00FD7778" w:rsidP="00FD7778">
            <w:pPr>
              <w:pStyle w:val="AmColumnHeading"/>
            </w:pPr>
            <w:r w:rsidRPr="0017314A">
              <w:t>Изменение</w:t>
            </w:r>
          </w:p>
        </w:tc>
      </w:tr>
      <w:tr w:rsidR="005B63B9" w:rsidRPr="0017314A" w14:paraId="58B1E27F" w14:textId="77777777" w:rsidTr="00FD7778">
        <w:trPr>
          <w:jc w:val="center"/>
        </w:trPr>
        <w:tc>
          <w:tcPr>
            <w:tcW w:w="4876" w:type="dxa"/>
            <w:tcBorders>
              <w:top w:val="nil"/>
              <w:left w:val="nil"/>
              <w:bottom w:val="nil"/>
              <w:right w:val="nil"/>
            </w:tcBorders>
            <w:hideMark/>
          </w:tcPr>
          <w:p w14:paraId="0EDBB07F" w14:textId="77777777" w:rsidR="00FD7778" w:rsidRPr="0017314A" w:rsidRDefault="00FD7778" w:rsidP="00FD7778">
            <w:pPr>
              <w:pStyle w:val="Normal6a"/>
            </w:pPr>
            <w:r w:rsidRPr="0017314A">
              <w:t>23.</w:t>
            </w:r>
            <w:r w:rsidRPr="0017314A">
              <w:tab/>
              <w:t xml:space="preserve">призовава Комисията да гарантира, че предстоящата стратегия на ЕС за гражданското общество </w:t>
            </w:r>
            <w:r w:rsidRPr="0017314A">
              <w:rPr>
                <w:b/>
                <w:i/>
              </w:rPr>
              <w:t>подкрепя, защитава и оправомощава организациите</w:t>
            </w:r>
            <w:r w:rsidRPr="0017314A">
              <w:t xml:space="preserve"> на </w:t>
            </w:r>
            <w:r w:rsidRPr="0017314A">
              <w:rPr>
                <w:b/>
                <w:i/>
              </w:rPr>
              <w:t>гражданското общество и защитниците</w:t>
            </w:r>
            <w:r w:rsidRPr="0017314A">
              <w:t xml:space="preserve"> на </w:t>
            </w:r>
            <w:r w:rsidRPr="0017314A">
              <w:rPr>
                <w:b/>
                <w:i/>
              </w:rPr>
              <w:t>правата на човека, които защитават и насърчават ценностите</w:t>
            </w:r>
            <w:r w:rsidRPr="0017314A">
              <w:t xml:space="preserve"> на </w:t>
            </w:r>
            <w:r w:rsidRPr="0017314A">
              <w:rPr>
                <w:b/>
                <w:i/>
              </w:rPr>
              <w:t>ЕС, и да създаде механизъм за бързо реагиране в ЕС, който да ги подкрепя</w:t>
            </w:r>
            <w:r w:rsidRPr="0017314A">
              <w:t>;</w:t>
            </w:r>
          </w:p>
        </w:tc>
        <w:tc>
          <w:tcPr>
            <w:tcW w:w="4876" w:type="dxa"/>
            <w:tcBorders>
              <w:top w:val="nil"/>
              <w:left w:val="nil"/>
              <w:bottom w:val="nil"/>
              <w:right w:val="nil"/>
            </w:tcBorders>
            <w:hideMark/>
          </w:tcPr>
          <w:p w14:paraId="1D0EB7E7" w14:textId="77777777" w:rsidR="00FD7778" w:rsidRPr="0017314A" w:rsidRDefault="00FD7778" w:rsidP="00FD7778">
            <w:pPr>
              <w:pStyle w:val="Normal6a"/>
            </w:pPr>
            <w:r w:rsidRPr="0017314A">
              <w:t>23.</w:t>
            </w:r>
            <w:r w:rsidRPr="0017314A">
              <w:tab/>
              <w:t xml:space="preserve">призовава Комисията да гарантира, че предстоящата стратегия на ЕС за гражданското общество </w:t>
            </w:r>
            <w:r w:rsidRPr="0017314A">
              <w:rPr>
                <w:b/>
                <w:i/>
              </w:rPr>
              <w:t>осигурява прозрачност</w:t>
            </w:r>
            <w:r w:rsidRPr="0017314A">
              <w:t xml:space="preserve"> на </w:t>
            </w:r>
            <w:r w:rsidRPr="0017314A">
              <w:rPr>
                <w:b/>
                <w:i/>
              </w:rPr>
              <w:t>финансирането</w:t>
            </w:r>
            <w:r w:rsidRPr="0017314A">
              <w:t xml:space="preserve"> на </w:t>
            </w:r>
            <w:r w:rsidRPr="0017314A">
              <w:rPr>
                <w:b/>
                <w:i/>
              </w:rPr>
              <w:t>организациите</w:t>
            </w:r>
            <w:r w:rsidRPr="0017314A">
              <w:t xml:space="preserve"> на </w:t>
            </w:r>
            <w:r w:rsidRPr="0017314A">
              <w:rPr>
                <w:b/>
                <w:i/>
              </w:rPr>
              <w:t>гражданското общество</w:t>
            </w:r>
            <w:r w:rsidRPr="0017314A">
              <w:t>;</w:t>
            </w:r>
          </w:p>
        </w:tc>
      </w:tr>
    </w:tbl>
    <w:p w14:paraId="3B4B0A3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8D39EEC" w14:textId="77777777" w:rsidR="00FD7778" w:rsidRPr="0017314A" w:rsidRDefault="00FD7778" w:rsidP="00FD7778">
      <w:r w:rsidRPr="0017314A">
        <w:rPr>
          <w:rStyle w:val="HideTWBExt"/>
        </w:rPr>
        <w:t>&lt;/Amend&gt;</w:t>
      </w:r>
    </w:p>
    <w:p w14:paraId="79848D6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517</w:t>
      </w:r>
      <w:r w:rsidRPr="0017314A">
        <w:rPr>
          <w:rStyle w:val="HideTWBExt"/>
          <w:b w:val="0"/>
        </w:rPr>
        <w:t>&lt;/NumAm&gt;</w:t>
      </w:r>
    </w:p>
    <w:p w14:paraId="6D30FE02" w14:textId="79C9D7E1"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0B8D7410" w14:textId="77777777" w:rsidR="00FD7778" w:rsidRPr="0017314A" w:rsidRDefault="00FD7778" w:rsidP="00FD7778">
      <w:pPr>
        <w:pStyle w:val="NormalBold"/>
      </w:pPr>
      <w:r w:rsidRPr="0017314A">
        <w:rPr>
          <w:rStyle w:val="HideTWBExt"/>
          <w:b w:val="0"/>
        </w:rPr>
        <w:t>&lt;/RepeatBlock-By&gt;</w:t>
      </w:r>
    </w:p>
    <w:p w14:paraId="4CAA3B7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9B914A9" w14:textId="77777777" w:rsidR="00FD7778" w:rsidRPr="0017314A" w:rsidRDefault="00FD7778" w:rsidP="00FD7778">
      <w:pPr>
        <w:pStyle w:val="NormalBold"/>
      </w:pPr>
      <w:r w:rsidRPr="0017314A">
        <w:rPr>
          <w:rStyle w:val="HideTWBExt"/>
          <w:b w:val="0"/>
        </w:rPr>
        <w:t>&lt;Article&gt;</w:t>
      </w:r>
      <w:r w:rsidRPr="0017314A">
        <w:t>Параграф 23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238B92F" w14:textId="77777777" w:rsidTr="00FD7778">
        <w:trPr>
          <w:trHeight w:val="240"/>
          <w:jc w:val="center"/>
        </w:trPr>
        <w:tc>
          <w:tcPr>
            <w:tcW w:w="9752" w:type="dxa"/>
            <w:gridSpan w:val="2"/>
            <w:tcBorders>
              <w:top w:val="nil"/>
              <w:left w:val="nil"/>
              <w:bottom w:val="nil"/>
              <w:right w:val="nil"/>
            </w:tcBorders>
          </w:tcPr>
          <w:p w14:paraId="0C5A609A" w14:textId="77777777" w:rsidR="00FD7778" w:rsidRPr="0017314A" w:rsidRDefault="00FD7778" w:rsidP="00FD7778"/>
        </w:tc>
      </w:tr>
      <w:tr w:rsidR="005B63B9" w:rsidRPr="0017314A" w14:paraId="3FBF37C5" w14:textId="77777777" w:rsidTr="00FD7778">
        <w:trPr>
          <w:trHeight w:val="240"/>
          <w:jc w:val="center"/>
        </w:trPr>
        <w:tc>
          <w:tcPr>
            <w:tcW w:w="4876" w:type="dxa"/>
            <w:tcBorders>
              <w:top w:val="nil"/>
              <w:left w:val="nil"/>
              <w:bottom w:val="nil"/>
              <w:right w:val="nil"/>
            </w:tcBorders>
            <w:hideMark/>
          </w:tcPr>
          <w:p w14:paraId="5524ED4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4AEC4C4" w14:textId="77777777" w:rsidR="00FD7778" w:rsidRPr="0017314A" w:rsidRDefault="00FD7778" w:rsidP="00FD7778">
            <w:pPr>
              <w:pStyle w:val="AmColumnHeading"/>
            </w:pPr>
            <w:r w:rsidRPr="0017314A">
              <w:t>Изменение</w:t>
            </w:r>
          </w:p>
        </w:tc>
      </w:tr>
      <w:tr w:rsidR="005B63B9" w:rsidRPr="0017314A" w14:paraId="5D3934A6" w14:textId="77777777" w:rsidTr="00FD7778">
        <w:trPr>
          <w:jc w:val="center"/>
        </w:trPr>
        <w:tc>
          <w:tcPr>
            <w:tcW w:w="4876" w:type="dxa"/>
            <w:tcBorders>
              <w:top w:val="nil"/>
              <w:left w:val="nil"/>
              <w:bottom w:val="nil"/>
              <w:right w:val="nil"/>
            </w:tcBorders>
            <w:hideMark/>
          </w:tcPr>
          <w:p w14:paraId="25CB4C9F" w14:textId="77777777" w:rsidR="00FD7778" w:rsidRPr="0017314A" w:rsidRDefault="00FD7778" w:rsidP="00FD7778">
            <w:pPr>
              <w:pStyle w:val="Normal6a"/>
            </w:pPr>
            <w:r w:rsidRPr="0017314A">
              <w:t>23.</w:t>
            </w:r>
            <w:r w:rsidRPr="0017314A">
              <w:tab/>
              <w:t xml:space="preserve">призовава Комисията да гарантира, че предстоящата стратегия на ЕС за гражданското общество подкрепя, защитава и оправомощава </w:t>
            </w:r>
            <w:r w:rsidRPr="0017314A">
              <w:lastRenderedPageBreak/>
              <w:t>организациите на гражданското общество и защитниците на правата на човека</w:t>
            </w:r>
            <w:r w:rsidRPr="0017314A">
              <w:rPr>
                <w:b/>
                <w:i/>
              </w:rPr>
              <w:t>, които защитават и насърчават ценностите на ЕС, и да създаде механизъм за бързо реагиране в ЕС, който да ги подкрепя</w:t>
            </w:r>
            <w:r w:rsidRPr="0017314A">
              <w:t>;</w:t>
            </w:r>
          </w:p>
        </w:tc>
        <w:tc>
          <w:tcPr>
            <w:tcW w:w="4876" w:type="dxa"/>
            <w:tcBorders>
              <w:top w:val="nil"/>
              <w:left w:val="nil"/>
              <w:bottom w:val="nil"/>
              <w:right w:val="nil"/>
            </w:tcBorders>
            <w:hideMark/>
          </w:tcPr>
          <w:p w14:paraId="03473141" w14:textId="77777777" w:rsidR="00FD7778" w:rsidRPr="0017314A" w:rsidRDefault="00FD7778" w:rsidP="00FD7778">
            <w:pPr>
              <w:pStyle w:val="Normal6a"/>
            </w:pPr>
            <w:r w:rsidRPr="0017314A">
              <w:lastRenderedPageBreak/>
              <w:t>23.</w:t>
            </w:r>
            <w:r w:rsidRPr="0017314A">
              <w:tab/>
              <w:t xml:space="preserve">призовава Комисията да гарантира, че предстоящата стратегия на ЕС за гражданското общество подкрепя, защитава и оправомощава </w:t>
            </w:r>
            <w:r w:rsidRPr="0017314A">
              <w:lastRenderedPageBreak/>
              <w:t xml:space="preserve">организациите на гражданското общество и защитниците на правата на човека </w:t>
            </w:r>
            <w:r w:rsidRPr="0017314A">
              <w:rPr>
                <w:b/>
                <w:i/>
              </w:rPr>
              <w:t>в обхвата на Договорите и при надлежно зачитане на суверенитета на държавите членки и техните демократично избрани политически насоки</w:t>
            </w:r>
            <w:r w:rsidRPr="0017314A">
              <w:t>;</w:t>
            </w:r>
          </w:p>
        </w:tc>
      </w:tr>
    </w:tbl>
    <w:p w14:paraId="76A59A52"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4A1E40B6" w14:textId="77777777" w:rsidR="00FD7778" w:rsidRPr="0017314A" w:rsidRDefault="00FD7778" w:rsidP="00FD7778">
      <w:r w:rsidRPr="0017314A">
        <w:rPr>
          <w:rStyle w:val="HideTWBExt"/>
        </w:rPr>
        <w:t>&lt;/Amend&gt;</w:t>
      </w:r>
    </w:p>
    <w:p w14:paraId="05A568F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518</w:t>
      </w:r>
      <w:r w:rsidRPr="0017314A">
        <w:rPr>
          <w:rStyle w:val="HideTWBExt"/>
          <w:b w:val="0"/>
        </w:rPr>
        <w:t>&lt;/NumAm&gt;</w:t>
      </w:r>
    </w:p>
    <w:p w14:paraId="35B7FC28"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6E51681D" w14:textId="77777777" w:rsidR="00FD7778" w:rsidRPr="0017314A" w:rsidRDefault="00FD7778" w:rsidP="00FD7778">
      <w:pPr>
        <w:pStyle w:val="NormalBold"/>
      </w:pPr>
      <w:r w:rsidRPr="0017314A">
        <w:rPr>
          <w:rStyle w:val="HideTWBExt"/>
          <w:b w:val="0"/>
        </w:rPr>
        <w:t>&lt;/RepeatBlock-By&gt;</w:t>
      </w:r>
    </w:p>
    <w:p w14:paraId="44141BB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2782CFF" w14:textId="77777777" w:rsidR="00FD7778" w:rsidRPr="0017314A" w:rsidRDefault="00FD7778" w:rsidP="00FD7778">
      <w:pPr>
        <w:pStyle w:val="NormalBold"/>
      </w:pPr>
      <w:r w:rsidRPr="0017314A">
        <w:rPr>
          <w:rStyle w:val="HideTWBExt"/>
          <w:b w:val="0"/>
        </w:rPr>
        <w:t>&lt;Article&gt;</w:t>
      </w:r>
      <w:r w:rsidRPr="0017314A">
        <w:t>Параграф 23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EF389B4" w14:textId="77777777" w:rsidTr="00FD7778">
        <w:trPr>
          <w:trHeight w:val="240"/>
          <w:jc w:val="center"/>
        </w:trPr>
        <w:tc>
          <w:tcPr>
            <w:tcW w:w="9752" w:type="dxa"/>
            <w:gridSpan w:val="2"/>
            <w:tcBorders>
              <w:top w:val="nil"/>
              <w:left w:val="nil"/>
              <w:bottom w:val="nil"/>
              <w:right w:val="nil"/>
            </w:tcBorders>
          </w:tcPr>
          <w:p w14:paraId="67631398" w14:textId="77777777" w:rsidR="00FD7778" w:rsidRPr="0017314A" w:rsidRDefault="00FD7778" w:rsidP="00FD7778"/>
        </w:tc>
      </w:tr>
      <w:tr w:rsidR="005B63B9" w:rsidRPr="0017314A" w14:paraId="1426805B" w14:textId="77777777" w:rsidTr="00FD7778">
        <w:trPr>
          <w:trHeight w:val="240"/>
          <w:jc w:val="center"/>
        </w:trPr>
        <w:tc>
          <w:tcPr>
            <w:tcW w:w="4876" w:type="dxa"/>
            <w:tcBorders>
              <w:top w:val="nil"/>
              <w:left w:val="nil"/>
              <w:bottom w:val="nil"/>
              <w:right w:val="nil"/>
            </w:tcBorders>
            <w:hideMark/>
          </w:tcPr>
          <w:p w14:paraId="3FF6B64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6BB8D3E" w14:textId="77777777" w:rsidR="00FD7778" w:rsidRPr="0017314A" w:rsidRDefault="00FD7778" w:rsidP="00FD7778">
            <w:pPr>
              <w:pStyle w:val="AmColumnHeading"/>
            </w:pPr>
            <w:r w:rsidRPr="0017314A">
              <w:t>Изменение</w:t>
            </w:r>
          </w:p>
        </w:tc>
      </w:tr>
      <w:tr w:rsidR="005B63B9" w:rsidRPr="0017314A" w14:paraId="6447D8E3" w14:textId="77777777" w:rsidTr="00FD7778">
        <w:trPr>
          <w:jc w:val="center"/>
        </w:trPr>
        <w:tc>
          <w:tcPr>
            <w:tcW w:w="4876" w:type="dxa"/>
            <w:tcBorders>
              <w:top w:val="nil"/>
              <w:left w:val="nil"/>
              <w:bottom w:val="nil"/>
              <w:right w:val="nil"/>
            </w:tcBorders>
            <w:hideMark/>
          </w:tcPr>
          <w:p w14:paraId="2416EE37" w14:textId="77777777" w:rsidR="00FD7778" w:rsidRPr="0017314A" w:rsidRDefault="00FD7778" w:rsidP="00FD7778">
            <w:pPr>
              <w:pStyle w:val="Normal6a"/>
            </w:pPr>
            <w:r w:rsidRPr="0017314A">
              <w:t>23.</w:t>
            </w:r>
            <w:r w:rsidRPr="0017314A">
              <w:tab/>
              <w:t>призовава Комисията да гарантира, че предстоящата стратегия на ЕС за гражданското общество подкрепя, защитава и оправомощава организациите на гражданското общество и защитниците на правата на човека, които защитават и насърчават ценностите на ЕС</w:t>
            </w:r>
            <w:r w:rsidRPr="0017314A">
              <w:rPr>
                <w:b/>
                <w:i/>
              </w:rPr>
              <w:t>, и да създаде механизъм за бързо реагиране в ЕС, който да ги подкрепя</w:t>
            </w:r>
            <w:r w:rsidRPr="0017314A">
              <w:t>;</w:t>
            </w:r>
          </w:p>
        </w:tc>
        <w:tc>
          <w:tcPr>
            <w:tcW w:w="4876" w:type="dxa"/>
            <w:tcBorders>
              <w:top w:val="nil"/>
              <w:left w:val="nil"/>
              <w:bottom w:val="nil"/>
              <w:right w:val="nil"/>
            </w:tcBorders>
            <w:hideMark/>
          </w:tcPr>
          <w:p w14:paraId="1EBD6E94" w14:textId="77777777" w:rsidR="00FD7778" w:rsidRPr="0017314A" w:rsidRDefault="00FD7778" w:rsidP="00FD7778">
            <w:pPr>
              <w:pStyle w:val="Normal6a"/>
            </w:pPr>
            <w:r w:rsidRPr="0017314A">
              <w:t>23.</w:t>
            </w:r>
            <w:r w:rsidRPr="0017314A">
              <w:tab/>
              <w:t>призовава Комисията да гарантира, че предстоящата стратегия на ЕС за гражданското общество подкрепя, защитава и оправомощава организациите на гражданското общество и защитниците на правата на човека, които защитават и насърчават ценностите на ЕС;</w:t>
            </w:r>
          </w:p>
        </w:tc>
      </w:tr>
    </w:tbl>
    <w:p w14:paraId="3358745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3746C25" w14:textId="77777777" w:rsidR="00FD7778" w:rsidRPr="0017314A" w:rsidRDefault="00FD7778" w:rsidP="00FD7778">
      <w:r w:rsidRPr="0017314A">
        <w:rPr>
          <w:rStyle w:val="HideTWBExt"/>
        </w:rPr>
        <w:t>&lt;/Amend&gt;</w:t>
      </w:r>
    </w:p>
    <w:p w14:paraId="0465C44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519</w:t>
      </w:r>
      <w:r w:rsidRPr="0017314A">
        <w:rPr>
          <w:rStyle w:val="HideTWBExt"/>
          <w:b w:val="0"/>
        </w:rPr>
        <w:t>&lt;/NumAm&gt;</w:t>
      </w:r>
    </w:p>
    <w:p w14:paraId="4F277C6F"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38DD8158" w14:textId="77777777" w:rsidR="00FD7778" w:rsidRPr="0017314A" w:rsidRDefault="00FD7778" w:rsidP="00FD7778">
      <w:pPr>
        <w:pStyle w:val="NormalBold"/>
      </w:pPr>
      <w:r w:rsidRPr="0017314A">
        <w:rPr>
          <w:rStyle w:val="HideTWBExt"/>
          <w:b w:val="0"/>
        </w:rPr>
        <w:t>&lt;/RepeatBlock-By&gt;</w:t>
      </w:r>
    </w:p>
    <w:p w14:paraId="24B7F0B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F99D3CD" w14:textId="77777777" w:rsidR="00FD7778" w:rsidRPr="0017314A" w:rsidRDefault="00FD7778" w:rsidP="00FD7778">
      <w:pPr>
        <w:pStyle w:val="NormalBold"/>
      </w:pPr>
      <w:r w:rsidRPr="0017314A">
        <w:rPr>
          <w:rStyle w:val="HideTWBExt"/>
          <w:b w:val="0"/>
        </w:rPr>
        <w:t>&lt;Article&gt;</w:t>
      </w:r>
      <w:r w:rsidRPr="0017314A">
        <w:t>Параграф 23</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E0CD068" w14:textId="77777777" w:rsidTr="00FD7778">
        <w:trPr>
          <w:trHeight w:val="240"/>
          <w:jc w:val="center"/>
        </w:trPr>
        <w:tc>
          <w:tcPr>
            <w:tcW w:w="9752" w:type="dxa"/>
            <w:gridSpan w:val="2"/>
            <w:tcBorders>
              <w:top w:val="nil"/>
              <w:left w:val="nil"/>
              <w:bottom w:val="nil"/>
              <w:right w:val="nil"/>
            </w:tcBorders>
          </w:tcPr>
          <w:p w14:paraId="0B5F31F9" w14:textId="77777777" w:rsidR="00FD7778" w:rsidRPr="0017314A" w:rsidRDefault="00FD7778" w:rsidP="00FD7778"/>
        </w:tc>
      </w:tr>
      <w:tr w:rsidR="005B63B9" w:rsidRPr="0017314A" w14:paraId="018ED6DA" w14:textId="77777777" w:rsidTr="00FD7778">
        <w:trPr>
          <w:trHeight w:val="240"/>
          <w:jc w:val="center"/>
        </w:trPr>
        <w:tc>
          <w:tcPr>
            <w:tcW w:w="4876" w:type="dxa"/>
            <w:tcBorders>
              <w:top w:val="nil"/>
              <w:left w:val="nil"/>
              <w:bottom w:val="nil"/>
              <w:right w:val="nil"/>
            </w:tcBorders>
            <w:hideMark/>
          </w:tcPr>
          <w:p w14:paraId="2CA4136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D89264B" w14:textId="77777777" w:rsidR="00FD7778" w:rsidRPr="0017314A" w:rsidRDefault="00FD7778" w:rsidP="00FD7778">
            <w:pPr>
              <w:pStyle w:val="AmColumnHeading"/>
            </w:pPr>
            <w:r w:rsidRPr="0017314A">
              <w:t>Изменение</w:t>
            </w:r>
          </w:p>
        </w:tc>
      </w:tr>
      <w:tr w:rsidR="005B63B9" w:rsidRPr="0017314A" w14:paraId="676F69F7" w14:textId="77777777" w:rsidTr="00FD7778">
        <w:trPr>
          <w:jc w:val="center"/>
        </w:trPr>
        <w:tc>
          <w:tcPr>
            <w:tcW w:w="4876" w:type="dxa"/>
            <w:tcBorders>
              <w:top w:val="nil"/>
              <w:left w:val="nil"/>
              <w:bottom w:val="nil"/>
              <w:right w:val="nil"/>
            </w:tcBorders>
            <w:hideMark/>
          </w:tcPr>
          <w:p w14:paraId="5FD5273C" w14:textId="77777777" w:rsidR="00FD7778" w:rsidRPr="0017314A" w:rsidRDefault="00FD7778" w:rsidP="00FD7778">
            <w:pPr>
              <w:pStyle w:val="Normal6a"/>
            </w:pPr>
            <w:r w:rsidRPr="0017314A">
              <w:t>23.</w:t>
            </w:r>
            <w:r w:rsidRPr="0017314A">
              <w:tab/>
              <w:t xml:space="preserve">призовава Комисията да гарантира, че </w:t>
            </w:r>
            <w:r w:rsidRPr="0017314A">
              <w:rPr>
                <w:b/>
                <w:i/>
              </w:rPr>
              <w:t>предстоящата стратегия на ЕС</w:t>
            </w:r>
            <w:r w:rsidRPr="0017314A">
              <w:t xml:space="preserve"> за гражданското общество </w:t>
            </w:r>
            <w:r w:rsidRPr="0017314A">
              <w:rPr>
                <w:b/>
                <w:i/>
              </w:rPr>
              <w:t>подкрепя</w:t>
            </w:r>
            <w:r w:rsidRPr="0017314A">
              <w:t xml:space="preserve">, </w:t>
            </w:r>
            <w:r w:rsidRPr="0017314A">
              <w:rPr>
                <w:b/>
                <w:i/>
              </w:rPr>
              <w:t xml:space="preserve">защитава и оправомощава организациите на гражданското общество и </w:t>
            </w:r>
            <w:r w:rsidRPr="0017314A">
              <w:rPr>
                <w:b/>
                <w:i/>
              </w:rPr>
              <w:lastRenderedPageBreak/>
              <w:t>защитниците на правата на човека</w:t>
            </w:r>
            <w:r w:rsidRPr="0017314A">
              <w:t xml:space="preserve">, </w:t>
            </w:r>
            <w:r w:rsidRPr="0017314A">
              <w:rPr>
                <w:b/>
                <w:i/>
              </w:rPr>
              <w:t>които защитават и насърчават ценностите на ЕС, и да създаде механизъм</w:t>
            </w:r>
            <w:r w:rsidRPr="0017314A">
              <w:t xml:space="preserve"> за </w:t>
            </w:r>
            <w:r w:rsidRPr="0017314A">
              <w:rPr>
                <w:b/>
                <w:i/>
              </w:rPr>
              <w:t>бързо реагиране в ЕС, който да ги подкрепя</w:t>
            </w:r>
            <w:r w:rsidRPr="0017314A">
              <w:t>;</w:t>
            </w:r>
          </w:p>
        </w:tc>
        <w:tc>
          <w:tcPr>
            <w:tcW w:w="4876" w:type="dxa"/>
            <w:tcBorders>
              <w:top w:val="nil"/>
              <w:left w:val="nil"/>
              <w:bottom w:val="nil"/>
              <w:right w:val="nil"/>
            </w:tcBorders>
            <w:hideMark/>
          </w:tcPr>
          <w:p w14:paraId="0F4F11ED" w14:textId="77777777" w:rsidR="00FD7778" w:rsidRPr="0017314A" w:rsidRDefault="00FD7778" w:rsidP="00FD7778">
            <w:pPr>
              <w:pStyle w:val="Normal6a"/>
            </w:pPr>
            <w:r w:rsidRPr="0017314A">
              <w:lastRenderedPageBreak/>
              <w:t>23.</w:t>
            </w:r>
            <w:r w:rsidRPr="0017314A">
              <w:tab/>
            </w:r>
            <w:r w:rsidRPr="0017314A">
              <w:rPr>
                <w:b/>
                <w:i/>
              </w:rPr>
              <w:t>настоятелно</w:t>
            </w:r>
            <w:r w:rsidRPr="0017314A">
              <w:t xml:space="preserve"> призовава Комисията да гарантира, че </w:t>
            </w:r>
            <w:r w:rsidRPr="0017314A">
              <w:rPr>
                <w:b/>
                <w:i/>
              </w:rPr>
              <w:t>не използва финансова подкрепа</w:t>
            </w:r>
            <w:r w:rsidRPr="0017314A">
              <w:t xml:space="preserve"> за гражданското общество, </w:t>
            </w:r>
            <w:r w:rsidRPr="0017314A">
              <w:rPr>
                <w:b/>
                <w:i/>
              </w:rPr>
              <w:t xml:space="preserve">за да следва собствената си политическа програма; подчертава промяната в положението със </w:t>
            </w:r>
            <w:r w:rsidRPr="0017314A">
              <w:rPr>
                <w:b/>
                <w:i/>
              </w:rPr>
              <w:lastRenderedPageBreak/>
              <w:t>сигурността в Европа</w:t>
            </w:r>
            <w:r w:rsidRPr="0017314A">
              <w:t xml:space="preserve">, </w:t>
            </w:r>
            <w:r w:rsidRPr="0017314A">
              <w:rPr>
                <w:b/>
                <w:i/>
              </w:rPr>
              <w:t>която трябва да бъде отразена и в централната тема на финансирането</w:t>
            </w:r>
            <w:r w:rsidRPr="0017314A">
              <w:t xml:space="preserve"> за </w:t>
            </w:r>
            <w:r w:rsidRPr="0017314A">
              <w:rPr>
                <w:b/>
                <w:i/>
              </w:rPr>
              <w:t>гражданското общество</w:t>
            </w:r>
            <w:r w:rsidRPr="0017314A">
              <w:t>;</w:t>
            </w:r>
          </w:p>
        </w:tc>
      </w:tr>
    </w:tbl>
    <w:p w14:paraId="384123C3"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3605D36C" w14:textId="77777777" w:rsidR="00FD7778" w:rsidRPr="0017314A" w:rsidRDefault="00FD7778" w:rsidP="00FD7778">
      <w:r w:rsidRPr="0017314A">
        <w:rPr>
          <w:rStyle w:val="HideTWBExt"/>
        </w:rPr>
        <w:t>&lt;/Amend&gt;</w:t>
      </w:r>
    </w:p>
    <w:p w14:paraId="188C991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520</w:t>
      </w:r>
      <w:r w:rsidRPr="0017314A">
        <w:rPr>
          <w:rStyle w:val="HideTWBExt"/>
          <w:b w:val="0"/>
        </w:rPr>
        <w:t>&lt;/NumAm&gt;</w:t>
      </w:r>
    </w:p>
    <w:p w14:paraId="64D92246" w14:textId="77777777" w:rsidR="00FD7778" w:rsidRPr="0017314A" w:rsidRDefault="00FD7778" w:rsidP="00FD7778">
      <w:pPr>
        <w:pStyle w:val="NormalBold"/>
      </w:pPr>
      <w:r w:rsidRPr="0017314A">
        <w:rPr>
          <w:rStyle w:val="HideTWBExt"/>
          <w:b w:val="0"/>
        </w:rPr>
        <w:t>&lt;RepeatBlock-By&gt;&lt;Members&gt;</w:t>
      </w:r>
      <w:r w:rsidRPr="0017314A">
        <w:t>Кщищоф Шмишек</w:t>
      </w:r>
      <w:r w:rsidRPr="0017314A">
        <w:rPr>
          <w:rStyle w:val="HideTWBExt"/>
          <w:b w:val="0"/>
        </w:rPr>
        <w:t>&lt;/Members&gt;</w:t>
      </w:r>
    </w:p>
    <w:p w14:paraId="7904D65B" w14:textId="77777777" w:rsidR="00FD7778" w:rsidRPr="0017314A" w:rsidRDefault="00FD7778" w:rsidP="00FD7778">
      <w:pPr>
        <w:pStyle w:val="NormalBold"/>
      </w:pPr>
      <w:r w:rsidRPr="0017314A">
        <w:rPr>
          <w:rStyle w:val="HideTWBExt"/>
          <w:b w:val="0"/>
        </w:rPr>
        <w:t>&lt;/RepeatBlock-By&gt;</w:t>
      </w:r>
    </w:p>
    <w:p w14:paraId="49A055B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7056D01" w14:textId="77777777" w:rsidR="00FD7778" w:rsidRPr="0017314A" w:rsidRDefault="00FD7778" w:rsidP="00FD7778">
      <w:pPr>
        <w:pStyle w:val="NormalBold"/>
      </w:pPr>
      <w:r w:rsidRPr="0017314A">
        <w:rPr>
          <w:rStyle w:val="HideTWBExt"/>
          <w:b w:val="0"/>
        </w:rPr>
        <w:t>&lt;Article&gt;</w:t>
      </w:r>
      <w:r w:rsidRPr="0017314A">
        <w:t>Параграф 23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2E2A493" w14:textId="77777777" w:rsidTr="00FD7778">
        <w:trPr>
          <w:trHeight w:val="240"/>
          <w:jc w:val="center"/>
        </w:trPr>
        <w:tc>
          <w:tcPr>
            <w:tcW w:w="9752" w:type="dxa"/>
            <w:gridSpan w:val="2"/>
            <w:tcBorders>
              <w:top w:val="nil"/>
              <w:left w:val="nil"/>
              <w:bottom w:val="nil"/>
              <w:right w:val="nil"/>
            </w:tcBorders>
          </w:tcPr>
          <w:p w14:paraId="16338E31" w14:textId="77777777" w:rsidR="00FD7778" w:rsidRPr="0017314A" w:rsidRDefault="00FD7778" w:rsidP="00FD7778"/>
        </w:tc>
      </w:tr>
      <w:tr w:rsidR="005B63B9" w:rsidRPr="0017314A" w14:paraId="553CA2E8" w14:textId="77777777" w:rsidTr="00FD7778">
        <w:trPr>
          <w:trHeight w:val="240"/>
          <w:jc w:val="center"/>
        </w:trPr>
        <w:tc>
          <w:tcPr>
            <w:tcW w:w="4876" w:type="dxa"/>
            <w:tcBorders>
              <w:top w:val="nil"/>
              <w:left w:val="nil"/>
              <w:bottom w:val="nil"/>
              <w:right w:val="nil"/>
            </w:tcBorders>
            <w:hideMark/>
          </w:tcPr>
          <w:p w14:paraId="5BD06CC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5E9CBCF" w14:textId="77777777" w:rsidR="00FD7778" w:rsidRPr="0017314A" w:rsidRDefault="00FD7778" w:rsidP="00FD7778">
            <w:pPr>
              <w:pStyle w:val="AmColumnHeading"/>
            </w:pPr>
            <w:r w:rsidRPr="0017314A">
              <w:t>Изменение</w:t>
            </w:r>
          </w:p>
        </w:tc>
      </w:tr>
      <w:tr w:rsidR="005B63B9" w:rsidRPr="0017314A" w14:paraId="6C727EF9" w14:textId="77777777" w:rsidTr="00FD7778">
        <w:trPr>
          <w:jc w:val="center"/>
        </w:trPr>
        <w:tc>
          <w:tcPr>
            <w:tcW w:w="4876" w:type="dxa"/>
            <w:tcBorders>
              <w:top w:val="nil"/>
              <w:left w:val="nil"/>
              <w:bottom w:val="nil"/>
              <w:right w:val="nil"/>
            </w:tcBorders>
          </w:tcPr>
          <w:p w14:paraId="12428EE7" w14:textId="77777777" w:rsidR="00FD7778" w:rsidRPr="0017314A" w:rsidRDefault="00FD7778" w:rsidP="00FD7778">
            <w:pPr>
              <w:pStyle w:val="Normal6a"/>
            </w:pPr>
          </w:p>
        </w:tc>
        <w:tc>
          <w:tcPr>
            <w:tcW w:w="4876" w:type="dxa"/>
            <w:tcBorders>
              <w:top w:val="nil"/>
              <w:left w:val="nil"/>
              <w:bottom w:val="nil"/>
              <w:right w:val="nil"/>
            </w:tcBorders>
            <w:hideMark/>
          </w:tcPr>
          <w:p w14:paraId="1E70E79F" w14:textId="77777777" w:rsidR="00FD7778" w:rsidRPr="0017314A" w:rsidRDefault="00FD7778" w:rsidP="00FD7778">
            <w:pPr>
              <w:pStyle w:val="Normal6a"/>
            </w:pPr>
            <w:r w:rsidRPr="0017314A">
              <w:rPr>
                <w:b/>
                <w:i/>
              </w:rPr>
              <w:t>23a.</w:t>
            </w:r>
            <w:r w:rsidRPr="0017314A">
              <w:tab/>
            </w:r>
            <w:r w:rsidRPr="0017314A">
              <w:rPr>
                <w:b/>
                <w:i/>
              </w:rPr>
              <w:t>отбелязва със загриженост продължаващото свиване на гражданското пространство в няколко държави членки; припомня констатациите на FRA, че защитниците на правата на човека и организациите на гражданското общество продължават да се сблъскват с тормоз, кампании за оклеветяване и пречки при достъпа до финансиране от ЕС; подчертава, че свободата на сдружаване, гарантирана от член 12 от Хартата на основните права, е крайъгълен камък на демократичното общество; настоятелно призовава Комисията да създаде Европейски индекс за гражданското пространство, за да наблюдава и докладва ежегодно относно благоприятната среда за гражданското общество и защитата на това основно право;</w:t>
            </w:r>
          </w:p>
        </w:tc>
      </w:tr>
    </w:tbl>
    <w:p w14:paraId="7F7E09D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14C992F" w14:textId="77777777" w:rsidR="00FD7778" w:rsidRPr="0017314A" w:rsidRDefault="00FD7778" w:rsidP="00FD7778">
      <w:r w:rsidRPr="0017314A">
        <w:rPr>
          <w:rStyle w:val="HideTWBExt"/>
        </w:rPr>
        <w:t>&lt;/Amend&gt;</w:t>
      </w:r>
    </w:p>
    <w:p w14:paraId="129D615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521</w:t>
      </w:r>
      <w:r w:rsidRPr="0017314A">
        <w:rPr>
          <w:rStyle w:val="HideTWBExt"/>
          <w:b w:val="0"/>
        </w:rPr>
        <w:t>&lt;/NumAm&gt;</w:t>
      </w:r>
    </w:p>
    <w:p w14:paraId="3AAC0219" w14:textId="22E90911" w:rsidR="00FD7778" w:rsidRPr="0017314A" w:rsidRDefault="00FD7778" w:rsidP="00FD7778">
      <w:pPr>
        <w:pStyle w:val="NormalBold"/>
      </w:pPr>
      <w:r w:rsidRPr="0017314A">
        <w:rPr>
          <w:rStyle w:val="HideTWBExt"/>
          <w:b w:val="0"/>
        </w:rPr>
        <w:t>&lt;RepeatBlock-By&gt;&lt;Members&gt;</w:t>
      </w:r>
      <w:r w:rsidR="00FF1F40" w:rsidRPr="0017314A">
        <w:t>Петър Волгин</w:t>
      </w:r>
      <w:r w:rsidRPr="0017314A">
        <w:rPr>
          <w:rStyle w:val="HideTWBExt"/>
          <w:b w:val="0"/>
        </w:rPr>
        <w:t>&lt;/Members&gt;</w:t>
      </w:r>
    </w:p>
    <w:p w14:paraId="73D95B76" w14:textId="77777777" w:rsidR="00FD7778" w:rsidRPr="0017314A" w:rsidRDefault="00FD7778" w:rsidP="00FD7778">
      <w:pPr>
        <w:pStyle w:val="NormalBold"/>
      </w:pPr>
      <w:r w:rsidRPr="0017314A">
        <w:rPr>
          <w:rStyle w:val="HideTWBExt"/>
          <w:b w:val="0"/>
        </w:rPr>
        <w:t>&lt;/RepeatBlock-By&gt;</w:t>
      </w:r>
    </w:p>
    <w:p w14:paraId="7496AAA9" w14:textId="77777777" w:rsidR="00FD7778" w:rsidRPr="0017314A" w:rsidRDefault="00FD7778" w:rsidP="00FD7778">
      <w:pPr>
        <w:pStyle w:val="NormalBold"/>
      </w:pPr>
      <w:r w:rsidRPr="0017314A">
        <w:rPr>
          <w:rStyle w:val="HideTWBExt"/>
          <w:b w:val="0"/>
        </w:rPr>
        <w:lastRenderedPageBreak/>
        <w:t>&lt;DocAmend&gt;</w:t>
      </w:r>
      <w:r w:rsidRPr="0017314A">
        <w:t>Предложение за резолюция</w:t>
      </w:r>
      <w:r w:rsidRPr="0017314A">
        <w:rPr>
          <w:rStyle w:val="HideTWBExt"/>
          <w:b w:val="0"/>
        </w:rPr>
        <w:t>&lt;/DocAmend&gt;</w:t>
      </w:r>
    </w:p>
    <w:p w14:paraId="531E0BB5" w14:textId="77777777" w:rsidR="00FD7778" w:rsidRPr="0017314A" w:rsidRDefault="00FD7778" w:rsidP="00FD7778">
      <w:pPr>
        <w:pStyle w:val="NormalBold"/>
      </w:pPr>
      <w:r w:rsidRPr="0017314A">
        <w:rPr>
          <w:rStyle w:val="HideTWBExt"/>
          <w:b w:val="0"/>
        </w:rPr>
        <w:t>&lt;Article&gt;</w:t>
      </w:r>
      <w:r w:rsidRPr="0017314A">
        <w:t>Параграф 23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C40BD4F" w14:textId="77777777" w:rsidTr="00FD7778">
        <w:trPr>
          <w:trHeight w:val="240"/>
          <w:jc w:val="center"/>
        </w:trPr>
        <w:tc>
          <w:tcPr>
            <w:tcW w:w="9752" w:type="dxa"/>
            <w:gridSpan w:val="2"/>
            <w:tcBorders>
              <w:top w:val="nil"/>
              <w:left w:val="nil"/>
              <w:bottom w:val="nil"/>
              <w:right w:val="nil"/>
            </w:tcBorders>
          </w:tcPr>
          <w:p w14:paraId="42B3F166" w14:textId="77777777" w:rsidR="00FD7778" w:rsidRPr="0017314A" w:rsidRDefault="00FD7778" w:rsidP="00FD7778"/>
        </w:tc>
      </w:tr>
      <w:tr w:rsidR="005B63B9" w:rsidRPr="0017314A" w14:paraId="20F6A75F" w14:textId="77777777" w:rsidTr="00FD7778">
        <w:trPr>
          <w:trHeight w:val="240"/>
          <w:jc w:val="center"/>
        </w:trPr>
        <w:tc>
          <w:tcPr>
            <w:tcW w:w="4876" w:type="dxa"/>
            <w:tcBorders>
              <w:top w:val="nil"/>
              <w:left w:val="nil"/>
              <w:bottom w:val="nil"/>
              <w:right w:val="nil"/>
            </w:tcBorders>
            <w:hideMark/>
          </w:tcPr>
          <w:p w14:paraId="2AAB3EB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691C31B" w14:textId="77777777" w:rsidR="00FD7778" w:rsidRPr="0017314A" w:rsidRDefault="00FD7778" w:rsidP="00FD7778">
            <w:pPr>
              <w:pStyle w:val="AmColumnHeading"/>
            </w:pPr>
            <w:r w:rsidRPr="0017314A">
              <w:t>Изменение</w:t>
            </w:r>
          </w:p>
        </w:tc>
      </w:tr>
      <w:tr w:rsidR="005B63B9" w:rsidRPr="0017314A" w14:paraId="5A89A141" w14:textId="77777777" w:rsidTr="00FD7778">
        <w:trPr>
          <w:jc w:val="center"/>
        </w:trPr>
        <w:tc>
          <w:tcPr>
            <w:tcW w:w="4876" w:type="dxa"/>
            <w:tcBorders>
              <w:top w:val="nil"/>
              <w:left w:val="nil"/>
              <w:bottom w:val="nil"/>
              <w:right w:val="nil"/>
            </w:tcBorders>
          </w:tcPr>
          <w:p w14:paraId="317FA2B5" w14:textId="77777777" w:rsidR="00FD7778" w:rsidRPr="0017314A" w:rsidRDefault="00FD7778" w:rsidP="00FD7778">
            <w:pPr>
              <w:pStyle w:val="Normal6a"/>
            </w:pPr>
          </w:p>
        </w:tc>
        <w:tc>
          <w:tcPr>
            <w:tcW w:w="4876" w:type="dxa"/>
            <w:tcBorders>
              <w:top w:val="nil"/>
              <w:left w:val="nil"/>
              <w:bottom w:val="nil"/>
              <w:right w:val="nil"/>
            </w:tcBorders>
            <w:hideMark/>
          </w:tcPr>
          <w:p w14:paraId="0891C044" w14:textId="77777777" w:rsidR="00FD7778" w:rsidRPr="0017314A" w:rsidRDefault="00FD7778" w:rsidP="00FD7778">
            <w:pPr>
              <w:pStyle w:val="Normal6a"/>
            </w:pPr>
            <w:r w:rsidRPr="0017314A">
              <w:rPr>
                <w:b/>
                <w:i/>
              </w:rPr>
              <w:t>23a.</w:t>
            </w:r>
            <w:r w:rsidRPr="0017314A">
              <w:tab/>
            </w:r>
            <w:r w:rsidRPr="0017314A">
              <w:rPr>
                <w:b/>
                <w:i/>
              </w:rPr>
              <w:t>изразява дълбока загриженост, че българските граждани са били лишени от възможността да изразят пряко своята демократична воля чрез национален референдум относно приемането на еврото въпреки продължаващия обществен дебат и ясното искане, изразено от 604 000 граждани, подписали петиция, с която се призовава за референдум за отлагане на влизането на България в еврозоната;</w:t>
            </w:r>
          </w:p>
        </w:tc>
      </w:tr>
    </w:tbl>
    <w:p w14:paraId="6CFC2F6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1B44942" w14:textId="77777777" w:rsidR="00FD7778" w:rsidRPr="0017314A" w:rsidRDefault="00FD7778" w:rsidP="00FD7778">
      <w:r w:rsidRPr="0017314A">
        <w:rPr>
          <w:rStyle w:val="HideTWBExt"/>
        </w:rPr>
        <w:t>&lt;/Amend&gt;</w:t>
      </w:r>
    </w:p>
    <w:p w14:paraId="1C6B28B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522</w:t>
      </w:r>
      <w:r w:rsidRPr="0017314A">
        <w:rPr>
          <w:rStyle w:val="HideTWBExt"/>
          <w:b w:val="0"/>
        </w:rPr>
        <w:t>&lt;/NumAm&gt;</w:t>
      </w:r>
    </w:p>
    <w:p w14:paraId="5606CA9A" w14:textId="735ABDD2"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5D975E05" w14:textId="77777777" w:rsidR="00FD7778" w:rsidRPr="0017314A" w:rsidRDefault="00FD7778" w:rsidP="00FD7778">
      <w:pPr>
        <w:pStyle w:val="NormalBold"/>
      </w:pPr>
      <w:r w:rsidRPr="0017314A">
        <w:rPr>
          <w:rStyle w:val="HideTWBExt"/>
          <w:b w:val="0"/>
        </w:rPr>
        <w:t>&lt;/RepeatBlock-By&gt;</w:t>
      </w:r>
    </w:p>
    <w:p w14:paraId="12FECB1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3C32DEA" w14:textId="77777777" w:rsidR="00FD7778" w:rsidRPr="0017314A" w:rsidRDefault="00FD7778" w:rsidP="00FD7778">
      <w:pPr>
        <w:pStyle w:val="NormalBold"/>
      </w:pPr>
      <w:r w:rsidRPr="0017314A">
        <w:rPr>
          <w:rStyle w:val="HideTWBExt"/>
          <w:b w:val="0"/>
        </w:rPr>
        <w:t>&lt;Article&gt;</w:t>
      </w:r>
      <w:r w:rsidRPr="0017314A">
        <w:t>Параграф 23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AF628E9" w14:textId="77777777" w:rsidTr="00FD7778">
        <w:trPr>
          <w:trHeight w:val="240"/>
          <w:jc w:val="center"/>
        </w:trPr>
        <w:tc>
          <w:tcPr>
            <w:tcW w:w="9752" w:type="dxa"/>
            <w:gridSpan w:val="2"/>
            <w:tcBorders>
              <w:top w:val="nil"/>
              <w:left w:val="nil"/>
              <w:bottom w:val="nil"/>
              <w:right w:val="nil"/>
            </w:tcBorders>
          </w:tcPr>
          <w:p w14:paraId="01C5590E" w14:textId="77777777" w:rsidR="00FD7778" w:rsidRPr="0017314A" w:rsidRDefault="00FD7778" w:rsidP="00FD7778"/>
        </w:tc>
      </w:tr>
      <w:tr w:rsidR="005B63B9" w:rsidRPr="0017314A" w14:paraId="078D339C" w14:textId="77777777" w:rsidTr="00FD7778">
        <w:trPr>
          <w:trHeight w:val="240"/>
          <w:jc w:val="center"/>
        </w:trPr>
        <w:tc>
          <w:tcPr>
            <w:tcW w:w="4876" w:type="dxa"/>
            <w:tcBorders>
              <w:top w:val="nil"/>
              <w:left w:val="nil"/>
              <w:bottom w:val="nil"/>
              <w:right w:val="nil"/>
            </w:tcBorders>
            <w:hideMark/>
          </w:tcPr>
          <w:p w14:paraId="208C165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940D737" w14:textId="77777777" w:rsidR="00FD7778" w:rsidRPr="0017314A" w:rsidRDefault="00FD7778" w:rsidP="00FD7778">
            <w:pPr>
              <w:pStyle w:val="AmColumnHeading"/>
            </w:pPr>
            <w:r w:rsidRPr="0017314A">
              <w:t>Изменение</w:t>
            </w:r>
          </w:p>
        </w:tc>
      </w:tr>
      <w:tr w:rsidR="005B63B9" w:rsidRPr="0017314A" w14:paraId="32375EE3" w14:textId="77777777" w:rsidTr="00FD7778">
        <w:trPr>
          <w:jc w:val="center"/>
        </w:trPr>
        <w:tc>
          <w:tcPr>
            <w:tcW w:w="4876" w:type="dxa"/>
            <w:tcBorders>
              <w:top w:val="nil"/>
              <w:left w:val="nil"/>
              <w:bottom w:val="nil"/>
              <w:right w:val="nil"/>
            </w:tcBorders>
          </w:tcPr>
          <w:p w14:paraId="4F01A291" w14:textId="77777777" w:rsidR="00FD7778" w:rsidRPr="0017314A" w:rsidRDefault="00FD7778" w:rsidP="00FD7778">
            <w:pPr>
              <w:pStyle w:val="Normal6a"/>
            </w:pPr>
          </w:p>
        </w:tc>
        <w:tc>
          <w:tcPr>
            <w:tcW w:w="4876" w:type="dxa"/>
            <w:tcBorders>
              <w:top w:val="nil"/>
              <w:left w:val="nil"/>
              <w:bottom w:val="nil"/>
              <w:right w:val="nil"/>
            </w:tcBorders>
            <w:hideMark/>
          </w:tcPr>
          <w:p w14:paraId="0CC665AD" w14:textId="77777777" w:rsidR="00FD7778" w:rsidRPr="0017314A" w:rsidRDefault="00FD7778" w:rsidP="00FD7778">
            <w:pPr>
              <w:pStyle w:val="Normal6a"/>
            </w:pPr>
            <w:r w:rsidRPr="0017314A">
              <w:rPr>
                <w:b/>
                <w:i/>
              </w:rPr>
              <w:t>23a.</w:t>
            </w:r>
            <w:r w:rsidRPr="0017314A">
              <w:tab/>
            </w:r>
            <w:r w:rsidRPr="0017314A">
              <w:rPr>
                <w:b/>
                <w:i/>
              </w:rPr>
              <w:t>изразява съжаление, че институциите на Съюза настояват за подкрепа изключително за либерални и леви организации на гражданското общество, които надхвърлят своите правомощия и се превръщат в страна по идеологически спорове;</w:t>
            </w:r>
          </w:p>
        </w:tc>
      </w:tr>
    </w:tbl>
    <w:p w14:paraId="113FF76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5E038C40" w14:textId="77777777" w:rsidR="00FD7778" w:rsidRPr="0017314A" w:rsidRDefault="00FD7778" w:rsidP="00FD7778">
      <w:r w:rsidRPr="0017314A">
        <w:rPr>
          <w:rStyle w:val="HideTWBExt"/>
        </w:rPr>
        <w:t>&lt;/Amend&gt;</w:t>
      </w:r>
    </w:p>
    <w:p w14:paraId="49285EE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523</w:t>
      </w:r>
      <w:r w:rsidRPr="0017314A">
        <w:rPr>
          <w:rStyle w:val="HideTWBExt"/>
          <w:b w:val="0"/>
        </w:rPr>
        <w:t>&lt;/NumAm&gt;</w:t>
      </w:r>
    </w:p>
    <w:p w14:paraId="2CCE5E40" w14:textId="235AF914"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040280EA" w14:textId="77777777" w:rsidR="00FD7778" w:rsidRPr="0017314A" w:rsidRDefault="00FD7778" w:rsidP="00FD7778">
      <w:pPr>
        <w:pStyle w:val="NormalBold"/>
      </w:pPr>
      <w:r w:rsidRPr="0017314A">
        <w:rPr>
          <w:rStyle w:val="HideTWBExt"/>
          <w:b w:val="0"/>
        </w:rPr>
        <w:t>&lt;/RepeatBlock-By&gt;</w:t>
      </w:r>
    </w:p>
    <w:p w14:paraId="6F18454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127B94D" w14:textId="77777777" w:rsidR="00FD7778" w:rsidRPr="0017314A" w:rsidRDefault="00FD7778" w:rsidP="00FD7778">
      <w:pPr>
        <w:pStyle w:val="NormalBold"/>
      </w:pPr>
      <w:r w:rsidRPr="0017314A">
        <w:rPr>
          <w:rStyle w:val="HideTWBExt"/>
          <w:b w:val="0"/>
        </w:rPr>
        <w:lastRenderedPageBreak/>
        <w:t>&lt;Article&gt;</w:t>
      </w:r>
      <w:r w:rsidRPr="0017314A">
        <w:t>Параграф 23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DA5C41F" w14:textId="77777777" w:rsidTr="00FD7778">
        <w:trPr>
          <w:trHeight w:val="240"/>
          <w:jc w:val="center"/>
        </w:trPr>
        <w:tc>
          <w:tcPr>
            <w:tcW w:w="9752" w:type="dxa"/>
            <w:gridSpan w:val="2"/>
            <w:tcBorders>
              <w:top w:val="nil"/>
              <w:left w:val="nil"/>
              <w:bottom w:val="nil"/>
              <w:right w:val="nil"/>
            </w:tcBorders>
          </w:tcPr>
          <w:p w14:paraId="3BFC6B1B" w14:textId="77777777" w:rsidR="00FD7778" w:rsidRPr="0017314A" w:rsidRDefault="00FD7778" w:rsidP="00FD7778"/>
        </w:tc>
      </w:tr>
      <w:tr w:rsidR="005B63B9" w:rsidRPr="0017314A" w14:paraId="71C7916C" w14:textId="77777777" w:rsidTr="00FD7778">
        <w:trPr>
          <w:trHeight w:val="240"/>
          <w:jc w:val="center"/>
        </w:trPr>
        <w:tc>
          <w:tcPr>
            <w:tcW w:w="4876" w:type="dxa"/>
            <w:tcBorders>
              <w:top w:val="nil"/>
              <w:left w:val="nil"/>
              <w:bottom w:val="nil"/>
              <w:right w:val="nil"/>
            </w:tcBorders>
            <w:hideMark/>
          </w:tcPr>
          <w:p w14:paraId="3B61C6E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1179BFA" w14:textId="77777777" w:rsidR="00FD7778" w:rsidRPr="0017314A" w:rsidRDefault="00FD7778" w:rsidP="00FD7778">
            <w:pPr>
              <w:pStyle w:val="AmColumnHeading"/>
            </w:pPr>
            <w:r w:rsidRPr="0017314A">
              <w:t>Изменение</w:t>
            </w:r>
          </w:p>
        </w:tc>
      </w:tr>
      <w:tr w:rsidR="005B63B9" w:rsidRPr="0017314A" w14:paraId="1576DB61" w14:textId="77777777" w:rsidTr="00FD7778">
        <w:trPr>
          <w:jc w:val="center"/>
        </w:trPr>
        <w:tc>
          <w:tcPr>
            <w:tcW w:w="4876" w:type="dxa"/>
            <w:tcBorders>
              <w:top w:val="nil"/>
              <w:left w:val="nil"/>
              <w:bottom w:val="nil"/>
              <w:right w:val="nil"/>
            </w:tcBorders>
          </w:tcPr>
          <w:p w14:paraId="1022C0A4" w14:textId="77777777" w:rsidR="00FD7778" w:rsidRPr="0017314A" w:rsidRDefault="00FD7778" w:rsidP="00FD7778">
            <w:pPr>
              <w:pStyle w:val="Normal6a"/>
            </w:pPr>
          </w:p>
        </w:tc>
        <w:tc>
          <w:tcPr>
            <w:tcW w:w="4876" w:type="dxa"/>
            <w:tcBorders>
              <w:top w:val="nil"/>
              <w:left w:val="nil"/>
              <w:bottom w:val="nil"/>
              <w:right w:val="nil"/>
            </w:tcBorders>
            <w:hideMark/>
          </w:tcPr>
          <w:p w14:paraId="20451657" w14:textId="77777777" w:rsidR="00FD7778" w:rsidRPr="0017314A" w:rsidRDefault="00FD7778" w:rsidP="00FD7778">
            <w:pPr>
              <w:pStyle w:val="Normal6a"/>
            </w:pPr>
            <w:r w:rsidRPr="0017314A">
              <w:rPr>
                <w:b/>
                <w:i/>
              </w:rPr>
              <w:t>23б.</w:t>
            </w:r>
            <w:r w:rsidRPr="0017314A">
              <w:tab/>
            </w:r>
            <w:r w:rsidRPr="0017314A">
              <w:rPr>
                <w:b/>
                <w:i/>
              </w:rPr>
              <w:t>изразява дълбокото си несъгласие с финансирането от страна на Комисията и нейните агенции на организации, чиято компетентност е да оказват влияние върху позициите на други институции на ЕС, включително на Европейския парламент; счита това за неприемливо, като призовава Комисията да публикува подробен доклад по този въпрос и предлага Европейската сметна палата да осъществява контрол в тази област; счита, че Комисията и другите институции на ЕС нямат свободата да заделят финансови средства или да оказват други форми на подкрепа за каквито и да било идеологически мерки, включително такива, предназначени да оказват влияние върху институциите на ЕС и на държавите членки;</w:t>
            </w:r>
          </w:p>
        </w:tc>
      </w:tr>
    </w:tbl>
    <w:p w14:paraId="0BCACE9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7E63383C" w14:textId="77777777" w:rsidR="00FD7778" w:rsidRPr="0017314A" w:rsidRDefault="00FD7778" w:rsidP="00FD7778">
      <w:r w:rsidRPr="0017314A">
        <w:rPr>
          <w:rStyle w:val="HideTWBExt"/>
        </w:rPr>
        <w:t>&lt;/Amend&gt;</w:t>
      </w:r>
    </w:p>
    <w:p w14:paraId="3F71526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524</w:t>
      </w:r>
      <w:r w:rsidRPr="0017314A">
        <w:rPr>
          <w:rStyle w:val="HideTWBExt"/>
          <w:b w:val="0"/>
        </w:rPr>
        <w:t>&lt;/NumAm&gt;</w:t>
      </w:r>
    </w:p>
    <w:p w14:paraId="797315F4" w14:textId="7768F73F"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4F1E17FE" w14:textId="77777777" w:rsidR="00FD7778" w:rsidRPr="0017314A" w:rsidRDefault="00FD7778" w:rsidP="00FD7778">
      <w:pPr>
        <w:pStyle w:val="NormalBold"/>
      </w:pPr>
      <w:r w:rsidRPr="0017314A">
        <w:rPr>
          <w:rStyle w:val="HideTWBExt"/>
          <w:b w:val="0"/>
        </w:rPr>
        <w:t>&lt;/RepeatBlock-By&gt;</w:t>
      </w:r>
    </w:p>
    <w:p w14:paraId="508B49E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A9F32EF" w14:textId="77777777" w:rsidR="00FD7778" w:rsidRPr="0017314A" w:rsidRDefault="00FD7778" w:rsidP="00FD7778">
      <w:pPr>
        <w:pStyle w:val="NormalBold"/>
      </w:pPr>
      <w:r w:rsidRPr="0017314A">
        <w:rPr>
          <w:rStyle w:val="HideTWBExt"/>
          <w:b w:val="0"/>
        </w:rPr>
        <w:t>&lt;Article&gt;</w:t>
      </w:r>
      <w:r w:rsidRPr="0017314A">
        <w:t>Параграф 24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CDF4A24" w14:textId="77777777" w:rsidTr="00FD7778">
        <w:trPr>
          <w:trHeight w:val="240"/>
          <w:jc w:val="center"/>
        </w:trPr>
        <w:tc>
          <w:tcPr>
            <w:tcW w:w="9752" w:type="dxa"/>
            <w:gridSpan w:val="2"/>
            <w:tcBorders>
              <w:top w:val="nil"/>
              <w:left w:val="nil"/>
              <w:bottom w:val="nil"/>
              <w:right w:val="nil"/>
            </w:tcBorders>
          </w:tcPr>
          <w:p w14:paraId="1871B2A6" w14:textId="77777777" w:rsidR="00FD7778" w:rsidRPr="0017314A" w:rsidRDefault="00FD7778" w:rsidP="00FD7778"/>
        </w:tc>
      </w:tr>
      <w:tr w:rsidR="005B63B9" w:rsidRPr="0017314A" w14:paraId="7AD5621C" w14:textId="77777777" w:rsidTr="00FD7778">
        <w:trPr>
          <w:trHeight w:val="240"/>
          <w:jc w:val="center"/>
        </w:trPr>
        <w:tc>
          <w:tcPr>
            <w:tcW w:w="4876" w:type="dxa"/>
            <w:tcBorders>
              <w:top w:val="nil"/>
              <w:left w:val="nil"/>
              <w:bottom w:val="nil"/>
              <w:right w:val="nil"/>
            </w:tcBorders>
            <w:hideMark/>
          </w:tcPr>
          <w:p w14:paraId="7D2C3DF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552F6DE" w14:textId="77777777" w:rsidR="00FD7778" w:rsidRPr="0017314A" w:rsidRDefault="00FD7778" w:rsidP="00FD7778">
            <w:pPr>
              <w:pStyle w:val="AmColumnHeading"/>
            </w:pPr>
            <w:r w:rsidRPr="0017314A">
              <w:t>Изменение</w:t>
            </w:r>
          </w:p>
        </w:tc>
      </w:tr>
      <w:tr w:rsidR="005B63B9" w:rsidRPr="0017314A" w14:paraId="73B8CA68" w14:textId="77777777" w:rsidTr="00FD7778">
        <w:trPr>
          <w:jc w:val="center"/>
        </w:trPr>
        <w:tc>
          <w:tcPr>
            <w:tcW w:w="4876" w:type="dxa"/>
            <w:tcBorders>
              <w:top w:val="nil"/>
              <w:left w:val="nil"/>
              <w:bottom w:val="nil"/>
              <w:right w:val="nil"/>
            </w:tcBorders>
            <w:hideMark/>
          </w:tcPr>
          <w:p w14:paraId="6721C69A" w14:textId="77777777" w:rsidR="00FD7778" w:rsidRPr="0017314A" w:rsidRDefault="00FD7778" w:rsidP="00FD7778">
            <w:pPr>
              <w:pStyle w:val="Normal6a"/>
            </w:pPr>
            <w:r w:rsidRPr="0017314A">
              <w:rPr>
                <w:b/>
                <w:i/>
              </w:rPr>
              <w:t>24.</w:t>
            </w:r>
            <w:r w:rsidRPr="0017314A">
              <w:tab/>
            </w:r>
            <w:r w:rsidRPr="0017314A">
              <w:rPr>
                <w:b/>
                <w:i/>
              </w:rPr>
              <w:t>решително осъжда продължаващото криминализиране на солидарността и настоятелно призовава държавите членки да се въздържат от него;</w:t>
            </w:r>
          </w:p>
        </w:tc>
        <w:tc>
          <w:tcPr>
            <w:tcW w:w="4876" w:type="dxa"/>
            <w:tcBorders>
              <w:top w:val="nil"/>
              <w:left w:val="nil"/>
              <w:bottom w:val="nil"/>
              <w:right w:val="nil"/>
            </w:tcBorders>
            <w:hideMark/>
          </w:tcPr>
          <w:p w14:paraId="15CCFAA8" w14:textId="77777777" w:rsidR="00FD7778" w:rsidRPr="0017314A" w:rsidRDefault="00FD7778" w:rsidP="00FD7778">
            <w:pPr>
              <w:pStyle w:val="Normal6a"/>
            </w:pPr>
            <w:r w:rsidRPr="0017314A">
              <w:rPr>
                <w:b/>
                <w:i/>
              </w:rPr>
              <w:t>заличава се</w:t>
            </w:r>
          </w:p>
        </w:tc>
      </w:tr>
    </w:tbl>
    <w:p w14:paraId="1339EDA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305EA224" w14:textId="77777777" w:rsidR="00FD7778" w:rsidRPr="0017314A" w:rsidRDefault="00FD7778" w:rsidP="00FD7778">
      <w:r w:rsidRPr="0017314A">
        <w:rPr>
          <w:rStyle w:val="HideTWBExt"/>
        </w:rPr>
        <w:lastRenderedPageBreak/>
        <w:t>&lt;/Amend&gt;</w:t>
      </w:r>
    </w:p>
    <w:p w14:paraId="397F18B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525</w:t>
      </w:r>
      <w:r w:rsidRPr="0017314A">
        <w:rPr>
          <w:rStyle w:val="HideTWBExt"/>
          <w:b w:val="0"/>
        </w:rPr>
        <w:t>&lt;/NumAm&gt;</w:t>
      </w:r>
    </w:p>
    <w:p w14:paraId="5BE3216E" w14:textId="688E2249" w:rsidR="00FD7778" w:rsidRPr="0017314A" w:rsidRDefault="00FD7778" w:rsidP="00FD7778">
      <w:pPr>
        <w:pStyle w:val="NormalBold"/>
      </w:pPr>
      <w:r w:rsidRPr="0017314A">
        <w:rPr>
          <w:rStyle w:val="HideTWBExt"/>
          <w:b w:val="0"/>
        </w:rPr>
        <w:t>&lt;RepeatBlock-By&gt;&lt;Members&gt;</w:t>
      </w:r>
      <w:r w:rsidR="0067401D" w:rsidRPr="0017314A">
        <w:t>Надин Морано</w:t>
      </w:r>
      <w:r w:rsidRPr="0017314A">
        <w:rPr>
          <w:rStyle w:val="HideTWBExt"/>
          <w:b w:val="0"/>
        </w:rPr>
        <w:t>&lt;/Members&gt;</w:t>
      </w:r>
    </w:p>
    <w:p w14:paraId="33865EB7" w14:textId="77777777" w:rsidR="00FD7778" w:rsidRPr="0017314A" w:rsidRDefault="00FD7778" w:rsidP="00FD7778">
      <w:pPr>
        <w:pStyle w:val="NormalBold"/>
      </w:pPr>
      <w:r w:rsidRPr="0017314A">
        <w:rPr>
          <w:rStyle w:val="HideTWBExt"/>
          <w:b w:val="0"/>
        </w:rPr>
        <w:t>&lt;/RepeatBlock-By&gt;</w:t>
      </w:r>
    </w:p>
    <w:p w14:paraId="44EC5F9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B1BAD72" w14:textId="77777777" w:rsidR="00FD7778" w:rsidRPr="0017314A" w:rsidRDefault="00FD7778" w:rsidP="00FD7778">
      <w:pPr>
        <w:pStyle w:val="NormalBold"/>
      </w:pPr>
      <w:r w:rsidRPr="0017314A">
        <w:rPr>
          <w:rStyle w:val="HideTWBExt"/>
          <w:b w:val="0"/>
        </w:rPr>
        <w:t>&lt;Article&gt;</w:t>
      </w:r>
      <w:r w:rsidRPr="0017314A">
        <w:t>Параграф 24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25426BB" w14:textId="77777777" w:rsidTr="00FD7778">
        <w:trPr>
          <w:trHeight w:val="240"/>
          <w:jc w:val="center"/>
        </w:trPr>
        <w:tc>
          <w:tcPr>
            <w:tcW w:w="9752" w:type="dxa"/>
            <w:gridSpan w:val="2"/>
            <w:tcBorders>
              <w:top w:val="nil"/>
              <w:left w:val="nil"/>
              <w:bottom w:val="nil"/>
              <w:right w:val="nil"/>
            </w:tcBorders>
          </w:tcPr>
          <w:p w14:paraId="2FD9D1D8" w14:textId="77777777" w:rsidR="00FD7778" w:rsidRPr="0017314A" w:rsidRDefault="00FD7778" w:rsidP="00FD7778"/>
        </w:tc>
      </w:tr>
      <w:tr w:rsidR="005B63B9" w:rsidRPr="0017314A" w14:paraId="61BEA1FF" w14:textId="77777777" w:rsidTr="00FD7778">
        <w:trPr>
          <w:trHeight w:val="240"/>
          <w:jc w:val="center"/>
        </w:trPr>
        <w:tc>
          <w:tcPr>
            <w:tcW w:w="4876" w:type="dxa"/>
            <w:tcBorders>
              <w:top w:val="nil"/>
              <w:left w:val="nil"/>
              <w:bottom w:val="nil"/>
              <w:right w:val="nil"/>
            </w:tcBorders>
            <w:hideMark/>
          </w:tcPr>
          <w:p w14:paraId="015EB6E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99C06D3" w14:textId="77777777" w:rsidR="00FD7778" w:rsidRPr="0017314A" w:rsidRDefault="00FD7778" w:rsidP="00FD7778">
            <w:pPr>
              <w:pStyle w:val="AmColumnHeading"/>
            </w:pPr>
            <w:r w:rsidRPr="0017314A">
              <w:t>Изменение</w:t>
            </w:r>
          </w:p>
        </w:tc>
      </w:tr>
      <w:tr w:rsidR="005B63B9" w:rsidRPr="0017314A" w14:paraId="2C272E2E" w14:textId="77777777" w:rsidTr="00FD7778">
        <w:trPr>
          <w:jc w:val="center"/>
        </w:trPr>
        <w:tc>
          <w:tcPr>
            <w:tcW w:w="4876" w:type="dxa"/>
            <w:tcBorders>
              <w:top w:val="nil"/>
              <w:left w:val="nil"/>
              <w:bottom w:val="nil"/>
              <w:right w:val="nil"/>
            </w:tcBorders>
            <w:hideMark/>
          </w:tcPr>
          <w:p w14:paraId="695994B4" w14:textId="77777777" w:rsidR="00FD7778" w:rsidRPr="0017314A" w:rsidRDefault="00FD7778" w:rsidP="00FD7778">
            <w:pPr>
              <w:pStyle w:val="Normal6a"/>
            </w:pPr>
            <w:r w:rsidRPr="0017314A">
              <w:rPr>
                <w:b/>
                <w:i/>
              </w:rPr>
              <w:t>24.</w:t>
            </w:r>
            <w:r w:rsidRPr="0017314A">
              <w:tab/>
            </w:r>
            <w:r w:rsidRPr="0017314A">
              <w:rPr>
                <w:b/>
                <w:i/>
              </w:rPr>
              <w:t>решително осъжда продължаващото криминализиране на солидарността и настоятелно призовава държавите членки да се въздържат от него;</w:t>
            </w:r>
          </w:p>
        </w:tc>
        <w:tc>
          <w:tcPr>
            <w:tcW w:w="4876" w:type="dxa"/>
            <w:tcBorders>
              <w:top w:val="nil"/>
              <w:left w:val="nil"/>
              <w:bottom w:val="nil"/>
              <w:right w:val="nil"/>
            </w:tcBorders>
            <w:hideMark/>
          </w:tcPr>
          <w:p w14:paraId="2CAAB67A" w14:textId="77777777" w:rsidR="00FD7778" w:rsidRPr="0017314A" w:rsidRDefault="00FD7778" w:rsidP="00FD7778">
            <w:pPr>
              <w:pStyle w:val="Normal6a"/>
            </w:pPr>
            <w:r w:rsidRPr="0017314A">
              <w:rPr>
                <w:b/>
                <w:i/>
              </w:rPr>
              <w:t>заличава се</w:t>
            </w:r>
          </w:p>
        </w:tc>
      </w:tr>
    </w:tbl>
    <w:p w14:paraId="7623559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{FR}</w:t>
      </w:r>
      <w:r w:rsidRPr="0017314A">
        <w:t>fr</w:t>
      </w:r>
      <w:r w:rsidRPr="0017314A">
        <w:rPr>
          <w:rStyle w:val="HideTWBExt"/>
        </w:rPr>
        <w:t>&lt;/Original&gt;</w:t>
      </w:r>
    </w:p>
    <w:p w14:paraId="4497EC4E" w14:textId="77777777" w:rsidR="00FD7778" w:rsidRPr="0017314A" w:rsidRDefault="00FD7778" w:rsidP="00FD7778">
      <w:r w:rsidRPr="0017314A">
        <w:rPr>
          <w:rStyle w:val="HideTWBExt"/>
        </w:rPr>
        <w:t>&lt;/Amend&gt;</w:t>
      </w:r>
    </w:p>
    <w:p w14:paraId="135153D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526</w:t>
      </w:r>
      <w:r w:rsidRPr="0017314A">
        <w:rPr>
          <w:rStyle w:val="HideTWBExt"/>
          <w:b w:val="0"/>
        </w:rPr>
        <w:t>&lt;/NumAm&gt;</w:t>
      </w:r>
    </w:p>
    <w:p w14:paraId="3209267C"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2416274F" w14:textId="77777777" w:rsidR="00FD7778" w:rsidRPr="0017314A" w:rsidRDefault="00FD7778" w:rsidP="00FD7778">
      <w:pPr>
        <w:pStyle w:val="NormalBold"/>
      </w:pPr>
      <w:r w:rsidRPr="0017314A">
        <w:rPr>
          <w:rStyle w:val="HideTWBExt"/>
          <w:b w:val="0"/>
        </w:rPr>
        <w:t>&lt;/RepeatBlock-By&gt;</w:t>
      </w:r>
    </w:p>
    <w:p w14:paraId="00EEC76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363D197" w14:textId="77777777" w:rsidR="00FD7778" w:rsidRPr="0017314A" w:rsidRDefault="00FD7778" w:rsidP="00FD7778">
      <w:pPr>
        <w:pStyle w:val="NormalBold"/>
      </w:pPr>
      <w:r w:rsidRPr="0017314A">
        <w:rPr>
          <w:rStyle w:val="HideTWBExt"/>
          <w:b w:val="0"/>
        </w:rPr>
        <w:t>&lt;Article&gt;</w:t>
      </w:r>
      <w:r w:rsidRPr="0017314A">
        <w:t>Параграф 24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9E91A37" w14:textId="77777777" w:rsidTr="00FD7778">
        <w:trPr>
          <w:trHeight w:val="240"/>
          <w:jc w:val="center"/>
        </w:trPr>
        <w:tc>
          <w:tcPr>
            <w:tcW w:w="9752" w:type="dxa"/>
            <w:gridSpan w:val="2"/>
            <w:tcBorders>
              <w:top w:val="nil"/>
              <w:left w:val="nil"/>
              <w:bottom w:val="nil"/>
              <w:right w:val="nil"/>
            </w:tcBorders>
          </w:tcPr>
          <w:p w14:paraId="076C89A4" w14:textId="77777777" w:rsidR="00FD7778" w:rsidRPr="0017314A" w:rsidRDefault="00FD7778" w:rsidP="00FD7778"/>
        </w:tc>
      </w:tr>
      <w:tr w:rsidR="005B63B9" w:rsidRPr="0017314A" w14:paraId="00069E33" w14:textId="77777777" w:rsidTr="00FD7778">
        <w:trPr>
          <w:trHeight w:val="240"/>
          <w:jc w:val="center"/>
        </w:trPr>
        <w:tc>
          <w:tcPr>
            <w:tcW w:w="4876" w:type="dxa"/>
            <w:tcBorders>
              <w:top w:val="nil"/>
              <w:left w:val="nil"/>
              <w:bottom w:val="nil"/>
              <w:right w:val="nil"/>
            </w:tcBorders>
            <w:hideMark/>
          </w:tcPr>
          <w:p w14:paraId="2E9F8E5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A238734" w14:textId="77777777" w:rsidR="00FD7778" w:rsidRPr="0017314A" w:rsidRDefault="00FD7778" w:rsidP="00FD7778">
            <w:pPr>
              <w:pStyle w:val="AmColumnHeading"/>
            </w:pPr>
            <w:r w:rsidRPr="0017314A">
              <w:t>Изменение</w:t>
            </w:r>
          </w:p>
        </w:tc>
      </w:tr>
      <w:tr w:rsidR="005B63B9" w:rsidRPr="0017314A" w14:paraId="26F88076" w14:textId="77777777" w:rsidTr="00FD7778">
        <w:trPr>
          <w:jc w:val="center"/>
        </w:trPr>
        <w:tc>
          <w:tcPr>
            <w:tcW w:w="4876" w:type="dxa"/>
            <w:tcBorders>
              <w:top w:val="nil"/>
              <w:left w:val="nil"/>
              <w:bottom w:val="nil"/>
              <w:right w:val="nil"/>
            </w:tcBorders>
            <w:hideMark/>
          </w:tcPr>
          <w:p w14:paraId="18EFC8DF" w14:textId="77777777" w:rsidR="00FD7778" w:rsidRPr="0017314A" w:rsidRDefault="00FD7778" w:rsidP="00FD7778">
            <w:pPr>
              <w:pStyle w:val="Normal6a"/>
            </w:pPr>
            <w:r w:rsidRPr="0017314A">
              <w:rPr>
                <w:b/>
                <w:i/>
              </w:rPr>
              <w:t>24.</w:t>
            </w:r>
            <w:r w:rsidRPr="0017314A">
              <w:tab/>
            </w:r>
            <w:r w:rsidRPr="0017314A">
              <w:rPr>
                <w:b/>
                <w:i/>
              </w:rPr>
              <w:t>решително осъжда продължаващото криминализиране на солидарността и настоятелно призовава държавите членки да се въздържат от него;</w:t>
            </w:r>
          </w:p>
        </w:tc>
        <w:tc>
          <w:tcPr>
            <w:tcW w:w="4876" w:type="dxa"/>
            <w:tcBorders>
              <w:top w:val="nil"/>
              <w:left w:val="nil"/>
              <w:bottom w:val="nil"/>
              <w:right w:val="nil"/>
            </w:tcBorders>
            <w:hideMark/>
          </w:tcPr>
          <w:p w14:paraId="41F9CB49" w14:textId="77777777" w:rsidR="00FD7778" w:rsidRPr="0017314A" w:rsidRDefault="00FD7778" w:rsidP="00FD7778">
            <w:pPr>
              <w:pStyle w:val="Normal6a"/>
            </w:pPr>
            <w:r w:rsidRPr="0017314A">
              <w:rPr>
                <w:b/>
                <w:i/>
              </w:rPr>
              <w:t>заличава се</w:t>
            </w:r>
          </w:p>
        </w:tc>
      </w:tr>
    </w:tbl>
    <w:p w14:paraId="2665076F"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CDAFBA1" w14:textId="77777777" w:rsidR="00FD7778" w:rsidRPr="0017314A" w:rsidRDefault="00FD7778" w:rsidP="00FD7778">
      <w:r w:rsidRPr="0017314A">
        <w:rPr>
          <w:rStyle w:val="HideTWBExt"/>
        </w:rPr>
        <w:t>&lt;/Amend&gt;</w:t>
      </w:r>
    </w:p>
    <w:p w14:paraId="47F3FBD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527</w:t>
      </w:r>
      <w:r w:rsidRPr="0017314A">
        <w:rPr>
          <w:rStyle w:val="HideTWBExt"/>
          <w:b w:val="0"/>
        </w:rPr>
        <w:t>&lt;/NumAm&gt;</w:t>
      </w:r>
    </w:p>
    <w:p w14:paraId="76117BAF"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17C2F032" w14:textId="77777777" w:rsidR="00FD7778" w:rsidRPr="0017314A" w:rsidRDefault="00FD7778" w:rsidP="00FD7778">
      <w:pPr>
        <w:pStyle w:val="NormalBold"/>
      </w:pPr>
      <w:r w:rsidRPr="0017314A">
        <w:rPr>
          <w:rStyle w:val="HideTWBExt"/>
          <w:b w:val="0"/>
        </w:rPr>
        <w:t>&lt;/RepeatBlock-By&gt;</w:t>
      </w:r>
    </w:p>
    <w:p w14:paraId="2C857F5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871EF0A" w14:textId="77777777" w:rsidR="00FD7778" w:rsidRPr="0017314A" w:rsidRDefault="00FD7778" w:rsidP="00FD7778">
      <w:pPr>
        <w:pStyle w:val="NormalBold"/>
      </w:pPr>
      <w:r w:rsidRPr="0017314A">
        <w:rPr>
          <w:rStyle w:val="HideTWBExt"/>
          <w:b w:val="0"/>
        </w:rPr>
        <w:t>&lt;Article&gt;</w:t>
      </w:r>
      <w:r w:rsidRPr="0017314A">
        <w:t>Параграф 24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D48541A" w14:textId="77777777" w:rsidTr="00FD7778">
        <w:trPr>
          <w:trHeight w:val="240"/>
          <w:jc w:val="center"/>
        </w:trPr>
        <w:tc>
          <w:tcPr>
            <w:tcW w:w="9752" w:type="dxa"/>
            <w:gridSpan w:val="2"/>
            <w:tcBorders>
              <w:top w:val="nil"/>
              <w:left w:val="nil"/>
              <w:bottom w:val="nil"/>
              <w:right w:val="nil"/>
            </w:tcBorders>
          </w:tcPr>
          <w:p w14:paraId="65EC1757" w14:textId="77777777" w:rsidR="00FD7778" w:rsidRPr="0017314A" w:rsidRDefault="00FD7778" w:rsidP="00FD7778"/>
        </w:tc>
      </w:tr>
      <w:tr w:rsidR="005B63B9" w:rsidRPr="0017314A" w14:paraId="327C0E6D" w14:textId="77777777" w:rsidTr="00FD7778">
        <w:trPr>
          <w:trHeight w:val="240"/>
          <w:jc w:val="center"/>
        </w:trPr>
        <w:tc>
          <w:tcPr>
            <w:tcW w:w="4876" w:type="dxa"/>
            <w:tcBorders>
              <w:top w:val="nil"/>
              <w:left w:val="nil"/>
              <w:bottom w:val="nil"/>
              <w:right w:val="nil"/>
            </w:tcBorders>
            <w:hideMark/>
          </w:tcPr>
          <w:p w14:paraId="4ACF27B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83348C9" w14:textId="77777777" w:rsidR="00FD7778" w:rsidRPr="0017314A" w:rsidRDefault="00FD7778" w:rsidP="00FD7778">
            <w:pPr>
              <w:pStyle w:val="AmColumnHeading"/>
            </w:pPr>
            <w:r w:rsidRPr="0017314A">
              <w:t>Изменение</w:t>
            </w:r>
          </w:p>
        </w:tc>
      </w:tr>
      <w:tr w:rsidR="005B63B9" w:rsidRPr="0017314A" w14:paraId="0644AE05" w14:textId="77777777" w:rsidTr="00FD7778">
        <w:trPr>
          <w:jc w:val="center"/>
        </w:trPr>
        <w:tc>
          <w:tcPr>
            <w:tcW w:w="4876" w:type="dxa"/>
            <w:tcBorders>
              <w:top w:val="nil"/>
              <w:left w:val="nil"/>
              <w:bottom w:val="nil"/>
              <w:right w:val="nil"/>
            </w:tcBorders>
            <w:hideMark/>
          </w:tcPr>
          <w:p w14:paraId="5C424968" w14:textId="77777777" w:rsidR="00FD7778" w:rsidRPr="0017314A" w:rsidRDefault="00FD7778" w:rsidP="00FD7778">
            <w:pPr>
              <w:pStyle w:val="Normal6a"/>
            </w:pPr>
            <w:r w:rsidRPr="0017314A">
              <w:rPr>
                <w:b/>
                <w:i/>
              </w:rPr>
              <w:t>24.</w:t>
            </w:r>
            <w:r w:rsidRPr="0017314A">
              <w:tab/>
            </w:r>
            <w:r w:rsidRPr="0017314A">
              <w:rPr>
                <w:b/>
                <w:i/>
              </w:rPr>
              <w:t xml:space="preserve">решително осъжда продължаващото криминализиране на солидарността и настоятелно </w:t>
            </w:r>
            <w:r w:rsidRPr="0017314A">
              <w:rPr>
                <w:b/>
                <w:i/>
              </w:rPr>
              <w:lastRenderedPageBreak/>
              <w:t>призовава държавите членки да се въздържат от него;</w:t>
            </w:r>
          </w:p>
        </w:tc>
        <w:tc>
          <w:tcPr>
            <w:tcW w:w="4876" w:type="dxa"/>
            <w:tcBorders>
              <w:top w:val="nil"/>
              <w:left w:val="nil"/>
              <w:bottom w:val="nil"/>
              <w:right w:val="nil"/>
            </w:tcBorders>
            <w:hideMark/>
          </w:tcPr>
          <w:p w14:paraId="76070481" w14:textId="77777777" w:rsidR="00FD7778" w:rsidRPr="0017314A" w:rsidRDefault="00FD7778" w:rsidP="00FD7778">
            <w:pPr>
              <w:pStyle w:val="Normal6a"/>
            </w:pPr>
            <w:r w:rsidRPr="0017314A">
              <w:rPr>
                <w:b/>
                <w:i/>
              </w:rPr>
              <w:lastRenderedPageBreak/>
              <w:t>заличава се</w:t>
            </w:r>
          </w:p>
        </w:tc>
      </w:tr>
    </w:tbl>
    <w:p w14:paraId="13D4B1B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61B1656F" w14:textId="77777777" w:rsidR="00FD7778" w:rsidRPr="0017314A" w:rsidRDefault="00FD7778" w:rsidP="00FD7778">
      <w:r w:rsidRPr="0017314A">
        <w:rPr>
          <w:rStyle w:val="HideTWBExt"/>
        </w:rPr>
        <w:t>&lt;/Amend&gt;</w:t>
      </w:r>
    </w:p>
    <w:p w14:paraId="6D8D2B8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528</w:t>
      </w:r>
      <w:r w:rsidRPr="0017314A">
        <w:rPr>
          <w:rStyle w:val="HideTWBExt"/>
          <w:b w:val="0"/>
        </w:rPr>
        <w:t>&lt;/NumAm&gt;</w:t>
      </w:r>
    </w:p>
    <w:p w14:paraId="5BCB38C6" w14:textId="36066355"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1E4DEB42" w14:textId="77777777" w:rsidR="00FD7778" w:rsidRPr="0017314A" w:rsidRDefault="00FD7778" w:rsidP="00FD7778">
      <w:pPr>
        <w:pStyle w:val="NormalBold"/>
      </w:pPr>
      <w:r w:rsidRPr="0017314A">
        <w:rPr>
          <w:rStyle w:val="HideTWBExt"/>
          <w:b w:val="0"/>
        </w:rPr>
        <w:t>&lt;/RepeatBlock-By&gt;</w:t>
      </w:r>
    </w:p>
    <w:p w14:paraId="2E4708F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62F91DE" w14:textId="77777777" w:rsidR="00FD7778" w:rsidRPr="0017314A" w:rsidRDefault="00FD7778" w:rsidP="00FD7778">
      <w:pPr>
        <w:pStyle w:val="NormalBold"/>
      </w:pPr>
      <w:r w:rsidRPr="0017314A">
        <w:rPr>
          <w:rStyle w:val="HideTWBExt"/>
          <w:b w:val="0"/>
        </w:rPr>
        <w:t>&lt;Article&gt;</w:t>
      </w:r>
      <w:r w:rsidRPr="0017314A">
        <w:t>Параграф 24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E580DF2" w14:textId="77777777" w:rsidTr="00FD7778">
        <w:trPr>
          <w:trHeight w:val="240"/>
          <w:jc w:val="center"/>
        </w:trPr>
        <w:tc>
          <w:tcPr>
            <w:tcW w:w="9752" w:type="dxa"/>
            <w:gridSpan w:val="2"/>
            <w:tcBorders>
              <w:top w:val="nil"/>
              <w:left w:val="nil"/>
              <w:bottom w:val="nil"/>
              <w:right w:val="nil"/>
            </w:tcBorders>
          </w:tcPr>
          <w:p w14:paraId="19FBDCF3" w14:textId="77777777" w:rsidR="00FD7778" w:rsidRPr="0017314A" w:rsidRDefault="00FD7778" w:rsidP="00FD7778"/>
        </w:tc>
      </w:tr>
      <w:tr w:rsidR="005B63B9" w:rsidRPr="0017314A" w14:paraId="144E7F78" w14:textId="77777777" w:rsidTr="00FD7778">
        <w:trPr>
          <w:trHeight w:val="240"/>
          <w:jc w:val="center"/>
        </w:trPr>
        <w:tc>
          <w:tcPr>
            <w:tcW w:w="4876" w:type="dxa"/>
            <w:tcBorders>
              <w:top w:val="nil"/>
              <w:left w:val="nil"/>
              <w:bottom w:val="nil"/>
              <w:right w:val="nil"/>
            </w:tcBorders>
            <w:hideMark/>
          </w:tcPr>
          <w:p w14:paraId="431BFB8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38DDC70" w14:textId="77777777" w:rsidR="00FD7778" w:rsidRPr="0017314A" w:rsidRDefault="00FD7778" w:rsidP="00FD7778">
            <w:pPr>
              <w:pStyle w:val="AmColumnHeading"/>
            </w:pPr>
            <w:r w:rsidRPr="0017314A">
              <w:t>Изменение</w:t>
            </w:r>
          </w:p>
        </w:tc>
      </w:tr>
      <w:tr w:rsidR="005B63B9" w:rsidRPr="0017314A" w14:paraId="5169837B" w14:textId="77777777" w:rsidTr="00FD7778">
        <w:trPr>
          <w:jc w:val="center"/>
        </w:trPr>
        <w:tc>
          <w:tcPr>
            <w:tcW w:w="4876" w:type="dxa"/>
            <w:tcBorders>
              <w:top w:val="nil"/>
              <w:left w:val="nil"/>
              <w:bottom w:val="nil"/>
              <w:right w:val="nil"/>
            </w:tcBorders>
            <w:hideMark/>
          </w:tcPr>
          <w:p w14:paraId="227CDCB6" w14:textId="77777777" w:rsidR="00FD7778" w:rsidRPr="0017314A" w:rsidRDefault="00FD7778" w:rsidP="00FD7778">
            <w:pPr>
              <w:pStyle w:val="Normal6a"/>
            </w:pPr>
            <w:r w:rsidRPr="0017314A">
              <w:t>24.</w:t>
            </w:r>
            <w:r w:rsidRPr="0017314A">
              <w:tab/>
              <w:t>решително осъжда продължаващото криминализиране на солидарността и настоятелно призовава държавите членки да се въздържат от него;</w:t>
            </w:r>
          </w:p>
        </w:tc>
        <w:tc>
          <w:tcPr>
            <w:tcW w:w="4876" w:type="dxa"/>
            <w:tcBorders>
              <w:top w:val="nil"/>
              <w:left w:val="nil"/>
              <w:bottom w:val="nil"/>
              <w:right w:val="nil"/>
            </w:tcBorders>
            <w:hideMark/>
          </w:tcPr>
          <w:p w14:paraId="2B2BFBD9" w14:textId="77777777" w:rsidR="00FD7778" w:rsidRPr="0017314A" w:rsidRDefault="00FD7778" w:rsidP="00FD7778">
            <w:pPr>
              <w:pStyle w:val="Normal6a"/>
            </w:pPr>
            <w:r w:rsidRPr="0017314A">
              <w:t>24.</w:t>
            </w:r>
            <w:r w:rsidRPr="0017314A">
              <w:tab/>
              <w:t xml:space="preserve">решително осъжда продължаващото криминализиране на солидарността и настоятелно призовава държавите членки да се въздържат от него; </w:t>
            </w:r>
            <w:r w:rsidRPr="0017314A">
              <w:rPr>
                <w:b/>
                <w:i/>
              </w:rPr>
              <w:t>припомня, че законодателството на ЕС трябва да бъде приведено в съответствие с европейските и международните стандарти в областта на правата на човека, и призовава Комисията и държавите членки да предприемат действия по отношение на случаите, при които е налице несъответствие;</w:t>
            </w:r>
          </w:p>
        </w:tc>
      </w:tr>
    </w:tbl>
    <w:p w14:paraId="57E5E2B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93883CB" w14:textId="77777777" w:rsidR="00FD7778" w:rsidRPr="0017314A" w:rsidRDefault="00FD7778" w:rsidP="00FD7778">
      <w:r w:rsidRPr="0017314A">
        <w:rPr>
          <w:rStyle w:val="HideTWBExt"/>
        </w:rPr>
        <w:t>&lt;/Amend&gt;</w:t>
      </w:r>
    </w:p>
    <w:p w14:paraId="7824C46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529</w:t>
      </w:r>
      <w:r w:rsidRPr="0017314A">
        <w:rPr>
          <w:rStyle w:val="HideTWBExt"/>
          <w:b w:val="0"/>
        </w:rPr>
        <w:t>&lt;/NumAm&gt;</w:t>
      </w:r>
    </w:p>
    <w:p w14:paraId="358EC1F0" w14:textId="3CB635D4"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40B2E20A" w14:textId="77777777" w:rsidR="00FD7778" w:rsidRPr="0017314A" w:rsidRDefault="00FD7778" w:rsidP="00FD7778">
      <w:pPr>
        <w:pStyle w:val="NormalBold"/>
      </w:pPr>
      <w:r w:rsidRPr="0017314A">
        <w:rPr>
          <w:rStyle w:val="HideTWBExt"/>
          <w:b w:val="0"/>
        </w:rPr>
        <w:t>&lt;/RepeatBlock-By&gt;</w:t>
      </w:r>
    </w:p>
    <w:p w14:paraId="299668E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A436CDE" w14:textId="77777777" w:rsidR="00FD7778" w:rsidRPr="0017314A" w:rsidRDefault="00FD7778" w:rsidP="00FD7778">
      <w:pPr>
        <w:pStyle w:val="NormalBold"/>
      </w:pPr>
      <w:r w:rsidRPr="0017314A">
        <w:rPr>
          <w:rStyle w:val="HideTWBExt"/>
          <w:b w:val="0"/>
        </w:rPr>
        <w:t>&lt;Article&gt;</w:t>
      </w:r>
      <w:r w:rsidRPr="0017314A">
        <w:t>Параграф 24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806D860" w14:textId="77777777" w:rsidTr="00FD7778">
        <w:trPr>
          <w:trHeight w:val="240"/>
          <w:jc w:val="center"/>
        </w:trPr>
        <w:tc>
          <w:tcPr>
            <w:tcW w:w="9752" w:type="dxa"/>
            <w:gridSpan w:val="2"/>
            <w:tcBorders>
              <w:top w:val="nil"/>
              <w:left w:val="nil"/>
              <w:bottom w:val="nil"/>
              <w:right w:val="nil"/>
            </w:tcBorders>
          </w:tcPr>
          <w:p w14:paraId="57B4394B" w14:textId="77777777" w:rsidR="00FD7778" w:rsidRPr="0017314A" w:rsidRDefault="00FD7778" w:rsidP="00FD7778"/>
        </w:tc>
      </w:tr>
      <w:tr w:rsidR="005B63B9" w:rsidRPr="0017314A" w14:paraId="18C5C95C" w14:textId="77777777" w:rsidTr="00FD7778">
        <w:trPr>
          <w:trHeight w:val="240"/>
          <w:jc w:val="center"/>
        </w:trPr>
        <w:tc>
          <w:tcPr>
            <w:tcW w:w="4876" w:type="dxa"/>
            <w:tcBorders>
              <w:top w:val="nil"/>
              <w:left w:val="nil"/>
              <w:bottom w:val="nil"/>
              <w:right w:val="nil"/>
            </w:tcBorders>
            <w:hideMark/>
          </w:tcPr>
          <w:p w14:paraId="79A7A47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F5CDE38" w14:textId="77777777" w:rsidR="00FD7778" w:rsidRPr="0017314A" w:rsidRDefault="00FD7778" w:rsidP="00FD7778">
            <w:pPr>
              <w:pStyle w:val="AmColumnHeading"/>
            </w:pPr>
            <w:r w:rsidRPr="0017314A">
              <w:t>Изменение</w:t>
            </w:r>
          </w:p>
        </w:tc>
      </w:tr>
      <w:tr w:rsidR="005B63B9" w:rsidRPr="0017314A" w14:paraId="16544001" w14:textId="77777777" w:rsidTr="00FD7778">
        <w:trPr>
          <w:jc w:val="center"/>
        </w:trPr>
        <w:tc>
          <w:tcPr>
            <w:tcW w:w="4876" w:type="dxa"/>
            <w:tcBorders>
              <w:top w:val="nil"/>
              <w:left w:val="nil"/>
              <w:bottom w:val="nil"/>
              <w:right w:val="nil"/>
            </w:tcBorders>
            <w:hideMark/>
          </w:tcPr>
          <w:p w14:paraId="76CA9F0B" w14:textId="77777777" w:rsidR="00FD7778" w:rsidRPr="0017314A" w:rsidRDefault="00FD7778" w:rsidP="00FD7778">
            <w:pPr>
              <w:pStyle w:val="Normal6a"/>
            </w:pPr>
            <w:r w:rsidRPr="0017314A">
              <w:t>24.</w:t>
            </w:r>
            <w:r w:rsidRPr="0017314A">
              <w:tab/>
              <w:t>решително осъжда продължаващото криминализиране на солидарността и настоятелно призовава държавите членки да се въздържат от него;</w:t>
            </w:r>
          </w:p>
        </w:tc>
        <w:tc>
          <w:tcPr>
            <w:tcW w:w="4876" w:type="dxa"/>
            <w:tcBorders>
              <w:top w:val="nil"/>
              <w:left w:val="nil"/>
              <w:bottom w:val="nil"/>
              <w:right w:val="nil"/>
            </w:tcBorders>
            <w:hideMark/>
          </w:tcPr>
          <w:p w14:paraId="564453EB" w14:textId="77777777" w:rsidR="00FD7778" w:rsidRPr="0017314A" w:rsidRDefault="00FD7778" w:rsidP="00FD7778">
            <w:pPr>
              <w:pStyle w:val="Normal6a"/>
            </w:pPr>
            <w:r w:rsidRPr="0017314A">
              <w:t>24.</w:t>
            </w:r>
            <w:r w:rsidRPr="0017314A">
              <w:tab/>
              <w:t xml:space="preserve">решително осъжда продължаващото криминализиране на солидарността и настоятелно призовава държавите членки да се въздържат от него; </w:t>
            </w:r>
            <w:r w:rsidRPr="0017314A">
              <w:rPr>
                <w:b/>
                <w:i/>
              </w:rPr>
              <w:t xml:space="preserve">категорично осъжда факта, че правото на мирен протест е все по-застрашено, по-специално за </w:t>
            </w:r>
            <w:r w:rsidRPr="0017314A">
              <w:rPr>
                <w:b/>
                <w:i/>
              </w:rPr>
              <w:lastRenderedPageBreak/>
              <w:t>активистите в областта на климата и пропалестинските демонстранти;</w:t>
            </w:r>
          </w:p>
        </w:tc>
      </w:tr>
    </w:tbl>
    <w:p w14:paraId="392833D7"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65991E6" w14:textId="77777777" w:rsidR="00FD7778" w:rsidRPr="0017314A" w:rsidRDefault="00FD7778" w:rsidP="00FD7778">
      <w:r w:rsidRPr="0017314A">
        <w:rPr>
          <w:rStyle w:val="HideTWBExt"/>
        </w:rPr>
        <w:t>&lt;/Amend&gt;</w:t>
      </w:r>
    </w:p>
    <w:p w14:paraId="453F19B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530</w:t>
      </w:r>
      <w:r w:rsidRPr="0017314A">
        <w:rPr>
          <w:rStyle w:val="HideTWBExt"/>
          <w:b w:val="0"/>
        </w:rPr>
        <w:t>&lt;/NumAm&gt;</w:t>
      </w:r>
    </w:p>
    <w:p w14:paraId="20CB6B29" w14:textId="1F3892FD"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Ракел Гарсия Ермида-ван дер Вале,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36DAD544" w14:textId="77777777" w:rsidR="00FD7778" w:rsidRPr="0017314A" w:rsidRDefault="00FD7778" w:rsidP="00FD7778">
      <w:pPr>
        <w:pStyle w:val="NormalBold"/>
      </w:pPr>
      <w:r w:rsidRPr="0017314A">
        <w:rPr>
          <w:rStyle w:val="HideTWBExt"/>
          <w:b w:val="0"/>
        </w:rPr>
        <w:t>&lt;/RepeatBlock-By&gt;</w:t>
      </w:r>
    </w:p>
    <w:p w14:paraId="0434759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B8FB3D6" w14:textId="77777777" w:rsidR="00FD7778" w:rsidRPr="0017314A" w:rsidRDefault="00FD7778" w:rsidP="00FD7778">
      <w:pPr>
        <w:pStyle w:val="NormalBold"/>
      </w:pPr>
      <w:r w:rsidRPr="0017314A">
        <w:rPr>
          <w:rStyle w:val="HideTWBExt"/>
          <w:b w:val="0"/>
        </w:rPr>
        <w:t>&lt;Article&gt;</w:t>
      </w:r>
      <w:r w:rsidRPr="0017314A">
        <w:t>Параграф 24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0BAE890" w14:textId="77777777" w:rsidTr="00FD7778">
        <w:trPr>
          <w:trHeight w:val="240"/>
          <w:jc w:val="center"/>
        </w:trPr>
        <w:tc>
          <w:tcPr>
            <w:tcW w:w="9752" w:type="dxa"/>
            <w:gridSpan w:val="2"/>
            <w:tcBorders>
              <w:top w:val="nil"/>
              <w:left w:val="nil"/>
              <w:bottom w:val="nil"/>
              <w:right w:val="nil"/>
            </w:tcBorders>
          </w:tcPr>
          <w:p w14:paraId="02F3095D" w14:textId="77777777" w:rsidR="00FD7778" w:rsidRPr="0017314A" w:rsidRDefault="00FD7778" w:rsidP="00FD7778"/>
        </w:tc>
      </w:tr>
      <w:tr w:rsidR="005B63B9" w:rsidRPr="0017314A" w14:paraId="4324D604" w14:textId="77777777" w:rsidTr="00FD7778">
        <w:trPr>
          <w:trHeight w:val="240"/>
          <w:jc w:val="center"/>
        </w:trPr>
        <w:tc>
          <w:tcPr>
            <w:tcW w:w="4876" w:type="dxa"/>
            <w:tcBorders>
              <w:top w:val="nil"/>
              <w:left w:val="nil"/>
              <w:bottom w:val="nil"/>
              <w:right w:val="nil"/>
            </w:tcBorders>
            <w:hideMark/>
          </w:tcPr>
          <w:p w14:paraId="5D78A37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8251F0B" w14:textId="77777777" w:rsidR="00FD7778" w:rsidRPr="0017314A" w:rsidRDefault="00FD7778" w:rsidP="00FD7778">
            <w:pPr>
              <w:pStyle w:val="AmColumnHeading"/>
            </w:pPr>
            <w:r w:rsidRPr="0017314A">
              <w:t>Изменение</w:t>
            </w:r>
          </w:p>
        </w:tc>
      </w:tr>
      <w:tr w:rsidR="005B63B9" w:rsidRPr="0017314A" w14:paraId="3714D7BB" w14:textId="77777777" w:rsidTr="00FD7778">
        <w:trPr>
          <w:jc w:val="center"/>
        </w:trPr>
        <w:tc>
          <w:tcPr>
            <w:tcW w:w="4876" w:type="dxa"/>
            <w:tcBorders>
              <w:top w:val="nil"/>
              <w:left w:val="nil"/>
              <w:bottom w:val="nil"/>
              <w:right w:val="nil"/>
            </w:tcBorders>
            <w:hideMark/>
          </w:tcPr>
          <w:p w14:paraId="77333C61" w14:textId="77777777" w:rsidR="00FD7778" w:rsidRPr="0017314A" w:rsidRDefault="00FD7778" w:rsidP="00FD7778">
            <w:pPr>
              <w:pStyle w:val="Normal6a"/>
            </w:pPr>
            <w:r w:rsidRPr="0017314A">
              <w:t>24.</w:t>
            </w:r>
            <w:r w:rsidRPr="0017314A">
              <w:tab/>
            </w:r>
            <w:r w:rsidRPr="0017314A">
              <w:rPr>
                <w:b/>
                <w:i/>
              </w:rPr>
              <w:t>решително осъжда продължаващото</w:t>
            </w:r>
            <w:r w:rsidRPr="0017314A">
              <w:t xml:space="preserve"> криминализиране на </w:t>
            </w:r>
            <w:r w:rsidRPr="0017314A">
              <w:rPr>
                <w:b/>
                <w:i/>
              </w:rPr>
              <w:t>солидарността и настоятелно призовава държавите членки да се въздържат от него</w:t>
            </w:r>
            <w:r w:rsidRPr="0017314A">
              <w:t>;</w:t>
            </w:r>
          </w:p>
        </w:tc>
        <w:tc>
          <w:tcPr>
            <w:tcW w:w="4876" w:type="dxa"/>
            <w:tcBorders>
              <w:top w:val="nil"/>
              <w:left w:val="nil"/>
              <w:bottom w:val="nil"/>
              <w:right w:val="nil"/>
            </w:tcBorders>
            <w:hideMark/>
          </w:tcPr>
          <w:p w14:paraId="03A048C8" w14:textId="77777777" w:rsidR="00FD7778" w:rsidRPr="0017314A" w:rsidRDefault="00FD7778" w:rsidP="00FD7778">
            <w:pPr>
              <w:pStyle w:val="Normal6a"/>
            </w:pPr>
            <w:r w:rsidRPr="0017314A">
              <w:t>24.</w:t>
            </w:r>
            <w:r w:rsidRPr="0017314A">
              <w:tab/>
            </w:r>
            <w:r w:rsidRPr="0017314A">
              <w:rPr>
                <w:b/>
                <w:i/>
              </w:rPr>
              <w:t>насърчава държавите членки да гарантират, че националното законодателство не води до</w:t>
            </w:r>
            <w:r w:rsidRPr="0017314A">
              <w:t xml:space="preserve"> криминализиране на </w:t>
            </w:r>
            <w:r w:rsidRPr="0017314A">
              <w:rPr>
                <w:b/>
                <w:i/>
              </w:rPr>
              <w:t>хуманитарната помощ, която се предоставя на уязвими лица, в съответствие със задълженията на ЕС и международните задължения</w:t>
            </w:r>
            <w:r w:rsidRPr="0017314A">
              <w:t>;</w:t>
            </w:r>
          </w:p>
        </w:tc>
      </w:tr>
    </w:tbl>
    <w:p w14:paraId="35A4E7D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25E1053" w14:textId="77777777" w:rsidR="00FD7778" w:rsidRPr="0017314A" w:rsidRDefault="00FD7778" w:rsidP="00FD7778">
      <w:r w:rsidRPr="0017314A">
        <w:rPr>
          <w:rStyle w:val="HideTWBExt"/>
        </w:rPr>
        <w:t>&lt;/Amend&gt;</w:t>
      </w:r>
    </w:p>
    <w:p w14:paraId="3DA4F9F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531</w:t>
      </w:r>
      <w:r w:rsidRPr="0017314A">
        <w:rPr>
          <w:rStyle w:val="HideTWBExt"/>
          <w:b w:val="0"/>
        </w:rPr>
        <w:t>&lt;/NumAm&gt;</w:t>
      </w:r>
    </w:p>
    <w:p w14:paraId="7D178E2A"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0BB5DBFE" w14:textId="77777777" w:rsidR="00FD7778" w:rsidRPr="0017314A" w:rsidRDefault="00FD7778" w:rsidP="00FD7778">
      <w:pPr>
        <w:pStyle w:val="NormalBold"/>
      </w:pPr>
      <w:r w:rsidRPr="0017314A">
        <w:rPr>
          <w:rStyle w:val="HideTWBExt"/>
          <w:b w:val="0"/>
        </w:rPr>
        <w:t>&lt;/RepeatBlock-By&gt;</w:t>
      </w:r>
    </w:p>
    <w:p w14:paraId="5AC5672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2123E3E" w14:textId="77777777" w:rsidR="00FD7778" w:rsidRPr="0017314A" w:rsidRDefault="00FD7778" w:rsidP="00FD7778">
      <w:pPr>
        <w:pStyle w:val="NormalBold"/>
      </w:pPr>
      <w:r w:rsidRPr="0017314A">
        <w:rPr>
          <w:rStyle w:val="HideTWBExt"/>
          <w:b w:val="0"/>
        </w:rPr>
        <w:t>&lt;Article&gt;</w:t>
      </w:r>
      <w:r w:rsidRPr="0017314A">
        <w:t>Параграф 24</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A031080" w14:textId="77777777" w:rsidTr="00FD7778">
        <w:trPr>
          <w:trHeight w:val="240"/>
          <w:jc w:val="center"/>
        </w:trPr>
        <w:tc>
          <w:tcPr>
            <w:tcW w:w="9752" w:type="dxa"/>
            <w:gridSpan w:val="2"/>
            <w:tcBorders>
              <w:top w:val="nil"/>
              <w:left w:val="nil"/>
              <w:bottom w:val="nil"/>
              <w:right w:val="nil"/>
            </w:tcBorders>
          </w:tcPr>
          <w:p w14:paraId="70EAC7E2" w14:textId="77777777" w:rsidR="00FD7778" w:rsidRPr="0017314A" w:rsidRDefault="00FD7778" w:rsidP="00FD7778"/>
        </w:tc>
      </w:tr>
      <w:tr w:rsidR="005B63B9" w:rsidRPr="0017314A" w14:paraId="202326E1" w14:textId="77777777" w:rsidTr="00FD7778">
        <w:trPr>
          <w:trHeight w:val="240"/>
          <w:jc w:val="center"/>
        </w:trPr>
        <w:tc>
          <w:tcPr>
            <w:tcW w:w="4876" w:type="dxa"/>
            <w:tcBorders>
              <w:top w:val="nil"/>
              <w:left w:val="nil"/>
              <w:bottom w:val="nil"/>
              <w:right w:val="nil"/>
            </w:tcBorders>
            <w:hideMark/>
          </w:tcPr>
          <w:p w14:paraId="629CF1D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9F5A762" w14:textId="77777777" w:rsidR="00FD7778" w:rsidRPr="0017314A" w:rsidRDefault="00FD7778" w:rsidP="00FD7778">
            <w:pPr>
              <w:pStyle w:val="AmColumnHeading"/>
            </w:pPr>
            <w:r w:rsidRPr="0017314A">
              <w:t>Изменение</w:t>
            </w:r>
          </w:p>
        </w:tc>
      </w:tr>
      <w:tr w:rsidR="005B63B9" w:rsidRPr="0017314A" w14:paraId="2803D51C" w14:textId="77777777" w:rsidTr="00FD7778">
        <w:trPr>
          <w:jc w:val="center"/>
        </w:trPr>
        <w:tc>
          <w:tcPr>
            <w:tcW w:w="4876" w:type="dxa"/>
            <w:tcBorders>
              <w:top w:val="nil"/>
              <w:left w:val="nil"/>
              <w:bottom w:val="nil"/>
              <w:right w:val="nil"/>
            </w:tcBorders>
            <w:hideMark/>
          </w:tcPr>
          <w:p w14:paraId="7F975C21" w14:textId="77777777" w:rsidR="00FD7778" w:rsidRPr="0017314A" w:rsidRDefault="00FD7778" w:rsidP="00FD7778">
            <w:pPr>
              <w:pStyle w:val="Normal6a"/>
            </w:pPr>
            <w:r w:rsidRPr="0017314A">
              <w:t>24.</w:t>
            </w:r>
            <w:r w:rsidRPr="0017314A">
              <w:tab/>
              <w:t xml:space="preserve">решително осъжда продължаващото криминализиране на </w:t>
            </w:r>
            <w:r w:rsidRPr="0017314A">
              <w:rPr>
                <w:b/>
                <w:i/>
              </w:rPr>
              <w:t>солидарността</w:t>
            </w:r>
            <w:r w:rsidRPr="0017314A">
              <w:t xml:space="preserve"> и настоятелно призовава държавите членки да се въздържат от него;</w:t>
            </w:r>
          </w:p>
        </w:tc>
        <w:tc>
          <w:tcPr>
            <w:tcW w:w="4876" w:type="dxa"/>
            <w:tcBorders>
              <w:top w:val="nil"/>
              <w:left w:val="nil"/>
              <w:bottom w:val="nil"/>
              <w:right w:val="nil"/>
            </w:tcBorders>
            <w:hideMark/>
          </w:tcPr>
          <w:p w14:paraId="6CB64862" w14:textId="77777777" w:rsidR="00FD7778" w:rsidRPr="0017314A" w:rsidRDefault="00FD7778" w:rsidP="00FD7778">
            <w:pPr>
              <w:pStyle w:val="Normal6a"/>
            </w:pPr>
            <w:r w:rsidRPr="0017314A">
              <w:t>24.</w:t>
            </w:r>
            <w:r w:rsidRPr="0017314A">
              <w:tab/>
              <w:t xml:space="preserve">решително осъжда продължаващото </w:t>
            </w:r>
            <w:r w:rsidRPr="0017314A">
              <w:rPr>
                <w:b/>
                <w:i/>
              </w:rPr>
              <w:t>„</w:t>
            </w:r>
            <w:r w:rsidRPr="0017314A">
              <w:t>криминализиране</w:t>
            </w:r>
            <w:r w:rsidRPr="0017314A">
              <w:rPr>
                <w:b/>
                <w:i/>
              </w:rPr>
              <w:t>“</w:t>
            </w:r>
            <w:r w:rsidRPr="0017314A">
              <w:t xml:space="preserve"> на </w:t>
            </w:r>
            <w:r w:rsidRPr="0017314A">
              <w:rPr>
                <w:b/>
                <w:i/>
              </w:rPr>
              <w:t>консервативните нагласи</w:t>
            </w:r>
            <w:r w:rsidRPr="0017314A">
              <w:t xml:space="preserve"> и настоятелно призовава държавите членки да се въздържат от него;</w:t>
            </w:r>
          </w:p>
        </w:tc>
      </w:tr>
    </w:tbl>
    <w:p w14:paraId="3613503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1DFA0F6D" w14:textId="77777777" w:rsidR="00FD7778" w:rsidRPr="0017314A" w:rsidRDefault="00FD7778" w:rsidP="00FD7778">
      <w:r w:rsidRPr="0017314A">
        <w:rPr>
          <w:rStyle w:val="HideTWBExt"/>
        </w:rPr>
        <w:t>&lt;/Amend&gt;</w:t>
      </w:r>
    </w:p>
    <w:p w14:paraId="1D2E853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532</w:t>
      </w:r>
      <w:r w:rsidRPr="0017314A">
        <w:rPr>
          <w:rStyle w:val="HideTWBExt"/>
          <w:b w:val="0"/>
        </w:rPr>
        <w:t>&lt;/NumAm&gt;</w:t>
      </w:r>
    </w:p>
    <w:p w14:paraId="1CB966CD" w14:textId="5615DA13" w:rsidR="00FD7778" w:rsidRPr="0017314A" w:rsidRDefault="00FD7778" w:rsidP="00FD7778">
      <w:pPr>
        <w:pStyle w:val="NormalBold"/>
      </w:pPr>
      <w:r w:rsidRPr="0017314A">
        <w:rPr>
          <w:rStyle w:val="HideTWBExt"/>
          <w:b w:val="0"/>
        </w:rPr>
        <w:lastRenderedPageBreak/>
        <w:t>&lt;RepeatBlock-By&gt;&lt;Members&gt;</w:t>
      </w:r>
      <w:r w:rsidR="0067401D" w:rsidRPr="0017314A">
        <w:t>Пернандо Барена Арса</w:t>
      </w:r>
      <w:r w:rsidRPr="0017314A">
        <w:rPr>
          <w:rStyle w:val="HideTWBExt"/>
          <w:b w:val="0"/>
        </w:rPr>
        <w:t>&lt;/Members&gt;</w:t>
      </w:r>
    </w:p>
    <w:p w14:paraId="0FA97575" w14:textId="77777777" w:rsidR="00FD7778" w:rsidRPr="0017314A" w:rsidRDefault="00FD7778" w:rsidP="00FD7778">
      <w:pPr>
        <w:pStyle w:val="NormalBold"/>
      </w:pPr>
      <w:r w:rsidRPr="0017314A">
        <w:rPr>
          <w:rStyle w:val="HideTWBExt"/>
          <w:b w:val="0"/>
        </w:rPr>
        <w:t>&lt;/RepeatBlock-By&gt;</w:t>
      </w:r>
    </w:p>
    <w:p w14:paraId="730BB8B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3B9E23B" w14:textId="77777777" w:rsidR="00FD7778" w:rsidRPr="0017314A" w:rsidRDefault="00FD7778" w:rsidP="00FD7778">
      <w:pPr>
        <w:pStyle w:val="NormalBold"/>
      </w:pPr>
      <w:r w:rsidRPr="0017314A">
        <w:rPr>
          <w:rStyle w:val="HideTWBExt"/>
          <w:b w:val="0"/>
        </w:rPr>
        <w:t>&lt;Article&gt;</w:t>
      </w:r>
      <w:r w:rsidRPr="0017314A">
        <w:t>Параграф 24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BF208D2" w14:textId="77777777" w:rsidTr="00FD7778">
        <w:trPr>
          <w:trHeight w:val="240"/>
          <w:jc w:val="center"/>
        </w:trPr>
        <w:tc>
          <w:tcPr>
            <w:tcW w:w="9752" w:type="dxa"/>
            <w:gridSpan w:val="2"/>
            <w:tcBorders>
              <w:top w:val="nil"/>
              <w:left w:val="nil"/>
              <w:bottom w:val="nil"/>
              <w:right w:val="nil"/>
            </w:tcBorders>
          </w:tcPr>
          <w:p w14:paraId="2D28A942" w14:textId="77777777" w:rsidR="00FD7778" w:rsidRPr="0017314A" w:rsidRDefault="00FD7778" w:rsidP="00FD7778"/>
        </w:tc>
      </w:tr>
      <w:tr w:rsidR="005B63B9" w:rsidRPr="0017314A" w14:paraId="42ED7B53" w14:textId="77777777" w:rsidTr="00FD7778">
        <w:trPr>
          <w:trHeight w:val="240"/>
          <w:jc w:val="center"/>
        </w:trPr>
        <w:tc>
          <w:tcPr>
            <w:tcW w:w="4876" w:type="dxa"/>
            <w:tcBorders>
              <w:top w:val="nil"/>
              <w:left w:val="nil"/>
              <w:bottom w:val="nil"/>
              <w:right w:val="nil"/>
            </w:tcBorders>
            <w:hideMark/>
          </w:tcPr>
          <w:p w14:paraId="5F490A7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023A7EA" w14:textId="77777777" w:rsidR="00FD7778" w:rsidRPr="0017314A" w:rsidRDefault="00FD7778" w:rsidP="00FD7778">
            <w:pPr>
              <w:pStyle w:val="AmColumnHeading"/>
            </w:pPr>
            <w:r w:rsidRPr="0017314A">
              <w:t>Изменение</w:t>
            </w:r>
          </w:p>
        </w:tc>
      </w:tr>
      <w:tr w:rsidR="005B63B9" w:rsidRPr="0017314A" w14:paraId="6036C90F" w14:textId="77777777" w:rsidTr="00FD7778">
        <w:trPr>
          <w:jc w:val="center"/>
        </w:trPr>
        <w:tc>
          <w:tcPr>
            <w:tcW w:w="4876" w:type="dxa"/>
            <w:tcBorders>
              <w:top w:val="nil"/>
              <w:left w:val="nil"/>
              <w:bottom w:val="nil"/>
              <w:right w:val="nil"/>
            </w:tcBorders>
          </w:tcPr>
          <w:p w14:paraId="2BA0E549" w14:textId="77777777" w:rsidR="00FD7778" w:rsidRPr="0017314A" w:rsidRDefault="00FD7778" w:rsidP="00FD7778">
            <w:pPr>
              <w:pStyle w:val="Normal6a"/>
            </w:pPr>
          </w:p>
        </w:tc>
        <w:tc>
          <w:tcPr>
            <w:tcW w:w="4876" w:type="dxa"/>
            <w:tcBorders>
              <w:top w:val="nil"/>
              <w:left w:val="nil"/>
              <w:bottom w:val="nil"/>
              <w:right w:val="nil"/>
            </w:tcBorders>
            <w:hideMark/>
          </w:tcPr>
          <w:p w14:paraId="5688FBF5" w14:textId="77777777" w:rsidR="00FD7778" w:rsidRPr="0017314A" w:rsidRDefault="00FD7778" w:rsidP="00FD7778">
            <w:pPr>
              <w:pStyle w:val="Normal6a"/>
            </w:pPr>
            <w:r w:rsidRPr="0017314A">
              <w:rPr>
                <w:b/>
                <w:i/>
              </w:rPr>
              <w:t>24a.</w:t>
            </w:r>
            <w:r w:rsidRPr="0017314A">
              <w:tab/>
            </w:r>
            <w:r w:rsidRPr="0017314A">
              <w:rPr>
                <w:b/>
                <w:i/>
              </w:rPr>
              <w:t>осъжда това, че в много държави членки органите са наложили непропорционални мерки, като например превантивната забрана на публични събирания в знак на солидарност с Палестина въз основа на риск за „обществения ред“ и „сигурността“ и употребата на прекомерна сила и задържане на протестиращи, както и смесването на основателните критики към израелските органи с антисемитизма, което води до възпиращ ефект; подчертава, че в няколко случая забраните са били обжалвани и съдилищата са се намесили срещу забраната на протестите в знак на солидарност с Палестина; осъжда на най-високо политическо равнище незаконните ограничения на правото на свобода на мирни събрания и на изразяване на мнение;</w:t>
            </w:r>
          </w:p>
        </w:tc>
      </w:tr>
    </w:tbl>
    <w:p w14:paraId="30CC233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2708605" w14:textId="77777777" w:rsidR="00FD7778" w:rsidRPr="0017314A" w:rsidRDefault="00FD7778" w:rsidP="00FD7778">
      <w:r w:rsidRPr="0017314A">
        <w:rPr>
          <w:rStyle w:val="HideTWBExt"/>
        </w:rPr>
        <w:t>&lt;/Amend&gt;</w:t>
      </w:r>
    </w:p>
    <w:p w14:paraId="51D243C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533</w:t>
      </w:r>
      <w:r w:rsidRPr="0017314A">
        <w:rPr>
          <w:rStyle w:val="HideTWBExt"/>
          <w:b w:val="0"/>
        </w:rPr>
        <w:t>&lt;/NumAm&gt;</w:t>
      </w:r>
    </w:p>
    <w:p w14:paraId="0A7E506E" w14:textId="3F027358" w:rsidR="00FD7778" w:rsidRPr="0017314A" w:rsidRDefault="00FD7778" w:rsidP="00FD7778">
      <w:pPr>
        <w:pStyle w:val="NormalBold"/>
      </w:pPr>
      <w:r w:rsidRPr="0017314A">
        <w:rPr>
          <w:rStyle w:val="HideTWBExt"/>
          <w:b w:val="0"/>
        </w:rPr>
        <w:t>&lt;RepeatBlock-By&gt;&lt;Members&gt;</w:t>
      </w:r>
      <w:r w:rsidR="0067401D" w:rsidRPr="0017314A">
        <w:t>Хорхе Бусаде Виялба</w:t>
      </w:r>
      <w:r w:rsidRPr="0017314A">
        <w:t>, Антонио Танжер Кореа, Роберто Ваначи, Петра Щегер, Никола Бартушек, Фабрис Леджери, Ярослав Бжох, Матийо Вале</w:t>
      </w:r>
      <w:r w:rsidRPr="0017314A">
        <w:rPr>
          <w:rStyle w:val="HideTWBExt"/>
          <w:b w:val="0"/>
        </w:rPr>
        <w:t>&lt;/Members&gt;</w:t>
      </w:r>
    </w:p>
    <w:p w14:paraId="2AE05578" w14:textId="77777777" w:rsidR="00FD7778" w:rsidRPr="0017314A" w:rsidRDefault="00FD7778" w:rsidP="00FD7778">
      <w:pPr>
        <w:pStyle w:val="NormalBold"/>
      </w:pPr>
      <w:r w:rsidRPr="0017314A">
        <w:rPr>
          <w:rStyle w:val="HideTWBExt"/>
          <w:b w:val="0"/>
        </w:rPr>
        <w:t>&lt;/RepeatBlock-By&gt;</w:t>
      </w:r>
    </w:p>
    <w:p w14:paraId="7B3B975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829A7AB" w14:textId="77777777" w:rsidR="00FD7778" w:rsidRPr="0017314A" w:rsidRDefault="00FD7778" w:rsidP="00FD7778">
      <w:pPr>
        <w:pStyle w:val="NormalBold"/>
      </w:pPr>
      <w:r w:rsidRPr="0017314A">
        <w:rPr>
          <w:rStyle w:val="HideTWBExt"/>
          <w:b w:val="0"/>
        </w:rPr>
        <w:t>&lt;Article&gt;</w:t>
      </w:r>
      <w:r w:rsidRPr="0017314A">
        <w:t>Параграф 24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DA85F7E" w14:textId="77777777" w:rsidTr="00FD7778">
        <w:trPr>
          <w:trHeight w:val="240"/>
          <w:jc w:val="center"/>
        </w:trPr>
        <w:tc>
          <w:tcPr>
            <w:tcW w:w="9752" w:type="dxa"/>
            <w:gridSpan w:val="2"/>
            <w:tcBorders>
              <w:top w:val="nil"/>
              <w:left w:val="nil"/>
              <w:bottom w:val="nil"/>
              <w:right w:val="nil"/>
            </w:tcBorders>
          </w:tcPr>
          <w:p w14:paraId="3112147A" w14:textId="77777777" w:rsidR="00FD7778" w:rsidRPr="0017314A" w:rsidRDefault="00FD7778" w:rsidP="00FD7778"/>
        </w:tc>
      </w:tr>
      <w:tr w:rsidR="005B63B9" w:rsidRPr="0017314A" w14:paraId="748A605A" w14:textId="77777777" w:rsidTr="00FD7778">
        <w:trPr>
          <w:trHeight w:val="240"/>
          <w:jc w:val="center"/>
        </w:trPr>
        <w:tc>
          <w:tcPr>
            <w:tcW w:w="4876" w:type="dxa"/>
            <w:tcBorders>
              <w:top w:val="nil"/>
              <w:left w:val="nil"/>
              <w:bottom w:val="nil"/>
              <w:right w:val="nil"/>
            </w:tcBorders>
            <w:hideMark/>
          </w:tcPr>
          <w:p w14:paraId="5F64301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19537CC" w14:textId="77777777" w:rsidR="00FD7778" w:rsidRPr="0017314A" w:rsidRDefault="00FD7778" w:rsidP="00FD7778">
            <w:pPr>
              <w:pStyle w:val="AmColumnHeading"/>
            </w:pPr>
            <w:r w:rsidRPr="0017314A">
              <w:t>Изменение</w:t>
            </w:r>
          </w:p>
        </w:tc>
      </w:tr>
      <w:tr w:rsidR="005B63B9" w:rsidRPr="0017314A" w14:paraId="59624451" w14:textId="77777777" w:rsidTr="00FD7778">
        <w:trPr>
          <w:jc w:val="center"/>
        </w:trPr>
        <w:tc>
          <w:tcPr>
            <w:tcW w:w="4876" w:type="dxa"/>
            <w:tcBorders>
              <w:top w:val="nil"/>
              <w:left w:val="nil"/>
              <w:bottom w:val="nil"/>
              <w:right w:val="nil"/>
            </w:tcBorders>
          </w:tcPr>
          <w:p w14:paraId="7B9F5554" w14:textId="77777777" w:rsidR="00FD7778" w:rsidRPr="0017314A" w:rsidRDefault="00FD7778" w:rsidP="00FD7778">
            <w:pPr>
              <w:pStyle w:val="Normal6a"/>
            </w:pPr>
          </w:p>
        </w:tc>
        <w:tc>
          <w:tcPr>
            <w:tcW w:w="4876" w:type="dxa"/>
            <w:tcBorders>
              <w:top w:val="nil"/>
              <w:left w:val="nil"/>
              <w:bottom w:val="nil"/>
              <w:right w:val="nil"/>
            </w:tcBorders>
            <w:hideMark/>
          </w:tcPr>
          <w:p w14:paraId="2A996271" w14:textId="77777777" w:rsidR="00FD7778" w:rsidRPr="0017314A" w:rsidRDefault="00FD7778" w:rsidP="00FD7778">
            <w:pPr>
              <w:pStyle w:val="Normal6a"/>
            </w:pPr>
            <w:r w:rsidRPr="0017314A">
              <w:rPr>
                <w:b/>
                <w:i/>
              </w:rPr>
              <w:t>24a.</w:t>
            </w:r>
            <w:r w:rsidRPr="0017314A">
              <w:tab/>
            </w:r>
            <w:r w:rsidRPr="0017314A">
              <w:rPr>
                <w:b/>
                <w:i/>
              </w:rPr>
              <w:t xml:space="preserve">решително осъжда криминализирането на консервативните движения в </w:t>
            </w:r>
            <w:r w:rsidRPr="0017314A">
              <w:rPr>
                <w:b/>
                <w:i/>
              </w:rPr>
              <w:lastRenderedPageBreak/>
              <w:t>държавите членки от страна на публично финансираните традиционни медии, което води до насилствени нападения срещу консервативни активисти и политици;</w:t>
            </w:r>
          </w:p>
        </w:tc>
      </w:tr>
    </w:tbl>
    <w:p w14:paraId="29E3CB44"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2F9C280" w14:textId="77777777" w:rsidR="00FD7778" w:rsidRPr="0017314A" w:rsidRDefault="00FD7778" w:rsidP="00FD7778">
      <w:r w:rsidRPr="0017314A">
        <w:rPr>
          <w:rStyle w:val="HideTWBExt"/>
        </w:rPr>
        <w:t>&lt;/Amend&gt;</w:t>
      </w:r>
    </w:p>
    <w:p w14:paraId="62A7775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534</w:t>
      </w:r>
      <w:r w:rsidRPr="0017314A">
        <w:rPr>
          <w:rStyle w:val="HideTWBExt"/>
          <w:b w:val="0"/>
        </w:rPr>
        <w:t>&lt;/NumAm&gt;</w:t>
      </w:r>
    </w:p>
    <w:p w14:paraId="4D99884A" w14:textId="665180CA" w:rsidR="00FD7778" w:rsidRPr="0017314A" w:rsidRDefault="00FD7778" w:rsidP="00FD7778">
      <w:pPr>
        <w:pStyle w:val="NormalBold"/>
      </w:pPr>
      <w:r w:rsidRPr="0017314A">
        <w:rPr>
          <w:rStyle w:val="HideTWBExt"/>
          <w:b w:val="0"/>
        </w:rPr>
        <w:t>&lt;RepeatBlock-By&gt;&lt;Members&gt;</w:t>
      </w:r>
      <w:r w:rsidR="0067401D" w:rsidRPr="0017314A">
        <w:t>Хорхе Бусаде Виялба</w:t>
      </w:r>
      <w:r w:rsidRPr="0017314A">
        <w:t>, Антонио Танжер Кореа, Роберто Ваначи, Петра Щегер, Никола Бартушек, Фабрис Леджери, Матийо Вале</w:t>
      </w:r>
      <w:r w:rsidRPr="0017314A">
        <w:rPr>
          <w:rStyle w:val="HideTWBExt"/>
          <w:b w:val="0"/>
        </w:rPr>
        <w:t>&lt;/Members&gt;</w:t>
      </w:r>
    </w:p>
    <w:p w14:paraId="160E5042" w14:textId="77777777" w:rsidR="00FD7778" w:rsidRPr="0017314A" w:rsidRDefault="00FD7778" w:rsidP="00FD7778">
      <w:pPr>
        <w:pStyle w:val="NormalBold"/>
      </w:pPr>
      <w:r w:rsidRPr="0017314A">
        <w:rPr>
          <w:rStyle w:val="HideTWBExt"/>
          <w:b w:val="0"/>
        </w:rPr>
        <w:t>&lt;/RepeatBlock-By&gt;</w:t>
      </w:r>
    </w:p>
    <w:p w14:paraId="3E29B17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08B0D7B" w14:textId="77777777" w:rsidR="00FD7778" w:rsidRPr="0017314A" w:rsidRDefault="00FD7778" w:rsidP="00FD7778">
      <w:pPr>
        <w:pStyle w:val="NormalBold"/>
      </w:pPr>
      <w:r w:rsidRPr="0017314A">
        <w:rPr>
          <w:rStyle w:val="HideTWBExt"/>
          <w:b w:val="0"/>
        </w:rPr>
        <w:t>&lt;Article&gt;</w:t>
      </w:r>
      <w:r w:rsidRPr="0017314A">
        <w:t>Параграф 24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65E1C09" w14:textId="77777777" w:rsidTr="00FD7778">
        <w:trPr>
          <w:trHeight w:val="240"/>
          <w:jc w:val="center"/>
        </w:trPr>
        <w:tc>
          <w:tcPr>
            <w:tcW w:w="9752" w:type="dxa"/>
            <w:gridSpan w:val="2"/>
            <w:tcBorders>
              <w:top w:val="nil"/>
              <w:left w:val="nil"/>
              <w:bottom w:val="nil"/>
              <w:right w:val="nil"/>
            </w:tcBorders>
          </w:tcPr>
          <w:p w14:paraId="5191184D" w14:textId="77777777" w:rsidR="00FD7778" w:rsidRPr="0017314A" w:rsidRDefault="00FD7778" w:rsidP="00FD7778"/>
        </w:tc>
      </w:tr>
      <w:tr w:rsidR="005B63B9" w:rsidRPr="0017314A" w14:paraId="72133745" w14:textId="77777777" w:rsidTr="00FD7778">
        <w:trPr>
          <w:trHeight w:val="240"/>
          <w:jc w:val="center"/>
        </w:trPr>
        <w:tc>
          <w:tcPr>
            <w:tcW w:w="4876" w:type="dxa"/>
            <w:tcBorders>
              <w:top w:val="nil"/>
              <w:left w:val="nil"/>
              <w:bottom w:val="nil"/>
              <w:right w:val="nil"/>
            </w:tcBorders>
            <w:hideMark/>
          </w:tcPr>
          <w:p w14:paraId="23666BD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B4430DC" w14:textId="77777777" w:rsidR="00FD7778" w:rsidRPr="0017314A" w:rsidRDefault="00FD7778" w:rsidP="00FD7778">
            <w:pPr>
              <w:pStyle w:val="AmColumnHeading"/>
            </w:pPr>
            <w:r w:rsidRPr="0017314A">
              <w:t>Изменение</w:t>
            </w:r>
          </w:p>
        </w:tc>
      </w:tr>
      <w:tr w:rsidR="005B63B9" w:rsidRPr="0017314A" w14:paraId="25F0BFC4" w14:textId="77777777" w:rsidTr="00FD7778">
        <w:trPr>
          <w:jc w:val="center"/>
        </w:trPr>
        <w:tc>
          <w:tcPr>
            <w:tcW w:w="4876" w:type="dxa"/>
            <w:tcBorders>
              <w:top w:val="nil"/>
              <w:left w:val="nil"/>
              <w:bottom w:val="nil"/>
              <w:right w:val="nil"/>
            </w:tcBorders>
          </w:tcPr>
          <w:p w14:paraId="663C399E" w14:textId="77777777" w:rsidR="00FD7778" w:rsidRPr="0017314A" w:rsidRDefault="00FD7778" w:rsidP="00FD7778">
            <w:pPr>
              <w:pStyle w:val="Normal6a"/>
            </w:pPr>
          </w:p>
        </w:tc>
        <w:tc>
          <w:tcPr>
            <w:tcW w:w="4876" w:type="dxa"/>
            <w:tcBorders>
              <w:top w:val="nil"/>
              <w:left w:val="nil"/>
              <w:bottom w:val="nil"/>
              <w:right w:val="nil"/>
            </w:tcBorders>
            <w:hideMark/>
          </w:tcPr>
          <w:p w14:paraId="2F7B3D70" w14:textId="77777777" w:rsidR="00FD7778" w:rsidRPr="0017314A" w:rsidRDefault="00FD7778" w:rsidP="00FD7778">
            <w:pPr>
              <w:pStyle w:val="Normal6a"/>
            </w:pPr>
            <w:r w:rsidRPr="0017314A">
              <w:rPr>
                <w:b/>
                <w:i/>
              </w:rPr>
              <w:t>24б.</w:t>
            </w:r>
            <w:r w:rsidRPr="0017314A">
              <w:tab/>
            </w:r>
            <w:r w:rsidRPr="0017314A">
              <w:rPr>
                <w:b/>
                <w:i/>
              </w:rPr>
              <w:t>отново заявява, че Съюзът се основава на ценностите, посочени в член 2 от Договора за Европейския съюз; в това отношение подчертава, че политическото насилие няма място в здрави демократични общества и че е задължение на Съюза да защитава европейските ценности и начин на живот; поради това настоятелно призовава Съвета да включи организацията „Антифа“ и Мюсюлманското братство в списъка на Съюза на терористичните организации, за да се прекрати тяхното финансиране и вредни дейности;</w:t>
            </w:r>
          </w:p>
        </w:tc>
      </w:tr>
    </w:tbl>
    <w:p w14:paraId="1FF9800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1B11409" w14:textId="77777777" w:rsidR="00FD7778" w:rsidRPr="0017314A" w:rsidRDefault="00FD7778" w:rsidP="00FD7778">
      <w:r w:rsidRPr="0017314A">
        <w:rPr>
          <w:rStyle w:val="HideTWBExt"/>
        </w:rPr>
        <w:t>&lt;/Amend&gt;</w:t>
      </w:r>
    </w:p>
    <w:p w14:paraId="415A7D6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535</w:t>
      </w:r>
      <w:r w:rsidRPr="0017314A">
        <w:rPr>
          <w:rStyle w:val="HideTWBExt"/>
          <w:b w:val="0"/>
        </w:rPr>
        <w:t>&lt;/NumAm&gt;</w:t>
      </w:r>
    </w:p>
    <w:p w14:paraId="4789B3FB" w14:textId="4BA06FB2"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08CA7CAD" w14:textId="77777777" w:rsidR="00FD7778" w:rsidRPr="0017314A" w:rsidRDefault="00FD7778" w:rsidP="00FD7778">
      <w:pPr>
        <w:pStyle w:val="NormalBold"/>
      </w:pPr>
      <w:r w:rsidRPr="0017314A">
        <w:rPr>
          <w:rStyle w:val="HideTWBExt"/>
          <w:b w:val="0"/>
        </w:rPr>
        <w:t>&lt;/RepeatBlock-By&gt;</w:t>
      </w:r>
    </w:p>
    <w:p w14:paraId="5B1DC02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F627B8E" w14:textId="77777777" w:rsidR="00FD7778" w:rsidRPr="0017314A" w:rsidRDefault="00FD7778" w:rsidP="00FD7778">
      <w:pPr>
        <w:pStyle w:val="NormalBold"/>
      </w:pPr>
      <w:r w:rsidRPr="0017314A">
        <w:rPr>
          <w:rStyle w:val="HideTWBExt"/>
          <w:b w:val="0"/>
        </w:rPr>
        <w:t>&lt;Article&gt;</w:t>
      </w:r>
      <w:r w:rsidRPr="0017314A">
        <w:t>Параграф 25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2CA76F5" w14:textId="77777777" w:rsidTr="00FD7778">
        <w:trPr>
          <w:trHeight w:val="240"/>
          <w:jc w:val="center"/>
        </w:trPr>
        <w:tc>
          <w:tcPr>
            <w:tcW w:w="9752" w:type="dxa"/>
            <w:gridSpan w:val="2"/>
            <w:tcBorders>
              <w:top w:val="nil"/>
              <w:left w:val="nil"/>
              <w:bottom w:val="nil"/>
              <w:right w:val="nil"/>
            </w:tcBorders>
          </w:tcPr>
          <w:p w14:paraId="202ABE12" w14:textId="77777777" w:rsidR="00FD7778" w:rsidRPr="0017314A" w:rsidRDefault="00FD7778" w:rsidP="00FD7778"/>
        </w:tc>
      </w:tr>
      <w:tr w:rsidR="005B63B9" w:rsidRPr="0017314A" w14:paraId="41563548" w14:textId="77777777" w:rsidTr="00FD7778">
        <w:trPr>
          <w:trHeight w:val="240"/>
          <w:jc w:val="center"/>
        </w:trPr>
        <w:tc>
          <w:tcPr>
            <w:tcW w:w="4876" w:type="dxa"/>
            <w:tcBorders>
              <w:top w:val="nil"/>
              <w:left w:val="nil"/>
              <w:bottom w:val="nil"/>
              <w:right w:val="nil"/>
            </w:tcBorders>
            <w:hideMark/>
          </w:tcPr>
          <w:p w14:paraId="4C42543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7A6B40E" w14:textId="77777777" w:rsidR="00FD7778" w:rsidRPr="0017314A" w:rsidRDefault="00FD7778" w:rsidP="00FD7778">
            <w:pPr>
              <w:pStyle w:val="AmColumnHeading"/>
            </w:pPr>
            <w:r w:rsidRPr="0017314A">
              <w:t>Изменение</w:t>
            </w:r>
          </w:p>
        </w:tc>
      </w:tr>
      <w:tr w:rsidR="005B63B9" w:rsidRPr="0017314A" w14:paraId="09446B31" w14:textId="77777777" w:rsidTr="00FD7778">
        <w:trPr>
          <w:jc w:val="center"/>
        </w:trPr>
        <w:tc>
          <w:tcPr>
            <w:tcW w:w="4876" w:type="dxa"/>
            <w:tcBorders>
              <w:top w:val="nil"/>
              <w:left w:val="nil"/>
              <w:bottom w:val="nil"/>
              <w:right w:val="nil"/>
            </w:tcBorders>
            <w:hideMark/>
          </w:tcPr>
          <w:p w14:paraId="2346EDD7" w14:textId="77777777" w:rsidR="00FD7778" w:rsidRPr="0017314A" w:rsidRDefault="00FD7778" w:rsidP="00FD7778">
            <w:pPr>
              <w:pStyle w:val="Normal6a"/>
            </w:pPr>
            <w:r w:rsidRPr="0017314A">
              <w:t>25.</w:t>
            </w:r>
            <w:r w:rsidRPr="0017314A">
              <w:tab/>
              <w:t>настоятелно призовава Комисията и държавите членки да гарантират, че хората могат да упражняват правото си на мирни събрания, и да се въздържат от представяне на инициативи, които могат да имат възпиращ ефект върху гражданското пространство;</w:t>
            </w:r>
          </w:p>
        </w:tc>
        <w:tc>
          <w:tcPr>
            <w:tcW w:w="4876" w:type="dxa"/>
            <w:tcBorders>
              <w:top w:val="nil"/>
              <w:left w:val="nil"/>
              <w:bottom w:val="nil"/>
              <w:right w:val="nil"/>
            </w:tcBorders>
            <w:hideMark/>
          </w:tcPr>
          <w:p w14:paraId="731F0D0C" w14:textId="77777777" w:rsidR="00FD7778" w:rsidRPr="0017314A" w:rsidRDefault="00FD7778" w:rsidP="00FD7778">
            <w:pPr>
              <w:pStyle w:val="Normal6a"/>
            </w:pPr>
            <w:r w:rsidRPr="0017314A">
              <w:t>25.</w:t>
            </w:r>
            <w:r w:rsidRPr="0017314A">
              <w:tab/>
              <w:t xml:space="preserve">настоятелно призовава Комисията и държавите членки да гарантират, че хората могат да упражняват правото си на мирни събрания, и да се въздържат от представяне на инициативи, които могат да имат възпиращ ефект върху гражданското пространство; </w:t>
            </w:r>
            <w:r w:rsidRPr="0017314A">
              <w:rPr>
                <w:b/>
                <w:i/>
              </w:rPr>
              <w:t>изразява съжаление, че някои правителства, като например това в Полша, отказват правото на провеждане на редовни събрания, позволяват умишленото им прекъсване и дори сами организират провокации, за да ги разединяват, разпуснат или представят по неблагоприятен начин в очите на обществеността;</w:t>
            </w:r>
          </w:p>
        </w:tc>
      </w:tr>
    </w:tbl>
    <w:p w14:paraId="20D0E49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08DE014C" w14:textId="77777777" w:rsidR="00FD7778" w:rsidRPr="0017314A" w:rsidRDefault="00FD7778" w:rsidP="00FD7778">
      <w:r w:rsidRPr="0017314A">
        <w:rPr>
          <w:rStyle w:val="HideTWBExt"/>
        </w:rPr>
        <w:t>&lt;/Amend&gt;</w:t>
      </w:r>
    </w:p>
    <w:p w14:paraId="47E479E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536</w:t>
      </w:r>
      <w:r w:rsidRPr="0017314A">
        <w:rPr>
          <w:rStyle w:val="HideTWBExt"/>
          <w:b w:val="0"/>
        </w:rPr>
        <w:t>&lt;/NumAm&gt;</w:t>
      </w:r>
    </w:p>
    <w:p w14:paraId="23267794" w14:textId="22C225F1"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15C6339F" w14:textId="77777777" w:rsidR="00FD7778" w:rsidRPr="0017314A" w:rsidRDefault="00FD7778" w:rsidP="00FD7778">
      <w:pPr>
        <w:pStyle w:val="NormalBold"/>
      </w:pPr>
      <w:r w:rsidRPr="0017314A">
        <w:rPr>
          <w:rStyle w:val="HideTWBExt"/>
          <w:b w:val="0"/>
        </w:rPr>
        <w:t>&lt;/RepeatBlock-By&gt;</w:t>
      </w:r>
    </w:p>
    <w:p w14:paraId="6FB71FD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F4D8D70" w14:textId="77777777" w:rsidR="00FD7778" w:rsidRPr="0017314A" w:rsidRDefault="00FD7778" w:rsidP="00FD7778">
      <w:pPr>
        <w:pStyle w:val="NormalBold"/>
      </w:pPr>
      <w:r w:rsidRPr="0017314A">
        <w:rPr>
          <w:rStyle w:val="HideTWBExt"/>
          <w:b w:val="0"/>
        </w:rPr>
        <w:t>&lt;Article&gt;</w:t>
      </w:r>
      <w:r w:rsidRPr="0017314A">
        <w:t>Параграф 25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737AA50" w14:textId="77777777" w:rsidTr="00FD7778">
        <w:trPr>
          <w:trHeight w:val="240"/>
          <w:jc w:val="center"/>
        </w:trPr>
        <w:tc>
          <w:tcPr>
            <w:tcW w:w="9752" w:type="dxa"/>
            <w:gridSpan w:val="2"/>
            <w:tcBorders>
              <w:top w:val="nil"/>
              <w:left w:val="nil"/>
              <w:bottom w:val="nil"/>
              <w:right w:val="nil"/>
            </w:tcBorders>
          </w:tcPr>
          <w:p w14:paraId="3D37F826" w14:textId="77777777" w:rsidR="00FD7778" w:rsidRPr="0017314A" w:rsidRDefault="00FD7778" w:rsidP="00FD7778"/>
        </w:tc>
      </w:tr>
      <w:tr w:rsidR="005B63B9" w:rsidRPr="0017314A" w14:paraId="54A337DE" w14:textId="77777777" w:rsidTr="00FD7778">
        <w:trPr>
          <w:trHeight w:val="240"/>
          <w:jc w:val="center"/>
        </w:trPr>
        <w:tc>
          <w:tcPr>
            <w:tcW w:w="4876" w:type="dxa"/>
            <w:tcBorders>
              <w:top w:val="nil"/>
              <w:left w:val="nil"/>
              <w:bottom w:val="nil"/>
              <w:right w:val="nil"/>
            </w:tcBorders>
            <w:hideMark/>
          </w:tcPr>
          <w:p w14:paraId="1D8D971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BEAAAB1" w14:textId="77777777" w:rsidR="00FD7778" w:rsidRPr="0017314A" w:rsidRDefault="00FD7778" w:rsidP="00FD7778">
            <w:pPr>
              <w:pStyle w:val="AmColumnHeading"/>
            </w:pPr>
            <w:r w:rsidRPr="0017314A">
              <w:t>Изменение</w:t>
            </w:r>
          </w:p>
        </w:tc>
      </w:tr>
      <w:tr w:rsidR="005B63B9" w:rsidRPr="0017314A" w14:paraId="0027E11C" w14:textId="77777777" w:rsidTr="00FD7778">
        <w:trPr>
          <w:jc w:val="center"/>
        </w:trPr>
        <w:tc>
          <w:tcPr>
            <w:tcW w:w="4876" w:type="dxa"/>
            <w:tcBorders>
              <w:top w:val="nil"/>
              <w:left w:val="nil"/>
              <w:bottom w:val="nil"/>
              <w:right w:val="nil"/>
            </w:tcBorders>
            <w:hideMark/>
          </w:tcPr>
          <w:p w14:paraId="14A32B40" w14:textId="77777777" w:rsidR="00FD7778" w:rsidRPr="0017314A" w:rsidRDefault="00FD7778" w:rsidP="00FD7778">
            <w:pPr>
              <w:pStyle w:val="Normal6a"/>
            </w:pPr>
            <w:r w:rsidRPr="0017314A">
              <w:t>25.</w:t>
            </w:r>
            <w:r w:rsidRPr="0017314A">
              <w:tab/>
              <w:t xml:space="preserve">настоятелно призовава Комисията и държавите членки да гарантират, че хората могат да упражняват правото си на мирни събрания, </w:t>
            </w:r>
            <w:r w:rsidRPr="0017314A">
              <w:rPr>
                <w:b/>
                <w:i/>
              </w:rPr>
              <w:t>и</w:t>
            </w:r>
            <w:r w:rsidRPr="0017314A">
              <w:t xml:space="preserve"> да се въздържат от представяне на инициативи, които могат да имат възпиращ ефект върху гражданското пространство;</w:t>
            </w:r>
          </w:p>
        </w:tc>
        <w:tc>
          <w:tcPr>
            <w:tcW w:w="4876" w:type="dxa"/>
            <w:tcBorders>
              <w:top w:val="nil"/>
              <w:left w:val="nil"/>
              <w:bottom w:val="nil"/>
              <w:right w:val="nil"/>
            </w:tcBorders>
            <w:hideMark/>
          </w:tcPr>
          <w:p w14:paraId="52BEE36E" w14:textId="77777777" w:rsidR="00FD7778" w:rsidRPr="0017314A" w:rsidRDefault="00FD7778" w:rsidP="00FD7778">
            <w:pPr>
              <w:pStyle w:val="Normal6a"/>
            </w:pPr>
            <w:r w:rsidRPr="0017314A">
              <w:t>25.</w:t>
            </w:r>
            <w:r w:rsidRPr="0017314A">
              <w:tab/>
              <w:t>настоятелно призовава Комисията и държавите членки да гарантират, че хората могат да упражняват правото си на мирни събрания, да се въздържат от представяне на инициативи, които могат да имат възпиращ ефект върху гражданското пространство</w:t>
            </w:r>
            <w:r w:rsidRPr="0017314A">
              <w:rPr>
                <w:b/>
                <w:i/>
              </w:rPr>
              <w:t>, и да съдействат за създаване на среда, в която критиката е част от конструктивния дебат по всеки въпрос от обществено значение;</w:t>
            </w:r>
            <w:r w:rsidRPr="0017314A">
              <w:t xml:space="preserve"> </w:t>
            </w:r>
            <w:r w:rsidRPr="0017314A">
              <w:rPr>
                <w:b/>
                <w:i/>
              </w:rPr>
              <w:t xml:space="preserve">счита, че представителите на бизнеса следва да носят отговорност за всяко ответно действие срещу </w:t>
            </w:r>
            <w:r w:rsidRPr="0017314A">
              <w:rPr>
                <w:b/>
                <w:i/>
              </w:rPr>
              <w:lastRenderedPageBreak/>
              <w:t>журналисти, защитници на правата на човека, лица, подаващи сигнали за нередности, активисти и неправителствени организации;</w:t>
            </w:r>
          </w:p>
        </w:tc>
      </w:tr>
    </w:tbl>
    <w:p w14:paraId="14F3A31A"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1C4CB33" w14:textId="77777777" w:rsidR="00FD7778" w:rsidRPr="0017314A" w:rsidRDefault="00FD7778" w:rsidP="00FD7778">
      <w:r w:rsidRPr="0017314A">
        <w:rPr>
          <w:rStyle w:val="HideTWBExt"/>
        </w:rPr>
        <w:t>&lt;/Amend&gt;</w:t>
      </w:r>
    </w:p>
    <w:p w14:paraId="55B458E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537</w:t>
      </w:r>
      <w:r w:rsidRPr="0017314A">
        <w:rPr>
          <w:rStyle w:val="HideTWBExt"/>
          <w:b w:val="0"/>
        </w:rPr>
        <w:t>&lt;/NumAm&gt;</w:t>
      </w:r>
    </w:p>
    <w:p w14:paraId="02C42949" w14:textId="673DC12C" w:rsidR="00FD7778" w:rsidRPr="0017314A" w:rsidRDefault="00FD7778" w:rsidP="00FD7778">
      <w:pPr>
        <w:pStyle w:val="NormalBold"/>
      </w:pPr>
      <w:r w:rsidRPr="0017314A">
        <w:rPr>
          <w:rStyle w:val="HideTWBExt"/>
          <w:b w:val="0"/>
        </w:rPr>
        <w:t>&lt;RepeatBlock-By&gt;&lt;Members&gt;</w:t>
      </w:r>
      <w:r w:rsidR="0067401D" w:rsidRPr="0017314A">
        <w:t>Хорхе Бусаде Виялба</w:t>
      </w:r>
      <w:r w:rsidRPr="0017314A">
        <w:t>, Антонио Танжер Кореа, Роберто Ваначи, Петра Щегер, Никола Бартушек, Фабрис Леджери, Матийо Вале</w:t>
      </w:r>
      <w:r w:rsidRPr="0017314A">
        <w:rPr>
          <w:rStyle w:val="HideTWBExt"/>
          <w:b w:val="0"/>
        </w:rPr>
        <w:t>&lt;/Members&gt;</w:t>
      </w:r>
    </w:p>
    <w:p w14:paraId="3A7076F0" w14:textId="77777777" w:rsidR="00FD7778" w:rsidRPr="0017314A" w:rsidRDefault="00FD7778" w:rsidP="00FD7778">
      <w:pPr>
        <w:pStyle w:val="NormalBold"/>
      </w:pPr>
      <w:r w:rsidRPr="0017314A">
        <w:rPr>
          <w:rStyle w:val="HideTWBExt"/>
          <w:b w:val="0"/>
        </w:rPr>
        <w:t>&lt;/RepeatBlock-By&gt;</w:t>
      </w:r>
    </w:p>
    <w:p w14:paraId="078FAF7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E4BC771" w14:textId="77777777" w:rsidR="00FD7778" w:rsidRPr="0017314A" w:rsidRDefault="00FD7778" w:rsidP="00FD7778">
      <w:pPr>
        <w:pStyle w:val="NormalBold"/>
      </w:pPr>
      <w:r w:rsidRPr="0017314A">
        <w:rPr>
          <w:rStyle w:val="HideTWBExt"/>
          <w:b w:val="0"/>
        </w:rPr>
        <w:t>&lt;Article&gt;</w:t>
      </w:r>
      <w:r w:rsidRPr="0017314A">
        <w:t>Параграф 25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5B8FC64" w14:textId="77777777" w:rsidTr="00FD7778">
        <w:trPr>
          <w:trHeight w:val="240"/>
          <w:jc w:val="center"/>
        </w:trPr>
        <w:tc>
          <w:tcPr>
            <w:tcW w:w="9752" w:type="dxa"/>
            <w:gridSpan w:val="2"/>
            <w:tcBorders>
              <w:top w:val="nil"/>
              <w:left w:val="nil"/>
              <w:bottom w:val="nil"/>
              <w:right w:val="nil"/>
            </w:tcBorders>
          </w:tcPr>
          <w:p w14:paraId="2C2F1803" w14:textId="77777777" w:rsidR="00FD7778" w:rsidRPr="0017314A" w:rsidRDefault="00FD7778" w:rsidP="00FD7778"/>
        </w:tc>
      </w:tr>
      <w:tr w:rsidR="005B63B9" w:rsidRPr="0017314A" w14:paraId="5ED28D22" w14:textId="77777777" w:rsidTr="00FD7778">
        <w:trPr>
          <w:trHeight w:val="240"/>
          <w:jc w:val="center"/>
        </w:trPr>
        <w:tc>
          <w:tcPr>
            <w:tcW w:w="4876" w:type="dxa"/>
            <w:tcBorders>
              <w:top w:val="nil"/>
              <w:left w:val="nil"/>
              <w:bottom w:val="nil"/>
              <w:right w:val="nil"/>
            </w:tcBorders>
            <w:hideMark/>
          </w:tcPr>
          <w:p w14:paraId="44B73EE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4F3FA35" w14:textId="77777777" w:rsidR="00FD7778" w:rsidRPr="0017314A" w:rsidRDefault="00FD7778" w:rsidP="00FD7778">
            <w:pPr>
              <w:pStyle w:val="AmColumnHeading"/>
            </w:pPr>
            <w:r w:rsidRPr="0017314A">
              <w:t>Изменение</w:t>
            </w:r>
          </w:p>
        </w:tc>
      </w:tr>
      <w:tr w:rsidR="005B63B9" w:rsidRPr="0017314A" w14:paraId="174E51E2" w14:textId="77777777" w:rsidTr="00FD7778">
        <w:trPr>
          <w:jc w:val="center"/>
        </w:trPr>
        <w:tc>
          <w:tcPr>
            <w:tcW w:w="4876" w:type="dxa"/>
            <w:tcBorders>
              <w:top w:val="nil"/>
              <w:left w:val="nil"/>
              <w:bottom w:val="nil"/>
              <w:right w:val="nil"/>
            </w:tcBorders>
            <w:hideMark/>
          </w:tcPr>
          <w:p w14:paraId="4E7D2EF0" w14:textId="77777777" w:rsidR="00FD7778" w:rsidRPr="0017314A" w:rsidRDefault="00FD7778" w:rsidP="00FD7778">
            <w:pPr>
              <w:pStyle w:val="Normal6a"/>
            </w:pPr>
            <w:r w:rsidRPr="0017314A">
              <w:t>25.</w:t>
            </w:r>
            <w:r w:rsidRPr="0017314A">
              <w:tab/>
              <w:t>настоятелно призовава Комисията и държавите членки да гарантират, че хората могат да упражняват правото си на мирни събрания, и да се въздържат от представяне на инициативи, които могат да имат възпиращ ефект върху гражданското пространство;</w:t>
            </w:r>
          </w:p>
        </w:tc>
        <w:tc>
          <w:tcPr>
            <w:tcW w:w="4876" w:type="dxa"/>
            <w:tcBorders>
              <w:top w:val="nil"/>
              <w:left w:val="nil"/>
              <w:bottom w:val="nil"/>
              <w:right w:val="nil"/>
            </w:tcBorders>
            <w:hideMark/>
          </w:tcPr>
          <w:p w14:paraId="337E8202" w14:textId="77777777" w:rsidR="00FD7778" w:rsidRPr="0017314A" w:rsidRDefault="00FD7778" w:rsidP="00FD7778">
            <w:pPr>
              <w:pStyle w:val="Normal6a"/>
            </w:pPr>
            <w:r w:rsidRPr="0017314A">
              <w:t>25.</w:t>
            </w:r>
            <w:r w:rsidRPr="0017314A">
              <w:tab/>
              <w:t xml:space="preserve">настоятелно призовава Комисията и държавите членки да гарантират, че хората могат да упражняват правото си на мирни събрания, и да се въздържат от представяне на инициативи, които могат да имат възпиращ ефект върху гражданското пространство; </w:t>
            </w:r>
            <w:r w:rsidRPr="0017314A">
              <w:rPr>
                <w:b/>
                <w:i/>
              </w:rPr>
              <w:t>осъжда най-категорично неотдавнашните помилвания на членове на „Антифа“, които нападнаха митинг на партия VOX в Испания през 2019 г. в ролята на правителствена подкрепа за насилието срещу опозицията;</w:t>
            </w:r>
          </w:p>
        </w:tc>
      </w:tr>
    </w:tbl>
    <w:p w14:paraId="32A805B2"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2EF5926" w14:textId="77777777" w:rsidR="00FD7778" w:rsidRPr="0017314A" w:rsidRDefault="00FD7778" w:rsidP="00FD7778">
      <w:r w:rsidRPr="0017314A">
        <w:rPr>
          <w:rStyle w:val="HideTWBExt"/>
        </w:rPr>
        <w:t>&lt;/Amend&gt;</w:t>
      </w:r>
    </w:p>
    <w:p w14:paraId="633BFEB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538</w:t>
      </w:r>
      <w:r w:rsidRPr="0017314A">
        <w:rPr>
          <w:rStyle w:val="HideTWBExt"/>
          <w:b w:val="0"/>
        </w:rPr>
        <w:t>&lt;/NumAm&gt;</w:t>
      </w:r>
    </w:p>
    <w:p w14:paraId="0FA697C2" w14:textId="3790B527"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05189D96" w14:textId="77777777" w:rsidR="00FD7778" w:rsidRPr="0017314A" w:rsidRDefault="00FD7778" w:rsidP="00FD7778">
      <w:pPr>
        <w:pStyle w:val="NormalBold"/>
      </w:pPr>
      <w:r w:rsidRPr="0017314A">
        <w:rPr>
          <w:rStyle w:val="HideTWBExt"/>
          <w:b w:val="0"/>
        </w:rPr>
        <w:t>&lt;/RepeatBlock-By&gt;</w:t>
      </w:r>
    </w:p>
    <w:p w14:paraId="1C62282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CAA735E" w14:textId="77777777" w:rsidR="00FD7778" w:rsidRPr="0017314A" w:rsidRDefault="00FD7778" w:rsidP="00FD7778">
      <w:pPr>
        <w:pStyle w:val="NormalBold"/>
      </w:pPr>
      <w:r w:rsidRPr="0017314A">
        <w:rPr>
          <w:rStyle w:val="HideTWBExt"/>
          <w:b w:val="0"/>
        </w:rPr>
        <w:t>&lt;Article&gt;</w:t>
      </w:r>
      <w:r w:rsidRPr="0017314A">
        <w:t>Параграф 25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06C0660" w14:textId="77777777" w:rsidTr="00FD7778">
        <w:trPr>
          <w:trHeight w:val="240"/>
          <w:jc w:val="center"/>
        </w:trPr>
        <w:tc>
          <w:tcPr>
            <w:tcW w:w="9752" w:type="dxa"/>
            <w:gridSpan w:val="2"/>
            <w:tcBorders>
              <w:top w:val="nil"/>
              <w:left w:val="nil"/>
              <w:bottom w:val="nil"/>
              <w:right w:val="nil"/>
            </w:tcBorders>
          </w:tcPr>
          <w:p w14:paraId="3218E73E" w14:textId="77777777" w:rsidR="00FD7778" w:rsidRPr="0017314A" w:rsidRDefault="00FD7778" w:rsidP="00FD7778"/>
        </w:tc>
      </w:tr>
      <w:tr w:rsidR="005B63B9" w:rsidRPr="0017314A" w14:paraId="3E2BA38D" w14:textId="77777777" w:rsidTr="00FD7778">
        <w:trPr>
          <w:trHeight w:val="240"/>
          <w:jc w:val="center"/>
        </w:trPr>
        <w:tc>
          <w:tcPr>
            <w:tcW w:w="4876" w:type="dxa"/>
            <w:tcBorders>
              <w:top w:val="nil"/>
              <w:left w:val="nil"/>
              <w:bottom w:val="nil"/>
              <w:right w:val="nil"/>
            </w:tcBorders>
            <w:hideMark/>
          </w:tcPr>
          <w:p w14:paraId="4B3D43F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865A305" w14:textId="77777777" w:rsidR="00FD7778" w:rsidRPr="0017314A" w:rsidRDefault="00FD7778" w:rsidP="00FD7778">
            <w:pPr>
              <w:pStyle w:val="AmColumnHeading"/>
            </w:pPr>
            <w:r w:rsidRPr="0017314A">
              <w:t>Изменение</w:t>
            </w:r>
          </w:p>
        </w:tc>
      </w:tr>
      <w:tr w:rsidR="005B63B9" w:rsidRPr="0017314A" w14:paraId="610EF4D0" w14:textId="77777777" w:rsidTr="00FD7778">
        <w:trPr>
          <w:jc w:val="center"/>
        </w:trPr>
        <w:tc>
          <w:tcPr>
            <w:tcW w:w="4876" w:type="dxa"/>
            <w:tcBorders>
              <w:top w:val="nil"/>
              <w:left w:val="nil"/>
              <w:bottom w:val="nil"/>
              <w:right w:val="nil"/>
            </w:tcBorders>
            <w:hideMark/>
          </w:tcPr>
          <w:p w14:paraId="2B2E1C8F" w14:textId="77777777" w:rsidR="00FD7778" w:rsidRPr="0017314A" w:rsidRDefault="00FD7778" w:rsidP="00FD7778">
            <w:pPr>
              <w:pStyle w:val="Normal6a"/>
            </w:pPr>
            <w:r w:rsidRPr="0017314A">
              <w:t>25.</w:t>
            </w:r>
            <w:r w:rsidRPr="0017314A">
              <w:tab/>
              <w:t xml:space="preserve">настоятелно призовава </w:t>
            </w:r>
            <w:r w:rsidRPr="0017314A">
              <w:lastRenderedPageBreak/>
              <w:t>Комисията и държавите членки да гарантират, че хората могат да упражняват правото си на мирни събрания, и да се въздържат от представяне на инициативи, които могат да имат възпиращ ефект върху гражданското пространство;</w:t>
            </w:r>
          </w:p>
        </w:tc>
        <w:tc>
          <w:tcPr>
            <w:tcW w:w="4876" w:type="dxa"/>
            <w:tcBorders>
              <w:top w:val="nil"/>
              <w:left w:val="nil"/>
              <w:bottom w:val="nil"/>
              <w:right w:val="nil"/>
            </w:tcBorders>
            <w:hideMark/>
          </w:tcPr>
          <w:p w14:paraId="230A669A" w14:textId="77777777" w:rsidR="00FD7778" w:rsidRPr="0017314A" w:rsidRDefault="00FD7778" w:rsidP="00FD7778">
            <w:pPr>
              <w:pStyle w:val="Normal6a"/>
            </w:pPr>
            <w:r w:rsidRPr="0017314A">
              <w:lastRenderedPageBreak/>
              <w:t>25.</w:t>
            </w:r>
            <w:r w:rsidRPr="0017314A">
              <w:tab/>
            </w:r>
            <w:r w:rsidRPr="0017314A">
              <w:rPr>
                <w:b/>
                <w:i/>
              </w:rPr>
              <w:t xml:space="preserve">решително осъжда </w:t>
            </w:r>
            <w:r w:rsidRPr="0017314A">
              <w:rPr>
                <w:b/>
                <w:i/>
              </w:rPr>
              <w:lastRenderedPageBreak/>
              <w:t>използването на „закони за чуждестранните агенти“, които задушават инакомислието, атакуват организациите на гражданското общество и ограничават тяхната дейност, като създават възпиращ ефект върху гражданското общество и защитниците на правата на човека;</w:t>
            </w:r>
            <w:r w:rsidRPr="0017314A">
              <w:t xml:space="preserve"> настоятелно призовава Комисията и държавите членки да гарантират, че хората могат да упражняват правото си на мирни събрания, и да се въздържат от представяне на инициативи, които могат да имат възпиращ ефект върху гражданското пространство;</w:t>
            </w:r>
          </w:p>
        </w:tc>
      </w:tr>
    </w:tbl>
    <w:p w14:paraId="15D2CBB9"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2DE2ADC" w14:textId="77777777" w:rsidR="00FD7778" w:rsidRPr="0017314A" w:rsidRDefault="00FD7778" w:rsidP="00FD7778">
      <w:r w:rsidRPr="0017314A">
        <w:rPr>
          <w:rStyle w:val="HideTWBExt"/>
        </w:rPr>
        <w:t>&lt;/Amend&gt;</w:t>
      </w:r>
    </w:p>
    <w:p w14:paraId="301F0BA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539</w:t>
      </w:r>
      <w:r w:rsidRPr="0017314A">
        <w:rPr>
          <w:rStyle w:val="HideTWBExt"/>
          <w:b w:val="0"/>
        </w:rPr>
        <w:t>&lt;/NumAm&gt;</w:t>
      </w:r>
    </w:p>
    <w:p w14:paraId="320F7F7B"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179A5BCA" w14:textId="77777777" w:rsidR="00FD7778" w:rsidRPr="0017314A" w:rsidRDefault="00FD7778" w:rsidP="00FD7778">
      <w:pPr>
        <w:pStyle w:val="NormalBold"/>
      </w:pPr>
      <w:r w:rsidRPr="0017314A">
        <w:rPr>
          <w:rStyle w:val="HideTWBExt"/>
          <w:b w:val="0"/>
        </w:rPr>
        <w:t>&lt;/RepeatBlock-By&gt;</w:t>
      </w:r>
    </w:p>
    <w:p w14:paraId="17C0208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0AC0A0C" w14:textId="77777777" w:rsidR="00FD7778" w:rsidRPr="0017314A" w:rsidRDefault="00FD7778" w:rsidP="00FD7778">
      <w:pPr>
        <w:pStyle w:val="NormalBold"/>
      </w:pPr>
      <w:r w:rsidRPr="0017314A">
        <w:rPr>
          <w:rStyle w:val="HideTWBExt"/>
          <w:b w:val="0"/>
        </w:rPr>
        <w:t>&lt;Article&gt;</w:t>
      </w:r>
      <w:r w:rsidRPr="0017314A">
        <w:t>Параграф 25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A78559B" w14:textId="77777777" w:rsidTr="00FD7778">
        <w:trPr>
          <w:trHeight w:val="240"/>
          <w:jc w:val="center"/>
        </w:trPr>
        <w:tc>
          <w:tcPr>
            <w:tcW w:w="9752" w:type="dxa"/>
            <w:gridSpan w:val="2"/>
            <w:tcBorders>
              <w:top w:val="nil"/>
              <w:left w:val="nil"/>
              <w:bottom w:val="nil"/>
              <w:right w:val="nil"/>
            </w:tcBorders>
          </w:tcPr>
          <w:p w14:paraId="230A3AA3" w14:textId="77777777" w:rsidR="00FD7778" w:rsidRPr="0017314A" w:rsidRDefault="00FD7778" w:rsidP="00FD7778"/>
        </w:tc>
      </w:tr>
      <w:tr w:rsidR="005B63B9" w:rsidRPr="0017314A" w14:paraId="16ED7F8D" w14:textId="77777777" w:rsidTr="00FD7778">
        <w:trPr>
          <w:trHeight w:val="240"/>
          <w:jc w:val="center"/>
        </w:trPr>
        <w:tc>
          <w:tcPr>
            <w:tcW w:w="4876" w:type="dxa"/>
            <w:tcBorders>
              <w:top w:val="nil"/>
              <w:left w:val="nil"/>
              <w:bottom w:val="nil"/>
              <w:right w:val="nil"/>
            </w:tcBorders>
            <w:hideMark/>
          </w:tcPr>
          <w:p w14:paraId="557905B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EDCC7E6" w14:textId="77777777" w:rsidR="00FD7778" w:rsidRPr="0017314A" w:rsidRDefault="00FD7778" w:rsidP="00FD7778">
            <w:pPr>
              <w:pStyle w:val="AmColumnHeading"/>
            </w:pPr>
            <w:r w:rsidRPr="0017314A">
              <w:t>Изменение</w:t>
            </w:r>
          </w:p>
        </w:tc>
      </w:tr>
      <w:tr w:rsidR="005B63B9" w:rsidRPr="0017314A" w14:paraId="187A9383" w14:textId="77777777" w:rsidTr="00FD7778">
        <w:trPr>
          <w:jc w:val="center"/>
        </w:trPr>
        <w:tc>
          <w:tcPr>
            <w:tcW w:w="4876" w:type="dxa"/>
            <w:tcBorders>
              <w:top w:val="nil"/>
              <w:left w:val="nil"/>
              <w:bottom w:val="nil"/>
              <w:right w:val="nil"/>
            </w:tcBorders>
            <w:hideMark/>
          </w:tcPr>
          <w:p w14:paraId="3042F228" w14:textId="77777777" w:rsidR="00FD7778" w:rsidRPr="0017314A" w:rsidRDefault="00FD7778" w:rsidP="00FD7778">
            <w:pPr>
              <w:pStyle w:val="Normal6a"/>
            </w:pPr>
            <w:r w:rsidRPr="0017314A">
              <w:t>25.</w:t>
            </w:r>
            <w:r w:rsidRPr="0017314A">
              <w:tab/>
              <w:t xml:space="preserve">настоятелно призовава Комисията и държавите членки да гарантират, че хората могат да упражняват </w:t>
            </w:r>
            <w:r w:rsidRPr="0017314A">
              <w:rPr>
                <w:b/>
                <w:i/>
              </w:rPr>
              <w:t>правото</w:t>
            </w:r>
            <w:r w:rsidRPr="0017314A">
              <w:t xml:space="preserve"> си на мирни събрания, и да се въздържат от </w:t>
            </w:r>
            <w:r w:rsidRPr="0017314A">
              <w:rPr>
                <w:b/>
                <w:i/>
              </w:rPr>
              <w:t>представяне</w:t>
            </w:r>
            <w:r w:rsidRPr="0017314A">
              <w:t xml:space="preserve"> на </w:t>
            </w:r>
            <w:r w:rsidRPr="0017314A">
              <w:rPr>
                <w:b/>
                <w:i/>
              </w:rPr>
              <w:t>инициативи</w:t>
            </w:r>
            <w:r w:rsidRPr="0017314A">
              <w:t xml:space="preserve">, които </w:t>
            </w:r>
            <w:r w:rsidRPr="0017314A">
              <w:rPr>
                <w:b/>
                <w:i/>
              </w:rPr>
              <w:t>могат</w:t>
            </w:r>
            <w:r w:rsidRPr="0017314A">
              <w:t xml:space="preserve"> да имат възпиращ ефект върху гражданското пространство;</w:t>
            </w:r>
          </w:p>
        </w:tc>
        <w:tc>
          <w:tcPr>
            <w:tcW w:w="4876" w:type="dxa"/>
            <w:tcBorders>
              <w:top w:val="nil"/>
              <w:left w:val="nil"/>
              <w:bottom w:val="nil"/>
              <w:right w:val="nil"/>
            </w:tcBorders>
            <w:hideMark/>
          </w:tcPr>
          <w:p w14:paraId="1350A946" w14:textId="77777777" w:rsidR="00FD7778" w:rsidRPr="0017314A" w:rsidRDefault="00FD7778" w:rsidP="00FD7778">
            <w:pPr>
              <w:pStyle w:val="Normal6a"/>
            </w:pPr>
            <w:r w:rsidRPr="0017314A">
              <w:t>25.</w:t>
            </w:r>
            <w:r w:rsidRPr="0017314A">
              <w:tab/>
              <w:t xml:space="preserve">настоятелно призовава Комисията и държавите членки да гарантират, че хората могат да упражняват </w:t>
            </w:r>
            <w:r w:rsidRPr="0017314A">
              <w:rPr>
                <w:b/>
                <w:i/>
              </w:rPr>
              <w:t>основното</w:t>
            </w:r>
            <w:r w:rsidRPr="0017314A">
              <w:t xml:space="preserve"> си </w:t>
            </w:r>
            <w:r w:rsidRPr="0017314A">
              <w:rPr>
                <w:b/>
                <w:i/>
              </w:rPr>
              <w:t>право</w:t>
            </w:r>
            <w:r w:rsidRPr="0017314A">
              <w:t xml:space="preserve"> на мирни събрания, и да се въздържат от </w:t>
            </w:r>
            <w:r w:rsidRPr="0017314A">
              <w:rPr>
                <w:b/>
                <w:i/>
              </w:rPr>
              <w:t>предлагане или прилагане</w:t>
            </w:r>
            <w:r w:rsidRPr="0017314A">
              <w:t xml:space="preserve"> на </w:t>
            </w:r>
            <w:r w:rsidRPr="0017314A">
              <w:rPr>
                <w:b/>
                <w:i/>
              </w:rPr>
              <w:t>мерки</w:t>
            </w:r>
            <w:r w:rsidRPr="0017314A">
              <w:t xml:space="preserve">, които </w:t>
            </w:r>
            <w:r w:rsidRPr="0017314A">
              <w:rPr>
                <w:b/>
                <w:i/>
              </w:rPr>
              <w:t>биха могли</w:t>
            </w:r>
            <w:r w:rsidRPr="0017314A">
              <w:t xml:space="preserve"> да имат </w:t>
            </w:r>
            <w:r w:rsidRPr="0017314A">
              <w:rPr>
                <w:b/>
                <w:i/>
              </w:rPr>
              <w:t>т.нар.</w:t>
            </w:r>
            <w:r w:rsidRPr="0017314A">
              <w:t xml:space="preserve"> възпиращ ефект върху гражданското пространство</w:t>
            </w:r>
            <w:r w:rsidRPr="0017314A">
              <w:rPr>
                <w:b/>
                <w:i/>
              </w:rPr>
              <w:t>, като отбелязва със загриженост, че такива опити са наблюдавани в някои държави членки;</w:t>
            </w:r>
            <w:r w:rsidRPr="0017314A">
              <w:t>;</w:t>
            </w:r>
          </w:p>
        </w:tc>
      </w:tr>
    </w:tbl>
    <w:p w14:paraId="3179BB1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60B4B88" w14:textId="77777777" w:rsidR="00FD7778" w:rsidRPr="0017314A" w:rsidRDefault="00FD7778" w:rsidP="00FD7778">
      <w:r w:rsidRPr="0017314A">
        <w:rPr>
          <w:rStyle w:val="HideTWBExt"/>
        </w:rPr>
        <w:t>&lt;/Amend&gt;</w:t>
      </w:r>
    </w:p>
    <w:p w14:paraId="1A5D62A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540</w:t>
      </w:r>
      <w:r w:rsidRPr="0017314A">
        <w:rPr>
          <w:rStyle w:val="HideTWBExt"/>
          <w:b w:val="0"/>
        </w:rPr>
        <w:t>&lt;/NumAm&gt;</w:t>
      </w:r>
    </w:p>
    <w:p w14:paraId="0B9E1D4D"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4BD6BFC8" w14:textId="77777777" w:rsidR="00FD7778" w:rsidRPr="0017314A" w:rsidRDefault="00FD7778" w:rsidP="00FD7778">
      <w:pPr>
        <w:pStyle w:val="NormalBold"/>
      </w:pPr>
      <w:r w:rsidRPr="0017314A">
        <w:rPr>
          <w:rStyle w:val="HideTWBExt"/>
          <w:b w:val="0"/>
        </w:rPr>
        <w:t>&lt;/RepeatBlock-By&gt;</w:t>
      </w:r>
    </w:p>
    <w:p w14:paraId="088826F7" w14:textId="77777777" w:rsidR="00FD7778" w:rsidRPr="0017314A" w:rsidRDefault="00FD7778" w:rsidP="00FD7778">
      <w:pPr>
        <w:pStyle w:val="NormalBold"/>
      </w:pPr>
      <w:r w:rsidRPr="0017314A">
        <w:rPr>
          <w:rStyle w:val="HideTWBExt"/>
          <w:b w:val="0"/>
        </w:rPr>
        <w:lastRenderedPageBreak/>
        <w:t>&lt;DocAmend&gt;</w:t>
      </w:r>
      <w:r w:rsidRPr="0017314A">
        <w:t>Предложение за резолюция</w:t>
      </w:r>
      <w:r w:rsidRPr="0017314A">
        <w:rPr>
          <w:rStyle w:val="HideTWBExt"/>
          <w:b w:val="0"/>
        </w:rPr>
        <w:t>&lt;/DocAmend&gt;</w:t>
      </w:r>
    </w:p>
    <w:p w14:paraId="6A4B73E5" w14:textId="77777777" w:rsidR="00FD7778" w:rsidRPr="0017314A" w:rsidRDefault="00FD7778" w:rsidP="00FD7778">
      <w:pPr>
        <w:pStyle w:val="NormalBold"/>
      </w:pPr>
      <w:r w:rsidRPr="0017314A">
        <w:rPr>
          <w:rStyle w:val="HideTWBExt"/>
          <w:b w:val="0"/>
        </w:rPr>
        <w:t>&lt;Article&gt;</w:t>
      </w:r>
      <w:r w:rsidRPr="0017314A">
        <w:t>Параграф 25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679B7BE" w14:textId="77777777" w:rsidTr="00FD7778">
        <w:trPr>
          <w:trHeight w:val="240"/>
          <w:jc w:val="center"/>
        </w:trPr>
        <w:tc>
          <w:tcPr>
            <w:tcW w:w="9752" w:type="dxa"/>
            <w:gridSpan w:val="2"/>
            <w:tcBorders>
              <w:top w:val="nil"/>
              <w:left w:val="nil"/>
              <w:bottom w:val="nil"/>
              <w:right w:val="nil"/>
            </w:tcBorders>
          </w:tcPr>
          <w:p w14:paraId="6BAA11CC" w14:textId="77777777" w:rsidR="00FD7778" w:rsidRPr="0017314A" w:rsidRDefault="00FD7778" w:rsidP="00FD7778"/>
        </w:tc>
      </w:tr>
      <w:tr w:rsidR="005B63B9" w:rsidRPr="0017314A" w14:paraId="42688756" w14:textId="77777777" w:rsidTr="00FD7778">
        <w:trPr>
          <w:trHeight w:val="240"/>
          <w:jc w:val="center"/>
        </w:trPr>
        <w:tc>
          <w:tcPr>
            <w:tcW w:w="4876" w:type="dxa"/>
            <w:tcBorders>
              <w:top w:val="nil"/>
              <w:left w:val="nil"/>
              <w:bottom w:val="nil"/>
              <w:right w:val="nil"/>
            </w:tcBorders>
            <w:hideMark/>
          </w:tcPr>
          <w:p w14:paraId="368ADEF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897CB8D" w14:textId="77777777" w:rsidR="00FD7778" w:rsidRPr="0017314A" w:rsidRDefault="00FD7778" w:rsidP="00FD7778">
            <w:pPr>
              <w:pStyle w:val="AmColumnHeading"/>
            </w:pPr>
            <w:r w:rsidRPr="0017314A">
              <w:t>Изменение</w:t>
            </w:r>
          </w:p>
        </w:tc>
      </w:tr>
      <w:tr w:rsidR="005B63B9" w:rsidRPr="0017314A" w14:paraId="55F544A4" w14:textId="77777777" w:rsidTr="00FD7778">
        <w:trPr>
          <w:jc w:val="center"/>
        </w:trPr>
        <w:tc>
          <w:tcPr>
            <w:tcW w:w="4876" w:type="dxa"/>
            <w:tcBorders>
              <w:top w:val="nil"/>
              <w:left w:val="nil"/>
              <w:bottom w:val="nil"/>
              <w:right w:val="nil"/>
            </w:tcBorders>
            <w:hideMark/>
          </w:tcPr>
          <w:p w14:paraId="3F1CC10A" w14:textId="77777777" w:rsidR="00FD7778" w:rsidRPr="0017314A" w:rsidRDefault="00FD7778" w:rsidP="00FD7778">
            <w:pPr>
              <w:pStyle w:val="Normal6a"/>
            </w:pPr>
            <w:r w:rsidRPr="0017314A">
              <w:t>25.</w:t>
            </w:r>
            <w:r w:rsidRPr="0017314A">
              <w:tab/>
              <w:t>настоятелно призовава Комисията и държавите членки да гарантират, че хората могат да упражняват правото си на мирни събрания</w:t>
            </w:r>
            <w:r w:rsidRPr="0017314A">
              <w:rPr>
                <w:b/>
                <w:i/>
              </w:rPr>
              <w:t>, и да се въздържат от представяне на инициативи, които могат да имат възпиращ ефект върху гражданското пространство</w:t>
            </w:r>
            <w:r w:rsidRPr="0017314A">
              <w:t>;</w:t>
            </w:r>
          </w:p>
        </w:tc>
        <w:tc>
          <w:tcPr>
            <w:tcW w:w="4876" w:type="dxa"/>
            <w:tcBorders>
              <w:top w:val="nil"/>
              <w:left w:val="nil"/>
              <w:bottom w:val="nil"/>
              <w:right w:val="nil"/>
            </w:tcBorders>
            <w:hideMark/>
          </w:tcPr>
          <w:p w14:paraId="4D266B75" w14:textId="77777777" w:rsidR="00FD7778" w:rsidRPr="0017314A" w:rsidRDefault="00FD7778" w:rsidP="00FD7778">
            <w:pPr>
              <w:pStyle w:val="Normal6a"/>
            </w:pPr>
            <w:r w:rsidRPr="0017314A">
              <w:t>25.</w:t>
            </w:r>
            <w:r w:rsidRPr="0017314A">
              <w:tab/>
              <w:t>настоятелно призовава Комисията и държавите членки да гарантират, че хората могат да упражняват правото си на мирни събрания;</w:t>
            </w:r>
          </w:p>
        </w:tc>
      </w:tr>
    </w:tbl>
    <w:p w14:paraId="3D5718F3"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51650628" w14:textId="77777777" w:rsidR="00FD7778" w:rsidRPr="0017314A" w:rsidRDefault="00FD7778" w:rsidP="00FD7778">
      <w:r w:rsidRPr="0017314A">
        <w:rPr>
          <w:rStyle w:val="HideTWBExt"/>
        </w:rPr>
        <w:t>&lt;/Amend&gt;</w:t>
      </w:r>
    </w:p>
    <w:p w14:paraId="2BAA0B3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541</w:t>
      </w:r>
      <w:r w:rsidRPr="0017314A">
        <w:rPr>
          <w:rStyle w:val="HideTWBExt"/>
          <w:b w:val="0"/>
        </w:rPr>
        <w:t>&lt;/NumAm&gt;</w:t>
      </w:r>
    </w:p>
    <w:p w14:paraId="357E13C7" w14:textId="359D46C4"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40C9935B" w14:textId="77777777" w:rsidR="00FD7778" w:rsidRPr="0017314A" w:rsidRDefault="00FD7778" w:rsidP="00FD7778">
      <w:pPr>
        <w:pStyle w:val="NormalBold"/>
      </w:pPr>
      <w:r w:rsidRPr="0017314A">
        <w:rPr>
          <w:rStyle w:val="HideTWBExt"/>
          <w:b w:val="0"/>
        </w:rPr>
        <w:t>&lt;/RepeatBlock-By&gt;</w:t>
      </w:r>
    </w:p>
    <w:p w14:paraId="1026F0A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0EA6A3E" w14:textId="77777777" w:rsidR="00FD7778" w:rsidRPr="0017314A" w:rsidRDefault="00FD7778" w:rsidP="00FD7778">
      <w:pPr>
        <w:pStyle w:val="NormalBold"/>
      </w:pPr>
      <w:r w:rsidRPr="0017314A">
        <w:rPr>
          <w:rStyle w:val="HideTWBExt"/>
          <w:b w:val="0"/>
        </w:rPr>
        <w:t>&lt;Article&gt;</w:t>
      </w:r>
      <w:r w:rsidRPr="0017314A">
        <w:t>Параграф 25</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83AA190" w14:textId="77777777" w:rsidTr="00FD7778">
        <w:trPr>
          <w:trHeight w:val="240"/>
          <w:jc w:val="center"/>
        </w:trPr>
        <w:tc>
          <w:tcPr>
            <w:tcW w:w="9752" w:type="dxa"/>
            <w:gridSpan w:val="2"/>
            <w:tcBorders>
              <w:top w:val="nil"/>
              <w:left w:val="nil"/>
              <w:bottom w:val="nil"/>
              <w:right w:val="nil"/>
            </w:tcBorders>
          </w:tcPr>
          <w:p w14:paraId="7BFA9BDF" w14:textId="77777777" w:rsidR="00FD7778" w:rsidRPr="0017314A" w:rsidRDefault="00FD7778" w:rsidP="00FD7778"/>
        </w:tc>
      </w:tr>
      <w:tr w:rsidR="005B63B9" w:rsidRPr="0017314A" w14:paraId="1F9C97BF" w14:textId="77777777" w:rsidTr="00FD7778">
        <w:trPr>
          <w:trHeight w:val="240"/>
          <w:jc w:val="center"/>
        </w:trPr>
        <w:tc>
          <w:tcPr>
            <w:tcW w:w="4876" w:type="dxa"/>
            <w:tcBorders>
              <w:top w:val="nil"/>
              <w:left w:val="nil"/>
              <w:bottom w:val="nil"/>
              <w:right w:val="nil"/>
            </w:tcBorders>
            <w:hideMark/>
          </w:tcPr>
          <w:p w14:paraId="5C54EC5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0FC06C5" w14:textId="77777777" w:rsidR="00FD7778" w:rsidRPr="0017314A" w:rsidRDefault="00FD7778" w:rsidP="00FD7778">
            <w:pPr>
              <w:pStyle w:val="AmColumnHeading"/>
            </w:pPr>
            <w:r w:rsidRPr="0017314A">
              <w:t>Изменение</w:t>
            </w:r>
          </w:p>
        </w:tc>
      </w:tr>
      <w:tr w:rsidR="005B63B9" w:rsidRPr="0017314A" w14:paraId="76907A9C" w14:textId="77777777" w:rsidTr="00FD7778">
        <w:trPr>
          <w:jc w:val="center"/>
        </w:trPr>
        <w:tc>
          <w:tcPr>
            <w:tcW w:w="4876" w:type="dxa"/>
            <w:tcBorders>
              <w:top w:val="nil"/>
              <w:left w:val="nil"/>
              <w:bottom w:val="nil"/>
              <w:right w:val="nil"/>
            </w:tcBorders>
            <w:hideMark/>
          </w:tcPr>
          <w:p w14:paraId="55764E9B" w14:textId="77777777" w:rsidR="00FD7778" w:rsidRPr="0017314A" w:rsidRDefault="00FD7778" w:rsidP="00FD7778">
            <w:pPr>
              <w:pStyle w:val="Normal6a"/>
            </w:pPr>
            <w:r w:rsidRPr="0017314A">
              <w:t>25.</w:t>
            </w:r>
            <w:r w:rsidRPr="0017314A">
              <w:tab/>
            </w:r>
            <w:r w:rsidRPr="0017314A">
              <w:rPr>
                <w:b/>
                <w:i/>
              </w:rPr>
              <w:t>настоятелно</w:t>
            </w:r>
            <w:r w:rsidRPr="0017314A">
              <w:t xml:space="preserve"> призовава Комисията и държавите членки да гарантират, че </w:t>
            </w:r>
            <w:r w:rsidRPr="0017314A">
              <w:rPr>
                <w:b/>
                <w:i/>
              </w:rPr>
              <w:t>хората могат да упражняват</w:t>
            </w:r>
            <w:r w:rsidRPr="0017314A">
              <w:t xml:space="preserve"> правото </w:t>
            </w:r>
            <w:r w:rsidRPr="0017314A">
              <w:rPr>
                <w:b/>
                <w:i/>
              </w:rPr>
              <w:t>си</w:t>
            </w:r>
            <w:r w:rsidRPr="0017314A">
              <w:t xml:space="preserve"> на мирни събрания</w:t>
            </w:r>
            <w:r w:rsidRPr="0017314A">
              <w:rPr>
                <w:b/>
                <w:i/>
              </w:rPr>
              <w:t>, и</w:t>
            </w:r>
            <w:r w:rsidRPr="0017314A">
              <w:t xml:space="preserve"> да се </w:t>
            </w:r>
            <w:r w:rsidRPr="0017314A">
              <w:rPr>
                <w:b/>
                <w:i/>
              </w:rPr>
              <w:t>въздържат от представяне</w:t>
            </w:r>
            <w:r w:rsidRPr="0017314A">
              <w:t xml:space="preserve"> на </w:t>
            </w:r>
            <w:r w:rsidRPr="0017314A">
              <w:rPr>
                <w:b/>
                <w:i/>
              </w:rPr>
              <w:t>инициативи</w:t>
            </w:r>
            <w:r w:rsidRPr="0017314A">
              <w:t xml:space="preserve">, </w:t>
            </w:r>
            <w:r w:rsidRPr="0017314A">
              <w:rPr>
                <w:b/>
                <w:i/>
              </w:rPr>
              <w:t>които могат да имат възпиращ ефект върху гражданското пространство</w:t>
            </w:r>
            <w:r w:rsidRPr="0017314A">
              <w:t>;</w:t>
            </w:r>
          </w:p>
        </w:tc>
        <w:tc>
          <w:tcPr>
            <w:tcW w:w="4876" w:type="dxa"/>
            <w:tcBorders>
              <w:top w:val="nil"/>
              <w:left w:val="nil"/>
              <w:bottom w:val="nil"/>
              <w:right w:val="nil"/>
            </w:tcBorders>
            <w:hideMark/>
          </w:tcPr>
          <w:p w14:paraId="36B27071" w14:textId="77777777" w:rsidR="00FD7778" w:rsidRPr="0017314A" w:rsidRDefault="00FD7778" w:rsidP="00FD7778">
            <w:pPr>
              <w:pStyle w:val="Normal6a"/>
            </w:pPr>
            <w:r w:rsidRPr="0017314A">
              <w:t>25.</w:t>
            </w:r>
            <w:r w:rsidRPr="0017314A">
              <w:tab/>
              <w:t xml:space="preserve">призовава Комисията и държавите членки да гарантират, че правото на мирни събрания </w:t>
            </w:r>
            <w:r w:rsidRPr="0017314A">
              <w:rPr>
                <w:b/>
                <w:i/>
              </w:rPr>
              <w:t>може</w:t>
            </w:r>
            <w:r w:rsidRPr="0017314A">
              <w:t xml:space="preserve"> да се </w:t>
            </w:r>
            <w:r w:rsidRPr="0017314A">
              <w:rPr>
                <w:b/>
                <w:i/>
              </w:rPr>
              <w:t>упражнява в съответствие с правото</w:t>
            </w:r>
            <w:r w:rsidRPr="0017314A">
              <w:t xml:space="preserve"> на </w:t>
            </w:r>
            <w:r w:rsidRPr="0017314A">
              <w:rPr>
                <w:b/>
                <w:i/>
              </w:rPr>
              <w:t>ЕС и националното право</w:t>
            </w:r>
            <w:r w:rsidRPr="0017314A">
              <w:t xml:space="preserve">, </w:t>
            </w:r>
            <w:r w:rsidRPr="0017314A">
              <w:rPr>
                <w:b/>
                <w:i/>
              </w:rPr>
              <w:t>като същевременно се поддържа общественият ред и безопасност</w:t>
            </w:r>
            <w:r w:rsidRPr="0017314A">
              <w:t>;</w:t>
            </w:r>
          </w:p>
        </w:tc>
      </w:tr>
    </w:tbl>
    <w:p w14:paraId="1FBCB18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4F34F74" w14:textId="77777777" w:rsidR="00FD7778" w:rsidRPr="0017314A" w:rsidRDefault="00FD7778" w:rsidP="00FD7778">
      <w:r w:rsidRPr="0017314A">
        <w:rPr>
          <w:rStyle w:val="HideTWBExt"/>
        </w:rPr>
        <w:t>&lt;/Amend&gt;</w:t>
      </w:r>
    </w:p>
    <w:p w14:paraId="253BCC9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542</w:t>
      </w:r>
      <w:r w:rsidRPr="0017314A">
        <w:rPr>
          <w:rStyle w:val="HideTWBExt"/>
          <w:b w:val="0"/>
        </w:rPr>
        <w:t>&lt;/NumAm&gt;</w:t>
      </w:r>
    </w:p>
    <w:p w14:paraId="02248038" w14:textId="2B503654"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4D57A322" w14:textId="77777777" w:rsidR="00FD7778" w:rsidRPr="0017314A" w:rsidRDefault="00FD7778" w:rsidP="00FD7778">
      <w:pPr>
        <w:pStyle w:val="NormalBold"/>
      </w:pPr>
      <w:r w:rsidRPr="0017314A">
        <w:rPr>
          <w:rStyle w:val="HideTWBExt"/>
          <w:b w:val="0"/>
        </w:rPr>
        <w:t>&lt;/RepeatBlock-By&gt;</w:t>
      </w:r>
    </w:p>
    <w:p w14:paraId="361A317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5E75740" w14:textId="77777777" w:rsidR="00FD7778" w:rsidRPr="0017314A" w:rsidRDefault="00FD7778" w:rsidP="00FD7778">
      <w:pPr>
        <w:pStyle w:val="NormalBold"/>
      </w:pPr>
      <w:r w:rsidRPr="0017314A">
        <w:rPr>
          <w:rStyle w:val="HideTWBExt"/>
          <w:b w:val="0"/>
        </w:rPr>
        <w:t>&lt;Article&gt;</w:t>
      </w:r>
      <w:r w:rsidRPr="0017314A">
        <w:t>Параграф 25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D7CC44C" w14:textId="77777777" w:rsidTr="00FD7778">
        <w:trPr>
          <w:trHeight w:val="240"/>
          <w:jc w:val="center"/>
        </w:trPr>
        <w:tc>
          <w:tcPr>
            <w:tcW w:w="9752" w:type="dxa"/>
            <w:gridSpan w:val="2"/>
            <w:tcBorders>
              <w:top w:val="nil"/>
              <w:left w:val="nil"/>
              <w:bottom w:val="nil"/>
              <w:right w:val="nil"/>
            </w:tcBorders>
          </w:tcPr>
          <w:p w14:paraId="370B099E" w14:textId="77777777" w:rsidR="00FD7778" w:rsidRPr="0017314A" w:rsidRDefault="00FD7778" w:rsidP="00FD7778"/>
        </w:tc>
      </w:tr>
      <w:tr w:rsidR="005B63B9" w:rsidRPr="0017314A" w14:paraId="5DDAAB5F" w14:textId="77777777" w:rsidTr="00FD7778">
        <w:trPr>
          <w:trHeight w:val="240"/>
          <w:jc w:val="center"/>
        </w:trPr>
        <w:tc>
          <w:tcPr>
            <w:tcW w:w="4876" w:type="dxa"/>
            <w:tcBorders>
              <w:top w:val="nil"/>
              <w:left w:val="nil"/>
              <w:bottom w:val="nil"/>
              <w:right w:val="nil"/>
            </w:tcBorders>
            <w:hideMark/>
          </w:tcPr>
          <w:p w14:paraId="76835F8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8F5195C" w14:textId="77777777" w:rsidR="00FD7778" w:rsidRPr="0017314A" w:rsidRDefault="00FD7778" w:rsidP="00FD7778">
            <w:pPr>
              <w:pStyle w:val="AmColumnHeading"/>
            </w:pPr>
            <w:r w:rsidRPr="0017314A">
              <w:t>Изменение</w:t>
            </w:r>
          </w:p>
        </w:tc>
      </w:tr>
      <w:tr w:rsidR="005B63B9" w:rsidRPr="0017314A" w14:paraId="575A4A08" w14:textId="77777777" w:rsidTr="00FD7778">
        <w:trPr>
          <w:jc w:val="center"/>
        </w:trPr>
        <w:tc>
          <w:tcPr>
            <w:tcW w:w="4876" w:type="dxa"/>
            <w:tcBorders>
              <w:top w:val="nil"/>
              <w:left w:val="nil"/>
              <w:bottom w:val="nil"/>
              <w:right w:val="nil"/>
            </w:tcBorders>
          </w:tcPr>
          <w:p w14:paraId="28ED4A42" w14:textId="77777777" w:rsidR="00FD7778" w:rsidRPr="0017314A" w:rsidRDefault="00FD7778" w:rsidP="00FD7778">
            <w:pPr>
              <w:pStyle w:val="Normal6a"/>
            </w:pPr>
          </w:p>
        </w:tc>
        <w:tc>
          <w:tcPr>
            <w:tcW w:w="4876" w:type="dxa"/>
            <w:tcBorders>
              <w:top w:val="nil"/>
              <w:left w:val="nil"/>
              <w:bottom w:val="nil"/>
              <w:right w:val="nil"/>
            </w:tcBorders>
            <w:hideMark/>
          </w:tcPr>
          <w:p w14:paraId="32468B49" w14:textId="77777777" w:rsidR="00FD7778" w:rsidRPr="0017314A" w:rsidRDefault="00FD7778" w:rsidP="00FD7778">
            <w:pPr>
              <w:pStyle w:val="Normal6a"/>
            </w:pPr>
            <w:r w:rsidRPr="0017314A">
              <w:rPr>
                <w:b/>
                <w:i/>
              </w:rPr>
              <w:t>25a.</w:t>
            </w:r>
            <w:r w:rsidRPr="0017314A">
              <w:tab/>
            </w:r>
            <w:r w:rsidRPr="0017314A">
              <w:rPr>
                <w:b/>
                <w:i/>
              </w:rPr>
              <w:t>отбелязва със загриженост, че няколко държави членки са наложили непропорционални мерки, включително прекомерна употреба на сила и задържане на протестиращи, за да попречат на хората да упражняват правото си на мирни събрания, както и превантивни забрани за публични събирания по неясни съображения за сигурност; изразява съжаление, че ограниченията на свободата на събранията, на изразяване на мнение и на сдружаване, както и използването на прекомерна сила, често засягат непропорционално конкретни групи или каузи;</w:t>
            </w:r>
          </w:p>
        </w:tc>
      </w:tr>
    </w:tbl>
    <w:p w14:paraId="3DD6FEE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BFECB1F" w14:textId="77777777" w:rsidR="00FD7778" w:rsidRPr="0017314A" w:rsidRDefault="00FD7778" w:rsidP="00FD7778">
      <w:r w:rsidRPr="0017314A">
        <w:rPr>
          <w:rStyle w:val="HideTWBExt"/>
        </w:rPr>
        <w:t>&lt;/Amend&gt;</w:t>
      </w:r>
    </w:p>
    <w:p w14:paraId="78C35C3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543</w:t>
      </w:r>
      <w:r w:rsidRPr="0017314A">
        <w:rPr>
          <w:rStyle w:val="HideTWBExt"/>
          <w:b w:val="0"/>
        </w:rPr>
        <w:t>&lt;/NumAm&gt;</w:t>
      </w:r>
    </w:p>
    <w:p w14:paraId="79B5C933" w14:textId="72479C05"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4DF4A948" w14:textId="77777777" w:rsidR="00FD7778" w:rsidRPr="0017314A" w:rsidRDefault="00FD7778" w:rsidP="00FD7778">
      <w:pPr>
        <w:pStyle w:val="NormalBold"/>
      </w:pPr>
      <w:r w:rsidRPr="0017314A">
        <w:rPr>
          <w:rStyle w:val="HideTWBExt"/>
          <w:b w:val="0"/>
        </w:rPr>
        <w:t>&lt;/RepeatBlock-By&gt;</w:t>
      </w:r>
    </w:p>
    <w:p w14:paraId="3E0EFD7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01E4439" w14:textId="77777777" w:rsidR="00FD7778" w:rsidRPr="0017314A" w:rsidRDefault="00FD7778" w:rsidP="00FD7778">
      <w:pPr>
        <w:pStyle w:val="NormalBold"/>
      </w:pPr>
      <w:r w:rsidRPr="0017314A">
        <w:rPr>
          <w:rStyle w:val="HideTWBExt"/>
          <w:b w:val="0"/>
        </w:rPr>
        <w:t>&lt;Article&gt;</w:t>
      </w:r>
      <w:r w:rsidRPr="0017314A">
        <w:t>Параграф 25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DC4615B" w14:textId="77777777" w:rsidTr="00FD7778">
        <w:trPr>
          <w:trHeight w:val="240"/>
          <w:jc w:val="center"/>
        </w:trPr>
        <w:tc>
          <w:tcPr>
            <w:tcW w:w="9752" w:type="dxa"/>
            <w:gridSpan w:val="2"/>
            <w:tcBorders>
              <w:top w:val="nil"/>
              <w:left w:val="nil"/>
              <w:bottom w:val="nil"/>
              <w:right w:val="nil"/>
            </w:tcBorders>
          </w:tcPr>
          <w:p w14:paraId="042C2CEE" w14:textId="77777777" w:rsidR="00FD7778" w:rsidRPr="0017314A" w:rsidRDefault="00FD7778" w:rsidP="00FD7778"/>
        </w:tc>
      </w:tr>
      <w:tr w:rsidR="005B63B9" w:rsidRPr="0017314A" w14:paraId="4899815C" w14:textId="77777777" w:rsidTr="00FD7778">
        <w:trPr>
          <w:trHeight w:val="240"/>
          <w:jc w:val="center"/>
        </w:trPr>
        <w:tc>
          <w:tcPr>
            <w:tcW w:w="4876" w:type="dxa"/>
            <w:tcBorders>
              <w:top w:val="nil"/>
              <w:left w:val="nil"/>
              <w:bottom w:val="nil"/>
              <w:right w:val="nil"/>
            </w:tcBorders>
            <w:hideMark/>
          </w:tcPr>
          <w:p w14:paraId="61D7B10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AB04D7D" w14:textId="77777777" w:rsidR="00FD7778" w:rsidRPr="0017314A" w:rsidRDefault="00FD7778" w:rsidP="00FD7778">
            <w:pPr>
              <w:pStyle w:val="AmColumnHeading"/>
            </w:pPr>
            <w:r w:rsidRPr="0017314A">
              <w:t>Изменение</w:t>
            </w:r>
          </w:p>
        </w:tc>
      </w:tr>
      <w:tr w:rsidR="005B63B9" w:rsidRPr="0017314A" w14:paraId="3FC91FFA" w14:textId="77777777" w:rsidTr="00FD7778">
        <w:trPr>
          <w:jc w:val="center"/>
        </w:trPr>
        <w:tc>
          <w:tcPr>
            <w:tcW w:w="4876" w:type="dxa"/>
            <w:tcBorders>
              <w:top w:val="nil"/>
              <w:left w:val="nil"/>
              <w:bottom w:val="nil"/>
              <w:right w:val="nil"/>
            </w:tcBorders>
          </w:tcPr>
          <w:p w14:paraId="4404952A" w14:textId="77777777" w:rsidR="00FD7778" w:rsidRPr="0017314A" w:rsidRDefault="00FD7778" w:rsidP="00FD7778">
            <w:pPr>
              <w:pStyle w:val="Normal6a"/>
            </w:pPr>
          </w:p>
        </w:tc>
        <w:tc>
          <w:tcPr>
            <w:tcW w:w="4876" w:type="dxa"/>
            <w:tcBorders>
              <w:top w:val="nil"/>
              <w:left w:val="nil"/>
              <w:bottom w:val="nil"/>
              <w:right w:val="nil"/>
            </w:tcBorders>
            <w:hideMark/>
          </w:tcPr>
          <w:p w14:paraId="7EDB57ED" w14:textId="77777777" w:rsidR="00FD7778" w:rsidRPr="0017314A" w:rsidRDefault="00FD7778" w:rsidP="00FD7778">
            <w:pPr>
              <w:pStyle w:val="Normal6a"/>
            </w:pPr>
            <w:r w:rsidRPr="0017314A">
              <w:rPr>
                <w:b/>
                <w:i/>
              </w:rPr>
              <w:t>25a.</w:t>
            </w:r>
            <w:r w:rsidRPr="0017314A">
              <w:tab/>
            </w:r>
            <w:r w:rsidRPr="0017314A">
              <w:rPr>
                <w:b/>
                <w:i/>
              </w:rPr>
              <w:t>подчертава, че свободата на събранията и сдруженията е съществен елемент на демокрацията, както е признато в член 12 от Хартата на основните права; призовава Комисията системно да наблюдава ограниченията или непропорционалното използване на сила по време на демонстрации и да гарантира, че всички ограничения са строго необходими и пропорционални.</w:t>
            </w:r>
          </w:p>
        </w:tc>
      </w:tr>
    </w:tbl>
    <w:p w14:paraId="21DC7D7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2C6B259" w14:textId="77777777" w:rsidR="00FD7778" w:rsidRPr="0017314A" w:rsidRDefault="00FD7778" w:rsidP="00FD7778">
      <w:r w:rsidRPr="0017314A">
        <w:rPr>
          <w:rStyle w:val="HideTWBExt"/>
        </w:rPr>
        <w:t>&lt;/Amend&gt;</w:t>
      </w:r>
    </w:p>
    <w:p w14:paraId="3BB4D1EE" w14:textId="77777777" w:rsidR="00FD7778" w:rsidRPr="0017314A" w:rsidRDefault="00FD7778" w:rsidP="00FD7778">
      <w:pPr>
        <w:pStyle w:val="AmNumberTabs"/>
      </w:pPr>
      <w:r w:rsidRPr="0017314A">
        <w:rPr>
          <w:rStyle w:val="HideTWBExt"/>
          <w:b w:val="0"/>
        </w:rPr>
        <w:lastRenderedPageBreak/>
        <w:t>&lt;Amend&gt;</w:t>
      </w:r>
      <w:r w:rsidRPr="0017314A">
        <w:t>Изменение</w:t>
      </w:r>
      <w:r w:rsidRPr="0017314A">
        <w:tab/>
      </w:r>
      <w:r w:rsidRPr="0017314A">
        <w:tab/>
      </w:r>
      <w:r w:rsidRPr="0017314A">
        <w:rPr>
          <w:rStyle w:val="HideTWBExt"/>
          <w:b w:val="0"/>
        </w:rPr>
        <w:t>&lt;NumAm&gt;</w:t>
      </w:r>
      <w:r w:rsidRPr="0017314A">
        <w:t>544</w:t>
      </w:r>
      <w:r w:rsidRPr="0017314A">
        <w:rPr>
          <w:rStyle w:val="HideTWBExt"/>
          <w:b w:val="0"/>
        </w:rPr>
        <w:t>&lt;/NumAm&gt;</w:t>
      </w:r>
    </w:p>
    <w:p w14:paraId="22E669E2" w14:textId="39E837BD"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Ракел Гарсия Ермида-ван дер Вале,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7C78D572" w14:textId="77777777" w:rsidR="00FD7778" w:rsidRPr="0017314A" w:rsidRDefault="00FD7778" w:rsidP="00FD7778">
      <w:pPr>
        <w:pStyle w:val="NormalBold"/>
      </w:pPr>
      <w:r w:rsidRPr="0017314A">
        <w:rPr>
          <w:rStyle w:val="HideTWBExt"/>
          <w:b w:val="0"/>
        </w:rPr>
        <w:t>&lt;/RepeatBlock-By&gt;</w:t>
      </w:r>
    </w:p>
    <w:p w14:paraId="42A1682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525962E" w14:textId="77777777" w:rsidR="00FD7778" w:rsidRPr="0017314A" w:rsidRDefault="00FD7778" w:rsidP="00FD7778">
      <w:pPr>
        <w:pStyle w:val="NormalBold"/>
      </w:pPr>
      <w:r w:rsidRPr="0017314A">
        <w:rPr>
          <w:rStyle w:val="HideTWBExt"/>
          <w:b w:val="0"/>
        </w:rPr>
        <w:t>&lt;Article&gt;</w:t>
      </w:r>
      <w:r w:rsidRPr="0017314A">
        <w:t>Параграф 25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43E5955" w14:textId="77777777" w:rsidTr="00FD7778">
        <w:trPr>
          <w:trHeight w:val="240"/>
          <w:jc w:val="center"/>
        </w:trPr>
        <w:tc>
          <w:tcPr>
            <w:tcW w:w="9752" w:type="dxa"/>
            <w:gridSpan w:val="2"/>
            <w:tcBorders>
              <w:top w:val="nil"/>
              <w:left w:val="nil"/>
              <w:bottom w:val="nil"/>
              <w:right w:val="nil"/>
            </w:tcBorders>
          </w:tcPr>
          <w:p w14:paraId="4DFF3FC5" w14:textId="77777777" w:rsidR="00FD7778" w:rsidRPr="0017314A" w:rsidRDefault="00FD7778" w:rsidP="00FD7778"/>
        </w:tc>
      </w:tr>
      <w:tr w:rsidR="005B63B9" w:rsidRPr="0017314A" w14:paraId="2C35A5C1" w14:textId="77777777" w:rsidTr="00FD7778">
        <w:trPr>
          <w:trHeight w:val="240"/>
          <w:jc w:val="center"/>
        </w:trPr>
        <w:tc>
          <w:tcPr>
            <w:tcW w:w="4876" w:type="dxa"/>
            <w:tcBorders>
              <w:top w:val="nil"/>
              <w:left w:val="nil"/>
              <w:bottom w:val="nil"/>
              <w:right w:val="nil"/>
            </w:tcBorders>
            <w:hideMark/>
          </w:tcPr>
          <w:p w14:paraId="76F5F9E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5800B12" w14:textId="77777777" w:rsidR="00FD7778" w:rsidRPr="0017314A" w:rsidRDefault="00FD7778" w:rsidP="00FD7778">
            <w:pPr>
              <w:pStyle w:val="AmColumnHeading"/>
            </w:pPr>
            <w:r w:rsidRPr="0017314A">
              <w:t>Изменение</w:t>
            </w:r>
          </w:p>
        </w:tc>
      </w:tr>
      <w:tr w:rsidR="005B63B9" w:rsidRPr="0017314A" w14:paraId="7DFE03DD" w14:textId="77777777" w:rsidTr="00FD7778">
        <w:trPr>
          <w:jc w:val="center"/>
        </w:trPr>
        <w:tc>
          <w:tcPr>
            <w:tcW w:w="4876" w:type="dxa"/>
            <w:tcBorders>
              <w:top w:val="nil"/>
              <w:left w:val="nil"/>
              <w:bottom w:val="nil"/>
              <w:right w:val="nil"/>
            </w:tcBorders>
          </w:tcPr>
          <w:p w14:paraId="2124AC64" w14:textId="77777777" w:rsidR="00FD7778" w:rsidRPr="0017314A" w:rsidRDefault="00FD7778" w:rsidP="00FD7778">
            <w:pPr>
              <w:pStyle w:val="Normal6a"/>
            </w:pPr>
          </w:p>
        </w:tc>
        <w:tc>
          <w:tcPr>
            <w:tcW w:w="4876" w:type="dxa"/>
            <w:tcBorders>
              <w:top w:val="nil"/>
              <w:left w:val="nil"/>
              <w:bottom w:val="nil"/>
              <w:right w:val="nil"/>
            </w:tcBorders>
            <w:hideMark/>
          </w:tcPr>
          <w:p w14:paraId="16F6328D" w14:textId="77777777" w:rsidR="00FD7778" w:rsidRPr="0017314A" w:rsidRDefault="00FD7778" w:rsidP="00FD7778">
            <w:pPr>
              <w:pStyle w:val="Normal6a"/>
            </w:pPr>
            <w:r w:rsidRPr="0017314A">
              <w:rPr>
                <w:b/>
                <w:i/>
              </w:rPr>
              <w:t>25a.</w:t>
            </w:r>
            <w:r w:rsidRPr="0017314A">
              <w:tab/>
            </w:r>
            <w:r w:rsidRPr="0017314A">
              <w:rPr>
                <w:b/>
                <w:i/>
              </w:rPr>
              <w:t>призовава Комисията и държавите членки да засилят конструктивната ангажираност с организациите на гражданското общество и да подкрепят техния капацитет за участие в политиките на ЕС, като същевременно гарантират прозрачност и пълно спазване на приложимите правила;</w:t>
            </w:r>
          </w:p>
        </w:tc>
      </w:tr>
    </w:tbl>
    <w:p w14:paraId="14E741C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6D338F4" w14:textId="77777777" w:rsidR="00FD7778" w:rsidRPr="0017314A" w:rsidRDefault="00FD7778" w:rsidP="00FD7778">
      <w:r w:rsidRPr="0017314A">
        <w:rPr>
          <w:rStyle w:val="HideTWBExt"/>
        </w:rPr>
        <w:t>&lt;/Amend&gt;</w:t>
      </w:r>
    </w:p>
    <w:p w14:paraId="703C8AF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545</w:t>
      </w:r>
      <w:r w:rsidRPr="0017314A">
        <w:rPr>
          <w:rStyle w:val="HideTWBExt"/>
          <w:b w:val="0"/>
        </w:rPr>
        <w:t>&lt;/NumAm&gt;</w:t>
      </w:r>
    </w:p>
    <w:p w14:paraId="5DABBA2F" w14:textId="74709EE4"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20128D8B" w14:textId="77777777" w:rsidR="00FD7778" w:rsidRPr="0017314A" w:rsidRDefault="00FD7778" w:rsidP="00FD7778">
      <w:pPr>
        <w:pStyle w:val="NormalBold"/>
      </w:pPr>
      <w:r w:rsidRPr="0017314A">
        <w:rPr>
          <w:rStyle w:val="HideTWBExt"/>
          <w:b w:val="0"/>
        </w:rPr>
        <w:t>&lt;/RepeatBlock-By&gt;</w:t>
      </w:r>
    </w:p>
    <w:p w14:paraId="02CCD9A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7C59796" w14:textId="77777777" w:rsidR="00FD7778" w:rsidRPr="0017314A" w:rsidRDefault="00FD7778" w:rsidP="00FD7778">
      <w:pPr>
        <w:pStyle w:val="NormalBold"/>
      </w:pPr>
      <w:r w:rsidRPr="0017314A">
        <w:rPr>
          <w:rStyle w:val="HideTWBExt"/>
          <w:b w:val="0"/>
        </w:rPr>
        <w:t>&lt;Article&gt;</w:t>
      </w:r>
      <w:r w:rsidRPr="0017314A">
        <w:t>Параграф 25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13DB22B" w14:textId="77777777" w:rsidTr="00FD7778">
        <w:trPr>
          <w:trHeight w:val="240"/>
          <w:jc w:val="center"/>
        </w:trPr>
        <w:tc>
          <w:tcPr>
            <w:tcW w:w="9752" w:type="dxa"/>
            <w:gridSpan w:val="2"/>
            <w:tcBorders>
              <w:top w:val="nil"/>
              <w:left w:val="nil"/>
              <w:bottom w:val="nil"/>
              <w:right w:val="nil"/>
            </w:tcBorders>
          </w:tcPr>
          <w:p w14:paraId="4254FB69" w14:textId="77777777" w:rsidR="00FD7778" w:rsidRPr="0017314A" w:rsidRDefault="00FD7778" w:rsidP="00FD7778"/>
        </w:tc>
      </w:tr>
      <w:tr w:rsidR="005B63B9" w:rsidRPr="0017314A" w14:paraId="24645FE5" w14:textId="77777777" w:rsidTr="00FD7778">
        <w:trPr>
          <w:trHeight w:val="240"/>
          <w:jc w:val="center"/>
        </w:trPr>
        <w:tc>
          <w:tcPr>
            <w:tcW w:w="4876" w:type="dxa"/>
            <w:tcBorders>
              <w:top w:val="nil"/>
              <w:left w:val="nil"/>
              <w:bottom w:val="nil"/>
              <w:right w:val="nil"/>
            </w:tcBorders>
            <w:hideMark/>
          </w:tcPr>
          <w:p w14:paraId="46E8EDA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0F28EFC" w14:textId="77777777" w:rsidR="00FD7778" w:rsidRPr="0017314A" w:rsidRDefault="00FD7778" w:rsidP="00FD7778">
            <w:pPr>
              <w:pStyle w:val="AmColumnHeading"/>
            </w:pPr>
            <w:r w:rsidRPr="0017314A">
              <w:t>Изменение</w:t>
            </w:r>
          </w:p>
        </w:tc>
      </w:tr>
      <w:tr w:rsidR="005B63B9" w:rsidRPr="0017314A" w14:paraId="683916DE" w14:textId="77777777" w:rsidTr="00FD7778">
        <w:trPr>
          <w:jc w:val="center"/>
        </w:trPr>
        <w:tc>
          <w:tcPr>
            <w:tcW w:w="4876" w:type="dxa"/>
            <w:tcBorders>
              <w:top w:val="nil"/>
              <w:left w:val="nil"/>
              <w:bottom w:val="nil"/>
              <w:right w:val="nil"/>
            </w:tcBorders>
          </w:tcPr>
          <w:p w14:paraId="39BFA1E5" w14:textId="77777777" w:rsidR="00FD7778" w:rsidRPr="0017314A" w:rsidRDefault="00FD7778" w:rsidP="00FD7778">
            <w:pPr>
              <w:pStyle w:val="Normal6a"/>
            </w:pPr>
          </w:p>
        </w:tc>
        <w:tc>
          <w:tcPr>
            <w:tcW w:w="4876" w:type="dxa"/>
            <w:tcBorders>
              <w:top w:val="nil"/>
              <w:left w:val="nil"/>
              <w:bottom w:val="nil"/>
              <w:right w:val="nil"/>
            </w:tcBorders>
            <w:hideMark/>
          </w:tcPr>
          <w:p w14:paraId="07B28F88" w14:textId="77777777" w:rsidR="00FD7778" w:rsidRPr="0017314A" w:rsidRDefault="00FD7778" w:rsidP="00FD7778">
            <w:pPr>
              <w:pStyle w:val="Normal6a"/>
            </w:pPr>
            <w:r w:rsidRPr="0017314A">
              <w:rPr>
                <w:b/>
                <w:i/>
              </w:rPr>
              <w:t>25б.</w:t>
            </w:r>
            <w:r w:rsidRPr="0017314A">
              <w:tab/>
            </w:r>
            <w:r w:rsidRPr="0017314A">
              <w:rPr>
                <w:b/>
                <w:i/>
              </w:rPr>
              <w:t xml:space="preserve">настоятелно призовава Комисията и държавите членки да гарантират, че хората могат да упражняват правото си на мирни събрания, и да се въздържат от представяне на инициативи, които могат да имат възпиращ ефект върху гражданското пространство; призовава за пълно спазване на член 12 от Хартата на основните права на ЕС и член 11 от Европейската конвенция за правата на човека; осъжда използването на прекомерна сила, наблюдение и съдебен тормоз </w:t>
            </w:r>
            <w:r w:rsidRPr="0017314A">
              <w:rPr>
                <w:b/>
                <w:i/>
              </w:rPr>
              <w:lastRenderedPageBreak/>
              <w:t>срещу мирни демонстранти, профсъюзни дейци, защитници на околната среда и журналисти, отразяващи протести; подчертава, че ролята на правоприлагащите органи трябва да бъде да защитават, а не да сплашват лицата, които упражняват своите демократични права; припомня, че защитата на правото на протест означава защита на самата демокрация;</w:t>
            </w:r>
          </w:p>
        </w:tc>
      </w:tr>
    </w:tbl>
    <w:p w14:paraId="712F20E8"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80E5174" w14:textId="77777777" w:rsidR="00FD7778" w:rsidRPr="0017314A" w:rsidRDefault="00FD7778" w:rsidP="00FD7778">
      <w:r w:rsidRPr="0017314A">
        <w:rPr>
          <w:rStyle w:val="HideTWBExt"/>
        </w:rPr>
        <w:t>&lt;/Amend&gt;</w:t>
      </w:r>
    </w:p>
    <w:p w14:paraId="18579BA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546</w:t>
      </w:r>
      <w:r w:rsidRPr="0017314A">
        <w:rPr>
          <w:rStyle w:val="HideTWBExt"/>
          <w:b w:val="0"/>
        </w:rPr>
        <w:t>&lt;/NumAm&gt;</w:t>
      </w:r>
    </w:p>
    <w:p w14:paraId="73FACDDF" w14:textId="6C23AE6A"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77B8E868" w14:textId="77777777" w:rsidR="00FD7778" w:rsidRPr="0017314A" w:rsidRDefault="00FD7778" w:rsidP="00FD7778">
      <w:pPr>
        <w:pStyle w:val="NormalBold"/>
      </w:pPr>
      <w:r w:rsidRPr="0017314A">
        <w:rPr>
          <w:rStyle w:val="HideTWBExt"/>
          <w:b w:val="0"/>
        </w:rPr>
        <w:t>&lt;/RepeatBlock-By&gt;</w:t>
      </w:r>
    </w:p>
    <w:p w14:paraId="0BB8DC7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DEF60E1" w14:textId="77777777" w:rsidR="00FD7778" w:rsidRPr="0017314A" w:rsidRDefault="00FD7778" w:rsidP="00FD7778">
      <w:pPr>
        <w:pStyle w:val="NormalBold"/>
      </w:pPr>
      <w:r w:rsidRPr="0017314A">
        <w:rPr>
          <w:rStyle w:val="HideTWBExt"/>
          <w:b w:val="0"/>
        </w:rPr>
        <w:t>&lt;Article&gt;</w:t>
      </w:r>
      <w:r w:rsidRPr="0017314A">
        <w:t>Параграф 25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13A975B" w14:textId="77777777" w:rsidTr="00FD7778">
        <w:trPr>
          <w:trHeight w:val="240"/>
          <w:jc w:val="center"/>
        </w:trPr>
        <w:tc>
          <w:tcPr>
            <w:tcW w:w="9752" w:type="dxa"/>
            <w:gridSpan w:val="2"/>
            <w:tcBorders>
              <w:top w:val="nil"/>
              <w:left w:val="nil"/>
              <w:bottom w:val="nil"/>
              <w:right w:val="nil"/>
            </w:tcBorders>
          </w:tcPr>
          <w:p w14:paraId="73647DCA" w14:textId="77777777" w:rsidR="00FD7778" w:rsidRPr="0017314A" w:rsidRDefault="00FD7778" w:rsidP="00FD7778"/>
        </w:tc>
      </w:tr>
      <w:tr w:rsidR="005B63B9" w:rsidRPr="0017314A" w14:paraId="4239FF82" w14:textId="77777777" w:rsidTr="00FD7778">
        <w:trPr>
          <w:trHeight w:val="240"/>
          <w:jc w:val="center"/>
        </w:trPr>
        <w:tc>
          <w:tcPr>
            <w:tcW w:w="4876" w:type="dxa"/>
            <w:tcBorders>
              <w:top w:val="nil"/>
              <w:left w:val="nil"/>
              <w:bottom w:val="nil"/>
              <w:right w:val="nil"/>
            </w:tcBorders>
            <w:hideMark/>
          </w:tcPr>
          <w:p w14:paraId="6FCD6A5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675047D" w14:textId="77777777" w:rsidR="00FD7778" w:rsidRPr="0017314A" w:rsidRDefault="00FD7778" w:rsidP="00FD7778">
            <w:pPr>
              <w:pStyle w:val="AmColumnHeading"/>
            </w:pPr>
            <w:r w:rsidRPr="0017314A">
              <w:t>Изменение</w:t>
            </w:r>
          </w:p>
        </w:tc>
      </w:tr>
      <w:tr w:rsidR="005B63B9" w:rsidRPr="0017314A" w14:paraId="6B88AF7D" w14:textId="77777777" w:rsidTr="00FD7778">
        <w:trPr>
          <w:jc w:val="center"/>
        </w:trPr>
        <w:tc>
          <w:tcPr>
            <w:tcW w:w="4876" w:type="dxa"/>
            <w:tcBorders>
              <w:top w:val="nil"/>
              <w:left w:val="nil"/>
              <w:bottom w:val="nil"/>
              <w:right w:val="nil"/>
            </w:tcBorders>
          </w:tcPr>
          <w:p w14:paraId="460BFEBC" w14:textId="77777777" w:rsidR="00FD7778" w:rsidRPr="0017314A" w:rsidRDefault="00FD7778" w:rsidP="00FD7778">
            <w:pPr>
              <w:pStyle w:val="Normal6a"/>
            </w:pPr>
          </w:p>
        </w:tc>
        <w:tc>
          <w:tcPr>
            <w:tcW w:w="4876" w:type="dxa"/>
            <w:tcBorders>
              <w:top w:val="nil"/>
              <w:left w:val="nil"/>
              <w:bottom w:val="nil"/>
              <w:right w:val="nil"/>
            </w:tcBorders>
            <w:hideMark/>
          </w:tcPr>
          <w:p w14:paraId="55384A56" w14:textId="77777777" w:rsidR="00FD7778" w:rsidRPr="0017314A" w:rsidRDefault="00FD7778" w:rsidP="00FD7778">
            <w:pPr>
              <w:pStyle w:val="Normal6a"/>
            </w:pPr>
            <w:r w:rsidRPr="0017314A">
              <w:rPr>
                <w:b/>
                <w:i/>
              </w:rPr>
              <w:t>25в.</w:t>
            </w:r>
            <w:r w:rsidRPr="0017314A">
              <w:tab/>
            </w:r>
            <w:r w:rsidRPr="0017314A">
              <w:rPr>
                <w:b/>
                <w:i/>
              </w:rPr>
              <w:t xml:space="preserve">изразява дълбока загриженост във връзка с нарастващата тенденция организациите на гражданското общество и защитниците на правата на човека да са изправени пред допълнителни правни ограничения, липса на финансиране и нападения, което подкопава свободата на сдружаване, свободата на събрания и свободата на изразяване; отбелязва със загриженост, че няколко държави членки, държави кандидатки и потенциални кандидатки са наложили непропорционални мерки, включително прекомерна употреба на сила и задържане на протестиращи, за да попречат на хората да участват в протести в някои държави членки, както и превантивни забрани за публични събирания по неясни съображения за сигурност; подчертава, че в множество случаи съдилищата са </w:t>
            </w:r>
            <w:r w:rsidRPr="0017314A">
              <w:rPr>
                <w:b/>
                <w:i/>
              </w:rPr>
              <w:lastRenderedPageBreak/>
              <w:t>отменяли такива забрани; решително осъжда използването на „закони за чуждестранните агенти“, които задушават инакомислието, упражняват тормоз върху организациите на гражданското общество и ограничават тяхната дейност, като създават възпиращ ефект върху гражданското общество и защитниците на правата на човека; изразява съжаление във връзка с факта, че ограниченията на свободата на събранията, на изразяване на мнение и на сдружаване и използването на прекомерна сила често пъти засягат непропорционално конкретни каузи или групи;</w:t>
            </w:r>
          </w:p>
        </w:tc>
      </w:tr>
    </w:tbl>
    <w:p w14:paraId="75C13DFA"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1738B7F" w14:textId="77777777" w:rsidR="00FD7778" w:rsidRPr="0017314A" w:rsidRDefault="00FD7778" w:rsidP="00FD7778">
      <w:r w:rsidRPr="0017314A">
        <w:rPr>
          <w:rStyle w:val="HideTWBExt"/>
        </w:rPr>
        <w:t>&lt;/Amend&gt;</w:t>
      </w:r>
    </w:p>
    <w:p w14:paraId="18BB3B5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547</w:t>
      </w:r>
      <w:r w:rsidRPr="0017314A">
        <w:rPr>
          <w:rStyle w:val="HideTWBExt"/>
          <w:b w:val="0"/>
        </w:rPr>
        <w:t>&lt;/NumAm&gt;</w:t>
      </w:r>
    </w:p>
    <w:p w14:paraId="61E12969" w14:textId="4F5873B0"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15FE9E0E" w14:textId="77777777" w:rsidR="00FD7778" w:rsidRPr="0017314A" w:rsidRDefault="00FD7778" w:rsidP="00FD7778">
      <w:pPr>
        <w:pStyle w:val="NormalBold"/>
      </w:pPr>
      <w:r w:rsidRPr="0017314A">
        <w:rPr>
          <w:rStyle w:val="HideTWBExt"/>
          <w:b w:val="0"/>
        </w:rPr>
        <w:t>&lt;/RepeatBlock-By&gt;</w:t>
      </w:r>
    </w:p>
    <w:p w14:paraId="64022AB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22CBD90" w14:textId="77777777" w:rsidR="00FD7778" w:rsidRPr="0017314A" w:rsidRDefault="00FD7778" w:rsidP="00FD7778">
      <w:pPr>
        <w:pStyle w:val="NormalBold"/>
      </w:pPr>
      <w:r w:rsidRPr="0017314A">
        <w:rPr>
          <w:rStyle w:val="HideTWBExt"/>
          <w:b w:val="0"/>
        </w:rPr>
        <w:t>&lt;Article&gt;</w:t>
      </w:r>
      <w:r w:rsidRPr="0017314A">
        <w:t>Параграф 25 г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41BD320" w14:textId="77777777" w:rsidTr="00FD7778">
        <w:trPr>
          <w:trHeight w:val="240"/>
          <w:jc w:val="center"/>
        </w:trPr>
        <w:tc>
          <w:tcPr>
            <w:tcW w:w="9752" w:type="dxa"/>
            <w:gridSpan w:val="2"/>
            <w:tcBorders>
              <w:top w:val="nil"/>
              <w:left w:val="nil"/>
              <w:bottom w:val="nil"/>
              <w:right w:val="nil"/>
            </w:tcBorders>
          </w:tcPr>
          <w:p w14:paraId="4971216B" w14:textId="77777777" w:rsidR="00FD7778" w:rsidRPr="0017314A" w:rsidRDefault="00FD7778" w:rsidP="00FD7778"/>
        </w:tc>
      </w:tr>
      <w:tr w:rsidR="005B63B9" w:rsidRPr="0017314A" w14:paraId="426C2817" w14:textId="77777777" w:rsidTr="00FD7778">
        <w:trPr>
          <w:trHeight w:val="240"/>
          <w:jc w:val="center"/>
        </w:trPr>
        <w:tc>
          <w:tcPr>
            <w:tcW w:w="4876" w:type="dxa"/>
            <w:tcBorders>
              <w:top w:val="nil"/>
              <w:left w:val="nil"/>
              <w:bottom w:val="nil"/>
              <w:right w:val="nil"/>
            </w:tcBorders>
            <w:hideMark/>
          </w:tcPr>
          <w:p w14:paraId="0A7F308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C751324" w14:textId="77777777" w:rsidR="00FD7778" w:rsidRPr="0017314A" w:rsidRDefault="00FD7778" w:rsidP="00FD7778">
            <w:pPr>
              <w:pStyle w:val="AmColumnHeading"/>
            </w:pPr>
            <w:r w:rsidRPr="0017314A">
              <w:t>Изменение</w:t>
            </w:r>
          </w:p>
        </w:tc>
      </w:tr>
      <w:tr w:rsidR="005B63B9" w:rsidRPr="0017314A" w14:paraId="443FA712" w14:textId="77777777" w:rsidTr="00FD7778">
        <w:trPr>
          <w:jc w:val="center"/>
        </w:trPr>
        <w:tc>
          <w:tcPr>
            <w:tcW w:w="4876" w:type="dxa"/>
            <w:tcBorders>
              <w:top w:val="nil"/>
              <w:left w:val="nil"/>
              <w:bottom w:val="nil"/>
              <w:right w:val="nil"/>
            </w:tcBorders>
          </w:tcPr>
          <w:p w14:paraId="4A4AD64B" w14:textId="77777777" w:rsidR="00FD7778" w:rsidRPr="0017314A" w:rsidRDefault="00FD7778" w:rsidP="00FD7778">
            <w:pPr>
              <w:pStyle w:val="Normal6a"/>
            </w:pPr>
          </w:p>
        </w:tc>
        <w:tc>
          <w:tcPr>
            <w:tcW w:w="4876" w:type="dxa"/>
            <w:tcBorders>
              <w:top w:val="nil"/>
              <w:left w:val="nil"/>
              <w:bottom w:val="nil"/>
              <w:right w:val="nil"/>
            </w:tcBorders>
            <w:hideMark/>
          </w:tcPr>
          <w:p w14:paraId="340BD037" w14:textId="77777777" w:rsidR="00FD7778" w:rsidRPr="0017314A" w:rsidRDefault="00FD7778" w:rsidP="00FD7778">
            <w:pPr>
              <w:pStyle w:val="Normal6a"/>
            </w:pPr>
            <w:r w:rsidRPr="0017314A">
              <w:rPr>
                <w:b/>
                <w:i/>
              </w:rPr>
              <w:t>25г.</w:t>
            </w:r>
            <w:r w:rsidRPr="0017314A">
              <w:tab/>
            </w:r>
            <w:r w:rsidRPr="0017314A">
              <w:rPr>
                <w:b/>
                <w:i/>
              </w:rPr>
              <w:t>подчертава, че мирните събрания, свободата на сдружаване и изразяване на мнение, както и свободата на изкуствата и науките са основни права, защитени от международното право, и са от съществено значение за демокрацията;</w:t>
            </w:r>
          </w:p>
        </w:tc>
      </w:tr>
    </w:tbl>
    <w:p w14:paraId="58F9364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BA337D9" w14:textId="77777777" w:rsidR="00FD7778" w:rsidRPr="0017314A" w:rsidRDefault="00FD7778" w:rsidP="00FD7778">
      <w:r w:rsidRPr="0017314A">
        <w:rPr>
          <w:rStyle w:val="HideTWBExt"/>
        </w:rPr>
        <w:t>&lt;/Amend&gt;</w:t>
      </w:r>
    </w:p>
    <w:p w14:paraId="6FA270A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548</w:t>
      </w:r>
      <w:r w:rsidRPr="0017314A">
        <w:rPr>
          <w:rStyle w:val="HideTWBExt"/>
          <w:b w:val="0"/>
        </w:rPr>
        <w:t>&lt;/NumAm&gt;</w:t>
      </w:r>
    </w:p>
    <w:p w14:paraId="45C9659A" w14:textId="33E8A50F"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5A4BAD2B" w14:textId="77777777" w:rsidR="00FD7778" w:rsidRPr="0017314A" w:rsidRDefault="00FD7778" w:rsidP="00FD7778">
      <w:pPr>
        <w:pStyle w:val="NormalBold"/>
      </w:pPr>
      <w:r w:rsidRPr="0017314A">
        <w:rPr>
          <w:rStyle w:val="HideTWBExt"/>
          <w:b w:val="0"/>
        </w:rPr>
        <w:lastRenderedPageBreak/>
        <w:t>&lt;/RepeatBlock-By&gt;</w:t>
      </w:r>
    </w:p>
    <w:p w14:paraId="243F3DD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93508B3" w14:textId="77777777" w:rsidR="00FD7778" w:rsidRPr="0017314A" w:rsidRDefault="00FD7778" w:rsidP="00FD7778">
      <w:pPr>
        <w:pStyle w:val="NormalBold"/>
      </w:pPr>
      <w:r w:rsidRPr="0017314A">
        <w:rPr>
          <w:rStyle w:val="HideTWBExt"/>
          <w:b w:val="0"/>
        </w:rPr>
        <w:t>&lt;Article&gt;</w:t>
      </w:r>
      <w:r w:rsidRPr="0017314A">
        <w:t>Параграф 25 д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33556A4" w14:textId="77777777" w:rsidTr="00FD7778">
        <w:trPr>
          <w:trHeight w:val="240"/>
          <w:jc w:val="center"/>
        </w:trPr>
        <w:tc>
          <w:tcPr>
            <w:tcW w:w="9752" w:type="dxa"/>
            <w:gridSpan w:val="2"/>
            <w:tcBorders>
              <w:top w:val="nil"/>
              <w:left w:val="nil"/>
              <w:bottom w:val="nil"/>
              <w:right w:val="nil"/>
            </w:tcBorders>
          </w:tcPr>
          <w:p w14:paraId="729B8474" w14:textId="77777777" w:rsidR="00FD7778" w:rsidRPr="0017314A" w:rsidRDefault="00FD7778" w:rsidP="00FD7778"/>
        </w:tc>
      </w:tr>
      <w:tr w:rsidR="005B63B9" w:rsidRPr="0017314A" w14:paraId="67AC5605" w14:textId="77777777" w:rsidTr="00FD7778">
        <w:trPr>
          <w:trHeight w:val="240"/>
          <w:jc w:val="center"/>
        </w:trPr>
        <w:tc>
          <w:tcPr>
            <w:tcW w:w="4876" w:type="dxa"/>
            <w:tcBorders>
              <w:top w:val="nil"/>
              <w:left w:val="nil"/>
              <w:bottom w:val="nil"/>
              <w:right w:val="nil"/>
            </w:tcBorders>
            <w:hideMark/>
          </w:tcPr>
          <w:p w14:paraId="4049BF3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838D766" w14:textId="77777777" w:rsidR="00FD7778" w:rsidRPr="0017314A" w:rsidRDefault="00FD7778" w:rsidP="00FD7778">
            <w:pPr>
              <w:pStyle w:val="AmColumnHeading"/>
            </w:pPr>
            <w:r w:rsidRPr="0017314A">
              <w:t>Изменение</w:t>
            </w:r>
          </w:p>
        </w:tc>
      </w:tr>
      <w:tr w:rsidR="005B63B9" w:rsidRPr="0017314A" w14:paraId="52A13A5D" w14:textId="77777777" w:rsidTr="00FD7778">
        <w:trPr>
          <w:jc w:val="center"/>
        </w:trPr>
        <w:tc>
          <w:tcPr>
            <w:tcW w:w="4876" w:type="dxa"/>
            <w:tcBorders>
              <w:top w:val="nil"/>
              <w:left w:val="nil"/>
              <w:bottom w:val="nil"/>
              <w:right w:val="nil"/>
            </w:tcBorders>
          </w:tcPr>
          <w:p w14:paraId="596CE238" w14:textId="77777777" w:rsidR="00FD7778" w:rsidRPr="0017314A" w:rsidRDefault="00FD7778" w:rsidP="00FD7778">
            <w:pPr>
              <w:pStyle w:val="Normal6a"/>
            </w:pPr>
          </w:p>
        </w:tc>
        <w:tc>
          <w:tcPr>
            <w:tcW w:w="4876" w:type="dxa"/>
            <w:tcBorders>
              <w:top w:val="nil"/>
              <w:left w:val="nil"/>
              <w:bottom w:val="nil"/>
              <w:right w:val="nil"/>
            </w:tcBorders>
            <w:hideMark/>
          </w:tcPr>
          <w:p w14:paraId="412F6778" w14:textId="77777777" w:rsidR="00FD7778" w:rsidRPr="0017314A" w:rsidRDefault="00FD7778" w:rsidP="00FD7778">
            <w:pPr>
              <w:pStyle w:val="Normal6a"/>
            </w:pPr>
            <w:r w:rsidRPr="0017314A">
              <w:rPr>
                <w:b/>
                <w:i/>
              </w:rPr>
              <w:t>25д.</w:t>
            </w:r>
            <w:r w:rsidRPr="0017314A">
              <w:tab/>
            </w:r>
            <w:r w:rsidRPr="0017314A">
              <w:rPr>
                <w:b/>
                <w:i/>
              </w:rPr>
              <w:t>изразява дълбока загриженост във връзка със свиващото се гражданско пространство и нарастващото преследване на организациите на гражданското общество и защитниците на правата на човека в ЕС, по-специално на тези, които работят в областта на борбата с расизма, справедливостта в областта на климата, правата на ЛГБТИК, правата на жените и подкрепата за мигрантите; отбелязва, че тези групи са изправени пред редица заплахи, включително правни и финансови ограничения, спиране на финансирането, кампании за оклеветяване, сплашване и криминализиране; осъжда по-специално нарастващите репресии срещу активизма в областта на климата в няколко държави членки, включително злоупотребата със законите за борба с тероризма и организираната престъпност и класифицирането на мирните активисти в областта на климата като членове на „престъпни организации“; призовава държавите членки да се въздържат от непропорционални правни действия срещу тези активисти; </w:t>
            </w:r>
            <w:r w:rsidRPr="0017314A">
              <w:rPr>
                <w:b/>
                <w:bCs/>
                <w:i/>
                <w:iCs/>
              </w:rPr>
              <w:t>настоятелно призовава Комисията системно да наблюдава положението на тези организации в своите доклади относно върховенството на закона</w:t>
            </w:r>
            <w:r w:rsidRPr="0017314A">
              <w:rPr>
                <w:b/>
                <w:i/>
              </w:rPr>
              <w:t xml:space="preserve"> и да създаде механизъм за бързо реагиране в ЕС в тяхна подкрепа;</w:t>
            </w:r>
          </w:p>
        </w:tc>
      </w:tr>
    </w:tbl>
    <w:p w14:paraId="0E48DE7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C8B95E3" w14:textId="77777777" w:rsidR="00FD7778" w:rsidRPr="0017314A" w:rsidRDefault="00FD7778" w:rsidP="00FD7778">
      <w:r w:rsidRPr="0017314A">
        <w:rPr>
          <w:rStyle w:val="HideTWBExt"/>
        </w:rPr>
        <w:t>&lt;/Amend&gt;</w:t>
      </w:r>
    </w:p>
    <w:p w14:paraId="3201D558" w14:textId="77777777" w:rsidR="00FD7778" w:rsidRPr="0017314A" w:rsidRDefault="00FD7778" w:rsidP="00FD7778">
      <w:pPr>
        <w:pStyle w:val="AmNumberTabs"/>
      </w:pPr>
      <w:r w:rsidRPr="0017314A">
        <w:rPr>
          <w:rStyle w:val="HideTWBExt"/>
          <w:b w:val="0"/>
        </w:rPr>
        <w:lastRenderedPageBreak/>
        <w:t>&lt;Amend&gt;</w:t>
      </w:r>
      <w:r w:rsidRPr="0017314A">
        <w:t>Изменение</w:t>
      </w:r>
      <w:r w:rsidRPr="0017314A">
        <w:tab/>
      </w:r>
      <w:r w:rsidRPr="0017314A">
        <w:tab/>
      </w:r>
      <w:r w:rsidRPr="0017314A">
        <w:rPr>
          <w:rStyle w:val="HideTWBExt"/>
          <w:b w:val="0"/>
        </w:rPr>
        <w:t>&lt;NumAm&gt;</w:t>
      </w:r>
      <w:r w:rsidRPr="0017314A">
        <w:t>549</w:t>
      </w:r>
      <w:r w:rsidRPr="0017314A">
        <w:rPr>
          <w:rStyle w:val="HideTWBExt"/>
          <w:b w:val="0"/>
        </w:rPr>
        <w:t>&lt;/NumAm&gt;</w:t>
      </w:r>
    </w:p>
    <w:p w14:paraId="0B626D6F" w14:textId="47D397F3"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5A0CF458" w14:textId="77777777" w:rsidR="00FD7778" w:rsidRPr="0017314A" w:rsidRDefault="00FD7778" w:rsidP="00FD7778">
      <w:pPr>
        <w:pStyle w:val="NormalBold"/>
      </w:pPr>
      <w:r w:rsidRPr="0017314A">
        <w:rPr>
          <w:rStyle w:val="HideTWBExt"/>
          <w:b w:val="0"/>
        </w:rPr>
        <w:t>&lt;/RepeatBlock-By&gt;</w:t>
      </w:r>
    </w:p>
    <w:p w14:paraId="3E06B69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29700BE" w14:textId="77777777" w:rsidR="00FD7778" w:rsidRPr="0017314A" w:rsidRDefault="00FD7778" w:rsidP="00FD7778">
      <w:pPr>
        <w:pStyle w:val="NormalBold"/>
      </w:pPr>
      <w:r w:rsidRPr="0017314A">
        <w:rPr>
          <w:rStyle w:val="HideTWBExt"/>
          <w:b w:val="0"/>
        </w:rPr>
        <w:t>&lt;Article&gt;</w:t>
      </w:r>
      <w:r w:rsidRPr="0017314A">
        <w:t>Параграф 25 e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B96005E" w14:textId="77777777" w:rsidTr="00FD7778">
        <w:trPr>
          <w:trHeight w:val="240"/>
          <w:jc w:val="center"/>
        </w:trPr>
        <w:tc>
          <w:tcPr>
            <w:tcW w:w="9752" w:type="dxa"/>
            <w:gridSpan w:val="2"/>
            <w:tcBorders>
              <w:top w:val="nil"/>
              <w:left w:val="nil"/>
              <w:bottom w:val="nil"/>
              <w:right w:val="nil"/>
            </w:tcBorders>
          </w:tcPr>
          <w:p w14:paraId="16043C9D" w14:textId="77777777" w:rsidR="00FD7778" w:rsidRPr="0017314A" w:rsidRDefault="00FD7778" w:rsidP="00FD7778"/>
        </w:tc>
      </w:tr>
      <w:tr w:rsidR="005B63B9" w:rsidRPr="0017314A" w14:paraId="28B90389" w14:textId="77777777" w:rsidTr="00FD7778">
        <w:trPr>
          <w:trHeight w:val="240"/>
          <w:jc w:val="center"/>
        </w:trPr>
        <w:tc>
          <w:tcPr>
            <w:tcW w:w="4876" w:type="dxa"/>
            <w:tcBorders>
              <w:top w:val="nil"/>
              <w:left w:val="nil"/>
              <w:bottom w:val="nil"/>
              <w:right w:val="nil"/>
            </w:tcBorders>
            <w:hideMark/>
          </w:tcPr>
          <w:p w14:paraId="0498EBD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99D75B1" w14:textId="77777777" w:rsidR="00FD7778" w:rsidRPr="0017314A" w:rsidRDefault="00FD7778" w:rsidP="00FD7778">
            <w:pPr>
              <w:pStyle w:val="AmColumnHeading"/>
            </w:pPr>
            <w:r w:rsidRPr="0017314A">
              <w:t>Изменение</w:t>
            </w:r>
          </w:p>
        </w:tc>
      </w:tr>
      <w:tr w:rsidR="005B63B9" w:rsidRPr="0017314A" w14:paraId="18BA6228" w14:textId="77777777" w:rsidTr="00FD7778">
        <w:trPr>
          <w:jc w:val="center"/>
        </w:trPr>
        <w:tc>
          <w:tcPr>
            <w:tcW w:w="4876" w:type="dxa"/>
            <w:tcBorders>
              <w:top w:val="nil"/>
              <w:left w:val="nil"/>
              <w:bottom w:val="nil"/>
              <w:right w:val="nil"/>
            </w:tcBorders>
          </w:tcPr>
          <w:p w14:paraId="5CC9588A" w14:textId="77777777" w:rsidR="00FD7778" w:rsidRPr="0017314A" w:rsidRDefault="00FD7778" w:rsidP="00FD7778">
            <w:pPr>
              <w:pStyle w:val="Normal6a"/>
            </w:pPr>
          </w:p>
        </w:tc>
        <w:tc>
          <w:tcPr>
            <w:tcW w:w="4876" w:type="dxa"/>
            <w:tcBorders>
              <w:top w:val="nil"/>
              <w:left w:val="nil"/>
              <w:bottom w:val="nil"/>
              <w:right w:val="nil"/>
            </w:tcBorders>
            <w:hideMark/>
          </w:tcPr>
          <w:p w14:paraId="335681B2" w14:textId="77777777" w:rsidR="00FD7778" w:rsidRPr="0017314A" w:rsidRDefault="00FD7778" w:rsidP="00FD7778">
            <w:pPr>
              <w:pStyle w:val="Normal6a"/>
            </w:pPr>
            <w:r w:rsidRPr="0017314A">
              <w:rPr>
                <w:b/>
                <w:i/>
              </w:rPr>
              <w:t>25e.</w:t>
            </w:r>
            <w:r w:rsidRPr="0017314A">
              <w:tab/>
            </w:r>
            <w:r w:rsidRPr="0017314A">
              <w:rPr>
                <w:b/>
                <w:i/>
              </w:rPr>
              <w:t>призовава Комисията да засили защитата на организациите на гражданското общество и защитниците на правата на човека като създаде механизми за ранно предупреждение, увеличи прозрачността на финансирането за всички участници, които попадат в обхвата на регистъра на ЕС за прозрачност, и като разшири финансирането в подкрепа на организациите на гражданското общество, за да им се даде възможност да работят свободно и независимо;</w:t>
            </w:r>
          </w:p>
        </w:tc>
      </w:tr>
    </w:tbl>
    <w:p w14:paraId="41545FD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CEE7820" w14:textId="77777777" w:rsidR="00FD7778" w:rsidRPr="0017314A" w:rsidRDefault="00FD7778" w:rsidP="00FD7778">
      <w:r w:rsidRPr="0017314A">
        <w:rPr>
          <w:rStyle w:val="HideTWBExt"/>
        </w:rPr>
        <w:t>&lt;/Amend&gt;</w:t>
      </w:r>
    </w:p>
    <w:p w14:paraId="4383517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550</w:t>
      </w:r>
      <w:r w:rsidRPr="0017314A">
        <w:rPr>
          <w:rStyle w:val="HideTWBExt"/>
          <w:b w:val="0"/>
        </w:rPr>
        <w:t>&lt;/NumAm&gt;</w:t>
      </w:r>
    </w:p>
    <w:p w14:paraId="1FD94D60" w14:textId="0EEB27C0" w:rsidR="00FD7778" w:rsidRPr="0017314A" w:rsidRDefault="00FD7778" w:rsidP="00FD7778">
      <w:pPr>
        <w:pStyle w:val="NormalBold"/>
      </w:pPr>
      <w:r w:rsidRPr="0017314A">
        <w:rPr>
          <w:rStyle w:val="HideTWBExt"/>
          <w:b w:val="0"/>
        </w:rPr>
        <w:t>&lt;RepeatBlock-By&gt;&lt;Members&gt;</w:t>
      </w:r>
      <w:r w:rsidRPr="0017314A">
        <w:t xml:space="preserve">Марко Таркуиньо, Ана Катарина Мендеш, </w:t>
      </w:r>
      <w:r w:rsidR="0067401D" w:rsidRPr="0017314A">
        <w:t>Биргит Зипел</w:t>
      </w:r>
      <w:r w:rsidRPr="0017314A">
        <w:rPr>
          <w:rStyle w:val="HideTWBExt"/>
          <w:b w:val="0"/>
        </w:rPr>
        <w:t>&lt;/Members&gt;</w:t>
      </w:r>
    </w:p>
    <w:p w14:paraId="6E7A1B1D" w14:textId="77777777" w:rsidR="00FD7778" w:rsidRPr="0017314A" w:rsidRDefault="00FD7778" w:rsidP="00FD7778">
      <w:pPr>
        <w:pStyle w:val="NormalBold"/>
      </w:pPr>
      <w:r w:rsidRPr="0017314A">
        <w:rPr>
          <w:rStyle w:val="HideTWBExt"/>
          <w:b w:val="0"/>
        </w:rPr>
        <w:t>&lt;/RepeatBlock-By&gt;</w:t>
      </w:r>
    </w:p>
    <w:p w14:paraId="5D6F0D1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854FD73" w14:textId="77777777" w:rsidR="00FD7778" w:rsidRPr="0017314A" w:rsidRDefault="00FD7778" w:rsidP="00FD7778">
      <w:pPr>
        <w:pStyle w:val="NormalBold"/>
      </w:pPr>
      <w:r w:rsidRPr="0017314A">
        <w:rPr>
          <w:rStyle w:val="HideTWBExt"/>
          <w:b w:val="0"/>
        </w:rPr>
        <w:t>&lt;Article&gt;</w:t>
      </w:r>
      <w:r w:rsidRPr="0017314A">
        <w:t>Параграф 25ж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5528BFF" w14:textId="77777777" w:rsidTr="00FD7778">
        <w:trPr>
          <w:trHeight w:val="240"/>
          <w:jc w:val="center"/>
        </w:trPr>
        <w:tc>
          <w:tcPr>
            <w:tcW w:w="9752" w:type="dxa"/>
            <w:gridSpan w:val="2"/>
            <w:tcBorders>
              <w:top w:val="nil"/>
              <w:left w:val="nil"/>
              <w:bottom w:val="nil"/>
              <w:right w:val="nil"/>
            </w:tcBorders>
          </w:tcPr>
          <w:p w14:paraId="3F8BE810" w14:textId="77777777" w:rsidR="00FD7778" w:rsidRPr="0017314A" w:rsidRDefault="00FD7778" w:rsidP="00FD7778"/>
        </w:tc>
      </w:tr>
      <w:tr w:rsidR="005B63B9" w:rsidRPr="0017314A" w14:paraId="7CB385B2" w14:textId="77777777" w:rsidTr="00FD7778">
        <w:trPr>
          <w:trHeight w:val="240"/>
          <w:jc w:val="center"/>
        </w:trPr>
        <w:tc>
          <w:tcPr>
            <w:tcW w:w="4876" w:type="dxa"/>
            <w:tcBorders>
              <w:top w:val="nil"/>
              <w:left w:val="nil"/>
              <w:bottom w:val="nil"/>
              <w:right w:val="nil"/>
            </w:tcBorders>
            <w:hideMark/>
          </w:tcPr>
          <w:p w14:paraId="7AD19BD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65457A7" w14:textId="77777777" w:rsidR="00FD7778" w:rsidRPr="0017314A" w:rsidRDefault="00FD7778" w:rsidP="00FD7778">
            <w:pPr>
              <w:pStyle w:val="AmColumnHeading"/>
            </w:pPr>
            <w:r w:rsidRPr="0017314A">
              <w:t>Изменение</w:t>
            </w:r>
          </w:p>
        </w:tc>
      </w:tr>
      <w:tr w:rsidR="005B63B9" w:rsidRPr="0017314A" w14:paraId="22E29075" w14:textId="77777777" w:rsidTr="00FD7778">
        <w:trPr>
          <w:jc w:val="center"/>
        </w:trPr>
        <w:tc>
          <w:tcPr>
            <w:tcW w:w="4876" w:type="dxa"/>
            <w:tcBorders>
              <w:top w:val="nil"/>
              <w:left w:val="nil"/>
              <w:bottom w:val="nil"/>
              <w:right w:val="nil"/>
            </w:tcBorders>
          </w:tcPr>
          <w:p w14:paraId="0E1CEA50" w14:textId="77777777" w:rsidR="00FD7778" w:rsidRPr="0017314A" w:rsidRDefault="00FD7778" w:rsidP="00FD7778">
            <w:pPr>
              <w:pStyle w:val="Normal6a"/>
            </w:pPr>
          </w:p>
        </w:tc>
        <w:tc>
          <w:tcPr>
            <w:tcW w:w="4876" w:type="dxa"/>
            <w:tcBorders>
              <w:top w:val="nil"/>
              <w:left w:val="nil"/>
              <w:bottom w:val="nil"/>
              <w:right w:val="nil"/>
            </w:tcBorders>
            <w:hideMark/>
          </w:tcPr>
          <w:p w14:paraId="0655C13A" w14:textId="77777777" w:rsidR="00FD7778" w:rsidRPr="0017314A" w:rsidRDefault="00FD7778" w:rsidP="00FD7778">
            <w:pPr>
              <w:pStyle w:val="Normal6a"/>
            </w:pPr>
            <w:r w:rsidRPr="0017314A">
              <w:rPr>
                <w:b/>
                <w:i/>
              </w:rPr>
              <w:t>25ж.</w:t>
            </w:r>
            <w:r w:rsidRPr="0017314A">
              <w:tab/>
            </w:r>
            <w:r w:rsidRPr="0017314A">
              <w:rPr>
                <w:b/>
                <w:i/>
              </w:rPr>
              <w:t xml:space="preserve">призовава настоятелно държавите членки да създадат благоприятна среда за организациите на гражданското общество и защитниците на правата на човека, да приемат Директивата срещу стратегическите съдебни производства, насочени срещу участието на обществеността, и да приложат Препоръка (ЕС) 2022/758 </w:t>
            </w:r>
            <w:r w:rsidRPr="0017314A">
              <w:rPr>
                <w:b/>
                <w:i/>
              </w:rPr>
              <w:lastRenderedPageBreak/>
              <w:t>на Комисията за защита на организациите на гражданското общество от правен тормоз; призовава за засилена независимост на националните надзорни органи с подходящи ресурси и гаранции срещу политическа намеса; насърчава подкрепата за организациите на гражданското общество при разработването и разпространението на образователни инициативи, за да се гарантира широк обхват и достъпност;</w:t>
            </w:r>
          </w:p>
        </w:tc>
      </w:tr>
    </w:tbl>
    <w:p w14:paraId="68CCAFCB"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F80F00A" w14:textId="77777777" w:rsidR="00FD7778" w:rsidRPr="0017314A" w:rsidRDefault="00FD7778" w:rsidP="00FD7778">
      <w:r w:rsidRPr="0017314A">
        <w:rPr>
          <w:rStyle w:val="HideTWBExt"/>
        </w:rPr>
        <w:t>&lt;/Amend&gt;</w:t>
      </w:r>
    </w:p>
    <w:p w14:paraId="60857BA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551</w:t>
      </w:r>
      <w:r w:rsidRPr="0017314A">
        <w:rPr>
          <w:rStyle w:val="HideTWBExt"/>
          <w:b w:val="0"/>
        </w:rPr>
        <w:t>&lt;/NumAm&gt;</w:t>
      </w:r>
    </w:p>
    <w:p w14:paraId="7BE6D06C" w14:textId="02ED94D2"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60D6B5FE" w14:textId="77777777" w:rsidR="00FD7778" w:rsidRPr="0017314A" w:rsidRDefault="00FD7778" w:rsidP="00FD7778">
      <w:pPr>
        <w:pStyle w:val="NormalBold"/>
      </w:pPr>
      <w:r w:rsidRPr="0017314A">
        <w:rPr>
          <w:rStyle w:val="HideTWBExt"/>
          <w:b w:val="0"/>
        </w:rPr>
        <w:t>&lt;/RepeatBlock-By&gt;</w:t>
      </w:r>
    </w:p>
    <w:p w14:paraId="2810CDB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7B14D76" w14:textId="77777777" w:rsidR="00FD7778" w:rsidRPr="0017314A" w:rsidRDefault="00FD7778" w:rsidP="00FD7778">
      <w:pPr>
        <w:pStyle w:val="NormalBold"/>
      </w:pPr>
      <w:r w:rsidRPr="0017314A">
        <w:rPr>
          <w:rStyle w:val="HideTWBExt"/>
          <w:b w:val="0"/>
        </w:rPr>
        <w:t>&lt;Article&gt;</w:t>
      </w:r>
      <w:r w:rsidRPr="0017314A">
        <w:t>Подзаглавие 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CCEF8D7" w14:textId="77777777" w:rsidTr="00FD7778">
        <w:trPr>
          <w:trHeight w:val="240"/>
          <w:jc w:val="center"/>
        </w:trPr>
        <w:tc>
          <w:tcPr>
            <w:tcW w:w="9752" w:type="dxa"/>
            <w:gridSpan w:val="2"/>
            <w:tcBorders>
              <w:top w:val="nil"/>
              <w:left w:val="nil"/>
              <w:bottom w:val="nil"/>
              <w:right w:val="nil"/>
            </w:tcBorders>
          </w:tcPr>
          <w:p w14:paraId="57F56921" w14:textId="77777777" w:rsidR="00FD7778" w:rsidRPr="0017314A" w:rsidRDefault="00FD7778" w:rsidP="00FD7778"/>
        </w:tc>
      </w:tr>
      <w:tr w:rsidR="005B63B9" w:rsidRPr="0017314A" w14:paraId="4201F54F" w14:textId="77777777" w:rsidTr="00FD7778">
        <w:trPr>
          <w:trHeight w:val="240"/>
          <w:jc w:val="center"/>
        </w:trPr>
        <w:tc>
          <w:tcPr>
            <w:tcW w:w="4876" w:type="dxa"/>
            <w:tcBorders>
              <w:top w:val="nil"/>
              <w:left w:val="nil"/>
              <w:bottom w:val="nil"/>
              <w:right w:val="nil"/>
            </w:tcBorders>
            <w:hideMark/>
          </w:tcPr>
          <w:p w14:paraId="2B2D58D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5B669B5" w14:textId="77777777" w:rsidR="00FD7778" w:rsidRPr="0017314A" w:rsidRDefault="00FD7778" w:rsidP="00FD7778">
            <w:pPr>
              <w:pStyle w:val="AmColumnHeading"/>
            </w:pPr>
            <w:r w:rsidRPr="0017314A">
              <w:t>Изменение</w:t>
            </w:r>
          </w:p>
        </w:tc>
      </w:tr>
      <w:tr w:rsidR="005B63B9" w:rsidRPr="0017314A" w14:paraId="0625F4D9" w14:textId="77777777" w:rsidTr="00FD7778">
        <w:trPr>
          <w:jc w:val="center"/>
        </w:trPr>
        <w:tc>
          <w:tcPr>
            <w:tcW w:w="4876" w:type="dxa"/>
            <w:tcBorders>
              <w:top w:val="nil"/>
              <w:left w:val="nil"/>
              <w:bottom w:val="nil"/>
              <w:right w:val="nil"/>
            </w:tcBorders>
            <w:hideMark/>
          </w:tcPr>
          <w:p w14:paraId="602CA626" w14:textId="77777777" w:rsidR="00FD7778" w:rsidRPr="0017314A" w:rsidRDefault="00FD7778" w:rsidP="00FD7778">
            <w:pPr>
              <w:pStyle w:val="Normal6a"/>
            </w:pPr>
            <w:r w:rsidRPr="0017314A">
              <w:rPr>
                <w:b/>
                <w:i/>
              </w:rPr>
              <w:t>Структурен расизъм и дискриминация</w:t>
            </w:r>
          </w:p>
        </w:tc>
        <w:tc>
          <w:tcPr>
            <w:tcW w:w="4876" w:type="dxa"/>
            <w:tcBorders>
              <w:top w:val="nil"/>
              <w:left w:val="nil"/>
              <w:bottom w:val="nil"/>
              <w:right w:val="nil"/>
            </w:tcBorders>
            <w:hideMark/>
          </w:tcPr>
          <w:p w14:paraId="2BEEE077" w14:textId="77777777" w:rsidR="00FD7778" w:rsidRPr="0017314A" w:rsidRDefault="00FD7778" w:rsidP="00FD7778">
            <w:pPr>
              <w:pStyle w:val="Normal6a"/>
            </w:pPr>
            <w:r w:rsidRPr="0017314A">
              <w:rPr>
                <w:b/>
                <w:i/>
              </w:rPr>
              <w:t>Равенство, приобщаване и недискриминация</w:t>
            </w:r>
          </w:p>
        </w:tc>
      </w:tr>
    </w:tbl>
    <w:p w14:paraId="792EE479"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6FFE647" w14:textId="77777777" w:rsidR="00FD7778" w:rsidRPr="0017314A" w:rsidRDefault="00FD7778" w:rsidP="00FD7778">
      <w:r w:rsidRPr="0017314A">
        <w:rPr>
          <w:rStyle w:val="HideTWBExt"/>
        </w:rPr>
        <w:t>&lt;/Amend&gt;</w:t>
      </w:r>
    </w:p>
    <w:p w14:paraId="7231F00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552</w:t>
      </w:r>
      <w:r w:rsidRPr="0017314A">
        <w:rPr>
          <w:rStyle w:val="HideTWBExt"/>
          <w:b w:val="0"/>
        </w:rPr>
        <w:t>&lt;/NumAm&gt;</w:t>
      </w:r>
    </w:p>
    <w:p w14:paraId="00D3471F" w14:textId="6444975A" w:rsidR="00FD7778" w:rsidRPr="0017314A" w:rsidRDefault="00FD7778" w:rsidP="00FD7778">
      <w:pPr>
        <w:pStyle w:val="NormalBold"/>
      </w:pPr>
      <w:r w:rsidRPr="0017314A">
        <w:rPr>
          <w:rStyle w:val="HideTWBExt"/>
          <w:b w:val="0"/>
        </w:rPr>
        <w:t>&lt;RepeatBlock-By&gt;&lt;Members&gt;</w:t>
      </w:r>
      <w:r w:rsidR="0067401D" w:rsidRPr="0017314A">
        <w:t>Надин Морано</w:t>
      </w:r>
      <w:r w:rsidRPr="0017314A">
        <w:rPr>
          <w:rStyle w:val="HideTWBExt"/>
          <w:b w:val="0"/>
        </w:rPr>
        <w:t>&lt;/Members&gt;</w:t>
      </w:r>
    </w:p>
    <w:p w14:paraId="445C1174" w14:textId="77777777" w:rsidR="00FD7778" w:rsidRPr="0017314A" w:rsidRDefault="00FD7778" w:rsidP="00FD7778">
      <w:pPr>
        <w:pStyle w:val="NormalBold"/>
      </w:pPr>
      <w:r w:rsidRPr="0017314A">
        <w:rPr>
          <w:rStyle w:val="HideTWBExt"/>
          <w:b w:val="0"/>
        </w:rPr>
        <w:t>&lt;/RepeatBlock-By&gt;</w:t>
      </w:r>
    </w:p>
    <w:p w14:paraId="1B167AE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8754369" w14:textId="77777777" w:rsidR="00FD7778" w:rsidRPr="0017314A" w:rsidRDefault="00FD7778" w:rsidP="00FD7778">
      <w:pPr>
        <w:pStyle w:val="NormalBold"/>
      </w:pPr>
      <w:r w:rsidRPr="0017314A">
        <w:rPr>
          <w:rStyle w:val="HideTWBExt"/>
          <w:b w:val="0"/>
        </w:rPr>
        <w:t>&lt;Article&gt;</w:t>
      </w:r>
      <w:r w:rsidRPr="0017314A">
        <w:t>Параграф 26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6D68A3D" w14:textId="77777777" w:rsidTr="00FD7778">
        <w:trPr>
          <w:trHeight w:val="240"/>
          <w:jc w:val="center"/>
        </w:trPr>
        <w:tc>
          <w:tcPr>
            <w:tcW w:w="9752" w:type="dxa"/>
            <w:gridSpan w:val="2"/>
            <w:tcBorders>
              <w:top w:val="nil"/>
              <w:left w:val="nil"/>
              <w:bottom w:val="nil"/>
              <w:right w:val="nil"/>
            </w:tcBorders>
          </w:tcPr>
          <w:p w14:paraId="55A7F107" w14:textId="77777777" w:rsidR="00FD7778" w:rsidRPr="0017314A" w:rsidRDefault="00FD7778" w:rsidP="00FD7778"/>
        </w:tc>
      </w:tr>
      <w:tr w:rsidR="005B63B9" w:rsidRPr="0017314A" w14:paraId="42339A5C" w14:textId="77777777" w:rsidTr="00FD7778">
        <w:trPr>
          <w:trHeight w:val="240"/>
          <w:jc w:val="center"/>
        </w:trPr>
        <w:tc>
          <w:tcPr>
            <w:tcW w:w="4876" w:type="dxa"/>
            <w:tcBorders>
              <w:top w:val="nil"/>
              <w:left w:val="nil"/>
              <w:bottom w:val="nil"/>
              <w:right w:val="nil"/>
            </w:tcBorders>
            <w:hideMark/>
          </w:tcPr>
          <w:p w14:paraId="0F8200D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966A77A" w14:textId="77777777" w:rsidR="00FD7778" w:rsidRPr="0017314A" w:rsidRDefault="00FD7778" w:rsidP="00FD7778">
            <w:pPr>
              <w:pStyle w:val="AmColumnHeading"/>
            </w:pPr>
            <w:r w:rsidRPr="0017314A">
              <w:t>Изменение</w:t>
            </w:r>
          </w:p>
        </w:tc>
      </w:tr>
      <w:tr w:rsidR="005B63B9" w:rsidRPr="0017314A" w14:paraId="6226DBEC" w14:textId="77777777" w:rsidTr="00FD7778">
        <w:trPr>
          <w:jc w:val="center"/>
        </w:trPr>
        <w:tc>
          <w:tcPr>
            <w:tcW w:w="4876" w:type="dxa"/>
            <w:tcBorders>
              <w:top w:val="nil"/>
              <w:left w:val="nil"/>
              <w:bottom w:val="nil"/>
              <w:right w:val="nil"/>
            </w:tcBorders>
            <w:hideMark/>
          </w:tcPr>
          <w:p w14:paraId="50B58740" w14:textId="77777777" w:rsidR="00FD7778" w:rsidRPr="0017314A" w:rsidRDefault="00FD7778" w:rsidP="00FD7778">
            <w:pPr>
              <w:pStyle w:val="Normal6a"/>
            </w:pPr>
            <w:r w:rsidRPr="0017314A">
              <w:rPr>
                <w:b/>
                <w:i/>
              </w:rPr>
              <w:t>26.</w:t>
            </w:r>
            <w:r w:rsidRPr="0017314A">
              <w:tab/>
            </w:r>
            <w:r w:rsidRPr="0017314A">
              <w:rPr>
                <w:b/>
                <w:i/>
              </w:rPr>
              <w:t>отново призовава за деблокиране на хоризонталната директива за борба с дискриминацията;</w:t>
            </w:r>
          </w:p>
        </w:tc>
        <w:tc>
          <w:tcPr>
            <w:tcW w:w="4876" w:type="dxa"/>
            <w:tcBorders>
              <w:top w:val="nil"/>
              <w:left w:val="nil"/>
              <w:bottom w:val="nil"/>
              <w:right w:val="nil"/>
            </w:tcBorders>
            <w:hideMark/>
          </w:tcPr>
          <w:p w14:paraId="5F127532" w14:textId="77777777" w:rsidR="00FD7778" w:rsidRPr="0017314A" w:rsidRDefault="00FD7778" w:rsidP="00FD7778">
            <w:pPr>
              <w:pStyle w:val="Normal6a"/>
            </w:pPr>
            <w:r w:rsidRPr="0017314A">
              <w:rPr>
                <w:b/>
                <w:i/>
              </w:rPr>
              <w:t>заличава се</w:t>
            </w:r>
          </w:p>
        </w:tc>
      </w:tr>
    </w:tbl>
    <w:p w14:paraId="07CFE7FF"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{FR}</w:t>
      </w:r>
      <w:r w:rsidRPr="0017314A">
        <w:t>fr</w:t>
      </w:r>
      <w:r w:rsidRPr="0017314A">
        <w:rPr>
          <w:rStyle w:val="HideTWBExt"/>
        </w:rPr>
        <w:t>&lt;/Original&gt;</w:t>
      </w:r>
    </w:p>
    <w:p w14:paraId="4E03CD65" w14:textId="77777777" w:rsidR="00FD7778" w:rsidRPr="0017314A" w:rsidRDefault="00FD7778" w:rsidP="00FD7778">
      <w:r w:rsidRPr="0017314A">
        <w:rPr>
          <w:rStyle w:val="HideTWBExt"/>
        </w:rPr>
        <w:lastRenderedPageBreak/>
        <w:t>&lt;/Amend&gt;</w:t>
      </w:r>
    </w:p>
    <w:p w14:paraId="02EB788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553</w:t>
      </w:r>
      <w:r w:rsidRPr="0017314A">
        <w:rPr>
          <w:rStyle w:val="HideTWBExt"/>
          <w:b w:val="0"/>
        </w:rPr>
        <w:t>&lt;/NumAm&gt;</w:t>
      </w:r>
    </w:p>
    <w:p w14:paraId="1E7BAEE8"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09F1C84A" w14:textId="77777777" w:rsidR="00FD7778" w:rsidRPr="0017314A" w:rsidRDefault="00FD7778" w:rsidP="00FD7778">
      <w:pPr>
        <w:pStyle w:val="NormalBold"/>
      </w:pPr>
      <w:r w:rsidRPr="0017314A">
        <w:rPr>
          <w:rStyle w:val="HideTWBExt"/>
          <w:b w:val="0"/>
        </w:rPr>
        <w:t>&lt;/RepeatBlock-By&gt;</w:t>
      </w:r>
    </w:p>
    <w:p w14:paraId="1B9D665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06D19CA" w14:textId="77777777" w:rsidR="00FD7778" w:rsidRPr="0017314A" w:rsidRDefault="00FD7778" w:rsidP="00FD7778">
      <w:pPr>
        <w:pStyle w:val="NormalBold"/>
      </w:pPr>
      <w:r w:rsidRPr="0017314A">
        <w:rPr>
          <w:rStyle w:val="HideTWBExt"/>
          <w:b w:val="0"/>
        </w:rPr>
        <w:t>&lt;Article&gt;</w:t>
      </w:r>
      <w:r w:rsidRPr="0017314A">
        <w:t>Параграф 26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3BA36F4" w14:textId="77777777" w:rsidTr="00FD7778">
        <w:trPr>
          <w:trHeight w:val="240"/>
          <w:jc w:val="center"/>
        </w:trPr>
        <w:tc>
          <w:tcPr>
            <w:tcW w:w="9752" w:type="dxa"/>
            <w:gridSpan w:val="2"/>
            <w:tcBorders>
              <w:top w:val="nil"/>
              <w:left w:val="nil"/>
              <w:bottom w:val="nil"/>
              <w:right w:val="nil"/>
            </w:tcBorders>
          </w:tcPr>
          <w:p w14:paraId="74831499" w14:textId="77777777" w:rsidR="00FD7778" w:rsidRPr="0017314A" w:rsidRDefault="00FD7778" w:rsidP="00FD7778"/>
        </w:tc>
      </w:tr>
      <w:tr w:rsidR="005B63B9" w:rsidRPr="0017314A" w14:paraId="6E4D8DAD" w14:textId="77777777" w:rsidTr="00FD7778">
        <w:trPr>
          <w:trHeight w:val="240"/>
          <w:jc w:val="center"/>
        </w:trPr>
        <w:tc>
          <w:tcPr>
            <w:tcW w:w="4876" w:type="dxa"/>
            <w:tcBorders>
              <w:top w:val="nil"/>
              <w:left w:val="nil"/>
              <w:bottom w:val="nil"/>
              <w:right w:val="nil"/>
            </w:tcBorders>
            <w:hideMark/>
          </w:tcPr>
          <w:p w14:paraId="79DB204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6733F3A" w14:textId="77777777" w:rsidR="00FD7778" w:rsidRPr="0017314A" w:rsidRDefault="00FD7778" w:rsidP="00FD7778">
            <w:pPr>
              <w:pStyle w:val="AmColumnHeading"/>
            </w:pPr>
            <w:r w:rsidRPr="0017314A">
              <w:t>Изменение</w:t>
            </w:r>
          </w:p>
        </w:tc>
      </w:tr>
      <w:tr w:rsidR="005B63B9" w:rsidRPr="0017314A" w14:paraId="7503FEDD" w14:textId="77777777" w:rsidTr="00FD7778">
        <w:trPr>
          <w:jc w:val="center"/>
        </w:trPr>
        <w:tc>
          <w:tcPr>
            <w:tcW w:w="4876" w:type="dxa"/>
            <w:tcBorders>
              <w:top w:val="nil"/>
              <w:left w:val="nil"/>
              <w:bottom w:val="nil"/>
              <w:right w:val="nil"/>
            </w:tcBorders>
            <w:hideMark/>
          </w:tcPr>
          <w:p w14:paraId="30411E7C" w14:textId="77777777" w:rsidR="00FD7778" w:rsidRPr="0017314A" w:rsidRDefault="00FD7778" w:rsidP="00FD7778">
            <w:pPr>
              <w:pStyle w:val="Normal6a"/>
            </w:pPr>
            <w:r w:rsidRPr="0017314A">
              <w:rPr>
                <w:b/>
                <w:i/>
              </w:rPr>
              <w:t>26.</w:t>
            </w:r>
            <w:r w:rsidRPr="0017314A">
              <w:tab/>
            </w:r>
            <w:r w:rsidRPr="0017314A">
              <w:rPr>
                <w:b/>
                <w:i/>
              </w:rPr>
              <w:t>отново призовава за деблокиране на хоризонталната директива за борба с дискриминацията;</w:t>
            </w:r>
          </w:p>
        </w:tc>
        <w:tc>
          <w:tcPr>
            <w:tcW w:w="4876" w:type="dxa"/>
            <w:tcBorders>
              <w:top w:val="nil"/>
              <w:left w:val="nil"/>
              <w:bottom w:val="nil"/>
              <w:right w:val="nil"/>
            </w:tcBorders>
            <w:hideMark/>
          </w:tcPr>
          <w:p w14:paraId="4D3B3F9B" w14:textId="77777777" w:rsidR="00FD7778" w:rsidRPr="0017314A" w:rsidRDefault="00FD7778" w:rsidP="00FD7778">
            <w:pPr>
              <w:pStyle w:val="Normal6a"/>
            </w:pPr>
            <w:r w:rsidRPr="0017314A">
              <w:rPr>
                <w:b/>
                <w:i/>
              </w:rPr>
              <w:t>заличава се</w:t>
            </w:r>
          </w:p>
        </w:tc>
      </w:tr>
    </w:tbl>
    <w:p w14:paraId="3555512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25174286" w14:textId="77777777" w:rsidR="00FD7778" w:rsidRPr="0017314A" w:rsidRDefault="00FD7778" w:rsidP="00FD7778">
      <w:r w:rsidRPr="0017314A">
        <w:rPr>
          <w:rStyle w:val="HideTWBExt"/>
        </w:rPr>
        <w:t>&lt;/Amend&gt;</w:t>
      </w:r>
    </w:p>
    <w:p w14:paraId="085FE41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554</w:t>
      </w:r>
      <w:r w:rsidRPr="0017314A">
        <w:rPr>
          <w:rStyle w:val="HideTWBExt"/>
          <w:b w:val="0"/>
        </w:rPr>
        <w:t>&lt;/NumAm&gt;</w:t>
      </w:r>
    </w:p>
    <w:p w14:paraId="61BE6F9E" w14:textId="759597F4"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61CCE6C0" w14:textId="77777777" w:rsidR="00FD7778" w:rsidRPr="0017314A" w:rsidRDefault="00FD7778" w:rsidP="00FD7778">
      <w:pPr>
        <w:pStyle w:val="NormalBold"/>
      </w:pPr>
      <w:r w:rsidRPr="0017314A">
        <w:rPr>
          <w:rStyle w:val="HideTWBExt"/>
          <w:b w:val="0"/>
        </w:rPr>
        <w:t>&lt;/RepeatBlock-By&gt;</w:t>
      </w:r>
    </w:p>
    <w:p w14:paraId="0CBD323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13D0382" w14:textId="77777777" w:rsidR="00FD7778" w:rsidRPr="0017314A" w:rsidRDefault="00FD7778" w:rsidP="00FD7778">
      <w:pPr>
        <w:pStyle w:val="NormalBold"/>
      </w:pPr>
      <w:r w:rsidRPr="0017314A">
        <w:rPr>
          <w:rStyle w:val="HideTWBExt"/>
          <w:b w:val="0"/>
        </w:rPr>
        <w:t>&lt;Article&gt;</w:t>
      </w:r>
      <w:r w:rsidRPr="0017314A">
        <w:t>Параграф 26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56D841F" w14:textId="77777777" w:rsidTr="00FD7778">
        <w:trPr>
          <w:trHeight w:val="240"/>
          <w:jc w:val="center"/>
        </w:trPr>
        <w:tc>
          <w:tcPr>
            <w:tcW w:w="9752" w:type="dxa"/>
            <w:gridSpan w:val="2"/>
            <w:tcBorders>
              <w:top w:val="nil"/>
              <w:left w:val="nil"/>
              <w:bottom w:val="nil"/>
              <w:right w:val="nil"/>
            </w:tcBorders>
          </w:tcPr>
          <w:p w14:paraId="2CBC78A8" w14:textId="77777777" w:rsidR="00FD7778" w:rsidRPr="0017314A" w:rsidRDefault="00FD7778" w:rsidP="00FD7778"/>
        </w:tc>
      </w:tr>
      <w:tr w:rsidR="005B63B9" w:rsidRPr="0017314A" w14:paraId="71D0B591" w14:textId="77777777" w:rsidTr="00FD7778">
        <w:trPr>
          <w:trHeight w:val="240"/>
          <w:jc w:val="center"/>
        </w:trPr>
        <w:tc>
          <w:tcPr>
            <w:tcW w:w="4876" w:type="dxa"/>
            <w:tcBorders>
              <w:top w:val="nil"/>
              <w:left w:val="nil"/>
              <w:bottom w:val="nil"/>
              <w:right w:val="nil"/>
            </w:tcBorders>
            <w:hideMark/>
          </w:tcPr>
          <w:p w14:paraId="657270D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26041FF" w14:textId="77777777" w:rsidR="00FD7778" w:rsidRPr="0017314A" w:rsidRDefault="00FD7778" w:rsidP="00FD7778">
            <w:pPr>
              <w:pStyle w:val="AmColumnHeading"/>
            </w:pPr>
            <w:r w:rsidRPr="0017314A">
              <w:t>Изменение</w:t>
            </w:r>
          </w:p>
        </w:tc>
      </w:tr>
      <w:tr w:rsidR="005B63B9" w:rsidRPr="0017314A" w14:paraId="1CD10EB8" w14:textId="77777777" w:rsidTr="00FD7778">
        <w:trPr>
          <w:jc w:val="center"/>
        </w:trPr>
        <w:tc>
          <w:tcPr>
            <w:tcW w:w="4876" w:type="dxa"/>
            <w:tcBorders>
              <w:top w:val="nil"/>
              <w:left w:val="nil"/>
              <w:bottom w:val="nil"/>
              <w:right w:val="nil"/>
            </w:tcBorders>
            <w:hideMark/>
          </w:tcPr>
          <w:p w14:paraId="6ED26519" w14:textId="77777777" w:rsidR="00FD7778" w:rsidRPr="0017314A" w:rsidRDefault="00FD7778" w:rsidP="00FD7778">
            <w:pPr>
              <w:pStyle w:val="Normal6a"/>
            </w:pPr>
            <w:r w:rsidRPr="0017314A">
              <w:t>26.</w:t>
            </w:r>
            <w:r w:rsidRPr="0017314A">
              <w:tab/>
              <w:t>отново призовава за деблокиране на хоризонталната директива за борба с дискриминацията;</w:t>
            </w:r>
          </w:p>
        </w:tc>
        <w:tc>
          <w:tcPr>
            <w:tcW w:w="4876" w:type="dxa"/>
            <w:tcBorders>
              <w:top w:val="nil"/>
              <w:left w:val="nil"/>
              <w:bottom w:val="nil"/>
              <w:right w:val="nil"/>
            </w:tcBorders>
            <w:hideMark/>
          </w:tcPr>
          <w:p w14:paraId="187D5FCE" w14:textId="77777777" w:rsidR="00FD7778" w:rsidRPr="0017314A" w:rsidRDefault="00FD7778" w:rsidP="00FD7778">
            <w:pPr>
              <w:pStyle w:val="Normal6a"/>
            </w:pPr>
            <w:r w:rsidRPr="0017314A">
              <w:t>26.</w:t>
            </w:r>
            <w:r w:rsidRPr="0017314A">
              <w:tab/>
            </w:r>
            <w:r w:rsidRPr="0017314A">
              <w:rPr>
                <w:b/>
                <w:i/>
              </w:rPr>
              <w:t>припомня, че Договорите за ЕС и Хартата утвърждават мандата и отговорността на ЕС да се бори с дискриминацията и да насърчава равното третиране на всички; призовава Комисията да преодолее пропуските в рамката на ЕС за борба с дискриминацията и настоятелно призовава държавите членки да прилагат изцяло и правилно законодателството на ЕС за борба с дискриминацията;</w:t>
            </w:r>
            <w:r w:rsidRPr="0017314A">
              <w:t xml:space="preserve"> отново призовава за деблокиране на хоризонталната директива за борба с дискриминацията </w:t>
            </w:r>
            <w:r w:rsidRPr="0017314A">
              <w:rPr>
                <w:b/>
                <w:i/>
              </w:rPr>
              <w:t>и настоятелно призовава държавите членки да постигнат компромисно споразумение във възможно най-кратък срок</w:t>
            </w:r>
            <w:r w:rsidRPr="0017314A">
              <w:t>;</w:t>
            </w:r>
          </w:p>
        </w:tc>
      </w:tr>
    </w:tbl>
    <w:p w14:paraId="1B2E7B1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135F24E" w14:textId="77777777" w:rsidR="00FD7778" w:rsidRPr="0017314A" w:rsidRDefault="00FD7778" w:rsidP="00FD7778">
      <w:r w:rsidRPr="0017314A">
        <w:rPr>
          <w:rStyle w:val="HideTWBExt"/>
        </w:rPr>
        <w:lastRenderedPageBreak/>
        <w:t>&lt;/Amend&gt;</w:t>
      </w:r>
    </w:p>
    <w:p w14:paraId="6D9D945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555</w:t>
      </w:r>
      <w:r w:rsidRPr="0017314A">
        <w:rPr>
          <w:rStyle w:val="HideTWBExt"/>
          <w:b w:val="0"/>
        </w:rPr>
        <w:t>&lt;/NumAm&gt;</w:t>
      </w:r>
    </w:p>
    <w:p w14:paraId="514FDC8A" w14:textId="24F81FD0"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7FCC705F" w14:textId="77777777" w:rsidR="00FD7778" w:rsidRPr="0017314A" w:rsidRDefault="00FD7778" w:rsidP="00FD7778">
      <w:pPr>
        <w:pStyle w:val="NormalBold"/>
      </w:pPr>
      <w:r w:rsidRPr="0017314A">
        <w:rPr>
          <w:rStyle w:val="HideTWBExt"/>
          <w:b w:val="0"/>
        </w:rPr>
        <w:t>&lt;/RepeatBlock-By&gt;</w:t>
      </w:r>
    </w:p>
    <w:p w14:paraId="60FFEF5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58D95C6" w14:textId="77777777" w:rsidR="00FD7778" w:rsidRPr="0017314A" w:rsidRDefault="00FD7778" w:rsidP="00FD7778">
      <w:pPr>
        <w:pStyle w:val="NormalBold"/>
      </w:pPr>
      <w:r w:rsidRPr="0017314A">
        <w:rPr>
          <w:rStyle w:val="HideTWBExt"/>
          <w:b w:val="0"/>
        </w:rPr>
        <w:t>&lt;Article&gt;</w:t>
      </w:r>
      <w:r w:rsidRPr="0017314A">
        <w:t>Параграф 26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AEC9E0E" w14:textId="77777777" w:rsidTr="00FD7778">
        <w:trPr>
          <w:trHeight w:val="240"/>
          <w:jc w:val="center"/>
        </w:trPr>
        <w:tc>
          <w:tcPr>
            <w:tcW w:w="9752" w:type="dxa"/>
            <w:gridSpan w:val="2"/>
            <w:tcBorders>
              <w:top w:val="nil"/>
              <w:left w:val="nil"/>
              <w:bottom w:val="nil"/>
              <w:right w:val="nil"/>
            </w:tcBorders>
          </w:tcPr>
          <w:p w14:paraId="33B7BD79" w14:textId="77777777" w:rsidR="00FD7778" w:rsidRPr="0017314A" w:rsidRDefault="00FD7778" w:rsidP="00FD7778"/>
        </w:tc>
      </w:tr>
      <w:tr w:rsidR="005B63B9" w:rsidRPr="0017314A" w14:paraId="48DBA156" w14:textId="77777777" w:rsidTr="00FD7778">
        <w:trPr>
          <w:trHeight w:val="240"/>
          <w:jc w:val="center"/>
        </w:trPr>
        <w:tc>
          <w:tcPr>
            <w:tcW w:w="4876" w:type="dxa"/>
            <w:tcBorders>
              <w:top w:val="nil"/>
              <w:left w:val="nil"/>
              <w:bottom w:val="nil"/>
              <w:right w:val="nil"/>
            </w:tcBorders>
            <w:hideMark/>
          </w:tcPr>
          <w:p w14:paraId="5278436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ABF52E2" w14:textId="77777777" w:rsidR="00FD7778" w:rsidRPr="0017314A" w:rsidRDefault="00FD7778" w:rsidP="00FD7778">
            <w:pPr>
              <w:pStyle w:val="AmColumnHeading"/>
            </w:pPr>
            <w:r w:rsidRPr="0017314A">
              <w:t>Изменение</w:t>
            </w:r>
          </w:p>
        </w:tc>
      </w:tr>
      <w:tr w:rsidR="005B63B9" w:rsidRPr="0017314A" w14:paraId="0B855245" w14:textId="77777777" w:rsidTr="00FD7778">
        <w:trPr>
          <w:jc w:val="center"/>
        </w:trPr>
        <w:tc>
          <w:tcPr>
            <w:tcW w:w="4876" w:type="dxa"/>
            <w:tcBorders>
              <w:top w:val="nil"/>
              <w:left w:val="nil"/>
              <w:bottom w:val="nil"/>
              <w:right w:val="nil"/>
            </w:tcBorders>
            <w:hideMark/>
          </w:tcPr>
          <w:p w14:paraId="2CC93609" w14:textId="77777777" w:rsidR="00FD7778" w:rsidRPr="0017314A" w:rsidRDefault="00FD7778" w:rsidP="00FD7778">
            <w:pPr>
              <w:pStyle w:val="Normal6a"/>
            </w:pPr>
            <w:r w:rsidRPr="0017314A">
              <w:t>26.</w:t>
            </w:r>
            <w:r w:rsidRPr="0017314A">
              <w:tab/>
            </w:r>
            <w:r w:rsidRPr="0017314A">
              <w:rPr>
                <w:b/>
                <w:i/>
              </w:rPr>
              <w:t>отново призовава за деблокиране</w:t>
            </w:r>
            <w:r w:rsidRPr="0017314A">
              <w:t xml:space="preserve"> на </w:t>
            </w:r>
            <w:r w:rsidRPr="0017314A">
              <w:rPr>
                <w:b/>
                <w:i/>
              </w:rPr>
              <w:t>хоризонталната</w:t>
            </w:r>
            <w:r w:rsidRPr="0017314A">
              <w:t xml:space="preserve"> директива за борба с дискриминацията;</w:t>
            </w:r>
          </w:p>
        </w:tc>
        <w:tc>
          <w:tcPr>
            <w:tcW w:w="4876" w:type="dxa"/>
            <w:tcBorders>
              <w:top w:val="nil"/>
              <w:left w:val="nil"/>
              <w:bottom w:val="nil"/>
              <w:right w:val="nil"/>
            </w:tcBorders>
            <w:hideMark/>
          </w:tcPr>
          <w:p w14:paraId="3E2AD049" w14:textId="77777777" w:rsidR="00FD7778" w:rsidRPr="0017314A" w:rsidRDefault="00FD7778" w:rsidP="00FD7778">
            <w:pPr>
              <w:pStyle w:val="Normal6a"/>
            </w:pPr>
            <w:r w:rsidRPr="0017314A">
              <w:t>26.</w:t>
            </w:r>
            <w:r w:rsidRPr="0017314A">
              <w:tab/>
            </w:r>
            <w:r w:rsidRPr="0017314A">
              <w:rPr>
                <w:b/>
                <w:i/>
              </w:rPr>
              <w:t>приветства решението на Комисията да отмени оттеглянето</w:t>
            </w:r>
            <w:r w:rsidRPr="0017314A">
              <w:t xml:space="preserve"> на </w:t>
            </w:r>
            <w:r w:rsidRPr="0017314A">
              <w:rPr>
                <w:b/>
                <w:i/>
              </w:rPr>
              <w:t>предложената хоризонтална</w:t>
            </w:r>
            <w:r w:rsidRPr="0017314A">
              <w:t xml:space="preserve"> директива за борба с дискриминацията; </w:t>
            </w:r>
            <w:r w:rsidRPr="0017314A">
              <w:rPr>
                <w:b/>
                <w:i/>
              </w:rPr>
              <w:t>отново призовава за незабавно деблокиране на обсъжданията в Съвета относно директивата, за да се постигне хармонизирана защита за всички хора в рамките на ЕС;</w:t>
            </w:r>
          </w:p>
        </w:tc>
      </w:tr>
    </w:tbl>
    <w:p w14:paraId="14B1DB1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62DBEEC" w14:textId="77777777" w:rsidR="00FD7778" w:rsidRPr="0017314A" w:rsidRDefault="00FD7778" w:rsidP="00FD7778">
      <w:r w:rsidRPr="0017314A">
        <w:rPr>
          <w:rStyle w:val="HideTWBExt"/>
        </w:rPr>
        <w:t>&lt;/Amend&gt;</w:t>
      </w:r>
    </w:p>
    <w:p w14:paraId="2402098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556</w:t>
      </w:r>
      <w:r w:rsidRPr="0017314A">
        <w:rPr>
          <w:rStyle w:val="HideTWBExt"/>
          <w:b w:val="0"/>
        </w:rPr>
        <w:t>&lt;/NumAm&gt;</w:t>
      </w:r>
    </w:p>
    <w:p w14:paraId="7D333BF4" w14:textId="0B13678F"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318FF248" w14:textId="77777777" w:rsidR="00FD7778" w:rsidRPr="0017314A" w:rsidRDefault="00FD7778" w:rsidP="00FD7778">
      <w:pPr>
        <w:pStyle w:val="NormalBold"/>
      </w:pPr>
      <w:r w:rsidRPr="0017314A">
        <w:rPr>
          <w:rStyle w:val="HideTWBExt"/>
          <w:b w:val="0"/>
        </w:rPr>
        <w:t>&lt;/RepeatBlock-By&gt;</w:t>
      </w:r>
    </w:p>
    <w:p w14:paraId="7A4E8AB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22BC700" w14:textId="77777777" w:rsidR="00FD7778" w:rsidRPr="0017314A" w:rsidRDefault="00FD7778" w:rsidP="00FD7778">
      <w:pPr>
        <w:pStyle w:val="NormalBold"/>
      </w:pPr>
      <w:r w:rsidRPr="0017314A">
        <w:rPr>
          <w:rStyle w:val="HideTWBExt"/>
          <w:b w:val="0"/>
        </w:rPr>
        <w:t>&lt;Article&gt;</w:t>
      </w:r>
      <w:r w:rsidRPr="0017314A">
        <w:t>Параграф 26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4BA3067" w14:textId="77777777" w:rsidTr="00FD7778">
        <w:trPr>
          <w:trHeight w:val="240"/>
          <w:jc w:val="center"/>
        </w:trPr>
        <w:tc>
          <w:tcPr>
            <w:tcW w:w="9752" w:type="dxa"/>
            <w:gridSpan w:val="2"/>
            <w:tcBorders>
              <w:top w:val="nil"/>
              <w:left w:val="nil"/>
              <w:bottom w:val="nil"/>
              <w:right w:val="nil"/>
            </w:tcBorders>
          </w:tcPr>
          <w:p w14:paraId="547E1A0C" w14:textId="77777777" w:rsidR="00FD7778" w:rsidRPr="0017314A" w:rsidRDefault="00FD7778" w:rsidP="00FD7778"/>
        </w:tc>
      </w:tr>
      <w:tr w:rsidR="005B63B9" w:rsidRPr="0017314A" w14:paraId="5009BE17" w14:textId="77777777" w:rsidTr="00FD7778">
        <w:trPr>
          <w:trHeight w:val="240"/>
          <w:jc w:val="center"/>
        </w:trPr>
        <w:tc>
          <w:tcPr>
            <w:tcW w:w="4876" w:type="dxa"/>
            <w:tcBorders>
              <w:top w:val="nil"/>
              <w:left w:val="nil"/>
              <w:bottom w:val="nil"/>
              <w:right w:val="nil"/>
            </w:tcBorders>
            <w:hideMark/>
          </w:tcPr>
          <w:p w14:paraId="75DFA46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FB3CE9A" w14:textId="77777777" w:rsidR="00FD7778" w:rsidRPr="0017314A" w:rsidRDefault="00FD7778" w:rsidP="00FD7778">
            <w:pPr>
              <w:pStyle w:val="AmColumnHeading"/>
            </w:pPr>
            <w:r w:rsidRPr="0017314A">
              <w:t>Изменение</w:t>
            </w:r>
          </w:p>
        </w:tc>
      </w:tr>
      <w:tr w:rsidR="005B63B9" w:rsidRPr="0017314A" w14:paraId="5756471D" w14:textId="77777777" w:rsidTr="00FD7778">
        <w:trPr>
          <w:jc w:val="center"/>
        </w:trPr>
        <w:tc>
          <w:tcPr>
            <w:tcW w:w="4876" w:type="dxa"/>
            <w:tcBorders>
              <w:top w:val="nil"/>
              <w:left w:val="nil"/>
              <w:bottom w:val="nil"/>
              <w:right w:val="nil"/>
            </w:tcBorders>
            <w:hideMark/>
          </w:tcPr>
          <w:p w14:paraId="20CE5186" w14:textId="77777777" w:rsidR="00FD7778" w:rsidRPr="0017314A" w:rsidRDefault="00FD7778" w:rsidP="00FD7778">
            <w:pPr>
              <w:pStyle w:val="Normal6a"/>
            </w:pPr>
            <w:r w:rsidRPr="0017314A">
              <w:t>26.</w:t>
            </w:r>
            <w:r w:rsidRPr="0017314A">
              <w:tab/>
              <w:t>отново призовава за деблокиране на хоризонталната директива за борба с дискриминацията;</w:t>
            </w:r>
          </w:p>
        </w:tc>
        <w:tc>
          <w:tcPr>
            <w:tcW w:w="4876" w:type="dxa"/>
            <w:tcBorders>
              <w:top w:val="nil"/>
              <w:left w:val="nil"/>
              <w:bottom w:val="nil"/>
              <w:right w:val="nil"/>
            </w:tcBorders>
            <w:hideMark/>
          </w:tcPr>
          <w:p w14:paraId="261A3B00" w14:textId="77777777" w:rsidR="00FD7778" w:rsidRPr="0017314A" w:rsidRDefault="00FD7778" w:rsidP="00FD7778">
            <w:pPr>
              <w:pStyle w:val="Normal6a"/>
            </w:pPr>
            <w:r w:rsidRPr="0017314A">
              <w:t>26.</w:t>
            </w:r>
            <w:r w:rsidRPr="0017314A">
              <w:tab/>
              <w:t>отново призовава за деблокиране на хоризонталната директива за борба с дискриминацията</w:t>
            </w:r>
            <w:r w:rsidRPr="0017314A">
              <w:rPr>
                <w:b/>
                <w:i/>
              </w:rPr>
              <w:t>, за да се гарантира всеобхватна защита срещу дискриминация извън пазара на труда</w:t>
            </w:r>
            <w:r w:rsidRPr="0017314A">
              <w:t xml:space="preserve">; </w:t>
            </w:r>
            <w:r w:rsidRPr="0017314A">
              <w:rPr>
                <w:b/>
                <w:i/>
              </w:rPr>
              <w:t>подчертава, че равенството пред закона е крайъгълен камък на европейския социален модел.</w:t>
            </w:r>
          </w:p>
        </w:tc>
      </w:tr>
    </w:tbl>
    <w:p w14:paraId="23F314C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F6FF533" w14:textId="77777777" w:rsidR="00FD7778" w:rsidRPr="0017314A" w:rsidRDefault="00FD7778" w:rsidP="00FD7778">
      <w:r w:rsidRPr="0017314A">
        <w:rPr>
          <w:rStyle w:val="HideTWBExt"/>
        </w:rPr>
        <w:t>&lt;/Amend&gt;</w:t>
      </w:r>
    </w:p>
    <w:p w14:paraId="451E6B2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557</w:t>
      </w:r>
      <w:r w:rsidRPr="0017314A">
        <w:rPr>
          <w:rStyle w:val="HideTWBExt"/>
          <w:b w:val="0"/>
        </w:rPr>
        <w:t>&lt;/NumAm&gt;</w:t>
      </w:r>
    </w:p>
    <w:p w14:paraId="3B00EDBD" w14:textId="77777777" w:rsidR="00FD7778" w:rsidRPr="0017314A" w:rsidRDefault="00FD7778" w:rsidP="00FD7778">
      <w:pPr>
        <w:pStyle w:val="NormalBold"/>
      </w:pPr>
      <w:r w:rsidRPr="0017314A">
        <w:rPr>
          <w:rStyle w:val="HideTWBExt"/>
          <w:b w:val="0"/>
        </w:rPr>
        <w:lastRenderedPageBreak/>
        <w:t>&lt;RepeatBlock-By&gt;&lt;Members&gt;</w:t>
      </w:r>
      <w:r w:rsidRPr="0017314A">
        <w:t>Лукас Мандл</w:t>
      </w:r>
      <w:r w:rsidRPr="0017314A">
        <w:rPr>
          <w:rStyle w:val="HideTWBExt"/>
          <w:b w:val="0"/>
        </w:rPr>
        <w:t>&lt;/Members&gt;</w:t>
      </w:r>
    </w:p>
    <w:p w14:paraId="2DAD4533" w14:textId="77777777" w:rsidR="00FD7778" w:rsidRPr="0017314A" w:rsidRDefault="00FD7778" w:rsidP="00FD7778">
      <w:pPr>
        <w:pStyle w:val="NormalBold"/>
      </w:pPr>
      <w:r w:rsidRPr="0017314A">
        <w:rPr>
          <w:rStyle w:val="HideTWBExt"/>
          <w:b w:val="0"/>
        </w:rPr>
        <w:t>&lt;/RepeatBlock-By&gt;</w:t>
      </w:r>
    </w:p>
    <w:p w14:paraId="6B4491B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095F6D0" w14:textId="77777777" w:rsidR="00FD7778" w:rsidRPr="0017314A" w:rsidRDefault="00FD7778" w:rsidP="00FD7778">
      <w:pPr>
        <w:pStyle w:val="NormalBold"/>
      </w:pPr>
      <w:r w:rsidRPr="0017314A">
        <w:rPr>
          <w:rStyle w:val="HideTWBExt"/>
          <w:b w:val="0"/>
        </w:rPr>
        <w:t>&lt;Article&gt;</w:t>
      </w:r>
      <w:r w:rsidRPr="0017314A">
        <w:t>Параграф 26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7400E97" w14:textId="77777777" w:rsidTr="00FD7778">
        <w:trPr>
          <w:trHeight w:val="240"/>
          <w:jc w:val="center"/>
        </w:trPr>
        <w:tc>
          <w:tcPr>
            <w:tcW w:w="9752" w:type="dxa"/>
            <w:gridSpan w:val="2"/>
            <w:tcBorders>
              <w:top w:val="nil"/>
              <w:left w:val="nil"/>
              <w:bottom w:val="nil"/>
              <w:right w:val="nil"/>
            </w:tcBorders>
          </w:tcPr>
          <w:p w14:paraId="542A565D" w14:textId="77777777" w:rsidR="00FD7778" w:rsidRPr="0017314A" w:rsidRDefault="00FD7778" w:rsidP="00FD7778"/>
        </w:tc>
      </w:tr>
      <w:tr w:rsidR="005B63B9" w:rsidRPr="0017314A" w14:paraId="2BFE6488" w14:textId="77777777" w:rsidTr="00FD7778">
        <w:trPr>
          <w:trHeight w:val="240"/>
          <w:jc w:val="center"/>
        </w:trPr>
        <w:tc>
          <w:tcPr>
            <w:tcW w:w="4876" w:type="dxa"/>
            <w:tcBorders>
              <w:top w:val="nil"/>
              <w:left w:val="nil"/>
              <w:bottom w:val="nil"/>
              <w:right w:val="nil"/>
            </w:tcBorders>
            <w:hideMark/>
          </w:tcPr>
          <w:p w14:paraId="6F7CAAC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CB02168" w14:textId="77777777" w:rsidR="00FD7778" w:rsidRPr="0017314A" w:rsidRDefault="00FD7778" w:rsidP="00FD7778">
            <w:pPr>
              <w:pStyle w:val="AmColumnHeading"/>
            </w:pPr>
            <w:r w:rsidRPr="0017314A">
              <w:t>Изменение</w:t>
            </w:r>
          </w:p>
        </w:tc>
      </w:tr>
      <w:tr w:rsidR="005B63B9" w:rsidRPr="0017314A" w14:paraId="0DDCBCCF" w14:textId="77777777" w:rsidTr="00FD7778">
        <w:trPr>
          <w:jc w:val="center"/>
        </w:trPr>
        <w:tc>
          <w:tcPr>
            <w:tcW w:w="4876" w:type="dxa"/>
            <w:tcBorders>
              <w:top w:val="nil"/>
              <w:left w:val="nil"/>
              <w:bottom w:val="nil"/>
              <w:right w:val="nil"/>
            </w:tcBorders>
            <w:hideMark/>
          </w:tcPr>
          <w:p w14:paraId="59636F66" w14:textId="77777777" w:rsidR="00FD7778" w:rsidRPr="0017314A" w:rsidRDefault="00FD7778" w:rsidP="00FD7778">
            <w:pPr>
              <w:pStyle w:val="Normal6a"/>
            </w:pPr>
            <w:r w:rsidRPr="0017314A">
              <w:t>26.</w:t>
            </w:r>
            <w:r w:rsidRPr="0017314A">
              <w:tab/>
              <w:t>отново призовава за деблокиране на хоризонталната директива за борба с дискриминацията</w:t>
            </w:r>
            <w:r w:rsidRPr="0017314A">
              <w:rPr>
                <w:b/>
                <w:i/>
              </w:rPr>
              <w:t>;</w:t>
            </w:r>
          </w:p>
        </w:tc>
        <w:tc>
          <w:tcPr>
            <w:tcW w:w="4876" w:type="dxa"/>
            <w:tcBorders>
              <w:top w:val="nil"/>
              <w:left w:val="nil"/>
              <w:bottom w:val="nil"/>
              <w:right w:val="nil"/>
            </w:tcBorders>
            <w:hideMark/>
          </w:tcPr>
          <w:p w14:paraId="56B58C85" w14:textId="77777777" w:rsidR="00FD7778" w:rsidRPr="0017314A" w:rsidRDefault="00FD7778" w:rsidP="00FD7778">
            <w:pPr>
              <w:pStyle w:val="Normal6a"/>
            </w:pPr>
            <w:r w:rsidRPr="0017314A">
              <w:t>26.</w:t>
            </w:r>
            <w:r w:rsidRPr="0017314A">
              <w:tab/>
              <w:t xml:space="preserve">отново призовава за деблокиране на хоризонталната директива за борба с дискриминацията </w:t>
            </w:r>
            <w:r w:rsidRPr="0017314A">
              <w:rPr>
                <w:b/>
                <w:i/>
              </w:rPr>
              <w:t>и приканва Съвета и Комисията да очертаят пътя напред, за да се гарантира всеобхватна защита срещу дискриминацията на всички основания и във всички области на живота.</w:t>
            </w:r>
          </w:p>
        </w:tc>
      </w:tr>
    </w:tbl>
    <w:p w14:paraId="684419A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7990E50" w14:textId="77777777" w:rsidR="00FD7778" w:rsidRPr="0017314A" w:rsidRDefault="00FD7778" w:rsidP="00FD7778">
      <w:r w:rsidRPr="0017314A">
        <w:rPr>
          <w:rStyle w:val="HideTWBExt"/>
        </w:rPr>
        <w:t>&lt;/Amend&gt;</w:t>
      </w:r>
    </w:p>
    <w:p w14:paraId="65C6C31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558</w:t>
      </w:r>
      <w:r w:rsidRPr="0017314A">
        <w:rPr>
          <w:rStyle w:val="HideTWBExt"/>
          <w:b w:val="0"/>
        </w:rPr>
        <w:t>&lt;/NumAm&gt;</w:t>
      </w:r>
    </w:p>
    <w:p w14:paraId="153733C2" w14:textId="7BD0913E"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Ярослав Бжох, Марике Елерс, Фабрис Леджери, Матийо Вале</w:t>
      </w:r>
      <w:r w:rsidRPr="0017314A">
        <w:rPr>
          <w:rStyle w:val="HideTWBExt"/>
          <w:b w:val="0"/>
        </w:rPr>
        <w:t>&lt;/Members&gt;</w:t>
      </w:r>
    </w:p>
    <w:p w14:paraId="01C94A42" w14:textId="77777777" w:rsidR="00FD7778" w:rsidRPr="0017314A" w:rsidRDefault="00FD7778" w:rsidP="00FD7778">
      <w:pPr>
        <w:pStyle w:val="NormalBold"/>
      </w:pPr>
      <w:r w:rsidRPr="0017314A">
        <w:rPr>
          <w:rStyle w:val="HideTWBExt"/>
          <w:b w:val="0"/>
        </w:rPr>
        <w:t>&lt;/RepeatBlock-By&gt;</w:t>
      </w:r>
    </w:p>
    <w:p w14:paraId="223282F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6D73865" w14:textId="77777777" w:rsidR="00FD7778" w:rsidRPr="0017314A" w:rsidRDefault="00FD7778" w:rsidP="00FD7778">
      <w:pPr>
        <w:pStyle w:val="NormalBold"/>
      </w:pPr>
      <w:r w:rsidRPr="0017314A">
        <w:rPr>
          <w:rStyle w:val="HideTWBExt"/>
          <w:b w:val="0"/>
        </w:rPr>
        <w:t>&lt;Article&gt;</w:t>
      </w:r>
      <w:r w:rsidRPr="0017314A">
        <w:t>Параграф 26</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0F67CEB" w14:textId="77777777" w:rsidTr="00FD7778">
        <w:trPr>
          <w:trHeight w:val="240"/>
          <w:jc w:val="center"/>
        </w:trPr>
        <w:tc>
          <w:tcPr>
            <w:tcW w:w="9752" w:type="dxa"/>
            <w:gridSpan w:val="2"/>
            <w:tcBorders>
              <w:top w:val="nil"/>
              <w:left w:val="nil"/>
              <w:bottom w:val="nil"/>
              <w:right w:val="nil"/>
            </w:tcBorders>
          </w:tcPr>
          <w:p w14:paraId="099B2C13" w14:textId="77777777" w:rsidR="00FD7778" w:rsidRPr="0017314A" w:rsidRDefault="00FD7778" w:rsidP="00FD7778"/>
        </w:tc>
      </w:tr>
      <w:tr w:rsidR="005B63B9" w:rsidRPr="0017314A" w14:paraId="10E0BE7A" w14:textId="77777777" w:rsidTr="00FD7778">
        <w:trPr>
          <w:trHeight w:val="240"/>
          <w:jc w:val="center"/>
        </w:trPr>
        <w:tc>
          <w:tcPr>
            <w:tcW w:w="4876" w:type="dxa"/>
            <w:tcBorders>
              <w:top w:val="nil"/>
              <w:left w:val="nil"/>
              <w:bottom w:val="nil"/>
              <w:right w:val="nil"/>
            </w:tcBorders>
            <w:hideMark/>
          </w:tcPr>
          <w:p w14:paraId="2B22F6B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75EF4C2" w14:textId="77777777" w:rsidR="00FD7778" w:rsidRPr="0017314A" w:rsidRDefault="00FD7778" w:rsidP="00FD7778">
            <w:pPr>
              <w:pStyle w:val="AmColumnHeading"/>
            </w:pPr>
            <w:r w:rsidRPr="0017314A">
              <w:t>Изменение</w:t>
            </w:r>
          </w:p>
        </w:tc>
      </w:tr>
      <w:tr w:rsidR="005B63B9" w:rsidRPr="0017314A" w14:paraId="37F9BBFA" w14:textId="77777777" w:rsidTr="00FD7778">
        <w:trPr>
          <w:jc w:val="center"/>
        </w:trPr>
        <w:tc>
          <w:tcPr>
            <w:tcW w:w="4876" w:type="dxa"/>
            <w:tcBorders>
              <w:top w:val="nil"/>
              <w:left w:val="nil"/>
              <w:bottom w:val="nil"/>
              <w:right w:val="nil"/>
            </w:tcBorders>
            <w:hideMark/>
          </w:tcPr>
          <w:p w14:paraId="18F7F583" w14:textId="77777777" w:rsidR="00FD7778" w:rsidRPr="0017314A" w:rsidRDefault="00FD7778" w:rsidP="00FD7778">
            <w:pPr>
              <w:pStyle w:val="Normal6a"/>
            </w:pPr>
            <w:r w:rsidRPr="0017314A">
              <w:t>26.</w:t>
            </w:r>
            <w:r w:rsidRPr="0017314A">
              <w:tab/>
              <w:t xml:space="preserve">отново </w:t>
            </w:r>
            <w:r w:rsidRPr="0017314A">
              <w:rPr>
                <w:b/>
                <w:i/>
              </w:rPr>
              <w:t>призовава за деблокиране на хоризонталната директива за борба с дискриминацията</w:t>
            </w:r>
            <w:r w:rsidRPr="0017314A">
              <w:t>;</w:t>
            </w:r>
          </w:p>
        </w:tc>
        <w:tc>
          <w:tcPr>
            <w:tcW w:w="4876" w:type="dxa"/>
            <w:tcBorders>
              <w:top w:val="nil"/>
              <w:left w:val="nil"/>
              <w:bottom w:val="nil"/>
              <w:right w:val="nil"/>
            </w:tcBorders>
            <w:hideMark/>
          </w:tcPr>
          <w:p w14:paraId="7B9255FD" w14:textId="77777777" w:rsidR="00FD7778" w:rsidRPr="0017314A" w:rsidRDefault="00FD7778" w:rsidP="00FD7778">
            <w:pPr>
              <w:pStyle w:val="Normal6a"/>
            </w:pPr>
            <w:r w:rsidRPr="0017314A">
              <w:t>26.</w:t>
            </w:r>
            <w:r w:rsidRPr="0017314A">
              <w:tab/>
              <w:t xml:space="preserve">отново </w:t>
            </w:r>
            <w:r w:rsidRPr="0017314A">
              <w:rPr>
                <w:b/>
                <w:i/>
              </w:rPr>
              <w:t>заявява, че всички граждани са равни пред закона</w:t>
            </w:r>
            <w:r w:rsidRPr="0017314A">
              <w:t>;</w:t>
            </w:r>
          </w:p>
        </w:tc>
      </w:tr>
    </w:tbl>
    <w:p w14:paraId="02AD4369"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BFFC19A" w14:textId="77777777" w:rsidR="00FD7778" w:rsidRPr="0017314A" w:rsidRDefault="00FD7778" w:rsidP="00FD7778">
      <w:r w:rsidRPr="0017314A">
        <w:rPr>
          <w:rStyle w:val="HideTWBExt"/>
        </w:rPr>
        <w:t>&lt;/Amend&gt;</w:t>
      </w:r>
    </w:p>
    <w:p w14:paraId="2DB2FC1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559</w:t>
      </w:r>
      <w:r w:rsidRPr="0017314A">
        <w:rPr>
          <w:rStyle w:val="HideTWBExt"/>
          <w:b w:val="0"/>
        </w:rPr>
        <w:t>&lt;/NumAm&gt;</w:t>
      </w:r>
    </w:p>
    <w:p w14:paraId="467E430B" w14:textId="422F9E38"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74DECF6A" w14:textId="77777777" w:rsidR="00FD7778" w:rsidRPr="0017314A" w:rsidRDefault="00FD7778" w:rsidP="00FD7778">
      <w:pPr>
        <w:pStyle w:val="NormalBold"/>
      </w:pPr>
      <w:r w:rsidRPr="0017314A">
        <w:rPr>
          <w:rStyle w:val="HideTWBExt"/>
          <w:b w:val="0"/>
        </w:rPr>
        <w:t>&lt;/RepeatBlock-By&gt;</w:t>
      </w:r>
    </w:p>
    <w:p w14:paraId="22C80E3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FD645CB" w14:textId="77777777" w:rsidR="00FD7778" w:rsidRPr="0017314A" w:rsidRDefault="00FD7778" w:rsidP="00FD7778">
      <w:pPr>
        <w:pStyle w:val="NormalBold"/>
      </w:pPr>
      <w:r w:rsidRPr="0017314A">
        <w:rPr>
          <w:rStyle w:val="HideTWBExt"/>
          <w:b w:val="0"/>
        </w:rPr>
        <w:t>&lt;Article&gt;</w:t>
      </w:r>
      <w:r w:rsidRPr="0017314A">
        <w:t>Параграф 26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684EDEB" w14:textId="77777777" w:rsidTr="00FD7778">
        <w:trPr>
          <w:trHeight w:val="240"/>
          <w:jc w:val="center"/>
        </w:trPr>
        <w:tc>
          <w:tcPr>
            <w:tcW w:w="9752" w:type="dxa"/>
            <w:gridSpan w:val="2"/>
            <w:tcBorders>
              <w:top w:val="nil"/>
              <w:left w:val="nil"/>
              <w:bottom w:val="nil"/>
              <w:right w:val="nil"/>
            </w:tcBorders>
          </w:tcPr>
          <w:p w14:paraId="0A407995" w14:textId="77777777" w:rsidR="00FD7778" w:rsidRPr="0017314A" w:rsidRDefault="00FD7778" w:rsidP="00FD7778"/>
        </w:tc>
      </w:tr>
      <w:tr w:rsidR="005B63B9" w:rsidRPr="0017314A" w14:paraId="2D72DAE3" w14:textId="77777777" w:rsidTr="00FD7778">
        <w:trPr>
          <w:trHeight w:val="240"/>
          <w:jc w:val="center"/>
        </w:trPr>
        <w:tc>
          <w:tcPr>
            <w:tcW w:w="4876" w:type="dxa"/>
            <w:tcBorders>
              <w:top w:val="nil"/>
              <w:left w:val="nil"/>
              <w:bottom w:val="nil"/>
              <w:right w:val="nil"/>
            </w:tcBorders>
            <w:hideMark/>
          </w:tcPr>
          <w:p w14:paraId="14A8315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3793F02" w14:textId="77777777" w:rsidR="00FD7778" w:rsidRPr="0017314A" w:rsidRDefault="00FD7778" w:rsidP="00FD7778">
            <w:pPr>
              <w:pStyle w:val="AmColumnHeading"/>
            </w:pPr>
            <w:r w:rsidRPr="0017314A">
              <w:t>Изменение</w:t>
            </w:r>
          </w:p>
        </w:tc>
      </w:tr>
      <w:tr w:rsidR="005B63B9" w:rsidRPr="0017314A" w14:paraId="40B1851C" w14:textId="77777777" w:rsidTr="00FD7778">
        <w:trPr>
          <w:jc w:val="center"/>
        </w:trPr>
        <w:tc>
          <w:tcPr>
            <w:tcW w:w="4876" w:type="dxa"/>
            <w:tcBorders>
              <w:top w:val="nil"/>
              <w:left w:val="nil"/>
              <w:bottom w:val="nil"/>
              <w:right w:val="nil"/>
            </w:tcBorders>
          </w:tcPr>
          <w:p w14:paraId="2A4401EB" w14:textId="77777777" w:rsidR="00FD7778" w:rsidRPr="0017314A" w:rsidRDefault="00FD7778" w:rsidP="00FD7778">
            <w:pPr>
              <w:pStyle w:val="Normal6a"/>
            </w:pPr>
          </w:p>
        </w:tc>
        <w:tc>
          <w:tcPr>
            <w:tcW w:w="4876" w:type="dxa"/>
            <w:tcBorders>
              <w:top w:val="nil"/>
              <w:left w:val="nil"/>
              <w:bottom w:val="nil"/>
              <w:right w:val="nil"/>
            </w:tcBorders>
            <w:hideMark/>
          </w:tcPr>
          <w:p w14:paraId="0E0A6AD7" w14:textId="77777777" w:rsidR="00FD7778" w:rsidRPr="0017314A" w:rsidRDefault="00FD7778" w:rsidP="00FD7778">
            <w:pPr>
              <w:pStyle w:val="Normal6a"/>
            </w:pPr>
            <w:r w:rsidRPr="0017314A">
              <w:rPr>
                <w:b/>
                <w:i/>
              </w:rPr>
              <w:t>26a.</w:t>
            </w:r>
            <w:r w:rsidRPr="0017314A">
              <w:tab/>
            </w:r>
            <w:r w:rsidRPr="0017314A">
              <w:rPr>
                <w:b/>
                <w:i/>
              </w:rPr>
              <w:t xml:space="preserve">признава и осъжда съществуването на структурен расизъм в ЕС, породен от </w:t>
            </w:r>
            <w:r w:rsidRPr="0017314A">
              <w:rPr>
                <w:b/>
                <w:i/>
              </w:rPr>
              <w:lastRenderedPageBreak/>
              <w:t>стереотипи, насърчавани от дискурси, които водят до дискриминация срещу етническите малцинства във всички области на техния живот; изразява дълбока загриженост във връзка с индивидуалните, структурните и институционалните форми на расизъм и ксенофобия в ЕС и нарастващата дискриминация срещу арабите, чернокожите европейци, хората от азиатски произход, евреите, мюсюлманите и ромското население; настоятелно призовава държавите членки да преустановят дискриминационните институционални практики, политики и закони;</w:t>
            </w:r>
          </w:p>
        </w:tc>
      </w:tr>
    </w:tbl>
    <w:p w14:paraId="754C5631"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C937989" w14:textId="77777777" w:rsidR="00FD7778" w:rsidRPr="0017314A" w:rsidRDefault="00FD7778" w:rsidP="00FD7778">
      <w:r w:rsidRPr="0017314A">
        <w:rPr>
          <w:rStyle w:val="HideTWBExt"/>
        </w:rPr>
        <w:t>&lt;/Amend&gt;</w:t>
      </w:r>
    </w:p>
    <w:p w14:paraId="10AA274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560</w:t>
      </w:r>
      <w:r w:rsidRPr="0017314A">
        <w:rPr>
          <w:rStyle w:val="HideTWBExt"/>
          <w:b w:val="0"/>
        </w:rPr>
        <w:t>&lt;/NumAm&gt;</w:t>
      </w:r>
    </w:p>
    <w:p w14:paraId="6AB0C213"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1A124E76" w14:textId="77777777" w:rsidR="00FD7778" w:rsidRPr="0017314A" w:rsidRDefault="00FD7778" w:rsidP="00FD7778">
      <w:pPr>
        <w:pStyle w:val="NormalBold"/>
      </w:pPr>
      <w:r w:rsidRPr="0017314A">
        <w:rPr>
          <w:rStyle w:val="HideTWBExt"/>
          <w:b w:val="0"/>
        </w:rPr>
        <w:t>&lt;/RepeatBlock-By&gt;</w:t>
      </w:r>
    </w:p>
    <w:p w14:paraId="4B58CC8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8AA16DB" w14:textId="77777777" w:rsidR="00FD7778" w:rsidRPr="0017314A" w:rsidRDefault="00FD7778" w:rsidP="00FD7778">
      <w:pPr>
        <w:pStyle w:val="NormalBold"/>
      </w:pPr>
      <w:r w:rsidRPr="0017314A">
        <w:rPr>
          <w:rStyle w:val="HideTWBExt"/>
          <w:b w:val="0"/>
        </w:rPr>
        <w:t>&lt;Article&gt;</w:t>
      </w:r>
      <w:r w:rsidRPr="0017314A">
        <w:t>Параграф 27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6A5DBDD" w14:textId="77777777" w:rsidTr="00FD7778">
        <w:trPr>
          <w:trHeight w:val="240"/>
          <w:jc w:val="center"/>
        </w:trPr>
        <w:tc>
          <w:tcPr>
            <w:tcW w:w="9752" w:type="dxa"/>
            <w:gridSpan w:val="2"/>
            <w:tcBorders>
              <w:top w:val="nil"/>
              <w:left w:val="nil"/>
              <w:bottom w:val="nil"/>
              <w:right w:val="nil"/>
            </w:tcBorders>
          </w:tcPr>
          <w:p w14:paraId="203B868F" w14:textId="77777777" w:rsidR="00FD7778" w:rsidRPr="0017314A" w:rsidRDefault="00FD7778" w:rsidP="00FD7778"/>
        </w:tc>
      </w:tr>
      <w:tr w:rsidR="005B63B9" w:rsidRPr="0017314A" w14:paraId="57CA7263" w14:textId="77777777" w:rsidTr="00FD7778">
        <w:trPr>
          <w:trHeight w:val="240"/>
          <w:jc w:val="center"/>
        </w:trPr>
        <w:tc>
          <w:tcPr>
            <w:tcW w:w="4876" w:type="dxa"/>
            <w:tcBorders>
              <w:top w:val="nil"/>
              <w:left w:val="nil"/>
              <w:bottom w:val="nil"/>
              <w:right w:val="nil"/>
            </w:tcBorders>
            <w:hideMark/>
          </w:tcPr>
          <w:p w14:paraId="43F084C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D238C4D" w14:textId="77777777" w:rsidR="00FD7778" w:rsidRPr="0017314A" w:rsidRDefault="00FD7778" w:rsidP="00FD7778">
            <w:pPr>
              <w:pStyle w:val="AmColumnHeading"/>
            </w:pPr>
            <w:r w:rsidRPr="0017314A">
              <w:t>Изменение</w:t>
            </w:r>
          </w:p>
        </w:tc>
      </w:tr>
      <w:tr w:rsidR="005B63B9" w:rsidRPr="0017314A" w14:paraId="762F474F" w14:textId="77777777" w:rsidTr="00FD7778">
        <w:trPr>
          <w:jc w:val="center"/>
        </w:trPr>
        <w:tc>
          <w:tcPr>
            <w:tcW w:w="4876" w:type="dxa"/>
            <w:tcBorders>
              <w:top w:val="nil"/>
              <w:left w:val="nil"/>
              <w:bottom w:val="nil"/>
              <w:right w:val="nil"/>
            </w:tcBorders>
            <w:hideMark/>
          </w:tcPr>
          <w:p w14:paraId="0C932918" w14:textId="77777777" w:rsidR="00FD7778" w:rsidRPr="0017314A" w:rsidRDefault="00FD7778" w:rsidP="00FD7778">
            <w:pPr>
              <w:pStyle w:val="Normal6a"/>
            </w:pPr>
            <w:r w:rsidRPr="0017314A">
              <w:rPr>
                <w:b/>
                <w:i/>
              </w:rPr>
              <w:t>27.</w:t>
            </w:r>
            <w:r w:rsidRPr="0017314A">
              <w:tab/>
            </w:r>
            <w:r w:rsidRPr="0017314A">
              <w:rPr>
                <w:b/>
                <w:i/>
              </w:rPr>
              <w:t>призовава Комисията да представи амбициозни стратегии за равенството и борбата срещу расизма;</w:t>
            </w:r>
          </w:p>
        </w:tc>
        <w:tc>
          <w:tcPr>
            <w:tcW w:w="4876" w:type="dxa"/>
            <w:tcBorders>
              <w:top w:val="nil"/>
              <w:left w:val="nil"/>
              <w:bottom w:val="nil"/>
              <w:right w:val="nil"/>
            </w:tcBorders>
            <w:hideMark/>
          </w:tcPr>
          <w:p w14:paraId="049C2B21" w14:textId="77777777" w:rsidR="00FD7778" w:rsidRPr="0017314A" w:rsidRDefault="00FD7778" w:rsidP="00FD7778">
            <w:pPr>
              <w:pStyle w:val="Normal6a"/>
            </w:pPr>
            <w:r w:rsidRPr="0017314A">
              <w:rPr>
                <w:b/>
                <w:i/>
              </w:rPr>
              <w:t>заличава се</w:t>
            </w:r>
          </w:p>
        </w:tc>
      </w:tr>
    </w:tbl>
    <w:p w14:paraId="0ECF95F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4CB9E127" w14:textId="77777777" w:rsidR="00FD7778" w:rsidRPr="0017314A" w:rsidRDefault="00FD7778" w:rsidP="00FD7778">
      <w:r w:rsidRPr="0017314A">
        <w:rPr>
          <w:rStyle w:val="HideTWBExt"/>
        </w:rPr>
        <w:t>&lt;/Amend&gt;</w:t>
      </w:r>
    </w:p>
    <w:p w14:paraId="11FF71A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561</w:t>
      </w:r>
      <w:r w:rsidRPr="0017314A">
        <w:rPr>
          <w:rStyle w:val="HideTWBExt"/>
          <w:b w:val="0"/>
        </w:rPr>
        <w:t>&lt;/NumAm&gt;</w:t>
      </w:r>
    </w:p>
    <w:p w14:paraId="0FB70CE0" w14:textId="585AB6CC"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7C75A99D" w14:textId="77777777" w:rsidR="00FD7778" w:rsidRPr="0017314A" w:rsidRDefault="00FD7778" w:rsidP="00FD7778">
      <w:pPr>
        <w:pStyle w:val="NormalBold"/>
      </w:pPr>
      <w:r w:rsidRPr="0017314A">
        <w:rPr>
          <w:rStyle w:val="HideTWBExt"/>
          <w:b w:val="0"/>
        </w:rPr>
        <w:t>&lt;/RepeatBlock-By&gt;</w:t>
      </w:r>
    </w:p>
    <w:p w14:paraId="48F8EDB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0C52F53" w14:textId="77777777" w:rsidR="00FD7778" w:rsidRPr="0017314A" w:rsidRDefault="00FD7778" w:rsidP="00FD7778">
      <w:pPr>
        <w:pStyle w:val="NormalBold"/>
      </w:pPr>
      <w:r w:rsidRPr="0017314A">
        <w:rPr>
          <w:rStyle w:val="HideTWBExt"/>
          <w:b w:val="0"/>
        </w:rPr>
        <w:t>&lt;Article&gt;</w:t>
      </w:r>
      <w:r w:rsidRPr="0017314A">
        <w:t>Параграф 27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E1D2EBC" w14:textId="77777777" w:rsidTr="00FD7778">
        <w:trPr>
          <w:trHeight w:val="240"/>
          <w:jc w:val="center"/>
        </w:trPr>
        <w:tc>
          <w:tcPr>
            <w:tcW w:w="9752" w:type="dxa"/>
            <w:gridSpan w:val="2"/>
            <w:tcBorders>
              <w:top w:val="nil"/>
              <w:left w:val="nil"/>
              <w:bottom w:val="nil"/>
              <w:right w:val="nil"/>
            </w:tcBorders>
          </w:tcPr>
          <w:p w14:paraId="77B53773" w14:textId="77777777" w:rsidR="00FD7778" w:rsidRPr="0017314A" w:rsidRDefault="00FD7778" w:rsidP="00FD7778"/>
        </w:tc>
      </w:tr>
      <w:tr w:rsidR="005B63B9" w:rsidRPr="0017314A" w14:paraId="381339F6" w14:textId="77777777" w:rsidTr="00FD7778">
        <w:trPr>
          <w:trHeight w:val="240"/>
          <w:jc w:val="center"/>
        </w:trPr>
        <w:tc>
          <w:tcPr>
            <w:tcW w:w="4876" w:type="dxa"/>
            <w:tcBorders>
              <w:top w:val="nil"/>
              <w:left w:val="nil"/>
              <w:bottom w:val="nil"/>
              <w:right w:val="nil"/>
            </w:tcBorders>
            <w:hideMark/>
          </w:tcPr>
          <w:p w14:paraId="4096DB28"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766266EB" w14:textId="77777777" w:rsidR="00FD7778" w:rsidRPr="0017314A" w:rsidRDefault="00FD7778" w:rsidP="00FD7778">
            <w:pPr>
              <w:pStyle w:val="AmColumnHeading"/>
            </w:pPr>
            <w:r w:rsidRPr="0017314A">
              <w:t>Изменение</w:t>
            </w:r>
          </w:p>
        </w:tc>
      </w:tr>
      <w:tr w:rsidR="005B63B9" w:rsidRPr="0017314A" w14:paraId="39DCE00B" w14:textId="77777777" w:rsidTr="00FD7778">
        <w:trPr>
          <w:jc w:val="center"/>
        </w:trPr>
        <w:tc>
          <w:tcPr>
            <w:tcW w:w="4876" w:type="dxa"/>
            <w:tcBorders>
              <w:top w:val="nil"/>
              <w:left w:val="nil"/>
              <w:bottom w:val="nil"/>
              <w:right w:val="nil"/>
            </w:tcBorders>
            <w:hideMark/>
          </w:tcPr>
          <w:p w14:paraId="54A35E1E" w14:textId="77777777" w:rsidR="00FD7778" w:rsidRPr="0017314A" w:rsidRDefault="00FD7778" w:rsidP="00FD7778">
            <w:pPr>
              <w:pStyle w:val="Normal6a"/>
            </w:pPr>
            <w:r w:rsidRPr="0017314A">
              <w:t>27.</w:t>
            </w:r>
            <w:r w:rsidRPr="0017314A">
              <w:tab/>
              <w:t xml:space="preserve">призовава Комисията да представи амбициозни стратегии за </w:t>
            </w:r>
            <w:r w:rsidRPr="0017314A">
              <w:rPr>
                <w:b/>
                <w:i/>
              </w:rPr>
              <w:t>равенството</w:t>
            </w:r>
            <w:r w:rsidRPr="0017314A">
              <w:t xml:space="preserve"> и борбата срещу расизма;</w:t>
            </w:r>
          </w:p>
        </w:tc>
        <w:tc>
          <w:tcPr>
            <w:tcW w:w="4876" w:type="dxa"/>
            <w:tcBorders>
              <w:top w:val="nil"/>
              <w:left w:val="nil"/>
              <w:bottom w:val="nil"/>
              <w:right w:val="nil"/>
            </w:tcBorders>
            <w:hideMark/>
          </w:tcPr>
          <w:p w14:paraId="1A5E973E" w14:textId="77777777" w:rsidR="00FD7778" w:rsidRPr="0017314A" w:rsidRDefault="00FD7778" w:rsidP="00FD7778">
            <w:pPr>
              <w:pStyle w:val="Normal6a"/>
            </w:pPr>
            <w:r w:rsidRPr="0017314A">
              <w:t>27.</w:t>
            </w:r>
            <w:r w:rsidRPr="0017314A">
              <w:tab/>
              <w:t xml:space="preserve">призовава Комисията да представи амбициозни </w:t>
            </w:r>
            <w:r w:rsidRPr="0017314A">
              <w:rPr>
                <w:b/>
                <w:i/>
              </w:rPr>
              <w:t>нови</w:t>
            </w:r>
            <w:r w:rsidRPr="0017314A">
              <w:t xml:space="preserve"> стратегии за </w:t>
            </w:r>
            <w:r w:rsidRPr="0017314A">
              <w:rPr>
                <w:b/>
                <w:i/>
              </w:rPr>
              <w:t>равенство между половете</w:t>
            </w:r>
            <w:r w:rsidRPr="0017314A">
              <w:t xml:space="preserve"> и борбата срещу расизма </w:t>
            </w:r>
            <w:r w:rsidRPr="0017314A">
              <w:rPr>
                <w:b/>
                <w:i/>
              </w:rPr>
              <w:t>през следващите години;</w:t>
            </w:r>
            <w:r w:rsidRPr="0017314A">
              <w:t xml:space="preserve"> </w:t>
            </w:r>
            <w:r w:rsidRPr="0017314A">
              <w:rPr>
                <w:b/>
                <w:i/>
              </w:rPr>
              <w:t>подчертава необходимостта да се гарантира всеобхватен и координиран подход към и във всички съществуващи и предстоящи стратегии, рамки и планове за действие, включително Стратегията на ЕС за хората с увреждания за периода 2021 – 2030 г., Стратегическата рамка на ЕС за равенство, приобщаване и участие на ромите, Стратегията на ЕС за правата на жертвите, Стратегията за ЛГБТИК, за да се увеличат максимално полезните взаимодействия и да се гарантира съгласуваност при изпълнението им;</w:t>
            </w:r>
          </w:p>
        </w:tc>
      </w:tr>
    </w:tbl>
    <w:p w14:paraId="698BDA83"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54ACF99" w14:textId="77777777" w:rsidR="00FD7778" w:rsidRPr="0017314A" w:rsidRDefault="00FD7778" w:rsidP="00FD7778">
      <w:r w:rsidRPr="0017314A">
        <w:rPr>
          <w:rStyle w:val="HideTWBExt"/>
        </w:rPr>
        <w:t>&lt;/Amend&gt;</w:t>
      </w:r>
    </w:p>
    <w:p w14:paraId="120AEBA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562</w:t>
      </w:r>
      <w:r w:rsidRPr="0017314A">
        <w:rPr>
          <w:rStyle w:val="HideTWBExt"/>
          <w:b w:val="0"/>
        </w:rPr>
        <w:t>&lt;/NumAm&gt;</w:t>
      </w:r>
    </w:p>
    <w:p w14:paraId="47FF8C62" w14:textId="17E92931"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31B96B36" w14:textId="77777777" w:rsidR="00FD7778" w:rsidRPr="0017314A" w:rsidRDefault="00FD7778" w:rsidP="00FD7778">
      <w:pPr>
        <w:pStyle w:val="NormalBold"/>
      </w:pPr>
      <w:r w:rsidRPr="0017314A">
        <w:rPr>
          <w:rStyle w:val="HideTWBExt"/>
          <w:b w:val="0"/>
        </w:rPr>
        <w:t>&lt;/RepeatBlock-By&gt;</w:t>
      </w:r>
    </w:p>
    <w:p w14:paraId="3152C7C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FC6792D" w14:textId="77777777" w:rsidR="00FD7778" w:rsidRPr="0017314A" w:rsidRDefault="00FD7778" w:rsidP="00FD7778">
      <w:pPr>
        <w:pStyle w:val="NormalBold"/>
      </w:pPr>
      <w:r w:rsidRPr="0017314A">
        <w:rPr>
          <w:rStyle w:val="HideTWBExt"/>
          <w:b w:val="0"/>
        </w:rPr>
        <w:t>&lt;Article&gt;</w:t>
      </w:r>
      <w:r w:rsidRPr="0017314A">
        <w:t>Параграф 27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D815E5D" w14:textId="77777777" w:rsidTr="00FD7778">
        <w:trPr>
          <w:trHeight w:val="240"/>
          <w:jc w:val="center"/>
        </w:trPr>
        <w:tc>
          <w:tcPr>
            <w:tcW w:w="9752" w:type="dxa"/>
            <w:gridSpan w:val="2"/>
            <w:tcBorders>
              <w:top w:val="nil"/>
              <w:left w:val="nil"/>
              <w:bottom w:val="nil"/>
              <w:right w:val="nil"/>
            </w:tcBorders>
          </w:tcPr>
          <w:p w14:paraId="0C239E6C" w14:textId="77777777" w:rsidR="00FD7778" w:rsidRPr="0017314A" w:rsidRDefault="00FD7778" w:rsidP="00FD7778"/>
        </w:tc>
      </w:tr>
      <w:tr w:rsidR="005B63B9" w:rsidRPr="0017314A" w14:paraId="09AA61E8" w14:textId="77777777" w:rsidTr="00FD7778">
        <w:trPr>
          <w:trHeight w:val="240"/>
          <w:jc w:val="center"/>
        </w:trPr>
        <w:tc>
          <w:tcPr>
            <w:tcW w:w="4876" w:type="dxa"/>
            <w:tcBorders>
              <w:top w:val="nil"/>
              <w:left w:val="nil"/>
              <w:bottom w:val="nil"/>
              <w:right w:val="nil"/>
            </w:tcBorders>
            <w:hideMark/>
          </w:tcPr>
          <w:p w14:paraId="770DFA6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E4C8C2C" w14:textId="77777777" w:rsidR="00FD7778" w:rsidRPr="0017314A" w:rsidRDefault="00FD7778" w:rsidP="00FD7778">
            <w:pPr>
              <w:pStyle w:val="AmColumnHeading"/>
            </w:pPr>
            <w:r w:rsidRPr="0017314A">
              <w:t>Изменение</w:t>
            </w:r>
          </w:p>
        </w:tc>
      </w:tr>
      <w:tr w:rsidR="005B63B9" w:rsidRPr="0017314A" w14:paraId="7E60F8F3" w14:textId="77777777" w:rsidTr="00FD7778">
        <w:trPr>
          <w:jc w:val="center"/>
        </w:trPr>
        <w:tc>
          <w:tcPr>
            <w:tcW w:w="4876" w:type="dxa"/>
            <w:tcBorders>
              <w:top w:val="nil"/>
              <w:left w:val="nil"/>
              <w:bottom w:val="nil"/>
              <w:right w:val="nil"/>
            </w:tcBorders>
            <w:hideMark/>
          </w:tcPr>
          <w:p w14:paraId="687AC6BD" w14:textId="77777777" w:rsidR="00FD7778" w:rsidRPr="0017314A" w:rsidRDefault="00FD7778" w:rsidP="00FD7778">
            <w:pPr>
              <w:pStyle w:val="Normal6a"/>
            </w:pPr>
            <w:r w:rsidRPr="0017314A">
              <w:t>27.</w:t>
            </w:r>
            <w:r w:rsidRPr="0017314A">
              <w:tab/>
              <w:t>призовава Комисията да представи амбициозни стратегии за равенството и борбата срещу расизма;</w:t>
            </w:r>
          </w:p>
        </w:tc>
        <w:tc>
          <w:tcPr>
            <w:tcW w:w="4876" w:type="dxa"/>
            <w:tcBorders>
              <w:top w:val="nil"/>
              <w:left w:val="nil"/>
              <w:bottom w:val="nil"/>
              <w:right w:val="nil"/>
            </w:tcBorders>
            <w:hideMark/>
          </w:tcPr>
          <w:p w14:paraId="4927291C" w14:textId="77777777" w:rsidR="00FD7778" w:rsidRPr="0017314A" w:rsidRDefault="00FD7778" w:rsidP="00FD7778">
            <w:pPr>
              <w:pStyle w:val="Normal6a"/>
            </w:pPr>
            <w:r w:rsidRPr="0017314A">
              <w:t>27.</w:t>
            </w:r>
            <w:r w:rsidRPr="0017314A">
              <w:tab/>
              <w:t xml:space="preserve">призовава Комисията да представи амбициозни стратегии за равенството и борбата срещу расизма; </w:t>
            </w:r>
            <w:r w:rsidRPr="0017314A">
              <w:rPr>
                <w:b/>
                <w:i/>
              </w:rPr>
              <w:t>които включват и препоръките на ЕП; изразява дълбока загриженост, че планът за действие на ЕС за борба с расизма изтича в края на 2025 г. и че работната програма на Комисията за 2026 г. не включва новата стратегия на ЕС за борба с расизма;</w:t>
            </w:r>
          </w:p>
        </w:tc>
      </w:tr>
    </w:tbl>
    <w:p w14:paraId="693B840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B45D7A4" w14:textId="77777777" w:rsidR="00FD7778" w:rsidRPr="0017314A" w:rsidRDefault="00FD7778" w:rsidP="00FD7778">
      <w:r w:rsidRPr="0017314A">
        <w:rPr>
          <w:rStyle w:val="HideTWBExt"/>
        </w:rPr>
        <w:lastRenderedPageBreak/>
        <w:t>&lt;/Amend&gt;</w:t>
      </w:r>
    </w:p>
    <w:p w14:paraId="316E7E2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563</w:t>
      </w:r>
      <w:r w:rsidRPr="0017314A">
        <w:rPr>
          <w:rStyle w:val="HideTWBExt"/>
          <w:b w:val="0"/>
        </w:rPr>
        <w:t>&lt;/NumAm&gt;</w:t>
      </w:r>
    </w:p>
    <w:p w14:paraId="76EA7442"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1B7AFCDE" w14:textId="77777777" w:rsidR="00FD7778" w:rsidRPr="0017314A" w:rsidRDefault="00FD7778" w:rsidP="00FD7778">
      <w:pPr>
        <w:pStyle w:val="NormalBold"/>
      </w:pPr>
      <w:r w:rsidRPr="0017314A">
        <w:rPr>
          <w:rStyle w:val="HideTWBExt"/>
          <w:b w:val="0"/>
        </w:rPr>
        <w:t>&lt;/RepeatBlock-By&gt;</w:t>
      </w:r>
    </w:p>
    <w:p w14:paraId="584391E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3417981" w14:textId="77777777" w:rsidR="00FD7778" w:rsidRPr="0017314A" w:rsidRDefault="00FD7778" w:rsidP="00FD7778">
      <w:pPr>
        <w:pStyle w:val="NormalBold"/>
      </w:pPr>
      <w:r w:rsidRPr="0017314A">
        <w:rPr>
          <w:rStyle w:val="HideTWBExt"/>
          <w:b w:val="0"/>
        </w:rPr>
        <w:t>&lt;Article&gt;</w:t>
      </w:r>
      <w:r w:rsidRPr="0017314A">
        <w:t>Параграф 27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3F1758A" w14:textId="77777777" w:rsidTr="00FD7778">
        <w:trPr>
          <w:trHeight w:val="240"/>
          <w:jc w:val="center"/>
        </w:trPr>
        <w:tc>
          <w:tcPr>
            <w:tcW w:w="9752" w:type="dxa"/>
            <w:gridSpan w:val="2"/>
            <w:tcBorders>
              <w:top w:val="nil"/>
              <w:left w:val="nil"/>
              <w:bottom w:val="nil"/>
              <w:right w:val="nil"/>
            </w:tcBorders>
          </w:tcPr>
          <w:p w14:paraId="71DF05E1" w14:textId="77777777" w:rsidR="00FD7778" w:rsidRPr="0017314A" w:rsidRDefault="00FD7778" w:rsidP="00FD7778"/>
        </w:tc>
      </w:tr>
      <w:tr w:rsidR="005B63B9" w:rsidRPr="0017314A" w14:paraId="414F0BCA" w14:textId="77777777" w:rsidTr="00FD7778">
        <w:trPr>
          <w:trHeight w:val="240"/>
          <w:jc w:val="center"/>
        </w:trPr>
        <w:tc>
          <w:tcPr>
            <w:tcW w:w="4876" w:type="dxa"/>
            <w:tcBorders>
              <w:top w:val="nil"/>
              <w:left w:val="nil"/>
              <w:bottom w:val="nil"/>
              <w:right w:val="nil"/>
            </w:tcBorders>
            <w:hideMark/>
          </w:tcPr>
          <w:p w14:paraId="3136D8B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024DD6B" w14:textId="77777777" w:rsidR="00FD7778" w:rsidRPr="0017314A" w:rsidRDefault="00FD7778" w:rsidP="00FD7778">
            <w:pPr>
              <w:pStyle w:val="AmColumnHeading"/>
            </w:pPr>
            <w:r w:rsidRPr="0017314A">
              <w:t>Изменение</w:t>
            </w:r>
          </w:p>
        </w:tc>
      </w:tr>
      <w:tr w:rsidR="005B63B9" w:rsidRPr="0017314A" w14:paraId="08E3CFC8" w14:textId="77777777" w:rsidTr="00FD7778">
        <w:trPr>
          <w:jc w:val="center"/>
        </w:trPr>
        <w:tc>
          <w:tcPr>
            <w:tcW w:w="4876" w:type="dxa"/>
            <w:tcBorders>
              <w:top w:val="nil"/>
              <w:left w:val="nil"/>
              <w:bottom w:val="nil"/>
              <w:right w:val="nil"/>
            </w:tcBorders>
            <w:hideMark/>
          </w:tcPr>
          <w:p w14:paraId="10842DE3" w14:textId="77777777" w:rsidR="00FD7778" w:rsidRPr="0017314A" w:rsidRDefault="00FD7778" w:rsidP="00FD7778">
            <w:pPr>
              <w:pStyle w:val="Normal6a"/>
            </w:pPr>
            <w:r w:rsidRPr="0017314A">
              <w:t>27.</w:t>
            </w:r>
            <w:r w:rsidRPr="0017314A">
              <w:tab/>
              <w:t xml:space="preserve">призовава Комисията да </w:t>
            </w:r>
            <w:r w:rsidRPr="0017314A">
              <w:rPr>
                <w:b/>
                <w:i/>
              </w:rPr>
              <w:t>представи амбициозни</w:t>
            </w:r>
            <w:r w:rsidRPr="0017314A">
              <w:t xml:space="preserve"> стратегии за </w:t>
            </w:r>
            <w:r w:rsidRPr="0017314A">
              <w:rPr>
                <w:b/>
                <w:i/>
              </w:rPr>
              <w:t>равенството</w:t>
            </w:r>
            <w:r w:rsidRPr="0017314A">
              <w:t xml:space="preserve"> и </w:t>
            </w:r>
            <w:r w:rsidRPr="0017314A">
              <w:rPr>
                <w:b/>
                <w:i/>
              </w:rPr>
              <w:t>борбата срещу расизма</w:t>
            </w:r>
            <w:r w:rsidRPr="0017314A">
              <w:t>;</w:t>
            </w:r>
          </w:p>
        </w:tc>
        <w:tc>
          <w:tcPr>
            <w:tcW w:w="4876" w:type="dxa"/>
            <w:tcBorders>
              <w:top w:val="nil"/>
              <w:left w:val="nil"/>
              <w:bottom w:val="nil"/>
              <w:right w:val="nil"/>
            </w:tcBorders>
            <w:hideMark/>
          </w:tcPr>
          <w:p w14:paraId="39E1075A" w14:textId="77777777" w:rsidR="00FD7778" w:rsidRPr="0017314A" w:rsidRDefault="00FD7778" w:rsidP="00FD7778">
            <w:pPr>
              <w:pStyle w:val="Normal6a"/>
            </w:pPr>
            <w:r w:rsidRPr="0017314A">
              <w:t>27.</w:t>
            </w:r>
            <w:r w:rsidRPr="0017314A">
              <w:tab/>
              <w:t xml:space="preserve">призовава Комисията да </w:t>
            </w:r>
            <w:r w:rsidRPr="0017314A">
              <w:rPr>
                <w:b/>
                <w:i/>
              </w:rPr>
              <w:t>преразгледа съществуващите си</w:t>
            </w:r>
            <w:r w:rsidRPr="0017314A">
              <w:t xml:space="preserve"> стратегии </w:t>
            </w:r>
            <w:r w:rsidRPr="0017314A">
              <w:rPr>
                <w:b/>
                <w:i/>
              </w:rPr>
              <w:t>и пътни карти, а при необходимост и в съответствие със своите правомощия – да ги актуализира,</w:t>
            </w:r>
            <w:r w:rsidRPr="0017314A">
              <w:t xml:space="preserve"> за </w:t>
            </w:r>
            <w:r w:rsidRPr="0017314A">
              <w:rPr>
                <w:b/>
                <w:i/>
              </w:rPr>
              <w:t>да противодейства всеобхватно на дискриминацията на всички основания</w:t>
            </w:r>
            <w:r w:rsidRPr="0017314A">
              <w:t xml:space="preserve"> и </w:t>
            </w:r>
            <w:r w:rsidRPr="0017314A">
              <w:rPr>
                <w:b/>
                <w:i/>
              </w:rPr>
              <w:t>във всички области на живота</w:t>
            </w:r>
            <w:r w:rsidRPr="0017314A">
              <w:t>;</w:t>
            </w:r>
          </w:p>
        </w:tc>
      </w:tr>
    </w:tbl>
    <w:p w14:paraId="26A6D51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949BE5A" w14:textId="77777777" w:rsidR="00FD7778" w:rsidRPr="0017314A" w:rsidRDefault="00FD7778" w:rsidP="00FD7778">
      <w:r w:rsidRPr="0017314A">
        <w:rPr>
          <w:rStyle w:val="HideTWBExt"/>
        </w:rPr>
        <w:t>&lt;/Amend&gt;</w:t>
      </w:r>
    </w:p>
    <w:p w14:paraId="4D186B3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564</w:t>
      </w:r>
      <w:r w:rsidRPr="0017314A">
        <w:rPr>
          <w:rStyle w:val="HideTWBExt"/>
          <w:b w:val="0"/>
        </w:rPr>
        <w:t>&lt;/NumAm&gt;</w:t>
      </w:r>
    </w:p>
    <w:p w14:paraId="3CD62C18" w14:textId="1F0CEEC6"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Ярослав Бжох, Марике Елерс, Фабрис Леджери, Матийо Вале</w:t>
      </w:r>
      <w:r w:rsidRPr="0017314A">
        <w:rPr>
          <w:rStyle w:val="HideTWBExt"/>
          <w:b w:val="0"/>
        </w:rPr>
        <w:t>&lt;/Members&gt;</w:t>
      </w:r>
    </w:p>
    <w:p w14:paraId="7F666C02" w14:textId="77777777" w:rsidR="00FD7778" w:rsidRPr="0017314A" w:rsidRDefault="00FD7778" w:rsidP="00FD7778">
      <w:pPr>
        <w:pStyle w:val="NormalBold"/>
      </w:pPr>
      <w:r w:rsidRPr="0017314A">
        <w:rPr>
          <w:rStyle w:val="HideTWBExt"/>
          <w:b w:val="0"/>
        </w:rPr>
        <w:t>&lt;/RepeatBlock-By&gt;</w:t>
      </w:r>
    </w:p>
    <w:p w14:paraId="174A7A0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F37DDDF" w14:textId="77777777" w:rsidR="00FD7778" w:rsidRPr="0017314A" w:rsidRDefault="00FD7778" w:rsidP="00FD7778">
      <w:pPr>
        <w:pStyle w:val="NormalBold"/>
      </w:pPr>
      <w:r w:rsidRPr="0017314A">
        <w:rPr>
          <w:rStyle w:val="HideTWBExt"/>
          <w:b w:val="0"/>
        </w:rPr>
        <w:t>&lt;Article&gt;</w:t>
      </w:r>
      <w:r w:rsidRPr="0017314A">
        <w:t>Параграф 27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9737FE5" w14:textId="77777777" w:rsidTr="00FD7778">
        <w:trPr>
          <w:trHeight w:val="240"/>
          <w:jc w:val="center"/>
        </w:trPr>
        <w:tc>
          <w:tcPr>
            <w:tcW w:w="9752" w:type="dxa"/>
            <w:gridSpan w:val="2"/>
            <w:tcBorders>
              <w:top w:val="nil"/>
              <w:left w:val="nil"/>
              <w:bottom w:val="nil"/>
              <w:right w:val="nil"/>
            </w:tcBorders>
          </w:tcPr>
          <w:p w14:paraId="3D477580" w14:textId="77777777" w:rsidR="00FD7778" w:rsidRPr="0017314A" w:rsidRDefault="00FD7778" w:rsidP="00FD7778"/>
        </w:tc>
      </w:tr>
      <w:tr w:rsidR="005B63B9" w:rsidRPr="0017314A" w14:paraId="1FE068C1" w14:textId="77777777" w:rsidTr="00FD7778">
        <w:trPr>
          <w:trHeight w:val="240"/>
          <w:jc w:val="center"/>
        </w:trPr>
        <w:tc>
          <w:tcPr>
            <w:tcW w:w="4876" w:type="dxa"/>
            <w:tcBorders>
              <w:top w:val="nil"/>
              <w:left w:val="nil"/>
              <w:bottom w:val="nil"/>
              <w:right w:val="nil"/>
            </w:tcBorders>
            <w:hideMark/>
          </w:tcPr>
          <w:p w14:paraId="5EFE709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2317EF5" w14:textId="77777777" w:rsidR="00FD7778" w:rsidRPr="0017314A" w:rsidRDefault="00FD7778" w:rsidP="00FD7778">
            <w:pPr>
              <w:pStyle w:val="AmColumnHeading"/>
            </w:pPr>
            <w:r w:rsidRPr="0017314A">
              <w:t>Изменение</w:t>
            </w:r>
          </w:p>
        </w:tc>
      </w:tr>
      <w:tr w:rsidR="005B63B9" w:rsidRPr="0017314A" w14:paraId="01AE8E49" w14:textId="77777777" w:rsidTr="00FD7778">
        <w:trPr>
          <w:jc w:val="center"/>
        </w:trPr>
        <w:tc>
          <w:tcPr>
            <w:tcW w:w="4876" w:type="dxa"/>
            <w:tcBorders>
              <w:top w:val="nil"/>
              <w:left w:val="nil"/>
              <w:bottom w:val="nil"/>
              <w:right w:val="nil"/>
            </w:tcBorders>
            <w:hideMark/>
          </w:tcPr>
          <w:p w14:paraId="7F1F6F3A" w14:textId="77777777" w:rsidR="00FD7778" w:rsidRPr="0017314A" w:rsidRDefault="00FD7778" w:rsidP="00FD7778">
            <w:pPr>
              <w:pStyle w:val="Normal6a"/>
            </w:pPr>
            <w:r w:rsidRPr="0017314A">
              <w:t>27.</w:t>
            </w:r>
            <w:r w:rsidRPr="0017314A">
              <w:tab/>
              <w:t xml:space="preserve">призовава Комисията да </w:t>
            </w:r>
            <w:r w:rsidRPr="0017314A">
              <w:rPr>
                <w:b/>
                <w:i/>
              </w:rPr>
              <w:t>представи амбициозни стратегии за равенството</w:t>
            </w:r>
            <w:r w:rsidRPr="0017314A">
              <w:t xml:space="preserve"> и </w:t>
            </w:r>
            <w:r w:rsidRPr="0017314A">
              <w:rPr>
                <w:b/>
                <w:i/>
              </w:rPr>
              <w:t>борбата срещу расизма</w:t>
            </w:r>
            <w:r w:rsidRPr="0017314A">
              <w:t>;</w:t>
            </w:r>
          </w:p>
        </w:tc>
        <w:tc>
          <w:tcPr>
            <w:tcW w:w="4876" w:type="dxa"/>
            <w:tcBorders>
              <w:top w:val="nil"/>
              <w:left w:val="nil"/>
              <w:bottom w:val="nil"/>
              <w:right w:val="nil"/>
            </w:tcBorders>
            <w:hideMark/>
          </w:tcPr>
          <w:p w14:paraId="73FB1055" w14:textId="77777777" w:rsidR="00FD7778" w:rsidRPr="0017314A" w:rsidRDefault="00FD7778" w:rsidP="00FD7778">
            <w:pPr>
              <w:pStyle w:val="Normal6a"/>
            </w:pPr>
            <w:r w:rsidRPr="0017314A">
              <w:t>27.</w:t>
            </w:r>
            <w:r w:rsidRPr="0017314A">
              <w:tab/>
              <w:t xml:space="preserve">призовава Комисията да </w:t>
            </w:r>
            <w:r w:rsidRPr="0017314A">
              <w:rPr>
                <w:b/>
                <w:i/>
              </w:rPr>
              <w:t>прилага принципа на равенство</w:t>
            </w:r>
            <w:r w:rsidRPr="0017314A">
              <w:t xml:space="preserve"> и </w:t>
            </w:r>
            <w:r w:rsidRPr="0017314A">
              <w:rPr>
                <w:b/>
                <w:i/>
              </w:rPr>
              <w:t>да не отдава предпочитание на конкретна политическа програма в своите стратегии</w:t>
            </w:r>
            <w:r w:rsidRPr="0017314A">
              <w:t>;</w:t>
            </w:r>
          </w:p>
        </w:tc>
      </w:tr>
    </w:tbl>
    <w:p w14:paraId="20952E4F"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61E517D" w14:textId="77777777" w:rsidR="00FD7778" w:rsidRPr="0017314A" w:rsidRDefault="00FD7778" w:rsidP="00FD7778">
      <w:r w:rsidRPr="0017314A">
        <w:rPr>
          <w:rStyle w:val="HideTWBExt"/>
        </w:rPr>
        <w:t>&lt;/Amend&gt;</w:t>
      </w:r>
    </w:p>
    <w:p w14:paraId="2428E92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565</w:t>
      </w:r>
      <w:r w:rsidRPr="0017314A">
        <w:rPr>
          <w:rStyle w:val="HideTWBExt"/>
          <w:b w:val="0"/>
        </w:rPr>
        <w:t>&lt;/NumAm&gt;</w:t>
      </w:r>
    </w:p>
    <w:p w14:paraId="50852E3F"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204BFFC1" w14:textId="77777777" w:rsidR="00FD7778" w:rsidRPr="0017314A" w:rsidRDefault="00FD7778" w:rsidP="00FD7778">
      <w:pPr>
        <w:pStyle w:val="NormalBold"/>
      </w:pPr>
      <w:r w:rsidRPr="0017314A">
        <w:rPr>
          <w:rStyle w:val="HideTWBExt"/>
          <w:b w:val="0"/>
        </w:rPr>
        <w:t>&lt;/RepeatBlock-By&gt;</w:t>
      </w:r>
    </w:p>
    <w:p w14:paraId="1E9F52E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13D1055" w14:textId="77777777" w:rsidR="00FD7778" w:rsidRPr="0017314A" w:rsidRDefault="00FD7778" w:rsidP="00FD7778">
      <w:pPr>
        <w:pStyle w:val="NormalBold"/>
      </w:pPr>
      <w:r w:rsidRPr="0017314A">
        <w:rPr>
          <w:rStyle w:val="HideTWBExt"/>
          <w:b w:val="0"/>
        </w:rPr>
        <w:t>&lt;Article&gt;</w:t>
      </w:r>
      <w:r w:rsidRPr="0017314A">
        <w:t>Параграф 27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0C0CCC1" w14:textId="77777777" w:rsidTr="00FD7778">
        <w:trPr>
          <w:trHeight w:val="240"/>
          <w:jc w:val="center"/>
        </w:trPr>
        <w:tc>
          <w:tcPr>
            <w:tcW w:w="9752" w:type="dxa"/>
            <w:gridSpan w:val="2"/>
            <w:tcBorders>
              <w:top w:val="nil"/>
              <w:left w:val="nil"/>
              <w:bottom w:val="nil"/>
              <w:right w:val="nil"/>
            </w:tcBorders>
          </w:tcPr>
          <w:p w14:paraId="7EA87C98" w14:textId="77777777" w:rsidR="00FD7778" w:rsidRPr="0017314A" w:rsidRDefault="00FD7778" w:rsidP="00FD7778"/>
        </w:tc>
      </w:tr>
      <w:tr w:rsidR="005B63B9" w:rsidRPr="0017314A" w14:paraId="2826AE72" w14:textId="77777777" w:rsidTr="00FD7778">
        <w:trPr>
          <w:trHeight w:val="240"/>
          <w:jc w:val="center"/>
        </w:trPr>
        <w:tc>
          <w:tcPr>
            <w:tcW w:w="4876" w:type="dxa"/>
            <w:tcBorders>
              <w:top w:val="nil"/>
              <w:left w:val="nil"/>
              <w:bottom w:val="nil"/>
              <w:right w:val="nil"/>
            </w:tcBorders>
            <w:hideMark/>
          </w:tcPr>
          <w:p w14:paraId="1F7BD392"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6C703824" w14:textId="77777777" w:rsidR="00FD7778" w:rsidRPr="0017314A" w:rsidRDefault="00FD7778" w:rsidP="00FD7778">
            <w:pPr>
              <w:pStyle w:val="AmColumnHeading"/>
            </w:pPr>
            <w:r w:rsidRPr="0017314A">
              <w:t>Изменение</w:t>
            </w:r>
          </w:p>
        </w:tc>
      </w:tr>
      <w:tr w:rsidR="005B63B9" w:rsidRPr="0017314A" w14:paraId="26678FC0" w14:textId="77777777" w:rsidTr="00FD7778">
        <w:trPr>
          <w:jc w:val="center"/>
        </w:trPr>
        <w:tc>
          <w:tcPr>
            <w:tcW w:w="4876" w:type="dxa"/>
            <w:tcBorders>
              <w:top w:val="nil"/>
              <w:left w:val="nil"/>
              <w:bottom w:val="nil"/>
              <w:right w:val="nil"/>
            </w:tcBorders>
            <w:hideMark/>
          </w:tcPr>
          <w:p w14:paraId="6EFF1E82" w14:textId="77777777" w:rsidR="00FD7778" w:rsidRPr="0017314A" w:rsidRDefault="00FD7778" w:rsidP="00FD7778">
            <w:pPr>
              <w:pStyle w:val="Normal6a"/>
            </w:pPr>
            <w:r w:rsidRPr="0017314A">
              <w:t>27.</w:t>
            </w:r>
            <w:r w:rsidRPr="0017314A">
              <w:tab/>
              <w:t xml:space="preserve">призовава Комисията да </w:t>
            </w:r>
            <w:r w:rsidRPr="0017314A">
              <w:rPr>
                <w:b/>
                <w:i/>
              </w:rPr>
              <w:t>представи амбициозни стратегии за равенството</w:t>
            </w:r>
            <w:r w:rsidRPr="0017314A">
              <w:t xml:space="preserve"> и </w:t>
            </w:r>
            <w:r w:rsidRPr="0017314A">
              <w:rPr>
                <w:b/>
                <w:i/>
              </w:rPr>
              <w:t>борбата срещу расизма</w:t>
            </w:r>
            <w:r w:rsidRPr="0017314A">
              <w:t>;</w:t>
            </w:r>
          </w:p>
        </w:tc>
        <w:tc>
          <w:tcPr>
            <w:tcW w:w="4876" w:type="dxa"/>
            <w:tcBorders>
              <w:top w:val="nil"/>
              <w:left w:val="nil"/>
              <w:bottom w:val="nil"/>
              <w:right w:val="nil"/>
            </w:tcBorders>
            <w:hideMark/>
          </w:tcPr>
          <w:p w14:paraId="4C424BED" w14:textId="77777777" w:rsidR="00FD7778" w:rsidRPr="0017314A" w:rsidRDefault="00FD7778" w:rsidP="00FD7778">
            <w:pPr>
              <w:pStyle w:val="Normal6a"/>
            </w:pPr>
            <w:r w:rsidRPr="0017314A">
              <w:t>27.</w:t>
            </w:r>
            <w:r w:rsidRPr="0017314A">
              <w:tab/>
              <w:t xml:space="preserve">призовава Комисията да </w:t>
            </w:r>
            <w:r w:rsidRPr="0017314A">
              <w:rPr>
                <w:b/>
                <w:i/>
              </w:rPr>
              <w:t>се справи преди всичко с понижаващия се жизнен стандарт на гражданите</w:t>
            </w:r>
            <w:r w:rsidRPr="0017314A">
              <w:t xml:space="preserve"> и </w:t>
            </w:r>
            <w:r w:rsidRPr="0017314A">
              <w:rPr>
                <w:b/>
                <w:i/>
              </w:rPr>
              <w:t>едва след това да разгледа поляризиращите въпроси</w:t>
            </w:r>
            <w:r w:rsidRPr="0017314A">
              <w:t>;</w:t>
            </w:r>
          </w:p>
        </w:tc>
      </w:tr>
    </w:tbl>
    <w:p w14:paraId="6E028B9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72B3288D" w14:textId="77777777" w:rsidR="00FD7778" w:rsidRPr="0017314A" w:rsidRDefault="00FD7778" w:rsidP="00FD7778">
      <w:r w:rsidRPr="0017314A">
        <w:rPr>
          <w:rStyle w:val="HideTWBExt"/>
        </w:rPr>
        <w:t>&lt;/Amend&gt;</w:t>
      </w:r>
    </w:p>
    <w:p w14:paraId="5E27A8A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566</w:t>
      </w:r>
      <w:r w:rsidRPr="0017314A">
        <w:rPr>
          <w:rStyle w:val="HideTWBExt"/>
          <w:b w:val="0"/>
        </w:rPr>
        <w:t>&lt;/NumAm&gt;</w:t>
      </w:r>
    </w:p>
    <w:p w14:paraId="327ECDA4" w14:textId="656B065F" w:rsidR="00FD7778" w:rsidRPr="0017314A" w:rsidRDefault="00FD7778" w:rsidP="00FD7778">
      <w:pPr>
        <w:pStyle w:val="NormalBold"/>
      </w:pPr>
      <w:r w:rsidRPr="0017314A">
        <w:rPr>
          <w:rStyle w:val="HideTWBExt"/>
          <w:b w:val="0"/>
        </w:rPr>
        <w:t>&lt;RepeatBlock-By&gt;&lt;Members&gt;</w:t>
      </w:r>
      <w:r w:rsidRPr="0017314A">
        <w:t xml:space="preserve">Марко Таркуиньо, </w:t>
      </w:r>
      <w:r w:rsidR="0067401D" w:rsidRPr="0017314A">
        <w:t>Биргит Зипел</w:t>
      </w:r>
      <w:r w:rsidRPr="0017314A">
        <w:rPr>
          <w:rStyle w:val="HideTWBExt"/>
          <w:b w:val="0"/>
        </w:rPr>
        <w:t>&lt;/Members&gt;</w:t>
      </w:r>
    </w:p>
    <w:p w14:paraId="45A3C96B" w14:textId="77777777" w:rsidR="00FD7778" w:rsidRPr="0017314A" w:rsidRDefault="00FD7778" w:rsidP="00FD7778">
      <w:pPr>
        <w:pStyle w:val="NormalBold"/>
      </w:pPr>
      <w:r w:rsidRPr="0017314A">
        <w:rPr>
          <w:rStyle w:val="HideTWBExt"/>
          <w:b w:val="0"/>
        </w:rPr>
        <w:t>&lt;/RepeatBlock-By&gt;</w:t>
      </w:r>
    </w:p>
    <w:p w14:paraId="3772FA9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1046233" w14:textId="77777777" w:rsidR="00FD7778" w:rsidRPr="0017314A" w:rsidRDefault="00FD7778" w:rsidP="00FD7778">
      <w:pPr>
        <w:pStyle w:val="NormalBold"/>
      </w:pPr>
      <w:r w:rsidRPr="0017314A">
        <w:rPr>
          <w:rStyle w:val="HideTWBExt"/>
          <w:b w:val="0"/>
        </w:rPr>
        <w:t>&lt;Article&gt;</w:t>
      </w:r>
      <w:r w:rsidRPr="0017314A">
        <w:t>Параграф 27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292E540" w14:textId="77777777" w:rsidTr="00FD7778">
        <w:trPr>
          <w:trHeight w:val="240"/>
          <w:jc w:val="center"/>
        </w:trPr>
        <w:tc>
          <w:tcPr>
            <w:tcW w:w="9752" w:type="dxa"/>
            <w:gridSpan w:val="2"/>
            <w:tcBorders>
              <w:top w:val="nil"/>
              <w:left w:val="nil"/>
              <w:bottom w:val="nil"/>
              <w:right w:val="nil"/>
            </w:tcBorders>
          </w:tcPr>
          <w:p w14:paraId="30381538" w14:textId="77777777" w:rsidR="00FD7778" w:rsidRPr="0017314A" w:rsidRDefault="00FD7778" w:rsidP="00FD7778"/>
        </w:tc>
      </w:tr>
      <w:tr w:rsidR="005B63B9" w:rsidRPr="0017314A" w14:paraId="044D8FD1" w14:textId="77777777" w:rsidTr="00FD7778">
        <w:trPr>
          <w:trHeight w:val="240"/>
          <w:jc w:val="center"/>
        </w:trPr>
        <w:tc>
          <w:tcPr>
            <w:tcW w:w="4876" w:type="dxa"/>
            <w:tcBorders>
              <w:top w:val="nil"/>
              <w:left w:val="nil"/>
              <w:bottom w:val="nil"/>
              <w:right w:val="nil"/>
            </w:tcBorders>
            <w:hideMark/>
          </w:tcPr>
          <w:p w14:paraId="0871B54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D43FD00" w14:textId="77777777" w:rsidR="00FD7778" w:rsidRPr="0017314A" w:rsidRDefault="00FD7778" w:rsidP="00FD7778">
            <w:pPr>
              <w:pStyle w:val="AmColumnHeading"/>
            </w:pPr>
            <w:r w:rsidRPr="0017314A">
              <w:t>Изменение</w:t>
            </w:r>
          </w:p>
        </w:tc>
      </w:tr>
      <w:tr w:rsidR="005B63B9" w:rsidRPr="0017314A" w14:paraId="111DA7B8" w14:textId="77777777" w:rsidTr="00FD7778">
        <w:trPr>
          <w:jc w:val="center"/>
        </w:trPr>
        <w:tc>
          <w:tcPr>
            <w:tcW w:w="4876" w:type="dxa"/>
            <w:tcBorders>
              <w:top w:val="nil"/>
              <w:left w:val="nil"/>
              <w:bottom w:val="nil"/>
              <w:right w:val="nil"/>
            </w:tcBorders>
          </w:tcPr>
          <w:p w14:paraId="2E92FBDA" w14:textId="77777777" w:rsidR="00FD7778" w:rsidRPr="0017314A" w:rsidRDefault="00FD7778" w:rsidP="00FD7778">
            <w:pPr>
              <w:pStyle w:val="Normal6a"/>
            </w:pPr>
          </w:p>
        </w:tc>
        <w:tc>
          <w:tcPr>
            <w:tcW w:w="4876" w:type="dxa"/>
            <w:tcBorders>
              <w:top w:val="nil"/>
              <w:left w:val="nil"/>
              <w:bottom w:val="nil"/>
              <w:right w:val="nil"/>
            </w:tcBorders>
            <w:hideMark/>
          </w:tcPr>
          <w:p w14:paraId="57D49324" w14:textId="77777777" w:rsidR="00FD7778" w:rsidRPr="0017314A" w:rsidRDefault="00FD7778" w:rsidP="00FD7778">
            <w:pPr>
              <w:pStyle w:val="Normal6a"/>
            </w:pPr>
            <w:r w:rsidRPr="0017314A">
              <w:rPr>
                <w:b/>
                <w:i/>
              </w:rPr>
              <w:t>27a.</w:t>
            </w:r>
            <w:r w:rsidRPr="0017314A">
              <w:tab/>
            </w:r>
            <w:r w:rsidRPr="0017314A">
              <w:rPr>
                <w:b/>
                <w:i/>
              </w:rPr>
              <w:t>изразява съжаление, че много държави членки все още не са приели национални стратегии или планове за действие за борба с расизма; призовава всички държави членки да приемат и да прилагат изцяло националните планове за действие или стратегии срещу расизма с ясни цели, срокове и бюджети; призовава Комисията да установи задължителни минимални стандарти и механизми за редовен мониторинг в сътрудничество с гражданското общество;</w:t>
            </w:r>
          </w:p>
        </w:tc>
      </w:tr>
    </w:tbl>
    <w:p w14:paraId="39B7F6F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1893EC2" w14:textId="77777777" w:rsidR="00FD7778" w:rsidRPr="0017314A" w:rsidRDefault="00FD7778" w:rsidP="00FD7778">
      <w:r w:rsidRPr="0017314A">
        <w:rPr>
          <w:rStyle w:val="HideTWBExt"/>
        </w:rPr>
        <w:t>&lt;/Amend&gt;</w:t>
      </w:r>
    </w:p>
    <w:p w14:paraId="6939960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567</w:t>
      </w:r>
      <w:r w:rsidRPr="0017314A">
        <w:rPr>
          <w:rStyle w:val="HideTWBExt"/>
          <w:b w:val="0"/>
        </w:rPr>
        <w:t>&lt;/NumAm&gt;</w:t>
      </w:r>
    </w:p>
    <w:p w14:paraId="613E8168" w14:textId="0F97E81F"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Софи Уилмес,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35F76952" w14:textId="77777777" w:rsidR="00FD7778" w:rsidRPr="0017314A" w:rsidRDefault="00FD7778" w:rsidP="00FD7778">
      <w:pPr>
        <w:pStyle w:val="NormalBold"/>
      </w:pPr>
      <w:r w:rsidRPr="0017314A">
        <w:rPr>
          <w:rStyle w:val="HideTWBExt"/>
          <w:b w:val="0"/>
        </w:rPr>
        <w:t>&lt;/RepeatBlock-By&gt;</w:t>
      </w:r>
    </w:p>
    <w:p w14:paraId="6F902FE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98A84D7" w14:textId="77777777" w:rsidR="00FD7778" w:rsidRPr="0017314A" w:rsidRDefault="00FD7778" w:rsidP="00FD7778">
      <w:pPr>
        <w:pStyle w:val="NormalBold"/>
      </w:pPr>
      <w:r w:rsidRPr="0017314A">
        <w:rPr>
          <w:rStyle w:val="HideTWBExt"/>
          <w:b w:val="0"/>
        </w:rPr>
        <w:t>&lt;Article&gt;</w:t>
      </w:r>
      <w:r w:rsidRPr="0017314A">
        <w:t>Параграф 27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5100BD4" w14:textId="77777777" w:rsidTr="00FD7778">
        <w:trPr>
          <w:trHeight w:val="240"/>
          <w:jc w:val="center"/>
        </w:trPr>
        <w:tc>
          <w:tcPr>
            <w:tcW w:w="9752" w:type="dxa"/>
            <w:gridSpan w:val="2"/>
            <w:tcBorders>
              <w:top w:val="nil"/>
              <w:left w:val="nil"/>
              <w:bottom w:val="nil"/>
              <w:right w:val="nil"/>
            </w:tcBorders>
          </w:tcPr>
          <w:p w14:paraId="2216F05E" w14:textId="77777777" w:rsidR="00FD7778" w:rsidRPr="0017314A" w:rsidRDefault="00FD7778" w:rsidP="00FD7778"/>
        </w:tc>
      </w:tr>
      <w:tr w:rsidR="005B63B9" w:rsidRPr="0017314A" w14:paraId="2AD23D00" w14:textId="77777777" w:rsidTr="00FD7778">
        <w:trPr>
          <w:trHeight w:val="240"/>
          <w:jc w:val="center"/>
        </w:trPr>
        <w:tc>
          <w:tcPr>
            <w:tcW w:w="4876" w:type="dxa"/>
            <w:tcBorders>
              <w:top w:val="nil"/>
              <w:left w:val="nil"/>
              <w:bottom w:val="nil"/>
              <w:right w:val="nil"/>
            </w:tcBorders>
            <w:hideMark/>
          </w:tcPr>
          <w:p w14:paraId="33A2C15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5E12EEF" w14:textId="77777777" w:rsidR="00FD7778" w:rsidRPr="0017314A" w:rsidRDefault="00FD7778" w:rsidP="00FD7778">
            <w:pPr>
              <w:pStyle w:val="AmColumnHeading"/>
            </w:pPr>
            <w:r w:rsidRPr="0017314A">
              <w:t>Изменение</w:t>
            </w:r>
          </w:p>
        </w:tc>
      </w:tr>
      <w:tr w:rsidR="005B63B9" w:rsidRPr="0017314A" w14:paraId="0A06CE68" w14:textId="77777777" w:rsidTr="00FD7778">
        <w:trPr>
          <w:jc w:val="center"/>
        </w:trPr>
        <w:tc>
          <w:tcPr>
            <w:tcW w:w="4876" w:type="dxa"/>
            <w:tcBorders>
              <w:top w:val="nil"/>
              <w:left w:val="nil"/>
              <w:bottom w:val="nil"/>
              <w:right w:val="nil"/>
            </w:tcBorders>
          </w:tcPr>
          <w:p w14:paraId="5E7AE8FD" w14:textId="77777777" w:rsidR="00FD7778" w:rsidRPr="0017314A" w:rsidRDefault="00FD7778" w:rsidP="00FD7778">
            <w:pPr>
              <w:pStyle w:val="Normal6a"/>
            </w:pPr>
          </w:p>
        </w:tc>
        <w:tc>
          <w:tcPr>
            <w:tcW w:w="4876" w:type="dxa"/>
            <w:tcBorders>
              <w:top w:val="nil"/>
              <w:left w:val="nil"/>
              <w:bottom w:val="nil"/>
              <w:right w:val="nil"/>
            </w:tcBorders>
            <w:hideMark/>
          </w:tcPr>
          <w:p w14:paraId="2C491065" w14:textId="77777777" w:rsidR="00FD7778" w:rsidRPr="0017314A" w:rsidRDefault="00FD7778" w:rsidP="00FD7778">
            <w:pPr>
              <w:pStyle w:val="Normal6a"/>
            </w:pPr>
            <w:r w:rsidRPr="0017314A">
              <w:rPr>
                <w:b/>
                <w:i/>
              </w:rPr>
              <w:t>27a.</w:t>
            </w:r>
            <w:r w:rsidRPr="0017314A">
              <w:tab/>
            </w:r>
            <w:r w:rsidRPr="0017314A">
              <w:rPr>
                <w:b/>
                <w:i/>
              </w:rPr>
              <w:t>призовава Комисията да наблюдава внимателно изпълнението от страна на държавите членки на решенията на Съда на Европейския съюз и на Европейския съд по правата на човека, като обърне специално внимание на решенията, които се отнасят до недискриминацията, равенството между половете и правата на малцинствата;</w:t>
            </w:r>
          </w:p>
        </w:tc>
      </w:tr>
    </w:tbl>
    <w:p w14:paraId="42292BD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083E2EC" w14:textId="77777777" w:rsidR="00FD7778" w:rsidRPr="0017314A" w:rsidRDefault="00FD7778" w:rsidP="00FD7778">
      <w:r w:rsidRPr="0017314A">
        <w:rPr>
          <w:rStyle w:val="HideTWBExt"/>
        </w:rPr>
        <w:t>&lt;/Amend&gt;</w:t>
      </w:r>
    </w:p>
    <w:p w14:paraId="1EA54F5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568</w:t>
      </w:r>
      <w:r w:rsidRPr="0017314A">
        <w:rPr>
          <w:rStyle w:val="HideTWBExt"/>
          <w:b w:val="0"/>
        </w:rPr>
        <w:t>&lt;/NumAm&gt;</w:t>
      </w:r>
    </w:p>
    <w:p w14:paraId="46E109F4" w14:textId="1AECB3DE" w:rsidR="00FD7778" w:rsidRPr="0017314A" w:rsidRDefault="00FD7778" w:rsidP="00FD7778">
      <w:pPr>
        <w:pStyle w:val="NormalBold"/>
      </w:pPr>
      <w:r w:rsidRPr="0017314A">
        <w:rPr>
          <w:rStyle w:val="HideTWBExt"/>
          <w:b w:val="0"/>
        </w:rPr>
        <w:t>&lt;RepeatBlock-By&gt;&lt;Members&gt;</w:t>
      </w:r>
      <w:r w:rsidRPr="0017314A">
        <w:t xml:space="preserve">Марко Таркуиньо, </w:t>
      </w:r>
      <w:r w:rsidR="0067401D" w:rsidRPr="0017314A">
        <w:t>Биргит Зипел</w:t>
      </w:r>
      <w:r w:rsidRPr="0017314A">
        <w:rPr>
          <w:rStyle w:val="HideTWBExt"/>
          <w:b w:val="0"/>
        </w:rPr>
        <w:t>&lt;/Members&gt;</w:t>
      </w:r>
    </w:p>
    <w:p w14:paraId="4247B792" w14:textId="77777777" w:rsidR="00FD7778" w:rsidRPr="0017314A" w:rsidRDefault="00FD7778" w:rsidP="00FD7778">
      <w:pPr>
        <w:pStyle w:val="NormalBold"/>
      </w:pPr>
      <w:r w:rsidRPr="0017314A">
        <w:rPr>
          <w:rStyle w:val="HideTWBExt"/>
          <w:b w:val="0"/>
        </w:rPr>
        <w:t>&lt;/RepeatBlock-By&gt;</w:t>
      </w:r>
    </w:p>
    <w:p w14:paraId="545A456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624CFA4" w14:textId="77777777" w:rsidR="00FD7778" w:rsidRPr="0017314A" w:rsidRDefault="00FD7778" w:rsidP="00FD7778">
      <w:pPr>
        <w:pStyle w:val="NormalBold"/>
      </w:pPr>
      <w:r w:rsidRPr="0017314A">
        <w:rPr>
          <w:rStyle w:val="HideTWBExt"/>
          <w:b w:val="0"/>
        </w:rPr>
        <w:t>&lt;Article&gt;</w:t>
      </w:r>
      <w:r w:rsidRPr="0017314A">
        <w:t>Параграф 27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52FEAF8" w14:textId="77777777" w:rsidTr="00FD7778">
        <w:trPr>
          <w:trHeight w:val="240"/>
          <w:jc w:val="center"/>
        </w:trPr>
        <w:tc>
          <w:tcPr>
            <w:tcW w:w="9752" w:type="dxa"/>
            <w:gridSpan w:val="2"/>
            <w:tcBorders>
              <w:top w:val="nil"/>
              <w:left w:val="nil"/>
              <w:bottom w:val="nil"/>
              <w:right w:val="nil"/>
            </w:tcBorders>
          </w:tcPr>
          <w:p w14:paraId="6D3E96E6" w14:textId="77777777" w:rsidR="00FD7778" w:rsidRPr="0017314A" w:rsidRDefault="00FD7778" w:rsidP="00FD7778"/>
        </w:tc>
      </w:tr>
      <w:tr w:rsidR="005B63B9" w:rsidRPr="0017314A" w14:paraId="725BE514" w14:textId="77777777" w:rsidTr="00FD7778">
        <w:trPr>
          <w:trHeight w:val="240"/>
          <w:jc w:val="center"/>
        </w:trPr>
        <w:tc>
          <w:tcPr>
            <w:tcW w:w="4876" w:type="dxa"/>
            <w:tcBorders>
              <w:top w:val="nil"/>
              <w:left w:val="nil"/>
              <w:bottom w:val="nil"/>
              <w:right w:val="nil"/>
            </w:tcBorders>
            <w:hideMark/>
          </w:tcPr>
          <w:p w14:paraId="6A55F7D8"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F120BCE" w14:textId="77777777" w:rsidR="00FD7778" w:rsidRPr="0017314A" w:rsidRDefault="00FD7778" w:rsidP="00FD7778">
            <w:pPr>
              <w:pStyle w:val="AmColumnHeading"/>
            </w:pPr>
            <w:r w:rsidRPr="0017314A">
              <w:t>Изменение</w:t>
            </w:r>
          </w:p>
        </w:tc>
      </w:tr>
      <w:tr w:rsidR="005B63B9" w:rsidRPr="0017314A" w14:paraId="75FD1E9D" w14:textId="77777777" w:rsidTr="00FD7778">
        <w:trPr>
          <w:jc w:val="center"/>
        </w:trPr>
        <w:tc>
          <w:tcPr>
            <w:tcW w:w="4876" w:type="dxa"/>
            <w:tcBorders>
              <w:top w:val="nil"/>
              <w:left w:val="nil"/>
              <w:bottom w:val="nil"/>
              <w:right w:val="nil"/>
            </w:tcBorders>
          </w:tcPr>
          <w:p w14:paraId="4A702B39" w14:textId="77777777" w:rsidR="00FD7778" w:rsidRPr="0017314A" w:rsidRDefault="00FD7778" w:rsidP="00FD7778">
            <w:pPr>
              <w:pStyle w:val="Normal6a"/>
            </w:pPr>
          </w:p>
        </w:tc>
        <w:tc>
          <w:tcPr>
            <w:tcW w:w="4876" w:type="dxa"/>
            <w:tcBorders>
              <w:top w:val="nil"/>
              <w:left w:val="nil"/>
              <w:bottom w:val="nil"/>
              <w:right w:val="nil"/>
            </w:tcBorders>
            <w:hideMark/>
          </w:tcPr>
          <w:p w14:paraId="4C370665" w14:textId="77777777" w:rsidR="00FD7778" w:rsidRPr="0017314A" w:rsidRDefault="00FD7778" w:rsidP="00FD7778">
            <w:pPr>
              <w:pStyle w:val="Normal6a"/>
            </w:pPr>
            <w:r w:rsidRPr="0017314A">
              <w:rPr>
                <w:b/>
                <w:i/>
              </w:rPr>
              <w:t>27б.</w:t>
            </w:r>
            <w:r w:rsidRPr="0017314A">
              <w:tab/>
            </w:r>
            <w:r w:rsidRPr="0017314A">
              <w:rPr>
                <w:b/>
                <w:i/>
              </w:rPr>
              <w:t>призовава Комисията спешно да направи оценка на съвместимостта на унгарския Закон за защита на местната идентичност с правото на ЕС, по-специално с Директивата за расовото равенство и Хартата на основните права; призовава Комисията да предприеме всички необходими мерки, включително започването на производства за установяване на неизпълнение на задължения, когато бъдат установени нарушения; призовава държавите членки да гарантират, че местните политики за жилищно настаняване и пребиваване са в пълно съответствие с принципите на равенство и недискриминация и не водят до етническа или социално-икономическа сегрегация;</w:t>
            </w:r>
          </w:p>
        </w:tc>
      </w:tr>
    </w:tbl>
    <w:p w14:paraId="0A8C69A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7BD951D" w14:textId="77777777" w:rsidR="00FD7778" w:rsidRPr="0017314A" w:rsidRDefault="00FD7778" w:rsidP="00FD7778">
      <w:r w:rsidRPr="0017314A">
        <w:rPr>
          <w:rStyle w:val="HideTWBExt"/>
        </w:rPr>
        <w:t>&lt;/Amend&gt;</w:t>
      </w:r>
    </w:p>
    <w:p w14:paraId="4F0E5FE3" w14:textId="77777777" w:rsidR="00FD7778" w:rsidRPr="0017314A" w:rsidRDefault="00FD7778" w:rsidP="00FD7778">
      <w:pPr>
        <w:pStyle w:val="AmNumberTabs"/>
      </w:pPr>
      <w:r w:rsidRPr="0017314A">
        <w:rPr>
          <w:rStyle w:val="HideTWBExt"/>
          <w:b w:val="0"/>
        </w:rPr>
        <w:lastRenderedPageBreak/>
        <w:t>&lt;Amend&gt;</w:t>
      </w:r>
      <w:r w:rsidRPr="0017314A">
        <w:t>Изменение</w:t>
      </w:r>
      <w:r w:rsidRPr="0017314A">
        <w:tab/>
      </w:r>
      <w:r w:rsidRPr="0017314A">
        <w:tab/>
      </w:r>
      <w:r w:rsidRPr="0017314A">
        <w:rPr>
          <w:rStyle w:val="HideTWBExt"/>
          <w:b w:val="0"/>
        </w:rPr>
        <w:t>&lt;NumAm&gt;</w:t>
      </w:r>
      <w:r w:rsidRPr="0017314A">
        <w:t>569</w:t>
      </w:r>
      <w:r w:rsidRPr="0017314A">
        <w:rPr>
          <w:rStyle w:val="HideTWBExt"/>
          <w:b w:val="0"/>
        </w:rPr>
        <w:t>&lt;/NumAm&gt;</w:t>
      </w:r>
    </w:p>
    <w:p w14:paraId="758165F2" w14:textId="4206B898" w:rsidR="00FD7778" w:rsidRPr="0017314A" w:rsidRDefault="00FD7778" w:rsidP="00FD7778">
      <w:pPr>
        <w:pStyle w:val="NormalBold"/>
      </w:pPr>
      <w:r w:rsidRPr="0017314A">
        <w:rPr>
          <w:rStyle w:val="HideTWBExt"/>
          <w:b w:val="0"/>
        </w:rPr>
        <w:t>&lt;RepeatBlock-By&gt;&lt;Members&gt;</w:t>
      </w:r>
      <w:r w:rsidRPr="0017314A">
        <w:t xml:space="preserve">Марко Таркуиньо, </w:t>
      </w:r>
      <w:r w:rsidR="0067401D" w:rsidRPr="0017314A">
        <w:t>Биргит Зипел</w:t>
      </w:r>
      <w:r w:rsidRPr="0017314A">
        <w:rPr>
          <w:rStyle w:val="HideTWBExt"/>
          <w:b w:val="0"/>
        </w:rPr>
        <w:t>&lt;/Members&gt;</w:t>
      </w:r>
    </w:p>
    <w:p w14:paraId="0030F6FE" w14:textId="77777777" w:rsidR="00FD7778" w:rsidRPr="0017314A" w:rsidRDefault="00FD7778" w:rsidP="00FD7778">
      <w:pPr>
        <w:pStyle w:val="NormalBold"/>
      </w:pPr>
      <w:r w:rsidRPr="0017314A">
        <w:rPr>
          <w:rStyle w:val="HideTWBExt"/>
          <w:b w:val="0"/>
        </w:rPr>
        <w:t>&lt;/RepeatBlock-By&gt;</w:t>
      </w:r>
    </w:p>
    <w:p w14:paraId="71802E5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D7E7EB2" w14:textId="77777777" w:rsidR="00FD7778" w:rsidRPr="0017314A" w:rsidRDefault="00FD7778" w:rsidP="00FD7778">
      <w:pPr>
        <w:pStyle w:val="NormalBold"/>
      </w:pPr>
      <w:r w:rsidRPr="0017314A">
        <w:rPr>
          <w:rStyle w:val="HideTWBExt"/>
          <w:b w:val="0"/>
        </w:rPr>
        <w:t>&lt;Article&gt;</w:t>
      </w:r>
      <w:r w:rsidRPr="0017314A">
        <w:t>Параграф 27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5886D96" w14:textId="77777777" w:rsidTr="00FD7778">
        <w:trPr>
          <w:trHeight w:val="240"/>
          <w:jc w:val="center"/>
        </w:trPr>
        <w:tc>
          <w:tcPr>
            <w:tcW w:w="9752" w:type="dxa"/>
            <w:gridSpan w:val="2"/>
            <w:tcBorders>
              <w:top w:val="nil"/>
              <w:left w:val="nil"/>
              <w:bottom w:val="nil"/>
              <w:right w:val="nil"/>
            </w:tcBorders>
          </w:tcPr>
          <w:p w14:paraId="58CF58A4" w14:textId="77777777" w:rsidR="00FD7778" w:rsidRPr="0017314A" w:rsidRDefault="00FD7778" w:rsidP="00FD7778"/>
        </w:tc>
      </w:tr>
      <w:tr w:rsidR="005B63B9" w:rsidRPr="0017314A" w14:paraId="23C1F4F2" w14:textId="77777777" w:rsidTr="00FD7778">
        <w:trPr>
          <w:trHeight w:val="240"/>
          <w:jc w:val="center"/>
        </w:trPr>
        <w:tc>
          <w:tcPr>
            <w:tcW w:w="4876" w:type="dxa"/>
            <w:tcBorders>
              <w:top w:val="nil"/>
              <w:left w:val="nil"/>
              <w:bottom w:val="nil"/>
              <w:right w:val="nil"/>
            </w:tcBorders>
            <w:hideMark/>
          </w:tcPr>
          <w:p w14:paraId="7DE0DD7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69C42F8" w14:textId="77777777" w:rsidR="00FD7778" w:rsidRPr="0017314A" w:rsidRDefault="00FD7778" w:rsidP="00FD7778">
            <w:pPr>
              <w:pStyle w:val="AmColumnHeading"/>
            </w:pPr>
            <w:r w:rsidRPr="0017314A">
              <w:t>Изменение</w:t>
            </w:r>
          </w:p>
        </w:tc>
      </w:tr>
      <w:tr w:rsidR="005B63B9" w:rsidRPr="0017314A" w14:paraId="0B9150F1" w14:textId="77777777" w:rsidTr="00FD7778">
        <w:trPr>
          <w:jc w:val="center"/>
        </w:trPr>
        <w:tc>
          <w:tcPr>
            <w:tcW w:w="4876" w:type="dxa"/>
            <w:tcBorders>
              <w:top w:val="nil"/>
              <w:left w:val="nil"/>
              <w:bottom w:val="nil"/>
              <w:right w:val="nil"/>
            </w:tcBorders>
          </w:tcPr>
          <w:p w14:paraId="62DE9B03" w14:textId="77777777" w:rsidR="00FD7778" w:rsidRPr="0017314A" w:rsidRDefault="00FD7778" w:rsidP="00FD7778">
            <w:pPr>
              <w:pStyle w:val="Normal6a"/>
            </w:pPr>
          </w:p>
        </w:tc>
        <w:tc>
          <w:tcPr>
            <w:tcW w:w="4876" w:type="dxa"/>
            <w:tcBorders>
              <w:top w:val="nil"/>
              <w:left w:val="nil"/>
              <w:bottom w:val="nil"/>
              <w:right w:val="nil"/>
            </w:tcBorders>
            <w:hideMark/>
          </w:tcPr>
          <w:p w14:paraId="10EDBDA6" w14:textId="77777777" w:rsidR="00FD7778" w:rsidRPr="0017314A" w:rsidRDefault="00FD7778" w:rsidP="00FD7778">
            <w:pPr>
              <w:pStyle w:val="Normal6a"/>
            </w:pPr>
            <w:r w:rsidRPr="0017314A">
              <w:rPr>
                <w:b/>
                <w:i/>
              </w:rPr>
              <w:t>27в.</w:t>
            </w:r>
            <w:r w:rsidRPr="0017314A">
              <w:tab/>
            </w:r>
            <w:r w:rsidRPr="0017314A">
              <w:rPr>
                <w:b/>
                <w:i/>
              </w:rPr>
              <w:t>призовава Комисията и държавите членки да гарантират устойчиво, гъвкаво и достъпно финансиране за организациите на гражданското общество, насочени към равенството, включително подкрепа за стратегически съдебни спорове и застъпничество; подчертава, че това следва да включва специални пакети в рамките на програмата „Граждани, равенство, права и ценности“ (CERV +) по линия на AgoraEU, като същевременно се предотвратява изключването на организациите на гражданското общество от по-мащабни роли и сектори на изпълнение на политиките; подчертава, че достъпът до средства на ЕС следва да зависи от пълното спазване на основните права и стандартите за борба с дискриминацията, и призовава за прозрачно заделяне на средства, за да се гарантира дългосрочна подкрепа за организациите на гражданското общество, насочени към правата на човека и равенството;</w:t>
            </w:r>
          </w:p>
        </w:tc>
      </w:tr>
    </w:tbl>
    <w:p w14:paraId="60DAD38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5F2327E" w14:textId="77777777" w:rsidR="00FD7778" w:rsidRPr="0017314A" w:rsidRDefault="00FD7778" w:rsidP="00FD7778">
      <w:r w:rsidRPr="0017314A">
        <w:rPr>
          <w:rStyle w:val="HideTWBExt"/>
        </w:rPr>
        <w:t>&lt;/Amend&gt;</w:t>
      </w:r>
    </w:p>
    <w:p w14:paraId="7787F20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570</w:t>
      </w:r>
      <w:r w:rsidRPr="0017314A">
        <w:rPr>
          <w:rStyle w:val="HideTWBExt"/>
          <w:b w:val="0"/>
        </w:rPr>
        <w:t>&lt;/NumAm&gt;</w:t>
      </w:r>
    </w:p>
    <w:p w14:paraId="355DB43D" w14:textId="56136579" w:rsidR="00FD7778" w:rsidRPr="0017314A" w:rsidRDefault="00FD7778" w:rsidP="00FD7778">
      <w:pPr>
        <w:pStyle w:val="NormalBold"/>
      </w:pPr>
      <w:r w:rsidRPr="0017314A">
        <w:rPr>
          <w:rStyle w:val="HideTWBExt"/>
          <w:b w:val="0"/>
        </w:rPr>
        <w:t>&lt;RepeatBlock-By&gt;&lt;Members&gt;</w:t>
      </w:r>
      <w:r w:rsidRPr="0017314A">
        <w:t xml:space="preserve">Марко Таркуиньо, </w:t>
      </w:r>
      <w:r w:rsidR="0067401D" w:rsidRPr="0017314A">
        <w:t>Биргит Зипел</w:t>
      </w:r>
      <w:r w:rsidRPr="0017314A">
        <w:rPr>
          <w:rStyle w:val="HideTWBExt"/>
          <w:b w:val="0"/>
        </w:rPr>
        <w:t>&lt;/Members&gt;</w:t>
      </w:r>
    </w:p>
    <w:p w14:paraId="66D867FE" w14:textId="77777777" w:rsidR="00FD7778" w:rsidRPr="0017314A" w:rsidRDefault="00FD7778" w:rsidP="00FD7778">
      <w:pPr>
        <w:pStyle w:val="NormalBold"/>
      </w:pPr>
      <w:r w:rsidRPr="0017314A">
        <w:rPr>
          <w:rStyle w:val="HideTWBExt"/>
          <w:b w:val="0"/>
        </w:rPr>
        <w:t>&lt;/RepeatBlock-By&gt;</w:t>
      </w:r>
    </w:p>
    <w:p w14:paraId="171A615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A149620" w14:textId="77777777" w:rsidR="00FD7778" w:rsidRPr="0017314A" w:rsidRDefault="00FD7778" w:rsidP="00FD7778">
      <w:pPr>
        <w:pStyle w:val="NormalBold"/>
      </w:pPr>
      <w:r w:rsidRPr="0017314A">
        <w:rPr>
          <w:rStyle w:val="HideTWBExt"/>
          <w:b w:val="0"/>
        </w:rPr>
        <w:t>&lt;Article&gt;</w:t>
      </w:r>
      <w:r w:rsidRPr="0017314A">
        <w:t>Параграф 27 г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8AD9E37" w14:textId="77777777" w:rsidTr="00FD7778">
        <w:trPr>
          <w:trHeight w:val="240"/>
          <w:jc w:val="center"/>
        </w:trPr>
        <w:tc>
          <w:tcPr>
            <w:tcW w:w="9752" w:type="dxa"/>
            <w:gridSpan w:val="2"/>
            <w:tcBorders>
              <w:top w:val="nil"/>
              <w:left w:val="nil"/>
              <w:bottom w:val="nil"/>
              <w:right w:val="nil"/>
            </w:tcBorders>
          </w:tcPr>
          <w:p w14:paraId="32D035D3" w14:textId="77777777" w:rsidR="00FD7778" w:rsidRPr="0017314A" w:rsidRDefault="00FD7778" w:rsidP="00FD7778"/>
        </w:tc>
      </w:tr>
      <w:tr w:rsidR="005B63B9" w:rsidRPr="0017314A" w14:paraId="04DA0100" w14:textId="77777777" w:rsidTr="00FD7778">
        <w:trPr>
          <w:trHeight w:val="240"/>
          <w:jc w:val="center"/>
        </w:trPr>
        <w:tc>
          <w:tcPr>
            <w:tcW w:w="4876" w:type="dxa"/>
            <w:tcBorders>
              <w:top w:val="nil"/>
              <w:left w:val="nil"/>
              <w:bottom w:val="nil"/>
              <w:right w:val="nil"/>
            </w:tcBorders>
            <w:hideMark/>
          </w:tcPr>
          <w:p w14:paraId="379B978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710A6C0" w14:textId="77777777" w:rsidR="00FD7778" w:rsidRPr="0017314A" w:rsidRDefault="00FD7778" w:rsidP="00FD7778">
            <w:pPr>
              <w:pStyle w:val="AmColumnHeading"/>
            </w:pPr>
            <w:r w:rsidRPr="0017314A">
              <w:t>Изменение</w:t>
            </w:r>
          </w:p>
        </w:tc>
      </w:tr>
      <w:tr w:rsidR="005B63B9" w:rsidRPr="0017314A" w14:paraId="6DB6FC10" w14:textId="77777777" w:rsidTr="00FD7778">
        <w:trPr>
          <w:jc w:val="center"/>
        </w:trPr>
        <w:tc>
          <w:tcPr>
            <w:tcW w:w="4876" w:type="dxa"/>
            <w:tcBorders>
              <w:top w:val="nil"/>
              <w:left w:val="nil"/>
              <w:bottom w:val="nil"/>
              <w:right w:val="nil"/>
            </w:tcBorders>
          </w:tcPr>
          <w:p w14:paraId="3A650A08" w14:textId="77777777" w:rsidR="00FD7778" w:rsidRPr="0017314A" w:rsidRDefault="00FD7778" w:rsidP="00FD7778">
            <w:pPr>
              <w:pStyle w:val="Normal6a"/>
            </w:pPr>
          </w:p>
        </w:tc>
        <w:tc>
          <w:tcPr>
            <w:tcW w:w="4876" w:type="dxa"/>
            <w:tcBorders>
              <w:top w:val="nil"/>
              <w:left w:val="nil"/>
              <w:bottom w:val="nil"/>
              <w:right w:val="nil"/>
            </w:tcBorders>
            <w:hideMark/>
          </w:tcPr>
          <w:p w14:paraId="513EB51D" w14:textId="77777777" w:rsidR="00FD7778" w:rsidRPr="0017314A" w:rsidRDefault="00FD7778" w:rsidP="00FD7778">
            <w:pPr>
              <w:pStyle w:val="Normal6a"/>
            </w:pPr>
            <w:r w:rsidRPr="0017314A">
              <w:rPr>
                <w:b/>
                <w:i/>
              </w:rPr>
              <w:t>27г.</w:t>
            </w:r>
            <w:r w:rsidRPr="0017314A">
              <w:tab/>
            </w:r>
            <w:r w:rsidRPr="0017314A">
              <w:rPr>
                <w:b/>
                <w:i/>
              </w:rPr>
              <w:t>призовава Комисията да превърне борбата с расизма в ръководен принцип на политиката на ЕС в областта на миграцията и убежището, да забрани расовото профилиране и дискриминационните практики по границите и да отпусне значителни ресурси за инициативи, основани на приобщаване и права;</w:t>
            </w:r>
          </w:p>
        </w:tc>
      </w:tr>
    </w:tbl>
    <w:p w14:paraId="1FF0EC8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8AF7EB6" w14:textId="77777777" w:rsidR="00FD7778" w:rsidRPr="0017314A" w:rsidRDefault="00FD7778" w:rsidP="00FD7778">
      <w:r w:rsidRPr="0017314A">
        <w:rPr>
          <w:rStyle w:val="HideTWBExt"/>
        </w:rPr>
        <w:t>&lt;/Amend&gt;</w:t>
      </w:r>
    </w:p>
    <w:p w14:paraId="7F9D13B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571</w:t>
      </w:r>
      <w:r w:rsidRPr="0017314A">
        <w:rPr>
          <w:rStyle w:val="HideTWBExt"/>
          <w:b w:val="0"/>
        </w:rPr>
        <w:t>&lt;/NumAm&gt;</w:t>
      </w:r>
    </w:p>
    <w:p w14:paraId="480B0ACF" w14:textId="5311E1E8" w:rsidR="00FD7778" w:rsidRPr="0017314A" w:rsidRDefault="00FD7778" w:rsidP="00FD7778">
      <w:pPr>
        <w:pStyle w:val="NormalBold"/>
      </w:pPr>
      <w:r w:rsidRPr="0017314A">
        <w:rPr>
          <w:rStyle w:val="HideTWBExt"/>
          <w:b w:val="0"/>
        </w:rPr>
        <w:t>&lt;RepeatBlock-By&gt;&lt;Members&gt;</w:t>
      </w:r>
      <w:r w:rsidRPr="0017314A">
        <w:t xml:space="preserve">Марко Таркуиньо, </w:t>
      </w:r>
      <w:r w:rsidR="0067401D" w:rsidRPr="0017314A">
        <w:t>Биргит Зипел</w:t>
      </w:r>
      <w:r w:rsidRPr="0017314A">
        <w:rPr>
          <w:rStyle w:val="HideTWBExt"/>
          <w:b w:val="0"/>
        </w:rPr>
        <w:t>&lt;/Members&gt;</w:t>
      </w:r>
    </w:p>
    <w:p w14:paraId="6AAA763F" w14:textId="77777777" w:rsidR="00FD7778" w:rsidRPr="0017314A" w:rsidRDefault="00FD7778" w:rsidP="00FD7778">
      <w:pPr>
        <w:pStyle w:val="NormalBold"/>
      </w:pPr>
      <w:r w:rsidRPr="0017314A">
        <w:rPr>
          <w:rStyle w:val="HideTWBExt"/>
          <w:b w:val="0"/>
        </w:rPr>
        <w:t>&lt;/RepeatBlock-By&gt;</w:t>
      </w:r>
    </w:p>
    <w:p w14:paraId="288740E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7D2AF78" w14:textId="77777777" w:rsidR="00FD7778" w:rsidRPr="0017314A" w:rsidRDefault="00FD7778" w:rsidP="00FD7778">
      <w:pPr>
        <w:pStyle w:val="NormalBold"/>
      </w:pPr>
      <w:r w:rsidRPr="0017314A">
        <w:rPr>
          <w:rStyle w:val="HideTWBExt"/>
          <w:b w:val="0"/>
        </w:rPr>
        <w:t>&lt;Article&gt;</w:t>
      </w:r>
      <w:r w:rsidRPr="0017314A">
        <w:t>Параграф 27 д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B3988BA" w14:textId="77777777" w:rsidTr="00FD7778">
        <w:trPr>
          <w:trHeight w:val="240"/>
          <w:jc w:val="center"/>
        </w:trPr>
        <w:tc>
          <w:tcPr>
            <w:tcW w:w="9752" w:type="dxa"/>
            <w:gridSpan w:val="2"/>
            <w:tcBorders>
              <w:top w:val="nil"/>
              <w:left w:val="nil"/>
              <w:bottom w:val="nil"/>
              <w:right w:val="nil"/>
            </w:tcBorders>
          </w:tcPr>
          <w:p w14:paraId="18A2739A" w14:textId="77777777" w:rsidR="00FD7778" w:rsidRPr="0017314A" w:rsidRDefault="00FD7778" w:rsidP="00FD7778"/>
        </w:tc>
      </w:tr>
      <w:tr w:rsidR="005B63B9" w:rsidRPr="0017314A" w14:paraId="1DED944D" w14:textId="77777777" w:rsidTr="00FD7778">
        <w:trPr>
          <w:trHeight w:val="240"/>
          <w:jc w:val="center"/>
        </w:trPr>
        <w:tc>
          <w:tcPr>
            <w:tcW w:w="4876" w:type="dxa"/>
            <w:tcBorders>
              <w:top w:val="nil"/>
              <w:left w:val="nil"/>
              <w:bottom w:val="nil"/>
              <w:right w:val="nil"/>
            </w:tcBorders>
            <w:hideMark/>
          </w:tcPr>
          <w:p w14:paraId="593F20B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5D7ABFA" w14:textId="77777777" w:rsidR="00FD7778" w:rsidRPr="0017314A" w:rsidRDefault="00FD7778" w:rsidP="00FD7778">
            <w:pPr>
              <w:pStyle w:val="AmColumnHeading"/>
            </w:pPr>
            <w:r w:rsidRPr="0017314A">
              <w:t>Изменение</w:t>
            </w:r>
          </w:p>
        </w:tc>
      </w:tr>
      <w:tr w:rsidR="005B63B9" w:rsidRPr="0017314A" w14:paraId="2C1CA50E" w14:textId="77777777" w:rsidTr="00FD7778">
        <w:trPr>
          <w:jc w:val="center"/>
        </w:trPr>
        <w:tc>
          <w:tcPr>
            <w:tcW w:w="4876" w:type="dxa"/>
            <w:tcBorders>
              <w:top w:val="nil"/>
              <w:left w:val="nil"/>
              <w:bottom w:val="nil"/>
              <w:right w:val="nil"/>
            </w:tcBorders>
          </w:tcPr>
          <w:p w14:paraId="3E5F18D4" w14:textId="77777777" w:rsidR="00FD7778" w:rsidRPr="0017314A" w:rsidRDefault="00FD7778" w:rsidP="00FD7778">
            <w:pPr>
              <w:pStyle w:val="Normal6a"/>
            </w:pPr>
          </w:p>
        </w:tc>
        <w:tc>
          <w:tcPr>
            <w:tcW w:w="4876" w:type="dxa"/>
            <w:tcBorders>
              <w:top w:val="nil"/>
              <w:left w:val="nil"/>
              <w:bottom w:val="nil"/>
              <w:right w:val="nil"/>
            </w:tcBorders>
            <w:hideMark/>
          </w:tcPr>
          <w:p w14:paraId="61484219" w14:textId="77777777" w:rsidR="00FD7778" w:rsidRPr="0017314A" w:rsidRDefault="00FD7778" w:rsidP="00FD7778">
            <w:pPr>
              <w:pStyle w:val="Normal6a"/>
            </w:pPr>
            <w:r w:rsidRPr="0017314A">
              <w:rPr>
                <w:b/>
                <w:i/>
              </w:rPr>
              <w:t>27д.</w:t>
            </w:r>
            <w:r w:rsidRPr="0017314A">
              <w:tab/>
            </w:r>
            <w:r w:rsidRPr="0017314A">
              <w:rPr>
                <w:b/>
                <w:i/>
              </w:rPr>
              <w:t>призовава държавите членки да забранят етническото и расовото профилиране в правоприлагането, да създадат независими механизми за мониторинг, отчетност и подаване на жалби; призовава ЕС и държавите членки да подкрепят основани на общността инициативи за безопасност, превенция и грижи;</w:t>
            </w:r>
          </w:p>
        </w:tc>
      </w:tr>
    </w:tbl>
    <w:p w14:paraId="61F4DA1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9603DB7" w14:textId="77777777" w:rsidR="00FD7778" w:rsidRPr="0017314A" w:rsidRDefault="00FD7778" w:rsidP="00FD7778">
      <w:r w:rsidRPr="0017314A">
        <w:rPr>
          <w:rStyle w:val="HideTWBExt"/>
        </w:rPr>
        <w:t>&lt;/Amend&gt;</w:t>
      </w:r>
    </w:p>
    <w:p w14:paraId="4C2C4B4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572</w:t>
      </w:r>
      <w:r w:rsidRPr="0017314A">
        <w:rPr>
          <w:rStyle w:val="HideTWBExt"/>
          <w:b w:val="0"/>
        </w:rPr>
        <w:t>&lt;/NumAm&gt;</w:t>
      </w:r>
    </w:p>
    <w:p w14:paraId="5A50CCAA" w14:textId="58F85A6C" w:rsidR="00FD7778" w:rsidRPr="0017314A" w:rsidRDefault="00FD7778" w:rsidP="00FD7778">
      <w:pPr>
        <w:pStyle w:val="NormalBold"/>
      </w:pPr>
      <w:r w:rsidRPr="0017314A">
        <w:rPr>
          <w:rStyle w:val="HideTWBExt"/>
          <w:b w:val="0"/>
        </w:rPr>
        <w:t>&lt;RepeatBlock-By&gt;&lt;Members&gt;</w:t>
      </w:r>
      <w:r w:rsidRPr="0017314A">
        <w:t xml:space="preserve">Марко Таркуиньо, </w:t>
      </w:r>
      <w:r w:rsidR="0067401D" w:rsidRPr="0017314A">
        <w:t>Биргит Зипел</w:t>
      </w:r>
      <w:r w:rsidRPr="0017314A">
        <w:rPr>
          <w:rStyle w:val="HideTWBExt"/>
          <w:b w:val="0"/>
        </w:rPr>
        <w:t>&lt;/Members&gt;</w:t>
      </w:r>
    </w:p>
    <w:p w14:paraId="68C888D8" w14:textId="77777777" w:rsidR="00FD7778" w:rsidRPr="0017314A" w:rsidRDefault="00FD7778" w:rsidP="00FD7778">
      <w:pPr>
        <w:pStyle w:val="NormalBold"/>
      </w:pPr>
      <w:r w:rsidRPr="0017314A">
        <w:rPr>
          <w:rStyle w:val="HideTWBExt"/>
          <w:b w:val="0"/>
        </w:rPr>
        <w:t>&lt;/RepeatBlock-By&gt;</w:t>
      </w:r>
    </w:p>
    <w:p w14:paraId="7036C6A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0708629" w14:textId="77777777" w:rsidR="00FD7778" w:rsidRPr="0017314A" w:rsidRDefault="00FD7778" w:rsidP="00FD7778">
      <w:pPr>
        <w:pStyle w:val="NormalBold"/>
      </w:pPr>
      <w:r w:rsidRPr="0017314A">
        <w:rPr>
          <w:rStyle w:val="HideTWBExt"/>
          <w:b w:val="0"/>
        </w:rPr>
        <w:t>&lt;Article&gt;</w:t>
      </w:r>
      <w:r w:rsidRPr="0017314A">
        <w:t>Параграф 27 e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23F3CB4" w14:textId="77777777" w:rsidTr="00FD7778">
        <w:trPr>
          <w:trHeight w:val="240"/>
          <w:jc w:val="center"/>
        </w:trPr>
        <w:tc>
          <w:tcPr>
            <w:tcW w:w="9752" w:type="dxa"/>
            <w:gridSpan w:val="2"/>
            <w:tcBorders>
              <w:top w:val="nil"/>
              <w:left w:val="nil"/>
              <w:bottom w:val="nil"/>
              <w:right w:val="nil"/>
            </w:tcBorders>
          </w:tcPr>
          <w:p w14:paraId="77D78611" w14:textId="77777777" w:rsidR="00FD7778" w:rsidRPr="0017314A" w:rsidRDefault="00FD7778" w:rsidP="00FD7778"/>
        </w:tc>
      </w:tr>
      <w:tr w:rsidR="005B63B9" w:rsidRPr="0017314A" w14:paraId="4D919118" w14:textId="77777777" w:rsidTr="00FD7778">
        <w:trPr>
          <w:trHeight w:val="240"/>
          <w:jc w:val="center"/>
        </w:trPr>
        <w:tc>
          <w:tcPr>
            <w:tcW w:w="4876" w:type="dxa"/>
            <w:tcBorders>
              <w:top w:val="nil"/>
              <w:left w:val="nil"/>
              <w:bottom w:val="nil"/>
              <w:right w:val="nil"/>
            </w:tcBorders>
            <w:hideMark/>
          </w:tcPr>
          <w:p w14:paraId="6F08947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7337EBB" w14:textId="77777777" w:rsidR="00FD7778" w:rsidRPr="0017314A" w:rsidRDefault="00FD7778" w:rsidP="00FD7778">
            <w:pPr>
              <w:pStyle w:val="AmColumnHeading"/>
            </w:pPr>
            <w:r w:rsidRPr="0017314A">
              <w:t>Изменение</w:t>
            </w:r>
          </w:p>
        </w:tc>
      </w:tr>
      <w:tr w:rsidR="005B63B9" w:rsidRPr="0017314A" w14:paraId="7F73B080" w14:textId="77777777" w:rsidTr="00FD7778">
        <w:trPr>
          <w:jc w:val="center"/>
        </w:trPr>
        <w:tc>
          <w:tcPr>
            <w:tcW w:w="4876" w:type="dxa"/>
            <w:tcBorders>
              <w:top w:val="nil"/>
              <w:left w:val="nil"/>
              <w:bottom w:val="nil"/>
              <w:right w:val="nil"/>
            </w:tcBorders>
          </w:tcPr>
          <w:p w14:paraId="6478124B" w14:textId="77777777" w:rsidR="00FD7778" w:rsidRPr="0017314A" w:rsidRDefault="00FD7778" w:rsidP="00FD7778">
            <w:pPr>
              <w:pStyle w:val="Normal6a"/>
            </w:pPr>
          </w:p>
        </w:tc>
        <w:tc>
          <w:tcPr>
            <w:tcW w:w="4876" w:type="dxa"/>
            <w:tcBorders>
              <w:top w:val="nil"/>
              <w:left w:val="nil"/>
              <w:bottom w:val="nil"/>
              <w:right w:val="nil"/>
            </w:tcBorders>
            <w:hideMark/>
          </w:tcPr>
          <w:p w14:paraId="6D62B982" w14:textId="77777777" w:rsidR="00FD7778" w:rsidRPr="0017314A" w:rsidRDefault="00FD7778" w:rsidP="00FD7778">
            <w:pPr>
              <w:pStyle w:val="Normal6a"/>
            </w:pPr>
            <w:r w:rsidRPr="0017314A">
              <w:rPr>
                <w:b/>
                <w:i/>
              </w:rPr>
              <w:t>27e.</w:t>
            </w:r>
            <w:r w:rsidRPr="0017314A">
              <w:tab/>
            </w:r>
            <w:r w:rsidRPr="0017314A">
              <w:rPr>
                <w:b/>
                <w:i/>
              </w:rPr>
              <w:t xml:space="preserve">призовава Комисията да гарантира, че прилагането на Акта на ЕС за изкуствения интелект предотвратява алгоритмичната дискриминация; настоятелно </w:t>
            </w:r>
            <w:r w:rsidRPr="0017314A">
              <w:rPr>
                <w:b/>
                <w:i/>
              </w:rPr>
              <w:lastRenderedPageBreak/>
              <w:t>призовава за установяването на задължителни оценки на въздействието върху правата на човека и равенството за системите с ИИ, които се използват в областта на миграцията, полицейската дейност и социалната закрила;</w:t>
            </w:r>
          </w:p>
        </w:tc>
      </w:tr>
    </w:tbl>
    <w:p w14:paraId="14471D82"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743B336" w14:textId="77777777" w:rsidR="00FD7778" w:rsidRPr="0017314A" w:rsidRDefault="00FD7778" w:rsidP="00FD7778">
      <w:r w:rsidRPr="0017314A">
        <w:rPr>
          <w:rStyle w:val="HideTWBExt"/>
        </w:rPr>
        <w:t>&lt;/Amend&gt;</w:t>
      </w:r>
    </w:p>
    <w:p w14:paraId="4B3ECDD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573</w:t>
      </w:r>
      <w:r w:rsidRPr="0017314A">
        <w:rPr>
          <w:rStyle w:val="HideTWBExt"/>
          <w:b w:val="0"/>
        </w:rPr>
        <w:t>&lt;/NumAm&gt;</w:t>
      </w:r>
    </w:p>
    <w:p w14:paraId="436ADBC3" w14:textId="21DAFD20" w:rsidR="00FD7778" w:rsidRPr="0017314A" w:rsidRDefault="00FD7778" w:rsidP="00FD7778">
      <w:pPr>
        <w:pStyle w:val="NormalBold"/>
      </w:pPr>
      <w:r w:rsidRPr="0017314A">
        <w:rPr>
          <w:rStyle w:val="HideTWBExt"/>
          <w:b w:val="0"/>
        </w:rPr>
        <w:t>&lt;RepeatBlock-By&gt;&lt;Members&gt;</w:t>
      </w:r>
      <w:r w:rsidRPr="0017314A">
        <w:t xml:space="preserve">Марко Таркуиньо, </w:t>
      </w:r>
      <w:r w:rsidR="0067401D" w:rsidRPr="0017314A">
        <w:t>Биргит Зипел</w:t>
      </w:r>
      <w:r w:rsidRPr="0017314A">
        <w:rPr>
          <w:rStyle w:val="HideTWBExt"/>
          <w:b w:val="0"/>
        </w:rPr>
        <w:t>&lt;/Members&gt;</w:t>
      </w:r>
    </w:p>
    <w:p w14:paraId="757DA5F2" w14:textId="77777777" w:rsidR="00FD7778" w:rsidRPr="0017314A" w:rsidRDefault="00FD7778" w:rsidP="00FD7778">
      <w:pPr>
        <w:pStyle w:val="NormalBold"/>
      </w:pPr>
      <w:r w:rsidRPr="0017314A">
        <w:rPr>
          <w:rStyle w:val="HideTWBExt"/>
          <w:b w:val="0"/>
        </w:rPr>
        <w:t>&lt;/RepeatBlock-By&gt;</w:t>
      </w:r>
    </w:p>
    <w:p w14:paraId="70543A8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A558855" w14:textId="77777777" w:rsidR="00FD7778" w:rsidRPr="0017314A" w:rsidRDefault="00FD7778" w:rsidP="00FD7778">
      <w:pPr>
        <w:pStyle w:val="NormalBold"/>
      </w:pPr>
      <w:r w:rsidRPr="0017314A">
        <w:rPr>
          <w:rStyle w:val="HideTWBExt"/>
          <w:b w:val="0"/>
        </w:rPr>
        <w:t>&lt;Article&gt;</w:t>
      </w:r>
      <w:r w:rsidRPr="0017314A">
        <w:t>Параграф 27 ж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CCB8D8C" w14:textId="77777777" w:rsidTr="00FD7778">
        <w:trPr>
          <w:trHeight w:val="240"/>
          <w:jc w:val="center"/>
        </w:trPr>
        <w:tc>
          <w:tcPr>
            <w:tcW w:w="9752" w:type="dxa"/>
            <w:gridSpan w:val="2"/>
            <w:tcBorders>
              <w:top w:val="nil"/>
              <w:left w:val="nil"/>
              <w:bottom w:val="nil"/>
              <w:right w:val="nil"/>
            </w:tcBorders>
          </w:tcPr>
          <w:p w14:paraId="6E5C0F80" w14:textId="77777777" w:rsidR="00FD7778" w:rsidRPr="0017314A" w:rsidRDefault="00FD7778" w:rsidP="00FD7778"/>
        </w:tc>
      </w:tr>
      <w:tr w:rsidR="005B63B9" w:rsidRPr="0017314A" w14:paraId="5934915A" w14:textId="77777777" w:rsidTr="00FD7778">
        <w:trPr>
          <w:trHeight w:val="240"/>
          <w:jc w:val="center"/>
        </w:trPr>
        <w:tc>
          <w:tcPr>
            <w:tcW w:w="4876" w:type="dxa"/>
            <w:tcBorders>
              <w:top w:val="nil"/>
              <w:left w:val="nil"/>
              <w:bottom w:val="nil"/>
              <w:right w:val="nil"/>
            </w:tcBorders>
            <w:hideMark/>
          </w:tcPr>
          <w:p w14:paraId="08020B0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16CE25B" w14:textId="77777777" w:rsidR="00FD7778" w:rsidRPr="0017314A" w:rsidRDefault="00FD7778" w:rsidP="00FD7778">
            <w:pPr>
              <w:pStyle w:val="AmColumnHeading"/>
            </w:pPr>
            <w:r w:rsidRPr="0017314A">
              <w:t>Изменение</w:t>
            </w:r>
          </w:p>
        </w:tc>
      </w:tr>
      <w:tr w:rsidR="005B63B9" w:rsidRPr="0017314A" w14:paraId="5D9AAF16" w14:textId="77777777" w:rsidTr="00FD7778">
        <w:trPr>
          <w:jc w:val="center"/>
        </w:trPr>
        <w:tc>
          <w:tcPr>
            <w:tcW w:w="4876" w:type="dxa"/>
            <w:tcBorders>
              <w:top w:val="nil"/>
              <w:left w:val="nil"/>
              <w:bottom w:val="nil"/>
              <w:right w:val="nil"/>
            </w:tcBorders>
          </w:tcPr>
          <w:p w14:paraId="50B910CC" w14:textId="77777777" w:rsidR="00FD7778" w:rsidRPr="0017314A" w:rsidRDefault="00FD7778" w:rsidP="00FD7778">
            <w:pPr>
              <w:pStyle w:val="Normal6a"/>
            </w:pPr>
          </w:p>
        </w:tc>
        <w:tc>
          <w:tcPr>
            <w:tcW w:w="4876" w:type="dxa"/>
            <w:tcBorders>
              <w:top w:val="nil"/>
              <w:left w:val="nil"/>
              <w:bottom w:val="nil"/>
              <w:right w:val="nil"/>
            </w:tcBorders>
            <w:hideMark/>
          </w:tcPr>
          <w:p w14:paraId="66C6398C" w14:textId="77777777" w:rsidR="00FD7778" w:rsidRPr="0017314A" w:rsidRDefault="00FD7778" w:rsidP="00FD7778">
            <w:pPr>
              <w:pStyle w:val="Normal6a"/>
            </w:pPr>
            <w:r w:rsidRPr="0017314A">
              <w:rPr>
                <w:b/>
                <w:i/>
              </w:rPr>
              <w:t>27ж.</w:t>
            </w:r>
            <w:r w:rsidRPr="0017314A">
              <w:tab/>
            </w:r>
            <w:r w:rsidRPr="0017314A">
              <w:rPr>
                <w:b/>
                <w:i/>
              </w:rPr>
              <w:t>призовава Комисията и държавите членки да противодействат на екологичния расизъм и непропорционалното излагане на расово обособените общности на замърсяване, влошаване на състоянието на околната среда и климатични рискове;</w:t>
            </w:r>
          </w:p>
        </w:tc>
      </w:tr>
    </w:tbl>
    <w:p w14:paraId="123BC92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AA138DC" w14:textId="77777777" w:rsidR="00FD7778" w:rsidRPr="0017314A" w:rsidRDefault="00FD7778" w:rsidP="00FD7778">
      <w:r w:rsidRPr="0017314A">
        <w:rPr>
          <w:rStyle w:val="HideTWBExt"/>
        </w:rPr>
        <w:t>&lt;/Amend&gt;</w:t>
      </w:r>
    </w:p>
    <w:p w14:paraId="360F194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574</w:t>
      </w:r>
      <w:r w:rsidRPr="0017314A">
        <w:rPr>
          <w:rStyle w:val="HideTWBExt"/>
          <w:b w:val="0"/>
        </w:rPr>
        <w:t>&lt;/NumAm&gt;</w:t>
      </w:r>
    </w:p>
    <w:p w14:paraId="7C498BF6" w14:textId="100AA795" w:rsidR="00FD7778" w:rsidRPr="0017314A" w:rsidRDefault="00FD7778" w:rsidP="00FD7778">
      <w:pPr>
        <w:pStyle w:val="NormalBold"/>
      </w:pPr>
      <w:r w:rsidRPr="0017314A">
        <w:rPr>
          <w:rStyle w:val="HideTWBExt"/>
          <w:b w:val="0"/>
        </w:rPr>
        <w:t>&lt;RepeatBlock-By&gt;&lt;Members&gt;</w:t>
      </w:r>
      <w:r w:rsidRPr="0017314A">
        <w:t xml:space="preserve">Марко Таркуиньо, </w:t>
      </w:r>
      <w:r w:rsidR="0067401D" w:rsidRPr="0017314A">
        <w:t>Биргит Зипел</w:t>
      </w:r>
      <w:r w:rsidRPr="0017314A">
        <w:rPr>
          <w:rStyle w:val="HideTWBExt"/>
          <w:b w:val="0"/>
        </w:rPr>
        <w:t>&lt;/Members&gt;</w:t>
      </w:r>
    </w:p>
    <w:p w14:paraId="2C8B4E09" w14:textId="77777777" w:rsidR="00FD7778" w:rsidRPr="0017314A" w:rsidRDefault="00FD7778" w:rsidP="00FD7778">
      <w:pPr>
        <w:pStyle w:val="NormalBold"/>
      </w:pPr>
      <w:r w:rsidRPr="0017314A">
        <w:rPr>
          <w:rStyle w:val="HideTWBExt"/>
          <w:b w:val="0"/>
        </w:rPr>
        <w:t>&lt;/RepeatBlock-By&gt;</w:t>
      </w:r>
    </w:p>
    <w:p w14:paraId="773D77D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C2CA698" w14:textId="77777777" w:rsidR="00FD7778" w:rsidRPr="0017314A" w:rsidRDefault="00FD7778" w:rsidP="00FD7778">
      <w:pPr>
        <w:pStyle w:val="NormalBold"/>
      </w:pPr>
      <w:r w:rsidRPr="0017314A">
        <w:rPr>
          <w:rStyle w:val="HideTWBExt"/>
          <w:b w:val="0"/>
        </w:rPr>
        <w:t>&lt;Article&gt;</w:t>
      </w:r>
      <w:r w:rsidRPr="0017314A">
        <w:t>Параграф 27 з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902BA83" w14:textId="77777777" w:rsidTr="00FD7778">
        <w:trPr>
          <w:trHeight w:val="240"/>
          <w:jc w:val="center"/>
        </w:trPr>
        <w:tc>
          <w:tcPr>
            <w:tcW w:w="9752" w:type="dxa"/>
            <w:gridSpan w:val="2"/>
            <w:tcBorders>
              <w:top w:val="nil"/>
              <w:left w:val="nil"/>
              <w:bottom w:val="nil"/>
              <w:right w:val="nil"/>
            </w:tcBorders>
          </w:tcPr>
          <w:p w14:paraId="27FFBD02" w14:textId="77777777" w:rsidR="00FD7778" w:rsidRPr="0017314A" w:rsidRDefault="00FD7778" w:rsidP="00FD7778"/>
        </w:tc>
      </w:tr>
      <w:tr w:rsidR="005B63B9" w:rsidRPr="0017314A" w14:paraId="47238874" w14:textId="77777777" w:rsidTr="00FD7778">
        <w:trPr>
          <w:trHeight w:val="240"/>
          <w:jc w:val="center"/>
        </w:trPr>
        <w:tc>
          <w:tcPr>
            <w:tcW w:w="4876" w:type="dxa"/>
            <w:tcBorders>
              <w:top w:val="nil"/>
              <w:left w:val="nil"/>
              <w:bottom w:val="nil"/>
              <w:right w:val="nil"/>
            </w:tcBorders>
            <w:hideMark/>
          </w:tcPr>
          <w:p w14:paraId="18BA03B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32C5772" w14:textId="77777777" w:rsidR="00FD7778" w:rsidRPr="0017314A" w:rsidRDefault="00FD7778" w:rsidP="00FD7778">
            <w:pPr>
              <w:pStyle w:val="AmColumnHeading"/>
            </w:pPr>
            <w:r w:rsidRPr="0017314A">
              <w:t>Изменение</w:t>
            </w:r>
          </w:p>
        </w:tc>
      </w:tr>
      <w:tr w:rsidR="005B63B9" w:rsidRPr="0017314A" w14:paraId="2E4D3201" w14:textId="77777777" w:rsidTr="00FD7778">
        <w:trPr>
          <w:jc w:val="center"/>
        </w:trPr>
        <w:tc>
          <w:tcPr>
            <w:tcW w:w="4876" w:type="dxa"/>
            <w:tcBorders>
              <w:top w:val="nil"/>
              <w:left w:val="nil"/>
              <w:bottom w:val="nil"/>
              <w:right w:val="nil"/>
            </w:tcBorders>
          </w:tcPr>
          <w:p w14:paraId="3936B464" w14:textId="77777777" w:rsidR="00FD7778" w:rsidRPr="0017314A" w:rsidRDefault="00FD7778" w:rsidP="00FD7778">
            <w:pPr>
              <w:pStyle w:val="Normal6a"/>
            </w:pPr>
          </w:p>
        </w:tc>
        <w:tc>
          <w:tcPr>
            <w:tcW w:w="4876" w:type="dxa"/>
            <w:tcBorders>
              <w:top w:val="nil"/>
              <w:left w:val="nil"/>
              <w:bottom w:val="nil"/>
              <w:right w:val="nil"/>
            </w:tcBorders>
            <w:hideMark/>
          </w:tcPr>
          <w:p w14:paraId="02B3298A" w14:textId="77777777" w:rsidR="00FD7778" w:rsidRPr="0017314A" w:rsidRDefault="00FD7778" w:rsidP="00FD7778">
            <w:pPr>
              <w:pStyle w:val="Normal6a"/>
            </w:pPr>
            <w:r w:rsidRPr="0017314A">
              <w:rPr>
                <w:b/>
                <w:i/>
              </w:rPr>
              <w:t>27з.</w:t>
            </w:r>
            <w:r w:rsidRPr="0017314A">
              <w:tab/>
            </w:r>
            <w:r w:rsidRPr="0017314A">
              <w:rPr>
                <w:b/>
                <w:i/>
              </w:rPr>
              <w:t xml:space="preserve">призовава държавите членки да прилагат изцяло Директива 2024/1500 и Директива 2024/1499, които установяват минимални стандарти за органите по въпросите на равенството; настоятелно призовава за конкретни мерки за гарантиране на независимостта на органите по </w:t>
            </w:r>
            <w:r w:rsidRPr="0017314A">
              <w:rPr>
                <w:b/>
                <w:i/>
              </w:rPr>
              <w:lastRenderedPageBreak/>
              <w:t>въпросите на равенството и за осигуряване на тяхната ефективност при насърчаване на равенството;</w:t>
            </w:r>
          </w:p>
        </w:tc>
      </w:tr>
    </w:tbl>
    <w:p w14:paraId="628423E9"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262806F" w14:textId="77777777" w:rsidR="00FD7778" w:rsidRPr="0017314A" w:rsidRDefault="00FD7778" w:rsidP="00FD7778">
      <w:r w:rsidRPr="0017314A">
        <w:rPr>
          <w:rStyle w:val="HideTWBExt"/>
        </w:rPr>
        <w:t>&lt;/Amend&gt;</w:t>
      </w:r>
    </w:p>
    <w:p w14:paraId="17E5CD3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575</w:t>
      </w:r>
      <w:r w:rsidRPr="0017314A">
        <w:rPr>
          <w:rStyle w:val="HideTWBExt"/>
          <w:b w:val="0"/>
        </w:rPr>
        <w:t>&lt;/NumAm&gt;</w:t>
      </w:r>
    </w:p>
    <w:p w14:paraId="65FD5A04"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43734968" w14:textId="77777777" w:rsidR="00FD7778" w:rsidRPr="0017314A" w:rsidRDefault="00FD7778" w:rsidP="00FD7778">
      <w:pPr>
        <w:pStyle w:val="NormalBold"/>
      </w:pPr>
      <w:r w:rsidRPr="0017314A">
        <w:rPr>
          <w:rStyle w:val="HideTWBExt"/>
          <w:b w:val="0"/>
        </w:rPr>
        <w:t>&lt;/RepeatBlock-By&gt;</w:t>
      </w:r>
    </w:p>
    <w:p w14:paraId="38D4019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84D9310" w14:textId="77777777" w:rsidR="00FD7778" w:rsidRPr="0017314A" w:rsidRDefault="00FD7778" w:rsidP="00FD7778">
      <w:pPr>
        <w:pStyle w:val="NormalBold"/>
      </w:pPr>
      <w:r w:rsidRPr="0017314A">
        <w:rPr>
          <w:rStyle w:val="HideTWBExt"/>
          <w:b w:val="0"/>
        </w:rPr>
        <w:t>&lt;Article&gt;</w:t>
      </w:r>
      <w:r w:rsidRPr="0017314A">
        <w:t>Параграф 28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70C6DC8" w14:textId="77777777" w:rsidTr="00FD7778">
        <w:trPr>
          <w:trHeight w:val="240"/>
          <w:jc w:val="center"/>
        </w:trPr>
        <w:tc>
          <w:tcPr>
            <w:tcW w:w="9752" w:type="dxa"/>
            <w:gridSpan w:val="2"/>
            <w:tcBorders>
              <w:top w:val="nil"/>
              <w:left w:val="nil"/>
              <w:bottom w:val="nil"/>
              <w:right w:val="nil"/>
            </w:tcBorders>
          </w:tcPr>
          <w:p w14:paraId="130F8FCD" w14:textId="77777777" w:rsidR="00FD7778" w:rsidRPr="0017314A" w:rsidRDefault="00FD7778" w:rsidP="00FD7778"/>
        </w:tc>
      </w:tr>
      <w:tr w:rsidR="005B63B9" w:rsidRPr="0017314A" w14:paraId="66E7F67E" w14:textId="77777777" w:rsidTr="00FD7778">
        <w:trPr>
          <w:trHeight w:val="240"/>
          <w:jc w:val="center"/>
        </w:trPr>
        <w:tc>
          <w:tcPr>
            <w:tcW w:w="4876" w:type="dxa"/>
            <w:tcBorders>
              <w:top w:val="nil"/>
              <w:left w:val="nil"/>
              <w:bottom w:val="nil"/>
              <w:right w:val="nil"/>
            </w:tcBorders>
            <w:hideMark/>
          </w:tcPr>
          <w:p w14:paraId="12DC885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1676705" w14:textId="77777777" w:rsidR="00FD7778" w:rsidRPr="0017314A" w:rsidRDefault="00FD7778" w:rsidP="00FD7778">
            <w:pPr>
              <w:pStyle w:val="AmColumnHeading"/>
            </w:pPr>
            <w:r w:rsidRPr="0017314A">
              <w:t>Изменение</w:t>
            </w:r>
          </w:p>
        </w:tc>
      </w:tr>
      <w:tr w:rsidR="005B63B9" w:rsidRPr="0017314A" w14:paraId="63795C8F" w14:textId="77777777" w:rsidTr="00FD7778">
        <w:trPr>
          <w:jc w:val="center"/>
        </w:trPr>
        <w:tc>
          <w:tcPr>
            <w:tcW w:w="4876" w:type="dxa"/>
            <w:tcBorders>
              <w:top w:val="nil"/>
              <w:left w:val="nil"/>
              <w:bottom w:val="nil"/>
              <w:right w:val="nil"/>
            </w:tcBorders>
            <w:hideMark/>
          </w:tcPr>
          <w:p w14:paraId="6BE82B25" w14:textId="77777777" w:rsidR="00FD7778" w:rsidRPr="0017314A" w:rsidRDefault="00FD7778" w:rsidP="00FD7778">
            <w:pPr>
              <w:pStyle w:val="Normal6a"/>
            </w:pPr>
            <w:r w:rsidRPr="0017314A">
              <w:t>28.</w:t>
            </w:r>
            <w:r w:rsidRPr="0017314A">
              <w:tab/>
            </w:r>
            <w:r w:rsidRPr="0017314A">
              <w:rPr>
                <w:b/>
                <w:i/>
              </w:rPr>
              <w:t>призовава Комисията и</w:t>
            </w:r>
            <w:r w:rsidRPr="0017314A">
              <w:t xml:space="preserve"> държавите членки </w:t>
            </w:r>
            <w:r w:rsidRPr="0017314A">
              <w:rPr>
                <w:b/>
                <w:i/>
              </w:rPr>
              <w:t>да се борят срещу ксенофобията, расизма</w:t>
            </w:r>
            <w:r w:rsidRPr="0017314A">
              <w:t xml:space="preserve">, </w:t>
            </w:r>
            <w:r w:rsidRPr="0017314A">
              <w:rPr>
                <w:b/>
                <w:i/>
              </w:rPr>
              <w:t>омразата към жените, хомофобията, трансфобията и други форми</w:t>
            </w:r>
            <w:r w:rsidRPr="0017314A">
              <w:t xml:space="preserve"> на </w:t>
            </w:r>
            <w:r w:rsidRPr="0017314A">
              <w:rPr>
                <w:b/>
                <w:i/>
              </w:rPr>
              <w:t>предразсъдъци</w:t>
            </w:r>
            <w:r w:rsidRPr="0017314A">
              <w:t xml:space="preserve">, </w:t>
            </w:r>
            <w:r w:rsidRPr="0017314A">
              <w:rPr>
                <w:b/>
                <w:i/>
              </w:rPr>
              <w:t>нетърпимост</w:t>
            </w:r>
            <w:r w:rsidRPr="0017314A">
              <w:t xml:space="preserve">, </w:t>
            </w:r>
            <w:r w:rsidRPr="0017314A">
              <w:rPr>
                <w:b/>
                <w:i/>
              </w:rPr>
              <w:t>дискриминация и омраза срещу уязвими лица</w:t>
            </w:r>
            <w:r w:rsidRPr="0017314A">
              <w:t>;</w:t>
            </w:r>
          </w:p>
        </w:tc>
        <w:tc>
          <w:tcPr>
            <w:tcW w:w="4876" w:type="dxa"/>
            <w:tcBorders>
              <w:top w:val="nil"/>
              <w:left w:val="nil"/>
              <w:bottom w:val="nil"/>
              <w:right w:val="nil"/>
            </w:tcBorders>
            <w:hideMark/>
          </w:tcPr>
          <w:p w14:paraId="44CC0F72" w14:textId="77777777" w:rsidR="00FD7778" w:rsidRPr="0017314A" w:rsidRDefault="00FD7778" w:rsidP="00FD7778">
            <w:pPr>
              <w:pStyle w:val="Normal6a"/>
            </w:pPr>
            <w:r w:rsidRPr="0017314A">
              <w:t>28.</w:t>
            </w:r>
            <w:r w:rsidRPr="0017314A">
              <w:tab/>
            </w:r>
            <w:r w:rsidRPr="0017314A">
              <w:rPr>
                <w:b/>
                <w:i/>
              </w:rPr>
              <w:t>посочва, че държавите членки формират група, която е безспорният световен лидер, когато става въпрос за защита на равенството между половете и правата на малцинствата; подчертава</w:t>
            </w:r>
            <w:r w:rsidRPr="0017314A">
              <w:t xml:space="preserve">, </w:t>
            </w:r>
            <w:r w:rsidRPr="0017314A">
              <w:rPr>
                <w:b/>
                <w:i/>
              </w:rPr>
              <w:t>че най-голямата заплаха за правата на малцинствата в Европа произтича от мигрантите</w:t>
            </w:r>
            <w:r w:rsidRPr="0017314A">
              <w:t xml:space="preserve">, </w:t>
            </w:r>
            <w:r w:rsidRPr="0017314A">
              <w:rPr>
                <w:b/>
                <w:i/>
              </w:rPr>
              <w:t>чиито културни възгледи са в пълно противоречие с европейските ценности</w:t>
            </w:r>
            <w:r w:rsidRPr="0017314A">
              <w:t>;</w:t>
            </w:r>
          </w:p>
        </w:tc>
      </w:tr>
    </w:tbl>
    <w:p w14:paraId="41E0B31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64443F37" w14:textId="77777777" w:rsidR="00FD7778" w:rsidRPr="0017314A" w:rsidRDefault="00FD7778" w:rsidP="00FD7778">
      <w:r w:rsidRPr="0017314A">
        <w:rPr>
          <w:rStyle w:val="HideTWBExt"/>
        </w:rPr>
        <w:t>&lt;/Amend&gt;</w:t>
      </w:r>
    </w:p>
    <w:p w14:paraId="293A1F7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576</w:t>
      </w:r>
      <w:r w:rsidRPr="0017314A">
        <w:rPr>
          <w:rStyle w:val="HideTWBExt"/>
          <w:b w:val="0"/>
        </w:rPr>
        <w:t>&lt;/NumAm&gt;</w:t>
      </w:r>
    </w:p>
    <w:p w14:paraId="35D5BCB9"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63B5CA4A" w14:textId="77777777" w:rsidR="00FD7778" w:rsidRPr="0017314A" w:rsidRDefault="00FD7778" w:rsidP="00FD7778">
      <w:pPr>
        <w:pStyle w:val="NormalBold"/>
      </w:pPr>
      <w:r w:rsidRPr="0017314A">
        <w:rPr>
          <w:rStyle w:val="HideTWBExt"/>
          <w:b w:val="0"/>
        </w:rPr>
        <w:t>&lt;/RepeatBlock-By&gt;</w:t>
      </w:r>
    </w:p>
    <w:p w14:paraId="501E64D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90FF595" w14:textId="77777777" w:rsidR="00FD7778" w:rsidRPr="0017314A" w:rsidRDefault="00FD7778" w:rsidP="00FD7778">
      <w:pPr>
        <w:pStyle w:val="NormalBold"/>
      </w:pPr>
      <w:r w:rsidRPr="0017314A">
        <w:rPr>
          <w:rStyle w:val="HideTWBExt"/>
          <w:b w:val="0"/>
        </w:rPr>
        <w:t>&lt;Article&gt;</w:t>
      </w:r>
      <w:r w:rsidRPr="0017314A">
        <w:t>Параграф 28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0043249" w14:textId="77777777" w:rsidTr="00FD7778">
        <w:trPr>
          <w:trHeight w:val="240"/>
          <w:jc w:val="center"/>
        </w:trPr>
        <w:tc>
          <w:tcPr>
            <w:tcW w:w="9752" w:type="dxa"/>
            <w:gridSpan w:val="2"/>
            <w:tcBorders>
              <w:top w:val="nil"/>
              <w:left w:val="nil"/>
              <w:bottom w:val="nil"/>
              <w:right w:val="nil"/>
            </w:tcBorders>
          </w:tcPr>
          <w:p w14:paraId="344D2EAB" w14:textId="77777777" w:rsidR="00FD7778" w:rsidRPr="0017314A" w:rsidRDefault="00FD7778" w:rsidP="00FD7778"/>
        </w:tc>
      </w:tr>
      <w:tr w:rsidR="005B63B9" w:rsidRPr="0017314A" w14:paraId="61BA11B0" w14:textId="77777777" w:rsidTr="00FD7778">
        <w:trPr>
          <w:trHeight w:val="240"/>
          <w:jc w:val="center"/>
        </w:trPr>
        <w:tc>
          <w:tcPr>
            <w:tcW w:w="4876" w:type="dxa"/>
            <w:tcBorders>
              <w:top w:val="nil"/>
              <w:left w:val="nil"/>
              <w:bottom w:val="nil"/>
              <w:right w:val="nil"/>
            </w:tcBorders>
            <w:hideMark/>
          </w:tcPr>
          <w:p w14:paraId="0C09DE0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197A5A1" w14:textId="77777777" w:rsidR="00FD7778" w:rsidRPr="0017314A" w:rsidRDefault="00FD7778" w:rsidP="00FD7778">
            <w:pPr>
              <w:pStyle w:val="AmColumnHeading"/>
            </w:pPr>
            <w:r w:rsidRPr="0017314A">
              <w:t>Изменение</w:t>
            </w:r>
          </w:p>
        </w:tc>
      </w:tr>
      <w:tr w:rsidR="005B63B9" w:rsidRPr="0017314A" w14:paraId="6BCB45F2" w14:textId="77777777" w:rsidTr="00FD7778">
        <w:trPr>
          <w:jc w:val="center"/>
        </w:trPr>
        <w:tc>
          <w:tcPr>
            <w:tcW w:w="4876" w:type="dxa"/>
            <w:tcBorders>
              <w:top w:val="nil"/>
              <w:left w:val="nil"/>
              <w:bottom w:val="nil"/>
              <w:right w:val="nil"/>
            </w:tcBorders>
            <w:hideMark/>
          </w:tcPr>
          <w:p w14:paraId="3A45850C" w14:textId="77777777" w:rsidR="00FD7778" w:rsidRPr="0017314A" w:rsidRDefault="00FD7778" w:rsidP="00FD7778">
            <w:pPr>
              <w:pStyle w:val="Normal6a"/>
            </w:pPr>
            <w:r w:rsidRPr="0017314A">
              <w:t>28.</w:t>
            </w:r>
            <w:r w:rsidRPr="0017314A">
              <w:tab/>
              <w:t xml:space="preserve">призовава Комисията и държавите членки да се борят срещу ксенофобията, расизма, омразата към жените, </w:t>
            </w:r>
            <w:r w:rsidRPr="0017314A">
              <w:rPr>
                <w:b/>
                <w:i/>
              </w:rPr>
              <w:t>хомофобията, трансфобията</w:t>
            </w:r>
            <w:r w:rsidRPr="0017314A">
              <w:t xml:space="preserve"> и други форми на предразсъдъци, нетърпимост, дискриминация и омраза </w:t>
            </w:r>
            <w:r w:rsidRPr="0017314A">
              <w:rPr>
                <w:b/>
                <w:i/>
              </w:rPr>
              <w:t>срещу уязвими лица</w:t>
            </w:r>
            <w:r w:rsidRPr="0017314A">
              <w:t>;</w:t>
            </w:r>
          </w:p>
        </w:tc>
        <w:tc>
          <w:tcPr>
            <w:tcW w:w="4876" w:type="dxa"/>
            <w:tcBorders>
              <w:top w:val="nil"/>
              <w:left w:val="nil"/>
              <w:bottom w:val="nil"/>
              <w:right w:val="nil"/>
            </w:tcBorders>
            <w:hideMark/>
          </w:tcPr>
          <w:p w14:paraId="180DFDB8" w14:textId="35AD8965" w:rsidR="00FD7778" w:rsidRPr="0017314A" w:rsidRDefault="00FD7778" w:rsidP="00FD7778">
            <w:pPr>
              <w:pStyle w:val="Normal6a"/>
            </w:pPr>
            <w:r w:rsidRPr="0017314A">
              <w:t>28.</w:t>
            </w:r>
            <w:r w:rsidRPr="0017314A">
              <w:tab/>
              <w:t xml:space="preserve">призовава Комисията и държавите членки да се борят срещу </w:t>
            </w:r>
            <w:r w:rsidRPr="0017314A">
              <w:rPr>
                <w:b/>
                <w:i/>
              </w:rPr>
              <w:t>антисеми</w:t>
            </w:r>
            <w:r w:rsidR="0097329F">
              <w:rPr>
                <w:b/>
                <w:i/>
              </w:rPr>
              <w:t>ти</w:t>
            </w:r>
            <w:r w:rsidRPr="0017314A">
              <w:rPr>
                <w:b/>
                <w:i/>
              </w:rPr>
              <w:t>зма,</w:t>
            </w:r>
            <w:r w:rsidRPr="0017314A">
              <w:t xml:space="preserve"> ксенофобията, расизма, омразата към жените, </w:t>
            </w:r>
            <w:r w:rsidRPr="0017314A">
              <w:rPr>
                <w:b/>
                <w:i/>
              </w:rPr>
              <w:t>омразата срещу сексуалните малцинства</w:t>
            </w:r>
            <w:r w:rsidRPr="0017314A">
              <w:t xml:space="preserve"> и други форми на предразсъдъци, нетърпимост, дискриминация и омраза;</w:t>
            </w:r>
          </w:p>
        </w:tc>
      </w:tr>
    </w:tbl>
    <w:p w14:paraId="70474767"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98B293C" w14:textId="77777777" w:rsidR="00FD7778" w:rsidRPr="0017314A" w:rsidRDefault="00FD7778" w:rsidP="00FD7778">
      <w:r w:rsidRPr="0017314A">
        <w:rPr>
          <w:rStyle w:val="HideTWBExt"/>
        </w:rPr>
        <w:t>&lt;/Amend&gt;</w:t>
      </w:r>
    </w:p>
    <w:p w14:paraId="6AB9D58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577</w:t>
      </w:r>
      <w:r w:rsidRPr="0017314A">
        <w:rPr>
          <w:rStyle w:val="HideTWBExt"/>
          <w:b w:val="0"/>
        </w:rPr>
        <w:t>&lt;/NumAm&gt;</w:t>
      </w:r>
    </w:p>
    <w:p w14:paraId="7640E006"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31DF336D" w14:textId="77777777" w:rsidR="00FD7778" w:rsidRPr="0017314A" w:rsidRDefault="00FD7778" w:rsidP="00FD7778">
      <w:pPr>
        <w:pStyle w:val="NormalBold"/>
      </w:pPr>
      <w:r w:rsidRPr="0017314A">
        <w:rPr>
          <w:rStyle w:val="HideTWBExt"/>
          <w:b w:val="0"/>
        </w:rPr>
        <w:t>&lt;/RepeatBlock-By&gt;</w:t>
      </w:r>
    </w:p>
    <w:p w14:paraId="5AC4B02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6A64339" w14:textId="77777777" w:rsidR="00FD7778" w:rsidRPr="0017314A" w:rsidRDefault="00FD7778" w:rsidP="00FD7778">
      <w:pPr>
        <w:pStyle w:val="NormalBold"/>
      </w:pPr>
      <w:r w:rsidRPr="0017314A">
        <w:rPr>
          <w:rStyle w:val="HideTWBExt"/>
          <w:b w:val="0"/>
        </w:rPr>
        <w:t>&lt;Article&gt;</w:t>
      </w:r>
      <w:r w:rsidRPr="0017314A">
        <w:t>Параграф 28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3D1FAC1" w14:textId="77777777" w:rsidTr="00FD7778">
        <w:trPr>
          <w:trHeight w:val="240"/>
          <w:jc w:val="center"/>
        </w:trPr>
        <w:tc>
          <w:tcPr>
            <w:tcW w:w="9752" w:type="dxa"/>
            <w:gridSpan w:val="2"/>
            <w:tcBorders>
              <w:top w:val="nil"/>
              <w:left w:val="nil"/>
              <w:bottom w:val="nil"/>
              <w:right w:val="nil"/>
            </w:tcBorders>
          </w:tcPr>
          <w:p w14:paraId="736DBBFE" w14:textId="77777777" w:rsidR="00FD7778" w:rsidRPr="0017314A" w:rsidRDefault="00FD7778" w:rsidP="00FD7778"/>
        </w:tc>
      </w:tr>
      <w:tr w:rsidR="005B63B9" w:rsidRPr="0017314A" w14:paraId="02A4CC36" w14:textId="77777777" w:rsidTr="00FD7778">
        <w:trPr>
          <w:trHeight w:val="240"/>
          <w:jc w:val="center"/>
        </w:trPr>
        <w:tc>
          <w:tcPr>
            <w:tcW w:w="4876" w:type="dxa"/>
            <w:tcBorders>
              <w:top w:val="nil"/>
              <w:left w:val="nil"/>
              <w:bottom w:val="nil"/>
              <w:right w:val="nil"/>
            </w:tcBorders>
            <w:hideMark/>
          </w:tcPr>
          <w:p w14:paraId="398DA52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A05268E" w14:textId="77777777" w:rsidR="00FD7778" w:rsidRPr="0017314A" w:rsidRDefault="00FD7778" w:rsidP="00FD7778">
            <w:pPr>
              <w:pStyle w:val="AmColumnHeading"/>
            </w:pPr>
            <w:r w:rsidRPr="0017314A">
              <w:t>Изменение</w:t>
            </w:r>
          </w:p>
        </w:tc>
      </w:tr>
      <w:tr w:rsidR="005B63B9" w:rsidRPr="0017314A" w14:paraId="232EE86D" w14:textId="77777777" w:rsidTr="00FD7778">
        <w:trPr>
          <w:jc w:val="center"/>
        </w:trPr>
        <w:tc>
          <w:tcPr>
            <w:tcW w:w="4876" w:type="dxa"/>
            <w:tcBorders>
              <w:top w:val="nil"/>
              <w:left w:val="nil"/>
              <w:bottom w:val="nil"/>
              <w:right w:val="nil"/>
            </w:tcBorders>
            <w:hideMark/>
          </w:tcPr>
          <w:p w14:paraId="073AF70E" w14:textId="77777777" w:rsidR="00FD7778" w:rsidRPr="0017314A" w:rsidRDefault="00FD7778" w:rsidP="00FD7778">
            <w:pPr>
              <w:pStyle w:val="Normal6a"/>
            </w:pPr>
            <w:r w:rsidRPr="0017314A">
              <w:t>28.</w:t>
            </w:r>
            <w:r w:rsidRPr="0017314A">
              <w:tab/>
              <w:t xml:space="preserve">призовава Комисията и държавите членки да се </w:t>
            </w:r>
            <w:r w:rsidRPr="0017314A">
              <w:rPr>
                <w:b/>
                <w:i/>
              </w:rPr>
              <w:t>борят срещу ксенофобията, расизма, омразата към жените, хомофобията, трансфобията и други форми</w:t>
            </w:r>
            <w:r w:rsidRPr="0017314A">
              <w:t xml:space="preserve"> на </w:t>
            </w:r>
            <w:r w:rsidRPr="0017314A">
              <w:rPr>
                <w:b/>
                <w:i/>
              </w:rPr>
              <w:t>предразсъдъци, нетърпимост, дискриминация</w:t>
            </w:r>
            <w:r w:rsidRPr="0017314A">
              <w:t xml:space="preserve"> и </w:t>
            </w:r>
            <w:r w:rsidRPr="0017314A">
              <w:rPr>
                <w:b/>
                <w:i/>
              </w:rPr>
              <w:t>омраза срещу уязвими лица</w:t>
            </w:r>
            <w:r w:rsidRPr="0017314A">
              <w:t>;</w:t>
            </w:r>
          </w:p>
        </w:tc>
        <w:tc>
          <w:tcPr>
            <w:tcW w:w="4876" w:type="dxa"/>
            <w:tcBorders>
              <w:top w:val="nil"/>
              <w:left w:val="nil"/>
              <w:bottom w:val="nil"/>
              <w:right w:val="nil"/>
            </w:tcBorders>
            <w:hideMark/>
          </w:tcPr>
          <w:p w14:paraId="7C2499D8" w14:textId="77777777" w:rsidR="00FD7778" w:rsidRPr="0017314A" w:rsidRDefault="00FD7778" w:rsidP="00FD7778">
            <w:pPr>
              <w:pStyle w:val="Normal6a"/>
            </w:pPr>
            <w:r w:rsidRPr="0017314A">
              <w:t>28.</w:t>
            </w:r>
            <w:r w:rsidRPr="0017314A">
              <w:tab/>
              <w:t xml:space="preserve">призовава Комисията и държавите членки да се </w:t>
            </w:r>
            <w:r w:rsidRPr="0017314A">
              <w:rPr>
                <w:b/>
                <w:i/>
              </w:rPr>
              <w:t>справят с понижаването на жизнения стандарт</w:t>
            </w:r>
            <w:r w:rsidRPr="0017314A">
              <w:t xml:space="preserve"> на </w:t>
            </w:r>
            <w:r w:rsidRPr="0017314A">
              <w:rPr>
                <w:b/>
                <w:i/>
              </w:rPr>
              <w:t>гражданите на ЕС</w:t>
            </w:r>
            <w:r w:rsidRPr="0017314A">
              <w:t xml:space="preserve"> и </w:t>
            </w:r>
            <w:r w:rsidRPr="0017314A">
              <w:rPr>
                <w:b/>
                <w:i/>
              </w:rPr>
              <w:t>загубата на конкурентоспособност на Съюза</w:t>
            </w:r>
            <w:r w:rsidRPr="0017314A">
              <w:t>;</w:t>
            </w:r>
          </w:p>
        </w:tc>
      </w:tr>
    </w:tbl>
    <w:p w14:paraId="5997569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1DE2CE02" w14:textId="77777777" w:rsidR="00FD7778" w:rsidRPr="0017314A" w:rsidRDefault="00FD7778" w:rsidP="00FD7778">
      <w:r w:rsidRPr="0017314A">
        <w:rPr>
          <w:rStyle w:val="HideTWBExt"/>
        </w:rPr>
        <w:t>&lt;/Amend&gt;</w:t>
      </w:r>
    </w:p>
    <w:p w14:paraId="2105D7B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578</w:t>
      </w:r>
      <w:r w:rsidRPr="0017314A">
        <w:rPr>
          <w:rStyle w:val="HideTWBExt"/>
          <w:b w:val="0"/>
        </w:rPr>
        <w:t>&lt;/NumAm&gt;</w:t>
      </w:r>
    </w:p>
    <w:p w14:paraId="7830D7F9"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04DA6585" w14:textId="77777777" w:rsidR="00FD7778" w:rsidRPr="0017314A" w:rsidRDefault="00FD7778" w:rsidP="00FD7778">
      <w:pPr>
        <w:pStyle w:val="NormalBold"/>
      </w:pPr>
      <w:r w:rsidRPr="0017314A">
        <w:rPr>
          <w:rStyle w:val="HideTWBExt"/>
          <w:b w:val="0"/>
        </w:rPr>
        <w:t>&lt;/RepeatBlock-By&gt;</w:t>
      </w:r>
    </w:p>
    <w:p w14:paraId="49754EB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45ACE67" w14:textId="77777777" w:rsidR="00FD7778" w:rsidRPr="0017314A" w:rsidRDefault="00FD7778" w:rsidP="00FD7778">
      <w:pPr>
        <w:pStyle w:val="NormalBold"/>
      </w:pPr>
      <w:r w:rsidRPr="0017314A">
        <w:rPr>
          <w:rStyle w:val="HideTWBExt"/>
          <w:b w:val="0"/>
        </w:rPr>
        <w:t>&lt;Article&gt;</w:t>
      </w:r>
      <w:r w:rsidRPr="0017314A">
        <w:t>Параграф 28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D5E869D" w14:textId="77777777" w:rsidTr="00FD7778">
        <w:trPr>
          <w:trHeight w:val="240"/>
          <w:jc w:val="center"/>
        </w:trPr>
        <w:tc>
          <w:tcPr>
            <w:tcW w:w="9752" w:type="dxa"/>
            <w:gridSpan w:val="2"/>
            <w:tcBorders>
              <w:top w:val="nil"/>
              <w:left w:val="nil"/>
              <w:bottom w:val="nil"/>
              <w:right w:val="nil"/>
            </w:tcBorders>
          </w:tcPr>
          <w:p w14:paraId="1AAD172B" w14:textId="77777777" w:rsidR="00FD7778" w:rsidRPr="0017314A" w:rsidRDefault="00FD7778" w:rsidP="00FD7778"/>
        </w:tc>
      </w:tr>
      <w:tr w:rsidR="005B63B9" w:rsidRPr="0017314A" w14:paraId="7CA66599" w14:textId="77777777" w:rsidTr="00FD7778">
        <w:trPr>
          <w:trHeight w:val="240"/>
          <w:jc w:val="center"/>
        </w:trPr>
        <w:tc>
          <w:tcPr>
            <w:tcW w:w="4876" w:type="dxa"/>
            <w:tcBorders>
              <w:top w:val="nil"/>
              <w:left w:val="nil"/>
              <w:bottom w:val="nil"/>
              <w:right w:val="nil"/>
            </w:tcBorders>
            <w:hideMark/>
          </w:tcPr>
          <w:p w14:paraId="2E5F258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32E9212" w14:textId="77777777" w:rsidR="00FD7778" w:rsidRPr="0017314A" w:rsidRDefault="00FD7778" w:rsidP="00FD7778">
            <w:pPr>
              <w:pStyle w:val="AmColumnHeading"/>
            </w:pPr>
            <w:r w:rsidRPr="0017314A">
              <w:t>Изменение</w:t>
            </w:r>
          </w:p>
        </w:tc>
      </w:tr>
      <w:tr w:rsidR="005B63B9" w:rsidRPr="0017314A" w14:paraId="05CFDF5E" w14:textId="77777777" w:rsidTr="00FD7778">
        <w:trPr>
          <w:jc w:val="center"/>
        </w:trPr>
        <w:tc>
          <w:tcPr>
            <w:tcW w:w="4876" w:type="dxa"/>
            <w:tcBorders>
              <w:top w:val="nil"/>
              <w:left w:val="nil"/>
              <w:bottom w:val="nil"/>
              <w:right w:val="nil"/>
            </w:tcBorders>
            <w:hideMark/>
          </w:tcPr>
          <w:p w14:paraId="16948D1B" w14:textId="77777777" w:rsidR="00FD7778" w:rsidRPr="0017314A" w:rsidRDefault="00FD7778" w:rsidP="00FD7778">
            <w:pPr>
              <w:pStyle w:val="Normal6a"/>
            </w:pPr>
            <w:r w:rsidRPr="0017314A">
              <w:t>28.</w:t>
            </w:r>
            <w:r w:rsidRPr="0017314A">
              <w:tab/>
              <w:t xml:space="preserve">призовава Комисията и държавите членки да се борят срещу ксенофобията, расизма, омразата към жените, </w:t>
            </w:r>
            <w:r w:rsidRPr="0017314A">
              <w:rPr>
                <w:b/>
                <w:i/>
              </w:rPr>
              <w:t>хомофобията, трансфобията</w:t>
            </w:r>
            <w:r w:rsidRPr="0017314A">
              <w:t xml:space="preserve"> и други форми на предразсъдъци, нетърпимост, дискриминация и омраза </w:t>
            </w:r>
            <w:r w:rsidRPr="0017314A">
              <w:rPr>
                <w:b/>
                <w:i/>
              </w:rPr>
              <w:t>срещу уязвими лица</w:t>
            </w:r>
            <w:r w:rsidRPr="0017314A">
              <w:t>;</w:t>
            </w:r>
          </w:p>
        </w:tc>
        <w:tc>
          <w:tcPr>
            <w:tcW w:w="4876" w:type="dxa"/>
            <w:tcBorders>
              <w:top w:val="nil"/>
              <w:left w:val="nil"/>
              <w:bottom w:val="nil"/>
              <w:right w:val="nil"/>
            </w:tcBorders>
            <w:hideMark/>
          </w:tcPr>
          <w:p w14:paraId="5BF5F549" w14:textId="77777777" w:rsidR="00FD7778" w:rsidRPr="0017314A" w:rsidRDefault="00FD7778" w:rsidP="00FD7778">
            <w:pPr>
              <w:pStyle w:val="Normal6a"/>
            </w:pPr>
            <w:r w:rsidRPr="0017314A">
              <w:t>28.</w:t>
            </w:r>
            <w:r w:rsidRPr="0017314A">
              <w:tab/>
              <w:t xml:space="preserve">призовава Комисията и държавите членки да се борят срещу ксенофобията, расизма, омразата към жените, </w:t>
            </w:r>
            <w:r w:rsidRPr="0017314A">
              <w:rPr>
                <w:b/>
                <w:i/>
              </w:rPr>
              <w:t>омразата към мъжете</w:t>
            </w:r>
            <w:r w:rsidRPr="0017314A">
              <w:t xml:space="preserve"> и други форми на предразсъдъци, нетърпимост, дискриминация и омраза</w:t>
            </w:r>
            <w:r w:rsidRPr="0017314A">
              <w:rPr>
                <w:b/>
                <w:i/>
              </w:rPr>
              <w:t>, включително омраза поради различни възгледи за света или религиозни вероизповедания</w:t>
            </w:r>
            <w:r w:rsidRPr="0017314A">
              <w:t>;</w:t>
            </w:r>
          </w:p>
        </w:tc>
      </w:tr>
    </w:tbl>
    <w:p w14:paraId="12B8D79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83294EA" w14:textId="77777777" w:rsidR="00FD7778" w:rsidRPr="0017314A" w:rsidRDefault="00FD7778" w:rsidP="00FD7778">
      <w:r w:rsidRPr="0017314A">
        <w:rPr>
          <w:rStyle w:val="HideTWBExt"/>
        </w:rPr>
        <w:t>&lt;/Amend&gt;</w:t>
      </w:r>
    </w:p>
    <w:p w14:paraId="2787BA8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579</w:t>
      </w:r>
      <w:r w:rsidRPr="0017314A">
        <w:rPr>
          <w:rStyle w:val="HideTWBExt"/>
          <w:b w:val="0"/>
        </w:rPr>
        <w:t>&lt;/NumAm&gt;</w:t>
      </w:r>
    </w:p>
    <w:p w14:paraId="1D0BF855" w14:textId="0229EC48"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w:t>
      </w:r>
      <w:r w:rsidR="0067401D" w:rsidRPr="0017314A">
        <w:t xml:space="preserve">Никола </w:t>
      </w:r>
      <w:r w:rsidR="0067401D" w:rsidRPr="0017314A">
        <w:lastRenderedPageBreak/>
        <w:t>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6F429132" w14:textId="77777777" w:rsidR="00FD7778" w:rsidRPr="0017314A" w:rsidRDefault="00FD7778" w:rsidP="00FD7778">
      <w:pPr>
        <w:pStyle w:val="NormalBold"/>
      </w:pPr>
      <w:r w:rsidRPr="0017314A">
        <w:rPr>
          <w:rStyle w:val="HideTWBExt"/>
          <w:b w:val="0"/>
        </w:rPr>
        <w:t>&lt;/RepeatBlock-By&gt;</w:t>
      </w:r>
    </w:p>
    <w:p w14:paraId="67C90D7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7169A6C" w14:textId="77777777" w:rsidR="00FD7778" w:rsidRPr="0017314A" w:rsidRDefault="00FD7778" w:rsidP="00FD7778">
      <w:pPr>
        <w:pStyle w:val="NormalBold"/>
      </w:pPr>
      <w:r w:rsidRPr="0017314A">
        <w:rPr>
          <w:rStyle w:val="HideTWBExt"/>
          <w:b w:val="0"/>
        </w:rPr>
        <w:t>&lt;Article&gt;</w:t>
      </w:r>
      <w:r w:rsidRPr="0017314A">
        <w:t>Параграф 28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9858389" w14:textId="77777777" w:rsidTr="00FD7778">
        <w:trPr>
          <w:trHeight w:val="240"/>
          <w:jc w:val="center"/>
        </w:trPr>
        <w:tc>
          <w:tcPr>
            <w:tcW w:w="9752" w:type="dxa"/>
            <w:gridSpan w:val="2"/>
            <w:tcBorders>
              <w:top w:val="nil"/>
              <w:left w:val="nil"/>
              <w:bottom w:val="nil"/>
              <w:right w:val="nil"/>
            </w:tcBorders>
          </w:tcPr>
          <w:p w14:paraId="292EF54E" w14:textId="77777777" w:rsidR="00FD7778" w:rsidRPr="0017314A" w:rsidRDefault="00FD7778" w:rsidP="00FD7778"/>
        </w:tc>
      </w:tr>
      <w:tr w:rsidR="005B63B9" w:rsidRPr="0017314A" w14:paraId="5C3326CC" w14:textId="77777777" w:rsidTr="00FD7778">
        <w:trPr>
          <w:trHeight w:val="240"/>
          <w:jc w:val="center"/>
        </w:trPr>
        <w:tc>
          <w:tcPr>
            <w:tcW w:w="4876" w:type="dxa"/>
            <w:tcBorders>
              <w:top w:val="nil"/>
              <w:left w:val="nil"/>
              <w:bottom w:val="nil"/>
              <w:right w:val="nil"/>
            </w:tcBorders>
            <w:hideMark/>
          </w:tcPr>
          <w:p w14:paraId="6213DC3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EF3DB5C" w14:textId="77777777" w:rsidR="00FD7778" w:rsidRPr="0017314A" w:rsidRDefault="00FD7778" w:rsidP="00FD7778">
            <w:pPr>
              <w:pStyle w:val="AmColumnHeading"/>
            </w:pPr>
            <w:r w:rsidRPr="0017314A">
              <w:t>Изменение</w:t>
            </w:r>
          </w:p>
        </w:tc>
      </w:tr>
      <w:tr w:rsidR="005B63B9" w:rsidRPr="0017314A" w14:paraId="3B0E9FE3" w14:textId="77777777" w:rsidTr="00FD7778">
        <w:trPr>
          <w:jc w:val="center"/>
        </w:trPr>
        <w:tc>
          <w:tcPr>
            <w:tcW w:w="4876" w:type="dxa"/>
            <w:tcBorders>
              <w:top w:val="nil"/>
              <w:left w:val="nil"/>
              <w:bottom w:val="nil"/>
              <w:right w:val="nil"/>
            </w:tcBorders>
            <w:hideMark/>
          </w:tcPr>
          <w:p w14:paraId="316439CD" w14:textId="77777777" w:rsidR="00FD7778" w:rsidRPr="0017314A" w:rsidRDefault="00FD7778" w:rsidP="00FD7778">
            <w:pPr>
              <w:pStyle w:val="Normal6a"/>
            </w:pPr>
            <w:r w:rsidRPr="0017314A">
              <w:t>28.</w:t>
            </w:r>
            <w:r w:rsidRPr="0017314A">
              <w:tab/>
              <w:t xml:space="preserve">призовава Комисията и държавите членки да </w:t>
            </w:r>
            <w:r w:rsidRPr="0017314A">
              <w:rPr>
                <w:b/>
                <w:i/>
              </w:rPr>
              <w:t>се борят срещу ксенофобията, расизма, омразата към жените, хомофобията, трансфобията и други форми</w:t>
            </w:r>
            <w:r w:rsidRPr="0017314A">
              <w:t xml:space="preserve"> на предразсъдъци, нетърпимост, дискриминация </w:t>
            </w:r>
            <w:r w:rsidRPr="0017314A">
              <w:rPr>
                <w:b/>
                <w:i/>
              </w:rPr>
              <w:t>и омраза срещу уязвими лица</w:t>
            </w:r>
            <w:r w:rsidRPr="0017314A">
              <w:t>;</w:t>
            </w:r>
          </w:p>
        </w:tc>
        <w:tc>
          <w:tcPr>
            <w:tcW w:w="4876" w:type="dxa"/>
            <w:tcBorders>
              <w:top w:val="nil"/>
              <w:left w:val="nil"/>
              <w:bottom w:val="nil"/>
              <w:right w:val="nil"/>
            </w:tcBorders>
            <w:hideMark/>
          </w:tcPr>
          <w:p w14:paraId="6D0A3135" w14:textId="77777777" w:rsidR="00FD7778" w:rsidRPr="0017314A" w:rsidRDefault="00FD7778" w:rsidP="00FD7778">
            <w:pPr>
              <w:pStyle w:val="Normal6a"/>
            </w:pPr>
            <w:r w:rsidRPr="0017314A">
              <w:t>28.</w:t>
            </w:r>
            <w:r w:rsidRPr="0017314A">
              <w:tab/>
              <w:t xml:space="preserve">призовава Комисията и държавите членки да </w:t>
            </w:r>
            <w:r w:rsidRPr="0017314A">
              <w:rPr>
                <w:b/>
                <w:i/>
              </w:rPr>
              <w:t>предприемат ефективни действия срещу всяка форма</w:t>
            </w:r>
            <w:r w:rsidRPr="0017314A">
              <w:t xml:space="preserve"> на предразсъдъци, нетърпимост, дискриминация </w:t>
            </w:r>
            <w:r w:rsidRPr="0017314A">
              <w:rPr>
                <w:b/>
                <w:i/>
              </w:rPr>
              <w:t>или престъпления от омраза</w:t>
            </w:r>
            <w:r w:rsidRPr="0017314A">
              <w:t>;</w:t>
            </w:r>
          </w:p>
        </w:tc>
      </w:tr>
    </w:tbl>
    <w:p w14:paraId="3B18950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9199438" w14:textId="77777777" w:rsidR="00FD7778" w:rsidRPr="0017314A" w:rsidRDefault="00FD7778" w:rsidP="00FD7778">
      <w:r w:rsidRPr="0017314A">
        <w:rPr>
          <w:rStyle w:val="HideTWBExt"/>
        </w:rPr>
        <w:t>&lt;/Amend&gt;</w:t>
      </w:r>
    </w:p>
    <w:p w14:paraId="2557F30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580</w:t>
      </w:r>
      <w:r w:rsidRPr="0017314A">
        <w:rPr>
          <w:rStyle w:val="HideTWBExt"/>
          <w:b w:val="0"/>
        </w:rPr>
        <w:t>&lt;/NumAm&gt;</w:t>
      </w:r>
    </w:p>
    <w:p w14:paraId="3A13F0DF" w14:textId="604D5954" w:rsidR="00FD7778" w:rsidRPr="0017314A" w:rsidRDefault="00FD7778" w:rsidP="00FD7778">
      <w:pPr>
        <w:pStyle w:val="NormalBold"/>
      </w:pPr>
      <w:r w:rsidRPr="0017314A">
        <w:rPr>
          <w:rStyle w:val="HideTWBExt"/>
          <w:b w:val="0"/>
        </w:rPr>
        <w:t>&lt;RepeatBlock-By&gt;&lt;Members&gt;</w:t>
      </w:r>
      <w:r w:rsidR="00FF1F40" w:rsidRPr="0017314A">
        <w:t>Петър Волгин</w:t>
      </w:r>
      <w:r w:rsidRPr="0017314A">
        <w:rPr>
          <w:rStyle w:val="HideTWBExt"/>
          <w:b w:val="0"/>
        </w:rPr>
        <w:t>&lt;/Members&gt;</w:t>
      </w:r>
    </w:p>
    <w:p w14:paraId="2A0C68DD" w14:textId="77777777" w:rsidR="00FD7778" w:rsidRPr="0017314A" w:rsidRDefault="00FD7778" w:rsidP="00FD7778">
      <w:pPr>
        <w:pStyle w:val="NormalBold"/>
      </w:pPr>
      <w:r w:rsidRPr="0017314A">
        <w:rPr>
          <w:rStyle w:val="HideTWBExt"/>
          <w:b w:val="0"/>
        </w:rPr>
        <w:t>&lt;/RepeatBlock-By&gt;</w:t>
      </w:r>
    </w:p>
    <w:p w14:paraId="391FB58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0850F89" w14:textId="77777777" w:rsidR="00FD7778" w:rsidRPr="0017314A" w:rsidRDefault="00FD7778" w:rsidP="00FD7778">
      <w:pPr>
        <w:pStyle w:val="NormalBold"/>
      </w:pPr>
      <w:r w:rsidRPr="0017314A">
        <w:rPr>
          <w:rStyle w:val="HideTWBExt"/>
          <w:b w:val="0"/>
        </w:rPr>
        <w:t>&lt;Article&gt;</w:t>
      </w:r>
      <w:r w:rsidRPr="0017314A">
        <w:t>Параграф 28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B3CCFA2" w14:textId="77777777" w:rsidTr="00FD7778">
        <w:trPr>
          <w:trHeight w:val="240"/>
          <w:jc w:val="center"/>
        </w:trPr>
        <w:tc>
          <w:tcPr>
            <w:tcW w:w="9752" w:type="dxa"/>
            <w:gridSpan w:val="2"/>
            <w:tcBorders>
              <w:top w:val="nil"/>
              <w:left w:val="nil"/>
              <w:bottom w:val="nil"/>
              <w:right w:val="nil"/>
            </w:tcBorders>
          </w:tcPr>
          <w:p w14:paraId="5BB1B36A" w14:textId="77777777" w:rsidR="00FD7778" w:rsidRPr="0017314A" w:rsidRDefault="00FD7778" w:rsidP="00FD7778"/>
        </w:tc>
      </w:tr>
      <w:tr w:rsidR="005B63B9" w:rsidRPr="0017314A" w14:paraId="1238F5AC" w14:textId="77777777" w:rsidTr="00FD7778">
        <w:trPr>
          <w:trHeight w:val="240"/>
          <w:jc w:val="center"/>
        </w:trPr>
        <w:tc>
          <w:tcPr>
            <w:tcW w:w="4876" w:type="dxa"/>
            <w:tcBorders>
              <w:top w:val="nil"/>
              <w:left w:val="nil"/>
              <w:bottom w:val="nil"/>
              <w:right w:val="nil"/>
            </w:tcBorders>
            <w:hideMark/>
          </w:tcPr>
          <w:p w14:paraId="76F669C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64578D2" w14:textId="77777777" w:rsidR="00FD7778" w:rsidRPr="0017314A" w:rsidRDefault="00FD7778" w:rsidP="00FD7778">
            <w:pPr>
              <w:pStyle w:val="AmColumnHeading"/>
            </w:pPr>
            <w:r w:rsidRPr="0017314A">
              <w:t>Изменение</w:t>
            </w:r>
          </w:p>
        </w:tc>
      </w:tr>
      <w:tr w:rsidR="005B63B9" w:rsidRPr="0017314A" w14:paraId="294ED579" w14:textId="77777777" w:rsidTr="00FD7778">
        <w:trPr>
          <w:jc w:val="center"/>
        </w:trPr>
        <w:tc>
          <w:tcPr>
            <w:tcW w:w="4876" w:type="dxa"/>
            <w:tcBorders>
              <w:top w:val="nil"/>
              <w:left w:val="nil"/>
              <w:bottom w:val="nil"/>
              <w:right w:val="nil"/>
            </w:tcBorders>
            <w:hideMark/>
          </w:tcPr>
          <w:p w14:paraId="2E3571BF" w14:textId="77777777" w:rsidR="00FD7778" w:rsidRPr="0017314A" w:rsidRDefault="00FD7778" w:rsidP="00FD7778">
            <w:pPr>
              <w:pStyle w:val="Normal6a"/>
            </w:pPr>
            <w:r w:rsidRPr="0017314A">
              <w:t>28.</w:t>
            </w:r>
            <w:r w:rsidRPr="0017314A">
              <w:tab/>
              <w:t xml:space="preserve">призовава Комисията и държавите членки да се борят срещу </w:t>
            </w:r>
            <w:r w:rsidRPr="0017314A">
              <w:rPr>
                <w:b/>
                <w:i/>
              </w:rPr>
              <w:t>ксенофобията, расизма, омразата към жените, хомофобията, трансфобията и други</w:t>
            </w:r>
            <w:r w:rsidRPr="0017314A">
              <w:t xml:space="preserve"> форми на предразсъдъци, нетърпимост, дискриминация и омраза срещу уязвими лица;</w:t>
            </w:r>
          </w:p>
        </w:tc>
        <w:tc>
          <w:tcPr>
            <w:tcW w:w="4876" w:type="dxa"/>
            <w:tcBorders>
              <w:top w:val="nil"/>
              <w:left w:val="nil"/>
              <w:bottom w:val="nil"/>
              <w:right w:val="nil"/>
            </w:tcBorders>
            <w:hideMark/>
          </w:tcPr>
          <w:p w14:paraId="535970F2" w14:textId="77777777" w:rsidR="00FD7778" w:rsidRPr="0017314A" w:rsidRDefault="00FD7778" w:rsidP="00FD7778">
            <w:pPr>
              <w:pStyle w:val="Normal6a"/>
            </w:pPr>
            <w:r w:rsidRPr="0017314A">
              <w:t>28.</w:t>
            </w:r>
            <w:r w:rsidRPr="0017314A">
              <w:tab/>
              <w:t xml:space="preserve">призовава Комисията и държавите членки да се борят срещу </w:t>
            </w:r>
            <w:r w:rsidRPr="0017314A">
              <w:rPr>
                <w:b/>
                <w:i/>
              </w:rPr>
              <w:t>всички</w:t>
            </w:r>
            <w:r w:rsidRPr="0017314A">
              <w:t xml:space="preserve"> форми на предразсъдъци, нетърпимост, дискриминация и омраза срещу уязвими лица;</w:t>
            </w:r>
          </w:p>
        </w:tc>
      </w:tr>
    </w:tbl>
    <w:p w14:paraId="50604977"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8EF3126" w14:textId="77777777" w:rsidR="00FD7778" w:rsidRPr="0017314A" w:rsidRDefault="00FD7778" w:rsidP="00FD7778">
      <w:r w:rsidRPr="0017314A">
        <w:rPr>
          <w:rStyle w:val="HideTWBExt"/>
        </w:rPr>
        <w:t>&lt;/Amend&gt;</w:t>
      </w:r>
    </w:p>
    <w:p w14:paraId="2B3D4D4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581</w:t>
      </w:r>
      <w:r w:rsidRPr="0017314A">
        <w:rPr>
          <w:rStyle w:val="HideTWBExt"/>
          <w:b w:val="0"/>
        </w:rPr>
        <w:t>&lt;/NumAm&gt;</w:t>
      </w:r>
    </w:p>
    <w:p w14:paraId="69C99745" w14:textId="6D03F231"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75BD180A" w14:textId="77777777" w:rsidR="00FD7778" w:rsidRPr="0017314A" w:rsidRDefault="00FD7778" w:rsidP="00FD7778">
      <w:pPr>
        <w:pStyle w:val="NormalBold"/>
      </w:pPr>
      <w:r w:rsidRPr="0017314A">
        <w:rPr>
          <w:rStyle w:val="HideTWBExt"/>
          <w:b w:val="0"/>
        </w:rPr>
        <w:t>&lt;/RepeatBlock-By&gt;</w:t>
      </w:r>
    </w:p>
    <w:p w14:paraId="7250400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BB43052" w14:textId="77777777" w:rsidR="00FD7778" w:rsidRPr="0017314A" w:rsidRDefault="00FD7778" w:rsidP="00FD7778">
      <w:pPr>
        <w:pStyle w:val="NormalBold"/>
      </w:pPr>
      <w:r w:rsidRPr="0017314A">
        <w:rPr>
          <w:rStyle w:val="HideTWBExt"/>
          <w:b w:val="0"/>
        </w:rPr>
        <w:t>&lt;Article&gt;</w:t>
      </w:r>
      <w:r w:rsidRPr="0017314A">
        <w:t>Параграф 28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24088C1" w14:textId="77777777" w:rsidTr="00FD7778">
        <w:trPr>
          <w:trHeight w:val="240"/>
          <w:jc w:val="center"/>
        </w:trPr>
        <w:tc>
          <w:tcPr>
            <w:tcW w:w="9752" w:type="dxa"/>
            <w:gridSpan w:val="2"/>
            <w:tcBorders>
              <w:top w:val="nil"/>
              <w:left w:val="nil"/>
              <w:bottom w:val="nil"/>
              <w:right w:val="nil"/>
            </w:tcBorders>
          </w:tcPr>
          <w:p w14:paraId="1AAE780F" w14:textId="77777777" w:rsidR="00FD7778" w:rsidRPr="0017314A" w:rsidRDefault="00FD7778" w:rsidP="00FD7778"/>
        </w:tc>
      </w:tr>
      <w:tr w:rsidR="005B63B9" w:rsidRPr="0017314A" w14:paraId="7BAB0458" w14:textId="77777777" w:rsidTr="00FD7778">
        <w:trPr>
          <w:trHeight w:val="240"/>
          <w:jc w:val="center"/>
        </w:trPr>
        <w:tc>
          <w:tcPr>
            <w:tcW w:w="4876" w:type="dxa"/>
            <w:tcBorders>
              <w:top w:val="nil"/>
              <w:left w:val="nil"/>
              <w:bottom w:val="nil"/>
              <w:right w:val="nil"/>
            </w:tcBorders>
            <w:hideMark/>
          </w:tcPr>
          <w:p w14:paraId="70CB1B84"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3AEB9B21" w14:textId="77777777" w:rsidR="00FD7778" w:rsidRPr="0017314A" w:rsidRDefault="00FD7778" w:rsidP="00FD7778">
            <w:pPr>
              <w:pStyle w:val="AmColumnHeading"/>
            </w:pPr>
            <w:r w:rsidRPr="0017314A">
              <w:t>Изменение</w:t>
            </w:r>
          </w:p>
        </w:tc>
      </w:tr>
      <w:tr w:rsidR="005B63B9" w:rsidRPr="0017314A" w14:paraId="1CCE24BB" w14:textId="77777777" w:rsidTr="00FD7778">
        <w:trPr>
          <w:jc w:val="center"/>
        </w:trPr>
        <w:tc>
          <w:tcPr>
            <w:tcW w:w="4876" w:type="dxa"/>
            <w:tcBorders>
              <w:top w:val="nil"/>
              <w:left w:val="nil"/>
              <w:bottom w:val="nil"/>
              <w:right w:val="nil"/>
            </w:tcBorders>
            <w:hideMark/>
          </w:tcPr>
          <w:p w14:paraId="6AD2AF7C" w14:textId="77777777" w:rsidR="00FD7778" w:rsidRPr="0017314A" w:rsidRDefault="00FD7778" w:rsidP="00FD7778">
            <w:pPr>
              <w:pStyle w:val="Normal6a"/>
            </w:pPr>
            <w:r w:rsidRPr="0017314A">
              <w:t>28.</w:t>
            </w:r>
            <w:r w:rsidRPr="0017314A">
              <w:tab/>
              <w:t>призовава Комисията и държавите членки да се борят срещу ксенофобията, расизма, омразата към жените, хомофобията, трансфобията и други форми на предразсъдъци, нетърпимост, дискриминация и омраза срещу уязвими лица;</w:t>
            </w:r>
          </w:p>
        </w:tc>
        <w:tc>
          <w:tcPr>
            <w:tcW w:w="4876" w:type="dxa"/>
            <w:tcBorders>
              <w:top w:val="nil"/>
              <w:left w:val="nil"/>
              <w:bottom w:val="nil"/>
              <w:right w:val="nil"/>
            </w:tcBorders>
            <w:hideMark/>
          </w:tcPr>
          <w:p w14:paraId="2FA30A47" w14:textId="77777777" w:rsidR="00FD7778" w:rsidRPr="0017314A" w:rsidRDefault="00FD7778" w:rsidP="00FD7778">
            <w:pPr>
              <w:pStyle w:val="Normal6a"/>
            </w:pPr>
            <w:r w:rsidRPr="0017314A">
              <w:t>28.</w:t>
            </w:r>
            <w:r w:rsidRPr="0017314A">
              <w:tab/>
              <w:t xml:space="preserve">призовава Комисията и държавите членки да се борят </w:t>
            </w:r>
            <w:r w:rsidRPr="0017314A">
              <w:rPr>
                <w:b/>
                <w:i/>
              </w:rPr>
              <w:t>по цялостен начин</w:t>
            </w:r>
            <w:r w:rsidRPr="0017314A">
              <w:t xml:space="preserve"> срещу ксенофобията, расизма, омразата към жените, хомофобията, трансфобията и други форми на предразсъдъци, нетърпимост, дискриминация и омраза срещу уязвими лица;</w:t>
            </w:r>
          </w:p>
        </w:tc>
      </w:tr>
    </w:tbl>
    <w:p w14:paraId="2B63D2B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F981DA3" w14:textId="77777777" w:rsidR="00FD7778" w:rsidRPr="0017314A" w:rsidRDefault="00FD7778" w:rsidP="00FD7778">
      <w:r w:rsidRPr="0017314A">
        <w:rPr>
          <w:rStyle w:val="HideTWBExt"/>
        </w:rPr>
        <w:t>&lt;/Amend&gt;</w:t>
      </w:r>
    </w:p>
    <w:p w14:paraId="79B5B78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582</w:t>
      </w:r>
      <w:r w:rsidRPr="0017314A">
        <w:rPr>
          <w:rStyle w:val="HideTWBExt"/>
          <w:b w:val="0"/>
        </w:rPr>
        <w:t>&lt;/NumAm&gt;</w:t>
      </w:r>
    </w:p>
    <w:p w14:paraId="4B4F850C" w14:textId="78922F52"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44AFFBB2" w14:textId="77777777" w:rsidR="00FD7778" w:rsidRPr="0017314A" w:rsidRDefault="00FD7778" w:rsidP="00FD7778">
      <w:pPr>
        <w:pStyle w:val="NormalBold"/>
      </w:pPr>
      <w:r w:rsidRPr="0017314A">
        <w:rPr>
          <w:rStyle w:val="HideTWBExt"/>
          <w:b w:val="0"/>
        </w:rPr>
        <w:t>&lt;/RepeatBlock-By&gt;</w:t>
      </w:r>
    </w:p>
    <w:p w14:paraId="2E57A97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40C1C5B" w14:textId="77777777" w:rsidR="00FD7778" w:rsidRPr="0017314A" w:rsidRDefault="00FD7778" w:rsidP="00FD7778">
      <w:pPr>
        <w:pStyle w:val="NormalBold"/>
      </w:pPr>
      <w:r w:rsidRPr="0017314A">
        <w:rPr>
          <w:rStyle w:val="HideTWBExt"/>
          <w:b w:val="0"/>
        </w:rPr>
        <w:t>&lt;Article&gt;</w:t>
      </w:r>
      <w:r w:rsidRPr="0017314A">
        <w:t>Параграф 28</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6051E79" w14:textId="77777777" w:rsidTr="00FD7778">
        <w:trPr>
          <w:trHeight w:val="240"/>
          <w:jc w:val="center"/>
        </w:trPr>
        <w:tc>
          <w:tcPr>
            <w:tcW w:w="9752" w:type="dxa"/>
            <w:gridSpan w:val="2"/>
            <w:tcBorders>
              <w:top w:val="nil"/>
              <w:left w:val="nil"/>
              <w:bottom w:val="nil"/>
              <w:right w:val="nil"/>
            </w:tcBorders>
          </w:tcPr>
          <w:p w14:paraId="0FA8B3C4" w14:textId="77777777" w:rsidR="00FD7778" w:rsidRPr="0017314A" w:rsidRDefault="00FD7778" w:rsidP="00FD7778"/>
        </w:tc>
      </w:tr>
      <w:tr w:rsidR="005B63B9" w:rsidRPr="0017314A" w14:paraId="25D4B8FA" w14:textId="77777777" w:rsidTr="00FD7778">
        <w:trPr>
          <w:trHeight w:val="240"/>
          <w:jc w:val="center"/>
        </w:trPr>
        <w:tc>
          <w:tcPr>
            <w:tcW w:w="4876" w:type="dxa"/>
            <w:tcBorders>
              <w:top w:val="nil"/>
              <w:left w:val="nil"/>
              <w:bottom w:val="nil"/>
              <w:right w:val="nil"/>
            </w:tcBorders>
            <w:hideMark/>
          </w:tcPr>
          <w:p w14:paraId="1D6EF19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437A57E" w14:textId="77777777" w:rsidR="00FD7778" w:rsidRPr="0017314A" w:rsidRDefault="00FD7778" w:rsidP="00FD7778">
            <w:pPr>
              <w:pStyle w:val="AmColumnHeading"/>
            </w:pPr>
            <w:r w:rsidRPr="0017314A">
              <w:t>Изменение</w:t>
            </w:r>
          </w:p>
        </w:tc>
      </w:tr>
      <w:tr w:rsidR="005B63B9" w:rsidRPr="0017314A" w14:paraId="7BC5F445" w14:textId="77777777" w:rsidTr="00FD7778">
        <w:trPr>
          <w:jc w:val="center"/>
        </w:trPr>
        <w:tc>
          <w:tcPr>
            <w:tcW w:w="4876" w:type="dxa"/>
            <w:tcBorders>
              <w:top w:val="nil"/>
              <w:left w:val="nil"/>
              <w:bottom w:val="nil"/>
              <w:right w:val="nil"/>
            </w:tcBorders>
            <w:hideMark/>
          </w:tcPr>
          <w:p w14:paraId="6CC91F5E" w14:textId="77777777" w:rsidR="00FD7778" w:rsidRPr="0017314A" w:rsidRDefault="00FD7778" w:rsidP="00FD7778">
            <w:pPr>
              <w:pStyle w:val="Normal6a"/>
            </w:pPr>
            <w:r w:rsidRPr="0017314A">
              <w:t>28.</w:t>
            </w:r>
            <w:r w:rsidRPr="0017314A">
              <w:tab/>
              <w:t>призовава Комисията и държавите членки да се борят срещу ксенофобията, расизма, омразата към жените, хомофобията, трансфобията и други форми на предразсъдъци, нетърпимост, дискриминация и омраза срещу уязвими лица;</w:t>
            </w:r>
          </w:p>
        </w:tc>
        <w:tc>
          <w:tcPr>
            <w:tcW w:w="4876" w:type="dxa"/>
            <w:tcBorders>
              <w:top w:val="nil"/>
              <w:left w:val="nil"/>
              <w:bottom w:val="nil"/>
              <w:right w:val="nil"/>
            </w:tcBorders>
            <w:hideMark/>
          </w:tcPr>
          <w:p w14:paraId="7AC53D19" w14:textId="77777777" w:rsidR="00FD7778" w:rsidRPr="0017314A" w:rsidRDefault="00FD7778" w:rsidP="00FD7778">
            <w:pPr>
              <w:pStyle w:val="Normal6a"/>
            </w:pPr>
            <w:r w:rsidRPr="0017314A">
              <w:t>28.</w:t>
            </w:r>
            <w:r w:rsidRPr="0017314A">
              <w:tab/>
              <w:t xml:space="preserve">призовава Комисията и държавите членки да се борят срещу ксенофобията, </w:t>
            </w:r>
            <w:r w:rsidRPr="0017314A">
              <w:rPr>
                <w:b/>
                <w:i/>
              </w:rPr>
              <w:t>християнофобията,</w:t>
            </w:r>
            <w:r w:rsidRPr="0017314A">
              <w:t xml:space="preserve"> расизма, омразата към жените, хомофобията, трансфобията и други форми на предразсъдъци, нетърпимост, дискриминация и омраза срещу уязвими лица;</w:t>
            </w:r>
          </w:p>
        </w:tc>
      </w:tr>
    </w:tbl>
    <w:p w14:paraId="7438F592"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4831E1A4" w14:textId="77777777" w:rsidR="00FD7778" w:rsidRPr="0017314A" w:rsidRDefault="00FD7778" w:rsidP="00FD7778">
      <w:r w:rsidRPr="0017314A">
        <w:rPr>
          <w:rStyle w:val="HideTWBExt"/>
        </w:rPr>
        <w:t>&lt;/Amend&gt;</w:t>
      </w:r>
    </w:p>
    <w:p w14:paraId="3CAA374E"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583</w:t>
      </w:r>
      <w:r w:rsidRPr="0017314A">
        <w:rPr>
          <w:rStyle w:val="HideTWBExt"/>
          <w:b w:val="0"/>
        </w:rPr>
        <w:t>&lt;/NumAm&gt;</w:t>
      </w:r>
    </w:p>
    <w:p w14:paraId="6918864C" w14:textId="24DD45E6" w:rsidR="00FD7778" w:rsidRPr="0017314A" w:rsidRDefault="00FD7778" w:rsidP="00FD7778">
      <w:pPr>
        <w:pStyle w:val="NormalBold"/>
      </w:pPr>
      <w:r w:rsidRPr="0017314A">
        <w:rPr>
          <w:rStyle w:val="HideTWBExt"/>
          <w:b w:val="0"/>
        </w:rPr>
        <w:t>&lt;RepeatBlock-By&gt;&lt;Members&gt;</w:t>
      </w:r>
      <w:r w:rsidRPr="0017314A">
        <w:t xml:space="preserve">Алис Теодореску Мове, Селин Имарт, Ондржей Коларж, </w:t>
      </w:r>
      <w:r w:rsidR="00FF1F40" w:rsidRPr="0017314A">
        <w:t>Франсоа-Ксавие Белами</w:t>
      </w:r>
      <w:r w:rsidRPr="0017314A">
        <w:t xml:space="preserve">, Хенрик Дал, </w:t>
      </w:r>
      <w:r w:rsidR="00E20DA3" w:rsidRPr="0017314A">
        <w:t>Мириам Лексман</w:t>
      </w:r>
      <w:r w:rsidRPr="0017314A">
        <w:t>, Сандер Смит,</w:t>
      </w:r>
      <w:r w:rsidR="00E20DA3" w:rsidRPr="0017314A">
        <w:t xml:space="preserve"> Хилдегард Бентеле</w:t>
      </w:r>
      <w:r w:rsidRPr="0017314A">
        <w:rPr>
          <w:rStyle w:val="HideTWBExt"/>
          <w:b w:val="0"/>
        </w:rPr>
        <w:t>&lt;/Members&gt;</w:t>
      </w:r>
    </w:p>
    <w:p w14:paraId="6CE4FF14" w14:textId="77777777" w:rsidR="00FD7778" w:rsidRPr="0017314A" w:rsidRDefault="00FD7778" w:rsidP="00FD7778">
      <w:pPr>
        <w:pStyle w:val="NormalBold"/>
      </w:pPr>
      <w:r w:rsidRPr="0017314A">
        <w:rPr>
          <w:rStyle w:val="HideTWBExt"/>
          <w:b w:val="0"/>
        </w:rPr>
        <w:t>&lt;/RepeatBlock-By&gt;</w:t>
      </w:r>
    </w:p>
    <w:p w14:paraId="281A8A9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D42B086" w14:textId="77777777" w:rsidR="00FD7778" w:rsidRPr="0017314A" w:rsidRDefault="00FD7778" w:rsidP="00FD7778">
      <w:pPr>
        <w:pStyle w:val="NormalBold"/>
      </w:pPr>
      <w:r w:rsidRPr="0017314A">
        <w:rPr>
          <w:rStyle w:val="HideTWBExt"/>
          <w:b w:val="0"/>
        </w:rPr>
        <w:t>&lt;Article&gt;</w:t>
      </w:r>
      <w:r w:rsidRPr="0017314A">
        <w:t>Параграф 28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A703743" w14:textId="77777777" w:rsidTr="00FD7778">
        <w:trPr>
          <w:trHeight w:val="240"/>
          <w:jc w:val="center"/>
        </w:trPr>
        <w:tc>
          <w:tcPr>
            <w:tcW w:w="9752" w:type="dxa"/>
            <w:gridSpan w:val="2"/>
            <w:tcBorders>
              <w:top w:val="nil"/>
              <w:left w:val="nil"/>
              <w:bottom w:val="nil"/>
              <w:right w:val="nil"/>
            </w:tcBorders>
          </w:tcPr>
          <w:p w14:paraId="227AC1F9" w14:textId="77777777" w:rsidR="00FD7778" w:rsidRPr="0017314A" w:rsidRDefault="00FD7778" w:rsidP="00FD7778"/>
        </w:tc>
      </w:tr>
      <w:tr w:rsidR="005B63B9" w:rsidRPr="0017314A" w14:paraId="63EAF4B1" w14:textId="77777777" w:rsidTr="00FD7778">
        <w:trPr>
          <w:trHeight w:val="240"/>
          <w:jc w:val="center"/>
        </w:trPr>
        <w:tc>
          <w:tcPr>
            <w:tcW w:w="4876" w:type="dxa"/>
            <w:tcBorders>
              <w:top w:val="nil"/>
              <w:left w:val="nil"/>
              <w:bottom w:val="nil"/>
              <w:right w:val="nil"/>
            </w:tcBorders>
            <w:hideMark/>
          </w:tcPr>
          <w:p w14:paraId="1E04DBF6"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B771EF2" w14:textId="77777777" w:rsidR="00FD7778" w:rsidRPr="0017314A" w:rsidRDefault="00FD7778" w:rsidP="00FD7778">
            <w:pPr>
              <w:pStyle w:val="AmColumnHeading"/>
            </w:pPr>
            <w:r w:rsidRPr="0017314A">
              <w:t>Изменение</w:t>
            </w:r>
          </w:p>
        </w:tc>
      </w:tr>
      <w:tr w:rsidR="005B63B9" w:rsidRPr="0017314A" w14:paraId="71DB1D9C" w14:textId="77777777" w:rsidTr="00FD7778">
        <w:trPr>
          <w:jc w:val="center"/>
        </w:trPr>
        <w:tc>
          <w:tcPr>
            <w:tcW w:w="4876" w:type="dxa"/>
            <w:tcBorders>
              <w:top w:val="nil"/>
              <w:left w:val="nil"/>
              <w:bottom w:val="nil"/>
              <w:right w:val="nil"/>
            </w:tcBorders>
          </w:tcPr>
          <w:p w14:paraId="47BA0EC8" w14:textId="77777777" w:rsidR="00FD7778" w:rsidRPr="0017314A" w:rsidRDefault="00FD7778" w:rsidP="00FD7778">
            <w:pPr>
              <w:pStyle w:val="Normal6a"/>
            </w:pPr>
          </w:p>
        </w:tc>
        <w:tc>
          <w:tcPr>
            <w:tcW w:w="4876" w:type="dxa"/>
            <w:tcBorders>
              <w:top w:val="nil"/>
              <w:left w:val="nil"/>
              <w:bottom w:val="nil"/>
              <w:right w:val="nil"/>
            </w:tcBorders>
            <w:hideMark/>
          </w:tcPr>
          <w:p w14:paraId="47D5D863" w14:textId="77777777" w:rsidR="00FD7778" w:rsidRPr="0017314A" w:rsidRDefault="00FD7778" w:rsidP="00FD7778">
            <w:pPr>
              <w:pStyle w:val="Normal6a"/>
            </w:pPr>
            <w:r w:rsidRPr="0017314A">
              <w:rPr>
                <w:b/>
                <w:i/>
              </w:rPr>
              <w:t>28a.</w:t>
            </w:r>
            <w:r w:rsidRPr="0017314A">
              <w:tab/>
            </w:r>
            <w:r w:rsidRPr="0017314A">
              <w:rPr>
                <w:b/>
                <w:i/>
              </w:rPr>
              <w:t xml:space="preserve">осъжда най-категорично ескалиращия антисемитизъм в </w:t>
            </w:r>
            <w:r w:rsidRPr="0017314A">
              <w:rPr>
                <w:b/>
                <w:i/>
              </w:rPr>
              <w:lastRenderedPageBreak/>
              <w:t>Европейския съюз след терористичните нападения на Хамас от 7 октомври 2023 г. и обръща внимание на увеличаването на антисемитските действия под прикритието на антиционизма, като например нападенията срещу евреи и еврейски места за поклонение и образование, тормоза над еврейски студенти в университетски кампуси, оскверняването на паметниците на Холокоста, като призовава за глобализиране на Интифада в т.нар. пропалестински митинги, спонсорирани от организации, свързани с терористични групи като „Самидун“; настоятелно призовава Комисията и държавите членки да ускорят изпълнението на стратегията на ЕС за борба с антисемитизма и да укрепят националните системи за безопасност с цел да се гарантира сигурността на европейските еврейски граждани.</w:t>
            </w:r>
          </w:p>
        </w:tc>
      </w:tr>
    </w:tbl>
    <w:p w14:paraId="7E0BED18"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A93A2A3" w14:textId="77777777" w:rsidR="00FD7778" w:rsidRPr="0017314A" w:rsidRDefault="00FD7778" w:rsidP="00FD7778">
      <w:r w:rsidRPr="0017314A">
        <w:rPr>
          <w:rStyle w:val="HideTWBExt"/>
        </w:rPr>
        <w:t>&lt;/Amend&gt;</w:t>
      </w:r>
    </w:p>
    <w:p w14:paraId="7CD316D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584</w:t>
      </w:r>
      <w:r w:rsidRPr="0017314A">
        <w:rPr>
          <w:rStyle w:val="HideTWBExt"/>
          <w:b w:val="0"/>
        </w:rPr>
        <w:t>&lt;/NumAm&gt;</w:t>
      </w:r>
    </w:p>
    <w:p w14:paraId="4920F959" w14:textId="296D4D03"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110A95E4" w14:textId="77777777" w:rsidR="00FD7778" w:rsidRPr="0017314A" w:rsidRDefault="00FD7778" w:rsidP="00FD7778">
      <w:pPr>
        <w:pStyle w:val="NormalBold"/>
      </w:pPr>
      <w:r w:rsidRPr="0017314A">
        <w:rPr>
          <w:rStyle w:val="HideTWBExt"/>
          <w:b w:val="0"/>
        </w:rPr>
        <w:t>&lt;/RepeatBlock-By&gt;</w:t>
      </w:r>
    </w:p>
    <w:p w14:paraId="5E24F50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AD956BA" w14:textId="77777777" w:rsidR="00FD7778" w:rsidRPr="0017314A" w:rsidRDefault="00FD7778" w:rsidP="00FD7778">
      <w:pPr>
        <w:pStyle w:val="NormalBold"/>
      </w:pPr>
      <w:r w:rsidRPr="0017314A">
        <w:rPr>
          <w:rStyle w:val="HideTWBExt"/>
          <w:b w:val="0"/>
        </w:rPr>
        <w:t>&lt;Article&gt;</w:t>
      </w:r>
      <w:r w:rsidRPr="0017314A">
        <w:t>Параграф 28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5CE3C58" w14:textId="77777777" w:rsidTr="00FD7778">
        <w:trPr>
          <w:trHeight w:val="240"/>
          <w:jc w:val="center"/>
        </w:trPr>
        <w:tc>
          <w:tcPr>
            <w:tcW w:w="9752" w:type="dxa"/>
            <w:gridSpan w:val="2"/>
            <w:tcBorders>
              <w:top w:val="nil"/>
              <w:left w:val="nil"/>
              <w:bottom w:val="nil"/>
              <w:right w:val="nil"/>
            </w:tcBorders>
          </w:tcPr>
          <w:p w14:paraId="0EE0EC19" w14:textId="77777777" w:rsidR="00FD7778" w:rsidRPr="0017314A" w:rsidRDefault="00FD7778" w:rsidP="00FD7778"/>
        </w:tc>
      </w:tr>
      <w:tr w:rsidR="005B63B9" w:rsidRPr="0017314A" w14:paraId="5A4A81B3" w14:textId="77777777" w:rsidTr="00FD7778">
        <w:trPr>
          <w:trHeight w:val="240"/>
          <w:jc w:val="center"/>
        </w:trPr>
        <w:tc>
          <w:tcPr>
            <w:tcW w:w="4876" w:type="dxa"/>
            <w:tcBorders>
              <w:top w:val="nil"/>
              <w:left w:val="nil"/>
              <w:bottom w:val="nil"/>
              <w:right w:val="nil"/>
            </w:tcBorders>
            <w:hideMark/>
          </w:tcPr>
          <w:p w14:paraId="33EDDDD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763CA08" w14:textId="77777777" w:rsidR="00FD7778" w:rsidRPr="0017314A" w:rsidRDefault="00FD7778" w:rsidP="00FD7778">
            <w:pPr>
              <w:pStyle w:val="AmColumnHeading"/>
            </w:pPr>
            <w:r w:rsidRPr="0017314A">
              <w:t>Изменение</w:t>
            </w:r>
          </w:p>
        </w:tc>
      </w:tr>
      <w:tr w:rsidR="005B63B9" w:rsidRPr="0017314A" w14:paraId="3DFEE0C8" w14:textId="77777777" w:rsidTr="00FD7778">
        <w:trPr>
          <w:jc w:val="center"/>
        </w:trPr>
        <w:tc>
          <w:tcPr>
            <w:tcW w:w="4876" w:type="dxa"/>
            <w:tcBorders>
              <w:top w:val="nil"/>
              <w:left w:val="nil"/>
              <w:bottom w:val="nil"/>
              <w:right w:val="nil"/>
            </w:tcBorders>
          </w:tcPr>
          <w:p w14:paraId="775EA656" w14:textId="77777777" w:rsidR="00FD7778" w:rsidRPr="0017314A" w:rsidRDefault="00FD7778" w:rsidP="00FD7778">
            <w:pPr>
              <w:pStyle w:val="Normal6a"/>
            </w:pPr>
          </w:p>
        </w:tc>
        <w:tc>
          <w:tcPr>
            <w:tcW w:w="4876" w:type="dxa"/>
            <w:tcBorders>
              <w:top w:val="nil"/>
              <w:left w:val="nil"/>
              <w:bottom w:val="nil"/>
              <w:right w:val="nil"/>
            </w:tcBorders>
            <w:hideMark/>
          </w:tcPr>
          <w:p w14:paraId="05202A2E" w14:textId="77777777" w:rsidR="00FD7778" w:rsidRPr="0017314A" w:rsidRDefault="00FD7778" w:rsidP="00FD7778">
            <w:pPr>
              <w:pStyle w:val="Normal6a"/>
            </w:pPr>
            <w:r w:rsidRPr="0017314A">
              <w:rPr>
                <w:b/>
                <w:i/>
              </w:rPr>
              <w:t>28a.</w:t>
            </w:r>
            <w:r w:rsidRPr="0017314A">
              <w:tab/>
            </w:r>
            <w:r w:rsidRPr="0017314A">
              <w:rPr>
                <w:b/>
                <w:i/>
              </w:rPr>
              <w:t xml:space="preserve">отбелязва със загриженост констатациите на Агенцията за основните права (FRA), които показват значително нарастване на антисемитизма в целия Съюз, включително онлайн, на обществени места и в рамките на местните общности; подчертава, че много евреи съобщават за пречки пред откритото </w:t>
            </w:r>
            <w:r w:rsidRPr="0017314A">
              <w:rPr>
                <w:b/>
                <w:i/>
              </w:rPr>
              <w:lastRenderedPageBreak/>
              <w:t>изразяване на своята идентичност и продължават да се сблъскват с опасения във връзка с безопасността; подчертава, че антисемитските инциденти обикновено се увеличават в периоди на геополитическо напрежение; призовава Комисията и държавите членки да укрепят механизмите за превенция, докладване и подкрепа на жертвите, да гарантират пълното прилагане на правото на ЕС и националното право, а при необходимост – да насърчават образованието, повишаването на осведомеността и мерките за сигурност;</w:t>
            </w:r>
          </w:p>
        </w:tc>
      </w:tr>
    </w:tbl>
    <w:p w14:paraId="760229BA"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C07B2F0" w14:textId="77777777" w:rsidR="00FD7778" w:rsidRPr="0017314A" w:rsidRDefault="00FD7778" w:rsidP="00FD7778">
      <w:r w:rsidRPr="0017314A">
        <w:rPr>
          <w:rStyle w:val="HideTWBExt"/>
        </w:rPr>
        <w:t>&lt;/Amend&gt;</w:t>
      </w:r>
    </w:p>
    <w:p w14:paraId="5E68907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585</w:t>
      </w:r>
      <w:r w:rsidRPr="0017314A">
        <w:rPr>
          <w:rStyle w:val="HideTWBExt"/>
          <w:b w:val="0"/>
        </w:rPr>
        <w:t>&lt;/NumAm&gt;</w:t>
      </w:r>
    </w:p>
    <w:p w14:paraId="6C7AA83A"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38949D1A" w14:textId="77777777" w:rsidR="00FD7778" w:rsidRPr="0017314A" w:rsidRDefault="00FD7778" w:rsidP="00FD7778">
      <w:pPr>
        <w:pStyle w:val="NormalBold"/>
      </w:pPr>
      <w:r w:rsidRPr="0017314A">
        <w:rPr>
          <w:rStyle w:val="HideTWBExt"/>
          <w:b w:val="0"/>
        </w:rPr>
        <w:t>&lt;/RepeatBlock-By&gt;</w:t>
      </w:r>
    </w:p>
    <w:p w14:paraId="385BB4CE"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1340BD1" w14:textId="77777777" w:rsidR="00FD7778" w:rsidRPr="0017314A" w:rsidRDefault="00FD7778" w:rsidP="00FD7778">
      <w:pPr>
        <w:pStyle w:val="NormalBold"/>
      </w:pPr>
      <w:r w:rsidRPr="0017314A">
        <w:rPr>
          <w:rStyle w:val="HideTWBExt"/>
          <w:b w:val="0"/>
        </w:rPr>
        <w:t>&lt;Article&gt;</w:t>
      </w:r>
      <w:r w:rsidRPr="0017314A">
        <w:t>Параграф 28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B1AB84E" w14:textId="77777777" w:rsidTr="00FD7778">
        <w:trPr>
          <w:trHeight w:val="240"/>
          <w:jc w:val="center"/>
        </w:trPr>
        <w:tc>
          <w:tcPr>
            <w:tcW w:w="9752" w:type="dxa"/>
            <w:gridSpan w:val="2"/>
            <w:tcBorders>
              <w:top w:val="nil"/>
              <w:left w:val="nil"/>
              <w:bottom w:val="nil"/>
              <w:right w:val="nil"/>
            </w:tcBorders>
          </w:tcPr>
          <w:p w14:paraId="34B6279E" w14:textId="77777777" w:rsidR="00FD7778" w:rsidRPr="0017314A" w:rsidRDefault="00FD7778" w:rsidP="00FD7778"/>
        </w:tc>
      </w:tr>
      <w:tr w:rsidR="005B63B9" w:rsidRPr="0017314A" w14:paraId="785EBF36" w14:textId="77777777" w:rsidTr="00FD7778">
        <w:trPr>
          <w:trHeight w:val="240"/>
          <w:jc w:val="center"/>
        </w:trPr>
        <w:tc>
          <w:tcPr>
            <w:tcW w:w="4876" w:type="dxa"/>
            <w:tcBorders>
              <w:top w:val="nil"/>
              <w:left w:val="nil"/>
              <w:bottom w:val="nil"/>
              <w:right w:val="nil"/>
            </w:tcBorders>
            <w:hideMark/>
          </w:tcPr>
          <w:p w14:paraId="5B1D755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42C08EA" w14:textId="77777777" w:rsidR="00FD7778" w:rsidRPr="0017314A" w:rsidRDefault="00FD7778" w:rsidP="00FD7778">
            <w:pPr>
              <w:pStyle w:val="AmColumnHeading"/>
            </w:pPr>
            <w:r w:rsidRPr="0017314A">
              <w:t>Изменение</w:t>
            </w:r>
          </w:p>
        </w:tc>
      </w:tr>
      <w:tr w:rsidR="005B63B9" w:rsidRPr="0017314A" w14:paraId="5981CCB6" w14:textId="77777777" w:rsidTr="00FD7778">
        <w:trPr>
          <w:jc w:val="center"/>
        </w:trPr>
        <w:tc>
          <w:tcPr>
            <w:tcW w:w="4876" w:type="dxa"/>
            <w:tcBorders>
              <w:top w:val="nil"/>
              <w:left w:val="nil"/>
              <w:bottom w:val="nil"/>
              <w:right w:val="nil"/>
            </w:tcBorders>
          </w:tcPr>
          <w:p w14:paraId="65DA8263" w14:textId="77777777" w:rsidR="00FD7778" w:rsidRPr="0017314A" w:rsidRDefault="00FD7778" w:rsidP="00FD7778">
            <w:pPr>
              <w:pStyle w:val="Normal6a"/>
            </w:pPr>
          </w:p>
        </w:tc>
        <w:tc>
          <w:tcPr>
            <w:tcW w:w="4876" w:type="dxa"/>
            <w:tcBorders>
              <w:top w:val="nil"/>
              <w:left w:val="nil"/>
              <w:bottom w:val="nil"/>
              <w:right w:val="nil"/>
            </w:tcBorders>
            <w:hideMark/>
          </w:tcPr>
          <w:p w14:paraId="0AC8EEE7" w14:textId="77777777" w:rsidR="00FD7778" w:rsidRPr="0017314A" w:rsidRDefault="00FD7778" w:rsidP="00FD7778">
            <w:pPr>
              <w:pStyle w:val="Normal6a"/>
            </w:pPr>
            <w:r w:rsidRPr="0017314A">
              <w:rPr>
                <w:b/>
                <w:i/>
              </w:rPr>
              <w:t>28a.</w:t>
            </w:r>
            <w:r w:rsidRPr="0017314A">
              <w:tab/>
            </w:r>
            <w:r w:rsidRPr="0017314A">
              <w:rPr>
                <w:b/>
                <w:i/>
              </w:rPr>
              <w:t>осъжда най-категорично изблиците на антисемитизъм в Европейския съюз; изразява тревога във връзка с увеличаването на антисемитските актове, като например нападенията срещу евреи и неевреи и местата за богослужение и образование, тормоза над студенти и оскверняването на паметниците на Холокоста; настоятелно призовава Комисията и държавите членки да ускорят изпълнението на стратегията на ЕС за борба с антисемитизма и да укрепят националните системи за безопасност с цел да се гарантира сигурността на европейските еврейски граждани;</w:t>
            </w:r>
          </w:p>
        </w:tc>
      </w:tr>
    </w:tbl>
    <w:p w14:paraId="6397562E"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FD20A69" w14:textId="77777777" w:rsidR="00FD7778" w:rsidRPr="0017314A" w:rsidRDefault="00FD7778" w:rsidP="00FD7778">
      <w:r w:rsidRPr="0017314A">
        <w:rPr>
          <w:rStyle w:val="HideTWBExt"/>
        </w:rPr>
        <w:t>&lt;/Amend&gt;</w:t>
      </w:r>
    </w:p>
    <w:p w14:paraId="77E646F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586</w:t>
      </w:r>
      <w:r w:rsidRPr="0017314A">
        <w:rPr>
          <w:rStyle w:val="HideTWBExt"/>
          <w:b w:val="0"/>
        </w:rPr>
        <w:t>&lt;/NumAm&gt;</w:t>
      </w:r>
    </w:p>
    <w:p w14:paraId="583D765A"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48F24804" w14:textId="77777777" w:rsidR="00FD7778" w:rsidRPr="0017314A" w:rsidRDefault="00FD7778" w:rsidP="00FD7778">
      <w:pPr>
        <w:pStyle w:val="NormalBold"/>
      </w:pPr>
      <w:r w:rsidRPr="0017314A">
        <w:rPr>
          <w:rStyle w:val="HideTWBExt"/>
          <w:b w:val="0"/>
        </w:rPr>
        <w:t>&lt;/RepeatBlock-By&gt;</w:t>
      </w:r>
    </w:p>
    <w:p w14:paraId="11C19BD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B837D03" w14:textId="77777777" w:rsidR="00FD7778" w:rsidRPr="0017314A" w:rsidRDefault="00FD7778" w:rsidP="00FD7778">
      <w:pPr>
        <w:pStyle w:val="NormalBold"/>
      </w:pPr>
      <w:r w:rsidRPr="0017314A">
        <w:rPr>
          <w:rStyle w:val="HideTWBExt"/>
          <w:b w:val="0"/>
        </w:rPr>
        <w:t>&lt;Article&gt;</w:t>
      </w:r>
      <w:r w:rsidRPr="0017314A">
        <w:t>Параграф 29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A2F0D7D" w14:textId="77777777" w:rsidTr="00FD7778">
        <w:trPr>
          <w:trHeight w:val="240"/>
          <w:jc w:val="center"/>
        </w:trPr>
        <w:tc>
          <w:tcPr>
            <w:tcW w:w="9752" w:type="dxa"/>
            <w:gridSpan w:val="2"/>
            <w:tcBorders>
              <w:top w:val="nil"/>
              <w:left w:val="nil"/>
              <w:bottom w:val="nil"/>
              <w:right w:val="nil"/>
            </w:tcBorders>
          </w:tcPr>
          <w:p w14:paraId="0E5FBF00" w14:textId="77777777" w:rsidR="00FD7778" w:rsidRPr="0017314A" w:rsidRDefault="00FD7778" w:rsidP="00FD7778"/>
        </w:tc>
      </w:tr>
      <w:tr w:rsidR="005B63B9" w:rsidRPr="0017314A" w14:paraId="057063A8" w14:textId="77777777" w:rsidTr="00FD7778">
        <w:trPr>
          <w:trHeight w:val="240"/>
          <w:jc w:val="center"/>
        </w:trPr>
        <w:tc>
          <w:tcPr>
            <w:tcW w:w="4876" w:type="dxa"/>
            <w:tcBorders>
              <w:top w:val="nil"/>
              <w:left w:val="nil"/>
              <w:bottom w:val="nil"/>
              <w:right w:val="nil"/>
            </w:tcBorders>
            <w:hideMark/>
          </w:tcPr>
          <w:p w14:paraId="4A25278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E69A1C9" w14:textId="77777777" w:rsidR="00FD7778" w:rsidRPr="0017314A" w:rsidRDefault="00FD7778" w:rsidP="00FD7778">
            <w:pPr>
              <w:pStyle w:val="AmColumnHeading"/>
            </w:pPr>
            <w:r w:rsidRPr="0017314A">
              <w:t>Изменение</w:t>
            </w:r>
          </w:p>
        </w:tc>
      </w:tr>
      <w:tr w:rsidR="005B63B9" w:rsidRPr="0017314A" w14:paraId="205747A1" w14:textId="77777777" w:rsidTr="00FD7778">
        <w:trPr>
          <w:jc w:val="center"/>
        </w:trPr>
        <w:tc>
          <w:tcPr>
            <w:tcW w:w="4876" w:type="dxa"/>
            <w:tcBorders>
              <w:top w:val="nil"/>
              <w:left w:val="nil"/>
              <w:bottom w:val="nil"/>
              <w:right w:val="nil"/>
            </w:tcBorders>
            <w:hideMark/>
          </w:tcPr>
          <w:p w14:paraId="43ABCA05" w14:textId="77777777" w:rsidR="00FD7778" w:rsidRPr="0017314A" w:rsidRDefault="00FD7778" w:rsidP="00FD7778">
            <w:pPr>
              <w:pStyle w:val="Normal6a"/>
            </w:pPr>
            <w:r w:rsidRPr="0017314A">
              <w:rPr>
                <w:b/>
                <w:i/>
              </w:rPr>
              <w:t>29.</w:t>
            </w:r>
            <w:r w:rsidRPr="0017314A">
              <w:tab/>
            </w:r>
            <w:r w:rsidRPr="0017314A">
              <w:rPr>
                <w:b/>
                <w:i/>
              </w:rPr>
              <w:t>настоятелно призовава държавите членки, по-специално Унгария и Словакия, да преразгледат законите, които дискриминират ЛГБТИК+ лицата и семействата на дъгата, и да се въздържат от представяне на всякакви инициативи, които рискуват да подкопаят правата на ЛГБТИК+ лицата, включително така наречените закони за пропаганда срещу ЛГБТИ, и да забранят конверсионните терапии;</w:t>
            </w:r>
          </w:p>
        </w:tc>
        <w:tc>
          <w:tcPr>
            <w:tcW w:w="4876" w:type="dxa"/>
            <w:tcBorders>
              <w:top w:val="nil"/>
              <w:left w:val="nil"/>
              <w:bottom w:val="nil"/>
              <w:right w:val="nil"/>
            </w:tcBorders>
            <w:hideMark/>
          </w:tcPr>
          <w:p w14:paraId="3071FF2E" w14:textId="77777777" w:rsidR="00FD7778" w:rsidRPr="0017314A" w:rsidRDefault="00FD7778" w:rsidP="00FD7778">
            <w:pPr>
              <w:pStyle w:val="Normal6a"/>
            </w:pPr>
            <w:r w:rsidRPr="0017314A">
              <w:rPr>
                <w:b/>
                <w:i/>
              </w:rPr>
              <w:t>заличава се</w:t>
            </w:r>
          </w:p>
        </w:tc>
      </w:tr>
    </w:tbl>
    <w:p w14:paraId="4F639CA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B7D1F69" w14:textId="77777777" w:rsidR="00FD7778" w:rsidRPr="0017314A" w:rsidRDefault="00FD7778" w:rsidP="00FD7778">
      <w:r w:rsidRPr="0017314A">
        <w:rPr>
          <w:rStyle w:val="HideTWBExt"/>
        </w:rPr>
        <w:t>&lt;/Amend&gt;</w:t>
      </w:r>
    </w:p>
    <w:p w14:paraId="4A2AE53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587</w:t>
      </w:r>
      <w:r w:rsidRPr="0017314A">
        <w:rPr>
          <w:rStyle w:val="HideTWBExt"/>
          <w:b w:val="0"/>
        </w:rPr>
        <w:t>&lt;/NumAm&gt;</w:t>
      </w:r>
    </w:p>
    <w:p w14:paraId="6AA79823" w14:textId="14BF33B5" w:rsidR="00FD7778" w:rsidRPr="0017314A" w:rsidRDefault="00FD7778" w:rsidP="00FD7778">
      <w:pPr>
        <w:pStyle w:val="NormalBold"/>
      </w:pPr>
      <w:r w:rsidRPr="0017314A">
        <w:rPr>
          <w:rStyle w:val="HideTWBExt"/>
          <w:b w:val="0"/>
        </w:rPr>
        <w:t>&lt;RepeatBlock-By&gt;&lt;Members&gt;</w:t>
      </w:r>
      <w:r w:rsidR="0067401D" w:rsidRPr="0017314A">
        <w:t>Милан Ухрик</w:t>
      </w:r>
      <w:r w:rsidRPr="0017314A">
        <w:rPr>
          <w:rStyle w:val="HideTWBExt"/>
          <w:b w:val="0"/>
        </w:rPr>
        <w:t>&lt;/Members&gt;</w:t>
      </w:r>
    </w:p>
    <w:p w14:paraId="3A8462E9" w14:textId="77777777" w:rsidR="00FD7778" w:rsidRPr="0017314A" w:rsidRDefault="00FD7778" w:rsidP="00FD7778">
      <w:pPr>
        <w:pStyle w:val="NormalBold"/>
      </w:pPr>
      <w:r w:rsidRPr="0017314A">
        <w:rPr>
          <w:rStyle w:val="HideTWBExt"/>
          <w:b w:val="0"/>
        </w:rPr>
        <w:t>&lt;/RepeatBlock-By&gt;</w:t>
      </w:r>
    </w:p>
    <w:p w14:paraId="03D3699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085F994" w14:textId="77777777" w:rsidR="00FD7778" w:rsidRPr="0017314A" w:rsidRDefault="00FD7778" w:rsidP="00FD7778">
      <w:pPr>
        <w:pStyle w:val="NormalBold"/>
      </w:pPr>
      <w:r w:rsidRPr="0017314A">
        <w:rPr>
          <w:rStyle w:val="HideTWBExt"/>
          <w:b w:val="0"/>
        </w:rPr>
        <w:t>&lt;Article&gt;</w:t>
      </w:r>
      <w:r w:rsidRPr="0017314A">
        <w:t>Параграф 29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3715209" w14:textId="77777777" w:rsidTr="00FD7778">
        <w:trPr>
          <w:trHeight w:val="240"/>
          <w:jc w:val="center"/>
        </w:trPr>
        <w:tc>
          <w:tcPr>
            <w:tcW w:w="9752" w:type="dxa"/>
            <w:gridSpan w:val="2"/>
            <w:tcBorders>
              <w:top w:val="nil"/>
              <w:left w:val="nil"/>
              <w:bottom w:val="nil"/>
              <w:right w:val="nil"/>
            </w:tcBorders>
          </w:tcPr>
          <w:p w14:paraId="0EC4800E" w14:textId="77777777" w:rsidR="00FD7778" w:rsidRPr="0017314A" w:rsidRDefault="00FD7778" w:rsidP="00FD7778"/>
        </w:tc>
      </w:tr>
      <w:tr w:rsidR="005B63B9" w:rsidRPr="0017314A" w14:paraId="56A71937" w14:textId="77777777" w:rsidTr="00FD7778">
        <w:trPr>
          <w:trHeight w:val="240"/>
          <w:jc w:val="center"/>
        </w:trPr>
        <w:tc>
          <w:tcPr>
            <w:tcW w:w="4876" w:type="dxa"/>
            <w:tcBorders>
              <w:top w:val="nil"/>
              <w:left w:val="nil"/>
              <w:bottom w:val="nil"/>
              <w:right w:val="nil"/>
            </w:tcBorders>
            <w:hideMark/>
          </w:tcPr>
          <w:p w14:paraId="4D64D88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0D42BF5" w14:textId="77777777" w:rsidR="00FD7778" w:rsidRPr="0017314A" w:rsidRDefault="00FD7778" w:rsidP="00FD7778">
            <w:pPr>
              <w:pStyle w:val="AmColumnHeading"/>
            </w:pPr>
            <w:r w:rsidRPr="0017314A">
              <w:t>Изменение</w:t>
            </w:r>
          </w:p>
        </w:tc>
      </w:tr>
      <w:tr w:rsidR="005B63B9" w:rsidRPr="0017314A" w14:paraId="4FD34D95" w14:textId="77777777" w:rsidTr="00FD7778">
        <w:trPr>
          <w:jc w:val="center"/>
        </w:trPr>
        <w:tc>
          <w:tcPr>
            <w:tcW w:w="4876" w:type="dxa"/>
            <w:tcBorders>
              <w:top w:val="nil"/>
              <w:left w:val="nil"/>
              <w:bottom w:val="nil"/>
              <w:right w:val="nil"/>
            </w:tcBorders>
            <w:hideMark/>
          </w:tcPr>
          <w:p w14:paraId="637F2A32" w14:textId="77777777" w:rsidR="00FD7778" w:rsidRPr="0017314A" w:rsidRDefault="00FD7778" w:rsidP="00FD7778">
            <w:pPr>
              <w:pStyle w:val="Normal6a"/>
            </w:pPr>
            <w:r w:rsidRPr="0017314A">
              <w:rPr>
                <w:b/>
                <w:i/>
              </w:rPr>
              <w:t>29.</w:t>
            </w:r>
            <w:r w:rsidRPr="0017314A">
              <w:tab/>
            </w:r>
            <w:r w:rsidRPr="0017314A">
              <w:rPr>
                <w:b/>
                <w:i/>
              </w:rPr>
              <w:t xml:space="preserve">настоятелно призовава държавите членки, по-специално Унгария и Словакия, да преразгледат законите, които дискриминират ЛГБТИК+ лицата и семействата на дъгата, и да се въздържат от представяне на всякакви инициативи, които рискуват да подкопаят правата на ЛГБТИК+ лицата, включително така наречените закони за пропаганда срещу ЛГБТИ, и да </w:t>
            </w:r>
            <w:r w:rsidRPr="0017314A">
              <w:rPr>
                <w:b/>
                <w:i/>
              </w:rPr>
              <w:lastRenderedPageBreak/>
              <w:t>забранят конверсионните терапии;</w:t>
            </w:r>
          </w:p>
        </w:tc>
        <w:tc>
          <w:tcPr>
            <w:tcW w:w="4876" w:type="dxa"/>
            <w:tcBorders>
              <w:top w:val="nil"/>
              <w:left w:val="nil"/>
              <w:bottom w:val="nil"/>
              <w:right w:val="nil"/>
            </w:tcBorders>
            <w:hideMark/>
          </w:tcPr>
          <w:p w14:paraId="2082AA7D" w14:textId="77777777" w:rsidR="00FD7778" w:rsidRPr="0017314A" w:rsidRDefault="00FD7778" w:rsidP="00FD7778">
            <w:pPr>
              <w:pStyle w:val="Normal6a"/>
            </w:pPr>
            <w:r w:rsidRPr="0017314A">
              <w:rPr>
                <w:b/>
                <w:i/>
              </w:rPr>
              <w:lastRenderedPageBreak/>
              <w:t>заличава се</w:t>
            </w:r>
          </w:p>
        </w:tc>
      </w:tr>
    </w:tbl>
    <w:p w14:paraId="7854349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172F23A" w14:textId="77777777" w:rsidR="00FD7778" w:rsidRPr="0017314A" w:rsidRDefault="00FD7778" w:rsidP="00FD7778">
      <w:r w:rsidRPr="0017314A">
        <w:rPr>
          <w:rStyle w:val="HideTWBExt"/>
        </w:rPr>
        <w:t>&lt;/Amend&gt;</w:t>
      </w:r>
    </w:p>
    <w:p w14:paraId="41C385B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588</w:t>
      </w:r>
      <w:r w:rsidRPr="0017314A">
        <w:rPr>
          <w:rStyle w:val="HideTWBExt"/>
          <w:b w:val="0"/>
        </w:rPr>
        <w:t>&lt;/NumAm&gt;</w:t>
      </w:r>
    </w:p>
    <w:p w14:paraId="04ECC35A" w14:textId="77777777" w:rsidR="00FD7778" w:rsidRPr="0017314A" w:rsidRDefault="00FD7778" w:rsidP="00FD7778">
      <w:pPr>
        <w:pStyle w:val="NormalBold"/>
      </w:pPr>
      <w:r w:rsidRPr="0017314A">
        <w:rPr>
          <w:rStyle w:val="HideTWBExt"/>
          <w:b w:val="0"/>
        </w:rPr>
        <w:t>&lt;RepeatBlock-By&gt;&lt;Members&gt;</w:t>
      </w:r>
      <w:r w:rsidRPr="0017314A">
        <w:t>Кщищоф Шмишек</w:t>
      </w:r>
      <w:r w:rsidRPr="0017314A">
        <w:rPr>
          <w:rStyle w:val="HideTWBExt"/>
          <w:b w:val="0"/>
        </w:rPr>
        <w:t>&lt;/Members&gt;</w:t>
      </w:r>
    </w:p>
    <w:p w14:paraId="0A0F0454" w14:textId="77777777" w:rsidR="00FD7778" w:rsidRPr="0017314A" w:rsidRDefault="00FD7778" w:rsidP="00FD7778">
      <w:pPr>
        <w:pStyle w:val="NormalBold"/>
      </w:pPr>
      <w:r w:rsidRPr="0017314A">
        <w:rPr>
          <w:rStyle w:val="HideTWBExt"/>
          <w:b w:val="0"/>
        </w:rPr>
        <w:t>&lt;/RepeatBlock-By&gt;</w:t>
      </w:r>
    </w:p>
    <w:p w14:paraId="7D25B99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B4CF294" w14:textId="77777777" w:rsidR="00FD7778" w:rsidRPr="0017314A" w:rsidRDefault="00FD7778" w:rsidP="00FD7778">
      <w:pPr>
        <w:pStyle w:val="NormalBold"/>
      </w:pPr>
      <w:r w:rsidRPr="0017314A">
        <w:rPr>
          <w:rStyle w:val="HideTWBExt"/>
          <w:b w:val="0"/>
        </w:rPr>
        <w:t>&lt;Article&gt;</w:t>
      </w:r>
      <w:r w:rsidRPr="0017314A">
        <w:t>Параграф 29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21EC579" w14:textId="77777777" w:rsidTr="00FD7778">
        <w:trPr>
          <w:trHeight w:val="240"/>
          <w:jc w:val="center"/>
        </w:trPr>
        <w:tc>
          <w:tcPr>
            <w:tcW w:w="9752" w:type="dxa"/>
            <w:gridSpan w:val="2"/>
            <w:tcBorders>
              <w:top w:val="nil"/>
              <w:left w:val="nil"/>
              <w:bottom w:val="nil"/>
              <w:right w:val="nil"/>
            </w:tcBorders>
          </w:tcPr>
          <w:p w14:paraId="4202D7D4" w14:textId="77777777" w:rsidR="00FD7778" w:rsidRPr="0017314A" w:rsidRDefault="00FD7778" w:rsidP="00FD7778"/>
        </w:tc>
      </w:tr>
      <w:tr w:rsidR="005B63B9" w:rsidRPr="0017314A" w14:paraId="54AF9B62" w14:textId="77777777" w:rsidTr="00FD7778">
        <w:trPr>
          <w:trHeight w:val="240"/>
          <w:jc w:val="center"/>
        </w:trPr>
        <w:tc>
          <w:tcPr>
            <w:tcW w:w="4876" w:type="dxa"/>
            <w:tcBorders>
              <w:top w:val="nil"/>
              <w:left w:val="nil"/>
              <w:bottom w:val="nil"/>
              <w:right w:val="nil"/>
            </w:tcBorders>
            <w:hideMark/>
          </w:tcPr>
          <w:p w14:paraId="718A642F"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53245E0" w14:textId="77777777" w:rsidR="00FD7778" w:rsidRPr="0017314A" w:rsidRDefault="00FD7778" w:rsidP="00FD7778">
            <w:pPr>
              <w:pStyle w:val="AmColumnHeading"/>
            </w:pPr>
            <w:r w:rsidRPr="0017314A">
              <w:t>Изменение</w:t>
            </w:r>
          </w:p>
        </w:tc>
      </w:tr>
      <w:tr w:rsidR="005B63B9" w:rsidRPr="0017314A" w14:paraId="67FCF519" w14:textId="77777777" w:rsidTr="00FD7778">
        <w:trPr>
          <w:jc w:val="center"/>
        </w:trPr>
        <w:tc>
          <w:tcPr>
            <w:tcW w:w="4876" w:type="dxa"/>
            <w:tcBorders>
              <w:top w:val="nil"/>
              <w:left w:val="nil"/>
              <w:bottom w:val="nil"/>
              <w:right w:val="nil"/>
            </w:tcBorders>
            <w:hideMark/>
          </w:tcPr>
          <w:p w14:paraId="6FE8E5DA" w14:textId="77777777" w:rsidR="00FD7778" w:rsidRPr="0017314A" w:rsidRDefault="00FD7778" w:rsidP="00FD7778">
            <w:pPr>
              <w:pStyle w:val="Normal6a"/>
            </w:pPr>
            <w:r w:rsidRPr="0017314A">
              <w:t>29.</w:t>
            </w:r>
            <w:r w:rsidRPr="0017314A">
              <w:tab/>
              <w:t xml:space="preserve">настоятелно призовава държавите членки, по-специално Унгария </w:t>
            </w:r>
            <w:r w:rsidRPr="0017314A">
              <w:rPr>
                <w:b/>
                <w:i/>
              </w:rPr>
              <w:t>и</w:t>
            </w:r>
            <w:r w:rsidRPr="0017314A">
              <w:t xml:space="preserve"> Словакия, да преразгледат законите, които дискриминират ЛГБТИК+ лицата и семействата на дъгата, и да се въздържат от представяне на </w:t>
            </w:r>
            <w:r w:rsidRPr="0017314A">
              <w:rPr>
                <w:b/>
                <w:i/>
              </w:rPr>
              <w:t>всякакви</w:t>
            </w:r>
            <w:r w:rsidRPr="0017314A">
              <w:t xml:space="preserve"> инициативи, които рискуват да подкопаят правата на ЛГБТИК+ лицата, включително </w:t>
            </w:r>
            <w:r w:rsidRPr="0017314A">
              <w:rPr>
                <w:b/>
                <w:i/>
              </w:rPr>
              <w:t>така наречените</w:t>
            </w:r>
            <w:r w:rsidRPr="0017314A">
              <w:t xml:space="preserve"> закони за пропаганда срещу ЛГБТИ, и да забранят </w:t>
            </w:r>
            <w:r w:rsidRPr="0017314A">
              <w:rPr>
                <w:b/>
                <w:i/>
              </w:rPr>
              <w:t>конверсионните терапии</w:t>
            </w:r>
            <w:r w:rsidRPr="0017314A">
              <w:t>;</w:t>
            </w:r>
          </w:p>
        </w:tc>
        <w:tc>
          <w:tcPr>
            <w:tcW w:w="4876" w:type="dxa"/>
            <w:tcBorders>
              <w:top w:val="nil"/>
              <w:left w:val="nil"/>
              <w:bottom w:val="nil"/>
              <w:right w:val="nil"/>
            </w:tcBorders>
            <w:hideMark/>
          </w:tcPr>
          <w:p w14:paraId="54C6C193" w14:textId="77777777" w:rsidR="00FD7778" w:rsidRPr="0017314A" w:rsidRDefault="00FD7778" w:rsidP="00FD7778">
            <w:pPr>
              <w:pStyle w:val="Normal6a"/>
            </w:pPr>
            <w:r w:rsidRPr="0017314A">
              <w:t>29.</w:t>
            </w:r>
            <w:r w:rsidRPr="0017314A">
              <w:tab/>
              <w:t>настоятелно призовава държавите членки, по-специално Унгария</w:t>
            </w:r>
            <w:r w:rsidRPr="0017314A">
              <w:rPr>
                <w:b/>
                <w:i/>
              </w:rPr>
              <w:t>,</w:t>
            </w:r>
            <w:r w:rsidRPr="0017314A">
              <w:t xml:space="preserve"> Словакия, да преразгледат законите, които дискриминират ЛГБТИК+ лицата и семействата на дъгата, и да се въздържат от представяне на инициативи, които рискуват да подкопаят правата на ЛГБТИК+ лицата, включително </w:t>
            </w:r>
            <w:r w:rsidRPr="0017314A">
              <w:rPr>
                <w:b/>
                <w:i/>
              </w:rPr>
              <w:t>т.нар.</w:t>
            </w:r>
            <w:r w:rsidRPr="0017314A">
              <w:t xml:space="preserve"> закони за пропаганда срещу ЛГБТИ </w:t>
            </w:r>
            <w:r w:rsidRPr="0017314A">
              <w:rPr>
                <w:b/>
                <w:i/>
              </w:rPr>
              <w:t>лицата</w:t>
            </w:r>
            <w:r w:rsidRPr="0017314A">
              <w:t xml:space="preserve">, и да забранят </w:t>
            </w:r>
            <w:r w:rsidRPr="0017314A">
              <w:rPr>
                <w:b/>
                <w:i/>
              </w:rPr>
              <w:t>терапиите за промяна на сексуалната ориентация;</w:t>
            </w:r>
            <w:r w:rsidRPr="0017314A">
              <w:t xml:space="preserve"> </w:t>
            </w:r>
            <w:r w:rsidRPr="0017314A">
              <w:rPr>
                <w:b/>
                <w:i/>
              </w:rPr>
              <w:t>призовава държавите членки да гарантират, че с националните конституционни и законодателни рамки не може да се злоупотребява с цел подкопаване на върховенството на правото на ЕС или стигматизиране на малцинствата под претекст за „национална идентичност“; решително осъжда продължаващото прилагане на т.нар. закон за „закрила на детето“ в Унгария, което представлява пряка дискриминация в противоречие с членове 7, 11, 21 и 24 от Хартата;</w:t>
            </w:r>
          </w:p>
        </w:tc>
      </w:tr>
    </w:tbl>
    <w:p w14:paraId="6E53B1F8"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BDF7AE5" w14:textId="77777777" w:rsidR="00FD7778" w:rsidRPr="0017314A" w:rsidRDefault="00FD7778" w:rsidP="00FD7778">
      <w:r w:rsidRPr="0017314A">
        <w:rPr>
          <w:rStyle w:val="HideTWBExt"/>
        </w:rPr>
        <w:t>&lt;/Amend&gt;</w:t>
      </w:r>
    </w:p>
    <w:p w14:paraId="677A6A2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589</w:t>
      </w:r>
      <w:r w:rsidRPr="0017314A">
        <w:rPr>
          <w:rStyle w:val="HideTWBExt"/>
          <w:b w:val="0"/>
        </w:rPr>
        <w:t>&lt;/NumAm&gt;</w:t>
      </w:r>
    </w:p>
    <w:p w14:paraId="5E470E2B" w14:textId="598A58AB" w:rsidR="00FD7778" w:rsidRPr="0017314A" w:rsidRDefault="00FD7778" w:rsidP="00FD7778">
      <w:pPr>
        <w:pStyle w:val="NormalBold"/>
      </w:pPr>
      <w:r w:rsidRPr="0017314A">
        <w:rPr>
          <w:rStyle w:val="HideTWBExt"/>
          <w:b w:val="0"/>
        </w:rPr>
        <w:t>&lt;RepeatBlock-By&gt;&lt;Members&gt;</w:t>
      </w:r>
      <w:r w:rsidR="00FF1F40" w:rsidRPr="0017314A">
        <w:t>Петър Волгин</w:t>
      </w:r>
      <w:r w:rsidRPr="0017314A">
        <w:rPr>
          <w:rStyle w:val="HideTWBExt"/>
          <w:b w:val="0"/>
        </w:rPr>
        <w:t>&lt;/Members&gt;</w:t>
      </w:r>
    </w:p>
    <w:p w14:paraId="66F763B5" w14:textId="77777777" w:rsidR="00FD7778" w:rsidRPr="0017314A" w:rsidRDefault="00FD7778" w:rsidP="00FD7778">
      <w:pPr>
        <w:pStyle w:val="NormalBold"/>
      </w:pPr>
      <w:r w:rsidRPr="0017314A">
        <w:rPr>
          <w:rStyle w:val="HideTWBExt"/>
          <w:b w:val="0"/>
        </w:rPr>
        <w:t>&lt;/RepeatBlock-By&gt;</w:t>
      </w:r>
    </w:p>
    <w:p w14:paraId="3BB8F9A9" w14:textId="77777777" w:rsidR="00FD7778" w:rsidRPr="0017314A" w:rsidRDefault="00FD7778" w:rsidP="00FD7778">
      <w:pPr>
        <w:pStyle w:val="NormalBold"/>
      </w:pPr>
      <w:r w:rsidRPr="0017314A">
        <w:rPr>
          <w:rStyle w:val="HideTWBExt"/>
          <w:b w:val="0"/>
        </w:rPr>
        <w:lastRenderedPageBreak/>
        <w:t>&lt;DocAmend&gt;</w:t>
      </w:r>
      <w:r w:rsidRPr="0017314A">
        <w:t>Предложение за резолюция</w:t>
      </w:r>
      <w:r w:rsidRPr="0017314A">
        <w:rPr>
          <w:rStyle w:val="HideTWBExt"/>
          <w:b w:val="0"/>
        </w:rPr>
        <w:t>&lt;/DocAmend&gt;</w:t>
      </w:r>
    </w:p>
    <w:p w14:paraId="424E993E" w14:textId="77777777" w:rsidR="00FD7778" w:rsidRPr="0017314A" w:rsidRDefault="00FD7778" w:rsidP="00FD7778">
      <w:pPr>
        <w:pStyle w:val="NormalBold"/>
      </w:pPr>
      <w:r w:rsidRPr="0017314A">
        <w:rPr>
          <w:rStyle w:val="HideTWBExt"/>
          <w:b w:val="0"/>
        </w:rPr>
        <w:t>&lt;Article&gt;</w:t>
      </w:r>
      <w:r w:rsidRPr="0017314A">
        <w:t>Параграф 29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91A971A" w14:textId="77777777" w:rsidTr="00FD7778">
        <w:trPr>
          <w:trHeight w:val="240"/>
          <w:jc w:val="center"/>
        </w:trPr>
        <w:tc>
          <w:tcPr>
            <w:tcW w:w="9752" w:type="dxa"/>
            <w:gridSpan w:val="2"/>
            <w:tcBorders>
              <w:top w:val="nil"/>
              <w:left w:val="nil"/>
              <w:bottom w:val="nil"/>
              <w:right w:val="nil"/>
            </w:tcBorders>
          </w:tcPr>
          <w:p w14:paraId="5C59B8FD" w14:textId="77777777" w:rsidR="00FD7778" w:rsidRPr="0017314A" w:rsidRDefault="00FD7778" w:rsidP="00FD7778"/>
        </w:tc>
      </w:tr>
      <w:tr w:rsidR="005B63B9" w:rsidRPr="0017314A" w14:paraId="1024D9C8" w14:textId="77777777" w:rsidTr="00FD7778">
        <w:trPr>
          <w:trHeight w:val="240"/>
          <w:jc w:val="center"/>
        </w:trPr>
        <w:tc>
          <w:tcPr>
            <w:tcW w:w="4876" w:type="dxa"/>
            <w:tcBorders>
              <w:top w:val="nil"/>
              <w:left w:val="nil"/>
              <w:bottom w:val="nil"/>
              <w:right w:val="nil"/>
            </w:tcBorders>
            <w:hideMark/>
          </w:tcPr>
          <w:p w14:paraId="0C23AE7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FE7F167" w14:textId="77777777" w:rsidR="00FD7778" w:rsidRPr="0017314A" w:rsidRDefault="00FD7778" w:rsidP="00FD7778">
            <w:pPr>
              <w:pStyle w:val="AmColumnHeading"/>
            </w:pPr>
            <w:r w:rsidRPr="0017314A">
              <w:t>Изменение</w:t>
            </w:r>
          </w:p>
        </w:tc>
      </w:tr>
      <w:tr w:rsidR="005B63B9" w:rsidRPr="0017314A" w14:paraId="39B1B46C" w14:textId="77777777" w:rsidTr="00FD7778">
        <w:trPr>
          <w:jc w:val="center"/>
        </w:trPr>
        <w:tc>
          <w:tcPr>
            <w:tcW w:w="4876" w:type="dxa"/>
            <w:tcBorders>
              <w:top w:val="nil"/>
              <w:left w:val="nil"/>
              <w:bottom w:val="nil"/>
              <w:right w:val="nil"/>
            </w:tcBorders>
            <w:hideMark/>
          </w:tcPr>
          <w:p w14:paraId="70C38D91" w14:textId="77777777" w:rsidR="00FD7778" w:rsidRPr="0017314A" w:rsidRDefault="00FD7778" w:rsidP="00FD7778">
            <w:pPr>
              <w:pStyle w:val="Normal6a"/>
            </w:pPr>
            <w:r w:rsidRPr="0017314A">
              <w:t>29.</w:t>
            </w:r>
            <w:r w:rsidRPr="0017314A">
              <w:tab/>
              <w:t>настоятелно призовава държавите членки</w:t>
            </w:r>
            <w:r w:rsidRPr="0017314A">
              <w:rPr>
                <w:b/>
                <w:i/>
              </w:rPr>
              <w:t>, по-специално Унгария и Словакия,</w:t>
            </w:r>
            <w:r w:rsidRPr="0017314A">
              <w:t xml:space="preserve"> да преразгледат законите, които дискриминират ЛГБТИК+</w:t>
            </w:r>
            <w:r w:rsidRPr="0017314A">
              <w:rPr>
                <w:b/>
                <w:i/>
              </w:rPr>
              <w:t xml:space="preserve"> лицата и семействата на дъгата, и да се въздържат от представяне на всякакви инициативи, които рискуват да подкопаят правата на ЛГБТИК+</w:t>
            </w:r>
            <w:r w:rsidRPr="0017314A">
              <w:t xml:space="preserve"> лицата</w:t>
            </w:r>
            <w:r w:rsidRPr="0017314A">
              <w:rPr>
                <w:b/>
                <w:i/>
              </w:rPr>
              <w:t>, включително така наречените закони за пропаганда срещу ЛГБТИ, и да забранят конверсионните терапии</w:t>
            </w:r>
            <w:r w:rsidRPr="0017314A">
              <w:t>;</w:t>
            </w:r>
          </w:p>
        </w:tc>
        <w:tc>
          <w:tcPr>
            <w:tcW w:w="4876" w:type="dxa"/>
            <w:tcBorders>
              <w:top w:val="nil"/>
              <w:left w:val="nil"/>
              <w:bottom w:val="nil"/>
              <w:right w:val="nil"/>
            </w:tcBorders>
            <w:hideMark/>
          </w:tcPr>
          <w:p w14:paraId="191AF18F" w14:textId="77777777" w:rsidR="00FD7778" w:rsidRPr="0017314A" w:rsidRDefault="00FD7778" w:rsidP="00FD7778">
            <w:pPr>
              <w:pStyle w:val="Normal6a"/>
            </w:pPr>
            <w:r w:rsidRPr="0017314A">
              <w:t>29.</w:t>
            </w:r>
            <w:r w:rsidRPr="0017314A">
              <w:tab/>
              <w:t>настоятелно призовава държавите членки да преразгледат законите, които дискриминират ЛГБТИК+ лицата;</w:t>
            </w:r>
          </w:p>
        </w:tc>
      </w:tr>
    </w:tbl>
    <w:p w14:paraId="716352E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A7110B6" w14:textId="77777777" w:rsidR="00FD7778" w:rsidRPr="0017314A" w:rsidRDefault="00FD7778" w:rsidP="00FD7778">
      <w:r w:rsidRPr="0017314A">
        <w:rPr>
          <w:rStyle w:val="HideTWBExt"/>
        </w:rPr>
        <w:t>&lt;/Amend&gt;</w:t>
      </w:r>
    </w:p>
    <w:p w14:paraId="2E9ADC0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590</w:t>
      </w:r>
      <w:r w:rsidRPr="0017314A">
        <w:rPr>
          <w:rStyle w:val="HideTWBExt"/>
          <w:b w:val="0"/>
        </w:rPr>
        <w:t>&lt;/NumAm&gt;</w:t>
      </w:r>
    </w:p>
    <w:p w14:paraId="05F7BE15" w14:textId="4651BC18"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Ярослав Бжох, Фабрис Леджери, Матийо Вале</w:t>
      </w:r>
      <w:r w:rsidRPr="0017314A">
        <w:rPr>
          <w:rStyle w:val="HideTWBExt"/>
          <w:b w:val="0"/>
        </w:rPr>
        <w:t>&lt;/Members&gt;</w:t>
      </w:r>
    </w:p>
    <w:p w14:paraId="0C43CE53" w14:textId="77777777" w:rsidR="00FD7778" w:rsidRPr="0017314A" w:rsidRDefault="00FD7778" w:rsidP="00FD7778">
      <w:pPr>
        <w:pStyle w:val="NormalBold"/>
      </w:pPr>
      <w:r w:rsidRPr="0017314A">
        <w:rPr>
          <w:rStyle w:val="HideTWBExt"/>
          <w:b w:val="0"/>
        </w:rPr>
        <w:t>&lt;/RepeatBlock-By&gt;</w:t>
      </w:r>
    </w:p>
    <w:p w14:paraId="204EFD7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15E0091" w14:textId="77777777" w:rsidR="00FD7778" w:rsidRPr="0017314A" w:rsidRDefault="00FD7778" w:rsidP="00FD7778">
      <w:pPr>
        <w:pStyle w:val="NormalBold"/>
      </w:pPr>
      <w:r w:rsidRPr="0017314A">
        <w:rPr>
          <w:rStyle w:val="HideTWBExt"/>
          <w:b w:val="0"/>
        </w:rPr>
        <w:t>&lt;Article&gt;</w:t>
      </w:r>
      <w:r w:rsidRPr="0017314A">
        <w:t>Параграф 29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EA4DE17" w14:textId="77777777" w:rsidTr="00FD7778">
        <w:trPr>
          <w:trHeight w:val="240"/>
          <w:jc w:val="center"/>
        </w:trPr>
        <w:tc>
          <w:tcPr>
            <w:tcW w:w="9752" w:type="dxa"/>
            <w:gridSpan w:val="2"/>
            <w:tcBorders>
              <w:top w:val="nil"/>
              <w:left w:val="nil"/>
              <w:bottom w:val="nil"/>
              <w:right w:val="nil"/>
            </w:tcBorders>
          </w:tcPr>
          <w:p w14:paraId="5E4881B5" w14:textId="77777777" w:rsidR="00FD7778" w:rsidRPr="0017314A" w:rsidRDefault="00FD7778" w:rsidP="00FD7778"/>
        </w:tc>
      </w:tr>
      <w:tr w:rsidR="005B63B9" w:rsidRPr="0017314A" w14:paraId="002380DA" w14:textId="77777777" w:rsidTr="00FD7778">
        <w:trPr>
          <w:trHeight w:val="240"/>
          <w:jc w:val="center"/>
        </w:trPr>
        <w:tc>
          <w:tcPr>
            <w:tcW w:w="4876" w:type="dxa"/>
            <w:tcBorders>
              <w:top w:val="nil"/>
              <w:left w:val="nil"/>
              <w:bottom w:val="nil"/>
              <w:right w:val="nil"/>
            </w:tcBorders>
            <w:hideMark/>
          </w:tcPr>
          <w:p w14:paraId="35E8C9F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E989F49" w14:textId="77777777" w:rsidR="00FD7778" w:rsidRPr="0017314A" w:rsidRDefault="00FD7778" w:rsidP="00FD7778">
            <w:pPr>
              <w:pStyle w:val="AmColumnHeading"/>
            </w:pPr>
            <w:r w:rsidRPr="0017314A">
              <w:t>Изменение</w:t>
            </w:r>
          </w:p>
        </w:tc>
      </w:tr>
      <w:tr w:rsidR="005B63B9" w:rsidRPr="0017314A" w14:paraId="495A9AEC" w14:textId="77777777" w:rsidTr="00FD7778">
        <w:trPr>
          <w:jc w:val="center"/>
        </w:trPr>
        <w:tc>
          <w:tcPr>
            <w:tcW w:w="4876" w:type="dxa"/>
            <w:tcBorders>
              <w:top w:val="nil"/>
              <w:left w:val="nil"/>
              <w:bottom w:val="nil"/>
              <w:right w:val="nil"/>
            </w:tcBorders>
            <w:hideMark/>
          </w:tcPr>
          <w:p w14:paraId="6D12C9B0" w14:textId="77777777" w:rsidR="00FD7778" w:rsidRPr="0017314A" w:rsidRDefault="00FD7778" w:rsidP="00FD7778">
            <w:pPr>
              <w:pStyle w:val="Normal6a"/>
            </w:pPr>
            <w:r w:rsidRPr="0017314A">
              <w:t>29.</w:t>
            </w:r>
            <w:r w:rsidRPr="0017314A">
              <w:tab/>
              <w:t>настоятелно призовава държавите членки</w:t>
            </w:r>
            <w:r w:rsidRPr="0017314A">
              <w:rPr>
                <w:b/>
                <w:i/>
              </w:rPr>
              <w:t>, по-специално Унгария и Словакия,</w:t>
            </w:r>
            <w:r w:rsidRPr="0017314A">
              <w:t xml:space="preserve"> да преразгледат законите, които </w:t>
            </w:r>
            <w:r w:rsidRPr="0017314A">
              <w:rPr>
                <w:b/>
                <w:i/>
              </w:rPr>
              <w:t>дискриминират ЛГБТИК+ лицата и семействата на дъгата, и да се въздържат от представяне на всякакви инициативи, които рискуват да подкопаят правата на ЛГБТИК+ лицата, включително така наречените закони за пропаганда срещу ЛГБТИ, и да забранят конверсионните терапии</w:t>
            </w:r>
            <w:r w:rsidRPr="0017314A">
              <w:t>;</w:t>
            </w:r>
          </w:p>
        </w:tc>
        <w:tc>
          <w:tcPr>
            <w:tcW w:w="4876" w:type="dxa"/>
            <w:tcBorders>
              <w:top w:val="nil"/>
              <w:left w:val="nil"/>
              <w:bottom w:val="nil"/>
              <w:right w:val="nil"/>
            </w:tcBorders>
            <w:hideMark/>
          </w:tcPr>
          <w:p w14:paraId="04D0625F" w14:textId="77777777" w:rsidR="00FD7778" w:rsidRPr="0017314A" w:rsidRDefault="00FD7778" w:rsidP="00FD7778">
            <w:pPr>
              <w:pStyle w:val="Normal6a"/>
            </w:pPr>
            <w:r w:rsidRPr="0017314A">
              <w:t>29.</w:t>
            </w:r>
            <w:r w:rsidRPr="0017314A">
              <w:tab/>
              <w:t xml:space="preserve">настоятелно призовава държавите членки да преразгледат законите, които </w:t>
            </w:r>
            <w:r w:rsidRPr="0017314A">
              <w:rPr>
                <w:b/>
                <w:i/>
              </w:rPr>
              <w:t>несправедливо дискриминират всеки гражданин</w:t>
            </w:r>
            <w:r w:rsidRPr="0017314A">
              <w:t>;</w:t>
            </w:r>
          </w:p>
        </w:tc>
      </w:tr>
    </w:tbl>
    <w:p w14:paraId="33F6235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4B728D0" w14:textId="77777777" w:rsidR="00FD7778" w:rsidRPr="0017314A" w:rsidRDefault="00FD7778" w:rsidP="00FD7778">
      <w:r w:rsidRPr="0017314A">
        <w:rPr>
          <w:rStyle w:val="HideTWBExt"/>
        </w:rPr>
        <w:t>&lt;/Amend&gt;</w:t>
      </w:r>
    </w:p>
    <w:p w14:paraId="01A5635F" w14:textId="77777777" w:rsidR="00FD7778" w:rsidRPr="0017314A" w:rsidRDefault="00FD7778" w:rsidP="00FD7778">
      <w:pPr>
        <w:pStyle w:val="AmNumberTabs"/>
      </w:pPr>
      <w:r w:rsidRPr="0017314A">
        <w:rPr>
          <w:rStyle w:val="HideTWBExt"/>
          <w:b w:val="0"/>
        </w:rPr>
        <w:lastRenderedPageBreak/>
        <w:t>&lt;Amend&gt;</w:t>
      </w:r>
      <w:r w:rsidRPr="0017314A">
        <w:t>Изменение</w:t>
      </w:r>
      <w:r w:rsidRPr="0017314A">
        <w:tab/>
      </w:r>
      <w:r w:rsidRPr="0017314A">
        <w:tab/>
      </w:r>
      <w:r w:rsidRPr="0017314A">
        <w:rPr>
          <w:rStyle w:val="HideTWBExt"/>
          <w:b w:val="0"/>
        </w:rPr>
        <w:t>&lt;NumAm&gt;</w:t>
      </w:r>
      <w:r w:rsidRPr="0017314A">
        <w:t>591</w:t>
      </w:r>
      <w:r w:rsidRPr="0017314A">
        <w:rPr>
          <w:rStyle w:val="HideTWBExt"/>
          <w:b w:val="0"/>
        </w:rPr>
        <w:t>&lt;/NumAm&gt;</w:t>
      </w:r>
    </w:p>
    <w:p w14:paraId="40E1E2A4" w14:textId="062A135A"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34C09116" w14:textId="77777777" w:rsidR="00FD7778" w:rsidRPr="0017314A" w:rsidRDefault="00FD7778" w:rsidP="00FD7778">
      <w:pPr>
        <w:pStyle w:val="NormalBold"/>
      </w:pPr>
      <w:r w:rsidRPr="0017314A">
        <w:rPr>
          <w:rStyle w:val="HideTWBExt"/>
          <w:b w:val="0"/>
        </w:rPr>
        <w:t>&lt;/RepeatBlock-By&gt;</w:t>
      </w:r>
    </w:p>
    <w:p w14:paraId="5A8AC05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80106FF" w14:textId="77777777" w:rsidR="00FD7778" w:rsidRPr="0017314A" w:rsidRDefault="00FD7778" w:rsidP="00FD7778">
      <w:pPr>
        <w:pStyle w:val="NormalBold"/>
      </w:pPr>
      <w:r w:rsidRPr="0017314A">
        <w:rPr>
          <w:rStyle w:val="HideTWBExt"/>
          <w:b w:val="0"/>
        </w:rPr>
        <w:t>&lt;Article&gt;</w:t>
      </w:r>
      <w:r w:rsidRPr="0017314A">
        <w:t>Параграф 29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2875FAE" w14:textId="77777777" w:rsidTr="00FD7778">
        <w:trPr>
          <w:trHeight w:val="240"/>
          <w:jc w:val="center"/>
        </w:trPr>
        <w:tc>
          <w:tcPr>
            <w:tcW w:w="9752" w:type="dxa"/>
            <w:gridSpan w:val="2"/>
            <w:tcBorders>
              <w:top w:val="nil"/>
              <w:left w:val="nil"/>
              <w:bottom w:val="nil"/>
              <w:right w:val="nil"/>
            </w:tcBorders>
          </w:tcPr>
          <w:p w14:paraId="7A762C1D" w14:textId="77777777" w:rsidR="00FD7778" w:rsidRPr="0017314A" w:rsidRDefault="00FD7778" w:rsidP="00FD7778"/>
        </w:tc>
      </w:tr>
      <w:tr w:rsidR="005B63B9" w:rsidRPr="0017314A" w14:paraId="4098B2C9" w14:textId="77777777" w:rsidTr="00FD7778">
        <w:trPr>
          <w:trHeight w:val="240"/>
          <w:jc w:val="center"/>
        </w:trPr>
        <w:tc>
          <w:tcPr>
            <w:tcW w:w="4876" w:type="dxa"/>
            <w:tcBorders>
              <w:top w:val="nil"/>
              <w:left w:val="nil"/>
              <w:bottom w:val="nil"/>
              <w:right w:val="nil"/>
            </w:tcBorders>
            <w:hideMark/>
          </w:tcPr>
          <w:p w14:paraId="3E6E558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9D3E22D" w14:textId="77777777" w:rsidR="00FD7778" w:rsidRPr="0017314A" w:rsidRDefault="00FD7778" w:rsidP="00FD7778">
            <w:pPr>
              <w:pStyle w:val="AmColumnHeading"/>
            </w:pPr>
            <w:r w:rsidRPr="0017314A">
              <w:t>Изменение</w:t>
            </w:r>
          </w:p>
        </w:tc>
      </w:tr>
      <w:tr w:rsidR="005B63B9" w:rsidRPr="0017314A" w14:paraId="1C50B82A" w14:textId="77777777" w:rsidTr="00FD7778">
        <w:trPr>
          <w:jc w:val="center"/>
        </w:trPr>
        <w:tc>
          <w:tcPr>
            <w:tcW w:w="4876" w:type="dxa"/>
            <w:tcBorders>
              <w:top w:val="nil"/>
              <w:left w:val="nil"/>
              <w:bottom w:val="nil"/>
              <w:right w:val="nil"/>
            </w:tcBorders>
            <w:hideMark/>
          </w:tcPr>
          <w:p w14:paraId="3D0FAC13" w14:textId="77777777" w:rsidR="00FD7778" w:rsidRPr="0017314A" w:rsidRDefault="00FD7778" w:rsidP="00FD7778">
            <w:pPr>
              <w:pStyle w:val="Normal6a"/>
            </w:pPr>
            <w:r w:rsidRPr="0017314A">
              <w:t>29.</w:t>
            </w:r>
            <w:r w:rsidRPr="0017314A">
              <w:tab/>
              <w:t>настоятелно призовава държавите членки, по-специално Унгария и Словакия, да преразгледат законите, които дискриминират ЛГБТИК+ лицата и семействата на дъгата, и да се въздържат от представяне на всякакви инициативи, които рискуват да подкопаят правата на ЛГБТИК+ лицата, включително така наречените закони за пропаганда срещу ЛГБТИ, и да забранят конверсионните терапии;</w:t>
            </w:r>
          </w:p>
        </w:tc>
        <w:tc>
          <w:tcPr>
            <w:tcW w:w="4876" w:type="dxa"/>
            <w:tcBorders>
              <w:top w:val="nil"/>
              <w:left w:val="nil"/>
              <w:bottom w:val="nil"/>
              <w:right w:val="nil"/>
            </w:tcBorders>
            <w:hideMark/>
          </w:tcPr>
          <w:p w14:paraId="1D4933B0" w14:textId="77777777" w:rsidR="00FD7778" w:rsidRPr="0017314A" w:rsidRDefault="00FD7778" w:rsidP="00FD7778">
            <w:pPr>
              <w:pStyle w:val="Normal6a"/>
            </w:pPr>
            <w:r w:rsidRPr="0017314A">
              <w:t>29.</w:t>
            </w:r>
            <w:r w:rsidRPr="0017314A">
              <w:tab/>
              <w:t xml:space="preserve">настоятелно призовава държавите членки, по-специално Унгария и Словакия, да преразгледат законите, които дискриминират ЛГБТИК+ лицата и семействата на дъгата, и да се въздържат от представяне на всякакви инициативи, които рискуват да подкопаят правата на ЛГБТИК+ лицата, включително така наречените закони за пропаганда срещу ЛГБТИ, и да забранят конверсионните терапии; </w:t>
            </w:r>
            <w:r w:rsidRPr="0017314A">
              <w:rPr>
                <w:b/>
                <w:i/>
              </w:rPr>
              <w:t>настоятелно призовава Комисията да представи предложение за законодателен акт относно забрана в рамките на ЕС на конверсионните практики във всички държави членки като последващо действие във връзка с европейската граждански инициатива „Забрана на конверсионните практики в Европейския съюз“;</w:t>
            </w:r>
          </w:p>
        </w:tc>
      </w:tr>
    </w:tbl>
    <w:p w14:paraId="5FB5D2D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D6642B1" w14:textId="77777777" w:rsidR="00FD7778" w:rsidRPr="0017314A" w:rsidRDefault="00FD7778" w:rsidP="00FD7778">
      <w:r w:rsidRPr="0017314A">
        <w:rPr>
          <w:rStyle w:val="HideTWBExt"/>
        </w:rPr>
        <w:t>&lt;/Amend&gt;</w:t>
      </w:r>
    </w:p>
    <w:p w14:paraId="3719702B"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592</w:t>
      </w:r>
      <w:r w:rsidRPr="0017314A">
        <w:rPr>
          <w:rStyle w:val="HideTWBExt"/>
          <w:b w:val="0"/>
        </w:rPr>
        <w:t>&lt;/NumAm&gt;</w:t>
      </w:r>
    </w:p>
    <w:p w14:paraId="65F102BA"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6A0282FE" w14:textId="77777777" w:rsidR="00FD7778" w:rsidRPr="0017314A" w:rsidRDefault="00FD7778" w:rsidP="00FD7778">
      <w:pPr>
        <w:pStyle w:val="NormalBold"/>
      </w:pPr>
      <w:r w:rsidRPr="0017314A">
        <w:rPr>
          <w:rStyle w:val="HideTWBExt"/>
          <w:b w:val="0"/>
        </w:rPr>
        <w:t>&lt;/RepeatBlock-By&gt;</w:t>
      </w:r>
    </w:p>
    <w:p w14:paraId="7D6839E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282B893" w14:textId="77777777" w:rsidR="00FD7778" w:rsidRPr="0017314A" w:rsidRDefault="00FD7778" w:rsidP="00FD7778">
      <w:pPr>
        <w:pStyle w:val="NormalBold"/>
      </w:pPr>
      <w:r w:rsidRPr="0017314A">
        <w:rPr>
          <w:rStyle w:val="HideTWBExt"/>
          <w:b w:val="0"/>
        </w:rPr>
        <w:t>&lt;Article&gt;</w:t>
      </w:r>
      <w:r w:rsidRPr="0017314A">
        <w:t>Параграф 29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515A30C" w14:textId="77777777" w:rsidTr="00FD7778">
        <w:trPr>
          <w:trHeight w:val="240"/>
          <w:jc w:val="center"/>
        </w:trPr>
        <w:tc>
          <w:tcPr>
            <w:tcW w:w="9752" w:type="dxa"/>
            <w:gridSpan w:val="2"/>
            <w:tcBorders>
              <w:top w:val="nil"/>
              <w:left w:val="nil"/>
              <w:bottom w:val="nil"/>
              <w:right w:val="nil"/>
            </w:tcBorders>
          </w:tcPr>
          <w:p w14:paraId="0BEFAEE8" w14:textId="77777777" w:rsidR="00FD7778" w:rsidRPr="0017314A" w:rsidRDefault="00FD7778" w:rsidP="00FD7778"/>
        </w:tc>
      </w:tr>
      <w:tr w:rsidR="005B63B9" w:rsidRPr="0017314A" w14:paraId="569E6364" w14:textId="77777777" w:rsidTr="00FD7778">
        <w:trPr>
          <w:trHeight w:val="240"/>
          <w:jc w:val="center"/>
        </w:trPr>
        <w:tc>
          <w:tcPr>
            <w:tcW w:w="4876" w:type="dxa"/>
            <w:tcBorders>
              <w:top w:val="nil"/>
              <w:left w:val="nil"/>
              <w:bottom w:val="nil"/>
              <w:right w:val="nil"/>
            </w:tcBorders>
            <w:hideMark/>
          </w:tcPr>
          <w:p w14:paraId="2A1CAFA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98B0DD5" w14:textId="77777777" w:rsidR="00FD7778" w:rsidRPr="0017314A" w:rsidRDefault="00FD7778" w:rsidP="00FD7778">
            <w:pPr>
              <w:pStyle w:val="AmColumnHeading"/>
            </w:pPr>
            <w:r w:rsidRPr="0017314A">
              <w:t>Изменение</w:t>
            </w:r>
          </w:p>
        </w:tc>
      </w:tr>
      <w:tr w:rsidR="005B63B9" w:rsidRPr="0017314A" w14:paraId="65514A1A" w14:textId="77777777" w:rsidTr="00FD7778">
        <w:trPr>
          <w:jc w:val="center"/>
        </w:trPr>
        <w:tc>
          <w:tcPr>
            <w:tcW w:w="4876" w:type="dxa"/>
            <w:tcBorders>
              <w:top w:val="nil"/>
              <w:left w:val="nil"/>
              <w:bottom w:val="nil"/>
              <w:right w:val="nil"/>
            </w:tcBorders>
            <w:hideMark/>
          </w:tcPr>
          <w:p w14:paraId="1557EA51" w14:textId="77777777" w:rsidR="00FD7778" w:rsidRPr="0017314A" w:rsidRDefault="00FD7778" w:rsidP="00FD7778">
            <w:pPr>
              <w:pStyle w:val="Normal6a"/>
            </w:pPr>
            <w:r w:rsidRPr="0017314A">
              <w:t>29.</w:t>
            </w:r>
            <w:r w:rsidRPr="0017314A">
              <w:tab/>
              <w:t xml:space="preserve">настоятелно призовава държавите членки, по-специално Унгария и Словакия, да </w:t>
            </w:r>
            <w:r w:rsidRPr="0017314A">
              <w:rPr>
                <w:b/>
                <w:i/>
              </w:rPr>
              <w:t>преразгледат законите, които дискриминират ЛГБТИК+ лицата и семействата</w:t>
            </w:r>
            <w:r w:rsidRPr="0017314A">
              <w:t xml:space="preserve"> на </w:t>
            </w:r>
            <w:r w:rsidRPr="0017314A">
              <w:rPr>
                <w:b/>
                <w:i/>
              </w:rPr>
              <w:t>дъгата,</w:t>
            </w:r>
            <w:r w:rsidRPr="0017314A">
              <w:t xml:space="preserve"> и да </w:t>
            </w:r>
            <w:r w:rsidRPr="0017314A">
              <w:rPr>
                <w:b/>
                <w:i/>
              </w:rPr>
              <w:t xml:space="preserve">се въздържат от </w:t>
            </w:r>
            <w:r w:rsidRPr="0017314A">
              <w:rPr>
                <w:b/>
                <w:i/>
              </w:rPr>
              <w:lastRenderedPageBreak/>
              <w:t>представяне</w:t>
            </w:r>
            <w:r w:rsidRPr="0017314A">
              <w:t xml:space="preserve"> на </w:t>
            </w:r>
            <w:r w:rsidRPr="0017314A">
              <w:rPr>
                <w:b/>
                <w:i/>
              </w:rPr>
              <w:t>всякакви инициативи, които рискуват да подкопаят правата на ЛГБТИК+ лицата, включително така наречените закони за пропаганда срещу ЛГБТИ, и да забранят конверсионните терапии</w:t>
            </w:r>
            <w:r w:rsidRPr="0017314A">
              <w:t>;</w:t>
            </w:r>
          </w:p>
        </w:tc>
        <w:tc>
          <w:tcPr>
            <w:tcW w:w="4876" w:type="dxa"/>
            <w:tcBorders>
              <w:top w:val="nil"/>
              <w:left w:val="nil"/>
              <w:bottom w:val="nil"/>
              <w:right w:val="nil"/>
            </w:tcBorders>
            <w:hideMark/>
          </w:tcPr>
          <w:p w14:paraId="68C4E9FC" w14:textId="77777777" w:rsidR="00FD7778" w:rsidRPr="0017314A" w:rsidRDefault="00FD7778" w:rsidP="00FD7778">
            <w:pPr>
              <w:pStyle w:val="Normal6a"/>
            </w:pPr>
            <w:r w:rsidRPr="0017314A">
              <w:lastRenderedPageBreak/>
              <w:t>29.</w:t>
            </w:r>
            <w:r w:rsidRPr="0017314A">
              <w:tab/>
              <w:t xml:space="preserve">настоятелно призовава държавите членки, по-специално Унгария и Словакия, да </w:t>
            </w:r>
            <w:r w:rsidRPr="0017314A">
              <w:rPr>
                <w:b/>
                <w:i/>
              </w:rPr>
              <w:t>зачитат свободата</w:t>
            </w:r>
            <w:r w:rsidRPr="0017314A">
              <w:t xml:space="preserve"> на </w:t>
            </w:r>
            <w:r w:rsidRPr="0017314A">
              <w:rPr>
                <w:b/>
                <w:i/>
              </w:rPr>
              <w:t>събранията</w:t>
            </w:r>
            <w:r w:rsidRPr="0017314A">
              <w:t xml:space="preserve"> и да </w:t>
            </w:r>
            <w:r w:rsidRPr="0017314A">
              <w:rPr>
                <w:b/>
                <w:i/>
              </w:rPr>
              <w:t>гарантират основните права</w:t>
            </w:r>
            <w:r w:rsidRPr="0017314A">
              <w:t xml:space="preserve"> на </w:t>
            </w:r>
            <w:r w:rsidRPr="0017314A">
              <w:rPr>
                <w:b/>
                <w:i/>
              </w:rPr>
              <w:t>малцинствата в законодателство си</w:t>
            </w:r>
            <w:r w:rsidRPr="0017314A">
              <w:t>;</w:t>
            </w:r>
          </w:p>
        </w:tc>
      </w:tr>
    </w:tbl>
    <w:p w14:paraId="7A94B45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35D65E58" w14:textId="77777777" w:rsidR="00FD7778" w:rsidRPr="0017314A" w:rsidRDefault="00FD7778" w:rsidP="00FD7778">
      <w:r w:rsidRPr="0017314A">
        <w:rPr>
          <w:rStyle w:val="HideTWBExt"/>
        </w:rPr>
        <w:t>&lt;/Amend&gt;</w:t>
      </w:r>
    </w:p>
    <w:p w14:paraId="7BEE246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593</w:t>
      </w:r>
      <w:r w:rsidRPr="0017314A">
        <w:rPr>
          <w:rStyle w:val="HideTWBExt"/>
          <w:b w:val="0"/>
        </w:rPr>
        <w:t>&lt;/NumAm&gt;</w:t>
      </w:r>
    </w:p>
    <w:p w14:paraId="79F7FD87" w14:textId="77777777" w:rsidR="00FD7778" w:rsidRPr="0017314A" w:rsidRDefault="00FD7778" w:rsidP="00FD7778">
      <w:pPr>
        <w:pStyle w:val="NormalBold"/>
      </w:pPr>
      <w:r w:rsidRPr="0017314A">
        <w:rPr>
          <w:rStyle w:val="HideTWBExt"/>
          <w:b w:val="0"/>
        </w:rPr>
        <w:t>&lt;RepeatBlock-By&gt;&lt;Members&gt;</w:t>
      </w:r>
      <w:r w:rsidRPr="0017314A">
        <w:t>Ерик Калиняк</w:t>
      </w:r>
      <w:r w:rsidRPr="0017314A">
        <w:rPr>
          <w:rStyle w:val="HideTWBExt"/>
          <w:b w:val="0"/>
        </w:rPr>
        <w:t>&lt;/Members&gt;</w:t>
      </w:r>
    </w:p>
    <w:p w14:paraId="39C60A2C" w14:textId="77777777" w:rsidR="00FD7778" w:rsidRPr="0017314A" w:rsidRDefault="00FD7778" w:rsidP="00FD7778">
      <w:pPr>
        <w:pStyle w:val="NormalBold"/>
      </w:pPr>
      <w:r w:rsidRPr="0017314A">
        <w:rPr>
          <w:rStyle w:val="HideTWBExt"/>
          <w:b w:val="0"/>
        </w:rPr>
        <w:t>&lt;/RepeatBlock-By&gt;</w:t>
      </w:r>
    </w:p>
    <w:p w14:paraId="7D8103A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9757342" w14:textId="77777777" w:rsidR="00FD7778" w:rsidRPr="0017314A" w:rsidRDefault="00FD7778" w:rsidP="00FD7778">
      <w:pPr>
        <w:pStyle w:val="NormalBold"/>
      </w:pPr>
      <w:r w:rsidRPr="0017314A">
        <w:rPr>
          <w:rStyle w:val="HideTWBExt"/>
          <w:b w:val="0"/>
        </w:rPr>
        <w:t>&lt;Article&gt;</w:t>
      </w:r>
      <w:r w:rsidRPr="0017314A">
        <w:t>Параграф 29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3BA8AAB" w14:textId="77777777" w:rsidTr="00FD7778">
        <w:trPr>
          <w:trHeight w:val="240"/>
          <w:jc w:val="center"/>
        </w:trPr>
        <w:tc>
          <w:tcPr>
            <w:tcW w:w="9752" w:type="dxa"/>
            <w:gridSpan w:val="2"/>
            <w:tcBorders>
              <w:top w:val="nil"/>
              <w:left w:val="nil"/>
              <w:bottom w:val="nil"/>
              <w:right w:val="nil"/>
            </w:tcBorders>
          </w:tcPr>
          <w:p w14:paraId="09D38C50" w14:textId="77777777" w:rsidR="00FD7778" w:rsidRPr="0017314A" w:rsidRDefault="00FD7778" w:rsidP="00FD7778"/>
        </w:tc>
      </w:tr>
      <w:tr w:rsidR="005B63B9" w:rsidRPr="0017314A" w14:paraId="71E7F539" w14:textId="77777777" w:rsidTr="00FD7778">
        <w:trPr>
          <w:trHeight w:val="240"/>
          <w:jc w:val="center"/>
        </w:trPr>
        <w:tc>
          <w:tcPr>
            <w:tcW w:w="4876" w:type="dxa"/>
            <w:tcBorders>
              <w:top w:val="nil"/>
              <w:left w:val="nil"/>
              <w:bottom w:val="nil"/>
              <w:right w:val="nil"/>
            </w:tcBorders>
            <w:hideMark/>
          </w:tcPr>
          <w:p w14:paraId="76667F0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5246FF5" w14:textId="77777777" w:rsidR="00FD7778" w:rsidRPr="0017314A" w:rsidRDefault="00FD7778" w:rsidP="00FD7778">
            <w:pPr>
              <w:pStyle w:val="AmColumnHeading"/>
            </w:pPr>
            <w:r w:rsidRPr="0017314A">
              <w:t>Изменение</w:t>
            </w:r>
          </w:p>
        </w:tc>
      </w:tr>
      <w:tr w:rsidR="005B63B9" w:rsidRPr="0017314A" w14:paraId="21EBDD9B" w14:textId="77777777" w:rsidTr="00FD7778">
        <w:trPr>
          <w:jc w:val="center"/>
        </w:trPr>
        <w:tc>
          <w:tcPr>
            <w:tcW w:w="4876" w:type="dxa"/>
            <w:tcBorders>
              <w:top w:val="nil"/>
              <w:left w:val="nil"/>
              <w:bottom w:val="nil"/>
              <w:right w:val="nil"/>
            </w:tcBorders>
            <w:hideMark/>
          </w:tcPr>
          <w:p w14:paraId="6AB78922" w14:textId="77777777" w:rsidR="00FD7778" w:rsidRPr="0017314A" w:rsidRDefault="00FD7778" w:rsidP="00FD7778">
            <w:pPr>
              <w:pStyle w:val="Normal6a"/>
            </w:pPr>
            <w:r w:rsidRPr="0017314A">
              <w:t>29.</w:t>
            </w:r>
            <w:r w:rsidRPr="0017314A">
              <w:tab/>
            </w:r>
            <w:r w:rsidRPr="0017314A">
              <w:rPr>
                <w:b/>
                <w:i/>
              </w:rPr>
              <w:t>настоятелно призовава</w:t>
            </w:r>
            <w:r w:rsidRPr="0017314A">
              <w:t xml:space="preserve"> държавите членки, </w:t>
            </w:r>
            <w:r w:rsidRPr="0017314A">
              <w:rPr>
                <w:b/>
                <w:i/>
              </w:rPr>
              <w:t>по-специално</w:t>
            </w:r>
            <w:r w:rsidRPr="0017314A">
              <w:t xml:space="preserve"> Унгария и Словакия, да </w:t>
            </w:r>
            <w:r w:rsidRPr="0017314A">
              <w:rPr>
                <w:b/>
                <w:i/>
              </w:rPr>
              <w:t>преразгледат законите</w:t>
            </w:r>
            <w:r w:rsidRPr="0017314A">
              <w:t xml:space="preserve">, </w:t>
            </w:r>
            <w:r w:rsidRPr="0017314A">
              <w:rPr>
                <w:b/>
                <w:i/>
              </w:rPr>
              <w:t>които дискриминират ЛГБТИК+ лицата и семействата на дъгата, и да се въздържат от представяне</w:t>
            </w:r>
            <w:r w:rsidRPr="0017314A">
              <w:t xml:space="preserve"> на </w:t>
            </w:r>
            <w:r w:rsidRPr="0017314A">
              <w:rPr>
                <w:b/>
                <w:i/>
              </w:rPr>
              <w:t>всякакви инициативи</w:t>
            </w:r>
            <w:r w:rsidRPr="0017314A">
              <w:t xml:space="preserve">, </w:t>
            </w:r>
            <w:r w:rsidRPr="0017314A">
              <w:rPr>
                <w:b/>
                <w:i/>
              </w:rPr>
              <w:t>които рискуват да подкопаят правата на ЛГБТИК+ лицата</w:t>
            </w:r>
            <w:r w:rsidRPr="0017314A">
              <w:t xml:space="preserve">, </w:t>
            </w:r>
            <w:r w:rsidRPr="0017314A">
              <w:rPr>
                <w:b/>
                <w:i/>
              </w:rPr>
              <w:t>включително така наречените закони</w:t>
            </w:r>
            <w:r w:rsidRPr="0017314A">
              <w:t xml:space="preserve"> за </w:t>
            </w:r>
            <w:r w:rsidRPr="0017314A">
              <w:rPr>
                <w:b/>
                <w:i/>
              </w:rPr>
              <w:t>пропаганда срещу ЛГБТИ, и да забранят конверсионните терапии</w:t>
            </w:r>
            <w:r w:rsidRPr="0017314A">
              <w:t>;</w:t>
            </w:r>
          </w:p>
        </w:tc>
        <w:tc>
          <w:tcPr>
            <w:tcW w:w="4876" w:type="dxa"/>
            <w:tcBorders>
              <w:top w:val="nil"/>
              <w:left w:val="nil"/>
              <w:bottom w:val="nil"/>
              <w:right w:val="nil"/>
            </w:tcBorders>
            <w:hideMark/>
          </w:tcPr>
          <w:p w14:paraId="1E14E041" w14:textId="77777777" w:rsidR="00FD7778" w:rsidRPr="0017314A" w:rsidRDefault="00FD7778" w:rsidP="00FD7778">
            <w:pPr>
              <w:pStyle w:val="Normal6a"/>
            </w:pPr>
            <w:r w:rsidRPr="0017314A">
              <w:t>29.</w:t>
            </w:r>
            <w:r w:rsidRPr="0017314A">
              <w:tab/>
            </w:r>
            <w:r w:rsidRPr="0017314A">
              <w:rPr>
                <w:b/>
                <w:i/>
              </w:rPr>
              <w:t>изцяло зачита правото на</w:t>
            </w:r>
            <w:r w:rsidRPr="0017314A">
              <w:t xml:space="preserve"> държавите членки, </w:t>
            </w:r>
            <w:r w:rsidRPr="0017314A">
              <w:rPr>
                <w:b/>
                <w:i/>
              </w:rPr>
              <w:t>като например</w:t>
            </w:r>
            <w:r w:rsidRPr="0017314A">
              <w:t xml:space="preserve"> Унгария и Словакия, да </w:t>
            </w:r>
            <w:r w:rsidRPr="0017314A">
              <w:rPr>
                <w:b/>
                <w:i/>
              </w:rPr>
              <w:t>приемат</w:t>
            </w:r>
            <w:r w:rsidRPr="0017314A">
              <w:t xml:space="preserve">, </w:t>
            </w:r>
            <w:r w:rsidRPr="0017314A">
              <w:rPr>
                <w:b/>
                <w:i/>
              </w:rPr>
              <w:t>в рамките</w:t>
            </w:r>
            <w:r w:rsidRPr="0017314A">
              <w:t xml:space="preserve"> на </w:t>
            </w:r>
            <w:r w:rsidRPr="0017314A">
              <w:rPr>
                <w:b/>
                <w:i/>
              </w:rPr>
              <w:t>своите правомощия</w:t>
            </w:r>
            <w:r w:rsidRPr="0017314A">
              <w:t xml:space="preserve">, </w:t>
            </w:r>
            <w:r w:rsidRPr="0017314A">
              <w:rPr>
                <w:b/>
                <w:i/>
              </w:rPr>
              <w:t>законодателството</w:t>
            </w:r>
            <w:r w:rsidRPr="0017314A">
              <w:t xml:space="preserve">, </w:t>
            </w:r>
            <w:r w:rsidRPr="0017314A">
              <w:rPr>
                <w:b/>
                <w:i/>
              </w:rPr>
              <w:t>което считат</w:t>
            </w:r>
            <w:r w:rsidRPr="0017314A">
              <w:t xml:space="preserve"> за </w:t>
            </w:r>
            <w:r w:rsidRPr="0017314A">
              <w:rPr>
                <w:b/>
                <w:i/>
              </w:rPr>
              <w:t>необходимо</w:t>
            </w:r>
            <w:r w:rsidRPr="0017314A">
              <w:t>;</w:t>
            </w:r>
          </w:p>
        </w:tc>
      </w:tr>
    </w:tbl>
    <w:p w14:paraId="70A13B6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{SK}</w:t>
      </w:r>
      <w:r w:rsidRPr="0017314A">
        <w:t>sk</w:t>
      </w:r>
      <w:r w:rsidRPr="0017314A">
        <w:rPr>
          <w:rStyle w:val="HideTWBExt"/>
        </w:rPr>
        <w:t>&lt;/Original&gt;</w:t>
      </w:r>
    </w:p>
    <w:p w14:paraId="7471C6AC" w14:textId="77777777" w:rsidR="00FD7778" w:rsidRPr="0017314A" w:rsidRDefault="00FD7778" w:rsidP="00FD7778">
      <w:r w:rsidRPr="0017314A">
        <w:rPr>
          <w:rStyle w:val="HideTWBExt"/>
        </w:rPr>
        <w:t>&lt;/Amend&gt;</w:t>
      </w:r>
    </w:p>
    <w:p w14:paraId="4BDF9AE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594</w:t>
      </w:r>
      <w:r w:rsidRPr="0017314A">
        <w:rPr>
          <w:rStyle w:val="HideTWBExt"/>
          <w:b w:val="0"/>
        </w:rPr>
        <w:t>&lt;/NumAm&gt;</w:t>
      </w:r>
    </w:p>
    <w:p w14:paraId="5C46C22C"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2193F08C" w14:textId="77777777" w:rsidR="00FD7778" w:rsidRPr="0017314A" w:rsidRDefault="00FD7778" w:rsidP="00FD7778">
      <w:pPr>
        <w:pStyle w:val="NormalBold"/>
      </w:pPr>
      <w:r w:rsidRPr="0017314A">
        <w:rPr>
          <w:rStyle w:val="HideTWBExt"/>
          <w:b w:val="0"/>
        </w:rPr>
        <w:t>&lt;/RepeatBlock-By&gt;</w:t>
      </w:r>
    </w:p>
    <w:p w14:paraId="437FE72D"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CD48BA8" w14:textId="77777777" w:rsidR="00FD7778" w:rsidRPr="0017314A" w:rsidRDefault="00FD7778" w:rsidP="00FD7778">
      <w:pPr>
        <w:pStyle w:val="NormalBold"/>
      </w:pPr>
      <w:r w:rsidRPr="0017314A">
        <w:rPr>
          <w:rStyle w:val="HideTWBExt"/>
          <w:b w:val="0"/>
        </w:rPr>
        <w:t>&lt;Article&gt;</w:t>
      </w:r>
      <w:r w:rsidRPr="0017314A">
        <w:t>Параграф 29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B6EBB34" w14:textId="77777777" w:rsidTr="00FD7778">
        <w:trPr>
          <w:trHeight w:val="240"/>
          <w:jc w:val="center"/>
        </w:trPr>
        <w:tc>
          <w:tcPr>
            <w:tcW w:w="9752" w:type="dxa"/>
            <w:gridSpan w:val="2"/>
            <w:tcBorders>
              <w:top w:val="nil"/>
              <w:left w:val="nil"/>
              <w:bottom w:val="nil"/>
              <w:right w:val="nil"/>
            </w:tcBorders>
          </w:tcPr>
          <w:p w14:paraId="20FE6B7F" w14:textId="77777777" w:rsidR="00FD7778" w:rsidRPr="0017314A" w:rsidRDefault="00FD7778" w:rsidP="00FD7778"/>
        </w:tc>
      </w:tr>
      <w:tr w:rsidR="005B63B9" w:rsidRPr="0017314A" w14:paraId="6E3430DE" w14:textId="77777777" w:rsidTr="00FD7778">
        <w:trPr>
          <w:trHeight w:val="240"/>
          <w:jc w:val="center"/>
        </w:trPr>
        <w:tc>
          <w:tcPr>
            <w:tcW w:w="4876" w:type="dxa"/>
            <w:tcBorders>
              <w:top w:val="nil"/>
              <w:left w:val="nil"/>
              <w:bottom w:val="nil"/>
              <w:right w:val="nil"/>
            </w:tcBorders>
            <w:hideMark/>
          </w:tcPr>
          <w:p w14:paraId="4210B27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59AC996" w14:textId="77777777" w:rsidR="00FD7778" w:rsidRPr="0017314A" w:rsidRDefault="00FD7778" w:rsidP="00FD7778">
            <w:pPr>
              <w:pStyle w:val="AmColumnHeading"/>
            </w:pPr>
            <w:r w:rsidRPr="0017314A">
              <w:t>Изменение</w:t>
            </w:r>
          </w:p>
        </w:tc>
      </w:tr>
      <w:tr w:rsidR="005B63B9" w:rsidRPr="0017314A" w14:paraId="0B18F483" w14:textId="77777777" w:rsidTr="00FD7778">
        <w:trPr>
          <w:jc w:val="center"/>
        </w:trPr>
        <w:tc>
          <w:tcPr>
            <w:tcW w:w="4876" w:type="dxa"/>
            <w:tcBorders>
              <w:top w:val="nil"/>
              <w:left w:val="nil"/>
              <w:bottom w:val="nil"/>
              <w:right w:val="nil"/>
            </w:tcBorders>
            <w:hideMark/>
          </w:tcPr>
          <w:p w14:paraId="6343A963" w14:textId="77777777" w:rsidR="00FD7778" w:rsidRPr="0017314A" w:rsidRDefault="00FD7778" w:rsidP="00FD7778">
            <w:pPr>
              <w:pStyle w:val="Normal6a"/>
            </w:pPr>
            <w:r w:rsidRPr="0017314A">
              <w:t>29.</w:t>
            </w:r>
            <w:r w:rsidRPr="0017314A">
              <w:tab/>
              <w:t xml:space="preserve">настоятелно призовава </w:t>
            </w:r>
            <w:r w:rsidRPr="0017314A">
              <w:rPr>
                <w:b/>
                <w:i/>
              </w:rPr>
              <w:t>държавите членки, по-специално Унгария и Словакия,</w:t>
            </w:r>
            <w:r w:rsidRPr="0017314A">
              <w:t xml:space="preserve"> да </w:t>
            </w:r>
            <w:r w:rsidRPr="0017314A">
              <w:rPr>
                <w:b/>
                <w:i/>
              </w:rPr>
              <w:t>преразгледат законите, които дискриминират ЛГБТИК+ лицата и семействата</w:t>
            </w:r>
            <w:r w:rsidRPr="0017314A">
              <w:t xml:space="preserve"> на </w:t>
            </w:r>
            <w:r w:rsidRPr="0017314A">
              <w:rPr>
                <w:b/>
                <w:i/>
              </w:rPr>
              <w:lastRenderedPageBreak/>
              <w:t>дъгата, и да се въздържат от представяне</w:t>
            </w:r>
            <w:r w:rsidRPr="0017314A">
              <w:t xml:space="preserve"> на </w:t>
            </w:r>
            <w:r w:rsidRPr="0017314A">
              <w:rPr>
                <w:b/>
                <w:i/>
              </w:rPr>
              <w:t>всякакви инициативи</w:t>
            </w:r>
            <w:r w:rsidRPr="0017314A">
              <w:t xml:space="preserve">, </w:t>
            </w:r>
            <w:r w:rsidRPr="0017314A">
              <w:rPr>
                <w:b/>
                <w:i/>
              </w:rPr>
              <w:t>които рискуват да подкопаят правата</w:t>
            </w:r>
            <w:r w:rsidRPr="0017314A">
              <w:t xml:space="preserve"> на </w:t>
            </w:r>
            <w:r w:rsidRPr="0017314A">
              <w:rPr>
                <w:b/>
                <w:i/>
              </w:rPr>
              <w:t>ЛГБТИК+ лицата</w:t>
            </w:r>
            <w:r w:rsidRPr="0017314A">
              <w:t xml:space="preserve">, </w:t>
            </w:r>
            <w:r w:rsidRPr="0017314A">
              <w:rPr>
                <w:b/>
                <w:i/>
              </w:rPr>
              <w:t>включително така наречените закони за пропаганда срещу ЛГБТИ</w:t>
            </w:r>
            <w:r w:rsidRPr="0017314A">
              <w:t xml:space="preserve">, </w:t>
            </w:r>
            <w:r w:rsidRPr="0017314A">
              <w:rPr>
                <w:b/>
                <w:i/>
              </w:rPr>
              <w:t>и да забранят конверсионните терапии</w:t>
            </w:r>
            <w:r w:rsidRPr="0017314A">
              <w:t>;</w:t>
            </w:r>
          </w:p>
        </w:tc>
        <w:tc>
          <w:tcPr>
            <w:tcW w:w="4876" w:type="dxa"/>
            <w:tcBorders>
              <w:top w:val="nil"/>
              <w:left w:val="nil"/>
              <w:bottom w:val="nil"/>
              <w:right w:val="nil"/>
            </w:tcBorders>
            <w:hideMark/>
          </w:tcPr>
          <w:p w14:paraId="35C614CE" w14:textId="77777777" w:rsidR="00FD7778" w:rsidRPr="0017314A" w:rsidRDefault="00FD7778" w:rsidP="00FD7778">
            <w:pPr>
              <w:pStyle w:val="Normal6a"/>
            </w:pPr>
            <w:r w:rsidRPr="0017314A">
              <w:lastRenderedPageBreak/>
              <w:t>29.</w:t>
            </w:r>
            <w:r w:rsidRPr="0017314A">
              <w:tab/>
              <w:t xml:space="preserve">настоятелно призовава </w:t>
            </w:r>
            <w:r w:rsidRPr="0017314A">
              <w:rPr>
                <w:b/>
                <w:i/>
              </w:rPr>
              <w:t>всички държави членки</w:t>
            </w:r>
            <w:r w:rsidRPr="0017314A">
              <w:t xml:space="preserve"> да </w:t>
            </w:r>
            <w:r w:rsidRPr="0017314A">
              <w:rPr>
                <w:b/>
                <w:i/>
              </w:rPr>
              <w:t>спазват настоящата съдебна практика</w:t>
            </w:r>
            <w:r w:rsidRPr="0017314A">
              <w:t xml:space="preserve"> на </w:t>
            </w:r>
            <w:r w:rsidRPr="0017314A">
              <w:rPr>
                <w:b/>
                <w:i/>
              </w:rPr>
              <w:t>Съда</w:t>
            </w:r>
            <w:r w:rsidRPr="0017314A">
              <w:t xml:space="preserve"> на </w:t>
            </w:r>
            <w:r w:rsidRPr="0017314A">
              <w:rPr>
                <w:b/>
                <w:i/>
              </w:rPr>
              <w:t>Европейския съюз</w:t>
            </w:r>
            <w:r w:rsidRPr="0017314A">
              <w:t xml:space="preserve">, </w:t>
            </w:r>
            <w:r w:rsidRPr="0017314A">
              <w:rPr>
                <w:b/>
                <w:i/>
              </w:rPr>
              <w:t>по-специално по отношение</w:t>
            </w:r>
            <w:r w:rsidRPr="0017314A">
              <w:t xml:space="preserve"> на </w:t>
            </w:r>
            <w:r w:rsidRPr="0017314A">
              <w:rPr>
                <w:b/>
                <w:i/>
              </w:rPr>
              <w:lastRenderedPageBreak/>
              <w:t>решенията</w:t>
            </w:r>
            <w:r w:rsidRPr="0017314A">
              <w:t xml:space="preserve">, </w:t>
            </w:r>
            <w:r w:rsidRPr="0017314A">
              <w:rPr>
                <w:b/>
                <w:i/>
              </w:rPr>
              <w:t>постановени по въпроси</w:t>
            </w:r>
            <w:r w:rsidRPr="0017314A">
              <w:t xml:space="preserve">, </w:t>
            </w:r>
            <w:r w:rsidRPr="0017314A">
              <w:rPr>
                <w:b/>
                <w:i/>
              </w:rPr>
              <w:t>свързани с основните права</w:t>
            </w:r>
            <w:r w:rsidRPr="0017314A">
              <w:t>;</w:t>
            </w:r>
          </w:p>
        </w:tc>
      </w:tr>
    </w:tbl>
    <w:p w14:paraId="5768F89D"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116939F" w14:textId="77777777" w:rsidR="00FD7778" w:rsidRPr="0017314A" w:rsidRDefault="00FD7778" w:rsidP="00FD7778">
      <w:r w:rsidRPr="0017314A">
        <w:rPr>
          <w:rStyle w:val="HideTWBExt"/>
        </w:rPr>
        <w:t>&lt;/Amend&gt;</w:t>
      </w:r>
    </w:p>
    <w:p w14:paraId="0A2A2CE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595</w:t>
      </w:r>
      <w:r w:rsidRPr="0017314A">
        <w:rPr>
          <w:rStyle w:val="HideTWBExt"/>
          <w:b w:val="0"/>
        </w:rPr>
        <w:t>&lt;/NumAm&gt;</w:t>
      </w:r>
    </w:p>
    <w:p w14:paraId="0F087FCB" w14:textId="59625418" w:rsidR="00FD7778" w:rsidRPr="0017314A" w:rsidRDefault="00FD7778" w:rsidP="00FD7778">
      <w:pPr>
        <w:pStyle w:val="NormalBold"/>
      </w:pPr>
      <w:r w:rsidRPr="0017314A">
        <w:rPr>
          <w:rStyle w:val="HideTWBExt"/>
          <w:b w:val="0"/>
        </w:rPr>
        <w:t>&lt;RepeatBlock-By&gt;&lt;Members&gt;</w:t>
      </w:r>
      <w:r w:rsidRPr="0017314A">
        <w:t xml:space="preserve">Мариуш Камински, </w:t>
      </w:r>
      <w:r w:rsidR="0067401D" w:rsidRPr="0017314A">
        <w:t>Ядвига Вишневска</w:t>
      </w:r>
      <w:r w:rsidRPr="0017314A">
        <w:t xml:space="preserve">, Мачей Воншик, Яцек Оздоба, </w:t>
      </w:r>
      <w:r w:rsidR="0067401D" w:rsidRPr="0017314A">
        <w:t>Йоахим Станислав Бруджински</w:t>
      </w:r>
      <w:r w:rsidRPr="0017314A">
        <w:rPr>
          <w:rStyle w:val="HideTWBExt"/>
          <w:b w:val="0"/>
        </w:rPr>
        <w:t>&lt;/Members&gt;</w:t>
      </w:r>
    </w:p>
    <w:p w14:paraId="541B503C" w14:textId="77777777" w:rsidR="00FD7778" w:rsidRPr="0017314A" w:rsidRDefault="00FD7778" w:rsidP="00FD7778">
      <w:pPr>
        <w:pStyle w:val="NormalBold"/>
      </w:pPr>
      <w:r w:rsidRPr="0017314A">
        <w:rPr>
          <w:rStyle w:val="HideTWBExt"/>
          <w:b w:val="0"/>
        </w:rPr>
        <w:t>&lt;/RepeatBlock-By&gt;</w:t>
      </w:r>
    </w:p>
    <w:p w14:paraId="36E1DE3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215FA2F" w14:textId="77777777" w:rsidR="00FD7778" w:rsidRPr="0017314A" w:rsidRDefault="00FD7778" w:rsidP="00FD7778">
      <w:pPr>
        <w:pStyle w:val="NormalBold"/>
      </w:pPr>
      <w:r w:rsidRPr="0017314A">
        <w:rPr>
          <w:rStyle w:val="HideTWBExt"/>
          <w:b w:val="0"/>
        </w:rPr>
        <w:t>&lt;Article&gt;</w:t>
      </w:r>
      <w:r w:rsidRPr="0017314A">
        <w:t>Параграф 29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557A03C" w14:textId="77777777" w:rsidTr="00FD7778">
        <w:trPr>
          <w:trHeight w:val="240"/>
          <w:jc w:val="center"/>
        </w:trPr>
        <w:tc>
          <w:tcPr>
            <w:tcW w:w="9752" w:type="dxa"/>
            <w:gridSpan w:val="2"/>
            <w:tcBorders>
              <w:top w:val="nil"/>
              <w:left w:val="nil"/>
              <w:bottom w:val="nil"/>
              <w:right w:val="nil"/>
            </w:tcBorders>
          </w:tcPr>
          <w:p w14:paraId="702BA4A1" w14:textId="77777777" w:rsidR="00FD7778" w:rsidRPr="0017314A" w:rsidRDefault="00FD7778" w:rsidP="00FD7778"/>
        </w:tc>
      </w:tr>
      <w:tr w:rsidR="005B63B9" w:rsidRPr="0017314A" w14:paraId="181C577C" w14:textId="77777777" w:rsidTr="00FD7778">
        <w:trPr>
          <w:trHeight w:val="240"/>
          <w:jc w:val="center"/>
        </w:trPr>
        <w:tc>
          <w:tcPr>
            <w:tcW w:w="4876" w:type="dxa"/>
            <w:tcBorders>
              <w:top w:val="nil"/>
              <w:left w:val="nil"/>
              <w:bottom w:val="nil"/>
              <w:right w:val="nil"/>
            </w:tcBorders>
            <w:hideMark/>
          </w:tcPr>
          <w:p w14:paraId="1DAAFF6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415EC70" w14:textId="77777777" w:rsidR="00FD7778" w:rsidRPr="0017314A" w:rsidRDefault="00FD7778" w:rsidP="00FD7778">
            <w:pPr>
              <w:pStyle w:val="AmColumnHeading"/>
            </w:pPr>
            <w:r w:rsidRPr="0017314A">
              <w:t>Изменение</w:t>
            </w:r>
          </w:p>
        </w:tc>
      </w:tr>
      <w:tr w:rsidR="005B63B9" w:rsidRPr="0017314A" w14:paraId="7FD4192C" w14:textId="77777777" w:rsidTr="00FD7778">
        <w:trPr>
          <w:jc w:val="center"/>
        </w:trPr>
        <w:tc>
          <w:tcPr>
            <w:tcW w:w="4876" w:type="dxa"/>
            <w:tcBorders>
              <w:top w:val="nil"/>
              <w:left w:val="nil"/>
              <w:bottom w:val="nil"/>
              <w:right w:val="nil"/>
            </w:tcBorders>
            <w:hideMark/>
          </w:tcPr>
          <w:p w14:paraId="1254FEE0" w14:textId="77777777" w:rsidR="00FD7778" w:rsidRPr="0017314A" w:rsidRDefault="00FD7778" w:rsidP="00FD7778">
            <w:pPr>
              <w:pStyle w:val="Normal6a"/>
            </w:pPr>
            <w:r w:rsidRPr="0017314A">
              <w:t>29.</w:t>
            </w:r>
            <w:r w:rsidRPr="0017314A">
              <w:tab/>
              <w:t xml:space="preserve">настоятелно призовава държавите членки, по-специално Унгария и Словакия, да преразгледат законите, които дискриминират ЛГБТИК+ лицата </w:t>
            </w:r>
            <w:r w:rsidRPr="0017314A">
              <w:rPr>
                <w:b/>
                <w:i/>
              </w:rPr>
              <w:t>и семействата на дъгата</w:t>
            </w:r>
            <w:r w:rsidRPr="0017314A">
              <w:t>, и да се въздържат от представяне на всякакви инициативи, които рискуват да подкопаят правата на ЛГБТИК+ лицата</w:t>
            </w:r>
            <w:r w:rsidRPr="0017314A">
              <w:rPr>
                <w:b/>
                <w:i/>
              </w:rPr>
              <w:t>, включително така наречените закони за пропаганда срещу ЛГБТИ, и да забранят конверсионните терапии</w:t>
            </w:r>
            <w:r w:rsidRPr="0017314A">
              <w:t>;</w:t>
            </w:r>
          </w:p>
        </w:tc>
        <w:tc>
          <w:tcPr>
            <w:tcW w:w="4876" w:type="dxa"/>
            <w:tcBorders>
              <w:top w:val="nil"/>
              <w:left w:val="nil"/>
              <w:bottom w:val="nil"/>
              <w:right w:val="nil"/>
            </w:tcBorders>
            <w:hideMark/>
          </w:tcPr>
          <w:p w14:paraId="61C28E25" w14:textId="77777777" w:rsidR="00FD7778" w:rsidRPr="0017314A" w:rsidRDefault="00FD7778" w:rsidP="00FD7778">
            <w:pPr>
              <w:pStyle w:val="Normal6a"/>
            </w:pPr>
            <w:r w:rsidRPr="0017314A">
              <w:t>29.</w:t>
            </w:r>
            <w:r w:rsidRPr="0017314A">
              <w:tab/>
              <w:t>настоятелно призовава държавите членки, по-специално Унгария и Словакия, да преразгледат законите, които дискриминират ЛГБТИК+ лицата, и да се въздържат от представяне на всякакви инициативи, които рискуват да подкопаят правата на ЛГБТИК+ лицата;</w:t>
            </w:r>
          </w:p>
        </w:tc>
      </w:tr>
    </w:tbl>
    <w:p w14:paraId="06D6B73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{PL}</w:t>
      </w:r>
      <w:r w:rsidRPr="0017314A">
        <w:t>pl</w:t>
      </w:r>
      <w:r w:rsidRPr="0017314A">
        <w:rPr>
          <w:rStyle w:val="HideTWBExt"/>
        </w:rPr>
        <w:t>&lt;/Original&gt;</w:t>
      </w:r>
    </w:p>
    <w:p w14:paraId="76400ADA" w14:textId="77777777" w:rsidR="00FD7778" w:rsidRPr="0017314A" w:rsidRDefault="00FD7778" w:rsidP="00FD7778">
      <w:r w:rsidRPr="0017314A">
        <w:rPr>
          <w:rStyle w:val="HideTWBExt"/>
        </w:rPr>
        <w:t>&lt;/Amend&gt;</w:t>
      </w:r>
    </w:p>
    <w:p w14:paraId="11ED44C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596</w:t>
      </w:r>
      <w:r w:rsidRPr="0017314A">
        <w:rPr>
          <w:rStyle w:val="HideTWBExt"/>
          <w:b w:val="0"/>
        </w:rPr>
        <w:t>&lt;/NumAm&gt;</w:t>
      </w:r>
    </w:p>
    <w:p w14:paraId="56748299" w14:textId="0F20A4E0"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w:t>
      </w:r>
      <w:r w:rsidR="0067401D" w:rsidRPr="0017314A">
        <w:t>Никола Минчев</w:t>
      </w:r>
      <w:r w:rsidRPr="0017314A">
        <w:t xml:space="preserve">, </w:t>
      </w:r>
      <w:r w:rsidR="0067401D" w:rsidRPr="0017314A">
        <w:t>Хилде Вотманс</w:t>
      </w:r>
      <w:r w:rsidRPr="0017314A">
        <w:rPr>
          <w:rStyle w:val="HideTWBExt"/>
          <w:b w:val="0"/>
        </w:rPr>
        <w:t>&lt;/Members&gt;</w:t>
      </w:r>
    </w:p>
    <w:p w14:paraId="4EC30E88" w14:textId="77777777" w:rsidR="00FD7778" w:rsidRPr="0017314A" w:rsidRDefault="00FD7778" w:rsidP="00FD7778">
      <w:pPr>
        <w:pStyle w:val="NormalBold"/>
      </w:pPr>
      <w:r w:rsidRPr="0017314A">
        <w:rPr>
          <w:rStyle w:val="HideTWBExt"/>
          <w:b w:val="0"/>
        </w:rPr>
        <w:t>&lt;/RepeatBlock-By&gt;</w:t>
      </w:r>
    </w:p>
    <w:p w14:paraId="2C11674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2B3C98A" w14:textId="77777777" w:rsidR="00FD7778" w:rsidRPr="0017314A" w:rsidRDefault="00FD7778" w:rsidP="00FD7778">
      <w:pPr>
        <w:pStyle w:val="NormalBold"/>
      </w:pPr>
      <w:r w:rsidRPr="0017314A">
        <w:rPr>
          <w:rStyle w:val="HideTWBExt"/>
          <w:b w:val="0"/>
        </w:rPr>
        <w:t>&lt;Article&gt;</w:t>
      </w:r>
      <w:r w:rsidRPr="0017314A">
        <w:t>Параграф 29</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E8E2571" w14:textId="77777777" w:rsidTr="00FD7778">
        <w:trPr>
          <w:trHeight w:val="240"/>
          <w:jc w:val="center"/>
        </w:trPr>
        <w:tc>
          <w:tcPr>
            <w:tcW w:w="9752" w:type="dxa"/>
            <w:gridSpan w:val="2"/>
            <w:tcBorders>
              <w:top w:val="nil"/>
              <w:left w:val="nil"/>
              <w:bottom w:val="nil"/>
              <w:right w:val="nil"/>
            </w:tcBorders>
          </w:tcPr>
          <w:p w14:paraId="36477632" w14:textId="77777777" w:rsidR="00FD7778" w:rsidRPr="0017314A" w:rsidRDefault="00FD7778" w:rsidP="00FD7778"/>
        </w:tc>
      </w:tr>
      <w:tr w:rsidR="005B63B9" w:rsidRPr="0017314A" w14:paraId="4F19B4AE" w14:textId="77777777" w:rsidTr="00FD7778">
        <w:trPr>
          <w:trHeight w:val="240"/>
          <w:jc w:val="center"/>
        </w:trPr>
        <w:tc>
          <w:tcPr>
            <w:tcW w:w="4876" w:type="dxa"/>
            <w:tcBorders>
              <w:top w:val="nil"/>
              <w:left w:val="nil"/>
              <w:bottom w:val="nil"/>
              <w:right w:val="nil"/>
            </w:tcBorders>
            <w:hideMark/>
          </w:tcPr>
          <w:p w14:paraId="5E3F529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E5146E6" w14:textId="77777777" w:rsidR="00FD7778" w:rsidRPr="0017314A" w:rsidRDefault="00FD7778" w:rsidP="00FD7778">
            <w:pPr>
              <w:pStyle w:val="AmColumnHeading"/>
            </w:pPr>
            <w:r w:rsidRPr="0017314A">
              <w:t>Изменение</w:t>
            </w:r>
          </w:p>
        </w:tc>
      </w:tr>
      <w:tr w:rsidR="005B63B9" w:rsidRPr="0017314A" w14:paraId="23D31394" w14:textId="77777777" w:rsidTr="00FD7778">
        <w:trPr>
          <w:jc w:val="center"/>
        </w:trPr>
        <w:tc>
          <w:tcPr>
            <w:tcW w:w="4876" w:type="dxa"/>
            <w:tcBorders>
              <w:top w:val="nil"/>
              <w:left w:val="nil"/>
              <w:bottom w:val="nil"/>
              <w:right w:val="nil"/>
            </w:tcBorders>
            <w:hideMark/>
          </w:tcPr>
          <w:p w14:paraId="283549DC" w14:textId="77777777" w:rsidR="00FD7778" w:rsidRPr="0017314A" w:rsidRDefault="00FD7778" w:rsidP="00FD7778">
            <w:pPr>
              <w:pStyle w:val="Normal6a"/>
            </w:pPr>
            <w:r w:rsidRPr="0017314A">
              <w:t>29.</w:t>
            </w:r>
            <w:r w:rsidRPr="0017314A">
              <w:tab/>
              <w:t>настоятелно призовава държавите членки</w:t>
            </w:r>
            <w:r w:rsidRPr="0017314A">
              <w:rPr>
                <w:b/>
                <w:i/>
              </w:rPr>
              <w:t xml:space="preserve">, по-специално </w:t>
            </w:r>
            <w:r w:rsidRPr="0017314A">
              <w:rPr>
                <w:b/>
                <w:i/>
              </w:rPr>
              <w:lastRenderedPageBreak/>
              <w:t>Унгария и Словакия, да преразгледат законите</w:t>
            </w:r>
            <w:r w:rsidRPr="0017314A">
              <w:t>, които дискриминират ЛГБТИК+ лицата и семействата на дъгата, и да се въздържат от представяне на всякакви инициативи, които рискуват да подкопаят правата на ЛГБТИК+ лицата, включително така наречените закони за пропаганда срещу ЛГБТИ, и да забранят конверсионните терапии;</w:t>
            </w:r>
          </w:p>
        </w:tc>
        <w:tc>
          <w:tcPr>
            <w:tcW w:w="4876" w:type="dxa"/>
            <w:tcBorders>
              <w:top w:val="nil"/>
              <w:left w:val="nil"/>
              <w:bottom w:val="nil"/>
              <w:right w:val="nil"/>
            </w:tcBorders>
            <w:hideMark/>
          </w:tcPr>
          <w:p w14:paraId="1F5F3DD0" w14:textId="77777777" w:rsidR="00FD7778" w:rsidRPr="0017314A" w:rsidRDefault="00FD7778" w:rsidP="00FD7778">
            <w:pPr>
              <w:pStyle w:val="Normal6a"/>
            </w:pPr>
            <w:r w:rsidRPr="0017314A">
              <w:lastRenderedPageBreak/>
              <w:t>29.</w:t>
            </w:r>
            <w:r w:rsidRPr="0017314A">
              <w:tab/>
              <w:t xml:space="preserve">настоятелно призовава държавите членки </w:t>
            </w:r>
            <w:r w:rsidRPr="0017314A">
              <w:rPr>
                <w:b/>
                <w:i/>
              </w:rPr>
              <w:t xml:space="preserve">да преразгледат </w:t>
            </w:r>
            <w:r w:rsidRPr="0017314A">
              <w:rPr>
                <w:b/>
                <w:i/>
              </w:rPr>
              <w:lastRenderedPageBreak/>
              <w:t>всички закони или политики</w:t>
            </w:r>
            <w:r w:rsidRPr="0017314A">
              <w:t>, които дискриминират ЛГБТИК+ лицата и семействата на дъгата, и да се въздържат от представяне на всякакви инициативи, които рискуват да подкопаят правата на ЛГБТИК+ лицата, включително така наречените закони за пропаганда срещу ЛГБТИ, и да забранят конверсионните терапии;</w:t>
            </w:r>
          </w:p>
        </w:tc>
      </w:tr>
    </w:tbl>
    <w:p w14:paraId="73A2E563"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B46F1E3" w14:textId="77777777" w:rsidR="00FD7778" w:rsidRPr="0017314A" w:rsidRDefault="00FD7778" w:rsidP="00FD7778">
      <w:r w:rsidRPr="0017314A">
        <w:rPr>
          <w:rStyle w:val="HideTWBExt"/>
        </w:rPr>
        <w:t>&lt;/Amend&gt;</w:t>
      </w:r>
    </w:p>
    <w:p w14:paraId="7BBA731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597</w:t>
      </w:r>
      <w:r w:rsidRPr="0017314A">
        <w:rPr>
          <w:rStyle w:val="HideTWBExt"/>
          <w:b w:val="0"/>
        </w:rPr>
        <w:t>&lt;/NumAm&gt;</w:t>
      </w:r>
    </w:p>
    <w:p w14:paraId="3ADE538F"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7E3867E4" w14:textId="77777777" w:rsidR="00FD7778" w:rsidRPr="0017314A" w:rsidRDefault="00FD7778" w:rsidP="00FD7778">
      <w:pPr>
        <w:pStyle w:val="NormalBold"/>
      </w:pPr>
      <w:r w:rsidRPr="0017314A">
        <w:rPr>
          <w:rStyle w:val="HideTWBExt"/>
          <w:b w:val="0"/>
        </w:rPr>
        <w:t>&lt;/RepeatBlock-By&gt;</w:t>
      </w:r>
    </w:p>
    <w:p w14:paraId="54F698F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3569DB0" w14:textId="77777777" w:rsidR="00FD7778" w:rsidRPr="0017314A" w:rsidRDefault="00FD7778" w:rsidP="00FD7778">
      <w:pPr>
        <w:pStyle w:val="NormalBold"/>
      </w:pPr>
      <w:r w:rsidRPr="0017314A">
        <w:rPr>
          <w:rStyle w:val="HideTWBExt"/>
          <w:b w:val="0"/>
        </w:rPr>
        <w:t>&lt;Article&gt;</w:t>
      </w:r>
      <w:r w:rsidRPr="0017314A">
        <w:t>Параграф 30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9F97573" w14:textId="77777777" w:rsidTr="00FD7778">
        <w:trPr>
          <w:trHeight w:val="240"/>
          <w:jc w:val="center"/>
        </w:trPr>
        <w:tc>
          <w:tcPr>
            <w:tcW w:w="9752" w:type="dxa"/>
            <w:gridSpan w:val="2"/>
            <w:tcBorders>
              <w:top w:val="nil"/>
              <w:left w:val="nil"/>
              <w:bottom w:val="nil"/>
              <w:right w:val="nil"/>
            </w:tcBorders>
          </w:tcPr>
          <w:p w14:paraId="7CEC22A1" w14:textId="77777777" w:rsidR="00FD7778" w:rsidRPr="0017314A" w:rsidRDefault="00FD7778" w:rsidP="00FD7778"/>
        </w:tc>
      </w:tr>
      <w:tr w:rsidR="005B63B9" w:rsidRPr="0017314A" w14:paraId="633264C1" w14:textId="77777777" w:rsidTr="00FD7778">
        <w:trPr>
          <w:trHeight w:val="240"/>
          <w:jc w:val="center"/>
        </w:trPr>
        <w:tc>
          <w:tcPr>
            <w:tcW w:w="4876" w:type="dxa"/>
            <w:tcBorders>
              <w:top w:val="nil"/>
              <w:left w:val="nil"/>
              <w:bottom w:val="nil"/>
              <w:right w:val="nil"/>
            </w:tcBorders>
            <w:hideMark/>
          </w:tcPr>
          <w:p w14:paraId="421B731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21B7A5F" w14:textId="77777777" w:rsidR="00FD7778" w:rsidRPr="0017314A" w:rsidRDefault="00FD7778" w:rsidP="00FD7778">
            <w:pPr>
              <w:pStyle w:val="AmColumnHeading"/>
            </w:pPr>
            <w:r w:rsidRPr="0017314A">
              <w:t>Изменение</w:t>
            </w:r>
          </w:p>
        </w:tc>
      </w:tr>
      <w:tr w:rsidR="005B63B9" w:rsidRPr="0017314A" w14:paraId="438E8BA0" w14:textId="77777777" w:rsidTr="00FD7778">
        <w:trPr>
          <w:jc w:val="center"/>
        </w:trPr>
        <w:tc>
          <w:tcPr>
            <w:tcW w:w="4876" w:type="dxa"/>
            <w:tcBorders>
              <w:top w:val="nil"/>
              <w:left w:val="nil"/>
              <w:bottom w:val="nil"/>
              <w:right w:val="nil"/>
            </w:tcBorders>
            <w:hideMark/>
          </w:tcPr>
          <w:p w14:paraId="1F501C94" w14:textId="77777777" w:rsidR="00FD7778" w:rsidRPr="0017314A" w:rsidRDefault="00FD7778" w:rsidP="00FD7778">
            <w:pPr>
              <w:pStyle w:val="Normal6a"/>
            </w:pPr>
            <w:r w:rsidRPr="0017314A">
              <w:rPr>
                <w:b/>
                <w:i/>
              </w:rPr>
              <w:t>30.</w:t>
            </w:r>
            <w:r w:rsidRPr="0017314A">
              <w:tab/>
            </w:r>
            <w:r w:rsidRPr="0017314A">
              <w:rPr>
                <w:b/>
                <w:i/>
              </w:rPr>
              <w:t>призовава Комисията и държавите членки да се справят с дискриминацията и социалното изключване, пред които са изправени ромите и хората с увреждания;</w:t>
            </w:r>
          </w:p>
        </w:tc>
        <w:tc>
          <w:tcPr>
            <w:tcW w:w="4876" w:type="dxa"/>
            <w:tcBorders>
              <w:top w:val="nil"/>
              <w:left w:val="nil"/>
              <w:bottom w:val="nil"/>
              <w:right w:val="nil"/>
            </w:tcBorders>
            <w:hideMark/>
          </w:tcPr>
          <w:p w14:paraId="5F6512C9" w14:textId="77777777" w:rsidR="00FD7778" w:rsidRPr="0017314A" w:rsidRDefault="00FD7778" w:rsidP="00FD7778">
            <w:pPr>
              <w:pStyle w:val="Normal6a"/>
            </w:pPr>
            <w:r w:rsidRPr="0017314A">
              <w:rPr>
                <w:b/>
                <w:i/>
              </w:rPr>
              <w:t>заличава се</w:t>
            </w:r>
          </w:p>
        </w:tc>
      </w:tr>
    </w:tbl>
    <w:p w14:paraId="4E8F547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BA81CD0" w14:textId="77777777" w:rsidR="00FD7778" w:rsidRPr="0017314A" w:rsidRDefault="00FD7778" w:rsidP="00FD7778">
      <w:r w:rsidRPr="0017314A">
        <w:rPr>
          <w:rStyle w:val="HideTWBExt"/>
        </w:rPr>
        <w:t>&lt;/Amend&gt;</w:t>
      </w:r>
    </w:p>
    <w:p w14:paraId="2B66519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598</w:t>
      </w:r>
      <w:r w:rsidRPr="0017314A">
        <w:rPr>
          <w:rStyle w:val="HideTWBExt"/>
          <w:b w:val="0"/>
        </w:rPr>
        <w:t>&lt;/NumAm&gt;</w:t>
      </w:r>
    </w:p>
    <w:p w14:paraId="0F56168F" w14:textId="6C9B4F93"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74AC1E99" w14:textId="77777777" w:rsidR="00FD7778" w:rsidRPr="0017314A" w:rsidRDefault="00FD7778" w:rsidP="00FD7778">
      <w:pPr>
        <w:pStyle w:val="NormalBold"/>
      </w:pPr>
      <w:r w:rsidRPr="0017314A">
        <w:rPr>
          <w:rStyle w:val="HideTWBExt"/>
          <w:b w:val="0"/>
        </w:rPr>
        <w:t>&lt;/RepeatBlock-By&gt;</w:t>
      </w:r>
    </w:p>
    <w:p w14:paraId="0A1ECBB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A7925BB" w14:textId="77777777" w:rsidR="00FD7778" w:rsidRPr="0017314A" w:rsidRDefault="00FD7778" w:rsidP="00FD7778">
      <w:pPr>
        <w:pStyle w:val="NormalBold"/>
      </w:pPr>
      <w:r w:rsidRPr="0017314A">
        <w:rPr>
          <w:rStyle w:val="HideTWBExt"/>
          <w:b w:val="0"/>
        </w:rPr>
        <w:t>&lt;Article&gt;</w:t>
      </w:r>
      <w:r w:rsidRPr="0017314A">
        <w:t>Параграф 30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2FBFA85" w14:textId="77777777" w:rsidTr="00FD7778">
        <w:trPr>
          <w:trHeight w:val="240"/>
          <w:jc w:val="center"/>
        </w:trPr>
        <w:tc>
          <w:tcPr>
            <w:tcW w:w="9752" w:type="dxa"/>
            <w:gridSpan w:val="2"/>
            <w:tcBorders>
              <w:top w:val="nil"/>
              <w:left w:val="nil"/>
              <w:bottom w:val="nil"/>
              <w:right w:val="nil"/>
            </w:tcBorders>
          </w:tcPr>
          <w:p w14:paraId="74A96E5E" w14:textId="77777777" w:rsidR="00FD7778" w:rsidRPr="0017314A" w:rsidRDefault="00FD7778" w:rsidP="00FD7778"/>
        </w:tc>
      </w:tr>
      <w:tr w:rsidR="005B63B9" w:rsidRPr="0017314A" w14:paraId="3241A2FE" w14:textId="77777777" w:rsidTr="00FD7778">
        <w:trPr>
          <w:trHeight w:val="240"/>
          <w:jc w:val="center"/>
        </w:trPr>
        <w:tc>
          <w:tcPr>
            <w:tcW w:w="4876" w:type="dxa"/>
            <w:tcBorders>
              <w:top w:val="nil"/>
              <w:left w:val="nil"/>
              <w:bottom w:val="nil"/>
              <w:right w:val="nil"/>
            </w:tcBorders>
            <w:hideMark/>
          </w:tcPr>
          <w:p w14:paraId="37C6893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68B1F6E" w14:textId="77777777" w:rsidR="00FD7778" w:rsidRPr="0017314A" w:rsidRDefault="00FD7778" w:rsidP="00FD7778">
            <w:pPr>
              <w:pStyle w:val="AmColumnHeading"/>
            </w:pPr>
            <w:r w:rsidRPr="0017314A">
              <w:t>Изменение</w:t>
            </w:r>
          </w:p>
        </w:tc>
      </w:tr>
      <w:tr w:rsidR="005B63B9" w:rsidRPr="0017314A" w14:paraId="5E56FB2E" w14:textId="77777777" w:rsidTr="00FD7778">
        <w:trPr>
          <w:jc w:val="center"/>
        </w:trPr>
        <w:tc>
          <w:tcPr>
            <w:tcW w:w="4876" w:type="dxa"/>
            <w:tcBorders>
              <w:top w:val="nil"/>
              <w:left w:val="nil"/>
              <w:bottom w:val="nil"/>
              <w:right w:val="nil"/>
            </w:tcBorders>
            <w:hideMark/>
          </w:tcPr>
          <w:p w14:paraId="1B16B08F" w14:textId="77777777" w:rsidR="00FD7778" w:rsidRPr="0017314A" w:rsidRDefault="00FD7778" w:rsidP="00FD7778">
            <w:pPr>
              <w:pStyle w:val="Normal6a"/>
            </w:pPr>
            <w:r w:rsidRPr="0017314A">
              <w:t>30.</w:t>
            </w:r>
            <w:r w:rsidRPr="0017314A">
              <w:tab/>
              <w:t xml:space="preserve">призовава Комисията и държавите членки да се справят с дискриминацията и социалното изключване, пред които са изправени ромите </w:t>
            </w:r>
            <w:r w:rsidRPr="0017314A">
              <w:rPr>
                <w:b/>
                <w:i/>
              </w:rPr>
              <w:t>и хората с увреждания</w:t>
            </w:r>
            <w:r w:rsidRPr="0017314A">
              <w:t>;</w:t>
            </w:r>
          </w:p>
        </w:tc>
        <w:tc>
          <w:tcPr>
            <w:tcW w:w="4876" w:type="dxa"/>
            <w:tcBorders>
              <w:top w:val="nil"/>
              <w:left w:val="nil"/>
              <w:bottom w:val="nil"/>
              <w:right w:val="nil"/>
            </w:tcBorders>
            <w:hideMark/>
          </w:tcPr>
          <w:p w14:paraId="50801FF6" w14:textId="77777777" w:rsidR="00FD7778" w:rsidRPr="0017314A" w:rsidRDefault="00FD7778" w:rsidP="00FD7778">
            <w:pPr>
              <w:pStyle w:val="Normal6a"/>
            </w:pPr>
            <w:r w:rsidRPr="0017314A">
              <w:t>30.</w:t>
            </w:r>
            <w:r w:rsidRPr="0017314A">
              <w:tab/>
              <w:t>призовава Комисията и държавите членки да се справят с дискриминацията и социалното изключване, пред които са изправени ромите</w:t>
            </w:r>
            <w:r w:rsidRPr="0017314A">
              <w:rPr>
                <w:b/>
                <w:i/>
              </w:rPr>
              <w:t xml:space="preserve">; настоятелно призовава държавите членки да изпълнят решенията на ЕСПЧ относно </w:t>
            </w:r>
            <w:r w:rsidRPr="0017314A">
              <w:rPr>
                <w:b/>
                <w:i/>
              </w:rPr>
              <w:lastRenderedPageBreak/>
              <w:t>правата на ромите, а Комисията да проследи това изпълнение</w:t>
            </w:r>
            <w:r w:rsidRPr="0017314A">
              <w:t>;</w:t>
            </w:r>
          </w:p>
        </w:tc>
      </w:tr>
    </w:tbl>
    <w:p w14:paraId="49EEF33F"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EF68210" w14:textId="77777777" w:rsidR="00FD7778" w:rsidRPr="0017314A" w:rsidRDefault="00FD7778" w:rsidP="00FD7778">
      <w:r w:rsidRPr="0017314A">
        <w:rPr>
          <w:rStyle w:val="HideTWBExt"/>
        </w:rPr>
        <w:t>&lt;/Amend&gt;</w:t>
      </w:r>
    </w:p>
    <w:p w14:paraId="01E8994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599</w:t>
      </w:r>
      <w:r w:rsidRPr="0017314A">
        <w:rPr>
          <w:rStyle w:val="HideTWBExt"/>
          <w:b w:val="0"/>
        </w:rPr>
        <w:t>&lt;/NumAm&gt;</w:t>
      </w:r>
    </w:p>
    <w:p w14:paraId="534CD6D7" w14:textId="306F81DC"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Ракел Гарсия Ермида-ван дер Вале,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45DAC9BA" w14:textId="77777777" w:rsidR="00FD7778" w:rsidRPr="0017314A" w:rsidRDefault="00FD7778" w:rsidP="00FD7778">
      <w:pPr>
        <w:pStyle w:val="NormalBold"/>
      </w:pPr>
      <w:r w:rsidRPr="0017314A">
        <w:rPr>
          <w:rStyle w:val="HideTWBExt"/>
          <w:b w:val="0"/>
        </w:rPr>
        <w:t>&lt;/RepeatBlock-By&gt;</w:t>
      </w:r>
    </w:p>
    <w:p w14:paraId="7579CA5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C539F41" w14:textId="77777777" w:rsidR="00FD7778" w:rsidRPr="0017314A" w:rsidRDefault="00FD7778" w:rsidP="00FD7778">
      <w:pPr>
        <w:pStyle w:val="NormalBold"/>
      </w:pPr>
      <w:r w:rsidRPr="0017314A">
        <w:rPr>
          <w:rStyle w:val="HideTWBExt"/>
          <w:b w:val="0"/>
        </w:rPr>
        <w:t>&lt;Article&gt;</w:t>
      </w:r>
      <w:r w:rsidRPr="0017314A">
        <w:t>Параграф 30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743ABC3" w14:textId="77777777" w:rsidTr="00FD7778">
        <w:trPr>
          <w:trHeight w:val="240"/>
          <w:jc w:val="center"/>
        </w:trPr>
        <w:tc>
          <w:tcPr>
            <w:tcW w:w="9752" w:type="dxa"/>
            <w:gridSpan w:val="2"/>
            <w:tcBorders>
              <w:top w:val="nil"/>
              <w:left w:val="nil"/>
              <w:bottom w:val="nil"/>
              <w:right w:val="nil"/>
            </w:tcBorders>
          </w:tcPr>
          <w:p w14:paraId="0F115702" w14:textId="77777777" w:rsidR="00FD7778" w:rsidRPr="0017314A" w:rsidRDefault="00FD7778" w:rsidP="00FD7778"/>
        </w:tc>
      </w:tr>
      <w:tr w:rsidR="005B63B9" w:rsidRPr="0017314A" w14:paraId="207D206E" w14:textId="77777777" w:rsidTr="00FD7778">
        <w:trPr>
          <w:trHeight w:val="240"/>
          <w:jc w:val="center"/>
        </w:trPr>
        <w:tc>
          <w:tcPr>
            <w:tcW w:w="4876" w:type="dxa"/>
            <w:tcBorders>
              <w:top w:val="nil"/>
              <w:left w:val="nil"/>
              <w:bottom w:val="nil"/>
              <w:right w:val="nil"/>
            </w:tcBorders>
            <w:hideMark/>
          </w:tcPr>
          <w:p w14:paraId="6A212EF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614368B" w14:textId="77777777" w:rsidR="00FD7778" w:rsidRPr="0017314A" w:rsidRDefault="00FD7778" w:rsidP="00FD7778">
            <w:pPr>
              <w:pStyle w:val="AmColumnHeading"/>
            </w:pPr>
            <w:r w:rsidRPr="0017314A">
              <w:t>Изменение</w:t>
            </w:r>
          </w:p>
        </w:tc>
      </w:tr>
      <w:tr w:rsidR="005B63B9" w:rsidRPr="0017314A" w14:paraId="42755289" w14:textId="77777777" w:rsidTr="00FD7778">
        <w:trPr>
          <w:jc w:val="center"/>
        </w:trPr>
        <w:tc>
          <w:tcPr>
            <w:tcW w:w="4876" w:type="dxa"/>
            <w:tcBorders>
              <w:top w:val="nil"/>
              <w:left w:val="nil"/>
              <w:bottom w:val="nil"/>
              <w:right w:val="nil"/>
            </w:tcBorders>
            <w:hideMark/>
          </w:tcPr>
          <w:p w14:paraId="7B51DCB2" w14:textId="77777777" w:rsidR="00FD7778" w:rsidRPr="0017314A" w:rsidRDefault="00FD7778" w:rsidP="00FD7778">
            <w:pPr>
              <w:pStyle w:val="Normal6a"/>
            </w:pPr>
            <w:r w:rsidRPr="0017314A">
              <w:t>30.</w:t>
            </w:r>
            <w:r w:rsidRPr="0017314A">
              <w:tab/>
              <w:t>призовава Комисията и държавите членки да се справят с дискриминацията и социалното изключване, пред които са изправени ромите и хората с увреждания;</w:t>
            </w:r>
          </w:p>
        </w:tc>
        <w:tc>
          <w:tcPr>
            <w:tcW w:w="4876" w:type="dxa"/>
            <w:tcBorders>
              <w:top w:val="nil"/>
              <w:left w:val="nil"/>
              <w:bottom w:val="nil"/>
              <w:right w:val="nil"/>
            </w:tcBorders>
            <w:hideMark/>
          </w:tcPr>
          <w:p w14:paraId="0E8C9679" w14:textId="77777777" w:rsidR="00FD7778" w:rsidRPr="0017314A" w:rsidRDefault="00FD7778" w:rsidP="00FD7778">
            <w:pPr>
              <w:pStyle w:val="Normal6a"/>
            </w:pPr>
            <w:r w:rsidRPr="0017314A">
              <w:t>30.</w:t>
            </w:r>
            <w:r w:rsidRPr="0017314A">
              <w:tab/>
              <w:t xml:space="preserve">призовава Комисията и държавите членки да се справят с дискриминацията и социалното изключване, пред които са изправени </w:t>
            </w:r>
            <w:r w:rsidRPr="0017314A">
              <w:rPr>
                <w:b/>
                <w:i/>
              </w:rPr>
              <w:t>уязвимите групи, включително</w:t>
            </w:r>
            <w:r w:rsidRPr="0017314A">
              <w:t xml:space="preserve"> ромите и хората с увреждания;</w:t>
            </w:r>
          </w:p>
        </w:tc>
      </w:tr>
    </w:tbl>
    <w:p w14:paraId="29EC1C8D"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2100B56" w14:textId="77777777" w:rsidR="00FD7778" w:rsidRPr="0017314A" w:rsidRDefault="00FD7778" w:rsidP="00FD7778">
      <w:r w:rsidRPr="0017314A">
        <w:rPr>
          <w:rStyle w:val="HideTWBExt"/>
        </w:rPr>
        <w:t>&lt;/Amend&gt;</w:t>
      </w:r>
    </w:p>
    <w:p w14:paraId="1C8FD25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600</w:t>
      </w:r>
      <w:r w:rsidRPr="0017314A">
        <w:rPr>
          <w:rStyle w:val="HideTWBExt"/>
          <w:b w:val="0"/>
        </w:rPr>
        <w:t>&lt;/NumAm&gt;</w:t>
      </w:r>
    </w:p>
    <w:p w14:paraId="5484FCE4"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0CE693E4" w14:textId="77777777" w:rsidR="00FD7778" w:rsidRPr="0017314A" w:rsidRDefault="00FD7778" w:rsidP="00FD7778">
      <w:pPr>
        <w:pStyle w:val="NormalBold"/>
      </w:pPr>
      <w:r w:rsidRPr="0017314A">
        <w:rPr>
          <w:rStyle w:val="HideTWBExt"/>
          <w:b w:val="0"/>
        </w:rPr>
        <w:t>&lt;/RepeatBlock-By&gt;</w:t>
      </w:r>
    </w:p>
    <w:p w14:paraId="04C45C3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C132B6E" w14:textId="77777777" w:rsidR="00FD7778" w:rsidRPr="0017314A" w:rsidRDefault="00FD7778" w:rsidP="00FD7778">
      <w:pPr>
        <w:pStyle w:val="NormalBold"/>
      </w:pPr>
      <w:r w:rsidRPr="0017314A">
        <w:rPr>
          <w:rStyle w:val="HideTWBExt"/>
          <w:b w:val="0"/>
        </w:rPr>
        <w:t>&lt;Article&gt;</w:t>
      </w:r>
      <w:r w:rsidRPr="0017314A">
        <w:t>Параграф 30</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CA9643E" w14:textId="77777777" w:rsidTr="00FD7778">
        <w:trPr>
          <w:trHeight w:val="240"/>
          <w:jc w:val="center"/>
        </w:trPr>
        <w:tc>
          <w:tcPr>
            <w:tcW w:w="9752" w:type="dxa"/>
            <w:gridSpan w:val="2"/>
            <w:tcBorders>
              <w:top w:val="nil"/>
              <w:left w:val="nil"/>
              <w:bottom w:val="nil"/>
              <w:right w:val="nil"/>
            </w:tcBorders>
          </w:tcPr>
          <w:p w14:paraId="06761FAA" w14:textId="77777777" w:rsidR="00FD7778" w:rsidRPr="0017314A" w:rsidRDefault="00FD7778" w:rsidP="00FD7778"/>
        </w:tc>
      </w:tr>
      <w:tr w:rsidR="005B63B9" w:rsidRPr="0017314A" w14:paraId="66F2EC12" w14:textId="77777777" w:rsidTr="00FD7778">
        <w:trPr>
          <w:trHeight w:val="240"/>
          <w:jc w:val="center"/>
        </w:trPr>
        <w:tc>
          <w:tcPr>
            <w:tcW w:w="4876" w:type="dxa"/>
            <w:tcBorders>
              <w:top w:val="nil"/>
              <w:left w:val="nil"/>
              <w:bottom w:val="nil"/>
              <w:right w:val="nil"/>
            </w:tcBorders>
            <w:hideMark/>
          </w:tcPr>
          <w:p w14:paraId="0977942A"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B7BC9A0" w14:textId="77777777" w:rsidR="00FD7778" w:rsidRPr="0017314A" w:rsidRDefault="00FD7778" w:rsidP="00FD7778">
            <w:pPr>
              <w:pStyle w:val="AmColumnHeading"/>
            </w:pPr>
            <w:r w:rsidRPr="0017314A">
              <w:t>Изменение</w:t>
            </w:r>
          </w:p>
        </w:tc>
      </w:tr>
      <w:tr w:rsidR="005B63B9" w:rsidRPr="0017314A" w14:paraId="43055421" w14:textId="77777777" w:rsidTr="00FD7778">
        <w:trPr>
          <w:jc w:val="center"/>
        </w:trPr>
        <w:tc>
          <w:tcPr>
            <w:tcW w:w="4876" w:type="dxa"/>
            <w:tcBorders>
              <w:top w:val="nil"/>
              <w:left w:val="nil"/>
              <w:bottom w:val="nil"/>
              <w:right w:val="nil"/>
            </w:tcBorders>
            <w:hideMark/>
          </w:tcPr>
          <w:p w14:paraId="10574C6D" w14:textId="77777777" w:rsidR="00FD7778" w:rsidRPr="0017314A" w:rsidRDefault="00FD7778" w:rsidP="00FD7778">
            <w:pPr>
              <w:pStyle w:val="Normal6a"/>
            </w:pPr>
            <w:r w:rsidRPr="0017314A">
              <w:t>30.</w:t>
            </w:r>
            <w:r w:rsidRPr="0017314A">
              <w:tab/>
              <w:t xml:space="preserve">призовава </w:t>
            </w:r>
            <w:r w:rsidRPr="0017314A">
              <w:rPr>
                <w:b/>
                <w:i/>
              </w:rPr>
              <w:t>Комисията и</w:t>
            </w:r>
            <w:r w:rsidRPr="0017314A">
              <w:t xml:space="preserve"> държавите членки да се справят с дискриминацията и социалното изключване, пред които са изправени ромите и хората с увреждания;</w:t>
            </w:r>
          </w:p>
        </w:tc>
        <w:tc>
          <w:tcPr>
            <w:tcW w:w="4876" w:type="dxa"/>
            <w:tcBorders>
              <w:top w:val="nil"/>
              <w:left w:val="nil"/>
              <w:bottom w:val="nil"/>
              <w:right w:val="nil"/>
            </w:tcBorders>
            <w:hideMark/>
          </w:tcPr>
          <w:p w14:paraId="001BBBEE" w14:textId="77777777" w:rsidR="00FD7778" w:rsidRPr="0017314A" w:rsidRDefault="00FD7778" w:rsidP="00FD7778">
            <w:pPr>
              <w:pStyle w:val="Normal6a"/>
            </w:pPr>
            <w:r w:rsidRPr="0017314A">
              <w:t>30.</w:t>
            </w:r>
            <w:r w:rsidRPr="0017314A">
              <w:tab/>
              <w:t>призовава държавите членки да се справят с дискриминацията и социалното изключване, пред които са изправени ромите и хората с увреждания;</w:t>
            </w:r>
          </w:p>
        </w:tc>
      </w:tr>
    </w:tbl>
    <w:p w14:paraId="3E795872"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5042E933" w14:textId="77777777" w:rsidR="00FD7778" w:rsidRPr="0017314A" w:rsidRDefault="00FD7778" w:rsidP="00FD7778">
      <w:r w:rsidRPr="0017314A">
        <w:rPr>
          <w:rStyle w:val="HideTWBExt"/>
        </w:rPr>
        <w:t>&lt;/Amend&gt;</w:t>
      </w:r>
    </w:p>
    <w:p w14:paraId="31F936ED"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601</w:t>
      </w:r>
      <w:r w:rsidRPr="0017314A">
        <w:rPr>
          <w:rStyle w:val="HideTWBExt"/>
          <w:b w:val="0"/>
        </w:rPr>
        <w:t>&lt;/NumAm&gt;</w:t>
      </w:r>
    </w:p>
    <w:p w14:paraId="40BCDD11" w14:textId="072C2084"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2879AD25" w14:textId="77777777" w:rsidR="00FD7778" w:rsidRPr="0017314A" w:rsidRDefault="00FD7778" w:rsidP="00FD7778">
      <w:pPr>
        <w:pStyle w:val="NormalBold"/>
      </w:pPr>
      <w:r w:rsidRPr="0017314A">
        <w:rPr>
          <w:rStyle w:val="HideTWBExt"/>
          <w:b w:val="0"/>
        </w:rPr>
        <w:t>&lt;/RepeatBlock-By&gt;</w:t>
      </w:r>
    </w:p>
    <w:p w14:paraId="5EF4215B" w14:textId="77777777" w:rsidR="00FD7778" w:rsidRPr="0017314A" w:rsidRDefault="00FD7778" w:rsidP="00FD7778">
      <w:pPr>
        <w:pStyle w:val="NormalBold"/>
      </w:pPr>
      <w:r w:rsidRPr="0017314A">
        <w:rPr>
          <w:rStyle w:val="HideTWBExt"/>
          <w:b w:val="0"/>
        </w:rPr>
        <w:lastRenderedPageBreak/>
        <w:t>&lt;DocAmend&gt;</w:t>
      </w:r>
      <w:r w:rsidRPr="0017314A">
        <w:t>Предложение за резолюция</w:t>
      </w:r>
      <w:r w:rsidRPr="0017314A">
        <w:rPr>
          <w:rStyle w:val="HideTWBExt"/>
          <w:b w:val="0"/>
        </w:rPr>
        <w:t>&lt;/DocAmend&gt;</w:t>
      </w:r>
    </w:p>
    <w:p w14:paraId="56B093BF" w14:textId="77777777" w:rsidR="00FD7778" w:rsidRPr="0017314A" w:rsidRDefault="00FD7778" w:rsidP="00FD7778">
      <w:pPr>
        <w:pStyle w:val="NormalBold"/>
      </w:pPr>
      <w:r w:rsidRPr="0017314A">
        <w:rPr>
          <w:rStyle w:val="HideTWBExt"/>
          <w:b w:val="0"/>
        </w:rPr>
        <w:t>&lt;Article&gt;</w:t>
      </w:r>
      <w:r w:rsidRPr="0017314A">
        <w:t>Параграф 30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DE1C4BD" w14:textId="77777777" w:rsidTr="00FD7778">
        <w:trPr>
          <w:trHeight w:val="240"/>
          <w:jc w:val="center"/>
        </w:trPr>
        <w:tc>
          <w:tcPr>
            <w:tcW w:w="9752" w:type="dxa"/>
            <w:gridSpan w:val="2"/>
            <w:tcBorders>
              <w:top w:val="nil"/>
              <w:left w:val="nil"/>
              <w:bottom w:val="nil"/>
              <w:right w:val="nil"/>
            </w:tcBorders>
          </w:tcPr>
          <w:p w14:paraId="4F20F19C" w14:textId="77777777" w:rsidR="00FD7778" w:rsidRPr="0017314A" w:rsidRDefault="00FD7778" w:rsidP="00FD7778"/>
        </w:tc>
      </w:tr>
      <w:tr w:rsidR="005B63B9" w:rsidRPr="0017314A" w14:paraId="0A65E1A9" w14:textId="77777777" w:rsidTr="00FD7778">
        <w:trPr>
          <w:trHeight w:val="240"/>
          <w:jc w:val="center"/>
        </w:trPr>
        <w:tc>
          <w:tcPr>
            <w:tcW w:w="4876" w:type="dxa"/>
            <w:tcBorders>
              <w:top w:val="nil"/>
              <w:left w:val="nil"/>
              <w:bottom w:val="nil"/>
              <w:right w:val="nil"/>
            </w:tcBorders>
            <w:hideMark/>
          </w:tcPr>
          <w:p w14:paraId="1945630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15F59BC7" w14:textId="77777777" w:rsidR="00FD7778" w:rsidRPr="0017314A" w:rsidRDefault="00FD7778" w:rsidP="00FD7778">
            <w:pPr>
              <w:pStyle w:val="AmColumnHeading"/>
            </w:pPr>
            <w:r w:rsidRPr="0017314A">
              <w:t>Изменение</w:t>
            </w:r>
          </w:p>
        </w:tc>
      </w:tr>
      <w:tr w:rsidR="005B63B9" w:rsidRPr="0017314A" w14:paraId="6A092E53" w14:textId="77777777" w:rsidTr="00FD7778">
        <w:trPr>
          <w:jc w:val="center"/>
        </w:trPr>
        <w:tc>
          <w:tcPr>
            <w:tcW w:w="4876" w:type="dxa"/>
            <w:tcBorders>
              <w:top w:val="nil"/>
              <w:left w:val="nil"/>
              <w:bottom w:val="nil"/>
              <w:right w:val="nil"/>
            </w:tcBorders>
          </w:tcPr>
          <w:p w14:paraId="018EC500" w14:textId="77777777" w:rsidR="00FD7778" w:rsidRPr="0017314A" w:rsidRDefault="00FD7778" w:rsidP="00FD7778">
            <w:pPr>
              <w:pStyle w:val="Normal6a"/>
            </w:pPr>
          </w:p>
        </w:tc>
        <w:tc>
          <w:tcPr>
            <w:tcW w:w="4876" w:type="dxa"/>
            <w:tcBorders>
              <w:top w:val="nil"/>
              <w:left w:val="nil"/>
              <w:bottom w:val="nil"/>
              <w:right w:val="nil"/>
            </w:tcBorders>
            <w:hideMark/>
          </w:tcPr>
          <w:p w14:paraId="5D2831BE" w14:textId="77777777" w:rsidR="00FD7778" w:rsidRPr="0017314A" w:rsidRDefault="00FD7778" w:rsidP="00FD7778">
            <w:pPr>
              <w:pStyle w:val="Normal6a"/>
            </w:pPr>
            <w:r w:rsidRPr="0017314A">
              <w:rPr>
                <w:b/>
                <w:i/>
              </w:rPr>
              <w:t>30a.</w:t>
            </w:r>
            <w:r w:rsidRPr="0017314A">
              <w:tab/>
            </w:r>
            <w:r w:rsidRPr="0017314A">
              <w:rPr>
                <w:b/>
                <w:i/>
              </w:rPr>
              <w:t>изразява загриженост от политиките за борба с тероризма, които доведоха до дискриминация и враждебност срещу определени групи, включително цветнокожи и мюсюлмански общности, движения, активисти и организации за борба с расизма; осъжда факта, че ефектът от тези политики включва делегитимизиране и в някои случаи криминализиране или опит за криминализиране на политически, религиозни и други дискурси, дискриминационни правни и правоприлагащи практики, включително расово и религиозно профилиране, свиване на пространството на гражданското общество и самоцензуриране на политическите възгледи на гражданското общество, както и възпиране на открит и свободен политически дебат; призовава държавите членки да се въздържат от подобни практики или от приемане на политики и законодателство, които биха могли да доведат до такива последици за тези общности;</w:t>
            </w:r>
          </w:p>
        </w:tc>
      </w:tr>
    </w:tbl>
    <w:p w14:paraId="7D43057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F355B82" w14:textId="77777777" w:rsidR="00FD7778" w:rsidRPr="0017314A" w:rsidRDefault="00FD7778" w:rsidP="00FD7778">
      <w:r w:rsidRPr="0017314A">
        <w:rPr>
          <w:rStyle w:val="HideTWBExt"/>
        </w:rPr>
        <w:t>&lt;/Amend&gt;</w:t>
      </w:r>
    </w:p>
    <w:p w14:paraId="0D04436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602</w:t>
      </w:r>
      <w:r w:rsidRPr="0017314A">
        <w:rPr>
          <w:rStyle w:val="HideTWBExt"/>
          <w:b w:val="0"/>
        </w:rPr>
        <w:t>&lt;/NumAm&gt;</w:t>
      </w:r>
    </w:p>
    <w:p w14:paraId="779A6A3B" w14:textId="3B139903"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79EA52E4" w14:textId="77777777" w:rsidR="00FD7778" w:rsidRPr="0017314A" w:rsidRDefault="00FD7778" w:rsidP="00FD7778">
      <w:pPr>
        <w:pStyle w:val="NormalBold"/>
      </w:pPr>
      <w:r w:rsidRPr="0017314A">
        <w:rPr>
          <w:rStyle w:val="HideTWBExt"/>
          <w:b w:val="0"/>
        </w:rPr>
        <w:t>&lt;/RepeatBlock-By&gt;</w:t>
      </w:r>
    </w:p>
    <w:p w14:paraId="2D7ADF9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DE0EAA4" w14:textId="77777777" w:rsidR="00FD7778" w:rsidRPr="0017314A" w:rsidRDefault="00FD7778" w:rsidP="00FD7778">
      <w:pPr>
        <w:pStyle w:val="NormalBold"/>
      </w:pPr>
      <w:r w:rsidRPr="0017314A">
        <w:rPr>
          <w:rStyle w:val="HideTWBExt"/>
          <w:b w:val="0"/>
        </w:rPr>
        <w:t>&lt;Article&gt;</w:t>
      </w:r>
      <w:r w:rsidRPr="0017314A">
        <w:t>Параграф 30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D9F14A8" w14:textId="77777777" w:rsidTr="00FD7778">
        <w:trPr>
          <w:trHeight w:val="240"/>
          <w:jc w:val="center"/>
        </w:trPr>
        <w:tc>
          <w:tcPr>
            <w:tcW w:w="9752" w:type="dxa"/>
            <w:gridSpan w:val="2"/>
            <w:tcBorders>
              <w:top w:val="nil"/>
              <w:left w:val="nil"/>
              <w:bottom w:val="nil"/>
              <w:right w:val="nil"/>
            </w:tcBorders>
          </w:tcPr>
          <w:p w14:paraId="18966B4C" w14:textId="77777777" w:rsidR="00FD7778" w:rsidRPr="0017314A" w:rsidRDefault="00FD7778" w:rsidP="00FD7778"/>
        </w:tc>
      </w:tr>
      <w:tr w:rsidR="005B63B9" w:rsidRPr="0017314A" w14:paraId="784B0CC1" w14:textId="77777777" w:rsidTr="00FD7778">
        <w:trPr>
          <w:trHeight w:val="240"/>
          <w:jc w:val="center"/>
        </w:trPr>
        <w:tc>
          <w:tcPr>
            <w:tcW w:w="4876" w:type="dxa"/>
            <w:tcBorders>
              <w:top w:val="nil"/>
              <w:left w:val="nil"/>
              <w:bottom w:val="nil"/>
              <w:right w:val="nil"/>
            </w:tcBorders>
            <w:hideMark/>
          </w:tcPr>
          <w:p w14:paraId="3AE846E6"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7BF4C589" w14:textId="77777777" w:rsidR="00FD7778" w:rsidRPr="0017314A" w:rsidRDefault="00FD7778" w:rsidP="00FD7778">
            <w:pPr>
              <w:pStyle w:val="AmColumnHeading"/>
            </w:pPr>
            <w:r w:rsidRPr="0017314A">
              <w:t>Изменение</w:t>
            </w:r>
          </w:p>
        </w:tc>
      </w:tr>
      <w:tr w:rsidR="005B63B9" w:rsidRPr="0017314A" w14:paraId="02CE0F5D" w14:textId="77777777" w:rsidTr="00FD7778">
        <w:trPr>
          <w:jc w:val="center"/>
        </w:trPr>
        <w:tc>
          <w:tcPr>
            <w:tcW w:w="4876" w:type="dxa"/>
            <w:tcBorders>
              <w:top w:val="nil"/>
              <w:left w:val="nil"/>
              <w:bottom w:val="nil"/>
              <w:right w:val="nil"/>
            </w:tcBorders>
          </w:tcPr>
          <w:p w14:paraId="72354F35" w14:textId="77777777" w:rsidR="00FD7778" w:rsidRPr="0017314A" w:rsidRDefault="00FD7778" w:rsidP="00FD7778">
            <w:pPr>
              <w:pStyle w:val="Normal6a"/>
            </w:pPr>
          </w:p>
        </w:tc>
        <w:tc>
          <w:tcPr>
            <w:tcW w:w="4876" w:type="dxa"/>
            <w:tcBorders>
              <w:top w:val="nil"/>
              <w:left w:val="nil"/>
              <w:bottom w:val="nil"/>
              <w:right w:val="nil"/>
            </w:tcBorders>
            <w:hideMark/>
          </w:tcPr>
          <w:p w14:paraId="022C9147" w14:textId="77777777" w:rsidR="00FD7778" w:rsidRPr="0017314A" w:rsidRDefault="00FD7778" w:rsidP="00FD7778">
            <w:pPr>
              <w:pStyle w:val="Normal6a"/>
            </w:pPr>
            <w:r w:rsidRPr="0017314A">
              <w:rPr>
                <w:b/>
                <w:i/>
              </w:rPr>
              <w:t>30a.</w:t>
            </w:r>
            <w:r w:rsidRPr="0017314A">
              <w:tab/>
            </w:r>
            <w:r w:rsidRPr="0017314A">
              <w:rPr>
                <w:b/>
                <w:i/>
              </w:rPr>
              <w:t>осъжда всички форми на насилие и принуда срещу хора с увреждания, по-специално насилствената стерилизация, която представлява тежко нарушение на човешкото достойнство и телесната неприкосновеност; призовава Комисията и държавите членки да криминализират без изключения принудителната стерилизация въз основа на увреждане или дееспособност и да предоставят обезщетения на преживелите лица; призовава за план за действие на ЕС относно равенството и интерсекционалността; настоятелно призовава за признаване на националните жестомимични езици като част от езиковото многообразие на ЕС и тяхното включване в образованието, публичната администрация и медиите;</w:t>
            </w:r>
          </w:p>
        </w:tc>
      </w:tr>
    </w:tbl>
    <w:p w14:paraId="3630099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BED26DD" w14:textId="77777777" w:rsidR="00FD7778" w:rsidRPr="0017314A" w:rsidRDefault="00FD7778" w:rsidP="00FD7778">
      <w:r w:rsidRPr="0017314A">
        <w:rPr>
          <w:rStyle w:val="HideTWBExt"/>
        </w:rPr>
        <w:t>&lt;/Amend&gt;</w:t>
      </w:r>
    </w:p>
    <w:p w14:paraId="03F8E14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603</w:t>
      </w:r>
      <w:r w:rsidRPr="0017314A">
        <w:rPr>
          <w:rStyle w:val="HideTWBExt"/>
          <w:b w:val="0"/>
        </w:rPr>
        <w:t>&lt;/NumAm&gt;</w:t>
      </w:r>
    </w:p>
    <w:p w14:paraId="7DE61C8D" w14:textId="5B8B527D"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7FE25849" w14:textId="77777777" w:rsidR="00FD7778" w:rsidRPr="0017314A" w:rsidRDefault="00FD7778" w:rsidP="00FD7778">
      <w:pPr>
        <w:pStyle w:val="NormalBold"/>
      </w:pPr>
      <w:r w:rsidRPr="0017314A">
        <w:rPr>
          <w:rStyle w:val="HideTWBExt"/>
          <w:b w:val="0"/>
        </w:rPr>
        <w:t>&lt;/RepeatBlock-By&gt;</w:t>
      </w:r>
    </w:p>
    <w:p w14:paraId="2961ED8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CE1CAAE" w14:textId="77777777" w:rsidR="00FD7778" w:rsidRPr="0017314A" w:rsidRDefault="00FD7778" w:rsidP="00FD7778">
      <w:pPr>
        <w:pStyle w:val="NormalBold"/>
      </w:pPr>
      <w:r w:rsidRPr="0017314A">
        <w:rPr>
          <w:rStyle w:val="HideTWBExt"/>
          <w:b w:val="0"/>
        </w:rPr>
        <w:t>&lt;Article&gt;</w:t>
      </w:r>
      <w:r w:rsidRPr="0017314A">
        <w:t>Параграф 30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0BCC614" w14:textId="77777777" w:rsidTr="00FD7778">
        <w:trPr>
          <w:trHeight w:val="240"/>
          <w:jc w:val="center"/>
        </w:trPr>
        <w:tc>
          <w:tcPr>
            <w:tcW w:w="9752" w:type="dxa"/>
            <w:gridSpan w:val="2"/>
            <w:tcBorders>
              <w:top w:val="nil"/>
              <w:left w:val="nil"/>
              <w:bottom w:val="nil"/>
              <w:right w:val="nil"/>
            </w:tcBorders>
          </w:tcPr>
          <w:p w14:paraId="6D293400" w14:textId="77777777" w:rsidR="00FD7778" w:rsidRPr="0017314A" w:rsidRDefault="00FD7778" w:rsidP="00FD7778"/>
        </w:tc>
      </w:tr>
      <w:tr w:rsidR="005B63B9" w:rsidRPr="0017314A" w14:paraId="1372C8FF" w14:textId="77777777" w:rsidTr="00FD7778">
        <w:trPr>
          <w:trHeight w:val="240"/>
          <w:jc w:val="center"/>
        </w:trPr>
        <w:tc>
          <w:tcPr>
            <w:tcW w:w="4876" w:type="dxa"/>
            <w:tcBorders>
              <w:top w:val="nil"/>
              <w:left w:val="nil"/>
              <w:bottom w:val="nil"/>
              <w:right w:val="nil"/>
            </w:tcBorders>
            <w:hideMark/>
          </w:tcPr>
          <w:p w14:paraId="4507E4A0"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ADAB586" w14:textId="77777777" w:rsidR="00FD7778" w:rsidRPr="0017314A" w:rsidRDefault="00FD7778" w:rsidP="00FD7778">
            <w:pPr>
              <w:pStyle w:val="AmColumnHeading"/>
            </w:pPr>
            <w:r w:rsidRPr="0017314A">
              <w:t>Изменение</w:t>
            </w:r>
          </w:p>
        </w:tc>
      </w:tr>
      <w:tr w:rsidR="005B63B9" w:rsidRPr="0017314A" w14:paraId="18841624" w14:textId="77777777" w:rsidTr="00FD7778">
        <w:trPr>
          <w:jc w:val="center"/>
        </w:trPr>
        <w:tc>
          <w:tcPr>
            <w:tcW w:w="4876" w:type="dxa"/>
            <w:tcBorders>
              <w:top w:val="nil"/>
              <w:left w:val="nil"/>
              <w:bottom w:val="nil"/>
              <w:right w:val="nil"/>
            </w:tcBorders>
          </w:tcPr>
          <w:p w14:paraId="3595A705" w14:textId="77777777" w:rsidR="00FD7778" w:rsidRPr="0017314A" w:rsidRDefault="00FD7778" w:rsidP="00FD7778">
            <w:pPr>
              <w:pStyle w:val="Normal6a"/>
            </w:pPr>
          </w:p>
        </w:tc>
        <w:tc>
          <w:tcPr>
            <w:tcW w:w="4876" w:type="dxa"/>
            <w:tcBorders>
              <w:top w:val="nil"/>
              <w:left w:val="nil"/>
              <w:bottom w:val="nil"/>
              <w:right w:val="nil"/>
            </w:tcBorders>
            <w:hideMark/>
          </w:tcPr>
          <w:p w14:paraId="49353020" w14:textId="77777777" w:rsidR="00FD7778" w:rsidRPr="0017314A" w:rsidRDefault="00FD7778" w:rsidP="00FD7778">
            <w:pPr>
              <w:pStyle w:val="Normal6a"/>
            </w:pPr>
            <w:r w:rsidRPr="0017314A">
              <w:rPr>
                <w:b/>
                <w:i/>
              </w:rPr>
              <w:t>30a.</w:t>
            </w:r>
            <w:r w:rsidRPr="0017314A">
              <w:tab/>
            </w:r>
            <w:r w:rsidRPr="0017314A">
              <w:rPr>
                <w:b/>
                <w:i/>
              </w:rPr>
              <w:t>призовава че ЕС и държавите членки да следват препоръките на КПХУ за прекратяване на дискриминацията във всичките ѝ форми срещу хората с увреждания и да гарантират равноправното упражняване на основните им права и пълноценното им участие във всички сфери на обществото</w:t>
            </w:r>
            <w:r w:rsidRPr="0017314A">
              <w:rPr>
                <w:b/>
                <w:i/>
                <w:vertAlign w:val="superscript"/>
              </w:rPr>
              <w:t>1a</w:t>
            </w:r>
            <w:r w:rsidRPr="0017314A">
              <w:rPr>
                <w:b/>
                <w:i/>
              </w:rPr>
              <w:t xml:space="preserve">; отново </w:t>
            </w:r>
            <w:r w:rsidRPr="0017314A">
              <w:rPr>
                <w:b/>
                <w:i/>
              </w:rPr>
              <w:lastRenderedPageBreak/>
              <w:t>призовава ЕС и държавите членки, които все още не са ратифицирали Факултативния протокол, да направят това без по-нататъшно забавяне;</w:t>
            </w:r>
          </w:p>
        </w:tc>
      </w:tr>
      <w:tr w:rsidR="005B63B9" w:rsidRPr="0017314A" w14:paraId="644A70BF" w14:textId="77777777" w:rsidTr="00FD7778">
        <w:trPr>
          <w:jc w:val="center"/>
        </w:trPr>
        <w:tc>
          <w:tcPr>
            <w:tcW w:w="4876" w:type="dxa"/>
            <w:tcBorders>
              <w:top w:val="nil"/>
              <w:left w:val="nil"/>
              <w:bottom w:val="nil"/>
              <w:right w:val="nil"/>
            </w:tcBorders>
          </w:tcPr>
          <w:p w14:paraId="1E5226BE" w14:textId="77777777" w:rsidR="00FD7778" w:rsidRPr="0017314A" w:rsidRDefault="00FD7778" w:rsidP="00FD7778"/>
        </w:tc>
        <w:tc>
          <w:tcPr>
            <w:tcW w:w="4876" w:type="dxa"/>
            <w:tcBorders>
              <w:top w:val="nil"/>
              <w:left w:val="nil"/>
              <w:bottom w:val="nil"/>
              <w:right w:val="nil"/>
            </w:tcBorders>
            <w:hideMark/>
          </w:tcPr>
          <w:p w14:paraId="50A4FB53" w14:textId="77777777" w:rsidR="00FD7778" w:rsidRPr="0017314A" w:rsidRDefault="00FD7778" w:rsidP="00FD7778">
            <w:pPr>
              <w:pStyle w:val="Normal6a"/>
            </w:pPr>
            <w:r w:rsidRPr="0017314A">
              <w:rPr>
                <w:b/>
                <w:i/>
              </w:rPr>
              <w:t>_________________</w:t>
            </w:r>
          </w:p>
        </w:tc>
      </w:tr>
      <w:tr w:rsidR="005B63B9" w:rsidRPr="0017314A" w14:paraId="30B79242" w14:textId="77777777" w:rsidTr="00FD7778">
        <w:trPr>
          <w:jc w:val="center"/>
        </w:trPr>
        <w:tc>
          <w:tcPr>
            <w:tcW w:w="4876" w:type="dxa"/>
            <w:tcBorders>
              <w:top w:val="nil"/>
              <w:left w:val="nil"/>
              <w:bottom w:val="nil"/>
              <w:right w:val="nil"/>
            </w:tcBorders>
          </w:tcPr>
          <w:p w14:paraId="16D4482D" w14:textId="77777777" w:rsidR="00FD7778" w:rsidRPr="0017314A" w:rsidRDefault="00FD7778" w:rsidP="00FD7778"/>
        </w:tc>
        <w:tc>
          <w:tcPr>
            <w:tcW w:w="4876" w:type="dxa"/>
            <w:tcBorders>
              <w:top w:val="nil"/>
              <w:left w:val="nil"/>
              <w:bottom w:val="nil"/>
              <w:right w:val="nil"/>
            </w:tcBorders>
            <w:hideMark/>
          </w:tcPr>
          <w:p w14:paraId="68E19254" w14:textId="77777777" w:rsidR="00FD7778" w:rsidRPr="0017314A" w:rsidRDefault="00FD7778" w:rsidP="00FD7778">
            <w:pPr>
              <w:pStyle w:val="Normal6a"/>
            </w:pPr>
            <w:r w:rsidRPr="0017314A">
              <w:rPr>
                <w:b/>
                <w:i/>
                <w:vertAlign w:val="superscript"/>
              </w:rPr>
              <w:t>1a</w:t>
            </w:r>
            <w:r w:rsidRPr="0017314A">
              <w:t xml:space="preserve"> </w:t>
            </w:r>
            <w:r w:rsidRPr="0017314A">
              <w:rPr>
                <w:b/>
                <w:i/>
              </w:rPr>
              <w:t>https://tbinternet.ohchr.org/_layouts/15/treatybodyexternal/Download.aspx?symbolno=CRPD%2FC%2FEUR%2FCO%2F2-3</w:t>
            </w:r>
            <w:r w:rsidRPr="0017314A">
              <w:rPr>
                <w:rFonts w:ascii="Cambria Math" w:hAnsi="Cambria Math"/>
                <w:b/>
                <w:i/>
              </w:rPr>
              <w:t>⟪</w:t>
            </w:r>
            <w:r w:rsidRPr="0017314A">
              <w:rPr>
                <w:b/>
                <w:i/>
              </w:rPr>
              <w:t>=en</w:t>
            </w:r>
          </w:p>
        </w:tc>
      </w:tr>
    </w:tbl>
    <w:p w14:paraId="0D72BD7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5DBC073" w14:textId="77777777" w:rsidR="00FD7778" w:rsidRPr="0017314A" w:rsidRDefault="00FD7778" w:rsidP="00FD7778">
      <w:r w:rsidRPr="0017314A">
        <w:rPr>
          <w:rStyle w:val="HideTWBExt"/>
        </w:rPr>
        <w:t>&lt;/Amend&gt;</w:t>
      </w:r>
    </w:p>
    <w:p w14:paraId="5A72A80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604</w:t>
      </w:r>
      <w:r w:rsidRPr="0017314A">
        <w:rPr>
          <w:rStyle w:val="HideTWBExt"/>
          <w:b w:val="0"/>
        </w:rPr>
        <w:t>&lt;/NumAm&gt;</w:t>
      </w:r>
    </w:p>
    <w:p w14:paraId="7BA62EB2"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315A6E68" w14:textId="77777777" w:rsidR="00FD7778" w:rsidRPr="0017314A" w:rsidRDefault="00FD7778" w:rsidP="00FD7778">
      <w:pPr>
        <w:pStyle w:val="NormalBold"/>
      </w:pPr>
      <w:r w:rsidRPr="0017314A">
        <w:rPr>
          <w:rStyle w:val="HideTWBExt"/>
          <w:b w:val="0"/>
        </w:rPr>
        <w:t>&lt;/RepeatBlock-By&gt;</w:t>
      </w:r>
    </w:p>
    <w:p w14:paraId="754A5C7A"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0CAA636" w14:textId="77777777" w:rsidR="00FD7778" w:rsidRPr="0017314A" w:rsidRDefault="00FD7778" w:rsidP="00FD7778">
      <w:pPr>
        <w:pStyle w:val="NormalBold"/>
      </w:pPr>
      <w:r w:rsidRPr="0017314A">
        <w:rPr>
          <w:rStyle w:val="HideTWBExt"/>
          <w:b w:val="0"/>
        </w:rPr>
        <w:t>&lt;Article&gt;</w:t>
      </w:r>
      <w:r w:rsidRPr="0017314A">
        <w:t>Параграф 30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3B436F7" w14:textId="77777777" w:rsidTr="00FD7778">
        <w:trPr>
          <w:trHeight w:val="240"/>
          <w:jc w:val="center"/>
        </w:trPr>
        <w:tc>
          <w:tcPr>
            <w:tcW w:w="9752" w:type="dxa"/>
            <w:gridSpan w:val="2"/>
            <w:tcBorders>
              <w:top w:val="nil"/>
              <w:left w:val="nil"/>
              <w:bottom w:val="nil"/>
              <w:right w:val="nil"/>
            </w:tcBorders>
          </w:tcPr>
          <w:p w14:paraId="3957430E" w14:textId="77777777" w:rsidR="00FD7778" w:rsidRPr="0017314A" w:rsidRDefault="00FD7778" w:rsidP="00FD7778"/>
        </w:tc>
      </w:tr>
      <w:tr w:rsidR="005B63B9" w:rsidRPr="0017314A" w14:paraId="6A5F91ED" w14:textId="77777777" w:rsidTr="00FD7778">
        <w:trPr>
          <w:trHeight w:val="240"/>
          <w:jc w:val="center"/>
        </w:trPr>
        <w:tc>
          <w:tcPr>
            <w:tcW w:w="4876" w:type="dxa"/>
            <w:tcBorders>
              <w:top w:val="nil"/>
              <w:left w:val="nil"/>
              <w:bottom w:val="nil"/>
              <w:right w:val="nil"/>
            </w:tcBorders>
            <w:hideMark/>
          </w:tcPr>
          <w:p w14:paraId="13AD9B7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632EA9F" w14:textId="77777777" w:rsidR="00FD7778" w:rsidRPr="0017314A" w:rsidRDefault="00FD7778" w:rsidP="00FD7778">
            <w:pPr>
              <w:pStyle w:val="AmColumnHeading"/>
            </w:pPr>
            <w:r w:rsidRPr="0017314A">
              <w:t>Изменение</w:t>
            </w:r>
          </w:p>
        </w:tc>
      </w:tr>
      <w:tr w:rsidR="005B63B9" w:rsidRPr="0017314A" w14:paraId="051DE964" w14:textId="77777777" w:rsidTr="00FD7778">
        <w:trPr>
          <w:jc w:val="center"/>
        </w:trPr>
        <w:tc>
          <w:tcPr>
            <w:tcW w:w="4876" w:type="dxa"/>
            <w:tcBorders>
              <w:top w:val="nil"/>
              <w:left w:val="nil"/>
              <w:bottom w:val="nil"/>
              <w:right w:val="nil"/>
            </w:tcBorders>
          </w:tcPr>
          <w:p w14:paraId="6F6E2BD4" w14:textId="77777777" w:rsidR="00FD7778" w:rsidRPr="0017314A" w:rsidRDefault="00FD7778" w:rsidP="00FD7778">
            <w:pPr>
              <w:pStyle w:val="Normal6a"/>
            </w:pPr>
          </w:p>
        </w:tc>
        <w:tc>
          <w:tcPr>
            <w:tcW w:w="4876" w:type="dxa"/>
            <w:tcBorders>
              <w:top w:val="nil"/>
              <w:left w:val="nil"/>
              <w:bottom w:val="nil"/>
              <w:right w:val="nil"/>
            </w:tcBorders>
            <w:hideMark/>
          </w:tcPr>
          <w:p w14:paraId="70945215" w14:textId="77777777" w:rsidR="00FD7778" w:rsidRPr="0017314A" w:rsidRDefault="00FD7778" w:rsidP="00FD7778">
            <w:pPr>
              <w:pStyle w:val="Normal6a"/>
            </w:pPr>
            <w:r w:rsidRPr="0017314A">
              <w:rPr>
                <w:b/>
                <w:i/>
              </w:rPr>
              <w:t>30a.</w:t>
            </w:r>
            <w:r w:rsidRPr="0017314A">
              <w:tab/>
            </w:r>
            <w:r w:rsidRPr="0017314A">
              <w:rPr>
                <w:b/>
                <w:i/>
              </w:rPr>
              <w:t>призовава Комисията и държавите членки да се справят с дискриминацията и социалното изключване, пред които са изправени ромите, и да гарантират ефективното прилагане на Стратегическата рамка на ЕС за равенство, приобщаване и участие на ромите;</w:t>
            </w:r>
          </w:p>
        </w:tc>
      </w:tr>
    </w:tbl>
    <w:p w14:paraId="678F5B3F"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1AC6964" w14:textId="77777777" w:rsidR="00FD7778" w:rsidRPr="0017314A" w:rsidRDefault="00FD7778" w:rsidP="00FD7778">
      <w:r w:rsidRPr="0017314A">
        <w:rPr>
          <w:rStyle w:val="HideTWBExt"/>
        </w:rPr>
        <w:t>&lt;/Amend&gt;</w:t>
      </w:r>
    </w:p>
    <w:p w14:paraId="4E53CB3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605</w:t>
      </w:r>
      <w:r w:rsidRPr="0017314A">
        <w:rPr>
          <w:rStyle w:val="HideTWBExt"/>
          <w:b w:val="0"/>
        </w:rPr>
        <w:t>&lt;/NumAm&gt;</w:t>
      </w:r>
    </w:p>
    <w:p w14:paraId="7FA7C50F" w14:textId="6937FE0C"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623FDD9D" w14:textId="77777777" w:rsidR="00FD7778" w:rsidRPr="0017314A" w:rsidRDefault="00FD7778" w:rsidP="00FD7778">
      <w:pPr>
        <w:pStyle w:val="NormalBold"/>
      </w:pPr>
      <w:r w:rsidRPr="0017314A">
        <w:rPr>
          <w:rStyle w:val="HideTWBExt"/>
          <w:b w:val="0"/>
        </w:rPr>
        <w:t>&lt;/RepeatBlock-By&gt;</w:t>
      </w:r>
    </w:p>
    <w:p w14:paraId="4725B1F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C293A15" w14:textId="77777777" w:rsidR="00FD7778" w:rsidRPr="0017314A" w:rsidRDefault="00FD7778" w:rsidP="00FD7778">
      <w:pPr>
        <w:pStyle w:val="NormalBold"/>
      </w:pPr>
      <w:r w:rsidRPr="0017314A">
        <w:rPr>
          <w:rStyle w:val="HideTWBExt"/>
          <w:b w:val="0"/>
        </w:rPr>
        <w:t>&lt;Article&gt;</w:t>
      </w:r>
      <w:r w:rsidRPr="0017314A">
        <w:t>Параграф 30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E7262E1" w14:textId="77777777" w:rsidTr="00FD7778">
        <w:trPr>
          <w:trHeight w:val="240"/>
          <w:jc w:val="center"/>
        </w:trPr>
        <w:tc>
          <w:tcPr>
            <w:tcW w:w="9752" w:type="dxa"/>
            <w:gridSpan w:val="2"/>
            <w:tcBorders>
              <w:top w:val="nil"/>
              <w:left w:val="nil"/>
              <w:bottom w:val="nil"/>
              <w:right w:val="nil"/>
            </w:tcBorders>
          </w:tcPr>
          <w:p w14:paraId="24A5F9F1" w14:textId="77777777" w:rsidR="00FD7778" w:rsidRPr="0017314A" w:rsidRDefault="00FD7778" w:rsidP="00FD7778"/>
        </w:tc>
      </w:tr>
      <w:tr w:rsidR="005B63B9" w:rsidRPr="0017314A" w14:paraId="66A7AFCD" w14:textId="77777777" w:rsidTr="00FD7778">
        <w:trPr>
          <w:trHeight w:val="240"/>
          <w:jc w:val="center"/>
        </w:trPr>
        <w:tc>
          <w:tcPr>
            <w:tcW w:w="4876" w:type="dxa"/>
            <w:tcBorders>
              <w:top w:val="nil"/>
              <w:left w:val="nil"/>
              <w:bottom w:val="nil"/>
              <w:right w:val="nil"/>
            </w:tcBorders>
            <w:hideMark/>
          </w:tcPr>
          <w:p w14:paraId="5547FA6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55EF346" w14:textId="77777777" w:rsidR="00FD7778" w:rsidRPr="0017314A" w:rsidRDefault="00FD7778" w:rsidP="00FD7778">
            <w:pPr>
              <w:pStyle w:val="AmColumnHeading"/>
            </w:pPr>
            <w:r w:rsidRPr="0017314A">
              <w:t>Изменение</w:t>
            </w:r>
          </w:p>
        </w:tc>
      </w:tr>
      <w:tr w:rsidR="005B63B9" w:rsidRPr="0017314A" w14:paraId="7DB98A64" w14:textId="77777777" w:rsidTr="00FD7778">
        <w:trPr>
          <w:jc w:val="center"/>
        </w:trPr>
        <w:tc>
          <w:tcPr>
            <w:tcW w:w="4876" w:type="dxa"/>
            <w:tcBorders>
              <w:top w:val="nil"/>
              <w:left w:val="nil"/>
              <w:bottom w:val="nil"/>
              <w:right w:val="nil"/>
            </w:tcBorders>
          </w:tcPr>
          <w:p w14:paraId="4A10307A" w14:textId="77777777" w:rsidR="00FD7778" w:rsidRPr="0017314A" w:rsidRDefault="00FD7778" w:rsidP="00FD7778">
            <w:pPr>
              <w:pStyle w:val="Normal6a"/>
            </w:pPr>
          </w:p>
        </w:tc>
        <w:tc>
          <w:tcPr>
            <w:tcW w:w="4876" w:type="dxa"/>
            <w:tcBorders>
              <w:top w:val="nil"/>
              <w:left w:val="nil"/>
              <w:bottom w:val="nil"/>
              <w:right w:val="nil"/>
            </w:tcBorders>
            <w:hideMark/>
          </w:tcPr>
          <w:p w14:paraId="6A208C76" w14:textId="77777777" w:rsidR="00FD7778" w:rsidRPr="0017314A" w:rsidRDefault="00FD7778" w:rsidP="00FD7778">
            <w:pPr>
              <w:pStyle w:val="Normal6a"/>
            </w:pPr>
            <w:r w:rsidRPr="0017314A">
              <w:rPr>
                <w:b/>
                <w:i/>
              </w:rPr>
              <w:t>30б.</w:t>
            </w:r>
            <w:r w:rsidRPr="0017314A">
              <w:tab/>
            </w:r>
            <w:r w:rsidRPr="0017314A">
              <w:rPr>
                <w:b/>
                <w:i/>
              </w:rPr>
              <w:t>призовава за укрепване на платформата на ЕС за хората с увреждания като постоянен механизъм за участие в политическия диалог с организациите на хората с увреждания; изисква от Комисията да поддържа прозрачна рамка за мониторинг на Стратегията на ЕС за правата на хората с увреждания за периода 2021 – 2030 г. с ежегодно публично докладване и пълноценно участие на гражданското общество; [1] подчертава, че институциите на ЕС трябва да дават пример, като гарантират достъпност, приобщаващо набиране на персонал и значително увеличаване на персонала с увреждания в администрацията на ЕС;</w:t>
            </w:r>
          </w:p>
        </w:tc>
      </w:tr>
    </w:tbl>
    <w:p w14:paraId="51FF2460"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4234F11" w14:textId="77777777" w:rsidR="00FD7778" w:rsidRPr="0017314A" w:rsidRDefault="00FD7778" w:rsidP="00FD7778">
      <w:r w:rsidRPr="0017314A">
        <w:rPr>
          <w:rStyle w:val="HideTWBExt"/>
        </w:rPr>
        <w:t>&lt;/Amend&gt;</w:t>
      </w:r>
    </w:p>
    <w:p w14:paraId="199D110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606</w:t>
      </w:r>
      <w:r w:rsidRPr="0017314A">
        <w:rPr>
          <w:rStyle w:val="HideTWBExt"/>
          <w:b w:val="0"/>
        </w:rPr>
        <w:t>&lt;/NumAm&gt;</w:t>
      </w:r>
    </w:p>
    <w:p w14:paraId="39A1EDF7" w14:textId="11EEAD8C"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1432E2B7" w14:textId="77777777" w:rsidR="00FD7778" w:rsidRPr="0017314A" w:rsidRDefault="00FD7778" w:rsidP="00FD7778">
      <w:pPr>
        <w:pStyle w:val="NormalBold"/>
      </w:pPr>
      <w:r w:rsidRPr="0017314A">
        <w:rPr>
          <w:rStyle w:val="HideTWBExt"/>
          <w:b w:val="0"/>
        </w:rPr>
        <w:t>&lt;/RepeatBlock-By&gt;</w:t>
      </w:r>
    </w:p>
    <w:p w14:paraId="7F3052F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BEC527A" w14:textId="77777777" w:rsidR="00FD7778" w:rsidRPr="0017314A" w:rsidRDefault="00FD7778" w:rsidP="00FD7778">
      <w:pPr>
        <w:pStyle w:val="NormalBold"/>
      </w:pPr>
      <w:r w:rsidRPr="0017314A">
        <w:rPr>
          <w:rStyle w:val="HideTWBExt"/>
          <w:b w:val="0"/>
        </w:rPr>
        <w:t>&lt;Article&gt;</w:t>
      </w:r>
      <w:r w:rsidRPr="0017314A">
        <w:t>Параграф 30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DE56930" w14:textId="77777777" w:rsidTr="00FD7778">
        <w:trPr>
          <w:trHeight w:val="240"/>
          <w:jc w:val="center"/>
        </w:trPr>
        <w:tc>
          <w:tcPr>
            <w:tcW w:w="9752" w:type="dxa"/>
            <w:gridSpan w:val="2"/>
            <w:tcBorders>
              <w:top w:val="nil"/>
              <w:left w:val="nil"/>
              <w:bottom w:val="nil"/>
              <w:right w:val="nil"/>
            </w:tcBorders>
          </w:tcPr>
          <w:p w14:paraId="342516B8" w14:textId="77777777" w:rsidR="00FD7778" w:rsidRPr="0017314A" w:rsidRDefault="00FD7778" w:rsidP="00FD7778"/>
        </w:tc>
      </w:tr>
      <w:tr w:rsidR="005B63B9" w:rsidRPr="0017314A" w14:paraId="3747C4F7" w14:textId="77777777" w:rsidTr="00FD7778">
        <w:trPr>
          <w:trHeight w:val="240"/>
          <w:jc w:val="center"/>
        </w:trPr>
        <w:tc>
          <w:tcPr>
            <w:tcW w:w="4876" w:type="dxa"/>
            <w:tcBorders>
              <w:top w:val="nil"/>
              <w:left w:val="nil"/>
              <w:bottom w:val="nil"/>
              <w:right w:val="nil"/>
            </w:tcBorders>
            <w:hideMark/>
          </w:tcPr>
          <w:p w14:paraId="35010FD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4C93D78" w14:textId="77777777" w:rsidR="00FD7778" w:rsidRPr="0017314A" w:rsidRDefault="00FD7778" w:rsidP="00FD7778">
            <w:pPr>
              <w:pStyle w:val="AmColumnHeading"/>
            </w:pPr>
            <w:r w:rsidRPr="0017314A">
              <w:t>Изменение</w:t>
            </w:r>
          </w:p>
        </w:tc>
      </w:tr>
      <w:tr w:rsidR="005B63B9" w:rsidRPr="0017314A" w14:paraId="3134A03F" w14:textId="77777777" w:rsidTr="00FD7778">
        <w:trPr>
          <w:jc w:val="center"/>
        </w:trPr>
        <w:tc>
          <w:tcPr>
            <w:tcW w:w="4876" w:type="dxa"/>
            <w:tcBorders>
              <w:top w:val="nil"/>
              <w:left w:val="nil"/>
              <w:bottom w:val="nil"/>
              <w:right w:val="nil"/>
            </w:tcBorders>
          </w:tcPr>
          <w:p w14:paraId="575BFD30" w14:textId="77777777" w:rsidR="00FD7778" w:rsidRPr="0017314A" w:rsidRDefault="00FD7778" w:rsidP="00FD7778">
            <w:pPr>
              <w:pStyle w:val="Normal6a"/>
            </w:pPr>
          </w:p>
        </w:tc>
        <w:tc>
          <w:tcPr>
            <w:tcW w:w="4876" w:type="dxa"/>
            <w:tcBorders>
              <w:top w:val="nil"/>
              <w:left w:val="nil"/>
              <w:bottom w:val="nil"/>
              <w:right w:val="nil"/>
            </w:tcBorders>
            <w:hideMark/>
          </w:tcPr>
          <w:p w14:paraId="7F0D02E2" w14:textId="77777777" w:rsidR="00FD7778" w:rsidRPr="0017314A" w:rsidRDefault="00FD7778" w:rsidP="00FD7778">
            <w:pPr>
              <w:pStyle w:val="Normal6a"/>
            </w:pPr>
            <w:r w:rsidRPr="0017314A">
              <w:rPr>
                <w:b/>
                <w:i/>
              </w:rPr>
              <w:t>30в.</w:t>
            </w:r>
            <w:r w:rsidRPr="0017314A">
              <w:tab/>
            </w:r>
            <w:r w:rsidRPr="0017314A">
              <w:rPr>
                <w:b/>
                <w:i/>
              </w:rPr>
              <w:t xml:space="preserve">подкрепя приемането на план за действие относно хората с увреждания във външната дейност на ЕС, който да гарантира, че програмите на ЕС за развитие и хуманитарна помощ напълно интегрират правата на хората с увреждания в съответствие с член 32 от КПХУ; призовава за специални бюджетни редове за хуманитарна реакция за приобщаване на хората с увреждания, възстановяване и адаптиране към изменението на климата; настоятелно призовава ЕС </w:t>
            </w:r>
            <w:r w:rsidRPr="0017314A">
              <w:rPr>
                <w:b/>
                <w:i/>
              </w:rPr>
              <w:lastRenderedPageBreak/>
              <w:t>да насърчава участието на хората с увреждания и техните представителни организации в международни форуми, включително конференциите на страните и Световната среща на върха по въпросите на хората с увреждания, с цел Съюзът да се превърне в световен лидер в политиката за приобщаване на хората с увреждания;</w:t>
            </w:r>
          </w:p>
        </w:tc>
      </w:tr>
    </w:tbl>
    <w:p w14:paraId="4AF46C60"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DEE7066" w14:textId="77777777" w:rsidR="00FD7778" w:rsidRPr="0017314A" w:rsidRDefault="00FD7778" w:rsidP="00FD7778">
      <w:r w:rsidRPr="0017314A">
        <w:rPr>
          <w:rStyle w:val="HideTWBExt"/>
        </w:rPr>
        <w:t>&lt;/Amend&gt;</w:t>
      </w:r>
    </w:p>
    <w:p w14:paraId="5F5AC48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607</w:t>
      </w:r>
      <w:r w:rsidRPr="0017314A">
        <w:rPr>
          <w:rStyle w:val="HideTWBExt"/>
          <w:b w:val="0"/>
        </w:rPr>
        <w:t>&lt;/NumAm&gt;</w:t>
      </w:r>
    </w:p>
    <w:p w14:paraId="383185B2"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5EE2C8AA" w14:textId="77777777" w:rsidR="00FD7778" w:rsidRPr="0017314A" w:rsidRDefault="00FD7778" w:rsidP="00FD7778">
      <w:pPr>
        <w:pStyle w:val="NormalBold"/>
      </w:pPr>
      <w:r w:rsidRPr="0017314A">
        <w:rPr>
          <w:rStyle w:val="HideTWBExt"/>
          <w:b w:val="0"/>
        </w:rPr>
        <w:t>&lt;/RepeatBlock-By&gt;</w:t>
      </w:r>
    </w:p>
    <w:p w14:paraId="3D391B24"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2D317CF" w14:textId="77777777" w:rsidR="00FD7778" w:rsidRPr="0017314A" w:rsidRDefault="00FD7778" w:rsidP="00FD7778">
      <w:pPr>
        <w:pStyle w:val="NormalBold"/>
      </w:pPr>
      <w:r w:rsidRPr="0017314A">
        <w:rPr>
          <w:rStyle w:val="HideTWBExt"/>
          <w:b w:val="0"/>
        </w:rPr>
        <w:t>&lt;Article&gt;</w:t>
      </w:r>
      <w:r w:rsidRPr="0017314A">
        <w:t>Параграф 30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47492F5" w14:textId="77777777" w:rsidTr="00FD7778">
        <w:trPr>
          <w:trHeight w:val="240"/>
          <w:jc w:val="center"/>
        </w:trPr>
        <w:tc>
          <w:tcPr>
            <w:tcW w:w="9752" w:type="dxa"/>
            <w:gridSpan w:val="2"/>
            <w:tcBorders>
              <w:top w:val="nil"/>
              <w:left w:val="nil"/>
              <w:bottom w:val="nil"/>
              <w:right w:val="nil"/>
            </w:tcBorders>
          </w:tcPr>
          <w:p w14:paraId="074530FA" w14:textId="77777777" w:rsidR="00FD7778" w:rsidRPr="0017314A" w:rsidRDefault="00FD7778" w:rsidP="00FD7778"/>
        </w:tc>
      </w:tr>
      <w:tr w:rsidR="005B63B9" w:rsidRPr="0017314A" w14:paraId="7E6CEB36" w14:textId="77777777" w:rsidTr="00FD7778">
        <w:trPr>
          <w:trHeight w:val="240"/>
          <w:jc w:val="center"/>
        </w:trPr>
        <w:tc>
          <w:tcPr>
            <w:tcW w:w="4876" w:type="dxa"/>
            <w:tcBorders>
              <w:top w:val="nil"/>
              <w:left w:val="nil"/>
              <w:bottom w:val="nil"/>
              <w:right w:val="nil"/>
            </w:tcBorders>
            <w:hideMark/>
          </w:tcPr>
          <w:p w14:paraId="073673F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F0B4543" w14:textId="77777777" w:rsidR="00FD7778" w:rsidRPr="0017314A" w:rsidRDefault="00FD7778" w:rsidP="00FD7778">
            <w:pPr>
              <w:pStyle w:val="AmColumnHeading"/>
            </w:pPr>
            <w:r w:rsidRPr="0017314A">
              <w:t>Изменение</w:t>
            </w:r>
          </w:p>
        </w:tc>
      </w:tr>
      <w:tr w:rsidR="005B63B9" w:rsidRPr="0017314A" w14:paraId="74212A66" w14:textId="77777777" w:rsidTr="00FD7778">
        <w:trPr>
          <w:jc w:val="center"/>
        </w:trPr>
        <w:tc>
          <w:tcPr>
            <w:tcW w:w="4876" w:type="dxa"/>
            <w:tcBorders>
              <w:top w:val="nil"/>
              <w:left w:val="nil"/>
              <w:bottom w:val="nil"/>
              <w:right w:val="nil"/>
            </w:tcBorders>
          </w:tcPr>
          <w:p w14:paraId="33886896" w14:textId="77777777" w:rsidR="00FD7778" w:rsidRPr="0017314A" w:rsidRDefault="00FD7778" w:rsidP="00FD7778">
            <w:pPr>
              <w:pStyle w:val="Normal6a"/>
            </w:pPr>
          </w:p>
        </w:tc>
        <w:tc>
          <w:tcPr>
            <w:tcW w:w="4876" w:type="dxa"/>
            <w:tcBorders>
              <w:top w:val="nil"/>
              <w:left w:val="nil"/>
              <w:bottom w:val="nil"/>
              <w:right w:val="nil"/>
            </w:tcBorders>
            <w:hideMark/>
          </w:tcPr>
          <w:p w14:paraId="1321009C" w14:textId="77777777" w:rsidR="00FD7778" w:rsidRPr="0017314A" w:rsidRDefault="00FD7778" w:rsidP="00FD7778">
            <w:pPr>
              <w:pStyle w:val="Normal6a"/>
            </w:pPr>
            <w:r w:rsidRPr="0017314A">
              <w:rPr>
                <w:b/>
                <w:i/>
              </w:rPr>
              <w:t>30в.</w:t>
            </w:r>
            <w:r w:rsidRPr="0017314A">
              <w:tab/>
            </w:r>
            <w:r w:rsidRPr="0017314A">
              <w:rPr>
                <w:b/>
                <w:i/>
              </w:rPr>
              <w:t>призовава Комисията и държавите членки да се борят с дискриминацията срещу хората с увреждания и съгласно своите правомощия да насърчават пълното им приобщаване и участие в обществото в съответствие със Стратегията за правата на хората с увреждания за периода 2021 – 2030 г.;</w:t>
            </w:r>
          </w:p>
        </w:tc>
      </w:tr>
    </w:tbl>
    <w:p w14:paraId="3764811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5B84650" w14:textId="77777777" w:rsidR="00FD7778" w:rsidRPr="0017314A" w:rsidRDefault="00FD7778" w:rsidP="00FD7778">
      <w:r w:rsidRPr="0017314A">
        <w:rPr>
          <w:rStyle w:val="HideTWBExt"/>
        </w:rPr>
        <w:t>&lt;/Amend&gt;</w:t>
      </w:r>
    </w:p>
    <w:p w14:paraId="296E3C7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608</w:t>
      </w:r>
      <w:r w:rsidRPr="0017314A">
        <w:rPr>
          <w:rStyle w:val="HideTWBExt"/>
          <w:b w:val="0"/>
        </w:rPr>
        <w:t>&lt;/NumAm&gt;</w:t>
      </w:r>
    </w:p>
    <w:p w14:paraId="05115235" w14:textId="5C03B589" w:rsidR="00FD7778" w:rsidRPr="0017314A" w:rsidRDefault="00FD7778" w:rsidP="00FD7778">
      <w:pPr>
        <w:pStyle w:val="NormalBold"/>
      </w:pPr>
      <w:r w:rsidRPr="0017314A">
        <w:rPr>
          <w:rStyle w:val="HideTWBExt"/>
          <w:b w:val="0"/>
        </w:rPr>
        <w:t>&lt;RepeatBlock-By&gt;&lt;Members&gt;</w:t>
      </w:r>
      <w:r w:rsidRPr="0017314A">
        <w:t xml:space="preserve">Софи Уилмес, Вероника Цифрова Острихоньова, Лусия Яр, Ракел Гарсия Ермида-ван дер Вале, </w:t>
      </w:r>
      <w:r w:rsidR="0067401D" w:rsidRPr="0017314A">
        <w:t>Никола Минчев</w:t>
      </w:r>
      <w:r w:rsidRPr="0017314A">
        <w:t xml:space="preserve">, </w:t>
      </w:r>
      <w:r w:rsidR="0067401D" w:rsidRPr="0017314A">
        <w:t>Ирена Йовева</w:t>
      </w:r>
      <w:r w:rsidRPr="0017314A">
        <w:t xml:space="preserve">, </w:t>
      </w:r>
      <w:r w:rsidR="0067401D" w:rsidRPr="0017314A">
        <w:t>Хилде Вотманс</w:t>
      </w:r>
      <w:r w:rsidRPr="0017314A">
        <w:rPr>
          <w:rStyle w:val="HideTWBExt"/>
          <w:b w:val="0"/>
        </w:rPr>
        <w:t>&lt;/Members&gt;</w:t>
      </w:r>
    </w:p>
    <w:p w14:paraId="048B739B" w14:textId="77777777" w:rsidR="00FD7778" w:rsidRPr="0017314A" w:rsidRDefault="00FD7778" w:rsidP="00FD7778">
      <w:pPr>
        <w:pStyle w:val="NormalBold"/>
      </w:pPr>
      <w:r w:rsidRPr="0017314A">
        <w:rPr>
          <w:rStyle w:val="HideTWBExt"/>
          <w:b w:val="0"/>
        </w:rPr>
        <w:t>&lt;/RepeatBlock-By&gt;</w:t>
      </w:r>
    </w:p>
    <w:p w14:paraId="74DEA532"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C746F98" w14:textId="77777777" w:rsidR="00FD7778" w:rsidRPr="0017314A" w:rsidRDefault="00FD7778" w:rsidP="00FD7778">
      <w:pPr>
        <w:pStyle w:val="NormalBold"/>
      </w:pPr>
      <w:r w:rsidRPr="0017314A">
        <w:rPr>
          <w:rStyle w:val="HideTWBExt"/>
          <w:b w:val="0"/>
        </w:rPr>
        <w:t>&lt;Article&gt;</w:t>
      </w:r>
      <w:r w:rsidRPr="0017314A">
        <w:t>Подзаглавие 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B736117" w14:textId="77777777" w:rsidTr="00FD7778">
        <w:trPr>
          <w:trHeight w:val="240"/>
          <w:jc w:val="center"/>
        </w:trPr>
        <w:tc>
          <w:tcPr>
            <w:tcW w:w="9752" w:type="dxa"/>
            <w:gridSpan w:val="2"/>
            <w:tcBorders>
              <w:top w:val="nil"/>
              <w:left w:val="nil"/>
              <w:bottom w:val="nil"/>
              <w:right w:val="nil"/>
            </w:tcBorders>
          </w:tcPr>
          <w:p w14:paraId="39E9DA95" w14:textId="77777777" w:rsidR="00FD7778" w:rsidRPr="0017314A" w:rsidRDefault="00FD7778" w:rsidP="00FD7778"/>
        </w:tc>
      </w:tr>
      <w:tr w:rsidR="005B63B9" w:rsidRPr="0017314A" w14:paraId="2D488E7D" w14:textId="77777777" w:rsidTr="00FD7778">
        <w:trPr>
          <w:trHeight w:val="240"/>
          <w:jc w:val="center"/>
        </w:trPr>
        <w:tc>
          <w:tcPr>
            <w:tcW w:w="4876" w:type="dxa"/>
            <w:tcBorders>
              <w:top w:val="nil"/>
              <w:left w:val="nil"/>
              <w:bottom w:val="nil"/>
              <w:right w:val="nil"/>
            </w:tcBorders>
            <w:hideMark/>
          </w:tcPr>
          <w:p w14:paraId="74609CD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96D32F4" w14:textId="77777777" w:rsidR="00FD7778" w:rsidRPr="0017314A" w:rsidRDefault="00FD7778" w:rsidP="00FD7778">
            <w:pPr>
              <w:pStyle w:val="AmColumnHeading"/>
            </w:pPr>
            <w:r w:rsidRPr="0017314A">
              <w:t>Изменение</w:t>
            </w:r>
          </w:p>
        </w:tc>
      </w:tr>
      <w:tr w:rsidR="005B63B9" w:rsidRPr="0017314A" w14:paraId="0A2029C9" w14:textId="77777777" w:rsidTr="00FD7778">
        <w:trPr>
          <w:jc w:val="center"/>
        </w:trPr>
        <w:tc>
          <w:tcPr>
            <w:tcW w:w="4876" w:type="dxa"/>
            <w:tcBorders>
              <w:top w:val="nil"/>
              <w:left w:val="nil"/>
              <w:bottom w:val="nil"/>
              <w:right w:val="nil"/>
            </w:tcBorders>
            <w:hideMark/>
          </w:tcPr>
          <w:p w14:paraId="538F0EB3" w14:textId="77777777" w:rsidR="00FD7778" w:rsidRPr="0017314A" w:rsidRDefault="00FD7778" w:rsidP="00FD7778">
            <w:pPr>
              <w:pStyle w:val="Normal6a"/>
            </w:pPr>
            <w:r w:rsidRPr="0017314A">
              <w:rPr>
                <w:b/>
                <w:i/>
              </w:rPr>
              <w:t>Заплахи за екологичните,</w:t>
            </w:r>
            <w:r w:rsidRPr="0017314A">
              <w:t xml:space="preserve"> социалните и </w:t>
            </w:r>
            <w:r w:rsidRPr="0017314A">
              <w:lastRenderedPageBreak/>
              <w:t>икономическите права</w:t>
            </w:r>
          </w:p>
        </w:tc>
        <w:tc>
          <w:tcPr>
            <w:tcW w:w="4876" w:type="dxa"/>
            <w:tcBorders>
              <w:top w:val="nil"/>
              <w:left w:val="nil"/>
              <w:bottom w:val="nil"/>
              <w:right w:val="nil"/>
            </w:tcBorders>
            <w:hideMark/>
          </w:tcPr>
          <w:p w14:paraId="3233D932" w14:textId="77777777" w:rsidR="00FD7778" w:rsidRPr="0017314A" w:rsidRDefault="00FD7778" w:rsidP="00FD7778">
            <w:pPr>
              <w:pStyle w:val="Normal6a"/>
            </w:pPr>
            <w:r w:rsidRPr="0017314A">
              <w:rPr>
                <w:b/>
                <w:i/>
              </w:rPr>
              <w:lastRenderedPageBreak/>
              <w:t>Защита на</w:t>
            </w:r>
            <w:r w:rsidRPr="0017314A">
              <w:t xml:space="preserve"> социалните и икономическите права </w:t>
            </w:r>
            <w:r w:rsidRPr="0017314A">
              <w:rPr>
                <w:b/>
                <w:i/>
              </w:rPr>
              <w:t xml:space="preserve">и справяне с </w:t>
            </w:r>
            <w:r w:rsidRPr="0017314A">
              <w:rPr>
                <w:b/>
                <w:i/>
              </w:rPr>
              <w:lastRenderedPageBreak/>
              <w:t>въздействието върху околната среда</w:t>
            </w:r>
          </w:p>
        </w:tc>
      </w:tr>
    </w:tbl>
    <w:p w14:paraId="0EEFB699"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D3CD65D" w14:textId="77777777" w:rsidR="00FD7778" w:rsidRPr="0017314A" w:rsidRDefault="00FD7778" w:rsidP="00FD7778">
      <w:r w:rsidRPr="0017314A">
        <w:rPr>
          <w:rStyle w:val="HideTWBExt"/>
        </w:rPr>
        <w:t>&lt;/Amend&gt;</w:t>
      </w:r>
    </w:p>
    <w:p w14:paraId="41F86BE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609</w:t>
      </w:r>
      <w:r w:rsidRPr="0017314A">
        <w:rPr>
          <w:rStyle w:val="HideTWBExt"/>
          <w:b w:val="0"/>
        </w:rPr>
        <w:t>&lt;/NumAm&gt;</w:t>
      </w:r>
    </w:p>
    <w:p w14:paraId="725046A5"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0CB31DF5" w14:textId="77777777" w:rsidR="00FD7778" w:rsidRPr="0017314A" w:rsidRDefault="00FD7778" w:rsidP="00FD7778">
      <w:pPr>
        <w:pStyle w:val="NormalBold"/>
      </w:pPr>
      <w:r w:rsidRPr="0017314A">
        <w:rPr>
          <w:rStyle w:val="HideTWBExt"/>
          <w:b w:val="0"/>
        </w:rPr>
        <w:t>&lt;/RepeatBlock-By&gt;</w:t>
      </w:r>
    </w:p>
    <w:p w14:paraId="4E90F6C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A5801AB" w14:textId="77777777" w:rsidR="00FD7778" w:rsidRPr="0017314A" w:rsidRDefault="00FD7778" w:rsidP="00FD7778">
      <w:pPr>
        <w:pStyle w:val="NormalBold"/>
      </w:pPr>
      <w:r w:rsidRPr="0017314A">
        <w:rPr>
          <w:rStyle w:val="HideTWBExt"/>
          <w:b w:val="0"/>
        </w:rPr>
        <w:t>&lt;Article&gt;</w:t>
      </w:r>
      <w:r w:rsidRPr="0017314A">
        <w:t>Подзаглавие 7</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0B8DDED" w14:textId="77777777" w:rsidTr="00FD7778">
        <w:trPr>
          <w:trHeight w:val="240"/>
          <w:jc w:val="center"/>
        </w:trPr>
        <w:tc>
          <w:tcPr>
            <w:tcW w:w="9752" w:type="dxa"/>
            <w:gridSpan w:val="2"/>
            <w:tcBorders>
              <w:top w:val="nil"/>
              <w:left w:val="nil"/>
              <w:bottom w:val="nil"/>
              <w:right w:val="nil"/>
            </w:tcBorders>
          </w:tcPr>
          <w:p w14:paraId="0D44BAA4" w14:textId="77777777" w:rsidR="00FD7778" w:rsidRPr="0017314A" w:rsidRDefault="00FD7778" w:rsidP="00FD7778"/>
        </w:tc>
      </w:tr>
      <w:tr w:rsidR="005B63B9" w:rsidRPr="0017314A" w14:paraId="4846C634" w14:textId="77777777" w:rsidTr="00FD7778">
        <w:trPr>
          <w:trHeight w:val="240"/>
          <w:jc w:val="center"/>
        </w:trPr>
        <w:tc>
          <w:tcPr>
            <w:tcW w:w="4876" w:type="dxa"/>
            <w:tcBorders>
              <w:top w:val="nil"/>
              <w:left w:val="nil"/>
              <w:bottom w:val="nil"/>
              <w:right w:val="nil"/>
            </w:tcBorders>
            <w:hideMark/>
          </w:tcPr>
          <w:p w14:paraId="6F26975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68931C3" w14:textId="77777777" w:rsidR="00FD7778" w:rsidRPr="0017314A" w:rsidRDefault="00FD7778" w:rsidP="00FD7778">
            <w:pPr>
              <w:pStyle w:val="AmColumnHeading"/>
            </w:pPr>
            <w:r w:rsidRPr="0017314A">
              <w:t>Изменение</w:t>
            </w:r>
          </w:p>
        </w:tc>
      </w:tr>
      <w:tr w:rsidR="005B63B9" w:rsidRPr="0017314A" w14:paraId="415F050F" w14:textId="77777777" w:rsidTr="00FD7778">
        <w:trPr>
          <w:jc w:val="center"/>
        </w:trPr>
        <w:tc>
          <w:tcPr>
            <w:tcW w:w="4876" w:type="dxa"/>
            <w:tcBorders>
              <w:top w:val="nil"/>
              <w:left w:val="nil"/>
              <w:bottom w:val="nil"/>
              <w:right w:val="nil"/>
            </w:tcBorders>
            <w:hideMark/>
          </w:tcPr>
          <w:p w14:paraId="5E2E93DA" w14:textId="77777777" w:rsidR="00FD7778" w:rsidRPr="0017314A" w:rsidRDefault="00FD7778" w:rsidP="00FD7778">
            <w:pPr>
              <w:pStyle w:val="Normal6a"/>
            </w:pPr>
            <w:r w:rsidRPr="0017314A">
              <w:t xml:space="preserve">Заплахи за </w:t>
            </w:r>
            <w:r w:rsidRPr="0017314A">
              <w:rPr>
                <w:b/>
                <w:i/>
              </w:rPr>
              <w:t>екологичните,</w:t>
            </w:r>
            <w:r w:rsidRPr="0017314A">
              <w:t xml:space="preserve"> социалните и икономическите права</w:t>
            </w:r>
          </w:p>
        </w:tc>
        <w:tc>
          <w:tcPr>
            <w:tcW w:w="4876" w:type="dxa"/>
            <w:tcBorders>
              <w:top w:val="nil"/>
              <w:left w:val="nil"/>
              <w:bottom w:val="nil"/>
              <w:right w:val="nil"/>
            </w:tcBorders>
            <w:hideMark/>
          </w:tcPr>
          <w:p w14:paraId="3BEAFFAB" w14:textId="77777777" w:rsidR="00FD7778" w:rsidRPr="0017314A" w:rsidRDefault="00FD7778" w:rsidP="00FD7778">
            <w:pPr>
              <w:pStyle w:val="Normal6a"/>
            </w:pPr>
            <w:r w:rsidRPr="0017314A">
              <w:t>Заплахи за социалните и икономическите права</w:t>
            </w:r>
          </w:p>
        </w:tc>
      </w:tr>
    </w:tbl>
    <w:p w14:paraId="7551E44B"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1AFF4E6" w14:textId="77777777" w:rsidR="00FD7778" w:rsidRPr="0017314A" w:rsidRDefault="00FD7778" w:rsidP="00FD7778">
      <w:r w:rsidRPr="0017314A">
        <w:rPr>
          <w:rStyle w:val="HideTWBExt"/>
        </w:rPr>
        <w:t>&lt;/Amend&gt;</w:t>
      </w:r>
    </w:p>
    <w:p w14:paraId="36530BE0"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610</w:t>
      </w:r>
      <w:r w:rsidRPr="0017314A">
        <w:rPr>
          <w:rStyle w:val="HideTWBExt"/>
          <w:b w:val="0"/>
        </w:rPr>
        <w:t>&lt;/NumAm&gt;</w:t>
      </w:r>
    </w:p>
    <w:p w14:paraId="2AFB4E91" w14:textId="71628A46"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Вероника Цифрова Острихоньова,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0601E161" w14:textId="77777777" w:rsidR="00FD7778" w:rsidRPr="0017314A" w:rsidRDefault="00FD7778" w:rsidP="00FD7778">
      <w:pPr>
        <w:pStyle w:val="NormalBold"/>
      </w:pPr>
      <w:r w:rsidRPr="0017314A">
        <w:rPr>
          <w:rStyle w:val="HideTWBExt"/>
          <w:b w:val="0"/>
        </w:rPr>
        <w:t>&lt;/RepeatBlock-By&gt;</w:t>
      </w:r>
    </w:p>
    <w:p w14:paraId="112FEB6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666ABDA" w14:textId="77777777" w:rsidR="00FD7778" w:rsidRPr="0017314A" w:rsidRDefault="00FD7778" w:rsidP="00FD7778">
      <w:pPr>
        <w:pStyle w:val="NormalBold"/>
      </w:pPr>
      <w:r w:rsidRPr="0017314A">
        <w:rPr>
          <w:rStyle w:val="HideTWBExt"/>
          <w:b w:val="0"/>
        </w:rPr>
        <w:t>&lt;Article&gt;</w:t>
      </w:r>
      <w:r w:rsidRPr="0017314A">
        <w:t>Подзаглавие 7 а (ново)</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7193D99" w14:textId="77777777" w:rsidTr="00FD7778">
        <w:trPr>
          <w:trHeight w:val="240"/>
          <w:jc w:val="center"/>
        </w:trPr>
        <w:tc>
          <w:tcPr>
            <w:tcW w:w="9752" w:type="dxa"/>
            <w:gridSpan w:val="2"/>
            <w:tcBorders>
              <w:top w:val="nil"/>
              <w:left w:val="nil"/>
              <w:bottom w:val="nil"/>
              <w:right w:val="nil"/>
            </w:tcBorders>
          </w:tcPr>
          <w:p w14:paraId="5BDBB770" w14:textId="77777777" w:rsidR="00FD7778" w:rsidRPr="0017314A" w:rsidRDefault="00FD7778" w:rsidP="00FD7778"/>
        </w:tc>
      </w:tr>
      <w:tr w:rsidR="005B63B9" w:rsidRPr="0017314A" w14:paraId="16975E06" w14:textId="77777777" w:rsidTr="00FD7778">
        <w:trPr>
          <w:trHeight w:val="240"/>
          <w:jc w:val="center"/>
        </w:trPr>
        <w:tc>
          <w:tcPr>
            <w:tcW w:w="4876" w:type="dxa"/>
            <w:tcBorders>
              <w:top w:val="nil"/>
              <w:left w:val="nil"/>
              <w:bottom w:val="nil"/>
              <w:right w:val="nil"/>
            </w:tcBorders>
            <w:hideMark/>
          </w:tcPr>
          <w:p w14:paraId="3E5CDE5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BCB7014" w14:textId="77777777" w:rsidR="00FD7778" w:rsidRPr="0017314A" w:rsidRDefault="00FD7778" w:rsidP="00FD7778">
            <w:pPr>
              <w:pStyle w:val="AmColumnHeading"/>
            </w:pPr>
            <w:r w:rsidRPr="0017314A">
              <w:t>Изменение</w:t>
            </w:r>
          </w:p>
        </w:tc>
      </w:tr>
      <w:tr w:rsidR="005B63B9" w:rsidRPr="0017314A" w14:paraId="0718DC8A" w14:textId="77777777" w:rsidTr="00FD7778">
        <w:trPr>
          <w:jc w:val="center"/>
        </w:trPr>
        <w:tc>
          <w:tcPr>
            <w:tcW w:w="4876" w:type="dxa"/>
            <w:tcBorders>
              <w:top w:val="nil"/>
              <w:left w:val="nil"/>
              <w:bottom w:val="nil"/>
              <w:right w:val="nil"/>
            </w:tcBorders>
          </w:tcPr>
          <w:p w14:paraId="47FECCD8" w14:textId="77777777" w:rsidR="00FD7778" w:rsidRPr="0017314A" w:rsidRDefault="00FD7778" w:rsidP="00FD7778">
            <w:pPr>
              <w:pStyle w:val="Normal6a"/>
            </w:pPr>
          </w:p>
        </w:tc>
        <w:tc>
          <w:tcPr>
            <w:tcW w:w="4876" w:type="dxa"/>
            <w:tcBorders>
              <w:top w:val="nil"/>
              <w:left w:val="nil"/>
              <w:bottom w:val="nil"/>
              <w:right w:val="nil"/>
            </w:tcBorders>
            <w:hideMark/>
          </w:tcPr>
          <w:p w14:paraId="15054AF2" w14:textId="77777777" w:rsidR="00FD7778" w:rsidRPr="0017314A" w:rsidRDefault="00FD7778" w:rsidP="00FD7778">
            <w:pPr>
              <w:pStyle w:val="Normal6a"/>
            </w:pPr>
            <w:r w:rsidRPr="0017314A">
              <w:rPr>
                <w:b/>
                <w:i/>
              </w:rPr>
              <w:t>относно призовава Комисията да представи доклад за оценка на възможността и условията за разширяване на мандата на Европейската прокуратура, както е предвидено в член 86 от ДФЕС, за да бъдат включени тежките престъпления срещу околната среда, които накърняват интересите на Съюза или които засягат последователното прилагане на политиките на ЕС, свързани със защитата на околната среда;</w:t>
            </w:r>
          </w:p>
        </w:tc>
      </w:tr>
    </w:tbl>
    <w:p w14:paraId="5FD15D9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DFF6FCB" w14:textId="77777777" w:rsidR="00FD7778" w:rsidRPr="0017314A" w:rsidRDefault="00FD7778" w:rsidP="00FD7778">
      <w:r w:rsidRPr="0017314A">
        <w:rPr>
          <w:rStyle w:val="HideTWBExt"/>
        </w:rPr>
        <w:t>&lt;/Amend&gt;</w:t>
      </w:r>
    </w:p>
    <w:p w14:paraId="4B70C31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611</w:t>
      </w:r>
      <w:r w:rsidRPr="0017314A">
        <w:rPr>
          <w:rStyle w:val="HideTWBExt"/>
          <w:b w:val="0"/>
        </w:rPr>
        <w:t>&lt;/NumAm&gt;</w:t>
      </w:r>
    </w:p>
    <w:p w14:paraId="3FF85AFD" w14:textId="1C7F9129" w:rsidR="00FD7778" w:rsidRPr="0017314A" w:rsidRDefault="00FD7778" w:rsidP="00FD7778">
      <w:pPr>
        <w:pStyle w:val="NormalBold"/>
      </w:pPr>
      <w:r w:rsidRPr="0017314A">
        <w:rPr>
          <w:rStyle w:val="HideTWBExt"/>
          <w:b w:val="0"/>
        </w:rPr>
        <w:lastRenderedPageBreak/>
        <w:t>&lt;RepeatBlock-By&gt;&lt;Members&gt;</w:t>
      </w:r>
      <w:r w:rsidR="00E20DA3" w:rsidRPr="0017314A">
        <w:t>Томаш Здеховски</w:t>
      </w:r>
      <w:r w:rsidRPr="0017314A">
        <w:rPr>
          <w:rStyle w:val="HideTWBExt"/>
          <w:b w:val="0"/>
        </w:rPr>
        <w:t>&lt;/Members&gt;</w:t>
      </w:r>
    </w:p>
    <w:p w14:paraId="35C76065" w14:textId="77777777" w:rsidR="00FD7778" w:rsidRPr="0017314A" w:rsidRDefault="00FD7778" w:rsidP="00FD7778">
      <w:pPr>
        <w:pStyle w:val="NormalBold"/>
      </w:pPr>
      <w:r w:rsidRPr="0017314A">
        <w:rPr>
          <w:rStyle w:val="HideTWBExt"/>
          <w:b w:val="0"/>
        </w:rPr>
        <w:t>&lt;/RepeatBlock-By&gt;</w:t>
      </w:r>
    </w:p>
    <w:p w14:paraId="3CC9DD4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73ADDC9" w14:textId="77777777" w:rsidR="00FD7778" w:rsidRPr="0017314A" w:rsidRDefault="00FD7778" w:rsidP="00FD7778">
      <w:pPr>
        <w:pStyle w:val="NormalBold"/>
      </w:pPr>
      <w:r w:rsidRPr="0017314A">
        <w:rPr>
          <w:rStyle w:val="HideTWBExt"/>
          <w:b w:val="0"/>
        </w:rPr>
        <w:t>&lt;Article&gt;</w:t>
      </w:r>
      <w:r w:rsidRPr="0017314A">
        <w:t>Параграф 31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7F7BEC48" w14:textId="77777777" w:rsidTr="00FD7778">
        <w:trPr>
          <w:trHeight w:val="240"/>
          <w:jc w:val="center"/>
        </w:trPr>
        <w:tc>
          <w:tcPr>
            <w:tcW w:w="9752" w:type="dxa"/>
            <w:gridSpan w:val="2"/>
            <w:tcBorders>
              <w:top w:val="nil"/>
              <w:left w:val="nil"/>
              <w:bottom w:val="nil"/>
              <w:right w:val="nil"/>
            </w:tcBorders>
          </w:tcPr>
          <w:p w14:paraId="185B3E91" w14:textId="77777777" w:rsidR="00FD7778" w:rsidRPr="0017314A" w:rsidRDefault="00FD7778" w:rsidP="00FD7778"/>
        </w:tc>
      </w:tr>
      <w:tr w:rsidR="005B63B9" w:rsidRPr="0017314A" w14:paraId="603272F1" w14:textId="77777777" w:rsidTr="00FD7778">
        <w:trPr>
          <w:trHeight w:val="240"/>
          <w:jc w:val="center"/>
        </w:trPr>
        <w:tc>
          <w:tcPr>
            <w:tcW w:w="4876" w:type="dxa"/>
            <w:tcBorders>
              <w:top w:val="nil"/>
              <w:left w:val="nil"/>
              <w:bottom w:val="nil"/>
              <w:right w:val="nil"/>
            </w:tcBorders>
            <w:hideMark/>
          </w:tcPr>
          <w:p w14:paraId="50247B6B"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29F9C0D" w14:textId="77777777" w:rsidR="00FD7778" w:rsidRPr="0017314A" w:rsidRDefault="00FD7778" w:rsidP="00FD7778">
            <w:pPr>
              <w:pStyle w:val="AmColumnHeading"/>
            </w:pPr>
            <w:r w:rsidRPr="0017314A">
              <w:t>Изменение</w:t>
            </w:r>
          </w:p>
        </w:tc>
      </w:tr>
      <w:tr w:rsidR="005B63B9" w:rsidRPr="0017314A" w14:paraId="4CAE9734" w14:textId="77777777" w:rsidTr="00FD7778">
        <w:trPr>
          <w:jc w:val="center"/>
        </w:trPr>
        <w:tc>
          <w:tcPr>
            <w:tcW w:w="4876" w:type="dxa"/>
            <w:tcBorders>
              <w:top w:val="nil"/>
              <w:left w:val="nil"/>
              <w:bottom w:val="nil"/>
              <w:right w:val="nil"/>
            </w:tcBorders>
            <w:hideMark/>
          </w:tcPr>
          <w:p w14:paraId="0A7067B0" w14:textId="77777777" w:rsidR="00FD7778" w:rsidRPr="0017314A" w:rsidRDefault="00FD7778" w:rsidP="00FD7778">
            <w:pPr>
              <w:pStyle w:val="Normal6a"/>
            </w:pPr>
            <w:r w:rsidRPr="0017314A">
              <w:t>31.</w:t>
            </w:r>
            <w:r w:rsidRPr="0017314A">
              <w:tab/>
              <w:t xml:space="preserve">призовава Комисията </w:t>
            </w:r>
            <w:r w:rsidRPr="0017314A">
              <w:rPr>
                <w:b/>
                <w:i/>
              </w:rPr>
              <w:t>и държавите членки да гарантират подходящ жизнен стандарт</w:t>
            </w:r>
            <w:r w:rsidRPr="0017314A">
              <w:t xml:space="preserve"> и </w:t>
            </w:r>
            <w:r w:rsidRPr="0017314A">
              <w:rPr>
                <w:b/>
                <w:i/>
              </w:rPr>
              <w:t>здравословна околна среда за всички</w:t>
            </w:r>
            <w:r w:rsidRPr="0017314A">
              <w:t>, включително достъп до жилищно настаняване, качествено образование, социална сигурност и здравеопазване;</w:t>
            </w:r>
          </w:p>
        </w:tc>
        <w:tc>
          <w:tcPr>
            <w:tcW w:w="4876" w:type="dxa"/>
            <w:tcBorders>
              <w:top w:val="nil"/>
              <w:left w:val="nil"/>
              <w:bottom w:val="nil"/>
              <w:right w:val="nil"/>
            </w:tcBorders>
            <w:hideMark/>
          </w:tcPr>
          <w:p w14:paraId="15468024" w14:textId="77777777" w:rsidR="00FD7778" w:rsidRPr="0017314A" w:rsidRDefault="00FD7778" w:rsidP="00FD7778">
            <w:pPr>
              <w:pStyle w:val="Normal6a"/>
            </w:pPr>
            <w:r w:rsidRPr="0017314A">
              <w:t>31.</w:t>
            </w:r>
            <w:r w:rsidRPr="0017314A">
              <w:tab/>
              <w:t xml:space="preserve">призовава Комисията </w:t>
            </w:r>
            <w:r w:rsidRPr="0017314A">
              <w:rPr>
                <w:b/>
                <w:i/>
              </w:rPr>
              <w:t>да гарантира, че средствата на ЕС, предназначени за насърчаване на социалното приобщаване</w:t>
            </w:r>
            <w:r w:rsidRPr="0017314A">
              <w:t xml:space="preserve"> и </w:t>
            </w:r>
            <w:r w:rsidRPr="0017314A">
              <w:rPr>
                <w:b/>
                <w:i/>
              </w:rPr>
              <w:t>подобряване на стандарта на живот</w:t>
            </w:r>
            <w:r w:rsidRPr="0017314A">
              <w:t>, включително достъп до жилищно настаняване, качествено образование, социална сигурност и здравеопазване</w:t>
            </w:r>
            <w:r w:rsidRPr="0017314A">
              <w:rPr>
                <w:b/>
                <w:i/>
              </w:rPr>
              <w:t>, се използват ефективно, прозрачно и изключително в полза на групите в неравностойно положение и маргинализираните групи, включително етническите малцинства;</w:t>
            </w:r>
            <w:r w:rsidRPr="0017314A">
              <w:t xml:space="preserve"> </w:t>
            </w:r>
            <w:r w:rsidRPr="0017314A">
              <w:rPr>
                <w:b/>
                <w:i/>
              </w:rPr>
              <w:t>подчертава, че неотдавнашните случаи на злоупотреба с такива средства, по-специално в Словакия, сериозно подкопаха доверието в програмите на ЕС; настоятелно призовава Комисията да засили мониторинга, одита и прякото участие на общността, за да се гарантира, че всяко евро достига до бенефициерите, за които е предназначено, и допринася за действително подобряване на условията им на живот;</w:t>
            </w:r>
          </w:p>
        </w:tc>
      </w:tr>
    </w:tbl>
    <w:p w14:paraId="60EB9395"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889B855" w14:textId="77777777" w:rsidR="00FD7778" w:rsidRPr="0017314A" w:rsidRDefault="00FD7778" w:rsidP="00FD7778">
      <w:r w:rsidRPr="0017314A">
        <w:rPr>
          <w:rStyle w:val="HideTWBExt"/>
        </w:rPr>
        <w:t>&lt;/Amend&gt;</w:t>
      </w:r>
    </w:p>
    <w:p w14:paraId="667182B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612</w:t>
      </w:r>
      <w:r w:rsidRPr="0017314A">
        <w:rPr>
          <w:rStyle w:val="HideTWBExt"/>
          <w:b w:val="0"/>
        </w:rPr>
        <w:t>&lt;/NumAm&gt;</w:t>
      </w:r>
    </w:p>
    <w:p w14:paraId="2BB0D7FD" w14:textId="106CC27C"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3A5AC426" w14:textId="77777777" w:rsidR="00FD7778" w:rsidRPr="0017314A" w:rsidRDefault="00FD7778" w:rsidP="00FD7778">
      <w:pPr>
        <w:pStyle w:val="NormalBold"/>
      </w:pPr>
      <w:r w:rsidRPr="0017314A">
        <w:rPr>
          <w:rStyle w:val="HideTWBExt"/>
          <w:b w:val="0"/>
        </w:rPr>
        <w:t>&lt;/RepeatBlock-By&gt;</w:t>
      </w:r>
    </w:p>
    <w:p w14:paraId="4723CB5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33C5A70" w14:textId="77777777" w:rsidR="00FD7778" w:rsidRPr="0017314A" w:rsidRDefault="00FD7778" w:rsidP="00FD7778">
      <w:pPr>
        <w:pStyle w:val="NormalBold"/>
      </w:pPr>
      <w:r w:rsidRPr="0017314A">
        <w:rPr>
          <w:rStyle w:val="HideTWBExt"/>
          <w:b w:val="0"/>
        </w:rPr>
        <w:t>&lt;Article&gt;</w:t>
      </w:r>
      <w:r w:rsidRPr="0017314A">
        <w:t>Параграф 31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5B18C174" w14:textId="77777777" w:rsidTr="00FD7778">
        <w:trPr>
          <w:trHeight w:val="240"/>
          <w:jc w:val="center"/>
        </w:trPr>
        <w:tc>
          <w:tcPr>
            <w:tcW w:w="9752" w:type="dxa"/>
            <w:gridSpan w:val="2"/>
            <w:tcBorders>
              <w:top w:val="nil"/>
              <w:left w:val="nil"/>
              <w:bottom w:val="nil"/>
              <w:right w:val="nil"/>
            </w:tcBorders>
          </w:tcPr>
          <w:p w14:paraId="7D665D5D" w14:textId="77777777" w:rsidR="00FD7778" w:rsidRPr="0017314A" w:rsidRDefault="00FD7778" w:rsidP="00FD7778"/>
        </w:tc>
      </w:tr>
      <w:tr w:rsidR="005B63B9" w:rsidRPr="0017314A" w14:paraId="3764E774" w14:textId="77777777" w:rsidTr="00FD7778">
        <w:trPr>
          <w:trHeight w:val="240"/>
          <w:jc w:val="center"/>
        </w:trPr>
        <w:tc>
          <w:tcPr>
            <w:tcW w:w="4876" w:type="dxa"/>
            <w:tcBorders>
              <w:top w:val="nil"/>
              <w:left w:val="nil"/>
              <w:bottom w:val="nil"/>
              <w:right w:val="nil"/>
            </w:tcBorders>
            <w:hideMark/>
          </w:tcPr>
          <w:p w14:paraId="5FC264F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FA8522A" w14:textId="77777777" w:rsidR="00FD7778" w:rsidRPr="0017314A" w:rsidRDefault="00FD7778" w:rsidP="00FD7778">
            <w:pPr>
              <w:pStyle w:val="AmColumnHeading"/>
            </w:pPr>
            <w:r w:rsidRPr="0017314A">
              <w:t>Изменение</w:t>
            </w:r>
          </w:p>
        </w:tc>
      </w:tr>
      <w:tr w:rsidR="005B63B9" w:rsidRPr="0017314A" w14:paraId="33247A68" w14:textId="77777777" w:rsidTr="00FD7778">
        <w:trPr>
          <w:jc w:val="center"/>
        </w:trPr>
        <w:tc>
          <w:tcPr>
            <w:tcW w:w="4876" w:type="dxa"/>
            <w:tcBorders>
              <w:top w:val="nil"/>
              <w:left w:val="nil"/>
              <w:bottom w:val="nil"/>
              <w:right w:val="nil"/>
            </w:tcBorders>
            <w:hideMark/>
          </w:tcPr>
          <w:p w14:paraId="351030F2" w14:textId="77777777" w:rsidR="00FD7778" w:rsidRPr="0017314A" w:rsidRDefault="00FD7778" w:rsidP="00FD7778">
            <w:pPr>
              <w:pStyle w:val="Normal6a"/>
            </w:pPr>
            <w:r w:rsidRPr="0017314A">
              <w:t>31.</w:t>
            </w:r>
            <w:r w:rsidRPr="0017314A">
              <w:tab/>
              <w:t xml:space="preserve">призовава Комисията и </w:t>
            </w:r>
            <w:r w:rsidRPr="0017314A">
              <w:lastRenderedPageBreak/>
              <w:t>държавите членки да гарантират подходящ жизнен стандарт и здравословна околна среда за всички, включително достъп до жилищно настаняване, качествено образование, социална сигурност и здравеопазване;</w:t>
            </w:r>
          </w:p>
        </w:tc>
        <w:tc>
          <w:tcPr>
            <w:tcW w:w="4876" w:type="dxa"/>
            <w:tcBorders>
              <w:top w:val="nil"/>
              <w:left w:val="nil"/>
              <w:bottom w:val="nil"/>
              <w:right w:val="nil"/>
            </w:tcBorders>
            <w:hideMark/>
          </w:tcPr>
          <w:p w14:paraId="49328BA8" w14:textId="77777777" w:rsidR="00FD7778" w:rsidRPr="0017314A" w:rsidRDefault="00FD7778" w:rsidP="00FD7778">
            <w:pPr>
              <w:pStyle w:val="Normal6a"/>
            </w:pPr>
            <w:r w:rsidRPr="0017314A">
              <w:lastRenderedPageBreak/>
              <w:t>31.</w:t>
            </w:r>
            <w:r w:rsidRPr="0017314A">
              <w:tab/>
              <w:t xml:space="preserve">призовава Комисията и </w:t>
            </w:r>
            <w:r w:rsidRPr="0017314A">
              <w:lastRenderedPageBreak/>
              <w:t xml:space="preserve">държавите членки да гарантират подходящ жизнен стандарт и здравословна околна среда за всички, включително достъп до жилищно настаняване, качествено образование, социална сигурност и здравеопазване; </w:t>
            </w:r>
            <w:r w:rsidRPr="0017314A">
              <w:rPr>
                <w:b/>
                <w:i/>
              </w:rPr>
              <w:t>призовава държавите членки да гарантират спазването на Европейския стълб на социалните права и Европейската социална харта, а Комисията да наблюдава този процес отблизо и да предприема действия за справяне със случаи на неспазване;</w:t>
            </w:r>
          </w:p>
        </w:tc>
      </w:tr>
    </w:tbl>
    <w:p w14:paraId="1978C179"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8A302B1" w14:textId="77777777" w:rsidR="00FD7778" w:rsidRPr="0017314A" w:rsidRDefault="00FD7778" w:rsidP="00FD7778">
      <w:r w:rsidRPr="0017314A">
        <w:rPr>
          <w:rStyle w:val="HideTWBExt"/>
        </w:rPr>
        <w:t>&lt;/Amend&gt;</w:t>
      </w:r>
    </w:p>
    <w:p w14:paraId="30AB21EF"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613</w:t>
      </w:r>
      <w:r w:rsidRPr="0017314A">
        <w:rPr>
          <w:rStyle w:val="HideTWBExt"/>
          <w:b w:val="0"/>
        </w:rPr>
        <w:t>&lt;/NumAm&gt;</w:t>
      </w:r>
    </w:p>
    <w:p w14:paraId="30419B4D" w14:textId="77777777" w:rsidR="00FD7778" w:rsidRPr="0017314A" w:rsidRDefault="00FD7778" w:rsidP="00FD7778">
      <w:pPr>
        <w:pStyle w:val="NormalBold"/>
      </w:pPr>
      <w:r w:rsidRPr="0017314A">
        <w:rPr>
          <w:rStyle w:val="HideTWBExt"/>
          <w:b w:val="0"/>
        </w:rPr>
        <w:t>&lt;RepeatBlock-By&gt;&lt;Members&gt;</w:t>
      </w:r>
      <w:r w:rsidRPr="0017314A">
        <w:t>Ева Зайончковска-Херник</w:t>
      </w:r>
      <w:r w:rsidRPr="0017314A">
        <w:rPr>
          <w:rStyle w:val="HideTWBExt"/>
          <w:b w:val="0"/>
        </w:rPr>
        <w:t>&lt;/Members&gt;</w:t>
      </w:r>
    </w:p>
    <w:p w14:paraId="5FEFABC4" w14:textId="77777777" w:rsidR="00FD7778" w:rsidRPr="0017314A" w:rsidRDefault="00FD7778" w:rsidP="00FD7778">
      <w:pPr>
        <w:pStyle w:val="NormalBold"/>
      </w:pPr>
      <w:r w:rsidRPr="0017314A">
        <w:rPr>
          <w:rStyle w:val="HideTWBExt"/>
          <w:b w:val="0"/>
        </w:rPr>
        <w:t>&lt;/RepeatBlock-By&gt;</w:t>
      </w:r>
    </w:p>
    <w:p w14:paraId="089D736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B60A077" w14:textId="77777777" w:rsidR="00FD7778" w:rsidRPr="0017314A" w:rsidRDefault="00FD7778" w:rsidP="00FD7778">
      <w:pPr>
        <w:pStyle w:val="NormalBold"/>
      </w:pPr>
      <w:r w:rsidRPr="0017314A">
        <w:rPr>
          <w:rStyle w:val="HideTWBExt"/>
          <w:b w:val="0"/>
        </w:rPr>
        <w:t>&lt;Article&gt;</w:t>
      </w:r>
      <w:r w:rsidRPr="0017314A">
        <w:t>Параграф 31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6E7E5D3" w14:textId="77777777" w:rsidTr="00FD7778">
        <w:trPr>
          <w:trHeight w:val="240"/>
          <w:jc w:val="center"/>
        </w:trPr>
        <w:tc>
          <w:tcPr>
            <w:tcW w:w="9752" w:type="dxa"/>
            <w:gridSpan w:val="2"/>
            <w:tcBorders>
              <w:top w:val="nil"/>
              <w:left w:val="nil"/>
              <w:bottom w:val="nil"/>
              <w:right w:val="nil"/>
            </w:tcBorders>
          </w:tcPr>
          <w:p w14:paraId="64F8C69A" w14:textId="77777777" w:rsidR="00FD7778" w:rsidRPr="0017314A" w:rsidRDefault="00FD7778" w:rsidP="00FD7778"/>
        </w:tc>
      </w:tr>
      <w:tr w:rsidR="005B63B9" w:rsidRPr="0017314A" w14:paraId="590689C5" w14:textId="77777777" w:rsidTr="00FD7778">
        <w:trPr>
          <w:trHeight w:val="240"/>
          <w:jc w:val="center"/>
        </w:trPr>
        <w:tc>
          <w:tcPr>
            <w:tcW w:w="4876" w:type="dxa"/>
            <w:tcBorders>
              <w:top w:val="nil"/>
              <w:left w:val="nil"/>
              <w:bottom w:val="nil"/>
              <w:right w:val="nil"/>
            </w:tcBorders>
            <w:hideMark/>
          </w:tcPr>
          <w:p w14:paraId="7968AE5C"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FF5F00A" w14:textId="77777777" w:rsidR="00FD7778" w:rsidRPr="0017314A" w:rsidRDefault="00FD7778" w:rsidP="00FD7778">
            <w:pPr>
              <w:pStyle w:val="AmColumnHeading"/>
            </w:pPr>
            <w:r w:rsidRPr="0017314A">
              <w:t>Изменение</w:t>
            </w:r>
          </w:p>
        </w:tc>
      </w:tr>
      <w:tr w:rsidR="005B63B9" w:rsidRPr="0017314A" w14:paraId="36A0B3DA" w14:textId="77777777" w:rsidTr="00FD7778">
        <w:trPr>
          <w:jc w:val="center"/>
        </w:trPr>
        <w:tc>
          <w:tcPr>
            <w:tcW w:w="4876" w:type="dxa"/>
            <w:tcBorders>
              <w:top w:val="nil"/>
              <w:left w:val="nil"/>
              <w:bottom w:val="nil"/>
              <w:right w:val="nil"/>
            </w:tcBorders>
            <w:hideMark/>
          </w:tcPr>
          <w:p w14:paraId="6AE0381C" w14:textId="77777777" w:rsidR="00FD7778" w:rsidRPr="0017314A" w:rsidRDefault="00FD7778" w:rsidP="00FD7778">
            <w:pPr>
              <w:pStyle w:val="Normal6a"/>
            </w:pPr>
            <w:r w:rsidRPr="0017314A">
              <w:t>31.</w:t>
            </w:r>
            <w:r w:rsidRPr="0017314A">
              <w:tab/>
              <w:t xml:space="preserve">призовава Комисията и държавите членки да гарантират </w:t>
            </w:r>
            <w:r w:rsidRPr="0017314A">
              <w:rPr>
                <w:b/>
                <w:i/>
              </w:rPr>
              <w:t>подходящ жизнен</w:t>
            </w:r>
            <w:r w:rsidRPr="0017314A">
              <w:t xml:space="preserve"> стандарт и </w:t>
            </w:r>
            <w:r w:rsidRPr="0017314A">
              <w:rPr>
                <w:b/>
                <w:i/>
              </w:rPr>
              <w:t>здравословна околна среда за всички</w:t>
            </w:r>
            <w:r w:rsidRPr="0017314A">
              <w:t xml:space="preserve">, </w:t>
            </w:r>
            <w:r w:rsidRPr="0017314A">
              <w:rPr>
                <w:b/>
                <w:i/>
              </w:rPr>
              <w:t>включително достъп до жилищно настаняване, качествено образование</w:t>
            </w:r>
            <w:r w:rsidRPr="0017314A">
              <w:t xml:space="preserve">, </w:t>
            </w:r>
            <w:r w:rsidRPr="0017314A">
              <w:rPr>
                <w:b/>
                <w:i/>
              </w:rPr>
              <w:t>социална сигурност</w:t>
            </w:r>
            <w:r w:rsidRPr="0017314A">
              <w:t xml:space="preserve"> и </w:t>
            </w:r>
            <w:r w:rsidRPr="0017314A">
              <w:rPr>
                <w:b/>
                <w:i/>
              </w:rPr>
              <w:t>здравеопазване</w:t>
            </w:r>
            <w:r w:rsidRPr="0017314A">
              <w:t>;</w:t>
            </w:r>
          </w:p>
        </w:tc>
        <w:tc>
          <w:tcPr>
            <w:tcW w:w="4876" w:type="dxa"/>
            <w:tcBorders>
              <w:top w:val="nil"/>
              <w:left w:val="nil"/>
              <w:bottom w:val="nil"/>
              <w:right w:val="nil"/>
            </w:tcBorders>
            <w:hideMark/>
          </w:tcPr>
          <w:p w14:paraId="36D57971" w14:textId="77777777" w:rsidR="00FD7778" w:rsidRPr="0017314A" w:rsidRDefault="00FD7778" w:rsidP="00FD7778">
            <w:pPr>
              <w:pStyle w:val="Normal6a"/>
            </w:pPr>
            <w:r w:rsidRPr="0017314A">
              <w:t>31.</w:t>
            </w:r>
            <w:r w:rsidRPr="0017314A">
              <w:tab/>
              <w:t>призовава Комисията и държавите членки да гарантират</w:t>
            </w:r>
            <w:r w:rsidRPr="0017314A">
              <w:rPr>
                <w:b/>
                <w:i/>
              </w:rPr>
              <w:t>, че всеки има справедлив шанс да постигне възможно най-висок</w:t>
            </w:r>
            <w:r w:rsidRPr="0017314A">
              <w:t xml:space="preserve"> стандарт </w:t>
            </w:r>
            <w:r w:rsidRPr="0017314A">
              <w:rPr>
                <w:b/>
                <w:i/>
              </w:rPr>
              <w:t>на живот чрез възможно най-голяма икономическа свобода</w:t>
            </w:r>
            <w:r w:rsidRPr="0017314A">
              <w:t xml:space="preserve"> и </w:t>
            </w:r>
            <w:r w:rsidRPr="0017314A">
              <w:rPr>
                <w:b/>
                <w:i/>
              </w:rPr>
              <w:t>други граждански свободи, ниски данъци</w:t>
            </w:r>
            <w:r w:rsidRPr="0017314A">
              <w:t xml:space="preserve">, </w:t>
            </w:r>
            <w:r w:rsidRPr="0017314A">
              <w:rPr>
                <w:b/>
                <w:i/>
              </w:rPr>
              <w:t>опростени разпоредби, които са разбираеми за всички</w:t>
            </w:r>
            <w:r w:rsidRPr="0017314A">
              <w:t xml:space="preserve">, </w:t>
            </w:r>
            <w:r w:rsidRPr="0017314A">
              <w:rPr>
                <w:b/>
                <w:i/>
              </w:rPr>
              <w:t>намаляване на бюрокрацията</w:t>
            </w:r>
            <w:r w:rsidRPr="0017314A">
              <w:t xml:space="preserve"> и </w:t>
            </w:r>
            <w:r w:rsidRPr="0017314A">
              <w:rPr>
                <w:b/>
                <w:i/>
              </w:rPr>
              <w:t>подкрепа за предприемачеството и самоуправлението на обществата</w:t>
            </w:r>
            <w:r w:rsidRPr="0017314A">
              <w:t>;</w:t>
            </w:r>
          </w:p>
        </w:tc>
      </w:tr>
    </w:tbl>
    <w:p w14:paraId="4E2076D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E7B8B8A" w14:textId="77777777" w:rsidR="00FD7778" w:rsidRPr="0017314A" w:rsidRDefault="00FD7778" w:rsidP="00FD7778">
      <w:r w:rsidRPr="0017314A">
        <w:rPr>
          <w:rStyle w:val="HideTWBExt"/>
        </w:rPr>
        <w:t>&lt;/Amend&gt;</w:t>
      </w:r>
    </w:p>
    <w:p w14:paraId="74A515E1"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614</w:t>
      </w:r>
      <w:r w:rsidRPr="0017314A">
        <w:rPr>
          <w:rStyle w:val="HideTWBExt"/>
          <w:b w:val="0"/>
        </w:rPr>
        <w:t>&lt;/NumAm&gt;</w:t>
      </w:r>
    </w:p>
    <w:p w14:paraId="7C455664" w14:textId="77777777" w:rsidR="00FD7778" w:rsidRPr="0017314A" w:rsidRDefault="00FD7778" w:rsidP="00FD7778">
      <w:pPr>
        <w:pStyle w:val="NormalBold"/>
      </w:pPr>
      <w:r w:rsidRPr="0017314A">
        <w:rPr>
          <w:rStyle w:val="HideTWBExt"/>
          <w:b w:val="0"/>
        </w:rPr>
        <w:t>&lt;RepeatBlock-By&gt;&lt;Members&gt;</w:t>
      </w:r>
      <w:r w:rsidRPr="0017314A">
        <w:t>Себастиан Тюнкюнен</w:t>
      </w:r>
      <w:r w:rsidRPr="0017314A">
        <w:rPr>
          <w:rStyle w:val="HideTWBExt"/>
          <w:b w:val="0"/>
        </w:rPr>
        <w:t>&lt;/Members&gt;</w:t>
      </w:r>
    </w:p>
    <w:p w14:paraId="0B102BB3" w14:textId="77777777" w:rsidR="00FD7778" w:rsidRPr="0017314A" w:rsidRDefault="00FD7778" w:rsidP="00FD7778">
      <w:pPr>
        <w:pStyle w:val="NormalBold"/>
      </w:pPr>
      <w:r w:rsidRPr="0017314A">
        <w:rPr>
          <w:rStyle w:val="HideTWBExt"/>
          <w:b w:val="0"/>
        </w:rPr>
        <w:t>&lt;/RepeatBlock-By&gt;</w:t>
      </w:r>
    </w:p>
    <w:p w14:paraId="06691EC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09CDE32E" w14:textId="77777777" w:rsidR="00FD7778" w:rsidRPr="0017314A" w:rsidRDefault="00FD7778" w:rsidP="00FD7778">
      <w:pPr>
        <w:pStyle w:val="NormalBold"/>
      </w:pPr>
      <w:r w:rsidRPr="0017314A">
        <w:rPr>
          <w:rStyle w:val="HideTWBExt"/>
          <w:b w:val="0"/>
        </w:rPr>
        <w:lastRenderedPageBreak/>
        <w:t>&lt;Article&gt;</w:t>
      </w:r>
      <w:r w:rsidRPr="0017314A">
        <w:t>Параграф 31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8068CDE" w14:textId="77777777" w:rsidTr="00FD7778">
        <w:trPr>
          <w:trHeight w:val="240"/>
          <w:jc w:val="center"/>
        </w:trPr>
        <w:tc>
          <w:tcPr>
            <w:tcW w:w="9752" w:type="dxa"/>
            <w:gridSpan w:val="2"/>
            <w:tcBorders>
              <w:top w:val="nil"/>
              <w:left w:val="nil"/>
              <w:bottom w:val="nil"/>
              <w:right w:val="nil"/>
            </w:tcBorders>
          </w:tcPr>
          <w:p w14:paraId="3A910200" w14:textId="77777777" w:rsidR="00FD7778" w:rsidRPr="0017314A" w:rsidRDefault="00FD7778" w:rsidP="00FD7778"/>
        </w:tc>
      </w:tr>
      <w:tr w:rsidR="005B63B9" w:rsidRPr="0017314A" w14:paraId="3D49F3F1" w14:textId="77777777" w:rsidTr="00FD7778">
        <w:trPr>
          <w:trHeight w:val="240"/>
          <w:jc w:val="center"/>
        </w:trPr>
        <w:tc>
          <w:tcPr>
            <w:tcW w:w="4876" w:type="dxa"/>
            <w:tcBorders>
              <w:top w:val="nil"/>
              <w:left w:val="nil"/>
              <w:bottom w:val="nil"/>
              <w:right w:val="nil"/>
            </w:tcBorders>
            <w:hideMark/>
          </w:tcPr>
          <w:p w14:paraId="5E571CC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EF8E3DA" w14:textId="77777777" w:rsidR="00FD7778" w:rsidRPr="0017314A" w:rsidRDefault="00FD7778" w:rsidP="00FD7778">
            <w:pPr>
              <w:pStyle w:val="AmColumnHeading"/>
            </w:pPr>
            <w:r w:rsidRPr="0017314A">
              <w:t>Изменение</w:t>
            </w:r>
          </w:p>
        </w:tc>
      </w:tr>
      <w:tr w:rsidR="005B63B9" w:rsidRPr="0017314A" w14:paraId="18BF59E1" w14:textId="77777777" w:rsidTr="00FD7778">
        <w:trPr>
          <w:jc w:val="center"/>
        </w:trPr>
        <w:tc>
          <w:tcPr>
            <w:tcW w:w="4876" w:type="dxa"/>
            <w:tcBorders>
              <w:top w:val="nil"/>
              <w:left w:val="nil"/>
              <w:bottom w:val="nil"/>
              <w:right w:val="nil"/>
            </w:tcBorders>
            <w:hideMark/>
          </w:tcPr>
          <w:p w14:paraId="592044E8" w14:textId="77777777" w:rsidR="00FD7778" w:rsidRPr="0017314A" w:rsidRDefault="00FD7778" w:rsidP="00FD7778">
            <w:pPr>
              <w:pStyle w:val="Normal6a"/>
            </w:pPr>
            <w:r w:rsidRPr="0017314A">
              <w:t>31.</w:t>
            </w:r>
            <w:r w:rsidRPr="0017314A">
              <w:tab/>
            </w:r>
            <w:r w:rsidRPr="0017314A">
              <w:rPr>
                <w:b/>
                <w:i/>
              </w:rPr>
              <w:t>призовава Комисията и държавите членки да гарантират подходящ жизнен стандарт и здравословна околна среда за всички</w:t>
            </w:r>
            <w:r w:rsidRPr="0017314A">
              <w:t xml:space="preserve">, </w:t>
            </w:r>
            <w:r w:rsidRPr="0017314A">
              <w:rPr>
                <w:b/>
                <w:i/>
              </w:rPr>
              <w:t>включително достъп до жилищно настаняване, качествено образование, социална сигурност и здравеопазване</w:t>
            </w:r>
            <w:r w:rsidRPr="0017314A">
              <w:t>;</w:t>
            </w:r>
          </w:p>
        </w:tc>
        <w:tc>
          <w:tcPr>
            <w:tcW w:w="4876" w:type="dxa"/>
            <w:tcBorders>
              <w:top w:val="nil"/>
              <w:left w:val="nil"/>
              <w:bottom w:val="nil"/>
              <w:right w:val="nil"/>
            </w:tcBorders>
            <w:hideMark/>
          </w:tcPr>
          <w:p w14:paraId="460068C0" w14:textId="77777777" w:rsidR="00FD7778" w:rsidRPr="0017314A" w:rsidRDefault="00FD7778" w:rsidP="00FD7778">
            <w:pPr>
              <w:pStyle w:val="Normal6a"/>
            </w:pPr>
            <w:r w:rsidRPr="0017314A">
              <w:t>31.</w:t>
            </w:r>
            <w:r w:rsidRPr="0017314A">
              <w:tab/>
            </w:r>
            <w:r w:rsidRPr="0017314A">
              <w:rPr>
                <w:b/>
                <w:i/>
              </w:rPr>
              <w:t>подчертава, че жилищната политика, образованието</w:t>
            </w:r>
            <w:r w:rsidRPr="0017314A">
              <w:t xml:space="preserve">, </w:t>
            </w:r>
            <w:r w:rsidRPr="0017314A">
              <w:rPr>
                <w:b/>
                <w:i/>
              </w:rPr>
              <w:t>социалната сигурност и здравеопазването са въпроси от компетентността на държавите членки</w:t>
            </w:r>
            <w:r w:rsidRPr="0017314A">
              <w:t>;</w:t>
            </w:r>
          </w:p>
        </w:tc>
      </w:tr>
    </w:tbl>
    <w:p w14:paraId="7FE7D53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{FI}</w:t>
      </w:r>
      <w:r w:rsidRPr="0017314A">
        <w:t>fi</w:t>
      </w:r>
      <w:r w:rsidRPr="0017314A">
        <w:rPr>
          <w:rStyle w:val="HideTWBExt"/>
        </w:rPr>
        <w:t>&lt;/Original&gt;</w:t>
      </w:r>
    </w:p>
    <w:p w14:paraId="7BEAAB70" w14:textId="77777777" w:rsidR="00FD7778" w:rsidRPr="0017314A" w:rsidRDefault="00FD7778" w:rsidP="00FD7778">
      <w:r w:rsidRPr="0017314A">
        <w:rPr>
          <w:rStyle w:val="HideTWBExt"/>
        </w:rPr>
        <w:t>&lt;/Amend&gt;</w:t>
      </w:r>
    </w:p>
    <w:p w14:paraId="74BFE497"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615</w:t>
      </w:r>
      <w:r w:rsidRPr="0017314A">
        <w:rPr>
          <w:rStyle w:val="HideTWBExt"/>
          <w:b w:val="0"/>
        </w:rPr>
        <w:t>&lt;/NumAm&gt;</w:t>
      </w:r>
    </w:p>
    <w:p w14:paraId="00B16D45" w14:textId="77777777" w:rsidR="00FD7778" w:rsidRPr="0017314A" w:rsidRDefault="00FD7778" w:rsidP="00FD7778">
      <w:pPr>
        <w:pStyle w:val="NormalBold"/>
      </w:pPr>
      <w:r w:rsidRPr="0017314A">
        <w:rPr>
          <w:rStyle w:val="HideTWBExt"/>
          <w:b w:val="0"/>
        </w:rPr>
        <w:t>&lt;RepeatBlock-By&gt;&lt;Members&gt;</w:t>
      </w:r>
      <w:r w:rsidRPr="0017314A">
        <w:t>Лукас Мандл</w:t>
      </w:r>
      <w:r w:rsidRPr="0017314A">
        <w:rPr>
          <w:rStyle w:val="HideTWBExt"/>
          <w:b w:val="0"/>
        </w:rPr>
        <w:t>&lt;/Members&gt;</w:t>
      </w:r>
    </w:p>
    <w:p w14:paraId="31B99FA6" w14:textId="77777777" w:rsidR="00FD7778" w:rsidRPr="0017314A" w:rsidRDefault="00FD7778" w:rsidP="00FD7778">
      <w:pPr>
        <w:pStyle w:val="NormalBold"/>
      </w:pPr>
      <w:r w:rsidRPr="0017314A">
        <w:rPr>
          <w:rStyle w:val="HideTWBExt"/>
          <w:b w:val="0"/>
        </w:rPr>
        <w:t>&lt;/RepeatBlock-By&gt;</w:t>
      </w:r>
    </w:p>
    <w:p w14:paraId="392E63E5"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3BB1D33" w14:textId="77777777" w:rsidR="00FD7778" w:rsidRPr="0017314A" w:rsidRDefault="00FD7778" w:rsidP="00FD7778">
      <w:pPr>
        <w:pStyle w:val="NormalBold"/>
      </w:pPr>
      <w:r w:rsidRPr="0017314A">
        <w:rPr>
          <w:rStyle w:val="HideTWBExt"/>
          <w:b w:val="0"/>
        </w:rPr>
        <w:t>&lt;Article&gt;</w:t>
      </w:r>
      <w:r w:rsidRPr="0017314A">
        <w:t>Параграф 31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F1DEF24" w14:textId="77777777" w:rsidTr="00FD7778">
        <w:trPr>
          <w:trHeight w:val="240"/>
          <w:jc w:val="center"/>
        </w:trPr>
        <w:tc>
          <w:tcPr>
            <w:tcW w:w="9752" w:type="dxa"/>
            <w:gridSpan w:val="2"/>
            <w:tcBorders>
              <w:top w:val="nil"/>
              <w:left w:val="nil"/>
              <w:bottom w:val="nil"/>
              <w:right w:val="nil"/>
            </w:tcBorders>
          </w:tcPr>
          <w:p w14:paraId="7C5BF6F4" w14:textId="77777777" w:rsidR="00FD7778" w:rsidRPr="0017314A" w:rsidRDefault="00FD7778" w:rsidP="00FD7778"/>
        </w:tc>
      </w:tr>
      <w:tr w:rsidR="005B63B9" w:rsidRPr="0017314A" w14:paraId="5BDE3064" w14:textId="77777777" w:rsidTr="00FD7778">
        <w:trPr>
          <w:trHeight w:val="240"/>
          <w:jc w:val="center"/>
        </w:trPr>
        <w:tc>
          <w:tcPr>
            <w:tcW w:w="4876" w:type="dxa"/>
            <w:tcBorders>
              <w:top w:val="nil"/>
              <w:left w:val="nil"/>
              <w:bottom w:val="nil"/>
              <w:right w:val="nil"/>
            </w:tcBorders>
            <w:hideMark/>
          </w:tcPr>
          <w:p w14:paraId="6A6C25B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51EF13FA" w14:textId="77777777" w:rsidR="00FD7778" w:rsidRPr="0017314A" w:rsidRDefault="00FD7778" w:rsidP="00FD7778">
            <w:pPr>
              <w:pStyle w:val="AmColumnHeading"/>
            </w:pPr>
            <w:r w:rsidRPr="0017314A">
              <w:t>Изменение</w:t>
            </w:r>
          </w:p>
        </w:tc>
      </w:tr>
      <w:tr w:rsidR="005B63B9" w:rsidRPr="0017314A" w14:paraId="4960F63B" w14:textId="77777777" w:rsidTr="00FD7778">
        <w:trPr>
          <w:jc w:val="center"/>
        </w:trPr>
        <w:tc>
          <w:tcPr>
            <w:tcW w:w="4876" w:type="dxa"/>
            <w:tcBorders>
              <w:top w:val="nil"/>
              <w:left w:val="nil"/>
              <w:bottom w:val="nil"/>
              <w:right w:val="nil"/>
            </w:tcBorders>
            <w:hideMark/>
          </w:tcPr>
          <w:p w14:paraId="75F34C9C" w14:textId="77777777" w:rsidR="00FD7778" w:rsidRPr="0017314A" w:rsidRDefault="00FD7778" w:rsidP="00FD7778">
            <w:pPr>
              <w:pStyle w:val="Normal6a"/>
            </w:pPr>
            <w:r w:rsidRPr="0017314A">
              <w:t>31.</w:t>
            </w:r>
            <w:r w:rsidRPr="0017314A">
              <w:tab/>
              <w:t>призовава Комисията и държавите членки да гарантират подходящ жизнен стандарт и здравословна околна среда за всички, включително достъп до жилищно настаняване, качествено образование, социална сигурност и здравеопазване;</w:t>
            </w:r>
          </w:p>
        </w:tc>
        <w:tc>
          <w:tcPr>
            <w:tcW w:w="4876" w:type="dxa"/>
            <w:tcBorders>
              <w:top w:val="nil"/>
              <w:left w:val="nil"/>
              <w:bottom w:val="nil"/>
              <w:right w:val="nil"/>
            </w:tcBorders>
            <w:hideMark/>
          </w:tcPr>
          <w:p w14:paraId="11CEE62D" w14:textId="77777777" w:rsidR="00FD7778" w:rsidRPr="0017314A" w:rsidRDefault="00FD7778" w:rsidP="00FD7778">
            <w:pPr>
              <w:pStyle w:val="Normal6a"/>
            </w:pPr>
            <w:r w:rsidRPr="0017314A">
              <w:t>31.</w:t>
            </w:r>
            <w:r w:rsidRPr="0017314A">
              <w:tab/>
              <w:t xml:space="preserve">призовава Комисията и държавите членки </w:t>
            </w:r>
            <w:r w:rsidRPr="0017314A">
              <w:rPr>
                <w:b/>
                <w:i/>
              </w:rPr>
              <w:t>съгласно своите съответни правомощия</w:t>
            </w:r>
            <w:r w:rsidRPr="0017314A">
              <w:t xml:space="preserve"> да гарантират подходящ жизнен стандарт и здравословна околна среда за всички, включително достъп до жилищно настаняване </w:t>
            </w:r>
            <w:r w:rsidRPr="0017314A">
              <w:rPr>
                <w:b/>
                <w:i/>
              </w:rPr>
              <w:t>на достъпни цени</w:t>
            </w:r>
            <w:r w:rsidRPr="0017314A">
              <w:t>, качествено образование, социална сигурност и здравеопазване;</w:t>
            </w:r>
          </w:p>
        </w:tc>
      </w:tr>
    </w:tbl>
    <w:p w14:paraId="27D323E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A143E89" w14:textId="77777777" w:rsidR="00FD7778" w:rsidRPr="0017314A" w:rsidRDefault="00FD7778" w:rsidP="00FD7778">
      <w:r w:rsidRPr="0017314A">
        <w:rPr>
          <w:rStyle w:val="HideTWBExt"/>
        </w:rPr>
        <w:t>&lt;/Amend&gt;</w:t>
      </w:r>
    </w:p>
    <w:p w14:paraId="25AFF8C5"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616</w:t>
      </w:r>
      <w:r w:rsidRPr="0017314A">
        <w:rPr>
          <w:rStyle w:val="HideTWBExt"/>
          <w:b w:val="0"/>
        </w:rPr>
        <w:t>&lt;/NumAm&gt;</w:t>
      </w:r>
    </w:p>
    <w:p w14:paraId="6AE75FBA" w14:textId="33D21C2E" w:rsidR="00FD7778" w:rsidRPr="0017314A" w:rsidRDefault="00FD7778" w:rsidP="00FD7778">
      <w:pPr>
        <w:pStyle w:val="NormalBold"/>
      </w:pPr>
      <w:r w:rsidRPr="0017314A">
        <w:rPr>
          <w:rStyle w:val="HideTWBExt"/>
          <w:b w:val="0"/>
        </w:rPr>
        <w:t>&lt;RepeatBlock-By&gt;&lt;Members&gt;</w:t>
      </w:r>
      <w:r w:rsidRPr="0017314A">
        <w:t xml:space="preserve">Никола Бартушек, </w:t>
      </w:r>
      <w:r w:rsidR="0067401D" w:rsidRPr="0017314A">
        <w:t>Хорхе Бусаде Виялба</w:t>
      </w:r>
      <w:r w:rsidRPr="0017314A">
        <w:t>, Ярослав Бжох, Фабрис Леджери, Матийо Вале</w:t>
      </w:r>
      <w:r w:rsidRPr="0017314A">
        <w:rPr>
          <w:rStyle w:val="HideTWBExt"/>
          <w:b w:val="0"/>
        </w:rPr>
        <w:t>&lt;/Members&gt;</w:t>
      </w:r>
    </w:p>
    <w:p w14:paraId="49504B52" w14:textId="77777777" w:rsidR="00FD7778" w:rsidRPr="0017314A" w:rsidRDefault="00FD7778" w:rsidP="00FD7778">
      <w:pPr>
        <w:pStyle w:val="NormalBold"/>
      </w:pPr>
      <w:r w:rsidRPr="0017314A">
        <w:rPr>
          <w:rStyle w:val="HideTWBExt"/>
          <w:b w:val="0"/>
        </w:rPr>
        <w:t>&lt;/RepeatBlock-By&gt;</w:t>
      </w:r>
    </w:p>
    <w:p w14:paraId="2866603B"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7A86904C" w14:textId="77777777" w:rsidR="00FD7778" w:rsidRPr="0017314A" w:rsidRDefault="00FD7778" w:rsidP="00FD7778">
      <w:pPr>
        <w:pStyle w:val="NormalBold"/>
      </w:pPr>
      <w:r w:rsidRPr="0017314A">
        <w:rPr>
          <w:rStyle w:val="HideTWBExt"/>
          <w:b w:val="0"/>
        </w:rPr>
        <w:t>&lt;Article&gt;</w:t>
      </w:r>
      <w:r w:rsidRPr="0017314A">
        <w:t>Параграф 31</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A63EA56" w14:textId="77777777" w:rsidTr="00FD7778">
        <w:trPr>
          <w:trHeight w:val="240"/>
          <w:jc w:val="center"/>
        </w:trPr>
        <w:tc>
          <w:tcPr>
            <w:tcW w:w="9752" w:type="dxa"/>
            <w:gridSpan w:val="2"/>
            <w:tcBorders>
              <w:top w:val="nil"/>
              <w:left w:val="nil"/>
              <w:bottom w:val="nil"/>
              <w:right w:val="nil"/>
            </w:tcBorders>
          </w:tcPr>
          <w:p w14:paraId="175A9DC9" w14:textId="77777777" w:rsidR="00FD7778" w:rsidRPr="0017314A" w:rsidRDefault="00FD7778" w:rsidP="00FD7778"/>
        </w:tc>
      </w:tr>
      <w:tr w:rsidR="005B63B9" w:rsidRPr="0017314A" w14:paraId="784EC53A" w14:textId="77777777" w:rsidTr="00FD7778">
        <w:trPr>
          <w:trHeight w:val="240"/>
          <w:jc w:val="center"/>
        </w:trPr>
        <w:tc>
          <w:tcPr>
            <w:tcW w:w="4876" w:type="dxa"/>
            <w:tcBorders>
              <w:top w:val="nil"/>
              <w:left w:val="nil"/>
              <w:bottom w:val="nil"/>
              <w:right w:val="nil"/>
            </w:tcBorders>
            <w:hideMark/>
          </w:tcPr>
          <w:p w14:paraId="36218F34"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07F8CF1" w14:textId="77777777" w:rsidR="00FD7778" w:rsidRPr="0017314A" w:rsidRDefault="00FD7778" w:rsidP="00FD7778">
            <w:pPr>
              <w:pStyle w:val="AmColumnHeading"/>
            </w:pPr>
            <w:r w:rsidRPr="0017314A">
              <w:t>Изменение</w:t>
            </w:r>
          </w:p>
        </w:tc>
      </w:tr>
      <w:tr w:rsidR="005B63B9" w:rsidRPr="0017314A" w14:paraId="40F5261A" w14:textId="77777777" w:rsidTr="00FD7778">
        <w:trPr>
          <w:jc w:val="center"/>
        </w:trPr>
        <w:tc>
          <w:tcPr>
            <w:tcW w:w="4876" w:type="dxa"/>
            <w:tcBorders>
              <w:top w:val="nil"/>
              <w:left w:val="nil"/>
              <w:bottom w:val="nil"/>
              <w:right w:val="nil"/>
            </w:tcBorders>
            <w:hideMark/>
          </w:tcPr>
          <w:p w14:paraId="00F12D72" w14:textId="77777777" w:rsidR="00FD7778" w:rsidRPr="0017314A" w:rsidRDefault="00FD7778" w:rsidP="00FD7778">
            <w:pPr>
              <w:pStyle w:val="Normal6a"/>
            </w:pPr>
            <w:r w:rsidRPr="0017314A">
              <w:t>31.</w:t>
            </w:r>
            <w:r w:rsidRPr="0017314A">
              <w:tab/>
              <w:t xml:space="preserve">призовава Комисията и държавите членки да гарантират </w:t>
            </w:r>
            <w:r w:rsidRPr="0017314A">
              <w:rPr>
                <w:b/>
                <w:i/>
              </w:rPr>
              <w:lastRenderedPageBreak/>
              <w:t>подходящ жизнен стандарт и здравословна околна среда за всички, включително достъп до жилищно настаняване, качествено образование, социална сигурност и здравеопазване</w:t>
            </w:r>
            <w:r w:rsidRPr="0017314A">
              <w:t>;</w:t>
            </w:r>
          </w:p>
        </w:tc>
        <w:tc>
          <w:tcPr>
            <w:tcW w:w="4876" w:type="dxa"/>
            <w:tcBorders>
              <w:top w:val="nil"/>
              <w:left w:val="nil"/>
              <w:bottom w:val="nil"/>
              <w:right w:val="nil"/>
            </w:tcBorders>
            <w:hideMark/>
          </w:tcPr>
          <w:p w14:paraId="3F692D21" w14:textId="77777777" w:rsidR="00FD7778" w:rsidRPr="0017314A" w:rsidRDefault="00FD7778" w:rsidP="00FD7778">
            <w:pPr>
              <w:pStyle w:val="Normal6a"/>
            </w:pPr>
            <w:r w:rsidRPr="0017314A">
              <w:lastRenderedPageBreak/>
              <w:t>31.</w:t>
            </w:r>
            <w:r w:rsidRPr="0017314A">
              <w:tab/>
              <w:t>призовава Комисията и държавите членки да гарантират</w:t>
            </w:r>
            <w:r w:rsidRPr="0017314A">
              <w:rPr>
                <w:b/>
                <w:i/>
              </w:rPr>
              <w:t xml:space="preserve">, че в </w:t>
            </w:r>
            <w:r w:rsidRPr="0017314A">
              <w:rPr>
                <w:b/>
                <w:i/>
              </w:rPr>
              <w:lastRenderedPageBreak/>
              <w:t>ЕС се прилагат свободата на стопанска инициатива и правото на лицата да не бъдат ограничавани от прекомерно свръхрегулиране</w:t>
            </w:r>
            <w:r w:rsidRPr="0017314A">
              <w:t>;</w:t>
            </w:r>
          </w:p>
        </w:tc>
      </w:tr>
    </w:tbl>
    <w:p w14:paraId="17C393F5"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50FCFAE" w14:textId="77777777" w:rsidR="00FD7778" w:rsidRPr="0017314A" w:rsidRDefault="00FD7778" w:rsidP="00FD7778">
      <w:r w:rsidRPr="0017314A">
        <w:rPr>
          <w:rStyle w:val="HideTWBExt"/>
        </w:rPr>
        <w:t>&lt;/Amend&gt;</w:t>
      </w:r>
    </w:p>
    <w:p w14:paraId="0A9F307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617</w:t>
      </w:r>
      <w:r w:rsidRPr="0017314A">
        <w:rPr>
          <w:rStyle w:val="HideTWBExt"/>
          <w:b w:val="0"/>
        </w:rPr>
        <w:t>&lt;/NumAm&gt;</w:t>
      </w:r>
    </w:p>
    <w:p w14:paraId="1812E813" w14:textId="53FAF7E5"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285DE623" w14:textId="77777777" w:rsidR="00FD7778" w:rsidRPr="0017314A" w:rsidRDefault="00FD7778" w:rsidP="00FD7778">
      <w:pPr>
        <w:pStyle w:val="NormalBold"/>
      </w:pPr>
      <w:r w:rsidRPr="0017314A">
        <w:rPr>
          <w:rStyle w:val="HideTWBExt"/>
          <w:b w:val="0"/>
        </w:rPr>
        <w:t>&lt;/RepeatBlock-By&gt;</w:t>
      </w:r>
    </w:p>
    <w:p w14:paraId="3552A04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DDAF21F" w14:textId="77777777" w:rsidR="00FD7778" w:rsidRPr="0017314A" w:rsidRDefault="00FD7778" w:rsidP="00FD7778">
      <w:pPr>
        <w:pStyle w:val="NormalBold"/>
      </w:pPr>
      <w:r w:rsidRPr="0017314A">
        <w:rPr>
          <w:rStyle w:val="HideTWBExt"/>
          <w:b w:val="0"/>
        </w:rPr>
        <w:t>&lt;Article&gt;</w:t>
      </w:r>
      <w:r w:rsidRPr="0017314A">
        <w:t>Параграф 31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CE91B57" w14:textId="77777777" w:rsidTr="00FD7778">
        <w:trPr>
          <w:trHeight w:val="240"/>
          <w:jc w:val="center"/>
        </w:trPr>
        <w:tc>
          <w:tcPr>
            <w:tcW w:w="9752" w:type="dxa"/>
            <w:gridSpan w:val="2"/>
            <w:tcBorders>
              <w:top w:val="nil"/>
              <w:left w:val="nil"/>
              <w:bottom w:val="nil"/>
              <w:right w:val="nil"/>
            </w:tcBorders>
          </w:tcPr>
          <w:p w14:paraId="1387698E" w14:textId="77777777" w:rsidR="00FD7778" w:rsidRPr="0017314A" w:rsidRDefault="00FD7778" w:rsidP="00FD7778"/>
        </w:tc>
      </w:tr>
      <w:tr w:rsidR="005B63B9" w:rsidRPr="0017314A" w14:paraId="552F9F23" w14:textId="77777777" w:rsidTr="00FD7778">
        <w:trPr>
          <w:trHeight w:val="240"/>
          <w:jc w:val="center"/>
        </w:trPr>
        <w:tc>
          <w:tcPr>
            <w:tcW w:w="4876" w:type="dxa"/>
            <w:tcBorders>
              <w:top w:val="nil"/>
              <w:left w:val="nil"/>
              <w:bottom w:val="nil"/>
              <w:right w:val="nil"/>
            </w:tcBorders>
            <w:hideMark/>
          </w:tcPr>
          <w:p w14:paraId="25CABFA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E267A52" w14:textId="77777777" w:rsidR="00FD7778" w:rsidRPr="0017314A" w:rsidRDefault="00FD7778" w:rsidP="00FD7778">
            <w:pPr>
              <w:pStyle w:val="AmColumnHeading"/>
            </w:pPr>
            <w:r w:rsidRPr="0017314A">
              <w:t>Изменение</w:t>
            </w:r>
          </w:p>
        </w:tc>
      </w:tr>
      <w:tr w:rsidR="005B63B9" w:rsidRPr="0017314A" w14:paraId="251F49F8" w14:textId="77777777" w:rsidTr="00FD7778">
        <w:trPr>
          <w:jc w:val="center"/>
        </w:trPr>
        <w:tc>
          <w:tcPr>
            <w:tcW w:w="4876" w:type="dxa"/>
            <w:tcBorders>
              <w:top w:val="nil"/>
              <w:left w:val="nil"/>
              <w:bottom w:val="nil"/>
              <w:right w:val="nil"/>
            </w:tcBorders>
          </w:tcPr>
          <w:p w14:paraId="1EF8EB97" w14:textId="77777777" w:rsidR="00FD7778" w:rsidRPr="0017314A" w:rsidRDefault="00FD7778" w:rsidP="00FD7778">
            <w:pPr>
              <w:pStyle w:val="Normal6a"/>
            </w:pPr>
          </w:p>
        </w:tc>
        <w:tc>
          <w:tcPr>
            <w:tcW w:w="4876" w:type="dxa"/>
            <w:tcBorders>
              <w:top w:val="nil"/>
              <w:left w:val="nil"/>
              <w:bottom w:val="nil"/>
              <w:right w:val="nil"/>
            </w:tcBorders>
            <w:hideMark/>
          </w:tcPr>
          <w:p w14:paraId="4E72CC95" w14:textId="77777777" w:rsidR="00FD7778" w:rsidRPr="0017314A" w:rsidRDefault="00FD7778" w:rsidP="00FD7778">
            <w:pPr>
              <w:pStyle w:val="Normal6a"/>
            </w:pPr>
            <w:r w:rsidRPr="0017314A">
              <w:rPr>
                <w:b/>
                <w:i/>
              </w:rPr>
              <w:t>31a.</w:t>
            </w:r>
            <w:r w:rsidRPr="0017314A">
              <w:tab/>
            </w:r>
            <w:r w:rsidRPr="0017314A">
              <w:rPr>
                <w:b/>
                <w:i/>
              </w:rPr>
              <w:t>решително се застъпва за създаването на стратегия на ЕС за преход от институции към приобщаване в общността с цел постепенно премахване на институционалните грижи и гарантиране на независим живот в съответствие с член 19 от КПХУ; настоятелно призовава Комисията да създаде Фонд за достъпни жилища на достъпни цени, като гарантира, че предстоящият план за действие на ЕС в областта на жилищното настаняване отдава приоритет на физическата и финансовата достъпност и енергийната ефективност; подчертава, че достъпното жилищно настаняване и личната помощ са от съществено значение за достойнството и автономността на хората с увреждания;</w:t>
            </w:r>
          </w:p>
        </w:tc>
      </w:tr>
    </w:tbl>
    <w:p w14:paraId="3C6580C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D09B898" w14:textId="77777777" w:rsidR="00FD7778" w:rsidRPr="0017314A" w:rsidRDefault="00FD7778" w:rsidP="00FD7778">
      <w:r w:rsidRPr="0017314A">
        <w:rPr>
          <w:rStyle w:val="HideTWBExt"/>
        </w:rPr>
        <w:t>&lt;/Amend&gt;</w:t>
      </w:r>
    </w:p>
    <w:p w14:paraId="18FB6D72"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618</w:t>
      </w:r>
      <w:r w:rsidRPr="0017314A">
        <w:rPr>
          <w:rStyle w:val="HideTWBExt"/>
          <w:b w:val="0"/>
        </w:rPr>
        <w:t>&lt;/NumAm&gt;</w:t>
      </w:r>
    </w:p>
    <w:p w14:paraId="00A27A2C" w14:textId="77777777" w:rsidR="00FD7778" w:rsidRPr="0017314A" w:rsidRDefault="00FD7778" w:rsidP="00FD7778">
      <w:pPr>
        <w:pStyle w:val="NormalBold"/>
      </w:pPr>
      <w:r w:rsidRPr="0017314A">
        <w:rPr>
          <w:rStyle w:val="HideTWBExt"/>
          <w:b w:val="0"/>
        </w:rPr>
        <w:lastRenderedPageBreak/>
        <w:t>&lt;RepeatBlock-By&gt;&lt;Members&gt;</w:t>
      </w:r>
      <w:r w:rsidRPr="0017314A">
        <w:t>Кщищоф Шмишек</w:t>
      </w:r>
      <w:r w:rsidRPr="0017314A">
        <w:rPr>
          <w:rStyle w:val="HideTWBExt"/>
          <w:b w:val="0"/>
        </w:rPr>
        <w:t>&lt;/Members&gt;</w:t>
      </w:r>
    </w:p>
    <w:p w14:paraId="74358F98" w14:textId="77777777" w:rsidR="00FD7778" w:rsidRPr="0017314A" w:rsidRDefault="00FD7778" w:rsidP="00FD7778">
      <w:pPr>
        <w:pStyle w:val="NormalBold"/>
      </w:pPr>
      <w:r w:rsidRPr="0017314A">
        <w:rPr>
          <w:rStyle w:val="HideTWBExt"/>
          <w:b w:val="0"/>
        </w:rPr>
        <w:t>&lt;/RepeatBlock-By&gt;</w:t>
      </w:r>
    </w:p>
    <w:p w14:paraId="45D2C17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154D25D" w14:textId="77777777" w:rsidR="00FD7778" w:rsidRPr="0017314A" w:rsidRDefault="00FD7778" w:rsidP="00FD7778">
      <w:pPr>
        <w:pStyle w:val="NormalBold"/>
      </w:pPr>
      <w:r w:rsidRPr="0017314A">
        <w:rPr>
          <w:rStyle w:val="HideTWBExt"/>
          <w:b w:val="0"/>
        </w:rPr>
        <w:t>&lt;Article&gt;</w:t>
      </w:r>
      <w:r w:rsidRPr="0017314A">
        <w:t>Параграф 31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69ACFD4" w14:textId="77777777" w:rsidTr="00FD7778">
        <w:trPr>
          <w:trHeight w:val="240"/>
          <w:jc w:val="center"/>
        </w:trPr>
        <w:tc>
          <w:tcPr>
            <w:tcW w:w="9752" w:type="dxa"/>
            <w:gridSpan w:val="2"/>
            <w:tcBorders>
              <w:top w:val="nil"/>
              <w:left w:val="nil"/>
              <w:bottom w:val="nil"/>
              <w:right w:val="nil"/>
            </w:tcBorders>
          </w:tcPr>
          <w:p w14:paraId="6E171558" w14:textId="77777777" w:rsidR="00FD7778" w:rsidRPr="0017314A" w:rsidRDefault="00FD7778" w:rsidP="00FD7778"/>
        </w:tc>
      </w:tr>
      <w:tr w:rsidR="005B63B9" w:rsidRPr="0017314A" w14:paraId="14CA77B4" w14:textId="77777777" w:rsidTr="00FD7778">
        <w:trPr>
          <w:trHeight w:val="240"/>
          <w:jc w:val="center"/>
        </w:trPr>
        <w:tc>
          <w:tcPr>
            <w:tcW w:w="4876" w:type="dxa"/>
            <w:tcBorders>
              <w:top w:val="nil"/>
              <w:left w:val="nil"/>
              <w:bottom w:val="nil"/>
              <w:right w:val="nil"/>
            </w:tcBorders>
            <w:hideMark/>
          </w:tcPr>
          <w:p w14:paraId="7C23990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CB3B242" w14:textId="77777777" w:rsidR="00FD7778" w:rsidRPr="0017314A" w:rsidRDefault="00FD7778" w:rsidP="00FD7778">
            <w:pPr>
              <w:pStyle w:val="AmColumnHeading"/>
            </w:pPr>
            <w:r w:rsidRPr="0017314A">
              <w:t>Изменение</w:t>
            </w:r>
          </w:p>
        </w:tc>
      </w:tr>
      <w:tr w:rsidR="005B63B9" w:rsidRPr="0017314A" w14:paraId="65F85F8F" w14:textId="77777777" w:rsidTr="00FD7778">
        <w:trPr>
          <w:jc w:val="center"/>
        </w:trPr>
        <w:tc>
          <w:tcPr>
            <w:tcW w:w="4876" w:type="dxa"/>
            <w:tcBorders>
              <w:top w:val="nil"/>
              <w:left w:val="nil"/>
              <w:bottom w:val="nil"/>
              <w:right w:val="nil"/>
            </w:tcBorders>
          </w:tcPr>
          <w:p w14:paraId="365EF342" w14:textId="77777777" w:rsidR="00FD7778" w:rsidRPr="0017314A" w:rsidRDefault="00FD7778" w:rsidP="00FD7778">
            <w:pPr>
              <w:pStyle w:val="Normal6a"/>
            </w:pPr>
          </w:p>
        </w:tc>
        <w:tc>
          <w:tcPr>
            <w:tcW w:w="4876" w:type="dxa"/>
            <w:tcBorders>
              <w:top w:val="nil"/>
              <w:left w:val="nil"/>
              <w:bottom w:val="nil"/>
              <w:right w:val="nil"/>
            </w:tcBorders>
            <w:hideMark/>
          </w:tcPr>
          <w:p w14:paraId="73A6EDA9" w14:textId="77777777" w:rsidR="00FD7778" w:rsidRPr="0017314A" w:rsidRDefault="00FD7778" w:rsidP="00FD7778">
            <w:pPr>
              <w:pStyle w:val="Normal6a"/>
            </w:pPr>
            <w:r w:rsidRPr="0017314A">
              <w:rPr>
                <w:b/>
                <w:i/>
              </w:rPr>
              <w:t>31a.</w:t>
            </w:r>
            <w:r w:rsidRPr="0017314A">
              <w:tab/>
            </w:r>
            <w:r w:rsidRPr="0017314A">
              <w:rPr>
                <w:b/>
                <w:i/>
              </w:rPr>
              <w:t>подчертава, че продължаващото подкопаване на демократичните стандарти и основните права в Унгария и неотдавнашното отстъпление в Словакия застрашават доверието в Съюза като общност на ценности; призовава за създаването на постоянен механизъм за демокрацията, принципите на правовата държава и основните права, който обединява всички съществуващи инструменти, включително процедурата по член 7 от ДЕС, доклада относно върховенството на закона и Регламента относно обвързаността с условия, в единна, приложима рамка с автоматично задействане и санкции в случай на трайно неспазване;</w:t>
            </w:r>
          </w:p>
        </w:tc>
      </w:tr>
    </w:tbl>
    <w:p w14:paraId="0476D1D6"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5D5CACE6" w14:textId="77777777" w:rsidR="00FD7778" w:rsidRPr="0017314A" w:rsidRDefault="00FD7778" w:rsidP="00FD7778">
      <w:r w:rsidRPr="0017314A">
        <w:rPr>
          <w:rStyle w:val="HideTWBExt"/>
        </w:rPr>
        <w:t>&lt;/Amend&gt;</w:t>
      </w:r>
    </w:p>
    <w:p w14:paraId="4761C93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619</w:t>
      </w:r>
      <w:r w:rsidRPr="0017314A">
        <w:rPr>
          <w:rStyle w:val="HideTWBExt"/>
          <w:b w:val="0"/>
        </w:rPr>
        <w:t>&lt;/NumAm&gt;</w:t>
      </w:r>
    </w:p>
    <w:p w14:paraId="0D70749C" w14:textId="2748CBF8"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2E36384D" w14:textId="77777777" w:rsidR="00FD7778" w:rsidRPr="0017314A" w:rsidRDefault="00FD7778" w:rsidP="00FD7778">
      <w:pPr>
        <w:pStyle w:val="NormalBold"/>
      </w:pPr>
      <w:r w:rsidRPr="0017314A">
        <w:rPr>
          <w:rStyle w:val="HideTWBExt"/>
          <w:b w:val="0"/>
        </w:rPr>
        <w:t>&lt;/RepeatBlock-By&gt;</w:t>
      </w:r>
    </w:p>
    <w:p w14:paraId="711A9B3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4C1847E" w14:textId="77777777" w:rsidR="00FD7778" w:rsidRPr="0017314A" w:rsidRDefault="00FD7778" w:rsidP="00FD7778">
      <w:pPr>
        <w:pStyle w:val="NormalBold"/>
      </w:pPr>
      <w:r w:rsidRPr="0017314A">
        <w:rPr>
          <w:rStyle w:val="HideTWBExt"/>
          <w:b w:val="0"/>
        </w:rPr>
        <w:t>&lt;Article&gt;</w:t>
      </w:r>
      <w:r w:rsidRPr="0017314A">
        <w:t>Параграф 31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033FE54" w14:textId="77777777" w:rsidTr="00FD7778">
        <w:trPr>
          <w:trHeight w:val="240"/>
          <w:jc w:val="center"/>
        </w:trPr>
        <w:tc>
          <w:tcPr>
            <w:tcW w:w="9752" w:type="dxa"/>
            <w:gridSpan w:val="2"/>
            <w:tcBorders>
              <w:top w:val="nil"/>
              <w:left w:val="nil"/>
              <w:bottom w:val="nil"/>
              <w:right w:val="nil"/>
            </w:tcBorders>
          </w:tcPr>
          <w:p w14:paraId="2F04A4D3" w14:textId="77777777" w:rsidR="00FD7778" w:rsidRPr="0017314A" w:rsidRDefault="00FD7778" w:rsidP="00FD7778"/>
        </w:tc>
      </w:tr>
      <w:tr w:rsidR="005B63B9" w:rsidRPr="0017314A" w14:paraId="2576B3BD" w14:textId="77777777" w:rsidTr="00FD7778">
        <w:trPr>
          <w:trHeight w:val="240"/>
          <w:jc w:val="center"/>
        </w:trPr>
        <w:tc>
          <w:tcPr>
            <w:tcW w:w="4876" w:type="dxa"/>
            <w:tcBorders>
              <w:top w:val="nil"/>
              <w:left w:val="nil"/>
              <w:bottom w:val="nil"/>
              <w:right w:val="nil"/>
            </w:tcBorders>
            <w:hideMark/>
          </w:tcPr>
          <w:p w14:paraId="45B0C7E3"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9F13478" w14:textId="77777777" w:rsidR="00FD7778" w:rsidRPr="0017314A" w:rsidRDefault="00FD7778" w:rsidP="00FD7778">
            <w:pPr>
              <w:pStyle w:val="AmColumnHeading"/>
            </w:pPr>
            <w:r w:rsidRPr="0017314A">
              <w:t>Изменение</w:t>
            </w:r>
          </w:p>
        </w:tc>
      </w:tr>
      <w:tr w:rsidR="005B63B9" w:rsidRPr="0017314A" w14:paraId="6232C35B" w14:textId="77777777" w:rsidTr="00FD7778">
        <w:trPr>
          <w:jc w:val="center"/>
        </w:trPr>
        <w:tc>
          <w:tcPr>
            <w:tcW w:w="4876" w:type="dxa"/>
            <w:tcBorders>
              <w:top w:val="nil"/>
              <w:left w:val="nil"/>
              <w:bottom w:val="nil"/>
              <w:right w:val="nil"/>
            </w:tcBorders>
          </w:tcPr>
          <w:p w14:paraId="55DA32D3" w14:textId="77777777" w:rsidR="00FD7778" w:rsidRPr="0017314A" w:rsidRDefault="00FD7778" w:rsidP="00FD7778">
            <w:pPr>
              <w:pStyle w:val="Normal6a"/>
            </w:pPr>
          </w:p>
        </w:tc>
        <w:tc>
          <w:tcPr>
            <w:tcW w:w="4876" w:type="dxa"/>
            <w:tcBorders>
              <w:top w:val="nil"/>
              <w:left w:val="nil"/>
              <w:bottom w:val="nil"/>
              <w:right w:val="nil"/>
            </w:tcBorders>
            <w:hideMark/>
          </w:tcPr>
          <w:p w14:paraId="2EDCA856" w14:textId="77777777" w:rsidR="00FD7778" w:rsidRPr="0017314A" w:rsidRDefault="00FD7778" w:rsidP="00FD7778">
            <w:pPr>
              <w:pStyle w:val="Normal6a"/>
            </w:pPr>
            <w:r w:rsidRPr="0017314A">
              <w:rPr>
                <w:b/>
                <w:i/>
              </w:rPr>
              <w:t>31a.</w:t>
            </w:r>
            <w:r w:rsidRPr="0017314A">
              <w:tab/>
            </w:r>
            <w:r w:rsidRPr="0017314A">
              <w:rPr>
                <w:b/>
                <w:i/>
              </w:rPr>
              <w:t xml:space="preserve">призовава Съвета на Европа и неговите държави членки да приемат протокол към Европейската конвенция за правата на човека, включително правото на чиста, здравословна и устойчива околна среда; подчертава значението на </w:t>
            </w:r>
            <w:r w:rsidRPr="0017314A">
              <w:rPr>
                <w:b/>
                <w:i/>
              </w:rPr>
              <w:lastRenderedPageBreak/>
              <w:t>предоставянето на достъп до правосъдие, прозрачност и участие по въпроси, свързани с околната среда, както беше отново потвърдено от Европейския съд по правата на човека в неговата съдебна практика от 2024 г. по делото Klima Seniorinnen срещу Швейцария (53600/20);</w:t>
            </w:r>
          </w:p>
        </w:tc>
      </w:tr>
    </w:tbl>
    <w:p w14:paraId="507D6B46"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68947E0" w14:textId="77777777" w:rsidR="00FD7778" w:rsidRPr="0017314A" w:rsidRDefault="00FD7778" w:rsidP="00FD7778">
      <w:r w:rsidRPr="0017314A">
        <w:rPr>
          <w:rStyle w:val="HideTWBExt"/>
        </w:rPr>
        <w:t>&lt;/Amend&gt;</w:t>
      </w:r>
    </w:p>
    <w:p w14:paraId="0B97485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620</w:t>
      </w:r>
      <w:r w:rsidRPr="0017314A">
        <w:rPr>
          <w:rStyle w:val="HideTWBExt"/>
          <w:b w:val="0"/>
        </w:rPr>
        <w:t>&lt;/NumAm&gt;</w:t>
      </w:r>
    </w:p>
    <w:p w14:paraId="45BF4E6E" w14:textId="09A3F6A8"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5730B278" w14:textId="77777777" w:rsidR="00FD7778" w:rsidRPr="0017314A" w:rsidRDefault="00FD7778" w:rsidP="00FD7778">
      <w:pPr>
        <w:pStyle w:val="NormalBold"/>
      </w:pPr>
      <w:r w:rsidRPr="0017314A">
        <w:rPr>
          <w:rStyle w:val="HideTWBExt"/>
          <w:b w:val="0"/>
        </w:rPr>
        <w:t>&lt;/RepeatBlock-By&gt;</w:t>
      </w:r>
    </w:p>
    <w:p w14:paraId="023B7DA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F4F9A1A" w14:textId="77777777" w:rsidR="00FD7778" w:rsidRPr="0017314A" w:rsidRDefault="00FD7778" w:rsidP="00FD7778">
      <w:pPr>
        <w:pStyle w:val="NormalBold"/>
      </w:pPr>
      <w:r w:rsidRPr="0017314A">
        <w:rPr>
          <w:rStyle w:val="HideTWBExt"/>
          <w:b w:val="0"/>
        </w:rPr>
        <w:t>&lt;Article&gt;</w:t>
      </w:r>
      <w:r w:rsidRPr="0017314A">
        <w:t>Параграф 31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A3B02E8" w14:textId="77777777" w:rsidTr="00FD7778">
        <w:trPr>
          <w:trHeight w:val="240"/>
          <w:jc w:val="center"/>
        </w:trPr>
        <w:tc>
          <w:tcPr>
            <w:tcW w:w="9752" w:type="dxa"/>
            <w:gridSpan w:val="2"/>
            <w:tcBorders>
              <w:top w:val="nil"/>
              <w:left w:val="nil"/>
              <w:bottom w:val="nil"/>
              <w:right w:val="nil"/>
            </w:tcBorders>
          </w:tcPr>
          <w:p w14:paraId="6BD7A0A6" w14:textId="77777777" w:rsidR="00FD7778" w:rsidRPr="0017314A" w:rsidRDefault="00FD7778" w:rsidP="00FD7778"/>
        </w:tc>
      </w:tr>
      <w:tr w:rsidR="005B63B9" w:rsidRPr="0017314A" w14:paraId="3CB03E85" w14:textId="77777777" w:rsidTr="00FD7778">
        <w:trPr>
          <w:trHeight w:val="240"/>
          <w:jc w:val="center"/>
        </w:trPr>
        <w:tc>
          <w:tcPr>
            <w:tcW w:w="4876" w:type="dxa"/>
            <w:tcBorders>
              <w:top w:val="nil"/>
              <w:left w:val="nil"/>
              <w:bottom w:val="nil"/>
              <w:right w:val="nil"/>
            </w:tcBorders>
            <w:hideMark/>
          </w:tcPr>
          <w:p w14:paraId="54EB48D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1560950" w14:textId="77777777" w:rsidR="00FD7778" w:rsidRPr="0017314A" w:rsidRDefault="00FD7778" w:rsidP="00FD7778">
            <w:pPr>
              <w:pStyle w:val="AmColumnHeading"/>
            </w:pPr>
            <w:r w:rsidRPr="0017314A">
              <w:t>Изменение</w:t>
            </w:r>
          </w:p>
        </w:tc>
      </w:tr>
      <w:tr w:rsidR="005B63B9" w:rsidRPr="0017314A" w14:paraId="6287FCCA" w14:textId="77777777" w:rsidTr="00FD7778">
        <w:trPr>
          <w:jc w:val="center"/>
        </w:trPr>
        <w:tc>
          <w:tcPr>
            <w:tcW w:w="4876" w:type="dxa"/>
            <w:tcBorders>
              <w:top w:val="nil"/>
              <w:left w:val="nil"/>
              <w:bottom w:val="nil"/>
              <w:right w:val="nil"/>
            </w:tcBorders>
          </w:tcPr>
          <w:p w14:paraId="505B42D7" w14:textId="77777777" w:rsidR="00FD7778" w:rsidRPr="0017314A" w:rsidRDefault="00FD7778" w:rsidP="00FD7778">
            <w:pPr>
              <w:pStyle w:val="Normal6a"/>
            </w:pPr>
          </w:p>
        </w:tc>
        <w:tc>
          <w:tcPr>
            <w:tcW w:w="4876" w:type="dxa"/>
            <w:tcBorders>
              <w:top w:val="nil"/>
              <w:left w:val="nil"/>
              <w:bottom w:val="nil"/>
              <w:right w:val="nil"/>
            </w:tcBorders>
            <w:hideMark/>
          </w:tcPr>
          <w:p w14:paraId="582019BB" w14:textId="77777777" w:rsidR="00FD7778" w:rsidRPr="0017314A" w:rsidRDefault="00FD7778" w:rsidP="00FD7778">
            <w:pPr>
              <w:pStyle w:val="Normal6a"/>
            </w:pPr>
            <w:r w:rsidRPr="0017314A">
              <w:rPr>
                <w:b/>
                <w:i/>
              </w:rPr>
              <w:t>31a.</w:t>
            </w:r>
            <w:r w:rsidRPr="0017314A">
              <w:tab/>
            </w:r>
            <w:r w:rsidRPr="0017314A">
              <w:rPr>
                <w:b/>
                <w:i/>
              </w:rPr>
              <w:t>изразява загриженост, че жилищното настаняване се третира по-скоро като стока, а не като право на човека и социално благо; призовава за увеличаване на достъпа до социални жилища и жилищно настаняване на достъпни цени, както и за приемане на дългосрочни, основани на права стратегии за жилищно настаняване, които поставят акцент и върху предотвратяването на бездомничеството;</w:t>
            </w:r>
          </w:p>
        </w:tc>
      </w:tr>
    </w:tbl>
    <w:p w14:paraId="15F9B3C4"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7722CA3" w14:textId="77777777" w:rsidR="00FD7778" w:rsidRPr="0017314A" w:rsidRDefault="00FD7778" w:rsidP="00FD7778">
      <w:r w:rsidRPr="0017314A">
        <w:rPr>
          <w:rStyle w:val="HideTWBExt"/>
        </w:rPr>
        <w:t>&lt;/Amend&gt;</w:t>
      </w:r>
    </w:p>
    <w:p w14:paraId="62273929"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621</w:t>
      </w:r>
      <w:r w:rsidRPr="0017314A">
        <w:rPr>
          <w:rStyle w:val="HideTWBExt"/>
          <w:b w:val="0"/>
        </w:rPr>
        <w:t>&lt;/NumAm&gt;</w:t>
      </w:r>
    </w:p>
    <w:p w14:paraId="15C8D2D5" w14:textId="3F18376D" w:rsidR="00FD7778" w:rsidRPr="0017314A" w:rsidRDefault="00FD7778" w:rsidP="00FD7778">
      <w:pPr>
        <w:pStyle w:val="NormalBold"/>
      </w:pPr>
      <w:r w:rsidRPr="0017314A">
        <w:rPr>
          <w:rStyle w:val="HideTWBExt"/>
          <w:b w:val="0"/>
        </w:rPr>
        <w:t>&lt;RepeatBlock-By&gt;&lt;Members&gt;</w:t>
      </w:r>
      <w:r w:rsidR="0067401D" w:rsidRPr="0017314A">
        <w:t>Пернандо Барена Арса</w:t>
      </w:r>
      <w:r w:rsidRPr="0017314A">
        <w:rPr>
          <w:rStyle w:val="HideTWBExt"/>
          <w:b w:val="0"/>
        </w:rPr>
        <w:t>&lt;/Members&gt;</w:t>
      </w:r>
    </w:p>
    <w:p w14:paraId="544CEF4C" w14:textId="77777777" w:rsidR="00FD7778" w:rsidRPr="0017314A" w:rsidRDefault="00FD7778" w:rsidP="00FD7778">
      <w:pPr>
        <w:pStyle w:val="NormalBold"/>
      </w:pPr>
      <w:r w:rsidRPr="0017314A">
        <w:rPr>
          <w:rStyle w:val="HideTWBExt"/>
          <w:b w:val="0"/>
        </w:rPr>
        <w:t>&lt;/RepeatBlock-By&gt;</w:t>
      </w:r>
    </w:p>
    <w:p w14:paraId="2685201C"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C2DA26B" w14:textId="77777777" w:rsidR="00FD7778" w:rsidRPr="0017314A" w:rsidRDefault="00FD7778" w:rsidP="00FD7778">
      <w:pPr>
        <w:pStyle w:val="NormalBold"/>
      </w:pPr>
      <w:r w:rsidRPr="0017314A">
        <w:rPr>
          <w:rStyle w:val="HideTWBExt"/>
          <w:b w:val="0"/>
        </w:rPr>
        <w:t>&lt;Article&gt;</w:t>
      </w:r>
      <w:r w:rsidRPr="0017314A">
        <w:t>Параграф 31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FB6E03A" w14:textId="77777777" w:rsidTr="00FD7778">
        <w:trPr>
          <w:trHeight w:val="240"/>
          <w:jc w:val="center"/>
        </w:trPr>
        <w:tc>
          <w:tcPr>
            <w:tcW w:w="9752" w:type="dxa"/>
            <w:gridSpan w:val="2"/>
            <w:tcBorders>
              <w:top w:val="nil"/>
              <w:left w:val="nil"/>
              <w:bottom w:val="nil"/>
              <w:right w:val="nil"/>
            </w:tcBorders>
          </w:tcPr>
          <w:p w14:paraId="5DBCD150" w14:textId="77777777" w:rsidR="00FD7778" w:rsidRPr="0017314A" w:rsidRDefault="00FD7778" w:rsidP="00FD7778"/>
        </w:tc>
      </w:tr>
      <w:tr w:rsidR="005B63B9" w:rsidRPr="0017314A" w14:paraId="37DEF3C2" w14:textId="77777777" w:rsidTr="00FD7778">
        <w:trPr>
          <w:trHeight w:val="240"/>
          <w:jc w:val="center"/>
        </w:trPr>
        <w:tc>
          <w:tcPr>
            <w:tcW w:w="4876" w:type="dxa"/>
            <w:tcBorders>
              <w:top w:val="nil"/>
              <w:left w:val="nil"/>
              <w:bottom w:val="nil"/>
              <w:right w:val="nil"/>
            </w:tcBorders>
            <w:hideMark/>
          </w:tcPr>
          <w:p w14:paraId="15C4D5B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3B4742EB" w14:textId="77777777" w:rsidR="00FD7778" w:rsidRPr="0017314A" w:rsidRDefault="00FD7778" w:rsidP="00FD7778">
            <w:pPr>
              <w:pStyle w:val="AmColumnHeading"/>
            </w:pPr>
            <w:r w:rsidRPr="0017314A">
              <w:t>Изменение</w:t>
            </w:r>
          </w:p>
        </w:tc>
      </w:tr>
      <w:tr w:rsidR="005B63B9" w:rsidRPr="0017314A" w14:paraId="6B7E9430" w14:textId="77777777" w:rsidTr="00FD7778">
        <w:trPr>
          <w:jc w:val="center"/>
        </w:trPr>
        <w:tc>
          <w:tcPr>
            <w:tcW w:w="4876" w:type="dxa"/>
            <w:tcBorders>
              <w:top w:val="nil"/>
              <w:left w:val="nil"/>
              <w:bottom w:val="nil"/>
              <w:right w:val="nil"/>
            </w:tcBorders>
          </w:tcPr>
          <w:p w14:paraId="7F3A30C4" w14:textId="77777777" w:rsidR="00FD7778" w:rsidRPr="0017314A" w:rsidRDefault="00FD7778" w:rsidP="00FD7778">
            <w:pPr>
              <w:pStyle w:val="Normal6a"/>
            </w:pPr>
          </w:p>
        </w:tc>
        <w:tc>
          <w:tcPr>
            <w:tcW w:w="4876" w:type="dxa"/>
            <w:tcBorders>
              <w:top w:val="nil"/>
              <w:left w:val="nil"/>
              <w:bottom w:val="nil"/>
              <w:right w:val="nil"/>
            </w:tcBorders>
            <w:hideMark/>
          </w:tcPr>
          <w:p w14:paraId="766DC07E" w14:textId="77777777" w:rsidR="00FD7778" w:rsidRPr="0017314A" w:rsidRDefault="00FD7778" w:rsidP="00FD7778">
            <w:pPr>
              <w:pStyle w:val="Normal6a"/>
            </w:pPr>
            <w:r w:rsidRPr="0017314A">
              <w:rPr>
                <w:b/>
                <w:i/>
              </w:rPr>
              <w:t>31a.</w:t>
            </w:r>
            <w:r w:rsidRPr="0017314A">
              <w:tab/>
            </w:r>
            <w:r w:rsidRPr="0017314A">
              <w:rPr>
                <w:b/>
                <w:i/>
              </w:rPr>
              <w:t>призовава Комисията да проучи какви стъпки са необходими за присъединяване на Европейския съюз към Европейската социална харта и да предложи график за постигането на тази цел;</w:t>
            </w:r>
          </w:p>
        </w:tc>
      </w:tr>
    </w:tbl>
    <w:p w14:paraId="7207DD5C"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2C4103A" w14:textId="77777777" w:rsidR="00FD7778" w:rsidRPr="0017314A" w:rsidRDefault="00FD7778" w:rsidP="00FD7778">
      <w:r w:rsidRPr="0017314A">
        <w:rPr>
          <w:rStyle w:val="HideTWBExt"/>
        </w:rPr>
        <w:t>&lt;/Amend&gt;</w:t>
      </w:r>
    </w:p>
    <w:p w14:paraId="26AF5A0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622</w:t>
      </w:r>
      <w:r w:rsidRPr="0017314A">
        <w:rPr>
          <w:rStyle w:val="HideTWBExt"/>
          <w:b w:val="0"/>
        </w:rPr>
        <w:t>&lt;/NumAm&gt;</w:t>
      </w:r>
    </w:p>
    <w:p w14:paraId="301CEFDF" w14:textId="7EDC7CD9"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612AFC20" w14:textId="77777777" w:rsidR="00FD7778" w:rsidRPr="0017314A" w:rsidRDefault="00FD7778" w:rsidP="00FD7778">
      <w:pPr>
        <w:pStyle w:val="NormalBold"/>
      </w:pPr>
      <w:r w:rsidRPr="0017314A">
        <w:rPr>
          <w:rStyle w:val="HideTWBExt"/>
          <w:b w:val="0"/>
        </w:rPr>
        <w:t>&lt;/RepeatBlock-By&gt;</w:t>
      </w:r>
    </w:p>
    <w:p w14:paraId="491747B8"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1D272D7F" w14:textId="77777777" w:rsidR="00FD7778" w:rsidRPr="0017314A" w:rsidRDefault="00FD7778" w:rsidP="00FD7778">
      <w:pPr>
        <w:pStyle w:val="NormalBold"/>
      </w:pPr>
      <w:r w:rsidRPr="0017314A">
        <w:rPr>
          <w:rStyle w:val="HideTWBExt"/>
          <w:b w:val="0"/>
        </w:rPr>
        <w:t>&lt;Article&gt;</w:t>
      </w:r>
      <w:r w:rsidRPr="0017314A">
        <w:t>Параграф 31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EE43726" w14:textId="77777777" w:rsidTr="00FD7778">
        <w:trPr>
          <w:trHeight w:val="240"/>
          <w:jc w:val="center"/>
        </w:trPr>
        <w:tc>
          <w:tcPr>
            <w:tcW w:w="9752" w:type="dxa"/>
            <w:gridSpan w:val="2"/>
            <w:tcBorders>
              <w:top w:val="nil"/>
              <w:left w:val="nil"/>
              <w:bottom w:val="nil"/>
              <w:right w:val="nil"/>
            </w:tcBorders>
          </w:tcPr>
          <w:p w14:paraId="030917D7" w14:textId="77777777" w:rsidR="00FD7778" w:rsidRPr="0017314A" w:rsidRDefault="00FD7778" w:rsidP="00FD7778"/>
        </w:tc>
      </w:tr>
      <w:tr w:rsidR="005B63B9" w:rsidRPr="0017314A" w14:paraId="7C9FF309" w14:textId="77777777" w:rsidTr="00FD7778">
        <w:trPr>
          <w:trHeight w:val="240"/>
          <w:jc w:val="center"/>
        </w:trPr>
        <w:tc>
          <w:tcPr>
            <w:tcW w:w="4876" w:type="dxa"/>
            <w:tcBorders>
              <w:top w:val="nil"/>
              <w:left w:val="nil"/>
              <w:bottom w:val="nil"/>
              <w:right w:val="nil"/>
            </w:tcBorders>
            <w:hideMark/>
          </w:tcPr>
          <w:p w14:paraId="64246E71"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4ADDA63" w14:textId="77777777" w:rsidR="00FD7778" w:rsidRPr="0017314A" w:rsidRDefault="00FD7778" w:rsidP="00FD7778">
            <w:pPr>
              <w:pStyle w:val="AmColumnHeading"/>
            </w:pPr>
            <w:r w:rsidRPr="0017314A">
              <w:t>Изменение</w:t>
            </w:r>
          </w:p>
        </w:tc>
      </w:tr>
      <w:tr w:rsidR="005B63B9" w:rsidRPr="0017314A" w14:paraId="690FA342" w14:textId="77777777" w:rsidTr="00FD7778">
        <w:trPr>
          <w:jc w:val="center"/>
        </w:trPr>
        <w:tc>
          <w:tcPr>
            <w:tcW w:w="4876" w:type="dxa"/>
            <w:tcBorders>
              <w:top w:val="nil"/>
              <w:left w:val="nil"/>
              <w:bottom w:val="nil"/>
              <w:right w:val="nil"/>
            </w:tcBorders>
          </w:tcPr>
          <w:p w14:paraId="1F3B8FC4" w14:textId="77777777" w:rsidR="00FD7778" w:rsidRPr="0017314A" w:rsidRDefault="00FD7778" w:rsidP="00FD7778">
            <w:pPr>
              <w:pStyle w:val="Normal6a"/>
            </w:pPr>
          </w:p>
        </w:tc>
        <w:tc>
          <w:tcPr>
            <w:tcW w:w="4876" w:type="dxa"/>
            <w:tcBorders>
              <w:top w:val="nil"/>
              <w:left w:val="nil"/>
              <w:bottom w:val="nil"/>
              <w:right w:val="nil"/>
            </w:tcBorders>
            <w:hideMark/>
          </w:tcPr>
          <w:p w14:paraId="4B071078" w14:textId="77777777" w:rsidR="00FD7778" w:rsidRPr="0017314A" w:rsidRDefault="00FD7778" w:rsidP="00FD7778">
            <w:pPr>
              <w:pStyle w:val="Normal6a"/>
            </w:pPr>
            <w:r w:rsidRPr="0017314A">
              <w:rPr>
                <w:b/>
                <w:i/>
              </w:rPr>
              <w:t>31б.</w:t>
            </w:r>
            <w:r w:rsidRPr="0017314A">
              <w:tab/>
            </w:r>
            <w:r w:rsidRPr="0017314A">
              <w:rPr>
                <w:b/>
                <w:i/>
              </w:rPr>
              <w:t>припомня, че бедността представлява нарушение на човешкото достойнство и отричане на основните права, признати от Хартата на основните права и член 9 от ДФЕС; подчертава, че поради това борбата срещу бедността трябва да бъде централен и задължителен приоритет за Европейския съюз и всички държави членки; призовава за интегриране на целите за изкореняване на бедността във всички икономически, социални и екологични политики на ЕС чрез подход на интегриране, приведен в съответствие с Европейския стълб на социалните права (ЕССП) и целите на ООН за устойчиво развитие (ЦУР 1); настоятелно призовава Комисията да утвърди изкореняването на бедността като хоризонтална цел в следващия стратегически цикъл на ЕС и да създаде ясни механизми за управление и мониторинг в рамките на европейския семестър;</w:t>
            </w:r>
          </w:p>
        </w:tc>
      </w:tr>
    </w:tbl>
    <w:p w14:paraId="17F708C0"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7B176532" w14:textId="77777777" w:rsidR="00FD7778" w:rsidRPr="0017314A" w:rsidRDefault="00FD7778" w:rsidP="00FD7778">
      <w:r w:rsidRPr="0017314A">
        <w:rPr>
          <w:rStyle w:val="HideTWBExt"/>
        </w:rPr>
        <w:t>&lt;/Amend&gt;</w:t>
      </w:r>
    </w:p>
    <w:p w14:paraId="4B9218E3"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623</w:t>
      </w:r>
      <w:r w:rsidRPr="0017314A">
        <w:rPr>
          <w:rStyle w:val="HideTWBExt"/>
          <w:b w:val="0"/>
        </w:rPr>
        <w:t>&lt;/NumAm&gt;</w:t>
      </w:r>
    </w:p>
    <w:p w14:paraId="3ED1A1B2" w14:textId="3BDFECEA"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0B34EC5B" w14:textId="77777777" w:rsidR="00FD7778" w:rsidRPr="0017314A" w:rsidRDefault="00FD7778" w:rsidP="00FD7778">
      <w:pPr>
        <w:pStyle w:val="NormalBold"/>
      </w:pPr>
      <w:r w:rsidRPr="0017314A">
        <w:rPr>
          <w:rStyle w:val="HideTWBExt"/>
          <w:b w:val="0"/>
        </w:rPr>
        <w:t>&lt;/RepeatBlock-By&gt;</w:t>
      </w:r>
    </w:p>
    <w:p w14:paraId="085C058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D4BB9F2" w14:textId="77777777" w:rsidR="00FD7778" w:rsidRPr="0017314A" w:rsidRDefault="00FD7778" w:rsidP="00FD7778">
      <w:pPr>
        <w:pStyle w:val="NormalBold"/>
      </w:pPr>
      <w:r w:rsidRPr="0017314A">
        <w:rPr>
          <w:rStyle w:val="HideTWBExt"/>
          <w:b w:val="0"/>
        </w:rPr>
        <w:t>&lt;Article&gt;</w:t>
      </w:r>
      <w:r w:rsidRPr="0017314A">
        <w:t>Параграф 31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3811CFE" w14:textId="77777777" w:rsidTr="00FD7778">
        <w:trPr>
          <w:trHeight w:val="240"/>
          <w:jc w:val="center"/>
        </w:trPr>
        <w:tc>
          <w:tcPr>
            <w:tcW w:w="9752" w:type="dxa"/>
            <w:gridSpan w:val="2"/>
            <w:tcBorders>
              <w:top w:val="nil"/>
              <w:left w:val="nil"/>
              <w:bottom w:val="nil"/>
              <w:right w:val="nil"/>
            </w:tcBorders>
          </w:tcPr>
          <w:p w14:paraId="6D294676" w14:textId="77777777" w:rsidR="00FD7778" w:rsidRPr="0017314A" w:rsidRDefault="00FD7778" w:rsidP="00FD7778"/>
        </w:tc>
      </w:tr>
      <w:tr w:rsidR="005B63B9" w:rsidRPr="0017314A" w14:paraId="4D7F60AE" w14:textId="77777777" w:rsidTr="00FD7778">
        <w:trPr>
          <w:trHeight w:val="240"/>
          <w:jc w:val="center"/>
        </w:trPr>
        <w:tc>
          <w:tcPr>
            <w:tcW w:w="4876" w:type="dxa"/>
            <w:tcBorders>
              <w:top w:val="nil"/>
              <w:left w:val="nil"/>
              <w:bottom w:val="nil"/>
              <w:right w:val="nil"/>
            </w:tcBorders>
            <w:hideMark/>
          </w:tcPr>
          <w:p w14:paraId="6B422D7D"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64D7FFDB" w14:textId="77777777" w:rsidR="00FD7778" w:rsidRPr="0017314A" w:rsidRDefault="00FD7778" w:rsidP="00FD7778">
            <w:pPr>
              <w:pStyle w:val="AmColumnHeading"/>
            </w:pPr>
            <w:r w:rsidRPr="0017314A">
              <w:t>Изменение</w:t>
            </w:r>
          </w:p>
        </w:tc>
      </w:tr>
      <w:tr w:rsidR="005B63B9" w:rsidRPr="0017314A" w14:paraId="59B7E511" w14:textId="77777777" w:rsidTr="00FD7778">
        <w:trPr>
          <w:jc w:val="center"/>
        </w:trPr>
        <w:tc>
          <w:tcPr>
            <w:tcW w:w="4876" w:type="dxa"/>
            <w:tcBorders>
              <w:top w:val="nil"/>
              <w:left w:val="nil"/>
              <w:bottom w:val="nil"/>
              <w:right w:val="nil"/>
            </w:tcBorders>
          </w:tcPr>
          <w:p w14:paraId="2AACD12C" w14:textId="77777777" w:rsidR="00FD7778" w:rsidRPr="0017314A" w:rsidRDefault="00FD7778" w:rsidP="00FD7778">
            <w:pPr>
              <w:pStyle w:val="Normal6a"/>
            </w:pPr>
          </w:p>
        </w:tc>
        <w:tc>
          <w:tcPr>
            <w:tcW w:w="4876" w:type="dxa"/>
            <w:tcBorders>
              <w:top w:val="nil"/>
              <w:left w:val="nil"/>
              <w:bottom w:val="nil"/>
              <w:right w:val="nil"/>
            </w:tcBorders>
            <w:hideMark/>
          </w:tcPr>
          <w:p w14:paraId="42E15648" w14:textId="77777777" w:rsidR="00FD7778" w:rsidRPr="0017314A" w:rsidRDefault="00FD7778" w:rsidP="00FD7778">
            <w:pPr>
              <w:pStyle w:val="Normal6a"/>
            </w:pPr>
            <w:r w:rsidRPr="0017314A">
              <w:rPr>
                <w:b/>
                <w:i/>
              </w:rPr>
              <w:t>31б.</w:t>
            </w:r>
            <w:r w:rsidRPr="0017314A">
              <w:tab/>
            </w:r>
            <w:r w:rsidRPr="0017314A">
              <w:rPr>
                <w:b/>
                <w:i/>
              </w:rPr>
              <w:t>подчертава, че нанасянето на щети на околната среда и непредоставянето от страна на някои публични органи на информация относно сериозни екологични рискове, на които са изложени хората, може да имат сериозни вредни последици за тях; изисква мерките за постигане на високо равнище на опазване на околната среда и подобряване на качеството на околната среда, залегнали в член 37 от Хартата, да бъдат включени в политиките на Съюза; настоятелно призовава ЕС и държавите членки да предприемат незабавни действия за борба с изменението на климата и за постигане на нулеви нетни емисии в ЕС до 2050 г.; призовава Комисията да разшири мандата на Европейската прокуратура, така че да бъдат включени престъпления срещу околната среда;</w:t>
            </w:r>
          </w:p>
        </w:tc>
      </w:tr>
    </w:tbl>
    <w:p w14:paraId="7EDBA00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4A96369B" w14:textId="77777777" w:rsidR="00FD7778" w:rsidRPr="0017314A" w:rsidRDefault="00FD7778" w:rsidP="00FD7778">
      <w:r w:rsidRPr="0017314A">
        <w:rPr>
          <w:rStyle w:val="HideTWBExt"/>
        </w:rPr>
        <w:t>&lt;/Amend&gt;</w:t>
      </w:r>
    </w:p>
    <w:p w14:paraId="7FB9B60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624</w:t>
      </w:r>
      <w:r w:rsidRPr="0017314A">
        <w:rPr>
          <w:rStyle w:val="HideTWBExt"/>
          <w:b w:val="0"/>
        </w:rPr>
        <w:t>&lt;/NumAm&gt;</w:t>
      </w:r>
    </w:p>
    <w:p w14:paraId="1289A6C1" w14:textId="701407B0" w:rsidR="00FD7778" w:rsidRPr="0017314A" w:rsidRDefault="00FD7778" w:rsidP="00FD7778">
      <w:pPr>
        <w:pStyle w:val="NormalBold"/>
      </w:pPr>
      <w:r w:rsidRPr="0017314A">
        <w:rPr>
          <w:rStyle w:val="HideTWBExt"/>
          <w:b w:val="0"/>
        </w:rPr>
        <w:t>&lt;RepeatBlock-By&gt;&lt;Members&gt;</w:t>
      </w:r>
      <w:r w:rsidRPr="0017314A">
        <w:t xml:space="preserve">Лусия Яр, </w:t>
      </w:r>
      <w:r w:rsidR="0067401D" w:rsidRPr="0017314A">
        <w:t>Хилде Вотманс</w:t>
      </w:r>
      <w:r w:rsidRPr="0017314A">
        <w:t xml:space="preserve">, Ракел Гарсия Ермида-ван дер Вале, Вероника Цифрова Острихоньова, </w:t>
      </w:r>
      <w:r w:rsidR="0067401D" w:rsidRPr="0017314A">
        <w:t>Ирена Йовева</w:t>
      </w:r>
      <w:r w:rsidRPr="0017314A">
        <w:t xml:space="preserve">, </w:t>
      </w:r>
      <w:r w:rsidR="0067401D" w:rsidRPr="0017314A">
        <w:t>Никола Минчев</w:t>
      </w:r>
      <w:r w:rsidRPr="0017314A">
        <w:rPr>
          <w:rStyle w:val="HideTWBExt"/>
          <w:b w:val="0"/>
        </w:rPr>
        <w:t>&lt;/Members&gt;</w:t>
      </w:r>
    </w:p>
    <w:p w14:paraId="45CEFD2D" w14:textId="77777777" w:rsidR="00FD7778" w:rsidRPr="0017314A" w:rsidRDefault="00FD7778" w:rsidP="00FD7778">
      <w:pPr>
        <w:pStyle w:val="NormalBold"/>
      </w:pPr>
      <w:r w:rsidRPr="0017314A">
        <w:rPr>
          <w:rStyle w:val="HideTWBExt"/>
          <w:b w:val="0"/>
        </w:rPr>
        <w:t>&lt;/RepeatBlock-By&gt;</w:t>
      </w:r>
    </w:p>
    <w:p w14:paraId="30D370A1"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3A949CB1" w14:textId="77777777" w:rsidR="00FD7778" w:rsidRPr="0017314A" w:rsidRDefault="00FD7778" w:rsidP="00FD7778">
      <w:pPr>
        <w:pStyle w:val="NormalBold"/>
      </w:pPr>
      <w:r w:rsidRPr="0017314A">
        <w:rPr>
          <w:rStyle w:val="HideTWBExt"/>
          <w:b w:val="0"/>
        </w:rPr>
        <w:t>&lt;Article&gt;</w:t>
      </w:r>
      <w:r w:rsidRPr="0017314A">
        <w:t>Параграф 31 б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68EB04B9" w14:textId="77777777" w:rsidTr="00FD7778">
        <w:trPr>
          <w:trHeight w:val="240"/>
          <w:jc w:val="center"/>
        </w:trPr>
        <w:tc>
          <w:tcPr>
            <w:tcW w:w="9752" w:type="dxa"/>
            <w:gridSpan w:val="2"/>
            <w:tcBorders>
              <w:top w:val="nil"/>
              <w:left w:val="nil"/>
              <w:bottom w:val="nil"/>
              <w:right w:val="nil"/>
            </w:tcBorders>
          </w:tcPr>
          <w:p w14:paraId="724C01B9" w14:textId="77777777" w:rsidR="00FD7778" w:rsidRPr="0017314A" w:rsidRDefault="00FD7778" w:rsidP="00FD7778"/>
        </w:tc>
      </w:tr>
      <w:tr w:rsidR="005B63B9" w:rsidRPr="0017314A" w14:paraId="54BE2DB0" w14:textId="77777777" w:rsidTr="00FD7778">
        <w:trPr>
          <w:trHeight w:val="240"/>
          <w:jc w:val="center"/>
        </w:trPr>
        <w:tc>
          <w:tcPr>
            <w:tcW w:w="4876" w:type="dxa"/>
            <w:tcBorders>
              <w:top w:val="nil"/>
              <w:left w:val="nil"/>
              <w:bottom w:val="nil"/>
              <w:right w:val="nil"/>
            </w:tcBorders>
            <w:hideMark/>
          </w:tcPr>
          <w:p w14:paraId="1B212A6A" w14:textId="77777777" w:rsidR="00FD7778" w:rsidRPr="0017314A" w:rsidRDefault="00FD7778" w:rsidP="00FD7778">
            <w:pPr>
              <w:pStyle w:val="AmColumnHeading"/>
            </w:pPr>
            <w:r w:rsidRPr="0017314A">
              <w:lastRenderedPageBreak/>
              <w:t>Предложение за резолюция</w:t>
            </w:r>
          </w:p>
        </w:tc>
        <w:tc>
          <w:tcPr>
            <w:tcW w:w="4876" w:type="dxa"/>
            <w:tcBorders>
              <w:top w:val="nil"/>
              <w:left w:val="nil"/>
              <w:bottom w:val="nil"/>
              <w:right w:val="nil"/>
            </w:tcBorders>
            <w:hideMark/>
          </w:tcPr>
          <w:p w14:paraId="6264EBFD" w14:textId="77777777" w:rsidR="00FD7778" w:rsidRPr="0017314A" w:rsidRDefault="00FD7778" w:rsidP="00FD7778">
            <w:pPr>
              <w:pStyle w:val="AmColumnHeading"/>
            </w:pPr>
            <w:r w:rsidRPr="0017314A">
              <w:t>Изменение</w:t>
            </w:r>
          </w:p>
        </w:tc>
      </w:tr>
      <w:tr w:rsidR="005B63B9" w:rsidRPr="0017314A" w14:paraId="0ECFA6F5" w14:textId="77777777" w:rsidTr="00FD7778">
        <w:trPr>
          <w:jc w:val="center"/>
        </w:trPr>
        <w:tc>
          <w:tcPr>
            <w:tcW w:w="4876" w:type="dxa"/>
            <w:tcBorders>
              <w:top w:val="nil"/>
              <w:left w:val="nil"/>
              <w:bottom w:val="nil"/>
              <w:right w:val="nil"/>
            </w:tcBorders>
          </w:tcPr>
          <w:p w14:paraId="1EEB9E8B" w14:textId="77777777" w:rsidR="00FD7778" w:rsidRPr="0017314A" w:rsidRDefault="00FD7778" w:rsidP="00FD7778">
            <w:pPr>
              <w:pStyle w:val="Normal6a"/>
            </w:pPr>
          </w:p>
        </w:tc>
        <w:tc>
          <w:tcPr>
            <w:tcW w:w="4876" w:type="dxa"/>
            <w:tcBorders>
              <w:top w:val="nil"/>
              <w:left w:val="nil"/>
              <w:bottom w:val="nil"/>
              <w:right w:val="nil"/>
            </w:tcBorders>
            <w:hideMark/>
          </w:tcPr>
          <w:p w14:paraId="502DF9A9" w14:textId="77777777" w:rsidR="00FD7778" w:rsidRPr="0017314A" w:rsidRDefault="00FD7778" w:rsidP="00FD7778">
            <w:pPr>
              <w:pStyle w:val="Normal6a"/>
            </w:pPr>
            <w:r w:rsidRPr="0017314A">
              <w:rPr>
                <w:b/>
                <w:i/>
              </w:rPr>
              <w:t>31б.</w:t>
            </w:r>
            <w:r w:rsidRPr="0017314A">
              <w:tab/>
            </w:r>
            <w:r w:rsidRPr="0017314A">
              <w:rPr>
                <w:b/>
                <w:i/>
              </w:rPr>
              <w:t>подчертава преамбюла на Конвенцията от Орхус относно правото на всеки човек да живее в околна среда, подходяща за неговото здраве и благосъстояние, и член 37 от Хартата на основните права на ЕС, който предвижда, че в политиките на ЕС трябва да бъде включено високо равнище на опазване на околната среда; отново призовава здравословната околна среда да бъде призната в Хартата;</w:t>
            </w:r>
          </w:p>
        </w:tc>
      </w:tr>
    </w:tbl>
    <w:p w14:paraId="4F44C152"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1BB94919" w14:textId="77777777" w:rsidR="00FD7778" w:rsidRPr="0017314A" w:rsidRDefault="00FD7778" w:rsidP="00FD7778">
      <w:r w:rsidRPr="0017314A">
        <w:rPr>
          <w:rStyle w:val="HideTWBExt"/>
        </w:rPr>
        <w:t>&lt;/Amend&gt;</w:t>
      </w:r>
    </w:p>
    <w:p w14:paraId="2E36038C"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625</w:t>
      </w:r>
      <w:r w:rsidRPr="0017314A">
        <w:rPr>
          <w:rStyle w:val="HideTWBExt"/>
          <w:b w:val="0"/>
        </w:rPr>
        <w:t>&lt;/NumAm&gt;</w:t>
      </w:r>
    </w:p>
    <w:p w14:paraId="6932E5ED" w14:textId="22A89BE6"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60ABADA8" w14:textId="77777777" w:rsidR="00FD7778" w:rsidRPr="0017314A" w:rsidRDefault="00FD7778" w:rsidP="00FD7778">
      <w:pPr>
        <w:pStyle w:val="NormalBold"/>
      </w:pPr>
      <w:r w:rsidRPr="0017314A">
        <w:rPr>
          <w:rStyle w:val="HideTWBExt"/>
          <w:b w:val="0"/>
        </w:rPr>
        <w:t>&lt;/RepeatBlock-By&gt;</w:t>
      </w:r>
    </w:p>
    <w:p w14:paraId="3531E9D6"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6E48E7B" w14:textId="77777777" w:rsidR="00FD7778" w:rsidRPr="0017314A" w:rsidRDefault="00FD7778" w:rsidP="00FD7778">
      <w:pPr>
        <w:pStyle w:val="NormalBold"/>
      </w:pPr>
      <w:r w:rsidRPr="0017314A">
        <w:rPr>
          <w:rStyle w:val="HideTWBExt"/>
          <w:b w:val="0"/>
        </w:rPr>
        <w:t>&lt;Article&gt;</w:t>
      </w:r>
      <w:r w:rsidRPr="0017314A">
        <w:t>Параграф 31 в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067F7DED" w14:textId="77777777" w:rsidTr="00FD7778">
        <w:trPr>
          <w:trHeight w:val="240"/>
          <w:jc w:val="center"/>
        </w:trPr>
        <w:tc>
          <w:tcPr>
            <w:tcW w:w="9752" w:type="dxa"/>
            <w:gridSpan w:val="2"/>
            <w:tcBorders>
              <w:top w:val="nil"/>
              <w:left w:val="nil"/>
              <w:bottom w:val="nil"/>
              <w:right w:val="nil"/>
            </w:tcBorders>
          </w:tcPr>
          <w:p w14:paraId="193AF96D" w14:textId="77777777" w:rsidR="00FD7778" w:rsidRPr="0017314A" w:rsidRDefault="00FD7778" w:rsidP="00FD7778"/>
        </w:tc>
      </w:tr>
      <w:tr w:rsidR="005B63B9" w:rsidRPr="0017314A" w14:paraId="5839E991" w14:textId="77777777" w:rsidTr="00FD7778">
        <w:trPr>
          <w:trHeight w:val="240"/>
          <w:jc w:val="center"/>
        </w:trPr>
        <w:tc>
          <w:tcPr>
            <w:tcW w:w="4876" w:type="dxa"/>
            <w:tcBorders>
              <w:top w:val="nil"/>
              <w:left w:val="nil"/>
              <w:bottom w:val="nil"/>
              <w:right w:val="nil"/>
            </w:tcBorders>
            <w:hideMark/>
          </w:tcPr>
          <w:p w14:paraId="640EB0D5"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2A2BD03" w14:textId="77777777" w:rsidR="00FD7778" w:rsidRPr="0017314A" w:rsidRDefault="00FD7778" w:rsidP="00FD7778">
            <w:pPr>
              <w:pStyle w:val="AmColumnHeading"/>
            </w:pPr>
            <w:r w:rsidRPr="0017314A">
              <w:t>Изменение</w:t>
            </w:r>
          </w:p>
        </w:tc>
      </w:tr>
      <w:tr w:rsidR="005B63B9" w:rsidRPr="0017314A" w14:paraId="126B47CC" w14:textId="77777777" w:rsidTr="00FD7778">
        <w:trPr>
          <w:jc w:val="center"/>
        </w:trPr>
        <w:tc>
          <w:tcPr>
            <w:tcW w:w="4876" w:type="dxa"/>
            <w:tcBorders>
              <w:top w:val="nil"/>
              <w:left w:val="nil"/>
              <w:bottom w:val="nil"/>
              <w:right w:val="nil"/>
            </w:tcBorders>
          </w:tcPr>
          <w:p w14:paraId="40C23279" w14:textId="77777777" w:rsidR="00FD7778" w:rsidRPr="0017314A" w:rsidRDefault="00FD7778" w:rsidP="00FD7778">
            <w:pPr>
              <w:pStyle w:val="Normal6a"/>
            </w:pPr>
          </w:p>
        </w:tc>
        <w:tc>
          <w:tcPr>
            <w:tcW w:w="4876" w:type="dxa"/>
            <w:tcBorders>
              <w:top w:val="nil"/>
              <w:left w:val="nil"/>
              <w:bottom w:val="nil"/>
              <w:right w:val="nil"/>
            </w:tcBorders>
            <w:hideMark/>
          </w:tcPr>
          <w:p w14:paraId="75171AC7" w14:textId="77777777" w:rsidR="00FD7778" w:rsidRPr="0017314A" w:rsidRDefault="00FD7778" w:rsidP="00FD7778">
            <w:pPr>
              <w:pStyle w:val="Normal6a"/>
            </w:pPr>
            <w:r w:rsidRPr="0017314A">
              <w:rPr>
                <w:b/>
                <w:i/>
              </w:rPr>
              <w:t>31в.</w:t>
            </w:r>
            <w:r w:rsidRPr="0017314A">
              <w:tab/>
            </w:r>
            <w:r w:rsidRPr="0017314A">
              <w:rPr>
                <w:b/>
                <w:i/>
              </w:rPr>
              <w:t xml:space="preserve">отново заявява, че достъпът до адекватни доходи е предпоставка за достоен живот; призовава за приемането на обвързваща рамкова директива на ЕС относно минималния доход, която да гарантира доход над прага на бедността във всяка държава членка; припомня препоръката на Европейската комисия от 2022 г. относно адекватния минимален доход и настоятелно призовава за превръщането ѝ в обвързващо законодателство с общи показатели, мониторинг и ангажименти за финансиране; подчертава, че тези схеми трябва да бъдат допълнени от достъп до качествени обществени услуги в областта на </w:t>
            </w:r>
            <w:r w:rsidRPr="0017314A">
              <w:rPr>
                <w:b/>
                <w:i/>
              </w:rPr>
              <w:lastRenderedPageBreak/>
              <w:t>здравеопазването, образованието, жилищното настаняване, транспорта и енергетиката, за да се гарантира реално приобщаване и равноправно участие в обществото;</w:t>
            </w:r>
          </w:p>
        </w:tc>
      </w:tr>
    </w:tbl>
    <w:p w14:paraId="38AE0832"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077D2AA7" w14:textId="77777777" w:rsidR="00FD7778" w:rsidRPr="0017314A" w:rsidRDefault="00FD7778" w:rsidP="00FD7778">
      <w:r w:rsidRPr="0017314A">
        <w:rPr>
          <w:rStyle w:val="HideTWBExt"/>
        </w:rPr>
        <w:t>&lt;/Amend&gt;</w:t>
      </w:r>
    </w:p>
    <w:p w14:paraId="67D9FCE4"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626</w:t>
      </w:r>
      <w:r w:rsidRPr="0017314A">
        <w:rPr>
          <w:rStyle w:val="HideTWBExt"/>
          <w:b w:val="0"/>
        </w:rPr>
        <w:t>&lt;/NumAm&gt;</w:t>
      </w:r>
    </w:p>
    <w:p w14:paraId="30C7A7D2" w14:textId="53A7FC74"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767DF9D4" w14:textId="77777777" w:rsidR="00FD7778" w:rsidRPr="0017314A" w:rsidRDefault="00FD7778" w:rsidP="00FD7778">
      <w:pPr>
        <w:pStyle w:val="NormalBold"/>
      </w:pPr>
      <w:r w:rsidRPr="0017314A">
        <w:rPr>
          <w:rStyle w:val="HideTWBExt"/>
          <w:b w:val="0"/>
        </w:rPr>
        <w:t>&lt;/RepeatBlock-By&gt;</w:t>
      </w:r>
    </w:p>
    <w:p w14:paraId="59E63259"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6F2675BE" w14:textId="77777777" w:rsidR="00FD7778" w:rsidRPr="0017314A" w:rsidRDefault="00FD7778" w:rsidP="00FD7778">
      <w:pPr>
        <w:pStyle w:val="NormalBold"/>
      </w:pPr>
      <w:r w:rsidRPr="0017314A">
        <w:rPr>
          <w:rStyle w:val="HideTWBExt"/>
          <w:b w:val="0"/>
        </w:rPr>
        <w:t>&lt;Article&gt;</w:t>
      </w:r>
      <w:r w:rsidRPr="0017314A">
        <w:t>Параграф 31 г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13900D56" w14:textId="77777777" w:rsidTr="00FD7778">
        <w:trPr>
          <w:trHeight w:val="240"/>
          <w:jc w:val="center"/>
        </w:trPr>
        <w:tc>
          <w:tcPr>
            <w:tcW w:w="9752" w:type="dxa"/>
            <w:gridSpan w:val="2"/>
            <w:tcBorders>
              <w:top w:val="nil"/>
              <w:left w:val="nil"/>
              <w:bottom w:val="nil"/>
              <w:right w:val="nil"/>
            </w:tcBorders>
          </w:tcPr>
          <w:p w14:paraId="317FEC11" w14:textId="77777777" w:rsidR="00FD7778" w:rsidRPr="0017314A" w:rsidRDefault="00FD7778" w:rsidP="00FD7778"/>
        </w:tc>
      </w:tr>
      <w:tr w:rsidR="005B63B9" w:rsidRPr="0017314A" w14:paraId="7D968DB6" w14:textId="77777777" w:rsidTr="00FD7778">
        <w:trPr>
          <w:trHeight w:val="240"/>
          <w:jc w:val="center"/>
        </w:trPr>
        <w:tc>
          <w:tcPr>
            <w:tcW w:w="4876" w:type="dxa"/>
            <w:tcBorders>
              <w:top w:val="nil"/>
              <w:left w:val="nil"/>
              <w:bottom w:val="nil"/>
              <w:right w:val="nil"/>
            </w:tcBorders>
            <w:hideMark/>
          </w:tcPr>
          <w:p w14:paraId="185C68D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2C2E0C31" w14:textId="77777777" w:rsidR="00FD7778" w:rsidRPr="0017314A" w:rsidRDefault="00FD7778" w:rsidP="00FD7778">
            <w:pPr>
              <w:pStyle w:val="AmColumnHeading"/>
            </w:pPr>
            <w:r w:rsidRPr="0017314A">
              <w:t>Изменение</w:t>
            </w:r>
          </w:p>
        </w:tc>
      </w:tr>
      <w:tr w:rsidR="005B63B9" w:rsidRPr="0017314A" w14:paraId="5A414FE0" w14:textId="77777777" w:rsidTr="00FD7778">
        <w:trPr>
          <w:jc w:val="center"/>
        </w:trPr>
        <w:tc>
          <w:tcPr>
            <w:tcW w:w="4876" w:type="dxa"/>
            <w:tcBorders>
              <w:top w:val="nil"/>
              <w:left w:val="nil"/>
              <w:bottom w:val="nil"/>
              <w:right w:val="nil"/>
            </w:tcBorders>
          </w:tcPr>
          <w:p w14:paraId="13C77E20" w14:textId="77777777" w:rsidR="00FD7778" w:rsidRPr="0017314A" w:rsidRDefault="00FD7778" w:rsidP="00FD7778">
            <w:pPr>
              <w:pStyle w:val="Normal6a"/>
            </w:pPr>
          </w:p>
        </w:tc>
        <w:tc>
          <w:tcPr>
            <w:tcW w:w="4876" w:type="dxa"/>
            <w:tcBorders>
              <w:top w:val="nil"/>
              <w:left w:val="nil"/>
              <w:bottom w:val="nil"/>
              <w:right w:val="nil"/>
            </w:tcBorders>
            <w:hideMark/>
          </w:tcPr>
          <w:p w14:paraId="673E409A" w14:textId="77777777" w:rsidR="00FD7778" w:rsidRPr="0017314A" w:rsidRDefault="00FD7778" w:rsidP="00FD7778">
            <w:pPr>
              <w:pStyle w:val="Normal6a"/>
            </w:pPr>
            <w:r w:rsidRPr="0017314A">
              <w:rPr>
                <w:b/>
                <w:i/>
              </w:rPr>
              <w:t>31г.</w:t>
            </w:r>
            <w:r w:rsidRPr="0017314A">
              <w:tab/>
            </w:r>
            <w:r w:rsidRPr="0017314A">
              <w:rPr>
                <w:b/>
                <w:i/>
              </w:rPr>
              <w:t>призовава за създаването на европейска стратегия за борба с бедността с ясна пътна карта за изкореняване на бедността до 2030 г., включително измерими междинни цели за намаляване на бедността сред децата, работещите и пенсионерите; настоятелно призовава Комисията да създаде Обсерватория на бедността в ЕС въз основа на работата на Европейската фондация за подобряване на условията на живот и труд (Eurofound) и Агенцията за основните права, за да се проследяват многоизмерната бедност и неравенството в държавите членки; призовава за структурирано участие на хората, живеещи в бедност, и техните представителни организации;</w:t>
            </w:r>
          </w:p>
        </w:tc>
      </w:tr>
    </w:tbl>
    <w:p w14:paraId="16A22EDA"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66EC18F1" w14:textId="77777777" w:rsidR="00FD7778" w:rsidRPr="0017314A" w:rsidRDefault="00FD7778" w:rsidP="00FD7778">
      <w:r w:rsidRPr="0017314A">
        <w:rPr>
          <w:rStyle w:val="HideTWBExt"/>
        </w:rPr>
        <w:t>&lt;/Amend&gt;</w:t>
      </w:r>
    </w:p>
    <w:p w14:paraId="0A85B4CA"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627</w:t>
      </w:r>
      <w:r w:rsidRPr="0017314A">
        <w:rPr>
          <w:rStyle w:val="HideTWBExt"/>
          <w:b w:val="0"/>
        </w:rPr>
        <w:t>&lt;/NumAm&gt;</w:t>
      </w:r>
    </w:p>
    <w:p w14:paraId="467557B0" w14:textId="2B8A26B7"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w:t>
      </w:r>
      <w:r w:rsidRPr="0017314A">
        <w:lastRenderedPageBreak/>
        <w:t xml:space="preserve">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1EB1DE85" w14:textId="77777777" w:rsidR="00FD7778" w:rsidRPr="0017314A" w:rsidRDefault="00FD7778" w:rsidP="00FD7778">
      <w:pPr>
        <w:pStyle w:val="NormalBold"/>
      </w:pPr>
      <w:r w:rsidRPr="0017314A">
        <w:rPr>
          <w:rStyle w:val="HideTWBExt"/>
          <w:b w:val="0"/>
        </w:rPr>
        <w:t>&lt;/RepeatBlock-By&gt;</w:t>
      </w:r>
    </w:p>
    <w:p w14:paraId="28B25727"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5CC64DE8" w14:textId="77777777" w:rsidR="00FD7778" w:rsidRPr="0017314A" w:rsidRDefault="00FD7778" w:rsidP="00FD7778">
      <w:pPr>
        <w:pStyle w:val="NormalBold"/>
      </w:pPr>
      <w:r w:rsidRPr="0017314A">
        <w:rPr>
          <w:rStyle w:val="HideTWBExt"/>
          <w:b w:val="0"/>
        </w:rPr>
        <w:t>&lt;Article&gt;</w:t>
      </w:r>
      <w:r w:rsidRPr="0017314A">
        <w:t>Параграф 31 д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E2C7422" w14:textId="77777777" w:rsidTr="00FD7778">
        <w:trPr>
          <w:trHeight w:val="240"/>
          <w:jc w:val="center"/>
        </w:trPr>
        <w:tc>
          <w:tcPr>
            <w:tcW w:w="9752" w:type="dxa"/>
            <w:gridSpan w:val="2"/>
            <w:tcBorders>
              <w:top w:val="nil"/>
              <w:left w:val="nil"/>
              <w:bottom w:val="nil"/>
              <w:right w:val="nil"/>
            </w:tcBorders>
          </w:tcPr>
          <w:p w14:paraId="3EA795D9" w14:textId="77777777" w:rsidR="00FD7778" w:rsidRPr="0017314A" w:rsidRDefault="00FD7778" w:rsidP="00FD7778"/>
        </w:tc>
      </w:tr>
      <w:tr w:rsidR="005B63B9" w:rsidRPr="0017314A" w14:paraId="1FA5DABC" w14:textId="77777777" w:rsidTr="00FD7778">
        <w:trPr>
          <w:trHeight w:val="240"/>
          <w:jc w:val="center"/>
        </w:trPr>
        <w:tc>
          <w:tcPr>
            <w:tcW w:w="4876" w:type="dxa"/>
            <w:tcBorders>
              <w:top w:val="nil"/>
              <w:left w:val="nil"/>
              <w:bottom w:val="nil"/>
              <w:right w:val="nil"/>
            </w:tcBorders>
            <w:hideMark/>
          </w:tcPr>
          <w:p w14:paraId="4A700F12"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47FF13C2" w14:textId="77777777" w:rsidR="00FD7778" w:rsidRPr="0017314A" w:rsidRDefault="00FD7778" w:rsidP="00FD7778">
            <w:pPr>
              <w:pStyle w:val="AmColumnHeading"/>
            </w:pPr>
            <w:r w:rsidRPr="0017314A">
              <w:t>Изменение</w:t>
            </w:r>
          </w:p>
        </w:tc>
      </w:tr>
      <w:tr w:rsidR="005B63B9" w:rsidRPr="0017314A" w14:paraId="3FC7A842" w14:textId="77777777" w:rsidTr="00FD7778">
        <w:trPr>
          <w:jc w:val="center"/>
        </w:trPr>
        <w:tc>
          <w:tcPr>
            <w:tcW w:w="4876" w:type="dxa"/>
            <w:tcBorders>
              <w:top w:val="nil"/>
              <w:left w:val="nil"/>
              <w:bottom w:val="nil"/>
              <w:right w:val="nil"/>
            </w:tcBorders>
          </w:tcPr>
          <w:p w14:paraId="38C52F4C" w14:textId="77777777" w:rsidR="00FD7778" w:rsidRPr="0017314A" w:rsidRDefault="00FD7778" w:rsidP="00FD7778">
            <w:pPr>
              <w:pStyle w:val="Normal6a"/>
            </w:pPr>
          </w:p>
        </w:tc>
        <w:tc>
          <w:tcPr>
            <w:tcW w:w="4876" w:type="dxa"/>
            <w:tcBorders>
              <w:top w:val="nil"/>
              <w:left w:val="nil"/>
              <w:bottom w:val="nil"/>
              <w:right w:val="nil"/>
            </w:tcBorders>
            <w:hideMark/>
          </w:tcPr>
          <w:p w14:paraId="7FB437A5" w14:textId="77777777" w:rsidR="00FD7778" w:rsidRPr="0017314A" w:rsidRDefault="00FD7778" w:rsidP="00FD7778">
            <w:pPr>
              <w:pStyle w:val="Normal6a"/>
            </w:pPr>
            <w:r w:rsidRPr="0017314A">
              <w:rPr>
                <w:b/>
                <w:i/>
              </w:rPr>
              <w:t>31д.</w:t>
            </w:r>
            <w:r w:rsidRPr="0017314A">
              <w:tab/>
            </w:r>
            <w:r w:rsidRPr="0017314A">
              <w:rPr>
                <w:b/>
                <w:i/>
              </w:rPr>
              <w:t>подчертава, че бедността не е равномерно разпределена, а има пресечни точки с пол, възраст, увреждане, етнически произход, миграционен статут и неравностойно положение в селските райони или неблагоприятно регионално положение; призовава за целенасочени мерки за борба с бедността за жените, децата, семействата с един родител, ромите и расово обособените групи, хората с увреждания и мигрантите; подчертава, че борбата с междусекторната бедност изисква съчетаване на подпомагане на доходите, политика за борба с дискриминацията, качествена заетост и достъпни услуги;</w:t>
            </w:r>
          </w:p>
        </w:tc>
      </w:tr>
    </w:tbl>
    <w:p w14:paraId="698EB46E"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2ACD29A" w14:textId="77777777" w:rsidR="00FD7778" w:rsidRPr="0017314A" w:rsidRDefault="00FD7778" w:rsidP="00FD7778">
      <w:r w:rsidRPr="0017314A">
        <w:rPr>
          <w:rStyle w:val="HideTWBExt"/>
        </w:rPr>
        <w:t>&lt;/Amend&gt;</w:t>
      </w:r>
    </w:p>
    <w:p w14:paraId="5B183456"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628</w:t>
      </w:r>
      <w:r w:rsidRPr="0017314A">
        <w:rPr>
          <w:rStyle w:val="HideTWBExt"/>
          <w:b w:val="0"/>
        </w:rPr>
        <w:t>&lt;/NumAm&gt;</w:t>
      </w:r>
    </w:p>
    <w:p w14:paraId="4A9CB1A4" w14:textId="7B2E5940"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7857B7B7" w14:textId="77777777" w:rsidR="00FD7778" w:rsidRPr="0017314A" w:rsidRDefault="00FD7778" w:rsidP="00FD7778">
      <w:pPr>
        <w:pStyle w:val="NormalBold"/>
      </w:pPr>
      <w:r w:rsidRPr="0017314A">
        <w:rPr>
          <w:rStyle w:val="HideTWBExt"/>
          <w:b w:val="0"/>
        </w:rPr>
        <w:t>&lt;/RepeatBlock-By&gt;</w:t>
      </w:r>
    </w:p>
    <w:p w14:paraId="582FF133"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24505F9" w14:textId="77777777" w:rsidR="00FD7778" w:rsidRPr="0017314A" w:rsidRDefault="00FD7778" w:rsidP="00FD7778">
      <w:pPr>
        <w:pStyle w:val="NormalBold"/>
      </w:pPr>
      <w:r w:rsidRPr="0017314A">
        <w:rPr>
          <w:rStyle w:val="HideTWBExt"/>
          <w:b w:val="0"/>
        </w:rPr>
        <w:t>&lt;Article&gt;</w:t>
      </w:r>
      <w:r w:rsidRPr="0017314A">
        <w:t>Параграф 31 e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24C3178E" w14:textId="77777777" w:rsidTr="00FD7778">
        <w:trPr>
          <w:trHeight w:val="240"/>
          <w:jc w:val="center"/>
        </w:trPr>
        <w:tc>
          <w:tcPr>
            <w:tcW w:w="9752" w:type="dxa"/>
            <w:gridSpan w:val="2"/>
            <w:tcBorders>
              <w:top w:val="nil"/>
              <w:left w:val="nil"/>
              <w:bottom w:val="nil"/>
              <w:right w:val="nil"/>
            </w:tcBorders>
          </w:tcPr>
          <w:p w14:paraId="6D02F021" w14:textId="77777777" w:rsidR="00FD7778" w:rsidRPr="0017314A" w:rsidRDefault="00FD7778" w:rsidP="00FD7778"/>
        </w:tc>
      </w:tr>
      <w:tr w:rsidR="005B63B9" w:rsidRPr="0017314A" w14:paraId="15081BA8" w14:textId="77777777" w:rsidTr="00FD7778">
        <w:trPr>
          <w:trHeight w:val="240"/>
          <w:jc w:val="center"/>
        </w:trPr>
        <w:tc>
          <w:tcPr>
            <w:tcW w:w="4876" w:type="dxa"/>
            <w:tcBorders>
              <w:top w:val="nil"/>
              <w:left w:val="nil"/>
              <w:bottom w:val="nil"/>
              <w:right w:val="nil"/>
            </w:tcBorders>
            <w:hideMark/>
          </w:tcPr>
          <w:p w14:paraId="6B6B55E9"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0FCBB5BF" w14:textId="77777777" w:rsidR="00FD7778" w:rsidRPr="0017314A" w:rsidRDefault="00FD7778" w:rsidP="00FD7778">
            <w:pPr>
              <w:pStyle w:val="AmColumnHeading"/>
            </w:pPr>
            <w:r w:rsidRPr="0017314A">
              <w:t>Изменение</w:t>
            </w:r>
          </w:p>
        </w:tc>
      </w:tr>
      <w:tr w:rsidR="005B63B9" w:rsidRPr="0017314A" w14:paraId="2101DC15" w14:textId="77777777" w:rsidTr="00FD7778">
        <w:trPr>
          <w:jc w:val="center"/>
        </w:trPr>
        <w:tc>
          <w:tcPr>
            <w:tcW w:w="4876" w:type="dxa"/>
            <w:tcBorders>
              <w:top w:val="nil"/>
              <w:left w:val="nil"/>
              <w:bottom w:val="nil"/>
              <w:right w:val="nil"/>
            </w:tcBorders>
          </w:tcPr>
          <w:p w14:paraId="7319C981" w14:textId="77777777" w:rsidR="00FD7778" w:rsidRPr="0017314A" w:rsidRDefault="00FD7778" w:rsidP="00FD7778">
            <w:pPr>
              <w:pStyle w:val="Normal6a"/>
            </w:pPr>
          </w:p>
        </w:tc>
        <w:tc>
          <w:tcPr>
            <w:tcW w:w="4876" w:type="dxa"/>
            <w:tcBorders>
              <w:top w:val="nil"/>
              <w:left w:val="nil"/>
              <w:bottom w:val="nil"/>
              <w:right w:val="nil"/>
            </w:tcBorders>
            <w:hideMark/>
          </w:tcPr>
          <w:p w14:paraId="3F545306" w14:textId="77777777" w:rsidR="00FD7778" w:rsidRPr="0017314A" w:rsidRDefault="00FD7778" w:rsidP="00FD7778">
            <w:pPr>
              <w:pStyle w:val="Normal6a"/>
            </w:pPr>
            <w:r w:rsidRPr="0017314A">
              <w:rPr>
                <w:b/>
                <w:i/>
              </w:rPr>
              <w:t>31e.</w:t>
            </w:r>
            <w:r w:rsidRPr="0017314A">
              <w:tab/>
            </w:r>
            <w:r w:rsidRPr="0017314A">
              <w:rPr>
                <w:b/>
                <w:i/>
              </w:rPr>
              <w:t xml:space="preserve">подчертава, че изкореняването на бедността не може да бъде постигнато без достатъчно и предвидимо финансиране; призовава Комисията и Съвета да предвидят най-малко 25% от всички кохезионни и структурни фондове за социално </w:t>
            </w:r>
            <w:r w:rsidRPr="0017314A">
              <w:rPr>
                <w:b/>
                <w:i/>
              </w:rPr>
              <w:lastRenderedPageBreak/>
              <w:t>приобщаване, намаляване на бедността и равни възможности; изисква предстоящата многогодишна финансова рамка (МФР) да включва компонент за социални инвестиции, който да отдава приоритет на борбата с бедността и прилагането на Европейския стълб на социалните права; призовава за пълноценно използване на Социалния фонд за климата, ЕСФ + и Механизма за възстановяване и устойчивост в подкрепа на домакинствата с ниски доходи и с цел да се гарантира справедлив преход, при който никой да не бъде пренебрегнат;</w:t>
            </w:r>
          </w:p>
        </w:tc>
      </w:tr>
    </w:tbl>
    <w:p w14:paraId="5F64CF5E" w14:textId="77777777" w:rsidR="00FD7778" w:rsidRPr="0017314A" w:rsidRDefault="00FD7778" w:rsidP="00FD7778">
      <w:pPr>
        <w:pStyle w:val="AmOrLang"/>
        <w:rPr>
          <w:lang w:eastAsia="en-US"/>
        </w:rPr>
      </w:pPr>
      <w:r w:rsidRPr="0017314A">
        <w:lastRenderedPageBreak/>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9743CC3" w14:textId="77777777" w:rsidR="00FD7778" w:rsidRPr="0017314A" w:rsidRDefault="00FD7778" w:rsidP="00FD7778">
      <w:r w:rsidRPr="0017314A">
        <w:rPr>
          <w:rStyle w:val="HideTWBExt"/>
        </w:rPr>
        <w:t>&lt;/Amend&gt;</w:t>
      </w:r>
    </w:p>
    <w:p w14:paraId="3B4BE918" w14:textId="77777777" w:rsidR="00FD7778" w:rsidRPr="0017314A" w:rsidRDefault="00FD7778" w:rsidP="00FD7778">
      <w:pPr>
        <w:pStyle w:val="AmNumberTabs"/>
      </w:pPr>
      <w:r w:rsidRPr="0017314A">
        <w:rPr>
          <w:rStyle w:val="HideTWBExt"/>
          <w:b w:val="0"/>
        </w:rPr>
        <w:t>&lt;Amend&gt;</w:t>
      </w:r>
      <w:r w:rsidRPr="0017314A">
        <w:t>Изменение</w:t>
      </w:r>
      <w:r w:rsidRPr="0017314A">
        <w:tab/>
      </w:r>
      <w:r w:rsidRPr="0017314A">
        <w:tab/>
      </w:r>
      <w:r w:rsidRPr="0017314A">
        <w:rPr>
          <w:rStyle w:val="HideTWBExt"/>
          <w:b w:val="0"/>
        </w:rPr>
        <w:t>&lt;NumAm&gt;</w:t>
      </w:r>
      <w:r w:rsidRPr="0017314A">
        <w:t>629</w:t>
      </w:r>
      <w:r w:rsidRPr="0017314A">
        <w:rPr>
          <w:rStyle w:val="HideTWBExt"/>
          <w:b w:val="0"/>
        </w:rPr>
        <w:t>&lt;/NumAm&gt;</w:t>
      </w:r>
    </w:p>
    <w:p w14:paraId="6A3A18E7" w14:textId="21E47AC1" w:rsidR="00FD7778" w:rsidRPr="0017314A" w:rsidRDefault="00FD7778" w:rsidP="00FD7778">
      <w:pPr>
        <w:pStyle w:val="NormalBold"/>
      </w:pPr>
      <w:r w:rsidRPr="0017314A">
        <w:rPr>
          <w:rStyle w:val="HideTWBExt"/>
          <w:b w:val="0"/>
        </w:rPr>
        <w:t>&lt;RepeatBlock-By&gt;&lt;Members&gt;</w:t>
      </w:r>
      <w:r w:rsidRPr="0017314A">
        <w:t xml:space="preserve">Марко Таркуиньо, Кщищоф Шмишек, Елио Ди Рупо, Алесандро Дзан, </w:t>
      </w:r>
      <w:r w:rsidR="0067401D" w:rsidRPr="0017314A">
        <w:t>Джузепина Пичерно</w:t>
      </w:r>
      <w:r w:rsidRPr="0017314A">
        <w:t xml:space="preserve">, Ана Катарина Мендеш, Сандро Руотоло, Мюриел Лоран, </w:t>
      </w:r>
      <w:r w:rsidR="0067401D" w:rsidRPr="0017314A">
        <w:t>Ханес Хайде</w:t>
      </w:r>
      <w:r w:rsidRPr="0017314A">
        <w:t xml:space="preserve">, Франсишку Асиш, </w:t>
      </w:r>
      <w:r w:rsidR="0067401D" w:rsidRPr="0017314A">
        <w:t>Биргит Зипел</w:t>
      </w:r>
      <w:r w:rsidRPr="0017314A">
        <w:rPr>
          <w:rStyle w:val="HideTWBExt"/>
          <w:b w:val="0"/>
        </w:rPr>
        <w:t>&lt;/Members&gt;</w:t>
      </w:r>
    </w:p>
    <w:p w14:paraId="51DA584B" w14:textId="77777777" w:rsidR="00FD7778" w:rsidRPr="0017314A" w:rsidRDefault="00FD7778" w:rsidP="00FD7778">
      <w:pPr>
        <w:pStyle w:val="NormalBold"/>
      </w:pPr>
      <w:r w:rsidRPr="0017314A">
        <w:rPr>
          <w:rStyle w:val="HideTWBExt"/>
          <w:b w:val="0"/>
        </w:rPr>
        <w:t>&lt;/RepeatBlock-By&gt;</w:t>
      </w:r>
    </w:p>
    <w:p w14:paraId="407A112F"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25F20D0B" w14:textId="77777777" w:rsidR="00FD7778" w:rsidRPr="0017314A" w:rsidRDefault="00FD7778" w:rsidP="00FD7778">
      <w:pPr>
        <w:pStyle w:val="NormalBold"/>
      </w:pPr>
      <w:r w:rsidRPr="0017314A">
        <w:rPr>
          <w:rStyle w:val="HideTWBExt"/>
          <w:b w:val="0"/>
        </w:rPr>
        <w:t>&lt;Article&gt;</w:t>
      </w:r>
      <w:r w:rsidRPr="0017314A">
        <w:t>Параграф 31 ж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47D37CB5" w14:textId="77777777" w:rsidTr="00FD7778">
        <w:trPr>
          <w:trHeight w:val="240"/>
          <w:jc w:val="center"/>
        </w:trPr>
        <w:tc>
          <w:tcPr>
            <w:tcW w:w="9752" w:type="dxa"/>
            <w:gridSpan w:val="2"/>
            <w:tcBorders>
              <w:top w:val="nil"/>
              <w:left w:val="nil"/>
              <w:bottom w:val="nil"/>
              <w:right w:val="nil"/>
            </w:tcBorders>
          </w:tcPr>
          <w:p w14:paraId="51EB3816" w14:textId="77777777" w:rsidR="00FD7778" w:rsidRPr="0017314A" w:rsidRDefault="00FD7778" w:rsidP="00FD7778"/>
        </w:tc>
      </w:tr>
      <w:tr w:rsidR="005B63B9" w:rsidRPr="0017314A" w14:paraId="78B365B7" w14:textId="77777777" w:rsidTr="00FD7778">
        <w:trPr>
          <w:trHeight w:val="240"/>
          <w:jc w:val="center"/>
        </w:trPr>
        <w:tc>
          <w:tcPr>
            <w:tcW w:w="4876" w:type="dxa"/>
            <w:tcBorders>
              <w:top w:val="nil"/>
              <w:left w:val="nil"/>
              <w:bottom w:val="nil"/>
              <w:right w:val="nil"/>
            </w:tcBorders>
            <w:hideMark/>
          </w:tcPr>
          <w:p w14:paraId="176407FE"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39365C0" w14:textId="77777777" w:rsidR="00FD7778" w:rsidRPr="0017314A" w:rsidRDefault="00FD7778" w:rsidP="00FD7778">
            <w:pPr>
              <w:pStyle w:val="AmColumnHeading"/>
            </w:pPr>
            <w:r w:rsidRPr="0017314A">
              <w:t>Изменение</w:t>
            </w:r>
          </w:p>
        </w:tc>
      </w:tr>
      <w:tr w:rsidR="005B63B9" w:rsidRPr="0017314A" w14:paraId="5972697D" w14:textId="77777777" w:rsidTr="00FD7778">
        <w:trPr>
          <w:jc w:val="center"/>
        </w:trPr>
        <w:tc>
          <w:tcPr>
            <w:tcW w:w="4876" w:type="dxa"/>
            <w:tcBorders>
              <w:top w:val="nil"/>
              <w:left w:val="nil"/>
              <w:bottom w:val="nil"/>
              <w:right w:val="nil"/>
            </w:tcBorders>
          </w:tcPr>
          <w:p w14:paraId="15521E23" w14:textId="77777777" w:rsidR="00FD7778" w:rsidRPr="0017314A" w:rsidRDefault="00FD7778" w:rsidP="00FD7778">
            <w:pPr>
              <w:pStyle w:val="Normal6a"/>
            </w:pPr>
          </w:p>
        </w:tc>
        <w:tc>
          <w:tcPr>
            <w:tcW w:w="4876" w:type="dxa"/>
            <w:tcBorders>
              <w:top w:val="nil"/>
              <w:left w:val="nil"/>
              <w:bottom w:val="nil"/>
              <w:right w:val="nil"/>
            </w:tcBorders>
            <w:hideMark/>
          </w:tcPr>
          <w:p w14:paraId="0A5AD38C" w14:textId="77777777" w:rsidR="00FD7778" w:rsidRPr="0017314A" w:rsidRDefault="00FD7778" w:rsidP="00FD7778">
            <w:pPr>
              <w:pStyle w:val="Normal6a"/>
            </w:pPr>
            <w:r w:rsidRPr="0017314A">
              <w:rPr>
                <w:b/>
                <w:i/>
              </w:rPr>
              <w:t>31 ж.</w:t>
            </w:r>
            <w:r w:rsidRPr="0017314A">
              <w:tab/>
            </w:r>
            <w:r w:rsidRPr="0017314A">
              <w:rPr>
                <w:b/>
                <w:i/>
              </w:rPr>
              <w:t>признава, че пълноценното участие на хората, живеещи в бедност, е от съществено значение за демократичната легитимност и ефективността на политиките за борба с бедността; призовава за постоянни структури за диалог на равнището на ЕС и на национално равнище с организации на гражданското общество, синдикални организации и участници на верска основа, ангажирани със социалното приобщаване;</w:t>
            </w:r>
          </w:p>
        </w:tc>
      </w:tr>
    </w:tbl>
    <w:p w14:paraId="1545D321"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32C14FFD" w14:textId="77777777" w:rsidR="00FD7778" w:rsidRPr="0017314A" w:rsidRDefault="00FD7778" w:rsidP="00FD7778">
      <w:r w:rsidRPr="0017314A">
        <w:rPr>
          <w:rStyle w:val="HideTWBExt"/>
        </w:rPr>
        <w:t>&lt;/Amend&gt;</w:t>
      </w:r>
    </w:p>
    <w:p w14:paraId="3D265CD3" w14:textId="77777777" w:rsidR="00FD7778" w:rsidRPr="0017314A" w:rsidRDefault="00FD7778" w:rsidP="00FD7778">
      <w:pPr>
        <w:pStyle w:val="AmNumberTabs"/>
      </w:pPr>
      <w:r w:rsidRPr="0017314A">
        <w:rPr>
          <w:rStyle w:val="HideTWBExt"/>
          <w:b w:val="0"/>
        </w:rPr>
        <w:lastRenderedPageBreak/>
        <w:t>&lt;Amend&gt;</w:t>
      </w:r>
      <w:r w:rsidRPr="0017314A">
        <w:t>Изменение</w:t>
      </w:r>
      <w:r w:rsidRPr="0017314A">
        <w:tab/>
      </w:r>
      <w:r w:rsidRPr="0017314A">
        <w:tab/>
      </w:r>
      <w:r w:rsidRPr="0017314A">
        <w:rPr>
          <w:rStyle w:val="HideTWBExt"/>
          <w:b w:val="0"/>
        </w:rPr>
        <w:t>&lt;NumAm&gt;</w:t>
      </w:r>
      <w:r w:rsidRPr="0017314A">
        <w:t>630</w:t>
      </w:r>
      <w:r w:rsidRPr="0017314A">
        <w:rPr>
          <w:rStyle w:val="HideTWBExt"/>
          <w:b w:val="0"/>
        </w:rPr>
        <w:t>&lt;/NumAm&gt;</w:t>
      </w:r>
    </w:p>
    <w:p w14:paraId="03C3E22C" w14:textId="7EDC75D4" w:rsidR="00FD7778" w:rsidRPr="0017314A" w:rsidRDefault="00FD7778" w:rsidP="00FD7778">
      <w:pPr>
        <w:pStyle w:val="NormalBold"/>
      </w:pPr>
      <w:r w:rsidRPr="0017314A">
        <w:rPr>
          <w:rStyle w:val="HideTWBExt"/>
          <w:b w:val="0"/>
        </w:rPr>
        <w:t>&lt;RepeatBlock-By&gt;&lt;Members&gt;</w:t>
      </w:r>
      <w:r w:rsidRPr="0017314A">
        <w:t xml:space="preserve">Анна Строленберг, Марко Таркуиньо, </w:t>
      </w:r>
      <w:r w:rsidR="0067401D" w:rsidRPr="0017314A">
        <w:t>Пернандо Барена Арса</w:t>
      </w:r>
      <w:r w:rsidRPr="0017314A">
        <w:rPr>
          <w:rStyle w:val="HideTWBExt"/>
          <w:b w:val="0"/>
        </w:rPr>
        <w:t>&lt;/Members&gt;</w:t>
      </w:r>
    </w:p>
    <w:p w14:paraId="0CC86B75" w14:textId="77777777" w:rsidR="00FD7778" w:rsidRPr="0017314A" w:rsidRDefault="00FD7778" w:rsidP="00FD7778">
      <w:pPr>
        <w:pStyle w:val="NormalBold"/>
      </w:pPr>
      <w:r w:rsidRPr="0017314A">
        <w:rPr>
          <w:rStyle w:val="HideTWBExt"/>
          <w:b w:val="0"/>
        </w:rPr>
        <w:t>&lt;/RepeatBlock-By&gt;</w:t>
      </w:r>
    </w:p>
    <w:p w14:paraId="7FCF2730" w14:textId="77777777" w:rsidR="00FD7778" w:rsidRPr="0017314A" w:rsidRDefault="00FD7778" w:rsidP="00FD7778">
      <w:pPr>
        <w:pStyle w:val="NormalBold"/>
      </w:pPr>
      <w:r w:rsidRPr="0017314A">
        <w:rPr>
          <w:rStyle w:val="HideTWBExt"/>
          <w:b w:val="0"/>
        </w:rPr>
        <w:t>&lt;DocAmend&gt;</w:t>
      </w:r>
      <w:r w:rsidRPr="0017314A">
        <w:t>Предложение за резолюция</w:t>
      </w:r>
      <w:r w:rsidRPr="0017314A">
        <w:rPr>
          <w:rStyle w:val="HideTWBExt"/>
          <w:b w:val="0"/>
        </w:rPr>
        <w:t>&lt;/DocAmend&gt;</w:t>
      </w:r>
    </w:p>
    <w:p w14:paraId="491F6BC6" w14:textId="77777777" w:rsidR="00FD7778" w:rsidRPr="0017314A" w:rsidRDefault="00FD7778" w:rsidP="00FD7778">
      <w:pPr>
        <w:pStyle w:val="NormalBold"/>
      </w:pPr>
      <w:r w:rsidRPr="0017314A">
        <w:rPr>
          <w:rStyle w:val="HideTWBExt"/>
          <w:b w:val="0"/>
        </w:rPr>
        <w:t>&lt;Article&gt;</w:t>
      </w:r>
      <w:r w:rsidRPr="0017314A">
        <w:t>Параграф 32 a (нов)</w:t>
      </w:r>
      <w:r w:rsidRPr="00173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63B9" w:rsidRPr="0017314A" w14:paraId="3CC7CB6D" w14:textId="77777777" w:rsidTr="00FD7778">
        <w:trPr>
          <w:trHeight w:val="240"/>
          <w:jc w:val="center"/>
        </w:trPr>
        <w:tc>
          <w:tcPr>
            <w:tcW w:w="9752" w:type="dxa"/>
            <w:gridSpan w:val="2"/>
            <w:tcBorders>
              <w:top w:val="nil"/>
              <w:left w:val="nil"/>
              <w:bottom w:val="nil"/>
              <w:right w:val="nil"/>
            </w:tcBorders>
          </w:tcPr>
          <w:p w14:paraId="55767733" w14:textId="77777777" w:rsidR="00FD7778" w:rsidRPr="0017314A" w:rsidRDefault="00FD7778" w:rsidP="00FD7778"/>
        </w:tc>
      </w:tr>
      <w:tr w:rsidR="005B63B9" w:rsidRPr="0017314A" w14:paraId="5A36CB4D" w14:textId="77777777" w:rsidTr="00FD7778">
        <w:trPr>
          <w:trHeight w:val="240"/>
          <w:jc w:val="center"/>
        </w:trPr>
        <w:tc>
          <w:tcPr>
            <w:tcW w:w="4876" w:type="dxa"/>
            <w:tcBorders>
              <w:top w:val="nil"/>
              <w:left w:val="nil"/>
              <w:bottom w:val="nil"/>
              <w:right w:val="nil"/>
            </w:tcBorders>
            <w:hideMark/>
          </w:tcPr>
          <w:p w14:paraId="57D3DDA7" w14:textId="77777777" w:rsidR="00FD7778" w:rsidRPr="0017314A" w:rsidRDefault="00FD7778" w:rsidP="00FD7778">
            <w:pPr>
              <w:pStyle w:val="AmColumnHeading"/>
            </w:pPr>
            <w:r w:rsidRPr="0017314A">
              <w:t>Предложение за резолюция</w:t>
            </w:r>
          </w:p>
        </w:tc>
        <w:tc>
          <w:tcPr>
            <w:tcW w:w="4876" w:type="dxa"/>
            <w:tcBorders>
              <w:top w:val="nil"/>
              <w:left w:val="nil"/>
              <w:bottom w:val="nil"/>
              <w:right w:val="nil"/>
            </w:tcBorders>
            <w:hideMark/>
          </w:tcPr>
          <w:p w14:paraId="75EB2D53" w14:textId="77777777" w:rsidR="00FD7778" w:rsidRPr="0017314A" w:rsidRDefault="00FD7778" w:rsidP="00FD7778">
            <w:pPr>
              <w:pStyle w:val="AmColumnHeading"/>
            </w:pPr>
            <w:r w:rsidRPr="0017314A">
              <w:t>Изменение</w:t>
            </w:r>
          </w:p>
        </w:tc>
      </w:tr>
      <w:tr w:rsidR="005B63B9" w:rsidRPr="0017314A" w14:paraId="6495D18A" w14:textId="77777777" w:rsidTr="00FD7778">
        <w:trPr>
          <w:jc w:val="center"/>
        </w:trPr>
        <w:tc>
          <w:tcPr>
            <w:tcW w:w="4876" w:type="dxa"/>
            <w:tcBorders>
              <w:top w:val="nil"/>
              <w:left w:val="nil"/>
              <w:bottom w:val="nil"/>
              <w:right w:val="nil"/>
            </w:tcBorders>
          </w:tcPr>
          <w:p w14:paraId="03223672" w14:textId="77777777" w:rsidR="00FD7778" w:rsidRPr="0017314A" w:rsidRDefault="00FD7778" w:rsidP="00FD7778">
            <w:pPr>
              <w:pStyle w:val="Normal6a"/>
            </w:pPr>
          </w:p>
        </w:tc>
        <w:tc>
          <w:tcPr>
            <w:tcW w:w="4876" w:type="dxa"/>
            <w:tcBorders>
              <w:top w:val="nil"/>
              <w:left w:val="nil"/>
              <w:bottom w:val="nil"/>
              <w:right w:val="nil"/>
            </w:tcBorders>
            <w:hideMark/>
          </w:tcPr>
          <w:p w14:paraId="528F755A" w14:textId="77777777" w:rsidR="00FD7778" w:rsidRPr="0017314A" w:rsidRDefault="00FD7778" w:rsidP="00FD7778">
            <w:pPr>
              <w:pStyle w:val="Normal6a"/>
            </w:pPr>
            <w:r w:rsidRPr="0017314A">
              <w:rPr>
                <w:b/>
                <w:i/>
              </w:rPr>
              <w:t>32a.</w:t>
            </w:r>
            <w:r w:rsidRPr="0017314A">
              <w:tab/>
            </w:r>
            <w:r w:rsidRPr="0017314A">
              <w:rPr>
                <w:b/>
                <w:i/>
              </w:rPr>
              <w:t>Перспективи след 2025 г.</w:t>
            </w:r>
          </w:p>
        </w:tc>
      </w:tr>
      <w:tr w:rsidR="005B63B9" w:rsidRPr="0017314A" w14:paraId="2600657D" w14:textId="77777777" w:rsidTr="00FD7778">
        <w:trPr>
          <w:jc w:val="center"/>
        </w:trPr>
        <w:tc>
          <w:tcPr>
            <w:tcW w:w="4876" w:type="dxa"/>
            <w:tcBorders>
              <w:top w:val="nil"/>
              <w:left w:val="nil"/>
              <w:bottom w:val="nil"/>
              <w:right w:val="nil"/>
            </w:tcBorders>
          </w:tcPr>
          <w:p w14:paraId="629495CA" w14:textId="77777777" w:rsidR="00FD7778" w:rsidRPr="0017314A" w:rsidRDefault="00FD7778" w:rsidP="00FD7778">
            <w:pPr>
              <w:pStyle w:val="Normal6a"/>
            </w:pPr>
          </w:p>
        </w:tc>
        <w:tc>
          <w:tcPr>
            <w:tcW w:w="4876" w:type="dxa"/>
            <w:tcBorders>
              <w:top w:val="nil"/>
              <w:left w:val="nil"/>
              <w:bottom w:val="nil"/>
              <w:right w:val="nil"/>
            </w:tcBorders>
            <w:hideMark/>
          </w:tcPr>
          <w:p w14:paraId="79434D7B" w14:textId="77777777" w:rsidR="00FD7778" w:rsidRPr="0017314A" w:rsidRDefault="00FD7778" w:rsidP="00FD7778">
            <w:pPr>
              <w:pStyle w:val="Normal6a"/>
            </w:pPr>
            <w:r w:rsidRPr="0017314A">
              <w:rPr>
                <w:b/>
                <w:i/>
              </w:rPr>
              <w:t>припомня, че основите на проекта за ЕС включват благосъстоянието на хората като стълб, и счита, че независимо от всякакви геополитически, свързани със сигурността и социално-икономически предизвикателства, ЕС не може да пренебрегва социалните измерения и измеренията на основните права, върху които е изграден; изисква от Комисията да постави благосъстоянието на хората, включително на най-уязвимите, на челно място във всички съществуващи и предстоящи политики на ЕС, да включи други измерения на сигурността, като например продоволствената и здравната сигурност, в своята политическа програма и да се въздържа от предлагане и приемане на политики и мерки, които изострят неравенството и изключването;</w:t>
            </w:r>
          </w:p>
        </w:tc>
      </w:tr>
    </w:tbl>
    <w:p w14:paraId="78424559" w14:textId="77777777" w:rsidR="00FD7778" w:rsidRPr="0017314A" w:rsidRDefault="00FD7778" w:rsidP="00FD7778">
      <w:pPr>
        <w:pStyle w:val="AmOrLang"/>
        <w:rPr>
          <w:lang w:eastAsia="en-US"/>
        </w:rPr>
      </w:pPr>
      <w:r w:rsidRPr="0017314A">
        <w:t xml:space="preserve">Or. </w:t>
      </w:r>
      <w:r w:rsidRPr="0017314A">
        <w:rPr>
          <w:rStyle w:val="HideTWBExt"/>
        </w:rPr>
        <w:t>&lt;Original&gt;</w:t>
      </w:r>
      <w:r w:rsidRPr="0017314A">
        <w:rPr>
          <w:rStyle w:val="HideTWBInt"/>
        </w:rPr>
        <w:t>{EN}</w:t>
      </w:r>
      <w:r w:rsidRPr="0017314A">
        <w:t>en</w:t>
      </w:r>
      <w:r w:rsidRPr="0017314A">
        <w:rPr>
          <w:rStyle w:val="HideTWBExt"/>
        </w:rPr>
        <w:t>&lt;/Original&gt;</w:t>
      </w:r>
    </w:p>
    <w:p w14:paraId="216B587A" w14:textId="77777777" w:rsidR="00FD7778" w:rsidRPr="0017314A" w:rsidRDefault="00FD7778" w:rsidP="00FD7778">
      <w:pPr>
        <w:rPr>
          <w:rStyle w:val="HideTWBExt"/>
        </w:rPr>
      </w:pPr>
      <w:r w:rsidRPr="0017314A">
        <w:rPr>
          <w:rStyle w:val="HideTWBExt"/>
        </w:rPr>
        <w:t>&lt;/Amend&gt;&lt;/RepeatBlock-Amend&gt;</w:t>
      </w:r>
    </w:p>
    <w:p w14:paraId="2E2DFE96" w14:textId="77777777" w:rsidR="00794E41" w:rsidRPr="0017314A" w:rsidRDefault="00794E41" w:rsidP="00FD7778"/>
    <w:sectPr w:rsidR="00794E41" w:rsidRPr="0017314A" w:rsidSect="00B6120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B0FBC" w14:textId="77777777" w:rsidR="00F422CC" w:rsidRPr="0017314A" w:rsidRDefault="00F422CC">
      <w:r w:rsidRPr="0017314A">
        <w:separator/>
      </w:r>
    </w:p>
  </w:endnote>
  <w:endnote w:type="continuationSeparator" w:id="0">
    <w:p w14:paraId="76E680BA" w14:textId="77777777" w:rsidR="00F422CC" w:rsidRPr="0017314A" w:rsidRDefault="00F422CC">
      <w:r w:rsidRPr="001731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DCC1B" w14:textId="023BB253" w:rsidR="00B61202" w:rsidRPr="0017314A" w:rsidRDefault="00B61202" w:rsidP="00B61202">
    <w:pPr>
      <w:pStyle w:val="EPFooter"/>
    </w:pPr>
    <w:r w:rsidRPr="0017314A">
      <w:t>PE</w:t>
    </w:r>
    <w:r w:rsidRPr="0017314A">
      <w:rPr>
        <w:rStyle w:val="HideTWBExt"/>
      </w:rPr>
      <w:t>&lt;NoPE&gt;</w:t>
    </w:r>
    <w:r w:rsidRPr="0017314A">
      <w:t>779.631</w:t>
    </w:r>
    <w:r w:rsidRPr="0017314A">
      <w:rPr>
        <w:rStyle w:val="HideTWBExt"/>
      </w:rPr>
      <w:t>&lt;/NoPE&gt;&lt;Version&gt;</w:t>
    </w:r>
    <w:r w:rsidRPr="0017314A">
      <w:t>v01-00</w:t>
    </w:r>
    <w:r w:rsidRPr="0017314A">
      <w:rPr>
        <w:rStyle w:val="HideTWBExt"/>
      </w:rPr>
      <w:t>&lt;/Version&gt;</w:t>
    </w:r>
    <w:r w:rsidRPr="0017314A">
      <w:tab/>
    </w:r>
    <w:r w:rsidRPr="0017314A">
      <w:fldChar w:fldCharType="begin"/>
    </w:r>
    <w:r w:rsidRPr="0017314A">
      <w:instrText xml:space="preserve"> PAGE  \* MERGEFORMAT </w:instrText>
    </w:r>
    <w:r w:rsidRPr="0017314A">
      <w:fldChar w:fldCharType="separate"/>
    </w:r>
    <w:r w:rsidRPr="0017314A">
      <w:rPr>
        <w:noProof/>
      </w:rPr>
      <w:t>222</w:t>
    </w:r>
    <w:r w:rsidRPr="0017314A">
      <w:fldChar w:fldCharType="end"/>
    </w:r>
    <w:r w:rsidRPr="0017314A">
      <w:t>/</w:t>
    </w:r>
    <w:fldSimple w:instr=" NUMPAGES  \* MERGEFORMAT ">
      <w:r w:rsidRPr="0017314A">
        <w:rPr>
          <w:noProof/>
        </w:rPr>
        <w:t>223</w:t>
      </w:r>
    </w:fldSimple>
    <w:r w:rsidRPr="0017314A">
      <w:tab/>
    </w:r>
    <w:r w:rsidRPr="0017314A">
      <w:rPr>
        <w:rStyle w:val="HideTWBExt"/>
      </w:rPr>
      <w:t>&lt;PathFdR&gt;</w:t>
    </w:r>
    <w:r w:rsidR="0017314A" w:rsidRPr="0017314A">
      <w:t>AM\1331954BG.docx</w:t>
    </w:r>
    <w:r w:rsidRPr="0017314A">
      <w:rPr>
        <w:rStyle w:val="HideTWBExt"/>
      </w:rPr>
      <w:t>&lt;/PathFdR&gt;</w:t>
    </w:r>
  </w:p>
  <w:p w14:paraId="5B3CD32B" w14:textId="11AF2AD4" w:rsidR="00FD7778" w:rsidRPr="0017314A" w:rsidRDefault="00B61202" w:rsidP="00B61202">
    <w:pPr>
      <w:pStyle w:val="EPFooter2"/>
    </w:pPr>
    <w:r w:rsidRPr="0017314A">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946C1" w14:textId="506543CA" w:rsidR="00B61202" w:rsidRPr="0017314A" w:rsidRDefault="00B61202" w:rsidP="00B61202">
    <w:pPr>
      <w:pStyle w:val="EPFooter"/>
    </w:pPr>
    <w:r w:rsidRPr="0017314A">
      <w:rPr>
        <w:rStyle w:val="HideTWBExt"/>
      </w:rPr>
      <w:t>&lt;PathFdR&gt;</w:t>
    </w:r>
    <w:r w:rsidR="0017314A" w:rsidRPr="0017314A">
      <w:t>AM\1331954BG.docx</w:t>
    </w:r>
    <w:r w:rsidRPr="0017314A">
      <w:rPr>
        <w:rStyle w:val="HideTWBExt"/>
      </w:rPr>
      <w:t>&lt;/PathFdR&gt;</w:t>
    </w:r>
    <w:r w:rsidRPr="0017314A">
      <w:tab/>
    </w:r>
    <w:r w:rsidRPr="0017314A">
      <w:fldChar w:fldCharType="begin"/>
    </w:r>
    <w:r w:rsidRPr="0017314A">
      <w:instrText xml:space="preserve"> PAGE  \* MERGEFORMAT </w:instrText>
    </w:r>
    <w:r w:rsidRPr="0017314A">
      <w:fldChar w:fldCharType="separate"/>
    </w:r>
    <w:r w:rsidRPr="0017314A">
      <w:rPr>
        <w:noProof/>
      </w:rPr>
      <w:t>223</w:t>
    </w:r>
    <w:r w:rsidRPr="0017314A">
      <w:fldChar w:fldCharType="end"/>
    </w:r>
    <w:r w:rsidRPr="0017314A">
      <w:t>/</w:t>
    </w:r>
    <w:fldSimple w:instr=" NUMPAGES  \* MERGEFORMAT ">
      <w:r w:rsidRPr="0017314A">
        <w:rPr>
          <w:noProof/>
        </w:rPr>
        <w:t>223</w:t>
      </w:r>
    </w:fldSimple>
    <w:r w:rsidRPr="0017314A">
      <w:tab/>
      <w:t>PE</w:t>
    </w:r>
    <w:r w:rsidRPr="0017314A">
      <w:rPr>
        <w:rStyle w:val="HideTWBExt"/>
      </w:rPr>
      <w:t>&lt;NoPE&gt;</w:t>
    </w:r>
    <w:r w:rsidRPr="0017314A">
      <w:t>779.631</w:t>
    </w:r>
    <w:r w:rsidRPr="0017314A">
      <w:rPr>
        <w:rStyle w:val="HideTWBExt"/>
      </w:rPr>
      <w:t>&lt;/NoPE&gt;&lt;Version&gt;</w:t>
    </w:r>
    <w:r w:rsidRPr="0017314A">
      <w:t>v01-00</w:t>
    </w:r>
    <w:r w:rsidRPr="0017314A">
      <w:rPr>
        <w:rStyle w:val="HideTWBExt"/>
      </w:rPr>
      <w:t>&lt;/Version&gt;</w:t>
    </w:r>
  </w:p>
  <w:p w14:paraId="6A20EB30" w14:textId="5A00FEFD" w:rsidR="00FD7778" w:rsidRPr="0017314A" w:rsidRDefault="00B61202" w:rsidP="00B61202">
    <w:pPr>
      <w:pStyle w:val="EPFooter2"/>
    </w:pPr>
    <w:r w:rsidRPr="0017314A">
      <w:tab/>
    </w:r>
    <w:r w:rsidRPr="0017314A">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077D" w14:textId="41FE5B99" w:rsidR="00B61202" w:rsidRPr="0017314A" w:rsidRDefault="00B61202" w:rsidP="00B61202">
    <w:pPr>
      <w:pStyle w:val="EPFooter"/>
    </w:pPr>
    <w:r w:rsidRPr="0017314A">
      <w:rPr>
        <w:rStyle w:val="HideTWBExt"/>
      </w:rPr>
      <w:t>&lt;PathFdR&gt;</w:t>
    </w:r>
    <w:r w:rsidR="0017314A" w:rsidRPr="0017314A">
      <w:t>AM\1331954BG.docx</w:t>
    </w:r>
    <w:r w:rsidRPr="0017314A">
      <w:rPr>
        <w:rStyle w:val="HideTWBExt"/>
      </w:rPr>
      <w:t>&lt;/PathFdR&gt;</w:t>
    </w:r>
    <w:r w:rsidRPr="0017314A">
      <w:tab/>
    </w:r>
    <w:r w:rsidRPr="0017314A">
      <w:tab/>
      <w:t>PE</w:t>
    </w:r>
    <w:r w:rsidRPr="0017314A">
      <w:rPr>
        <w:rStyle w:val="HideTWBExt"/>
      </w:rPr>
      <w:t>&lt;NoPE&gt;</w:t>
    </w:r>
    <w:r w:rsidRPr="0017314A">
      <w:t>779.631</w:t>
    </w:r>
    <w:r w:rsidRPr="0017314A">
      <w:rPr>
        <w:rStyle w:val="HideTWBExt"/>
      </w:rPr>
      <w:t>&lt;/NoPE&gt;&lt;Version&gt;</w:t>
    </w:r>
    <w:r w:rsidRPr="0017314A">
      <w:t>v01-00</w:t>
    </w:r>
    <w:r w:rsidRPr="0017314A">
      <w:rPr>
        <w:rStyle w:val="HideTWBExt"/>
      </w:rPr>
      <w:t>&lt;/Version&gt;</w:t>
    </w:r>
  </w:p>
  <w:p w14:paraId="475194F1" w14:textId="639D791B" w:rsidR="00FD7778" w:rsidRPr="0017314A" w:rsidRDefault="00B61202" w:rsidP="00B61202">
    <w:pPr>
      <w:pStyle w:val="EPFooter2"/>
    </w:pPr>
    <w:r w:rsidRPr="0017314A">
      <w:t>BG</w:t>
    </w:r>
    <w:r w:rsidRPr="0017314A">
      <w:tab/>
    </w:r>
    <w:r w:rsidRPr="0017314A">
      <w:rPr>
        <w:b w:val="0"/>
        <w:i/>
        <w:color w:val="C0C0C0"/>
        <w:sz w:val="22"/>
      </w:rPr>
      <w:t>Единство в многообразието</w:t>
    </w:r>
    <w:r w:rsidRPr="0017314A">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9BA45" w14:textId="77777777" w:rsidR="00F422CC" w:rsidRPr="0017314A" w:rsidRDefault="00F422CC">
      <w:r w:rsidRPr="0017314A">
        <w:separator/>
      </w:r>
    </w:p>
  </w:footnote>
  <w:footnote w:type="continuationSeparator" w:id="0">
    <w:p w14:paraId="21E53533" w14:textId="77777777" w:rsidR="00F422CC" w:rsidRPr="0017314A" w:rsidRDefault="00F422CC">
      <w:r w:rsidRPr="001731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CE87" w14:textId="77777777" w:rsidR="0097329F" w:rsidRDefault="00973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05B1" w14:textId="77777777" w:rsidR="0097329F" w:rsidRDefault="009732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22C9" w14:textId="77777777" w:rsidR="0097329F" w:rsidRDefault="009732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2515988">
    <w:abstractNumId w:val="3"/>
  </w:num>
  <w:num w:numId="2" w16cid:durableId="851186173">
    <w:abstractNumId w:val="2"/>
  </w:num>
  <w:num w:numId="3" w16cid:durableId="570820929">
    <w:abstractNumId w:val="1"/>
  </w:num>
  <w:num w:numId="4" w16cid:durableId="1924142709">
    <w:abstractNumId w:val="0"/>
  </w:num>
  <w:num w:numId="5" w16cid:durableId="796066355">
    <w:abstractNumId w:val="6"/>
  </w:num>
  <w:num w:numId="6" w16cid:durableId="172495584">
    <w:abstractNumId w:val="5"/>
  </w:num>
  <w:num w:numId="7" w16cid:durableId="7331673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2"/>
    <w:docVar w:name="CODEMNU" w:val=" 1"/>
    <w:docVar w:name="COMKEY" w:val="LIBE"/>
    <w:docVar w:name="COMMKEY" w:val="LIBE"/>
    <w:docVar w:name="CVar" w:val="230"/>
    <w:docVar w:name="DOCDT" w:val="12/11/2025"/>
    <w:docVar w:name="DOCREFINIMNU" w:val=" 1"/>
    <w:docVar w:name="iNoAmend" w:val="230"/>
    <w:docVar w:name="InsideLoop" w:val="1"/>
    <w:docVar w:name="LastEditedSection" w:val=" 1"/>
    <w:docVar w:name="ONBEHALFKEY1" w:val="AFCO"/>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1"/>
    <w:docVar w:name="TVTAMPART" w:val="1"/>
    <w:docVar w:name="TVTMEMBERS1" w:val="m"/>
    <w:docVar w:name="TXTAUTHOR" w:val="Anna Strolenberg"/>
    <w:docVar w:name="TXTLANGUE" w:val="BG"/>
    <w:docVar w:name="TXTLANGUEMIN" w:val="bg"/>
    <w:docVar w:name="TXTNRAM" w:val="230"/>
    <w:docVar w:name="TXTNRFIRSTAM" w:val="230"/>
    <w:docVar w:name="TXTNRLASTAM" w:val="630"/>
    <w:docVar w:name="TXTNRPE" w:val="779.631"/>
    <w:docVar w:name="TXTNRPE2" w:val="778/093"/>
    <w:docVar w:name="TXTNRPROC" w:val="2025/2135"/>
    <w:docVar w:name="TXTPEorAP" w:val="PE"/>
    <w:docVar w:name="TXTROUTE" w:val="AM\1331954BG.docx"/>
    <w:docVar w:name="TXTTITLE" w:val="Situation of fundamental rights in the European Union in 2024 and 2025"/>
    <w:docVar w:name="TXTVERSION" w:val="01-00"/>
    <w:docVar w:name="TXTVERSION2" w:val="01-00"/>
  </w:docVars>
  <w:rsids>
    <w:rsidRoot w:val="00CC65F8"/>
    <w:rsid w:val="000058AA"/>
    <w:rsid w:val="00072B4B"/>
    <w:rsid w:val="0007719E"/>
    <w:rsid w:val="0011298B"/>
    <w:rsid w:val="0012108E"/>
    <w:rsid w:val="00125041"/>
    <w:rsid w:val="00142E0B"/>
    <w:rsid w:val="0015022B"/>
    <w:rsid w:val="0017314A"/>
    <w:rsid w:val="00175062"/>
    <w:rsid w:val="001767FD"/>
    <w:rsid w:val="001B1694"/>
    <w:rsid w:val="001C108E"/>
    <w:rsid w:val="001C6BFC"/>
    <w:rsid w:val="0021476F"/>
    <w:rsid w:val="00262416"/>
    <w:rsid w:val="002A3EAA"/>
    <w:rsid w:val="002B6DE3"/>
    <w:rsid w:val="002B799B"/>
    <w:rsid w:val="002F0149"/>
    <w:rsid w:val="00307E56"/>
    <w:rsid w:val="003C1BE8"/>
    <w:rsid w:val="003C7A69"/>
    <w:rsid w:val="003D7856"/>
    <w:rsid w:val="004106BA"/>
    <w:rsid w:val="0044299E"/>
    <w:rsid w:val="00444941"/>
    <w:rsid w:val="004B02E9"/>
    <w:rsid w:val="004D02AB"/>
    <w:rsid w:val="004E4A92"/>
    <w:rsid w:val="00594649"/>
    <w:rsid w:val="005B63B9"/>
    <w:rsid w:val="005D04A2"/>
    <w:rsid w:val="005E5FA1"/>
    <w:rsid w:val="00663E24"/>
    <w:rsid w:val="0067401D"/>
    <w:rsid w:val="006838B3"/>
    <w:rsid w:val="00742225"/>
    <w:rsid w:val="00794E41"/>
    <w:rsid w:val="007964AA"/>
    <w:rsid w:val="007B1846"/>
    <w:rsid w:val="007C1252"/>
    <w:rsid w:val="007E54B7"/>
    <w:rsid w:val="007F22E4"/>
    <w:rsid w:val="00823959"/>
    <w:rsid w:val="008305E9"/>
    <w:rsid w:val="00840C92"/>
    <w:rsid w:val="00866CBA"/>
    <w:rsid w:val="00873A27"/>
    <w:rsid w:val="008B040A"/>
    <w:rsid w:val="008C4894"/>
    <w:rsid w:val="00915038"/>
    <w:rsid w:val="0093376E"/>
    <w:rsid w:val="00934E89"/>
    <w:rsid w:val="0095177E"/>
    <w:rsid w:val="00952F4F"/>
    <w:rsid w:val="009531F4"/>
    <w:rsid w:val="00954A54"/>
    <w:rsid w:val="0097329F"/>
    <w:rsid w:val="009B54E9"/>
    <w:rsid w:val="009C2758"/>
    <w:rsid w:val="00A04415"/>
    <w:rsid w:val="00A17815"/>
    <w:rsid w:val="00A530BE"/>
    <w:rsid w:val="00A57C56"/>
    <w:rsid w:val="00A7559D"/>
    <w:rsid w:val="00A771CC"/>
    <w:rsid w:val="00A804CE"/>
    <w:rsid w:val="00A836A6"/>
    <w:rsid w:val="00AD3D9F"/>
    <w:rsid w:val="00AE20EB"/>
    <w:rsid w:val="00B4019F"/>
    <w:rsid w:val="00B43C20"/>
    <w:rsid w:val="00B61202"/>
    <w:rsid w:val="00B82CCB"/>
    <w:rsid w:val="00BB387E"/>
    <w:rsid w:val="00BE6658"/>
    <w:rsid w:val="00BF6585"/>
    <w:rsid w:val="00C4749E"/>
    <w:rsid w:val="00C72F6B"/>
    <w:rsid w:val="00C83592"/>
    <w:rsid w:val="00C85D0F"/>
    <w:rsid w:val="00CA7F28"/>
    <w:rsid w:val="00CC65F8"/>
    <w:rsid w:val="00CF4E9D"/>
    <w:rsid w:val="00D2257D"/>
    <w:rsid w:val="00D34123"/>
    <w:rsid w:val="00D35B06"/>
    <w:rsid w:val="00D42F84"/>
    <w:rsid w:val="00DA7120"/>
    <w:rsid w:val="00DC19A9"/>
    <w:rsid w:val="00DC1DD4"/>
    <w:rsid w:val="00DC3244"/>
    <w:rsid w:val="00DC36BD"/>
    <w:rsid w:val="00DD55BF"/>
    <w:rsid w:val="00DE030D"/>
    <w:rsid w:val="00DF038C"/>
    <w:rsid w:val="00E20DA3"/>
    <w:rsid w:val="00E67987"/>
    <w:rsid w:val="00EA1780"/>
    <w:rsid w:val="00EF54D2"/>
    <w:rsid w:val="00F15510"/>
    <w:rsid w:val="00F20F19"/>
    <w:rsid w:val="00F422CC"/>
    <w:rsid w:val="00F457AA"/>
    <w:rsid w:val="00F47BD5"/>
    <w:rsid w:val="00F61FB2"/>
    <w:rsid w:val="00F925F1"/>
    <w:rsid w:val="00FA7F93"/>
    <w:rsid w:val="00FB3CF9"/>
    <w:rsid w:val="00FC2D2A"/>
    <w:rsid w:val="00FD7778"/>
    <w:rsid w:val="00FF1F40"/>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EF1E6F"/>
  <w15:chartTrackingRefBased/>
  <w15:docId w15:val="{2048B8F7-E49D-4AEA-A794-C445E013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DE030D"/>
    <w:pPr>
      <w:widowControl/>
      <w:spacing w:before="100" w:beforeAutospacing="1" w:after="100" w:afterAutospacing="1"/>
    </w:pPr>
    <w:rPr>
      <w:szCs w:val="24"/>
    </w:rPr>
  </w:style>
  <w:style w:type="paragraph" w:customStyle="1" w:styleId="AmCrossRef">
    <w:name w:val="AmCrossRef"/>
    <w:basedOn w:val="Normal"/>
    <w:rsid w:val="00DE030D"/>
    <w:pPr>
      <w:widowControl/>
      <w:spacing w:before="240" w:after="240"/>
      <w:jc w:val="center"/>
    </w:pPr>
    <w:rPr>
      <w:i/>
      <w:szCs w:val="24"/>
      <w:lang w:eastAsia="en-US"/>
    </w:rPr>
  </w:style>
  <w:style w:type="paragraph" w:customStyle="1" w:styleId="EPFooterLandscape">
    <w:name w:val="EPFooterLandscape"/>
    <w:rsid w:val="00DE030D"/>
    <w:pPr>
      <w:tabs>
        <w:tab w:val="center" w:pos="6800"/>
        <w:tab w:val="right" w:pos="15020"/>
      </w:tabs>
    </w:pPr>
    <w:rPr>
      <w:sz w:val="22"/>
      <w:lang w:eastAsia="en-US"/>
    </w:rPr>
  </w:style>
  <w:style w:type="paragraph" w:customStyle="1" w:styleId="Normal0">
    <w:name w:val="Normal0"/>
    <w:basedOn w:val="Normal"/>
    <w:rsid w:val="00DE030D"/>
    <w:pPr>
      <w:widowControl/>
    </w:pPr>
    <w:rPr>
      <w:sz w:val="2"/>
      <w:szCs w:val="24"/>
      <w:lang w:eastAsia="en-US"/>
    </w:rPr>
  </w:style>
  <w:style w:type="paragraph" w:customStyle="1" w:styleId="EPFooter2Landscape">
    <w:name w:val="EPFooter2Landscape"/>
    <w:rsid w:val="00DE030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E030D"/>
    <w:pPr>
      <w:widowControl/>
      <w:shd w:val="clear" w:color="auto" w:fill="000000"/>
    </w:pPr>
    <w:rPr>
      <w:color w:val="FFFFFF"/>
      <w:szCs w:val="24"/>
      <w:lang w:eastAsia="en-US"/>
    </w:rPr>
  </w:style>
  <w:style w:type="paragraph" w:customStyle="1" w:styleId="Normal12a">
    <w:name w:val="Normal12a"/>
    <w:basedOn w:val="Normal"/>
    <w:rsid w:val="00DE030D"/>
    <w:pPr>
      <w:widowControl/>
      <w:spacing w:after="240"/>
    </w:pPr>
    <w:rPr>
      <w:szCs w:val="24"/>
      <w:lang w:eastAsia="en-US"/>
    </w:rPr>
  </w:style>
  <w:style w:type="paragraph" w:customStyle="1" w:styleId="NormalBold12b">
    <w:name w:val="NormalBold12b"/>
    <w:basedOn w:val="Normal"/>
    <w:rsid w:val="00DE030D"/>
    <w:pPr>
      <w:widowControl/>
      <w:spacing w:before="240"/>
    </w:pPr>
    <w:rPr>
      <w:b/>
      <w:szCs w:val="24"/>
      <w:lang w:eastAsia="en-US"/>
    </w:rPr>
  </w:style>
  <w:style w:type="paragraph" w:customStyle="1" w:styleId="AmJustText">
    <w:name w:val="AmJustText"/>
    <w:basedOn w:val="Normal"/>
    <w:rsid w:val="00DE030D"/>
    <w:pPr>
      <w:widowControl/>
      <w:spacing w:after="240"/>
    </w:pPr>
    <w:rPr>
      <w:i/>
      <w:szCs w:val="24"/>
      <w:lang w:eastAsia="en-US"/>
    </w:rPr>
  </w:style>
  <w:style w:type="paragraph" w:customStyle="1" w:styleId="AmJustTitle">
    <w:name w:val="AmJustTitle"/>
    <w:basedOn w:val="Normal"/>
    <w:next w:val="AmJustText"/>
    <w:rsid w:val="00DE030D"/>
    <w:pPr>
      <w:keepNext/>
      <w:widowControl/>
      <w:spacing w:before="240" w:after="240"/>
      <w:jc w:val="center"/>
    </w:pPr>
    <w:rPr>
      <w:i/>
      <w:szCs w:val="24"/>
      <w:lang w:eastAsia="en-US"/>
    </w:rPr>
  </w:style>
  <w:style w:type="character" w:customStyle="1" w:styleId="EPFooter2Motto">
    <w:name w:val="EPFooter2Motto"/>
    <w:rsid w:val="00DE030D"/>
    <w:rPr>
      <w:rFonts w:ascii="Arial" w:hAnsi="Arial" w:cs="Arial" w:hint="default"/>
      <w:b/>
      <w:bCs w:val="0"/>
      <w:i/>
      <w:iCs w:val="0"/>
      <w:color w:val="C0C0C0"/>
      <w:sz w:val="22"/>
    </w:rPr>
  </w:style>
  <w:style w:type="character" w:customStyle="1" w:styleId="EPFooter2Middle">
    <w:name w:val="EPFooter2Middle"/>
    <w:rsid w:val="00DE030D"/>
    <w:rPr>
      <w:rFonts w:ascii="Arial" w:hAnsi="Arial" w:cs="Arial" w:hint="default"/>
      <w:b w:val="0"/>
      <w:bCs w:val="0"/>
      <w:i/>
      <w:iCs w:val="0"/>
      <w:color w:val="AEAAAA"/>
      <w:sz w:val="22"/>
      <w:shd w:val="pct50" w:color="auto" w:fill="auto"/>
    </w:rPr>
  </w:style>
  <w:style w:type="character" w:customStyle="1" w:styleId="CMissingStyle">
    <w:name w:val="C_MissingStyle"/>
    <w:rsid w:val="00DE030D"/>
    <w:rPr>
      <w:color w:val="FFFFFF"/>
      <w:sz w:val="22"/>
      <w:shd w:val="clear" w:color="auto" w:fill="000000"/>
    </w:rPr>
  </w:style>
  <w:style w:type="character" w:styleId="CommentReference">
    <w:name w:val="annotation reference"/>
    <w:basedOn w:val="DefaultParagraphFont"/>
    <w:rsid w:val="00DE030D"/>
    <w:rPr>
      <w:sz w:val="16"/>
      <w:szCs w:val="16"/>
    </w:rPr>
  </w:style>
  <w:style w:type="paragraph" w:styleId="CommentText">
    <w:name w:val="annotation text"/>
    <w:basedOn w:val="Normal"/>
    <w:link w:val="CommentTextChar"/>
    <w:rsid w:val="00DE030D"/>
    <w:rPr>
      <w:sz w:val="20"/>
    </w:rPr>
  </w:style>
  <w:style w:type="character" w:customStyle="1" w:styleId="CommentTextChar">
    <w:name w:val="Comment Text Char"/>
    <w:basedOn w:val="DefaultParagraphFont"/>
    <w:link w:val="CommentText"/>
    <w:rsid w:val="00DE030D"/>
  </w:style>
  <w:style w:type="paragraph" w:styleId="CommentSubject">
    <w:name w:val="annotation subject"/>
    <w:basedOn w:val="CommentText"/>
    <w:next w:val="CommentText"/>
    <w:link w:val="CommentSubjectChar"/>
    <w:semiHidden/>
    <w:unhideWhenUsed/>
    <w:rsid w:val="00DE030D"/>
    <w:rPr>
      <w:b/>
      <w:bCs/>
    </w:rPr>
  </w:style>
  <w:style w:type="character" w:customStyle="1" w:styleId="CommentSubjectChar">
    <w:name w:val="Comment Subject Char"/>
    <w:basedOn w:val="CommentTextChar"/>
    <w:link w:val="CommentSubject"/>
    <w:semiHidden/>
    <w:rsid w:val="00DE030D"/>
    <w:rPr>
      <w:b/>
      <w:bCs/>
    </w:rPr>
  </w:style>
  <w:style w:type="paragraph" w:styleId="Footer">
    <w:name w:val="footer"/>
    <w:basedOn w:val="Normal"/>
    <w:link w:val="FooterChar"/>
    <w:semiHidden/>
    <w:rsid w:val="00DE030D"/>
    <w:pPr>
      <w:tabs>
        <w:tab w:val="center" w:pos="4513"/>
        <w:tab w:val="right" w:pos="9026"/>
      </w:tabs>
    </w:pPr>
  </w:style>
  <w:style w:type="character" w:customStyle="1" w:styleId="FooterChar">
    <w:name w:val="Footer Char"/>
    <w:basedOn w:val="DefaultParagraphFont"/>
    <w:link w:val="Footer"/>
    <w:semiHidden/>
    <w:rsid w:val="00DE03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219</Pages>
  <Words>36475</Words>
  <Characters>224297</Characters>
  <Application>Microsoft Office Word</Application>
  <DocSecurity>0</DocSecurity>
  <Lines>10849</Lines>
  <Paragraphs>3476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2025-12-01T15:56:00Z</dcterms:created>
  <dcterms:modified xsi:type="dcterms:W3CDTF">2025-12-01T15:56:00Z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1331954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AM\1331954BG.docx</vt:lpwstr>
  </property>
  <property fmtid="{D5CDD505-2E9C-101B-9397-08002B2CF9AE}" pid="10" name="LastEdited with">
    <vt:lpwstr>10.2.0 Build [20251118]</vt:lpwstr>
  </property>
  <property fmtid="{D5CDD505-2E9C-101B-9397-08002B2CF9AE}" pid="11" name="PE number">
    <vt:lpwstr>779.631</vt:lpwstr>
  </property>
  <property fmtid="{D5CDD505-2E9C-101B-9397-08002B2CF9AE}" pid="12" name="SendToEpades">
    <vt:lpwstr>OK - 2025/11/12 16:35</vt:lpwstr>
  </property>
  <property fmtid="{D5CDD505-2E9C-101B-9397-08002B2CF9AE}" pid="13" name="Bookout">
    <vt:lpwstr>NOK(TYPAM) - 2025/12/01 16:55</vt:lpwstr>
  </property>
</Properties>
</file>