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99346A" w:rsidRPr="005E7E9F" w14:paraId="75224BC4" w14:textId="77777777" w:rsidTr="00C85D0F">
        <w:trPr>
          <w:trHeight w:hRule="exact" w:val="1418"/>
        </w:trPr>
        <w:tc>
          <w:tcPr>
            <w:tcW w:w="6804" w:type="dxa"/>
            <w:vAlign w:val="center"/>
          </w:tcPr>
          <w:p w14:paraId="7E55AEFF" w14:textId="77777777" w:rsidR="005E5FA1" w:rsidRPr="005E7E9F" w:rsidRDefault="00E70254" w:rsidP="00C85D0F">
            <w:pPr>
              <w:pStyle w:val="EPName"/>
            </w:pPr>
            <w:r w:rsidRPr="005E7E9F">
              <w:t>Európai Parlament</w:t>
            </w:r>
          </w:p>
          <w:p w14:paraId="382779CD" w14:textId="77777777" w:rsidR="005E5FA1" w:rsidRPr="005E7E9F" w:rsidRDefault="00E70254" w:rsidP="00C85D0F">
            <w:pPr>
              <w:pStyle w:val="EPTerm"/>
            </w:pPr>
            <w:r w:rsidRPr="005E7E9F">
              <w:t>2024-2029</w:t>
            </w:r>
          </w:p>
        </w:tc>
        <w:tc>
          <w:tcPr>
            <w:tcW w:w="2268" w:type="dxa"/>
          </w:tcPr>
          <w:p w14:paraId="5D788F67" w14:textId="77777777" w:rsidR="005E5FA1" w:rsidRPr="005E7E9F" w:rsidRDefault="00E70254" w:rsidP="00C85D0F">
            <w:pPr>
              <w:pStyle w:val="EPLogo"/>
            </w:pPr>
            <w:r w:rsidRPr="005E7E9F">
              <w:rPr>
                <w:noProof/>
              </w:rPr>
              <w:drawing>
                <wp:inline distT="0" distB="0" distL="0" distR="0" wp14:anchorId="2163CD8C" wp14:editId="0CD13E31">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3FC186E1" w14:textId="77777777" w:rsidR="00CF4E9D" w:rsidRPr="005E7E9F" w:rsidRDefault="00CF4E9D" w:rsidP="00CF4E9D">
      <w:pPr>
        <w:pStyle w:val="LineTop"/>
      </w:pPr>
    </w:p>
    <w:p w14:paraId="7E603622" w14:textId="77777777" w:rsidR="00CF4E9D" w:rsidRPr="005E7E9F" w:rsidRDefault="00E70254" w:rsidP="00CF4E9D">
      <w:pPr>
        <w:pStyle w:val="EPBody"/>
      </w:pPr>
      <w:r w:rsidRPr="00D761F0">
        <w:rPr>
          <w:rStyle w:val="HideTWBExt"/>
          <w:i w:val="0"/>
          <w:szCs w:val="20"/>
        </w:rPr>
        <w:t>&lt;Commission&gt;</w:t>
      </w:r>
      <w:r w:rsidRPr="00D761F0">
        <w:rPr>
          <w:rStyle w:val="HideTWBInt"/>
          <w:i w:val="0"/>
          <w:szCs w:val="20"/>
        </w:rPr>
        <w:t>{LIBE}</w:t>
      </w:r>
      <w:r w:rsidRPr="005E7E9F">
        <w:t>Állampolgári Jogi, Bel- és Igazságügyi Bizottság</w:t>
      </w:r>
      <w:r w:rsidRPr="00D761F0">
        <w:rPr>
          <w:rStyle w:val="HideTWBExt"/>
          <w:i w:val="0"/>
          <w:szCs w:val="20"/>
        </w:rPr>
        <w:t>&lt;/Commission&gt;</w:t>
      </w:r>
    </w:p>
    <w:p w14:paraId="4C09B2BB" w14:textId="77777777" w:rsidR="00CF4E9D" w:rsidRPr="005E7E9F" w:rsidRDefault="00CF4E9D" w:rsidP="00CF4E9D">
      <w:pPr>
        <w:pStyle w:val="LineBottom"/>
      </w:pPr>
    </w:p>
    <w:p w14:paraId="2B1A9DDB" w14:textId="77777777" w:rsidR="00794E41" w:rsidRPr="005E7E9F" w:rsidRDefault="00E70254" w:rsidP="00794E41">
      <w:pPr>
        <w:pStyle w:val="CoverReference"/>
      </w:pPr>
      <w:r w:rsidRPr="00D761F0">
        <w:rPr>
          <w:rStyle w:val="HideTWBExt"/>
          <w:b w:val="0"/>
        </w:rPr>
        <w:t>&lt;RefProc&gt;</w:t>
      </w:r>
      <w:r w:rsidRPr="005E7E9F">
        <w:t>2025/2135</w:t>
      </w:r>
      <w:r w:rsidRPr="00D761F0">
        <w:rPr>
          <w:rStyle w:val="HideTWBExt"/>
          <w:b w:val="0"/>
        </w:rPr>
        <w:t>&lt;/RefProc&gt;&lt;RefTypeProc&gt;</w:t>
      </w:r>
      <w:r w:rsidRPr="005E7E9F">
        <w:t>(INI)</w:t>
      </w:r>
      <w:r w:rsidRPr="00D761F0">
        <w:rPr>
          <w:rStyle w:val="HideTWBExt"/>
          <w:b w:val="0"/>
        </w:rPr>
        <w:t>&lt;/RefTypeProc&gt;</w:t>
      </w:r>
    </w:p>
    <w:p w14:paraId="37269FF1" w14:textId="77777777" w:rsidR="00794E41" w:rsidRPr="005E7E9F" w:rsidRDefault="00E70254" w:rsidP="00794E41">
      <w:pPr>
        <w:pStyle w:val="CoverDate"/>
      </w:pPr>
      <w:r w:rsidRPr="00D761F0">
        <w:rPr>
          <w:rStyle w:val="HideTWBExt"/>
        </w:rPr>
        <w:t>&lt;Date&gt;</w:t>
      </w:r>
      <w:r w:rsidRPr="00D761F0">
        <w:rPr>
          <w:rStyle w:val="HideTWBInt"/>
        </w:rPr>
        <w:t>{12/11/2025}</w:t>
      </w:r>
      <w:r w:rsidRPr="005E7E9F">
        <w:t>12.11.2025</w:t>
      </w:r>
      <w:r w:rsidRPr="00D761F0">
        <w:rPr>
          <w:rStyle w:val="HideTWBExt"/>
        </w:rPr>
        <w:t>&lt;/Date&gt;</w:t>
      </w:r>
    </w:p>
    <w:p w14:paraId="5FD2C208" w14:textId="0F9D7C87" w:rsidR="00794E41" w:rsidRPr="005E7E9F" w:rsidRDefault="00E70254" w:rsidP="00794E41">
      <w:pPr>
        <w:pStyle w:val="CoverDocType"/>
      </w:pPr>
      <w:r w:rsidRPr="005E7E9F">
        <w:t>MÓDOSÍTÁS</w:t>
      </w:r>
      <w:r w:rsidR="00A94D8D" w:rsidRPr="005E7E9F">
        <w:t>:</w:t>
      </w:r>
    </w:p>
    <w:p w14:paraId="336A92CF" w14:textId="77777777" w:rsidR="00794E41" w:rsidRPr="005E7E9F" w:rsidRDefault="00E70254" w:rsidP="00794E41">
      <w:pPr>
        <w:pStyle w:val="CoverDocType24a"/>
      </w:pPr>
      <w:r w:rsidRPr="00D761F0">
        <w:rPr>
          <w:rStyle w:val="HideTWBExt"/>
          <w:b w:val="0"/>
        </w:rPr>
        <w:t>&lt;RangeAM&gt;</w:t>
      </w:r>
      <w:r w:rsidRPr="005E7E9F">
        <w:t>230 - 630</w:t>
      </w:r>
      <w:r w:rsidRPr="00D761F0">
        <w:rPr>
          <w:rStyle w:val="HideTWBExt"/>
          <w:b w:val="0"/>
        </w:rPr>
        <w:t>&lt;/RangeAM&gt;</w:t>
      </w:r>
    </w:p>
    <w:p w14:paraId="1A8EEA3D" w14:textId="77777777" w:rsidR="00794E41" w:rsidRPr="005E7E9F" w:rsidRDefault="00E70254" w:rsidP="007B1846">
      <w:pPr>
        <w:pStyle w:val="CoverBold"/>
      </w:pPr>
      <w:r w:rsidRPr="00D761F0">
        <w:rPr>
          <w:rStyle w:val="HideTWBExt"/>
          <w:b w:val="0"/>
        </w:rPr>
        <w:t>&lt;TitreType&gt;</w:t>
      </w:r>
      <w:r w:rsidRPr="005E7E9F">
        <w:t>Jelentéstervezet</w:t>
      </w:r>
      <w:r w:rsidRPr="00D761F0">
        <w:rPr>
          <w:rStyle w:val="HideTWBExt"/>
          <w:b w:val="0"/>
        </w:rPr>
        <w:t>&lt;/TitreType&gt;</w:t>
      </w:r>
    </w:p>
    <w:p w14:paraId="77BCF43B" w14:textId="77777777" w:rsidR="00794E41" w:rsidRPr="005E7E9F" w:rsidRDefault="00E70254" w:rsidP="007B1846">
      <w:pPr>
        <w:pStyle w:val="CoverBold"/>
      </w:pPr>
      <w:r w:rsidRPr="00D761F0">
        <w:rPr>
          <w:rStyle w:val="HideTWBExt"/>
          <w:b w:val="0"/>
        </w:rPr>
        <w:t>&lt;Rapporteur&gt;</w:t>
      </w:r>
      <w:r w:rsidRPr="005E7E9F">
        <w:t>Anna Strolenberg</w:t>
      </w:r>
      <w:r w:rsidRPr="00D761F0">
        <w:rPr>
          <w:rStyle w:val="HideTWBExt"/>
          <w:b w:val="0"/>
        </w:rPr>
        <w:t>&lt;/Rapporteur&gt;</w:t>
      </w:r>
    </w:p>
    <w:p w14:paraId="26F285FA" w14:textId="77777777" w:rsidR="00794E41" w:rsidRPr="005E7E9F" w:rsidRDefault="00E70254" w:rsidP="00794E41">
      <w:pPr>
        <w:pStyle w:val="CoverNormal24a"/>
      </w:pPr>
      <w:r w:rsidRPr="00D761F0">
        <w:rPr>
          <w:rStyle w:val="HideTWBExt"/>
        </w:rPr>
        <w:t>&lt;DocRefPE&gt;</w:t>
      </w:r>
      <w:r w:rsidRPr="005E7E9F">
        <w:t>(PE778/093v01-00)</w:t>
      </w:r>
      <w:r w:rsidRPr="00D761F0">
        <w:rPr>
          <w:rStyle w:val="HideTWBExt"/>
        </w:rPr>
        <w:t>&lt;/DocRefPE&gt;</w:t>
      </w:r>
    </w:p>
    <w:p w14:paraId="410A9C1D" w14:textId="77777777" w:rsidR="00794E41" w:rsidRPr="005E7E9F" w:rsidRDefault="00E70254" w:rsidP="00794E41">
      <w:pPr>
        <w:pStyle w:val="CoverNormal"/>
      </w:pPr>
      <w:r w:rsidRPr="00D761F0">
        <w:rPr>
          <w:rStyle w:val="HideTWBExt"/>
        </w:rPr>
        <w:t>&lt;Titre&gt;</w:t>
      </w:r>
      <w:r w:rsidRPr="005E7E9F">
        <w:t>Az alapvető jogok helyzete az Európai Unióban 2024-ben és 2025-ben</w:t>
      </w:r>
      <w:r w:rsidRPr="00D761F0">
        <w:rPr>
          <w:rStyle w:val="HideTWBExt"/>
        </w:rPr>
        <w:t>&lt;/Titre&gt;</w:t>
      </w:r>
    </w:p>
    <w:p w14:paraId="4F13EBA3" w14:textId="77777777" w:rsidR="00794E41" w:rsidRPr="005E7E9F" w:rsidRDefault="00E70254" w:rsidP="00794E41">
      <w:pPr>
        <w:pStyle w:val="CoverNormal24a"/>
      </w:pPr>
      <w:r w:rsidRPr="00D761F0">
        <w:rPr>
          <w:rStyle w:val="HideTWBExt"/>
        </w:rPr>
        <w:t>&lt;DocRef&gt;</w:t>
      </w:r>
      <w:r w:rsidRPr="005E7E9F">
        <w:t>(2025/2135(INI))</w:t>
      </w:r>
      <w:r w:rsidRPr="00D761F0">
        <w:rPr>
          <w:rStyle w:val="HideTWBExt"/>
        </w:rPr>
        <w:t>&lt;/DocRef&gt;</w:t>
      </w:r>
    </w:p>
    <w:p w14:paraId="4A43A3A8" w14:textId="77777777" w:rsidR="00794E41" w:rsidRPr="005E7E9F" w:rsidRDefault="00E70254" w:rsidP="008B040A">
      <w:pPr>
        <w:widowControl/>
        <w:tabs>
          <w:tab w:val="center" w:pos="4677"/>
        </w:tabs>
      </w:pPr>
      <w:r w:rsidRPr="005E7E9F">
        <w:br w:type="page"/>
      </w:r>
      <w:r w:rsidRPr="005E7E9F">
        <w:lastRenderedPageBreak/>
        <w:t>AM_Com_NonLegReport</w:t>
      </w:r>
    </w:p>
    <w:p w14:paraId="1FEA3CE6" w14:textId="77777777" w:rsidR="00794E41" w:rsidRPr="005E7E9F" w:rsidRDefault="00E70254" w:rsidP="00DD55BF">
      <w:pPr>
        <w:pStyle w:val="AmNumberTabs"/>
        <w:keepNext/>
      </w:pPr>
      <w:r w:rsidRPr="005E7E9F">
        <w:br w:type="page"/>
      </w:r>
    </w:p>
    <w:p w14:paraId="258F9D72" w14:textId="3130B16C" w:rsidR="004268ED" w:rsidRPr="005E7E9F" w:rsidRDefault="004268ED" w:rsidP="004268ED">
      <w:pPr>
        <w:pStyle w:val="AmNumberTabs"/>
      </w:pPr>
      <w:r w:rsidRPr="00D761F0">
        <w:rPr>
          <w:rStyle w:val="HideTWBExt"/>
          <w:b w:val="0"/>
        </w:rPr>
        <w:lastRenderedPageBreak/>
        <w:t>&lt;RepeatBlock-Amend&gt;&lt;Amend&gt;</w:t>
      </w:r>
      <w:r w:rsidRPr="005E7E9F">
        <w:t>Módosítás</w:t>
      </w:r>
      <w:r w:rsidRPr="005E7E9F">
        <w:tab/>
      </w:r>
      <w:r w:rsidRPr="005E7E9F">
        <w:tab/>
      </w:r>
      <w:r w:rsidRPr="00D761F0">
        <w:rPr>
          <w:rStyle w:val="HideTWBExt"/>
          <w:b w:val="0"/>
        </w:rPr>
        <w:t>&lt;NumAm&gt;</w:t>
      </w:r>
      <w:r w:rsidRPr="005E7E9F">
        <w:t>230</w:t>
      </w:r>
      <w:r w:rsidRPr="00D761F0">
        <w:rPr>
          <w:rStyle w:val="HideTWBExt"/>
          <w:b w:val="0"/>
        </w:rPr>
        <w:t>&lt;/NumAm&gt;</w:t>
      </w:r>
    </w:p>
    <w:p w14:paraId="1197EA18" w14:textId="77777777" w:rsidR="004268ED" w:rsidRPr="005E7E9F" w:rsidRDefault="004268ED" w:rsidP="004268ED">
      <w:pPr>
        <w:pStyle w:val="NormalBold"/>
      </w:pPr>
      <w:r w:rsidRPr="00D761F0">
        <w:rPr>
          <w:rStyle w:val="HideTWBExt"/>
          <w:b w:val="0"/>
        </w:rPr>
        <w:t>&lt;RepeatBlock-By&gt;&lt;Members&gt;</w:t>
      </w:r>
      <w:r w:rsidRPr="005E7E9F">
        <w:t>Anna Strolenberg, Marco Tarquinio</w:t>
      </w:r>
      <w:r w:rsidRPr="00D761F0">
        <w:rPr>
          <w:rStyle w:val="HideTWBExt"/>
          <w:b w:val="0"/>
        </w:rPr>
        <w:t>&lt;/Members&gt;</w:t>
      </w:r>
    </w:p>
    <w:p w14:paraId="0BFC5FBB" w14:textId="77777777" w:rsidR="004268ED" w:rsidRPr="005E7E9F" w:rsidRDefault="004268ED" w:rsidP="004268ED">
      <w:pPr>
        <w:pStyle w:val="NormalBold"/>
      </w:pPr>
      <w:r w:rsidRPr="00D761F0">
        <w:rPr>
          <w:rStyle w:val="HideTWBExt"/>
          <w:b w:val="0"/>
        </w:rPr>
        <w:t>&lt;/RepeatBlock-By&gt;</w:t>
      </w:r>
    </w:p>
    <w:p w14:paraId="6BF14792"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253A68D" w14:textId="77777777" w:rsidR="004268ED" w:rsidRPr="005E7E9F" w:rsidRDefault="004268ED" w:rsidP="004268ED">
      <w:pPr>
        <w:pStyle w:val="NormalBold"/>
      </w:pPr>
      <w:r w:rsidRPr="00D761F0">
        <w:rPr>
          <w:rStyle w:val="HideTWBExt"/>
          <w:b w:val="0"/>
        </w:rPr>
        <w:t>&lt;Article&gt;</w:t>
      </w:r>
      <w:r w:rsidRPr="005E7E9F">
        <w:t>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B0DFFBD" w14:textId="77777777" w:rsidTr="00711A5F">
        <w:trPr>
          <w:trHeight w:val="240"/>
          <w:jc w:val="center"/>
        </w:trPr>
        <w:tc>
          <w:tcPr>
            <w:tcW w:w="9752" w:type="dxa"/>
            <w:gridSpan w:val="2"/>
            <w:tcBorders>
              <w:top w:val="nil"/>
              <w:left w:val="nil"/>
              <w:bottom w:val="nil"/>
              <w:right w:val="nil"/>
            </w:tcBorders>
          </w:tcPr>
          <w:p w14:paraId="7E292218" w14:textId="77777777" w:rsidR="004268ED" w:rsidRPr="005E7E9F" w:rsidRDefault="004268ED" w:rsidP="00711A5F"/>
        </w:tc>
      </w:tr>
      <w:tr w:rsidR="00E70254" w:rsidRPr="005E7E9F" w14:paraId="4C45C0AA" w14:textId="77777777" w:rsidTr="00711A5F">
        <w:trPr>
          <w:trHeight w:val="240"/>
          <w:jc w:val="center"/>
        </w:trPr>
        <w:tc>
          <w:tcPr>
            <w:tcW w:w="4876" w:type="dxa"/>
            <w:tcBorders>
              <w:top w:val="nil"/>
              <w:left w:val="nil"/>
              <w:bottom w:val="nil"/>
              <w:right w:val="nil"/>
            </w:tcBorders>
            <w:hideMark/>
          </w:tcPr>
          <w:p w14:paraId="3318A37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342FF37" w14:textId="77777777" w:rsidR="004268ED" w:rsidRPr="005E7E9F" w:rsidRDefault="004268ED" w:rsidP="00711A5F">
            <w:pPr>
              <w:pStyle w:val="AmColumnHeading"/>
            </w:pPr>
            <w:r w:rsidRPr="005E7E9F">
              <w:t>Módosítás</w:t>
            </w:r>
          </w:p>
        </w:tc>
      </w:tr>
      <w:tr w:rsidR="00E70254" w:rsidRPr="005E7E9F" w14:paraId="21D46185" w14:textId="77777777" w:rsidTr="00711A5F">
        <w:trPr>
          <w:jc w:val="center"/>
        </w:trPr>
        <w:tc>
          <w:tcPr>
            <w:tcW w:w="4876" w:type="dxa"/>
            <w:tcBorders>
              <w:top w:val="nil"/>
              <w:left w:val="nil"/>
              <w:bottom w:val="nil"/>
              <w:right w:val="nil"/>
            </w:tcBorders>
            <w:hideMark/>
          </w:tcPr>
          <w:p w14:paraId="2AFD11E0" w14:textId="77777777" w:rsidR="004268ED" w:rsidRPr="005E7E9F" w:rsidRDefault="004268ED" w:rsidP="00711A5F">
            <w:pPr>
              <w:pStyle w:val="Normal6a"/>
            </w:pPr>
            <w:r w:rsidRPr="005E7E9F">
              <w:t>1.</w:t>
            </w:r>
            <w:r w:rsidRPr="005E7E9F">
              <w:tab/>
              <w:t>sürgeti a Bizottságot és a tagállamokat, hogy tartsák tiszteletben és mozdítsák elő az EUSZ 2. cikkében rögzített uniós értékeket;</w:t>
            </w:r>
          </w:p>
        </w:tc>
        <w:tc>
          <w:tcPr>
            <w:tcW w:w="4876" w:type="dxa"/>
            <w:tcBorders>
              <w:top w:val="nil"/>
              <w:left w:val="nil"/>
              <w:bottom w:val="nil"/>
              <w:right w:val="nil"/>
            </w:tcBorders>
            <w:hideMark/>
          </w:tcPr>
          <w:p w14:paraId="49A3893A" w14:textId="77777777" w:rsidR="004268ED" w:rsidRPr="005E7E9F" w:rsidRDefault="004268ED" w:rsidP="00711A5F">
            <w:pPr>
              <w:pStyle w:val="Normal6a"/>
            </w:pPr>
            <w:r w:rsidRPr="005E7E9F">
              <w:t>1.</w:t>
            </w:r>
            <w:r w:rsidRPr="005E7E9F">
              <w:tab/>
              <w:t xml:space="preserve">sürgeti a Bizottságot és a tagállamokat, hogy tartsák tiszteletben és mozdítsák elő az EUSZ 2. cikkében rögzített uniós értékeket; </w:t>
            </w:r>
            <w:r w:rsidRPr="005E7E9F">
              <w:rPr>
                <w:b/>
                <w:i/>
              </w:rPr>
              <w:t>sürgeti továbbá a Bizottságot, hogy tegyen eleget kötelezettségeinek, és a jogalkotási javaslat benyújtása előtt végezzen alapos alapjogi hatásvizsgálatokat; sürgeti továbbá a Bizottságot, hogy ne éljen vissza a gyorsított eljárásokkal, és szükség esetén indítson kötelezettségszegési eljárásokat;</w:t>
            </w:r>
          </w:p>
        </w:tc>
      </w:tr>
    </w:tbl>
    <w:p w14:paraId="6BADF0EC"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B008420" w14:textId="77777777" w:rsidR="004268ED" w:rsidRPr="005E7E9F" w:rsidRDefault="004268ED" w:rsidP="004268ED">
      <w:r w:rsidRPr="00D761F0">
        <w:rPr>
          <w:rStyle w:val="HideTWBExt"/>
        </w:rPr>
        <w:t>&lt;/Amend&gt;</w:t>
      </w:r>
    </w:p>
    <w:p w14:paraId="1B627FF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231</w:t>
      </w:r>
      <w:r w:rsidRPr="00D761F0">
        <w:rPr>
          <w:rStyle w:val="HideTWBExt"/>
          <w:b w:val="0"/>
        </w:rPr>
        <w:t>&lt;/NumAm&gt;</w:t>
      </w:r>
    </w:p>
    <w:p w14:paraId="2CD367A4" w14:textId="77777777" w:rsidR="004268ED" w:rsidRPr="005E7E9F" w:rsidRDefault="004268ED" w:rsidP="004268ED">
      <w:pPr>
        <w:pStyle w:val="NormalBold"/>
      </w:pPr>
      <w:r w:rsidRPr="00D761F0">
        <w:rPr>
          <w:rStyle w:val="HideTWBExt"/>
          <w:b w:val="0"/>
        </w:rPr>
        <w:t>&lt;RepeatBlock-By&gt;&lt;Members&gt;</w:t>
      </w:r>
      <w:r w:rsidRPr="005E7E9F">
        <w:t>Pernando Barrena Arza</w:t>
      </w:r>
      <w:r w:rsidRPr="00D761F0">
        <w:rPr>
          <w:rStyle w:val="HideTWBExt"/>
          <w:b w:val="0"/>
        </w:rPr>
        <w:t>&lt;/Members&gt;</w:t>
      </w:r>
    </w:p>
    <w:p w14:paraId="453BDAAA" w14:textId="77777777" w:rsidR="004268ED" w:rsidRPr="005E7E9F" w:rsidRDefault="004268ED" w:rsidP="004268ED">
      <w:pPr>
        <w:pStyle w:val="NormalBold"/>
      </w:pPr>
      <w:r w:rsidRPr="00D761F0">
        <w:rPr>
          <w:rStyle w:val="HideTWBExt"/>
          <w:b w:val="0"/>
        </w:rPr>
        <w:t>&lt;/RepeatBlock-By&gt;</w:t>
      </w:r>
    </w:p>
    <w:p w14:paraId="24408EAA"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BADE09B" w14:textId="77777777" w:rsidR="004268ED" w:rsidRPr="005E7E9F" w:rsidRDefault="004268ED" w:rsidP="004268ED">
      <w:pPr>
        <w:pStyle w:val="NormalBold"/>
      </w:pPr>
      <w:r w:rsidRPr="00D761F0">
        <w:rPr>
          <w:rStyle w:val="HideTWBExt"/>
          <w:b w:val="0"/>
        </w:rPr>
        <w:t>&lt;Article&gt;</w:t>
      </w:r>
      <w:r w:rsidRPr="005E7E9F">
        <w:t>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BFC481F" w14:textId="77777777" w:rsidTr="00711A5F">
        <w:trPr>
          <w:trHeight w:val="240"/>
          <w:jc w:val="center"/>
        </w:trPr>
        <w:tc>
          <w:tcPr>
            <w:tcW w:w="9752" w:type="dxa"/>
            <w:gridSpan w:val="2"/>
            <w:tcBorders>
              <w:top w:val="nil"/>
              <w:left w:val="nil"/>
              <w:bottom w:val="nil"/>
              <w:right w:val="nil"/>
            </w:tcBorders>
          </w:tcPr>
          <w:p w14:paraId="388E73C6" w14:textId="77777777" w:rsidR="004268ED" w:rsidRPr="005E7E9F" w:rsidRDefault="004268ED" w:rsidP="00711A5F"/>
        </w:tc>
      </w:tr>
      <w:tr w:rsidR="00E70254" w:rsidRPr="005E7E9F" w14:paraId="23F836E1" w14:textId="77777777" w:rsidTr="00711A5F">
        <w:trPr>
          <w:trHeight w:val="240"/>
          <w:jc w:val="center"/>
        </w:trPr>
        <w:tc>
          <w:tcPr>
            <w:tcW w:w="4876" w:type="dxa"/>
            <w:tcBorders>
              <w:top w:val="nil"/>
              <w:left w:val="nil"/>
              <w:bottom w:val="nil"/>
              <w:right w:val="nil"/>
            </w:tcBorders>
            <w:hideMark/>
          </w:tcPr>
          <w:p w14:paraId="2867BB4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E879F54" w14:textId="77777777" w:rsidR="004268ED" w:rsidRPr="005E7E9F" w:rsidRDefault="004268ED" w:rsidP="00711A5F">
            <w:pPr>
              <w:pStyle w:val="AmColumnHeading"/>
            </w:pPr>
            <w:r w:rsidRPr="005E7E9F">
              <w:t>Módosítás</w:t>
            </w:r>
          </w:p>
        </w:tc>
      </w:tr>
      <w:tr w:rsidR="00E70254" w:rsidRPr="005E7E9F" w14:paraId="25290DE9" w14:textId="77777777" w:rsidTr="00711A5F">
        <w:trPr>
          <w:jc w:val="center"/>
        </w:trPr>
        <w:tc>
          <w:tcPr>
            <w:tcW w:w="4876" w:type="dxa"/>
            <w:tcBorders>
              <w:top w:val="nil"/>
              <w:left w:val="nil"/>
              <w:bottom w:val="nil"/>
              <w:right w:val="nil"/>
            </w:tcBorders>
            <w:hideMark/>
          </w:tcPr>
          <w:p w14:paraId="045E15A8" w14:textId="77777777" w:rsidR="004268ED" w:rsidRPr="005E7E9F" w:rsidRDefault="004268ED" w:rsidP="00711A5F">
            <w:pPr>
              <w:pStyle w:val="Normal6a"/>
            </w:pPr>
            <w:r w:rsidRPr="005E7E9F">
              <w:t>1.</w:t>
            </w:r>
            <w:r w:rsidRPr="005E7E9F">
              <w:tab/>
              <w:t>sürgeti a Bizottságot és a tagállamokat, hogy tartsák tiszteletben és mozdítsák elő az EUSZ 2. cikkében rögzített uniós értékeket;</w:t>
            </w:r>
          </w:p>
        </w:tc>
        <w:tc>
          <w:tcPr>
            <w:tcW w:w="4876" w:type="dxa"/>
            <w:tcBorders>
              <w:top w:val="nil"/>
              <w:left w:val="nil"/>
              <w:bottom w:val="nil"/>
              <w:right w:val="nil"/>
            </w:tcBorders>
            <w:hideMark/>
          </w:tcPr>
          <w:p w14:paraId="28717F30" w14:textId="77777777" w:rsidR="004268ED" w:rsidRPr="005E7E9F" w:rsidRDefault="004268ED" w:rsidP="00711A5F">
            <w:pPr>
              <w:pStyle w:val="Normal6a"/>
            </w:pPr>
            <w:r w:rsidRPr="005E7E9F">
              <w:t>1.</w:t>
            </w:r>
            <w:r w:rsidRPr="005E7E9F">
              <w:tab/>
              <w:t xml:space="preserve">sürgeti a Bizottságot és a tagállamokat, hogy tartsák tiszteletben és mozdítsák elő az EUSZ 2. cikkében rögzített uniós értékeket; </w:t>
            </w:r>
            <w:r w:rsidRPr="005E7E9F">
              <w:rPr>
                <w:b/>
                <w:i/>
              </w:rPr>
              <w:t>aggodalmát fejezi ki amiatt, hogy az uniós intézmények – különösen az európai választásokat követően – nem ítélték el az alapvető jogok megsértését, és nem szólították fel a tagállamokat, hogy tegyék meg a szükséges intézkedéseket ezek kezelésére;</w:t>
            </w:r>
          </w:p>
        </w:tc>
      </w:tr>
    </w:tbl>
    <w:p w14:paraId="3307635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D7A9CDB" w14:textId="77777777" w:rsidR="004268ED" w:rsidRPr="005E7E9F" w:rsidRDefault="004268ED" w:rsidP="004268ED">
      <w:r w:rsidRPr="00D761F0">
        <w:rPr>
          <w:rStyle w:val="HideTWBExt"/>
        </w:rPr>
        <w:t>&lt;/Amend&gt;</w:t>
      </w:r>
    </w:p>
    <w:p w14:paraId="7300A48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232</w:t>
      </w:r>
      <w:r w:rsidRPr="00D761F0">
        <w:rPr>
          <w:rStyle w:val="HideTWBExt"/>
          <w:b w:val="0"/>
        </w:rPr>
        <w:t>&lt;/NumAm&gt;</w:t>
      </w:r>
    </w:p>
    <w:p w14:paraId="7AB4429A" w14:textId="77777777" w:rsidR="004268ED" w:rsidRPr="005E7E9F" w:rsidRDefault="004268ED" w:rsidP="004268ED">
      <w:pPr>
        <w:pStyle w:val="NormalBold"/>
      </w:pPr>
      <w:r w:rsidRPr="00D761F0">
        <w:rPr>
          <w:rStyle w:val="HideTWBExt"/>
          <w:b w:val="0"/>
        </w:rPr>
        <w:t>&lt;RepeatBlock-By&gt;&lt;Members&gt;</w:t>
      </w:r>
      <w:r w:rsidRPr="005E7E9F">
        <w:t xml:space="preserve">Mariusz Kamiński, Jadwiga Wiśniewska, Maciej Wąsik, </w:t>
      </w:r>
      <w:r w:rsidRPr="005E7E9F">
        <w:lastRenderedPageBreak/>
        <w:t>Jacek Ozdoba, Joachim Stanisław Brudziński</w:t>
      </w:r>
      <w:r w:rsidRPr="00D761F0">
        <w:rPr>
          <w:rStyle w:val="HideTWBExt"/>
          <w:b w:val="0"/>
        </w:rPr>
        <w:t>&lt;/Members&gt;</w:t>
      </w:r>
    </w:p>
    <w:p w14:paraId="706C0873" w14:textId="77777777" w:rsidR="004268ED" w:rsidRPr="005E7E9F" w:rsidRDefault="004268ED" w:rsidP="004268ED">
      <w:pPr>
        <w:pStyle w:val="NormalBold"/>
      </w:pPr>
      <w:r w:rsidRPr="00D761F0">
        <w:rPr>
          <w:rStyle w:val="HideTWBExt"/>
          <w:b w:val="0"/>
        </w:rPr>
        <w:t>&lt;/RepeatBlock-By&gt;</w:t>
      </w:r>
    </w:p>
    <w:p w14:paraId="7B8D236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09326F6" w14:textId="77777777" w:rsidR="004268ED" w:rsidRPr="005E7E9F" w:rsidRDefault="004268ED" w:rsidP="004268ED">
      <w:pPr>
        <w:pStyle w:val="NormalBold"/>
      </w:pPr>
      <w:r w:rsidRPr="00D761F0">
        <w:rPr>
          <w:rStyle w:val="HideTWBExt"/>
          <w:b w:val="0"/>
        </w:rPr>
        <w:t>&lt;Article&gt;</w:t>
      </w:r>
      <w:r w:rsidRPr="005E7E9F">
        <w:t>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3D2CFB7" w14:textId="77777777" w:rsidTr="00711A5F">
        <w:trPr>
          <w:trHeight w:val="240"/>
          <w:jc w:val="center"/>
        </w:trPr>
        <w:tc>
          <w:tcPr>
            <w:tcW w:w="9752" w:type="dxa"/>
            <w:gridSpan w:val="2"/>
            <w:tcBorders>
              <w:top w:val="nil"/>
              <w:left w:val="nil"/>
              <w:bottom w:val="nil"/>
              <w:right w:val="nil"/>
            </w:tcBorders>
          </w:tcPr>
          <w:p w14:paraId="584AACC4" w14:textId="77777777" w:rsidR="004268ED" w:rsidRPr="005E7E9F" w:rsidRDefault="004268ED" w:rsidP="00711A5F"/>
        </w:tc>
      </w:tr>
      <w:tr w:rsidR="00E70254" w:rsidRPr="005E7E9F" w14:paraId="18EBE501" w14:textId="77777777" w:rsidTr="00711A5F">
        <w:trPr>
          <w:trHeight w:val="240"/>
          <w:jc w:val="center"/>
        </w:trPr>
        <w:tc>
          <w:tcPr>
            <w:tcW w:w="4876" w:type="dxa"/>
            <w:tcBorders>
              <w:top w:val="nil"/>
              <w:left w:val="nil"/>
              <w:bottom w:val="nil"/>
              <w:right w:val="nil"/>
            </w:tcBorders>
            <w:hideMark/>
          </w:tcPr>
          <w:p w14:paraId="09778AA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A0E1296" w14:textId="77777777" w:rsidR="004268ED" w:rsidRPr="005E7E9F" w:rsidRDefault="004268ED" w:rsidP="00711A5F">
            <w:pPr>
              <w:pStyle w:val="AmColumnHeading"/>
            </w:pPr>
            <w:r w:rsidRPr="005E7E9F">
              <w:t>Módosítás</w:t>
            </w:r>
          </w:p>
        </w:tc>
      </w:tr>
      <w:tr w:rsidR="00E70254" w:rsidRPr="005E7E9F" w14:paraId="7A11DD4E" w14:textId="77777777" w:rsidTr="00711A5F">
        <w:trPr>
          <w:jc w:val="center"/>
        </w:trPr>
        <w:tc>
          <w:tcPr>
            <w:tcW w:w="4876" w:type="dxa"/>
            <w:tcBorders>
              <w:top w:val="nil"/>
              <w:left w:val="nil"/>
              <w:bottom w:val="nil"/>
              <w:right w:val="nil"/>
            </w:tcBorders>
            <w:hideMark/>
          </w:tcPr>
          <w:p w14:paraId="2CBD090B" w14:textId="77777777" w:rsidR="004268ED" w:rsidRPr="005E7E9F" w:rsidRDefault="004268ED" w:rsidP="00711A5F">
            <w:pPr>
              <w:pStyle w:val="Normal6a"/>
            </w:pPr>
            <w:r w:rsidRPr="005E7E9F">
              <w:t>1.</w:t>
            </w:r>
            <w:r w:rsidRPr="005E7E9F">
              <w:tab/>
              <w:t>sürgeti a Bizottságot és a tagállamokat, hogy tartsák tiszteletben és mozdítsák elő az EUSZ 2. cikkében rögzített uniós értékeket;</w:t>
            </w:r>
          </w:p>
        </w:tc>
        <w:tc>
          <w:tcPr>
            <w:tcW w:w="4876" w:type="dxa"/>
            <w:tcBorders>
              <w:top w:val="nil"/>
              <w:left w:val="nil"/>
              <w:bottom w:val="nil"/>
              <w:right w:val="nil"/>
            </w:tcBorders>
            <w:hideMark/>
          </w:tcPr>
          <w:p w14:paraId="6B10AEE1" w14:textId="77777777" w:rsidR="004268ED" w:rsidRPr="005E7E9F" w:rsidRDefault="004268ED" w:rsidP="00711A5F">
            <w:pPr>
              <w:pStyle w:val="Normal6a"/>
            </w:pPr>
            <w:r w:rsidRPr="005E7E9F">
              <w:t>1.</w:t>
            </w:r>
            <w:r w:rsidRPr="005E7E9F">
              <w:tab/>
              <w:t xml:space="preserve">sürgeti a Bizottságot és a tagállamokat, hogy tartsák tiszteletben és mozdítsák elő az EUSZ 2. cikkében rögzített uniós értékeket; </w:t>
            </w:r>
            <w:r w:rsidRPr="005E7E9F">
              <w:rPr>
                <w:b/>
                <w:i/>
              </w:rPr>
              <w:t>megjegyzi, hogy a 2. cikkben meghatározott értékek egységes meghatározásának hiányában azokat a tagállamok különböző alkotmányos hagyományaival szoros összefüggésben kell értelmezni;</w:t>
            </w:r>
          </w:p>
        </w:tc>
      </w:tr>
    </w:tbl>
    <w:p w14:paraId="1A63E503"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05555852" w14:textId="77777777" w:rsidR="004268ED" w:rsidRPr="005E7E9F" w:rsidRDefault="004268ED" w:rsidP="004268ED">
      <w:r w:rsidRPr="00D761F0">
        <w:rPr>
          <w:rStyle w:val="HideTWBExt"/>
        </w:rPr>
        <w:t>&lt;/Amend&gt;</w:t>
      </w:r>
    </w:p>
    <w:p w14:paraId="0DCA2AB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233</w:t>
      </w:r>
      <w:r w:rsidRPr="00D761F0">
        <w:rPr>
          <w:rStyle w:val="HideTWBExt"/>
          <w:b w:val="0"/>
        </w:rPr>
        <w:t>&lt;/NumAm&gt;</w:t>
      </w:r>
    </w:p>
    <w:p w14:paraId="1FD64B36" w14:textId="77777777" w:rsidR="004268ED" w:rsidRPr="005E7E9F" w:rsidRDefault="004268ED" w:rsidP="004268ED">
      <w:pPr>
        <w:pStyle w:val="NormalBold"/>
      </w:pPr>
      <w:r w:rsidRPr="00D761F0">
        <w:rPr>
          <w:rStyle w:val="HideTWBExt"/>
          <w:b w:val="0"/>
        </w:rPr>
        <w:t>&lt;RepeatBlock-By&gt;&lt;Members&gt;</w:t>
      </w:r>
      <w:r w:rsidRPr="005E7E9F">
        <w:t>Marieke Ehlers, Nikola Bartůšek</w:t>
      </w:r>
      <w:r w:rsidRPr="00D761F0">
        <w:rPr>
          <w:rStyle w:val="HideTWBExt"/>
          <w:b w:val="0"/>
        </w:rPr>
        <w:t>&lt;/Members&gt;</w:t>
      </w:r>
    </w:p>
    <w:p w14:paraId="7B101315" w14:textId="77777777" w:rsidR="004268ED" w:rsidRPr="005E7E9F" w:rsidRDefault="004268ED" w:rsidP="004268ED">
      <w:pPr>
        <w:pStyle w:val="NormalBold"/>
      </w:pPr>
      <w:r w:rsidRPr="00D761F0">
        <w:rPr>
          <w:rStyle w:val="HideTWBExt"/>
          <w:b w:val="0"/>
        </w:rPr>
        <w:t>&lt;/RepeatBlock-By&gt;</w:t>
      </w:r>
    </w:p>
    <w:p w14:paraId="32B8FCDF"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DC9D4BE" w14:textId="77777777" w:rsidR="004268ED" w:rsidRPr="005E7E9F" w:rsidRDefault="004268ED" w:rsidP="004268ED">
      <w:pPr>
        <w:pStyle w:val="NormalBold"/>
      </w:pPr>
      <w:r w:rsidRPr="00D761F0">
        <w:rPr>
          <w:rStyle w:val="HideTWBExt"/>
          <w:b w:val="0"/>
        </w:rPr>
        <w:t>&lt;Article&gt;</w:t>
      </w:r>
      <w:r w:rsidRPr="005E7E9F">
        <w:t>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36DFC81" w14:textId="77777777" w:rsidTr="00711A5F">
        <w:trPr>
          <w:trHeight w:val="240"/>
          <w:jc w:val="center"/>
        </w:trPr>
        <w:tc>
          <w:tcPr>
            <w:tcW w:w="9752" w:type="dxa"/>
            <w:gridSpan w:val="2"/>
            <w:tcBorders>
              <w:top w:val="nil"/>
              <w:left w:val="nil"/>
              <w:bottom w:val="nil"/>
              <w:right w:val="nil"/>
            </w:tcBorders>
          </w:tcPr>
          <w:p w14:paraId="42F38624" w14:textId="77777777" w:rsidR="004268ED" w:rsidRPr="005E7E9F" w:rsidRDefault="004268ED" w:rsidP="00711A5F"/>
        </w:tc>
      </w:tr>
      <w:tr w:rsidR="00E70254" w:rsidRPr="005E7E9F" w14:paraId="101C9E72" w14:textId="77777777" w:rsidTr="00711A5F">
        <w:trPr>
          <w:trHeight w:val="240"/>
          <w:jc w:val="center"/>
        </w:trPr>
        <w:tc>
          <w:tcPr>
            <w:tcW w:w="4876" w:type="dxa"/>
            <w:tcBorders>
              <w:top w:val="nil"/>
              <w:left w:val="nil"/>
              <w:bottom w:val="nil"/>
              <w:right w:val="nil"/>
            </w:tcBorders>
            <w:hideMark/>
          </w:tcPr>
          <w:p w14:paraId="7D7CAA24"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29819A5" w14:textId="77777777" w:rsidR="004268ED" w:rsidRPr="005E7E9F" w:rsidRDefault="004268ED" w:rsidP="00711A5F">
            <w:pPr>
              <w:pStyle w:val="AmColumnHeading"/>
            </w:pPr>
            <w:r w:rsidRPr="005E7E9F">
              <w:t>Módosítás</w:t>
            </w:r>
          </w:p>
        </w:tc>
      </w:tr>
      <w:tr w:rsidR="00E70254" w:rsidRPr="005E7E9F" w14:paraId="404D8B86" w14:textId="77777777" w:rsidTr="00711A5F">
        <w:trPr>
          <w:jc w:val="center"/>
        </w:trPr>
        <w:tc>
          <w:tcPr>
            <w:tcW w:w="4876" w:type="dxa"/>
            <w:tcBorders>
              <w:top w:val="nil"/>
              <w:left w:val="nil"/>
              <w:bottom w:val="nil"/>
              <w:right w:val="nil"/>
            </w:tcBorders>
            <w:hideMark/>
          </w:tcPr>
          <w:p w14:paraId="34F7242D" w14:textId="77777777" w:rsidR="004268ED" w:rsidRPr="005E7E9F" w:rsidRDefault="004268ED" w:rsidP="00711A5F">
            <w:pPr>
              <w:pStyle w:val="Normal6a"/>
            </w:pPr>
            <w:r w:rsidRPr="005E7E9F">
              <w:t>1.</w:t>
            </w:r>
            <w:r w:rsidRPr="005E7E9F">
              <w:tab/>
              <w:t xml:space="preserve">sürgeti a Bizottságot és a tagállamokat, hogy </w:t>
            </w:r>
            <w:r w:rsidRPr="005E7E9F">
              <w:rPr>
                <w:b/>
                <w:bCs/>
                <w:i/>
                <w:iCs/>
              </w:rPr>
              <w:t xml:space="preserve">tartsák </w:t>
            </w:r>
            <w:r w:rsidRPr="005E7E9F">
              <w:t xml:space="preserve">tiszteletben és </w:t>
            </w:r>
            <w:r w:rsidRPr="005E7E9F">
              <w:rPr>
                <w:b/>
                <w:bCs/>
                <w:i/>
                <w:iCs/>
              </w:rPr>
              <w:t>mozdítsák elő</w:t>
            </w:r>
            <w:r w:rsidRPr="005E7E9F">
              <w:t xml:space="preserve"> az EUSZ 2. cikkében rögzített uniós értékeket;</w:t>
            </w:r>
          </w:p>
        </w:tc>
        <w:tc>
          <w:tcPr>
            <w:tcW w:w="4876" w:type="dxa"/>
            <w:tcBorders>
              <w:top w:val="nil"/>
              <w:left w:val="nil"/>
              <w:bottom w:val="nil"/>
              <w:right w:val="nil"/>
            </w:tcBorders>
            <w:hideMark/>
          </w:tcPr>
          <w:p w14:paraId="0833A4FF" w14:textId="77777777" w:rsidR="004268ED" w:rsidRPr="005E7E9F" w:rsidRDefault="004268ED" w:rsidP="00711A5F">
            <w:pPr>
              <w:pStyle w:val="Normal6a"/>
            </w:pPr>
            <w:r w:rsidRPr="005E7E9F">
              <w:t>1.</w:t>
            </w:r>
            <w:r w:rsidRPr="005E7E9F">
              <w:tab/>
              <w:t xml:space="preserve">sürgeti a Bizottságot és a tagállamokat, hogy </w:t>
            </w:r>
            <w:r w:rsidRPr="005E7E9F">
              <w:rPr>
                <w:b/>
                <w:bCs/>
                <w:i/>
                <w:iCs/>
              </w:rPr>
              <w:t>biztosítsák, hogy</w:t>
            </w:r>
            <w:r w:rsidRPr="005E7E9F">
              <w:t xml:space="preserve"> </w:t>
            </w:r>
            <w:r w:rsidRPr="005E7E9F">
              <w:rPr>
                <w:b/>
                <w:bCs/>
                <w:i/>
                <w:iCs/>
              </w:rPr>
              <w:t xml:space="preserve">az Unióban élő valamennyi személy alapvető jogainak egyetemes védelmén keresztül </w:t>
            </w:r>
            <w:r w:rsidRPr="005E7E9F">
              <w:t xml:space="preserve">tiszteletben </w:t>
            </w:r>
            <w:r w:rsidRPr="005E7E9F">
              <w:rPr>
                <w:b/>
                <w:bCs/>
                <w:i/>
                <w:iCs/>
              </w:rPr>
              <w:t xml:space="preserve">tartsák és előmozdítsák </w:t>
            </w:r>
            <w:r w:rsidRPr="005E7E9F">
              <w:t>az EUSZ 2. cikkében rögzített uniós értékeket</w:t>
            </w:r>
            <w:r w:rsidRPr="005E7E9F">
              <w:rPr>
                <w:b/>
                <w:bCs/>
                <w:i/>
                <w:iCs/>
              </w:rPr>
              <w:t>, különös figyelmet fordítva az uniós polgárok jogaira és szabadságaira</w:t>
            </w:r>
            <w:r w:rsidRPr="005E7E9F">
              <w:t>;</w:t>
            </w:r>
          </w:p>
        </w:tc>
      </w:tr>
    </w:tbl>
    <w:p w14:paraId="79EE790E"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CA70512" w14:textId="77777777" w:rsidR="004268ED" w:rsidRPr="005E7E9F" w:rsidRDefault="004268ED" w:rsidP="004268ED">
      <w:r w:rsidRPr="00D761F0">
        <w:rPr>
          <w:rStyle w:val="HideTWBExt"/>
        </w:rPr>
        <w:t>&lt;/Amend&gt;</w:t>
      </w:r>
    </w:p>
    <w:p w14:paraId="3D841E2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234</w:t>
      </w:r>
      <w:r w:rsidRPr="00D761F0">
        <w:rPr>
          <w:rStyle w:val="HideTWBExt"/>
          <w:b w:val="0"/>
        </w:rPr>
        <w:t>&lt;/NumAm&gt;</w:t>
      </w:r>
    </w:p>
    <w:p w14:paraId="10850E24"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5B7C445B" w14:textId="77777777" w:rsidR="004268ED" w:rsidRPr="005E7E9F" w:rsidRDefault="004268ED" w:rsidP="004268ED">
      <w:pPr>
        <w:pStyle w:val="NormalBold"/>
      </w:pPr>
      <w:r w:rsidRPr="00D761F0">
        <w:rPr>
          <w:rStyle w:val="HideTWBExt"/>
          <w:b w:val="0"/>
        </w:rPr>
        <w:t>&lt;/RepeatBlock-By&gt;</w:t>
      </w:r>
    </w:p>
    <w:p w14:paraId="495749A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4B04E8D" w14:textId="77777777" w:rsidR="004268ED" w:rsidRPr="005E7E9F" w:rsidRDefault="004268ED" w:rsidP="004268ED">
      <w:pPr>
        <w:pStyle w:val="NormalBold"/>
      </w:pPr>
      <w:r w:rsidRPr="00D761F0">
        <w:rPr>
          <w:rStyle w:val="HideTWBExt"/>
          <w:b w:val="0"/>
        </w:rPr>
        <w:t>&lt;Article&gt;</w:t>
      </w:r>
      <w:r w:rsidRPr="005E7E9F">
        <w:t>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9064302" w14:textId="77777777" w:rsidTr="00711A5F">
        <w:trPr>
          <w:trHeight w:val="240"/>
          <w:jc w:val="center"/>
        </w:trPr>
        <w:tc>
          <w:tcPr>
            <w:tcW w:w="9752" w:type="dxa"/>
            <w:gridSpan w:val="2"/>
            <w:tcBorders>
              <w:top w:val="nil"/>
              <w:left w:val="nil"/>
              <w:bottom w:val="nil"/>
              <w:right w:val="nil"/>
            </w:tcBorders>
          </w:tcPr>
          <w:p w14:paraId="6AC23F60" w14:textId="77777777" w:rsidR="004268ED" w:rsidRPr="005E7E9F" w:rsidRDefault="004268ED" w:rsidP="00711A5F"/>
        </w:tc>
      </w:tr>
      <w:tr w:rsidR="00E70254" w:rsidRPr="005E7E9F" w14:paraId="054F61AE" w14:textId="77777777" w:rsidTr="00711A5F">
        <w:trPr>
          <w:trHeight w:val="240"/>
          <w:jc w:val="center"/>
        </w:trPr>
        <w:tc>
          <w:tcPr>
            <w:tcW w:w="4876" w:type="dxa"/>
            <w:tcBorders>
              <w:top w:val="nil"/>
              <w:left w:val="nil"/>
              <w:bottom w:val="nil"/>
              <w:right w:val="nil"/>
            </w:tcBorders>
            <w:hideMark/>
          </w:tcPr>
          <w:p w14:paraId="4045643D" w14:textId="77777777" w:rsidR="004268ED" w:rsidRPr="005E7E9F" w:rsidRDefault="004268ED" w:rsidP="00711A5F">
            <w:pPr>
              <w:pStyle w:val="AmColumnHeading"/>
            </w:pPr>
            <w:r w:rsidRPr="005E7E9F">
              <w:lastRenderedPageBreak/>
              <w:t>Állásfoglalásra irányuló indítvány</w:t>
            </w:r>
          </w:p>
        </w:tc>
        <w:tc>
          <w:tcPr>
            <w:tcW w:w="4876" w:type="dxa"/>
            <w:tcBorders>
              <w:top w:val="nil"/>
              <w:left w:val="nil"/>
              <w:bottom w:val="nil"/>
              <w:right w:val="nil"/>
            </w:tcBorders>
            <w:hideMark/>
          </w:tcPr>
          <w:p w14:paraId="4123610F" w14:textId="77777777" w:rsidR="004268ED" w:rsidRPr="005E7E9F" w:rsidRDefault="004268ED" w:rsidP="00711A5F">
            <w:pPr>
              <w:pStyle w:val="AmColumnHeading"/>
            </w:pPr>
            <w:r w:rsidRPr="005E7E9F">
              <w:t>Módosítás</w:t>
            </w:r>
          </w:p>
        </w:tc>
      </w:tr>
      <w:tr w:rsidR="00E70254" w:rsidRPr="005E7E9F" w14:paraId="787159DD" w14:textId="77777777" w:rsidTr="00711A5F">
        <w:trPr>
          <w:jc w:val="center"/>
        </w:trPr>
        <w:tc>
          <w:tcPr>
            <w:tcW w:w="4876" w:type="dxa"/>
            <w:tcBorders>
              <w:top w:val="nil"/>
              <w:left w:val="nil"/>
              <w:bottom w:val="nil"/>
              <w:right w:val="nil"/>
            </w:tcBorders>
            <w:hideMark/>
          </w:tcPr>
          <w:p w14:paraId="516312E5" w14:textId="77777777" w:rsidR="004268ED" w:rsidRPr="005E7E9F" w:rsidRDefault="004268ED" w:rsidP="00711A5F">
            <w:pPr>
              <w:pStyle w:val="Normal6a"/>
            </w:pPr>
            <w:r w:rsidRPr="005E7E9F">
              <w:t>1.</w:t>
            </w:r>
            <w:r w:rsidRPr="005E7E9F">
              <w:tab/>
              <w:t>sürgeti a Bizottságot és a tagállamokat, hogy tartsák tiszteletben és mozdítsák elő az EUSZ 2. cikkében rögzített uniós értékeket;</w:t>
            </w:r>
          </w:p>
        </w:tc>
        <w:tc>
          <w:tcPr>
            <w:tcW w:w="4876" w:type="dxa"/>
            <w:tcBorders>
              <w:top w:val="nil"/>
              <w:left w:val="nil"/>
              <w:bottom w:val="nil"/>
              <w:right w:val="nil"/>
            </w:tcBorders>
            <w:hideMark/>
          </w:tcPr>
          <w:p w14:paraId="60D8CE5B" w14:textId="77777777" w:rsidR="004268ED" w:rsidRPr="005E7E9F" w:rsidRDefault="004268ED" w:rsidP="00711A5F">
            <w:pPr>
              <w:pStyle w:val="Normal6a"/>
            </w:pPr>
            <w:r w:rsidRPr="005E7E9F">
              <w:t>1.</w:t>
            </w:r>
            <w:r w:rsidRPr="005E7E9F">
              <w:tab/>
              <w:t>sürgeti a Bizottságot és a tagállamokat, hogy tartsák tiszteletben és mozdítsák elő az EUSZ 2. cikkében rögzített uniós értékeket</w:t>
            </w:r>
            <w:r w:rsidRPr="005E7E9F">
              <w:rPr>
                <w:b/>
                <w:bCs/>
                <w:i/>
                <w:iCs/>
              </w:rPr>
              <w:t>, és hangsúlyozza annak fontosságát, hogy a jogalkotási javaslatok előkészítése és előterjesztése során szisztematikusan figyelembe vegyék az alapvető jogokra gyakorolt hatást</w:t>
            </w:r>
            <w:r w:rsidRPr="005E7E9F">
              <w:t>;</w:t>
            </w:r>
          </w:p>
        </w:tc>
      </w:tr>
    </w:tbl>
    <w:p w14:paraId="2F916733"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830E95D" w14:textId="77777777" w:rsidR="004268ED" w:rsidRPr="005E7E9F" w:rsidRDefault="004268ED" w:rsidP="004268ED">
      <w:r w:rsidRPr="00D761F0">
        <w:rPr>
          <w:rStyle w:val="HideTWBExt"/>
        </w:rPr>
        <w:t>&lt;/Amend&gt;</w:t>
      </w:r>
    </w:p>
    <w:p w14:paraId="0B8A68B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235</w:t>
      </w:r>
      <w:r w:rsidRPr="00D761F0">
        <w:rPr>
          <w:rStyle w:val="HideTWBExt"/>
          <w:b w:val="0"/>
        </w:rPr>
        <w:t>&lt;/NumAm&gt;</w:t>
      </w:r>
    </w:p>
    <w:p w14:paraId="57E0883A" w14:textId="77777777" w:rsidR="004268ED" w:rsidRPr="005E7E9F" w:rsidRDefault="004268ED" w:rsidP="004268ED">
      <w:pPr>
        <w:pStyle w:val="NormalBold"/>
      </w:pPr>
      <w:r w:rsidRPr="00D761F0">
        <w:rPr>
          <w:rStyle w:val="HideTWBExt"/>
          <w:b w:val="0"/>
        </w:rPr>
        <w:t>&lt;RepeatBlock-By&gt;&lt;Members&gt;</w:t>
      </w:r>
      <w:r w:rsidRPr="005E7E9F">
        <w:t>Milan Uhrík</w:t>
      </w:r>
      <w:r w:rsidRPr="00D761F0">
        <w:rPr>
          <w:rStyle w:val="HideTWBExt"/>
          <w:b w:val="0"/>
        </w:rPr>
        <w:t>&lt;/Members&gt;</w:t>
      </w:r>
    </w:p>
    <w:p w14:paraId="5BD6FF0C" w14:textId="77777777" w:rsidR="004268ED" w:rsidRPr="005E7E9F" w:rsidRDefault="004268ED" w:rsidP="004268ED">
      <w:pPr>
        <w:pStyle w:val="NormalBold"/>
      </w:pPr>
      <w:r w:rsidRPr="00D761F0">
        <w:rPr>
          <w:rStyle w:val="HideTWBExt"/>
          <w:b w:val="0"/>
        </w:rPr>
        <w:t>&lt;/RepeatBlock-By&gt;</w:t>
      </w:r>
    </w:p>
    <w:p w14:paraId="6203515D"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4554D1B" w14:textId="77777777" w:rsidR="004268ED" w:rsidRPr="005E7E9F" w:rsidRDefault="004268ED" w:rsidP="004268ED">
      <w:pPr>
        <w:pStyle w:val="NormalBold"/>
      </w:pPr>
      <w:r w:rsidRPr="00D761F0">
        <w:rPr>
          <w:rStyle w:val="HideTWBExt"/>
          <w:b w:val="0"/>
        </w:rPr>
        <w:t>&lt;Article&gt;</w:t>
      </w:r>
      <w:r w:rsidRPr="005E7E9F">
        <w:t>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1F4A7B2" w14:textId="77777777" w:rsidTr="00711A5F">
        <w:trPr>
          <w:trHeight w:val="240"/>
          <w:jc w:val="center"/>
        </w:trPr>
        <w:tc>
          <w:tcPr>
            <w:tcW w:w="9752" w:type="dxa"/>
            <w:gridSpan w:val="2"/>
            <w:tcBorders>
              <w:top w:val="nil"/>
              <w:left w:val="nil"/>
              <w:bottom w:val="nil"/>
              <w:right w:val="nil"/>
            </w:tcBorders>
          </w:tcPr>
          <w:p w14:paraId="477BC300" w14:textId="77777777" w:rsidR="004268ED" w:rsidRPr="005E7E9F" w:rsidRDefault="004268ED" w:rsidP="00711A5F"/>
        </w:tc>
      </w:tr>
      <w:tr w:rsidR="00E70254" w:rsidRPr="005E7E9F" w14:paraId="7CF36F0F" w14:textId="77777777" w:rsidTr="00711A5F">
        <w:trPr>
          <w:trHeight w:val="240"/>
          <w:jc w:val="center"/>
        </w:trPr>
        <w:tc>
          <w:tcPr>
            <w:tcW w:w="4876" w:type="dxa"/>
            <w:tcBorders>
              <w:top w:val="nil"/>
              <w:left w:val="nil"/>
              <w:bottom w:val="nil"/>
              <w:right w:val="nil"/>
            </w:tcBorders>
            <w:hideMark/>
          </w:tcPr>
          <w:p w14:paraId="51D2498E"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B5CAA06" w14:textId="77777777" w:rsidR="004268ED" w:rsidRPr="005E7E9F" w:rsidRDefault="004268ED" w:rsidP="00711A5F">
            <w:pPr>
              <w:pStyle w:val="AmColumnHeading"/>
            </w:pPr>
            <w:r w:rsidRPr="005E7E9F">
              <w:t>Módosítás</w:t>
            </w:r>
          </w:p>
        </w:tc>
      </w:tr>
      <w:tr w:rsidR="00E70254" w:rsidRPr="005E7E9F" w14:paraId="28394A45" w14:textId="77777777" w:rsidTr="00711A5F">
        <w:trPr>
          <w:jc w:val="center"/>
        </w:trPr>
        <w:tc>
          <w:tcPr>
            <w:tcW w:w="4876" w:type="dxa"/>
            <w:tcBorders>
              <w:top w:val="nil"/>
              <w:left w:val="nil"/>
              <w:bottom w:val="nil"/>
              <w:right w:val="nil"/>
            </w:tcBorders>
            <w:hideMark/>
          </w:tcPr>
          <w:p w14:paraId="21F88C36" w14:textId="77777777" w:rsidR="004268ED" w:rsidRPr="005E7E9F" w:rsidRDefault="004268ED" w:rsidP="00711A5F">
            <w:pPr>
              <w:pStyle w:val="Normal6a"/>
            </w:pPr>
            <w:r w:rsidRPr="005E7E9F">
              <w:t>1.</w:t>
            </w:r>
            <w:r w:rsidRPr="005E7E9F">
              <w:tab/>
              <w:t xml:space="preserve">sürgeti a Bizottságot </w:t>
            </w:r>
            <w:r w:rsidRPr="005E7E9F">
              <w:rPr>
                <w:b/>
                <w:bCs/>
                <w:i/>
                <w:iCs/>
              </w:rPr>
              <w:t>és a tagállamokat</w:t>
            </w:r>
            <w:r w:rsidRPr="005E7E9F">
              <w:t xml:space="preserve">, hogy </w:t>
            </w:r>
            <w:r w:rsidRPr="005E7E9F">
              <w:rPr>
                <w:b/>
                <w:bCs/>
                <w:i/>
                <w:iCs/>
              </w:rPr>
              <w:t xml:space="preserve">tartsák </w:t>
            </w:r>
            <w:r w:rsidRPr="005E7E9F">
              <w:t xml:space="preserve">tiszteletben </w:t>
            </w:r>
            <w:r w:rsidRPr="005E7E9F">
              <w:rPr>
                <w:b/>
                <w:bCs/>
                <w:i/>
                <w:iCs/>
              </w:rPr>
              <w:t>és mozdítsák elő az EUSZ 2. cikkében rögzített uniós értékeket</w:t>
            </w:r>
            <w:r w:rsidRPr="005E7E9F">
              <w:t>;</w:t>
            </w:r>
          </w:p>
        </w:tc>
        <w:tc>
          <w:tcPr>
            <w:tcW w:w="4876" w:type="dxa"/>
            <w:tcBorders>
              <w:top w:val="nil"/>
              <w:left w:val="nil"/>
              <w:bottom w:val="nil"/>
              <w:right w:val="nil"/>
            </w:tcBorders>
            <w:hideMark/>
          </w:tcPr>
          <w:p w14:paraId="5727AD89" w14:textId="77777777" w:rsidR="004268ED" w:rsidRPr="005E7E9F" w:rsidRDefault="004268ED" w:rsidP="00711A5F">
            <w:pPr>
              <w:pStyle w:val="Normal6a"/>
            </w:pPr>
            <w:r w:rsidRPr="005E7E9F">
              <w:t>1.</w:t>
            </w:r>
            <w:r w:rsidRPr="005E7E9F">
              <w:tab/>
              <w:t xml:space="preserve">sürgeti a Bizottságot, hogy </w:t>
            </w:r>
            <w:r w:rsidRPr="005E7E9F">
              <w:rPr>
                <w:b/>
                <w:bCs/>
                <w:i/>
                <w:iCs/>
              </w:rPr>
              <w:t>az EUSZ 4. cikkének (2) bekezdésével és az EUMSZ 167. cikkével összhangban tartsa</w:t>
            </w:r>
            <w:r w:rsidRPr="005E7E9F">
              <w:t xml:space="preserve"> tiszteletben </w:t>
            </w:r>
            <w:r w:rsidRPr="005E7E9F">
              <w:rPr>
                <w:b/>
                <w:bCs/>
                <w:i/>
                <w:iCs/>
              </w:rPr>
              <w:t>a tagállamok értékeit, egyediségét és örökségét</w:t>
            </w:r>
            <w:r w:rsidRPr="005E7E9F">
              <w:t>;</w:t>
            </w:r>
          </w:p>
        </w:tc>
      </w:tr>
    </w:tbl>
    <w:p w14:paraId="38E30951"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8E93081" w14:textId="77777777" w:rsidR="004268ED" w:rsidRPr="005E7E9F" w:rsidRDefault="004268ED" w:rsidP="004268ED">
      <w:r w:rsidRPr="00D761F0">
        <w:rPr>
          <w:rStyle w:val="HideTWBExt"/>
        </w:rPr>
        <w:t>&lt;/Amend&gt;</w:t>
      </w:r>
    </w:p>
    <w:p w14:paraId="3632013A"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236</w:t>
      </w:r>
      <w:r w:rsidRPr="00D761F0">
        <w:rPr>
          <w:rStyle w:val="HideTWBExt"/>
          <w:b w:val="0"/>
        </w:rPr>
        <w:t>&lt;/NumAm&gt;</w:t>
      </w:r>
    </w:p>
    <w:p w14:paraId="3765E417" w14:textId="77777777" w:rsidR="004268ED" w:rsidRPr="005E7E9F" w:rsidRDefault="004268ED" w:rsidP="004268ED">
      <w:pPr>
        <w:pStyle w:val="NormalBold"/>
      </w:pPr>
      <w:r w:rsidRPr="00D761F0">
        <w:rPr>
          <w:rStyle w:val="HideTWBExt"/>
          <w:b w:val="0"/>
        </w:rPr>
        <w:t>&lt;RepeatBlock-By&gt;&lt;Members&gt;</w:t>
      </w:r>
      <w:r w:rsidRPr="005E7E9F">
        <w:t>Erik Kaliňák</w:t>
      </w:r>
      <w:r w:rsidRPr="00D761F0">
        <w:rPr>
          <w:rStyle w:val="HideTWBExt"/>
          <w:b w:val="0"/>
        </w:rPr>
        <w:t>&lt;/Members&gt;</w:t>
      </w:r>
    </w:p>
    <w:p w14:paraId="5AEC0DE9" w14:textId="77777777" w:rsidR="004268ED" w:rsidRPr="005E7E9F" w:rsidRDefault="004268ED" w:rsidP="004268ED">
      <w:pPr>
        <w:pStyle w:val="NormalBold"/>
      </w:pPr>
      <w:r w:rsidRPr="00D761F0">
        <w:rPr>
          <w:rStyle w:val="HideTWBExt"/>
          <w:b w:val="0"/>
        </w:rPr>
        <w:t>&lt;/RepeatBlock-By&gt;</w:t>
      </w:r>
    </w:p>
    <w:p w14:paraId="2CDE8F6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12FD0CF" w14:textId="77777777" w:rsidR="004268ED" w:rsidRPr="005E7E9F" w:rsidRDefault="004268ED" w:rsidP="004268ED">
      <w:pPr>
        <w:pStyle w:val="NormalBold"/>
      </w:pPr>
      <w:r w:rsidRPr="00D761F0">
        <w:rPr>
          <w:rStyle w:val="HideTWBExt"/>
          <w:b w:val="0"/>
        </w:rPr>
        <w:t>&lt;Article&gt;</w:t>
      </w:r>
      <w:r w:rsidRPr="005E7E9F">
        <w:t>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A016F7B" w14:textId="77777777" w:rsidTr="00711A5F">
        <w:trPr>
          <w:trHeight w:val="240"/>
          <w:jc w:val="center"/>
        </w:trPr>
        <w:tc>
          <w:tcPr>
            <w:tcW w:w="9752" w:type="dxa"/>
            <w:gridSpan w:val="2"/>
            <w:tcBorders>
              <w:top w:val="nil"/>
              <w:left w:val="nil"/>
              <w:bottom w:val="nil"/>
              <w:right w:val="nil"/>
            </w:tcBorders>
          </w:tcPr>
          <w:p w14:paraId="526A7B1A" w14:textId="77777777" w:rsidR="004268ED" w:rsidRPr="005E7E9F" w:rsidRDefault="004268ED" w:rsidP="00711A5F"/>
        </w:tc>
      </w:tr>
      <w:tr w:rsidR="00E70254" w:rsidRPr="005E7E9F" w14:paraId="3D4D6E45" w14:textId="77777777" w:rsidTr="00711A5F">
        <w:trPr>
          <w:trHeight w:val="240"/>
          <w:jc w:val="center"/>
        </w:trPr>
        <w:tc>
          <w:tcPr>
            <w:tcW w:w="4876" w:type="dxa"/>
            <w:tcBorders>
              <w:top w:val="nil"/>
              <w:left w:val="nil"/>
              <w:bottom w:val="nil"/>
              <w:right w:val="nil"/>
            </w:tcBorders>
            <w:hideMark/>
          </w:tcPr>
          <w:p w14:paraId="041EB62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93DA771" w14:textId="77777777" w:rsidR="004268ED" w:rsidRPr="005E7E9F" w:rsidRDefault="004268ED" w:rsidP="00711A5F">
            <w:pPr>
              <w:pStyle w:val="AmColumnHeading"/>
            </w:pPr>
            <w:r w:rsidRPr="005E7E9F">
              <w:t>Módosítás</w:t>
            </w:r>
          </w:p>
        </w:tc>
      </w:tr>
      <w:tr w:rsidR="00E70254" w:rsidRPr="005E7E9F" w14:paraId="48CB1FD8" w14:textId="77777777" w:rsidTr="00711A5F">
        <w:trPr>
          <w:jc w:val="center"/>
        </w:trPr>
        <w:tc>
          <w:tcPr>
            <w:tcW w:w="4876" w:type="dxa"/>
            <w:tcBorders>
              <w:top w:val="nil"/>
              <w:left w:val="nil"/>
              <w:bottom w:val="nil"/>
              <w:right w:val="nil"/>
            </w:tcBorders>
            <w:hideMark/>
          </w:tcPr>
          <w:p w14:paraId="5E8C2D33" w14:textId="77777777" w:rsidR="004268ED" w:rsidRPr="005E7E9F" w:rsidRDefault="004268ED" w:rsidP="00711A5F">
            <w:pPr>
              <w:pStyle w:val="Normal6a"/>
            </w:pPr>
            <w:r w:rsidRPr="005E7E9F">
              <w:t>1.</w:t>
            </w:r>
            <w:r w:rsidRPr="005E7E9F">
              <w:tab/>
              <w:t xml:space="preserve">sürgeti </w:t>
            </w:r>
            <w:r w:rsidRPr="005E7E9F">
              <w:rPr>
                <w:b/>
                <w:bCs/>
                <w:i/>
                <w:iCs/>
              </w:rPr>
              <w:t>a Bizottságot</w:t>
            </w:r>
            <w:r w:rsidRPr="005E7E9F">
              <w:t xml:space="preserve"> és a tagállamokat, hogy tartsák tiszteletben és mozdítsák elő az EUSZ 2. cikkében rögzített uniós értékeket;</w:t>
            </w:r>
          </w:p>
        </w:tc>
        <w:tc>
          <w:tcPr>
            <w:tcW w:w="4876" w:type="dxa"/>
            <w:tcBorders>
              <w:top w:val="nil"/>
              <w:left w:val="nil"/>
              <w:bottom w:val="nil"/>
              <w:right w:val="nil"/>
            </w:tcBorders>
            <w:hideMark/>
          </w:tcPr>
          <w:p w14:paraId="42AED917" w14:textId="77777777" w:rsidR="004268ED" w:rsidRPr="005E7E9F" w:rsidRDefault="004268ED" w:rsidP="00711A5F">
            <w:pPr>
              <w:pStyle w:val="Normal6a"/>
            </w:pPr>
            <w:r w:rsidRPr="005E7E9F">
              <w:t>1.</w:t>
            </w:r>
            <w:r w:rsidRPr="005E7E9F">
              <w:tab/>
              <w:t xml:space="preserve">sürgeti </w:t>
            </w:r>
            <w:r w:rsidRPr="005E7E9F">
              <w:rPr>
                <w:b/>
                <w:bCs/>
                <w:i/>
                <w:iCs/>
              </w:rPr>
              <w:t xml:space="preserve">az összes intézményt </w:t>
            </w:r>
            <w:r w:rsidRPr="005E7E9F">
              <w:t>és a tagállamokat, hogy tartsák tiszteletben és mozdítsák elő az EUSZ 2. cikkében rögzített uniós értékeket;</w:t>
            </w:r>
          </w:p>
        </w:tc>
      </w:tr>
    </w:tbl>
    <w:p w14:paraId="33918F2A"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{SK}</w:t>
      </w:r>
      <w:r w:rsidRPr="005E7E9F">
        <w:t>sk</w:t>
      </w:r>
      <w:r w:rsidRPr="00D761F0">
        <w:rPr>
          <w:rStyle w:val="HideTWBExt"/>
        </w:rPr>
        <w:t>&lt;/Original&gt;</w:t>
      </w:r>
    </w:p>
    <w:p w14:paraId="722E1519" w14:textId="77777777" w:rsidR="004268ED" w:rsidRPr="005E7E9F" w:rsidRDefault="004268ED" w:rsidP="004268ED">
      <w:r w:rsidRPr="00D761F0">
        <w:rPr>
          <w:rStyle w:val="HideTWBExt"/>
        </w:rPr>
        <w:t>&lt;/Amend&gt;</w:t>
      </w:r>
    </w:p>
    <w:p w14:paraId="53625DCF" w14:textId="77777777" w:rsidR="004268ED" w:rsidRPr="005E7E9F" w:rsidRDefault="004268ED" w:rsidP="004268ED">
      <w:pPr>
        <w:pStyle w:val="AmNumberTabs"/>
      </w:pPr>
      <w:r w:rsidRPr="00D761F0">
        <w:rPr>
          <w:rStyle w:val="HideTWBExt"/>
          <w:b w:val="0"/>
        </w:rPr>
        <w:lastRenderedPageBreak/>
        <w:t>&lt;Amend&gt;</w:t>
      </w:r>
      <w:r w:rsidRPr="005E7E9F">
        <w:t>Módosítás</w:t>
      </w:r>
      <w:r w:rsidRPr="005E7E9F">
        <w:tab/>
      </w:r>
      <w:r w:rsidRPr="005E7E9F">
        <w:tab/>
      </w:r>
      <w:r w:rsidRPr="00D761F0">
        <w:rPr>
          <w:rStyle w:val="HideTWBExt"/>
          <w:b w:val="0"/>
        </w:rPr>
        <w:t>&lt;NumAm&gt;</w:t>
      </w:r>
      <w:r w:rsidRPr="005E7E9F">
        <w:t>237</w:t>
      </w:r>
      <w:r w:rsidRPr="00D761F0">
        <w:rPr>
          <w:rStyle w:val="HideTWBExt"/>
          <w:b w:val="0"/>
        </w:rPr>
        <w:t>&lt;/NumAm&gt;</w:t>
      </w:r>
    </w:p>
    <w:p w14:paraId="7FB5B393" w14:textId="77777777" w:rsidR="004268ED" w:rsidRPr="005E7E9F" w:rsidRDefault="004268ED" w:rsidP="004268ED">
      <w:pPr>
        <w:pStyle w:val="NormalBold"/>
      </w:pPr>
      <w:r w:rsidRPr="00D761F0">
        <w:rPr>
          <w:rStyle w:val="HideTWBExt"/>
          <w:b w:val="0"/>
        </w:rPr>
        <w:t>&lt;RepeatBlock-By&gt;&lt;Members&gt;</w:t>
      </w:r>
      <w:r w:rsidRPr="005E7E9F">
        <w:t>Nikola Bartůšek, Jorge Buxadé Villalba, Jaroslav Bžoch, Marieke Ehlers, Fabrice Leggeri, Matthieu Valet</w:t>
      </w:r>
      <w:r w:rsidRPr="00D761F0">
        <w:rPr>
          <w:rStyle w:val="HideTWBExt"/>
          <w:b w:val="0"/>
        </w:rPr>
        <w:t>&lt;/Members&gt;</w:t>
      </w:r>
    </w:p>
    <w:p w14:paraId="78B70563" w14:textId="77777777" w:rsidR="004268ED" w:rsidRPr="005E7E9F" w:rsidRDefault="004268ED" w:rsidP="004268ED">
      <w:pPr>
        <w:pStyle w:val="NormalBold"/>
      </w:pPr>
      <w:r w:rsidRPr="00D761F0">
        <w:rPr>
          <w:rStyle w:val="HideTWBExt"/>
          <w:b w:val="0"/>
        </w:rPr>
        <w:t>&lt;/RepeatBlock-By&gt;</w:t>
      </w:r>
    </w:p>
    <w:p w14:paraId="205691E4"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4279319" w14:textId="77777777" w:rsidR="004268ED" w:rsidRPr="005E7E9F" w:rsidRDefault="004268ED" w:rsidP="004268ED">
      <w:pPr>
        <w:pStyle w:val="NormalBold"/>
      </w:pPr>
      <w:r w:rsidRPr="00D761F0">
        <w:rPr>
          <w:rStyle w:val="HideTWBExt"/>
          <w:b w:val="0"/>
        </w:rPr>
        <w:t>&lt;Article&gt;</w:t>
      </w:r>
      <w:r w:rsidRPr="005E7E9F">
        <w:t>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C8687BF" w14:textId="77777777" w:rsidTr="00711A5F">
        <w:trPr>
          <w:trHeight w:val="240"/>
          <w:jc w:val="center"/>
        </w:trPr>
        <w:tc>
          <w:tcPr>
            <w:tcW w:w="9752" w:type="dxa"/>
            <w:gridSpan w:val="2"/>
            <w:tcBorders>
              <w:top w:val="nil"/>
              <w:left w:val="nil"/>
              <w:bottom w:val="nil"/>
              <w:right w:val="nil"/>
            </w:tcBorders>
          </w:tcPr>
          <w:p w14:paraId="6D42F38E" w14:textId="77777777" w:rsidR="004268ED" w:rsidRPr="005E7E9F" w:rsidRDefault="004268ED" w:rsidP="00711A5F"/>
        </w:tc>
      </w:tr>
      <w:tr w:rsidR="00E70254" w:rsidRPr="005E7E9F" w14:paraId="051ACC61" w14:textId="77777777" w:rsidTr="00711A5F">
        <w:trPr>
          <w:trHeight w:val="240"/>
          <w:jc w:val="center"/>
        </w:trPr>
        <w:tc>
          <w:tcPr>
            <w:tcW w:w="4876" w:type="dxa"/>
            <w:tcBorders>
              <w:top w:val="nil"/>
              <w:left w:val="nil"/>
              <w:bottom w:val="nil"/>
              <w:right w:val="nil"/>
            </w:tcBorders>
            <w:hideMark/>
          </w:tcPr>
          <w:p w14:paraId="1012794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FC3C9A0" w14:textId="77777777" w:rsidR="004268ED" w:rsidRPr="005E7E9F" w:rsidRDefault="004268ED" w:rsidP="00711A5F">
            <w:pPr>
              <w:pStyle w:val="AmColumnHeading"/>
            </w:pPr>
            <w:r w:rsidRPr="005E7E9F">
              <w:t>Módosítás</w:t>
            </w:r>
          </w:p>
        </w:tc>
      </w:tr>
      <w:tr w:rsidR="00E70254" w:rsidRPr="005E7E9F" w14:paraId="26B4CE70" w14:textId="77777777" w:rsidTr="00711A5F">
        <w:trPr>
          <w:jc w:val="center"/>
        </w:trPr>
        <w:tc>
          <w:tcPr>
            <w:tcW w:w="4876" w:type="dxa"/>
            <w:tcBorders>
              <w:top w:val="nil"/>
              <w:left w:val="nil"/>
              <w:bottom w:val="nil"/>
              <w:right w:val="nil"/>
            </w:tcBorders>
            <w:hideMark/>
          </w:tcPr>
          <w:p w14:paraId="701F6320" w14:textId="77777777" w:rsidR="004268ED" w:rsidRPr="005E7E9F" w:rsidRDefault="004268ED" w:rsidP="00711A5F">
            <w:pPr>
              <w:pStyle w:val="Normal6a"/>
            </w:pPr>
            <w:r w:rsidRPr="005E7E9F">
              <w:t>1.</w:t>
            </w:r>
            <w:r w:rsidRPr="005E7E9F">
              <w:tab/>
              <w:t xml:space="preserve">sürgeti a Bizottságot </w:t>
            </w:r>
            <w:r w:rsidRPr="005E7E9F">
              <w:rPr>
                <w:b/>
                <w:bCs/>
                <w:i/>
                <w:iCs/>
              </w:rPr>
              <w:t>és a tagállamokat</w:t>
            </w:r>
            <w:r w:rsidRPr="005E7E9F">
              <w:t xml:space="preserve">, hogy </w:t>
            </w:r>
            <w:r w:rsidRPr="005E7E9F">
              <w:rPr>
                <w:b/>
                <w:bCs/>
                <w:i/>
                <w:iCs/>
              </w:rPr>
              <w:t>tartsák</w:t>
            </w:r>
            <w:r w:rsidRPr="005E7E9F">
              <w:t xml:space="preserve"> tiszteletben </w:t>
            </w:r>
            <w:r w:rsidRPr="005E7E9F">
              <w:rPr>
                <w:b/>
                <w:bCs/>
                <w:i/>
                <w:iCs/>
              </w:rPr>
              <w:t>és mozdítsák elő az EUSZ 2. cikkében rögzített uniós értékeket</w:t>
            </w:r>
            <w:r w:rsidRPr="005E7E9F">
              <w:t>;</w:t>
            </w:r>
          </w:p>
        </w:tc>
        <w:tc>
          <w:tcPr>
            <w:tcW w:w="4876" w:type="dxa"/>
            <w:tcBorders>
              <w:top w:val="nil"/>
              <w:left w:val="nil"/>
              <w:bottom w:val="nil"/>
              <w:right w:val="nil"/>
            </w:tcBorders>
            <w:hideMark/>
          </w:tcPr>
          <w:p w14:paraId="7F2AC42C" w14:textId="77777777" w:rsidR="004268ED" w:rsidRPr="005E7E9F" w:rsidRDefault="004268ED" w:rsidP="00711A5F">
            <w:pPr>
              <w:pStyle w:val="Normal6a"/>
            </w:pPr>
            <w:r w:rsidRPr="005E7E9F">
              <w:t>1.</w:t>
            </w:r>
            <w:r w:rsidRPr="005E7E9F">
              <w:tab/>
              <w:t xml:space="preserve">sürgeti a Bizottságot, hogy </w:t>
            </w:r>
            <w:r w:rsidRPr="005E7E9F">
              <w:rPr>
                <w:b/>
                <w:bCs/>
                <w:i/>
                <w:iCs/>
              </w:rPr>
              <w:t>tartsa</w:t>
            </w:r>
            <w:r w:rsidRPr="005E7E9F">
              <w:t xml:space="preserve"> tiszteletben </w:t>
            </w:r>
            <w:r w:rsidRPr="005E7E9F">
              <w:rPr>
                <w:b/>
                <w:bCs/>
                <w:i/>
                <w:iCs/>
              </w:rPr>
              <w:t>a tagállamok szuverenitását és hatásköreit</w:t>
            </w:r>
            <w:r w:rsidRPr="005E7E9F">
              <w:t>;</w:t>
            </w:r>
          </w:p>
        </w:tc>
      </w:tr>
    </w:tbl>
    <w:p w14:paraId="01605B4F"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89B9726" w14:textId="77777777" w:rsidR="004268ED" w:rsidRPr="005E7E9F" w:rsidRDefault="004268ED" w:rsidP="004268ED">
      <w:r w:rsidRPr="00D761F0">
        <w:rPr>
          <w:rStyle w:val="HideTWBExt"/>
        </w:rPr>
        <w:t>&lt;/Amend&gt;</w:t>
      </w:r>
    </w:p>
    <w:p w14:paraId="716D2B3F"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238</w:t>
      </w:r>
      <w:r w:rsidRPr="00D761F0">
        <w:rPr>
          <w:rStyle w:val="HideTWBExt"/>
          <w:b w:val="0"/>
        </w:rPr>
        <w:t>&lt;/NumAm&gt;</w:t>
      </w:r>
    </w:p>
    <w:p w14:paraId="04211364"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03F18E6A" w14:textId="77777777" w:rsidR="004268ED" w:rsidRPr="005E7E9F" w:rsidRDefault="004268ED" w:rsidP="004268ED">
      <w:pPr>
        <w:pStyle w:val="NormalBold"/>
      </w:pPr>
      <w:r w:rsidRPr="00D761F0">
        <w:rPr>
          <w:rStyle w:val="HideTWBExt"/>
          <w:b w:val="0"/>
        </w:rPr>
        <w:t>&lt;/RepeatBlock-By&gt;</w:t>
      </w:r>
    </w:p>
    <w:p w14:paraId="64F13CF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5BDB6DD" w14:textId="77777777" w:rsidR="004268ED" w:rsidRPr="005E7E9F" w:rsidRDefault="004268ED" w:rsidP="004268ED">
      <w:pPr>
        <w:pStyle w:val="NormalBold"/>
      </w:pPr>
      <w:r w:rsidRPr="00D761F0">
        <w:rPr>
          <w:rStyle w:val="HideTWBExt"/>
          <w:b w:val="0"/>
        </w:rPr>
        <w:t>&lt;Article&gt;</w:t>
      </w:r>
      <w:r w:rsidRPr="005E7E9F">
        <w:t>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69F158D" w14:textId="77777777" w:rsidTr="00711A5F">
        <w:trPr>
          <w:trHeight w:val="240"/>
          <w:jc w:val="center"/>
        </w:trPr>
        <w:tc>
          <w:tcPr>
            <w:tcW w:w="9752" w:type="dxa"/>
            <w:gridSpan w:val="2"/>
            <w:tcBorders>
              <w:top w:val="nil"/>
              <w:left w:val="nil"/>
              <w:bottom w:val="nil"/>
              <w:right w:val="nil"/>
            </w:tcBorders>
          </w:tcPr>
          <w:p w14:paraId="2A1D06EA" w14:textId="77777777" w:rsidR="004268ED" w:rsidRPr="005E7E9F" w:rsidRDefault="004268ED" w:rsidP="00711A5F"/>
        </w:tc>
      </w:tr>
      <w:tr w:rsidR="00E70254" w:rsidRPr="005E7E9F" w14:paraId="486F76EB" w14:textId="77777777" w:rsidTr="00711A5F">
        <w:trPr>
          <w:trHeight w:val="240"/>
          <w:jc w:val="center"/>
        </w:trPr>
        <w:tc>
          <w:tcPr>
            <w:tcW w:w="4876" w:type="dxa"/>
            <w:tcBorders>
              <w:top w:val="nil"/>
              <w:left w:val="nil"/>
              <w:bottom w:val="nil"/>
              <w:right w:val="nil"/>
            </w:tcBorders>
            <w:hideMark/>
          </w:tcPr>
          <w:p w14:paraId="100A943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0E41111" w14:textId="77777777" w:rsidR="004268ED" w:rsidRPr="005E7E9F" w:rsidRDefault="004268ED" w:rsidP="00711A5F">
            <w:pPr>
              <w:pStyle w:val="AmColumnHeading"/>
            </w:pPr>
            <w:r w:rsidRPr="005E7E9F">
              <w:t>Módosítás</w:t>
            </w:r>
          </w:p>
        </w:tc>
      </w:tr>
      <w:tr w:rsidR="00E70254" w:rsidRPr="005E7E9F" w14:paraId="74708AED" w14:textId="77777777" w:rsidTr="00711A5F">
        <w:trPr>
          <w:jc w:val="center"/>
        </w:trPr>
        <w:tc>
          <w:tcPr>
            <w:tcW w:w="4876" w:type="dxa"/>
            <w:tcBorders>
              <w:top w:val="nil"/>
              <w:left w:val="nil"/>
              <w:bottom w:val="nil"/>
              <w:right w:val="nil"/>
            </w:tcBorders>
            <w:hideMark/>
          </w:tcPr>
          <w:p w14:paraId="7731E29F" w14:textId="77777777" w:rsidR="004268ED" w:rsidRPr="005E7E9F" w:rsidRDefault="004268ED" w:rsidP="00711A5F">
            <w:pPr>
              <w:pStyle w:val="Normal6a"/>
            </w:pPr>
            <w:r w:rsidRPr="005E7E9F">
              <w:t>1.</w:t>
            </w:r>
            <w:r w:rsidRPr="005E7E9F">
              <w:tab/>
              <w:t xml:space="preserve">sürgeti a Bizottságot és a tagállamokat, hogy tartsák tiszteletben </w:t>
            </w:r>
            <w:r w:rsidRPr="005E7E9F">
              <w:rPr>
                <w:b/>
                <w:bCs/>
                <w:i/>
                <w:iCs/>
              </w:rPr>
              <w:t>és mozdítsák elő</w:t>
            </w:r>
            <w:r w:rsidRPr="005E7E9F">
              <w:t xml:space="preserve"> az EUSZ 2. cikkében rögzített uniós értékeket;</w:t>
            </w:r>
          </w:p>
        </w:tc>
        <w:tc>
          <w:tcPr>
            <w:tcW w:w="4876" w:type="dxa"/>
            <w:tcBorders>
              <w:top w:val="nil"/>
              <w:left w:val="nil"/>
              <w:bottom w:val="nil"/>
              <w:right w:val="nil"/>
            </w:tcBorders>
            <w:hideMark/>
          </w:tcPr>
          <w:p w14:paraId="4FCFDD7B" w14:textId="77777777" w:rsidR="004268ED" w:rsidRPr="005E7E9F" w:rsidRDefault="004268ED" w:rsidP="00711A5F">
            <w:pPr>
              <w:pStyle w:val="Normal6a"/>
            </w:pPr>
            <w:r w:rsidRPr="005E7E9F">
              <w:t>1.</w:t>
            </w:r>
            <w:r w:rsidRPr="005E7E9F">
              <w:tab/>
              <w:t>sürgeti a Bizottságot és a tagállamokat, hogy tartsák tiszteletben az EUSZ 2. cikkében rögzített uniós értékeket;</w:t>
            </w:r>
          </w:p>
        </w:tc>
      </w:tr>
    </w:tbl>
    <w:p w14:paraId="1C8E9EBC"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266C56DC" w14:textId="77777777" w:rsidR="004268ED" w:rsidRPr="005E7E9F" w:rsidRDefault="004268ED" w:rsidP="004268ED">
      <w:r w:rsidRPr="00D761F0">
        <w:rPr>
          <w:rStyle w:val="HideTWBExt"/>
        </w:rPr>
        <w:t>&lt;/Amend&gt;</w:t>
      </w:r>
    </w:p>
    <w:p w14:paraId="28EE012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239</w:t>
      </w:r>
      <w:r w:rsidRPr="00D761F0">
        <w:rPr>
          <w:rStyle w:val="HideTWBExt"/>
          <w:b w:val="0"/>
        </w:rPr>
        <w:t>&lt;/NumAm&gt;</w:t>
      </w:r>
    </w:p>
    <w:p w14:paraId="4DAE84FD" w14:textId="77777777" w:rsidR="004268ED" w:rsidRPr="005E7E9F" w:rsidRDefault="004268ED" w:rsidP="004268ED">
      <w:pPr>
        <w:pStyle w:val="NormalBold"/>
      </w:pPr>
      <w:r w:rsidRPr="00D761F0">
        <w:rPr>
          <w:rStyle w:val="HideTWBExt"/>
          <w:b w:val="0"/>
        </w:rPr>
        <w:t>&lt;RepeatBlock-By&gt;&lt;Members&gt;</w:t>
      </w:r>
      <w:r w:rsidRPr="005E7E9F">
        <w:t>Nadine Morano</w:t>
      </w:r>
      <w:r w:rsidRPr="00D761F0">
        <w:rPr>
          <w:rStyle w:val="HideTWBExt"/>
          <w:b w:val="0"/>
        </w:rPr>
        <w:t>&lt;/Members&gt;</w:t>
      </w:r>
    </w:p>
    <w:p w14:paraId="3B30BF9E" w14:textId="77777777" w:rsidR="004268ED" w:rsidRPr="005E7E9F" w:rsidRDefault="004268ED" w:rsidP="004268ED">
      <w:pPr>
        <w:pStyle w:val="NormalBold"/>
      </w:pPr>
      <w:r w:rsidRPr="00D761F0">
        <w:rPr>
          <w:rStyle w:val="HideTWBExt"/>
          <w:b w:val="0"/>
        </w:rPr>
        <w:t>&lt;/RepeatBlock-By&gt;</w:t>
      </w:r>
    </w:p>
    <w:p w14:paraId="5833E4D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9DF0124" w14:textId="77777777" w:rsidR="004268ED" w:rsidRPr="005E7E9F" w:rsidRDefault="004268ED" w:rsidP="004268ED">
      <w:pPr>
        <w:pStyle w:val="NormalBold"/>
      </w:pPr>
      <w:r w:rsidRPr="00D761F0">
        <w:rPr>
          <w:rStyle w:val="HideTWBExt"/>
          <w:b w:val="0"/>
        </w:rPr>
        <w:t>&lt;Article&gt;</w:t>
      </w:r>
      <w:r w:rsidRPr="005E7E9F">
        <w:t>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D00E832" w14:textId="77777777" w:rsidTr="00711A5F">
        <w:trPr>
          <w:trHeight w:val="240"/>
          <w:jc w:val="center"/>
        </w:trPr>
        <w:tc>
          <w:tcPr>
            <w:tcW w:w="9752" w:type="dxa"/>
            <w:gridSpan w:val="2"/>
            <w:tcBorders>
              <w:top w:val="nil"/>
              <w:left w:val="nil"/>
              <w:bottom w:val="nil"/>
              <w:right w:val="nil"/>
            </w:tcBorders>
          </w:tcPr>
          <w:p w14:paraId="5B3BB7A4" w14:textId="77777777" w:rsidR="004268ED" w:rsidRPr="005E7E9F" w:rsidRDefault="004268ED" w:rsidP="00711A5F"/>
        </w:tc>
      </w:tr>
      <w:tr w:rsidR="00E70254" w:rsidRPr="005E7E9F" w14:paraId="27116D15" w14:textId="77777777" w:rsidTr="00711A5F">
        <w:trPr>
          <w:trHeight w:val="240"/>
          <w:jc w:val="center"/>
        </w:trPr>
        <w:tc>
          <w:tcPr>
            <w:tcW w:w="4876" w:type="dxa"/>
            <w:tcBorders>
              <w:top w:val="nil"/>
              <w:left w:val="nil"/>
              <w:bottom w:val="nil"/>
              <w:right w:val="nil"/>
            </w:tcBorders>
            <w:hideMark/>
          </w:tcPr>
          <w:p w14:paraId="46D882EE"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B23CA36" w14:textId="77777777" w:rsidR="004268ED" w:rsidRPr="005E7E9F" w:rsidRDefault="004268ED" w:rsidP="00711A5F">
            <w:pPr>
              <w:pStyle w:val="AmColumnHeading"/>
            </w:pPr>
            <w:r w:rsidRPr="005E7E9F">
              <w:t>Módosítás</w:t>
            </w:r>
          </w:p>
        </w:tc>
      </w:tr>
      <w:tr w:rsidR="00E70254" w:rsidRPr="005E7E9F" w14:paraId="3E5FD41F" w14:textId="77777777" w:rsidTr="00711A5F">
        <w:trPr>
          <w:jc w:val="center"/>
        </w:trPr>
        <w:tc>
          <w:tcPr>
            <w:tcW w:w="4876" w:type="dxa"/>
            <w:tcBorders>
              <w:top w:val="nil"/>
              <w:left w:val="nil"/>
              <w:bottom w:val="nil"/>
              <w:right w:val="nil"/>
            </w:tcBorders>
            <w:hideMark/>
          </w:tcPr>
          <w:p w14:paraId="62929505" w14:textId="77777777" w:rsidR="004268ED" w:rsidRPr="005E7E9F" w:rsidRDefault="004268ED" w:rsidP="00711A5F">
            <w:pPr>
              <w:pStyle w:val="Normal6a"/>
            </w:pPr>
            <w:r w:rsidRPr="005E7E9F">
              <w:rPr>
                <w:b/>
                <w:i/>
              </w:rPr>
              <w:t>2.</w:t>
            </w:r>
            <w:r w:rsidRPr="005E7E9F">
              <w:tab/>
            </w:r>
            <w:r w:rsidRPr="005E7E9F">
              <w:rPr>
                <w:b/>
                <w:i/>
              </w:rPr>
              <w:t>sürgeti a Bizottságot, hogy erősítse meg a Charta alkalmazásáról szóló éves jelentéseket;</w:t>
            </w:r>
          </w:p>
        </w:tc>
        <w:tc>
          <w:tcPr>
            <w:tcW w:w="4876" w:type="dxa"/>
            <w:tcBorders>
              <w:top w:val="nil"/>
              <w:left w:val="nil"/>
              <w:bottom w:val="nil"/>
              <w:right w:val="nil"/>
            </w:tcBorders>
            <w:hideMark/>
          </w:tcPr>
          <w:p w14:paraId="2C6BCB37" w14:textId="77777777" w:rsidR="004268ED" w:rsidRPr="005E7E9F" w:rsidRDefault="004268ED" w:rsidP="00711A5F">
            <w:pPr>
              <w:pStyle w:val="Normal6a"/>
            </w:pPr>
            <w:r w:rsidRPr="005E7E9F">
              <w:rPr>
                <w:b/>
                <w:i/>
              </w:rPr>
              <w:t>törölve</w:t>
            </w:r>
          </w:p>
        </w:tc>
      </w:tr>
    </w:tbl>
    <w:p w14:paraId="7D598C9D"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{FR}</w:t>
      </w:r>
      <w:r w:rsidRPr="005E7E9F">
        <w:t>fr</w:t>
      </w:r>
      <w:r w:rsidRPr="00D761F0">
        <w:rPr>
          <w:rStyle w:val="HideTWBExt"/>
        </w:rPr>
        <w:t>&lt;/Original&gt;</w:t>
      </w:r>
    </w:p>
    <w:p w14:paraId="6F745DB1" w14:textId="77777777" w:rsidR="004268ED" w:rsidRPr="005E7E9F" w:rsidRDefault="004268ED" w:rsidP="004268ED">
      <w:r w:rsidRPr="00D761F0">
        <w:rPr>
          <w:rStyle w:val="HideTWBExt"/>
        </w:rPr>
        <w:lastRenderedPageBreak/>
        <w:t>&lt;/Amend&gt;</w:t>
      </w:r>
    </w:p>
    <w:p w14:paraId="7C81D2FA"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240</w:t>
      </w:r>
      <w:r w:rsidRPr="00D761F0">
        <w:rPr>
          <w:rStyle w:val="HideTWBExt"/>
          <w:b w:val="0"/>
        </w:rPr>
        <w:t>&lt;/NumAm&gt;</w:t>
      </w:r>
    </w:p>
    <w:p w14:paraId="1B87B8C8"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40C8A327" w14:textId="77777777" w:rsidR="004268ED" w:rsidRPr="005E7E9F" w:rsidRDefault="004268ED" w:rsidP="004268ED">
      <w:pPr>
        <w:pStyle w:val="NormalBold"/>
      </w:pPr>
      <w:r w:rsidRPr="00D761F0">
        <w:rPr>
          <w:rStyle w:val="HideTWBExt"/>
          <w:b w:val="0"/>
        </w:rPr>
        <w:t>&lt;/RepeatBlock-By&gt;</w:t>
      </w:r>
    </w:p>
    <w:p w14:paraId="6C27E87B"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20EA44E" w14:textId="77777777" w:rsidR="004268ED" w:rsidRPr="005E7E9F" w:rsidRDefault="004268ED" w:rsidP="004268ED">
      <w:pPr>
        <w:pStyle w:val="NormalBold"/>
      </w:pPr>
      <w:r w:rsidRPr="00D761F0">
        <w:rPr>
          <w:rStyle w:val="HideTWBExt"/>
          <w:b w:val="0"/>
        </w:rPr>
        <w:t>&lt;Article&gt;</w:t>
      </w:r>
      <w:r w:rsidRPr="005E7E9F">
        <w:t>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E910718" w14:textId="77777777" w:rsidTr="00711A5F">
        <w:trPr>
          <w:trHeight w:val="240"/>
          <w:jc w:val="center"/>
        </w:trPr>
        <w:tc>
          <w:tcPr>
            <w:tcW w:w="9752" w:type="dxa"/>
            <w:gridSpan w:val="2"/>
            <w:tcBorders>
              <w:top w:val="nil"/>
              <w:left w:val="nil"/>
              <w:bottom w:val="nil"/>
              <w:right w:val="nil"/>
            </w:tcBorders>
          </w:tcPr>
          <w:p w14:paraId="16C2144A" w14:textId="77777777" w:rsidR="004268ED" w:rsidRPr="005E7E9F" w:rsidRDefault="004268ED" w:rsidP="00711A5F"/>
        </w:tc>
      </w:tr>
      <w:tr w:rsidR="00E70254" w:rsidRPr="005E7E9F" w14:paraId="7823FFBA" w14:textId="77777777" w:rsidTr="00711A5F">
        <w:trPr>
          <w:trHeight w:val="240"/>
          <w:jc w:val="center"/>
        </w:trPr>
        <w:tc>
          <w:tcPr>
            <w:tcW w:w="4876" w:type="dxa"/>
            <w:tcBorders>
              <w:top w:val="nil"/>
              <w:left w:val="nil"/>
              <w:bottom w:val="nil"/>
              <w:right w:val="nil"/>
            </w:tcBorders>
            <w:hideMark/>
          </w:tcPr>
          <w:p w14:paraId="0CC9DDA4"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7489FB7" w14:textId="77777777" w:rsidR="004268ED" w:rsidRPr="005E7E9F" w:rsidRDefault="004268ED" w:rsidP="00711A5F">
            <w:pPr>
              <w:pStyle w:val="AmColumnHeading"/>
            </w:pPr>
            <w:r w:rsidRPr="005E7E9F">
              <w:t>Módosítás</w:t>
            </w:r>
          </w:p>
        </w:tc>
      </w:tr>
      <w:tr w:rsidR="00E70254" w:rsidRPr="005E7E9F" w14:paraId="369D1FFD" w14:textId="77777777" w:rsidTr="00711A5F">
        <w:trPr>
          <w:jc w:val="center"/>
        </w:trPr>
        <w:tc>
          <w:tcPr>
            <w:tcW w:w="4876" w:type="dxa"/>
            <w:tcBorders>
              <w:top w:val="nil"/>
              <w:left w:val="nil"/>
              <w:bottom w:val="nil"/>
              <w:right w:val="nil"/>
            </w:tcBorders>
            <w:hideMark/>
          </w:tcPr>
          <w:p w14:paraId="18167104" w14:textId="77777777" w:rsidR="004268ED" w:rsidRPr="005E7E9F" w:rsidRDefault="004268ED" w:rsidP="00711A5F">
            <w:pPr>
              <w:pStyle w:val="Normal6a"/>
            </w:pPr>
            <w:r w:rsidRPr="005E7E9F">
              <w:rPr>
                <w:b/>
                <w:i/>
              </w:rPr>
              <w:t>2.</w:t>
            </w:r>
            <w:r w:rsidRPr="005E7E9F">
              <w:tab/>
            </w:r>
            <w:r w:rsidRPr="005E7E9F">
              <w:rPr>
                <w:b/>
                <w:i/>
              </w:rPr>
              <w:t>sürgeti a Bizottságot, hogy erősítse meg a Charta alkalmazásáról szóló éves jelentéseket;</w:t>
            </w:r>
          </w:p>
        </w:tc>
        <w:tc>
          <w:tcPr>
            <w:tcW w:w="4876" w:type="dxa"/>
            <w:tcBorders>
              <w:top w:val="nil"/>
              <w:left w:val="nil"/>
              <w:bottom w:val="nil"/>
              <w:right w:val="nil"/>
            </w:tcBorders>
            <w:hideMark/>
          </w:tcPr>
          <w:p w14:paraId="2FFA7667" w14:textId="77777777" w:rsidR="004268ED" w:rsidRPr="005E7E9F" w:rsidRDefault="004268ED" w:rsidP="00711A5F">
            <w:pPr>
              <w:pStyle w:val="Normal6a"/>
            </w:pPr>
            <w:r w:rsidRPr="005E7E9F">
              <w:rPr>
                <w:b/>
                <w:i/>
              </w:rPr>
              <w:t>törölve</w:t>
            </w:r>
          </w:p>
        </w:tc>
      </w:tr>
    </w:tbl>
    <w:p w14:paraId="44E10D31"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08C3FA4E" w14:textId="77777777" w:rsidR="004268ED" w:rsidRPr="005E7E9F" w:rsidRDefault="004268ED" w:rsidP="004268ED">
      <w:r w:rsidRPr="00D761F0">
        <w:rPr>
          <w:rStyle w:val="HideTWBExt"/>
        </w:rPr>
        <w:t>&lt;/Amend&gt;</w:t>
      </w:r>
    </w:p>
    <w:p w14:paraId="341BF0C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241</w:t>
      </w:r>
      <w:r w:rsidRPr="00D761F0">
        <w:rPr>
          <w:rStyle w:val="HideTWBExt"/>
          <w:b w:val="0"/>
        </w:rPr>
        <w:t>&lt;/NumAm&gt;</w:t>
      </w:r>
    </w:p>
    <w:p w14:paraId="2EF185EC"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02AB70FA" w14:textId="77777777" w:rsidR="004268ED" w:rsidRPr="005E7E9F" w:rsidRDefault="004268ED" w:rsidP="004268ED">
      <w:pPr>
        <w:pStyle w:val="NormalBold"/>
      </w:pPr>
      <w:r w:rsidRPr="00D761F0">
        <w:rPr>
          <w:rStyle w:val="HideTWBExt"/>
          <w:b w:val="0"/>
        </w:rPr>
        <w:t>&lt;/RepeatBlock-By&gt;</w:t>
      </w:r>
    </w:p>
    <w:p w14:paraId="0619C9D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66003BD" w14:textId="77777777" w:rsidR="004268ED" w:rsidRPr="005E7E9F" w:rsidRDefault="004268ED" w:rsidP="004268ED">
      <w:pPr>
        <w:pStyle w:val="NormalBold"/>
      </w:pPr>
      <w:r w:rsidRPr="00D761F0">
        <w:rPr>
          <w:rStyle w:val="HideTWBExt"/>
          <w:b w:val="0"/>
        </w:rPr>
        <w:t>&lt;Article&gt;</w:t>
      </w:r>
      <w:r w:rsidRPr="005E7E9F">
        <w:t>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1BB0ECC" w14:textId="77777777" w:rsidTr="00711A5F">
        <w:trPr>
          <w:trHeight w:val="240"/>
          <w:jc w:val="center"/>
        </w:trPr>
        <w:tc>
          <w:tcPr>
            <w:tcW w:w="9752" w:type="dxa"/>
            <w:gridSpan w:val="2"/>
            <w:tcBorders>
              <w:top w:val="nil"/>
              <w:left w:val="nil"/>
              <w:bottom w:val="nil"/>
              <w:right w:val="nil"/>
            </w:tcBorders>
          </w:tcPr>
          <w:p w14:paraId="4C7C2598" w14:textId="77777777" w:rsidR="004268ED" w:rsidRPr="005E7E9F" w:rsidRDefault="004268ED" w:rsidP="00711A5F"/>
        </w:tc>
      </w:tr>
      <w:tr w:rsidR="00E70254" w:rsidRPr="005E7E9F" w14:paraId="24B27821" w14:textId="77777777" w:rsidTr="00711A5F">
        <w:trPr>
          <w:trHeight w:val="240"/>
          <w:jc w:val="center"/>
        </w:trPr>
        <w:tc>
          <w:tcPr>
            <w:tcW w:w="4876" w:type="dxa"/>
            <w:tcBorders>
              <w:top w:val="nil"/>
              <w:left w:val="nil"/>
              <w:bottom w:val="nil"/>
              <w:right w:val="nil"/>
            </w:tcBorders>
            <w:hideMark/>
          </w:tcPr>
          <w:p w14:paraId="103390B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5435F79" w14:textId="77777777" w:rsidR="004268ED" w:rsidRPr="005E7E9F" w:rsidRDefault="004268ED" w:rsidP="00711A5F">
            <w:pPr>
              <w:pStyle w:val="AmColumnHeading"/>
            </w:pPr>
            <w:r w:rsidRPr="005E7E9F">
              <w:t>Módosítás</w:t>
            </w:r>
          </w:p>
        </w:tc>
      </w:tr>
      <w:tr w:rsidR="00E70254" w:rsidRPr="005E7E9F" w14:paraId="6D553389" w14:textId="77777777" w:rsidTr="00711A5F">
        <w:trPr>
          <w:jc w:val="center"/>
        </w:trPr>
        <w:tc>
          <w:tcPr>
            <w:tcW w:w="4876" w:type="dxa"/>
            <w:tcBorders>
              <w:top w:val="nil"/>
              <w:left w:val="nil"/>
              <w:bottom w:val="nil"/>
              <w:right w:val="nil"/>
            </w:tcBorders>
            <w:hideMark/>
          </w:tcPr>
          <w:p w14:paraId="6DB7554A" w14:textId="77777777" w:rsidR="004268ED" w:rsidRPr="005E7E9F" w:rsidRDefault="004268ED" w:rsidP="00711A5F">
            <w:pPr>
              <w:pStyle w:val="Normal6a"/>
            </w:pPr>
            <w:r w:rsidRPr="005E7E9F">
              <w:t>2.</w:t>
            </w:r>
            <w:r w:rsidRPr="005E7E9F">
              <w:tab/>
              <w:t xml:space="preserve">sürgeti a Bizottságot, hogy erősítse meg </w:t>
            </w:r>
            <w:r w:rsidRPr="005E7E9F">
              <w:rPr>
                <w:b/>
                <w:bCs/>
                <w:i/>
                <w:iCs/>
              </w:rPr>
              <w:t>a</w:t>
            </w:r>
            <w:r w:rsidRPr="005E7E9F">
              <w:t xml:space="preserve"> </w:t>
            </w:r>
            <w:r w:rsidRPr="005E7E9F">
              <w:rPr>
                <w:b/>
                <w:bCs/>
                <w:i/>
                <w:iCs/>
              </w:rPr>
              <w:t>Charta</w:t>
            </w:r>
            <w:r w:rsidRPr="005E7E9F">
              <w:t xml:space="preserve"> alkalmazásáról szóló éves jelentéseket;</w:t>
            </w:r>
          </w:p>
        </w:tc>
        <w:tc>
          <w:tcPr>
            <w:tcW w:w="4876" w:type="dxa"/>
            <w:tcBorders>
              <w:top w:val="nil"/>
              <w:left w:val="nil"/>
              <w:bottom w:val="nil"/>
              <w:right w:val="nil"/>
            </w:tcBorders>
            <w:hideMark/>
          </w:tcPr>
          <w:p w14:paraId="2D4FE6C7" w14:textId="77777777" w:rsidR="004268ED" w:rsidRPr="005E7E9F" w:rsidRDefault="004268ED" w:rsidP="00711A5F">
            <w:pPr>
              <w:pStyle w:val="Normal6a"/>
            </w:pPr>
            <w:r w:rsidRPr="005E7E9F">
              <w:t>2.</w:t>
            </w:r>
            <w:r w:rsidRPr="005E7E9F">
              <w:tab/>
              <w:t xml:space="preserve">sürgeti a Bizottságot, hogy erősítse meg </w:t>
            </w:r>
            <w:r w:rsidRPr="005E7E9F">
              <w:rPr>
                <w:b/>
                <w:bCs/>
                <w:i/>
                <w:iCs/>
              </w:rPr>
              <w:t>az Európai Unió Alapjogi Chartájának</w:t>
            </w:r>
            <w:r w:rsidRPr="005E7E9F">
              <w:rPr>
                <w:i/>
                <w:iCs/>
              </w:rPr>
              <w:t xml:space="preserve"> </w:t>
            </w:r>
            <w:r w:rsidRPr="005E7E9F">
              <w:rPr>
                <w:b/>
                <w:bCs/>
                <w:i/>
                <w:iCs/>
              </w:rPr>
              <w:t xml:space="preserve">a tagállamokban való </w:t>
            </w:r>
            <w:r w:rsidRPr="005E7E9F">
              <w:t xml:space="preserve">alkalmazásáról szóló éves jelentéseket; </w:t>
            </w:r>
            <w:r w:rsidRPr="005E7E9F">
              <w:rPr>
                <w:b/>
                <w:i/>
              </w:rPr>
              <w:t>aggodalmát fejezi ki a Charta egyes rendelkezéseinek nem megfelelő végrehajtása miatt, amely az eltérő nemzeti értelmezésekből ered; felhívja a Bizottságot, hogy hozzon hatékony intézkedéseket a Charta teljes körű és egységes végrehajtásának biztosítása érdekében valamennyi tagállamban;</w:t>
            </w:r>
          </w:p>
        </w:tc>
      </w:tr>
    </w:tbl>
    <w:p w14:paraId="78A70767"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AD3E557" w14:textId="77777777" w:rsidR="004268ED" w:rsidRPr="005E7E9F" w:rsidRDefault="004268ED" w:rsidP="004268ED">
      <w:r w:rsidRPr="00D761F0">
        <w:rPr>
          <w:rStyle w:val="HideTWBExt"/>
        </w:rPr>
        <w:t>&lt;/Amend&gt;</w:t>
      </w:r>
    </w:p>
    <w:p w14:paraId="0C42B18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242</w:t>
      </w:r>
      <w:r w:rsidRPr="00D761F0">
        <w:rPr>
          <w:rStyle w:val="HideTWBExt"/>
          <w:b w:val="0"/>
        </w:rPr>
        <w:t>&lt;/NumAm&gt;</w:t>
      </w:r>
    </w:p>
    <w:p w14:paraId="75A02289" w14:textId="77777777" w:rsidR="004268ED" w:rsidRPr="005E7E9F" w:rsidRDefault="004268ED" w:rsidP="004268ED">
      <w:pPr>
        <w:pStyle w:val="NormalBold"/>
      </w:pPr>
      <w:r w:rsidRPr="00D761F0">
        <w:rPr>
          <w:rStyle w:val="HideTWBExt"/>
          <w:b w:val="0"/>
        </w:rPr>
        <w:t>&lt;RepeatBlock-By&gt;&lt;Members&gt;</w:t>
      </w:r>
      <w:r w:rsidRPr="005E7E9F">
        <w:t xml:space="preserve">Sophie Wilmès, Veronika Cifrová Ostrihoňová, Lucia Yar, Raquel García Hermida-Van Der Walle, Nikola Minchev, Irena Joveva, Hilde </w:t>
      </w:r>
      <w:r w:rsidRPr="005E7E9F">
        <w:lastRenderedPageBreak/>
        <w:t>Vautmans</w:t>
      </w:r>
      <w:r w:rsidRPr="00D761F0">
        <w:rPr>
          <w:rStyle w:val="HideTWBExt"/>
          <w:b w:val="0"/>
        </w:rPr>
        <w:t>&lt;/Members&gt;</w:t>
      </w:r>
    </w:p>
    <w:p w14:paraId="1B59EAF5" w14:textId="77777777" w:rsidR="004268ED" w:rsidRPr="005E7E9F" w:rsidRDefault="004268ED" w:rsidP="004268ED">
      <w:pPr>
        <w:pStyle w:val="NormalBold"/>
      </w:pPr>
      <w:r w:rsidRPr="00D761F0">
        <w:rPr>
          <w:rStyle w:val="HideTWBExt"/>
          <w:b w:val="0"/>
        </w:rPr>
        <w:t>&lt;/RepeatBlock-By&gt;</w:t>
      </w:r>
    </w:p>
    <w:p w14:paraId="639773A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43D6FF1" w14:textId="77777777" w:rsidR="004268ED" w:rsidRPr="005E7E9F" w:rsidRDefault="004268ED" w:rsidP="004268ED">
      <w:pPr>
        <w:pStyle w:val="NormalBold"/>
      </w:pPr>
      <w:r w:rsidRPr="00D761F0">
        <w:rPr>
          <w:rStyle w:val="HideTWBExt"/>
          <w:b w:val="0"/>
        </w:rPr>
        <w:t>&lt;Article&gt;</w:t>
      </w:r>
      <w:r w:rsidRPr="005E7E9F">
        <w:t>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EE18577" w14:textId="77777777" w:rsidTr="00711A5F">
        <w:trPr>
          <w:trHeight w:val="240"/>
          <w:jc w:val="center"/>
        </w:trPr>
        <w:tc>
          <w:tcPr>
            <w:tcW w:w="9752" w:type="dxa"/>
            <w:gridSpan w:val="2"/>
            <w:tcBorders>
              <w:top w:val="nil"/>
              <w:left w:val="nil"/>
              <w:bottom w:val="nil"/>
              <w:right w:val="nil"/>
            </w:tcBorders>
          </w:tcPr>
          <w:p w14:paraId="03FC3DF5" w14:textId="77777777" w:rsidR="004268ED" w:rsidRPr="005E7E9F" w:rsidRDefault="004268ED" w:rsidP="00711A5F"/>
        </w:tc>
      </w:tr>
      <w:tr w:rsidR="00E70254" w:rsidRPr="005E7E9F" w14:paraId="75727EF4" w14:textId="77777777" w:rsidTr="00711A5F">
        <w:trPr>
          <w:trHeight w:val="240"/>
          <w:jc w:val="center"/>
        </w:trPr>
        <w:tc>
          <w:tcPr>
            <w:tcW w:w="4876" w:type="dxa"/>
            <w:tcBorders>
              <w:top w:val="nil"/>
              <w:left w:val="nil"/>
              <w:bottom w:val="nil"/>
              <w:right w:val="nil"/>
            </w:tcBorders>
            <w:hideMark/>
          </w:tcPr>
          <w:p w14:paraId="2CCA1F8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128CDF8" w14:textId="77777777" w:rsidR="004268ED" w:rsidRPr="005E7E9F" w:rsidRDefault="004268ED" w:rsidP="00711A5F">
            <w:pPr>
              <w:pStyle w:val="AmColumnHeading"/>
            </w:pPr>
            <w:r w:rsidRPr="005E7E9F">
              <w:t>Módosítás</w:t>
            </w:r>
          </w:p>
        </w:tc>
      </w:tr>
      <w:tr w:rsidR="00E70254" w:rsidRPr="005E7E9F" w14:paraId="1910B99E" w14:textId="77777777" w:rsidTr="00711A5F">
        <w:trPr>
          <w:jc w:val="center"/>
        </w:trPr>
        <w:tc>
          <w:tcPr>
            <w:tcW w:w="4876" w:type="dxa"/>
            <w:tcBorders>
              <w:top w:val="nil"/>
              <w:left w:val="nil"/>
              <w:bottom w:val="nil"/>
              <w:right w:val="nil"/>
            </w:tcBorders>
            <w:hideMark/>
          </w:tcPr>
          <w:p w14:paraId="447D4B01" w14:textId="77777777" w:rsidR="004268ED" w:rsidRPr="005E7E9F" w:rsidRDefault="004268ED" w:rsidP="00711A5F">
            <w:pPr>
              <w:pStyle w:val="Normal6a"/>
            </w:pPr>
            <w:r w:rsidRPr="005E7E9F">
              <w:t>2.</w:t>
            </w:r>
            <w:r w:rsidRPr="005E7E9F">
              <w:tab/>
              <w:t>sürgeti a Bizottságot, hogy erősítse meg a Charta alkalmazásáról szóló éves jelentéseket;</w:t>
            </w:r>
          </w:p>
        </w:tc>
        <w:tc>
          <w:tcPr>
            <w:tcW w:w="4876" w:type="dxa"/>
            <w:tcBorders>
              <w:top w:val="nil"/>
              <w:left w:val="nil"/>
              <w:bottom w:val="nil"/>
              <w:right w:val="nil"/>
            </w:tcBorders>
            <w:hideMark/>
          </w:tcPr>
          <w:p w14:paraId="15B342A7" w14:textId="77777777" w:rsidR="004268ED" w:rsidRPr="005E7E9F" w:rsidRDefault="004268ED" w:rsidP="00711A5F">
            <w:pPr>
              <w:pStyle w:val="Normal6a"/>
            </w:pPr>
            <w:r w:rsidRPr="005E7E9F">
              <w:t>2.</w:t>
            </w:r>
            <w:r w:rsidRPr="005E7E9F">
              <w:tab/>
              <w:t>sürgeti a Bizottságot, hogy erősítse meg a Charta alkalmazásáról szóló éves jelentéseket</w:t>
            </w:r>
            <w:r w:rsidRPr="005E7E9F">
              <w:rPr>
                <w:b/>
                <w:bCs/>
                <w:i/>
                <w:iCs/>
              </w:rPr>
              <w:t>, és emlékeztet arra, hogy ennek az eszköznek továbbra is ki kell egészítenie a Bizottság jogállamisági jelentéseit</w:t>
            </w:r>
            <w:r w:rsidRPr="005E7E9F">
              <w:t xml:space="preserve">; </w:t>
            </w:r>
            <w:r w:rsidRPr="005E7E9F">
              <w:rPr>
                <w:b/>
                <w:i/>
              </w:rPr>
              <w:t>hangsúlyozza, hogy a két gyakorlatnak koherensnek kell lennie, és kölcsönösen erősíteniük kell egymást, és lehetővé kell tenniük a következetes nyomon követést az egész Unióban;</w:t>
            </w:r>
          </w:p>
        </w:tc>
      </w:tr>
    </w:tbl>
    <w:p w14:paraId="31AD97AC"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BA080F1" w14:textId="77777777" w:rsidR="004268ED" w:rsidRPr="005E7E9F" w:rsidRDefault="004268ED" w:rsidP="004268ED">
      <w:r w:rsidRPr="00D761F0">
        <w:rPr>
          <w:rStyle w:val="HideTWBExt"/>
        </w:rPr>
        <w:t>&lt;/Amend&gt;</w:t>
      </w:r>
    </w:p>
    <w:p w14:paraId="0810224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243</w:t>
      </w:r>
      <w:r w:rsidRPr="00D761F0">
        <w:rPr>
          <w:rStyle w:val="HideTWBExt"/>
          <w:b w:val="0"/>
        </w:rPr>
        <w:t>&lt;/NumAm&gt;</w:t>
      </w:r>
    </w:p>
    <w:p w14:paraId="6DFFEDCF"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0E530D3F" w14:textId="77777777" w:rsidR="004268ED" w:rsidRPr="005E7E9F" w:rsidRDefault="004268ED" w:rsidP="004268ED">
      <w:pPr>
        <w:pStyle w:val="NormalBold"/>
      </w:pPr>
      <w:r w:rsidRPr="00D761F0">
        <w:rPr>
          <w:rStyle w:val="HideTWBExt"/>
          <w:b w:val="0"/>
        </w:rPr>
        <w:t>&lt;/RepeatBlock-By&gt;</w:t>
      </w:r>
    </w:p>
    <w:p w14:paraId="232FE4DB"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F6B7D85" w14:textId="77777777" w:rsidR="004268ED" w:rsidRPr="005E7E9F" w:rsidRDefault="004268ED" w:rsidP="004268ED">
      <w:pPr>
        <w:pStyle w:val="NormalBold"/>
      </w:pPr>
      <w:r w:rsidRPr="00D761F0">
        <w:rPr>
          <w:rStyle w:val="HideTWBExt"/>
          <w:b w:val="0"/>
        </w:rPr>
        <w:t>&lt;Article&gt;</w:t>
      </w:r>
      <w:r w:rsidRPr="005E7E9F">
        <w:t>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4838AC6" w14:textId="77777777" w:rsidTr="00711A5F">
        <w:trPr>
          <w:trHeight w:val="240"/>
          <w:jc w:val="center"/>
        </w:trPr>
        <w:tc>
          <w:tcPr>
            <w:tcW w:w="9752" w:type="dxa"/>
            <w:gridSpan w:val="2"/>
            <w:tcBorders>
              <w:top w:val="nil"/>
              <w:left w:val="nil"/>
              <w:bottom w:val="nil"/>
              <w:right w:val="nil"/>
            </w:tcBorders>
          </w:tcPr>
          <w:p w14:paraId="59BB60F5" w14:textId="77777777" w:rsidR="004268ED" w:rsidRPr="005E7E9F" w:rsidRDefault="004268ED" w:rsidP="00711A5F"/>
        </w:tc>
      </w:tr>
      <w:tr w:rsidR="00E70254" w:rsidRPr="005E7E9F" w14:paraId="341395FA" w14:textId="77777777" w:rsidTr="00711A5F">
        <w:trPr>
          <w:trHeight w:val="240"/>
          <w:jc w:val="center"/>
        </w:trPr>
        <w:tc>
          <w:tcPr>
            <w:tcW w:w="4876" w:type="dxa"/>
            <w:tcBorders>
              <w:top w:val="nil"/>
              <w:left w:val="nil"/>
              <w:bottom w:val="nil"/>
              <w:right w:val="nil"/>
            </w:tcBorders>
            <w:hideMark/>
          </w:tcPr>
          <w:p w14:paraId="456F736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FAABCA3" w14:textId="77777777" w:rsidR="004268ED" w:rsidRPr="005E7E9F" w:rsidRDefault="004268ED" w:rsidP="00711A5F">
            <w:pPr>
              <w:pStyle w:val="AmColumnHeading"/>
            </w:pPr>
            <w:r w:rsidRPr="005E7E9F">
              <w:t>Módosítás</w:t>
            </w:r>
          </w:p>
        </w:tc>
      </w:tr>
      <w:tr w:rsidR="00E70254" w:rsidRPr="005E7E9F" w14:paraId="029C42C9" w14:textId="77777777" w:rsidTr="00711A5F">
        <w:trPr>
          <w:jc w:val="center"/>
        </w:trPr>
        <w:tc>
          <w:tcPr>
            <w:tcW w:w="4876" w:type="dxa"/>
            <w:tcBorders>
              <w:top w:val="nil"/>
              <w:left w:val="nil"/>
              <w:bottom w:val="nil"/>
              <w:right w:val="nil"/>
            </w:tcBorders>
            <w:hideMark/>
          </w:tcPr>
          <w:p w14:paraId="6E6D6CB6" w14:textId="77777777" w:rsidR="004268ED" w:rsidRPr="005E7E9F" w:rsidRDefault="004268ED" w:rsidP="00711A5F">
            <w:pPr>
              <w:pStyle w:val="Normal6a"/>
            </w:pPr>
            <w:r w:rsidRPr="005E7E9F">
              <w:t>2.</w:t>
            </w:r>
            <w:r w:rsidRPr="005E7E9F">
              <w:tab/>
              <w:t>sürgeti a Bizottságot, hogy erősítse meg a Charta alkalmazásáról szóló éves jelentéseket;</w:t>
            </w:r>
          </w:p>
        </w:tc>
        <w:tc>
          <w:tcPr>
            <w:tcW w:w="4876" w:type="dxa"/>
            <w:tcBorders>
              <w:top w:val="nil"/>
              <w:left w:val="nil"/>
              <w:bottom w:val="nil"/>
              <w:right w:val="nil"/>
            </w:tcBorders>
            <w:hideMark/>
          </w:tcPr>
          <w:p w14:paraId="76F07A99" w14:textId="77777777" w:rsidR="004268ED" w:rsidRPr="005E7E9F" w:rsidRDefault="004268ED" w:rsidP="00711A5F">
            <w:pPr>
              <w:pStyle w:val="Normal6a"/>
            </w:pPr>
            <w:r w:rsidRPr="005E7E9F">
              <w:t>2.</w:t>
            </w:r>
            <w:r w:rsidRPr="005E7E9F">
              <w:tab/>
              <w:t xml:space="preserve">sürgeti a Bizottságot, hogy erősítse meg a Charta alkalmazásáról szóló éves jelentéseket; </w:t>
            </w:r>
            <w:r w:rsidRPr="005E7E9F">
              <w:rPr>
                <w:b/>
                <w:i/>
              </w:rPr>
              <w:t>jobb figyelemfelhívó kampányokat szorgalmaz uniós és nemzeti szinten, többek között az Alapjogi Ügynökséggel együttműködésben, azzal a céllal, hogy lehetővé tegyék az egyének számára, hogy teljeskörűen rendelkezzenek a jogaikkal;</w:t>
            </w:r>
          </w:p>
        </w:tc>
      </w:tr>
    </w:tbl>
    <w:p w14:paraId="3FBACE98"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C947230" w14:textId="77777777" w:rsidR="004268ED" w:rsidRPr="005E7E9F" w:rsidRDefault="004268ED" w:rsidP="004268ED">
      <w:r w:rsidRPr="00D761F0">
        <w:rPr>
          <w:rStyle w:val="HideTWBExt"/>
        </w:rPr>
        <w:t>&lt;/Amend&gt;</w:t>
      </w:r>
    </w:p>
    <w:p w14:paraId="0F74AB4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244</w:t>
      </w:r>
      <w:r w:rsidRPr="00D761F0">
        <w:rPr>
          <w:rStyle w:val="HideTWBExt"/>
          <w:b w:val="0"/>
        </w:rPr>
        <w:t>&lt;/NumAm&gt;</w:t>
      </w:r>
    </w:p>
    <w:p w14:paraId="09DAECDB"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2EBD33EC" w14:textId="77777777" w:rsidR="004268ED" w:rsidRPr="005E7E9F" w:rsidRDefault="004268ED" w:rsidP="004268ED">
      <w:pPr>
        <w:pStyle w:val="NormalBold"/>
      </w:pPr>
      <w:r w:rsidRPr="00D761F0">
        <w:rPr>
          <w:rStyle w:val="HideTWBExt"/>
          <w:b w:val="0"/>
        </w:rPr>
        <w:lastRenderedPageBreak/>
        <w:t>&lt;/RepeatBlock-By&gt;</w:t>
      </w:r>
    </w:p>
    <w:p w14:paraId="2B7DBE9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204DF14" w14:textId="77777777" w:rsidR="004268ED" w:rsidRPr="005E7E9F" w:rsidRDefault="004268ED" w:rsidP="004268ED">
      <w:pPr>
        <w:pStyle w:val="NormalBold"/>
      </w:pPr>
      <w:r w:rsidRPr="00D761F0">
        <w:rPr>
          <w:rStyle w:val="HideTWBExt"/>
          <w:b w:val="0"/>
        </w:rPr>
        <w:t>&lt;Article&gt;</w:t>
      </w:r>
      <w:r w:rsidRPr="005E7E9F">
        <w:t>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3ADCC78" w14:textId="77777777" w:rsidTr="00711A5F">
        <w:trPr>
          <w:trHeight w:val="240"/>
          <w:jc w:val="center"/>
        </w:trPr>
        <w:tc>
          <w:tcPr>
            <w:tcW w:w="9752" w:type="dxa"/>
            <w:gridSpan w:val="2"/>
            <w:tcBorders>
              <w:top w:val="nil"/>
              <w:left w:val="nil"/>
              <w:bottom w:val="nil"/>
              <w:right w:val="nil"/>
            </w:tcBorders>
          </w:tcPr>
          <w:p w14:paraId="5FEEB54A" w14:textId="77777777" w:rsidR="004268ED" w:rsidRPr="005E7E9F" w:rsidRDefault="004268ED" w:rsidP="00711A5F"/>
        </w:tc>
      </w:tr>
      <w:tr w:rsidR="00E70254" w:rsidRPr="005E7E9F" w14:paraId="3C51149A" w14:textId="77777777" w:rsidTr="00711A5F">
        <w:trPr>
          <w:trHeight w:val="240"/>
          <w:jc w:val="center"/>
        </w:trPr>
        <w:tc>
          <w:tcPr>
            <w:tcW w:w="4876" w:type="dxa"/>
            <w:tcBorders>
              <w:top w:val="nil"/>
              <w:left w:val="nil"/>
              <w:bottom w:val="nil"/>
              <w:right w:val="nil"/>
            </w:tcBorders>
            <w:hideMark/>
          </w:tcPr>
          <w:p w14:paraId="1D8A09B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3A35718" w14:textId="77777777" w:rsidR="004268ED" w:rsidRPr="005E7E9F" w:rsidRDefault="004268ED" w:rsidP="00711A5F">
            <w:pPr>
              <w:pStyle w:val="AmColumnHeading"/>
            </w:pPr>
            <w:r w:rsidRPr="005E7E9F">
              <w:t>Módosítás</w:t>
            </w:r>
          </w:p>
        </w:tc>
      </w:tr>
      <w:tr w:rsidR="00E70254" w:rsidRPr="005E7E9F" w14:paraId="6D3CAA73" w14:textId="77777777" w:rsidTr="00711A5F">
        <w:trPr>
          <w:jc w:val="center"/>
        </w:trPr>
        <w:tc>
          <w:tcPr>
            <w:tcW w:w="4876" w:type="dxa"/>
            <w:tcBorders>
              <w:top w:val="nil"/>
              <w:left w:val="nil"/>
              <w:bottom w:val="nil"/>
              <w:right w:val="nil"/>
            </w:tcBorders>
            <w:hideMark/>
          </w:tcPr>
          <w:p w14:paraId="0D902C78" w14:textId="77777777" w:rsidR="004268ED" w:rsidRPr="005E7E9F" w:rsidRDefault="004268ED" w:rsidP="00711A5F">
            <w:pPr>
              <w:pStyle w:val="Normal6a"/>
            </w:pPr>
            <w:r w:rsidRPr="005E7E9F">
              <w:t>2.</w:t>
            </w:r>
            <w:r w:rsidRPr="005E7E9F">
              <w:tab/>
              <w:t>sürgeti a Bizottságot, hogy erősítse meg a Charta alkalmazásáról szóló éves jelentéseket;</w:t>
            </w:r>
          </w:p>
        </w:tc>
        <w:tc>
          <w:tcPr>
            <w:tcW w:w="4876" w:type="dxa"/>
            <w:tcBorders>
              <w:top w:val="nil"/>
              <w:left w:val="nil"/>
              <w:bottom w:val="nil"/>
              <w:right w:val="nil"/>
            </w:tcBorders>
            <w:hideMark/>
          </w:tcPr>
          <w:p w14:paraId="6F06A6DF" w14:textId="77777777" w:rsidR="004268ED" w:rsidRPr="005E7E9F" w:rsidRDefault="004268ED" w:rsidP="00711A5F">
            <w:pPr>
              <w:pStyle w:val="Normal6a"/>
            </w:pPr>
            <w:r w:rsidRPr="005E7E9F">
              <w:t>2.</w:t>
            </w:r>
            <w:r w:rsidRPr="005E7E9F">
              <w:tab/>
              <w:t>sürgeti a Bizottságot, hogy erősítse meg a Charta alkalmazásáról szóló éves jelentéseket</w:t>
            </w:r>
            <w:r w:rsidRPr="005E7E9F">
              <w:rPr>
                <w:b/>
                <w:bCs/>
                <w:i/>
                <w:iCs/>
              </w:rPr>
              <w:t>, áttekintést nyújtva annak az Unión belüli alkalmazásáról, beleértve a Charta egyes rendelkezéseinek átfogó értékelését és a tagállamoknak szóló célzott ajánlásokat</w:t>
            </w:r>
            <w:r w:rsidRPr="005E7E9F">
              <w:t>;</w:t>
            </w:r>
          </w:p>
        </w:tc>
      </w:tr>
    </w:tbl>
    <w:p w14:paraId="4B63FE47"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61ED769" w14:textId="77777777" w:rsidR="004268ED" w:rsidRPr="005E7E9F" w:rsidRDefault="004268ED" w:rsidP="004268ED">
      <w:r w:rsidRPr="00D761F0">
        <w:rPr>
          <w:rStyle w:val="HideTWBExt"/>
        </w:rPr>
        <w:t>&lt;/Amend&gt;</w:t>
      </w:r>
    </w:p>
    <w:p w14:paraId="2550167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245</w:t>
      </w:r>
      <w:r w:rsidRPr="00D761F0">
        <w:rPr>
          <w:rStyle w:val="HideTWBExt"/>
          <w:b w:val="0"/>
        </w:rPr>
        <w:t>&lt;/NumAm&gt;</w:t>
      </w:r>
    </w:p>
    <w:p w14:paraId="0C798375"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2CB4DEE5" w14:textId="77777777" w:rsidR="004268ED" w:rsidRPr="005E7E9F" w:rsidRDefault="004268ED" w:rsidP="004268ED">
      <w:pPr>
        <w:pStyle w:val="NormalBold"/>
      </w:pPr>
      <w:r w:rsidRPr="00D761F0">
        <w:rPr>
          <w:rStyle w:val="HideTWBExt"/>
          <w:b w:val="0"/>
        </w:rPr>
        <w:t>&lt;/RepeatBlock-By&gt;</w:t>
      </w:r>
    </w:p>
    <w:p w14:paraId="31D7C44B"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D924790" w14:textId="77777777" w:rsidR="004268ED" w:rsidRPr="005E7E9F" w:rsidRDefault="004268ED" w:rsidP="004268ED">
      <w:pPr>
        <w:pStyle w:val="NormalBold"/>
      </w:pPr>
      <w:r w:rsidRPr="00D761F0">
        <w:rPr>
          <w:rStyle w:val="HideTWBExt"/>
          <w:b w:val="0"/>
        </w:rPr>
        <w:t>&lt;Article&gt;</w:t>
      </w:r>
      <w:r w:rsidRPr="005E7E9F">
        <w:t>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39D4E49" w14:textId="77777777" w:rsidTr="00711A5F">
        <w:trPr>
          <w:trHeight w:val="240"/>
          <w:jc w:val="center"/>
        </w:trPr>
        <w:tc>
          <w:tcPr>
            <w:tcW w:w="9752" w:type="dxa"/>
            <w:gridSpan w:val="2"/>
            <w:tcBorders>
              <w:top w:val="nil"/>
              <w:left w:val="nil"/>
              <w:bottom w:val="nil"/>
              <w:right w:val="nil"/>
            </w:tcBorders>
          </w:tcPr>
          <w:p w14:paraId="2FD042BE" w14:textId="77777777" w:rsidR="004268ED" w:rsidRPr="005E7E9F" w:rsidRDefault="004268ED" w:rsidP="00711A5F"/>
        </w:tc>
      </w:tr>
      <w:tr w:rsidR="00E70254" w:rsidRPr="005E7E9F" w14:paraId="211D57C5" w14:textId="77777777" w:rsidTr="00711A5F">
        <w:trPr>
          <w:trHeight w:val="240"/>
          <w:jc w:val="center"/>
        </w:trPr>
        <w:tc>
          <w:tcPr>
            <w:tcW w:w="4876" w:type="dxa"/>
            <w:tcBorders>
              <w:top w:val="nil"/>
              <w:left w:val="nil"/>
              <w:bottom w:val="nil"/>
              <w:right w:val="nil"/>
            </w:tcBorders>
            <w:hideMark/>
          </w:tcPr>
          <w:p w14:paraId="24D1298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731EB52" w14:textId="77777777" w:rsidR="004268ED" w:rsidRPr="005E7E9F" w:rsidRDefault="004268ED" w:rsidP="00711A5F">
            <w:pPr>
              <w:pStyle w:val="AmColumnHeading"/>
            </w:pPr>
            <w:r w:rsidRPr="005E7E9F">
              <w:t>Módosítás</w:t>
            </w:r>
          </w:p>
        </w:tc>
      </w:tr>
      <w:tr w:rsidR="00E70254" w:rsidRPr="005E7E9F" w14:paraId="61FE5CD6" w14:textId="77777777" w:rsidTr="00711A5F">
        <w:trPr>
          <w:jc w:val="center"/>
        </w:trPr>
        <w:tc>
          <w:tcPr>
            <w:tcW w:w="4876" w:type="dxa"/>
            <w:tcBorders>
              <w:top w:val="nil"/>
              <w:left w:val="nil"/>
              <w:bottom w:val="nil"/>
              <w:right w:val="nil"/>
            </w:tcBorders>
            <w:hideMark/>
          </w:tcPr>
          <w:p w14:paraId="7DBCF622" w14:textId="77777777" w:rsidR="004268ED" w:rsidRPr="005E7E9F" w:rsidRDefault="004268ED" w:rsidP="00711A5F">
            <w:pPr>
              <w:pStyle w:val="Normal6a"/>
            </w:pPr>
            <w:r w:rsidRPr="005E7E9F">
              <w:t>2.</w:t>
            </w:r>
            <w:r w:rsidRPr="005E7E9F">
              <w:tab/>
              <w:t>sürgeti a Bizottságot, hogy erősítse meg a Charta alkalmazásáról szóló éves jelentéseket;</w:t>
            </w:r>
          </w:p>
        </w:tc>
        <w:tc>
          <w:tcPr>
            <w:tcW w:w="4876" w:type="dxa"/>
            <w:tcBorders>
              <w:top w:val="nil"/>
              <w:left w:val="nil"/>
              <w:bottom w:val="nil"/>
              <w:right w:val="nil"/>
            </w:tcBorders>
            <w:hideMark/>
          </w:tcPr>
          <w:p w14:paraId="553B60D3" w14:textId="77777777" w:rsidR="004268ED" w:rsidRPr="005E7E9F" w:rsidRDefault="004268ED" w:rsidP="00711A5F">
            <w:pPr>
              <w:pStyle w:val="Normal6a"/>
            </w:pPr>
            <w:r w:rsidRPr="005E7E9F">
              <w:t>2.</w:t>
            </w:r>
            <w:r w:rsidRPr="005E7E9F">
              <w:tab/>
              <w:t>sürgeti a Bizottságot, hogy erősítse meg a Charta alkalmazásáról szóló éves jelentéseket</w:t>
            </w:r>
            <w:r w:rsidRPr="005E7E9F">
              <w:rPr>
                <w:b/>
                <w:bCs/>
                <w:i/>
                <w:iCs/>
              </w:rPr>
              <w:t>, azáltal is, hogy fokozza azok elemzési mélységét, és egyértelműbben nyomon követi az azonosított alapjogi kihívásokat</w:t>
            </w:r>
            <w:r w:rsidRPr="005E7E9F">
              <w:t>;</w:t>
            </w:r>
          </w:p>
        </w:tc>
      </w:tr>
    </w:tbl>
    <w:p w14:paraId="763C63F1"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5D30B77" w14:textId="77777777" w:rsidR="004268ED" w:rsidRPr="005E7E9F" w:rsidRDefault="004268ED" w:rsidP="004268ED">
      <w:r w:rsidRPr="00D761F0">
        <w:rPr>
          <w:rStyle w:val="HideTWBExt"/>
        </w:rPr>
        <w:t>&lt;/Amend&gt;</w:t>
      </w:r>
    </w:p>
    <w:p w14:paraId="58096FB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246</w:t>
      </w:r>
      <w:r w:rsidRPr="00D761F0">
        <w:rPr>
          <w:rStyle w:val="HideTWBExt"/>
          <w:b w:val="0"/>
        </w:rPr>
        <w:t>&lt;/NumAm&gt;</w:t>
      </w:r>
    </w:p>
    <w:p w14:paraId="7D0FE8BD"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6660A760" w14:textId="77777777" w:rsidR="004268ED" w:rsidRPr="005E7E9F" w:rsidRDefault="004268ED" w:rsidP="004268ED">
      <w:pPr>
        <w:pStyle w:val="NormalBold"/>
      </w:pPr>
      <w:r w:rsidRPr="00D761F0">
        <w:rPr>
          <w:rStyle w:val="HideTWBExt"/>
          <w:b w:val="0"/>
        </w:rPr>
        <w:t>&lt;/RepeatBlock-By&gt;</w:t>
      </w:r>
    </w:p>
    <w:p w14:paraId="2501EC8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5DB20E0" w14:textId="77777777" w:rsidR="004268ED" w:rsidRPr="005E7E9F" w:rsidRDefault="004268ED" w:rsidP="004268ED">
      <w:pPr>
        <w:pStyle w:val="NormalBold"/>
      </w:pPr>
      <w:r w:rsidRPr="00D761F0">
        <w:rPr>
          <w:rStyle w:val="HideTWBExt"/>
          <w:b w:val="0"/>
        </w:rPr>
        <w:t>&lt;Article&gt;</w:t>
      </w:r>
      <w:r w:rsidRPr="005E7E9F">
        <w:t>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F26C726" w14:textId="77777777" w:rsidTr="00711A5F">
        <w:trPr>
          <w:trHeight w:val="240"/>
          <w:jc w:val="center"/>
        </w:trPr>
        <w:tc>
          <w:tcPr>
            <w:tcW w:w="9752" w:type="dxa"/>
            <w:gridSpan w:val="2"/>
            <w:tcBorders>
              <w:top w:val="nil"/>
              <w:left w:val="nil"/>
              <w:bottom w:val="nil"/>
              <w:right w:val="nil"/>
            </w:tcBorders>
          </w:tcPr>
          <w:p w14:paraId="52890F8F" w14:textId="77777777" w:rsidR="004268ED" w:rsidRPr="005E7E9F" w:rsidRDefault="004268ED" w:rsidP="00711A5F"/>
        </w:tc>
      </w:tr>
      <w:tr w:rsidR="00E70254" w:rsidRPr="005E7E9F" w14:paraId="508D42DF" w14:textId="77777777" w:rsidTr="00711A5F">
        <w:trPr>
          <w:trHeight w:val="240"/>
          <w:jc w:val="center"/>
        </w:trPr>
        <w:tc>
          <w:tcPr>
            <w:tcW w:w="4876" w:type="dxa"/>
            <w:tcBorders>
              <w:top w:val="nil"/>
              <w:left w:val="nil"/>
              <w:bottom w:val="nil"/>
              <w:right w:val="nil"/>
            </w:tcBorders>
            <w:hideMark/>
          </w:tcPr>
          <w:p w14:paraId="3DB2F3B7"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53C9783" w14:textId="77777777" w:rsidR="004268ED" w:rsidRPr="005E7E9F" w:rsidRDefault="004268ED" w:rsidP="00711A5F">
            <w:pPr>
              <w:pStyle w:val="AmColumnHeading"/>
            </w:pPr>
            <w:r w:rsidRPr="005E7E9F">
              <w:t>Módosítás</w:t>
            </w:r>
          </w:p>
        </w:tc>
      </w:tr>
      <w:tr w:rsidR="00E70254" w:rsidRPr="005E7E9F" w14:paraId="5C5216D3" w14:textId="77777777" w:rsidTr="00711A5F">
        <w:trPr>
          <w:jc w:val="center"/>
        </w:trPr>
        <w:tc>
          <w:tcPr>
            <w:tcW w:w="4876" w:type="dxa"/>
            <w:tcBorders>
              <w:top w:val="nil"/>
              <w:left w:val="nil"/>
              <w:bottom w:val="nil"/>
              <w:right w:val="nil"/>
            </w:tcBorders>
            <w:hideMark/>
          </w:tcPr>
          <w:p w14:paraId="564B4D63" w14:textId="77777777" w:rsidR="004268ED" w:rsidRPr="005E7E9F" w:rsidRDefault="004268ED" w:rsidP="00711A5F">
            <w:pPr>
              <w:pStyle w:val="Normal6a"/>
            </w:pPr>
            <w:r w:rsidRPr="005E7E9F">
              <w:t>2.</w:t>
            </w:r>
            <w:r w:rsidRPr="005E7E9F">
              <w:tab/>
              <w:t xml:space="preserve">sürgeti a Bizottságot, hogy </w:t>
            </w:r>
            <w:r w:rsidRPr="005E7E9F">
              <w:rPr>
                <w:b/>
                <w:bCs/>
                <w:i/>
                <w:iCs/>
              </w:rPr>
              <w:t>erősítse meg</w:t>
            </w:r>
            <w:r w:rsidRPr="005E7E9F">
              <w:t xml:space="preserve"> a </w:t>
            </w:r>
            <w:r w:rsidRPr="005E7E9F">
              <w:rPr>
                <w:b/>
                <w:bCs/>
                <w:i/>
                <w:iCs/>
              </w:rPr>
              <w:t>Charta alkalmazásáról</w:t>
            </w:r>
            <w:r w:rsidRPr="005E7E9F">
              <w:t xml:space="preserve"> szóló éves </w:t>
            </w:r>
            <w:r w:rsidRPr="005E7E9F">
              <w:rPr>
                <w:b/>
                <w:bCs/>
                <w:i/>
                <w:iCs/>
              </w:rPr>
              <w:t>jelentéseket</w:t>
            </w:r>
            <w:r w:rsidRPr="005E7E9F">
              <w:t>;</w:t>
            </w:r>
          </w:p>
        </w:tc>
        <w:tc>
          <w:tcPr>
            <w:tcW w:w="4876" w:type="dxa"/>
            <w:tcBorders>
              <w:top w:val="nil"/>
              <w:left w:val="nil"/>
              <w:bottom w:val="nil"/>
              <w:right w:val="nil"/>
            </w:tcBorders>
            <w:hideMark/>
          </w:tcPr>
          <w:p w14:paraId="21E4A9C8" w14:textId="77777777" w:rsidR="004268ED" w:rsidRPr="005E7E9F" w:rsidRDefault="004268ED" w:rsidP="00711A5F">
            <w:pPr>
              <w:pStyle w:val="Normal6a"/>
            </w:pPr>
            <w:r w:rsidRPr="005E7E9F">
              <w:t>2.</w:t>
            </w:r>
            <w:r w:rsidRPr="005E7E9F">
              <w:tab/>
              <w:t xml:space="preserve">sürgeti a Bizottságot, hogy </w:t>
            </w:r>
            <w:r w:rsidRPr="005E7E9F">
              <w:rPr>
                <w:b/>
                <w:bCs/>
                <w:i/>
                <w:iCs/>
              </w:rPr>
              <w:t>biztosítsa a politikai pártatlanságot</w:t>
            </w:r>
            <w:r w:rsidRPr="005E7E9F">
              <w:t xml:space="preserve"> a </w:t>
            </w:r>
            <w:r w:rsidRPr="005E7E9F">
              <w:rPr>
                <w:b/>
                <w:bCs/>
                <w:i/>
                <w:iCs/>
              </w:rPr>
              <w:t xml:space="preserve">Chartáról </w:t>
            </w:r>
            <w:r w:rsidRPr="005E7E9F">
              <w:t xml:space="preserve">szóló éves </w:t>
            </w:r>
            <w:r w:rsidRPr="005E7E9F">
              <w:rPr>
                <w:b/>
                <w:bCs/>
                <w:i/>
                <w:iCs/>
              </w:rPr>
              <w:t>jelentésekben</w:t>
            </w:r>
            <w:r w:rsidRPr="005E7E9F">
              <w:t>;</w:t>
            </w:r>
          </w:p>
        </w:tc>
      </w:tr>
    </w:tbl>
    <w:p w14:paraId="54428D32"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182F8A43" w14:textId="77777777" w:rsidR="004268ED" w:rsidRPr="005E7E9F" w:rsidRDefault="004268ED" w:rsidP="004268ED">
      <w:r w:rsidRPr="00D761F0">
        <w:rPr>
          <w:rStyle w:val="HideTWBExt"/>
        </w:rPr>
        <w:t>&lt;/Amend&gt;</w:t>
      </w:r>
    </w:p>
    <w:p w14:paraId="1607D7A7"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247</w:t>
      </w:r>
      <w:r w:rsidRPr="00D761F0">
        <w:rPr>
          <w:rStyle w:val="HideTWBExt"/>
          <w:b w:val="0"/>
        </w:rPr>
        <w:t>&lt;/NumAm&gt;</w:t>
      </w:r>
    </w:p>
    <w:p w14:paraId="45E8DA17"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11037595" w14:textId="77777777" w:rsidR="004268ED" w:rsidRPr="005E7E9F" w:rsidRDefault="004268ED" w:rsidP="004268ED">
      <w:pPr>
        <w:pStyle w:val="NormalBold"/>
      </w:pPr>
      <w:r w:rsidRPr="00D761F0">
        <w:rPr>
          <w:rStyle w:val="HideTWBExt"/>
          <w:b w:val="0"/>
        </w:rPr>
        <w:t>&lt;/RepeatBlock-By&gt;</w:t>
      </w:r>
    </w:p>
    <w:p w14:paraId="4CC284B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D69FAB4" w14:textId="77777777" w:rsidR="004268ED" w:rsidRPr="005E7E9F" w:rsidRDefault="004268ED" w:rsidP="004268ED">
      <w:pPr>
        <w:pStyle w:val="NormalBold"/>
      </w:pPr>
      <w:r w:rsidRPr="00D761F0">
        <w:rPr>
          <w:rStyle w:val="HideTWBExt"/>
          <w:b w:val="0"/>
        </w:rPr>
        <w:t>&lt;Article&gt;</w:t>
      </w:r>
      <w:r w:rsidRPr="005E7E9F">
        <w:t>2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0F3B416" w14:textId="77777777" w:rsidTr="00711A5F">
        <w:trPr>
          <w:trHeight w:val="240"/>
          <w:jc w:val="center"/>
        </w:trPr>
        <w:tc>
          <w:tcPr>
            <w:tcW w:w="9752" w:type="dxa"/>
            <w:gridSpan w:val="2"/>
            <w:tcBorders>
              <w:top w:val="nil"/>
              <w:left w:val="nil"/>
              <w:bottom w:val="nil"/>
              <w:right w:val="nil"/>
            </w:tcBorders>
          </w:tcPr>
          <w:p w14:paraId="45C3BB42" w14:textId="77777777" w:rsidR="004268ED" w:rsidRPr="005E7E9F" w:rsidRDefault="004268ED" w:rsidP="00711A5F"/>
        </w:tc>
      </w:tr>
      <w:tr w:rsidR="00E70254" w:rsidRPr="005E7E9F" w14:paraId="362052DA" w14:textId="77777777" w:rsidTr="00711A5F">
        <w:trPr>
          <w:trHeight w:val="240"/>
          <w:jc w:val="center"/>
        </w:trPr>
        <w:tc>
          <w:tcPr>
            <w:tcW w:w="4876" w:type="dxa"/>
            <w:tcBorders>
              <w:top w:val="nil"/>
              <w:left w:val="nil"/>
              <w:bottom w:val="nil"/>
              <w:right w:val="nil"/>
            </w:tcBorders>
            <w:hideMark/>
          </w:tcPr>
          <w:p w14:paraId="2050730E"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95AA95E" w14:textId="77777777" w:rsidR="004268ED" w:rsidRPr="005E7E9F" w:rsidRDefault="004268ED" w:rsidP="00711A5F">
            <w:pPr>
              <w:pStyle w:val="AmColumnHeading"/>
            </w:pPr>
            <w:r w:rsidRPr="005E7E9F">
              <w:t>Módosítás</w:t>
            </w:r>
          </w:p>
        </w:tc>
      </w:tr>
      <w:tr w:rsidR="00E70254" w:rsidRPr="005E7E9F" w14:paraId="28DFD3B6" w14:textId="77777777" w:rsidTr="00711A5F">
        <w:trPr>
          <w:jc w:val="center"/>
        </w:trPr>
        <w:tc>
          <w:tcPr>
            <w:tcW w:w="4876" w:type="dxa"/>
            <w:tcBorders>
              <w:top w:val="nil"/>
              <w:left w:val="nil"/>
              <w:bottom w:val="nil"/>
              <w:right w:val="nil"/>
            </w:tcBorders>
          </w:tcPr>
          <w:p w14:paraId="1117534F" w14:textId="77777777" w:rsidR="004268ED" w:rsidRPr="005E7E9F" w:rsidRDefault="004268ED" w:rsidP="00711A5F">
            <w:pPr>
              <w:pStyle w:val="Normal6a"/>
            </w:pPr>
          </w:p>
        </w:tc>
        <w:tc>
          <w:tcPr>
            <w:tcW w:w="4876" w:type="dxa"/>
            <w:tcBorders>
              <w:top w:val="nil"/>
              <w:left w:val="nil"/>
              <w:bottom w:val="nil"/>
              <w:right w:val="nil"/>
            </w:tcBorders>
            <w:hideMark/>
          </w:tcPr>
          <w:p w14:paraId="46E3B692" w14:textId="77777777" w:rsidR="004268ED" w:rsidRPr="005E7E9F" w:rsidRDefault="004268ED" w:rsidP="00711A5F">
            <w:pPr>
              <w:pStyle w:val="Normal6a"/>
            </w:pPr>
            <w:r w:rsidRPr="005E7E9F">
              <w:rPr>
                <w:b/>
                <w:i/>
              </w:rPr>
              <w:t>2a.</w:t>
            </w:r>
            <w:r w:rsidRPr="005E7E9F">
              <w:tab/>
            </w:r>
            <w:r w:rsidRPr="005E7E9F">
              <w:rPr>
                <w:b/>
                <w:i/>
              </w:rPr>
              <w:t>elismerését fejezi ki az Európai Unió Alapjogi Ügynökségének (FRA) az alapvető jogok Unión belüli helyzetének nyomon követésében és a politikai döntéshozók abban való támogatásában betöltött szerepéért, hogy biztosítsák az alapvető jogok tiszteletben tartását és előmozdítását a meglévő és jövőbeli uniós jogszabályokban és szakpolitikákban; hangsúlyozza, hogy megnövelt emberi és pénzügyi erőforrásokat kell biztosítani az Ügynökség számára annak biztosítása érdekében, hogy az FRA teljes mértékben és hatékonyan el tudja látni a rábízott feladatokat;</w:t>
            </w:r>
          </w:p>
        </w:tc>
      </w:tr>
    </w:tbl>
    <w:p w14:paraId="2DC9AA5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C986814" w14:textId="77777777" w:rsidR="004268ED" w:rsidRPr="005E7E9F" w:rsidRDefault="004268ED" w:rsidP="004268ED">
      <w:r w:rsidRPr="00D761F0">
        <w:rPr>
          <w:rStyle w:val="HideTWBExt"/>
        </w:rPr>
        <w:t>&lt;/Amend&gt;</w:t>
      </w:r>
    </w:p>
    <w:p w14:paraId="58EB677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248</w:t>
      </w:r>
      <w:r w:rsidRPr="00D761F0">
        <w:rPr>
          <w:rStyle w:val="HideTWBExt"/>
          <w:b w:val="0"/>
        </w:rPr>
        <w:t>&lt;/NumAm&gt;</w:t>
      </w:r>
    </w:p>
    <w:p w14:paraId="59ED7FBF" w14:textId="77777777" w:rsidR="004268ED" w:rsidRPr="005E7E9F" w:rsidRDefault="004268ED" w:rsidP="004268ED">
      <w:pPr>
        <w:pStyle w:val="NormalBold"/>
      </w:pPr>
      <w:r w:rsidRPr="00D761F0">
        <w:rPr>
          <w:rStyle w:val="HideTWBExt"/>
          <w:b w:val="0"/>
        </w:rPr>
        <w:t>&lt;RepeatBlock-By&gt;&lt;Members&gt;</w:t>
      </w:r>
      <w:r w:rsidRPr="005E7E9F">
        <w:t>Marieke Ehlers, Nikola Bartůšek</w:t>
      </w:r>
      <w:r w:rsidRPr="00D761F0">
        <w:rPr>
          <w:rStyle w:val="HideTWBExt"/>
          <w:b w:val="0"/>
        </w:rPr>
        <w:t>&lt;/Members&gt;</w:t>
      </w:r>
    </w:p>
    <w:p w14:paraId="074AA6B8" w14:textId="77777777" w:rsidR="004268ED" w:rsidRPr="005E7E9F" w:rsidRDefault="004268ED" w:rsidP="004268ED">
      <w:pPr>
        <w:pStyle w:val="NormalBold"/>
      </w:pPr>
      <w:r w:rsidRPr="00D761F0">
        <w:rPr>
          <w:rStyle w:val="HideTWBExt"/>
          <w:b w:val="0"/>
        </w:rPr>
        <w:t>&lt;/RepeatBlock-By&gt;</w:t>
      </w:r>
    </w:p>
    <w:p w14:paraId="55EA9CA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487F11C" w14:textId="77777777" w:rsidR="004268ED" w:rsidRPr="005E7E9F" w:rsidRDefault="004268ED" w:rsidP="004268ED">
      <w:pPr>
        <w:pStyle w:val="NormalBold"/>
      </w:pPr>
      <w:r w:rsidRPr="00D761F0">
        <w:rPr>
          <w:rStyle w:val="HideTWBExt"/>
          <w:b w:val="0"/>
        </w:rPr>
        <w:t>&lt;Article&gt;</w:t>
      </w:r>
      <w:r w:rsidRPr="005E7E9F">
        <w:t>2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D4EF7B5" w14:textId="77777777" w:rsidTr="00711A5F">
        <w:trPr>
          <w:trHeight w:val="240"/>
          <w:jc w:val="center"/>
        </w:trPr>
        <w:tc>
          <w:tcPr>
            <w:tcW w:w="9752" w:type="dxa"/>
            <w:gridSpan w:val="2"/>
            <w:tcBorders>
              <w:top w:val="nil"/>
              <w:left w:val="nil"/>
              <w:bottom w:val="nil"/>
              <w:right w:val="nil"/>
            </w:tcBorders>
          </w:tcPr>
          <w:p w14:paraId="0E397520" w14:textId="77777777" w:rsidR="004268ED" w:rsidRPr="005E7E9F" w:rsidRDefault="004268ED" w:rsidP="00711A5F"/>
        </w:tc>
      </w:tr>
      <w:tr w:rsidR="00E70254" w:rsidRPr="005E7E9F" w14:paraId="6CD77565" w14:textId="77777777" w:rsidTr="00711A5F">
        <w:trPr>
          <w:trHeight w:val="240"/>
          <w:jc w:val="center"/>
        </w:trPr>
        <w:tc>
          <w:tcPr>
            <w:tcW w:w="4876" w:type="dxa"/>
            <w:tcBorders>
              <w:top w:val="nil"/>
              <w:left w:val="nil"/>
              <w:bottom w:val="nil"/>
              <w:right w:val="nil"/>
            </w:tcBorders>
            <w:hideMark/>
          </w:tcPr>
          <w:p w14:paraId="6981C59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2867F89" w14:textId="77777777" w:rsidR="004268ED" w:rsidRPr="005E7E9F" w:rsidRDefault="004268ED" w:rsidP="00711A5F">
            <w:pPr>
              <w:pStyle w:val="AmColumnHeading"/>
            </w:pPr>
            <w:r w:rsidRPr="005E7E9F">
              <w:t>Módosítás</w:t>
            </w:r>
          </w:p>
        </w:tc>
      </w:tr>
      <w:tr w:rsidR="00E70254" w:rsidRPr="005E7E9F" w14:paraId="550FF95B" w14:textId="77777777" w:rsidTr="00711A5F">
        <w:trPr>
          <w:jc w:val="center"/>
        </w:trPr>
        <w:tc>
          <w:tcPr>
            <w:tcW w:w="4876" w:type="dxa"/>
            <w:tcBorders>
              <w:top w:val="nil"/>
              <w:left w:val="nil"/>
              <w:bottom w:val="nil"/>
              <w:right w:val="nil"/>
            </w:tcBorders>
          </w:tcPr>
          <w:p w14:paraId="20BFA099" w14:textId="77777777" w:rsidR="004268ED" w:rsidRPr="005E7E9F" w:rsidRDefault="004268ED" w:rsidP="00711A5F">
            <w:pPr>
              <w:pStyle w:val="Normal6a"/>
            </w:pPr>
          </w:p>
        </w:tc>
        <w:tc>
          <w:tcPr>
            <w:tcW w:w="4876" w:type="dxa"/>
            <w:tcBorders>
              <w:top w:val="nil"/>
              <w:left w:val="nil"/>
              <w:bottom w:val="nil"/>
              <w:right w:val="nil"/>
            </w:tcBorders>
            <w:hideMark/>
          </w:tcPr>
          <w:p w14:paraId="7280DFA0" w14:textId="77777777" w:rsidR="004268ED" w:rsidRPr="005E7E9F" w:rsidRDefault="004268ED" w:rsidP="00711A5F">
            <w:pPr>
              <w:pStyle w:val="Normal6a"/>
            </w:pPr>
            <w:r w:rsidRPr="005E7E9F">
              <w:rPr>
                <w:b/>
                <w:i/>
              </w:rPr>
              <w:t>2a.</w:t>
            </w:r>
            <w:r w:rsidRPr="005E7E9F">
              <w:tab/>
            </w:r>
            <w:r w:rsidRPr="005E7E9F">
              <w:rPr>
                <w:b/>
                <w:i/>
              </w:rPr>
              <w:t xml:space="preserve">sürgeti a Bizottságot és a tagállamokat, hogy tartsák fenn elsődleges felelősségüket polgáraik alapvető jogainak, különösen az élethez való jognak és a személyi sérthetetlenséghez való jognak a védelme terén, és biztosítsák, hogy ez a kötelezettség legyen a legfontosabb </w:t>
            </w:r>
            <w:r w:rsidRPr="005E7E9F">
              <w:rPr>
                <w:b/>
                <w:i/>
              </w:rPr>
              <w:lastRenderedPageBreak/>
              <w:t>szempont a közpolitikai döntéshozatalban érintett különböző jogok és érdekek kiegyensúlyozása során, különösen a biztonság és a migráció területén.</w:t>
            </w:r>
          </w:p>
        </w:tc>
      </w:tr>
    </w:tbl>
    <w:p w14:paraId="60DDF831"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E874B5D" w14:textId="77777777" w:rsidR="004268ED" w:rsidRPr="005E7E9F" w:rsidRDefault="004268ED" w:rsidP="004268ED">
      <w:r w:rsidRPr="00D761F0">
        <w:rPr>
          <w:rStyle w:val="HideTWBExt"/>
        </w:rPr>
        <w:t>&lt;/Amend&gt;</w:t>
      </w:r>
    </w:p>
    <w:p w14:paraId="61045CC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249</w:t>
      </w:r>
      <w:r w:rsidRPr="00D761F0">
        <w:rPr>
          <w:rStyle w:val="HideTWBExt"/>
          <w:b w:val="0"/>
        </w:rPr>
        <w:t>&lt;/NumAm&gt;</w:t>
      </w:r>
    </w:p>
    <w:p w14:paraId="7F69031B"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7AA90C74" w14:textId="77777777" w:rsidR="004268ED" w:rsidRPr="005E7E9F" w:rsidRDefault="004268ED" w:rsidP="004268ED">
      <w:pPr>
        <w:pStyle w:val="NormalBold"/>
      </w:pPr>
      <w:r w:rsidRPr="00D761F0">
        <w:rPr>
          <w:rStyle w:val="HideTWBExt"/>
          <w:b w:val="0"/>
        </w:rPr>
        <w:t>&lt;/RepeatBlock-By&gt;</w:t>
      </w:r>
    </w:p>
    <w:p w14:paraId="424FC2D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8F27FF6" w14:textId="77777777" w:rsidR="004268ED" w:rsidRPr="005E7E9F" w:rsidRDefault="004268ED" w:rsidP="004268ED">
      <w:pPr>
        <w:pStyle w:val="NormalBold"/>
      </w:pPr>
      <w:r w:rsidRPr="00D761F0">
        <w:rPr>
          <w:rStyle w:val="HideTWBExt"/>
          <w:b w:val="0"/>
        </w:rPr>
        <w:t>&lt;Article&gt;</w:t>
      </w:r>
      <w:r w:rsidRPr="005E7E9F">
        <w:t>2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521E961" w14:textId="77777777" w:rsidTr="00711A5F">
        <w:trPr>
          <w:trHeight w:val="240"/>
          <w:jc w:val="center"/>
        </w:trPr>
        <w:tc>
          <w:tcPr>
            <w:tcW w:w="9752" w:type="dxa"/>
            <w:gridSpan w:val="2"/>
            <w:tcBorders>
              <w:top w:val="nil"/>
              <w:left w:val="nil"/>
              <w:bottom w:val="nil"/>
              <w:right w:val="nil"/>
            </w:tcBorders>
          </w:tcPr>
          <w:p w14:paraId="5A23A947" w14:textId="77777777" w:rsidR="004268ED" w:rsidRPr="005E7E9F" w:rsidRDefault="004268ED" w:rsidP="00711A5F"/>
        </w:tc>
      </w:tr>
      <w:tr w:rsidR="00E70254" w:rsidRPr="005E7E9F" w14:paraId="153F6B04" w14:textId="77777777" w:rsidTr="00711A5F">
        <w:trPr>
          <w:trHeight w:val="240"/>
          <w:jc w:val="center"/>
        </w:trPr>
        <w:tc>
          <w:tcPr>
            <w:tcW w:w="4876" w:type="dxa"/>
            <w:tcBorders>
              <w:top w:val="nil"/>
              <w:left w:val="nil"/>
              <w:bottom w:val="nil"/>
              <w:right w:val="nil"/>
            </w:tcBorders>
            <w:hideMark/>
          </w:tcPr>
          <w:p w14:paraId="2102E6E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760523C" w14:textId="77777777" w:rsidR="004268ED" w:rsidRPr="005E7E9F" w:rsidRDefault="004268ED" w:rsidP="00711A5F">
            <w:pPr>
              <w:pStyle w:val="AmColumnHeading"/>
            </w:pPr>
            <w:r w:rsidRPr="005E7E9F">
              <w:t>Módosítás</w:t>
            </w:r>
          </w:p>
        </w:tc>
      </w:tr>
      <w:tr w:rsidR="00E70254" w:rsidRPr="005E7E9F" w14:paraId="6FBB57F7" w14:textId="77777777" w:rsidTr="00711A5F">
        <w:trPr>
          <w:jc w:val="center"/>
        </w:trPr>
        <w:tc>
          <w:tcPr>
            <w:tcW w:w="4876" w:type="dxa"/>
            <w:tcBorders>
              <w:top w:val="nil"/>
              <w:left w:val="nil"/>
              <w:bottom w:val="nil"/>
              <w:right w:val="nil"/>
            </w:tcBorders>
          </w:tcPr>
          <w:p w14:paraId="3CF93A2A" w14:textId="77777777" w:rsidR="004268ED" w:rsidRPr="005E7E9F" w:rsidRDefault="004268ED" w:rsidP="00711A5F">
            <w:pPr>
              <w:pStyle w:val="Normal6a"/>
            </w:pPr>
          </w:p>
        </w:tc>
        <w:tc>
          <w:tcPr>
            <w:tcW w:w="4876" w:type="dxa"/>
            <w:tcBorders>
              <w:top w:val="nil"/>
              <w:left w:val="nil"/>
              <w:bottom w:val="nil"/>
              <w:right w:val="nil"/>
            </w:tcBorders>
            <w:hideMark/>
          </w:tcPr>
          <w:p w14:paraId="40394290" w14:textId="77777777" w:rsidR="004268ED" w:rsidRPr="005E7E9F" w:rsidRDefault="004268ED" w:rsidP="00711A5F">
            <w:pPr>
              <w:pStyle w:val="Normal6a"/>
            </w:pPr>
            <w:r w:rsidRPr="005E7E9F">
              <w:rPr>
                <w:b/>
                <w:i/>
              </w:rPr>
              <w:t>2a.</w:t>
            </w:r>
            <w:r w:rsidRPr="005E7E9F">
              <w:tab/>
            </w:r>
            <w:r w:rsidRPr="005E7E9F">
              <w:rPr>
                <w:b/>
                <w:i/>
              </w:rPr>
              <w:t>kiemeli az Európai Unió Alapjogi Ügynökségének (FRA) szerepét az alapvető jogok Unión belüli helyzetének nyomon követésében, valamint a politikai döntéshozóknak nyújtott adatok, elemzések és tanácsadás biztosításában; hangsúlyozza, hogy továbbra is megfelelő emberi és pénzügyi erőforrásokat kell biztosítani az Ügynökség számára ahhoz, hogy hatékonyan teljesíteni tudja megbízatását;</w:t>
            </w:r>
          </w:p>
        </w:tc>
      </w:tr>
    </w:tbl>
    <w:p w14:paraId="012A8DC7"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88DC643" w14:textId="77777777" w:rsidR="004268ED" w:rsidRPr="005E7E9F" w:rsidRDefault="004268ED" w:rsidP="004268ED">
      <w:r w:rsidRPr="00D761F0">
        <w:rPr>
          <w:rStyle w:val="HideTWBExt"/>
        </w:rPr>
        <w:t>&lt;/Amend&gt;</w:t>
      </w:r>
    </w:p>
    <w:p w14:paraId="6DFFB9D7"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250</w:t>
      </w:r>
      <w:r w:rsidRPr="00D761F0">
        <w:rPr>
          <w:rStyle w:val="HideTWBExt"/>
          <w:b w:val="0"/>
        </w:rPr>
        <w:t>&lt;/NumAm&gt;</w:t>
      </w:r>
    </w:p>
    <w:p w14:paraId="068963CC"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5FC631CB" w14:textId="77777777" w:rsidR="004268ED" w:rsidRPr="005E7E9F" w:rsidRDefault="004268ED" w:rsidP="004268ED">
      <w:pPr>
        <w:pStyle w:val="NormalBold"/>
      </w:pPr>
      <w:r w:rsidRPr="00D761F0">
        <w:rPr>
          <w:rStyle w:val="HideTWBExt"/>
          <w:b w:val="0"/>
        </w:rPr>
        <w:t>&lt;/RepeatBlock-By&gt;</w:t>
      </w:r>
    </w:p>
    <w:p w14:paraId="51712AC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D834C63" w14:textId="77777777" w:rsidR="004268ED" w:rsidRPr="005E7E9F" w:rsidRDefault="004268ED" w:rsidP="004268ED">
      <w:pPr>
        <w:pStyle w:val="NormalBold"/>
      </w:pPr>
      <w:r w:rsidRPr="00D761F0">
        <w:rPr>
          <w:rStyle w:val="HideTWBExt"/>
          <w:b w:val="0"/>
        </w:rPr>
        <w:t>&lt;Article&gt;</w:t>
      </w:r>
      <w:r w:rsidRPr="005E7E9F">
        <w:t>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6D2FA06" w14:textId="77777777" w:rsidTr="00711A5F">
        <w:trPr>
          <w:trHeight w:val="240"/>
          <w:jc w:val="center"/>
        </w:trPr>
        <w:tc>
          <w:tcPr>
            <w:tcW w:w="9752" w:type="dxa"/>
            <w:gridSpan w:val="2"/>
            <w:tcBorders>
              <w:top w:val="nil"/>
              <w:left w:val="nil"/>
              <w:bottom w:val="nil"/>
              <w:right w:val="nil"/>
            </w:tcBorders>
          </w:tcPr>
          <w:p w14:paraId="31167D55" w14:textId="77777777" w:rsidR="004268ED" w:rsidRPr="005E7E9F" w:rsidRDefault="004268ED" w:rsidP="00711A5F"/>
        </w:tc>
      </w:tr>
      <w:tr w:rsidR="00E70254" w:rsidRPr="005E7E9F" w14:paraId="7A142AC8" w14:textId="77777777" w:rsidTr="00711A5F">
        <w:trPr>
          <w:trHeight w:val="240"/>
          <w:jc w:val="center"/>
        </w:trPr>
        <w:tc>
          <w:tcPr>
            <w:tcW w:w="4876" w:type="dxa"/>
            <w:tcBorders>
              <w:top w:val="nil"/>
              <w:left w:val="nil"/>
              <w:bottom w:val="nil"/>
              <w:right w:val="nil"/>
            </w:tcBorders>
            <w:hideMark/>
          </w:tcPr>
          <w:p w14:paraId="26CE915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DAABCA7" w14:textId="77777777" w:rsidR="004268ED" w:rsidRPr="005E7E9F" w:rsidRDefault="004268ED" w:rsidP="00711A5F">
            <w:pPr>
              <w:pStyle w:val="AmColumnHeading"/>
            </w:pPr>
            <w:r w:rsidRPr="005E7E9F">
              <w:t>Módosítás</w:t>
            </w:r>
          </w:p>
        </w:tc>
      </w:tr>
      <w:tr w:rsidR="00E70254" w:rsidRPr="005E7E9F" w14:paraId="76A5556B" w14:textId="77777777" w:rsidTr="00711A5F">
        <w:trPr>
          <w:jc w:val="center"/>
        </w:trPr>
        <w:tc>
          <w:tcPr>
            <w:tcW w:w="4876" w:type="dxa"/>
            <w:tcBorders>
              <w:top w:val="nil"/>
              <w:left w:val="nil"/>
              <w:bottom w:val="nil"/>
              <w:right w:val="nil"/>
            </w:tcBorders>
            <w:hideMark/>
          </w:tcPr>
          <w:p w14:paraId="72BA2BDF" w14:textId="77777777" w:rsidR="004268ED" w:rsidRPr="005E7E9F" w:rsidRDefault="004268ED" w:rsidP="00711A5F">
            <w:pPr>
              <w:pStyle w:val="Normal6a"/>
            </w:pPr>
            <w:r w:rsidRPr="005E7E9F">
              <w:rPr>
                <w:b/>
                <w:i/>
              </w:rPr>
              <w:t>3.</w:t>
            </w:r>
            <w:r w:rsidRPr="005E7E9F">
              <w:tab/>
            </w:r>
            <w:r w:rsidRPr="005E7E9F">
              <w:rPr>
                <w:b/>
                <w:i/>
              </w:rPr>
              <w:t>hangsúlyozza, hogy meg kell erősíteni a nyomonkövetési és értékelési mechanizmusokat;</w:t>
            </w:r>
          </w:p>
        </w:tc>
        <w:tc>
          <w:tcPr>
            <w:tcW w:w="4876" w:type="dxa"/>
            <w:tcBorders>
              <w:top w:val="nil"/>
              <w:left w:val="nil"/>
              <w:bottom w:val="nil"/>
              <w:right w:val="nil"/>
            </w:tcBorders>
            <w:hideMark/>
          </w:tcPr>
          <w:p w14:paraId="6B31F588" w14:textId="77777777" w:rsidR="004268ED" w:rsidRPr="005E7E9F" w:rsidRDefault="004268ED" w:rsidP="00711A5F">
            <w:pPr>
              <w:pStyle w:val="Normal6a"/>
            </w:pPr>
            <w:r w:rsidRPr="005E7E9F">
              <w:rPr>
                <w:b/>
                <w:i/>
              </w:rPr>
              <w:t>törölve</w:t>
            </w:r>
          </w:p>
        </w:tc>
      </w:tr>
    </w:tbl>
    <w:p w14:paraId="3FCAE32E"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657A388C" w14:textId="77777777" w:rsidR="004268ED" w:rsidRPr="005E7E9F" w:rsidRDefault="004268ED" w:rsidP="004268ED">
      <w:r w:rsidRPr="00D761F0">
        <w:rPr>
          <w:rStyle w:val="HideTWBExt"/>
        </w:rPr>
        <w:t>&lt;/Amend&gt;</w:t>
      </w:r>
    </w:p>
    <w:p w14:paraId="06CBA804" w14:textId="77777777" w:rsidR="004268ED" w:rsidRPr="005E7E9F" w:rsidRDefault="004268ED" w:rsidP="004268ED">
      <w:pPr>
        <w:pStyle w:val="AmNumberTabs"/>
      </w:pPr>
      <w:r w:rsidRPr="00D761F0">
        <w:rPr>
          <w:rStyle w:val="HideTWBExt"/>
          <w:b w:val="0"/>
        </w:rPr>
        <w:lastRenderedPageBreak/>
        <w:t>&lt;Amend&gt;</w:t>
      </w:r>
      <w:r w:rsidRPr="005E7E9F">
        <w:t>Módosítás</w:t>
      </w:r>
      <w:r w:rsidRPr="005E7E9F">
        <w:tab/>
      </w:r>
      <w:r w:rsidRPr="005E7E9F">
        <w:tab/>
      </w:r>
      <w:r w:rsidRPr="00D761F0">
        <w:rPr>
          <w:rStyle w:val="HideTWBExt"/>
          <w:b w:val="0"/>
        </w:rPr>
        <w:t>&lt;NumAm&gt;</w:t>
      </w:r>
      <w:r w:rsidRPr="005E7E9F">
        <w:t>251</w:t>
      </w:r>
      <w:r w:rsidRPr="00D761F0">
        <w:rPr>
          <w:rStyle w:val="HideTWBExt"/>
          <w:b w:val="0"/>
        </w:rPr>
        <w:t>&lt;/NumAm&gt;</w:t>
      </w:r>
    </w:p>
    <w:p w14:paraId="4DF95FB8"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72D9ED82" w14:textId="77777777" w:rsidR="004268ED" w:rsidRPr="005E7E9F" w:rsidRDefault="004268ED" w:rsidP="004268ED">
      <w:pPr>
        <w:pStyle w:val="NormalBold"/>
      </w:pPr>
      <w:r w:rsidRPr="00D761F0">
        <w:rPr>
          <w:rStyle w:val="HideTWBExt"/>
          <w:b w:val="0"/>
        </w:rPr>
        <w:t>&lt;/RepeatBlock-By&gt;</w:t>
      </w:r>
    </w:p>
    <w:p w14:paraId="2D7981FF"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97CF186" w14:textId="77777777" w:rsidR="004268ED" w:rsidRPr="005E7E9F" w:rsidRDefault="004268ED" w:rsidP="004268ED">
      <w:pPr>
        <w:pStyle w:val="NormalBold"/>
      </w:pPr>
      <w:r w:rsidRPr="00D761F0">
        <w:rPr>
          <w:rStyle w:val="HideTWBExt"/>
          <w:b w:val="0"/>
        </w:rPr>
        <w:t>&lt;Article&gt;</w:t>
      </w:r>
      <w:r w:rsidRPr="005E7E9F">
        <w:t>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71E69C1" w14:textId="77777777" w:rsidTr="00711A5F">
        <w:trPr>
          <w:trHeight w:val="240"/>
          <w:jc w:val="center"/>
        </w:trPr>
        <w:tc>
          <w:tcPr>
            <w:tcW w:w="9752" w:type="dxa"/>
            <w:gridSpan w:val="2"/>
            <w:tcBorders>
              <w:top w:val="nil"/>
              <w:left w:val="nil"/>
              <w:bottom w:val="nil"/>
              <w:right w:val="nil"/>
            </w:tcBorders>
          </w:tcPr>
          <w:p w14:paraId="394A6C02" w14:textId="77777777" w:rsidR="004268ED" w:rsidRPr="005E7E9F" w:rsidRDefault="004268ED" w:rsidP="00711A5F"/>
        </w:tc>
      </w:tr>
      <w:tr w:rsidR="00E70254" w:rsidRPr="005E7E9F" w14:paraId="2CED43A4" w14:textId="77777777" w:rsidTr="00711A5F">
        <w:trPr>
          <w:trHeight w:val="240"/>
          <w:jc w:val="center"/>
        </w:trPr>
        <w:tc>
          <w:tcPr>
            <w:tcW w:w="4876" w:type="dxa"/>
            <w:tcBorders>
              <w:top w:val="nil"/>
              <w:left w:val="nil"/>
              <w:bottom w:val="nil"/>
              <w:right w:val="nil"/>
            </w:tcBorders>
            <w:hideMark/>
          </w:tcPr>
          <w:p w14:paraId="64CC19EE"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50BB361" w14:textId="77777777" w:rsidR="004268ED" w:rsidRPr="005E7E9F" w:rsidRDefault="004268ED" w:rsidP="00711A5F">
            <w:pPr>
              <w:pStyle w:val="AmColumnHeading"/>
            </w:pPr>
            <w:r w:rsidRPr="005E7E9F">
              <w:t>Módosítás</w:t>
            </w:r>
          </w:p>
        </w:tc>
      </w:tr>
      <w:tr w:rsidR="00E70254" w:rsidRPr="005E7E9F" w14:paraId="743F35F8" w14:textId="77777777" w:rsidTr="00711A5F">
        <w:trPr>
          <w:jc w:val="center"/>
        </w:trPr>
        <w:tc>
          <w:tcPr>
            <w:tcW w:w="4876" w:type="dxa"/>
            <w:tcBorders>
              <w:top w:val="nil"/>
              <w:left w:val="nil"/>
              <w:bottom w:val="nil"/>
              <w:right w:val="nil"/>
            </w:tcBorders>
            <w:hideMark/>
          </w:tcPr>
          <w:p w14:paraId="2548B549" w14:textId="77777777" w:rsidR="004268ED" w:rsidRPr="005E7E9F" w:rsidRDefault="004268ED" w:rsidP="00711A5F">
            <w:pPr>
              <w:pStyle w:val="Normal6a"/>
            </w:pPr>
            <w:r w:rsidRPr="005E7E9F">
              <w:rPr>
                <w:b/>
                <w:i/>
              </w:rPr>
              <w:t>3.</w:t>
            </w:r>
            <w:r w:rsidRPr="005E7E9F">
              <w:tab/>
            </w:r>
            <w:r w:rsidRPr="005E7E9F">
              <w:rPr>
                <w:b/>
                <w:i/>
              </w:rPr>
              <w:t>hangsúlyozza, hogy meg kell erősíteni a nyomonkövetési és értékelési mechanizmusokat;</w:t>
            </w:r>
          </w:p>
        </w:tc>
        <w:tc>
          <w:tcPr>
            <w:tcW w:w="4876" w:type="dxa"/>
            <w:tcBorders>
              <w:top w:val="nil"/>
              <w:left w:val="nil"/>
              <w:bottom w:val="nil"/>
              <w:right w:val="nil"/>
            </w:tcBorders>
            <w:hideMark/>
          </w:tcPr>
          <w:p w14:paraId="715F68AA" w14:textId="77777777" w:rsidR="004268ED" w:rsidRPr="005E7E9F" w:rsidRDefault="004268ED" w:rsidP="00711A5F">
            <w:pPr>
              <w:pStyle w:val="Normal6a"/>
            </w:pPr>
            <w:r w:rsidRPr="005E7E9F">
              <w:rPr>
                <w:b/>
                <w:i/>
              </w:rPr>
              <w:t>törölve</w:t>
            </w:r>
          </w:p>
        </w:tc>
      </w:tr>
    </w:tbl>
    <w:p w14:paraId="380660CF"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67BCA676" w14:textId="77777777" w:rsidR="004268ED" w:rsidRPr="005E7E9F" w:rsidRDefault="004268ED" w:rsidP="004268ED">
      <w:r w:rsidRPr="00D761F0">
        <w:rPr>
          <w:rStyle w:val="HideTWBExt"/>
        </w:rPr>
        <w:t>&lt;/Amend&gt;</w:t>
      </w:r>
    </w:p>
    <w:p w14:paraId="79C00F9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252</w:t>
      </w:r>
      <w:r w:rsidRPr="00D761F0">
        <w:rPr>
          <w:rStyle w:val="HideTWBExt"/>
          <w:b w:val="0"/>
        </w:rPr>
        <w:t>&lt;/NumAm&gt;</w:t>
      </w:r>
    </w:p>
    <w:p w14:paraId="5822EE38"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4F19B694" w14:textId="77777777" w:rsidR="004268ED" w:rsidRPr="005E7E9F" w:rsidRDefault="004268ED" w:rsidP="004268ED">
      <w:pPr>
        <w:pStyle w:val="NormalBold"/>
      </w:pPr>
      <w:r w:rsidRPr="00D761F0">
        <w:rPr>
          <w:rStyle w:val="HideTWBExt"/>
          <w:b w:val="0"/>
        </w:rPr>
        <w:t>&lt;/RepeatBlock-By&gt;</w:t>
      </w:r>
    </w:p>
    <w:p w14:paraId="287E3C9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DE7F548" w14:textId="77777777" w:rsidR="004268ED" w:rsidRPr="005E7E9F" w:rsidRDefault="004268ED" w:rsidP="004268ED">
      <w:pPr>
        <w:pStyle w:val="NormalBold"/>
      </w:pPr>
      <w:r w:rsidRPr="00D761F0">
        <w:rPr>
          <w:rStyle w:val="HideTWBExt"/>
          <w:b w:val="0"/>
        </w:rPr>
        <w:t>&lt;Article&gt;</w:t>
      </w:r>
      <w:r w:rsidRPr="005E7E9F">
        <w:t>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54A3DE0" w14:textId="77777777" w:rsidTr="00711A5F">
        <w:trPr>
          <w:trHeight w:val="240"/>
          <w:jc w:val="center"/>
        </w:trPr>
        <w:tc>
          <w:tcPr>
            <w:tcW w:w="9752" w:type="dxa"/>
            <w:gridSpan w:val="2"/>
            <w:tcBorders>
              <w:top w:val="nil"/>
              <w:left w:val="nil"/>
              <w:bottom w:val="nil"/>
              <w:right w:val="nil"/>
            </w:tcBorders>
          </w:tcPr>
          <w:p w14:paraId="16B97F02" w14:textId="77777777" w:rsidR="004268ED" w:rsidRPr="005E7E9F" w:rsidRDefault="004268ED" w:rsidP="00711A5F"/>
        </w:tc>
      </w:tr>
      <w:tr w:rsidR="00E70254" w:rsidRPr="005E7E9F" w14:paraId="461C13E0" w14:textId="77777777" w:rsidTr="00711A5F">
        <w:trPr>
          <w:trHeight w:val="240"/>
          <w:jc w:val="center"/>
        </w:trPr>
        <w:tc>
          <w:tcPr>
            <w:tcW w:w="4876" w:type="dxa"/>
            <w:tcBorders>
              <w:top w:val="nil"/>
              <w:left w:val="nil"/>
              <w:bottom w:val="nil"/>
              <w:right w:val="nil"/>
            </w:tcBorders>
            <w:hideMark/>
          </w:tcPr>
          <w:p w14:paraId="6C34A58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ABED5C7" w14:textId="77777777" w:rsidR="004268ED" w:rsidRPr="005E7E9F" w:rsidRDefault="004268ED" w:rsidP="00711A5F">
            <w:pPr>
              <w:pStyle w:val="AmColumnHeading"/>
            </w:pPr>
            <w:r w:rsidRPr="005E7E9F">
              <w:t>Módosítás</w:t>
            </w:r>
          </w:p>
        </w:tc>
      </w:tr>
      <w:tr w:rsidR="00E70254" w:rsidRPr="005E7E9F" w14:paraId="32D63F84" w14:textId="77777777" w:rsidTr="00711A5F">
        <w:trPr>
          <w:jc w:val="center"/>
        </w:trPr>
        <w:tc>
          <w:tcPr>
            <w:tcW w:w="4876" w:type="dxa"/>
            <w:tcBorders>
              <w:top w:val="nil"/>
              <w:left w:val="nil"/>
              <w:bottom w:val="nil"/>
              <w:right w:val="nil"/>
            </w:tcBorders>
            <w:hideMark/>
          </w:tcPr>
          <w:p w14:paraId="3E335762" w14:textId="77777777" w:rsidR="004268ED" w:rsidRPr="005E7E9F" w:rsidRDefault="004268ED" w:rsidP="00711A5F">
            <w:pPr>
              <w:pStyle w:val="Normal6a"/>
            </w:pPr>
            <w:r w:rsidRPr="005E7E9F">
              <w:t>3.</w:t>
            </w:r>
            <w:r w:rsidRPr="005E7E9F">
              <w:tab/>
              <w:t>hangsúlyozza, hogy meg kell erősíteni a nyomonkövetési és értékelési mechanizmusokat;</w:t>
            </w:r>
          </w:p>
        </w:tc>
        <w:tc>
          <w:tcPr>
            <w:tcW w:w="4876" w:type="dxa"/>
            <w:tcBorders>
              <w:top w:val="nil"/>
              <w:left w:val="nil"/>
              <w:bottom w:val="nil"/>
              <w:right w:val="nil"/>
            </w:tcBorders>
            <w:hideMark/>
          </w:tcPr>
          <w:p w14:paraId="52AC30BA" w14:textId="77777777" w:rsidR="004268ED" w:rsidRPr="005E7E9F" w:rsidRDefault="004268ED" w:rsidP="00711A5F">
            <w:pPr>
              <w:pStyle w:val="Normal6a"/>
            </w:pPr>
            <w:r w:rsidRPr="005E7E9F">
              <w:t>3.</w:t>
            </w:r>
            <w:r w:rsidRPr="005E7E9F">
              <w:tab/>
            </w:r>
            <w:r w:rsidRPr="005E7E9F">
              <w:rPr>
                <w:b/>
                <w:i/>
              </w:rPr>
              <w:t>elismeri a közös rendelkezésekről szóló rendeletben foglalt horizontális feljogosító feltételek döntő szerepét a Charta szisztematikus alkalmazásának biztosításában;</w:t>
            </w:r>
            <w:r w:rsidRPr="005E7E9F">
              <w:t xml:space="preserve"> hangsúlyozza, hogy meg kell erősíteni a nyomonkövetési és értékelési mechanizmusokat </w:t>
            </w:r>
            <w:r w:rsidRPr="005E7E9F">
              <w:rPr>
                <w:b/>
                <w:bCs/>
                <w:i/>
                <w:iCs/>
              </w:rPr>
              <w:t>e feltételek gyakorlati végrehajtásának előmozdítása érdekében, biztosítva a fokozott átláthatóságot és az érdekelt felek részvételét</w:t>
            </w:r>
            <w:r w:rsidRPr="005E7E9F">
              <w:t>;</w:t>
            </w:r>
          </w:p>
        </w:tc>
      </w:tr>
    </w:tbl>
    <w:p w14:paraId="604F6CAA"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2089B0F" w14:textId="77777777" w:rsidR="004268ED" w:rsidRPr="005E7E9F" w:rsidRDefault="004268ED" w:rsidP="004268ED">
      <w:r w:rsidRPr="00D761F0">
        <w:rPr>
          <w:rStyle w:val="HideTWBExt"/>
        </w:rPr>
        <w:t>&lt;/Amend&gt;</w:t>
      </w:r>
    </w:p>
    <w:p w14:paraId="1614233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253</w:t>
      </w:r>
      <w:r w:rsidRPr="00D761F0">
        <w:rPr>
          <w:rStyle w:val="HideTWBExt"/>
          <w:b w:val="0"/>
        </w:rPr>
        <w:t>&lt;/NumAm&gt;</w:t>
      </w:r>
    </w:p>
    <w:p w14:paraId="1D9783AB"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58A301AC" w14:textId="77777777" w:rsidR="004268ED" w:rsidRPr="005E7E9F" w:rsidRDefault="004268ED" w:rsidP="004268ED">
      <w:pPr>
        <w:pStyle w:val="NormalBold"/>
      </w:pPr>
      <w:r w:rsidRPr="00D761F0">
        <w:rPr>
          <w:rStyle w:val="HideTWBExt"/>
          <w:b w:val="0"/>
        </w:rPr>
        <w:t>&lt;/RepeatBlock-By&gt;</w:t>
      </w:r>
    </w:p>
    <w:p w14:paraId="0084196D"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6D01A53" w14:textId="77777777" w:rsidR="004268ED" w:rsidRPr="005E7E9F" w:rsidRDefault="004268ED" w:rsidP="004268ED">
      <w:pPr>
        <w:pStyle w:val="NormalBold"/>
      </w:pPr>
      <w:r w:rsidRPr="00D761F0">
        <w:rPr>
          <w:rStyle w:val="HideTWBExt"/>
          <w:b w:val="0"/>
        </w:rPr>
        <w:t>&lt;Article&gt;</w:t>
      </w:r>
      <w:r w:rsidRPr="005E7E9F">
        <w:t>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ADC8DB8" w14:textId="77777777" w:rsidTr="00711A5F">
        <w:trPr>
          <w:trHeight w:val="240"/>
          <w:jc w:val="center"/>
        </w:trPr>
        <w:tc>
          <w:tcPr>
            <w:tcW w:w="9752" w:type="dxa"/>
            <w:gridSpan w:val="2"/>
            <w:tcBorders>
              <w:top w:val="nil"/>
              <w:left w:val="nil"/>
              <w:bottom w:val="nil"/>
              <w:right w:val="nil"/>
            </w:tcBorders>
          </w:tcPr>
          <w:p w14:paraId="588ED70A" w14:textId="77777777" w:rsidR="004268ED" w:rsidRPr="005E7E9F" w:rsidRDefault="004268ED" w:rsidP="00711A5F"/>
        </w:tc>
      </w:tr>
      <w:tr w:rsidR="00E70254" w:rsidRPr="005E7E9F" w14:paraId="7AAD7E3D" w14:textId="77777777" w:rsidTr="00711A5F">
        <w:trPr>
          <w:trHeight w:val="240"/>
          <w:jc w:val="center"/>
        </w:trPr>
        <w:tc>
          <w:tcPr>
            <w:tcW w:w="4876" w:type="dxa"/>
            <w:tcBorders>
              <w:top w:val="nil"/>
              <w:left w:val="nil"/>
              <w:bottom w:val="nil"/>
              <w:right w:val="nil"/>
            </w:tcBorders>
            <w:hideMark/>
          </w:tcPr>
          <w:p w14:paraId="7A35CC0B" w14:textId="77777777" w:rsidR="004268ED" w:rsidRPr="005E7E9F" w:rsidRDefault="004268ED" w:rsidP="00711A5F">
            <w:pPr>
              <w:pStyle w:val="AmColumnHeading"/>
            </w:pPr>
            <w:r w:rsidRPr="005E7E9F">
              <w:lastRenderedPageBreak/>
              <w:t>Állásfoglalásra irányuló indítvány</w:t>
            </w:r>
          </w:p>
        </w:tc>
        <w:tc>
          <w:tcPr>
            <w:tcW w:w="4876" w:type="dxa"/>
            <w:tcBorders>
              <w:top w:val="nil"/>
              <w:left w:val="nil"/>
              <w:bottom w:val="nil"/>
              <w:right w:val="nil"/>
            </w:tcBorders>
            <w:hideMark/>
          </w:tcPr>
          <w:p w14:paraId="7CE1BA1A" w14:textId="77777777" w:rsidR="004268ED" w:rsidRPr="005E7E9F" w:rsidRDefault="004268ED" w:rsidP="00711A5F">
            <w:pPr>
              <w:pStyle w:val="AmColumnHeading"/>
            </w:pPr>
            <w:r w:rsidRPr="005E7E9F">
              <w:t>Módosítás</w:t>
            </w:r>
          </w:p>
        </w:tc>
      </w:tr>
      <w:tr w:rsidR="00E70254" w:rsidRPr="005E7E9F" w14:paraId="37611D86" w14:textId="77777777" w:rsidTr="00711A5F">
        <w:trPr>
          <w:jc w:val="center"/>
        </w:trPr>
        <w:tc>
          <w:tcPr>
            <w:tcW w:w="4876" w:type="dxa"/>
            <w:tcBorders>
              <w:top w:val="nil"/>
              <w:left w:val="nil"/>
              <w:bottom w:val="nil"/>
              <w:right w:val="nil"/>
            </w:tcBorders>
            <w:hideMark/>
          </w:tcPr>
          <w:p w14:paraId="6CD0E1AB" w14:textId="77777777" w:rsidR="004268ED" w:rsidRPr="005E7E9F" w:rsidRDefault="004268ED" w:rsidP="00711A5F">
            <w:pPr>
              <w:pStyle w:val="Normal6a"/>
            </w:pPr>
            <w:r w:rsidRPr="005E7E9F">
              <w:t>3.</w:t>
            </w:r>
            <w:r w:rsidRPr="005E7E9F">
              <w:tab/>
              <w:t>hangsúlyozza, hogy meg kell erősíteni a nyomonkövetési és értékelési mechanizmusokat;</w:t>
            </w:r>
          </w:p>
        </w:tc>
        <w:tc>
          <w:tcPr>
            <w:tcW w:w="4876" w:type="dxa"/>
            <w:tcBorders>
              <w:top w:val="nil"/>
              <w:left w:val="nil"/>
              <w:bottom w:val="nil"/>
              <w:right w:val="nil"/>
            </w:tcBorders>
            <w:hideMark/>
          </w:tcPr>
          <w:p w14:paraId="246E5289" w14:textId="77777777" w:rsidR="004268ED" w:rsidRPr="005E7E9F" w:rsidRDefault="004268ED" w:rsidP="00711A5F">
            <w:pPr>
              <w:pStyle w:val="Normal6a"/>
            </w:pPr>
            <w:r w:rsidRPr="005E7E9F">
              <w:t>3.</w:t>
            </w:r>
            <w:r w:rsidRPr="005E7E9F">
              <w:tab/>
              <w:t>hangsúlyozza, hogy meg kell erősíteni a nyomonkövetési és értékelési mechanizmusokat</w:t>
            </w:r>
            <w:r w:rsidRPr="005E7E9F">
              <w:rPr>
                <w:b/>
                <w:bCs/>
                <w:i/>
                <w:iCs/>
              </w:rPr>
              <w:t>, beleértve a közös rendelkezésekről szóló rendelet szerinti horizontális feljogosító feltételek teljesítésének értékelését is annak biztosítása érdekében, hogy az uniós programokat teljes mértékben a Chartával és az EUSZ 2. cikkében foglalt uniós értékekkel összhangban hajtsák végre</w:t>
            </w:r>
            <w:r w:rsidRPr="005E7E9F">
              <w:t>;</w:t>
            </w:r>
          </w:p>
        </w:tc>
      </w:tr>
    </w:tbl>
    <w:p w14:paraId="23B669A9"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80032EA" w14:textId="77777777" w:rsidR="004268ED" w:rsidRPr="005E7E9F" w:rsidRDefault="004268ED" w:rsidP="004268ED">
      <w:r w:rsidRPr="00D761F0">
        <w:rPr>
          <w:rStyle w:val="HideTWBExt"/>
        </w:rPr>
        <w:t>&lt;/Amend&gt;</w:t>
      </w:r>
    </w:p>
    <w:p w14:paraId="1BADE0C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254</w:t>
      </w:r>
      <w:r w:rsidRPr="00D761F0">
        <w:rPr>
          <w:rStyle w:val="HideTWBExt"/>
          <w:b w:val="0"/>
        </w:rPr>
        <w:t>&lt;/NumAm&gt;</w:t>
      </w:r>
    </w:p>
    <w:p w14:paraId="7894CB2B"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7F431625" w14:textId="77777777" w:rsidR="004268ED" w:rsidRPr="005E7E9F" w:rsidRDefault="004268ED" w:rsidP="004268ED">
      <w:pPr>
        <w:pStyle w:val="NormalBold"/>
      </w:pPr>
      <w:r w:rsidRPr="00D761F0">
        <w:rPr>
          <w:rStyle w:val="HideTWBExt"/>
          <w:b w:val="0"/>
        </w:rPr>
        <w:t>&lt;/RepeatBlock-By&gt;</w:t>
      </w:r>
    </w:p>
    <w:p w14:paraId="4BB58E7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F26486A" w14:textId="77777777" w:rsidR="004268ED" w:rsidRPr="005E7E9F" w:rsidRDefault="004268ED" w:rsidP="004268ED">
      <w:pPr>
        <w:pStyle w:val="NormalBold"/>
      </w:pPr>
      <w:r w:rsidRPr="00D761F0">
        <w:rPr>
          <w:rStyle w:val="HideTWBExt"/>
          <w:b w:val="0"/>
        </w:rPr>
        <w:t>&lt;Article&gt;</w:t>
      </w:r>
      <w:r w:rsidRPr="005E7E9F">
        <w:t>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49B4AB2" w14:textId="77777777" w:rsidTr="00711A5F">
        <w:trPr>
          <w:trHeight w:val="240"/>
          <w:jc w:val="center"/>
        </w:trPr>
        <w:tc>
          <w:tcPr>
            <w:tcW w:w="9752" w:type="dxa"/>
            <w:gridSpan w:val="2"/>
            <w:tcBorders>
              <w:top w:val="nil"/>
              <w:left w:val="nil"/>
              <w:bottom w:val="nil"/>
              <w:right w:val="nil"/>
            </w:tcBorders>
          </w:tcPr>
          <w:p w14:paraId="4AB4C94C" w14:textId="77777777" w:rsidR="004268ED" w:rsidRPr="005E7E9F" w:rsidRDefault="004268ED" w:rsidP="00711A5F"/>
        </w:tc>
      </w:tr>
      <w:tr w:rsidR="00E70254" w:rsidRPr="005E7E9F" w14:paraId="1CB2D627" w14:textId="77777777" w:rsidTr="00711A5F">
        <w:trPr>
          <w:trHeight w:val="240"/>
          <w:jc w:val="center"/>
        </w:trPr>
        <w:tc>
          <w:tcPr>
            <w:tcW w:w="4876" w:type="dxa"/>
            <w:tcBorders>
              <w:top w:val="nil"/>
              <w:left w:val="nil"/>
              <w:bottom w:val="nil"/>
              <w:right w:val="nil"/>
            </w:tcBorders>
            <w:hideMark/>
          </w:tcPr>
          <w:p w14:paraId="248D393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8D92023" w14:textId="77777777" w:rsidR="004268ED" w:rsidRPr="005E7E9F" w:rsidRDefault="004268ED" w:rsidP="00711A5F">
            <w:pPr>
              <w:pStyle w:val="AmColumnHeading"/>
            </w:pPr>
            <w:r w:rsidRPr="005E7E9F">
              <w:t>Módosítás</w:t>
            </w:r>
          </w:p>
        </w:tc>
      </w:tr>
      <w:tr w:rsidR="00E70254" w:rsidRPr="005E7E9F" w14:paraId="61A38677" w14:textId="77777777" w:rsidTr="00711A5F">
        <w:trPr>
          <w:jc w:val="center"/>
        </w:trPr>
        <w:tc>
          <w:tcPr>
            <w:tcW w:w="4876" w:type="dxa"/>
            <w:tcBorders>
              <w:top w:val="nil"/>
              <w:left w:val="nil"/>
              <w:bottom w:val="nil"/>
              <w:right w:val="nil"/>
            </w:tcBorders>
            <w:hideMark/>
          </w:tcPr>
          <w:p w14:paraId="13CE5E2D" w14:textId="77777777" w:rsidR="004268ED" w:rsidRPr="005E7E9F" w:rsidRDefault="004268ED" w:rsidP="00711A5F">
            <w:pPr>
              <w:pStyle w:val="Normal6a"/>
            </w:pPr>
            <w:r w:rsidRPr="005E7E9F">
              <w:t>3.</w:t>
            </w:r>
            <w:r w:rsidRPr="005E7E9F">
              <w:tab/>
              <w:t>hangsúlyozza, hogy meg kell erősíteni a nyomonkövetési és értékelési mechanizmusokat;</w:t>
            </w:r>
          </w:p>
        </w:tc>
        <w:tc>
          <w:tcPr>
            <w:tcW w:w="4876" w:type="dxa"/>
            <w:tcBorders>
              <w:top w:val="nil"/>
              <w:left w:val="nil"/>
              <w:bottom w:val="nil"/>
              <w:right w:val="nil"/>
            </w:tcBorders>
            <w:hideMark/>
          </w:tcPr>
          <w:p w14:paraId="6EFFAD2D" w14:textId="77777777" w:rsidR="004268ED" w:rsidRPr="005E7E9F" w:rsidRDefault="004268ED" w:rsidP="00711A5F">
            <w:pPr>
              <w:pStyle w:val="Normal6a"/>
            </w:pPr>
            <w:r w:rsidRPr="005E7E9F">
              <w:t>3.</w:t>
            </w:r>
            <w:r w:rsidRPr="005E7E9F">
              <w:tab/>
              <w:t>hangsúlyozza, hogy meg kell erősíteni a nyomonkövetési és értékelési mechanizmusokat</w:t>
            </w:r>
            <w:r w:rsidRPr="005E7E9F">
              <w:rPr>
                <w:b/>
                <w:bCs/>
                <w:i/>
                <w:iCs/>
              </w:rPr>
              <w:t>, és felkéri a Bizottságot, hogy építsen a meglévő eszközökre azok hatékonyságának és koherenciájának további javítása érdekében, többek között az uniós politikák alapvető jogokra gyakorolt hatásának értékelése során</w:t>
            </w:r>
            <w:r w:rsidRPr="005E7E9F">
              <w:t>;</w:t>
            </w:r>
          </w:p>
        </w:tc>
      </w:tr>
    </w:tbl>
    <w:p w14:paraId="596A6B74"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2A93461" w14:textId="77777777" w:rsidR="004268ED" w:rsidRPr="005E7E9F" w:rsidRDefault="004268ED" w:rsidP="004268ED">
      <w:r w:rsidRPr="00D761F0">
        <w:rPr>
          <w:rStyle w:val="HideTWBExt"/>
        </w:rPr>
        <w:t>&lt;/Amend&gt;</w:t>
      </w:r>
    </w:p>
    <w:p w14:paraId="51D6B53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255</w:t>
      </w:r>
      <w:r w:rsidRPr="00D761F0">
        <w:rPr>
          <w:rStyle w:val="HideTWBExt"/>
          <w:b w:val="0"/>
        </w:rPr>
        <w:t>&lt;/NumAm&gt;</w:t>
      </w:r>
    </w:p>
    <w:p w14:paraId="34F2BBE6" w14:textId="77777777" w:rsidR="004268ED" w:rsidRPr="005E7E9F" w:rsidRDefault="004268ED" w:rsidP="004268ED">
      <w:pPr>
        <w:pStyle w:val="NormalBold"/>
      </w:pPr>
      <w:r w:rsidRPr="00D761F0">
        <w:rPr>
          <w:rStyle w:val="HideTWBExt"/>
          <w:b w:val="0"/>
        </w:rPr>
        <w:t>&lt;RepeatBlock-By&gt;&lt;Members&gt;</w:t>
      </w:r>
      <w:r w:rsidRPr="005E7E9F">
        <w:t>Nikola Bartůšek, Jorge Buxadé Villalba, Jaroslav Bžoch, Marieke Ehlers, Fabrice Leggeri, Matthieu Valet</w:t>
      </w:r>
      <w:r w:rsidRPr="00D761F0">
        <w:rPr>
          <w:rStyle w:val="HideTWBExt"/>
          <w:b w:val="0"/>
        </w:rPr>
        <w:t>&lt;/Members&gt;</w:t>
      </w:r>
    </w:p>
    <w:p w14:paraId="5F1F33E1" w14:textId="77777777" w:rsidR="004268ED" w:rsidRPr="005E7E9F" w:rsidRDefault="004268ED" w:rsidP="004268ED">
      <w:pPr>
        <w:pStyle w:val="NormalBold"/>
      </w:pPr>
      <w:r w:rsidRPr="00D761F0">
        <w:rPr>
          <w:rStyle w:val="HideTWBExt"/>
          <w:b w:val="0"/>
        </w:rPr>
        <w:t>&lt;/RepeatBlock-By&gt;</w:t>
      </w:r>
    </w:p>
    <w:p w14:paraId="4B1629F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C54996F" w14:textId="77777777" w:rsidR="004268ED" w:rsidRPr="005E7E9F" w:rsidRDefault="004268ED" w:rsidP="004268ED">
      <w:pPr>
        <w:pStyle w:val="NormalBold"/>
      </w:pPr>
      <w:r w:rsidRPr="00D761F0">
        <w:rPr>
          <w:rStyle w:val="HideTWBExt"/>
          <w:b w:val="0"/>
        </w:rPr>
        <w:t>&lt;Article&gt;</w:t>
      </w:r>
      <w:r w:rsidRPr="005E7E9F">
        <w:t>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FF40588" w14:textId="77777777" w:rsidTr="00711A5F">
        <w:trPr>
          <w:trHeight w:val="240"/>
          <w:jc w:val="center"/>
        </w:trPr>
        <w:tc>
          <w:tcPr>
            <w:tcW w:w="9752" w:type="dxa"/>
            <w:gridSpan w:val="2"/>
            <w:tcBorders>
              <w:top w:val="nil"/>
              <w:left w:val="nil"/>
              <w:bottom w:val="nil"/>
              <w:right w:val="nil"/>
            </w:tcBorders>
          </w:tcPr>
          <w:p w14:paraId="448F13B6" w14:textId="77777777" w:rsidR="004268ED" w:rsidRPr="005E7E9F" w:rsidRDefault="004268ED" w:rsidP="00711A5F"/>
        </w:tc>
      </w:tr>
      <w:tr w:rsidR="00E70254" w:rsidRPr="005E7E9F" w14:paraId="34A5D289" w14:textId="77777777" w:rsidTr="00711A5F">
        <w:trPr>
          <w:trHeight w:val="240"/>
          <w:jc w:val="center"/>
        </w:trPr>
        <w:tc>
          <w:tcPr>
            <w:tcW w:w="4876" w:type="dxa"/>
            <w:tcBorders>
              <w:top w:val="nil"/>
              <w:left w:val="nil"/>
              <w:bottom w:val="nil"/>
              <w:right w:val="nil"/>
            </w:tcBorders>
            <w:hideMark/>
          </w:tcPr>
          <w:p w14:paraId="0F85192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0220852" w14:textId="77777777" w:rsidR="004268ED" w:rsidRPr="005E7E9F" w:rsidRDefault="004268ED" w:rsidP="00711A5F">
            <w:pPr>
              <w:pStyle w:val="AmColumnHeading"/>
            </w:pPr>
            <w:r w:rsidRPr="005E7E9F">
              <w:t>Módosítás</w:t>
            </w:r>
          </w:p>
        </w:tc>
      </w:tr>
      <w:tr w:rsidR="00E70254" w:rsidRPr="005E7E9F" w14:paraId="69356A67" w14:textId="77777777" w:rsidTr="00711A5F">
        <w:trPr>
          <w:jc w:val="center"/>
        </w:trPr>
        <w:tc>
          <w:tcPr>
            <w:tcW w:w="4876" w:type="dxa"/>
            <w:tcBorders>
              <w:top w:val="nil"/>
              <w:left w:val="nil"/>
              <w:bottom w:val="nil"/>
              <w:right w:val="nil"/>
            </w:tcBorders>
            <w:hideMark/>
          </w:tcPr>
          <w:p w14:paraId="588A93B5" w14:textId="77777777" w:rsidR="004268ED" w:rsidRPr="005E7E9F" w:rsidRDefault="004268ED" w:rsidP="00711A5F">
            <w:pPr>
              <w:pStyle w:val="Normal6a"/>
            </w:pPr>
            <w:r w:rsidRPr="005E7E9F">
              <w:t>3.</w:t>
            </w:r>
            <w:r w:rsidRPr="005E7E9F">
              <w:tab/>
              <w:t xml:space="preserve">hangsúlyozza, hogy meg kell erősíteni a </w:t>
            </w:r>
            <w:r w:rsidRPr="005E7E9F">
              <w:rPr>
                <w:b/>
                <w:bCs/>
                <w:i/>
                <w:iCs/>
              </w:rPr>
              <w:t xml:space="preserve">nyomonkövetési és értékelési </w:t>
            </w:r>
            <w:r w:rsidRPr="005E7E9F">
              <w:rPr>
                <w:b/>
                <w:bCs/>
                <w:i/>
                <w:iCs/>
              </w:rPr>
              <w:lastRenderedPageBreak/>
              <w:t>mechanizmusokat</w:t>
            </w:r>
            <w:r w:rsidRPr="005E7E9F">
              <w:t>;</w:t>
            </w:r>
          </w:p>
        </w:tc>
        <w:tc>
          <w:tcPr>
            <w:tcW w:w="4876" w:type="dxa"/>
            <w:tcBorders>
              <w:top w:val="nil"/>
              <w:left w:val="nil"/>
              <w:bottom w:val="nil"/>
              <w:right w:val="nil"/>
            </w:tcBorders>
            <w:hideMark/>
          </w:tcPr>
          <w:p w14:paraId="575168FC" w14:textId="77777777" w:rsidR="004268ED" w:rsidRPr="005E7E9F" w:rsidRDefault="004268ED" w:rsidP="00711A5F">
            <w:pPr>
              <w:pStyle w:val="Normal6a"/>
            </w:pPr>
            <w:r w:rsidRPr="005E7E9F">
              <w:lastRenderedPageBreak/>
              <w:t>3.</w:t>
            </w:r>
            <w:r w:rsidRPr="005E7E9F">
              <w:tab/>
              <w:t xml:space="preserve">hangsúlyozza, hogy meg kell erősíteni a </w:t>
            </w:r>
            <w:r w:rsidRPr="005E7E9F">
              <w:rPr>
                <w:b/>
                <w:bCs/>
                <w:i/>
                <w:iCs/>
              </w:rPr>
              <w:t xml:space="preserve">Bizottság által végzett </w:t>
            </w:r>
            <w:r w:rsidRPr="005E7E9F">
              <w:rPr>
                <w:b/>
                <w:bCs/>
                <w:i/>
                <w:iCs/>
              </w:rPr>
              <w:lastRenderedPageBreak/>
              <w:t>nyomonkövetést</w:t>
            </w:r>
            <w:r w:rsidRPr="005E7E9F">
              <w:t>;</w:t>
            </w:r>
          </w:p>
        </w:tc>
      </w:tr>
    </w:tbl>
    <w:p w14:paraId="413FEFF9"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CE5F547" w14:textId="77777777" w:rsidR="004268ED" w:rsidRPr="005E7E9F" w:rsidRDefault="004268ED" w:rsidP="004268ED">
      <w:r w:rsidRPr="00D761F0">
        <w:rPr>
          <w:rStyle w:val="HideTWBExt"/>
        </w:rPr>
        <w:t>&lt;/Amend&gt;</w:t>
      </w:r>
    </w:p>
    <w:p w14:paraId="093BD82F"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256</w:t>
      </w:r>
      <w:r w:rsidRPr="00D761F0">
        <w:rPr>
          <w:rStyle w:val="HideTWBExt"/>
          <w:b w:val="0"/>
        </w:rPr>
        <w:t>&lt;/NumAm&gt;</w:t>
      </w:r>
    </w:p>
    <w:p w14:paraId="57E13D5E"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76FC251F" w14:textId="77777777" w:rsidR="004268ED" w:rsidRPr="005E7E9F" w:rsidRDefault="004268ED" w:rsidP="004268ED">
      <w:pPr>
        <w:pStyle w:val="NormalBold"/>
      </w:pPr>
      <w:r w:rsidRPr="00D761F0">
        <w:rPr>
          <w:rStyle w:val="HideTWBExt"/>
          <w:b w:val="0"/>
        </w:rPr>
        <w:t>&lt;/RepeatBlock-By&gt;</w:t>
      </w:r>
    </w:p>
    <w:p w14:paraId="42291EA2"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E88F6CE" w14:textId="77777777" w:rsidR="004268ED" w:rsidRPr="005E7E9F" w:rsidRDefault="004268ED" w:rsidP="004268ED">
      <w:pPr>
        <w:pStyle w:val="NormalBold"/>
      </w:pPr>
      <w:r w:rsidRPr="00D761F0">
        <w:rPr>
          <w:rStyle w:val="HideTWBExt"/>
          <w:b w:val="0"/>
        </w:rPr>
        <w:t>&lt;Article&gt;</w:t>
      </w:r>
      <w:r w:rsidRPr="005E7E9F">
        <w:t>3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A1ACA07" w14:textId="77777777" w:rsidTr="00711A5F">
        <w:trPr>
          <w:trHeight w:val="240"/>
          <w:jc w:val="center"/>
        </w:trPr>
        <w:tc>
          <w:tcPr>
            <w:tcW w:w="9752" w:type="dxa"/>
            <w:gridSpan w:val="2"/>
            <w:tcBorders>
              <w:top w:val="nil"/>
              <w:left w:val="nil"/>
              <w:bottom w:val="nil"/>
              <w:right w:val="nil"/>
            </w:tcBorders>
          </w:tcPr>
          <w:p w14:paraId="27712164" w14:textId="77777777" w:rsidR="004268ED" w:rsidRPr="005E7E9F" w:rsidRDefault="004268ED" w:rsidP="00711A5F"/>
        </w:tc>
      </w:tr>
      <w:tr w:rsidR="00E70254" w:rsidRPr="005E7E9F" w14:paraId="6BBFBAB3" w14:textId="77777777" w:rsidTr="00711A5F">
        <w:trPr>
          <w:trHeight w:val="240"/>
          <w:jc w:val="center"/>
        </w:trPr>
        <w:tc>
          <w:tcPr>
            <w:tcW w:w="4876" w:type="dxa"/>
            <w:tcBorders>
              <w:top w:val="nil"/>
              <w:left w:val="nil"/>
              <w:bottom w:val="nil"/>
              <w:right w:val="nil"/>
            </w:tcBorders>
            <w:hideMark/>
          </w:tcPr>
          <w:p w14:paraId="30C53A1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951A1FA" w14:textId="77777777" w:rsidR="004268ED" w:rsidRPr="005E7E9F" w:rsidRDefault="004268ED" w:rsidP="00711A5F">
            <w:pPr>
              <w:pStyle w:val="AmColumnHeading"/>
            </w:pPr>
            <w:r w:rsidRPr="005E7E9F">
              <w:t>Módosítás</w:t>
            </w:r>
          </w:p>
        </w:tc>
      </w:tr>
      <w:tr w:rsidR="00E70254" w:rsidRPr="005E7E9F" w14:paraId="757AE478" w14:textId="77777777" w:rsidTr="00711A5F">
        <w:trPr>
          <w:jc w:val="center"/>
        </w:trPr>
        <w:tc>
          <w:tcPr>
            <w:tcW w:w="4876" w:type="dxa"/>
            <w:tcBorders>
              <w:top w:val="nil"/>
              <w:left w:val="nil"/>
              <w:bottom w:val="nil"/>
              <w:right w:val="nil"/>
            </w:tcBorders>
          </w:tcPr>
          <w:p w14:paraId="356A5EC9" w14:textId="77777777" w:rsidR="004268ED" w:rsidRPr="005E7E9F" w:rsidRDefault="004268ED" w:rsidP="00711A5F">
            <w:pPr>
              <w:pStyle w:val="Normal6a"/>
            </w:pPr>
          </w:p>
        </w:tc>
        <w:tc>
          <w:tcPr>
            <w:tcW w:w="4876" w:type="dxa"/>
            <w:tcBorders>
              <w:top w:val="nil"/>
              <w:left w:val="nil"/>
              <w:bottom w:val="nil"/>
              <w:right w:val="nil"/>
            </w:tcBorders>
            <w:hideMark/>
          </w:tcPr>
          <w:p w14:paraId="4CC3254D" w14:textId="77777777" w:rsidR="004268ED" w:rsidRPr="005E7E9F" w:rsidRDefault="004268ED" w:rsidP="00711A5F">
            <w:pPr>
              <w:pStyle w:val="Normal6a"/>
            </w:pPr>
            <w:r w:rsidRPr="005E7E9F">
              <w:rPr>
                <w:b/>
                <w:i/>
              </w:rPr>
              <w:t>3a.</w:t>
            </w:r>
            <w:r w:rsidRPr="005E7E9F">
              <w:tab/>
            </w:r>
            <w:r w:rsidRPr="005E7E9F">
              <w:rPr>
                <w:b/>
                <w:i/>
              </w:rPr>
              <w:t>üdvözli több európai vezető által a nyílt levelükben megfogalmazott kezdeményezést, hogy konstruktív vitát kezdenek a nemzeti szuverenitás, a biztonság és az alapvető jogok értelmezése közötti egyensúlyról az emberi jogok európai egyezménye keretében; felszólítja az európai intézményeket, hogy kezdjenek párbeszédet az Európa Tanáccsal és a nemzeti kormányokkal annak biztosítása érdekében, hogy az emberi jogok védelme hatékony maradjon, tiszteletben tartva ugyanakkor a tagállamok azon képességét, hogy megvédjék a közrendet, a nemzetbiztonságot és a demokratikus értékeket;</w:t>
            </w:r>
          </w:p>
        </w:tc>
      </w:tr>
    </w:tbl>
    <w:p w14:paraId="069BC63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10FA769" w14:textId="77777777" w:rsidR="004268ED" w:rsidRPr="005E7E9F" w:rsidRDefault="004268ED" w:rsidP="004268ED">
      <w:r w:rsidRPr="00D761F0">
        <w:rPr>
          <w:rStyle w:val="HideTWBExt"/>
        </w:rPr>
        <w:t>&lt;/Amend&gt;</w:t>
      </w:r>
    </w:p>
    <w:p w14:paraId="293816E2"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257</w:t>
      </w:r>
      <w:r w:rsidRPr="00D761F0">
        <w:rPr>
          <w:rStyle w:val="HideTWBExt"/>
          <w:b w:val="0"/>
        </w:rPr>
        <w:t>&lt;/NumAm&gt;</w:t>
      </w:r>
    </w:p>
    <w:p w14:paraId="67D2B20B" w14:textId="77777777" w:rsidR="004268ED" w:rsidRPr="005E7E9F" w:rsidRDefault="004268ED" w:rsidP="004268ED">
      <w:pPr>
        <w:pStyle w:val="NormalBold"/>
      </w:pPr>
      <w:r w:rsidRPr="00D761F0">
        <w:rPr>
          <w:rStyle w:val="HideTWBExt"/>
          <w:b w:val="0"/>
        </w:rPr>
        <w:t>&lt;RepeatBlock-By&gt;&lt;Members&gt;</w:t>
      </w:r>
      <w:r w:rsidRPr="005E7E9F">
        <w:t>Krzysztof Śmiszek</w:t>
      </w:r>
      <w:r w:rsidRPr="00D761F0">
        <w:rPr>
          <w:rStyle w:val="HideTWBExt"/>
          <w:b w:val="0"/>
        </w:rPr>
        <w:t>&lt;/Members&gt;</w:t>
      </w:r>
    </w:p>
    <w:p w14:paraId="190536F3" w14:textId="77777777" w:rsidR="004268ED" w:rsidRPr="005E7E9F" w:rsidRDefault="004268ED" w:rsidP="004268ED">
      <w:pPr>
        <w:pStyle w:val="NormalBold"/>
      </w:pPr>
      <w:r w:rsidRPr="00D761F0">
        <w:rPr>
          <w:rStyle w:val="HideTWBExt"/>
          <w:b w:val="0"/>
        </w:rPr>
        <w:t>&lt;/RepeatBlock-By&gt;</w:t>
      </w:r>
    </w:p>
    <w:p w14:paraId="7819D1C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191C6C4" w14:textId="77777777" w:rsidR="004268ED" w:rsidRPr="005E7E9F" w:rsidRDefault="004268ED" w:rsidP="004268ED">
      <w:pPr>
        <w:pStyle w:val="NormalBold"/>
      </w:pPr>
      <w:r w:rsidRPr="00D761F0">
        <w:rPr>
          <w:rStyle w:val="HideTWBExt"/>
          <w:b w:val="0"/>
        </w:rPr>
        <w:t>&lt;Article&gt;</w:t>
      </w:r>
      <w:r w:rsidRPr="005E7E9F">
        <w:t>3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F13C9FB" w14:textId="77777777" w:rsidTr="00711A5F">
        <w:trPr>
          <w:trHeight w:val="240"/>
          <w:jc w:val="center"/>
        </w:trPr>
        <w:tc>
          <w:tcPr>
            <w:tcW w:w="9752" w:type="dxa"/>
            <w:gridSpan w:val="2"/>
            <w:tcBorders>
              <w:top w:val="nil"/>
              <w:left w:val="nil"/>
              <w:bottom w:val="nil"/>
              <w:right w:val="nil"/>
            </w:tcBorders>
          </w:tcPr>
          <w:p w14:paraId="20831044" w14:textId="77777777" w:rsidR="004268ED" w:rsidRPr="005E7E9F" w:rsidRDefault="004268ED" w:rsidP="00711A5F"/>
        </w:tc>
      </w:tr>
      <w:tr w:rsidR="00E70254" w:rsidRPr="005E7E9F" w14:paraId="7FFCDB80" w14:textId="77777777" w:rsidTr="00711A5F">
        <w:trPr>
          <w:trHeight w:val="240"/>
          <w:jc w:val="center"/>
        </w:trPr>
        <w:tc>
          <w:tcPr>
            <w:tcW w:w="4876" w:type="dxa"/>
            <w:tcBorders>
              <w:top w:val="nil"/>
              <w:left w:val="nil"/>
              <w:bottom w:val="nil"/>
              <w:right w:val="nil"/>
            </w:tcBorders>
            <w:hideMark/>
          </w:tcPr>
          <w:p w14:paraId="153894C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6AF592D" w14:textId="77777777" w:rsidR="004268ED" w:rsidRPr="005E7E9F" w:rsidRDefault="004268ED" w:rsidP="00711A5F">
            <w:pPr>
              <w:pStyle w:val="AmColumnHeading"/>
            </w:pPr>
            <w:r w:rsidRPr="005E7E9F">
              <w:t>Módosítás</w:t>
            </w:r>
          </w:p>
        </w:tc>
      </w:tr>
      <w:tr w:rsidR="00E70254" w:rsidRPr="005E7E9F" w14:paraId="23A72D6E" w14:textId="77777777" w:rsidTr="00711A5F">
        <w:trPr>
          <w:jc w:val="center"/>
        </w:trPr>
        <w:tc>
          <w:tcPr>
            <w:tcW w:w="4876" w:type="dxa"/>
            <w:tcBorders>
              <w:top w:val="nil"/>
              <w:left w:val="nil"/>
              <w:bottom w:val="nil"/>
              <w:right w:val="nil"/>
            </w:tcBorders>
          </w:tcPr>
          <w:p w14:paraId="227DBAA2" w14:textId="77777777" w:rsidR="004268ED" w:rsidRPr="005E7E9F" w:rsidRDefault="004268ED" w:rsidP="00711A5F">
            <w:pPr>
              <w:pStyle w:val="Normal6a"/>
            </w:pPr>
          </w:p>
        </w:tc>
        <w:tc>
          <w:tcPr>
            <w:tcW w:w="4876" w:type="dxa"/>
            <w:tcBorders>
              <w:top w:val="nil"/>
              <w:left w:val="nil"/>
              <w:bottom w:val="nil"/>
              <w:right w:val="nil"/>
            </w:tcBorders>
            <w:hideMark/>
          </w:tcPr>
          <w:p w14:paraId="4C6D9984" w14:textId="77777777" w:rsidR="004268ED" w:rsidRPr="005E7E9F" w:rsidRDefault="004268ED" w:rsidP="00711A5F">
            <w:pPr>
              <w:pStyle w:val="Normal6a"/>
            </w:pPr>
            <w:r w:rsidRPr="005E7E9F">
              <w:rPr>
                <w:b/>
                <w:i/>
              </w:rPr>
              <w:t>3a.</w:t>
            </w:r>
            <w:r w:rsidRPr="005E7E9F">
              <w:tab/>
            </w:r>
            <w:r w:rsidRPr="005E7E9F">
              <w:rPr>
                <w:b/>
                <w:i/>
              </w:rPr>
              <w:t xml:space="preserve">rámutat az Alapjogi Ügynökség 2025. évi alapjogi jelentésének megállapításaira, amelyek hangsúlyozzák, hogy az előrehaladás ellenére az Alapjogi Charta nemzeti szintű alkalmazása továbbra is egyenlőtlen; felszólítja a </w:t>
            </w:r>
            <w:r w:rsidRPr="005E7E9F">
              <w:rPr>
                <w:b/>
                <w:i/>
              </w:rPr>
              <w:lastRenderedPageBreak/>
              <w:t>tagállamokat, hogy jelöljenek ki egyértelmű nemzeti kapcsolattartó pontokat a Charta számára, és biztosítsák, hogy a nemzeti jogszabályok, szakpolitikák és az uniós finanszírozású projektek teljes mértékben megfeleljenek a Chartának;</w:t>
            </w:r>
          </w:p>
        </w:tc>
      </w:tr>
    </w:tbl>
    <w:p w14:paraId="5F868B95"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7A5BCED" w14:textId="77777777" w:rsidR="004268ED" w:rsidRPr="005E7E9F" w:rsidRDefault="004268ED" w:rsidP="004268ED">
      <w:r w:rsidRPr="00D761F0">
        <w:rPr>
          <w:rStyle w:val="HideTWBExt"/>
        </w:rPr>
        <w:t>&lt;/Amend&gt;</w:t>
      </w:r>
    </w:p>
    <w:p w14:paraId="0C04DA5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258</w:t>
      </w:r>
      <w:r w:rsidRPr="00D761F0">
        <w:rPr>
          <w:rStyle w:val="HideTWBExt"/>
          <w:b w:val="0"/>
        </w:rPr>
        <w:t>&lt;/NumAm&gt;</w:t>
      </w:r>
    </w:p>
    <w:p w14:paraId="3138C2CD"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6995F6BB" w14:textId="77777777" w:rsidR="004268ED" w:rsidRPr="005E7E9F" w:rsidRDefault="004268ED" w:rsidP="004268ED">
      <w:pPr>
        <w:pStyle w:val="NormalBold"/>
      </w:pPr>
      <w:r w:rsidRPr="00D761F0">
        <w:rPr>
          <w:rStyle w:val="HideTWBExt"/>
          <w:b w:val="0"/>
        </w:rPr>
        <w:t>&lt;/RepeatBlock-By&gt;</w:t>
      </w:r>
    </w:p>
    <w:p w14:paraId="39274FFB"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434272D" w14:textId="77777777" w:rsidR="004268ED" w:rsidRPr="005E7E9F" w:rsidRDefault="004268ED" w:rsidP="004268ED">
      <w:pPr>
        <w:pStyle w:val="NormalBold"/>
      </w:pPr>
      <w:r w:rsidRPr="00D761F0">
        <w:rPr>
          <w:rStyle w:val="HideTWBExt"/>
          <w:b w:val="0"/>
        </w:rPr>
        <w:t>&lt;Article&gt;</w:t>
      </w:r>
      <w:r w:rsidRPr="005E7E9F">
        <w:t>3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FD641BD" w14:textId="77777777" w:rsidTr="00711A5F">
        <w:trPr>
          <w:trHeight w:val="240"/>
          <w:jc w:val="center"/>
        </w:trPr>
        <w:tc>
          <w:tcPr>
            <w:tcW w:w="9752" w:type="dxa"/>
            <w:gridSpan w:val="2"/>
            <w:tcBorders>
              <w:top w:val="nil"/>
              <w:left w:val="nil"/>
              <w:bottom w:val="nil"/>
              <w:right w:val="nil"/>
            </w:tcBorders>
          </w:tcPr>
          <w:p w14:paraId="4FCFBEC4" w14:textId="77777777" w:rsidR="004268ED" w:rsidRPr="005E7E9F" w:rsidRDefault="004268ED" w:rsidP="00711A5F"/>
        </w:tc>
      </w:tr>
      <w:tr w:rsidR="00E70254" w:rsidRPr="005E7E9F" w14:paraId="576F15DB" w14:textId="77777777" w:rsidTr="00711A5F">
        <w:trPr>
          <w:trHeight w:val="240"/>
          <w:jc w:val="center"/>
        </w:trPr>
        <w:tc>
          <w:tcPr>
            <w:tcW w:w="4876" w:type="dxa"/>
            <w:tcBorders>
              <w:top w:val="nil"/>
              <w:left w:val="nil"/>
              <w:bottom w:val="nil"/>
              <w:right w:val="nil"/>
            </w:tcBorders>
            <w:hideMark/>
          </w:tcPr>
          <w:p w14:paraId="09A4D604"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3B30FBA" w14:textId="77777777" w:rsidR="004268ED" w:rsidRPr="005E7E9F" w:rsidRDefault="004268ED" w:rsidP="00711A5F">
            <w:pPr>
              <w:pStyle w:val="AmColumnHeading"/>
            </w:pPr>
            <w:r w:rsidRPr="005E7E9F">
              <w:t>Módosítás</w:t>
            </w:r>
          </w:p>
        </w:tc>
      </w:tr>
      <w:tr w:rsidR="00E70254" w:rsidRPr="005E7E9F" w14:paraId="0BDBD49F" w14:textId="77777777" w:rsidTr="00711A5F">
        <w:trPr>
          <w:jc w:val="center"/>
        </w:trPr>
        <w:tc>
          <w:tcPr>
            <w:tcW w:w="4876" w:type="dxa"/>
            <w:tcBorders>
              <w:top w:val="nil"/>
              <w:left w:val="nil"/>
              <w:bottom w:val="nil"/>
              <w:right w:val="nil"/>
            </w:tcBorders>
          </w:tcPr>
          <w:p w14:paraId="5BA650BE" w14:textId="77777777" w:rsidR="004268ED" w:rsidRPr="005E7E9F" w:rsidRDefault="004268ED" w:rsidP="00711A5F">
            <w:pPr>
              <w:pStyle w:val="Normal6a"/>
            </w:pPr>
          </w:p>
        </w:tc>
        <w:tc>
          <w:tcPr>
            <w:tcW w:w="4876" w:type="dxa"/>
            <w:tcBorders>
              <w:top w:val="nil"/>
              <w:left w:val="nil"/>
              <w:bottom w:val="nil"/>
              <w:right w:val="nil"/>
            </w:tcBorders>
            <w:hideMark/>
          </w:tcPr>
          <w:p w14:paraId="16746F3A" w14:textId="77777777" w:rsidR="004268ED" w:rsidRPr="005E7E9F" w:rsidRDefault="004268ED" w:rsidP="00711A5F">
            <w:pPr>
              <w:pStyle w:val="Normal6a"/>
            </w:pPr>
            <w:r w:rsidRPr="005E7E9F">
              <w:rPr>
                <w:b/>
                <w:i/>
              </w:rPr>
              <w:t>3a.</w:t>
            </w:r>
            <w:r w:rsidRPr="005E7E9F">
              <w:tab/>
            </w:r>
            <w:r w:rsidRPr="005E7E9F">
              <w:rPr>
                <w:b/>
                <w:i/>
              </w:rPr>
              <w:t>aggodalmát fejezi ki a véleménynyilvánítás szabadságának korlátozására irányuló kísérletek miatt, amelyek az online térben is jelen vannak; felszólítja a Bizottságot és a tagállamokat, hogy vizsgálják felül az e területre vonatkozó szabályozási keretet, és tartsák tiszteletben a szólásszabadságot és a véleménynyilvánítás szabadságát; ellenzi az úgynevezett „gyűlöletbeszéd” bűncselekménnyé nyilvánítása formájában megjelenő cenzúra bevezetését és ezzel összefüggésben a 2008/140/EK irányelv felülvizsgálatát;</w:t>
            </w:r>
          </w:p>
        </w:tc>
      </w:tr>
    </w:tbl>
    <w:p w14:paraId="0B78955B"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2C068360" w14:textId="77777777" w:rsidR="004268ED" w:rsidRPr="005E7E9F" w:rsidRDefault="004268ED" w:rsidP="004268ED">
      <w:r w:rsidRPr="00D761F0">
        <w:rPr>
          <w:rStyle w:val="HideTWBExt"/>
        </w:rPr>
        <w:t>&lt;/Amend&gt;</w:t>
      </w:r>
    </w:p>
    <w:p w14:paraId="7FEA287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259</w:t>
      </w:r>
      <w:r w:rsidRPr="00D761F0">
        <w:rPr>
          <w:rStyle w:val="HideTWBExt"/>
          <w:b w:val="0"/>
        </w:rPr>
        <w:t>&lt;/NumAm&gt;</w:t>
      </w:r>
    </w:p>
    <w:p w14:paraId="551EECE4" w14:textId="77777777" w:rsidR="004268ED" w:rsidRPr="005E7E9F" w:rsidRDefault="004268ED" w:rsidP="004268ED">
      <w:pPr>
        <w:pStyle w:val="NormalBold"/>
      </w:pPr>
      <w:r w:rsidRPr="00D761F0">
        <w:rPr>
          <w:rStyle w:val="HideTWBExt"/>
          <w:b w:val="0"/>
        </w:rPr>
        <w:t>&lt;RepeatBlock-By&gt;&lt;Members&gt;</w:t>
      </w:r>
      <w:r w:rsidRPr="005E7E9F">
        <w:t>Pernando Barrena Arza</w:t>
      </w:r>
      <w:r w:rsidRPr="00D761F0">
        <w:rPr>
          <w:rStyle w:val="HideTWBExt"/>
          <w:b w:val="0"/>
        </w:rPr>
        <w:t>&lt;/Members&gt;</w:t>
      </w:r>
    </w:p>
    <w:p w14:paraId="1E72BF52" w14:textId="77777777" w:rsidR="004268ED" w:rsidRPr="005E7E9F" w:rsidRDefault="004268ED" w:rsidP="004268ED">
      <w:pPr>
        <w:pStyle w:val="NormalBold"/>
      </w:pPr>
      <w:r w:rsidRPr="00D761F0">
        <w:rPr>
          <w:rStyle w:val="HideTWBExt"/>
          <w:b w:val="0"/>
        </w:rPr>
        <w:t>&lt;/RepeatBlock-By&gt;</w:t>
      </w:r>
    </w:p>
    <w:p w14:paraId="3322741F"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BCDA01A" w14:textId="77777777" w:rsidR="004268ED" w:rsidRPr="005E7E9F" w:rsidRDefault="004268ED" w:rsidP="004268ED">
      <w:pPr>
        <w:pStyle w:val="NormalBold"/>
      </w:pPr>
      <w:r w:rsidRPr="00D761F0">
        <w:rPr>
          <w:rStyle w:val="HideTWBExt"/>
          <w:b w:val="0"/>
        </w:rPr>
        <w:t>&lt;Article&gt;</w:t>
      </w:r>
      <w:r w:rsidRPr="005E7E9F">
        <w:t>3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31942AA" w14:textId="77777777" w:rsidTr="00711A5F">
        <w:trPr>
          <w:trHeight w:val="240"/>
          <w:jc w:val="center"/>
        </w:trPr>
        <w:tc>
          <w:tcPr>
            <w:tcW w:w="9752" w:type="dxa"/>
            <w:gridSpan w:val="2"/>
            <w:tcBorders>
              <w:top w:val="nil"/>
              <w:left w:val="nil"/>
              <w:bottom w:val="nil"/>
              <w:right w:val="nil"/>
            </w:tcBorders>
          </w:tcPr>
          <w:p w14:paraId="2A83F34B" w14:textId="77777777" w:rsidR="004268ED" w:rsidRPr="005E7E9F" w:rsidRDefault="004268ED" w:rsidP="00711A5F"/>
        </w:tc>
      </w:tr>
      <w:tr w:rsidR="00E70254" w:rsidRPr="005E7E9F" w14:paraId="343497D2" w14:textId="77777777" w:rsidTr="00711A5F">
        <w:trPr>
          <w:trHeight w:val="240"/>
          <w:jc w:val="center"/>
        </w:trPr>
        <w:tc>
          <w:tcPr>
            <w:tcW w:w="4876" w:type="dxa"/>
            <w:tcBorders>
              <w:top w:val="nil"/>
              <w:left w:val="nil"/>
              <w:bottom w:val="nil"/>
              <w:right w:val="nil"/>
            </w:tcBorders>
            <w:hideMark/>
          </w:tcPr>
          <w:p w14:paraId="1B1F330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6F4462B" w14:textId="77777777" w:rsidR="004268ED" w:rsidRPr="005E7E9F" w:rsidRDefault="004268ED" w:rsidP="00711A5F">
            <w:pPr>
              <w:pStyle w:val="AmColumnHeading"/>
            </w:pPr>
            <w:r w:rsidRPr="005E7E9F">
              <w:t>Módosítás</w:t>
            </w:r>
          </w:p>
        </w:tc>
      </w:tr>
      <w:tr w:rsidR="00E70254" w:rsidRPr="005E7E9F" w14:paraId="27825FDD" w14:textId="77777777" w:rsidTr="00711A5F">
        <w:trPr>
          <w:jc w:val="center"/>
        </w:trPr>
        <w:tc>
          <w:tcPr>
            <w:tcW w:w="4876" w:type="dxa"/>
            <w:tcBorders>
              <w:top w:val="nil"/>
              <w:left w:val="nil"/>
              <w:bottom w:val="nil"/>
              <w:right w:val="nil"/>
            </w:tcBorders>
          </w:tcPr>
          <w:p w14:paraId="60B10F9B" w14:textId="77777777" w:rsidR="004268ED" w:rsidRPr="005E7E9F" w:rsidRDefault="004268ED" w:rsidP="00711A5F">
            <w:pPr>
              <w:pStyle w:val="Normal6a"/>
            </w:pPr>
          </w:p>
        </w:tc>
        <w:tc>
          <w:tcPr>
            <w:tcW w:w="4876" w:type="dxa"/>
            <w:tcBorders>
              <w:top w:val="nil"/>
              <w:left w:val="nil"/>
              <w:bottom w:val="nil"/>
              <w:right w:val="nil"/>
            </w:tcBorders>
            <w:hideMark/>
          </w:tcPr>
          <w:p w14:paraId="03B08F9E" w14:textId="77777777" w:rsidR="004268ED" w:rsidRPr="005E7E9F" w:rsidRDefault="004268ED" w:rsidP="00711A5F">
            <w:pPr>
              <w:pStyle w:val="Normal6a"/>
            </w:pPr>
            <w:r w:rsidRPr="005E7E9F">
              <w:rPr>
                <w:b/>
                <w:i/>
              </w:rPr>
              <w:t>3a.</w:t>
            </w:r>
            <w:r w:rsidRPr="005E7E9F">
              <w:tab/>
            </w:r>
            <w:r w:rsidRPr="005E7E9F">
              <w:rPr>
                <w:b/>
                <w:i/>
              </w:rPr>
              <w:t>felszólítja a Bizottságot, hogy értékelje, hogy a dezinformáció elleni küzdelemre irányuló uniós szankciók megfelelnek-e az uniós jog arányossági követelményének és a Charta 11. cikkének; határozottan úgy véli, hogy ezen intézkedések Tanács általi alkalmazása előtt garantálni kell a meghallgatáshoz való jogot, különösen akkor, ha fennáll a kockázata, hogy uniós polgárok jogai sérülnek;</w:t>
            </w:r>
          </w:p>
        </w:tc>
      </w:tr>
    </w:tbl>
    <w:p w14:paraId="4FA4755B"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336F641" w14:textId="77777777" w:rsidR="004268ED" w:rsidRPr="005E7E9F" w:rsidRDefault="004268ED" w:rsidP="004268ED">
      <w:r w:rsidRPr="00D761F0">
        <w:rPr>
          <w:rStyle w:val="HideTWBExt"/>
        </w:rPr>
        <w:t>&lt;/Amend&gt;</w:t>
      </w:r>
    </w:p>
    <w:p w14:paraId="25A7F135"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260</w:t>
      </w:r>
      <w:r w:rsidRPr="00D761F0">
        <w:rPr>
          <w:rStyle w:val="HideTWBExt"/>
          <w:b w:val="0"/>
        </w:rPr>
        <w:t>&lt;/NumAm&gt;</w:t>
      </w:r>
    </w:p>
    <w:p w14:paraId="36DD4BBB" w14:textId="77777777" w:rsidR="004268ED" w:rsidRPr="005E7E9F" w:rsidRDefault="004268ED" w:rsidP="004268ED">
      <w:pPr>
        <w:pStyle w:val="NormalBold"/>
      </w:pPr>
      <w:r w:rsidRPr="00D761F0">
        <w:rPr>
          <w:rStyle w:val="HideTWBExt"/>
          <w:b w:val="0"/>
        </w:rPr>
        <w:t>&lt;RepeatBlock-By&gt;&lt;Members&gt;</w:t>
      </w:r>
      <w:r w:rsidRPr="005E7E9F">
        <w:t>Jorge Buxadé Villalba, António Tânger Corrêa, Roberto Vannacci, Petra Steger, Nikola Bartůšek, Fabrice Leggeri, Matthieu Valet</w:t>
      </w:r>
      <w:r w:rsidRPr="00D761F0">
        <w:rPr>
          <w:rStyle w:val="HideTWBExt"/>
          <w:b w:val="0"/>
        </w:rPr>
        <w:t>&lt;/Members&gt;</w:t>
      </w:r>
    </w:p>
    <w:p w14:paraId="62AF17BA" w14:textId="77777777" w:rsidR="004268ED" w:rsidRPr="005E7E9F" w:rsidRDefault="004268ED" w:rsidP="004268ED">
      <w:pPr>
        <w:pStyle w:val="NormalBold"/>
      </w:pPr>
      <w:r w:rsidRPr="00D761F0">
        <w:rPr>
          <w:rStyle w:val="HideTWBExt"/>
          <w:b w:val="0"/>
        </w:rPr>
        <w:t>&lt;/RepeatBlock-By&gt;</w:t>
      </w:r>
    </w:p>
    <w:p w14:paraId="722E2FC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0EB029C" w14:textId="77777777" w:rsidR="004268ED" w:rsidRPr="005E7E9F" w:rsidRDefault="004268ED" w:rsidP="004268ED">
      <w:pPr>
        <w:pStyle w:val="NormalBold"/>
      </w:pPr>
      <w:r w:rsidRPr="00D761F0">
        <w:rPr>
          <w:rStyle w:val="HideTWBExt"/>
          <w:b w:val="0"/>
        </w:rPr>
        <w:t>&lt;Article&gt;</w:t>
      </w:r>
      <w:r w:rsidRPr="005E7E9F">
        <w:t>3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361E39C" w14:textId="77777777" w:rsidTr="00711A5F">
        <w:trPr>
          <w:trHeight w:val="240"/>
          <w:jc w:val="center"/>
        </w:trPr>
        <w:tc>
          <w:tcPr>
            <w:tcW w:w="9752" w:type="dxa"/>
            <w:gridSpan w:val="2"/>
            <w:tcBorders>
              <w:top w:val="nil"/>
              <w:left w:val="nil"/>
              <w:bottom w:val="nil"/>
              <w:right w:val="nil"/>
            </w:tcBorders>
          </w:tcPr>
          <w:p w14:paraId="02D0127C" w14:textId="77777777" w:rsidR="004268ED" w:rsidRPr="005E7E9F" w:rsidRDefault="004268ED" w:rsidP="00711A5F"/>
        </w:tc>
      </w:tr>
      <w:tr w:rsidR="00E70254" w:rsidRPr="005E7E9F" w14:paraId="136A92BC" w14:textId="77777777" w:rsidTr="00711A5F">
        <w:trPr>
          <w:trHeight w:val="240"/>
          <w:jc w:val="center"/>
        </w:trPr>
        <w:tc>
          <w:tcPr>
            <w:tcW w:w="4876" w:type="dxa"/>
            <w:tcBorders>
              <w:top w:val="nil"/>
              <w:left w:val="nil"/>
              <w:bottom w:val="nil"/>
              <w:right w:val="nil"/>
            </w:tcBorders>
            <w:hideMark/>
          </w:tcPr>
          <w:p w14:paraId="5D6592DE"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CC02C27" w14:textId="77777777" w:rsidR="004268ED" w:rsidRPr="005E7E9F" w:rsidRDefault="004268ED" w:rsidP="00711A5F">
            <w:pPr>
              <w:pStyle w:val="AmColumnHeading"/>
            </w:pPr>
            <w:r w:rsidRPr="005E7E9F">
              <w:t>Módosítás</w:t>
            </w:r>
          </w:p>
        </w:tc>
      </w:tr>
      <w:tr w:rsidR="00E70254" w:rsidRPr="005E7E9F" w14:paraId="625827E8" w14:textId="77777777" w:rsidTr="00711A5F">
        <w:trPr>
          <w:jc w:val="center"/>
        </w:trPr>
        <w:tc>
          <w:tcPr>
            <w:tcW w:w="4876" w:type="dxa"/>
            <w:tcBorders>
              <w:top w:val="nil"/>
              <w:left w:val="nil"/>
              <w:bottom w:val="nil"/>
              <w:right w:val="nil"/>
            </w:tcBorders>
          </w:tcPr>
          <w:p w14:paraId="7A8C0378" w14:textId="77777777" w:rsidR="004268ED" w:rsidRPr="005E7E9F" w:rsidRDefault="004268ED" w:rsidP="00711A5F">
            <w:pPr>
              <w:pStyle w:val="Normal6a"/>
            </w:pPr>
          </w:p>
        </w:tc>
        <w:tc>
          <w:tcPr>
            <w:tcW w:w="4876" w:type="dxa"/>
            <w:tcBorders>
              <w:top w:val="nil"/>
              <w:left w:val="nil"/>
              <w:bottom w:val="nil"/>
              <w:right w:val="nil"/>
            </w:tcBorders>
            <w:hideMark/>
          </w:tcPr>
          <w:p w14:paraId="686E163E" w14:textId="77777777" w:rsidR="004268ED" w:rsidRPr="005E7E9F" w:rsidRDefault="004268ED" w:rsidP="00711A5F">
            <w:pPr>
              <w:pStyle w:val="Normal6a"/>
            </w:pPr>
            <w:r w:rsidRPr="005E7E9F">
              <w:rPr>
                <w:b/>
                <w:i/>
              </w:rPr>
              <w:t>3a.</w:t>
            </w:r>
            <w:r w:rsidRPr="005E7E9F">
              <w:tab/>
            </w:r>
            <w:r w:rsidRPr="005E7E9F">
              <w:rPr>
                <w:b/>
                <w:i/>
              </w:rPr>
              <w:t>aggodalommal jegyzi meg, hogy az alacsony kibocsátású övezetek miatt az alacsony jövedelmű polgárok korlátozottan tudnak beutazni a városokba, valamint a városok körül utazni az EU-ban; e tekintetben sürgeti a tagállamokat, hogy szüntessék meg ezeket az üzeneteket, mivel ez súlyosan érinti a mozgás alapvető szabadságát;</w:t>
            </w:r>
          </w:p>
        </w:tc>
      </w:tr>
    </w:tbl>
    <w:p w14:paraId="6AFFD1E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323CCCD" w14:textId="77777777" w:rsidR="004268ED" w:rsidRPr="005E7E9F" w:rsidRDefault="004268ED" w:rsidP="004268ED">
      <w:r w:rsidRPr="00D761F0">
        <w:rPr>
          <w:rStyle w:val="HideTWBExt"/>
        </w:rPr>
        <w:t>&lt;/Amend&gt;</w:t>
      </w:r>
    </w:p>
    <w:p w14:paraId="07A1315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261</w:t>
      </w:r>
      <w:r w:rsidRPr="00D761F0">
        <w:rPr>
          <w:rStyle w:val="HideTWBExt"/>
          <w:b w:val="0"/>
        </w:rPr>
        <w:t>&lt;/NumAm&gt;</w:t>
      </w:r>
    </w:p>
    <w:p w14:paraId="4DEF293A"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6B0D869C" w14:textId="77777777" w:rsidR="004268ED" w:rsidRPr="005E7E9F" w:rsidRDefault="004268ED" w:rsidP="004268ED">
      <w:pPr>
        <w:pStyle w:val="NormalBold"/>
      </w:pPr>
      <w:r w:rsidRPr="00D761F0">
        <w:rPr>
          <w:rStyle w:val="HideTWBExt"/>
          <w:b w:val="0"/>
        </w:rPr>
        <w:t>&lt;/RepeatBlock-By&gt;</w:t>
      </w:r>
    </w:p>
    <w:p w14:paraId="00F2082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02EC4C2" w14:textId="77777777" w:rsidR="004268ED" w:rsidRPr="005E7E9F" w:rsidRDefault="004268ED" w:rsidP="004268ED">
      <w:pPr>
        <w:pStyle w:val="NormalBold"/>
      </w:pPr>
      <w:r w:rsidRPr="00D761F0">
        <w:rPr>
          <w:rStyle w:val="HideTWBExt"/>
          <w:b w:val="0"/>
        </w:rPr>
        <w:t>&lt;Article&gt;</w:t>
      </w:r>
      <w:r w:rsidRPr="005E7E9F">
        <w:t>3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E98C914" w14:textId="77777777" w:rsidTr="00711A5F">
        <w:trPr>
          <w:trHeight w:val="240"/>
          <w:jc w:val="center"/>
        </w:trPr>
        <w:tc>
          <w:tcPr>
            <w:tcW w:w="9752" w:type="dxa"/>
            <w:gridSpan w:val="2"/>
            <w:tcBorders>
              <w:top w:val="nil"/>
              <w:left w:val="nil"/>
              <w:bottom w:val="nil"/>
              <w:right w:val="nil"/>
            </w:tcBorders>
          </w:tcPr>
          <w:p w14:paraId="7D3F4075" w14:textId="77777777" w:rsidR="004268ED" w:rsidRPr="005E7E9F" w:rsidRDefault="004268ED" w:rsidP="00711A5F"/>
        </w:tc>
      </w:tr>
      <w:tr w:rsidR="00E70254" w:rsidRPr="005E7E9F" w14:paraId="25A60006" w14:textId="77777777" w:rsidTr="00711A5F">
        <w:trPr>
          <w:trHeight w:val="240"/>
          <w:jc w:val="center"/>
        </w:trPr>
        <w:tc>
          <w:tcPr>
            <w:tcW w:w="4876" w:type="dxa"/>
            <w:tcBorders>
              <w:top w:val="nil"/>
              <w:left w:val="nil"/>
              <w:bottom w:val="nil"/>
              <w:right w:val="nil"/>
            </w:tcBorders>
            <w:hideMark/>
          </w:tcPr>
          <w:p w14:paraId="4666F8C7"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762D583" w14:textId="77777777" w:rsidR="004268ED" w:rsidRPr="005E7E9F" w:rsidRDefault="004268ED" w:rsidP="00711A5F">
            <w:pPr>
              <w:pStyle w:val="AmColumnHeading"/>
            </w:pPr>
            <w:r w:rsidRPr="005E7E9F">
              <w:t>Módosítás</w:t>
            </w:r>
          </w:p>
        </w:tc>
      </w:tr>
      <w:tr w:rsidR="00E70254" w:rsidRPr="005E7E9F" w14:paraId="78701DFE" w14:textId="77777777" w:rsidTr="00711A5F">
        <w:trPr>
          <w:jc w:val="center"/>
        </w:trPr>
        <w:tc>
          <w:tcPr>
            <w:tcW w:w="4876" w:type="dxa"/>
            <w:tcBorders>
              <w:top w:val="nil"/>
              <w:left w:val="nil"/>
              <w:bottom w:val="nil"/>
              <w:right w:val="nil"/>
            </w:tcBorders>
          </w:tcPr>
          <w:p w14:paraId="6C5B9C5A" w14:textId="77777777" w:rsidR="004268ED" w:rsidRPr="005E7E9F" w:rsidRDefault="004268ED" w:rsidP="00711A5F">
            <w:pPr>
              <w:pStyle w:val="Normal6a"/>
            </w:pPr>
          </w:p>
        </w:tc>
        <w:tc>
          <w:tcPr>
            <w:tcW w:w="4876" w:type="dxa"/>
            <w:tcBorders>
              <w:top w:val="nil"/>
              <w:left w:val="nil"/>
              <w:bottom w:val="nil"/>
              <w:right w:val="nil"/>
            </w:tcBorders>
            <w:hideMark/>
          </w:tcPr>
          <w:p w14:paraId="118A0F0D" w14:textId="77777777" w:rsidR="004268ED" w:rsidRPr="005E7E9F" w:rsidRDefault="004268ED" w:rsidP="00711A5F">
            <w:pPr>
              <w:pStyle w:val="Normal6a"/>
            </w:pPr>
            <w:r w:rsidRPr="005E7E9F">
              <w:rPr>
                <w:b/>
                <w:i/>
              </w:rPr>
              <w:t>3a.</w:t>
            </w:r>
            <w:r w:rsidRPr="005E7E9F">
              <w:tab/>
            </w:r>
            <w:r w:rsidRPr="005E7E9F">
              <w:rPr>
                <w:b/>
                <w:i/>
              </w:rPr>
              <w:t>hangsúlyozza, hogy meg kell erősíteni az éves jogállamisági jelentést és annak ajánlásait oly módon, hogy azok közvetlenül felhasználhatók legyenek a jogállamisági eszköztárban meglévő egyéb eszközök felhasználásának meghatározására; felszólítja továbbá a Bizottságot, hogy tisztázza azokat a határidőket és küszöbértékeket, amelyek mellett a jogállamisági jelentésben azonosított hiányosságokat kellően súlyosnak kell tekinteni ahhoz, hogy indokolják ezen eszközök igénybevételét;</w:t>
            </w:r>
          </w:p>
        </w:tc>
      </w:tr>
    </w:tbl>
    <w:p w14:paraId="003B82ED"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61A7613" w14:textId="77777777" w:rsidR="004268ED" w:rsidRPr="005E7E9F" w:rsidRDefault="004268ED" w:rsidP="004268ED">
      <w:r w:rsidRPr="00D761F0">
        <w:rPr>
          <w:rStyle w:val="HideTWBExt"/>
        </w:rPr>
        <w:t>&lt;/Amend&gt;</w:t>
      </w:r>
    </w:p>
    <w:p w14:paraId="47ECE8E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262</w:t>
      </w:r>
      <w:r w:rsidRPr="00D761F0">
        <w:rPr>
          <w:rStyle w:val="HideTWBExt"/>
          <w:b w:val="0"/>
        </w:rPr>
        <w:t>&lt;/NumAm&gt;</w:t>
      </w:r>
    </w:p>
    <w:p w14:paraId="66AFDDA7"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03D7338D" w14:textId="77777777" w:rsidR="004268ED" w:rsidRPr="005E7E9F" w:rsidRDefault="004268ED" w:rsidP="004268ED">
      <w:pPr>
        <w:pStyle w:val="NormalBold"/>
      </w:pPr>
      <w:r w:rsidRPr="00D761F0">
        <w:rPr>
          <w:rStyle w:val="HideTWBExt"/>
          <w:b w:val="0"/>
        </w:rPr>
        <w:t>&lt;/RepeatBlock-By&gt;</w:t>
      </w:r>
    </w:p>
    <w:p w14:paraId="71E1609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E428B4A" w14:textId="77777777" w:rsidR="004268ED" w:rsidRPr="005E7E9F" w:rsidRDefault="004268ED" w:rsidP="004268ED">
      <w:pPr>
        <w:pStyle w:val="NormalBold"/>
      </w:pPr>
      <w:r w:rsidRPr="00D761F0">
        <w:rPr>
          <w:rStyle w:val="HideTWBExt"/>
          <w:b w:val="0"/>
        </w:rPr>
        <w:t>&lt;Article&gt;</w:t>
      </w:r>
      <w:r w:rsidRPr="005E7E9F">
        <w:t>4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E241B38" w14:textId="77777777" w:rsidTr="00711A5F">
        <w:trPr>
          <w:trHeight w:val="240"/>
          <w:jc w:val="center"/>
        </w:trPr>
        <w:tc>
          <w:tcPr>
            <w:tcW w:w="9752" w:type="dxa"/>
            <w:gridSpan w:val="2"/>
            <w:tcBorders>
              <w:top w:val="nil"/>
              <w:left w:val="nil"/>
              <w:bottom w:val="nil"/>
              <w:right w:val="nil"/>
            </w:tcBorders>
          </w:tcPr>
          <w:p w14:paraId="09E69663" w14:textId="77777777" w:rsidR="004268ED" w:rsidRPr="005E7E9F" w:rsidRDefault="004268ED" w:rsidP="00711A5F"/>
        </w:tc>
      </w:tr>
      <w:tr w:rsidR="00E70254" w:rsidRPr="005E7E9F" w14:paraId="778D1E27" w14:textId="77777777" w:rsidTr="00711A5F">
        <w:trPr>
          <w:trHeight w:val="240"/>
          <w:jc w:val="center"/>
        </w:trPr>
        <w:tc>
          <w:tcPr>
            <w:tcW w:w="4876" w:type="dxa"/>
            <w:tcBorders>
              <w:top w:val="nil"/>
              <w:left w:val="nil"/>
              <w:bottom w:val="nil"/>
              <w:right w:val="nil"/>
            </w:tcBorders>
            <w:hideMark/>
          </w:tcPr>
          <w:p w14:paraId="7A352994"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48904E1" w14:textId="77777777" w:rsidR="004268ED" w:rsidRPr="005E7E9F" w:rsidRDefault="004268ED" w:rsidP="00711A5F">
            <w:pPr>
              <w:pStyle w:val="AmColumnHeading"/>
            </w:pPr>
            <w:r w:rsidRPr="005E7E9F">
              <w:t>Módosítás</w:t>
            </w:r>
          </w:p>
        </w:tc>
      </w:tr>
      <w:tr w:rsidR="00E70254" w:rsidRPr="005E7E9F" w14:paraId="1B1279D1" w14:textId="77777777" w:rsidTr="00711A5F">
        <w:trPr>
          <w:jc w:val="center"/>
        </w:trPr>
        <w:tc>
          <w:tcPr>
            <w:tcW w:w="4876" w:type="dxa"/>
            <w:tcBorders>
              <w:top w:val="nil"/>
              <w:left w:val="nil"/>
              <w:bottom w:val="nil"/>
              <w:right w:val="nil"/>
            </w:tcBorders>
            <w:hideMark/>
          </w:tcPr>
          <w:p w14:paraId="7BCAA604" w14:textId="77777777" w:rsidR="004268ED" w:rsidRPr="005E7E9F" w:rsidRDefault="004268ED" w:rsidP="00711A5F">
            <w:pPr>
              <w:pStyle w:val="Normal6a"/>
            </w:pPr>
            <w:r w:rsidRPr="005E7E9F">
              <w:rPr>
                <w:b/>
                <w:i/>
              </w:rPr>
              <w:t>4.</w:t>
            </w:r>
            <w:r w:rsidRPr="005E7E9F">
              <w:tab/>
            </w:r>
            <w:r w:rsidRPr="005E7E9F">
              <w:rPr>
                <w:b/>
                <w:i/>
              </w:rPr>
              <w:t>megismétli, hogy a demokráciával, a jogállamisággal és az alapvető jogokkal foglalkozó uniós mechanizmust kellene létrehozni;</w:t>
            </w:r>
          </w:p>
        </w:tc>
        <w:tc>
          <w:tcPr>
            <w:tcW w:w="4876" w:type="dxa"/>
            <w:tcBorders>
              <w:top w:val="nil"/>
              <w:left w:val="nil"/>
              <w:bottom w:val="nil"/>
              <w:right w:val="nil"/>
            </w:tcBorders>
            <w:hideMark/>
          </w:tcPr>
          <w:p w14:paraId="284FDE5E" w14:textId="77777777" w:rsidR="004268ED" w:rsidRPr="005E7E9F" w:rsidRDefault="004268ED" w:rsidP="00711A5F">
            <w:pPr>
              <w:pStyle w:val="Normal6a"/>
            </w:pPr>
            <w:r w:rsidRPr="005E7E9F">
              <w:rPr>
                <w:b/>
                <w:i/>
              </w:rPr>
              <w:t>törölve</w:t>
            </w:r>
          </w:p>
        </w:tc>
      </w:tr>
    </w:tbl>
    <w:p w14:paraId="2ED80D3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317F92A1" w14:textId="77777777" w:rsidR="004268ED" w:rsidRPr="005E7E9F" w:rsidRDefault="004268ED" w:rsidP="004268ED">
      <w:r w:rsidRPr="00D761F0">
        <w:rPr>
          <w:rStyle w:val="HideTWBExt"/>
        </w:rPr>
        <w:t>&lt;/Amend&gt;</w:t>
      </w:r>
    </w:p>
    <w:p w14:paraId="180039E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263</w:t>
      </w:r>
      <w:r w:rsidRPr="00D761F0">
        <w:rPr>
          <w:rStyle w:val="HideTWBExt"/>
          <w:b w:val="0"/>
        </w:rPr>
        <w:t>&lt;/NumAm&gt;</w:t>
      </w:r>
    </w:p>
    <w:p w14:paraId="5BB9A476" w14:textId="77777777" w:rsidR="004268ED" w:rsidRPr="005E7E9F" w:rsidRDefault="004268ED" w:rsidP="004268ED">
      <w:pPr>
        <w:pStyle w:val="NormalBold"/>
      </w:pPr>
      <w:r w:rsidRPr="00D761F0">
        <w:rPr>
          <w:rStyle w:val="HideTWBExt"/>
          <w:b w:val="0"/>
        </w:rPr>
        <w:t>&lt;RepeatBlock-By&gt;&lt;Members&gt;</w:t>
      </w:r>
      <w:r w:rsidRPr="005E7E9F">
        <w:t>Sophie Wilmès, Veronika Cifrová Ostrihoňová, Lucia Yar, Raquel García Hermida-Van Der Walle, Nikola Minchev, Irena Joveva, Hilde Vautmans</w:t>
      </w:r>
      <w:r w:rsidRPr="00D761F0">
        <w:rPr>
          <w:rStyle w:val="HideTWBExt"/>
          <w:b w:val="0"/>
        </w:rPr>
        <w:t>&lt;/Members&gt;</w:t>
      </w:r>
    </w:p>
    <w:p w14:paraId="7BE72B64" w14:textId="77777777" w:rsidR="004268ED" w:rsidRPr="005E7E9F" w:rsidRDefault="004268ED" w:rsidP="004268ED">
      <w:pPr>
        <w:pStyle w:val="NormalBold"/>
      </w:pPr>
      <w:r w:rsidRPr="00D761F0">
        <w:rPr>
          <w:rStyle w:val="HideTWBExt"/>
          <w:b w:val="0"/>
        </w:rPr>
        <w:t>&lt;/RepeatBlock-By&gt;</w:t>
      </w:r>
    </w:p>
    <w:p w14:paraId="6E78841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06FCAB6" w14:textId="77777777" w:rsidR="004268ED" w:rsidRPr="005E7E9F" w:rsidRDefault="004268ED" w:rsidP="004268ED">
      <w:pPr>
        <w:pStyle w:val="NormalBold"/>
      </w:pPr>
      <w:r w:rsidRPr="00D761F0">
        <w:rPr>
          <w:rStyle w:val="HideTWBExt"/>
          <w:b w:val="0"/>
        </w:rPr>
        <w:t>&lt;Article&gt;</w:t>
      </w:r>
      <w:r w:rsidRPr="005E7E9F">
        <w:t>4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D642972" w14:textId="77777777" w:rsidTr="00711A5F">
        <w:trPr>
          <w:trHeight w:val="240"/>
          <w:jc w:val="center"/>
        </w:trPr>
        <w:tc>
          <w:tcPr>
            <w:tcW w:w="9752" w:type="dxa"/>
            <w:gridSpan w:val="2"/>
            <w:tcBorders>
              <w:top w:val="nil"/>
              <w:left w:val="nil"/>
              <w:bottom w:val="nil"/>
              <w:right w:val="nil"/>
            </w:tcBorders>
          </w:tcPr>
          <w:p w14:paraId="7BC05AB1" w14:textId="77777777" w:rsidR="004268ED" w:rsidRPr="005E7E9F" w:rsidRDefault="004268ED" w:rsidP="00711A5F"/>
        </w:tc>
      </w:tr>
      <w:tr w:rsidR="00E70254" w:rsidRPr="005E7E9F" w14:paraId="193BF926" w14:textId="77777777" w:rsidTr="00711A5F">
        <w:trPr>
          <w:trHeight w:val="240"/>
          <w:jc w:val="center"/>
        </w:trPr>
        <w:tc>
          <w:tcPr>
            <w:tcW w:w="4876" w:type="dxa"/>
            <w:tcBorders>
              <w:top w:val="nil"/>
              <w:left w:val="nil"/>
              <w:bottom w:val="nil"/>
              <w:right w:val="nil"/>
            </w:tcBorders>
            <w:hideMark/>
          </w:tcPr>
          <w:p w14:paraId="2696B8AE"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F37C2E0" w14:textId="77777777" w:rsidR="004268ED" w:rsidRPr="005E7E9F" w:rsidRDefault="004268ED" w:rsidP="00711A5F">
            <w:pPr>
              <w:pStyle w:val="AmColumnHeading"/>
            </w:pPr>
            <w:r w:rsidRPr="005E7E9F">
              <w:t>Módosítás</w:t>
            </w:r>
          </w:p>
        </w:tc>
      </w:tr>
      <w:tr w:rsidR="00E70254" w:rsidRPr="005E7E9F" w14:paraId="7B526D7F" w14:textId="77777777" w:rsidTr="00711A5F">
        <w:trPr>
          <w:jc w:val="center"/>
        </w:trPr>
        <w:tc>
          <w:tcPr>
            <w:tcW w:w="4876" w:type="dxa"/>
            <w:tcBorders>
              <w:top w:val="nil"/>
              <w:left w:val="nil"/>
              <w:bottom w:val="nil"/>
              <w:right w:val="nil"/>
            </w:tcBorders>
            <w:hideMark/>
          </w:tcPr>
          <w:p w14:paraId="2CD1DE54" w14:textId="77777777" w:rsidR="004268ED" w:rsidRPr="005E7E9F" w:rsidRDefault="004268ED" w:rsidP="00711A5F">
            <w:pPr>
              <w:pStyle w:val="Normal6a"/>
            </w:pPr>
            <w:r w:rsidRPr="005E7E9F">
              <w:t>4.</w:t>
            </w:r>
            <w:r w:rsidRPr="005E7E9F">
              <w:tab/>
            </w:r>
            <w:r w:rsidRPr="005E7E9F">
              <w:rPr>
                <w:b/>
                <w:bCs/>
                <w:i/>
                <w:iCs/>
              </w:rPr>
              <w:t>megismétli</w:t>
            </w:r>
            <w:r w:rsidRPr="005E7E9F">
              <w:t xml:space="preserve">, hogy </w:t>
            </w:r>
            <w:r w:rsidRPr="005E7E9F">
              <w:rPr>
                <w:b/>
                <w:bCs/>
                <w:i/>
                <w:iCs/>
              </w:rPr>
              <w:t>a</w:t>
            </w:r>
            <w:r w:rsidRPr="005E7E9F">
              <w:t xml:space="preserve"> demokráciával, a jogállamisággal és az alapvető jogokkal foglalkozó uniós </w:t>
            </w:r>
            <w:r w:rsidRPr="005E7E9F">
              <w:rPr>
                <w:b/>
                <w:bCs/>
                <w:i/>
                <w:iCs/>
              </w:rPr>
              <w:t xml:space="preserve">mechanizmust kellene </w:t>
            </w:r>
            <w:r w:rsidRPr="005E7E9F">
              <w:rPr>
                <w:b/>
                <w:bCs/>
                <w:i/>
                <w:iCs/>
              </w:rPr>
              <w:lastRenderedPageBreak/>
              <w:t>létrehozni</w:t>
            </w:r>
            <w:r w:rsidRPr="005E7E9F">
              <w:t>;</w:t>
            </w:r>
          </w:p>
        </w:tc>
        <w:tc>
          <w:tcPr>
            <w:tcW w:w="4876" w:type="dxa"/>
            <w:tcBorders>
              <w:top w:val="nil"/>
              <w:left w:val="nil"/>
              <w:bottom w:val="nil"/>
              <w:right w:val="nil"/>
            </w:tcBorders>
            <w:hideMark/>
          </w:tcPr>
          <w:p w14:paraId="0A4B06D9" w14:textId="77777777" w:rsidR="004268ED" w:rsidRPr="005E7E9F" w:rsidRDefault="004268ED" w:rsidP="00711A5F">
            <w:pPr>
              <w:pStyle w:val="Normal6a"/>
            </w:pPr>
            <w:r w:rsidRPr="005E7E9F">
              <w:lastRenderedPageBreak/>
              <w:t>4.</w:t>
            </w:r>
            <w:r w:rsidRPr="005E7E9F">
              <w:tab/>
              <w:t xml:space="preserve">emlékeztet arra, hogy az eredetileg tervezett </w:t>
            </w:r>
            <w:r w:rsidRPr="005E7E9F">
              <w:rPr>
                <w:b/>
                <w:bCs/>
                <w:i/>
                <w:iCs/>
              </w:rPr>
              <w:t>„</w:t>
            </w:r>
            <w:r w:rsidRPr="005E7E9F">
              <w:t xml:space="preserve">demokráciával, a jogállamisággal és az alapvető jogokkal foglalkozó uniós </w:t>
            </w:r>
            <w:r w:rsidRPr="005E7E9F">
              <w:rPr>
                <w:b/>
                <w:bCs/>
                <w:i/>
                <w:iCs/>
              </w:rPr>
              <w:t xml:space="preserve">mechanizmus” mostanra </w:t>
            </w:r>
            <w:r w:rsidRPr="005E7E9F">
              <w:rPr>
                <w:b/>
                <w:bCs/>
                <w:i/>
                <w:iCs/>
              </w:rPr>
              <w:lastRenderedPageBreak/>
              <w:t>szélesebb rendszerré vált, mivel az Unió rendelkezésére álló eszköztár jelentősen bővült</w:t>
            </w:r>
            <w:r w:rsidRPr="005E7E9F">
              <w:t xml:space="preserve">; </w:t>
            </w:r>
            <w:r w:rsidRPr="005E7E9F">
              <w:rPr>
                <w:b/>
                <w:i/>
              </w:rPr>
              <w:t>hangsúlyozza, hogy a rendszer hatékonysága attól függ, hogy az összes intézményben koherens és következetes módon alkalmazzák-e; e tekintetben hangsúlyozza, hogy létre kell hozni az európai jogállamisági szemesztert, egyértelmű struktúrával és rögzített mérföldkövekkel, és ahhoz valamennyi uniós intézménynek aktívan hozzá kell járulnia; hangsúlyozza, hogy bár kezdetben a jogállamiságra összpontosít, ezt a szemesztert úgy kell kialakítani, hogy azt fokozatosan ki lehessen terjeszteni az EUSZ 2. cikkében foglalt valamennyi értékre, biztosítva az uniós értékek védelmének átfogó és következetes megközelítését; kiemeli, hogy ennek az éves ciklusnak szilárd, objektív mutatókon kell alapulnia, és hogy a megállapításoknak valós és kiszámítható következményekhez kell vezetniük, tükrözve az európai szemeszter államháztartásra alkalmazott logikáját;</w:t>
            </w:r>
          </w:p>
        </w:tc>
      </w:tr>
    </w:tbl>
    <w:p w14:paraId="243FA9F5"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967E98E" w14:textId="77777777" w:rsidR="004268ED" w:rsidRPr="005E7E9F" w:rsidRDefault="004268ED" w:rsidP="004268ED">
      <w:r w:rsidRPr="00D761F0">
        <w:rPr>
          <w:rStyle w:val="HideTWBExt"/>
        </w:rPr>
        <w:t>&lt;/Amend&gt;</w:t>
      </w:r>
    </w:p>
    <w:p w14:paraId="7941808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264</w:t>
      </w:r>
      <w:r w:rsidRPr="00D761F0">
        <w:rPr>
          <w:rStyle w:val="HideTWBExt"/>
          <w:b w:val="0"/>
        </w:rPr>
        <w:t>&lt;/NumAm&gt;</w:t>
      </w:r>
    </w:p>
    <w:p w14:paraId="60ECF756"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7DD989E9" w14:textId="77777777" w:rsidR="004268ED" w:rsidRPr="005E7E9F" w:rsidRDefault="004268ED" w:rsidP="004268ED">
      <w:pPr>
        <w:pStyle w:val="NormalBold"/>
      </w:pPr>
      <w:r w:rsidRPr="00D761F0">
        <w:rPr>
          <w:rStyle w:val="HideTWBExt"/>
          <w:b w:val="0"/>
        </w:rPr>
        <w:t>&lt;/RepeatBlock-By&gt;</w:t>
      </w:r>
    </w:p>
    <w:p w14:paraId="1D8CB08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95CC857" w14:textId="77777777" w:rsidR="004268ED" w:rsidRPr="005E7E9F" w:rsidRDefault="004268ED" w:rsidP="004268ED">
      <w:pPr>
        <w:pStyle w:val="NormalBold"/>
      </w:pPr>
      <w:r w:rsidRPr="00D761F0">
        <w:rPr>
          <w:rStyle w:val="HideTWBExt"/>
          <w:b w:val="0"/>
        </w:rPr>
        <w:t>&lt;Article&gt;</w:t>
      </w:r>
      <w:r w:rsidRPr="005E7E9F">
        <w:t>4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CD804AB" w14:textId="77777777" w:rsidTr="00711A5F">
        <w:trPr>
          <w:trHeight w:val="240"/>
          <w:jc w:val="center"/>
        </w:trPr>
        <w:tc>
          <w:tcPr>
            <w:tcW w:w="9752" w:type="dxa"/>
            <w:gridSpan w:val="2"/>
            <w:tcBorders>
              <w:top w:val="nil"/>
              <w:left w:val="nil"/>
              <w:bottom w:val="nil"/>
              <w:right w:val="nil"/>
            </w:tcBorders>
          </w:tcPr>
          <w:p w14:paraId="377E8C45" w14:textId="77777777" w:rsidR="004268ED" w:rsidRPr="005E7E9F" w:rsidRDefault="004268ED" w:rsidP="00711A5F"/>
        </w:tc>
      </w:tr>
      <w:tr w:rsidR="00E70254" w:rsidRPr="005E7E9F" w14:paraId="78E845D3" w14:textId="77777777" w:rsidTr="00711A5F">
        <w:trPr>
          <w:trHeight w:val="240"/>
          <w:jc w:val="center"/>
        </w:trPr>
        <w:tc>
          <w:tcPr>
            <w:tcW w:w="4876" w:type="dxa"/>
            <w:tcBorders>
              <w:top w:val="nil"/>
              <w:left w:val="nil"/>
              <w:bottom w:val="nil"/>
              <w:right w:val="nil"/>
            </w:tcBorders>
            <w:hideMark/>
          </w:tcPr>
          <w:p w14:paraId="5637C02E"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3D4770F" w14:textId="77777777" w:rsidR="004268ED" w:rsidRPr="005E7E9F" w:rsidRDefault="004268ED" w:rsidP="00711A5F">
            <w:pPr>
              <w:pStyle w:val="AmColumnHeading"/>
            </w:pPr>
            <w:r w:rsidRPr="005E7E9F">
              <w:t>Módosítás</w:t>
            </w:r>
          </w:p>
        </w:tc>
      </w:tr>
      <w:tr w:rsidR="00E70254" w:rsidRPr="005E7E9F" w14:paraId="290919C9" w14:textId="77777777" w:rsidTr="00711A5F">
        <w:trPr>
          <w:jc w:val="center"/>
        </w:trPr>
        <w:tc>
          <w:tcPr>
            <w:tcW w:w="4876" w:type="dxa"/>
            <w:tcBorders>
              <w:top w:val="nil"/>
              <w:left w:val="nil"/>
              <w:bottom w:val="nil"/>
              <w:right w:val="nil"/>
            </w:tcBorders>
            <w:hideMark/>
          </w:tcPr>
          <w:p w14:paraId="01CBA585" w14:textId="77777777" w:rsidR="004268ED" w:rsidRPr="005E7E9F" w:rsidRDefault="004268ED" w:rsidP="00711A5F">
            <w:pPr>
              <w:pStyle w:val="Normal6a"/>
            </w:pPr>
            <w:r w:rsidRPr="005E7E9F">
              <w:t>4.</w:t>
            </w:r>
            <w:r w:rsidRPr="005E7E9F">
              <w:tab/>
              <w:t>megismétli, hogy a demokráciával, a jogállamisággal és az alapvető jogokkal foglalkozó uniós mechanizmust kellene létrehozni;</w:t>
            </w:r>
          </w:p>
        </w:tc>
        <w:tc>
          <w:tcPr>
            <w:tcW w:w="4876" w:type="dxa"/>
            <w:tcBorders>
              <w:top w:val="nil"/>
              <w:left w:val="nil"/>
              <w:bottom w:val="nil"/>
              <w:right w:val="nil"/>
            </w:tcBorders>
            <w:hideMark/>
          </w:tcPr>
          <w:p w14:paraId="7C998826" w14:textId="77777777" w:rsidR="004268ED" w:rsidRPr="005E7E9F" w:rsidRDefault="004268ED" w:rsidP="00711A5F">
            <w:pPr>
              <w:pStyle w:val="Normal6a"/>
            </w:pPr>
            <w:r w:rsidRPr="005E7E9F">
              <w:t>4.</w:t>
            </w:r>
            <w:r w:rsidRPr="005E7E9F">
              <w:tab/>
            </w:r>
            <w:r w:rsidRPr="005E7E9F">
              <w:rPr>
                <w:b/>
                <w:i/>
              </w:rPr>
              <w:t>hangsúlyozza a jogállamiság romlása, az emberi és alapvető jogok megsértése, a civil társadalom elleni támadások és a demokrácia erodálódása közötti szoros kapcsolatot;</w:t>
            </w:r>
            <w:r w:rsidRPr="005E7E9F">
              <w:t xml:space="preserve"> megismétli, hogy a demokráciával, a jogállamisággal és az alapvető jogokkal foglalkozó uniós mechanizmust kellene létrehozni</w:t>
            </w:r>
            <w:r w:rsidRPr="005E7E9F">
              <w:rPr>
                <w:b/>
                <w:bCs/>
                <w:i/>
                <w:iCs/>
              </w:rPr>
              <w:t xml:space="preserve">, amely az </w:t>
            </w:r>
            <w:r w:rsidRPr="005E7E9F">
              <w:rPr>
                <w:b/>
                <w:bCs/>
                <w:i/>
                <w:iCs/>
              </w:rPr>
              <w:lastRenderedPageBreak/>
              <w:t>EUSZ 2. cikke szerinti valamennyi uniós értékre kiterjed, és a Bizottság, az Európai Parlament és a Tanács közötti intézményközi megállapodáson alapul annak érdekében, hogy valamennyi tagállamban egységes megközelítést biztosítson az éves nyomon követéshez, és egyértelmű határidőket és konkrét intézkedéseket írjon elő azokra az esetekre, amikor a hiányosságokat továbbra sem orvosolják</w:t>
            </w:r>
            <w:r w:rsidRPr="005E7E9F">
              <w:t>;</w:t>
            </w:r>
          </w:p>
        </w:tc>
      </w:tr>
    </w:tbl>
    <w:p w14:paraId="5D2F07DD"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04D8CF0" w14:textId="77777777" w:rsidR="004268ED" w:rsidRPr="005E7E9F" w:rsidRDefault="004268ED" w:rsidP="004268ED">
      <w:r w:rsidRPr="00D761F0">
        <w:rPr>
          <w:rStyle w:val="HideTWBExt"/>
        </w:rPr>
        <w:t>&lt;/Amend&gt;</w:t>
      </w:r>
    </w:p>
    <w:p w14:paraId="22F357BA"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265</w:t>
      </w:r>
      <w:r w:rsidRPr="00D761F0">
        <w:rPr>
          <w:rStyle w:val="HideTWBExt"/>
          <w:b w:val="0"/>
        </w:rPr>
        <w:t>&lt;/NumAm&gt;</w:t>
      </w:r>
    </w:p>
    <w:p w14:paraId="6C79487E"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03DF0662" w14:textId="77777777" w:rsidR="004268ED" w:rsidRPr="005E7E9F" w:rsidRDefault="004268ED" w:rsidP="004268ED">
      <w:pPr>
        <w:pStyle w:val="NormalBold"/>
      </w:pPr>
      <w:r w:rsidRPr="00D761F0">
        <w:rPr>
          <w:rStyle w:val="HideTWBExt"/>
          <w:b w:val="0"/>
        </w:rPr>
        <w:t>&lt;/RepeatBlock-By&gt;</w:t>
      </w:r>
    </w:p>
    <w:p w14:paraId="1E0493C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0A5F948" w14:textId="77777777" w:rsidR="004268ED" w:rsidRPr="005E7E9F" w:rsidRDefault="004268ED" w:rsidP="004268ED">
      <w:pPr>
        <w:pStyle w:val="NormalBold"/>
      </w:pPr>
      <w:r w:rsidRPr="00D761F0">
        <w:rPr>
          <w:rStyle w:val="HideTWBExt"/>
          <w:b w:val="0"/>
        </w:rPr>
        <w:t>&lt;Article&gt;</w:t>
      </w:r>
      <w:r w:rsidRPr="005E7E9F">
        <w:t>4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7D2F84A" w14:textId="77777777" w:rsidTr="00711A5F">
        <w:trPr>
          <w:trHeight w:val="240"/>
          <w:jc w:val="center"/>
        </w:trPr>
        <w:tc>
          <w:tcPr>
            <w:tcW w:w="9752" w:type="dxa"/>
            <w:gridSpan w:val="2"/>
            <w:tcBorders>
              <w:top w:val="nil"/>
              <w:left w:val="nil"/>
              <w:bottom w:val="nil"/>
              <w:right w:val="nil"/>
            </w:tcBorders>
          </w:tcPr>
          <w:p w14:paraId="6A591DA3" w14:textId="77777777" w:rsidR="004268ED" w:rsidRPr="005E7E9F" w:rsidRDefault="004268ED" w:rsidP="00711A5F"/>
        </w:tc>
      </w:tr>
      <w:tr w:rsidR="00E70254" w:rsidRPr="005E7E9F" w14:paraId="6E7758B4" w14:textId="77777777" w:rsidTr="00711A5F">
        <w:trPr>
          <w:trHeight w:val="240"/>
          <w:jc w:val="center"/>
        </w:trPr>
        <w:tc>
          <w:tcPr>
            <w:tcW w:w="4876" w:type="dxa"/>
            <w:tcBorders>
              <w:top w:val="nil"/>
              <w:left w:val="nil"/>
              <w:bottom w:val="nil"/>
              <w:right w:val="nil"/>
            </w:tcBorders>
            <w:hideMark/>
          </w:tcPr>
          <w:p w14:paraId="738C154F"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01A5D3A" w14:textId="77777777" w:rsidR="004268ED" w:rsidRPr="005E7E9F" w:rsidRDefault="004268ED" w:rsidP="00711A5F">
            <w:pPr>
              <w:pStyle w:val="AmColumnHeading"/>
            </w:pPr>
            <w:r w:rsidRPr="005E7E9F">
              <w:t>Módosítás</w:t>
            </w:r>
          </w:p>
        </w:tc>
      </w:tr>
      <w:tr w:rsidR="00E70254" w:rsidRPr="005E7E9F" w14:paraId="2034B3F2" w14:textId="77777777" w:rsidTr="00711A5F">
        <w:trPr>
          <w:jc w:val="center"/>
        </w:trPr>
        <w:tc>
          <w:tcPr>
            <w:tcW w:w="4876" w:type="dxa"/>
            <w:tcBorders>
              <w:top w:val="nil"/>
              <w:left w:val="nil"/>
              <w:bottom w:val="nil"/>
              <w:right w:val="nil"/>
            </w:tcBorders>
            <w:hideMark/>
          </w:tcPr>
          <w:p w14:paraId="7392DB09" w14:textId="77777777" w:rsidR="004268ED" w:rsidRPr="005E7E9F" w:rsidRDefault="004268ED" w:rsidP="00711A5F">
            <w:pPr>
              <w:pStyle w:val="Normal6a"/>
            </w:pPr>
            <w:r w:rsidRPr="005E7E9F">
              <w:t>4.</w:t>
            </w:r>
            <w:r w:rsidRPr="005E7E9F">
              <w:tab/>
            </w:r>
            <w:r w:rsidRPr="005E7E9F">
              <w:rPr>
                <w:b/>
                <w:bCs/>
                <w:i/>
                <w:iCs/>
              </w:rPr>
              <w:t>megismétli</w:t>
            </w:r>
            <w:r w:rsidRPr="005E7E9F">
              <w:t xml:space="preserve">, hogy a </w:t>
            </w:r>
            <w:r w:rsidRPr="005E7E9F">
              <w:rPr>
                <w:b/>
                <w:bCs/>
                <w:i/>
                <w:iCs/>
              </w:rPr>
              <w:t>demokráciával</w:t>
            </w:r>
            <w:r w:rsidRPr="005E7E9F">
              <w:t xml:space="preserve">, a </w:t>
            </w:r>
            <w:r w:rsidRPr="005E7E9F">
              <w:rPr>
                <w:b/>
                <w:bCs/>
                <w:i/>
                <w:iCs/>
              </w:rPr>
              <w:t>jogállamisággal</w:t>
            </w:r>
            <w:r w:rsidRPr="005E7E9F">
              <w:t xml:space="preserve"> és az alapvető </w:t>
            </w:r>
            <w:r w:rsidRPr="005E7E9F">
              <w:rPr>
                <w:b/>
                <w:bCs/>
                <w:i/>
                <w:iCs/>
              </w:rPr>
              <w:t>jogokkal foglalkozó uniós mechanizmust kellene létrehozni</w:t>
            </w:r>
            <w:r w:rsidRPr="005E7E9F">
              <w:t>;</w:t>
            </w:r>
          </w:p>
        </w:tc>
        <w:tc>
          <w:tcPr>
            <w:tcW w:w="4876" w:type="dxa"/>
            <w:tcBorders>
              <w:top w:val="nil"/>
              <w:left w:val="nil"/>
              <w:bottom w:val="nil"/>
              <w:right w:val="nil"/>
            </w:tcBorders>
            <w:hideMark/>
          </w:tcPr>
          <w:p w14:paraId="63E9ECF7" w14:textId="77777777" w:rsidR="004268ED" w:rsidRPr="005E7E9F" w:rsidRDefault="004268ED" w:rsidP="00711A5F">
            <w:pPr>
              <w:pStyle w:val="Normal6a"/>
            </w:pPr>
            <w:r w:rsidRPr="005E7E9F">
              <w:t>4.</w:t>
            </w:r>
            <w:r w:rsidRPr="005E7E9F">
              <w:tab/>
            </w:r>
            <w:r w:rsidRPr="005E7E9F">
              <w:rPr>
                <w:b/>
                <w:bCs/>
                <w:i/>
                <w:iCs/>
              </w:rPr>
              <w:t>megjegyzi</w:t>
            </w:r>
            <w:r w:rsidRPr="005E7E9F">
              <w:t xml:space="preserve">, hogy a </w:t>
            </w:r>
            <w:r w:rsidRPr="005E7E9F">
              <w:rPr>
                <w:b/>
                <w:bCs/>
                <w:i/>
                <w:iCs/>
              </w:rPr>
              <w:t>demokrácia</w:t>
            </w:r>
            <w:r w:rsidRPr="005E7E9F">
              <w:t xml:space="preserve">, a </w:t>
            </w:r>
            <w:r w:rsidRPr="005E7E9F">
              <w:rPr>
                <w:b/>
                <w:bCs/>
                <w:i/>
                <w:iCs/>
              </w:rPr>
              <w:t>jogállamiság</w:t>
            </w:r>
            <w:r w:rsidRPr="005E7E9F">
              <w:t xml:space="preserve"> és az alapvető </w:t>
            </w:r>
            <w:r w:rsidRPr="005E7E9F">
              <w:rPr>
                <w:b/>
                <w:bCs/>
                <w:i/>
                <w:iCs/>
              </w:rPr>
              <w:t>jogok védelmére szolgáló meglévő mechanizmusok mellett folyamatosan értékelni kell, hogy az uniós szinten rendelkezésre álló eszközök megfelelőek-e, és összhangban vannak-e a Szerződések által átruházott hatáskörökkel</w:t>
            </w:r>
            <w:r w:rsidRPr="005E7E9F">
              <w:t xml:space="preserve">; </w:t>
            </w:r>
            <w:r w:rsidRPr="005E7E9F">
              <w:rPr>
                <w:b/>
                <w:i/>
              </w:rPr>
              <w:t>tudomásul veszi a Bizottság által újonnan javasolt „demokráciapajzs” mechanizmust, és kifejezi azon szándékát, hogy konstruktívan részt kíván venni annak továbbfejlesztésében;</w:t>
            </w:r>
          </w:p>
        </w:tc>
      </w:tr>
    </w:tbl>
    <w:p w14:paraId="20E81A31"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3418406" w14:textId="77777777" w:rsidR="004268ED" w:rsidRPr="005E7E9F" w:rsidRDefault="004268ED" w:rsidP="004268ED">
      <w:r w:rsidRPr="00D761F0">
        <w:rPr>
          <w:rStyle w:val="HideTWBExt"/>
        </w:rPr>
        <w:t>&lt;/Amend&gt;</w:t>
      </w:r>
    </w:p>
    <w:p w14:paraId="57C510FF"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266</w:t>
      </w:r>
      <w:r w:rsidRPr="00D761F0">
        <w:rPr>
          <w:rStyle w:val="HideTWBExt"/>
          <w:b w:val="0"/>
        </w:rPr>
        <w:t>&lt;/NumAm&gt;</w:t>
      </w:r>
    </w:p>
    <w:p w14:paraId="3E29D935"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667EA689" w14:textId="77777777" w:rsidR="004268ED" w:rsidRPr="005E7E9F" w:rsidRDefault="004268ED" w:rsidP="004268ED">
      <w:pPr>
        <w:pStyle w:val="NormalBold"/>
      </w:pPr>
      <w:r w:rsidRPr="00D761F0">
        <w:rPr>
          <w:rStyle w:val="HideTWBExt"/>
          <w:b w:val="0"/>
        </w:rPr>
        <w:t>&lt;/RepeatBlock-By&gt;</w:t>
      </w:r>
    </w:p>
    <w:p w14:paraId="23C7BF4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1018A51" w14:textId="77777777" w:rsidR="004268ED" w:rsidRPr="005E7E9F" w:rsidRDefault="004268ED" w:rsidP="004268ED">
      <w:pPr>
        <w:pStyle w:val="NormalBold"/>
      </w:pPr>
      <w:r w:rsidRPr="00D761F0">
        <w:rPr>
          <w:rStyle w:val="HideTWBExt"/>
          <w:b w:val="0"/>
        </w:rPr>
        <w:t>&lt;Article&gt;</w:t>
      </w:r>
      <w:r w:rsidRPr="005E7E9F">
        <w:t>4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9270406" w14:textId="77777777" w:rsidTr="00711A5F">
        <w:trPr>
          <w:trHeight w:val="240"/>
          <w:jc w:val="center"/>
        </w:trPr>
        <w:tc>
          <w:tcPr>
            <w:tcW w:w="9752" w:type="dxa"/>
            <w:gridSpan w:val="2"/>
            <w:tcBorders>
              <w:top w:val="nil"/>
              <w:left w:val="nil"/>
              <w:bottom w:val="nil"/>
              <w:right w:val="nil"/>
            </w:tcBorders>
          </w:tcPr>
          <w:p w14:paraId="73240D81" w14:textId="77777777" w:rsidR="004268ED" w:rsidRPr="005E7E9F" w:rsidRDefault="004268ED" w:rsidP="00711A5F"/>
        </w:tc>
      </w:tr>
      <w:tr w:rsidR="00E70254" w:rsidRPr="005E7E9F" w14:paraId="5F4538A7" w14:textId="77777777" w:rsidTr="00711A5F">
        <w:trPr>
          <w:trHeight w:val="240"/>
          <w:jc w:val="center"/>
        </w:trPr>
        <w:tc>
          <w:tcPr>
            <w:tcW w:w="4876" w:type="dxa"/>
            <w:tcBorders>
              <w:top w:val="nil"/>
              <w:left w:val="nil"/>
              <w:bottom w:val="nil"/>
              <w:right w:val="nil"/>
            </w:tcBorders>
            <w:hideMark/>
          </w:tcPr>
          <w:p w14:paraId="78D2454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5B797BF" w14:textId="77777777" w:rsidR="004268ED" w:rsidRPr="005E7E9F" w:rsidRDefault="004268ED" w:rsidP="00711A5F">
            <w:pPr>
              <w:pStyle w:val="AmColumnHeading"/>
            </w:pPr>
            <w:r w:rsidRPr="005E7E9F">
              <w:t>Módosítás</w:t>
            </w:r>
          </w:p>
        </w:tc>
      </w:tr>
      <w:tr w:rsidR="00E70254" w:rsidRPr="005E7E9F" w14:paraId="426FE631" w14:textId="77777777" w:rsidTr="00711A5F">
        <w:trPr>
          <w:jc w:val="center"/>
        </w:trPr>
        <w:tc>
          <w:tcPr>
            <w:tcW w:w="4876" w:type="dxa"/>
            <w:tcBorders>
              <w:top w:val="nil"/>
              <w:left w:val="nil"/>
              <w:bottom w:val="nil"/>
              <w:right w:val="nil"/>
            </w:tcBorders>
            <w:hideMark/>
          </w:tcPr>
          <w:p w14:paraId="7D9B3655" w14:textId="77777777" w:rsidR="004268ED" w:rsidRPr="005E7E9F" w:rsidRDefault="004268ED" w:rsidP="00711A5F">
            <w:pPr>
              <w:pStyle w:val="Normal6a"/>
            </w:pPr>
            <w:r w:rsidRPr="005E7E9F">
              <w:t>4.</w:t>
            </w:r>
            <w:r w:rsidRPr="005E7E9F">
              <w:tab/>
            </w:r>
            <w:r w:rsidRPr="005E7E9F">
              <w:rPr>
                <w:b/>
                <w:bCs/>
                <w:i/>
                <w:iCs/>
              </w:rPr>
              <w:t>megismétli</w:t>
            </w:r>
            <w:r w:rsidRPr="005E7E9F">
              <w:t>, hogy a demokráciával, a jogállamisággal és az alapvető jogokkal foglalkozó uniós mechanizmust kellene létrehozni;</w:t>
            </w:r>
          </w:p>
        </w:tc>
        <w:tc>
          <w:tcPr>
            <w:tcW w:w="4876" w:type="dxa"/>
            <w:tcBorders>
              <w:top w:val="nil"/>
              <w:left w:val="nil"/>
              <w:bottom w:val="nil"/>
              <w:right w:val="nil"/>
            </w:tcBorders>
            <w:hideMark/>
          </w:tcPr>
          <w:p w14:paraId="468048A6" w14:textId="77777777" w:rsidR="004268ED" w:rsidRPr="005E7E9F" w:rsidRDefault="004268ED" w:rsidP="00711A5F">
            <w:pPr>
              <w:pStyle w:val="Normal6a"/>
            </w:pPr>
            <w:r w:rsidRPr="005E7E9F">
              <w:t>4.</w:t>
            </w:r>
            <w:r w:rsidRPr="005E7E9F">
              <w:tab/>
            </w:r>
            <w:r w:rsidRPr="005E7E9F">
              <w:rPr>
                <w:b/>
                <w:bCs/>
                <w:i/>
                <w:iCs/>
              </w:rPr>
              <w:t>ellenzi azt az elképzelést</w:t>
            </w:r>
            <w:r w:rsidRPr="005E7E9F">
              <w:t>, hogy a demokráciával, a jogállamisággal és az alapvető jogokkal foglalkozó uniós mechanizmust kellene létrehozni;</w:t>
            </w:r>
          </w:p>
        </w:tc>
      </w:tr>
    </w:tbl>
    <w:p w14:paraId="59DEB021"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4F17C305" w14:textId="77777777" w:rsidR="004268ED" w:rsidRPr="005E7E9F" w:rsidRDefault="004268ED" w:rsidP="004268ED">
      <w:r w:rsidRPr="00D761F0">
        <w:rPr>
          <w:rStyle w:val="HideTWBExt"/>
        </w:rPr>
        <w:t>&lt;/Amend&gt;</w:t>
      </w:r>
    </w:p>
    <w:p w14:paraId="77651C9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267</w:t>
      </w:r>
      <w:r w:rsidRPr="00D761F0">
        <w:rPr>
          <w:rStyle w:val="HideTWBExt"/>
          <w:b w:val="0"/>
        </w:rPr>
        <w:t>&lt;/NumAm&gt;</w:t>
      </w:r>
    </w:p>
    <w:p w14:paraId="7D065EC3" w14:textId="77777777" w:rsidR="004268ED" w:rsidRPr="005E7E9F" w:rsidRDefault="004268ED" w:rsidP="004268ED">
      <w:pPr>
        <w:pStyle w:val="NormalBold"/>
      </w:pPr>
      <w:r w:rsidRPr="00D761F0">
        <w:rPr>
          <w:rStyle w:val="HideTWBExt"/>
          <w:b w:val="0"/>
        </w:rPr>
        <w:t>&lt;RepeatBlock-By&gt;&lt;Members&gt;</w:t>
      </w:r>
      <w:r w:rsidRPr="005E7E9F">
        <w:t>Erik Kaliňák</w:t>
      </w:r>
      <w:r w:rsidRPr="00D761F0">
        <w:rPr>
          <w:rStyle w:val="HideTWBExt"/>
          <w:b w:val="0"/>
        </w:rPr>
        <w:t>&lt;/Members&gt;</w:t>
      </w:r>
    </w:p>
    <w:p w14:paraId="786E4890" w14:textId="77777777" w:rsidR="004268ED" w:rsidRPr="005E7E9F" w:rsidRDefault="004268ED" w:rsidP="004268ED">
      <w:pPr>
        <w:pStyle w:val="NormalBold"/>
      </w:pPr>
      <w:r w:rsidRPr="00D761F0">
        <w:rPr>
          <w:rStyle w:val="HideTWBExt"/>
          <w:b w:val="0"/>
        </w:rPr>
        <w:t>&lt;/RepeatBlock-By&gt;</w:t>
      </w:r>
    </w:p>
    <w:p w14:paraId="39E2A18B"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65C1442" w14:textId="77777777" w:rsidR="004268ED" w:rsidRPr="005E7E9F" w:rsidRDefault="004268ED" w:rsidP="004268ED">
      <w:pPr>
        <w:pStyle w:val="NormalBold"/>
      </w:pPr>
      <w:r w:rsidRPr="00D761F0">
        <w:rPr>
          <w:rStyle w:val="HideTWBExt"/>
          <w:b w:val="0"/>
        </w:rPr>
        <w:t>&lt;Article&gt;</w:t>
      </w:r>
      <w:r w:rsidRPr="005E7E9F">
        <w:t>4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6A3AB12" w14:textId="77777777" w:rsidTr="00711A5F">
        <w:trPr>
          <w:trHeight w:val="240"/>
          <w:jc w:val="center"/>
        </w:trPr>
        <w:tc>
          <w:tcPr>
            <w:tcW w:w="9752" w:type="dxa"/>
            <w:gridSpan w:val="2"/>
            <w:tcBorders>
              <w:top w:val="nil"/>
              <w:left w:val="nil"/>
              <w:bottom w:val="nil"/>
              <w:right w:val="nil"/>
            </w:tcBorders>
          </w:tcPr>
          <w:p w14:paraId="5581FBBF" w14:textId="77777777" w:rsidR="004268ED" w:rsidRPr="005E7E9F" w:rsidRDefault="004268ED" w:rsidP="00711A5F"/>
        </w:tc>
      </w:tr>
      <w:tr w:rsidR="00E70254" w:rsidRPr="005E7E9F" w14:paraId="5FEEBC83" w14:textId="77777777" w:rsidTr="00711A5F">
        <w:trPr>
          <w:trHeight w:val="240"/>
          <w:jc w:val="center"/>
        </w:trPr>
        <w:tc>
          <w:tcPr>
            <w:tcW w:w="4876" w:type="dxa"/>
            <w:tcBorders>
              <w:top w:val="nil"/>
              <w:left w:val="nil"/>
              <w:bottom w:val="nil"/>
              <w:right w:val="nil"/>
            </w:tcBorders>
            <w:hideMark/>
          </w:tcPr>
          <w:p w14:paraId="7FE6C5D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3402C42" w14:textId="77777777" w:rsidR="004268ED" w:rsidRPr="005E7E9F" w:rsidRDefault="004268ED" w:rsidP="00711A5F">
            <w:pPr>
              <w:pStyle w:val="AmColumnHeading"/>
            </w:pPr>
            <w:r w:rsidRPr="005E7E9F">
              <w:t>Módosítás</w:t>
            </w:r>
          </w:p>
        </w:tc>
      </w:tr>
      <w:tr w:rsidR="00E70254" w:rsidRPr="005E7E9F" w14:paraId="21006BFC" w14:textId="77777777" w:rsidTr="00711A5F">
        <w:trPr>
          <w:jc w:val="center"/>
        </w:trPr>
        <w:tc>
          <w:tcPr>
            <w:tcW w:w="4876" w:type="dxa"/>
            <w:tcBorders>
              <w:top w:val="nil"/>
              <w:left w:val="nil"/>
              <w:bottom w:val="nil"/>
              <w:right w:val="nil"/>
            </w:tcBorders>
            <w:hideMark/>
          </w:tcPr>
          <w:p w14:paraId="64C2D3F1" w14:textId="77777777" w:rsidR="004268ED" w:rsidRPr="005E7E9F" w:rsidRDefault="004268ED" w:rsidP="00711A5F">
            <w:pPr>
              <w:pStyle w:val="Normal6a"/>
            </w:pPr>
            <w:r w:rsidRPr="005E7E9F">
              <w:t>4.</w:t>
            </w:r>
            <w:r w:rsidRPr="005E7E9F">
              <w:tab/>
              <w:t xml:space="preserve">megismétli, hogy </w:t>
            </w:r>
            <w:r w:rsidRPr="005E7E9F">
              <w:rPr>
                <w:b/>
                <w:bCs/>
                <w:i/>
                <w:iCs/>
              </w:rPr>
              <w:t>a demokráciával, a jogállamisággal és az alapvető jogokkal foglalkozó uniós mechanizmust</w:t>
            </w:r>
            <w:r w:rsidRPr="005E7E9F">
              <w:t xml:space="preserve"> kellene </w:t>
            </w:r>
            <w:r w:rsidRPr="005E7E9F">
              <w:rPr>
                <w:b/>
                <w:bCs/>
                <w:i/>
                <w:iCs/>
              </w:rPr>
              <w:t>létrehozni</w:t>
            </w:r>
            <w:r w:rsidRPr="005E7E9F">
              <w:t>;</w:t>
            </w:r>
          </w:p>
        </w:tc>
        <w:tc>
          <w:tcPr>
            <w:tcW w:w="4876" w:type="dxa"/>
            <w:tcBorders>
              <w:top w:val="nil"/>
              <w:left w:val="nil"/>
              <w:bottom w:val="nil"/>
              <w:right w:val="nil"/>
            </w:tcBorders>
            <w:hideMark/>
          </w:tcPr>
          <w:p w14:paraId="2149A30A" w14:textId="77777777" w:rsidR="004268ED" w:rsidRPr="005E7E9F" w:rsidRDefault="004268ED" w:rsidP="00711A5F">
            <w:pPr>
              <w:pStyle w:val="Normal6a"/>
            </w:pPr>
            <w:r w:rsidRPr="005E7E9F">
              <w:t>4.</w:t>
            </w:r>
            <w:r w:rsidRPr="005E7E9F">
              <w:tab/>
              <w:t xml:space="preserve">megismétli, hogy </w:t>
            </w:r>
            <w:r w:rsidRPr="005E7E9F">
              <w:rPr>
                <w:b/>
                <w:bCs/>
                <w:i/>
                <w:iCs/>
              </w:rPr>
              <w:t>új mechanizmusok létrehozása helyett hatékonyan ki</w:t>
            </w:r>
            <w:r w:rsidRPr="005E7E9F">
              <w:t xml:space="preserve"> kellene </w:t>
            </w:r>
            <w:r w:rsidRPr="005E7E9F">
              <w:rPr>
                <w:b/>
                <w:bCs/>
                <w:i/>
                <w:iCs/>
              </w:rPr>
              <w:t>használni a meglévő mechanizmusokat</w:t>
            </w:r>
            <w:r w:rsidRPr="005E7E9F">
              <w:t>;</w:t>
            </w:r>
          </w:p>
        </w:tc>
      </w:tr>
    </w:tbl>
    <w:p w14:paraId="283B629D"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{SK}</w:t>
      </w:r>
      <w:r w:rsidRPr="005E7E9F">
        <w:t>sk</w:t>
      </w:r>
      <w:r w:rsidRPr="00D761F0">
        <w:rPr>
          <w:rStyle w:val="HideTWBExt"/>
        </w:rPr>
        <w:t>&lt;/Original&gt;</w:t>
      </w:r>
    </w:p>
    <w:p w14:paraId="0942E021" w14:textId="77777777" w:rsidR="004268ED" w:rsidRPr="005E7E9F" w:rsidRDefault="004268ED" w:rsidP="004268ED">
      <w:r w:rsidRPr="00D761F0">
        <w:rPr>
          <w:rStyle w:val="HideTWBExt"/>
        </w:rPr>
        <w:t>&lt;/Amend&gt;</w:t>
      </w:r>
    </w:p>
    <w:p w14:paraId="4B5BE6C5"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268</w:t>
      </w:r>
      <w:r w:rsidRPr="00D761F0">
        <w:rPr>
          <w:rStyle w:val="HideTWBExt"/>
          <w:b w:val="0"/>
        </w:rPr>
        <w:t>&lt;/NumAm&gt;</w:t>
      </w:r>
    </w:p>
    <w:p w14:paraId="1FB0FECB" w14:textId="77777777" w:rsidR="004268ED" w:rsidRPr="005E7E9F" w:rsidRDefault="004268ED" w:rsidP="004268ED">
      <w:pPr>
        <w:pStyle w:val="NormalBold"/>
      </w:pPr>
      <w:r w:rsidRPr="00D761F0">
        <w:rPr>
          <w:rStyle w:val="HideTWBExt"/>
          <w:b w:val="0"/>
        </w:rPr>
        <w:t>&lt;RepeatBlock-By&gt;&lt;Members&gt;</w:t>
      </w:r>
      <w:r w:rsidRPr="005E7E9F">
        <w:t>Krzysztof Śmiszek</w:t>
      </w:r>
      <w:r w:rsidRPr="00D761F0">
        <w:rPr>
          <w:rStyle w:val="HideTWBExt"/>
          <w:b w:val="0"/>
        </w:rPr>
        <w:t>&lt;/Members&gt;</w:t>
      </w:r>
    </w:p>
    <w:p w14:paraId="642B6273" w14:textId="77777777" w:rsidR="004268ED" w:rsidRPr="005E7E9F" w:rsidRDefault="004268ED" w:rsidP="004268ED">
      <w:pPr>
        <w:pStyle w:val="NormalBold"/>
      </w:pPr>
      <w:r w:rsidRPr="00D761F0">
        <w:rPr>
          <w:rStyle w:val="HideTWBExt"/>
          <w:b w:val="0"/>
        </w:rPr>
        <w:t>&lt;/RepeatBlock-By&gt;</w:t>
      </w:r>
    </w:p>
    <w:p w14:paraId="6F6CB22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7FBCDAD" w14:textId="77777777" w:rsidR="004268ED" w:rsidRPr="005E7E9F" w:rsidRDefault="004268ED" w:rsidP="004268ED">
      <w:pPr>
        <w:pStyle w:val="NormalBold"/>
      </w:pPr>
      <w:r w:rsidRPr="00D761F0">
        <w:rPr>
          <w:rStyle w:val="HideTWBExt"/>
          <w:b w:val="0"/>
        </w:rPr>
        <w:t>&lt;Article&gt;</w:t>
      </w:r>
      <w:r w:rsidRPr="005E7E9F">
        <w:t>4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3DCC096" w14:textId="77777777" w:rsidTr="00711A5F">
        <w:trPr>
          <w:trHeight w:val="240"/>
          <w:jc w:val="center"/>
        </w:trPr>
        <w:tc>
          <w:tcPr>
            <w:tcW w:w="9752" w:type="dxa"/>
            <w:gridSpan w:val="2"/>
            <w:tcBorders>
              <w:top w:val="nil"/>
              <w:left w:val="nil"/>
              <w:bottom w:val="nil"/>
              <w:right w:val="nil"/>
            </w:tcBorders>
          </w:tcPr>
          <w:p w14:paraId="520E2636" w14:textId="77777777" w:rsidR="004268ED" w:rsidRPr="005E7E9F" w:rsidRDefault="004268ED" w:rsidP="00711A5F"/>
        </w:tc>
      </w:tr>
      <w:tr w:rsidR="00E70254" w:rsidRPr="005E7E9F" w14:paraId="59F813ED" w14:textId="77777777" w:rsidTr="00711A5F">
        <w:trPr>
          <w:trHeight w:val="240"/>
          <w:jc w:val="center"/>
        </w:trPr>
        <w:tc>
          <w:tcPr>
            <w:tcW w:w="4876" w:type="dxa"/>
            <w:tcBorders>
              <w:top w:val="nil"/>
              <w:left w:val="nil"/>
              <w:bottom w:val="nil"/>
              <w:right w:val="nil"/>
            </w:tcBorders>
            <w:hideMark/>
          </w:tcPr>
          <w:p w14:paraId="46D4DB3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EEB7518" w14:textId="77777777" w:rsidR="004268ED" w:rsidRPr="005E7E9F" w:rsidRDefault="004268ED" w:rsidP="00711A5F">
            <w:pPr>
              <w:pStyle w:val="AmColumnHeading"/>
            </w:pPr>
            <w:r w:rsidRPr="005E7E9F">
              <w:t>Módosítás</w:t>
            </w:r>
          </w:p>
        </w:tc>
      </w:tr>
      <w:tr w:rsidR="00E70254" w:rsidRPr="005E7E9F" w14:paraId="403776E1" w14:textId="77777777" w:rsidTr="00711A5F">
        <w:trPr>
          <w:jc w:val="center"/>
        </w:trPr>
        <w:tc>
          <w:tcPr>
            <w:tcW w:w="4876" w:type="dxa"/>
            <w:tcBorders>
              <w:top w:val="nil"/>
              <w:left w:val="nil"/>
              <w:bottom w:val="nil"/>
              <w:right w:val="nil"/>
            </w:tcBorders>
          </w:tcPr>
          <w:p w14:paraId="1D214ED4" w14:textId="77777777" w:rsidR="004268ED" w:rsidRPr="005E7E9F" w:rsidRDefault="004268ED" w:rsidP="00711A5F">
            <w:pPr>
              <w:pStyle w:val="Normal6a"/>
            </w:pPr>
          </w:p>
        </w:tc>
        <w:tc>
          <w:tcPr>
            <w:tcW w:w="4876" w:type="dxa"/>
            <w:tcBorders>
              <w:top w:val="nil"/>
              <w:left w:val="nil"/>
              <w:bottom w:val="nil"/>
              <w:right w:val="nil"/>
            </w:tcBorders>
            <w:hideMark/>
          </w:tcPr>
          <w:p w14:paraId="21D9EBCA" w14:textId="77777777" w:rsidR="004268ED" w:rsidRPr="005E7E9F" w:rsidRDefault="004268ED" w:rsidP="00711A5F">
            <w:pPr>
              <w:pStyle w:val="Normal6a"/>
            </w:pPr>
            <w:r w:rsidRPr="005E7E9F">
              <w:rPr>
                <w:b/>
                <w:i/>
              </w:rPr>
              <w:t>4a.</w:t>
            </w:r>
            <w:r w:rsidRPr="005E7E9F">
              <w:tab/>
            </w:r>
            <w:r w:rsidRPr="005E7E9F">
              <w:rPr>
                <w:b/>
                <w:i/>
              </w:rPr>
              <w:t xml:space="preserve">sajnálatát fejezi ki amiatt, hogy a Tanács továbbra sem ért el kézzelfogható előrelépést az EUSZ 7. cikkének (1) bekezdése alapján Magyarországgal szemben indított eljárásban; hangsúlyozza, hogy az Unió nem tűrheti alapvető értékeinek tartós megsértését; felhívja a Tanácsot, hogy fogadjon el egyértelmű határidőket és mérhető referenciaértékeket tartalmazó országspecifikus ajánlásokat; sürgeti a Bizottságot, hogy vizsgálja meg az EUSZ </w:t>
            </w:r>
            <w:r w:rsidRPr="005E7E9F">
              <w:rPr>
                <w:b/>
                <w:i/>
              </w:rPr>
              <w:lastRenderedPageBreak/>
              <w:t>7. cikkének (1) bekezdése szerinti hasonló eljárás megindításának lehetőségét Szlovákia tekintetében, tekintettel az igazságszolgáltatás függetlenségét, a tömegtájékoztatás szabadságát és a korrupciós nyomozásokat érintő közelmúltbeli fejleményekre;</w:t>
            </w:r>
          </w:p>
        </w:tc>
      </w:tr>
    </w:tbl>
    <w:p w14:paraId="2AD86F0E"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C293358" w14:textId="77777777" w:rsidR="004268ED" w:rsidRPr="005E7E9F" w:rsidRDefault="004268ED" w:rsidP="004268ED">
      <w:r w:rsidRPr="00D761F0">
        <w:rPr>
          <w:rStyle w:val="HideTWBExt"/>
        </w:rPr>
        <w:t>&lt;/Amend&gt;</w:t>
      </w:r>
    </w:p>
    <w:p w14:paraId="6757530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269</w:t>
      </w:r>
      <w:r w:rsidRPr="00D761F0">
        <w:rPr>
          <w:rStyle w:val="HideTWBExt"/>
          <w:b w:val="0"/>
        </w:rPr>
        <w:t>&lt;/NumAm&gt;</w:t>
      </w:r>
    </w:p>
    <w:p w14:paraId="1C19B560"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214FD854" w14:textId="77777777" w:rsidR="004268ED" w:rsidRPr="005E7E9F" w:rsidRDefault="004268ED" w:rsidP="004268ED">
      <w:pPr>
        <w:pStyle w:val="NormalBold"/>
      </w:pPr>
      <w:r w:rsidRPr="00D761F0">
        <w:rPr>
          <w:rStyle w:val="HideTWBExt"/>
          <w:b w:val="0"/>
        </w:rPr>
        <w:t>&lt;/RepeatBlock-By&gt;</w:t>
      </w:r>
    </w:p>
    <w:p w14:paraId="0F2AC7B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73B751D" w14:textId="77777777" w:rsidR="004268ED" w:rsidRPr="005E7E9F" w:rsidRDefault="004268ED" w:rsidP="004268ED">
      <w:pPr>
        <w:pStyle w:val="NormalBold"/>
      </w:pPr>
      <w:r w:rsidRPr="00D761F0">
        <w:rPr>
          <w:rStyle w:val="HideTWBExt"/>
          <w:b w:val="0"/>
        </w:rPr>
        <w:t>&lt;Article&gt;</w:t>
      </w:r>
      <w:r w:rsidRPr="005E7E9F">
        <w:t>4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093450C" w14:textId="77777777" w:rsidTr="00711A5F">
        <w:trPr>
          <w:trHeight w:val="240"/>
          <w:jc w:val="center"/>
        </w:trPr>
        <w:tc>
          <w:tcPr>
            <w:tcW w:w="9752" w:type="dxa"/>
            <w:gridSpan w:val="2"/>
            <w:tcBorders>
              <w:top w:val="nil"/>
              <w:left w:val="nil"/>
              <w:bottom w:val="nil"/>
              <w:right w:val="nil"/>
            </w:tcBorders>
          </w:tcPr>
          <w:p w14:paraId="3F08D2FF" w14:textId="77777777" w:rsidR="004268ED" w:rsidRPr="005E7E9F" w:rsidRDefault="004268ED" w:rsidP="00711A5F"/>
        </w:tc>
      </w:tr>
      <w:tr w:rsidR="00E70254" w:rsidRPr="005E7E9F" w14:paraId="2309B5FE" w14:textId="77777777" w:rsidTr="00711A5F">
        <w:trPr>
          <w:trHeight w:val="240"/>
          <w:jc w:val="center"/>
        </w:trPr>
        <w:tc>
          <w:tcPr>
            <w:tcW w:w="4876" w:type="dxa"/>
            <w:tcBorders>
              <w:top w:val="nil"/>
              <w:left w:val="nil"/>
              <w:bottom w:val="nil"/>
              <w:right w:val="nil"/>
            </w:tcBorders>
            <w:hideMark/>
          </w:tcPr>
          <w:p w14:paraId="3CCCB0FB"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3AE5BF0" w14:textId="77777777" w:rsidR="004268ED" w:rsidRPr="005E7E9F" w:rsidRDefault="004268ED" w:rsidP="00711A5F">
            <w:pPr>
              <w:pStyle w:val="AmColumnHeading"/>
            </w:pPr>
            <w:r w:rsidRPr="005E7E9F">
              <w:t>Módosítás</w:t>
            </w:r>
          </w:p>
        </w:tc>
      </w:tr>
      <w:tr w:rsidR="00E70254" w:rsidRPr="005E7E9F" w14:paraId="7BED51FB" w14:textId="77777777" w:rsidTr="00711A5F">
        <w:trPr>
          <w:jc w:val="center"/>
        </w:trPr>
        <w:tc>
          <w:tcPr>
            <w:tcW w:w="4876" w:type="dxa"/>
            <w:tcBorders>
              <w:top w:val="nil"/>
              <w:left w:val="nil"/>
              <w:bottom w:val="nil"/>
              <w:right w:val="nil"/>
            </w:tcBorders>
          </w:tcPr>
          <w:p w14:paraId="4697A6C4" w14:textId="77777777" w:rsidR="004268ED" w:rsidRPr="005E7E9F" w:rsidRDefault="004268ED" w:rsidP="00711A5F">
            <w:pPr>
              <w:pStyle w:val="Normal6a"/>
            </w:pPr>
          </w:p>
        </w:tc>
        <w:tc>
          <w:tcPr>
            <w:tcW w:w="4876" w:type="dxa"/>
            <w:tcBorders>
              <w:top w:val="nil"/>
              <w:left w:val="nil"/>
              <w:bottom w:val="nil"/>
              <w:right w:val="nil"/>
            </w:tcBorders>
            <w:hideMark/>
          </w:tcPr>
          <w:p w14:paraId="42E590B5" w14:textId="77777777" w:rsidR="004268ED" w:rsidRPr="005E7E9F" w:rsidRDefault="004268ED" w:rsidP="00711A5F">
            <w:pPr>
              <w:pStyle w:val="Normal6a"/>
            </w:pPr>
            <w:r w:rsidRPr="005E7E9F">
              <w:rPr>
                <w:b/>
                <w:i/>
              </w:rPr>
              <w:t>4a.</w:t>
            </w:r>
            <w:r w:rsidRPr="005E7E9F">
              <w:tab/>
            </w:r>
            <w:r w:rsidRPr="005E7E9F">
              <w:rPr>
                <w:b/>
                <w:i/>
              </w:rPr>
              <w:t>sajnálatát fejezi ki egyes tagállamok azon politikája miatt, hogy a „nemzeti identitás” védelmének hamis ürügyén megtámadják az uniós jog és a nemzetközi jog elsőbbségének elvét; hangsúlyozza, hogy az uniós jog elsőbbsége az Unió működésének és a jogállamiság tagállamok közötti tiszteletben tartásának sarokköve, amely mellett a csatlakozáskor valamennyi tagállam elkötelezi magát; hangsúlyozza, hogy ezen elv megkérdőjelezésével ezek a kormányok ténylegesen kétségbe vonják azt, hogy tartják-e magukat az uniós tagság értékeihez és az azzal járó kötelezettségekhez;</w:t>
            </w:r>
          </w:p>
        </w:tc>
      </w:tr>
    </w:tbl>
    <w:p w14:paraId="5A6F0F68"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1AEE11E" w14:textId="77777777" w:rsidR="004268ED" w:rsidRPr="005E7E9F" w:rsidRDefault="004268ED" w:rsidP="004268ED">
      <w:r w:rsidRPr="00D761F0">
        <w:rPr>
          <w:rStyle w:val="HideTWBExt"/>
        </w:rPr>
        <w:t>&lt;/Amend&gt;</w:t>
      </w:r>
    </w:p>
    <w:p w14:paraId="31DFAA7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270</w:t>
      </w:r>
      <w:r w:rsidRPr="00D761F0">
        <w:rPr>
          <w:rStyle w:val="HideTWBExt"/>
          <w:b w:val="0"/>
        </w:rPr>
        <w:t>&lt;/NumAm&gt;</w:t>
      </w:r>
    </w:p>
    <w:p w14:paraId="6C9B4935" w14:textId="77777777" w:rsidR="004268ED" w:rsidRPr="005E7E9F" w:rsidRDefault="004268ED" w:rsidP="004268ED">
      <w:pPr>
        <w:pStyle w:val="NormalBold"/>
      </w:pPr>
      <w:r w:rsidRPr="00D761F0">
        <w:rPr>
          <w:rStyle w:val="HideTWBExt"/>
          <w:b w:val="0"/>
        </w:rPr>
        <w:t>&lt;RepeatBlock-By&gt;&lt;Members&gt;</w:t>
      </w:r>
      <w:r w:rsidRPr="005E7E9F">
        <w:t>Pernando Barrena Arza</w:t>
      </w:r>
      <w:r w:rsidRPr="00D761F0">
        <w:rPr>
          <w:rStyle w:val="HideTWBExt"/>
          <w:b w:val="0"/>
        </w:rPr>
        <w:t>&lt;/Members&gt;</w:t>
      </w:r>
    </w:p>
    <w:p w14:paraId="1C545604" w14:textId="77777777" w:rsidR="004268ED" w:rsidRPr="005E7E9F" w:rsidRDefault="004268ED" w:rsidP="004268ED">
      <w:pPr>
        <w:pStyle w:val="NormalBold"/>
      </w:pPr>
      <w:r w:rsidRPr="00D761F0">
        <w:rPr>
          <w:rStyle w:val="HideTWBExt"/>
          <w:b w:val="0"/>
        </w:rPr>
        <w:t>&lt;/RepeatBlock-By&gt;</w:t>
      </w:r>
    </w:p>
    <w:p w14:paraId="6A749052"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4D194D3" w14:textId="77777777" w:rsidR="004268ED" w:rsidRPr="005E7E9F" w:rsidRDefault="004268ED" w:rsidP="004268ED">
      <w:pPr>
        <w:pStyle w:val="NormalBold"/>
      </w:pPr>
      <w:r w:rsidRPr="00D761F0">
        <w:rPr>
          <w:rStyle w:val="HideTWBExt"/>
          <w:b w:val="0"/>
        </w:rPr>
        <w:t>&lt;Article&gt;</w:t>
      </w:r>
      <w:r w:rsidRPr="005E7E9F">
        <w:t>4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E9E70DA" w14:textId="77777777" w:rsidTr="00711A5F">
        <w:trPr>
          <w:trHeight w:val="240"/>
          <w:jc w:val="center"/>
        </w:trPr>
        <w:tc>
          <w:tcPr>
            <w:tcW w:w="9752" w:type="dxa"/>
            <w:gridSpan w:val="2"/>
            <w:tcBorders>
              <w:top w:val="nil"/>
              <w:left w:val="nil"/>
              <w:bottom w:val="nil"/>
              <w:right w:val="nil"/>
            </w:tcBorders>
          </w:tcPr>
          <w:p w14:paraId="47471FDE" w14:textId="77777777" w:rsidR="004268ED" w:rsidRPr="005E7E9F" w:rsidRDefault="004268ED" w:rsidP="00711A5F"/>
        </w:tc>
      </w:tr>
      <w:tr w:rsidR="00E70254" w:rsidRPr="005E7E9F" w14:paraId="359204C2" w14:textId="77777777" w:rsidTr="00711A5F">
        <w:trPr>
          <w:trHeight w:val="240"/>
          <w:jc w:val="center"/>
        </w:trPr>
        <w:tc>
          <w:tcPr>
            <w:tcW w:w="4876" w:type="dxa"/>
            <w:tcBorders>
              <w:top w:val="nil"/>
              <w:left w:val="nil"/>
              <w:bottom w:val="nil"/>
              <w:right w:val="nil"/>
            </w:tcBorders>
            <w:hideMark/>
          </w:tcPr>
          <w:p w14:paraId="6F5C0F9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9CE2C9B" w14:textId="77777777" w:rsidR="004268ED" w:rsidRPr="005E7E9F" w:rsidRDefault="004268ED" w:rsidP="00711A5F">
            <w:pPr>
              <w:pStyle w:val="AmColumnHeading"/>
            </w:pPr>
            <w:r w:rsidRPr="005E7E9F">
              <w:t>Módosítás</w:t>
            </w:r>
          </w:p>
        </w:tc>
      </w:tr>
      <w:tr w:rsidR="00E70254" w:rsidRPr="005E7E9F" w14:paraId="20A79D86" w14:textId="77777777" w:rsidTr="00711A5F">
        <w:trPr>
          <w:jc w:val="center"/>
        </w:trPr>
        <w:tc>
          <w:tcPr>
            <w:tcW w:w="4876" w:type="dxa"/>
            <w:tcBorders>
              <w:top w:val="nil"/>
              <w:left w:val="nil"/>
              <w:bottom w:val="nil"/>
              <w:right w:val="nil"/>
            </w:tcBorders>
          </w:tcPr>
          <w:p w14:paraId="3DCD6722" w14:textId="77777777" w:rsidR="004268ED" w:rsidRPr="005E7E9F" w:rsidRDefault="004268ED" w:rsidP="00711A5F">
            <w:pPr>
              <w:pStyle w:val="Normal6a"/>
            </w:pPr>
          </w:p>
        </w:tc>
        <w:tc>
          <w:tcPr>
            <w:tcW w:w="4876" w:type="dxa"/>
            <w:tcBorders>
              <w:top w:val="nil"/>
              <w:left w:val="nil"/>
              <w:bottom w:val="nil"/>
              <w:right w:val="nil"/>
            </w:tcBorders>
            <w:hideMark/>
          </w:tcPr>
          <w:p w14:paraId="0BFA6955" w14:textId="77777777" w:rsidR="004268ED" w:rsidRPr="005E7E9F" w:rsidRDefault="004268ED" w:rsidP="00711A5F">
            <w:pPr>
              <w:pStyle w:val="Normal6a"/>
            </w:pPr>
            <w:r w:rsidRPr="005E7E9F">
              <w:rPr>
                <w:b/>
                <w:i/>
              </w:rPr>
              <w:t>4a.</w:t>
            </w:r>
            <w:r w:rsidRPr="005E7E9F">
              <w:tab/>
            </w:r>
            <w:r w:rsidRPr="005E7E9F">
              <w:rPr>
                <w:b/>
                <w:i/>
              </w:rPr>
              <w:t>elítéli a békés tüntetések során a rendfenntartó hatóságok erőszakos és aránytalan beavatkozását; ösztönzi az illetékes hatóságokat, hogy átlátható, pártatlan, független és hatékony vizsgálatot biztosítsanak, amikor gyanítható vagy állítás szintjén elhangzott, hogy aránytalan erőszakot alkalmaztak; emlékeztet arra, hogy a bűnüldöző szervek teljes mértékben elszámoltathatóak feladataik teljesítése, valamint a vonatkozó jogi és operatív kereteknek való megfelelés tekintetében;</w:t>
            </w:r>
          </w:p>
        </w:tc>
      </w:tr>
    </w:tbl>
    <w:p w14:paraId="5952E7A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C8D1667" w14:textId="77777777" w:rsidR="004268ED" w:rsidRPr="005E7E9F" w:rsidRDefault="004268ED" w:rsidP="004268ED">
      <w:r w:rsidRPr="00D761F0">
        <w:rPr>
          <w:rStyle w:val="HideTWBExt"/>
        </w:rPr>
        <w:t>&lt;/Amend&gt;</w:t>
      </w:r>
    </w:p>
    <w:p w14:paraId="7F6281A5"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271</w:t>
      </w:r>
      <w:r w:rsidRPr="00D761F0">
        <w:rPr>
          <w:rStyle w:val="HideTWBExt"/>
          <w:b w:val="0"/>
        </w:rPr>
        <w:t>&lt;/NumAm&gt;</w:t>
      </w:r>
    </w:p>
    <w:p w14:paraId="01148A7C" w14:textId="77777777" w:rsidR="004268ED" w:rsidRPr="005E7E9F" w:rsidRDefault="004268ED" w:rsidP="004268ED">
      <w:pPr>
        <w:pStyle w:val="NormalBold"/>
      </w:pPr>
      <w:r w:rsidRPr="00D761F0">
        <w:rPr>
          <w:rStyle w:val="HideTWBExt"/>
          <w:b w:val="0"/>
        </w:rPr>
        <w:t>&lt;RepeatBlock-By&gt;&lt;Members&gt;</w:t>
      </w:r>
      <w:r w:rsidRPr="005E7E9F">
        <w:t>Nikola Minchev, Raquel García Hermida-Van Der Walle, Veronika Cifrová Ostrihoňová, Irena Joveva, Lucia Yar</w:t>
      </w:r>
      <w:r w:rsidRPr="00D761F0">
        <w:rPr>
          <w:rStyle w:val="HideTWBExt"/>
          <w:b w:val="0"/>
        </w:rPr>
        <w:t>&lt;/Members&gt;</w:t>
      </w:r>
    </w:p>
    <w:p w14:paraId="0C116E1F" w14:textId="77777777" w:rsidR="004268ED" w:rsidRPr="005E7E9F" w:rsidRDefault="004268ED" w:rsidP="004268ED">
      <w:pPr>
        <w:pStyle w:val="NormalBold"/>
      </w:pPr>
      <w:r w:rsidRPr="00D761F0">
        <w:rPr>
          <w:rStyle w:val="HideTWBExt"/>
          <w:b w:val="0"/>
        </w:rPr>
        <w:t>&lt;/RepeatBlock-By&gt;</w:t>
      </w:r>
    </w:p>
    <w:p w14:paraId="13BA622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0540456" w14:textId="77777777" w:rsidR="004268ED" w:rsidRPr="005E7E9F" w:rsidRDefault="004268ED" w:rsidP="004268ED">
      <w:pPr>
        <w:pStyle w:val="NormalBold"/>
      </w:pPr>
      <w:r w:rsidRPr="00D761F0">
        <w:rPr>
          <w:rStyle w:val="HideTWBExt"/>
          <w:b w:val="0"/>
        </w:rPr>
        <w:t>&lt;Article&gt;</w:t>
      </w:r>
      <w:r w:rsidRPr="005E7E9F">
        <w:t>4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D89100F" w14:textId="77777777" w:rsidTr="00711A5F">
        <w:trPr>
          <w:trHeight w:val="240"/>
          <w:jc w:val="center"/>
        </w:trPr>
        <w:tc>
          <w:tcPr>
            <w:tcW w:w="9752" w:type="dxa"/>
            <w:gridSpan w:val="2"/>
            <w:tcBorders>
              <w:top w:val="nil"/>
              <w:left w:val="nil"/>
              <w:bottom w:val="nil"/>
              <w:right w:val="nil"/>
            </w:tcBorders>
          </w:tcPr>
          <w:p w14:paraId="62374619" w14:textId="77777777" w:rsidR="004268ED" w:rsidRPr="005E7E9F" w:rsidRDefault="004268ED" w:rsidP="00711A5F"/>
        </w:tc>
      </w:tr>
      <w:tr w:rsidR="00E70254" w:rsidRPr="005E7E9F" w14:paraId="2E24F6F3" w14:textId="77777777" w:rsidTr="00711A5F">
        <w:trPr>
          <w:trHeight w:val="240"/>
          <w:jc w:val="center"/>
        </w:trPr>
        <w:tc>
          <w:tcPr>
            <w:tcW w:w="4876" w:type="dxa"/>
            <w:tcBorders>
              <w:top w:val="nil"/>
              <w:left w:val="nil"/>
              <w:bottom w:val="nil"/>
              <w:right w:val="nil"/>
            </w:tcBorders>
            <w:hideMark/>
          </w:tcPr>
          <w:p w14:paraId="0E3A0DA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429AED4" w14:textId="77777777" w:rsidR="004268ED" w:rsidRPr="005E7E9F" w:rsidRDefault="004268ED" w:rsidP="00711A5F">
            <w:pPr>
              <w:pStyle w:val="AmColumnHeading"/>
            </w:pPr>
            <w:r w:rsidRPr="005E7E9F">
              <w:t>Módosítás</w:t>
            </w:r>
          </w:p>
        </w:tc>
      </w:tr>
      <w:tr w:rsidR="00E70254" w:rsidRPr="005E7E9F" w14:paraId="14540824" w14:textId="77777777" w:rsidTr="00711A5F">
        <w:trPr>
          <w:jc w:val="center"/>
        </w:trPr>
        <w:tc>
          <w:tcPr>
            <w:tcW w:w="4876" w:type="dxa"/>
            <w:tcBorders>
              <w:top w:val="nil"/>
              <w:left w:val="nil"/>
              <w:bottom w:val="nil"/>
              <w:right w:val="nil"/>
            </w:tcBorders>
          </w:tcPr>
          <w:p w14:paraId="5B228C63" w14:textId="77777777" w:rsidR="004268ED" w:rsidRPr="005E7E9F" w:rsidRDefault="004268ED" w:rsidP="00711A5F">
            <w:pPr>
              <w:pStyle w:val="Normal6a"/>
            </w:pPr>
          </w:p>
        </w:tc>
        <w:tc>
          <w:tcPr>
            <w:tcW w:w="4876" w:type="dxa"/>
            <w:tcBorders>
              <w:top w:val="nil"/>
              <w:left w:val="nil"/>
              <w:bottom w:val="nil"/>
              <w:right w:val="nil"/>
            </w:tcBorders>
            <w:hideMark/>
          </w:tcPr>
          <w:p w14:paraId="57709013" w14:textId="77777777" w:rsidR="004268ED" w:rsidRPr="005E7E9F" w:rsidRDefault="004268ED" w:rsidP="00711A5F">
            <w:pPr>
              <w:pStyle w:val="Normal6a"/>
            </w:pPr>
            <w:r w:rsidRPr="005E7E9F">
              <w:rPr>
                <w:b/>
                <w:i/>
              </w:rPr>
              <w:t>4a.</w:t>
            </w:r>
            <w:r w:rsidRPr="005E7E9F">
              <w:tab/>
            </w:r>
            <w:r w:rsidRPr="005E7E9F">
              <w:rPr>
                <w:b/>
                <w:i/>
              </w:rPr>
              <w:t>sürgeti a tagállamokat, különösen azokat, amelyek jelentős számban nem hajtották végre az EJEB ítéleteit, hogy gyorsítsák fel azok végrehajtását, és hozzanak létre átlátható nemzeti ellenőrzési mechanizmusokat a megfelelés biztosítása érdekében; felhívja a Bizottságot és a Tanácsot, hogy erősítsék meg az együttműködést az Európa Tanáccsal ezen ítéletek hatékony végrehajtásának előmozdítása érdekében;</w:t>
            </w:r>
          </w:p>
        </w:tc>
      </w:tr>
    </w:tbl>
    <w:p w14:paraId="76C8FB61"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760C22F" w14:textId="77777777" w:rsidR="004268ED" w:rsidRPr="005E7E9F" w:rsidRDefault="004268ED" w:rsidP="004268ED">
      <w:r w:rsidRPr="00D761F0">
        <w:rPr>
          <w:rStyle w:val="HideTWBExt"/>
        </w:rPr>
        <w:t>&lt;/Amend&gt;</w:t>
      </w:r>
    </w:p>
    <w:p w14:paraId="43C94EA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272</w:t>
      </w:r>
      <w:r w:rsidRPr="00D761F0">
        <w:rPr>
          <w:rStyle w:val="HideTWBExt"/>
          <w:b w:val="0"/>
        </w:rPr>
        <w:t>&lt;/NumAm&gt;</w:t>
      </w:r>
    </w:p>
    <w:p w14:paraId="1CDA994F" w14:textId="77777777" w:rsidR="004268ED" w:rsidRPr="005E7E9F" w:rsidRDefault="004268ED" w:rsidP="004268ED">
      <w:pPr>
        <w:pStyle w:val="NormalBold"/>
      </w:pPr>
      <w:r w:rsidRPr="00D761F0">
        <w:rPr>
          <w:rStyle w:val="HideTWBExt"/>
          <w:b w:val="0"/>
        </w:rPr>
        <w:t>&lt;RepeatBlock-By&gt;&lt;Members&gt;</w:t>
      </w:r>
      <w:r w:rsidRPr="005E7E9F">
        <w:t>Krzysztof Śmiszek</w:t>
      </w:r>
      <w:r w:rsidRPr="00D761F0">
        <w:rPr>
          <w:rStyle w:val="HideTWBExt"/>
          <w:b w:val="0"/>
        </w:rPr>
        <w:t>&lt;/Members&gt;</w:t>
      </w:r>
    </w:p>
    <w:p w14:paraId="09383A3A" w14:textId="77777777" w:rsidR="004268ED" w:rsidRPr="005E7E9F" w:rsidRDefault="004268ED" w:rsidP="004268ED">
      <w:pPr>
        <w:pStyle w:val="NormalBold"/>
      </w:pPr>
      <w:r w:rsidRPr="00D761F0">
        <w:rPr>
          <w:rStyle w:val="HideTWBExt"/>
          <w:b w:val="0"/>
        </w:rPr>
        <w:t>&lt;/RepeatBlock-By&gt;</w:t>
      </w:r>
    </w:p>
    <w:p w14:paraId="4D1E8455" w14:textId="77777777" w:rsidR="004268ED" w:rsidRPr="005E7E9F" w:rsidRDefault="004268ED" w:rsidP="004268ED">
      <w:pPr>
        <w:pStyle w:val="NormalBold"/>
      </w:pPr>
      <w:r w:rsidRPr="00D761F0">
        <w:rPr>
          <w:rStyle w:val="HideTWBExt"/>
          <w:b w:val="0"/>
        </w:rPr>
        <w:lastRenderedPageBreak/>
        <w:t>&lt;DocAmend&gt;</w:t>
      </w:r>
      <w:r w:rsidRPr="005E7E9F">
        <w:t>Állásfoglalásra irányuló indítvány</w:t>
      </w:r>
      <w:r w:rsidRPr="00D761F0">
        <w:rPr>
          <w:rStyle w:val="HideTWBExt"/>
          <w:b w:val="0"/>
        </w:rPr>
        <w:t>&lt;/DocAmend&gt;</w:t>
      </w:r>
    </w:p>
    <w:p w14:paraId="26C792BD" w14:textId="77777777" w:rsidR="004268ED" w:rsidRPr="005E7E9F" w:rsidRDefault="004268ED" w:rsidP="004268ED">
      <w:pPr>
        <w:pStyle w:val="NormalBold"/>
      </w:pPr>
      <w:r w:rsidRPr="00D761F0">
        <w:rPr>
          <w:rStyle w:val="HideTWBExt"/>
          <w:b w:val="0"/>
        </w:rPr>
        <w:t>&lt;Article&gt;</w:t>
      </w:r>
      <w:r w:rsidRPr="005E7E9F">
        <w:t>4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8A091A5" w14:textId="77777777" w:rsidTr="00711A5F">
        <w:trPr>
          <w:trHeight w:val="240"/>
          <w:jc w:val="center"/>
        </w:trPr>
        <w:tc>
          <w:tcPr>
            <w:tcW w:w="9752" w:type="dxa"/>
            <w:gridSpan w:val="2"/>
            <w:tcBorders>
              <w:top w:val="nil"/>
              <w:left w:val="nil"/>
              <w:bottom w:val="nil"/>
              <w:right w:val="nil"/>
            </w:tcBorders>
          </w:tcPr>
          <w:p w14:paraId="515518AD" w14:textId="77777777" w:rsidR="004268ED" w:rsidRPr="005E7E9F" w:rsidRDefault="004268ED" w:rsidP="00711A5F"/>
        </w:tc>
      </w:tr>
      <w:tr w:rsidR="00E70254" w:rsidRPr="005E7E9F" w14:paraId="11C47857" w14:textId="77777777" w:rsidTr="00711A5F">
        <w:trPr>
          <w:trHeight w:val="240"/>
          <w:jc w:val="center"/>
        </w:trPr>
        <w:tc>
          <w:tcPr>
            <w:tcW w:w="4876" w:type="dxa"/>
            <w:tcBorders>
              <w:top w:val="nil"/>
              <w:left w:val="nil"/>
              <w:bottom w:val="nil"/>
              <w:right w:val="nil"/>
            </w:tcBorders>
            <w:hideMark/>
          </w:tcPr>
          <w:p w14:paraId="530036E4"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A469B66" w14:textId="77777777" w:rsidR="004268ED" w:rsidRPr="005E7E9F" w:rsidRDefault="004268ED" w:rsidP="00711A5F">
            <w:pPr>
              <w:pStyle w:val="AmColumnHeading"/>
            </w:pPr>
            <w:r w:rsidRPr="005E7E9F">
              <w:t>Módosítás</w:t>
            </w:r>
          </w:p>
        </w:tc>
      </w:tr>
      <w:tr w:rsidR="00E70254" w:rsidRPr="005E7E9F" w14:paraId="5F604E82" w14:textId="77777777" w:rsidTr="00711A5F">
        <w:trPr>
          <w:jc w:val="center"/>
        </w:trPr>
        <w:tc>
          <w:tcPr>
            <w:tcW w:w="4876" w:type="dxa"/>
            <w:tcBorders>
              <w:top w:val="nil"/>
              <w:left w:val="nil"/>
              <w:bottom w:val="nil"/>
              <w:right w:val="nil"/>
            </w:tcBorders>
          </w:tcPr>
          <w:p w14:paraId="394964BE" w14:textId="77777777" w:rsidR="004268ED" w:rsidRPr="005E7E9F" w:rsidRDefault="004268ED" w:rsidP="00711A5F">
            <w:pPr>
              <w:pStyle w:val="Normal6a"/>
            </w:pPr>
          </w:p>
        </w:tc>
        <w:tc>
          <w:tcPr>
            <w:tcW w:w="4876" w:type="dxa"/>
            <w:tcBorders>
              <w:top w:val="nil"/>
              <w:left w:val="nil"/>
              <w:bottom w:val="nil"/>
              <w:right w:val="nil"/>
            </w:tcBorders>
            <w:hideMark/>
          </w:tcPr>
          <w:p w14:paraId="4FAA9D45" w14:textId="77777777" w:rsidR="004268ED" w:rsidRPr="005E7E9F" w:rsidRDefault="004268ED" w:rsidP="00711A5F">
            <w:pPr>
              <w:pStyle w:val="Normal6a"/>
            </w:pPr>
            <w:r w:rsidRPr="005E7E9F">
              <w:rPr>
                <w:b/>
                <w:i/>
              </w:rPr>
              <w:t>4b.</w:t>
            </w:r>
            <w:r w:rsidRPr="005E7E9F">
              <w:tab/>
            </w:r>
            <w:r w:rsidRPr="005E7E9F">
              <w:rPr>
                <w:b/>
                <w:i/>
              </w:rPr>
              <w:t>megismétli, hogy a demokratikus visszaesés, az igazságszolgáltatás függetlensége elleni támadások és a civil társadalmi teret fenyegető veszélyek nem elszigetelt incidensek, hanem a jogállamiság több tagállamban végbemenő rendszerszintű eróziójának részét képezik, amint azt az Alapjogi Ügynökség 2025. évi alapjogi jelentése és a Bizottság 2025. évi jogállamisági jelentése is megerősíti; hangsúlyozza, hogy ezek a tendenciák aláássák a tagállamok közötti kölcsönös bizalmat és a belső piac megfelelő működését;</w:t>
            </w:r>
          </w:p>
        </w:tc>
      </w:tr>
    </w:tbl>
    <w:p w14:paraId="0CB0C764"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4DE0BF6" w14:textId="77777777" w:rsidR="004268ED" w:rsidRPr="005E7E9F" w:rsidRDefault="004268ED" w:rsidP="004268ED">
      <w:r w:rsidRPr="00D761F0">
        <w:rPr>
          <w:rStyle w:val="HideTWBExt"/>
        </w:rPr>
        <w:t>&lt;/Amend&gt;</w:t>
      </w:r>
    </w:p>
    <w:p w14:paraId="1EBAF1C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273</w:t>
      </w:r>
      <w:r w:rsidRPr="00D761F0">
        <w:rPr>
          <w:rStyle w:val="HideTWBExt"/>
          <w:b w:val="0"/>
        </w:rPr>
        <w:t>&lt;/NumAm&gt;</w:t>
      </w:r>
    </w:p>
    <w:p w14:paraId="04DA3AA2" w14:textId="77777777" w:rsidR="004268ED" w:rsidRPr="005E7E9F" w:rsidRDefault="004268ED" w:rsidP="004268ED">
      <w:pPr>
        <w:pStyle w:val="NormalBold"/>
      </w:pPr>
      <w:r w:rsidRPr="00D761F0">
        <w:rPr>
          <w:rStyle w:val="HideTWBExt"/>
          <w:b w:val="0"/>
        </w:rPr>
        <w:t>&lt;RepeatBlock-By&gt;&lt;Members&gt;</w:t>
      </w:r>
      <w:r w:rsidRPr="005E7E9F">
        <w:t>Pernando Barrena Arza</w:t>
      </w:r>
      <w:r w:rsidRPr="00D761F0">
        <w:rPr>
          <w:rStyle w:val="HideTWBExt"/>
          <w:b w:val="0"/>
        </w:rPr>
        <w:t>&lt;/Members&gt;</w:t>
      </w:r>
    </w:p>
    <w:p w14:paraId="43081C70" w14:textId="77777777" w:rsidR="004268ED" w:rsidRPr="005E7E9F" w:rsidRDefault="004268ED" w:rsidP="004268ED">
      <w:pPr>
        <w:pStyle w:val="NormalBold"/>
      </w:pPr>
      <w:r w:rsidRPr="00D761F0">
        <w:rPr>
          <w:rStyle w:val="HideTWBExt"/>
          <w:b w:val="0"/>
        </w:rPr>
        <w:t>&lt;/RepeatBlock-By&gt;</w:t>
      </w:r>
    </w:p>
    <w:p w14:paraId="2937C862"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C0F2D51" w14:textId="77777777" w:rsidR="004268ED" w:rsidRPr="005E7E9F" w:rsidRDefault="004268ED" w:rsidP="004268ED">
      <w:pPr>
        <w:pStyle w:val="NormalBold"/>
      </w:pPr>
      <w:r w:rsidRPr="00D761F0">
        <w:rPr>
          <w:rStyle w:val="HideTWBExt"/>
          <w:b w:val="0"/>
        </w:rPr>
        <w:t>&lt;Article&gt;</w:t>
      </w:r>
      <w:r w:rsidRPr="005E7E9F">
        <w:t>4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C710B9C" w14:textId="77777777" w:rsidTr="00711A5F">
        <w:trPr>
          <w:trHeight w:val="240"/>
          <w:jc w:val="center"/>
        </w:trPr>
        <w:tc>
          <w:tcPr>
            <w:tcW w:w="9752" w:type="dxa"/>
            <w:gridSpan w:val="2"/>
            <w:tcBorders>
              <w:top w:val="nil"/>
              <w:left w:val="nil"/>
              <w:bottom w:val="nil"/>
              <w:right w:val="nil"/>
            </w:tcBorders>
          </w:tcPr>
          <w:p w14:paraId="4D4A74D6" w14:textId="77777777" w:rsidR="004268ED" w:rsidRPr="005E7E9F" w:rsidRDefault="004268ED" w:rsidP="00711A5F"/>
        </w:tc>
      </w:tr>
      <w:tr w:rsidR="00E70254" w:rsidRPr="005E7E9F" w14:paraId="7D9156C3" w14:textId="77777777" w:rsidTr="00711A5F">
        <w:trPr>
          <w:trHeight w:val="240"/>
          <w:jc w:val="center"/>
        </w:trPr>
        <w:tc>
          <w:tcPr>
            <w:tcW w:w="4876" w:type="dxa"/>
            <w:tcBorders>
              <w:top w:val="nil"/>
              <w:left w:val="nil"/>
              <w:bottom w:val="nil"/>
              <w:right w:val="nil"/>
            </w:tcBorders>
            <w:hideMark/>
          </w:tcPr>
          <w:p w14:paraId="57D73FA7"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7B1DDA7" w14:textId="77777777" w:rsidR="004268ED" w:rsidRPr="005E7E9F" w:rsidRDefault="004268ED" w:rsidP="00711A5F">
            <w:pPr>
              <w:pStyle w:val="AmColumnHeading"/>
            </w:pPr>
            <w:r w:rsidRPr="005E7E9F">
              <w:t>Módosítás</w:t>
            </w:r>
          </w:p>
        </w:tc>
      </w:tr>
      <w:tr w:rsidR="00E70254" w:rsidRPr="005E7E9F" w14:paraId="36ED1F5F" w14:textId="77777777" w:rsidTr="00711A5F">
        <w:trPr>
          <w:jc w:val="center"/>
        </w:trPr>
        <w:tc>
          <w:tcPr>
            <w:tcW w:w="4876" w:type="dxa"/>
            <w:tcBorders>
              <w:top w:val="nil"/>
              <w:left w:val="nil"/>
              <w:bottom w:val="nil"/>
              <w:right w:val="nil"/>
            </w:tcBorders>
          </w:tcPr>
          <w:p w14:paraId="4BBA63DC" w14:textId="77777777" w:rsidR="004268ED" w:rsidRPr="005E7E9F" w:rsidRDefault="004268ED" w:rsidP="00711A5F">
            <w:pPr>
              <w:pStyle w:val="Normal6a"/>
            </w:pPr>
          </w:p>
        </w:tc>
        <w:tc>
          <w:tcPr>
            <w:tcW w:w="4876" w:type="dxa"/>
            <w:tcBorders>
              <w:top w:val="nil"/>
              <w:left w:val="nil"/>
              <w:bottom w:val="nil"/>
              <w:right w:val="nil"/>
            </w:tcBorders>
            <w:hideMark/>
          </w:tcPr>
          <w:p w14:paraId="4895D3DA" w14:textId="77777777" w:rsidR="004268ED" w:rsidRPr="005E7E9F" w:rsidRDefault="004268ED" w:rsidP="00711A5F">
            <w:pPr>
              <w:pStyle w:val="Normal6a"/>
            </w:pPr>
            <w:r w:rsidRPr="005E7E9F">
              <w:rPr>
                <w:b/>
                <w:i/>
              </w:rPr>
              <w:t>4b.</w:t>
            </w:r>
            <w:r w:rsidRPr="005E7E9F">
              <w:tab/>
            </w:r>
            <w:r w:rsidRPr="005E7E9F">
              <w:rPr>
                <w:b/>
                <w:i/>
              </w:rPr>
              <w:t>aggodalmát fejezi ki amiatt, hogy a tagállamok eltérő küszöbértékeket határoztak meg az erőszak és a fegyverek bűnüldöző hatóságok általi, a közrend fenntartása érdekében történő alkalmazására vonatkozóan; sürgeti az emberi életet kevésbé veszélyeztető fegyverek és a közrend fenntartásához használt eszközök bizonyos típusainak betiltását, így például a könnygáz, a villanógránát és az LBD 40 lövedéket használó fegyverek betiltását; felhívja a tagállamokat, hogy tartózkodjanak a gyülekezés szabadságát korlátozó jogszabályok elfogadásától;</w:t>
            </w:r>
          </w:p>
        </w:tc>
      </w:tr>
    </w:tbl>
    <w:p w14:paraId="41D95CCC"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AC9DD6B" w14:textId="77777777" w:rsidR="004268ED" w:rsidRPr="005E7E9F" w:rsidRDefault="004268ED" w:rsidP="004268ED">
      <w:r w:rsidRPr="00D761F0">
        <w:rPr>
          <w:rStyle w:val="HideTWBExt"/>
        </w:rPr>
        <w:t>&lt;/Amend&gt;</w:t>
      </w:r>
    </w:p>
    <w:p w14:paraId="0A5643A7"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274</w:t>
      </w:r>
      <w:r w:rsidRPr="00D761F0">
        <w:rPr>
          <w:rStyle w:val="HideTWBExt"/>
          <w:b w:val="0"/>
        </w:rPr>
        <w:t>&lt;/NumAm&gt;</w:t>
      </w:r>
    </w:p>
    <w:p w14:paraId="2A6E1D49" w14:textId="77777777" w:rsidR="004268ED" w:rsidRPr="005E7E9F" w:rsidRDefault="004268ED" w:rsidP="004268ED">
      <w:pPr>
        <w:pStyle w:val="NormalBold"/>
      </w:pPr>
      <w:r w:rsidRPr="00D761F0">
        <w:rPr>
          <w:rStyle w:val="HideTWBExt"/>
          <w:b w:val="0"/>
        </w:rPr>
        <w:t>&lt;RepeatBlock-By&gt;&lt;Members&gt;</w:t>
      </w:r>
      <w:r w:rsidRPr="005E7E9F">
        <w:t>Pernando Barrena Arza</w:t>
      </w:r>
      <w:r w:rsidRPr="00D761F0">
        <w:rPr>
          <w:rStyle w:val="HideTWBExt"/>
          <w:b w:val="0"/>
        </w:rPr>
        <w:t>&lt;/Members&gt;</w:t>
      </w:r>
    </w:p>
    <w:p w14:paraId="5D663529" w14:textId="77777777" w:rsidR="004268ED" w:rsidRPr="005E7E9F" w:rsidRDefault="004268ED" w:rsidP="004268ED">
      <w:pPr>
        <w:pStyle w:val="NormalBold"/>
      </w:pPr>
      <w:r w:rsidRPr="00D761F0">
        <w:rPr>
          <w:rStyle w:val="HideTWBExt"/>
          <w:b w:val="0"/>
        </w:rPr>
        <w:t>&lt;/RepeatBlock-By&gt;</w:t>
      </w:r>
    </w:p>
    <w:p w14:paraId="3512563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B823A2C" w14:textId="77777777" w:rsidR="004268ED" w:rsidRPr="005E7E9F" w:rsidRDefault="004268ED" w:rsidP="004268ED">
      <w:pPr>
        <w:pStyle w:val="NormalBold"/>
      </w:pPr>
      <w:r w:rsidRPr="00D761F0">
        <w:rPr>
          <w:rStyle w:val="HideTWBExt"/>
          <w:b w:val="0"/>
        </w:rPr>
        <w:t>&lt;Article&gt;</w:t>
      </w:r>
      <w:r w:rsidRPr="005E7E9F">
        <w:t>4 c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6B5571A" w14:textId="77777777" w:rsidTr="00711A5F">
        <w:trPr>
          <w:trHeight w:val="240"/>
          <w:jc w:val="center"/>
        </w:trPr>
        <w:tc>
          <w:tcPr>
            <w:tcW w:w="9752" w:type="dxa"/>
            <w:gridSpan w:val="2"/>
            <w:tcBorders>
              <w:top w:val="nil"/>
              <w:left w:val="nil"/>
              <w:bottom w:val="nil"/>
              <w:right w:val="nil"/>
            </w:tcBorders>
          </w:tcPr>
          <w:p w14:paraId="6DFE7AAE" w14:textId="77777777" w:rsidR="004268ED" w:rsidRPr="005E7E9F" w:rsidRDefault="004268ED" w:rsidP="00711A5F"/>
        </w:tc>
      </w:tr>
      <w:tr w:rsidR="00E70254" w:rsidRPr="005E7E9F" w14:paraId="57612FF1" w14:textId="77777777" w:rsidTr="00711A5F">
        <w:trPr>
          <w:trHeight w:val="240"/>
          <w:jc w:val="center"/>
        </w:trPr>
        <w:tc>
          <w:tcPr>
            <w:tcW w:w="4876" w:type="dxa"/>
            <w:tcBorders>
              <w:top w:val="nil"/>
              <w:left w:val="nil"/>
              <w:bottom w:val="nil"/>
              <w:right w:val="nil"/>
            </w:tcBorders>
            <w:hideMark/>
          </w:tcPr>
          <w:p w14:paraId="05DB5DE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BAD6DFC" w14:textId="77777777" w:rsidR="004268ED" w:rsidRPr="005E7E9F" w:rsidRDefault="004268ED" w:rsidP="00711A5F">
            <w:pPr>
              <w:pStyle w:val="AmColumnHeading"/>
            </w:pPr>
            <w:r w:rsidRPr="005E7E9F">
              <w:t>Módosítás</w:t>
            </w:r>
          </w:p>
        </w:tc>
      </w:tr>
      <w:tr w:rsidR="00E70254" w:rsidRPr="005E7E9F" w14:paraId="5986B218" w14:textId="77777777" w:rsidTr="00711A5F">
        <w:trPr>
          <w:jc w:val="center"/>
        </w:trPr>
        <w:tc>
          <w:tcPr>
            <w:tcW w:w="4876" w:type="dxa"/>
            <w:tcBorders>
              <w:top w:val="nil"/>
              <w:left w:val="nil"/>
              <w:bottom w:val="nil"/>
              <w:right w:val="nil"/>
            </w:tcBorders>
          </w:tcPr>
          <w:p w14:paraId="467910C2" w14:textId="77777777" w:rsidR="004268ED" w:rsidRPr="005E7E9F" w:rsidRDefault="004268ED" w:rsidP="00711A5F">
            <w:pPr>
              <w:pStyle w:val="Normal6a"/>
            </w:pPr>
          </w:p>
        </w:tc>
        <w:tc>
          <w:tcPr>
            <w:tcW w:w="4876" w:type="dxa"/>
            <w:tcBorders>
              <w:top w:val="nil"/>
              <w:left w:val="nil"/>
              <w:bottom w:val="nil"/>
              <w:right w:val="nil"/>
            </w:tcBorders>
            <w:hideMark/>
          </w:tcPr>
          <w:p w14:paraId="2D84C502" w14:textId="77777777" w:rsidR="004268ED" w:rsidRPr="005E7E9F" w:rsidRDefault="004268ED" w:rsidP="00711A5F">
            <w:pPr>
              <w:pStyle w:val="Normal6a"/>
            </w:pPr>
            <w:r w:rsidRPr="005E7E9F">
              <w:rPr>
                <w:b/>
                <w:i/>
              </w:rPr>
              <w:t>4c.</w:t>
            </w:r>
            <w:r w:rsidRPr="005E7E9F">
              <w:tab/>
            </w:r>
            <w:r w:rsidRPr="005E7E9F">
              <w:rPr>
                <w:b/>
                <w:i/>
              </w:rPr>
              <w:t>hangsúlyozza, hogy el kell kerülni a potenciális tüntetők diszkrecionális tömeges letartóztatását; felhívja a tagállamokat, hogy alkalmazzanak olyan alternatív megoldásokat a közrend fenntartására, amelyek egyes uniós országokban már hatékonynak bizonyultak, különösen a tüntetőkkel való közvetlen kommunikáció – többek között „nagy képernyők” révén –, amennyire lehetséges elkerülve a tüntetőkkel való fizikai érintkezést, és olyan közvetítő tisztviselőkre támaszkodva, akik pszichológiai és szociológiai képzésben részesültek;</w:t>
            </w:r>
          </w:p>
        </w:tc>
      </w:tr>
    </w:tbl>
    <w:p w14:paraId="1F6B30CA"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E3B88B3" w14:textId="77777777" w:rsidR="004268ED" w:rsidRPr="005E7E9F" w:rsidRDefault="004268ED" w:rsidP="004268ED">
      <w:r w:rsidRPr="00D761F0">
        <w:rPr>
          <w:rStyle w:val="HideTWBExt"/>
        </w:rPr>
        <w:t>&lt;/Amend&gt;</w:t>
      </w:r>
    </w:p>
    <w:p w14:paraId="0E6D7BC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275</w:t>
      </w:r>
      <w:r w:rsidRPr="00D761F0">
        <w:rPr>
          <w:rStyle w:val="HideTWBExt"/>
          <w:b w:val="0"/>
        </w:rPr>
        <w:t>&lt;/NumAm&gt;</w:t>
      </w:r>
    </w:p>
    <w:p w14:paraId="1931BC10" w14:textId="77777777" w:rsidR="004268ED" w:rsidRPr="005E7E9F" w:rsidRDefault="004268ED" w:rsidP="004268ED">
      <w:pPr>
        <w:pStyle w:val="NormalBold"/>
      </w:pPr>
      <w:r w:rsidRPr="00D761F0">
        <w:rPr>
          <w:rStyle w:val="HideTWBExt"/>
          <w:b w:val="0"/>
        </w:rPr>
        <w:t>&lt;RepeatBlock-By&gt;&lt;Members&gt;</w:t>
      </w:r>
      <w:r w:rsidRPr="005E7E9F">
        <w:t>Krzysztof Śmiszek</w:t>
      </w:r>
      <w:r w:rsidRPr="00D761F0">
        <w:rPr>
          <w:rStyle w:val="HideTWBExt"/>
          <w:b w:val="0"/>
        </w:rPr>
        <w:t>&lt;/Members&gt;</w:t>
      </w:r>
    </w:p>
    <w:p w14:paraId="24086B96" w14:textId="77777777" w:rsidR="004268ED" w:rsidRPr="005E7E9F" w:rsidRDefault="004268ED" w:rsidP="004268ED">
      <w:pPr>
        <w:pStyle w:val="NormalBold"/>
      </w:pPr>
      <w:r w:rsidRPr="00D761F0">
        <w:rPr>
          <w:rStyle w:val="HideTWBExt"/>
          <w:b w:val="0"/>
        </w:rPr>
        <w:t>&lt;/RepeatBlock-By&gt;</w:t>
      </w:r>
    </w:p>
    <w:p w14:paraId="72140EB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68474CC" w14:textId="77777777" w:rsidR="004268ED" w:rsidRPr="005E7E9F" w:rsidRDefault="004268ED" w:rsidP="004268ED">
      <w:pPr>
        <w:pStyle w:val="NormalBold"/>
      </w:pPr>
      <w:r w:rsidRPr="00D761F0">
        <w:rPr>
          <w:rStyle w:val="HideTWBExt"/>
          <w:b w:val="0"/>
        </w:rPr>
        <w:t>&lt;Article&gt;</w:t>
      </w:r>
      <w:r w:rsidRPr="005E7E9F">
        <w:t>4 c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6F950FA" w14:textId="77777777" w:rsidTr="00711A5F">
        <w:trPr>
          <w:trHeight w:val="240"/>
          <w:jc w:val="center"/>
        </w:trPr>
        <w:tc>
          <w:tcPr>
            <w:tcW w:w="9752" w:type="dxa"/>
            <w:gridSpan w:val="2"/>
            <w:tcBorders>
              <w:top w:val="nil"/>
              <w:left w:val="nil"/>
              <w:bottom w:val="nil"/>
              <w:right w:val="nil"/>
            </w:tcBorders>
          </w:tcPr>
          <w:p w14:paraId="22815728" w14:textId="77777777" w:rsidR="004268ED" w:rsidRPr="005E7E9F" w:rsidRDefault="004268ED" w:rsidP="00711A5F"/>
        </w:tc>
      </w:tr>
      <w:tr w:rsidR="00E70254" w:rsidRPr="005E7E9F" w14:paraId="0CA7E764" w14:textId="77777777" w:rsidTr="00711A5F">
        <w:trPr>
          <w:trHeight w:val="240"/>
          <w:jc w:val="center"/>
        </w:trPr>
        <w:tc>
          <w:tcPr>
            <w:tcW w:w="4876" w:type="dxa"/>
            <w:tcBorders>
              <w:top w:val="nil"/>
              <w:left w:val="nil"/>
              <w:bottom w:val="nil"/>
              <w:right w:val="nil"/>
            </w:tcBorders>
            <w:hideMark/>
          </w:tcPr>
          <w:p w14:paraId="35A4708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07E69A7" w14:textId="77777777" w:rsidR="004268ED" w:rsidRPr="005E7E9F" w:rsidRDefault="004268ED" w:rsidP="00711A5F">
            <w:pPr>
              <w:pStyle w:val="AmColumnHeading"/>
            </w:pPr>
            <w:r w:rsidRPr="005E7E9F">
              <w:t>Módosítás</w:t>
            </w:r>
          </w:p>
        </w:tc>
      </w:tr>
      <w:tr w:rsidR="00E70254" w:rsidRPr="005E7E9F" w14:paraId="4FCC31C6" w14:textId="77777777" w:rsidTr="00711A5F">
        <w:trPr>
          <w:jc w:val="center"/>
        </w:trPr>
        <w:tc>
          <w:tcPr>
            <w:tcW w:w="4876" w:type="dxa"/>
            <w:tcBorders>
              <w:top w:val="nil"/>
              <w:left w:val="nil"/>
              <w:bottom w:val="nil"/>
              <w:right w:val="nil"/>
            </w:tcBorders>
          </w:tcPr>
          <w:p w14:paraId="206491E4" w14:textId="77777777" w:rsidR="004268ED" w:rsidRPr="005E7E9F" w:rsidRDefault="004268ED" w:rsidP="00711A5F">
            <w:pPr>
              <w:pStyle w:val="Normal6a"/>
            </w:pPr>
          </w:p>
        </w:tc>
        <w:tc>
          <w:tcPr>
            <w:tcW w:w="4876" w:type="dxa"/>
            <w:tcBorders>
              <w:top w:val="nil"/>
              <w:left w:val="nil"/>
              <w:bottom w:val="nil"/>
              <w:right w:val="nil"/>
            </w:tcBorders>
            <w:hideMark/>
          </w:tcPr>
          <w:p w14:paraId="4D3D9D66" w14:textId="77777777" w:rsidR="004268ED" w:rsidRPr="005E7E9F" w:rsidRDefault="004268ED" w:rsidP="00711A5F">
            <w:pPr>
              <w:pStyle w:val="Normal6a"/>
            </w:pPr>
            <w:r w:rsidRPr="005E7E9F">
              <w:rPr>
                <w:b/>
                <w:i/>
              </w:rPr>
              <w:t>4c.</w:t>
            </w:r>
            <w:r w:rsidRPr="005E7E9F">
              <w:tab/>
            </w:r>
            <w:r w:rsidRPr="005E7E9F">
              <w:rPr>
                <w:b/>
                <w:i/>
              </w:rPr>
              <w:t xml:space="preserve">aggodalommal jegyzi meg az igazságszolgáltatásba való növekvő politikai beavatkozást, a bírák és ügyészek zaklatását, valamint a fegyelmi eljárások alkalmazását a független igazságügyi hangok elhallgattatására, amint arra az FRA és az Európa Tanács is rámutatott; felszólítja a Bizottságot, hogy teljes mértékben használja ki a jogállamiságról </w:t>
            </w:r>
            <w:r w:rsidRPr="005E7E9F">
              <w:rPr>
                <w:b/>
                <w:i/>
              </w:rPr>
              <w:lastRenderedPageBreak/>
              <w:t>szóló rendeletet, és gondoskodjon arról, hogy az uniós források ne járuljanak hozzá az EUSZ 2. cikkében foglalt értékek megsértéséhez;</w:t>
            </w:r>
          </w:p>
        </w:tc>
      </w:tr>
    </w:tbl>
    <w:p w14:paraId="679E67AC"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2FC1D28" w14:textId="77777777" w:rsidR="004268ED" w:rsidRPr="005E7E9F" w:rsidRDefault="004268ED" w:rsidP="004268ED">
      <w:r w:rsidRPr="00D761F0">
        <w:rPr>
          <w:rStyle w:val="HideTWBExt"/>
        </w:rPr>
        <w:t>&lt;/Amend&gt;</w:t>
      </w:r>
    </w:p>
    <w:p w14:paraId="7DA3BF1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276</w:t>
      </w:r>
      <w:r w:rsidRPr="00D761F0">
        <w:rPr>
          <w:rStyle w:val="HideTWBExt"/>
          <w:b w:val="0"/>
        </w:rPr>
        <w:t>&lt;/NumAm&gt;</w:t>
      </w:r>
    </w:p>
    <w:p w14:paraId="0DE76B1E" w14:textId="77777777" w:rsidR="004268ED" w:rsidRPr="005E7E9F" w:rsidRDefault="004268ED" w:rsidP="004268ED">
      <w:pPr>
        <w:pStyle w:val="NormalBold"/>
      </w:pPr>
      <w:r w:rsidRPr="00D761F0">
        <w:rPr>
          <w:rStyle w:val="HideTWBExt"/>
          <w:b w:val="0"/>
        </w:rPr>
        <w:t>&lt;RepeatBlock-By&gt;&lt;Members&gt;</w:t>
      </w:r>
      <w:r w:rsidRPr="005E7E9F">
        <w:t>Krzysztof Śmiszek</w:t>
      </w:r>
      <w:r w:rsidRPr="00D761F0">
        <w:rPr>
          <w:rStyle w:val="HideTWBExt"/>
          <w:b w:val="0"/>
        </w:rPr>
        <w:t>&lt;/Members&gt;</w:t>
      </w:r>
    </w:p>
    <w:p w14:paraId="02051E91" w14:textId="77777777" w:rsidR="004268ED" w:rsidRPr="005E7E9F" w:rsidRDefault="004268ED" w:rsidP="004268ED">
      <w:pPr>
        <w:pStyle w:val="NormalBold"/>
      </w:pPr>
      <w:r w:rsidRPr="00D761F0">
        <w:rPr>
          <w:rStyle w:val="HideTWBExt"/>
          <w:b w:val="0"/>
        </w:rPr>
        <w:t>&lt;/RepeatBlock-By&gt;</w:t>
      </w:r>
    </w:p>
    <w:p w14:paraId="19724ACA"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0ABDE02" w14:textId="77777777" w:rsidR="004268ED" w:rsidRPr="005E7E9F" w:rsidRDefault="004268ED" w:rsidP="004268ED">
      <w:pPr>
        <w:pStyle w:val="NormalBold"/>
      </w:pPr>
      <w:r w:rsidRPr="00D761F0">
        <w:rPr>
          <w:rStyle w:val="HideTWBExt"/>
          <w:b w:val="0"/>
        </w:rPr>
        <w:t>&lt;Article&gt;</w:t>
      </w:r>
      <w:r w:rsidRPr="005E7E9F">
        <w:t>4 d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E7BA750" w14:textId="77777777" w:rsidTr="00711A5F">
        <w:trPr>
          <w:trHeight w:val="240"/>
          <w:jc w:val="center"/>
        </w:trPr>
        <w:tc>
          <w:tcPr>
            <w:tcW w:w="9752" w:type="dxa"/>
            <w:gridSpan w:val="2"/>
            <w:tcBorders>
              <w:top w:val="nil"/>
              <w:left w:val="nil"/>
              <w:bottom w:val="nil"/>
              <w:right w:val="nil"/>
            </w:tcBorders>
          </w:tcPr>
          <w:p w14:paraId="6C70CD2A" w14:textId="77777777" w:rsidR="004268ED" w:rsidRPr="005E7E9F" w:rsidRDefault="004268ED" w:rsidP="00711A5F"/>
        </w:tc>
      </w:tr>
      <w:tr w:rsidR="00E70254" w:rsidRPr="005E7E9F" w14:paraId="0EED36D0" w14:textId="77777777" w:rsidTr="00711A5F">
        <w:trPr>
          <w:trHeight w:val="240"/>
          <w:jc w:val="center"/>
        </w:trPr>
        <w:tc>
          <w:tcPr>
            <w:tcW w:w="4876" w:type="dxa"/>
            <w:tcBorders>
              <w:top w:val="nil"/>
              <w:left w:val="nil"/>
              <w:bottom w:val="nil"/>
              <w:right w:val="nil"/>
            </w:tcBorders>
            <w:hideMark/>
          </w:tcPr>
          <w:p w14:paraId="28CE870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61DC3CC" w14:textId="77777777" w:rsidR="004268ED" w:rsidRPr="005E7E9F" w:rsidRDefault="004268ED" w:rsidP="00711A5F">
            <w:pPr>
              <w:pStyle w:val="AmColumnHeading"/>
            </w:pPr>
            <w:r w:rsidRPr="005E7E9F">
              <w:t>Módosítás</w:t>
            </w:r>
          </w:p>
        </w:tc>
      </w:tr>
      <w:tr w:rsidR="00E70254" w:rsidRPr="005E7E9F" w14:paraId="791BA17F" w14:textId="77777777" w:rsidTr="00711A5F">
        <w:trPr>
          <w:jc w:val="center"/>
        </w:trPr>
        <w:tc>
          <w:tcPr>
            <w:tcW w:w="4876" w:type="dxa"/>
            <w:tcBorders>
              <w:top w:val="nil"/>
              <w:left w:val="nil"/>
              <w:bottom w:val="nil"/>
              <w:right w:val="nil"/>
            </w:tcBorders>
          </w:tcPr>
          <w:p w14:paraId="3D5C8AE7" w14:textId="77777777" w:rsidR="004268ED" w:rsidRPr="005E7E9F" w:rsidRDefault="004268ED" w:rsidP="00711A5F">
            <w:pPr>
              <w:pStyle w:val="Normal6a"/>
            </w:pPr>
          </w:p>
        </w:tc>
        <w:tc>
          <w:tcPr>
            <w:tcW w:w="4876" w:type="dxa"/>
            <w:tcBorders>
              <w:top w:val="nil"/>
              <w:left w:val="nil"/>
              <w:bottom w:val="nil"/>
              <w:right w:val="nil"/>
            </w:tcBorders>
            <w:hideMark/>
          </w:tcPr>
          <w:p w14:paraId="22498262" w14:textId="77777777" w:rsidR="004268ED" w:rsidRPr="005E7E9F" w:rsidRDefault="004268ED" w:rsidP="00711A5F">
            <w:pPr>
              <w:pStyle w:val="Normal6a"/>
            </w:pPr>
            <w:r w:rsidRPr="005E7E9F">
              <w:rPr>
                <w:b/>
                <w:i/>
              </w:rPr>
              <w:t>4d.</w:t>
            </w:r>
            <w:r w:rsidRPr="005E7E9F">
              <w:tab/>
            </w:r>
            <w:r w:rsidRPr="005E7E9F">
              <w:rPr>
                <w:b/>
                <w:i/>
              </w:rPr>
              <w:t>súlyos aggodalmának ad hangot a jogállamiság folyamatos rendszerszintű megsértése miatt Magyarországon, amely ellen 2018 óta folyik az EUSZ 7. cikkének (1) bekezdése szerinti eljárás, kézzelfogható előrelépés nélkül; sajnálatát fejezi ki az igazságszolgáltatás függetlenségének, a médiapluralizmusnak és a tudományos élet szabadságának szándékos gyengítése, a vészhelyzeti hatáskörökkel való visszaélés, valamint a civil társadalmat és az LMBTIQ+-személyeket célzó fellépések miatt; megjegyzi, hogy a Bizottság 2025. évi jogállamisági jelentése és az Alapjogi Ügynökség 2025. évi alapjogi jelentése megerősíti a fékek és ellensúlyok rendszerének további romlását, valamint a széles körben elterjedt korrupciót és az EUB és az EJEB ítéleteinek való meg nem felelést; emlékeztet arra, hogy ezek a tendenciák rendszerszintű fenyegetést jelentenek az EUSZ 2. cikkében foglalt értékekre nézve, és sürgeti a Tanácsot, hogy az EUSZ 7. cikkének (2) bekezdése alapján lépjen tovább, a Bizottságot pedig arra, hogy szigorúan hajtsa végre a jogállamiságról szóló rendeletet;</w:t>
            </w:r>
          </w:p>
        </w:tc>
      </w:tr>
    </w:tbl>
    <w:p w14:paraId="340F724F"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FA10D33" w14:textId="77777777" w:rsidR="004268ED" w:rsidRPr="005E7E9F" w:rsidRDefault="004268ED" w:rsidP="004268ED">
      <w:r w:rsidRPr="00D761F0">
        <w:rPr>
          <w:rStyle w:val="HideTWBExt"/>
        </w:rPr>
        <w:lastRenderedPageBreak/>
        <w:t>&lt;/Amend&gt;</w:t>
      </w:r>
    </w:p>
    <w:p w14:paraId="3392D71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277</w:t>
      </w:r>
      <w:r w:rsidRPr="00D761F0">
        <w:rPr>
          <w:rStyle w:val="HideTWBExt"/>
          <w:b w:val="0"/>
        </w:rPr>
        <w:t>&lt;/NumAm&gt;</w:t>
      </w:r>
    </w:p>
    <w:p w14:paraId="23530F09" w14:textId="77777777" w:rsidR="004268ED" w:rsidRPr="005E7E9F" w:rsidRDefault="004268ED" w:rsidP="004268ED">
      <w:pPr>
        <w:pStyle w:val="NormalBold"/>
      </w:pPr>
      <w:r w:rsidRPr="00D761F0">
        <w:rPr>
          <w:rStyle w:val="HideTWBExt"/>
          <w:b w:val="0"/>
        </w:rPr>
        <w:t>&lt;RepeatBlock-By&gt;&lt;Members&gt;</w:t>
      </w:r>
      <w:r w:rsidRPr="005E7E9F">
        <w:t>Pernando Barrena Arza</w:t>
      </w:r>
      <w:r w:rsidRPr="00D761F0">
        <w:rPr>
          <w:rStyle w:val="HideTWBExt"/>
          <w:b w:val="0"/>
        </w:rPr>
        <w:t>&lt;/Members&gt;</w:t>
      </w:r>
    </w:p>
    <w:p w14:paraId="44749925" w14:textId="77777777" w:rsidR="004268ED" w:rsidRPr="005E7E9F" w:rsidRDefault="004268ED" w:rsidP="004268ED">
      <w:pPr>
        <w:pStyle w:val="NormalBold"/>
      </w:pPr>
      <w:r w:rsidRPr="00D761F0">
        <w:rPr>
          <w:rStyle w:val="HideTWBExt"/>
          <w:b w:val="0"/>
        </w:rPr>
        <w:t>&lt;/RepeatBlock-By&gt;</w:t>
      </w:r>
    </w:p>
    <w:p w14:paraId="48240838"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95C15C6" w14:textId="77777777" w:rsidR="004268ED" w:rsidRPr="005E7E9F" w:rsidRDefault="004268ED" w:rsidP="004268ED">
      <w:pPr>
        <w:pStyle w:val="NormalBold"/>
      </w:pPr>
      <w:r w:rsidRPr="00D761F0">
        <w:rPr>
          <w:rStyle w:val="HideTWBExt"/>
          <w:b w:val="0"/>
        </w:rPr>
        <w:t>&lt;Article&gt;</w:t>
      </w:r>
      <w:r w:rsidRPr="005E7E9F">
        <w:t>4 d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933A4B8" w14:textId="77777777" w:rsidTr="00711A5F">
        <w:trPr>
          <w:trHeight w:val="240"/>
          <w:jc w:val="center"/>
        </w:trPr>
        <w:tc>
          <w:tcPr>
            <w:tcW w:w="9752" w:type="dxa"/>
            <w:gridSpan w:val="2"/>
            <w:tcBorders>
              <w:top w:val="nil"/>
              <w:left w:val="nil"/>
              <w:bottom w:val="nil"/>
              <w:right w:val="nil"/>
            </w:tcBorders>
          </w:tcPr>
          <w:p w14:paraId="4CBC2711" w14:textId="77777777" w:rsidR="004268ED" w:rsidRPr="005E7E9F" w:rsidRDefault="004268ED" w:rsidP="00711A5F"/>
        </w:tc>
      </w:tr>
      <w:tr w:rsidR="00E70254" w:rsidRPr="005E7E9F" w14:paraId="472C9601" w14:textId="77777777" w:rsidTr="00711A5F">
        <w:trPr>
          <w:trHeight w:val="240"/>
          <w:jc w:val="center"/>
        </w:trPr>
        <w:tc>
          <w:tcPr>
            <w:tcW w:w="4876" w:type="dxa"/>
            <w:tcBorders>
              <w:top w:val="nil"/>
              <w:left w:val="nil"/>
              <w:bottom w:val="nil"/>
              <w:right w:val="nil"/>
            </w:tcBorders>
            <w:hideMark/>
          </w:tcPr>
          <w:p w14:paraId="7D43161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1B42643" w14:textId="77777777" w:rsidR="004268ED" w:rsidRPr="005E7E9F" w:rsidRDefault="004268ED" w:rsidP="00711A5F">
            <w:pPr>
              <w:pStyle w:val="AmColumnHeading"/>
            </w:pPr>
            <w:r w:rsidRPr="005E7E9F">
              <w:t>Módosítás</w:t>
            </w:r>
          </w:p>
        </w:tc>
      </w:tr>
      <w:tr w:rsidR="00E70254" w:rsidRPr="005E7E9F" w14:paraId="5114DA42" w14:textId="77777777" w:rsidTr="00711A5F">
        <w:trPr>
          <w:jc w:val="center"/>
        </w:trPr>
        <w:tc>
          <w:tcPr>
            <w:tcW w:w="4876" w:type="dxa"/>
            <w:tcBorders>
              <w:top w:val="nil"/>
              <w:left w:val="nil"/>
              <w:bottom w:val="nil"/>
              <w:right w:val="nil"/>
            </w:tcBorders>
          </w:tcPr>
          <w:p w14:paraId="14839103" w14:textId="77777777" w:rsidR="004268ED" w:rsidRPr="005E7E9F" w:rsidRDefault="004268ED" w:rsidP="00711A5F">
            <w:pPr>
              <w:pStyle w:val="Normal6a"/>
            </w:pPr>
          </w:p>
        </w:tc>
        <w:tc>
          <w:tcPr>
            <w:tcW w:w="4876" w:type="dxa"/>
            <w:tcBorders>
              <w:top w:val="nil"/>
              <w:left w:val="nil"/>
              <w:bottom w:val="nil"/>
              <w:right w:val="nil"/>
            </w:tcBorders>
            <w:hideMark/>
          </w:tcPr>
          <w:p w14:paraId="165EE21B" w14:textId="77777777" w:rsidR="004268ED" w:rsidRPr="005E7E9F" w:rsidRDefault="004268ED" w:rsidP="00711A5F">
            <w:pPr>
              <w:pStyle w:val="Normal6a"/>
            </w:pPr>
            <w:r w:rsidRPr="005E7E9F">
              <w:rPr>
                <w:b/>
                <w:i/>
              </w:rPr>
              <w:t>4d.</w:t>
            </w:r>
            <w:r w:rsidRPr="005E7E9F">
              <w:tab/>
            </w:r>
            <w:r w:rsidRPr="005E7E9F">
              <w:rPr>
                <w:b/>
                <w:i/>
              </w:rPr>
              <w:t>felhívja a tagállamokat, hogy vezessenek be uniós szintű, az ENSZ normáin, ajánlásain és vezérelvein alapuló iránymutatásokat a bűnüldöző szervek személyzete által használt fegyverek átlátható, független és következetes kiválasztási, tesztelési és kipróbálási folyamatára vonatkozóan; megjegyzi, hogy ennek az értékelésnek még a kiválasztás és alkalmazás előtt meg kell állapítania a nemzetközi emberi jogi jogszabályoknak és normáknak való megfelelést; felhívja a tagállamokat, hogy gyűjtsenek adatokat az erőszak valamennyi alkalmazásáról annak érdekében, hogy lehetővé tegyék az erőszak alkalmazásával, az erőszakkal való visszaéléssel, a váratlan következményekkel, a sérülésekkel és halálesetekkel és azok okaival kapcsolatos bizonyítékok gyűjtését;</w:t>
            </w:r>
          </w:p>
        </w:tc>
      </w:tr>
    </w:tbl>
    <w:p w14:paraId="2805F583"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7A86CC6" w14:textId="77777777" w:rsidR="004268ED" w:rsidRPr="005E7E9F" w:rsidRDefault="004268ED" w:rsidP="004268ED">
      <w:r w:rsidRPr="00D761F0">
        <w:rPr>
          <w:rStyle w:val="HideTWBExt"/>
        </w:rPr>
        <w:t>&lt;/Amend&gt;</w:t>
      </w:r>
    </w:p>
    <w:p w14:paraId="397BC3B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278</w:t>
      </w:r>
      <w:r w:rsidRPr="00D761F0">
        <w:rPr>
          <w:rStyle w:val="HideTWBExt"/>
          <w:b w:val="0"/>
        </w:rPr>
        <w:t>&lt;/NumAm&gt;</w:t>
      </w:r>
    </w:p>
    <w:p w14:paraId="5C0F6A50"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566E796B" w14:textId="77777777" w:rsidR="004268ED" w:rsidRPr="005E7E9F" w:rsidRDefault="004268ED" w:rsidP="004268ED">
      <w:pPr>
        <w:pStyle w:val="NormalBold"/>
      </w:pPr>
      <w:r w:rsidRPr="00D761F0">
        <w:rPr>
          <w:rStyle w:val="HideTWBExt"/>
          <w:b w:val="0"/>
        </w:rPr>
        <w:t>&lt;/RepeatBlock-By&gt;</w:t>
      </w:r>
    </w:p>
    <w:p w14:paraId="6734EF7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4D369CA" w14:textId="77777777" w:rsidR="004268ED" w:rsidRPr="005E7E9F" w:rsidRDefault="004268ED" w:rsidP="004268ED">
      <w:pPr>
        <w:pStyle w:val="NormalBold"/>
      </w:pPr>
      <w:r w:rsidRPr="00D761F0">
        <w:rPr>
          <w:rStyle w:val="HideTWBExt"/>
          <w:b w:val="0"/>
        </w:rPr>
        <w:t>&lt;Article&gt;</w:t>
      </w:r>
      <w:r w:rsidRPr="005E7E9F">
        <w:t>5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B3CF296" w14:textId="77777777" w:rsidTr="00711A5F">
        <w:trPr>
          <w:trHeight w:val="240"/>
          <w:jc w:val="center"/>
        </w:trPr>
        <w:tc>
          <w:tcPr>
            <w:tcW w:w="9752" w:type="dxa"/>
            <w:gridSpan w:val="2"/>
            <w:tcBorders>
              <w:top w:val="nil"/>
              <w:left w:val="nil"/>
              <w:bottom w:val="nil"/>
              <w:right w:val="nil"/>
            </w:tcBorders>
          </w:tcPr>
          <w:p w14:paraId="6D8E681C" w14:textId="77777777" w:rsidR="004268ED" w:rsidRPr="005E7E9F" w:rsidRDefault="004268ED" w:rsidP="00711A5F"/>
        </w:tc>
      </w:tr>
      <w:tr w:rsidR="00E70254" w:rsidRPr="005E7E9F" w14:paraId="265EF448" w14:textId="77777777" w:rsidTr="00711A5F">
        <w:trPr>
          <w:trHeight w:val="240"/>
          <w:jc w:val="center"/>
        </w:trPr>
        <w:tc>
          <w:tcPr>
            <w:tcW w:w="4876" w:type="dxa"/>
            <w:tcBorders>
              <w:top w:val="nil"/>
              <w:left w:val="nil"/>
              <w:bottom w:val="nil"/>
              <w:right w:val="nil"/>
            </w:tcBorders>
            <w:hideMark/>
          </w:tcPr>
          <w:p w14:paraId="3C33141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E95DD7E" w14:textId="77777777" w:rsidR="004268ED" w:rsidRPr="005E7E9F" w:rsidRDefault="004268ED" w:rsidP="00711A5F">
            <w:pPr>
              <w:pStyle w:val="AmColumnHeading"/>
            </w:pPr>
            <w:r w:rsidRPr="005E7E9F">
              <w:t>Módosítás</w:t>
            </w:r>
          </w:p>
        </w:tc>
      </w:tr>
      <w:tr w:rsidR="00E70254" w:rsidRPr="005E7E9F" w14:paraId="2C0DAE77" w14:textId="77777777" w:rsidTr="00711A5F">
        <w:trPr>
          <w:jc w:val="center"/>
        </w:trPr>
        <w:tc>
          <w:tcPr>
            <w:tcW w:w="4876" w:type="dxa"/>
            <w:tcBorders>
              <w:top w:val="nil"/>
              <w:left w:val="nil"/>
              <w:bottom w:val="nil"/>
              <w:right w:val="nil"/>
            </w:tcBorders>
            <w:hideMark/>
          </w:tcPr>
          <w:p w14:paraId="23CE28E7" w14:textId="77777777" w:rsidR="004268ED" w:rsidRPr="005E7E9F" w:rsidRDefault="004268ED" w:rsidP="00711A5F">
            <w:pPr>
              <w:pStyle w:val="Normal6a"/>
            </w:pPr>
            <w:r w:rsidRPr="005E7E9F">
              <w:t>5.</w:t>
            </w:r>
            <w:r w:rsidRPr="005E7E9F">
              <w:tab/>
              <w:t xml:space="preserve">sürgeti a tagállamokat, hogy küzdjenek a korrupció </w:t>
            </w:r>
            <w:r w:rsidRPr="005E7E9F">
              <w:rPr>
                <w:b/>
                <w:bCs/>
                <w:i/>
                <w:iCs/>
              </w:rPr>
              <w:t>ellen</w:t>
            </w:r>
            <w:r w:rsidRPr="005E7E9F">
              <w:t xml:space="preserve">, </w:t>
            </w:r>
            <w:r w:rsidRPr="005E7E9F">
              <w:rPr>
                <w:b/>
                <w:bCs/>
                <w:i/>
                <w:iCs/>
              </w:rPr>
              <w:t>és</w:t>
            </w:r>
            <w:r w:rsidRPr="005E7E9F">
              <w:t xml:space="preserve"> teljes mértékben tegyenek </w:t>
            </w:r>
            <w:r w:rsidRPr="005E7E9F">
              <w:rPr>
                <w:b/>
                <w:bCs/>
                <w:i/>
                <w:iCs/>
              </w:rPr>
              <w:t>eleget</w:t>
            </w:r>
            <w:r w:rsidRPr="005E7E9F">
              <w:t xml:space="preserve"> a GRECO </w:t>
            </w:r>
            <w:r w:rsidRPr="005E7E9F">
              <w:lastRenderedPageBreak/>
              <w:t>ajánlásainak;</w:t>
            </w:r>
          </w:p>
        </w:tc>
        <w:tc>
          <w:tcPr>
            <w:tcW w:w="4876" w:type="dxa"/>
            <w:tcBorders>
              <w:top w:val="nil"/>
              <w:left w:val="nil"/>
              <w:bottom w:val="nil"/>
              <w:right w:val="nil"/>
            </w:tcBorders>
            <w:hideMark/>
          </w:tcPr>
          <w:p w14:paraId="3703E8FB" w14:textId="77777777" w:rsidR="004268ED" w:rsidRPr="005E7E9F" w:rsidRDefault="004268ED" w:rsidP="00711A5F">
            <w:pPr>
              <w:pStyle w:val="Normal6a"/>
            </w:pPr>
            <w:r w:rsidRPr="005E7E9F">
              <w:lastRenderedPageBreak/>
              <w:t>5.</w:t>
            </w:r>
            <w:r w:rsidRPr="005E7E9F">
              <w:tab/>
            </w:r>
            <w:r w:rsidRPr="005E7E9F">
              <w:rPr>
                <w:b/>
                <w:i/>
              </w:rPr>
              <w:t xml:space="preserve">aggodalommal jegyzi meg a Transparency International korrupcióérzékelési indexről szóló 2024. évi jelentéseinek következtetéseit, amelyek </w:t>
            </w:r>
            <w:r w:rsidRPr="005E7E9F">
              <w:rPr>
                <w:b/>
                <w:i/>
              </w:rPr>
              <w:lastRenderedPageBreak/>
              <w:t>szerint bár „a legmagasabb pontszámot Nyugat-Európa és az Európai Unió érte el, [...] ez a pontszám összességében már a második egymást követő évben csökken – sok vezető az üzleti érdekeket szolgálja a közjó helyett, és a jogszabályokat gyakran rosszul hajtják végre”;</w:t>
            </w:r>
            <w:r w:rsidRPr="005E7E9F">
              <w:t xml:space="preserve"> sürgeti a tagállamokat, hogy </w:t>
            </w:r>
            <w:r w:rsidRPr="005E7E9F">
              <w:rPr>
                <w:b/>
                <w:bCs/>
                <w:i/>
                <w:iCs/>
              </w:rPr>
              <w:t xml:space="preserve">fokozzák erőfeszítéseiket </w:t>
            </w:r>
            <w:r w:rsidRPr="005E7E9F">
              <w:t xml:space="preserve">a korrupció </w:t>
            </w:r>
            <w:r w:rsidRPr="005E7E9F">
              <w:rPr>
                <w:b/>
                <w:bCs/>
                <w:i/>
                <w:iCs/>
              </w:rPr>
              <w:t>elleni küzdelem és annak érdekében</w:t>
            </w:r>
            <w:r w:rsidRPr="005E7E9F">
              <w:t xml:space="preserve">, </w:t>
            </w:r>
            <w:r w:rsidRPr="005E7E9F">
              <w:rPr>
                <w:b/>
                <w:bCs/>
                <w:i/>
                <w:iCs/>
              </w:rPr>
              <w:t xml:space="preserve">hogy </w:t>
            </w:r>
            <w:r w:rsidRPr="005E7E9F">
              <w:t xml:space="preserve">teljes mértékben </w:t>
            </w:r>
            <w:r w:rsidRPr="005E7E9F">
              <w:rPr>
                <w:b/>
                <w:bCs/>
                <w:i/>
                <w:iCs/>
              </w:rPr>
              <w:t xml:space="preserve">eleget </w:t>
            </w:r>
            <w:r w:rsidRPr="005E7E9F">
              <w:t xml:space="preserve">tegyenek </w:t>
            </w:r>
            <w:r w:rsidRPr="005E7E9F">
              <w:rPr>
                <w:b/>
                <w:bCs/>
                <w:i/>
                <w:iCs/>
              </w:rPr>
              <w:t xml:space="preserve">nemzetközi kötelezettségeinek, beleértve az Egyesült Nemzetek és az Európa Tanács korrupcióellenes egyezményei szerinti kötelezettségeket, valamint </w:t>
            </w:r>
            <w:r w:rsidRPr="005E7E9F">
              <w:t xml:space="preserve">a GRECO ajánlásainak; </w:t>
            </w:r>
            <w:r w:rsidRPr="005E7E9F">
              <w:rPr>
                <w:b/>
                <w:i/>
              </w:rPr>
              <w:t>aggodalmát fejezi ki amiatt, hogy egyes tagállamok felszámolják a hatékony korrupcióellenes kereteket, mint például Szlovákiában, ahol a GRECO a korrupcióellenes szervek szakosodásának visszaállítását szorgalmazza, továbbá aggodalommal jegyzi meg, hogy a kormány Varsóban hasonló lépéseket jelentett be; úgy véli, hogy a szilárd korrupcióellenes keret az EU bővítésével összefüggésben is alapvető fontosságú, amint azt Ukrajnában a szakosodott korrupcióellenes intézmények felszámolása és függetlenségük elvesztése miatt a közelmúltban indult tiltakozások, valamint a szerbek korrupcióellenes tömeges tiltakozásai is mutatják;</w:t>
            </w:r>
          </w:p>
        </w:tc>
      </w:tr>
    </w:tbl>
    <w:p w14:paraId="23EAD76F"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03578CC1" w14:textId="77777777" w:rsidR="004268ED" w:rsidRPr="005E7E9F" w:rsidRDefault="004268ED" w:rsidP="004268ED">
      <w:r w:rsidRPr="00D761F0">
        <w:rPr>
          <w:rStyle w:val="HideTWBExt"/>
        </w:rPr>
        <w:t>&lt;/Amend&gt;</w:t>
      </w:r>
    </w:p>
    <w:p w14:paraId="79C9DD8F"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279</w:t>
      </w:r>
      <w:r w:rsidRPr="00D761F0">
        <w:rPr>
          <w:rStyle w:val="HideTWBExt"/>
          <w:b w:val="0"/>
        </w:rPr>
        <w:t>&lt;/NumAm&gt;</w:t>
      </w:r>
    </w:p>
    <w:p w14:paraId="5045A7CA"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1B42DF81" w14:textId="77777777" w:rsidR="004268ED" w:rsidRPr="005E7E9F" w:rsidRDefault="004268ED" w:rsidP="004268ED">
      <w:pPr>
        <w:pStyle w:val="NormalBold"/>
      </w:pPr>
      <w:r w:rsidRPr="00D761F0">
        <w:rPr>
          <w:rStyle w:val="HideTWBExt"/>
          <w:b w:val="0"/>
        </w:rPr>
        <w:t>&lt;/RepeatBlock-By&gt;</w:t>
      </w:r>
    </w:p>
    <w:p w14:paraId="6F8519A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035E193" w14:textId="77777777" w:rsidR="004268ED" w:rsidRPr="005E7E9F" w:rsidRDefault="004268ED" w:rsidP="004268ED">
      <w:pPr>
        <w:pStyle w:val="NormalBold"/>
      </w:pPr>
      <w:r w:rsidRPr="00D761F0">
        <w:rPr>
          <w:rStyle w:val="HideTWBExt"/>
          <w:b w:val="0"/>
        </w:rPr>
        <w:t>&lt;Article&gt;</w:t>
      </w:r>
      <w:r w:rsidRPr="005E7E9F">
        <w:t>5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74A22E6" w14:textId="77777777" w:rsidTr="00711A5F">
        <w:trPr>
          <w:trHeight w:val="240"/>
          <w:jc w:val="center"/>
        </w:trPr>
        <w:tc>
          <w:tcPr>
            <w:tcW w:w="9752" w:type="dxa"/>
            <w:gridSpan w:val="2"/>
            <w:tcBorders>
              <w:top w:val="nil"/>
              <w:left w:val="nil"/>
              <w:bottom w:val="nil"/>
              <w:right w:val="nil"/>
            </w:tcBorders>
          </w:tcPr>
          <w:p w14:paraId="0E1BB061" w14:textId="77777777" w:rsidR="004268ED" w:rsidRPr="005E7E9F" w:rsidRDefault="004268ED" w:rsidP="00711A5F"/>
        </w:tc>
      </w:tr>
      <w:tr w:rsidR="00E70254" w:rsidRPr="005E7E9F" w14:paraId="3C57089D" w14:textId="77777777" w:rsidTr="00711A5F">
        <w:trPr>
          <w:trHeight w:val="240"/>
          <w:jc w:val="center"/>
        </w:trPr>
        <w:tc>
          <w:tcPr>
            <w:tcW w:w="4876" w:type="dxa"/>
            <w:tcBorders>
              <w:top w:val="nil"/>
              <w:left w:val="nil"/>
              <w:bottom w:val="nil"/>
              <w:right w:val="nil"/>
            </w:tcBorders>
            <w:hideMark/>
          </w:tcPr>
          <w:p w14:paraId="5229AB1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39593E2" w14:textId="77777777" w:rsidR="004268ED" w:rsidRPr="005E7E9F" w:rsidRDefault="004268ED" w:rsidP="00711A5F">
            <w:pPr>
              <w:pStyle w:val="AmColumnHeading"/>
            </w:pPr>
            <w:r w:rsidRPr="005E7E9F">
              <w:t>Módosítás</w:t>
            </w:r>
          </w:p>
        </w:tc>
      </w:tr>
      <w:tr w:rsidR="00E70254" w:rsidRPr="005E7E9F" w14:paraId="09DAC1F6" w14:textId="77777777" w:rsidTr="00711A5F">
        <w:trPr>
          <w:jc w:val="center"/>
        </w:trPr>
        <w:tc>
          <w:tcPr>
            <w:tcW w:w="4876" w:type="dxa"/>
            <w:tcBorders>
              <w:top w:val="nil"/>
              <w:left w:val="nil"/>
              <w:bottom w:val="nil"/>
              <w:right w:val="nil"/>
            </w:tcBorders>
            <w:hideMark/>
          </w:tcPr>
          <w:p w14:paraId="71F23BC2" w14:textId="77777777" w:rsidR="004268ED" w:rsidRPr="005E7E9F" w:rsidRDefault="004268ED" w:rsidP="00711A5F">
            <w:pPr>
              <w:pStyle w:val="Normal6a"/>
            </w:pPr>
            <w:r w:rsidRPr="005E7E9F">
              <w:t>5.</w:t>
            </w:r>
            <w:r w:rsidRPr="005E7E9F">
              <w:tab/>
              <w:t xml:space="preserve">sürgeti a tagállamokat, hogy küzdjenek a korrupció ellen, és teljes </w:t>
            </w:r>
            <w:r w:rsidRPr="005E7E9F">
              <w:lastRenderedPageBreak/>
              <w:t>mértékben tegyenek eleget a GRECO ajánlásainak;</w:t>
            </w:r>
          </w:p>
        </w:tc>
        <w:tc>
          <w:tcPr>
            <w:tcW w:w="4876" w:type="dxa"/>
            <w:tcBorders>
              <w:top w:val="nil"/>
              <w:left w:val="nil"/>
              <w:bottom w:val="nil"/>
              <w:right w:val="nil"/>
            </w:tcBorders>
            <w:hideMark/>
          </w:tcPr>
          <w:p w14:paraId="74EB81AD" w14:textId="77777777" w:rsidR="004268ED" w:rsidRPr="005E7E9F" w:rsidRDefault="004268ED" w:rsidP="00711A5F">
            <w:pPr>
              <w:pStyle w:val="Normal6a"/>
            </w:pPr>
            <w:r w:rsidRPr="005E7E9F">
              <w:lastRenderedPageBreak/>
              <w:t>5.</w:t>
            </w:r>
            <w:r w:rsidRPr="005E7E9F">
              <w:tab/>
            </w:r>
            <w:r w:rsidRPr="005E7E9F">
              <w:rPr>
                <w:b/>
                <w:i/>
              </w:rPr>
              <w:t xml:space="preserve">mély aggodalmát fejezi ki a számos tagállamban megfigyelt, egyre növekvő </w:t>
            </w:r>
            <w:r w:rsidRPr="005E7E9F">
              <w:rPr>
                <w:b/>
                <w:i/>
              </w:rPr>
              <w:lastRenderedPageBreak/>
              <w:t>mértékű korrupció, valamint a magas rangú tisztviselőket és politikusokat érintő korrupciós esetek megjelenése miatt;</w:t>
            </w:r>
            <w:r w:rsidRPr="005E7E9F">
              <w:t xml:space="preserve"> sürgeti a tagállamokat, hogy küzdjenek a korrupció ellen, és teljes mértékben tegyenek eleget a GRECO ajánlásainak</w:t>
            </w:r>
            <w:r w:rsidRPr="005E7E9F">
              <w:rPr>
                <w:b/>
                <w:bCs/>
                <w:i/>
                <w:iCs/>
              </w:rPr>
              <w:t>, beleértve a felsővezetői feladatokat ellátó személyekre és a bűnüldöző szervekre vonatkozó 5. értékelési fordulóban elfogadott ajánlásokat is</w:t>
            </w:r>
            <w:r w:rsidRPr="005E7E9F">
              <w:rPr>
                <w:b/>
                <w:bCs/>
                <w:i/>
                <w:iCs/>
                <w:vertAlign w:val="superscript"/>
              </w:rPr>
              <w:t>1a</w:t>
            </w:r>
            <w:r w:rsidRPr="005E7E9F">
              <w:t>;</w:t>
            </w:r>
          </w:p>
        </w:tc>
      </w:tr>
      <w:tr w:rsidR="00E70254" w:rsidRPr="005E7E9F" w14:paraId="2418E9D9" w14:textId="77777777" w:rsidTr="00711A5F">
        <w:trPr>
          <w:jc w:val="center"/>
        </w:trPr>
        <w:tc>
          <w:tcPr>
            <w:tcW w:w="4876" w:type="dxa"/>
            <w:tcBorders>
              <w:top w:val="nil"/>
              <w:left w:val="nil"/>
              <w:bottom w:val="nil"/>
              <w:right w:val="nil"/>
            </w:tcBorders>
          </w:tcPr>
          <w:p w14:paraId="284FB470" w14:textId="77777777" w:rsidR="004268ED" w:rsidRPr="005E7E9F" w:rsidRDefault="004268ED" w:rsidP="00711A5F"/>
        </w:tc>
        <w:tc>
          <w:tcPr>
            <w:tcW w:w="4876" w:type="dxa"/>
            <w:tcBorders>
              <w:top w:val="nil"/>
              <w:left w:val="nil"/>
              <w:bottom w:val="nil"/>
              <w:right w:val="nil"/>
            </w:tcBorders>
            <w:hideMark/>
          </w:tcPr>
          <w:p w14:paraId="14C9FDC3" w14:textId="77777777" w:rsidR="004268ED" w:rsidRPr="005E7E9F" w:rsidRDefault="004268ED" w:rsidP="00711A5F">
            <w:pPr>
              <w:pStyle w:val="Normal6a"/>
            </w:pPr>
            <w:r w:rsidRPr="005E7E9F">
              <w:rPr>
                <w:b/>
                <w:i/>
              </w:rPr>
              <w:t>_________________</w:t>
            </w:r>
          </w:p>
        </w:tc>
      </w:tr>
      <w:tr w:rsidR="00E70254" w:rsidRPr="005E7E9F" w14:paraId="16C185D1" w14:textId="77777777" w:rsidTr="00711A5F">
        <w:trPr>
          <w:jc w:val="center"/>
        </w:trPr>
        <w:tc>
          <w:tcPr>
            <w:tcW w:w="4876" w:type="dxa"/>
            <w:tcBorders>
              <w:top w:val="nil"/>
              <w:left w:val="nil"/>
              <w:bottom w:val="nil"/>
              <w:right w:val="nil"/>
            </w:tcBorders>
          </w:tcPr>
          <w:p w14:paraId="6ACFF2A9" w14:textId="77777777" w:rsidR="004268ED" w:rsidRPr="005E7E9F" w:rsidRDefault="004268ED" w:rsidP="00711A5F"/>
        </w:tc>
        <w:tc>
          <w:tcPr>
            <w:tcW w:w="4876" w:type="dxa"/>
            <w:tcBorders>
              <w:top w:val="nil"/>
              <w:left w:val="nil"/>
              <w:bottom w:val="nil"/>
              <w:right w:val="nil"/>
            </w:tcBorders>
            <w:hideMark/>
          </w:tcPr>
          <w:p w14:paraId="469D2C83" w14:textId="77777777" w:rsidR="004268ED" w:rsidRPr="005E7E9F" w:rsidRDefault="004268ED" w:rsidP="00711A5F">
            <w:pPr>
              <w:pStyle w:val="Normal6a"/>
            </w:pPr>
            <w:r w:rsidRPr="005E7E9F">
              <w:rPr>
                <w:b/>
                <w:i/>
                <w:vertAlign w:val="superscript"/>
              </w:rPr>
              <w:t>1a</w:t>
            </w:r>
            <w:r w:rsidRPr="005E7E9F">
              <w:t xml:space="preserve"> </w:t>
            </w:r>
            <w:r w:rsidRPr="005E7E9F">
              <w:rPr>
                <w:b/>
                <w:i/>
              </w:rPr>
              <w:t>https://rm.coe.int/horizontal-study-5th-round-eng/1680b631a3</w:t>
            </w:r>
          </w:p>
        </w:tc>
      </w:tr>
    </w:tbl>
    <w:p w14:paraId="19376FCE"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EC8F33F" w14:textId="77777777" w:rsidR="004268ED" w:rsidRPr="005E7E9F" w:rsidRDefault="004268ED" w:rsidP="004268ED">
      <w:r w:rsidRPr="00D761F0">
        <w:rPr>
          <w:rStyle w:val="HideTWBExt"/>
        </w:rPr>
        <w:t>&lt;/Amend&gt;</w:t>
      </w:r>
    </w:p>
    <w:p w14:paraId="47FFE41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280</w:t>
      </w:r>
      <w:r w:rsidRPr="00D761F0">
        <w:rPr>
          <w:rStyle w:val="HideTWBExt"/>
          <w:b w:val="0"/>
        </w:rPr>
        <w:t>&lt;/NumAm&gt;</w:t>
      </w:r>
    </w:p>
    <w:p w14:paraId="3EDDA53D" w14:textId="77777777" w:rsidR="004268ED" w:rsidRPr="005E7E9F" w:rsidRDefault="004268ED" w:rsidP="004268ED">
      <w:pPr>
        <w:pStyle w:val="NormalBold"/>
      </w:pPr>
      <w:r w:rsidRPr="00D761F0">
        <w:rPr>
          <w:rStyle w:val="HideTWBExt"/>
          <w:b w:val="0"/>
        </w:rPr>
        <w:t>&lt;RepeatBlock-By&gt;&lt;Members&gt;</w:t>
      </w:r>
      <w:r w:rsidRPr="005E7E9F">
        <w:t>David Casa, Raquel García Hermida-Van Der Walle, Chloé Ridel, Daniel Freund, Mariusz Kamiński</w:t>
      </w:r>
      <w:r w:rsidRPr="00D761F0">
        <w:rPr>
          <w:rStyle w:val="HideTWBExt"/>
          <w:b w:val="0"/>
        </w:rPr>
        <w:t>&lt;/Members&gt;</w:t>
      </w:r>
    </w:p>
    <w:p w14:paraId="5818E40F" w14:textId="77777777" w:rsidR="004268ED" w:rsidRPr="005E7E9F" w:rsidRDefault="004268ED" w:rsidP="004268ED">
      <w:pPr>
        <w:pStyle w:val="NormalBold"/>
      </w:pPr>
      <w:r w:rsidRPr="00D761F0">
        <w:rPr>
          <w:rStyle w:val="HideTWBExt"/>
          <w:b w:val="0"/>
        </w:rPr>
        <w:t>&lt;/RepeatBlock-By&gt;</w:t>
      </w:r>
    </w:p>
    <w:p w14:paraId="4DF1F78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6B2CFD6" w14:textId="77777777" w:rsidR="004268ED" w:rsidRPr="005E7E9F" w:rsidRDefault="004268ED" w:rsidP="004268ED">
      <w:pPr>
        <w:pStyle w:val="NormalBold"/>
      </w:pPr>
      <w:r w:rsidRPr="00D761F0">
        <w:rPr>
          <w:rStyle w:val="HideTWBExt"/>
          <w:b w:val="0"/>
        </w:rPr>
        <w:t>&lt;Article&gt;</w:t>
      </w:r>
      <w:r w:rsidRPr="005E7E9F">
        <w:t>5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D1D99D3" w14:textId="77777777" w:rsidTr="00711A5F">
        <w:trPr>
          <w:trHeight w:val="240"/>
          <w:jc w:val="center"/>
        </w:trPr>
        <w:tc>
          <w:tcPr>
            <w:tcW w:w="9752" w:type="dxa"/>
            <w:gridSpan w:val="2"/>
            <w:tcBorders>
              <w:top w:val="nil"/>
              <w:left w:val="nil"/>
              <w:bottom w:val="nil"/>
              <w:right w:val="nil"/>
            </w:tcBorders>
          </w:tcPr>
          <w:p w14:paraId="24DC2900" w14:textId="77777777" w:rsidR="004268ED" w:rsidRPr="005E7E9F" w:rsidRDefault="004268ED" w:rsidP="00711A5F"/>
        </w:tc>
      </w:tr>
      <w:tr w:rsidR="00E70254" w:rsidRPr="005E7E9F" w14:paraId="76CC29A1" w14:textId="77777777" w:rsidTr="00711A5F">
        <w:trPr>
          <w:trHeight w:val="240"/>
          <w:jc w:val="center"/>
        </w:trPr>
        <w:tc>
          <w:tcPr>
            <w:tcW w:w="4876" w:type="dxa"/>
            <w:tcBorders>
              <w:top w:val="nil"/>
              <w:left w:val="nil"/>
              <w:bottom w:val="nil"/>
              <w:right w:val="nil"/>
            </w:tcBorders>
            <w:hideMark/>
          </w:tcPr>
          <w:p w14:paraId="63A30FA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19CC8B3" w14:textId="77777777" w:rsidR="004268ED" w:rsidRPr="005E7E9F" w:rsidRDefault="004268ED" w:rsidP="00711A5F">
            <w:pPr>
              <w:pStyle w:val="AmColumnHeading"/>
            </w:pPr>
            <w:r w:rsidRPr="005E7E9F">
              <w:t>Módosítás</w:t>
            </w:r>
          </w:p>
        </w:tc>
      </w:tr>
      <w:tr w:rsidR="00E70254" w:rsidRPr="005E7E9F" w14:paraId="382F1AE5" w14:textId="77777777" w:rsidTr="00711A5F">
        <w:trPr>
          <w:jc w:val="center"/>
        </w:trPr>
        <w:tc>
          <w:tcPr>
            <w:tcW w:w="4876" w:type="dxa"/>
            <w:tcBorders>
              <w:top w:val="nil"/>
              <w:left w:val="nil"/>
              <w:bottom w:val="nil"/>
              <w:right w:val="nil"/>
            </w:tcBorders>
            <w:hideMark/>
          </w:tcPr>
          <w:p w14:paraId="116604F2" w14:textId="77777777" w:rsidR="004268ED" w:rsidRPr="005E7E9F" w:rsidRDefault="004268ED" w:rsidP="00711A5F">
            <w:pPr>
              <w:pStyle w:val="Normal6a"/>
            </w:pPr>
            <w:r w:rsidRPr="005E7E9F">
              <w:t>5.</w:t>
            </w:r>
            <w:r w:rsidRPr="005E7E9F">
              <w:tab/>
              <w:t>sürgeti a tagállamokat, hogy küzdjenek a korrupció ellen, és teljes mértékben tegyenek eleget a GRECO ajánlásainak;</w:t>
            </w:r>
          </w:p>
        </w:tc>
        <w:tc>
          <w:tcPr>
            <w:tcW w:w="4876" w:type="dxa"/>
            <w:tcBorders>
              <w:top w:val="nil"/>
              <w:left w:val="nil"/>
              <w:bottom w:val="nil"/>
              <w:right w:val="nil"/>
            </w:tcBorders>
            <w:hideMark/>
          </w:tcPr>
          <w:p w14:paraId="11D875E2" w14:textId="77777777" w:rsidR="004268ED" w:rsidRPr="005E7E9F" w:rsidRDefault="004268ED" w:rsidP="00711A5F">
            <w:pPr>
              <w:pStyle w:val="Normal6a"/>
            </w:pPr>
            <w:r w:rsidRPr="005E7E9F">
              <w:t>5.</w:t>
            </w:r>
            <w:r w:rsidRPr="005E7E9F">
              <w:tab/>
              <w:t xml:space="preserve">sürgeti a tagállamokat, hogy küzdjenek a korrupció ellen, és teljes mértékben tegyenek eleget a GRECO ajánlásainak; </w:t>
            </w:r>
            <w:r w:rsidRPr="005E7E9F">
              <w:rPr>
                <w:b/>
                <w:i/>
              </w:rPr>
              <w:t>sürgeti a tagállamokat, hogy támogassák a korrupció elleni küzdelemről szóló ambiciózus irányelvet, és biztosítsák a hatékony, időben történő és még ambiciózusabb végrehajtást a korrupció elleni küzdelem megerősítése érdekében;</w:t>
            </w:r>
          </w:p>
        </w:tc>
      </w:tr>
    </w:tbl>
    <w:p w14:paraId="02279B1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47550F1" w14:textId="77777777" w:rsidR="004268ED" w:rsidRPr="005E7E9F" w:rsidRDefault="004268ED" w:rsidP="004268ED">
      <w:r w:rsidRPr="00D761F0">
        <w:rPr>
          <w:rStyle w:val="HideTWBExt"/>
        </w:rPr>
        <w:t>&lt;/Amend&gt;</w:t>
      </w:r>
    </w:p>
    <w:p w14:paraId="7833C58F"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281</w:t>
      </w:r>
      <w:r w:rsidRPr="00D761F0">
        <w:rPr>
          <w:rStyle w:val="HideTWBExt"/>
          <w:b w:val="0"/>
        </w:rPr>
        <w:t>&lt;/NumAm&gt;</w:t>
      </w:r>
    </w:p>
    <w:p w14:paraId="752F02F8"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2791E665" w14:textId="77777777" w:rsidR="004268ED" w:rsidRPr="005E7E9F" w:rsidRDefault="004268ED" w:rsidP="004268ED">
      <w:pPr>
        <w:pStyle w:val="NormalBold"/>
      </w:pPr>
      <w:r w:rsidRPr="00D761F0">
        <w:rPr>
          <w:rStyle w:val="HideTWBExt"/>
          <w:b w:val="0"/>
        </w:rPr>
        <w:t>&lt;/RepeatBlock-By&gt;</w:t>
      </w:r>
    </w:p>
    <w:p w14:paraId="234085BD"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D575D5A" w14:textId="77777777" w:rsidR="004268ED" w:rsidRPr="005E7E9F" w:rsidRDefault="004268ED" w:rsidP="004268ED">
      <w:pPr>
        <w:pStyle w:val="NormalBold"/>
      </w:pPr>
      <w:r w:rsidRPr="00D761F0">
        <w:rPr>
          <w:rStyle w:val="HideTWBExt"/>
          <w:b w:val="0"/>
        </w:rPr>
        <w:t>&lt;Article&gt;</w:t>
      </w:r>
      <w:r w:rsidRPr="005E7E9F">
        <w:t>5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DAE235B" w14:textId="77777777" w:rsidTr="00711A5F">
        <w:trPr>
          <w:trHeight w:val="240"/>
          <w:jc w:val="center"/>
        </w:trPr>
        <w:tc>
          <w:tcPr>
            <w:tcW w:w="9752" w:type="dxa"/>
            <w:gridSpan w:val="2"/>
            <w:tcBorders>
              <w:top w:val="nil"/>
              <w:left w:val="nil"/>
              <w:bottom w:val="nil"/>
              <w:right w:val="nil"/>
            </w:tcBorders>
          </w:tcPr>
          <w:p w14:paraId="1BA540A8" w14:textId="77777777" w:rsidR="004268ED" w:rsidRPr="005E7E9F" w:rsidRDefault="004268ED" w:rsidP="00711A5F"/>
        </w:tc>
      </w:tr>
      <w:tr w:rsidR="00E70254" w:rsidRPr="005E7E9F" w14:paraId="247355D9" w14:textId="77777777" w:rsidTr="00711A5F">
        <w:trPr>
          <w:trHeight w:val="240"/>
          <w:jc w:val="center"/>
        </w:trPr>
        <w:tc>
          <w:tcPr>
            <w:tcW w:w="4876" w:type="dxa"/>
            <w:tcBorders>
              <w:top w:val="nil"/>
              <w:left w:val="nil"/>
              <w:bottom w:val="nil"/>
              <w:right w:val="nil"/>
            </w:tcBorders>
            <w:hideMark/>
          </w:tcPr>
          <w:p w14:paraId="0C8F27FD" w14:textId="77777777" w:rsidR="004268ED" w:rsidRPr="005E7E9F" w:rsidRDefault="004268ED" w:rsidP="00711A5F">
            <w:pPr>
              <w:pStyle w:val="AmColumnHeading"/>
            </w:pPr>
            <w:r w:rsidRPr="005E7E9F">
              <w:lastRenderedPageBreak/>
              <w:t>Állásfoglalásra irányuló indítvány</w:t>
            </w:r>
          </w:p>
        </w:tc>
        <w:tc>
          <w:tcPr>
            <w:tcW w:w="4876" w:type="dxa"/>
            <w:tcBorders>
              <w:top w:val="nil"/>
              <w:left w:val="nil"/>
              <w:bottom w:val="nil"/>
              <w:right w:val="nil"/>
            </w:tcBorders>
            <w:hideMark/>
          </w:tcPr>
          <w:p w14:paraId="6AFDC4C9" w14:textId="77777777" w:rsidR="004268ED" w:rsidRPr="005E7E9F" w:rsidRDefault="004268ED" w:rsidP="00711A5F">
            <w:pPr>
              <w:pStyle w:val="AmColumnHeading"/>
            </w:pPr>
            <w:r w:rsidRPr="005E7E9F">
              <w:t>Módosítás</w:t>
            </w:r>
          </w:p>
        </w:tc>
      </w:tr>
      <w:tr w:rsidR="00E70254" w:rsidRPr="005E7E9F" w14:paraId="39692EBE" w14:textId="77777777" w:rsidTr="00711A5F">
        <w:trPr>
          <w:jc w:val="center"/>
        </w:trPr>
        <w:tc>
          <w:tcPr>
            <w:tcW w:w="4876" w:type="dxa"/>
            <w:tcBorders>
              <w:top w:val="nil"/>
              <w:left w:val="nil"/>
              <w:bottom w:val="nil"/>
              <w:right w:val="nil"/>
            </w:tcBorders>
            <w:hideMark/>
          </w:tcPr>
          <w:p w14:paraId="77B11F00" w14:textId="77777777" w:rsidR="004268ED" w:rsidRPr="005E7E9F" w:rsidRDefault="004268ED" w:rsidP="00711A5F">
            <w:pPr>
              <w:pStyle w:val="Normal6a"/>
            </w:pPr>
            <w:r w:rsidRPr="005E7E9F">
              <w:t>5.</w:t>
            </w:r>
            <w:r w:rsidRPr="005E7E9F">
              <w:tab/>
              <w:t>sürgeti a tagállamokat, hogy küzdjenek a korrupció ellen, és teljes mértékben tegyenek eleget a GRECO ajánlásainak;</w:t>
            </w:r>
          </w:p>
        </w:tc>
        <w:tc>
          <w:tcPr>
            <w:tcW w:w="4876" w:type="dxa"/>
            <w:tcBorders>
              <w:top w:val="nil"/>
              <w:left w:val="nil"/>
              <w:bottom w:val="nil"/>
              <w:right w:val="nil"/>
            </w:tcBorders>
            <w:hideMark/>
          </w:tcPr>
          <w:p w14:paraId="60FF338A" w14:textId="77777777" w:rsidR="004268ED" w:rsidRPr="005E7E9F" w:rsidRDefault="004268ED" w:rsidP="00711A5F">
            <w:pPr>
              <w:pStyle w:val="Normal6a"/>
            </w:pPr>
            <w:r w:rsidRPr="005E7E9F">
              <w:t>5.</w:t>
            </w:r>
            <w:r w:rsidRPr="005E7E9F">
              <w:tab/>
              <w:t>sürgeti a tagállamokat, hogy küzdjenek a korrupció ellen, és teljes mértékben tegyenek eleget a GRECO ajánlásainak</w:t>
            </w:r>
            <w:r w:rsidRPr="005E7E9F">
              <w:rPr>
                <w:b/>
                <w:bCs/>
                <w:i/>
                <w:iCs/>
              </w:rPr>
              <w:t>, valamint gyorsan fogadják el a korrupció elleni küzdelemről szóló ambiciózus irányelvet, és biztosítsák a hatékony, időben történő és még ambiciózusabb végrehajtást a korrupció elleni küzdelem megerősítése érdekében</w:t>
            </w:r>
            <w:r w:rsidRPr="005E7E9F">
              <w:t>;</w:t>
            </w:r>
          </w:p>
        </w:tc>
      </w:tr>
    </w:tbl>
    <w:p w14:paraId="1333014C"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6C58505" w14:textId="77777777" w:rsidR="004268ED" w:rsidRPr="005E7E9F" w:rsidRDefault="004268ED" w:rsidP="004268ED">
      <w:r w:rsidRPr="00D761F0">
        <w:rPr>
          <w:rStyle w:val="HideTWBExt"/>
        </w:rPr>
        <w:t>&lt;/Amend&gt;</w:t>
      </w:r>
    </w:p>
    <w:p w14:paraId="1447912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282</w:t>
      </w:r>
      <w:r w:rsidRPr="00D761F0">
        <w:rPr>
          <w:rStyle w:val="HideTWBExt"/>
          <w:b w:val="0"/>
        </w:rPr>
        <w:t>&lt;/NumAm&gt;</w:t>
      </w:r>
    </w:p>
    <w:p w14:paraId="1898D732"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3A8451F6" w14:textId="77777777" w:rsidR="004268ED" w:rsidRPr="005E7E9F" w:rsidRDefault="004268ED" w:rsidP="004268ED">
      <w:pPr>
        <w:pStyle w:val="NormalBold"/>
      </w:pPr>
      <w:r w:rsidRPr="00D761F0">
        <w:rPr>
          <w:rStyle w:val="HideTWBExt"/>
          <w:b w:val="0"/>
        </w:rPr>
        <w:t>&lt;/RepeatBlock-By&gt;</w:t>
      </w:r>
    </w:p>
    <w:p w14:paraId="01491812"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C2D2BE0" w14:textId="77777777" w:rsidR="004268ED" w:rsidRPr="005E7E9F" w:rsidRDefault="004268ED" w:rsidP="004268ED">
      <w:pPr>
        <w:pStyle w:val="NormalBold"/>
      </w:pPr>
      <w:r w:rsidRPr="00D761F0">
        <w:rPr>
          <w:rStyle w:val="HideTWBExt"/>
          <w:b w:val="0"/>
        </w:rPr>
        <w:t>&lt;Article&gt;</w:t>
      </w:r>
      <w:r w:rsidRPr="005E7E9F">
        <w:t>5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E48A367" w14:textId="77777777" w:rsidTr="00711A5F">
        <w:trPr>
          <w:trHeight w:val="240"/>
          <w:jc w:val="center"/>
        </w:trPr>
        <w:tc>
          <w:tcPr>
            <w:tcW w:w="9752" w:type="dxa"/>
            <w:gridSpan w:val="2"/>
            <w:tcBorders>
              <w:top w:val="nil"/>
              <w:left w:val="nil"/>
              <w:bottom w:val="nil"/>
              <w:right w:val="nil"/>
            </w:tcBorders>
          </w:tcPr>
          <w:p w14:paraId="1BF91934" w14:textId="77777777" w:rsidR="004268ED" w:rsidRPr="005E7E9F" w:rsidRDefault="004268ED" w:rsidP="00711A5F"/>
        </w:tc>
      </w:tr>
      <w:tr w:rsidR="00E70254" w:rsidRPr="005E7E9F" w14:paraId="60FE97D4" w14:textId="77777777" w:rsidTr="00711A5F">
        <w:trPr>
          <w:trHeight w:val="240"/>
          <w:jc w:val="center"/>
        </w:trPr>
        <w:tc>
          <w:tcPr>
            <w:tcW w:w="4876" w:type="dxa"/>
            <w:tcBorders>
              <w:top w:val="nil"/>
              <w:left w:val="nil"/>
              <w:bottom w:val="nil"/>
              <w:right w:val="nil"/>
            </w:tcBorders>
            <w:hideMark/>
          </w:tcPr>
          <w:p w14:paraId="03B1732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99B2C48" w14:textId="77777777" w:rsidR="004268ED" w:rsidRPr="005E7E9F" w:rsidRDefault="004268ED" w:rsidP="00711A5F">
            <w:pPr>
              <w:pStyle w:val="AmColumnHeading"/>
            </w:pPr>
            <w:r w:rsidRPr="005E7E9F">
              <w:t>Módosítás</w:t>
            </w:r>
          </w:p>
        </w:tc>
      </w:tr>
      <w:tr w:rsidR="00E70254" w:rsidRPr="005E7E9F" w14:paraId="13D46D7B" w14:textId="77777777" w:rsidTr="00711A5F">
        <w:trPr>
          <w:jc w:val="center"/>
        </w:trPr>
        <w:tc>
          <w:tcPr>
            <w:tcW w:w="4876" w:type="dxa"/>
            <w:tcBorders>
              <w:top w:val="nil"/>
              <w:left w:val="nil"/>
              <w:bottom w:val="nil"/>
              <w:right w:val="nil"/>
            </w:tcBorders>
            <w:hideMark/>
          </w:tcPr>
          <w:p w14:paraId="22137968" w14:textId="77777777" w:rsidR="004268ED" w:rsidRPr="005E7E9F" w:rsidRDefault="004268ED" w:rsidP="00711A5F">
            <w:pPr>
              <w:pStyle w:val="Normal6a"/>
            </w:pPr>
            <w:r w:rsidRPr="005E7E9F">
              <w:t>5.</w:t>
            </w:r>
            <w:r w:rsidRPr="005E7E9F">
              <w:tab/>
              <w:t>sürgeti a tagállamokat, hogy küzdjenek a korrupció ellen, és teljes mértékben tegyenek eleget a GRECO ajánlásainak;</w:t>
            </w:r>
          </w:p>
        </w:tc>
        <w:tc>
          <w:tcPr>
            <w:tcW w:w="4876" w:type="dxa"/>
            <w:tcBorders>
              <w:top w:val="nil"/>
              <w:left w:val="nil"/>
              <w:bottom w:val="nil"/>
              <w:right w:val="nil"/>
            </w:tcBorders>
            <w:hideMark/>
          </w:tcPr>
          <w:p w14:paraId="60255901" w14:textId="77777777" w:rsidR="004268ED" w:rsidRPr="005E7E9F" w:rsidRDefault="004268ED" w:rsidP="00711A5F">
            <w:pPr>
              <w:pStyle w:val="Normal6a"/>
            </w:pPr>
            <w:r w:rsidRPr="005E7E9F">
              <w:t>5.</w:t>
            </w:r>
            <w:r w:rsidRPr="005E7E9F">
              <w:tab/>
              <w:t xml:space="preserve">sürgeti a tagállamokat, hogy küzdjenek a korrupció ellen, és teljes mértékben tegyenek eleget a GRECO ajánlásainak; </w:t>
            </w:r>
            <w:r w:rsidRPr="005E7E9F">
              <w:rPr>
                <w:b/>
                <w:i/>
              </w:rPr>
              <w:t>felszólítja a tagállamokat, hogy biztosítsák a közkiadások és a politikai finanszírozás átláthatóságát, és védjék meg a bűnözők beszivárgását leleplező bírákat, újságírókat és köztisztviselőket;</w:t>
            </w:r>
          </w:p>
        </w:tc>
      </w:tr>
    </w:tbl>
    <w:p w14:paraId="5778D3A9"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15CDB47" w14:textId="77777777" w:rsidR="004268ED" w:rsidRPr="005E7E9F" w:rsidRDefault="004268ED" w:rsidP="004268ED">
      <w:r w:rsidRPr="00D761F0">
        <w:rPr>
          <w:rStyle w:val="HideTWBExt"/>
        </w:rPr>
        <w:t>&lt;/Amend&gt;</w:t>
      </w:r>
    </w:p>
    <w:p w14:paraId="1C78A2E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283</w:t>
      </w:r>
      <w:r w:rsidRPr="00D761F0">
        <w:rPr>
          <w:rStyle w:val="HideTWBExt"/>
          <w:b w:val="0"/>
        </w:rPr>
        <w:t>&lt;/NumAm&gt;</w:t>
      </w:r>
    </w:p>
    <w:p w14:paraId="5B0D33AE" w14:textId="77777777" w:rsidR="004268ED" w:rsidRPr="005E7E9F" w:rsidRDefault="004268ED" w:rsidP="004268ED">
      <w:pPr>
        <w:pStyle w:val="NormalBold"/>
      </w:pPr>
      <w:r w:rsidRPr="00D761F0">
        <w:rPr>
          <w:rStyle w:val="HideTWBExt"/>
          <w:b w:val="0"/>
        </w:rPr>
        <w:t>&lt;RepeatBlock-By&gt;&lt;Members&gt;</w:t>
      </w:r>
      <w:r w:rsidRPr="005E7E9F">
        <w:t>Jorge Buxadé Villalba, António Tânger Corrêa, Roberto Vannacci</w:t>
      </w:r>
      <w:r w:rsidRPr="00D761F0">
        <w:rPr>
          <w:rStyle w:val="HideTWBExt"/>
          <w:b w:val="0"/>
        </w:rPr>
        <w:t>&lt;/Members&gt;</w:t>
      </w:r>
    </w:p>
    <w:p w14:paraId="24847EEB" w14:textId="77777777" w:rsidR="004268ED" w:rsidRPr="005E7E9F" w:rsidRDefault="004268ED" w:rsidP="004268ED">
      <w:pPr>
        <w:pStyle w:val="NormalBold"/>
      </w:pPr>
      <w:r w:rsidRPr="00D761F0">
        <w:rPr>
          <w:rStyle w:val="HideTWBExt"/>
          <w:b w:val="0"/>
        </w:rPr>
        <w:t>&lt;/RepeatBlock-By&gt;</w:t>
      </w:r>
    </w:p>
    <w:p w14:paraId="0A05B5A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8163E3B" w14:textId="77777777" w:rsidR="004268ED" w:rsidRPr="005E7E9F" w:rsidRDefault="004268ED" w:rsidP="004268ED">
      <w:pPr>
        <w:pStyle w:val="NormalBold"/>
      </w:pPr>
      <w:r w:rsidRPr="00D761F0">
        <w:rPr>
          <w:rStyle w:val="HideTWBExt"/>
          <w:b w:val="0"/>
        </w:rPr>
        <w:t>&lt;Article&gt;</w:t>
      </w:r>
      <w:r w:rsidRPr="005E7E9F">
        <w:t>5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C6244D1" w14:textId="77777777" w:rsidTr="00711A5F">
        <w:trPr>
          <w:trHeight w:val="240"/>
          <w:jc w:val="center"/>
        </w:trPr>
        <w:tc>
          <w:tcPr>
            <w:tcW w:w="9752" w:type="dxa"/>
            <w:gridSpan w:val="2"/>
            <w:tcBorders>
              <w:top w:val="nil"/>
              <w:left w:val="nil"/>
              <w:bottom w:val="nil"/>
              <w:right w:val="nil"/>
            </w:tcBorders>
          </w:tcPr>
          <w:p w14:paraId="285E1542" w14:textId="77777777" w:rsidR="004268ED" w:rsidRPr="005E7E9F" w:rsidRDefault="004268ED" w:rsidP="00711A5F"/>
        </w:tc>
      </w:tr>
      <w:tr w:rsidR="00E70254" w:rsidRPr="005E7E9F" w14:paraId="57FEA752" w14:textId="77777777" w:rsidTr="00711A5F">
        <w:trPr>
          <w:trHeight w:val="240"/>
          <w:jc w:val="center"/>
        </w:trPr>
        <w:tc>
          <w:tcPr>
            <w:tcW w:w="4876" w:type="dxa"/>
            <w:tcBorders>
              <w:top w:val="nil"/>
              <w:left w:val="nil"/>
              <w:bottom w:val="nil"/>
              <w:right w:val="nil"/>
            </w:tcBorders>
            <w:hideMark/>
          </w:tcPr>
          <w:p w14:paraId="20F6D67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88EC3EA" w14:textId="77777777" w:rsidR="004268ED" w:rsidRPr="005E7E9F" w:rsidRDefault="004268ED" w:rsidP="00711A5F">
            <w:pPr>
              <w:pStyle w:val="AmColumnHeading"/>
            </w:pPr>
            <w:r w:rsidRPr="005E7E9F">
              <w:t>Módosítás</w:t>
            </w:r>
          </w:p>
        </w:tc>
      </w:tr>
      <w:tr w:rsidR="00E70254" w:rsidRPr="005E7E9F" w14:paraId="77ECA50E" w14:textId="77777777" w:rsidTr="00711A5F">
        <w:trPr>
          <w:jc w:val="center"/>
        </w:trPr>
        <w:tc>
          <w:tcPr>
            <w:tcW w:w="4876" w:type="dxa"/>
            <w:tcBorders>
              <w:top w:val="nil"/>
              <w:left w:val="nil"/>
              <w:bottom w:val="nil"/>
              <w:right w:val="nil"/>
            </w:tcBorders>
            <w:hideMark/>
          </w:tcPr>
          <w:p w14:paraId="5F65E149" w14:textId="77777777" w:rsidR="004268ED" w:rsidRPr="005E7E9F" w:rsidRDefault="004268ED" w:rsidP="00711A5F">
            <w:pPr>
              <w:pStyle w:val="Normal6a"/>
            </w:pPr>
            <w:r w:rsidRPr="005E7E9F">
              <w:lastRenderedPageBreak/>
              <w:t>5.</w:t>
            </w:r>
            <w:r w:rsidRPr="005E7E9F">
              <w:tab/>
              <w:t>sürgeti a tagállamokat, hogy küzdjenek a korrupció ellen, és teljes mértékben tegyenek eleget a GRECO ajánlásainak;</w:t>
            </w:r>
          </w:p>
        </w:tc>
        <w:tc>
          <w:tcPr>
            <w:tcW w:w="4876" w:type="dxa"/>
            <w:tcBorders>
              <w:top w:val="nil"/>
              <w:left w:val="nil"/>
              <w:bottom w:val="nil"/>
              <w:right w:val="nil"/>
            </w:tcBorders>
            <w:hideMark/>
          </w:tcPr>
          <w:p w14:paraId="628087F5" w14:textId="77777777" w:rsidR="004268ED" w:rsidRPr="005E7E9F" w:rsidRDefault="004268ED" w:rsidP="00711A5F">
            <w:pPr>
              <w:pStyle w:val="Normal6a"/>
            </w:pPr>
            <w:r w:rsidRPr="005E7E9F">
              <w:t>5.</w:t>
            </w:r>
            <w:r w:rsidRPr="005E7E9F">
              <w:tab/>
              <w:t xml:space="preserve">sürgeti a tagállamokat, hogy küzdjenek a korrupció ellen, és teljes mértékben tegyenek eleget a GRECO ajánlásainak; </w:t>
            </w:r>
            <w:r w:rsidRPr="005E7E9F">
              <w:rPr>
                <w:b/>
                <w:i/>
              </w:rPr>
              <w:t>szorgalmazza az amnesztiatörvények és a korrupciós bűncselekményekben adott kegyelem betiltását, mivel ez büntetlenséghez vezet, és súlyosan aláássa a nyilvánosság törvény előtti egyenlőségbe vetett bizalmát;</w:t>
            </w:r>
          </w:p>
        </w:tc>
      </w:tr>
    </w:tbl>
    <w:p w14:paraId="4C850F3C"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7A64219" w14:textId="77777777" w:rsidR="004268ED" w:rsidRPr="005E7E9F" w:rsidRDefault="004268ED" w:rsidP="004268ED">
      <w:r w:rsidRPr="00D761F0">
        <w:rPr>
          <w:rStyle w:val="HideTWBExt"/>
        </w:rPr>
        <w:t>&lt;/Amend&gt;</w:t>
      </w:r>
    </w:p>
    <w:p w14:paraId="05986E07"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284</w:t>
      </w:r>
      <w:r w:rsidRPr="00D761F0">
        <w:rPr>
          <w:rStyle w:val="HideTWBExt"/>
          <w:b w:val="0"/>
        </w:rPr>
        <w:t>&lt;/NumAm&gt;</w:t>
      </w:r>
    </w:p>
    <w:p w14:paraId="43C1AFF3" w14:textId="77777777" w:rsidR="004268ED" w:rsidRPr="005E7E9F" w:rsidRDefault="004268ED" w:rsidP="004268ED">
      <w:pPr>
        <w:pStyle w:val="NormalBold"/>
      </w:pPr>
      <w:r w:rsidRPr="00D761F0">
        <w:rPr>
          <w:rStyle w:val="HideTWBExt"/>
          <w:b w:val="0"/>
        </w:rPr>
        <w:t>&lt;RepeatBlock-By&gt;&lt;Members&gt;</w:t>
      </w:r>
      <w:r w:rsidRPr="005E7E9F">
        <w:t>Sophie Wilmès, Veronika Cifrová Ostrihoňová, Lucia Yar, Nikola Minchev, Irena Joveva, Hilde Vautmans</w:t>
      </w:r>
      <w:r w:rsidRPr="00D761F0">
        <w:rPr>
          <w:rStyle w:val="HideTWBExt"/>
          <w:b w:val="0"/>
        </w:rPr>
        <w:t>&lt;/Members&gt;</w:t>
      </w:r>
    </w:p>
    <w:p w14:paraId="7887D9F6" w14:textId="77777777" w:rsidR="004268ED" w:rsidRPr="005E7E9F" w:rsidRDefault="004268ED" w:rsidP="004268ED">
      <w:pPr>
        <w:pStyle w:val="NormalBold"/>
      </w:pPr>
      <w:r w:rsidRPr="00D761F0">
        <w:rPr>
          <w:rStyle w:val="HideTWBExt"/>
          <w:b w:val="0"/>
        </w:rPr>
        <w:t>&lt;/RepeatBlock-By&gt;</w:t>
      </w:r>
    </w:p>
    <w:p w14:paraId="0EC1A6A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6235146" w14:textId="77777777" w:rsidR="004268ED" w:rsidRPr="005E7E9F" w:rsidRDefault="004268ED" w:rsidP="004268ED">
      <w:pPr>
        <w:pStyle w:val="NormalBold"/>
      </w:pPr>
      <w:r w:rsidRPr="00D761F0">
        <w:rPr>
          <w:rStyle w:val="HideTWBExt"/>
          <w:b w:val="0"/>
        </w:rPr>
        <w:t>&lt;Article&gt;</w:t>
      </w:r>
      <w:r w:rsidRPr="005E7E9F">
        <w:t>5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D67F836" w14:textId="77777777" w:rsidTr="00711A5F">
        <w:trPr>
          <w:trHeight w:val="240"/>
          <w:jc w:val="center"/>
        </w:trPr>
        <w:tc>
          <w:tcPr>
            <w:tcW w:w="9752" w:type="dxa"/>
            <w:gridSpan w:val="2"/>
            <w:tcBorders>
              <w:top w:val="nil"/>
              <w:left w:val="nil"/>
              <w:bottom w:val="nil"/>
              <w:right w:val="nil"/>
            </w:tcBorders>
          </w:tcPr>
          <w:p w14:paraId="03F1C6E5" w14:textId="77777777" w:rsidR="004268ED" w:rsidRPr="005E7E9F" w:rsidRDefault="004268ED" w:rsidP="00711A5F"/>
        </w:tc>
      </w:tr>
      <w:tr w:rsidR="00E70254" w:rsidRPr="005E7E9F" w14:paraId="29CABFF2" w14:textId="77777777" w:rsidTr="00711A5F">
        <w:trPr>
          <w:trHeight w:val="240"/>
          <w:jc w:val="center"/>
        </w:trPr>
        <w:tc>
          <w:tcPr>
            <w:tcW w:w="4876" w:type="dxa"/>
            <w:tcBorders>
              <w:top w:val="nil"/>
              <w:left w:val="nil"/>
              <w:bottom w:val="nil"/>
              <w:right w:val="nil"/>
            </w:tcBorders>
            <w:hideMark/>
          </w:tcPr>
          <w:p w14:paraId="48AA123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F89F00C" w14:textId="77777777" w:rsidR="004268ED" w:rsidRPr="005E7E9F" w:rsidRDefault="004268ED" w:rsidP="00711A5F">
            <w:pPr>
              <w:pStyle w:val="AmColumnHeading"/>
            </w:pPr>
            <w:r w:rsidRPr="005E7E9F">
              <w:t>Módosítás</w:t>
            </w:r>
          </w:p>
        </w:tc>
      </w:tr>
      <w:tr w:rsidR="00E70254" w:rsidRPr="005E7E9F" w14:paraId="3AFB3660" w14:textId="77777777" w:rsidTr="00711A5F">
        <w:trPr>
          <w:jc w:val="center"/>
        </w:trPr>
        <w:tc>
          <w:tcPr>
            <w:tcW w:w="4876" w:type="dxa"/>
            <w:tcBorders>
              <w:top w:val="nil"/>
              <w:left w:val="nil"/>
              <w:bottom w:val="nil"/>
              <w:right w:val="nil"/>
            </w:tcBorders>
            <w:hideMark/>
          </w:tcPr>
          <w:p w14:paraId="62327A9B" w14:textId="77777777" w:rsidR="004268ED" w:rsidRPr="005E7E9F" w:rsidRDefault="004268ED" w:rsidP="00711A5F">
            <w:pPr>
              <w:pStyle w:val="Normal6a"/>
            </w:pPr>
            <w:r w:rsidRPr="005E7E9F">
              <w:t>5.</w:t>
            </w:r>
            <w:r w:rsidRPr="005E7E9F">
              <w:tab/>
              <w:t>sürgeti a tagállamokat, hogy küzdjenek a korrupció ellen, és teljes mértékben tegyenek eleget a GRECO ajánlásainak;</w:t>
            </w:r>
          </w:p>
        </w:tc>
        <w:tc>
          <w:tcPr>
            <w:tcW w:w="4876" w:type="dxa"/>
            <w:tcBorders>
              <w:top w:val="nil"/>
              <w:left w:val="nil"/>
              <w:bottom w:val="nil"/>
              <w:right w:val="nil"/>
            </w:tcBorders>
            <w:hideMark/>
          </w:tcPr>
          <w:p w14:paraId="45968864" w14:textId="77777777" w:rsidR="004268ED" w:rsidRPr="005E7E9F" w:rsidRDefault="004268ED" w:rsidP="00711A5F">
            <w:pPr>
              <w:pStyle w:val="Normal6a"/>
            </w:pPr>
            <w:r w:rsidRPr="005E7E9F">
              <w:t>5.</w:t>
            </w:r>
            <w:r w:rsidRPr="005E7E9F">
              <w:tab/>
              <w:t>sürgeti a tagállamokat, hogy küzdjenek a korrupció ellen, és teljes mértékben tegyenek eleget a GRECO ajánlásainak</w:t>
            </w:r>
            <w:r w:rsidRPr="005E7E9F">
              <w:rPr>
                <w:b/>
                <w:bCs/>
                <w:i/>
                <w:iCs/>
              </w:rPr>
              <w:t>, valamint a megfelelő nemzetközi és európai szervek, köztük az Európai Ügyészség által kiadott ajánlásoknak</w:t>
            </w:r>
            <w:r w:rsidRPr="005E7E9F">
              <w:t>;</w:t>
            </w:r>
          </w:p>
        </w:tc>
      </w:tr>
    </w:tbl>
    <w:p w14:paraId="5261D6BE"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E781703" w14:textId="77777777" w:rsidR="004268ED" w:rsidRPr="005E7E9F" w:rsidRDefault="004268ED" w:rsidP="004268ED">
      <w:r w:rsidRPr="00D761F0">
        <w:rPr>
          <w:rStyle w:val="HideTWBExt"/>
        </w:rPr>
        <w:t>&lt;/Amend&gt;</w:t>
      </w:r>
    </w:p>
    <w:p w14:paraId="423152B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285</w:t>
      </w:r>
      <w:r w:rsidRPr="00D761F0">
        <w:rPr>
          <w:rStyle w:val="HideTWBExt"/>
          <w:b w:val="0"/>
        </w:rPr>
        <w:t>&lt;/NumAm&gt;</w:t>
      </w:r>
    </w:p>
    <w:p w14:paraId="793E124F" w14:textId="77777777" w:rsidR="004268ED" w:rsidRPr="005E7E9F" w:rsidRDefault="004268ED" w:rsidP="004268ED">
      <w:pPr>
        <w:pStyle w:val="NormalBold"/>
      </w:pPr>
      <w:r w:rsidRPr="00D761F0">
        <w:rPr>
          <w:rStyle w:val="HideTWBExt"/>
          <w:b w:val="0"/>
        </w:rPr>
        <w:t>&lt;RepeatBlock-By&gt;&lt;Members&gt;</w:t>
      </w:r>
      <w:r w:rsidRPr="005E7E9F">
        <w:t>Krzysztof Śmiszek</w:t>
      </w:r>
      <w:r w:rsidRPr="00D761F0">
        <w:rPr>
          <w:rStyle w:val="HideTWBExt"/>
          <w:b w:val="0"/>
        </w:rPr>
        <w:t>&lt;/Members&gt;</w:t>
      </w:r>
    </w:p>
    <w:p w14:paraId="5D5161E0" w14:textId="77777777" w:rsidR="004268ED" w:rsidRPr="005E7E9F" w:rsidRDefault="004268ED" w:rsidP="004268ED">
      <w:pPr>
        <w:pStyle w:val="NormalBold"/>
      </w:pPr>
      <w:r w:rsidRPr="00D761F0">
        <w:rPr>
          <w:rStyle w:val="HideTWBExt"/>
          <w:b w:val="0"/>
        </w:rPr>
        <w:t>&lt;/RepeatBlock-By&gt;</w:t>
      </w:r>
    </w:p>
    <w:p w14:paraId="1624ADE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8308DD4" w14:textId="77777777" w:rsidR="004268ED" w:rsidRPr="005E7E9F" w:rsidRDefault="004268ED" w:rsidP="004268ED">
      <w:pPr>
        <w:pStyle w:val="NormalBold"/>
      </w:pPr>
      <w:r w:rsidRPr="00D761F0">
        <w:rPr>
          <w:rStyle w:val="HideTWBExt"/>
          <w:b w:val="0"/>
        </w:rPr>
        <w:t>&lt;Article&gt;</w:t>
      </w:r>
      <w:r w:rsidRPr="005E7E9F">
        <w:t>5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C4C4C16" w14:textId="77777777" w:rsidTr="00711A5F">
        <w:trPr>
          <w:trHeight w:val="240"/>
          <w:jc w:val="center"/>
        </w:trPr>
        <w:tc>
          <w:tcPr>
            <w:tcW w:w="9752" w:type="dxa"/>
            <w:gridSpan w:val="2"/>
            <w:tcBorders>
              <w:top w:val="nil"/>
              <w:left w:val="nil"/>
              <w:bottom w:val="nil"/>
              <w:right w:val="nil"/>
            </w:tcBorders>
          </w:tcPr>
          <w:p w14:paraId="19BDAAC0" w14:textId="77777777" w:rsidR="004268ED" w:rsidRPr="005E7E9F" w:rsidRDefault="004268ED" w:rsidP="00711A5F"/>
        </w:tc>
      </w:tr>
      <w:tr w:rsidR="00E70254" w:rsidRPr="005E7E9F" w14:paraId="60D0315B" w14:textId="77777777" w:rsidTr="00711A5F">
        <w:trPr>
          <w:trHeight w:val="240"/>
          <w:jc w:val="center"/>
        </w:trPr>
        <w:tc>
          <w:tcPr>
            <w:tcW w:w="4876" w:type="dxa"/>
            <w:tcBorders>
              <w:top w:val="nil"/>
              <w:left w:val="nil"/>
              <w:bottom w:val="nil"/>
              <w:right w:val="nil"/>
            </w:tcBorders>
            <w:hideMark/>
          </w:tcPr>
          <w:p w14:paraId="360FB4A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391F0D1" w14:textId="77777777" w:rsidR="004268ED" w:rsidRPr="005E7E9F" w:rsidRDefault="004268ED" w:rsidP="00711A5F">
            <w:pPr>
              <w:pStyle w:val="AmColumnHeading"/>
            </w:pPr>
            <w:r w:rsidRPr="005E7E9F">
              <w:t>Módosítás</w:t>
            </w:r>
          </w:p>
        </w:tc>
      </w:tr>
      <w:tr w:rsidR="00E70254" w:rsidRPr="005E7E9F" w14:paraId="09C2D3AB" w14:textId="77777777" w:rsidTr="00711A5F">
        <w:trPr>
          <w:jc w:val="center"/>
        </w:trPr>
        <w:tc>
          <w:tcPr>
            <w:tcW w:w="4876" w:type="dxa"/>
            <w:tcBorders>
              <w:top w:val="nil"/>
              <w:left w:val="nil"/>
              <w:bottom w:val="nil"/>
              <w:right w:val="nil"/>
            </w:tcBorders>
          </w:tcPr>
          <w:p w14:paraId="2E024913" w14:textId="77777777" w:rsidR="004268ED" w:rsidRPr="005E7E9F" w:rsidRDefault="004268ED" w:rsidP="00711A5F">
            <w:pPr>
              <w:pStyle w:val="Normal6a"/>
            </w:pPr>
          </w:p>
        </w:tc>
        <w:tc>
          <w:tcPr>
            <w:tcW w:w="4876" w:type="dxa"/>
            <w:tcBorders>
              <w:top w:val="nil"/>
              <w:left w:val="nil"/>
              <w:bottom w:val="nil"/>
              <w:right w:val="nil"/>
            </w:tcBorders>
            <w:hideMark/>
          </w:tcPr>
          <w:p w14:paraId="28BA2FA7" w14:textId="77777777" w:rsidR="004268ED" w:rsidRPr="005E7E9F" w:rsidRDefault="004268ED" w:rsidP="00711A5F">
            <w:pPr>
              <w:pStyle w:val="Normal6a"/>
            </w:pPr>
            <w:r w:rsidRPr="005E7E9F">
              <w:rPr>
                <w:b/>
                <w:i/>
              </w:rPr>
              <w:t>5a.</w:t>
            </w:r>
            <w:r w:rsidRPr="005E7E9F">
              <w:tab/>
            </w:r>
            <w:r w:rsidRPr="005E7E9F">
              <w:rPr>
                <w:b/>
                <w:i/>
              </w:rPr>
              <w:t xml:space="preserve">felszólítja a Bizottságot, hogy szisztematikusan alkalmazza a jogállamiságról szóló rendeletet annak érdekében, hogy megvédje az uniós költségvetést a visszaélésektől azokban a </w:t>
            </w:r>
            <w:r w:rsidRPr="005E7E9F">
              <w:rPr>
                <w:b/>
                <w:i/>
              </w:rPr>
              <w:lastRenderedPageBreak/>
              <w:t>tagállamokban, ahol a jogállamiság strukturális hiányosságai továbbra is fennállnak; emlékeztet arra, hogy a magyarországi és szlovákiai részleges vagy szimbolikus reformok nem helyettesíthetik azt, hogy ténylegese meg kell felelniük az igazságszolgáltatás függetlenségének, a hatékony korrupcióellenes garanciáknak és a civil társadalom tiszteletben tartásának; hangsúlyozza, hogy ezek az elemek szervesen kapcsolódnak az alapvető jogok védelméhez, beleértve a hatékony jogorvoslathoz való jogot, a törvény előtti egyenlőséget és az igazságszolgáltatáshoz való jogot, a Charta 20. és 47. cikkében foglaltaknak megfelelően;</w:t>
            </w:r>
          </w:p>
        </w:tc>
      </w:tr>
    </w:tbl>
    <w:p w14:paraId="123EEADD"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2C4EC6A" w14:textId="77777777" w:rsidR="004268ED" w:rsidRPr="005E7E9F" w:rsidRDefault="004268ED" w:rsidP="004268ED">
      <w:r w:rsidRPr="00D761F0">
        <w:rPr>
          <w:rStyle w:val="HideTWBExt"/>
        </w:rPr>
        <w:t>&lt;/Amend&gt;</w:t>
      </w:r>
    </w:p>
    <w:p w14:paraId="11D798A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286</w:t>
      </w:r>
      <w:r w:rsidRPr="00D761F0">
        <w:rPr>
          <w:rStyle w:val="HideTWBExt"/>
          <w:b w:val="0"/>
        </w:rPr>
        <w:t>&lt;/NumAm&gt;</w:t>
      </w:r>
    </w:p>
    <w:p w14:paraId="17076E6C"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1323EA79" w14:textId="77777777" w:rsidR="004268ED" w:rsidRPr="005E7E9F" w:rsidRDefault="004268ED" w:rsidP="004268ED">
      <w:pPr>
        <w:pStyle w:val="NormalBold"/>
      </w:pPr>
      <w:r w:rsidRPr="00D761F0">
        <w:rPr>
          <w:rStyle w:val="HideTWBExt"/>
          <w:b w:val="0"/>
        </w:rPr>
        <w:t>&lt;/RepeatBlock-By&gt;</w:t>
      </w:r>
    </w:p>
    <w:p w14:paraId="63E6D12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8F219DC" w14:textId="77777777" w:rsidR="004268ED" w:rsidRPr="005E7E9F" w:rsidRDefault="004268ED" w:rsidP="004268ED">
      <w:pPr>
        <w:pStyle w:val="NormalBold"/>
      </w:pPr>
      <w:r w:rsidRPr="00D761F0">
        <w:rPr>
          <w:rStyle w:val="HideTWBExt"/>
          <w:b w:val="0"/>
        </w:rPr>
        <w:t>&lt;Article&gt;</w:t>
      </w:r>
      <w:r w:rsidRPr="005E7E9F">
        <w:t>5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170D7BC" w14:textId="77777777" w:rsidTr="00711A5F">
        <w:trPr>
          <w:trHeight w:val="240"/>
          <w:jc w:val="center"/>
        </w:trPr>
        <w:tc>
          <w:tcPr>
            <w:tcW w:w="9752" w:type="dxa"/>
            <w:gridSpan w:val="2"/>
            <w:tcBorders>
              <w:top w:val="nil"/>
              <w:left w:val="nil"/>
              <w:bottom w:val="nil"/>
              <w:right w:val="nil"/>
            </w:tcBorders>
          </w:tcPr>
          <w:p w14:paraId="6AD6E735" w14:textId="77777777" w:rsidR="004268ED" w:rsidRPr="005E7E9F" w:rsidRDefault="004268ED" w:rsidP="00711A5F"/>
        </w:tc>
      </w:tr>
      <w:tr w:rsidR="00E70254" w:rsidRPr="005E7E9F" w14:paraId="7A443542" w14:textId="77777777" w:rsidTr="00711A5F">
        <w:trPr>
          <w:trHeight w:val="240"/>
          <w:jc w:val="center"/>
        </w:trPr>
        <w:tc>
          <w:tcPr>
            <w:tcW w:w="4876" w:type="dxa"/>
            <w:tcBorders>
              <w:top w:val="nil"/>
              <w:left w:val="nil"/>
              <w:bottom w:val="nil"/>
              <w:right w:val="nil"/>
            </w:tcBorders>
            <w:hideMark/>
          </w:tcPr>
          <w:p w14:paraId="71112E5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B2AF6A0" w14:textId="77777777" w:rsidR="004268ED" w:rsidRPr="005E7E9F" w:rsidRDefault="004268ED" w:rsidP="00711A5F">
            <w:pPr>
              <w:pStyle w:val="AmColumnHeading"/>
            </w:pPr>
            <w:r w:rsidRPr="005E7E9F">
              <w:t>Módosítás</w:t>
            </w:r>
          </w:p>
        </w:tc>
      </w:tr>
      <w:tr w:rsidR="00E70254" w:rsidRPr="005E7E9F" w14:paraId="5443B616" w14:textId="77777777" w:rsidTr="00711A5F">
        <w:trPr>
          <w:jc w:val="center"/>
        </w:trPr>
        <w:tc>
          <w:tcPr>
            <w:tcW w:w="4876" w:type="dxa"/>
            <w:tcBorders>
              <w:top w:val="nil"/>
              <w:left w:val="nil"/>
              <w:bottom w:val="nil"/>
              <w:right w:val="nil"/>
            </w:tcBorders>
          </w:tcPr>
          <w:p w14:paraId="25BC1CB7" w14:textId="77777777" w:rsidR="004268ED" w:rsidRPr="005E7E9F" w:rsidRDefault="004268ED" w:rsidP="00711A5F">
            <w:pPr>
              <w:pStyle w:val="Normal6a"/>
            </w:pPr>
          </w:p>
        </w:tc>
        <w:tc>
          <w:tcPr>
            <w:tcW w:w="4876" w:type="dxa"/>
            <w:tcBorders>
              <w:top w:val="nil"/>
              <w:left w:val="nil"/>
              <w:bottom w:val="nil"/>
              <w:right w:val="nil"/>
            </w:tcBorders>
            <w:hideMark/>
          </w:tcPr>
          <w:p w14:paraId="3CA65626" w14:textId="77777777" w:rsidR="004268ED" w:rsidRPr="005E7E9F" w:rsidRDefault="004268ED" w:rsidP="00711A5F">
            <w:pPr>
              <w:pStyle w:val="Normal6a"/>
            </w:pPr>
            <w:r w:rsidRPr="005E7E9F">
              <w:rPr>
                <w:b/>
                <w:i/>
              </w:rPr>
              <w:t>5a.</w:t>
            </w:r>
            <w:r w:rsidRPr="005E7E9F">
              <w:tab/>
            </w:r>
            <w:r w:rsidRPr="005E7E9F">
              <w:rPr>
                <w:b/>
                <w:i/>
              </w:rPr>
              <w:t>megismétli, hogy minden megfigyelésnek a jogszabályokkal összhangban kell történnie, jogszerű célt kell szolgálnia, valamint szükségesnek és arányosnak kell lennie; sajnálja, hogy egyes tagállamok jogi kerete nem nyújt pontos, hatékony és átfogó biztosítékokat a megfigyelési intézkedések elrendelésére, végrehajtására és a lehetséges jogorvoslati mechanizmusokra vonatkozóan; hangsúlyozza, hogy minden megfigyelési intézkedésre megfelelő bírósági felülvizsgálatnak és hatékony felügyeletnek kell vonatkoznia;</w:t>
            </w:r>
          </w:p>
        </w:tc>
      </w:tr>
    </w:tbl>
    <w:p w14:paraId="44AD525E"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83DBAF6" w14:textId="77777777" w:rsidR="004268ED" w:rsidRPr="005E7E9F" w:rsidRDefault="004268ED" w:rsidP="004268ED">
      <w:r w:rsidRPr="00D761F0">
        <w:rPr>
          <w:rStyle w:val="HideTWBExt"/>
        </w:rPr>
        <w:lastRenderedPageBreak/>
        <w:t>&lt;/Amend&gt;</w:t>
      </w:r>
    </w:p>
    <w:p w14:paraId="33733FD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287</w:t>
      </w:r>
      <w:r w:rsidRPr="00D761F0">
        <w:rPr>
          <w:rStyle w:val="HideTWBExt"/>
          <w:b w:val="0"/>
        </w:rPr>
        <w:t>&lt;/NumAm&gt;</w:t>
      </w:r>
    </w:p>
    <w:p w14:paraId="67658627" w14:textId="77777777" w:rsidR="004268ED" w:rsidRPr="005E7E9F" w:rsidRDefault="004268ED" w:rsidP="004268ED">
      <w:pPr>
        <w:pStyle w:val="NormalBold"/>
      </w:pPr>
      <w:r w:rsidRPr="00D761F0">
        <w:rPr>
          <w:rStyle w:val="HideTWBExt"/>
          <w:b w:val="0"/>
        </w:rPr>
        <w:t>&lt;RepeatBlock-By&gt;&lt;Members&gt;</w:t>
      </w:r>
      <w:r w:rsidRPr="005E7E9F">
        <w:t>Nikola Minchev, Raquel García Hermida-Van Der Walle, Irena Joveva</w:t>
      </w:r>
      <w:r w:rsidRPr="00D761F0">
        <w:rPr>
          <w:rStyle w:val="HideTWBExt"/>
          <w:b w:val="0"/>
        </w:rPr>
        <w:t>&lt;/Members&gt;</w:t>
      </w:r>
    </w:p>
    <w:p w14:paraId="3CD87EF4" w14:textId="77777777" w:rsidR="004268ED" w:rsidRPr="005E7E9F" w:rsidRDefault="004268ED" w:rsidP="004268ED">
      <w:pPr>
        <w:pStyle w:val="NormalBold"/>
      </w:pPr>
      <w:r w:rsidRPr="00D761F0">
        <w:rPr>
          <w:rStyle w:val="HideTWBExt"/>
          <w:b w:val="0"/>
        </w:rPr>
        <w:t>&lt;/RepeatBlock-By&gt;</w:t>
      </w:r>
    </w:p>
    <w:p w14:paraId="588B28F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DB03D49" w14:textId="77777777" w:rsidR="004268ED" w:rsidRPr="005E7E9F" w:rsidRDefault="004268ED" w:rsidP="004268ED">
      <w:pPr>
        <w:pStyle w:val="NormalBold"/>
      </w:pPr>
      <w:r w:rsidRPr="00D761F0">
        <w:rPr>
          <w:rStyle w:val="HideTWBExt"/>
          <w:b w:val="0"/>
        </w:rPr>
        <w:t>&lt;Article&gt;</w:t>
      </w:r>
      <w:r w:rsidRPr="005E7E9F">
        <w:t>5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E56F1CD" w14:textId="77777777" w:rsidTr="00711A5F">
        <w:trPr>
          <w:trHeight w:val="240"/>
          <w:jc w:val="center"/>
        </w:trPr>
        <w:tc>
          <w:tcPr>
            <w:tcW w:w="9752" w:type="dxa"/>
            <w:gridSpan w:val="2"/>
            <w:tcBorders>
              <w:top w:val="nil"/>
              <w:left w:val="nil"/>
              <w:bottom w:val="nil"/>
              <w:right w:val="nil"/>
            </w:tcBorders>
          </w:tcPr>
          <w:p w14:paraId="1D2C0F62" w14:textId="77777777" w:rsidR="004268ED" w:rsidRPr="005E7E9F" w:rsidRDefault="004268ED" w:rsidP="00711A5F"/>
        </w:tc>
      </w:tr>
      <w:tr w:rsidR="00E70254" w:rsidRPr="005E7E9F" w14:paraId="0BE6F505" w14:textId="77777777" w:rsidTr="00711A5F">
        <w:trPr>
          <w:trHeight w:val="240"/>
          <w:jc w:val="center"/>
        </w:trPr>
        <w:tc>
          <w:tcPr>
            <w:tcW w:w="4876" w:type="dxa"/>
            <w:tcBorders>
              <w:top w:val="nil"/>
              <w:left w:val="nil"/>
              <w:bottom w:val="nil"/>
              <w:right w:val="nil"/>
            </w:tcBorders>
            <w:hideMark/>
          </w:tcPr>
          <w:p w14:paraId="28871F17"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2C0721F" w14:textId="77777777" w:rsidR="004268ED" w:rsidRPr="005E7E9F" w:rsidRDefault="004268ED" w:rsidP="00711A5F">
            <w:pPr>
              <w:pStyle w:val="AmColumnHeading"/>
            </w:pPr>
            <w:r w:rsidRPr="005E7E9F">
              <w:t>Módosítás</w:t>
            </w:r>
          </w:p>
        </w:tc>
      </w:tr>
      <w:tr w:rsidR="00E70254" w:rsidRPr="005E7E9F" w14:paraId="5C9FE959" w14:textId="77777777" w:rsidTr="00711A5F">
        <w:trPr>
          <w:jc w:val="center"/>
        </w:trPr>
        <w:tc>
          <w:tcPr>
            <w:tcW w:w="4876" w:type="dxa"/>
            <w:tcBorders>
              <w:top w:val="nil"/>
              <w:left w:val="nil"/>
              <w:bottom w:val="nil"/>
              <w:right w:val="nil"/>
            </w:tcBorders>
          </w:tcPr>
          <w:p w14:paraId="3652678E" w14:textId="77777777" w:rsidR="004268ED" w:rsidRPr="005E7E9F" w:rsidRDefault="004268ED" w:rsidP="00711A5F">
            <w:pPr>
              <w:pStyle w:val="Normal6a"/>
            </w:pPr>
          </w:p>
        </w:tc>
        <w:tc>
          <w:tcPr>
            <w:tcW w:w="4876" w:type="dxa"/>
            <w:tcBorders>
              <w:top w:val="nil"/>
              <w:left w:val="nil"/>
              <w:bottom w:val="nil"/>
              <w:right w:val="nil"/>
            </w:tcBorders>
            <w:hideMark/>
          </w:tcPr>
          <w:p w14:paraId="125B88E8" w14:textId="77777777" w:rsidR="004268ED" w:rsidRPr="005E7E9F" w:rsidRDefault="004268ED" w:rsidP="00711A5F">
            <w:pPr>
              <w:pStyle w:val="Normal6a"/>
            </w:pPr>
            <w:r w:rsidRPr="005E7E9F">
              <w:rPr>
                <w:b/>
                <w:i/>
              </w:rPr>
              <w:t>5a.</w:t>
            </w:r>
            <w:r w:rsidRPr="005E7E9F">
              <w:tab/>
            </w:r>
            <w:r w:rsidRPr="005E7E9F">
              <w:rPr>
                <w:b/>
                <w:i/>
              </w:rPr>
              <w:t>aggodalommal állapítja meg, hogy egyes tagállamokban az előzetes letartóztatást túlzott mértékben vagy megfelelő indokolás nélkül alkalmazzák; sürgeti a tagállamokat annak biztosítására, hogy a tárgyalás előtti szabadságelvonást csak végső esetben alkalmazzák, teljes mértékben tiszteletben tartva az EJEE normáit és az ártatlanság vélelmét, valamint hogy erősítsék meg az őrizetet elrendelő határozatok bírósági felügyeletét és időszakos felülvizsgálatát;</w:t>
            </w:r>
          </w:p>
        </w:tc>
      </w:tr>
    </w:tbl>
    <w:p w14:paraId="7DC7D697"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6806832" w14:textId="77777777" w:rsidR="004268ED" w:rsidRPr="005E7E9F" w:rsidRDefault="004268ED" w:rsidP="004268ED">
      <w:r w:rsidRPr="00D761F0">
        <w:rPr>
          <w:rStyle w:val="HideTWBExt"/>
        </w:rPr>
        <w:t>&lt;/Amend&gt;</w:t>
      </w:r>
    </w:p>
    <w:p w14:paraId="3502523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288</w:t>
      </w:r>
      <w:r w:rsidRPr="00D761F0">
        <w:rPr>
          <w:rStyle w:val="HideTWBExt"/>
          <w:b w:val="0"/>
        </w:rPr>
        <w:t>&lt;/NumAm&gt;</w:t>
      </w:r>
    </w:p>
    <w:p w14:paraId="35196B64" w14:textId="77777777" w:rsidR="004268ED" w:rsidRPr="005E7E9F" w:rsidRDefault="004268ED" w:rsidP="004268ED">
      <w:pPr>
        <w:pStyle w:val="NormalBold"/>
      </w:pPr>
      <w:r w:rsidRPr="00D761F0">
        <w:rPr>
          <w:rStyle w:val="HideTWBExt"/>
          <w:b w:val="0"/>
        </w:rPr>
        <w:t>&lt;RepeatBlock-By&gt;&lt;Members&gt;</w:t>
      </w:r>
      <w:r w:rsidRPr="005E7E9F">
        <w:t>Jorge Buxadé Villalba, Roberto Vannacci, Petra Steger</w:t>
      </w:r>
      <w:r w:rsidRPr="00D761F0">
        <w:rPr>
          <w:rStyle w:val="HideTWBExt"/>
          <w:b w:val="0"/>
        </w:rPr>
        <w:t>&lt;/Members&gt;</w:t>
      </w:r>
    </w:p>
    <w:p w14:paraId="2B399985" w14:textId="77777777" w:rsidR="004268ED" w:rsidRPr="005E7E9F" w:rsidRDefault="004268ED" w:rsidP="004268ED">
      <w:pPr>
        <w:pStyle w:val="NormalBold"/>
      </w:pPr>
      <w:r w:rsidRPr="00D761F0">
        <w:rPr>
          <w:rStyle w:val="HideTWBExt"/>
          <w:b w:val="0"/>
        </w:rPr>
        <w:t>&lt;/RepeatBlock-By&gt;</w:t>
      </w:r>
    </w:p>
    <w:p w14:paraId="5BC3540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F7AE8FA" w14:textId="77777777" w:rsidR="004268ED" w:rsidRPr="005E7E9F" w:rsidRDefault="004268ED" w:rsidP="004268ED">
      <w:pPr>
        <w:pStyle w:val="NormalBold"/>
      </w:pPr>
      <w:r w:rsidRPr="00D761F0">
        <w:rPr>
          <w:rStyle w:val="HideTWBExt"/>
          <w:b w:val="0"/>
        </w:rPr>
        <w:t>&lt;Article&gt;</w:t>
      </w:r>
      <w:r w:rsidRPr="005E7E9F">
        <w:t>5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75F14B8" w14:textId="77777777" w:rsidTr="00711A5F">
        <w:trPr>
          <w:trHeight w:val="240"/>
          <w:jc w:val="center"/>
        </w:trPr>
        <w:tc>
          <w:tcPr>
            <w:tcW w:w="9752" w:type="dxa"/>
            <w:gridSpan w:val="2"/>
            <w:tcBorders>
              <w:top w:val="nil"/>
              <w:left w:val="nil"/>
              <w:bottom w:val="nil"/>
              <w:right w:val="nil"/>
            </w:tcBorders>
          </w:tcPr>
          <w:p w14:paraId="5948C29E" w14:textId="77777777" w:rsidR="004268ED" w:rsidRPr="005E7E9F" w:rsidRDefault="004268ED" w:rsidP="00711A5F"/>
        </w:tc>
      </w:tr>
      <w:tr w:rsidR="00E70254" w:rsidRPr="005E7E9F" w14:paraId="7EC85E95" w14:textId="77777777" w:rsidTr="00711A5F">
        <w:trPr>
          <w:trHeight w:val="240"/>
          <w:jc w:val="center"/>
        </w:trPr>
        <w:tc>
          <w:tcPr>
            <w:tcW w:w="4876" w:type="dxa"/>
            <w:tcBorders>
              <w:top w:val="nil"/>
              <w:left w:val="nil"/>
              <w:bottom w:val="nil"/>
              <w:right w:val="nil"/>
            </w:tcBorders>
            <w:hideMark/>
          </w:tcPr>
          <w:p w14:paraId="75AAB134"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05D1A58" w14:textId="77777777" w:rsidR="004268ED" w:rsidRPr="005E7E9F" w:rsidRDefault="004268ED" w:rsidP="00711A5F">
            <w:pPr>
              <w:pStyle w:val="AmColumnHeading"/>
            </w:pPr>
            <w:r w:rsidRPr="005E7E9F">
              <w:t>Módosítás</w:t>
            </w:r>
          </w:p>
        </w:tc>
      </w:tr>
      <w:tr w:rsidR="00E70254" w:rsidRPr="005E7E9F" w14:paraId="2A2C2F91" w14:textId="77777777" w:rsidTr="00711A5F">
        <w:trPr>
          <w:jc w:val="center"/>
        </w:trPr>
        <w:tc>
          <w:tcPr>
            <w:tcW w:w="4876" w:type="dxa"/>
            <w:tcBorders>
              <w:top w:val="nil"/>
              <w:left w:val="nil"/>
              <w:bottom w:val="nil"/>
              <w:right w:val="nil"/>
            </w:tcBorders>
          </w:tcPr>
          <w:p w14:paraId="67E1784E" w14:textId="77777777" w:rsidR="004268ED" w:rsidRPr="005E7E9F" w:rsidRDefault="004268ED" w:rsidP="00711A5F">
            <w:pPr>
              <w:pStyle w:val="Normal6a"/>
            </w:pPr>
          </w:p>
        </w:tc>
        <w:tc>
          <w:tcPr>
            <w:tcW w:w="4876" w:type="dxa"/>
            <w:tcBorders>
              <w:top w:val="nil"/>
              <w:left w:val="nil"/>
              <w:bottom w:val="nil"/>
              <w:right w:val="nil"/>
            </w:tcBorders>
            <w:hideMark/>
          </w:tcPr>
          <w:p w14:paraId="4FD1440B" w14:textId="77777777" w:rsidR="004268ED" w:rsidRPr="005E7E9F" w:rsidRDefault="004268ED" w:rsidP="00711A5F">
            <w:pPr>
              <w:pStyle w:val="Normal6a"/>
            </w:pPr>
            <w:r w:rsidRPr="005E7E9F">
              <w:rPr>
                <w:b/>
                <w:i/>
              </w:rPr>
              <w:t>5a.</w:t>
            </w:r>
            <w:r w:rsidRPr="005E7E9F">
              <w:tab/>
            </w:r>
            <w:r w:rsidRPr="005E7E9F">
              <w:rPr>
                <w:b/>
                <w:i/>
              </w:rPr>
              <w:t>hangsúlyozza, hogy a korrupció elleni küzdelemben tiszteletben kell tartani a hatalmi ágak szétválasztását; aggodalommal állapítja meg, hogy a spanyol ügyészség nem független, mivel a legfőbb ügyész aktívan védi a jelenlegi kormány érdekeit, és jelenleg amiatt ítélik el, hogy hivatali ideje alatt titkokat fedett fel;</w:t>
            </w:r>
          </w:p>
        </w:tc>
      </w:tr>
    </w:tbl>
    <w:p w14:paraId="7C2991C8"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1CAAA21" w14:textId="77777777" w:rsidR="004268ED" w:rsidRPr="005E7E9F" w:rsidRDefault="004268ED" w:rsidP="004268ED">
      <w:r w:rsidRPr="00D761F0">
        <w:rPr>
          <w:rStyle w:val="HideTWBExt"/>
        </w:rPr>
        <w:lastRenderedPageBreak/>
        <w:t>&lt;/Amend&gt;</w:t>
      </w:r>
    </w:p>
    <w:p w14:paraId="47F7ECEA"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289</w:t>
      </w:r>
      <w:r w:rsidRPr="00D761F0">
        <w:rPr>
          <w:rStyle w:val="HideTWBExt"/>
          <w:b w:val="0"/>
        </w:rPr>
        <w:t>&lt;/NumAm&gt;</w:t>
      </w:r>
    </w:p>
    <w:p w14:paraId="0D48B8D5" w14:textId="77777777" w:rsidR="004268ED" w:rsidRPr="005E7E9F" w:rsidRDefault="004268ED" w:rsidP="004268ED">
      <w:pPr>
        <w:pStyle w:val="NormalBold"/>
      </w:pPr>
      <w:r w:rsidRPr="00D761F0">
        <w:rPr>
          <w:rStyle w:val="HideTWBExt"/>
          <w:b w:val="0"/>
        </w:rPr>
        <w:t>&lt;RepeatBlock-By&gt;&lt;Members&gt;</w:t>
      </w:r>
      <w:r w:rsidRPr="005E7E9F">
        <w:t>Pernando Barrena Arza</w:t>
      </w:r>
      <w:r w:rsidRPr="00D761F0">
        <w:rPr>
          <w:rStyle w:val="HideTWBExt"/>
          <w:b w:val="0"/>
        </w:rPr>
        <w:t>&lt;/Members&gt;</w:t>
      </w:r>
    </w:p>
    <w:p w14:paraId="39E78577" w14:textId="77777777" w:rsidR="004268ED" w:rsidRPr="005E7E9F" w:rsidRDefault="004268ED" w:rsidP="004268ED">
      <w:pPr>
        <w:pStyle w:val="NormalBold"/>
      </w:pPr>
      <w:r w:rsidRPr="00D761F0">
        <w:rPr>
          <w:rStyle w:val="HideTWBExt"/>
          <w:b w:val="0"/>
        </w:rPr>
        <w:t>&lt;/RepeatBlock-By&gt;</w:t>
      </w:r>
    </w:p>
    <w:p w14:paraId="01F80804"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3583681" w14:textId="77777777" w:rsidR="004268ED" w:rsidRPr="005E7E9F" w:rsidRDefault="004268ED" w:rsidP="004268ED">
      <w:pPr>
        <w:pStyle w:val="NormalBold"/>
      </w:pPr>
      <w:r w:rsidRPr="00D761F0">
        <w:rPr>
          <w:rStyle w:val="HideTWBExt"/>
          <w:b w:val="0"/>
        </w:rPr>
        <w:t>&lt;Article&gt;</w:t>
      </w:r>
      <w:r w:rsidRPr="005E7E9F">
        <w:t>5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4829872" w14:textId="77777777" w:rsidTr="00711A5F">
        <w:trPr>
          <w:trHeight w:val="240"/>
          <w:jc w:val="center"/>
        </w:trPr>
        <w:tc>
          <w:tcPr>
            <w:tcW w:w="9752" w:type="dxa"/>
            <w:gridSpan w:val="2"/>
            <w:tcBorders>
              <w:top w:val="nil"/>
              <w:left w:val="nil"/>
              <w:bottom w:val="nil"/>
              <w:right w:val="nil"/>
            </w:tcBorders>
          </w:tcPr>
          <w:p w14:paraId="0A2FBD6C" w14:textId="77777777" w:rsidR="004268ED" w:rsidRPr="005E7E9F" w:rsidRDefault="004268ED" w:rsidP="00711A5F"/>
        </w:tc>
      </w:tr>
      <w:tr w:rsidR="00E70254" w:rsidRPr="005E7E9F" w14:paraId="298F68A1" w14:textId="77777777" w:rsidTr="00711A5F">
        <w:trPr>
          <w:trHeight w:val="240"/>
          <w:jc w:val="center"/>
        </w:trPr>
        <w:tc>
          <w:tcPr>
            <w:tcW w:w="4876" w:type="dxa"/>
            <w:tcBorders>
              <w:top w:val="nil"/>
              <w:left w:val="nil"/>
              <w:bottom w:val="nil"/>
              <w:right w:val="nil"/>
            </w:tcBorders>
            <w:hideMark/>
          </w:tcPr>
          <w:p w14:paraId="011F40CF"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705EE30" w14:textId="77777777" w:rsidR="004268ED" w:rsidRPr="005E7E9F" w:rsidRDefault="004268ED" w:rsidP="00711A5F">
            <w:pPr>
              <w:pStyle w:val="AmColumnHeading"/>
            </w:pPr>
            <w:r w:rsidRPr="005E7E9F">
              <w:t>Módosítás</w:t>
            </w:r>
          </w:p>
        </w:tc>
      </w:tr>
      <w:tr w:rsidR="00E70254" w:rsidRPr="005E7E9F" w14:paraId="06A4A589" w14:textId="77777777" w:rsidTr="00711A5F">
        <w:trPr>
          <w:jc w:val="center"/>
        </w:trPr>
        <w:tc>
          <w:tcPr>
            <w:tcW w:w="4876" w:type="dxa"/>
            <w:tcBorders>
              <w:top w:val="nil"/>
              <w:left w:val="nil"/>
              <w:bottom w:val="nil"/>
              <w:right w:val="nil"/>
            </w:tcBorders>
          </w:tcPr>
          <w:p w14:paraId="7DADA883" w14:textId="77777777" w:rsidR="004268ED" w:rsidRPr="005E7E9F" w:rsidRDefault="004268ED" w:rsidP="00711A5F">
            <w:pPr>
              <w:pStyle w:val="Normal6a"/>
            </w:pPr>
          </w:p>
        </w:tc>
        <w:tc>
          <w:tcPr>
            <w:tcW w:w="4876" w:type="dxa"/>
            <w:tcBorders>
              <w:top w:val="nil"/>
              <w:left w:val="nil"/>
              <w:bottom w:val="nil"/>
              <w:right w:val="nil"/>
            </w:tcBorders>
            <w:hideMark/>
          </w:tcPr>
          <w:p w14:paraId="0A269EBE" w14:textId="77777777" w:rsidR="004268ED" w:rsidRPr="005E7E9F" w:rsidRDefault="004268ED" w:rsidP="00711A5F">
            <w:pPr>
              <w:pStyle w:val="Normal6a"/>
            </w:pPr>
            <w:r w:rsidRPr="005E7E9F">
              <w:rPr>
                <w:b/>
                <w:i/>
              </w:rPr>
              <w:t>5a.</w:t>
            </w:r>
            <w:r w:rsidRPr="005E7E9F">
              <w:tab/>
            </w:r>
            <w:r w:rsidRPr="005E7E9F">
              <w:rPr>
                <w:b/>
                <w:i/>
              </w:rPr>
              <w:t>felszólítja a tagállamokat, hogy hozzanak létre mechanizmusokat a mérlegelési jogkörrel való visszaélés megelőzésére, orvoslására és szankcionálására, és fűzzenek megfelelő indokolást a döntéseikhez, különösen akkor, ha azok az egyének jogait érintik;</w:t>
            </w:r>
          </w:p>
        </w:tc>
      </w:tr>
    </w:tbl>
    <w:p w14:paraId="756F295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491239A" w14:textId="77777777" w:rsidR="004268ED" w:rsidRPr="005E7E9F" w:rsidRDefault="004268ED" w:rsidP="004268ED">
      <w:r w:rsidRPr="00D761F0">
        <w:rPr>
          <w:rStyle w:val="HideTWBExt"/>
        </w:rPr>
        <w:t>&lt;/Amend&gt;</w:t>
      </w:r>
    </w:p>
    <w:p w14:paraId="58CC764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290</w:t>
      </w:r>
      <w:r w:rsidRPr="00D761F0">
        <w:rPr>
          <w:rStyle w:val="HideTWBExt"/>
          <w:b w:val="0"/>
        </w:rPr>
        <w:t>&lt;/NumAm&gt;</w:t>
      </w:r>
    </w:p>
    <w:p w14:paraId="36E29E3E"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2EDD948E" w14:textId="77777777" w:rsidR="004268ED" w:rsidRPr="005E7E9F" w:rsidRDefault="004268ED" w:rsidP="004268ED">
      <w:pPr>
        <w:pStyle w:val="NormalBold"/>
      </w:pPr>
      <w:r w:rsidRPr="00D761F0">
        <w:rPr>
          <w:rStyle w:val="HideTWBExt"/>
          <w:b w:val="0"/>
        </w:rPr>
        <w:t>&lt;/RepeatBlock-By&gt;</w:t>
      </w:r>
    </w:p>
    <w:p w14:paraId="0598D1DF"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2B81A06" w14:textId="77777777" w:rsidR="004268ED" w:rsidRPr="005E7E9F" w:rsidRDefault="004268ED" w:rsidP="004268ED">
      <w:pPr>
        <w:pStyle w:val="NormalBold"/>
      </w:pPr>
      <w:r w:rsidRPr="00D761F0">
        <w:rPr>
          <w:rStyle w:val="HideTWBExt"/>
          <w:b w:val="0"/>
        </w:rPr>
        <w:t>&lt;Article&gt;</w:t>
      </w:r>
      <w:r w:rsidRPr="005E7E9F">
        <w:t>5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D7019CF" w14:textId="77777777" w:rsidTr="00711A5F">
        <w:trPr>
          <w:trHeight w:val="240"/>
          <w:jc w:val="center"/>
        </w:trPr>
        <w:tc>
          <w:tcPr>
            <w:tcW w:w="9752" w:type="dxa"/>
            <w:gridSpan w:val="2"/>
            <w:tcBorders>
              <w:top w:val="nil"/>
              <w:left w:val="nil"/>
              <w:bottom w:val="nil"/>
              <w:right w:val="nil"/>
            </w:tcBorders>
          </w:tcPr>
          <w:p w14:paraId="7BCB32FD" w14:textId="77777777" w:rsidR="004268ED" w:rsidRPr="005E7E9F" w:rsidRDefault="004268ED" w:rsidP="00711A5F"/>
        </w:tc>
      </w:tr>
      <w:tr w:rsidR="00E70254" w:rsidRPr="005E7E9F" w14:paraId="71E98177" w14:textId="77777777" w:rsidTr="00711A5F">
        <w:trPr>
          <w:trHeight w:val="240"/>
          <w:jc w:val="center"/>
        </w:trPr>
        <w:tc>
          <w:tcPr>
            <w:tcW w:w="4876" w:type="dxa"/>
            <w:tcBorders>
              <w:top w:val="nil"/>
              <w:left w:val="nil"/>
              <w:bottom w:val="nil"/>
              <w:right w:val="nil"/>
            </w:tcBorders>
            <w:hideMark/>
          </w:tcPr>
          <w:p w14:paraId="109AE47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13B1035" w14:textId="77777777" w:rsidR="004268ED" w:rsidRPr="005E7E9F" w:rsidRDefault="004268ED" w:rsidP="00711A5F">
            <w:pPr>
              <w:pStyle w:val="AmColumnHeading"/>
            </w:pPr>
            <w:r w:rsidRPr="005E7E9F">
              <w:t>Módosítás</w:t>
            </w:r>
          </w:p>
        </w:tc>
      </w:tr>
      <w:tr w:rsidR="00E70254" w:rsidRPr="005E7E9F" w14:paraId="1DBCDDBA" w14:textId="77777777" w:rsidTr="00711A5F">
        <w:trPr>
          <w:jc w:val="center"/>
        </w:trPr>
        <w:tc>
          <w:tcPr>
            <w:tcW w:w="4876" w:type="dxa"/>
            <w:tcBorders>
              <w:top w:val="nil"/>
              <w:left w:val="nil"/>
              <w:bottom w:val="nil"/>
              <w:right w:val="nil"/>
            </w:tcBorders>
          </w:tcPr>
          <w:p w14:paraId="2618A59F" w14:textId="77777777" w:rsidR="004268ED" w:rsidRPr="005E7E9F" w:rsidRDefault="004268ED" w:rsidP="00711A5F">
            <w:pPr>
              <w:pStyle w:val="Normal6a"/>
            </w:pPr>
          </w:p>
        </w:tc>
        <w:tc>
          <w:tcPr>
            <w:tcW w:w="4876" w:type="dxa"/>
            <w:tcBorders>
              <w:top w:val="nil"/>
              <w:left w:val="nil"/>
              <w:bottom w:val="nil"/>
              <w:right w:val="nil"/>
            </w:tcBorders>
            <w:hideMark/>
          </w:tcPr>
          <w:p w14:paraId="1A96941D" w14:textId="77777777" w:rsidR="004268ED" w:rsidRPr="005E7E9F" w:rsidRDefault="004268ED" w:rsidP="00711A5F">
            <w:pPr>
              <w:pStyle w:val="Normal6a"/>
            </w:pPr>
            <w:r w:rsidRPr="005E7E9F">
              <w:rPr>
                <w:b/>
                <w:i/>
              </w:rPr>
              <w:t>5a.</w:t>
            </w:r>
            <w:r w:rsidRPr="005E7E9F">
              <w:tab/>
            </w:r>
            <w:r w:rsidRPr="005E7E9F">
              <w:rPr>
                <w:b/>
                <w:i/>
              </w:rPr>
              <w:t>felszólítja a Bizottságot, hogy végezze el a visszaélést bejelentő személyekről szóló irányelv végrehajtásának átfogó értékelését, és tegye meg a szükséges lépéseket az irányelv teljes körű és helyes átültetésének biztosítása érdekében;</w:t>
            </w:r>
          </w:p>
        </w:tc>
      </w:tr>
    </w:tbl>
    <w:p w14:paraId="7192DD18"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A38C839" w14:textId="77777777" w:rsidR="004268ED" w:rsidRPr="005E7E9F" w:rsidRDefault="004268ED" w:rsidP="004268ED">
      <w:r w:rsidRPr="00D761F0">
        <w:rPr>
          <w:rStyle w:val="HideTWBExt"/>
        </w:rPr>
        <w:t>&lt;/Amend&gt;</w:t>
      </w:r>
    </w:p>
    <w:p w14:paraId="41A3BF5F"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291</w:t>
      </w:r>
      <w:r w:rsidRPr="00D761F0">
        <w:rPr>
          <w:rStyle w:val="HideTWBExt"/>
          <w:b w:val="0"/>
        </w:rPr>
        <w:t>&lt;/NumAm&gt;</w:t>
      </w:r>
    </w:p>
    <w:p w14:paraId="41F171A2"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66A130B0" w14:textId="77777777" w:rsidR="004268ED" w:rsidRPr="005E7E9F" w:rsidRDefault="004268ED" w:rsidP="004268ED">
      <w:pPr>
        <w:pStyle w:val="NormalBold"/>
      </w:pPr>
      <w:r w:rsidRPr="00D761F0">
        <w:rPr>
          <w:rStyle w:val="HideTWBExt"/>
          <w:b w:val="0"/>
        </w:rPr>
        <w:t>&lt;/RepeatBlock-By&gt;</w:t>
      </w:r>
    </w:p>
    <w:p w14:paraId="50D5ABCD"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02CA579" w14:textId="77777777" w:rsidR="004268ED" w:rsidRPr="005E7E9F" w:rsidRDefault="004268ED" w:rsidP="004268ED">
      <w:pPr>
        <w:pStyle w:val="NormalBold"/>
      </w:pPr>
      <w:r w:rsidRPr="00D761F0">
        <w:rPr>
          <w:rStyle w:val="HideTWBExt"/>
          <w:b w:val="0"/>
        </w:rPr>
        <w:lastRenderedPageBreak/>
        <w:t>&lt;Article&gt;</w:t>
      </w:r>
      <w:r w:rsidRPr="005E7E9F">
        <w:t>5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30E79F5" w14:textId="77777777" w:rsidTr="00711A5F">
        <w:trPr>
          <w:trHeight w:val="240"/>
          <w:jc w:val="center"/>
        </w:trPr>
        <w:tc>
          <w:tcPr>
            <w:tcW w:w="9752" w:type="dxa"/>
            <w:gridSpan w:val="2"/>
            <w:tcBorders>
              <w:top w:val="nil"/>
              <w:left w:val="nil"/>
              <w:bottom w:val="nil"/>
              <w:right w:val="nil"/>
            </w:tcBorders>
          </w:tcPr>
          <w:p w14:paraId="3BD4F02B" w14:textId="77777777" w:rsidR="004268ED" w:rsidRPr="005E7E9F" w:rsidRDefault="004268ED" w:rsidP="00711A5F"/>
        </w:tc>
      </w:tr>
      <w:tr w:rsidR="00E70254" w:rsidRPr="005E7E9F" w14:paraId="6E3B5097" w14:textId="77777777" w:rsidTr="00711A5F">
        <w:trPr>
          <w:trHeight w:val="240"/>
          <w:jc w:val="center"/>
        </w:trPr>
        <w:tc>
          <w:tcPr>
            <w:tcW w:w="4876" w:type="dxa"/>
            <w:tcBorders>
              <w:top w:val="nil"/>
              <w:left w:val="nil"/>
              <w:bottom w:val="nil"/>
              <w:right w:val="nil"/>
            </w:tcBorders>
            <w:hideMark/>
          </w:tcPr>
          <w:p w14:paraId="0D69B22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AE354DC" w14:textId="77777777" w:rsidR="004268ED" w:rsidRPr="005E7E9F" w:rsidRDefault="004268ED" w:rsidP="00711A5F">
            <w:pPr>
              <w:pStyle w:val="AmColumnHeading"/>
            </w:pPr>
            <w:r w:rsidRPr="005E7E9F">
              <w:t>Módosítás</w:t>
            </w:r>
          </w:p>
        </w:tc>
      </w:tr>
      <w:tr w:rsidR="00E70254" w:rsidRPr="005E7E9F" w14:paraId="4880825D" w14:textId="77777777" w:rsidTr="00711A5F">
        <w:trPr>
          <w:jc w:val="center"/>
        </w:trPr>
        <w:tc>
          <w:tcPr>
            <w:tcW w:w="4876" w:type="dxa"/>
            <w:tcBorders>
              <w:top w:val="nil"/>
              <w:left w:val="nil"/>
              <w:bottom w:val="nil"/>
              <w:right w:val="nil"/>
            </w:tcBorders>
          </w:tcPr>
          <w:p w14:paraId="748F946F" w14:textId="77777777" w:rsidR="004268ED" w:rsidRPr="005E7E9F" w:rsidRDefault="004268ED" w:rsidP="00711A5F">
            <w:pPr>
              <w:pStyle w:val="Normal6a"/>
            </w:pPr>
          </w:p>
        </w:tc>
        <w:tc>
          <w:tcPr>
            <w:tcW w:w="4876" w:type="dxa"/>
            <w:tcBorders>
              <w:top w:val="nil"/>
              <w:left w:val="nil"/>
              <w:bottom w:val="nil"/>
              <w:right w:val="nil"/>
            </w:tcBorders>
            <w:hideMark/>
          </w:tcPr>
          <w:p w14:paraId="433E4F99" w14:textId="77777777" w:rsidR="004268ED" w:rsidRPr="005E7E9F" w:rsidRDefault="004268ED" w:rsidP="00711A5F">
            <w:pPr>
              <w:pStyle w:val="Normal6a"/>
            </w:pPr>
            <w:r w:rsidRPr="005E7E9F">
              <w:rPr>
                <w:b/>
                <w:i/>
              </w:rPr>
              <w:t>5b.</w:t>
            </w:r>
            <w:r w:rsidRPr="005E7E9F">
              <w:tab/>
            </w:r>
            <w:r w:rsidRPr="005E7E9F">
              <w:rPr>
                <w:b/>
                <w:i/>
              </w:rPr>
              <w:t>aggodalmát fejezi ki amiatt, hogy a „nemzetbiztonságra” való hivatkozást indokként használják a kémszoftverek telepítésére és használatára, amivel teljes titoktartást és az elszámoltathatóság hiányát érik el; üdvözli a Bizottság az EIB ítélkezési gyakorlatának megfelelő nyilatkozatát, miszerint a nemzetbiztonságra való puszta hivatkozás nem értelmezhető úgy, mint az uniós jogszabályok alóli korlátlan kivétel és egyértelmű indok szükséges hozzá, és felszólítja a Bizottságot, hogy visszaélésre utaló jelek esetén kövesse ezt a nyilatkozatot; úgy véli, hogy egy olyan demokratikus, átlátható társadalomban, amely tiszteletben tartja a jogállamiságot, a nemzetbiztonság nevében történő ilyen korlátozások inkább kivételnek, mintsem szabálynak minősülnek;</w:t>
            </w:r>
          </w:p>
        </w:tc>
      </w:tr>
    </w:tbl>
    <w:p w14:paraId="05160534"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8D24015" w14:textId="77777777" w:rsidR="004268ED" w:rsidRPr="005E7E9F" w:rsidRDefault="004268ED" w:rsidP="004268ED">
      <w:r w:rsidRPr="00D761F0">
        <w:rPr>
          <w:rStyle w:val="HideTWBExt"/>
        </w:rPr>
        <w:t>&lt;/Amend&gt;</w:t>
      </w:r>
    </w:p>
    <w:p w14:paraId="67396D02"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292</w:t>
      </w:r>
      <w:r w:rsidRPr="00D761F0">
        <w:rPr>
          <w:rStyle w:val="HideTWBExt"/>
          <w:b w:val="0"/>
        </w:rPr>
        <w:t>&lt;/NumAm&gt;</w:t>
      </w:r>
    </w:p>
    <w:p w14:paraId="2117CBC8" w14:textId="77777777" w:rsidR="004268ED" w:rsidRPr="005E7E9F" w:rsidRDefault="004268ED" w:rsidP="004268ED">
      <w:pPr>
        <w:pStyle w:val="NormalBold"/>
      </w:pPr>
      <w:r w:rsidRPr="00D761F0">
        <w:rPr>
          <w:rStyle w:val="HideTWBExt"/>
          <w:b w:val="0"/>
        </w:rPr>
        <w:t>&lt;RepeatBlock-By&gt;&lt;Members&gt;</w:t>
      </w:r>
      <w:r w:rsidRPr="005E7E9F">
        <w:t>Krzysztof Śmiszek</w:t>
      </w:r>
      <w:r w:rsidRPr="00D761F0">
        <w:rPr>
          <w:rStyle w:val="HideTWBExt"/>
          <w:b w:val="0"/>
        </w:rPr>
        <w:t>&lt;/Members&gt;</w:t>
      </w:r>
    </w:p>
    <w:p w14:paraId="28F17A45" w14:textId="77777777" w:rsidR="004268ED" w:rsidRPr="005E7E9F" w:rsidRDefault="004268ED" w:rsidP="004268ED">
      <w:pPr>
        <w:pStyle w:val="NormalBold"/>
      </w:pPr>
      <w:r w:rsidRPr="00D761F0">
        <w:rPr>
          <w:rStyle w:val="HideTWBExt"/>
          <w:b w:val="0"/>
        </w:rPr>
        <w:t>&lt;/RepeatBlock-By&gt;</w:t>
      </w:r>
    </w:p>
    <w:p w14:paraId="52EC6EE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367527B" w14:textId="77777777" w:rsidR="004268ED" w:rsidRPr="005E7E9F" w:rsidRDefault="004268ED" w:rsidP="004268ED">
      <w:pPr>
        <w:pStyle w:val="NormalBold"/>
      </w:pPr>
      <w:r w:rsidRPr="00D761F0">
        <w:rPr>
          <w:rStyle w:val="HideTWBExt"/>
          <w:b w:val="0"/>
        </w:rPr>
        <w:t>&lt;Article&gt;</w:t>
      </w:r>
      <w:r w:rsidRPr="005E7E9F">
        <w:t>5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FB163FF" w14:textId="77777777" w:rsidTr="00711A5F">
        <w:trPr>
          <w:trHeight w:val="240"/>
          <w:jc w:val="center"/>
        </w:trPr>
        <w:tc>
          <w:tcPr>
            <w:tcW w:w="9752" w:type="dxa"/>
            <w:gridSpan w:val="2"/>
            <w:tcBorders>
              <w:top w:val="nil"/>
              <w:left w:val="nil"/>
              <w:bottom w:val="nil"/>
              <w:right w:val="nil"/>
            </w:tcBorders>
          </w:tcPr>
          <w:p w14:paraId="3DD42C39" w14:textId="77777777" w:rsidR="004268ED" w:rsidRPr="005E7E9F" w:rsidRDefault="004268ED" w:rsidP="00711A5F"/>
        </w:tc>
      </w:tr>
      <w:tr w:rsidR="00E70254" w:rsidRPr="005E7E9F" w14:paraId="732BE7A9" w14:textId="77777777" w:rsidTr="00711A5F">
        <w:trPr>
          <w:trHeight w:val="240"/>
          <w:jc w:val="center"/>
        </w:trPr>
        <w:tc>
          <w:tcPr>
            <w:tcW w:w="4876" w:type="dxa"/>
            <w:tcBorders>
              <w:top w:val="nil"/>
              <w:left w:val="nil"/>
              <w:bottom w:val="nil"/>
              <w:right w:val="nil"/>
            </w:tcBorders>
            <w:hideMark/>
          </w:tcPr>
          <w:p w14:paraId="2355E69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17BBDC4" w14:textId="77777777" w:rsidR="004268ED" w:rsidRPr="005E7E9F" w:rsidRDefault="004268ED" w:rsidP="00711A5F">
            <w:pPr>
              <w:pStyle w:val="AmColumnHeading"/>
            </w:pPr>
            <w:r w:rsidRPr="005E7E9F">
              <w:t>Módosítás</w:t>
            </w:r>
          </w:p>
        </w:tc>
      </w:tr>
      <w:tr w:rsidR="00E70254" w:rsidRPr="005E7E9F" w14:paraId="29109CF8" w14:textId="77777777" w:rsidTr="00711A5F">
        <w:trPr>
          <w:jc w:val="center"/>
        </w:trPr>
        <w:tc>
          <w:tcPr>
            <w:tcW w:w="4876" w:type="dxa"/>
            <w:tcBorders>
              <w:top w:val="nil"/>
              <w:left w:val="nil"/>
              <w:bottom w:val="nil"/>
              <w:right w:val="nil"/>
            </w:tcBorders>
          </w:tcPr>
          <w:p w14:paraId="766327F7" w14:textId="77777777" w:rsidR="004268ED" w:rsidRPr="005E7E9F" w:rsidRDefault="004268ED" w:rsidP="00711A5F">
            <w:pPr>
              <w:pStyle w:val="Normal6a"/>
            </w:pPr>
          </w:p>
        </w:tc>
        <w:tc>
          <w:tcPr>
            <w:tcW w:w="4876" w:type="dxa"/>
            <w:tcBorders>
              <w:top w:val="nil"/>
              <w:left w:val="nil"/>
              <w:bottom w:val="nil"/>
              <w:right w:val="nil"/>
            </w:tcBorders>
            <w:hideMark/>
          </w:tcPr>
          <w:p w14:paraId="55012C62" w14:textId="77777777" w:rsidR="004268ED" w:rsidRPr="005E7E9F" w:rsidRDefault="004268ED" w:rsidP="00711A5F">
            <w:pPr>
              <w:pStyle w:val="Normal6a"/>
            </w:pPr>
            <w:r w:rsidRPr="005E7E9F">
              <w:rPr>
                <w:b/>
                <w:i/>
              </w:rPr>
              <w:t>5b.</w:t>
            </w:r>
            <w:r w:rsidRPr="005E7E9F">
              <w:tab/>
            </w:r>
            <w:r w:rsidRPr="005E7E9F">
              <w:rPr>
                <w:b/>
                <w:i/>
              </w:rPr>
              <w:t>felszólítja a Bizottságot és a Tanácsot, hogy az FRA 2025. évi alapjogi jelentésének megállapításait építsék be az éves jogállamisági ciklusba; hangsúlyozza, hogy az alapvető jogok – többek között a véleménynyilvánítás szabadsága, az egyenlőség és az igazságszolgáltatáshoz való hozzáférés – védelme elválaszthatatlan a jogállamiság elvétől;</w:t>
            </w:r>
          </w:p>
        </w:tc>
      </w:tr>
    </w:tbl>
    <w:p w14:paraId="7D62A91C"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CFEA144" w14:textId="77777777" w:rsidR="004268ED" w:rsidRPr="005E7E9F" w:rsidRDefault="004268ED" w:rsidP="004268ED">
      <w:r w:rsidRPr="00D761F0">
        <w:rPr>
          <w:rStyle w:val="HideTWBExt"/>
        </w:rPr>
        <w:t>&lt;/Amend&gt;</w:t>
      </w:r>
    </w:p>
    <w:p w14:paraId="6B912151"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293</w:t>
      </w:r>
      <w:r w:rsidRPr="00D761F0">
        <w:rPr>
          <w:rStyle w:val="HideTWBExt"/>
          <w:b w:val="0"/>
        </w:rPr>
        <w:t>&lt;/NumAm&gt;</w:t>
      </w:r>
    </w:p>
    <w:p w14:paraId="39B8025C" w14:textId="77777777" w:rsidR="004268ED" w:rsidRPr="005E7E9F" w:rsidRDefault="004268ED" w:rsidP="004268ED">
      <w:pPr>
        <w:pStyle w:val="NormalBold"/>
      </w:pPr>
      <w:r w:rsidRPr="00D761F0">
        <w:rPr>
          <w:rStyle w:val="HideTWBExt"/>
          <w:b w:val="0"/>
        </w:rPr>
        <w:t>&lt;RepeatBlock-By&gt;&lt;Members&gt;</w:t>
      </w:r>
      <w:r w:rsidRPr="005E7E9F">
        <w:t>Nadine Morano</w:t>
      </w:r>
      <w:r w:rsidRPr="00D761F0">
        <w:rPr>
          <w:rStyle w:val="HideTWBExt"/>
          <w:b w:val="0"/>
        </w:rPr>
        <w:t>&lt;/Members&gt;</w:t>
      </w:r>
    </w:p>
    <w:p w14:paraId="633F467B" w14:textId="77777777" w:rsidR="004268ED" w:rsidRPr="005E7E9F" w:rsidRDefault="004268ED" w:rsidP="004268ED">
      <w:pPr>
        <w:pStyle w:val="NormalBold"/>
      </w:pPr>
      <w:r w:rsidRPr="00D761F0">
        <w:rPr>
          <w:rStyle w:val="HideTWBExt"/>
          <w:b w:val="0"/>
        </w:rPr>
        <w:t>&lt;/RepeatBlock-By&gt;</w:t>
      </w:r>
    </w:p>
    <w:p w14:paraId="0D7FCC5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ACE7EB7" w14:textId="77777777" w:rsidR="004268ED" w:rsidRPr="005E7E9F" w:rsidRDefault="004268ED" w:rsidP="004268ED">
      <w:pPr>
        <w:pStyle w:val="NormalBold"/>
      </w:pPr>
      <w:r w:rsidRPr="00D761F0">
        <w:rPr>
          <w:rStyle w:val="HideTWBExt"/>
          <w:b w:val="0"/>
        </w:rPr>
        <w:t>&lt;Article&gt;</w:t>
      </w:r>
      <w:r w:rsidRPr="005E7E9F">
        <w:t>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875A739" w14:textId="77777777" w:rsidTr="00711A5F">
        <w:trPr>
          <w:trHeight w:val="240"/>
          <w:jc w:val="center"/>
        </w:trPr>
        <w:tc>
          <w:tcPr>
            <w:tcW w:w="9752" w:type="dxa"/>
            <w:gridSpan w:val="2"/>
            <w:tcBorders>
              <w:top w:val="nil"/>
              <w:left w:val="nil"/>
              <w:bottom w:val="nil"/>
              <w:right w:val="nil"/>
            </w:tcBorders>
          </w:tcPr>
          <w:p w14:paraId="5EE02844" w14:textId="77777777" w:rsidR="004268ED" w:rsidRPr="005E7E9F" w:rsidRDefault="004268ED" w:rsidP="00711A5F"/>
        </w:tc>
      </w:tr>
      <w:tr w:rsidR="00E70254" w:rsidRPr="005E7E9F" w14:paraId="45CD2847" w14:textId="77777777" w:rsidTr="00711A5F">
        <w:trPr>
          <w:trHeight w:val="240"/>
          <w:jc w:val="center"/>
        </w:trPr>
        <w:tc>
          <w:tcPr>
            <w:tcW w:w="4876" w:type="dxa"/>
            <w:tcBorders>
              <w:top w:val="nil"/>
              <w:left w:val="nil"/>
              <w:bottom w:val="nil"/>
              <w:right w:val="nil"/>
            </w:tcBorders>
            <w:hideMark/>
          </w:tcPr>
          <w:p w14:paraId="349D0C7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7F464D6" w14:textId="77777777" w:rsidR="004268ED" w:rsidRPr="005E7E9F" w:rsidRDefault="004268ED" w:rsidP="00711A5F">
            <w:pPr>
              <w:pStyle w:val="AmColumnHeading"/>
            </w:pPr>
            <w:r w:rsidRPr="005E7E9F">
              <w:t>Módosítás</w:t>
            </w:r>
          </w:p>
        </w:tc>
      </w:tr>
      <w:tr w:rsidR="00E70254" w:rsidRPr="005E7E9F" w14:paraId="6EF57273" w14:textId="77777777" w:rsidTr="00711A5F">
        <w:trPr>
          <w:jc w:val="center"/>
        </w:trPr>
        <w:tc>
          <w:tcPr>
            <w:tcW w:w="4876" w:type="dxa"/>
            <w:tcBorders>
              <w:top w:val="nil"/>
              <w:left w:val="nil"/>
              <w:bottom w:val="nil"/>
              <w:right w:val="nil"/>
            </w:tcBorders>
            <w:hideMark/>
          </w:tcPr>
          <w:p w14:paraId="6A8F1105" w14:textId="77777777" w:rsidR="004268ED" w:rsidRPr="005E7E9F" w:rsidRDefault="004268ED" w:rsidP="00711A5F">
            <w:pPr>
              <w:pStyle w:val="Normal6a"/>
            </w:pPr>
            <w:r w:rsidRPr="005E7E9F">
              <w:rPr>
                <w:b/>
                <w:i/>
              </w:rPr>
              <w:t>6.</w:t>
            </w:r>
            <w:r w:rsidRPr="005E7E9F">
              <w:tab/>
            </w:r>
            <w:r w:rsidRPr="005E7E9F">
              <w:rPr>
                <w:b/>
                <w:i/>
              </w:rPr>
              <w:t>mély aggodalmát fejezi ki a több tagállamban a médiát és az újságírást érő növekvő nyomás, politikai beavatkozás és támadások, és többek között a közszolgálati média függetlenségének hiánya miatt;</w:t>
            </w:r>
          </w:p>
        </w:tc>
        <w:tc>
          <w:tcPr>
            <w:tcW w:w="4876" w:type="dxa"/>
            <w:tcBorders>
              <w:top w:val="nil"/>
              <w:left w:val="nil"/>
              <w:bottom w:val="nil"/>
              <w:right w:val="nil"/>
            </w:tcBorders>
            <w:hideMark/>
          </w:tcPr>
          <w:p w14:paraId="0D8CD5DF" w14:textId="77777777" w:rsidR="004268ED" w:rsidRPr="005E7E9F" w:rsidRDefault="004268ED" w:rsidP="00711A5F">
            <w:pPr>
              <w:pStyle w:val="Normal6a"/>
            </w:pPr>
            <w:r w:rsidRPr="005E7E9F">
              <w:rPr>
                <w:b/>
                <w:i/>
              </w:rPr>
              <w:t>törölve</w:t>
            </w:r>
          </w:p>
        </w:tc>
      </w:tr>
    </w:tbl>
    <w:p w14:paraId="59348695"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{FR}</w:t>
      </w:r>
      <w:r w:rsidRPr="005E7E9F">
        <w:t>fr</w:t>
      </w:r>
      <w:r w:rsidRPr="00D761F0">
        <w:rPr>
          <w:rStyle w:val="HideTWBExt"/>
        </w:rPr>
        <w:t>&lt;/Original&gt;</w:t>
      </w:r>
    </w:p>
    <w:p w14:paraId="4F1BF60B" w14:textId="77777777" w:rsidR="004268ED" w:rsidRPr="005E7E9F" w:rsidRDefault="004268ED" w:rsidP="004268ED">
      <w:r w:rsidRPr="00D761F0">
        <w:rPr>
          <w:rStyle w:val="HideTWBExt"/>
        </w:rPr>
        <w:t>&lt;/Amend&gt;</w:t>
      </w:r>
    </w:p>
    <w:p w14:paraId="62D6E86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294</w:t>
      </w:r>
      <w:r w:rsidRPr="00D761F0">
        <w:rPr>
          <w:rStyle w:val="HideTWBExt"/>
          <w:b w:val="0"/>
        </w:rPr>
        <w:t>&lt;/NumAm&gt;</w:t>
      </w:r>
    </w:p>
    <w:p w14:paraId="699EF2E3" w14:textId="77777777" w:rsidR="004268ED" w:rsidRPr="005E7E9F" w:rsidRDefault="004268ED" w:rsidP="004268ED">
      <w:pPr>
        <w:pStyle w:val="NormalBold"/>
      </w:pPr>
      <w:r w:rsidRPr="00D761F0">
        <w:rPr>
          <w:rStyle w:val="HideTWBExt"/>
          <w:b w:val="0"/>
        </w:rPr>
        <w:t>&lt;RepeatBlock-By&gt;&lt;Members&gt;</w:t>
      </w:r>
      <w:r w:rsidRPr="005E7E9F">
        <w:t>Marco Tarquinio, Ana Catarina Mendes, Birgit Sippel</w:t>
      </w:r>
      <w:r w:rsidRPr="00D761F0">
        <w:rPr>
          <w:rStyle w:val="HideTWBExt"/>
          <w:b w:val="0"/>
        </w:rPr>
        <w:t>&lt;/Members&gt;</w:t>
      </w:r>
    </w:p>
    <w:p w14:paraId="11D8DA24" w14:textId="77777777" w:rsidR="004268ED" w:rsidRPr="005E7E9F" w:rsidRDefault="004268ED" w:rsidP="004268ED">
      <w:pPr>
        <w:pStyle w:val="NormalBold"/>
      </w:pPr>
      <w:r w:rsidRPr="00D761F0">
        <w:rPr>
          <w:rStyle w:val="HideTWBExt"/>
          <w:b w:val="0"/>
        </w:rPr>
        <w:t>&lt;/RepeatBlock-By&gt;</w:t>
      </w:r>
    </w:p>
    <w:p w14:paraId="47354B3A"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293DA18" w14:textId="77777777" w:rsidR="004268ED" w:rsidRPr="005E7E9F" w:rsidRDefault="004268ED" w:rsidP="004268ED">
      <w:pPr>
        <w:pStyle w:val="NormalBold"/>
      </w:pPr>
      <w:r w:rsidRPr="00D761F0">
        <w:rPr>
          <w:rStyle w:val="HideTWBExt"/>
          <w:b w:val="0"/>
        </w:rPr>
        <w:t>&lt;Article&gt;</w:t>
      </w:r>
      <w:r w:rsidRPr="005E7E9F">
        <w:t>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52F7234" w14:textId="77777777" w:rsidTr="00711A5F">
        <w:trPr>
          <w:trHeight w:val="240"/>
          <w:jc w:val="center"/>
        </w:trPr>
        <w:tc>
          <w:tcPr>
            <w:tcW w:w="9752" w:type="dxa"/>
            <w:gridSpan w:val="2"/>
            <w:tcBorders>
              <w:top w:val="nil"/>
              <w:left w:val="nil"/>
              <w:bottom w:val="nil"/>
              <w:right w:val="nil"/>
            </w:tcBorders>
          </w:tcPr>
          <w:p w14:paraId="5D22A561" w14:textId="77777777" w:rsidR="004268ED" w:rsidRPr="005E7E9F" w:rsidRDefault="004268ED" w:rsidP="00711A5F"/>
        </w:tc>
      </w:tr>
      <w:tr w:rsidR="00E70254" w:rsidRPr="005E7E9F" w14:paraId="241B7181" w14:textId="77777777" w:rsidTr="00711A5F">
        <w:trPr>
          <w:trHeight w:val="240"/>
          <w:jc w:val="center"/>
        </w:trPr>
        <w:tc>
          <w:tcPr>
            <w:tcW w:w="4876" w:type="dxa"/>
            <w:tcBorders>
              <w:top w:val="nil"/>
              <w:left w:val="nil"/>
              <w:bottom w:val="nil"/>
              <w:right w:val="nil"/>
            </w:tcBorders>
            <w:hideMark/>
          </w:tcPr>
          <w:p w14:paraId="583CE0F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28E9CA0" w14:textId="77777777" w:rsidR="004268ED" w:rsidRPr="005E7E9F" w:rsidRDefault="004268ED" w:rsidP="00711A5F">
            <w:pPr>
              <w:pStyle w:val="AmColumnHeading"/>
            </w:pPr>
            <w:r w:rsidRPr="005E7E9F">
              <w:t>Módosítás</w:t>
            </w:r>
          </w:p>
        </w:tc>
      </w:tr>
      <w:tr w:rsidR="00E70254" w:rsidRPr="005E7E9F" w14:paraId="16BC3C4B" w14:textId="77777777" w:rsidTr="00711A5F">
        <w:trPr>
          <w:jc w:val="center"/>
        </w:trPr>
        <w:tc>
          <w:tcPr>
            <w:tcW w:w="4876" w:type="dxa"/>
            <w:tcBorders>
              <w:top w:val="nil"/>
              <w:left w:val="nil"/>
              <w:bottom w:val="nil"/>
              <w:right w:val="nil"/>
            </w:tcBorders>
            <w:hideMark/>
          </w:tcPr>
          <w:p w14:paraId="4BDE315D" w14:textId="77777777" w:rsidR="004268ED" w:rsidRPr="005E7E9F" w:rsidRDefault="004268ED" w:rsidP="00711A5F">
            <w:pPr>
              <w:pStyle w:val="Normal6a"/>
            </w:pPr>
            <w:r w:rsidRPr="005E7E9F">
              <w:t>6.</w:t>
            </w:r>
            <w:r w:rsidRPr="005E7E9F">
              <w:tab/>
              <w:t>mély aggodalmát fejezi ki a több tagállamban a médiát és az újságírást érő növekvő nyomás, politikai beavatkozás és támadások, és többek között a közszolgálati média függetlenségének hiánya miatt;</w:t>
            </w:r>
          </w:p>
        </w:tc>
        <w:tc>
          <w:tcPr>
            <w:tcW w:w="4876" w:type="dxa"/>
            <w:tcBorders>
              <w:top w:val="nil"/>
              <w:left w:val="nil"/>
              <w:bottom w:val="nil"/>
              <w:right w:val="nil"/>
            </w:tcBorders>
            <w:hideMark/>
          </w:tcPr>
          <w:p w14:paraId="26188BE9" w14:textId="77777777" w:rsidR="004268ED" w:rsidRPr="005E7E9F" w:rsidRDefault="004268ED" w:rsidP="00711A5F">
            <w:pPr>
              <w:pStyle w:val="Normal6a"/>
            </w:pPr>
            <w:r w:rsidRPr="005E7E9F">
              <w:t>6.</w:t>
            </w:r>
            <w:r w:rsidRPr="005E7E9F">
              <w:tab/>
              <w:t xml:space="preserve">mély aggodalmát fejezi ki a több tagállamban a médiát és az újságírást érő növekvő nyomás, politikai beavatkozás és támadások, és többek között a közszolgálati média függetlenségének hiánya miatt; </w:t>
            </w:r>
            <w:r w:rsidRPr="005E7E9F">
              <w:rPr>
                <w:b/>
                <w:i/>
              </w:rPr>
              <w:t xml:space="preserve">mély aggodalmát fejezi ki az újságírók és kiadók elleni növekvő támadások miatt, amelyek aránytalanul nagy számban nők ellen irányulnak; felhívja a Bizottságot, a tagállamokat, valamint a tagjelölt és potenciális tagjelölt országokat, hogy biztosítsák az újságírók, köztük a különösen veszélyeztetett oknyomozó újságírók és tényellenőrzők biztonságát és védelmét; kiemeli, hogy a fenyegetések leggyakoribb formái közé tartoznak a szóbeli támadások, az online </w:t>
            </w:r>
            <w:r w:rsidRPr="005E7E9F">
              <w:rPr>
                <w:b/>
                <w:i/>
              </w:rPr>
              <w:lastRenderedPageBreak/>
              <w:t>zaklatás, a közösségi médián és e-mailen keresztüli megfélemlítés, valamint a jogi fenyegetések, többek között a közéleti részvételt akadályozó stratégiai perekről szóló irányelv hatálya alá tartozó esetek, valamint a fenyegető zaklatás és a személyes zaklatás előfordulása; kéri, hogy a büntetőjogban vezessenek be különleges súlyosbító körülményeket az újságírókkal szemben elkövetett bűncselekményekre vonatkozóan, amennyiben az ilyen cselekményeket szakmai tevékenységük okán vagy azzal összefüggésben végzik;</w:t>
            </w:r>
          </w:p>
        </w:tc>
      </w:tr>
    </w:tbl>
    <w:p w14:paraId="4E61CA22"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8945FBB" w14:textId="77777777" w:rsidR="004268ED" w:rsidRPr="005E7E9F" w:rsidRDefault="004268ED" w:rsidP="004268ED">
      <w:r w:rsidRPr="00D761F0">
        <w:rPr>
          <w:rStyle w:val="HideTWBExt"/>
        </w:rPr>
        <w:t>&lt;/Amend&gt;</w:t>
      </w:r>
    </w:p>
    <w:p w14:paraId="032FF3B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295</w:t>
      </w:r>
      <w:r w:rsidRPr="00D761F0">
        <w:rPr>
          <w:rStyle w:val="HideTWBExt"/>
          <w:b w:val="0"/>
        </w:rPr>
        <w:t>&lt;/NumAm&gt;</w:t>
      </w:r>
    </w:p>
    <w:p w14:paraId="61A4D97D"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0C388AD9" w14:textId="77777777" w:rsidR="004268ED" w:rsidRPr="005E7E9F" w:rsidRDefault="004268ED" w:rsidP="004268ED">
      <w:pPr>
        <w:pStyle w:val="NormalBold"/>
      </w:pPr>
      <w:r w:rsidRPr="00D761F0">
        <w:rPr>
          <w:rStyle w:val="HideTWBExt"/>
          <w:b w:val="0"/>
        </w:rPr>
        <w:t>&lt;/RepeatBlock-By&gt;</w:t>
      </w:r>
    </w:p>
    <w:p w14:paraId="703369AA"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F699FDB" w14:textId="77777777" w:rsidR="004268ED" w:rsidRPr="005E7E9F" w:rsidRDefault="004268ED" w:rsidP="004268ED">
      <w:pPr>
        <w:pStyle w:val="NormalBold"/>
      </w:pPr>
      <w:r w:rsidRPr="00D761F0">
        <w:rPr>
          <w:rStyle w:val="HideTWBExt"/>
          <w:b w:val="0"/>
        </w:rPr>
        <w:t>&lt;Article&gt;</w:t>
      </w:r>
      <w:r w:rsidRPr="005E7E9F">
        <w:t>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CF7D0A7" w14:textId="77777777" w:rsidTr="00711A5F">
        <w:trPr>
          <w:trHeight w:val="240"/>
          <w:jc w:val="center"/>
        </w:trPr>
        <w:tc>
          <w:tcPr>
            <w:tcW w:w="9752" w:type="dxa"/>
            <w:gridSpan w:val="2"/>
            <w:tcBorders>
              <w:top w:val="nil"/>
              <w:left w:val="nil"/>
              <w:bottom w:val="nil"/>
              <w:right w:val="nil"/>
            </w:tcBorders>
          </w:tcPr>
          <w:p w14:paraId="12269391" w14:textId="77777777" w:rsidR="004268ED" w:rsidRPr="005E7E9F" w:rsidRDefault="004268ED" w:rsidP="00711A5F"/>
        </w:tc>
      </w:tr>
      <w:tr w:rsidR="00E70254" w:rsidRPr="005E7E9F" w14:paraId="52D2D103" w14:textId="77777777" w:rsidTr="00711A5F">
        <w:trPr>
          <w:trHeight w:val="240"/>
          <w:jc w:val="center"/>
        </w:trPr>
        <w:tc>
          <w:tcPr>
            <w:tcW w:w="4876" w:type="dxa"/>
            <w:tcBorders>
              <w:top w:val="nil"/>
              <w:left w:val="nil"/>
              <w:bottom w:val="nil"/>
              <w:right w:val="nil"/>
            </w:tcBorders>
            <w:hideMark/>
          </w:tcPr>
          <w:p w14:paraId="7A0C929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F60E234" w14:textId="77777777" w:rsidR="004268ED" w:rsidRPr="005E7E9F" w:rsidRDefault="004268ED" w:rsidP="00711A5F">
            <w:pPr>
              <w:pStyle w:val="AmColumnHeading"/>
            </w:pPr>
            <w:r w:rsidRPr="005E7E9F">
              <w:t>Módosítás</w:t>
            </w:r>
          </w:p>
        </w:tc>
      </w:tr>
      <w:tr w:rsidR="00E70254" w:rsidRPr="005E7E9F" w14:paraId="362A7ECE" w14:textId="77777777" w:rsidTr="00711A5F">
        <w:trPr>
          <w:jc w:val="center"/>
        </w:trPr>
        <w:tc>
          <w:tcPr>
            <w:tcW w:w="4876" w:type="dxa"/>
            <w:tcBorders>
              <w:top w:val="nil"/>
              <w:left w:val="nil"/>
              <w:bottom w:val="nil"/>
              <w:right w:val="nil"/>
            </w:tcBorders>
            <w:hideMark/>
          </w:tcPr>
          <w:p w14:paraId="7CA93E0C" w14:textId="77777777" w:rsidR="004268ED" w:rsidRPr="005E7E9F" w:rsidRDefault="004268ED" w:rsidP="00711A5F">
            <w:pPr>
              <w:pStyle w:val="Normal6a"/>
            </w:pPr>
            <w:r w:rsidRPr="005E7E9F">
              <w:t>6.</w:t>
            </w:r>
            <w:r w:rsidRPr="005E7E9F">
              <w:tab/>
              <w:t>mély aggodalmát fejezi ki a több tagállamban a médiát és az újságírást érő növekvő nyomás, politikai beavatkozás és támadások, és többek között a közszolgálati média függetlenségének hiánya miatt;</w:t>
            </w:r>
          </w:p>
        </w:tc>
        <w:tc>
          <w:tcPr>
            <w:tcW w:w="4876" w:type="dxa"/>
            <w:tcBorders>
              <w:top w:val="nil"/>
              <w:left w:val="nil"/>
              <w:bottom w:val="nil"/>
              <w:right w:val="nil"/>
            </w:tcBorders>
            <w:hideMark/>
          </w:tcPr>
          <w:p w14:paraId="03BE4A06" w14:textId="77777777" w:rsidR="004268ED" w:rsidRPr="005E7E9F" w:rsidRDefault="004268ED" w:rsidP="00711A5F">
            <w:pPr>
              <w:pStyle w:val="Normal6a"/>
            </w:pPr>
            <w:r w:rsidRPr="005E7E9F">
              <w:t>6.</w:t>
            </w:r>
            <w:r w:rsidRPr="005E7E9F">
              <w:tab/>
              <w:t xml:space="preserve">mély aggodalmát fejezi ki a több tagállamban a médiát és az újságírást érő növekvő nyomás, politikai beavatkozás és támadások, és többek között a közszolgálati média függetlenségének hiánya </w:t>
            </w:r>
            <w:r w:rsidRPr="005E7E9F">
              <w:rPr>
                <w:b/>
                <w:bCs/>
                <w:i/>
                <w:iCs/>
              </w:rPr>
              <w:t xml:space="preserve">és a média tulajdonosi szerkezetének átláthatatlansága </w:t>
            </w:r>
            <w:r w:rsidRPr="005E7E9F">
              <w:t xml:space="preserve">miatt; </w:t>
            </w:r>
            <w:r w:rsidRPr="005E7E9F">
              <w:rPr>
                <w:b/>
                <w:i/>
              </w:rPr>
              <w:t>emlékeztet arra, hogy a tömegtájékoztatás szabadsága és sokszínűsége – beleértve a magas színvonalú, fenntarthatóan és átláthatóan finanszírozott, mind a hagyományos, mind a digitális és független hírmédiát, a független újságírókat, a tényellenőrzőket és a kutatókat –, valamint az erős közszolgálati médiumok alapvető fontosságúak a demokráciához, garanciát jelentenek a hatalommal való visszaéléssel szemben, és a dezinformáció legjobb ellenszerét képezik;</w:t>
            </w:r>
          </w:p>
        </w:tc>
      </w:tr>
    </w:tbl>
    <w:p w14:paraId="174F6846"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C600B30" w14:textId="77777777" w:rsidR="004268ED" w:rsidRPr="005E7E9F" w:rsidRDefault="004268ED" w:rsidP="004268ED">
      <w:r w:rsidRPr="00D761F0">
        <w:rPr>
          <w:rStyle w:val="HideTWBExt"/>
        </w:rPr>
        <w:t>&lt;/Amend&gt;</w:t>
      </w:r>
    </w:p>
    <w:p w14:paraId="34ACB3D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296</w:t>
      </w:r>
      <w:r w:rsidRPr="00D761F0">
        <w:rPr>
          <w:rStyle w:val="HideTWBExt"/>
          <w:b w:val="0"/>
        </w:rPr>
        <w:t>&lt;/NumAm&gt;</w:t>
      </w:r>
    </w:p>
    <w:p w14:paraId="607AFA44"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68DFFC62" w14:textId="77777777" w:rsidR="004268ED" w:rsidRPr="005E7E9F" w:rsidRDefault="004268ED" w:rsidP="004268ED">
      <w:pPr>
        <w:pStyle w:val="NormalBold"/>
      </w:pPr>
      <w:r w:rsidRPr="00D761F0">
        <w:rPr>
          <w:rStyle w:val="HideTWBExt"/>
          <w:b w:val="0"/>
        </w:rPr>
        <w:t>&lt;/RepeatBlock-By&gt;</w:t>
      </w:r>
    </w:p>
    <w:p w14:paraId="73E23B34"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906208B" w14:textId="77777777" w:rsidR="004268ED" w:rsidRPr="005E7E9F" w:rsidRDefault="004268ED" w:rsidP="004268ED">
      <w:pPr>
        <w:pStyle w:val="NormalBold"/>
      </w:pPr>
      <w:r w:rsidRPr="00D761F0">
        <w:rPr>
          <w:rStyle w:val="HideTWBExt"/>
          <w:b w:val="0"/>
        </w:rPr>
        <w:t>&lt;Article&gt;</w:t>
      </w:r>
      <w:r w:rsidRPr="005E7E9F">
        <w:t>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0BE94BE" w14:textId="77777777" w:rsidTr="00711A5F">
        <w:trPr>
          <w:trHeight w:val="240"/>
          <w:jc w:val="center"/>
        </w:trPr>
        <w:tc>
          <w:tcPr>
            <w:tcW w:w="9752" w:type="dxa"/>
            <w:gridSpan w:val="2"/>
            <w:tcBorders>
              <w:top w:val="nil"/>
              <w:left w:val="nil"/>
              <w:bottom w:val="nil"/>
              <w:right w:val="nil"/>
            </w:tcBorders>
          </w:tcPr>
          <w:p w14:paraId="0B1B48A5" w14:textId="77777777" w:rsidR="004268ED" w:rsidRPr="005E7E9F" w:rsidRDefault="004268ED" w:rsidP="00711A5F"/>
        </w:tc>
      </w:tr>
      <w:tr w:rsidR="00E70254" w:rsidRPr="005E7E9F" w14:paraId="3C23ECDE" w14:textId="77777777" w:rsidTr="00711A5F">
        <w:trPr>
          <w:trHeight w:val="240"/>
          <w:jc w:val="center"/>
        </w:trPr>
        <w:tc>
          <w:tcPr>
            <w:tcW w:w="4876" w:type="dxa"/>
            <w:tcBorders>
              <w:top w:val="nil"/>
              <w:left w:val="nil"/>
              <w:bottom w:val="nil"/>
              <w:right w:val="nil"/>
            </w:tcBorders>
            <w:hideMark/>
          </w:tcPr>
          <w:p w14:paraId="1A5D1CB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12323E0" w14:textId="77777777" w:rsidR="004268ED" w:rsidRPr="005E7E9F" w:rsidRDefault="004268ED" w:rsidP="00711A5F">
            <w:pPr>
              <w:pStyle w:val="AmColumnHeading"/>
            </w:pPr>
            <w:r w:rsidRPr="005E7E9F">
              <w:t>Módosítás</w:t>
            </w:r>
          </w:p>
        </w:tc>
      </w:tr>
      <w:tr w:rsidR="00E70254" w:rsidRPr="005E7E9F" w14:paraId="5A6A9A84" w14:textId="77777777" w:rsidTr="00711A5F">
        <w:trPr>
          <w:jc w:val="center"/>
        </w:trPr>
        <w:tc>
          <w:tcPr>
            <w:tcW w:w="4876" w:type="dxa"/>
            <w:tcBorders>
              <w:top w:val="nil"/>
              <w:left w:val="nil"/>
              <w:bottom w:val="nil"/>
              <w:right w:val="nil"/>
            </w:tcBorders>
            <w:hideMark/>
          </w:tcPr>
          <w:p w14:paraId="4942C5BC" w14:textId="77777777" w:rsidR="004268ED" w:rsidRPr="005E7E9F" w:rsidRDefault="004268ED" w:rsidP="00711A5F">
            <w:pPr>
              <w:pStyle w:val="Normal6a"/>
            </w:pPr>
            <w:r w:rsidRPr="005E7E9F">
              <w:t>6.</w:t>
            </w:r>
            <w:r w:rsidRPr="005E7E9F">
              <w:tab/>
              <w:t xml:space="preserve">mély aggodalmát fejezi ki a több tagállamban a médiát és az újságírást érő növekvő nyomás, politikai beavatkozás és támadások, és többek között a közszolgálati média </w:t>
            </w:r>
            <w:r w:rsidRPr="005E7E9F">
              <w:rPr>
                <w:b/>
                <w:bCs/>
                <w:i/>
                <w:iCs/>
              </w:rPr>
              <w:t>függetlenségének hiánya</w:t>
            </w:r>
            <w:r w:rsidRPr="005E7E9F">
              <w:t xml:space="preserve"> miatt;</w:t>
            </w:r>
          </w:p>
        </w:tc>
        <w:tc>
          <w:tcPr>
            <w:tcW w:w="4876" w:type="dxa"/>
            <w:tcBorders>
              <w:top w:val="nil"/>
              <w:left w:val="nil"/>
              <w:bottom w:val="nil"/>
              <w:right w:val="nil"/>
            </w:tcBorders>
            <w:hideMark/>
          </w:tcPr>
          <w:p w14:paraId="21A88E5F" w14:textId="77777777" w:rsidR="004268ED" w:rsidRPr="005E7E9F" w:rsidRDefault="004268ED" w:rsidP="00711A5F">
            <w:pPr>
              <w:pStyle w:val="Normal6a"/>
            </w:pPr>
            <w:r w:rsidRPr="005E7E9F">
              <w:t>6.</w:t>
            </w:r>
            <w:r w:rsidRPr="005E7E9F">
              <w:tab/>
              <w:t xml:space="preserve">mély aggodalmát fejezi ki a több tagállamban a médiát és az újságírást érő növekvő nyomás, politikai beavatkozás és támadások, és többek között a közszolgálati média </w:t>
            </w:r>
            <w:r w:rsidRPr="005E7E9F">
              <w:rPr>
                <w:b/>
                <w:bCs/>
                <w:i/>
                <w:iCs/>
              </w:rPr>
              <w:t xml:space="preserve">függetlenségért érintő kihívások </w:t>
            </w:r>
            <w:r w:rsidRPr="005E7E9F">
              <w:t>miatt</w:t>
            </w:r>
            <w:r w:rsidRPr="005E7E9F">
              <w:rPr>
                <w:b/>
                <w:bCs/>
                <w:i/>
                <w:iCs/>
              </w:rPr>
              <w:t>,</w:t>
            </w:r>
            <w:r w:rsidRPr="005E7E9F">
              <w:t xml:space="preserve"> </w:t>
            </w:r>
            <w:r w:rsidRPr="005E7E9F">
              <w:rPr>
                <w:b/>
                <w:bCs/>
                <w:i/>
                <w:iCs/>
              </w:rPr>
              <w:t>és üdvözli a tömegtájékoztatás szabadságáról szóló európai jogszabály és a digitális szolgáltatásokról szóló jogszabály elfogadását, amelyek fontos lépések a médiapluralizmus, a szerkesztői függetlenség és a biztonságosabb online információs környezet Unió-szerte történő védelme felé, és hangsúlyozza annak fontosságát, hogy szorosan figyelemmel kísérjék és érvényre juttassák azok teljes körű és helyes végrehajtását</w:t>
            </w:r>
            <w:r w:rsidRPr="005E7E9F">
              <w:t>;</w:t>
            </w:r>
          </w:p>
        </w:tc>
      </w:tr>
    </w:tbl>
    <w:p w14:paraId="46B6A92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883DF8F" w14:textId="77777777" w:rsidR="004268ED" w:rsidRPr="005E7E9F" w:rsidRDefault="004268ED" w:rsidP="004268ED">
      <w:r w:rsidRPr="00D761F0">
        <w:rPr>
          <w:rStyle w:val="HideTWBExt"/>
        </w:rPr>
        <w:t>&lt;/Amend&gt;</w:t>
      </w:r>
    </w:p>
    <w:p w14:paraId="6F1D8681"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297</w:t>
      </w:r>
      <w:r w:rsidRPr="00D761F0">
        <w:rPr>
          <w:rStyle w:val="HideTWBExt"/>
          <w:b w:val="0"/>
        </w:rPr>
        <w:t>&lt;/NumAm&gt;</w:t>
      </w:r>
    </w:p>
    <w:p w14:paraId="5ABDE9F7"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42C58BB6" w14:textId="77777777" w:rsidR="004268ED" w:rsidRPr="005E7E9F" w:rsidRDefault="004268ED" w:rsidP="004268ED">
      <w:pPr>
        <w:pStyle w:val="NormalBold"/>
      </w:pPr>
      <w:r w:rsidRPr="00D761F0">
        <w:rPr>
          <w:rStyle w:val="HideTWBExt"/>
          <w:b w:val="0"/>
        </w:rPr>
        <w:t>&lt;/RepeatBlock-By&gt;</w:t>
      </w:r>
    </w:p>
    <w:p w14:paraId="2F8D9CEF"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6CA522A" w14:textId="77777777" w:rsidR="004268ED" w:rsidRPr="005E7E9F" w:rsidRDefault="004268ED" w:rsidP="004268ED">
      <w:pPr>
        <w:pStyle w:val="NormalBold"/>
      </w:pPr>
      <w:r w:rsidRPr="00D761F0">
        <w:rPr>
          <w:rStyle w:val="HideTWBExt"/>
          <w:b w:val="0"/>
        </w:rPr>
        <w:t>&lt;Article&gt;</w:t>
      </w:r>
      <w:r w:rsidRPr="005E7E9F">
        <w:t>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F0348EA" w14:textId="77777777" w:rsidTr="00711A5F">
        <w:trPr>
          <w:trHeight w:val="240"/>
          <w:jc w:val="center"/>
        </w:trPr>
        <w:tc>
          <w:tcPr>
            <w:tcW w:w="9752" w:type="dxa"/>
            <w:gridSpan w:val="2"/>
            <w:tcBorders>
              <w:top w:val="nil"/>
              <w:left w:val="nil"/>
              <w:bottom w:val="nil"/>
              <w:right w:val="nil"/>
            </w:tcBorders>
          </w:tcPr>
          <w:p w14:paraId="7ABF1130" w14:textId="77777777" w:rsidR="004268ED" w:rsidRPr="005E7E9F" w:rsidRDefault="004268ED" w:rsidP="00711A5F"/>
        </w:tc>
      </w:tr>
      <w:tr w:rsidR="00E70254" w:rsidRPr="005E7E9F" w14:paraId="262DC3E5" w14:textId="77777777" w:rsidTr="00711A5F">
        <w:trPr>
          <w:trHeight w:val="240"/>
          <w:jc w:val="center"/>
        </w:trPr>
        <w:tc>
          <w:tcPr>
            <w:tcW w:w="4876" w:type="dxa"/>
            <w:tcBorders>
              <w:top w:val="nil"/>
              <w:left w:val="nil"/>
              <w:bottom w:val="nil"/>
              <w:right w:val="nil"/>
            </w:tcBorders>
            <w:hideMark/>
          </w:tcPr>
          <w:p w14:paraId="0C10F0D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0F3DB39" w14:textId="77777777" w:rsidR="004268ED" w:rsidRPr="005E7E9F" w:rsidRDefault="004268ED" w:rsidP="00711A5F">
            <w:pPr>
              <w:pStyle w:val="AmColumnHeading"/>
            </w:pPr>
            <w:r w:rsidRPr="005E7E9F">
              <w:t>Módosítás</w:t>
            </w:r>
          </w:p>
        </w:tc>
      </w:tr>
      <w:tr w:rsidR="00E70254" w:rsidRPr="005E7E9F" w14:paraId="17DE5890" w14:textId="77777777" w:rsidTr="00711A5F">
        <w:trPr>
          <w:jc w:val="center"/>
        </w:trPr>
        <w:tc>
          <w:tcPr>
            <w:tcW w:w="4876" w:type="dxa"/>
            <w:tcBorders>
              <w:top w:val="nil"/>
              <w:left w:val="nil"/>
              <w:bottom w:val="nil"/>
              <w:right w:val="nil"/>
            </w:tcBorders>
            <w:hideMark/>
          </w:tcPr>
          <w:p w14:paraId="44C0E5C9" w14:textId="77777777" w:rsidR="004268ED" w:rsidRPr="005E7E9F" w:rsidRDefault="004268ED" w:rsidP="00711A5F">
            <w:pPr>
              <w:pStyle w:val="Normal6a"/>
            </w:pPr>
            <w:r w:rsidRPr="005E7E9F">
              <w:t>6.</w:t>
            </w:r>
            <w:r w:rsidRPr="005E7E9F">
              <w:tab/>
              <w:t xml:space="preserve">mély aggodalmát fejezi ki a több tagállamban a médiát és az újságírást érő növekvő nyomás, politikai beavatkozás és támadások, és többek között a közszolgálati média függetlenségének </w:t>
            </w:r>
            <w:r w:rsidRPr="005E7E9F">
              <w:lastRenderedPageBreak/>
              <w:t>hiánya miatt;</w:t>
            </w:r>
          </w:p>
        </w:tc>
        <w:tc>
          <w:tcPr>
            <w:tcW w:w="4876" w:type="dxa"/>
            <w:tcBorders>
              <w:top w:val="nil"/>
              <w:left w:val="nil"/>
              <w:bottom w:val="nil"/>
              <w:right w:val="nil"/>
            </w:tcBorders>
            <w:hideMark/>
          </w:tcPr>
          <w:p w14:paraId="373C1AD6" w14:textId="77777777" w:rsidR="004268ED" w:rsidRPr="005E7E9F" w:rsidRDefault="004268ED" w:rsidP="00711A5F">
            <w:pPr>
              <w:pStyle w:val="Normal6a"/>
            </w:pPr>
            <w:r w:rsidRPr="005E7E9F">
              <w:lastRenderedPageBreak/>
              <w:t>6.</w:t>
            </w:r>
            <w:r w:rsidRPr="005E7E9F">
              <w:tab/>
              <w:t>mély aggodalmát fejezi ki a több tagállamban a médiát és az újságírást érő növekvő nyomás, politikai beavatkozás és támadások, és többek között a közszolgálati média függetlenségének hiánya miatt</w:t>
            </w:r>
            <w:r w:rsidRPr="005E7E9F">
              <w:rPr>
                <w:b/>
                <w:bCs/>
                <w:i/>
                <w:iCs/>
              </w:rPr>
              <w:t xml:space="preserve">, ami különösen nyilvánvaló </w:t>
            </w:r>
            <w:r w:rsidRPr="005E7E9F">
              <w:rPr>
                <w:b/>
                <w:bCs/>
                <w:i/>
                <w:iCs/>
              </w:rPr>
              <w:lastRenderedPageBreak/>
              <w:t>volt a közelmúltbeli lengyelországi elnökválasztási kampány során, amikor a közszolgálati média elfogult és propagandista kampányt folytatott az uralkodó tábor jelöltje nevében, sőt jogellenesen finanszírozta azt</w:t>
            </w:r>
            <w:r w:rsidRPr="005E7E9F">
              <w:t>;</w:t>
            </w:r>
          </w:p>
        </w:tc>
      </w:tr>
    </w:tbl>
    <w:p w14:paraId="47F85777"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1D405131" w14:textId="77777777" w:rsidR="004268ED" w:rsidRPr="005E7E9F" w:rsidRDefault="004268ED" w:rsidP="004268ED">
      <w:r w:rsidRPr="00D761F0">
        <w:rPr>
          <w:rStyle w:val="HideTWBExt"/>
        </w:rPr>
        <w:t>&lt;/Amend&gt;</w:t>
      </w:r>
    </w:p>
    <w:p w14:paraId="6F315A1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298</w:t>
      </w:r>
      <w:r w:rsidRPr="00D761F0">
        <w:rPr>
          <w:rStyle w:val="HideTWBExt"/>
          <w:b w:val="0"/>
        </w:rPr>
        <w:t>&lt;/NumAm&gt;</w:t>
      </w:r>
    </w:p>
    <w:p w14:paraId="535A43F4"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48EDBD95" w14:textId="77777777" w:rsidR="004268ED" w:rsidRPr="005E7E9F" w:rsidRDefault="004268ED" w:rsidP="004268ED">
      <w:pPr>
        <w:pStyle w:val="NormalBold"/>
      </w:pPr>
      <w:r w:rsidRPr="00D761F0">
        <w:rPr>
          <w:rStyle w:val="HideTWBExt"/>
          <w:b w:val="0"/>
        </w:rPr>
        <w:t>&lt;/RepeatBlock-By&gt;</w:t>
      </w:r>
    </w:p>
    <w:p w14:paraId="638EE414"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BD0C321" w14:textId="77777777" w:rsidR="004268ED" w:rsidRPr="005E7E9F" w:rsidRDefault="004268ED" w:rsidP="004268ED">
      <w:pPr>
        <w:pStyle w:val="NormalBold"/>
      </w:pPr>
      <w:r w:rsidRPr="00D761F0">
        <w:rPr>
          <w:rStyle w:val="HideTWBExt"/>
          <w:b w:val="0"/>
        </w:rPr>
        <w:t>&lt;Article&gt;</w:t>
      </w:r>
      <w:r w:rsidRPr="005E7E9F">
        <w:t>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F7C01ED" w14:textId="77777777" w:rsidTr="00711A5F">
        <w:trPr>
          <w:trHeight w:val="240"/>
          <w:jc w:val="center"/>
        </w:trPr>
        <w:tc>
          <w:tcPr>
            <w:tcW w:w="9752" w:type="dxa"/>
            <w:gridSpan w:val="2"/>
            <w:tcBorders>
              <w:top w:val="nil"/>
              <w:left w:val="nil"/>
              <w:bottom w:val="nil"/>
              <w:right w:val="nil"/>
            </w:tcBorders>
          </w:tcPr>
          <w:p w14:paraId="12DAD076" w14:textId="77777777" w:rsidR="004268ED" w:rsidRPr="005E7E9F" w:rsidRDefault="004268ED" w:rsidP="00711A5F"/>
        </w:tc>
      </w:tr>
      <w:tr w:rsidR="00E70254" w:rsidRPr="005E7E9F" w14:paraId="657CA13C" w14:textId="77777777" w:rsidTr="00711A5F">
        <w:trPr>
          <w:trHeight w:val="240"/>
          <w:jc w:val="center"/>
        </w:trPr>
        <w:tc>
          <w:tcPr>
            <w:tcW w:w="4876" w:type="dxa"/>
            <w:tcBorders>
              <w:top w:val="nil"/>
              <w:left w:val="nil"/>
              <w:bottom w:val="nil"/>
              <w:right w:val="nil"/>
            </w:tcBorders>
            <w:hideMark/>
          </w:tcPr>
          <w:p w14:paraId="0362D0BF"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0EED561" w14:textId="77777777" w:rsidR="004268ED" w:rsidRPr="005E7E9F" w:rsidRDefault="004268ED" w:rsidP="00711A5F">
            <w:pPr>
              <w:pStyle w:val="AmColumnHeading"/>
            </w:pPr>
            <w:r w:rsidRPr="005E7E9F">
              <w:t>Módosítás</w:t>
            </w:r>
          </w:p>
        </w:tc>
      </w:tr>
      <w:tr w:rsidR="00E70254" w:rsidRPr="005E7E9F" w14:paraId="5B62CDFE" w14:textId="77777777" w:rsidTr="00711A5F">
        <w:trPr>
          <w:jc w:val="center"/>
        </w:trPr>
        <w:tc>
          <w:tcPr>
            <w:tcW w:w="4876" w:type="dxa"/>
            <w:tcBorders>
              <w:top w:val="nil"/>
              <w:left w:val="nil"/>
              <w:bottom w:val="nil"/>
              <w:right w:val="nil"/>
            </w:tcBorders>
            <w:hideMark/>
          </w:tcPr>
          <w:p w14:paraId="79426112" w14:textId="77777777" w:rsidR="004268ED" w:rsidRPr="005E7E9F" w:rsidRDefault="004268ED" w:rsidP="00711A5F">
            <w:pPr>
              <w:pStyle w:val="Normal6a"/>
            </w:pPr>
            <w:r w:rsidRPr="005E7E9F">
              <w:t>6.</w:t>
            </w:r>
            <w:r w:rsidRPr="005E7E9F">
              <w:tab/>
              <w:t>mély aggodalmát fejezi ki a több tagállamban a médiát és az újságírást érő növekvő nyomás, politikai beavatkozás és támadások, és többek között a közszolgálati média függetlenségének hiánya miatt;</w:t>
            </w:r>
          </w:p>
        </w:tc>
        <w:tc>
          <w:tcPr>
            <w:tcW w:w="4876" w:type="dxa"/>
            <w:tcBorders>
              <w:top w:val="nil"/>
              <w:left w:val="nil"/>
              <w:bottom w:val="nil"/>
              <w:right w:val="nil"/>
            </w:tcBorders>
            <w:hideMark/>
          </w:tcPr>
          <w:p w14:paraId="0292F8E3" w14:textId="77777777" w:rsidR="004268ED" w:rsidRPr="005E7E9F" w:rsidRDefault="004268ED" w:rsidP="00711A5F">
            <w:pPr>
              <w:pStyle w:val="Normal6a"/>
            </w:pPr>
            <w:r w:rsidRPr="005E7E9F">
              <w:t>6.</w:t>
            </w:r>
            <w:r w:rsidRPr="005E7E9F">
              <w:tab/>
              <w:t xml:space="preserve">mély aggodalmát fejezi ki a több tagállamban a médiát és az újságírást érő növekvő nyomás, </w:t>
            </w:r>
            <w:r w:rsidRPr="005E7E9F">
              <w:rPr>
                <w:b/>
                <w:bCs/>
                <w:i/>
                <w:iCs/>
              </w:rPr>
              <w:t xml:space="preserve">a szerkesztői függetlenségbe és az újságírói integritásba történő </w:t>
            </w:r>
            <w:r w:rsidRPr="005E7E9F">
              <w:t xml:space="preserve">politikai beavatkozás és támadások, és többek között a közszolgálati média függetlenségének hiánya miatt; </w:t>
            </w:r>
            <w:r w:rsidRPr="005E7E9F">
              <w:rPr>
                <w:b/>
                <w:i/>
              </w:rPr>
              <w:t>hangsúlyozza a szabad és független média mint a demokratikus társadalom sarokköve fenntartásának fontosságát;</w:t>
            </w:r>
          </w:p>
        </w:tc>
      </w:tr>
    </w:tbl>
    <w:p w14:paraId="7885659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09713F2" w14:textId="77777777" w:rsidR="004268ED" w:rsidRPr="005E7E9F" w:rsidRDefault="004268ED" w:rsidP="004268ED">
      <w:r w:rsidRPr="00D761F0">
        <w:rPr>
          <w:rStyle w:val="HideTWBExt"/>
        </w:rPr>
        <w:t>&lt;/Amend&gt;</w:t>
      </w:r>
    </w:p>
    <w:p w14:paraId="7BF3249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299</w:t>
      </w:r>
      <w:r w:rsidRPr="00D761F0">
        <w:rPr>
          <w:rStyle w:val="HideTWBExt"/>
          <w:b w:val="0"/>
        </w:rPr>
        <w:t>&lt;/NumAm&gt;</w:t>
      </w:r>
    </w:p>
    <w:p w14:paraId="39CF1277"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58042AD5" w14:textId="77777777" w:rsidR="004268ED" w:rsidRPr="005E7E9F" w:rsidRDefault="004268ED" w:rsidP="004268ED">
      <w:pPr>
        <w:pStyle w:val="NormalBold"/>
      </w:pPr>
      <w:r w:rsidRPr="00D761F0">
        <w:rPr>
          <w:rStyle w:val="HideTWBExt"/>
          <w:b w:val="0"/>
        </w:rPr>
        <w:t>&lt;/RepeatBlock-By&gt;</w:t>
      </w:r>
    </w:p>
    <w:p w14:paraId="32EC11C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5730EC8" w14:textId="77777777" w:rsidR="004268ED" w:rsidRPr="005E7E9F" w:rsidRDefault="004268ED" w:rsidP="004268ED">
      <w:pPr>
        <w:pStyle w:val="NormalBold"/>
      </w:pPr>
      <w:r w:rsidRPr="00D761F0">
        <w:rPr>
          <w:rStyle w:val="HideTWBExt"/>
          <w:b w:val="0"/>
        </w:rPr>
        <w:t>&lt;Article&gt;</w:t>
      </w:r>
      <w:r w:rsidRPr="005E7E9F">
        <w:t>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E9D4C49" w14:textId="77777777" w:rsidTr="00711A5F">
        <w:trPr>
          <w:trHeight w:val="240"/>
          <w:jc w:val="center"/>
        </w:trPr>
        <w:tc>
          <w:tcPr>
            <w:tcW w:w="9752" w:type="dxa"/>
            <w:gridSpan w:val="2"/>
            <w:tcBorders>
              <w:top w:val="nil"/>
              <w:left w:val="nil"/>
              <w:bottom w:val="nil"/>
              <w:right w:val="nil"/>
            </w:tcBorders>
          </w:tcPr>
          <w:p w14:paraId="4A0AE26D" w14:textId="77777777" w:rsidR="004268ED" w:rsidRPr="005E7E9F" w:rsidRDefault="004268ED" w:rsidP="00711A5F"/>
        </w:tc>
      </w:tr>
      <w:tr w:rsidR="00E70254" w:rsidRPr="005E7E9F" w14:paraId="1543127F" w14:textId="77777777" w:rsidTr="00711A5F">
        <w:trPr>
          <w:trHeight w:val="240"/>
          <w:jc w:val="center"/>
        </w:trPr>
        <w:tc>
          <w:tcPr>
            <w:tcW w:w="4876" w:type="dxa"/>
            <w:tcBorders>
              <w:top w:val="nil"/>
              <w:left w:val="nil"/>
              <w:bottom w:val="nil"/>
              <w:right w:val="nil"/>
            </w:tcBorders>
            <w:hideMark/>
          </w:tcPr>
          <w:p w14:paraId="13845A7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78E9DA8" w14:textId="77777777" w:rsidR="004268ED" w:rsidRPr="005E7E9F" w:rsidRDefault="004268ED" w:rsidP="00711A5F">
            <w:pPr>
              <w:pStyle w:val="AmColumnHeading"/>
            </w:pPr>
            <w:r w:rsidRPr="005E7E9F">
              <w:t>Módosítás</w:t>
            </w:r>
          </w:p>
        </w:tc>
      </w:tr>
      <w:tr w:rsidR="00E70254" w:rsidRPr="005E7E9F" w14:paraId="211EBA0E" w14:textId="77777777" w:rsidTr="00711A5F">
        <w:trPr>
          <w:jc w:val="center"/>
        </w:trPr>
        <w:tc>
          <w:tcPr>
            <w:tcW w:w="4876" w:type="dxa"/>
            <w:tcBorders>
              <w:top w:val="nil"/>
              <w:left w:val="nil"/>
              <w:bottom w:val="nil"/>
              <w:right w:val="nil"/>
            </w:tcBorders>
            <w:hideMark/>
          </w:tcPr>
          <w:p w14:paraId="49294B28" w14:textId="77777777" w:rsidR="004268ED" w:rsidRPr="005E7E9F" w:rsidRDefault="004268ED" w:rsidP="00711A5F">
            <w:pPr>
              <w:pStyle w:val="Normal6a"/>
            </w:pPr>
            <w:r w:rsidRPr="005E7E9F">
              <w:t>6.</w:t>
            </w:r>
            <w:r w:rsidRPr="005E7E9F">
              <w:tab/>
              <w:t xml:space="preserve">mély aggodalmát fejezi ki a több tagállamban a médiát és az újságírást érő növekvő nyomás, politikai beavatkozás és támadások, és többek között a </w:t>
            </w:r>
            <w:r w:rsidRPr="005E7E9F">
              <w:lastRenderedPageBreak/>
              <w:t>közszolgálati média függetlenségének hiánya miatt;</w:t>
            </w:r>
          </w:p>
        </w:tc>
        <w:tc>
          <w:tcPr>
            <w:tcW w:w="4876" w:type="dxa"/>
            <w:tcBorders>
              <w:top w:val="nil"/>
              <w:left w:val="nil"/>
              <w:bottom w:val="nil"/>
              <w:right w:val="nil"/>
            </w:tcBorders>
            <w:hideMark/>
          </w:tcPr>
          <w:p w14:paraId="50352023" w14:textId="77777777" w:rsidR="004268ED" w:rsidRPr="005E7E9F" w:rsidRDefault="004268ED" w:rsidP="00711A5F">
            <w:pPr>
              <w:pStyle w:val="Normal6a"/>
            </w:pPr>
            <w:r w:rsidRPr="005E7E9F">
              <w:lastRenderedPageBreak/>
              <w:t>6.</w:t>
            </w:r>
            <w:r w:rsidRPr="005E7E9F">
              <w:tab/>
              <w:t xml:space="preserve">mély aggodalmát fejezi ki a több tagállamban a médiát és az újságírást érő növekvő nyomás, politikai beavatkozás és támadások, és többek között a </w:t>
            </w:r>
            <w:r w:rsidRPr="005E7E9F">
              <w:lastRenderedPageBreak/>
              <w:t xml:space="preserve">közszolgálati média függetlenségének hiánya miatt; </w:t>
            </w:r>
            <w:r w:rsidRPr="005E7E9F">
              <w:rPr>
                <w:b/>
                <w:i/>
              </w:rPr>
              <w:t>emlékeztet azonban arra, hogy a szabad demokráciákban a médiának is nyitottnak kell lennie a kritikára;</w:t>
            </w:r>
          </w:p>
        </w:tc>
      </w:tr>
    </w:tbl>
    <w:p w14:paraId="32D46EAC"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1AA6902F" w14:textId="77777777" w:rsidR="004268ED" w:rsidRPr="005E7E9F" w:rsidRDefault="004268ED" w:rsidP="004268ED">
      <w:r w:rsidRPr="00D761F0">
        <w:rPr>
          <w:rStyle w:val="HideTWBExt"/>
        </w:rPr>
        <w:t>&lt;/Amend&gt;</w:t>
      </w:r>
    </w:p>
    <w:p w14:paraId="18230E1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300</w:t>
      </w:r>
      <w:r w:rsidRPr="00D761F0">
        <w:rPr>
          <w:rStyle w:val="HideTWBExt"/>
          <w:b w:val="0"/>
        </w:rPr>
        <w:t>&lt;/NumAm&gt;</w:t>
      </w:r>
    </w:p>
    <w:p w14:paraId="13E0D01E" w14:textId="77777777" w:rsidR="004268ED" w:rsidRPr="005E7E9F" w:rsidRDefault="004268ED" w:rsidP="004268ED">
      <w:pPr>
        <w:pStyle w:val="NormalBold"/>
      </w:pPr>
      <w:r w:rsidRPr="00D761F0">
        <w:rPr>
          <w:rStyle w:val="HideTWBExt"/>
          <w:b w:val="0"/>
        </w:rPr>
        <w:t>&lt;RepeatBlock-By&gt;&lt;Members&gt;</w:t>
      </w:r>
      <w:r w:rsidRPr="005E7E9F">
        <w:t>Milan Uhrík</w:t>
      </w:r>
      <w:r w:rsidRPr="00D761F0">
        <w:rPr>
          <w:rStyle w:val="HideTWBExt"/>
          <w:b w:val="0"/>
        </w:rPr>
        <w:t>&lt;/Members&gt;</w:t>
      </w:r>
    </w:p>
    <w:p w14:paraId="329CCC1E" w14:textId="77777777" w:rsidR="004268ED" w:rsidRPr="005E7E9F" w:rsidRDefault="004268ED" w:rsidP="004268ED">
      <w:pPr>
        <w:pStyle w:val="NormalBold"/>
      </w:pPr>
      <w:r w:rsidRPr="00D761F0">
        <w:rPr>
          <w:rStyle w:val="HideTWBExt"/>
          <w:b w:val="0"/>
        </w:rPr>
        <w:t>&lt;/RepeatBlock-By&gt;</w:t>
      </w:r>
    </w:p>
    <w:p w14:paraId="444F5DB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3CBD009" w14:textId="77777777" w:rsidR="004268ED" w:rsidRPr="005E7E9F" w:rsidRDefault="004268ED" w:rsidP="004268ED">
      <w:pPr>
        <w:pStyle w:val="NormalBold"/>
      </w:pPr>
      <w:r w:rsidRPr="00D761F0">
        <w:rPr>
          <w:rStyle w:val="HideTWBExt"/>
          <w:b w:val="0"/>
        </w:rPr>
        <w:t>&lt;Article&gt;</w:t>
      </w:r>
      <w:r w:rsidRPr="005E7E9F">
        <w:t>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E30FD0A" w14:textId="77777777" w:rsidTr="00711A5F">
        <w:trPr>
          <w:trHeight w:val="240"/>
          <w:jc w:val="center"/>
        </w:trPr>
        <w:tc>
          <w:tcPr>
            <w:tcW w:w="9752" w:type="dxa"/>
            <w:gridSpan w:val="2"/>
            <w:tcBorders>
              <w:top w:val="nil"/>
              <w:left w:val="nil"/>
              <w:bottom w:val="nil"/>
              <w:right w:val="nil"/>
            </w:tcBorders>
          </w:tcPr>
          <w:p w14:paraId="2CF8C1D6" w14:textId="77777777" w:rsidR="004268ED" w:rsidRPr="005E7E9F" w:rsidRDefault="004268ED" w:rsidP="00711A5F"/>
        </w:tc>
      </w:tr>
      <w:tr w:rsidR="00E70254" w:rsidRPr="005E7E9F" w14:paraId="0EBD8F4A" w14:textId="77777777" w:rsidTr="00711A5F">
        <w:trPr>
          <w:trHeight w:val="240"/>
          <w:jc w:val="center"/>
        </w:trPr>
        <w:tc>
          <w:tcPr>
            <w:tcW w:w="4876" w:type="dxa"/>
            <w:tcBorders>
              <w:top w:val="nil"/>
              <w:left w:val="nil"/>
              <w:bottom w:val="nil"/>
              <w:right w:val="nil"/>
            </w:tcBorders>
            <w:hideMark/>
          </w:tcPr>
          <w:p w14:paraId="186861B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77997B2" w14:textId="77777777" w:rsidR="004268ED" w:rsidRPr="005E7E9F" w:rsidRDefault="004268ED" w:rsidP="00711A5F">
            <w:pPr>
              <w:pStyle w:val="AmColumnHeading"/>
            </w:pPr>
            <w:r w:rsidRPr="005E7E9F">
              <w:t>Módosítás</w:t>
            </w:r>
          </w:p>
        </w:tc>
      </w:tr>
      <w:tr w:rsidR="00E70254" w:rsidRPr="005E7E9F" w14:paraId="39102ACB" w14:textId="77777777" w:rsidTr="00711A5F">
        <w:trPr>
          <w:jc w:val="center"/>
        </w:trPr>
        <w:tc>
          <w:tcPr>
            <w:tcW w:w="4876" w:type="dxa"/>
            <w:tcBorders>
              <w:top w:val="nil"/>
              <w:left w:val="nil"/>
              <w:bottom w:val="nil"/>
              <w:right w:val="nil"/>
            </w:tcBorders>
            <w:hideMark/>
          </w:tcPr>
          <w:p w14:paraId="192EB4AB" w14:textId="77777777" w:rsidR="004268ED" w:rsidRPr="005E7E9F" w:rsidRDefault="004268ED" w:rsidP="00711A5F">
            <w:pPr>
              <w:pStyle w:val="Normal6a"/>
            </w:pPr>
            <w:r w:rsidRPr="005E7E9F">
              <w:t>6.</w:t>
            </w:r>
            <w:r w:rsidRPr="005E7E9F">
              <w:tab/>
              <w:t xml:space="preserve">mély aggodalmát fejezi ki a több tagállamban </w:t>
            </w:r>
            <w:r w:rsidRPr="005E7E9F">
              <w:rPr>
                <w:b/>
                <w:bCs/>
                <w:i/>
                <w:iCs/>
              </w:rPr>
              <w:t>a médiát és az újságírást érő</w:t>
            </w:r>
            <w:r w:rsidRPr="005E7E9F">
              <w:t xml:space="preserve"> növekvő nyomás</w:t>
            </w:r>
            <w:r w:rsidRPr="005E7E9F">
              <w:rPr>
                <w:b/>
                <w:bCs/>
                <w:i/>
                <w:iCs/>
              </w:rPr>
              <w:t>,</w:t>
            </w:r>
            <w:r w:rsidRPr="005E7E9F">
              <w:t xml:space="preserve"> politikai beavatkozás </w:t>
            </w:r>
            <w:r w:rsidRPr="005E7E9F">
              <w:rPr>
                <w:b/>
                <w:bCs/>
                <w:i/>
                <w:iCs/>
              </w:rPr>
              <w:t xml:space="preserve">és támadások, és többek között a közszolgálati média függetlenségének hiánya </w:t>
            </w:r>
            <w:r w:rsidRPr="005E7E9F">
              <w:t>miatt;</w:t>
            </w:r>
          </w:p>
        </w:tc>
        <w:tc>
          <w:tcPr>
            <w:tcW w:w="4876" w:type="dxa"/>
            <w:tcBorders>
              <w:top w:val="nil"/>
              <w:left w:val="nil"/>
              <w:bottom w:val="nil"/>
              <w:right w:val="nil"/>
            </w:tcBorders>
            <w:hideMark/>
          </w:tcPr>
          <w:p w14:paraId="2FD5D319" w14:textId="77777777" w:rsidR="004268ED" w:rsidRPr="005E7E9F" w:rsidRDefault="004268ED" w:rsidP="00711A5F">
            <w:pPr>
              <w:pStyle w:val="Normal6a"/>
            </w:pPr>
            <w:r w:rsidRPr="005E7E9F">
              <w:t>6.</w:t>
            </w:r>
            <w:r w:rsidRPr="005E7E9F">
              <w:tab/>
              <w:t xml:space="preserve">mély aggodalmát fejezi ki a több tagállamban </w:t>
            </w:r>
            <w:r w:rsidRPr="005E7E9F">
              <w:rPr>
                <w:b/>
                <w:bCs/>
                <w:i/>
                <w:iCs/>
              </w:rPr>
              <w:t xml:space="preserve">a nem kormányzati szervezetek által kifejtett </w:t>
            </w:r>
            <w:r w:rsidRPr="005E7E9F">
              <w:t>növekvő nyomás</w:t>
            </w:r>
            <w:r w:rsidRPr="005E7E9F">
              <w:rPr>
                <w:b/>
                <w:bCs/>
                <w:i/>
                <w:iCs/>
              </w:rPr>
              <w:t xml:space="preserve"> és</w:t>
            </w:r>
            <w:r w:rsidRPr="005E7E9F">
              <w:t xml:space="preserve"> politikai beavatkozás</w:t>
            </w:r>
            <w:r w:rsidRPr="005E7E9F">
              <w:rPr>
                <w:b/>
                <w:bCs/>
                <w:i/>
                <w:iCs/>
              </w:rPr>
              <w:t>, valamint a belső diskurzust és a közvéleményt befolyásoló médiakampányok</w:t>
            </w:r>
            <w:r w:rsidRPr="005E7E9F">
              <w:t xml:space="preserve"> miatt;</w:t>
            </w:r>
          </w:p>
        </w:tc>
      </w:tr>
    </w:tbl>
    <w:p w14:paraId="3C4676E0"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64B5400" w14:textId="77777777" w:rsidR="004268ED" w:rsidRPr="005E7E9F" w:rsidRDefault="004268ED" w:rsidP="004268ED">
      <w:r w:rsidRPr="00D761F0">
        <w:rPr>
          <w:rStyle w:val="HideTWBExt"/>
        </w:rPr>
        <w:t>&lt;/Amend&gt;</w:t>
      </w:r>
    </w:p>
    <w:p w14:paraId="739DBA9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301</w:t>
      </w:r>
      <w:r w:rsidRPr="00D761F0">
        <w:rPr>
          <w:rStyle w:val="HideTWBExt"/>
          <w:b w:val="0"/>
        </w:rPr>
        <w:t>&lt;/NumAm&gt;</w:t>
      </w:r>
    </w:p>
    <w:p w14:paraId="050CC0FA" w14:textId="77777777" w:rsidR="004268ED" w:rsidRPr="005E7E9F" w:rsidRDefault="004268ED" w:rsidP="004268ED">
      <w:pPr>
        <w:pStyle w:val="NormalBold"/>
      </w:pPr>
      <w:r w:rsidRPr="00D761F0">
        <w:rPr>
          <w:rStyle w:val="HideTWBExt"/>
          <w:b w:val="0"/>
        </w:rPr>
        <w:t>&lt;RepeatBlock-By&gt;&lt;Members&gt;</w:t>
      </w:r>
      <w:r w:rsidRPr="005E7E9F">
        <w:t>Erik Kaliňák</w:t>
      </w:r>
      <w:r w:rsidRPr="00D761F0">
        <w:rPr>
          <w:rStyle w:val="HideTWBExt"/>
          <w:b w:val="0"/>
        </w:rPr>
        <w:t>&lt;/Members&gt;</w:t>
      </w:r>
    </w:p>
    <w:p w14:paraId="5553E340" w14:textId="77777777" w:rsidR="004268ED" w:rsidRPr="005E7E9F" w:rsidRDefault="004268ED" w:rsidP="004268ED">
      <w:pPr>
        <w:pStyle w:val="NormalBold"/>
      </w:pPr>
      <w:r w:rsidRPr="00D761F0">
        <w:rPr>
          <w:rStyle w:val="HideTWBExt"/>
          <w:b w:val="0"/>
        </w:rPr>
        <w:t>&lt;/RepeatBlock-By&gt;</w:t>
      </w:r>
    </w:p>
    <w:p w14:paraId="0E42037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58ABCD4" w14:textId="77777777" w:rsidR="004268ED" w:rsidRPr="005E7E9F" w:rsidRDefault="004268ED" w:rsidP="004268ED">
      <w:pPr>
        <w:pStyle w:val="NormalBold"/>
      </w:pPr>
      <w:r w:rsidRPr="00D761F0">
        <w:rPr>
          <w:rStyle w:val="HideTWBExt"/>
          <w:b w:val="0"/>
        </w:rPr>
        <w:t>&lt;Article&gt;</w:t>
      </w:r>
      <w:r w:rsidRPr="005E7E9F">
        <w:t>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D8C1610" w14:textId="77777777" w:rsidTr="00711A5F">
        <w:trPr>
          <w:trHeight w:val="240"/>
          <w:jc w:val="center"/>
        </w:trPr>
        <w:tc>
          <w:tcPr>
            <w:tcW w:w="9752" w:type="dxa"/>
            <w:gridSpan w:val="2"/>
            <w:tcBorders>
              <w:top w:val="nil"/>
              <w:left w:val="nil"/>
              <w:bottom w:val="nil"/>
              <w:right w:val="nil"/>
            </w:tcBorders>
          </w:tcPr>
          <w:p w14:paraId="067ABC07" w14:textId="77777777" w:rsidR="004268ED" w:rsidRPr="005E7E9F" w:rsidRDefault="004268ED" w:rsidP="00711A5F"/>
        </w:tc>
      </w:tr>
      <w:tr w:rsidR="00E70254" w:rsidRPr="005E7E9F" w14:paraId="015E5AF3" w14:textId="77777777" w:rsidTr="00711A5F">
        <w:trPr>
          <w:trHeight w:val="240"/>
          <w:jc w:val="center"/>
        </w:trPr>
        <w:tc>
          <w:tcPr>
            <w:tcW w:w="4876" w:type="dxa"/>
            <w:tcBorders>
              <w:top w:val="nil"/>
              <w:left w:val="nil"/>
              <w:bottom w:val="nil"/>
              <w:right w:val="nil"/>
            </w:tcBorders>
            <w:hideMark/>
          </w:tcPr>
          <w:p w14:paraId="72371C2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7401B26" w14:textId="77777777" w:rsidR="004268ED" w:rsidRPr="005E7E9F" w:rsidRDefault="004268ED" w:rsidP="00711A5F">
            <w:pPr>
              <w:pStyle w:val="AmColumnHeading"/>
            </w:pPr>
            <w:r w:rsidRPr="005E7E9F">
              <w:t>Módosítás</w:t>
            </w:r>
          </w:p>
        </w:tc>
      </w:tr>
      <w:tr w:rsidR="00E70254" w:rsidRPr="005E7E9F" w14:paraId="13063523" w14:textId="77777777" w:rsidTr="00711A5F">
        <w:trPr>
          <w:jc w:val="center"/>
        </w:trPr>
        <w:tc>
          <w:tcPr>
            <w:tcW w:w="4876" w:type="dxa"/>
            <w:tcBorders>
              <w:top w:val="nil"/>
              <w:left w:val="nil"/>
              <w:bottom w:val="nil"/>
              <w:right w:val="nil"/>
            </w:tcBorders>
            <w:hideMark/>
          </w:tcPr>
          <w:p w14:paraId="1BD3BD19" w14:textId="77777777" w:rsidR="004268ED" w:rsidRPr="005E7E9F" w:rsidRDefault="004268ED" w:rsidP="00711A5F">
            <w:pPr>
              <w:pStyle w:val="Normal6a"/>
            </w:pPr>
            <w:r w:rsidRPr="005E7E9F">
              <w:t>6.</w:t>
            </w:r>
            <w:r w:rsidRPr="005E7E9F">
              <w:tab/>
              <w:t xml:space="preserve">mély aggodalmát fejezi ki a több tagállamban a </w:t>
            </w:r>
            <w:r w:rsidRPr="005E7E9F">
              <w:rPr>
                <w:b/>
                <w:bCs/>
                <w:i/>
                <w:iCs/>
              </w:rPr>
              <w:t>médiát</w:t>
            </w:r>
            <w:r w:rsidRPr="005E7E9F">
              <w:t xml:space="preserve"> és az </w:t>
            </w:r>
            <w:r w:rsidRPr="005E7E9F">
              <w:rPr>
                <w:b/>
                <w:bCs/>
                <w:i/>
                <w:iCs/>
              </w:rPr>
              <w:t>újságírást érő növekvő nyomás, politikai beavatkozás és támadások</w:t>
            </w:r>
            <w:r w:rsidRPr="005E7E9F">
              <w:t>, és többek között a közszolgálati média függetlenségének hiánya miatt;</w:t>
            </w:r>
          </w:p>
        </w:tc>
        <w:tc>
          <w:tcPr>
            <w:tcW w:w="4876" w:type="dxa"/>
            <w:tcBorders>
              <w:top w:val="nil"/>
              <w:left w:val="nil"/>
              <w:bottom w:val="nil"/>
              <w:right w:val="nil"/>
            </w:tcBorders>
            <w:hideMark/>
          </w:tcPr>
          <w:p w14:paraId="250A30FE" w14:textId="77777777" w:rsidR="004268ED" w:rsidRPr="005E7E9F" w:rsidRDefault="004268ED" w:rsidP="00711A5F">
            <w:pPr>
              <w:pStyle w:val="Normal6a"/>
            </w:pPr>
            <w:r w:rsidRPr="005E7E9F">
              <w:t>6.</w:t>
            </w:r>
            <w:r w:rsidRPr="005E7E9F">
              <w:tab/>
              <w:t xml:space="preserve">mély aggodalmát fejezi ki a több tagállamban a </w:t>
            </w:r>
            <w:r w:rsidRPr="005E7E9F">
              <w:rPr>
                <w:b/>
                <w:bCs/>
                <w:i/>
                <w:iCs/>
              </w:rPr>
              <w:t>média</w:t>
            </w:r>
            <w:r w:rsidRPr="005E7E9F">
              <w:rPr>
                <w:i/>
                <w:iCs/>
              </w:rPr>
              <w:t xml:space="preserve"> </w:t>
            </w:r>
            <w:r w:rsidRPr="005E7E9F">
              <w:t xml:space="preserve">és az </w:t>
            </w:r>
            <w:r w:rsidRPr="005E7E9F">
              <w:rPr>
                <w:b/>
                <w:bCs/>
                <w:i/>
                <w:iCs/>
              </w:rPr>
              <w:t>újságírás</w:t>
            </w:r>
            <w:r w:rsidRPr="005E7E9F">
              <w:rPr>
                <w:i/>
                <w:iCs/>
              </w:rPr>
              <w:t xml:space="preserve"> </w:t>
            </w:r>
            <w:r w:rsidRPr="005E7E9F">
              <w:rPr>
                <w:b/>
                <w:bCs/>
                <w:i/>
                <w:iCs/>
              </w:rPr>
              <w:t>függetlenségének és professzionalizmusának hiánya</w:t>
            </w:r>
            <w:r w:rsidRPr="005E7E9F">
              <w:t>, és többek között a közszolgálati média függetlenségének hiánya miatt;</w:t>
            </w:r>
          </w:p>
        </w:tc>
      </w:tr>
    </w:tbl>
    <w:p w14:paraId="70314C07"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{SK}</w:t>
      </w:r>
      <w:r w:rsidRPr="005E7E9F">
        <w:t>sk</w:t>
      </w:r>
      <w:r w:rsidRPr="00D761F0">
        <w:rPr>
          <w:rStyle w:val="HideTWBExt"/>
        </w:rPr>
        <w:t>&lt;/Original&gt;</w:t>
      </w:r>
    </w:p>
    <w:p w14:paraId="2E3E959A" w14:textId="77777777" w:rsidR="004268ED" w:rsidRPr="005E7E9F" w:rsidRDefault="004268ED" w:rsidP="004268ED">
      <w:r w:rsidRPr="00D761F0">
        <w:rPr>
          <w:rStyle w:val="HideTWBExt"/>
        </w:rPr>
        <w:t>&lt;/Amend&gt;</w:t>
      </w:r>
    </w:p>
    <w:p w14:paraId="7E7B1E0F"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302</w:t>
      </w:r>
      <w:r w:rsidRPr="00D761F0">
        <w:rPr>
          <w:rStyle w:val="HideTWBExt"/>
          <w:b w:val="0"/>
        </w:rPr>
        <w:t>&lt;/NumAm&gt;</w:t>
      </w:r>
    </w:p>
    <w:p w14:paraId="543D1BC3" w14:textId="77777777" w:rsidR="004268ED" w:rsidRPr="005E7E9F" w:rsidRDefault="004268ED" w:rsidP="004268ED">
      <w:pPr>
        <w:pStyle w:val="NormalBold"/>
      </w:pPr>
      <w:r w:rsidRPr="00D761F0">
        <w:rPr>
          <w:rStyle w:val="HideTWBExt"/>
          <w:b w:val="0"/>
        </w:rPr>
        <w:lastRenderedPageBreak/>
        <w:t>&lt;RepeatBlock-By&gt;&lt;Members&gt;</w:t>
      </w:r>
      <w:r w:rsidRPr="005E7E9F">
        <w:t>Petar Volgin</w:t>
      </w:r>
      <w:r w:rsidRPr="00D761F0">
        <w:rPr>
          <w:rStyle w:val="HideTWBExt"/>
          <w:b w:val="0"/>
        </w:rPr>
        <w:t>&lt;/Members&gt;</w:t>
      </w:r>
    </w:p>
    <w:p w14:paraId="475EDA7C" w14:textId="77777777" w:rsidR="004268ED" w:rsidRPr="005E7E9F" w:rsidRDefault="004268ED" w:rsidP="004268ED">
      <w:pPr>
        <w:pStyle w:val="NormalBold"/>
      </w:pPr>
      <w:r w:rsidRPr="00D761F0">
        <w:rPr>
          <w:rStyle w:val="HideTWBExt"/>
          <w:b w:val="0"/>
        </w:rPr>
        <w:t>&lt;/RepeatBlock-By&gt;</w:t>
      </w:r>
    </w:p>
    <w:p w14:paraId="1CF0AE4D"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85B7EFC" w14:textId="77777777" w:rsidR="004268ED" w:rsidRPr="005E7E9F" w:rsidRDefault="004268ED" w:rsidP="004268ED">
      <w:pPr>
        <w:pStyle w:val="NormalBold"/>
      </w:pPr>
      <w:r w:rsidRPr="00D761F0">
        <w:rPr>
          <w:rStyle w:val="HideTWBExt"/>
          <w:b w:val="0"/>
        </w:rPr>
        <w:t>&lt;Article&gt;</w:t>
      </w:r>
      <w:r w:rsidRPr="005E7E9F">
        <w:t>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206CC54" w14:textId="77777777" w:rsidTr="00711A5F">
        <w:trPr>
          <w:trHeight w:val="240"/>
          <w:jc w:val="center"/>
        </w:trPr>
        <w:tc>
          <w:tcPr>
            <w:tcW w:w="9752" w:type="dxa"/>
            <w:gridSpan w:val="2"/>
            <w:tcBorders>
              <w:top w:val="nil"/>
              <w:left w:val="nil"/>
              <w:bottom w:val="nil"/>
              <w:right w:val="nil"/>
            </w:tcBorders>
          </w:tcPr>
          <w:p w14:paraId="49238088" w14:textId="77777777" w:rsidR="004268ED" w:rsidRPr="005E7E9F" w:rsidRDefault="004268ED" w:rsidP="00711A5F"/>
        </w:tc>
      </w:tr>
      <w:tr w:rsidR="00E70254" w:rsidRPr="005E7E9F" w14:paraId="0B8249CE" w14:textId="77777777" w:rsidTr="00711A5F">
        <w:trPr>
          <w:trHeight w:val="240"/>
          <w:jc w:val="center"/>
        </w:trPr>
        <w:tc>
          <w:tcPr>
            <w:tcW w:w="4876" w:type="dxa"/>
            <w:tcBorders>
              <w:top w:val="nil"/>
              <w:left w:val="nil"/>
              <w:bottom w:val="nil"/>
              <w:right w:val="nil"/>
            </w:tcBorders>
            <w:hideMark/>
          </w:tcPr>
          <w:p w14:paraId="09D9941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B12638E" w14:textId="77777777" w:rsidR="004268ED" w:rsidRPr="005E7E9F" w:rsidRDefault="004268ED" w:rsidP="00711A5F">
            <w:pPr>
              <w:pStyle w:val="AmColumnHeading"/>
            </w:pPr>
            <w:r w:rsidRPr="005E7E9F">
              <w:t>Módosítás</w:t>
            </w:r>
          </w:p>
        </w:tc>
      </w:tr>
      <w:tr w:rsidR="00E70254" w:rsidRPr="005E7E9F" w14:paraId="4AA32722" w14:textId="77777777" w:rsidTr="00711A5F">
        <w:trPr>
          <w:jc w:val="center"/>
        </w:trPr>
        <w:tc>
          <w:tcPr>
            <w:tcW w:w="4876" w:type="dxa"/>
            <w:tcBorders>
              <w:top w:val="nil"/>
              <w:left w:val="nil"/>
              <w:bottom w:val="nil"/>
              <w:right w:val="nil"/>
            </w:tcBorders>
            <w:hideMark/>
          </w:tcPr>
          <w:p w14:paraId="20562A32" w14:textId="77777777" w:rsidR="004268ED" w:rsidRPr="005E7E9F" w:rsidRDefault="004268ED" w:rsidP="00711A5F">
            <w:pPr>
              <w:pStyle w:val="Normal6a"/>
            </w:pPr>
            <w:r w:rsidRPr="005E7E9F">
              <w:t>6.</w:t>
            </w:r>
            <w:r w:rsidRPr="005E7E9F">
              <w:tab/>
              <w:t xml:space="preserve">mély aggodalmát fejezi ki </w:t>
            </w:r>
            <w:r w:rsidRPr="005E7E9F">
              <w:rPr>
                <w:b/>
                <w:bCs/>
                <w:i/>
                <w:iCs/>
              </w:rPr>
              <w:t>a több tagállamban</w:t>
            </w:r>
            <w:r w:rsidRPr="005E7E9F">
              <w:t xml:space="preserve"> a médiát és az újságírást érő növekvő nyomás, politikai beavatkozás és támadások, és többek között a közszolgálati média függetlenségének hiánya miatt;</w:t>
            </w:r>
          </w:p>
        </w:tc>
        <w:tc>
          <w:tcPr>
            <w:tcW w:w="4876" w:type="dxa"/>
            <w:tcBorders>
              <w:top w:val="nil"/>
              <w:left w:val="nil"/>
              <w:bottom w:val="nil"/>
              <w:right w:val="nil"/>
            </w:tcBorders>
            <w:hideMark/>
          </w:tcPr>
          <w:p w14:paraId="249D8925" w14:textId="77777777" w:rsidR="004268ED" w:rsidRPr="005E7E9F" w:rsidRDefault="004268ED" w:rsidP="00711A5F">
            <w:pPr>
              <w:pStyle w:val="Normal6a"/>
            </w:pPr>
            <w:r w:rsidRPr="005E7E9F">
              <w:t>6.</w:t>
            </w:r>
            <w:r w:rsidRPr="005E7E9F">
              <w:tab/>
              <w:t>mély aggodalmát fejezi ki a médiát és az újságírást érő növekvő nyomás, politikai beavatkozás és támadások, és többek között a közszolgálati média függetlenségének hiánya miatt;</w:t>
            </w:r>
          </w:p>
        </w:tc>
      </w:tr>
    </w:tbl>
    <w:p w14:paraId="7021234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25287FF" w14:textId="77777777" w:rsidR="004268ED" w:rsidRPr="005E7E9F" w:rsidRDefault="004268ED" w:rsidP="004268ED">
      <w:r w:rsidRPr="00D761F0">
        <w:rPr>
          <w:rStyle w:val="HideTWBExt"/>
        </w:rPr>
        <w:t>&lt;/Amend&gt;</w:t>
      </w:r>
    </w:p>
    <w:p w14:paraId="4EE3A5CE"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303</w:t>
      </w:r>
      <w:r w:rsidRPr="00D761F0">
        <w:rPr>
          <w:rStyle w:val="HideTWBExt"/>
          <w:b w:val="0"/>
        </w:rPr>
        <w:t>&lt;/NumAm&gt;</w:t>
      </w:r>
    </w:p>
    <w:p w14:paraId="0E5CA854"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13B265DA" w14:textId="77777777" w:rsidR="004268ED" w:rsidRPr="005E7E9F" w:rsidRDefault="004268ED" w:rsidP="004268ED">
      <w:pPr>
        <w:pStyle w:val="NormalBold"/>
      </w:pPr>
      <w:r w:rsidRPr="00D761F0">
        <w:rPr>
          <w:rStyle w:val="HideTWBExt"/>
          <w:b w:val="0"/>
        </w:rPr>
        <w:t>&lt;/RepeatBlock-By&gt;</w:t>
      </w:r>
    </w:p>
    <w:p w14:paraId="3DFA0CAD"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CC51054" w14:textId="77777777" w:rsidR="004268ED" w:rsidRPr="005E7E9F" w:rsidRDefault="004268ED" w:rsidP="004268ED">
      <w:pPr>
        <w:pStyle w:val="NormalBold"/>
      </w:pPr>
      <w:r w:rsidRPr="00D761F0">
        <w:rPr>
          <w:rStyle w:val="HideTWBExt"/>
          <w:b w:val="0"/>
        </w:rPr>
        <w:t>&lt;Article&gt;</w:t>
      </w:r>
      <w:r w:rsidRPr="005E7E9F">
        <w:t>6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F2561D9" w14:textId="77777777" w:rsidTr="00711A5F">
        <w:trPr>
          <w:trHeight w:val="240"/>
          <w:jc w:val="center"/>
        </w:trPr>
        <w:tc>
          <w:tcPr>
            <w:tcW w:w="9752" w:type="dxa"/>
            <w:gridSpan w:val="2"/>
            <w:tcBorders>
              <w:top w:val="nil"/>
              <w:left w:val="nil"/>
              <w:bottom w:val="nil"/>
              <w:right w:val="nil"/>
            </w:tcBorders>
          </w:tcPr>
          <w:p w14:paraId="6F104B4B" w14:textId="77777777" w:rsidR="004268ED" w:rsidRPr="005E7E9F" w:rsidRDefault="004268ED" w:rsidP="00711A5F"/>
        </w:tc>
      </w:tr>
      <w:tr w:rsidR="00E70254" w:rsidRPr="005E7E9F" w14:paraId="5F1849DD" w14:textId="77777777" w:rsidTr="00711A5F">
        <w:trPr>
          <w:trHeight w:val="240"/>
          <w:jc w:val="center"/>
        </w:trPr>
        <w:tc>
          <w:tcPr>
            <w:tcW w:w="4876" w:type="dxa"/>
            <w:tcBorders>
              <w:top w:val="nil"/>
              <w:left w:val="nil"/>
              <w:bottom w:val="nil"/>
              <w:right w:val="nil"/>
            </w:tcBorders>
            <w:hideMark/>
          </w:tcPr>
          <w:p w14:paraId="3827A75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44C52FB" w14:textId="77777777" w:rsidR="004268ED" w:rsidRPr="005E7E9F" w:rsidRDefault="004268ED" w:rsidP="00711A5F">
            <w:pPr>
              <w:pStyle w:val="AmColumnHeading"/>
            </w:pPr>
            <w:r w:rsidRPr="005E7E9F">
              <w:t>Módosítás</w:t>
            </w:r>
          </w:p>
        </w:tc>
      </w:tr>
      <w:tr w:rsidR="00E70254" w:rsidRPr="005E7E9F" w14:paraId="099228A6" w14:textId="77777777" w:rsidTr="00711A5F">
        <w:trPr>
          <w:jc w:val="center"/>
        </w:trPr>
        <w:tc>
          <w:tcPr>
            <w:tcW w:w="4876" w:type="dxa"/>
            <w:tcBorders>
              <w:top w:val="nil"/>
              <w:left w:val="nil"/>
              <w:bottom w:val="nil"/>
              <w:right w:val="nil"/>
            </w:tcBorders>
          </w:tcPr>
          <w:p w14:paraId="41D68597" w14:textId="77777777" w:rsidR="004268ED" w:rsidRPr="005E7E9F" w:rsidRDefault="004268ED" w:rsidP="00711A5F">
            <w:pPr>
              <w:pStyle w:val="Normal6a"/>
            </w:pPr>
          </w:p>
        </w:tc>
        <w:tc>
          <w:tcPr>
            <w:tcW w:w="4876" w:type="dxa"/>
            <w:tcBorders>
              <w:top w:val="nil"/>
              <w:left w:val="nil"/>
              <w:bottom w:val="nil"/>
              <w:right w:val="nil"/>
            </w:tcBorders>
            <w:hideMark/>
          </w:tcPr>
          <w:p w14:paraId="5DCFD7AE" w14:textId="77777777" w:rsidR="004268ED" w:rsidRPr="005E7E9F" w:rsidRDefault="004268ED" w:rsidP="00711A5F">
            <w:pPr>
              <w:pStyle w:val="Normal6a"/>
            </w:pPr>
            <w:r w:rsidRPr="005E7E9F">
              <w:rPr>
                <w:b/>
                <w:i/>
              </w:rPr>
              <w:t>6a.</w:t>
            </w:r>
            <w:r w:rsidRPr="005E7E9F">
              <w:tab/>
            </w:r>
            <w:r w:rsidRPr="005E7E9F">
              <w:rPr>
                <w:b/>
                <w:i/>
              </w:rPr>
              <w:t>sajnálatát fejezi ki amiatt, hogy egyes tagállamokban magas rangú tisztviselők egyre gyakrabban követnek el szóbeli támadásokat egyes újságírók ellen; rámutat arra, hogy különösen a női újságírók kerülnek célkeresztbe, amikor családi állapotukra, családi életükre vagy fizikai megjelenésükre utalnak; hangsúlyozza, hogy az újságírói munka ebben a negatív környezetben bizonyos fokú öncenzúrához vezethet munkájuk során, ami következményekkel jár az újságírók szakmai pályájára nézve;</w:t>
            </w:r>
          </w:p>
        </w:tc>
      </w:tr>
    </w:tbl>
    <w:p w14:paraId="472E1423"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DC76685" w14:textId="77777777" w:rsidR="004268ED" w:rsidRPr="005E7E9F" w:rsidRDefault="004268ED" w:rsidP="004268ED">
      <w:r w:rsidRPr="00D761F0">
        <w:rPr>
          <w:rStyle w:val="HideTWBExt"/>
        </w:rPr>
        <w:t>&lt;/Amend&gt;</w:t>
      </w:r>
    </w:p>
    <w:p w14:paraId="49ABA1BA"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304</w:t>
      </w:r>
      <w:r w:rsidRPr="00D761F0">
        <w:rPr>
          <w:rStyle w:val="HideTWBExt"/>
          <w:b w:val="0"/>
        </w:rPr>
        <w:t>&lt;/NumAm&gt;</w:t>
      </w:r>
    </w:p>
    <w:p w14:paraId="5868349C"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30B72EEC" w14:textId="77777777" w:rsidR="004268ED" w:rsidRPr="005E7E9F" w:rsidRDefault="004268ED" w:rsidP="004268ED">
      <w:pPr>
        <w:pStyle w:val="NormalBold"/>
      </w:pPr>
      <w:r w:rsidRPr="00D761F0">
        <w:rPr>
          <w:rStyle w:val="HideTWBExt"/>
          <w:b w:val="0"/>
        </w:rPr>
        <w:lastRenderedPageBreak/>
        <w:t>&lt;/RepeatBlock-By&gt;</w:t>
      </w:r>
    </w:p>
    <w:p w14:paraId="7E8FDCF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01BCEC8" w14:textId="77777777" w:rsidR="004268ED" w:rsidRPr="005E7E9F" w:rsidRDefault="004268ED" w:rsidP="004268ED">
      <w:pPr>
        <w:pStyle w:val="NormalBold"/>
      </w:pPr>
      <w:r w:rsidRPr="00D761F0">
        <w:rPr>
          <w:rStyle w:val="HideTWBExt"/>
          <w:b w:val="0"/>
        </w:rPr>
        <w:t>&lt;Article&gt;</w:t>
      </w:r>
      <w:r w:rsidRPr="005E7E9F">
        <w:t>6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8932A89" w14:textId="77777777" w:rsidTr="00711A5F">
        <w:trPr>
          <w:trHeight w:val="240"/>
          <w:jc w:val="center"/>
        </w:trPr>
        <w:tc>
          <w:tcPr>
            <w:tcW w:w="9752" w:type="dxa"/>
            <w:gridSpan w:val="2"/>
            <w:tcBorders>
              <w:top w:val="nil"/>
              <w:left w:val="nil"/>
              <w:bottom w:val="nil"/>
              <w:right w:val="nil"/>
            </w:tcBorders>
          </w:tcPr>
          <w:p w14:paraId="75D8C890" w14:textId="77777777" w:rsidR="004268ED" w:rsidRPr="005E7E9F" w:rsidRDefault="004268ED" w:rsidP="00711A5F"/>
        </w:tc>
      </w:tr>
      <w:tr w:rsidR="00E70254" w:rsidRPr="005E7E9F" w14:paraId="3FDBC368" w14:textId="77777777" w:rsidTr="00711A5F">
        <w:trPr>
          <w:trHeight w:val="240"/>
          <w:jc w:val="center"/>
        </w:trPr>
        <w:tc>
          <w:tcPr>
            <w:tcW w:w="4876" w:type="dxa"/>
            <w:tcBorders>
              <w:top w:val="nil"/>
              <w:left w:val="nil"/>
              <w:bottom w:val="nil"/>
              <w:right w:val="nil"/>
            </w:tcBorders>
            <w:hideMark/>
          </w:tcPr>
          <w:p w14:paraId="60D384BD"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D981EA1" w14:textId="77777777" w:rsidR="004268ED" w:rsidRPr="005E7E9F" w:rsidRDefault="004268ED" w:rsidP="00711A5F">
            <w:pPr>
              <w:pStyle w:val="AmColumnHeading"/>
            </w:pPr>
            <w:r w:rsidRPr="005E7E9F">
              <w:t>Módosítás</w:t>
            </w:r>
          </w:p>
        </w:tc>
      </w:tr>
      <w:tr w:rsidR="00E70254" w:rsidRPr="005E7E9F" w14:paraId="38E54F0C" w14:textId="77777777" w:rsidTr="00711A5F">
        <w:trPr>
          <w:jc w:val="center"/>
        </w:trPr>
        <w:tc>
          <w:tcPr>
            <w:tcW w:w="4876" w:type="dxa"/>
            <w:tcBorders>
              <w:top w:val="nil"/>
              <w:left w:val="nil"/>
              <w:bottom w:val="nil"/>
              <w:right w:val="nil"/>
            </w:tcBorders>
          </w:tcPr>
          <w:p w14:paraId="6CE43A1B" w14:textId="77777777" w:rsidR="004268ED" w:rsidRPr="005E7E9F" w:rsidRDefault="004268ED" w:rsidP="00711A5F">
            <w:pPr>
              <w:pStyle w:val="Normal6a"/>
            </w:pPr>
          </w:p>
        </w:tc>
        <w:tc>
          <w:tcPr>
            <w:tcW w:w="4876" w:type="dxa"/>
            <w:tcBorders>
              <w:top w:val="nil"/>
              <w:left w:val="nil"/>
              <w:bottom w:val="nil"/>
              <w:right w:val="nil"/>
            </w:tcBorders>
            <w:hideMark/>
          </w:tcPr>
          <w:p w14:paraId="0A960909" w14:textId="77777777" w:rsidR="004268ED" w:rsidRPr="005E7E9F" w:rsidRDefault="004268ED" w:rsidP="00711A5F">
            <w:pPr>
              <w:pStyle w:val="Normal6a"/>
            </w:pPr>
            <w:r w:rsidRPr="005E7E9F">
              <w:rPr>
                <w:b/>
                <w:i/>
              </w:rPr>
              <w:t>6a.</w:t>
            </w:r>
            <w:r w:rsidRPr="005E7E9F">
              <w:tab/>
            </w:r>
            <w:r w:rsidRPr="005E7E9F">
              <w:rPr>
                <w:b/>
                <w:i/>
              </w:rPr>
              <w:t>felszólítja Donald Tusk kormányát, hogy tartózkodjon a Lengyel Köztársaság alkotmányának minden további megsértésétől és a lengyel jogrend alapját képező független intézmények további felszámolásától, beleértve a lengyel jogrendszer gerincét képező Alkotmánybíróság elleni támadásokat is; megjegyzi, hogy Donald Tusk kormánya büntetőjogi következményekkel fog szembesülni a Lengyel Köztársaság alkotmányos rendjének radikális megváltoztatása és a rendszerszintű törvénytelenség bevezetése miatt;</w:t>
            </w:r>
          </w:p>
        </w:tc>
      </w:tr>
    </w:tbl>
    <w:p w14:paraId="501662B7"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05D5DAC7" w14:textId="77777777" w:rsidR="004268ED" w:rsidRPr="005E7E9F" w:rsidRDefault="004268ED" w:rsidP="004268ED">
      <w:r w:rsidRPr="00D761F0">
        <w:rPr>
          <w:rStyle w:val="HideTWBExt"/>
        </w:rPr>
        <w:t>&lt;/Amend&gt;</w:t>
      </w:r>
    </w:p>
    <w:p w14:paraId="1261FE1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305</w:t>
      </w:r>
      <w:r w:rsidRPr="00D761F0">
        <w:rPr>
          <w:rStyle w:val="HideTWBExt"/>
          <w:b w:val="0"/>
        </w:rPr>
        <w:t>&lt;/NumAm&gt;</w:t>
      </w:r>
    </w:p>
    <w:p w14:paraId="545D4265"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18C911F0" w14:textId="77777777" w:rsidR="004268ED" w:rsidRPr="005E7E9F" w:rsidRDefault="004268ED" w:rsidP="004268ED">
      <w:pPr>
        <w:pStyle w:val="NormalBold"/>
      </w:pPr>
      <w:r w:rsidRPr="00D761F0">
        <w:rPr>
          <w:rStyle w:val="HideTWBExt"/>
          <w:b w:val="0"/>
        </w:rPr>
        <w:t>&lt;/RepeatBlock-By&gt;</w:t>
      </w:r>
    </w:p>
    <w:p w14:paraId="74C1E9CB"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E330722" w14:textId="77777777" w:rsidR="004268ED" w:rsidRPr="005E7E9F" w:rsidRDefault="004268ED" w:rsidP="004268ED">
      <w:pPr>
        <w:pStyle w:val="NormalBold"/>
      </w:pPr>
      <w:r w:rsidRPr="00D761F0">
        <w:rPr>
          <w:rStyle w:val="HideTWBExt"/>
          <w:b w:val="0"/>
        </w:rPr>
        <w:t>&lt;Article&gt;</w:t>
      </w:r>
      <w:r w:rsidRPr="005E7E9F">
        <w:t>6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5B512FD" w14:textId="77777777" w:rsidTr="00711A5F">
        <w:trPr>
          <w:trHeight w:val="240"/>
          <w:jc w:val="center"/>
        </w:trPr>
        <w:tc>
          <w:tcPr>
            <w:tcW w:w="9752" w:type="dxa"/>
            <w:gridSpan w:val="2"/>
            <w:tcBorders>
              <w:top w:val="nil"/>
              <w:left w:val="nil"/>
              <w:bottom w:val="nil"/>
              <w:right w:val="nil"/>
            </w:tcBorders>
          </w:tcPr>
          <w:p w14:paraId="16A57CE5" w14:textId="77777777" w:rsidR="004268ED" w:rsidRPr="005E7E9F" w:rsidRDefault="004268ED" w:rsidP="00711A5F"/>
        </w:tc>
      </w:tr>
      <w:tr w:rsidR="00E70254" w:rsidRPr="005E7E9F" w14:paraId="6EEADD39" w14:textId="77777777" w:rsidTr="00711A5F">
        <w:trPr>
          <w:trHeight w:val="240"/>
          <w:jc w:val="center"/>
        </w:trPr>
        <w:tc>
          <w:tcPr>
            <w:tcW w:w="4876" w:type="dxa"/>
            <w:tcBorders>
              <w:top w:val="nil"/>
              <w:left w:val="nil"/>
              <w:bottom w:val="nil"/>
              <w:right w:val="nil"/>
            </w:tcBorders>
            <w:hideMark/>
          </w:tcPr>
          <w:p w14:paraId="6EA65DC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F68B4BE" w14:textId="77777777" w:rsidR="004268ED" w:rsidRPr="005E7E9F" w:rsidRDefault="004268ED" w:rsidP="00711A5F">
            <w:pPr>
              <w:pStyle w:val="AmColumnHeading"/>
            </w:pPr>
            <w:r w:rsidRPr="005E7E9F">
              <w:t>Módosítás</w:t>
            </w:r>
          </w:p>
        </w:tc>
      </w:tr>
      <w:tr w:rsidR="00E70254" w:rsidRPr="005E7E9F" w14:paraId="7AB0277E" w14:textId="77777777" w:rsidTr="00711A5F">
        <w:trPr>
          <w:jc w:val="center"/>
        </w:trPr>
        <w:tc>
          <w:tcPr>
            <w:tcW w:w="4876" w:type="dxa"/>
            <w:tcBorders>
              <w:top w:val="nil"/>
              <w:left w:val="nil"/>
              <w:bottom w:val="nil"/>
              <w:right w:val="nil"/>
            </w:tcBorders>
          </w:tcPr>
          <w:p w14:paraId="4335CBD1" w14:textId="77777777" w:rsidR="004268ED" w:rsidRPr="005E7E9F" w:rsidRDefault="004268ED" w:rsidP="00711A5F">
            <w:pPr>
              <w:pStyle w:val="Normal6a"/>
            </w:pPr>
          </w:p>
        </w:tc>
        <w:tc>
          <w:tcPr>
            <w:tcW w:w="4876" w:type="dxa"/>
            <w:tcBorders>
              <w:top w:val="nil"/>
              <w:left w:val="nil"/>
              <w:bottom w:val="nil"/>
              <w:right w:val="nil"/>
            </w:tcBorders>
            <w:hideMark/>
          </w:tcPr>
          <w:p w14:paraId="01D8F15D" w14:textId="77777777" w:rsidR="004268ED" w:rsidRPr="005E7E9F" w:rsidRDefault="004268ED" w:rsidP="00711A5F">
            <w:pPr>
              <w:pStyle w:val="Normal6a"/>
            </w:pPr>
            <w:r w:rsidRPr="005E7E9F">
              <w:rPr>
                <w:b/>
                <w:i/>
              </w:rPr>
              <w:t>6a.</w:t>
            </w:r>
            <w:r w:rsidRPr="005E7E9F">
              <w:tab/>
            </w:r>
            <w:r w:rsidRPr="005E7E9F">
              <w:rPr>
                <w:b/>
                <w:i/>
              </w:rPr>
              <w:t>elítéli az egyes tagállamok kormányai által alkalmazott elnyomó stratégiákat, például a közéleti részvételt akadályozó stratégiai perek és lejárató kampányok alkalmazását, valamint azt, hogy Unió-szerte egyre nagyobb tulajdont szereznek a média felett, valamint a közszolgálati média, a civil társadalom és a tudományos intézmények feletti állami ellenőrzés fokozását, ami öncenzúrához, továbbá a média és a tudományos élet szabadságának fokozódó hanyatlásához vezet;</w:t>
            </w:r>
          </w:p>
        </w:tc>
      </w:tr>
    </w:tbl>
    <w:p w14:paraId="52E7FB25"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89A9A47" w14:textId="77777777" w:rsidR="004268ED" w:rsidRPr="005E7E9F" w:rsidRDefault="004268ED" w:rsidP="004268ED">
      <w:r w:rsidRPr="00D761F0">
        <w:rPr>
          <w:rStyle w:val="HideTWBExt"/>
        </w:rPr>
        <w:t>&lt;/Amend&gt;</w:t>
      </w:r>
    </w:p>
    <w:p w14:paraId="129A04F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306</w:t>
      </w:r>
      <w:r w:rsidRPr="00D761F0">
        <w:rPr>
          <w:rStyle w:val="HideTWBExt"/>
          <w:b w:val="0"/>
        </w:rPr>
        <w:t>&lt;/NumAm&gt;</w:t>
      </w:r>
    </w:p>
    <w:p w14:paraId="39BDEAB9" w14:textId="77777777" w:rsidR="004268ED" w:rsidRPr="005E7E9F" w:rsidRDefault="004268ED" w:rsidP="004268ED">
      <w:pPr>
        <w:pStyle w:val="NormalBold"/>
      </w:pPr>
      <w:r w:rsidRPr="00D761F0">
        <w:rPr>
          <w:rStyle w:val="HideTWBExt"/>
          <w:b w:val="0"/>
        </w:rPr>
        <w:t>&lt;RepeatBlock-By&gt;&lt;Members&gt;</w:t>
      </w:r>
      <w:r w:rsidRPr="005E7E9F">
        <w:t>Ewa Zajączkowska-Hernik</w:t>
      </w:r>
      <w:r w:rsidRPr="00D761F0">
        <w:rPr>
          <w:rStyle w:val="HideTWBExt"/>
          <w:b w:val="0"/>
        </w:rPr>
        <w:t>&lt;/Members&gt;</w:t>
      </w:r>
    </w:p>
    <w:p w14:paraId="45E2975E" w14:textId="77777777" w:rsidR="004268ED" w:rsidRPr="005E7E9F" w:rsidRDefault="004268ED" w:rsidP="004268ED">
      <w:pPr>
        <w:pStyle w:val="NormalBold"/>
      </w:pPr>
      <w:r w:rsidRPr="00D761F0">
        <w:rPr>
          <w:rStyle w:val="HideTWBExt"/>
          <w:b w:val="0"/>
        </w:rPr>
        <w:t>&lt;/RepeatBlock-By&gt;</w:t>
      </w:r>
    </w:p>
    <w:p w14:paraId="20D5DB0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74041E8" w14:textId="77777777" w:rsidR="004268ED" w:rsidRPr="005E7E9F" w:rsidRDefault="004268ED" w:rsidP="004268ED">
      <w:pPr>
        <w:pStyle w:val="NormalBold"/>
      </w:pPr>
      <w:r w:rsidRPr="00D761F0">
        <w:rPr>
          <w:rStyle w:val="HideTWBExt"/>
          <w:b w:val="0"/>
        </w:rPr>
        <w:t>&lt;Article&gt;</w:t>
      </w:r>
      <w:r w:rsidRPr="005E7E9F">
        <w:t>6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D41E5EE" w14:textId="77777777" w:rsidTr="00711A5F">
        <w:trPr>
          <w:trHeight w:val="240"/>
          <w:jc w:val="center"/>
        </w:trPr>
        <w:tc>
          <w:tcPr>
            <w:tcW w:w="9752" w:type="dxa"/>
            <w:gridSpan w:val="2"/>
            <w:tcBorders>
              <w:top w:val="nil"/>
              <w:left w:val="nil"/>
              <w:bottom w:val="nil"/>
              <w:right w:val="nil"/>
            </w:tcBorders>
          </w:tcPr>
          <w:p w14:paraId="072D3B20" w14:textId="77777777" w:rsidR="004268ED" w:rsidRPr="005E7E9F" w:rsidRDefault="004268ED" w:rsidP="00711A5F"/>
        </w:tc>
      </w:tr>
      <w:tr w:rsidR="00E70254" w:rsidRPr="005E7E9F" w14:paraId="0A6DEBE1" w14:textId="77777777" w:rsidTr="00711A5F">
        <w:trPr>
          <w:trHeight w:val="240"/>
          <w:jc w:val="center"/>
        </w:trPr>
        <w:tc>
          <w:tcPr>
            <w:tcW w:w="4876" w:type="dxa"/>
            <w:tcBorders>
              <w:top w:val="nil"/>
              <w:left w:val="nil"/>
              <w:bottom w:val="nil"/>
              <w:right w:val="nil"/>
            </w:tcBorders>
            <w:hideMark/>
          </w:tcPr>
          <w:p w14:paraId="141EDB37"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ECC9B47" w14:textId="77777777" w:rsidR="004268ED" w:rsidRPr="005E7E9F" w:rsidRDefault="004268ED" w:rsidP="00711A5F">
            <w:pPr>
              <w:pStyle w:val="AmColumnHeading"/>
            </w:pPr>
            <w:r w:rsidRPr="005E7E9F">
              <w:t>Módosítás</w:t>
            </w:r>
          </w:p>
        </w:tc>
      </w:tr>
      <w:tr w:rsidR="00E70254" w:rsidRPr="005E7E9F" w14:paraId="73056F51" w14:textId="77777777" w:rsidTr="00711A5F">
        <w:trPr>
          <w:jc w:val="center"/>
        </w:trPr>
        <w:tc>
          <w:tcPr>
            <w:tcW w:w="4876" w:type="dxa"/>
            <w:tcBorders>
              <w:top w:val="nil"/>
              <w:left w:val="nil"/>
              <w:bottom w:val="nil"/>
              <w:right w:val="nil"/>
            </w:tcBorders>
          </w:tcPr>
          <w:p w14:paraId="35FEDE98" w14:textId="77777777" w:rsidR="004268ED" w:rsidRPr="005E7E9F" w:rsidRDefault="004268ED" w:rsidP="00711A5F">
            <w:pPr>
              <w:pStyle w:val="Normal6a"/>
            </w:pPr>
          </w:p>
        </w:tc>
        <w:tc>
          <w:tcPr>
            <w:tcW w:w="4876" w:type="dxa"/>
            <w:tcBorders>
              <w:top w:val="nil"/>
              <w:left w:val="nil"/>
              <w:bottom w:val="nil"/>
              <w:right w:val="nil"/>
            </w:tcBorders>
            <w:hideMark/>
          </w:tcPr>
          <w:p w14:paraId="0DAE4E7B" w14:textId="77777777" w:rsidR="004268ED" w:rsidRPr="005E7E9F" w:rsidRDefault="004268ED" w:rsidP="00711A5F">
            <w:pPr>
              <w:pStyle w:val="Normal6a"/>
            </w:pPr>
            <w:r w:rsidRPr="005E7E9F">
              <w:rPr>
                <w:b/>
                <w:i/>
              </w:rPr>
              <w:t>6a.</w:t>
            </w:r>
            <w:r w:rsidRPr="005E7E9F">
              <w:tab/>
            </w:r>
            <w:r w:rsidRPr="005E7E9F">
              <w:rPr>
                <w:b/>
                <w:i/>
              </w:rPr>
              <w:t>mély aggodalmának ad hangot a tagállamokban a cenzúra bevezetésére és a szólásszabadság korlátozására irányuló kísérletek miatt;</w:t>
            </w:r>
          </w:p>
        </w:tc>
      </w:tr>
    </w:tbl>
    <w:p w14:paraId="328C5DD4"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DF85AF7" w14:textId="77777777" w:rsidR="004268ED" w:rsidRPr="005E7E9F" w:rsidRDefault="004268ED" w:rsidP="004268ED">
      <w:r w:rsidRPr="00D761F0">
        <w:rPr>
          <w:rStyle w:val="HideTWBExt"/>
        </w:rPr>
        <w:t>&lt;/Amend&gt;</w:t>
      </w:r>
    </w:p>
    <w:p w14:paraId="7CD73DB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307</w:t>
      </w:r>
      <w:r w:rsidRPr="00D761F0">
        <w:rPr>
          <w:rStyle w:val="HideTWBExt"/>
          <w:b w:val="0"/>
        </w:rPr>
        <w:t>&lt;/NumAm&gt;</w:t>
      </w:r>
    </w:p>
    <w:p w14:paraId="6866FB67"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51C79687" w14:textId="77777777" w:rsidR="004268ED" w:rsidRPr="005E7E9F" w:rsidRDefault="004268ED" w:rsidP="004268ED">
      <w:pPr>
        <w:pStyle w:val="NormalBold"/>
      </w:pPr>
      <w:r w:rsidRPr="00D761F0">
        <w:rPr>
          <w:rStyle w:val="HideTWBExt"/>
          <w:b w:val="0"/>
        </w:rPr>
        <w:t>&lt;/RepeatBlock-By&gt;</w:t>
      </w:r>
    </w:p>
    <w:p w14:paraId="70E6996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997CE85" w14:textId="77777777" w:rsidR="004268ED" w:rsidRPr="005E7E9F" w:rsidRDefault="004268ED" w:rsidP="004268ED">
      <w:pPr>
        <w:pStyle w:val="NormalBold"/>
      </w:pPr>
      <w:r w:rsidRPr="00D761F0">
        <w:rPr>
          <w:rStyle w:val="HideTWBExt"/>
          <w:b w:val="0"/>
        </w:rPr>
        <w:t>&lt;Article&gt;</w:t>
      </w:r>
      <w:r w:rsidRPr="005E7E9F">
        <w:t>6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4A6CB86" w14:textId="77777777" w:rsidTr="00711A5F">
        <w:trPr>
          <w:trHeight w:val="240"/>
          <w:jc w:val="center"/>
        </w:trPr>
        <w:tc>
          <w:tcPr>
            <w:tcW w:w="9752" w:type="dxa"/>
            <w:gridSpan w:val="2"/>
            <w:tcBorders>
              <w:top w:val="nil"/>
              <w:left w:val="nil"/>
              <w:bottom w:val="nil"/>
              <w:right w:val="nil"/>
            </w:tcBorders>
          </w:tcPr>
          <w:p w14:paraId="2FDAB6E2" w14:textId="77777777" w:rsidR="004268ED" w:rsidRPr="005E7E9F" w:rsidRDefault="004268ED" w:rsidP="00711A5F"/>
        </w:tc>
      </w:tr>
      <w:tr w:rsidR="00E70254" w:rsidRPr="005E7E9F" w14:paraId="4BCA04FE" w14:textId="77777777" w:rsidTr="00711A5F">
        <w:trPr>
          <w:trHeight w:val="240"/>
          <w:jc w:val="center"/>
        </w:trPr>
        <w:tc>
          <w:tcPr>
            <w:tcW w:w="4876" w:type="dxa"/>
            <w:tcBorders>
              <w:top w:val="nil"/>
              <w:left w:val="nil"/>
              <w:bottom w:val="nil"/>
              <w:right w:val="nil"/>
            </w:tcBorders>
            <w:hideMark/>
          </w:tcPr>
          <w:p w14:paraId="3DDAC23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C58F55F" w14:textId="77777777" w:rsidR="004268ED" w:rsidRPr="005E7E9F" w:rsidRDefault="004268ED" w:rsidP="00711A5F">
            <w:pPr>
              <w:pStyle w:val="AmColumnHeading"/>
            </w:pPr>
            <w:r w:rsidRPr="005E7E9F">
              <w:t>Módosítás</w:t>
            </w:r>
          </w:p>
        </w:tc>
      </w:tr>
      <w:tr w:rsidR="00E70254" w:rsidRPr="005E7E9F" w14:paraId="02833EAF" w14:textId="77777777" w:rsidTr="00711A5F">
        <w:trPr>
          <w:jc w:val="center"/>
        </w:trPr>
        <w:tc>
          <w:tcPr>
            <w:tcW w:w="4876" w:type="dxa"/>
            <w:tcBorders>
              <w:top w:val="nil"/>
              <w:left w:val="nil"/>
              <w:bottom w:val="nil"/>
              <w:right w:val="nil"/>
            </w:tcBorders>
          </w:tcPr>
          <w:p w14:paraId="202E690E" w14:textId="77777777" w:rsidR="004268ED" w:rsidRPr="005E7E9F" w:rsidRDefault="004268ED" w:rsidP="00711A5F">
            <w:pPr>
              <w:pStyle w:val="Normal6a"/>
            </w:pPr>
          </w:p>
        </w:tc>
        <w:tc>
          <w:tcPr>
            <w:tcW w:w="4876" w:type="dxa"/>
            <w:tcBorders>
              <w:top w:val="nil"/>
              <w:left w:val="nil"/>
              <w:bottom w:val="nil"/>
              <w:right w:val="nil"/>
            </w:tcBorders>
            <w:hideMark/>
          </w:tcPr>
          <w:p w14:paraId="2F80FD54" w14:textId="77777777" w:rsidR="004268ED" w:rsidRPr="005E7E9F" w:rsidRDefault="004268ED" w:rsidP="00711A5F">
            <w:pPr>
              <w:pStyle w:val="Normal6a"/>
            </w:pPr>
            <w:r w:rsidRPr="005E7E9F">
              <w:rPr>
                <w:b/>
                <w:i/>
              </w:rPr>
              <w:t>6b.</w:t>
            </w:r>
            <w:r w:rsidRPr="005E7E9F">
              <w:tab/>
            </w:r>
            <w:r w:rsidRPr="005E7E9F">
              <w:rPr>
                <w:b/>
                <w:i/>
              </w:rPr>
              <w:t>sajnálatát fejezi ki amiatt, hogy az olyan országokban, mint Lengyelország, miután egy magát demokratikusnak valló tábor átvette a hatalmat, a jogállamiság által irányított demokratikus állam elveit felváltja a revansizmus politikája, az ellenzék üldözése, a politikai perek, a megelőző őrizetbe vétel, sőt a kínzás esetei is, ami egy olyan kvázi autoriter rendszer létrehozásához vezet, amelyet Donald Tusk „a demokráciáért folytatott küzdelemnek” nevez;</w:t>
            </w:r>
          </w:p>
        </w:tc>
      </w:tr>
    </w:tbl>
    <w:p w14:paraId="000877C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5FE7A33F" w14:textId="77777777" w:rsidR="004268ED" w:rsidRPr="005E7E9F" w:rsidRDefault="004268ED" w:rsidP="004268ED">
      <w:r w:rsidRPr="00D761F0">
        <w:rPr>
          <w:rStyle w:val="HideTWBExt"/>
        </w:rPr>
        <w:t>&lt;/Amend&gt;</w:t>
      </w:r>
    </w:p>
    <w:p w14:paraId="2F0E28B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308</w:t>
      </w:r>
      <w:r w:rsidRPr="00D761F0">
        <w:rPr>
          <w:rStyle w:val="HideTWBExt"/>
          <w:b w:val="0"/>
        </w:rPr>
        <w:t>&lt;/NumAm&gt;</w:t>
      </w:r>
    </w:p>
    <w:p w14:paraId="4D3CA27C" w14:textId="77777777" w:rsidR="004268ED" w:rsidRPr="005E7E9F" w:rsidRDefault="004268ED" w:rsidP="004268ED">
      <w:pPr>
        <w:pStyle w:val="NormalBold"/>
      </w:pPr>
      <w:r w:rsidRPr="00D761F0">
        <w:rPr>
          <w:rStyle w:val="HideTWBExt"/>
          <w:b w:val="0"/>
        </w:rPr>
        <w:t>&lt;RepeatBlock-By&gt;&lt;Members&gt;</w:t>
      </w:r>
      <w:r w:rsidRPr="005E7E9F">
        <w:t xml:space="preserve">Lucia Yar, Hilde Vautmans, Raquel García Hermida-Van </w:t>
      </w:r>
      <w:r w:rsidRPr="005E7E9F">
        <w:lastRenderedPageBreak/>
        <w:t>Der Walle, Veronika Cifrová Ostrihoňová, Sophie Wilmès, Irena Joveva, Nikola Minchev</w:t>
      </w:r>
      <w:r w:rsidRPr="00D761F0">
        <w:rPr>
          <w:rStyle w:val="HideTWBExt"/>
          <w:b w:val="0"/>
        </w:rPr>
        <w:t>&lt;/Members&gt;</w:t>
      </w:r>
    </w:p>
    <w:p w14:paraId="2A325D1E" w14:textId="77777777" w:rsidR="004268ED" w:rsidRPr="005E7E9F" w:rsidRDefault="004268ED" w:rsidP="004268ED">
      <w:pPr>
        <w:pStyle w:val="NormalBold"/>
      </w:pPr>
      <w:r w:rsidRPr="00D761F0">
        <w:rPr>
          <w:rStyle w:val="HideTWBExt"/>
          <w:b w:val="0"/>
        </w:rPr>
        <w:t>&lt;/RepeatBlock-By&gt;</w:t>
      </w:r>
    </w:p>
    <w:p w14:paraId="692B1B3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5C00C96" w14:textId="77777777" w:rsidR="004268ED" w:rsidRPr="005E7E9F" w:rsidRDefault="004268ED" w:rsidP="004268ED">
      <w:pPr>
        <w:pStyle w:val="NormalBold"/>
      </w:pPr>
      <w:r w:rsidRPr="00D761F0">
        <w:rPr>
          <w:rStyle w:val="HideTWBExt"/>
          <w:b w:val="0"/>
        </w:rPr>
        <w:t>&lt;Article&gt;</w:t>
      </w:r>
      <w:r w:rsidRPr="005E7E9F">
        <w:t>6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2384AA7" w14:textId="77777777" w:rsidTr="00711A5F">
        <w:trPr>
          <w:trHeight w:val="240"/>
          <w:jc w:val="center"/>
        </w:trPr>
        <w:tc>
          <w:tcPr>
            <w:tcW w:w="9752" w:type="dxa"/>
            <w:gridSpan w:val="2"/>
            <w:tcBorders>
              <w:top w:val="nil"/>
              <w:left w:val="nil"/>
              <w:bottom w:val="nil"/>
              <w:right w:val="nil"/>
            </w:tcBorders>
          </w:tcPr>
          <w:p w14:paraId="23AF96C8" w14:textId="77777777" w:rsidR="004268ED" w:rsidRPr="005E7E9F" w:rsidRDefault="004268ED" w:rsidP="00711A5F"/>
        </w:tc>
      </w:tr>
      <w:tr w:rsidR="00E70254" w:rsidRPr="005E7E9F" w14:paraId="4B969644" w14:textId="77777777" w:rsidTr="00711A5F">
        <w:trPr>
          <w:trHeight w:val="240"/>
          <w:jc w:val="center"/>
        </w:trPr>
        <w:tc>
          <w:tcPr>
            <w:tcW w:w="4876" w:type="dxa"/>
            <w:tcBorders>
              <w:top w:val="nil"/>
              <w:left w:val="nil"/>
              <w:bottom w:val="nil"/>
              <w:right w:val="nil"/>
            </w:tcBorders>
            <w:hideMark/>
          </w:tcPr>
          <w:p w14:paraId="6494B3E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7C6401E" w14:textId="77777777" w:rsidR="004268ED" w:rsidRPr="005E7E9F" w:rsidRDefault="004268ED" w:rsidP="00711A5F">
            <w:pPr>
              <w:pStyle w:val="AmColumnHeading"/>
            </w:pPr>
            <w:r w:rsidRPr="005E7E9F">
              <w:t>Módosítás</w:t>
            </w:r>
          </w:p>
        </w:tc>
      </w:tr>
      <w:tr w:rsidR="00E70254" w:rsidRPr="005E7E9F" w14:paraId="4A62889A" w14:textId="77777777" w:rsidTr="00711A5F">
        <w:trPr>
          <w:jc w:val="center"/>
        </w:trPr>
        <w:tc>
          <w:tcPr>
            <w:tcW w:w="4876" w:type="dxa"/>
            <w:tcBorders>
              <w:top w:val="nil"/>
              <w:left w:val="nil"/>
              <w:bottom w:val="nil"/>
              <w:right w:val="nil"/>
            </w:tcBorders>
          </w:tcPr>
          <w:p w14:paraId="6B0F8099" w14:textId="77777777" w:rsidR="004268ED" w:rsidRPr="005E7E9F" w:rsidRDefault="004268ED" w:rsidP="00711A5F">
            <w:pPr>
              <w:pStyle w:val="Normal6a"/>
            </w:pPr>
          </w:p>
        </w:tc>
        <w:tc>
          <w:tcPr>
            <w:tcW w:w="4876" w:type="dxa"/>
            <w:tcBorders>
              <w:top w:val="nil"/>
              <w:left w:val="nil"/>
              <w:bottom w:val="nil"/>
              <w:right w:val="nil"/>
            </w:tcBorders>
            <w:hideMark/>
          </w:tcPr>
          <w:p w14:paraId="4CC55BE0" w14:textId="77777777" w:rsidR="004268ED" w:rsidRPr="005E7E9F" w:rsidRDefault="004268ED" w:rsidP="00711A5F">
            <w:pPr>
              <w:pStyle w:val="Normal6a"/>
            </w:pPr>
            <w:r w:rsidRPr="005E7E9F">
              <w:rPr>
                <w:b/>
                <w:i/>
              </w:rPr>
              <w:t>6b.</w:t>
            </w:r>
            <w:r w:rsidRPr="005E7E9F">
              <w:tab/>
            </w:r>
            <w:r w:rsidRPr="005E7E9F">
              <w:rPr>
                <w:b/>
                <w:i/>
              </w:rPr>
              <w:t>óva int attól, hogy a kormányközeli oligarchák egyre nagyobb befolyást gyakoroljanak a médiára, és azt a politikai propaganda eszközeként használják; üdvözli a tömegtájékoztatás szabadságáról szóló európai jogszabály 2025. augusztusi hatálybalépését, és felszólítja a Bizottságot, hogy biztosítsa annak teljes körű és hatékony végrehajtását;</w:t>
            </w:r>
          </w:p>
        </w:tc>
      </w:tr>
    </w:tbl>
    <w:p w14:paraId="411F48D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8398810" w14:textId="77777777" w:rsidR="004268ED" w:rsidRPr="005E7E9F" w:rsidRDefault="004268ED" w:rsidP="004268ED">
      <w:r w:rsidRPr="00D761F0">
        <w:rPr>
          <w:rStyle w:val="HideTWBExt"/>
        </w:rPr>
        <w:t>&lt;/Amend&gt;</w:t>
      </w:r>
    </w:p>
    <w:p w14:paraId="32A8DA7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309</w:t>
      </w:r>
      <w:r w:rsidRPr="00D761F0">
        <w:rPr>
          <w:rStyle w:val="HideTWBExt"/>
          <w:b w:val="0"/>
        </w:rPr>
        <w:t>&lt;/NumAm&gt;</w:t>
      </w:r>
    </w:p>
    <w:p w14:paraId="12D27235"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2E7426B5" w14:textId="77777777" w:rsidR="004268ED" w:rsidRPr="005E7E9F" w:rsidRDefault="004268ED" w:rsidP="004268ED">
      <w:pPr>
        <w:pStyle w:val="NormalBold"/>
      </w:pPr>
      <w:r w:rsidRPr="00D761F0">
        <w:rPr>
          <w:rStyle w:val="HideTWBExt"/>
          <w:b w:val="0"/>
        </w:rPr>
        <w:t>&lt;/RepeatBlock-By&gt;</w:t>
      </w:r>
    </w:p>
    <w:p w14:paraId="38FDC43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A5D89B5" w14:textId="77777777" w:rsidR="004268ED" w:rsidRPr="005E7E9F" w:rsidRDefault="004268ED" w:rsidP="004268ED">
      <w:pPr>
        <w:pStyle w:val="NormalBold"/>
      </w:pPr>
      <w:r w:rsidRPr="00D761F0">
        <w:rPr>
          <w:rStyle w:val="HideTWBExt"/>
          <w:b w:val="0"/>
        </w:rPr>
        <w:t>&lt;Article&gt;</w:t>
      </w:r>
      <w:r w:rsidRPr="005E7E9F">
        <w:t>6 c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4EEC872" w14:textId="77777777" w:rsidTr="00711A5F">
        <w:trPr>
          <w:trHeight w:val="240"/>
          <w:jc w:val="center"/>
        </w:trPr>
        <w:tc>
          <w:tcPr>
            <w:tcW w:w="9752" w:type="dxa"/>
            <w:gridSpan w:val="2"/>
            <w:tcBorders>
              <w:top w:val="nil"/>
              <w:left w:val="nil"/>
              <w:bottom w:val="nil"/>
              <w:right w:val="nil"/>
            </w:tcBorders>
          </w:tcPr>
          <w:p w14:paraId="7178DE23" w14:textId="77777777" w:rsidR="004268ED" w:rsidRPr="005E7E9F" w:rsidRDefault="004268ED" w:rsidP="00711A5F"/>
        </w:tc>
      </w:tr>
      <w:tr w:rsidR="00E70254" w:rsidRPr="005E7E9F" w14:paraId="0C5FA908" w14:textId="77777777" w:rsidTr="00711A5F">
        <w:trPr>
          <w:trHeight w:val="240"/>
          <w:jc w:val="center"/>
        </w:trPr>
        <w:tc>
          <w:tcPr>
            <w:tcW w:w="4876" w:type="dxa"/>
            <w:tcBorders>
              <w:top w:val="nil"/>
              <w:left w:val="nil"/>
              <w:bottom w:val="nil"/>
              <w:right w:val="nil"/>
            </w:tcBorders>
            <w:hideMark/>
          </w:tcPr>
          <w:p w14:paraId="178C8E44"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63A79CF" w14:textId="77777777" w:rsidR="004268ED" w:rsidRPr="005E7E9F" w:rsidRDefault="004268ED" w:rsidP="00711A5F">
            <w:pPr>
              <w:pStyle w:val="AmColumnHeading"/>
            </w:pPr>
            <w:r w:rsidRPr="005E7E9F">
              <w:t>Módosítás</w:t>
            </w:r>
          </w:p>
        </w:tc>
      </w:tr>
      <w:tr w:rsidR="00E70254" w:rsidRPr="005E7E9F" w14:paraId="48D65B68" w14:textId="77777777" w:rsidTr="00711A5F">
        <w:trPr>
          <w:jc w:val="center"/>
        </w:trPr>
        <w:tc>
          <w:tcPr>
            <w:tcW w:w="4876" w:type="dxa"/>
            <w:tcBorders>
              <w:top w:val="nil"/>
              <w:left w:val="nil"/>
              <w:bottom w:val="nil"/>
              <w:right w:val="nil"/>
            </w:tcBorders>
          </w:tcPr>
          <w:p w14:paraId="4CE45F8A" w14:textId="77777777" w:rsidR="004268ED" w:rsidRPr="005E7E9F" w:rsidRDefault="004268ED" w:rsidP="00711A5F">
            <w:pPr>
              <w:pStyle w:val="Normal6a"/>
            </w:pPr>
          </w:p>
        </w:tc>
        <w:tc>
          <w:tcPr>
            <w:tcW w:w="4876" w:type="dxa"/>
            <w:tcBorders>
              <w:top w:val="nil"/>
              <w:left w:val="nil"/>
              <w:bottom w:val="nil"/>
              <w:right w:val="nil"/>
            </w:tcBorders>
            <w:hideMark/>
          </w:tcPr>
          <w:p w14:paraId="7031FD7B" w14:textId="77777777" w:rsidR="004268ED" w:rsidRPr="005E7E9F" w:rsidRDefault="004268ED" w:rsidP="00711A5F">
            <w:pPr>
              <w:pStyle w:val="Normal6a"/>
            </w:pPr>
            <w:r w:rsidRPr="005E7E9F">
              <w:rPr>
                <w:b/>
                <w:i/>
              </w:rPr>
              <w:t>6c.</w:t>
            </w:r>
            <w:r w:rsidRPr="005E7E9F">
              <w:tab/>
            </w:r>
            <w:r w:rsidRPr="005E7E9F">
              <w:rPr>
                <w:b/>
                <w:i/>
              </w:rPr>
              <w:t>úgy véli, hogy Lengyelországban a közszolgálati médiában véghez vitt jogellenes és erőszakos hatalomátvétel, beleértve azt az esetet is, amikor Donald Tusk kormánya minden jogot és normát megsértve titkosszolgálati módszerekkel több napra leállította a rádiós és televíziós műsorszolgáltatást, összeegyeztethetetlen az európai normákkal; kéri, hogy vonják vissza ezeket a döntéseket, vonják le a jogi következményeket, és biztosítsák a jóvátételt;</w:t>
            </w:r>
          </w:p>
        </w:tc>
      </w:tr>
    </w:tbl>
    <w:p w14:paraId="627D8B35"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055255B6" w14:textId="77777777" w:rsidR="004268ED" w:rsidRPr="005E7E9F" w:rsidRDefault="004268ED" w:rsidP="004268ED">
      <w:r w:rsidRPr="00D761F0">
        <w:rPr>
          <w:rStyle w:val="HideTWBExt"/>
        </w:rPr>
        <w:t>&lt;/Amend&gt;</w:t>
      </w:r>
    </w:p>
    <w:p w14:paraId="2B41959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310</w:t>
      </w:r>
      <w:r w:rsidRPr="00D761F0">
        <w:rPr>
          <w:rStyle w:val="HideTWBExt"/>
          <w:b w:val="0"/>
        </w:rPr>
        <w:t>&lt;/NumAm&gt;</w:t>
      </w:r>
    </w:p>
    <w:p w14:paraId="0E157B22" w14:textId="77777777" w:rsidR="004268ED" w:rsidRPr="005E7E9F" w:rsidRDefault="004268ED" w:rsidP="004268ED">
      <w:pPr>
        <w:pStyle w:val="NormalBold"/>
      </w:pPr>
      <w:r w:rsidRPr="00D761F0">
        <w:rPr>
          <w:rStyle w:val="HideTWBExt"/>
          <w:b w:val="0"/>
        </w:rPr>
        <w:lastRenderedPageBreak/>
        <w:t>&lt;RepeatBlock-By&gt;&lt;Members&gt;</w:t>
      </w:r>
      <w:r w:rsidRPr="005E7E9F">
        <w:t>Marco Tarquinio, Krzysztof Śmiszek, Elio Di Rupo, Alessandro Zan, Pina Picierno, Sandro Ruotolo, Murielle Laurent, Hannes Heide, Francisco Assis, Birgit Sippel</w:t>
      </w:r>
      <w:r w:rsidRPr="00D761F0">
        <w:rPr>
          <w:rStyle w:val="HideTWBExt"/>
          <w:b w:val="0"/>
        </w:rPr>
        <w:t>&lt;/Members&gt;</w:t>
      </w:r>
    </w:p>
    <w:p w14:paraId="69218BAF" w14:textId="77777777" w:rsidR="004268ED" w:rsidRPr="005E7E9F" w:rsidRDefault="004268ED" w:rsidP="004268ED">
      <w:pPr>
        <w:pStyle w:val="NormalBold"/>
      </w:pPr>
      <w:r w:rsidRPr="00D761F0">
        <w:rPr>
          <w:rStyle w:val="HideTWBExt"/>
          <w:b w:val="0"/>
        </w:rPr>
        <w:t>&lt;/RepeatBlock-By&gt;</w:t>
      </w:r>
    </w:p>
    <w:p w14:paraId="46F8AB9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CDB92BA" w14:textId="77777777" w:rsidR="004268ED" w:rsidRPr="005E7E9F" w:rsidRDefault="004268ED" w:rsidP="004268ED">
      <w:pPr>
        <w:pStyle w:val="NormalBold"/>
      </w:pPr>
      <w:r w:rsidRPr="00D761F0">
        <w:rPr>
          <w:rStyle w:val="HideTWBExt"/>
          <w:b w:val="0"/>
        </w:rPr>
        <w:t>&lt;Article&gt;</w:t>
      </w:r>
      <w:r w:rsidRPr="005E7E9F">
        <w:t>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4F22BCC" w14:textId="77777777" w:rsidTr="00711A5F">
        <w:trPr>
          <w:trHeight w:val="240"/>
          <w:jc w:val="center"/>
        </w:trPr>
        <w:tc>
          <w:tcPr>
            <w:tcW w:w="9752" w:type="dxa"/>
            <w:gridSpan w:val="2"/>
            <w:tcBorders>
              <w:top w:val="nil"/>
              <w:left w:val="nil"/>
              <w:bottom w:val="nil"/>
              <w:right w:val="nil"/>
            </w:tcBorders>
          </w:tcPr>
          <w:p w14:paraId="1E98BF5E" w14:textId="77777777" w:rsidR="004268ED" w:rsidRPr="005E7E9F" w:rsidRDefault="004268ED" w:rsidP="00711A5F"/>
        </w:tc>
      </w:tr>
      <w:tr w:rsidR="00E70254" w:rsidRPr="005E7E9F" w14:paraId="255DA87F" w14:textId="77777777" w:rsidTr="00711A5F">
        <w:trPr>
          <w:trHeight w:val="240"/>
          <w:jc w:val="center"/>
        </w:trPr>
        <w:tc>
          <w:tcPr>
            <w:tcW w:w="4876" w:type="dxa"/>
            <w:tcBorders>
              <w:top w:val="nil"/>
              <w:left w:val="nil"/>
              <w:bottom w:val="nil"/>
              <w:right w:val="nil"/>
            </w:tcBorders>
            <w:hideMark/>
          </w:tcPr>
          <w:p w14:paraId="3987293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14529B4" w14:textId="77777777" w:rsidR="004268ED" w:rsidRPr="005E7E9F" w:rsidRDefault="004268ED" w:rsidP="00711A5F">
            <w:pPr>
              <w:pStyle w:val="AmColumnHeading"/>
            </w:pPr>
            <w:r w:rsidRPr="005E7E9F">
              <w:t>Módosítás</w:t>
            </w:r>
          </w:p>
        </w:tc>
      </w:tr>
      <w:tr w:rsidR="00E70254" w:rsidRPr="005E7E9F" w14:paraId="30F7222C" w14:textId="77777777" w:rsidTr="00711A5F">
        <w:trPr>
          <w:jc w:val="center"/>
        </w:trPr>
        <w:tc>
          <w:tcPr>
            <w:tcW w:w="4876" w:type="dxa"/>
            <w:tcBorders>
              <w:top w:val="nil"/>
              <w:left w:val="nil"/>
              <w:bottom w:val="nil"/>
              <w:right w:val="nil"/>
            </w:tcBorders>
            <w:hideMark/>
          </w:tcPr>
          <w:p w14:paraId="1515DC44" w14:textId="77777777" w:rsidR="004268ED" w:rsidRPr="005E7E9F" w:rsidRDefault="004268ED" w:rsidP="00711A5F">
            <w:pPr>
              <w:pStyle w:val="Normal6a"/>
            </w:pPr>
            <w:r w:rsidRPr="005E7E9F">
              <w:t>7.</w:t>
            </w:r>
            <w:r w:rsidRPr="005E7E9F">
              <w:tab/>
              <w:t>sajnálatát fejezi ki amiatt, hogy több tagállamban, például Máltán, Görögországban és Szlovákiában rendszerszintű hiányosságok tapasztalhatók az újságírók elleni bűncselekmények kivizsgálása és büntetőeljárás alá vonása terén;</w:t>
            </w:r>
          </w:p>
        </w:tc>
        <w:tc>
          <w:tcPr>
            <w:tcW w:w="4876" w:type="dxa"/>
            <w:tcBorders>
              <w:top w:val="nil"/>
              <w:left w:val="nil"/>
              <w:bottom w:val="nil"/>
              <w:right w:val="nil"/>
            </w:tcBorders>
            <w:hideMark/>
          </w:tcPr>
          <w:p w14:paraId="02AFE52A" w14:textId="77777777" w:rsidR="004268ED" w:rsidRPr="005E7E9F" w:rsidRDefault="004268ED" w:rsidP="00711A5F">
            <w:pPr>
              <w:pStyle w:val="Normal6a"/>
            </w:pPr>
            <w:r w:rsidRPr="005E7E9F">
              <w:t>7.</w:t>
            </w:r>
            <w:r w:rsidRPr="005E7E9F">
              <w:tab/>
              <w:t>sajnálatát fejezi ki amiatt, hogy több tagállamban, például Máltán, Görögországban és Szlovákiában rendszerszintű hiányosságok tapasztalhatók az újságírók elleni bűncselekmények kivizsgálása és büntetőeljárás alá vonása terén;</w:t>
            </w:r>
            <w:r w:rsidRPr="005E7E9F">
              <w:rPr>
                <w:b/>
                <w:i/>
              </w:rPr>
              <w:t xml:space="preserve"> határozottan elítéli az újságírókkal szembeni erőszak, megfélemlítés és megfigyelés minden formáját; felszólítja a tagállamokat, hogy biztosítsák a veszélyben lévők azonnali és hatékony védelmét, beleértve szükség esetén a megfelelő rendőri kíséretet és családjuk támogatását; sürgeti a nemzeti hatóságokat, hogy alapos és átlátható nyomozások és büntetőeljárások révén vessenek véget a büntetlenségnek;</w:t>
            </w:r>
          </w:p>
        </w:tc>
      </w:tr>
    </w:tbl>
    <w:p w14:paraId="13E6C86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7A20C47" w14:textId="77777777" w:rsidR="004268ED" w:rsidRPr="005E7E9F" w:rsidRDefault="004268ED" w:rsidP="004268ED">
      <w:r w:rsidRPr="00D761F0">
        <w:rPr>
          <w:rStyle w:val="HideTWBExt"/>
        </w:rPr>
        <w:t>&lt;/Amend&gt;</w:t>
      </w:r>
    </w:p>
    <w:p w14:paraId="3EB3269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311</w:t>
      </w:r>
      <w:r w:rsidRPr="00D761F0">
        <w:rPr>
          <w:rStyle w:val="HideTWBExt"/>
          <w:b w:val="0"/>
        </w:rPr>
        <w:t>&lt;/NumAm&gt;</w:t>
      </w:r>
    </w:p>
    <w:p w14:paraId="79DCD748" w14:textId="77777777" w:rsidR="004268ED" w:rsidRPr="005E7E9F" w:rsidRDefault="004268ED" w:rsidP="004268ED">
      <w:pPr>
        <w:pStyle w:val="NormalBold"/>
      </w:pPr>
      <w:r w:rsidRPr="00D761F0">
        <w:rPr>
          <w:rStyle w:val="HideTWBExt"/>
          <w:b w:val="0"/>
        </w:rPr>
        <w:t>&lt;RepeatBlock-By&gt;&lt;Members&gt;</w:t>
      </w:r>
      <w:r w:rsidRPr="005E7E9F">
        <w:t>Elissavet Vozemberg-Vrionidi, Fredis Beleris</w:t>
      </w:r>
      <w:r w:rsidRPr="00D761F0">
        <w:rPr>
          <w:rStyle w:val="HideTWBExt"/>
          <w:b w:val="0"/>
        </w:rPr>
        <w:t>&lt;/Members&gt;</w:t>
      </w:r>
    </w:p>
    <w:p w14:paraId="283BD03B" w14:textId="77777777" w:rsidR="004268ED" w:rsidRPr="005E7E9F" w:rsidRDefault="004268ED" w:rsidP="004268ED">
      <w:pPr>
        <w:pStyle w:val="NormalBold"/>
      </w:pPr>
      <w:r w:rsidRPr="00D761F0">
        <w:rPr>
          <w:rStyle w:val="HideTWBExt"/>
          <w:b w:val="0"/>
        </w:rPr>
        <w:t>&lt;/RepeatBlock-By&gt;</w:t>
      </w:r>
    </w:p>
    <w:p w14:paraId="19B030A4"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746C8D1" w14:textId="77777777" w:rsidR="004268ED" w:rsidRPr="005E7E9F" w:rsidRDefault="004268ED" w:rsidP="004268ED">
      <w:pPr>
        <w:pStyle w:val="NormalBold"/>
      </w:pPr>
      <w:r w:rsidRPr="00D761F0">
        <w:rPr>
          <w:rStyle w:val="HideTWBExt"/>
          <w:b w:val="0"/>
        </w:rPr>
        <w:t>&lt;Article&gt;</w:t>
      </w:r>
      <w:r w:rsidRPr="005E7E9F">
        <w:t>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221A4F4" w14:textId="77777777" w:rsidTr="00711A5F">
        <w:trPr>
          <w:trHeight w:val="240"/>
          <w:jc w:val="center"/>
        </w:trPr>
        <w:tc>
          <w:tcPr>
            <w:tcW w:w="9752" w:type="dxa"/>
            <w:gridSpan w:val="2"/>
            <w:tcBorders>
              <w:top w:val="nil"/>
              <w:left w:val="nil"/>
              <w:bottom w:val="nil"/>
              <w:right w:val="nil"/>
            </w:tcBorders>
          </w:tcPr>
          <w:p w14:paraId="1192A71C" w14:textId="77777777" w:rsidR="004268ED" w:rsidRPr="005E7E9F" w:rsidRDefault="004268ED" w:rsidP="00711A5F"/>
        </w:tc>
      </w:tr>
      <w:tr w:rsidR="00E70254" w:rsidRPr="005E7E9F" w14:paraId="5871A5CA" w14:textId="77777777" w:rsidTr="00711A5F">
        <w:trPr>
          <w:trHeight w:val="240"/>
          <w:jc w:val="center"/>
        </w:trPr>
        <w:tc>
          <w:tcPr>
            <w:tcW w:w="4876" w:type="dxa"/>
            <w:tcBorders>
              <w:top w:val="nil"/>
              <w:left w:val="nil"/>
              <w:bottom w:val="nil"/>
              <w:right w:val="nil"/>
            </w:tcBorders>
            <w:hideMark/>
          </w:tcPr>
          <w:p w14:paraId="1FC1FEEE"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05DC594" w14:textId="77777777" w:rsidR="004268ED" w:rsidRPr="005E7E9F" w:rsidRDefault="004268ED" w:rsidP="00711A5F">
            <w:pPr>
              <w:pStyle w:val="AmColumnHeading"/>
            </w:pPr>
            <w:r w:rsidRPr="005E7E9F">
              <w:t>Módosítás</w:t>
            </w:r>
          </w:p>
        </w:tc>
      </w:tr>
      <w:tr w:rsidR="00E70254" w:rsidRPr="005E7E9F" w14:paraId="0E1CDC35" w14:textId="77777777" w:rsidTr="00711A5F">
        <w:trPr>
          <w:jc w:val="center"/>
        </w:trPr>
        <w:tc>
          <w:tcPr>
            <w:tcW w:w="4876" w:type="dxa"/>
            <w:tcBorders>
              <w:top w:val="nil"/>
              <w:left w:val="nil"/>
              <w:bottom w:val="nil"/>
              <w:right w:val="nil"/>
            </w:tcBorders>
            <w:hideMark/>
          </w:tcPr>
          <w:p w14:paraId="1AF22D4C" w14:textId="77777777" w:rsidR="004268ED" w:rsidRPr="005E7E9F" w:rsidRDefault="004268ED" w:rsidP="00711A5F">
            <w:pPr>
              <w:pStyle w:val="Normal6a"/>
            </w:pPr>
            <w:r w:rsidRPr="005E7E9F">
              <w:t>7.</w:t>
            </w:r>
            <w:r w:rsidRPr="005E7E9F">
              <w:tab/>
            </w:r>
            <w:r w:rsidRPr="005E7E9F">
              <w:rPr>
                <w:b/>
                <w:bCs/>
                <w:i/>
                <w:iCs/>
              </w:rPr>
              <w:t>sajnálatát fejezi ki amiatt</w:t>
            </w:r>
            <w:r w:rsidRPr="005E7E9F">
              <w:t xml:space="preserve">, hogy </w:t>
            </w:r>
            <w:r w:rsidRPr="005E7E9F">
              <w:rPr>
                <w:b/>
                <w:bCs/>
                <w:i/>
                <w:iCs/>
              </w:rPr>
              <w:t xml:space="preserve">több tagállamban, például Máltán, Görögországban és Szlovákiában rendszerszintű </w:t>
            </w:r>
            <w:r w:rsidRPr="005E7E9F">
              <w:t>hiányosságok tapasztalhatók az újságírók elleni bűncselekmények kivizsgálása és büntetőeljárás alá vonása terén;</w:t>
            </w:r>
          </w:p>
        </w:tc>
        <w:tc>
          <w:tcPr>
            <w:tcW w:w="4876" w:type="dxa"/>
            <w:tcBorders>
              <w:top w:val="nil"/>
              <w:left w:val="nil"/>
              <w:bottom w:val="nil"/>
              <w:right w:val="nil"/>
            </w:tcBorders>
            <w:hideMark/>
          </w:tcPr>
          <w:p w14:paraId="57C07A33" w14:textId="77777777" w:rsidR="004268ED" w:rsidRPr="005E7E9F" w:rsidRDefault="004268ED" w:rsidP="00711A5F">
            <w:pPr>
              <w:pStyle w:val="Normal6a"/>
            </w:pPr>
            <w:r w:rsidRPr="005E7E9F">
              <w:t>7.</w:t>
            </w:r>
            <w:r w:rsidRPr="005E7E9F">
              <w:tab/>
            </w:r>
            <w:r w:rsidRPr="005E7E9F">
              <w:rPr>
                <w:b/>
                <w:bCs/>
                <w:i/>
                <w:iCs/>
              </w:rPr>
              <w:t>sajnálja</w:t>
            </w:r>
            <w:r w:rsidRPr="005E7E9F">
              <w:t xml:space="preserve">, hogy a </w:t>
            </w:r>
            <w:r w:rsidRPr="005E7E9F">
              <w:rPr>
                <w:b/>
                <w:bCs/>
                <w:i/>
                <w:iCs/>
              </w:rPr>
              <w:t>tagállamokban</w:t>
            </w:r>
            <w:r w:rsidRPr="005E7E9F">
              <w:t xml:space="preserve"> hiányosságok tapasztalhatók az újságírók elleni bűncselekmények kivizsgálása és büntetőeljárás alá vonása terén;</w:t>
            </w:r>
            <w:r w:rsidRPr="005E7E9F">
              <w:rPr>
                <w:b/>
                <w:i/>
              </w:rPr>
              <w:t xml:space="preserve"> üdvözli a számos tagállam által az újságírók védelme érdekében hozott intézkedéseket; </w:t>
            </w:r>
            <w:r w:rsidRPr="005E7E9F">
              <w:rPr>
                <w:b/>
                <w:bCs/>
                <w:i/>
                <w:iCs/>
              </w:rPr>
              <w:t xml:space="preserve">elismeri, hogy több tagállam külön cselekvési terveket fogadott el, és lépéseket tett az újságírók biztonságát előmozdító </w:t>
            </w:r>
            <w:r w:rsidRPr="005E7E9F">
              <w:rPr>
                <w:b/>
                <w:bCs/>
                <w:i/>
                <w:iCs/>
              </w:rPr>
              <w:lastRenderedPageBreak/>
              <w:t>célzott támogatási struktúrák létrehozására, amint azt az Európai Bizottság az Európai Unióban a jogállamiság helyzetéről szóló 2025. évi jelentése is előírja</w:t>
            </w:r>
            <w:r w:rsidRPr="005E7E9F">
              <w:t>;</w:t>
            </w:r>
          </w:p>
        </w:tc>
      </w:tr>
    </w:tbl>
    <w:p w14:paraId="0438A364"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BE0E768" w14:textId="77777777" w:rsidR="004268ED" w:rsidRPr="005E7E9F" w:rsidRDefault="004268ED" w:rsidP="004268ED">
      <w:r w:rsidRPr="00D761F0">
        <w:rPr>
          <w:rStyle w:val="HideTWBExt"/>
        </w:rPr>
        <w:t>&lt;/Amend&gt;</w:t>
      </w:r>
    </w:p>
    <w:p w14:paraId="71C7929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312</w:t>
      </w:r>
      <w:r w:rsidRPr="00D761F0">
        <w:rPr>
          <w:rStyle w:val="HideTWBExt"/>
          <w:b w:val="0"/>
        </w:rPr>
        <w:t>&lt;/NumAm&gt;</w:t>
      </w:r>
    </w:p>
    <w:p w14:paraId="104E850B"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2F52ABAC" w14:textId="77777777" w:rsidR="004268ED" w:rsidRPr="005E7E9F" w:rsidRDefault="004268ED" w:rsidP="004268ED">
      <w:pPr>
        <w:pStyle w:val="NormalBold"/>
      </w:pPr>
      <w:r w:rsidRPr="00D761F0">
        <w:rPr>
          <w:rStyle w:val="HideTWBExt"/>
          <w:b w:val="0"/>
        </w:rPr>
        <w:t>&lt;/RepeatBlock-By&gt;</w:t>
      </w:r>
    </w:p>
    <w:p w14:paraId="1190B39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7455920" w14:textId="77777777" w:rsidR="004268ED" w:rsidRPr="005E7E9F" w:rsidRDefault="004268ED" w:rsidP="004268ED">
      <w:pPr>
        <w:pStyle w:val="NormalBold"/>
      </w:pPr>
      <w:r w:rsidRPr="00D761F0">
        <w:rPr>
          <w:rStyle w:val="HideTWBExt"/>
          <w:b w:val="0"/>
        </w:rPr>
        <w:t>&lt;Article&gt;</w:t>
      </w:r>
      <w:r w:rsidRPr="005E7E9F">
        <w:t>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315A063" w14:textId="77777777" w:rsidTr="00711A5F">
        <w:trPr>
          <w:trHeight w:val="240"/>
          <w:jc w:val="center"/>
        </w:trPr>
        <w:tc>
          <w:tcPr>
            <w:tcW w:w="9752" w:type="dxa"/>
            <w:gridSpan w:val="2"/>
            <w:tcBorders>
              <w:top w:val="nil"/>
              <w:left w:val="nil"/>
              <w:bottom w:val="nil"/>
              <w:right w:val="nil"/>
            </w:tcBorders>
          </w:tcPr>
          <w:p w14:paraId="3A791B35" w14:textId="77777777" w:rsidR="004268ED" w:rsidRPr="005E7E9F" w:rsidRDefault="004268ED" w:rsidP="00711A5F"/>
        </w:tc>
      </w:tr>
      <w:tr w:rsidR="00E70254" w:rsidRPr="005E7E9F" w14:paraId="0CCE4F2E" w14:textId="77777777" w:rsidTr="00711A5F">
        <w:trPr>
          <w:trHeight w:val="240"/>
          <w:jc w:val="center"/>
        </w:trPr>
        <w:tc>
          <w:tcPr>
            <w:tcW w:w="4876" w:type="dxa"/>
            <w:tcBorders>
              <w:top w:val="nil"/>
              <w:left w:val="nil"/>
              <w:bottom w:val="nil"/>
              <w:right w:val="nil"/>
            </w:tcBorders>
            <w:hideMark/>
          </w:tcPr>
          <w:p w14:paraId="7FB6D18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3910089" w14:textId="77777777" w:rsidR="004268ED" w:rsidRPr="005E7E9F" w:rsidRDefault="004268ED" w:rsidP="00711A5F">
            <w:pPr>
              <w:pStyle w:val="AmColumnHeading"/>
            </w:pPr>
            <w:r w:rsidRPr="005E7E9F">
              <w:t>Módosítás</w:t>
            </w:r>
          </w:p>
        </w:tc>
      </w:tr>
      <w:tr w:rsidR="00E70254" w:rsidRPr="005E7E9F" w14:paraId="6AB5F1C4" w14:textId="77777777" w:rsidTr="00711A5F">
        <w:trPr>
          <w:jc w:val="center"/>
        </w:trPr>
        <w:tc>
          <w:tcPr>
            <w:tcW w:w="4876" w:type="dxa"/>
            <w:tcBorders>
              <w:top w:val="nil"/>
              <w:left w:val="nil"/>
              <w:bottom w:val="nil"/>
              <w:right w:val="nil"/>
            </w:tcBorders>
            <w:hideMark/>
          </w:tcPr>
          <w:p w14:paraId="61C04F28" w14:textId="77777777" w:rsidR="004268ED" w:rsidRPr="005E7E9F" w:rsidRDefault="004268ED" w:rsidP="00711A5F">
            <w:pPr>
              <w:pStyle w:val="Normal6a"/>
            </w:pPr>
            <w:r w:rsidRPr="005E7E9F">
              <w:t>7.</w:t>
            </w:r>
            <w:r w:rsidRPr="005E7E9F">
              <w:tab/>
              <w:t>sajnálatát fejezi ki amiatt, hogy több tagállamban, például Máltán, Görögországban és Szlovákiában rendszerszintű hiányosságok tapasztalhatók az újságírók elleni bűncselekmények kivizsgálása és büntetőeljárás alá vonása terén;</w:t>
            </w:r>
          </w:p>
        </w:tc>
        <w:tc>
          <w:tcPr>
            <w:tcW w:w="4876" w:type="dxa"/>
            <w:tcBorders>
              <w:top w:val="nil"/>
              <w:left w:val="nil"/>
              <w:bottom w:val="nil"/>
              <w:right w:val="nil"/>
            </w:tcBorders>
            <w:hideMark/>
          </w:tcPr>
          <w:p w14:paraId="29A99B42" w14:textId="77777777" w:rsidR="004268ED" w:rsidRPr="005E7E9F" w:rsidRDefault="004268ED" w:rsidP="00711A5F">
            <w:pPr>
              <w:pStyle w:val="Normal6a"/>
            </w:pPr>
            <w:r w:rsidRPr="005E7E9F">
              <w:t>7.</w:t>
            </w:r>
            <w:r w:rsidRPr="005E7E9F">
              <w:tab/>
              <w:t xml:space="preserve">sajnálatát fejezi ki amiatt, hogy több tagállamban, például Máltán, Görögországban és Szlovákiában rendszerszintű hiányosságok tapasztalhatók az újságírók elleni bűncselekmények kivizsgálása és büntetőeljárás alá vonása terén; </w:t>
            </w:r>
            <w:r w:rsidRPr="005E7E9F">
              <w:rPr>
                <w:b/>
                <w:i/>
              </w:rPr>
              <w:t>tisztelettel adózik Ján Kuciak és Daphne Caruana Galizia, valamint az oknyomozó újságíróként végzett alapvető fontosságú munkájuk előtt, és felszólítja az illetékes hatóságokat annak biztosítására, hogy végre szolgáltassanak igazságot;</w:t>
            </w:r>
          </w:p>
        </w:tc>
      </w:tr>
    </w:tbl>
    <w:p w14:paraId="6108CE48"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9DE9772" w14:textId="77777777" w:rsidR="004268ED" w:rsidRPr="005E7E9F" w:rsidRDefault="004268ED" w:rsidP="004268ED">
      <w:r w:rsidRPr="00D761F0">
        <w:rPr>
          <w:rStyle w:val="HideTWBExt"/>
        </w:rPr>
        <w:t>&lt;/Amend&gt;</w:t>
      </w:r>
    </w:p>
    <w:p w14:paraId="6F4DE3CF"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313</w:t>
      </w:r>
      <w:r w:rsidRPr="00D761F0">
        <w:rPr>
          <w:rStyle w:val="HideTWBExt"/>
          <w:b w:val="0"/>
        </w:rPr>
        <w:t>&lt;/NumAm&gt;</w:t>
      </w:r>
    </w:p>
    <w:p w14:paraId="1A296660" w14:textId="77777777" w:rsidR="004268ED" w:rsidRPr="005E7E9F" w:rsidRDefault="004268ED" w:rsidP="004268ED">
      <w:pPr>
        <w:pStyle w:val="NormalBold"/>
      </w:pPr>
      <w:r w:rsidRPr="00D761F0">
        <w:rPr>
          <w:rStyle w:val="HideTWBExt"/>
          <w:b w:val="0"/>
        </w:rPr>
        <w:t>&lt;RepeatBlock-By&gt;&lt;Members&gt;</w:t>
      </w:r>
      <w:r w:rsidRPr="005E7E9F">
        <w:t>David Casa</w:t>
      </w:r>
      <w:r w:rsidRPr="00D761F0">
        <w:rPr>
          <w:rStyle w:val="HideTWBExt"/>
          <w:b w:val="0"/>
        </w:rPr>
        <w:t>&lt;/Members&gt;</w:t>
      </w:r>
    </w:p>
    <w:p w14:paraId="41493330" w14:textId="77777777" w:rsidR="004268ED" w:rsidRPr="005E7E9F" w:rsidRDefault="004268ED" w:rsidP="004268ED">
      <w:pPr>
        <w:pStyle w:val="NormalBold"/>
      </w:pPr>
      <w:r w:rsidRPr="00D761F0">
        <w:rPr>
          <w:rStyle w:val="HideTWBExt"/>
          <w:b w:val="0"/>
        </w:rPr>
        <w:t>&lt;/RepeatBlock-By&gt;</w:t>
      </w:r>
    </w:p>
    <w:p w14:paraId="303D88C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3B46FE4" w14:textId="77777777" w:rsidR="004268ED" w:rsidRPr="005E7E9F" w:rsidRDefault="004268ED" w:rsidP="004268ED">
      <w:pPr>
        <w:pStyle w:val="NormalBold"/>
      </w:pPr>
      <w:r w:rsidRPr="00D761F0">
        <w:rPr>
          <w:rStyle w:val="HideTWBExt"/>
          <w:b w:val="0"/>
        </w:rPr>
        <w:t>&lt;Article&gt;</w:t>
      </w:r>
      <w:r w:rsidRPr="005E7E9F">
        <w:t>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351C53D" w14:textId="77777777" w:rsidTr="00711A5F">
        <w:trPr>
          <w:trHeight w:val="240"/>
          <w:jc w:val="center"/>
        </w:trPr>
        <w:tc>
          <w:tcPr>
            <w:tcW w:w="9752" w:type="dxa"/>
            <w:gridSpan w:val="2"/>
            <w:tcBorders>
              <w:top w:val="nil"/>
              <w:left w:val="nil"/>
              <w:bottom w:val="nil"/>
              <w:right w:val="nil"/>
            </w:tcBorders>
          </w:tcPr>
          <w:p w14:paraId="7C354981" w14:textId="77777777" w:rsidR="004268ED" w:rsidRPr="005E7E9F" w:rsidRDefault="004268ED" w:rsidP="00711A5F"/>
        </w:tc>
      </w:tr>
      <w:tr w:rsidR="00E70254" w:rsidRPr="005E7E9F" w14:paraId="5A8E1774" w14:textId="77777777" w:rsidTr="00711A5F">
        <w:trPr>
          <w:trHeight w:val="240"/>
          <w:jc w:val="center"/>
        </w:trPr>
        <w:tc>
          <w:tcPr>
            <w:tcW w:w="4876" w:type="dxa"/>
            <w:tcBorders>
              <w:top w:val="nil"/>
              <w:left w:val="nil"/>
              <w:bottom w:val="nil"/>
              <w:right w:val="nil"/>
            </w:tcBorders>
            <w:hideMark/>
          </w:tcPr>
          <w:p w14:paraId="130873E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652337D" w14:textId="77777777" w:rsidR="004268ED" w:rsidRPr="005E7E9F" w:rsidRDefault="004268ED" w:rsidP="00711A5F">
            <w:pPr>
              <w:pStyle w:val="AmColumnHeading"/>
            </w:pPr>
            <w:r w:rsidRPr="005E7E9F">
              <w:t>Módosítás</w:t>
            </w:r>
          </w:p>
        </w:tc>
      </w:tr>
      <w:tr w:rsidR="00E70254" w:rsidRPr="005E7E9F" w14:paraId="16B1BBE0" w14:textId="77777777" w:rsidTr="00711A5F">
        <w:trPr>
          <w:jc w:val="center"/>
        </w:trPr>
        <w:tc>
          <w:tcPr>
            <w:tcW w:w="4876" w:type="dxa"/>
            <w:tcBorders>
              <w:top w:val="nil"/>
              <w:left w:val="nil"/>
              <w:bottom w:val="nil"/>
              <w:right w:val="nil"/>
            </w:tcBorders>
            <w:hideMark/>
          </w:tcPr>
          <w:p w14:paraId="18269D34" w14:textId="77777777" w:rsidR="004268ED" w:rsidRPr="005E7E9F" w:rsidRDefault="004268ED" w:rsidP="00711A5F">
            <w:pPr>
              <w:pStyle w:val="Normal6a"/>
            </w:pPr>
            <w:r w:rsidRPr="005E7E9F">
              <w:t>7.</w:t>
            </w:r>
            <w:r w:rsidRPr="005E7E9F">
              <w:tab/>
              <w:t xml:space="preserve">sajnálatát fejezi ki amiatt, hogy több tagállamban, például Máltán, Görögországban és Szlovákiában </w:t>
            </w:r>
            <w:r w:rsidRPr="005E7E9F">
              <w:lastRenderedPageBreak/>
              <w:t>rendszerszintű hiányosságok tapasztalhatók az újságírók elleni bűncselekmények kivizsgálása és büntetőeljárás alá vonása terén;</w:t>
            </w:r>
          </w:p>
        </w:tc>
        <w:tc>
          <w:tcPr>
            <w:tcW w:w="4876" w:type="dxa"/>
            <w:tcBorders>
              <w:top w:val="nil"/>
              <w:left w:val="nil"/>
              <w:bottom w:val="nil"/>
              <w:right w:val="nil"/>
            </w:tcBorders>
            <w:hideMark/>
          </w:tcPr>
          <w:p w14:paraId="1C698220" w14:textId="77777777" w:rsidR="004268ED" w:rsidRPr="005E7E9F" w:rsidRDefault="004268ED" w:rsidP="00711A5F">
            <w:pPr>
              <w:pStyle w:val="Normal6a"/>
            </w:pPr>
            <w:r w:rsidRPr="005E7E9F">
              <w:lastRenderedPageBreak/>
              <w:t>7.</w:t>
            </w:r>
            <w:r w:rsidRPr="005E7E9F">
              <w:tab/>
              <w:t xml:space="preserve">sajnálatát fejezi ki amiatt, hogy több tagállamban, például Máltán, Görögországban és Szlovákiában </w:t>
            </w:r>
            <w:r w:rsidRPr="005E7E9F">
              <w:lastRenderedPageBreak/>
              <w:t xml:space="preserve">rendszerszintű hiányosságok tapasztalhatók az újságírók elleni bűncselekmények kivizsgálása és büntetőeljárás alá vonása terén; </w:t>
            </w:r>
            <w:r w:rsidRPr="005E7E9F">
              <w:rPr>
                <w:b/>
                <w:i/>
              </w:rPr>
              <w:t>hangsúlyozza, hogy az újságírók által feltárt bűncselekmények kivizsgálásának és büntetőeljárás alá vonásának elmulasztása a fenyegetések és az erőszak egyre nagyobb kockázatának teszi ki őket;</w:t>
            </w:r>
          </w:p>
        </w:tc>
      </w:tr>
    </w:tbl>
    <w:p w14:paraId="3B814755"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99A623D" w14:textId="77777777" w:rsidR="004268ED" w:rsidRPr="005E7E9F" w:rsidRDefault="004268ED" w:rsidP="004268ED">
      <w:r w:rsidRPr="00D761F0">
        <w:rPr>
          <w:rStyle w:val="HideTWBExt"/>
        </w:rPr>
        <w:t>&lt;/Amend&gt;</w:t>
      </w:r>
    </w:p>
    <w:p w14:paraId="40C9B6B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314</w:t>
      </w:r>
      <w:r w:rsidRPr="00D761F0">
        <w:rPr>
          <w:rStyle w:val="HideTWBExt"/>
          <w:b w:val="0"/>
        </w:rPr>
        <w:t>&lt;/NumAm&gt;</w:t>
      </w:r>
    </w:p>
    <w:p w14:paraId="15737927"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09FB8B83" w14:textId="77777777" w:rsidR="004268ED" w:rsidRPr="005E7E9F" w:rsidRDefault="004268ED" w:rsidP="004268ED">
      <w:pPr>
        <w:pStyle w:val="NormalBold"/>
      </w:pPr>
      <w:r w:rsidRPr="00D761F0">
        <w:rPr>
          <w:rStyle w:val="HideTWBExt"/>
          <w:b w:val="0"/>
        </w:rPr>
        <w:t>&lt;/RepeatBlock-By&gt;</w:t>
      </w:r>
    </w:p>
    <w:p w14:paraId="1223D8DD"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4435993" w14:textId="77777777" w:rsidR="004268ED" w:rsidRPr="005E7E9F" w:rsidRDefault="004268ED" w:rsidP="004268ED">
      <w:pPr>
        <w:pStyle w:val="NormalBold"/>
      </w:pPr>
      <w:r w:rsidRPr="00D761F0">
        <w:rPr>
          <w:rStyle w:val="HideTWBExt"/>
          <w:b w:val="0"/>
        </w:rPr>
        <w:t>&lt;Article&gt;</w:t>
      </w:r>
      <w:r w:rsidRPr="005E7E9F">
        <w:t>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7A4B4E9" w14:textId="77777777" w:rsidTr="00711A5F">
        <w:trPr>
          <w:trHeight w:val="240"/>
          <w:jc w:val="center"/>
        </w:trPr>
        <w:tc>
          <w:tcPr>
            <w:tcW w:w="9752" w:type="dxa"/>
            <w:gridSpan w:val="2"/>
            <w:tcBorders>
              <w:top w:val="nil"/>
              <w:left w:val="nil"/>
              <w:bottom w:val="nil"/>
              <w:right w:val="nil"/>
            </w:tcBorders>
          </w:tcPr>
          <w:p w14:paraId="26D0143A" w14:textId="77777777" w:rsidR="004268ED" w:rsidRPr="005E7E9F" w:rsidRDefault="004268ED" w:rsidP="00711A5F"/>
        </w:tc>
      </w:tr>
      <w:tr w:rsidR="00E70254" w:rsidRPr="005E7E9F" w14:paraId="0BA597CB" w14:textId="77777777" w:rsidTr="00711A5F">
        <w:trPr>
          <w:trHeight w:val="240"/>
          <w:jc w:val="center"/>
        </w:trPr>
        <w:tc>
          <w:tcPr>
            <w:tcW w:w="4876" w:type="dxa"/>
            <w:tcBorders>
              <w:top w:val="nil"/>
              <w:left w:val="nil"/>
              <w:bottom w:val="nil"/>
              <w:right w:val="nil"/>
            </w:tcBorders>
            <w:hideMark/>
          </w:tcPr>
          <w:p w14:paraId="24BD1F3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6627EC2" w14:textId="77777777" w:rsidR="004268ED" w:rsidRPr="005E7E9F" w:rsidRDefault="004268ED" w:rsidP="00711A5F">
            <w:pPr>
              <w:pStyle w:val="AmColumnHeading"/>
            </w:pPr>
            <w:r w:rsidRPr="005E7E9F">
              <w:t>Módosítás</w:t>
            </w:r>
          </w:p>
        </w:tc>
      </w:tr>
      <w:tr w:rsidR="00E70254" w:rsidRPr="005E7E9F" w14:paraId="38F51767" w14:textId="77777777" w:rsidTr="00711A5F">
        <w:trPr>
          <w:jc w:val="center"/>
        </w:trPr>
        <w:tc>
          <w:tcPr>
            <w:tcW w:w="4876" w:type="dxa"/>
            <w:tcBorders>
              <w:top w:val="nil"/>
              <w:left w:val="nil"/>
              <w:bottom w:val="nil"/>
              <w:right w:val="nil"/>
            </w:tcBorders>
            <w:hideMark/>
          </w:tcPr>
          <w:p w14:paraId="6ABD0CE0" w14:textId="77777777" w:rsidR="004268ED" w:rsidRPr="005E7E9F" w:rsidRDefault="004268ED" w:rsidP="00711A5F">
            <w:pPr>
              <w:pStyle w:val="Normal6a"/>
            </w:pPr>
            <w:r w:rsidRPr="005E7E9F">
              <w:t>7.</w:t>
            </w:r>
            <w:r w:rsidRPr="005E7E9F">
              <w:tab/>
              <w:t>sajnálatát fejezi ki amiatt, hogy több tagállamban, például Máltán, Görögországban és Szlovákiában rendszerszintű hiányosságok tapasztalhatók az újságírók elleni bűncselekmények kivizsgálása és büntetőeljárás alá vonása terén;</w:t>
            </w:r>
          </w:p>
        </w:tc>
        <w:tc>
          <w:tcPr>
            <w:tcW w:w="4876" w:type="dxa"/>
            <w:tcBorders>
              <w:top w:val="nil"/>
              <w:left w:val="nil"/>
              <w:bottom w:val="nil"/>
              <w:right w:val="nil"/>
            </w:tcBorders>
            <w:hideMark/>
          </w:tcPr>
          <w:p w14:paraId="71A3EE2D" w14:textId="77777777" w:rsidR="004268ED" w:rsidRPr="005E7E9F" w:rsidRDefault="004268ED" w:rsidP="00711A5F">
            <w:pPr>
              <w:pStyle w:val="Normal6a"/>
            </w:pPr>
            <w:r w:rsidRPr="005E7E9F">
              <w:t>7.</w:t>
            </w:r>
            <w:r w:rsidRPr="005E7E9F">
              <w:tab/>
              <w:t xml:space="preserve">sajnálatát fejezi ki amiatt, hogy több tagállamban, például Máltán, Görögországban és Szlovákiában rendszerszintű hiányosságok tapasztalhatók az újságírók elleni bűncselekmények kivizsgálása és büntetőeljárás alá vonása terén; </w:t>
            </w:r>
            <w:r w:rsidRPr="005E7E9F">
              <w:rPr>
                <w:b/>
                <w:i/>
              </w:rPr>
              <w:t>hangsúlyozza, hogy sürgősen erősebb biztosítékokra, hatékony nyomozásokra és szilárd jogi keretekre van szükség az újságírók védelme érdekében;</w:t>
            </w:r>
          </w:p>
        </w:tc>
      </w:tr>
    </w:tbl>
    <w:p w14:paraId="2D8FA95B"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B60C0DA" w14:textId="77777777" w:rsidR="004268ED" w:rsidRPr="005E7E9F" w:rsidRDefault="004268ED" w:rsidP="004268ED">
      <w:r w:rsidRPr="00D761F0">
        <w:rPr>
          <w:rStyle w:val="HideTWBExt"/>
        </w:rPr>
        <w:t>&lt;/Amend&gt;</w:t>
      </w:r>
    </w:p>
    <w:p w14:paraId="5312248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315</w:t>
      </w:r>
      <w:r w:rsidRPr="00D761F0">
        <w:rPr>
          <w:rStyle w:val="HideTWBExt"/>
          <w:b w:val="0"/>
        </w:rPr>
        <w:t>&lt;/NumAm&gt;</w:t>
      </w:r>
    </w:p>
    <w:p w14:paraId="7A101972"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56AD126A" w14:textId="77777777" w:rsidR="004268ED" w:rsidRPr="005E7E9F" w:rsidRDefault="004268ED" w:rsidP="004268ED">
      <w:pPr>
        <w:pStyle w:val="NormalBold"/>
      </w:pPr>
      <w:r w:rsidRPr="00D761F0">
        <w:rPr>
          <w:rStyle w:val="HideTWBExt"/>
          <w:b w:val="0"/>
        </w:rPr>
        <w:t>&lt;/RepeatBlock-By&gt;</w:t>
      </w:r>
    </w:p>
    <w:p w14:paraId="48A84AD8"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B4C0E3E" w14:textId="77777777" w:rsidR="004268ED" w:rsidRPr="005E7E9F" w:rsidRDefault="004268ED" w:rsidP="004268ED">
      <w:pPr>
        <w:pStyle w:val="NormalBold"/>
      </w:pPr>
      <w:r w:rsidRPr="00D761F0">
        <w:rPr>
          <w:rStyle w:val="HideTWBExt"/>
          <w:b w:val="0"/>
        </w:rPr>
        <w:t>&lt;Article&gt;</w:t>
      </w:r>
      <w:r w:rsidRPr="005E7E9F">
        <w:t>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5A9EF95" w14:textId="77777777" w:rsidTr="00711A5F">
        <w:trPr>
          <w:trHeight w:val="240"/>
          <w:jc w:val="center"/>
        </w:trPr>
        <w:tc>
          <w:tcPr>
            <w:tcW w:w="9752" w:type="dxa"/>
            <w:gridSpan w:val="2"/>
            <w:tcBorders>
              <w:top w:val="nil"/>
              <w:left w:val="nil"/>
              <w:bottom w:val="nil"/>
              <w:right w:val="nil"/>
            </w:tcBorders>
          </w:tcPr>
          <w:p w14:paraId="2FCB4F32" w14:textId="77777777" w:rsidR="004268ED" w:rsidRPr="005E7E9F" w:rsidRDefault="004268ED" w:rsidP="00711A5F"/>
        </w:tc>
      </w:tr>
      <w:tr w:rsidR="00E70254" w:rsidRPr="005E7E9F" w14:paraId="51D09068" w14:textId="77777777" w:rsidTr="00711A5F">
        <w:trPr>
          <w:trHeight w:val="240"/>
          <w:jc w:val="center"/>
        </w:trPr>
        <w:tc>
          <w:tcPr>
            <w:tcW w:w="4876" w:type="dxa"/>
            <w:tcBorders>
              <w:top w:val="nil"/>
              <w:left w:val="nil"/>
              <w:bottom w:val="nil"/>
              <w:right w:val="nil"/>
            </w:tcBorders>
            <w:hideMark/>
          </w:tcPr>
          <w:p w14:paraId="0358E65F"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48A89AE" w14:textId="77777777" w:rsidR="004268ED" w:rsidRPr="005E7E9F" w:rsidRDefault="004268ED" w:rsidP="00711A5F">
            <w:pPr>
              <w:pStyle w:val="AmColumnHeading"/>
            </w:pPr>
            <w:r w:rsidRPr="005E7E9F">
              <w:t>Módosítás</w:t>
            </w:r>
          </w:p>
        </w:tc>
      </w:tr>
      <w:tr w:rsidR="00E70254" w:rsidRPr="005E7E9F" w14:paraId="0E3932D1" w14:textId="77777777" w:rsidTr="00711A5F">
        <w:trPr>
          <w:jc w:val="center"/>
        </w:trPr>
        <w:tc>
          <w:tcPr>
            <w:tcW w:w="4876" w:type="dxa"/>
            <w:tcBorders>
              <w:top w:val="nil"/>
              <w:left w:val="nil"/>
              <w:bottom w:val="nil"/>
              <w:right w:val="nil"/>
            </w:tcBorders>
            <w:hideMark/>
          </w:tcPr>
          <w:p w14:paraId="4940C876" w14:textId="77777777" w:rsidR="004268ED" w:rsidRPr="005E7E9F" w:rsidRDefault="004268ED" w:rsidP="00711A5F">
            <w:pPr>
              <w:pStyle w:val="Normal6a"/>
            </w:pPr>
            <w:r w:rsidRPr="005E7E9F">
              <w:t>7.</w:t>
            </w:r>
            <w:r w:rsidRPr="005E7E9F">
              <w:tab/>
            </w:r>
            <w:r w:rsidRPr="005E7E9F">
              <w:rPr>
                <w:b/>
                <w:bCs/>
                <w:i/>
                <w:iCs/>
              </w:rPr>
              <w:t>sajnálatát fejezi ki</w:t>
            </w:r>
            <w:r w:rsidRPr="005E7E9F">
              <w:t xml:space="preserve"> amiatt, hogy több tagállamban</w:t>
            </w:r>
            <w:r w:rsidRPr="005E7E9F">
              <w:rPr>
                <w:b/>
                <w:bCs/>
                <w:i/>
                <w:iCs/>
              </w:rPr>
              <w:t xml:space="preserve">, például Máltán, </w:t>
            </w:r>
            <w:r w:rsidRPr="005E7E9F">
              <w:rPr>
                <w:b/>
                <w:bCs/>
                <w:i/>
                <w:iCs/>
              </w:rPr>
              <w:lastRenderedPageBreak/>
              <w:t>Görögországban és Szlovákiában rendszerszintű</w:t>
            </w:r>
            <w:r w:rsidRPr="005E7E9F">
              <w:t xml:space="preserve"> hiányosságok tapasztalhatók az újságírók </w:t>
            </w:r>
            <w:r w:rsidRPr="005E7E9F">
              <w:rPr>
                <w:b/>
                <w:bCs/>
                <w:i/>
                <w:iCs/>
              </w:rPr>
              <w:t>elleni</w:t>
            </w:r>
            <w:r w:rsidRPr="005E7E9F">
              <w:t xml:space="preserve"> bűncselekmények kivizsgálása és büntetőeljárás alá vonása terén;</w:t>
            </w:r>
          </w:p>
        </w:tc>
        <w:tc>
          <w:tcPr>
            <w:tcW w:w="4876" w:type="dxa"/>
            <w:tcBorders>
              <w:top w:val="nil"/>
              <w:left w:val="nil"/>
              <w:bottom w:val="nil"/>
              <w:right w:val="nil"/>
            </w:tcBorders>
            <w:hideMark/>
          </w:tcPr>
          <w:p w14:paraId="5557392C" w14:textId="77777777" w:rsidR="004268ED" w:rsidRPr="005E7E9F" w:rsidRDefault="004268ED" w:rsidP="00711A5F">
            <w:pPr>
              <w:pStyle w:val="Normal6a"/>
            </w:pPr>
            <w:r w:rsidRPr="005E7E9F">
              <w:lastRenderedPageBreak/>
              <w:t>7.</w:t>
            </w:r>
            <w:r w:rsidRPr="005E7E9F">
              <w:tab/>
            </w:r>
            <w:r w:rsidRPr="005E7E9F">
              <w:rPr>
                <w:b/>
                <w:bCs/>
                <w:i/>
                <w:iCs/>
              </w:rPr>
              <w:t>mély aggodalmának ad hangot</w:t>
            </w:r>
            <w:r w:rsidRPr="005E7E9F">
              <w:rPr>
                <w:i/>
                <w:iCs/>
              </w:rPr>
              <w:t xml:space="preserve"> </w:t>
            </w:r>
            <w:r w:rsidRPr="005E7E9F">
              <w:t xml:space="preserve">amiatt, hogy több tagállamban </w:t>
            </w:r>
            <w:r w:rsidRPr="005E7E9F">
              <w:rPr>
                <w:b/>
                <w:bCs/>
                <w:i/>
                <w:iCs/>
              </w:rPr>
              <w:t xml:space="preserve">továbbra is </w:t>
            </w:r>
            <w:r w:rsidRPr="005E7E9F">
              <w:lastRenderedPageBreak/>
              <w:t xml:space="preserve">hiányosságok tapasztalhatók az újságírók </w:t>
            </w:r>
            <w:r w:rsidRPr="005E7E9F">
              <w:rPr>
                <w:b/>
                <w:bCs/>
                <w:i/>
                <w:iCs/>
              </w:rPr>
              <w:t>ellen elkövetett</w:t>
            </w:r>
            <w:r w:rsidRPr="005E7E9F">
              <w:t xml:space="preserve"> bűncselekmények kivizsgálása és büntetőeljárás alá vonása terén</w:t>
            </w:r>
            <w:r w:rsidRPr="005E7E9F">
              <w:rPr>
                <w:b/>
                <w:bCs/>
                <w:i/>
                <w:iCs/>
              </w:rPr>
              <w:t>, és fokozott erőfeszítéseket szorgalmaz az igazságszolgáltatás és a jogállamiság fenntartása érdekében</w:t>
            </w:r>
            <w:r w:rsidRPr="005E7E9F">
              <w:t>;</w:t>
            </w:r>
          </w:p>
        </w:tc>
      </w:tr>
    </w:tbl>
    <w:p w14:paraId="435F29A2"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4CCFE0D" w14:textId="77777777" w:rsidR="004268ED" w:rsidRPr="005E7E9F" w:rsidRDefault="004268ED" w:rsidP="004268ED">
      <w:r w:rsidRPr="00D761F0">
        <w:rPr>
          <w:rStyle w:val="HideTWBExt"/>
        </w:rPr>
        <w:t>&lt;/Amend&gt;</w:t>
      </w:r>
    </w:p>
    <w:p w14:paraId="7B6C77B1"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316</w:t>
      </w:r>
      <w:r w:rsidRPr="00D761F0">
        <w:rPr>
          <w:rStyle w:val="HideTWBExt"/>
          <w:b w:val="0"/>
        </w:rPr>
        <w:t>&lt;/NumAm&gt;</w:t>
      </w:r>
    </w:p>
    <w:p w14:paraId="0B38CA7F" w14:textId="77777777" w:rsidR="004268ED" w:rsidRPr="005E7E9F" w:rsidRDefault="004268ED" w:rsidP="004268ED">
      <w:pPr>
        <w:pStyle w:val="NormalBold"/>
      </w:pPr>
      <w:r w:rsidRPr="00D761F0">
        <w:rPr>
          <w:rStyle w:val="HideTWBExt"/>
          <w:b w:val="0"/>
        </w:rPr>
        <w:t>&lt;RepeatBlock-By&gt;&lt;Members&gt;</w:t>
      </w:r>
      <w:r w:rsidRPr="005E7E9F">
        <w:t>Nikola Bartůšek, Jorge Buxadé Villalba, Jaroslav Bžoch, Marieke Ehlers</w:t>
      </w:r>
      <w:r w:rsidRPr="00D761F0">
        <w:rPr>
          <w:rStyle w:val="HideTWBExt"/>
          <w:b w:val="0"/>
        </w:rPr>
        <w:t>&lt;/Members&gt;</w:t>
      </w:r>
    </w:p>
    <w:p w14:paraId="1CBD3418" w14:textId="77777777" w:rsidR="004268ED" w:rsidRPr="005E7E9F" w:rsidRDefault="004268ED" w:rsidP="004268ED">
      <w:pPr>
        <w:pStyle w:val="NormalBold"/>
      </w:pPr>
      <w:r w:rsidRPr="00D761F0">
        <w:rPr>
          <w:rStyle w:val="HideTWBExt"/>
          <w:b w:val="0"/>
        </w:rPr>
        <w:t>&lt;/RepeatBlock-By&gt;</w:t>
      </w:r>
    </w:p>
    <w:p w14:paraId="21843AE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8D4CD57" w14:textId="77777777" w:rsidR="004268ED" w:rsidRPr="005E7E9F" w:rsidRDefault="004268ED" w:rsidP="004268ED">
      <w:pPr>
        <w:pStyle w:val="NormalBold"/>
      </w:pPr>
      <w:r w:rsidRPr="00D761F0">
        <w:rPr>
          <w:rStyle w:val="HideTWBExt"/>
          <w:b w:val="0"/>
        </w:rPr>
        <w:t>&lt;Article&gt;</w:t>
      </w:r>
      <w:r w:rsidRPr="005E7E9F">
        <w:t>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C400993" w14:textId="77777777" w:rsidTr="00711A5F">
        <w:trPr>
          <w:trHeight w:val="240"/>
          <w:jc w:val="center"/>
        </w:trPr>
        <w:tc>
          <w:tcPr>
            <w:tcW w:w="9752" w:type="dxa"/>
            <w:gridSpan w:val="2"/>
            <w:tcBorders>
              <w:top w:val="nil"/>
              <w:left w:val="nil"/>
              <w:bottom w:val="nil"/>
              <w:right w:val="nil"/>
            </w:tcBorders>
          </w:tcPr>
          <w:p w14:paraId="46D6747F" w14:textId="77777777" w:rsidR="004268ED" w:rsidRPr="005E7E9F" w:rsidRDefault="004268ED" w:rsidP="00711A5F"/>
        </w:tc>
      </w:tr>
      <w:tr w:rsidR="00E70254" w:rsidRPr="005E7E9F" w14:paraId="7B75B336" w14:textId="77777777" w:rsidTr="00711A5F">
        <w:trPr>
          <w:trHeight w:val="240"/>
          <w:jc w:val="center"/>
        </w:trPr>
        <w:tc>
          <w:tcPr>
            <w:tcW w:w="4876" w:type="dxa"/>
            <w:tcBorders>
              <w:top w:val="nil"/>
              <w:left w:val="nil"/>
              <w:bottom w:val="nil"/>
              <w:right w:val="nil"/>
            </w:tcBorders>
            <w:hideMark/>
          </w:tcPr>
          <w:p w14:paraId="2FBC134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D3CAAEA" w14:textId="77777777" w:rsidR="004268ED" w:rsidRPr="005E7E9F" w:rsidRDefault="004268ED" w:rsidP="00711A5F">
            <w:pPr>
              <w:pStyle w:val="AmColumnHeading"/>
            </w:pPr>
            <w:r w:rsidRPr="005E7E9F">
              <w:t>Módosítás</w:t>
            </w:r>
          </w:p>
        </w:tc>
      </w:tr>
      <w:tr w:rsidR="00E70254" w:rsidRPr="005E7E9F" w14:paraId="69B7A504" w14:textId="77777777" w:rsidTr="00711A5F">
        <w:trPr>
          <w:jc w:val="center"/>
        </w:trPr>
        <w:tc>
          <w:tcPr>
            <w:tcW w:w="4876" w:type="dxa"/>
            <w:tcBorders>
              <w:top w:val="nil"/>
              <w:left w:val="nil"/>
              <w:bottom w:val="nil"/>
              <w:right w:val="nil"/>
            </w:tcBorders>
            <w:hideMark/>
          </w:tcPr>
          <w:p w14:paraId="6D692782" w14:textId="77777777" w:rsidR="004268ED" w:rsidRPr="005E7E9F" w:rsidRDefault="004268ED" w:rsidP="00711A5F">
            <w:pPr>
              <w:pStyle w:val="Normal6a"/>
            </w:pPr>
            <w:r w:rsidRPr="005E7E9F">
              <w:t>7.</w:t>
            </w:r>
            <w:r w:rsidRPr="005E7E9F">
              <w:tab/>
              <w:t>sajnálatát fejezi ki amiatt, hogy több tagállamban</w:t>
            </w:r>
            <w:r w:rsidRPr="005E7E9F">
              <w:rPr>
                <w:b/>
                <w:bCs/>
                <w:i/>
                <w:iCs/>
              </w:rPr>
              <w:t>, például Máltán, Görögországban és Szlovákiában</w:t>
            </w:r>
            <w:r w:rsidRPr="005E7E9F">
              <w:t xml:space="preserve"> rendszerszintű hiányosságok tapasztalhatók az újságírók elleni bűncselekmények kivizsgálása és büntetőeljárás alá vonása terén;</w:t>
            </w:r>
          </w:p>
        </w:tc>
        <w:tc>
          <w:tcPr>
            <w:tcW w:w="4876" w:type="dxa"/>
            <w:tcBorders>
              <w:top w:val="nil"/>
              <w:left w:val="nil"/>
              <w:bottom w:val="nil"/>
              <w:right w:val="nil"/>
            </w:tcBorders>
            <w:hideMark/>
          </w:tcPr>
          <w:p w14:paraId="761DA108" w14:textId="77777777" w:rsidR="004268ED" w:rsidRPr="005E7E9F" w:rsidRDefault="004268ED" w:rsidP="00711A5F">
            <w:pPr>
              <w:pStyle w:val="Normal6a"/>
            </w:pPr>
            <w:r w:rsidRPr="005E7E9F">
              <w:t>7.</w:t>
            </w:r>
            <w:r w:rsidRPr="005E7E9F">
              <w:tab/>
              <w:t>sajnálatát fejezi ki amiatt, hogy több tagállamban rendszerszintű hiányosságok tapasztalhatók az újságírók elleni bűncselekmények kivizsgálása és büntetőeljárás alá vonása terén;</w:t>
            </w:r>
          </w:p>
        </w:tc>
      </w:tr>
    </w:tbl>
    <w:p w14:paraId="4542870F"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44426EA" w14:textId="77777777" w:rsidR="004268ED" w:rsidRPr="005E7E9F" w:rsidRDefault="004268ED" w:rsidP="004268ED">
      <w:r w:rsidRPr="00D761F0">
        <w:rPr>
          <w:rStyle w:val="HideTWBExt"/>
        </w:rPr>
        <w:t>&lt;/Amend&gt;</w:t>
      </w:r>
    </w:p>
    <w:p w14:paraId="3A091E3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317</w:t>
      </w:r>
      <w:r w:rsidRPr="00D761F0">
        <w:rPr>
          <w:rStyle w:val="HideTWBExt"/>
          <w:b w:val="0"/>
        </w:rPr>
        <w:t>&lt;/NumAm&gt;</w:t>
      </w:r>
    </w:p>
    <w:p w14:paraId="0AD9AFB4" w14:textId="77777777" w:rsidR="004268ED" w:rsidRPr="005E7E9F" w:rsidRDefault="004268ED" w:rsidP="004268ED">
      <w:pPr>
        <w:pStyle w:val="NormalBold"/>
      </w:pPr>
      <w:r w:rsidRPr="00D761F0">
        <w:rPr>
          <w:rStyle w:val="HideTWBExt"/>
          <w:b w:val="0"/>
        </w:rPr>
        <w:t>&lt;RepeatBlock-By&gt;&lt;Members&gt;</w:t>
      </w:r>
      <w:r w:rsidRPr="005E7E9F">
        <w:t>Erik Kaliňák</w:t>
      </w:r>
      <w:r w:rsidRPr="00D761F0">
        <w:rPr>
          <w:rStyle w:val="HideTWBExt"/>
          <w:b w:val="0"/>
        </w:rPr>
        <w:t>&lt;/Members&gt;</w:t>
      </w:r>
    </w:p>
    <w:p w14:paraId="5C363FF1" w14:textId="77777777" w:rsidR="004268ED" w:rsidRPr="005E7E9F" w:rsidRDefault="004268ED" w:rsidP="004268ED">
      <w:pPr>
        <w:pStyle w:val="NormalBold"/>
      </w:pPr>
      <w:r w:rsidRPr="00D761F0">
        <w:rPr>
          <w:rStyle w:val="HideTWBExt"/>
          <w:b w:val="0"/>
        </w:rPr>
        <w:t>&lt;/RepeatBlock-By&gt;</w:t>
      </w:r>
    </w:p>
    <w:p w14:paraId="283FD93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47C0212" w14:textId="77777777" w:rsidR="004268ED" w:rsidRPr="005E7E9F" w:rsidRDefault="004268ED" w:rsidP="004268ED">
      <w:pPr>
        <w:pStyle w:val="NormalBold"/>
      </w:pPr>
      <w:r w:rsidRPr="00D761F0">
        <w:rPr>
          <w:rStyle w:val="HideTWBExt"/>
          <w:b w:val="0"/>
        </w:rPr>
        <w:t>&lt;Article&gt;</w:t>
      </w:r>
      <w:r w:rsidRPr="005E7E9F">
        <w:t>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DB19C4E" w14:textId="77777777" w:rsidTr="00711A5F">
        <w:trPr>
          <w:trHeight w:val="240"/>
          <w:jc w:val="center"/>
        </w:trPr>
        <w:tc>
          <w:tcPr>
            <w:tcW w:w="9752" w:type="dxa"/>
            <w:gridSpan w:val="2"/>
            <w:tcBorders>
              <w:top w:val="nil"/>
              <w:left w:val="nil"/>
              <w:bottom w:val="nil"/>
              <w:right w:val="nil"/>
            </w:tcBorders>
          </w:tcPr>
          <w:p w14:paraId="14683B24" w14:textId="77777777" w:rsidR="004268ED" w:rsidRPr="005E7E9F" w:rsidRDefault="004268ED" w:rsidP="00711A5F"/>
        </w:tc>
      </w:tr>
      <w:tr w:rsidR="00E70254" w:rsidRPr="005E7E9F" w14:paraId="702B7968" w14:textId="77777777" w:rsidTr="00711A5F">
        <w:trPr>
          <w:trHeight w:val="240"/>
          <w:jc w:val="center"/>
        </w:trPr>
        <w:tc>
          <w:tcPr>
            <w:tcW w:w="4876" w:type="dxa"/>
            <w:tcBorders>
              <w:top w:val="nil"/>
              <w:left w:val="nil"/>
              <w:bottom w:val="nil"/>
              <w:right w:val="nil"/>
            </w:tcBorders>
            <w:hideMark/>
          </w:tcPr>
          <w:p w14:paraId="21C6607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26E6527" w14:textId="77777777" w:rsidR="004268ED" w:rsidRPr="005E7E9F" w:rsidRDefault="004268ED" w:rsidP="00711A5F">
            <w:pPr>
              <w:pStyle w:val="AmColumnHeading"/>
            </w:pPr>
            <w:r w:rsidRPr="005E7E9F">
              <w:t>Módosítás</w:t>
            </w:r>
          </w:p>
        </w:tc>
      </w:tr>
      <w:tr w:rsidR="00E70254" w:rsidRPr="005E7E9F" w14:paraId="792A4722" w14:textId="77777777" w:rsidTr="00711A5F">
        <w:trPr>
          <w:jc w:val="center"/>
        </w:trPr>
        <w:tc>
          <w:tcPr>
            <w:tcW w:w="4876" w:type="dxa"/>
            <w:tcBorders>
              <w:top w:val="nil"/>
              <w:left w:val="nil"/>
              <w:bottom w:val="nil"/>
              <w:right w:val="nil"/>
            </w:tcBorders>
            <w:hideMark/>
          </w:tcPr>
          <w:p w14:paraId="4EDD8EBB" w14:textId="77777777" w:rsidR="004268ED" w:rsidRPr="005E7E9F" w:rsidRDefault="004268ED" w:rsidP="00711A5F">
            <w:pPr>
              <w:pStyle w:val="Normal6a"/>
            </w:pPr>
            <w:r w:rsidRPr="005E7E9F">
              <w:t>7.</w:t>
            </w:r>
            <w:r w:rsidRPr="005E7E9F">
              <w:tab/>
              <w:t xml:space="preserve">sajnálatát fejezi ki amiatt, hogy több tagállamban, például Máltán, Görögországban és Szlovákiában </w:t>
            </w:r>
            <w:r w:rsidRPr="005E7E9F">
              <w:rPr>
                <w:b/>
                <w:bCs/>
                <w:i/>
                <w:iCs/>
              </w:rPr>
              <w:t>rendszerszintű hiányosságok tapasztalhatók</w:t>
            </w:r>
            <w:r w:rsidRPr="005E7E9F">
              <w:t xml:space="preserve"> az újságírók </w:t>
            </w:r>
            <w:r w:rsidRPr="005E7E9F">
              <w:rPr>
                <w:b/>
                <w:bCs/>
                <w:i/>
                <w:iCs/>
              </w:rPr>
              <w:t>elleni bűncselekmények kivizsgálása és büntetőeljárás alá vonása terén</w:t>
            </w:r>
            <w:r w:rsidRPr="005E7E9F">
              <w:t>;</w:t>
            </w:r>
          </w:p>
        </w:tc>
        <w:tc>
          <w:tcPr>
            <w:tcW w:w="4876" w:type="dxa"/>
            <w:tcBorders>
              <w:top w:val="nil"/>
              <w:left w:val="nil"/>
              <w:bottom w:val="nil"/>
              <w:right w:val="nil"/>
            </w:tcBorders>
            <w:hideMark/>
          </w:tcPr>
          <w:p w14:paraId="24B970D4" w14:textId="77777777" w:rsidR="004268ED" w:rsidRPr="005E7E9F" w:rsidRDefault="004268ED" w:rsidP="00711A5F">
            <w:pPr>
              <w:pStyle w:val="Normal6a"/>
            </w:pPr>
            <w:r w:rsidRPr="005E7E9F">
              <w:t>7.</w:t>
            </w:r>
            <w:r w:rsidRPr="005E7E9F">
              <w:tab/>
              <w:t xml:space="preserve">sajnálatát fejezi ki amiatt, hogy több tagállamban, például Máltán, Görögországban és Szlovákiában az újságírók </w:t>
            </w:r>
            <w:r w:rsidRPr="005E7E9F">
              <w:rPr>
                <w:b/>
                <w:bCs/>
                <w:i/>
                <w:iCs/>
              </w:rPr>
              <w:t>dezinformációt és megalapozatlan információkat terjesztenek</w:t>
            </w:r>
            <w:r w:rsidRPr="005E7E9F">
              <w:t>;</w:t>
            </w:r>
          </w:p>
        </w:tc>
      </w:tr>
    </w:tbl>
    <w:p w14:paraId="65F7E68D"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{SK}</w:t>
      </w:r>
      <w:r w:rsidRPr="005E7E9F">
        <w:t>sk</w:t>
      </w:r>
      <w:r w:rsidRPr="00D761F0">
        <w:rPr>
          <w:rStyle w:val="HideTWBExt"/>
        </w:rPr>
        <w:t>&lt;/Original&gt;</w:t>
      </w:r>
    </w:p>
    <w:p w14:paraId="72548B28" w14:textId="77777777" w:rsidR="004268ED" w:rsidRPr="005E7E9F" w:rsidRDefault="004268ED" w:rsidP="004268ED">
      <w:r w:rsidRPr="00D761F0">
        <w:rPr>
          <w:rStyle w:val="HideTWBExt"/>
        </w:rPr>
        <w:t>&lt;/Amend&gt;</w:t>
      </w:r>
    </w:p>
    <w:p w14:paraId="6BB3BA2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318</w:t>
      </w:r>
      <w:r w:rsidRPr="00D761F0">
        <w:rPr>
          <w:rStyle w:val="HideTWBExt"/>
          <w:b w:val="0"/>
        </w:rPr>
        <w:t>&lt;/NumAm&gt;</w:t>
      </w:r>
    </w:p>
    <w:p w14:paraId="68F974B5"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44FF3E69" w14:textId="77777777" w:rsidR="004268ED" w:rsidRPr="005E7E9F" w:rsidRDefault="004268ED" w:rsidP="004268ED">
      <w:pPr>
        <w:pStyle w:val="NormalBold"/>
      </w:pPr>
      <w:r w:rsidRPr="00D761F0">
        <w:rPr>
          <w:rStyle w:val="HideTWBExt"/>
          <w:b w:val="0"/>
        </w:rPr>
        <w:t>&lt;/RepeatBlock-By&gt;</w:t>
      </w:r>
    </w:p>
    <w:p w14:paraId="0F0A294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3DD2D55" w14:textId="77777777" w:rsidR="004268ED" w:rsidRPr="005E7E9F" w:rsidRDefault="004268ED" w:rsidP="004268ED">
      <w:pPr>
        <w:pStyle w:val="NormalBold"/>
      </w:pPr>
      <w:r w:rsidRPr="00D761F0">
        <w:rPr>
          <w:rStyle w:val="HideTWBExt"/>
          <w:b w:val="0"/>
        </w:rPr>
        <w:t>&lt;Article&gt;</w:t>
      </w:r>
      <w:r w:rsidRPr="005E7E9F">
        <w:t>7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FB41B6A" w14:textId="77777777" w:rsidTr="00711A5F">
        <w:trPr>
          <w:trHeight w:val="240"/>
          <w:jc w:val="center"/>
        </w:trPr>
        <w:tc>
          <w:tcPr>
            <w:tcW w:w="9752" w:type="dxa"/>
            <w:gridSpan w:val="2"/>
            <w:tcBorders>
              <w:top w:val="nil"/>
              <w:left w:val="nil"/>
              <w:bottom w:val="nil"/>
              <w:right w:val="nil"/>
            </w:tcBorders>
          </w:tcPr>
          <w:p w14:paraId="2720C862" w14:textId="77777777" w:rsidR="004268ED" w:rsidRPr="005E7E9F" w:rsidRDefault="004268ED" w:rsidP="00711A5F"/>
        </w:tc>
      </w:tr>
      <w:tr w:rsidR="00E70254" w:rsidRPr="005E7E9F" w14:paraId="4DD15F31" w14:textId="77777777" w:rsidTr="00711A5F">
        <w:trPr>
          <w:trHeight w:val="240"/>
          <w:jc w:val="center"/>
        </w:trPr>
        <w:tc>
          <w:tcPr>
            <w:tcW w:w="4876" w:type="dxa"/>
            <w:tcBorders>
              <w:top w:val="nil"/>
              <w:left w:val="nil"/>
              <w:bottom w:val="nil"/>
              <w:right w:val="nil"/>
            </w:tcBorders>
            <w:hideMark/>
          </w:tcPr>
          <w:p w14:paraId="2B8C73BF"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6412FBE" w14:textId="77777777" w:rsidR="004268ED" w:rsidRPr="005E7E9F" w:rsidRDefault="004268ED" w:rsidP="00711A5F">
            <w:pPr>
              <w:pStyle w:val="AmColumnHeading"/>
            </w:pPr>
            <w:r w:rsidRPr="005E7E9F">
              <w:t>Módosítás</w:t>
            </w:r>
          </w:p>
        </w:tc>
      </w:tr>
      <w:tr w:rsidR="00E70254" w:rsidRPr="005E7E9F" w14:paraId="1E77FEDF" w14:textId="77777777" w:rsidTr="00711A5F">
        <w:trPr>
          <w:jc w:val="center"/>
        </w:trPr>
        <w:tc>
          <w:tcPr>
            <w:tcW w:w="4876" w:type="dxa"/>
            <w:tcBorders>
              <w:top w:val="nil"/>
              <w:left w:val="nil"/>
              <w:bottom w:val="nil"/>
              <w:right w:val="nil"/>
            </w:tcBorders>
          </w:tcPr>
          <w:p w14:paraId="743DCC77" w14:textId="77777777" w:rsidR="004268ED" w:rsidRPr="005E7E9F" w:rsidRDefault="004268ED" w:rsidP="00711A5F">
            <w:pPr>
              <w:pStyle w:val="Normal6a"/>
            </w:pPr>
          </w:p>
        </w:tc>
        <w:tc>
          <w:tcPr>
            <w:tcW w:w="4876" w:type="dxa"/>
            <w:tcBorders>
              <w:top w:val="nil"/>
              <w:left w:val="nil"/>
              <w:bottom w:val="nil"/>
              <w:right w:val="nil"/>
            </w:tcBorders>
            <w:hideMark/>
          </w:tcPr>
          <w:p w14:paraId="01D9E021" w14:textId="77777777" w:rsidR="004268ED" w:rsidRPr="005E7E9F" w:rsidRDefault="004268ED" w:rsidP="00711A5F">
            <w:pPr>
              <w:pStyle w:val="Normal6a"/>
            </w:pPr>
            <w:r w:rsidRPr="005E7E9F">
              <w:rPr>
                <w:b/>
                <w:i/>
              </w:rPr>
              <w:t>7a.</w:t>
            </w:r>
            <w:r w:rsidRPr="005E7E9F">
              <w:tab/>
            </w:r>
            <w:r w:rsidRPr="005E7E9F">
              <w:rPr>
                <w:b/>
                <w:i/>
              </w:rPr>
              <w:t>felszólít a korrupció ellen a legmagasabb kormányzati szinteken harcolók védelmének megerősítésére; sajnálatát fejezi ki amiatt, hogy egyes tagállamokban – többek között Lengyelországban – a korrupció ellen küzdő személyek megtorlásnak és üldöztetésnek vannak kitéve, akár egy tucat évvel azt követően, hogy feltárták a legmagasabb kormányzati szinteken elkövetett korrupciós ügyeket;</w:t>
            </w:r>
          </w:p>
        </w:tc>
      </w:tr>
    </w:tbl>
    <w:p w14:paraId="7C798348"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5CAE62EE" w14:textId="77777777" w:rsidR="004268ED" w:rsidRPr="005E7E9F" w:rsidRDefault="004268ED" w:rsidP="004268ED">
      <w:r w:rsidRPr="00D761F0">
        <w:rPr>
          <w:rStyle w:val="HideTWBExt"/>
        </w:rPr>
        <w:t>&lt;/Amend&gt;</w:t>
      </w:r>
    </w:p>
    <w:p w14:paraId="459C101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319</w:t>
      </w:r>
      <w:r w:rsidRPr="00D761F0">
        <w:rPr>
          <w:rStyle w:val="HideTWBExt"/>
          <w:b w:val="0"/>
        </w:rPr>
        <w:t>&lt;/NumAm&gt;</w:t>
      </w:r>
    </w:p>
    <w:p w14:paraId="0F22F929" w14:textId="77777777" w:rsidR="004268ED" w:rsidRPr="005E7E9F" w:rsidRDefault="004268ED" w:rsidP="004268ED">
      <w:pPr>
        <w:pStyle w:val="NormalBold"/>
      </w:pPr>
      <w:r w:rsidRPr="00D761F0">
        <w:rPr>
          <w:rStyle w:val="HideTWBExt"/>
          <w:b w:val="0"/>
        </w:rPr>
        <w:t>&lt;RepeatBlock-By&gt;&lt;Members&gt;</w:t>
      </w:r>
      <w:r w:rsidRPr="005E7E9F">
        <w:t>Pernando Barrena Arza</w:t>
      </w:r>
      <w:r w:rsidRPr="00D761F0">
        <w:rPr>
          <w:rStyle w:val="HideTWBExt"/>
          <w:b w:val="0"/>
        </w:rPr>
        <w:t>&lt;/Members&gt;</w:t>
      </w:r>
    </w:p>
    <w:p w14:paraId="4BBD5E74" w14:textId="77777777" w:rsidR="004268ED" w:rsidRPr="005E7E9F" w:rsidRDefault="004268ED" w:rsidP="004268ED">
      <w:pPr>
        <w:pStyle w:val="NormalBold"/>
      </w:pPr>
      <w:r w:rsidRPr="00D761F0">
        <w:rPr>
          <w:rStyle w:val="HideTWBExt"/>
          <w:b w:val="0"/>
        </w:rPr>
        <w:t>&lt;/RepeatBlock-By&gt;</w:t>
      </w:r>
    </w:p>
    <w:p w14:paraId="3ADD69B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B2CBE89" w14:textId="77777777" w:rsidR="004268ED" w:rsidRPr="005E7E9F" w:rsidRDefault="004268ED" w:rsidP="004268ED">
      <w:pPr>
        <w:pStyle w:val="NormalBold"/>
      </w:pPr>
      <w:r w:rsidRPr="00D761F0">
        <w:rPr>
          <w:rStyle w:val="HideTWBExt"/>
          <w:b w:val="0"/>
        </w:rPr>
        <w:t>&lt;Article&gt;</w:t>
      </w:r>
      <w:r w:rsidRPr="005E7E9F">
        <w:t>7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AA18263" w14:textId="77777777" w:rsidTr="00711A5F">
        <w:trPr>
          <w:trHeight w:val="240"/>
          <w:jc w:val="center"/>
        </w:trPr>
        <w:tc>
          <w:tcPr>
            <w:tcW w:w="9752" w:type="dxa"/>
            <w:gridSpan w:val="2"/>
            <w:tcBorders>
              <w:top w:val="nil"/>
              <w:left w:val="nil"/>
              <w:bottom w:val="nil"/>
              <w:right w:val="nil"/>
            </w:tcBorders>
          </w:tcPr>
          <w:p w14:paraId="5E9664AF" w14:textId="77777777" w:rsidR="004268ED" w:rsidRPr="005E7E9F" w:rsidRDefault="004268ED" w:rsidP="00711A5F"/>
        </w:tc>
      </w:tr>
      <w:tr w:rsidR="00E70254" w:rsidRPr="005E7E9F" w14:paraId="3BCDD9AB" w14:textId="77777777" w:rsidTr="00711A5F">
        <w:trPr>
          <w:trHeight w:val="240"/>
          <w:jc w:val="center"/>
        </w:trPr>
        <w:tc>
          <w:tcPr>
            <w:tcW w:w="4876" w:type="dxa"/>
            <w:tcBorders>
              <w:top w:val="nil"/>
              <w:left w:val="nil"/>
              <w:bottom w:val="nil"/>
              <w:right w:val="nil"/>
            </w:tcBorders>
            <w:hideMark/>
          </w:tcPr>
          <w:p w14:paraId="3113F0A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502E9BD" w14:textId="77777777" w:rsidR="004268ED" w:rsidRPr="005E7E9F" w:rsidRDefault="004268ED" w:rsidP="00711A5F">
            <w:pPr>
              <w:pStyle w:val="AmColumnHeading"/>
            </w:pPr>
            <w:r w:rsidRPr="005E7E9F">
              <w:t>Módosítás</w:t>
            </w:r>
          </w:p>
        </w:tc>
      </w:tr>
      <w:tr w:rsidR="00E70254" w:rsidRPr="005E7E9F" w14:paraId="60DC7933" w14:textId="77777777" w:rsidTr="00711A5F">
        <w:trPr>
          <w:jc w:val="center"/>
        </w:trPr>
        <w:tc>
          <w:tcPr>
            <w:tcW w:w="4876" w:type="dxa"/>
            <w:tcBorders>
              <w:top w:val="nil"/>
              <w:left w:val="nil"/>
              <w:bottom w:val="nil"/>
              <w:right w:val="nil"/>
            </w:tcBorders>
          </w:tcPr>
          <w:p w14:paraId="63243F13" w14:textId="77777777" w:rsidR="004268ED" w:rsidRPr="005E7E9F" w:rsidRDefault="004268ED" w:rsidP="00711A5F">
            <w:pPr>
              <w:pStyle w:val="Normal6a"/>
            </w:pPr>
          </w:p>
        </w:tc>
        <w:tc>
          <w:tcPr>
            <w:tcW w:w="4876" w:type="dxa"/>
            <w:tcBorders>
              <w:top w:val="nil"/>
              <w:left w:val="nil"/>
              <w:bottom w:val="nil"/>
              <w:right w:val="nil"/>
            </w:tcBorders>
            <w:hideMark/>
          </w:tcPr>
          <w:p w14:paraId="0094A076" w14:textId="77777777" w:rsidR="004268ED" w:rsidRPr="005E7E9F" w:rsidRDefault="004268ED" w:rsidP="00711A5F">
            <w:pPr>
              <w:pStyle w:val="Normal6a"/>
            </w:pPr>
            <w:r w:rsidRPr="005E7E9F">
              <w:rPr>
                <w:b/>
                <w:i/>
              </w:rPr>
              <w:t>7a.</w:t>
            </w:r>
            <w:r w:rsidRPr="005E7E9F">
              <w:tab/>
            </w:r>
            <w:r w:rsidRPr="005E7E9F">
              <w:rPr>
                <w:b/>
                <w:i/>
              </w:rPr>
              <w:t>elítéli, hogy kriminalizálják az újságírókat munkájuk miatt, és hangsúlyozza, hogy nem szabad bebörtönözni vagy rágalmazás miatt börtönbüntetéssel fenyegetni az újságírókat; felszólítja a tagállamokat, hogy ne szabjanak ki büntetőjogi szankciókat a médiában elkövetett jogsértésekre;</w:t>
            </w:r>
          </w:p>
        </w:tc>
      </w:tr>
    </w:tbl>
    <w:p w14:paraId="05228B6C"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94B70C6" w14:textId="77777777" w:rsidR="004268ED" w:rsidRPr="005E7E9F" w:rsidRDefault="004268ED" w:rsidP="004268ED">
      <w:r w:rsidRPr="00D761F0">
        <w:rPr>
          <w:rStyle w:val="HideTWBExt"/>
        </w:rPr>
        <w:lastRenderedPageBreak/>
        <w:t>&lt;/Amend&gt;</w:t>
      </w:r>
    </w:p>
    <w:p w14:paraId="6BF4A0F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320</w:t>
      </w:r>
      <w:r w:rsidRPr="00D761F0">
        <w:rPr>
          <w:rStyle w:val="HideTWBExt"/>
          <w:b w:val="0"/>
        </w:rPr>
        <w:t>&lt;/NumAm&gt;</w:t>
      </w:r>
    </w:p>
    <w:p w14:paraId="22CF9246"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102B54FC" w14:textId="77777777" w:rsidR="004268ED" w:rsidRPr="005E7E9F" w:rsidRDefault="004268ED" w:rsidP="004268ED">
      <w:pPr>
        <w:pStyle w:val="NormalBold"/>
      </w:pPr>
      <w:r w:rsidRPr="00D761F0">
        <w:rPr>
          <w:rStyle w:val="HideTWBExt"/>
          <w:b w:val="0"/>
        </w:rPr>
        <w:t>&lt;/RepeatBlock-By&gt;</w:t>
      </w:r>
    </w:p>
    <w:p w14:paraId="6967FAF2"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51306FB" w14:textId="77777777" w:rsidR="004268ED" w:rsidRPr="005E7E9F" w:rsidRDefault="004268ED" w:rsidP="004268ED">
      <w:pPr>
        <w:pStyle w:val="NormalBold"/>
      </w:pPr>
      <w:r w:rsidRPr="00D761F0">
        <w:rPr>
          <w:rStyle w:val="HideTWBExt"/>
          <w:b w:val="0"/>
        </w:rPr>
        <w:t>&lt;Article&gt;</w:t>
      </w:r>
      <w:r w:rsidRPr="005E7E9F">
        <w:t>7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BF78284" w14:textId="77777777" w:rsidTr="00711A5F">
        <w:trPr>
          <w:trHeight w:val="240"/>
          <w:jc w:val="center"/>
        </w:trPr>
        <w:tc>
          <w:tcPr>
            <w:tcW w:w="9752" w:type="dxa"/>
            <w:gridSpan w:val="2"/>
            <w:tcBorders>
              <w:top w:val="nil"/>
              <w:left w:val="nil"/>
              <w:bottom w:val="nil"/>
              <w:right w:val="nil"/>
            </w:tcBorders>
          </w:tcPr>
          <w:p w14:paraId="55FFA8B1" w14:textId="77777777" w:rsidR="004268ED" w:rsidRPr="005E7E9F" w:rsidRDefault="004268ED" w:rsidP="00711A5F"/>
        </w:tc>
      </w:tr>
      <w:tr w:rsidR="00E70254" w:rsidRPr="005E7E9F" w14:paraId="29F8ABC1" w14:textId="77777777" w:rsidTr="00711A5F">
        <w:trPr>
          <w:trHeight w:val="240"/>
          <w:jc w:val="center"/>
        </w:trPr>
        <w:tc>
          <w:tcPr>
            <w:tcW w:w="4876" w:type="dxa"/>
            <w:tcBorders>
              <w:top w:val="nil"/>
              <w:left w:val="nil"/>
              <w:bottom w:val="nil"/>
              <w:right w:val="nil"/>
            </w:tcBorders>
            <w:hideMark/>
          </w:tcPr>
          <w:p w14:paraId="7156D13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AA57EA8" w14:textId="77777777" w:rsidR="004268ED" w:rsidRPr="005E7E9F" w:rsidRDefault="004268ED" w:rsidP="00711A5F">
            <w:pPr>
              <w:pStyle w:val="AmColumnHeading"/>
            </w:pPr>
            <w:r w:rsidRPr="005E7E9F">
              <w:t>Módosítás</w:t>
            </w:r>
          </w:p>
        </w:tc>
      </w:tr>
      <w:tr w:rsidR="00E70254" w:rsidRPr="005E7E9F" w14:paraId="2621FA56" w14:textId="77777777" w:rsidTr="00711A5F">
        <w:trPr>
          <w:jc w:val="center"/>
        </w:trPr>
        <w:tc>
          <w:tcPr>
            <w:tcW w:w="4876" w:type="dxa"/>
            <w:tcBorders>
              <w:top w:val="nil"/>
              <w:left w:val="nil"/>
              <w:bottom w:val="nil"/>
              <w:right w:val="nil"/>
            </w:tcBorders>
          </w:tcPr>
          <w:p w14:paraId="43E1D1D8" w14:textId="77777777" w:rsidR="004268ED" w:rsidRPr="005E7E9F" w:rsidRDefault="004268ED" w:rsidP="00711A5F">
            <w:pPr>
              <w:pStyle w:val="Normal6a"/>
            </w:pPr>
          </w:p>
        </w:tc>
        <w:tc>
          <w:tcPr>
            <w:tcW w:w="4876" w:type="dxa"/>
            <w:tcBorders>
              <w:top w:val="nil"/>
              <w:left w:val="nil"/>
              <w:bottom w:val="nil"/>
              <w:right w:val="nil"/>
            </w:tcBorders>
            <w:hideMark/>
          </w:tcPr>
          <w:p w14:paraId="493C374A" w14:textId="77777777" w:rsidR="004268ED" w:rsidRPr="005E7E9F" w:rsidRDefault="004268ED" w:rsidP="00711A5F">
            <w:pPr>
              <w:pStyle w:val="Normal6a"/>
            </w:pPr>
            <w:r w:rsidRPr="005E7E9F">
              <w:rPr>
                <w:b/>
                <w:i/>
              </w:rPr>
              <w:t>7b.</w:t>
            </w:r>
            <w:r w:rsidRPr="005E7E9F">
              <w:tab/>
            </w:r>
            <w:r w:rsidRPr="005E7E9F">
              <w:rPr>
                <w:b/>
                <w:i/>
              </w:rPr>
              <w:t>felszólítja Donald Tusk kormányát, hogy tartsa tiszteletben a Lengyel Köztársaság alkotmányát és a törvényeket, valamint tartsa be és hajtsa végre az alkotmánybíróság jogerős és egyetemesen kötelező ítéleteit;</w:t>
            </w:r>
          </w:p>
        </w:tc>
      </w:tr>
    </w:tbl>
    <w:p w14:paraId="008D70AA"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4D27DECE" w14:textId="77777777" w:rsidR="004268ED" w:rsidRPr="005E7E9F" w:rsidRDefault="004268ED" w:rsidP="004268ED">
      <w:r w:rsidRPr="00D761F0">
        <w:rPr>
          <w:rStyle w:val="HideTWBExt"/>
        </w:rPr>
        <w:t>&lt;/Amend&gt;</w:t>
      </w:r>
    </w:p>
    <w:p w14:paraId="6EDB5A97"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321</w:t>
      </w:r>
      <w:r w:rsidRPr="00D761F0">
        <w:rPr>
          <w:rStyle w:val="HideTWBExt"/>
          <w:b w:val="0"/>
        </w:rPr>
        <w:t>&lt;/NumAm&gt;</w:t>
      </w:r>
    </w:p>
    <w:p w14:paraId="702F4E2F"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61D760AD" w14:textId="77777777" w:rsidR="004268ED" w:rsidRPr="005E7E9F" w:rsidRDefault="004268ED" w:rsidP="004268ED">
      <w:pPr>
        <w:pStyle w:val="NormalBold"/>
      </w:pPr>
      <w:r w:rsidRPr="00D761F0">
        <w:rPr>
          <w:rStyle w:val="HideTWBExt"/>
          <w:b w:val="0"/>
        </w:rPr>
        <w:t>&lt;/RepeatBlock-By&gt;</w:t>
      </w:r>
    </w:p>
    <w:p w14:paraId="1EA4B394"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F89E95E" w14:textId="77777777" w:rsidR="004268ED" w:rsidRPr="005E7E9F" w:rsidRDefault="004268ED" w:rsidP="004268ED">
      <w:pPr>
        <w:pStyle w:val="NormalBold"/>
      </w:pPr>
      <w:r w:rsidRPr="00D761F0">
        <w:rPr>
          <w:rStyle w:val="HideTWBExt"/>
          <w:b w:val="0"/>
        </w:rPr>
        <w:t>&lt;Article&gt;</w:t>
      </w:r>
      <w:r w:rsidRPr="005E7E9F">
        <w:t>7 c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BF3DFE9" w14:textId="77777777" w:rsidTr="00711A5F">
        <w:trPr>
          <w:trHeight w:val="240"/>
          <w:jc w:val="center"/>
        </w:trPr>
        <w:tc>
          <w:tcPr>
            <w:tcW w:w="9752" w:type="dxa"/>
            <w:gridSpan w:val="2"/>
            <w:tcBorders>
              <w:top w:val="nil"/>
              <w:left w:val="nil"/>
              <w:bottom w:val="nil"/>
              <w:right w:val="nil"/>
            </w:tcBorders>
          </w:tcPr>
          <w:p w14:paraId="58CA8241" w14:textId="77777777" w:rsidR="004268ED" w:rsidRPr="005E7E9F" w:rsidRDefault="004268ED" w:rsidP="00711A5F"/>
        </w:tc>
      </w:tr>
      <w:tr w:rsidR="00E70254" w:rsidRPr="005E7E9F" w14:paraId="7CBA49DE" w14:textId="77777777" w:rsidTr="00711A5F">
        <w:trPr>
          <w:trHeight w:val="240"/>
          <w:jc w:val="center"/>
        </w:trPr>
        <w:tc>
          <w:tcPr>
            <w:tcW w:w="4876" w:type="dxa"/>
            <w:tcBorders>
              <w:top w:val="nil"/>
              <w:left w:val="nil"/>
              <w:bottom w:val="nil"/>
              <w:right w:val="nil"/>
            </w:tcBorders>
            <w:hideMark/>
          </w:tcPr>
          <w:p w14:paraId="05E1E7DB"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68879ED" w14:textId="77777777" w:rsidR="004268ED" w:rsidRPr="005E7E9F" w:rsidRDefault="004268ED" w:rsidP="00711A5F">
            <w:pPr>
              <w:pStyle w:val="AmColumnHeading"/>
            </w:pPr>
            <w:r w:rsidRPr="005E7E9F">
              <w:t>Módosítás</w:t>
            </w:r>
          </w:p>
        </w:tc>
      </w:tr>
      <w:tr w:rsidR="00E70254" w:rsidRPr="005E7E9F" w14:paraId="635D519F" w14:textId="77777777" w:rsidTr="00711A5F">
        <w:trPr>
          <w:jc w:val="center"/>
        </w:trPr>
        <w:tc>
          <w:tcPr>
            <w:tcW w:w="4876" w:type="dxa"/>
            <w:tcBorders>
              <w:top w:val="nil"/>
              <w:left w:val="nil"/>
              <w:bottom w:val="nil"/>
              <w:right w:val="nil"/>
            </w:tcBorders>
          </w:tcPr>
          <w:p w14:paraId="11B0C283" w14:textId="77777777" w:rsidR="004268ED" w:rsidRPr="005E7E9F" w:rsidRDefault="004268ED" w:rsidP="00711A5F">
            <w:pPr>
              <w:pStyle w:val="Normal6a"/>
            </w:pPr>
          </w:p>
        </w:tc>
        <w:tc>
          <w:tcPr>
            <w:tcW w:w="4876" w:type="dxa"/>
            <w:tcBorders>
              <w:top w:val="nil"/>
              <w:left w:val="nil"/>
              <w:bottom w:val="nil"/>
              <w:right w:val="nil"/>
            </w:tcBorders>
            <w:hideMark/>
          </w:tcPr>
          <w:p w14:paraId="4522CE9E" w14:textId="77777777" w:rsidR="004268ED" w:rsidRPr="005E7E9F" w:rsidRDefault="004268ED" w:rsidP="00711A5F">
            <w:pPr>
              <w:pStyle w:val="Normal6a"/>
            </w:pPr>
            <w:r w:rsidRPr="005E7E9F">
              <w:rPr>
                <w:b/>
                <w:i/>
              </w:rPr>
              <w:t>7c.</w:t>
            </w:r>
            <w:r w:rsidRPr="005E7E9F">
              <w:tab/>
            </w:r>
            <w:r w:rsidRPr="005E7E9F">
              <w:rPr>
                <w:b/>
                <w:i/>
              </w:rPr>
              <w:t xml:space="preserve">aggodalmát fejezi ki az ellenzéki médiaorgánumok – különösen a „Telewizja Republika” televíziós csatorna – Tusk-kormány általi, sajtókonferenciákról való, a nemzetközi normákkal ellentétes kizárásával kapcsolatban, valamint az információhoz való hozzáférés és a kormány elszámoltathatóságának ezzel összefüggő korlátozása miatt; különösen elítéli, hogy a legnagyobb televíziós hírcsatorna („Telewizja Republika”) számára nem engedték, hogy részt vegyen a közelmúltbeli lengyelországi áradásokkal kapcsolatos vészhelyzeti sajtókonferenciákon, mivel ez nemcsak az információkhoz való hozzáférés jogának megsértését jelentette, hanem a </w:t>
            </w:r>
            <w:r w:rsidRPr="005E7E9F">
              <w:rPr>
                <w:b/>
                <w:i/>
              </w:rPr>
              <w:lastRenderedPageBreak/>
              <w:t>társadalom egyes rétegeinek biztonságát is hátrányosan érintette; elítéli a Tusk-kormány arra irányuló lépéseit, hogy nyomást gyakoroljon az állami és magánvállalatokra annak érdekében, hogy elálljanak az ellenzéki médiaorgánumokkal kötött hirdetési szerződésektől;</w:t>
            </w:r>
          </w:p>
        </w:tc>
      </w:tr>
    </w:tbl>
    <w:p w14:paraId="0E1132E2"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44D9ADB7" w14:textId="77777777" w:rsidR="004268ED" w:rsidRPr="005E7E9F" w:rsidRDefault="004268ED" w:rsidP="004268ED">
      <w:r w:rsidRPr="00D761F0">
        <w:rPr>
          <w:rStyle w:val="HideTWBExt"/>
        </w:rPr>
        <w:t>&lt;/Amend&gt;</w:t>
      </w:r>
    </w:p>
    <w:p w14:paraId="5E52B1C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322</w:t>
      </w:r>
      <w:r w:rsidRPr="00D761F0">
        <w:rPr>
          <w:rStyle w:val="HideTWBExt"/>
          <w:b w:val="0"/>
        </w:rPr>
        <w:t>&lt;/NumAm&gt;</w:t>
      </w:r>
    </w:p>
    <w:p w14:paraId="257A9568"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6AC26B27" w14:textId="77777777" w:rsidR="004268ED" w:rsidRPr="005E7E9F" w:rsidRDefault="004268ED" w:rsidP="004268ED">
      <w:pPr>
        <w:pStyle w:val="NormalBold"/>
      </w:pPr>
      <w:r w:rsidRPr="00D761F0">
        <w:rPr>
          <w:rStyle w:val="HideTWBExt"/>
          <w:b w:val="0"/>
        </w:rPr>
        <w:t>&lt;/RepeatBlock-By&gt;</w:t>
      </w:r>
    </w:p>
    <w:p w14:paraId="3F95B61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D77AB61" w14:textId="77777777" w:rsidR="004268ED" w:rsidRPr="005E7E9F" w:rsidRDefault="004268ED" w:rsidP="004268ED">
      <w:pPr>
        <w:pStyle w:val="NormalBold"/>
      </w:pPr>
      <w:r w:rsidRPr="00D761F0">
        <w:rPr>
          <w:rStyle w:val="HideTWBExt"/>
          <w:b w:val="0"/>
        </w:rPr>
        <w:t>&lt;Article&gt;</w:t>
      </w:r>
      <w:r w:rsidRPr="005E7E9F">
        <w:t>7 d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A97B502" w14:textId="77777777" w:rsidTr="00711A5F">
        <w:trPr>
          <w:trHeight w:val="240"/>
          <w:jc w:val="center"/>
        </w:trPr>
        <w:tc>
          <w:tcPr>
            <w:tcW w:w="9752" w:type="dxa"/>
            <w:gridSpan w:val="2"/>
            <w:tcBorders>
              <w:top w:val="nil"/>
              <w:left w:val="nil"/>
              <w:bottom w:val="nil"/>
              <w:right w:val="nil"/>
            </w:tcBorders>
          </w:tcPr>
          <w:p w14:paraId="22F6A153" w14:textId="77777777" w:rsidR="004268ED" w:rsidRPr="005E7E9F" w:rsidRDefault="004268ED" w:rsidP="00711A5F"/>
        </w:tc>
      </w:tr>
      <w:tr w:rsidR="00E70254" w:rsidRPr="005E7E9F" w14:paraId="52695DE5" w14:textId="77777777" w:rsidTr="00711A5F">
        <w:trPr>
          <w:trHeight w:val="240"/>
          <w:jc w:val="center"/>
        </w:trPr>
        <w:tc>
          <w:tcPr>
            <w:tcW w:w="4876" w:type="dxa"/>
            <w:tcBorders>
              <w:top w:val="nil"/>
              <w:left w:val="nil"/>
              <w:bottom w:val="nil"/>
              <w:right w:val="nil"/>
            </w:tcBorders>
            <w:hideMark/>
          </w:tcPr>
          <w:p w14:paraId="5907EEFB"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0680A8C" w14:textId="77777777" w:rsidR="004268ED" w:rsidRPr="005E7E9F" w:rsidRDefault="004268ED" w:rsidP="00711A5F">
            <w:pPr>
              <w:pStyle w:val="AmColumnHeading"/>
            </w:pPr>
            <w:r w:rsidRPr="005E7E9F">
              <w:t>Módosítás</w:t>
            </w:r>
          </w:p>
        </w:tc>
      </w:tr>
      <w:tr w:rsidR="00E70254" w:rsidRPr="005E7E9F" w14:paraId="4CD5B1FB" w14:textId="77777777" w:rsidTr="00711A5F">
        <w:trPr>
          <w:jc w:val="center"/>
        </w:trPr>
        <w:tc>
          <w:tcPr>
            <w:tcW w:w="4876" w:type="dxa"/>
            <w:tcBorders>
              <w:top w:val="nil"/>
              <w:left w:val="nil"/>
              <w:bottom w:val="nil"/>
              <w:right w:val="nil"/>
            </w:tcBorders>
          </w:tcPr>
          <w:p w14:paraId="2F440D82" w14:textId="77777777" w:rsidR="004268ED" w:rsidRPr="005E7E9F" w:rsidRDefault="004268ED" w:rsidP="00711A5F">
            <w:pPr>
              <w:pStyle w:val="Normal6a"/>
            </w:pPr>
          </w:p>
        </w:tc>
        <w:tc>
          <w:tcPr>
            <w:tcW w:w="4876" w:type="dxa"/>
            <w:tcBorders>
              <w:top w:val="nil"/>
              <w:left w:val="nil"/>
              <w:bottom w:val="nil"/>
              <w:right w:val="nil"/>
            </w:tcBorders>
            <w:hideMark/>
          </w:tcPr>
          <w:p w14:paraId="60C6FC9B" w14:textId="77777777" w:rsidR="004268ED" w:rsidRPr="005E7E9F" w:rsidRDefault="004268ED" w:rsidP="00711A5F">
            <w:pPr>
              <w:pStyle w:val="Normal6a"/>
            </w:pPr>
            <w:r w:rsidRPr="005E7E9F">
              <w:rPr>
                <w:b/>
                <w:i/>
              </w:rPr>
              <w:t>7d.</w:t>
            </w:r>
            <w:r w:rsidRPr="005E7E9F">
              <w:tab/>
            </w:r>
            <w:r w:rsidRPr="005E7E9F">
              <w:rPr>
                <w:b/>
                <w:i/>
              </w:rPr>
              <w:t>elfogadhatatlannak tartja, hogy a bírósági ítéletekkel szembe menve megfosztják az ellenzéket a pénzügyi forrásoktól, amint az a közelmúltban Lengyelországban is történt; megjegyzi, hogy egy ilyen megközelítés sérti a demokrácia elveit és jelentősen torzítja a választási folyamatot, és ennek következtében aláássa a választási eredményeket;</w:t>
            </w:r>
          </w:p>
        </w:tc>
      </w:tr>
    </w:tbl>
    <w:p w14:paraId="3D19C4B3"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209BCAB1" w14:textId="77777777" w:rsidR="004268ED" w:rsidRPr="005E7E9F" w:rsidRDefault="004268ED" w:rsidP="004268ED">
      <w:r w:rsidRPr="00D761F0">
        <w:rPr>
          <w:rStyle w:val="HideTWBExt"/>
        </w:rPr>
        <w:t>&lt;/Amend&gt;</w:t>
      </w:r>
    </w:p>
    <w:p w14:paraId="38F1201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323</w:t>
      </w:r>
      <w:r w:rsidRPr="00D761F0">
        <w:rPr>
          <w:rStyle w:val="HideTWBExt"/>
          <w:b w:val="0"/>
        </w:rPr>
        <w:t>&lt;/NumAm&gt;</w:t>
      </w:r>
    </w:p>
    <w:p w14:paraId="15691329"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7B10C895" w14:textId="77777777" w:rsidR="004268ED" w:rsidRPr="005E7E9F" w:rsidRDefault="004268ED" w:rsidP="004268ED">
      <w:pPr>
        <w:pStyle w:val="NormalBold"/>
      </w:pPr>
      <w:r w:rsidRPr="00D761F0">
        <w:rPr>
          <w:rStyle w:val="HideTWBExt"/>
          <w:b w:val="0"/>
        </w:rPr>
        <w:t>&lt;/RepeatBlock-By&gt;</w:t>
      </w:r>
    </w:p>
    <w:p w14:paraId="4DEC014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1F9D216" w14:textId="77777777" w:rsidR="004268ED" w:rsidRPr="005E7E9F" w:rsidRDefault="004268ED" w:rsidP="004268ED">
      <w:pPr>
        <w:pStyle w:val="NormalBold"/>
      </w:pPr>
      <w:r w:rsidRPr="00D761F0">
        <w:rPr>
          <w:rStyle w:val="HideTWBExt"/>
          <w:b w:val="0"/>
        </w:rPr>
        <w:t>&lt;Article&gt;</w:t>
      </w:r>
      <w:r w:rsidRPr="005E7E9F">
        <w:t>7 e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6EDA888" w14:textId="77777777" w:rsidTr="00711A5F">
        <w:trPr>
          <w:trHeight w:val="240"/>
          <w:jc w:val="center"/>
        </w:trPr>
        <w:tc>
          <w:tcPr>
            <w:tcW w:w="9752" w:type="dxa"/>
            <w:gridSpan w:val="2"/>
            <w:tcBorders>
              <w:top w:val="nil"/>
              <w:left w:val="nil"/>
              <w:bottom w:val="nil"/>
              <w:right w:val="nil"/>
            </w:tcBorders>
          </w:tcPr>
          <w:p w14:paraId="17FD9945" w14:textId="77777777" w:rsidR="004268ED" w:rsidRPr="005E7E9F" w:rsidRDefault="004268ED" w:rsidP="00711A5F"/>
        </w:tc>
      </w:tr>
      <w:tr w:rsidR="00E70254" w:rsidRPr="005E7E9F" w14:paraId="5CD24963" w14:textId="77777777" w:rsidTr="00711A5F">
        <w:trPr>
          <w:trHeight w:val="240"/>
          <w:jc w:val="center"/>
        </w:trPr>
        <w:tc>
          <w:tcPr>
            <w:tcW w:w="4876" w:type="dxa"/>
            <w:tcBorders>
              <w:top w:val="nil"/>
              <w:left w:val="nil"/>
              <w:bottom w:val="nil"/>
              <w:right w:val="nil"/>
            </w:tcBorders>
            <w:hideMark/>
          </w:tcPr>
          <w:p w14:paraId="166759A7"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5E7130B" w14:textId="77777777" w:rsidR="004268ED" w:rsidRPr="005E7E9F" w:rsidRDefault="004268ED" w:rsidP="00711A5F">
            <w:pPr>
              <w:pStyle w:val="AmColumnHeading"/>
            </w:pPr>
            <w:r w:rsidRPr="005E7E9F">
              <w:t>Módosítás</w:t>
            </w:r>
          </w:p>
        </w:tc>
      </w:tr>
      <w:tr w:rsidR="00E70254" w:rsidRPr="005E7E9F" w14:paraId="40DB4E18" w14:textId="77777777" w:rsidTr="00711A5F">
        <w:trPr>
          <w:jc w:val="center"/>
        </w:trPr>
        <w:tc>
          <w:tcPr>
            <w:tcW w:w="4876" w:type="dxa"/>
            <w:tcBorders>
              <w:top w:val="nil"/>
              <w:left w:val="nil"/>
              <w:bottom w:val="nil"/>
              <w:right w:val="nil"/>
            </w:tcBorders>
          </w:tcPr>
          <w:p w14:paraId="0A56443E" w14:textId="77777777" w:rsidR="004268ED" w:rsidRPr="005E7E9F" w:rsidRDefault="004268ED" w:rsidP="00711A5F">
            <w:pPr>
              <w:pStyle w:val="Normal6a"/>
            </w:pPr>
          </w:p>
        </w:tc>
        <w:tc>
          <w:tcPr>
            <w:tcW w:w="4876" w:type="dxa"/>
            <w:tcBorders>
              <w:top w:val="nil"/>
              <w:left w:val="nil"/>
              <w:bottom w:val="nil"/>
              <w:right w:val="nil"/>
            </w:tcBorders>
            <w:hideMark/>
          </w:tcPr>
          <w:p w14:paraId="2A84B9DE" w14:textId="77777777" w:rsidR="004268ED" w:rsidRPr="005E7E9F" w:rsidRDefault="004268ED" w:rsidP="00711A5F">
            <w:pPr>
              <w:pStyle w:val="Normal6a"/>
            </w:pPr>
            <w:r w:rsidRPr="005E7E9F">
              <w:rPr>
                <w:b/>
                <w:i/>
              </w:rPr>
              <w:t>7e.</w:t>
            </w:r>
            <w:r w:rsidRPr="005E7E9F">
              <w:tab/>
            </w:r>
            <w:r w:rsidRPr="005E7E9F">
              <w:rPr>
                <w:b/>
                <w:i/>
              </w:rPr>
              <w:t xml:space="preserve">sajnálatát fejezi ki amiatt, hogy az uniós intézmények – mint Lengyelország esetében is – a posztkommunista </w:t>
            </w:r>
            <w:r w:rsidRPr="005E7E9F">
              <w:rPr>
                <w:b/>
                <w:i/>
              </w:rPr>
              <w:lastRenderedPageBreak/>
              <w:t>rendszerek védelmezőivé váltak azáltal, hogy megvédték a korrupt, nem hatékony és átláthatatlan struktúrákat, eltiporva ezzel a polgárok alapvető jogait, és gyengítve a demokráciát;</w:t>
            </w:r>
          </w:p>
        </w:tc>
      </w:tr>
    </w:tbl>
    <w:p w14:paraId="384FBD65"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66219AE3" w14:textId="77777777" w:rsidR="004268ED" w:rsidRPr="005E7E9F" w:rsidRDefault="004268ED" w:rsidP="004268ED">
      <w:r w:rsidRPr="00D761F0">
        <w:rPr>
          <w:rStyle w:val="HideTWBExt"/>
        </w:rPr>
        <w:t>&lt;/Amend&gt;</w:t>
      </w:r>
    </w:p>
    <w:p w14:paraId="3916C20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324</w:t>
      </w:r>
      <w:r w:rsidRPr="00D761F0">
        <w:rPr>
          <w:rStyle w:val="HideTWBExt"/>
          <w:b w:val="0"/>
        </w:rPr>
        <w:t>&lt;/NumAm&gt;</w:t>
      </w:r>
    </w:p>
    <w:p w14:paraId="391E2304" w14:textId="77777777" w:rsidR="004268ED" w:rsidRPr="005E7E9F" w:rsidRDefault="004268ED" w:rsidP="004268ED">
      <w:pPr>
        <w:pStyle w:val="NormalBold"/>
      </w:pPr>
      <w:r w:rsidRPr="00D761F0">
        <w:rPr>
          <w:rStyle w:val="HideTWBExt"/>
          <w:b w:val="0"/>
        </w:rPr>
        <w:t>&lt;RepeatBlock-By&gt;&lt;Members&gt;</w:t>
      </w:r>
      <w:r w:rsidRPr="005E7E9F">
        <w:t>Anna Strolenberg, Marco Tarquinio</w:t>
      </w:r>
      <w:r w:rsidRPr="00D761F0">
        <w:rPr>
          <w:rStyle w:val="HideTWBExt"/>
          <w:b w:val="0"/>
        </w:rPr>
        <w:t>&lt;/Members&gt;</w:t>
      </w:r>
    </w:p>
    <w:p w14:paraId="54322B31" w14:textId="77777777" w:rsidR="004268ED" w:rsidRPr="005E7E9F" w:rsidRDefault="004268ED" w:rsidP="004268ED">
      <w:pPr>
        <w:pStyle w:val="NormalBold"/>
      </w:pPr>
      <w:r w:rsidRPr="00D761F0">
        <w:rPr>
          <w:rStyle w:val="HideTWBExt"/>
          <w:b w:val="0"/>
        </w:rPr>
        <w:t>&lt;/RepeatBlock-By&gt;</w:t>
      </w:r>
    </w:p>
    <w:p w14:paraId="23AFCF5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AB31773" w14:textId="77777777" w:rsidR="004268ED" w:rsidRPr="005E7E9F" w:rsidRDefault="004268ED" w:rsidP="004268ED">
      <w:pPr>
        <w:pStyle w:val="NormalBold"/>
      </w:pPr>
      <w:r w:rsidRPr="00D761F0">
        <w:rPr>
          <w:rStyle w:val="HideTWBExt"/>
          <w:b w:val="0"/>
        </w:rPr>
        <w:t>&lt;Article&gt;</w:t>
      </w:r>
      <w:r w:rsidRPr="005E7E9F">
        <w:t>8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2B71B5B" w14:textId="77777777" w:rsidTr="00711A5F">
        <w:trPr>
          <w:trHeight w:val="240"/>
          <w:jc w:val="center"/>
        </w:trPr>
        <w:tc>
          <w:tcPr>
            <w:tcW w:w="9752" w:type="dxa"/>
            <w:gridSpan w:val="2"/>
            <w:tcBorders>
              <w:top w:val="nil"/>
              <w:left w:val="nil"/>
              <w:bottom w:val="nil"/>
              <w:right w:val="nil"/>
            </w:tcBorders>
          </w:tcPr>
          <w:p w14:paraId="33976980" w14:textId="77777777" w:rsidR="004268ED" w:rsidRPr="005E7E9F" w:rsidRDefault="004268ED" w:rsidP="00711A5F"/>
        </w:tc>
      </w:tr>
      <w:tr w:rsidR="00E70254" w:rsidRPr="005E7E9F" w14:paraId="6A56E5A2" w14:textId="77777777" w:rsidTr="00711A5F">
        <w:trPr>
          <w:trHeight w:val="240"/>
          <w:jc w:val="center"/>
        </w:trPr>
        <w:tc>
          <w:tcPr>
            <w:tcW w:w="4876" w:type="dxa"/>
            <w:tcBorders>
              <w:top w:val="nil"/>
              <w:left w:val="nil"/>
              <w:bottom w:val="nil"/>
              <w:right w:val="nil"/>
            </w:tcBorders>
            <w:hideMark/>
          </w:tcPr>
          <w:p w14:paraId="55A1535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9061B6D" w14:textId="77777777" w:rsidR="004268ED" w:rsidRPr="005E7E9F" w:rsidRDefault="004268ED" w:rsidP="00711A5F">
            <w:pPr>
              <w:pStyle w:val="AmColumnHeading"/>
            </w:pPr>
            <w:r w:rsidRPr="005E7E9F">
              <w:t>Módosítás</w:t>
            </w:r>
          </w:p>
        </w:tc>
      </w:tr>
      <w:tr w:rsidR="00E70254" w:rsidRPr="005E7E9F" w14:paraId="134C00AD" w14:textId="77777777" w:rsidTr="00711A5F">
        <w:trPr>
          <w:jc w:val="center"/>
        </w:trPr>
        <w:tc>
          <w:tcPr>
            <w:tcW w:w="4876" w:type="dxa"/>
            <w:tcBorders>
              <w:top w:val="nil"/>
              <w:left w:val="nil"/>
              <w:bottom w:val="nil"/>
              <w:right w:val="nil"/>
            </w:tcBorders>
            <w:hideMark/>
          </w:tcPr>
          <w:p w14:paraId="22B46B2B" w14:textId="77777777" w:rsidR="004268ED" w:rsidRPr="005E7E9F" w:rsidRDefault="004268ED" w:rsidP="00711A5F">
            <w:pPr>
              <w:pStyle w:val="Normal6a"/>
            </w:pPr>
            <w:r w:rsidRPr="005E7E9F">
              <w:t>8.</w:t>
            </w:r>
            <w:r w:rsidRPr="005E7E9F">
              <w:tab/>
              <w:t xml:space="preserve">felhívja a Bizottságot és a tagállamokat, hogy garantálják az újságírók és a médiaszereplők biztonságát és védelmét, </w:t>
            </w:r>
            <w:r w:rsidRPr="005E7E9F">
              <w:rPr>
                <w:b/>
                <w:bCs/>
                <w:i/>
                <w:iCs/>
              </w:rPr>
              <w:t>és</w:t>
            </w:r>
            <w:r w:rsidRPr="005E7E9F">
              <w:t xml:space="preserve"> mozdítsák elő a tömegtájékoztatás szabadságát, függetlenségét és sokszínűségét; felhívja a Bizottságot és a tagállamokat, hogy hajtsák végre a szükséges intézkedéseket annak érdekében, hogy véget vessenek az EU-ban a közéleti részvételt akadályozó stratégiai perekkel kapcsolatos valamennyi ügynek;</w:t>
            </w:r>
          </w:p>
        </w:tc>
        <w:tc>
          <w:tcPr>
            <w:tcW w:w="4876" w:type="dxa"/>
            <w:tcBorders>
              <w:top w:val="nil"/>
              <w:left w:val="nil"/>
              <w:bottom w:val="nil"/>
              <w:right w:val="nil"/>
            </w:tcBorders>
            <w:hideMark/>
          </w:tcPr>
          <w:p w14:paraId="7E801900" w14:textId="77777777" w:rsidR="004268ED" w:rsidRPr="005E7E9F" w:rsidRDefault="004268ED" w:rsidP="00711A5F">
            <w:pPr>
              <w:pStyle w:val="Normal6a"/>
            </w:pPr>
            <w:r w:rsidRPr="005E7E9F">
              <w:t>8.</w:t>
            </w:r>
            <w:r w:rsidRPr="005E7E9F">
              <w:tab/>
              <w:t xml:space="preserve">felhívja a Bizottságot és a tagállamokat, hogy garantálják az újságírók és a médiaszereplők biztonságát és védelmét, </w:t>
            </w:r>
            <w:r w:rsidRPr="005E7E9F">
              <w:rPr>
                <w:b/>
                <w:bCs/>
                <w:i/>
                <w:iCs/>
              </w:rPr>
              <w:t>különösen az oknyomozó újságírókét;</w:t>
            </w:r>
            <w:r w:rsidRPr="005E7E9F">
              <w:rPr>
                <w:b/>
                <w:i/>
              </w:rPr>
              <w:t xml:space="preserve"> </w:t>
            </w:r>
            <w:r w:rsidRPr="005E7E9F">
              <w:rPr>
                <w:b/>
                <w:bCs/>
                <w:i/>
                <w:iCs/>
              </w:rPr>
              <w:t>felszólítja a Bizottságot és a tagállamokat, hogy</w:t>
            </w:r>
            <w:r w:rsidRPr="005E7E9F">
              <w:rPr>
                <w:i/>
                <w:iCs/>
              </w:rPr>
              <w:t xml:space="preserve"> </w:t>
            </w:r>
            <w:r w:rsidRPr="005E7E9F">
              <w:t>mozdítsák elő a tömegtájékoztatás szabadságát, függetlenségét és sokszínűségét</w:t>
            </w:r>
            <w:r w:rsidRPr="005E7E9F">
              <w:rPr>
                <w:b/>
                <w:bCs/>
                <w:i/>
                <w:iCs/>
              </w:rPr>
              <w:t>, azáltal is, hogy szorosan nyomon követik és kikényszerítik</w:t>
            </w:r>
            <w:r w:rsidRPr="005E7E9F">
              <w:t xml:space="preserve"> </w:t>
            </w:r>
            <w:r w:rsidRPr="005E7E9F">
              <w:rPr>
                <w:b/>
                <w:bCs/>
                <w:i/>
                <w:iCs/>
              </w:rPr>
              <w:t>az európai tömegtájékoztatás szabadságáról szóló jogszabály és a digitális szolgáltatásokról szóló jogszabály végrehajtását</w:t>
            </w:r>
            <w:r w:rsidRPr="005E7E9F">
              <w:t xml:space="preserve">; </w:t>
            </w:r>
            <w:r w:rsidRPr="005E7E9F">
              <w:rPr>
                <w:b/>
                <w:i/>
              </w:rPr>
              <w:t xml:space="preserve">hangsúlyozza, hogy szilárd jogi védelmet kell biztosítani a közszolgálati média számára, garantálva szerkesztői függetlenségüket és stabil, politikai befolyástól és beavatkozástól védett finanszírozásukat annak érdekében, hogy hatékonyan és pártatlanul tudják szolgálni a közérdeket; felszólítja a Bizottságot, hogy Unió-szerte szorosan kövesse nyomon ezeket a fejleményeket, és kezelje a jelenlegi kihívásokat; </w:t>
            </w:r>
            <w:r w:rsidRPr="005E7E9F">
              <w:t xml:space="preserve">felhívja </w:t>
            </w:r>
            <w:r w:rsidRPr="005E7E9F">
              <w:rPr>
                <w:b/>
                <w:bCs/>
                <w:i/>
                <w:iCs/>
              </w:rPr>
              <w:t xml:space="preserve">továbbá </w:t>
            </w:r>
            <w:r w:rsidRPr="005E7E9F">
              <w:t>a Bizottságot és a tagállamokat, hogy hajtsák végre a szükséges intézkedéseket annak érdekében, hogy véget vessenek az EU-ban a közéleti részvételt akadályozó stratégiai perekkel kapcsolatos valamennyi ügynek;</w:t>
            </w:r>
          </w:p>
        </w:tc>
      </w:tr>
    </w:tbl>
    <w:p w14:paraId="65C2A112"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6AA2087" w14:textId="77777777" w:rsidR="004268ED" w:rsidRPr="005E7E9F" w:rsidRDefault="004268ED" w:rsidP="004268ED">
      <w:r w:rsidRPr="00D761F0">
        <w:rPr>
          <w:rStyle w:val="HideTWBExt"/>
        </w:rPr>
        <w:t>&lt;/Amend&gt;</w:t>
      </w:r>
    </w:p>
    <w:p w14:paraId="3CA1500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325</w:t>
      </w:r>
      <w:r w:rsidRPr="00D761F0">
        <w:rPr>
          <w:rStyle w:val="HideTWBExt"/>
          <w:b w:val="0"/>
        </w:rPr>
        <w:t>&lt;/NumAm&gt;</w:t>
      </w:r>
    </w:p>
    <w:p w14:paraId="138888CB"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77F4A291" w14:textId="77777777" w:rsidR="004268ED" w:rsidRPr="005E7E9F" w:rsidRDefault="004268ED" w:rsidP="004268ED">
      <w:pPr>
        <w:pStyle w:val="NormalBold"/>
      </w:pPr>
      <w:r w:rsidRPr="00D761F0">
        <w:rPr>
          <w:rStyle w:val="HideTWBExt"/>
          <w:b w:val="0"/>
        </w:rPr>
        <w:t>&lt;/RepeatBlock-By&gt;</w:t>
      </w:r>
    </w:p>
    <w:p w14:paraId="7F0D982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793C7CB" w14:textId="77777777" w:rsidR="004268ED" w:rsidRPr="005E7E9F" w:rsidRDefault="004268ED" w:rsidP="004268ED">
      <w:pPr>
        <w:pStyle w:val="NormalBold"/>
      </w:pPr>
      <w:r w:rsidRPr="00D761F0">
        <w:rPr>
          <w:rStyle w:val="HideTWBExt"/>
          <w:b w:val="0"/>
        </w:rPr>
        <w:t>&lt;Article&gt;</w:t>
      </w:r>
      <w:r w:rsidRPr="005E7E9F">
        <w:t>8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E9AFEAE" w14:textId="77777777" w:rsidTr="00711A5F">
        <w:trPr>
          <w:trHeight w:val="240"/>
          <w:jc w:val="center"/>
        </w:trPr>
        <w:tc>
          <w:tcPr>
            <w:tcW w:w="9752" w:type="dxa"/>
            <w:gridSpan w:val="2"/>
            <w:tcBorders>
              <w:top w:val="nil"/>
              <w:left w:val="nil"/>
              <w:bottom w:val="nil"/>
              <w:right w:val="nil"/>
            </w:tcBorders>
          </w:tcPr>
          <w:p w14:paraId="0B64A1AC" w14:textId="77777777" w:rsidR="004268ED" w:rsidRPr="005E7E9F" w:rsidRDefault="004268ED" w:rsidP="00711A5F"/>
        </w:tc>
      </w:tr>
      <w:tr w:rsidR="00E70254" w:rsidRPr="005E7E9F" w14:paraId="389A834A" w14:textId="77777777" w:rsidTr="00711A5F">
        <w:trPr>
          <w:trHeight w:val="240"/>
          <w:jc w:val="center"/>
        </w:trPr>
        <w:tc>
          <w:tcPr>
            <w:tcW w:w="4876" w:type="dxa"/>
            <w:tcBorders>
              <w:top w:val="nil"/>
              <w:left w:val="nil"/>
              <w:bottom w:val="nil"/>
              <w:right w:val="nil"/>
            </w:tcBorders>
            <w:hideMark/>
          </w:tcPr>
          <w:p w14:paraId="0B291FB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3B2ACC3" w14:textId="77777777" w:rsidR="004268ED" w:rsidRPr="005E7E9F" w:rsidRDefault="004268ED" w:rsidP="00711A5F">
            <w:pPr>
              <w:pStyle w:val="AmColumnHeading"/>
            </w:pPr>
            <w:r w:rsidRPr="005E7E9F">
              <w:t>Módosítás</w:t>
            </w:r>
          </w:p>
        </w:tc>
      </w:tr>
      <w:tr w:rsidR="00E70254" w:rsidRPr="005E7E9F" w14:paraId="7CC4562D" w14:textId="77777777" w:rsidTr="00711A5F">
        <w:trPr>
          <w:jc w:val="center"/>
        </w:trPr>
        <w:tc>
          <w:tcPr>
            <w:tcW w:w="4876" w:type="dxa"/>
            <w:tcBorders>
              <w:top w:val="nil"/>
              <w:left w:val="nil"/>
              <w:bottom w:val="nil"/>
              <w:right w:val="nil"/>
            </w:tcBorders>
            <w:hideMark/>
          </w:tcPr>
          <w:p w14:paraId="1AAB8E8B" w14:textId="77777777" w:rsidR="004268ED" w:rsidRPr="005E7E9F" w:rsidRDefault="004268ED" w:rsidP="00711A5F">
            <w:pPr>
              <w:pStyle w:val="Normal6a"/>
            </w:pPr>
            <w:r w:rsidRPr="005E7E9F">
              <w:t>8.</w:t>
            </w:r>
            <w:r w:rsidRPr="005E7E9F">
              <w:tab/>
              <w:t>felhívja a Bizottságot és a tagállamokat, hogy garantálják az újságírók és a médiaszereplők biztonságát és védelmét, és mozdítsák elő a tömegtájékoztatás szabadságát, függetlenségét és sokszínűségét; felhívja a Bizottságot és a tagállamokat, hogy hajtsák végre a szükséges intézkedéseket annak érdekében, hogy véget vessenek az EU-ban a közéleti részvételt akadályozó stratégiai perekkel kapcsolatos valamennyi ügynek;</w:t>
            </w:r>
          </w:p>
        </w:tc>
        <w:tc>
          <w:tcPr>
            <w:tcW w:w="4876" w:type="dxa"/>
            <w:tcBorders>
              <w:top w:val="nil"/>
              <w:left w:val="nil"/>
              <w:bottom w:val="nil"/>
              <w:right w:val="nil"/>
            </w:tcBorders>
            <w:hideMark/>
          </w:tcPr>
          <w:p w14:paraId="42882A1C" w14:textId="77777777" w:rsidR="004268ED" w:rsidRPr="005E7E9F" w:rsidRDefault="004268ED" w:rsidP="00711A5F">
            <w:pPr>
              <w:pStyle w:val="Normal6a"/>
            </w:pPr>
            <w:r w:rsidRPr="005E7E9F">
              <w:t>8.</w:t>
            </w:r>
            <w:r w:rsidRPr="005E7E9F">
              <w:tab/>
              <w:t xml:space="preserve">felhívja a Bizottságot és a tagállamokat, hogy garantálják az újságírók és a médiaszereplők biztonságát és védelmét, és mozdítsák elő a tömegtájékoztatás szabadságát, függetlenségét és sokszínűségét; felhívja a Bizottságot és a tagállamokat, hogy hajtsák végre a szükséges intézkedéseket annak érdekében, hogy véget vessenek az EU-ban a közéleti részvételt akadályozó stratégiai perekkel kapcsolatos valamennyi ügynek; </w:t>
            </w:r>
            <w:r w:rsidRPr="005E7E9F">
              <w:rPr>
                <w:b/>
                <w:i/>
              </w:rPr>
              <w:t>sürgeti a tagállamokat és a Bizottságot, hogy biztosítsák a közéleti részvételt akadályozó stratégiai perek elleni irányelv gyors átültetését a nemzeti jogba, és 2026 májusától garantálják annak hatékony végrehajtását; sürgeti a Bizottságot, hogy dolgozzon ki javaslatot arra, hogy az irányelv alkalmazását a közéleti részvételt akadályozó stratégiai perek határokon átnyúló esetein túl is kiterjesszék;</w:t>
            </w:r>
          </w:p>
        </w:tc>
      </w:tr>
    </w:tbl>
    <w:p w14:paraId="132AECAB"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0C61A62" w14:textId="77777777" w:rsidR="004268ED" w:rsidRPr="005E7E9F" w:rsidRDefault="004268ED" w:rsidP="004268ED">
      <w:r w:rsidRPr="00D761F0">
        <w:rPr>
          <w:rStyle w:val="HideTWBExt"/>
        </w:rPr>
        <w:t>&lt;/Amend&gt;</w:t>
      </w:r>
    </w:p>
    <w:p w14:paraId="5020956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326</w:t>
      </w:r>
      <w:r w:rsidRPr="00D761F0">
        <w:rPr>
          <w:rStyle w:val="HideTWBExt"/>
          <w:b w:val="0"/>
        </w:rPr>
        <w:t>&lt;/NumAm&gt;</w:t>
      </w:r>
    </w:p>
    <w:p w14:paraId="0D0F5C38"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215189BE" w14:textId="77777777" w:rsidR="004268ED" w:rsidRPr="005E7E9F" w:rsidRDefault="004268ED" w:rsidP="004268ED">
      <w:pPr>
        <w:pStyle w:val="NormalBold"/>
      </w:pPr>
      <w:r w:rsidRPr="00D761F0">
        <w:rPr>
          <w:rStyle w:val="HideTWBExt"/>
          <w:b w:val="0"/>
        </w:rPr>
        <w:t>&lt;/RepeatBlock-By&gt;</w:t>
      </w:r>
    </w:p>
    <w:p w14:paraId="501DF6B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88FC41F" w14:textId="77777777" w:rsidR="004268ED" w:rsidRPr="005E7E9F" w:rsidRDefault="004268ED" w:rsidP="004268ED">
      <w:pPr>
        <w:pStyle w:val="NormalBold"/>
      </w:pPr>
      <w:r w:rsidRPr="00D761F0">
        <w:rPr>
          <w:rStyle w:val="HideTWBExt"/>
          <w:b w:val="0"/>
        </w:rPr>
        <w:t>&lt;Article&gt;</w:t>
      </w:r>
      <w:r w:rsidRPr="005E7E9F">
        <w:t>8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ECCE14B" w14:textId="77777777" w:rsidTr="00711A5F">
        <w:trPr>
          <w:trHeight w:val="240"/>
          <w:jc w:val="center"/>
        </w:trPr>
        <w:tc>
          <w:tcPr>
            <w:tcW w:w="9752" w:type="dxa"/>
            <w:gridSpan w:val="2"/>
            <w:tcBorders>
              <w:top w:val="nil"/>
              <w:left w:val="nil"/>
              <w:bottom w:val="nil"/>
              <w:right w:val="nil"/>
            </w:tcBorders>
          </w:tcPr>
          <w:p w14:paraId="2E639EB9" w14:textId="77777777" w:rsidR="004268ED" w:rsidRPr="005E7E9F" w:rsidRDefault="004268ED" w:rsidP="00711A5F"/>
        </w:tc>
      </w:tr>
      <w:tr w:rsidR="00E70254" w:rsidRPr="005E7E9F" w14:paraId="7224288E" w14:textId="77777777" w:rsidTr="00711A5F">
        <w:trPr>
          <w:trHeight w:val="240"/>
          <w:jc w:val="center"/>
        </w:trPr>
        <w:tc>
          <w:tcPr>
            <w:tcW w:w="4876" w:type="dxa"/>
            <w:tcBorders>
              <w:top w:val="nil"/>
              <w:left w:val="nil"/>
              <w:bottom w:val="nil"/>
              <w:right w:val="nil"/>
            </w:tcBorders>
            <w:hideMark/>
          </w:tcPr>
          <w:p w14:paraId="54EBDC07"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764D3F4" w14:textId="77777777" w:rsidR="004268ED" w:rsidRPr="005E7E9F" w:rsidRDefault="004268ED" w:rsidP="00711A5F">
            <w:pPr>
              <w:pStyle w:val="AmColumnHeading"/>
            </w:pPr>
            <w:r w:rsidRPr="005E7E9F">
              <w:t>Módosítás</w:t>
            </w:r>
          </w:p>
        </w:tc>
      </w:tr>
      <w:tr w:rsidR="00E70254" w:rsidRPr="005E7E9F" w14:paraId="5104734A" w14:textId="77777777" w:rsidTr="00711A5F">
        <w:trPr>
          <w:jc w:val="center"/>
        </w:trPr>
        <w:tc>
          <w:tcPr>
            <w:tcW w:w="4876" w:type="dxa"/>
            <w:tcBorders>
              <w:top w:val="nil"/>
              <w:left w:val="nil"/>
              <w:bottom w:val="nil"/>
              <w:right w:val="nil"/>
            </w:tcBorders>
            <w:hideMark/>
          </w:tcPr>
          <w:p w14:paraId="7034C598" w14:textId="77777777" w:rsidR="004268ED" w:rsidRPr="005E7E9F" w:rsidRDefault="004268ED" w:rsidP="00711A5F">
            <w:pPr>
              <w:pStyle w:val="Normal6a"/>
            </w:pPr>
            <w:r w:rsidRPr="005E7E9F">
              <w:lastRenderedPageBreak/>
              <w:t>8.</w:t>
            </w:r>
            <w:r w:rsidRPr="005E7E9F">
              <w:tab/>
              <w:t>felhívja a Bizottságot és a tagállamokat, hogy garantálják az újságírók és a médiaszereplők biztonságát és védelmét, és mozdítsák elő a tömegtájékoztatás szabadságát, függetlenségét és sokszínűségét; felhívja a Bizottságot és a tagállamokat, hogy hajtsák végre a szükséges intézkedéseket annak érdekében, hogy véget vessenek az EU-ban a közéleti részvételt akadályozó stratégiai perekkel kapcsolatos valamennyi ügynek;</w:t>
            </w:r>
          </w:p>
        </w:tc>
        <w:tc>
          <w:tcPr>
            <w:tcW w:w="4876" w:type="dxa"/>
            <w:tcBorders>
              <w:top w:val="nil"/>
              <w:left w:val="nil"/>
              <w:bottom w:val="nil"/>
              <w:right w:val="nil"/>
            </w:tcBorders>
            <w:hideMark/>
          </w:tcPr>
          <w:p w14:paraId="338D5BB8" w14:textId="77777777" w:rsidR="004268ED" w:rsidRPr="005E7E9F" w:rsidRDefault="004268ED" w:rsidP="00711A5F">
            <w:pPr>
              <w:pStyle w:val="Normal6a"/>
            </w:pPr>
            <w:r w:rsidRPr="005E7E9F">
              <w:t>8.</w:t>
            </w:r>
            <w:r w:rsidRPr="005E7E9F">
              <w:tab/>
              <w:t xml:space="preserve">felhívja a Bizottságot és a tagállamokat, hogy garantálják az újságírók és a médiaszereplők biztonságát és védelmét, és mozdítsák elő a tömegtájékoztatás szabadságát, függetlenségét és sokszínűségét; </w:t>
            </w:r>
            <w:r w:rsidRPr="005E7E9F">
              <w:rPr>
                <w:b/>
                <w:i/>
              </w:rPr>
              <w:t>sajnálatát fejezi ki amiatt, hogy a Bizottság eddigi fellépései elfogultak voltak, és felszólítja a Bizottságot, hogy biztosítsa az ilyen támogatás átláthatóságát, az uniós politikákat bíráló hiteles véleménynyilvánítás esetében is;</w:t>
            </w:r>
            <w:r w:rsidRPr="005E7E9F">
              <w:t xml:space="preserve"> felhívja a Bizottságot és a tagállamokat, hogy hajtsák végre a szükséges intézkedéseket annak érdekében, hogy véget vessenek az EU-ban a közéleti részvételt akadályozó stratégiai perekkel kapcsolatos valamennyi ügynek;</w:t>
            </w:r>
          </w:p>
        </w:tc>
      </w:tr>
    </w:tbl>
    <w:p w14:paraId="32C7C8BB"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356C8886" w14:textId="77777777" w:rsidR="004268ED" w:rsidRPr="005E7E9F" w:rsidRDefault="004268ED" w:rsidP="004268ED">
      <w:r w:rsidRPr="00D761F0">
        <w:rPr>
          <w:rStyle w:val="HideTWBExt"/>
        </w:rPr>
        <w:t>&lt;/Amend&gt;</w:t>
      </w:r>
    </w:p>
    <w:p w14:paraId="45ED4D6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327</w:t>
      </w:r>
      <w:r w:rsidRPr="00D761F0">
        <w:rPr>
          <w:rStyle w:val="HideTWBExt"/>
          <w:b w:val="0"/>
        </w:rPr>
        <w:t>&lt;/NumAm&gt;</w:t>
      </w:r>
    </w:p>
    <w:p w14:paraId="3BBF1E24"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2DF42DFC" w14:textId="77777777" w:rsidR="004268ED" w:rsidRPr="005E7E9F" w:rsidRDefault="004268ED" w:rsidP="004268ED">
      <w:pPr>
        <w:pStyle w:val="NormalBold"/>
      </w:pPr>
      <w:r w:rsidRPr="00D761F0">
        <w:rPr>
          <w:rStyle w:val="HideTWBExt"/>
          <w:b w:val="0"/>
        </w:rPr>
        <w:t>&lt;/RepeatBlock-By&gt;</w:t>
      </w:r>
    </w:p>
    <w:p w14:paraId="0B94ED6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B641527" w14:textId="77777777" w:rsidR="004268ED" w:rsidRPr="005E7E9F" w:rsidRDefault="004268ED" w:rsidP="004268ED">
      <w:pPr>
        <w:pStyle w:val="NormalBold"/>
      </w:pPr>
      <w:r w:rsidRPr="00D761F0">
        <w:rPr>
          <w:rStyle w:val="HideTWBExt"/>
          <w:b w:val="0"/>
        </w:rPr>
        <w:t>&lt;Article&gt;</w:t>
      </w:r>
      <w:r w:rsidRPr="005E7E9F">
        <w:t>8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C66CB47" w14:textId="77777777" w:rsidTr="00711A5F">
        <w:trPr>
          <w:trHeight w:val="240"/>
          <w:jc w:val="center"/>
        </w:trPr>
        <w:tc>
          <w:tcPr>
            <w:tcW w:w="9752" w:type="dxa"/>
            <w:gridSpan w:val="2"/>
            <w:tcBorders>
              <w:top w:val="nil"/>
              <w:left w:val="nil"/>
              <w:bottom w:val="nil"/>
              <w:right w:val="nil"/>
            </w:tcBorders>
          </w:tcPr>
          <w:p w14:paraId="798C74B9" w14:textId="77777777" w:rsidR="004268ED" w:rsidRPr="005E7E9F" w:rsidRDefault="004268ED" w:rsidP="00711A5F"/>
        </w:tc>
      </w:tr>
      <w:tr w:rsidR="00E70254" w:rsidRPr="005E7E9F" w14:paraId="7AD72F78" w14:textId="77777777" w:rsidTr="00711A5F">
        <w:trPr>
          <w:trHeight w:val="240"/>
          <w:jc w:val="center"/>
        </w:trPr>
        <w:tc>
          <w:tcPr>
            <w:tcW w:w="4876" w:type="dxa"/>
            <w:tcBorders>
              <w:top w:val="nil"/>
              <w:left w:val="nil"/>
              <w:bottom w:val="nil"/>
              <w:right w:val="nil"/>
            </w:tcBorders>
            <w:hideMark/>
          </w:tcPr>
          <w:p w14:paraId="2E91363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3D8AFA6" w14:textId="77777777" w:rsidR="004268ED" w:rsidRPr="005E7E9F" w:rsidRDefault="004268ED" w:rsidP="00711A5F">
            <w:pPr>
              <w:pStyle w:val="AmColumnHeading"/>
            </w:pPr>
            <w:r w:rsidRPr="005E7E9F">
              <w:t>Módosítás</w:t>
            </w:r>
          </w:p>
        </w:tc>
      </w:tr>
      <w:tr w:rsidR="00E70254" w:rsidRPr="005E7E9F" w14:paraId="281F54C5" w14:textId="77777777" w:rsidTr="00711A5F">
        <w:trPr>
          <w:jc w:val="center"/>
        </w:trPr>
        <w:tc>
          <w:tcPr>
            <w:tcW w:w="4876" w:type="dxa"/>
            <w:tcBorders>
              <w:top w:val="nil"/>
              <w:left w:val="nil"/>
              <w:bottom w:val="nil"/>
              <w:right w:val="nil"/>
            </w:tcBorders>
            <w:hideMark/>
          </w:tcPr>
          <w:p w14:paraId="2C450954" w14:textId="77777777" w:rsidR="004268ED" w:rsidRPr="005E7E9F" w:rsidRDefault="004268ED" w:rsidP="00711A5F">
            <w:pPr>
              <w:pStyle w:val="Normal6a"/>
            </w:pPr>
            <w:r w:rsidRPr="005E7E9F">
              <w:t>8.</w:t>
            </w:r>
            <w:r w:rsidRPr="005E7E9F">
              <w:tab/>
              <w:t xml:space="preserve">felhívja a Bizottságot és a tagállamokat, hogy garantálják az újságírók és a médiaszereplők biztonságát és védelmét, és mozdítsák elő a tömegtájékoztatás szabadságát, függetlenségét és sokszínűségét; felhívja a Bizottságot és a tagállamokat, hogy </w:t>
            </w:r>
            <w:r w:rsidRPr="005E7E9F">
              <w:rPr>
                <w:b/>
                <w:bCs/>
                <w:i/>
                <w:iCs/>
              </w:rPr>
              <w:t>hajtsák végre a szükséges</w:t>
            </w:r>
            <w:r w:rsidRPr="005E7E9F">
              <w:t xml:space="preserve"> intézkedéseket </w:t>
            </w:r>
            <w:r w:rsidRPr="005E7E9F">
              <w:rPr>
                <w:b/>
                <w:bCs/>
                <w:i/>
                <w:iCs/>
              </w:rPr>
              <w:t>annak érdekében</w:t>
            </w:r>
            <w:r w:rsidRPr="005E7E9F">
              <w:t xml:space="preserve">, hogy </w:t>
            </w:r>
            <w:r w:rsidRPr="005E7E9F">
              <w:rPr>
                <w:b/>
                <w:bCs/>
                <w:i/>
                <w:iCs/>
              </w:rPr>
              <w:t>véget vessenek az EU-ban</w:t>
            </w:r>
            <w:r w:rsidRPr="005E7E9F">
              <w:t xml:space="preserve"> a közéleti részvételt akadályozó stratégiai perekkel kapcsolatos valamennyi </w:t>
            </w:r>
            <w:r w:rsidRPr="005E7E9F">
              <w:rPr>
                <w:b/>
                <w:bCs/>
                <w:i/>
                <w:iCs/>
              </w:rPr>
              <w:t>ügynek</w:t>
            </w:r>
            <w:r w:rsidRPr="005E7E9F">
              <w:t>;</w:t>
            </w:r>
          </w:p>
        </w:tc>
        <w:tc>
          <w:tcPr>
            <w:tcW w:w="4876" w:type="dxa"/>
            <w:tcBorders>
              <w:top w:val="nil"/>
              <w:left w:val="nil"/>
              <w:bottom w:val="nil"/>
              <w:right w:val="nil"/>
            </w:tcBorders>
            <w:hideMark/>
          </w:tcPr>
          <w:p w14:paraId="6F83A35F" w14:textId="77777777" w:rsidR="004268ED" w:rsidRPr="005E7E9F" w:rsidRDefault="004268ED" w:rsidP="00711A5F">
            <w:pPr>
              <w:pStyle w:val="Normal6a"/>
            </w:pPr>
            <w:r w:rsidRPr="005E7E9F">
              <w:t>8.</w:t>
            </w:r>
            <w:r w:rsidRPr="005E7E9F">
              <w:tab/>
              <w:t xml:space="preserve">felhívja a Bizottságot és a tagállamokat, hogy garantálják az újságírók és a médiaszereplők biztonságát és védelmét, és mozdítsák elő a tömegtájékoztatás szabadságát, függetlenségét és sokszínűségét; felhívja a Bizottságot és a tagállamokat, hogy </w:t>
            </w:r>
            <w:r w:rsidRPr="005E7E9F">
              <w:rPr>
                <w:b/>
                <w:bCs/>
                <w:i/>
                <w:iCs/>
              </w:rPr>
              <w:t>a közéleti részvételt akadályozó stratégiai perek elleni irányelvvel összhangban hozzanak hatékony</w:t>
            </w:r>
            <w:r w:rsidRPr="005E7E9F">
              <w:rPr>
                <w:i/>
                <w:iCs/>
              </w:rPr>
              <w:t xml:space="preserve"> </w:t>
            </w:r>
            <w:r w:rsidRPr="005E7E9F">
              <w:t xml:space="preserve">intézkedéseket, hogy </w:t>
            </w:r>
            <w:r w:rsidRPr="005E7E9F">
              <w:rPr>
                <w:b/>
                <w:bCs/>
                <w:i/>
                <w:iCs/>
              </w:rPr>
              <w:t>Unió-szerte megakadályozzák és kezeljék</w:t>
            </w:r>
            <w:r w:rsidRPr="005E7E9F">
              <w:t xml:space="preserve"> a közéleti részvételt akadályozó stratégiai perekkel kapcsolatos valamennyi </w:t>
            </w:r>
            <w:r w:rsidRPr="005E7E9F">
              <w:rPr>
                <w:b/>
                <w:bCs/>
                <w:i/>
                <w:iCs/>
              </w:rPr>
              <w:t>ügyeket</w:t>
            </w:r>
            <w:r w:rsidRPr="005E7E9F">
              <w:t>;</w:t>
            </w:r>
          </w:p>
        </w:tc>
      </w:tr>
    </w:tbl>
    <w:p w14:paraId="5503DAB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FEA6D75" w14:textId="77777777" w:rsidR="004268ED" w:rsidRPr="005E7E9F" w:rsidRDefault="004268ED" w:rsidP="004268ED">
      <w:r w:rsidRPr="00D761F0">
        <w:rPr>
          <w:rStyle w:val="HideTWBExt"/>
        </w:rPr>
        <w:t>&lt;/Amend&gt;</w:t>
      </w:r>
    </w:p>
    <w:p w14:paraId="473322D9" w14:textId="77777777" w:rsidR="004268ED" w:rsidRPr="005E7E9F" w:rsidRDefault="004268ED" w:rsidP="004268ED">
      <w:pPr>
        <w:pStyle w:val="AmNumberTabs"/>
      </w:pPr>
      <w:r w:rsidRPr="00D761F0">
        <w:rPr>
          <w:rStyle w:val="HideTWBExt"/>
          <w:b w:val="0"/>
        </w:rPr>
        <w:lastRenderedPageBreak/>
        <w:t>&lt;Amend&gt;</w:t>
      </w:r>
      <w:r w:rsidRPr="005E7E9F">
        <w:t>Módosítás</w:t>
      </w:r>
      <w:r w:rsidRPr="005E7E9F">
        <w:tab/>
      </w:r>
      <w:r w:rsidRPr="005E7E9F">
        <w:tab/>
      </w:r>
      <w:r w:rsidRPr="00D761F0">
        <w:rPr>
          <w:rStyle w:val="HideTWBExt"/>
          <w:b w:val="0"/>
        </w:rPr>
        <w:t>&lt;NumAm&gt;</w:t>
      </w:r>
      <w:r w:rsidRPr="005E7E9F">
        <w:t>328</w:t>
      </w:r>
      <w:r w:rsidRPr="00D761F0">
        <w:rPr>
          <w:rStyle w:val="HideTWBExt"/>
          <w:b w:val="0"/>
        </w:rPr>
        <w:t>&lt;/NumAm&gt;</w:t>
      </w:r>
    </w:p>
    <w:p w14:paraId="0FCCC3B0" w14:textId="77777777" w:rsidR="004268ED" w:rsidRPr="005E7E9F" w:rsidRDefault="004268ED" w:rsidP="004268ED">
      <w:pPr>
        <w:pStyle w:val="NormalBold"/>
      </w:pPr>
      <w:r w:rsidRPr="00D761F0">
        <w:rPr>
          <w:rStyle w:val="HideTWBExt"/>
          <w:b w:val="0"/>
        </w:rPr>
        <w:t>&lt;RepeatBlock-By&gt;&lt;Members&gt;</w:t>
      </w:r>
      <w:r w:rsidRPr="005E7E9F">
        <w:t>Marieke Ehlers, Nikola Bartůšek</w:t>
      </w:r>
      <w:r w:rsidRPr="00D761F0">
        <w:rPr>
          <w:rStyle w:val="HideTWBExt"/>
          <w:b w:val="0"/>
        </w:rPr>
        <w:t>&lt;/Members&gt;</w:t>
      </w:r>
    </w:p>
    <w:p w14:paraId="3D7BFD25" w14:textId="77777777" w:rsidR="004268ED" w:rsidRPr="005E7E9F" w:rsidRDefault="004268ED" w:rsidP="004268ED">
      <w:pPr>
        <w:pStyle w:val="NormalBold"/>
      </w:pPr>
      <w:r w:rsidRPr="00D761F0">
        <w:rPr>
          <w:rStyle w:val="HideTWBExt"/>
          <w:b w:val="0"/>
        </w:rPr>
        <w:t>&lt;/RepeatBlock-By&gt;</w:t>
      </w:r>
    </w:p>
    <w:p w14:paraId="58AB55D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00944C4" w14:textId="77777777" w:rsidR="004268ED" w:rsidRPr="005E7E9F" w:rsidRDefault="004268ED" w:rsidP="004268ED">
      <w:pPr>
        <w:pStyle w:val="NormalBold"/>
      </w:pPr>
      <w:r w:rsidRPr="00D761F0">
        <w:rPr>
          <w:rStyle w:val="HideTWBExt"/>
          <w:b w:val="0"/>
        </w:rPr>
        <w:t>&lt;Article&gt;</w:t>
      </w:r>
      <w:r w:rsidRPr="005E7E9F">
        <w:t>8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921A77D" w14:textId="77777777" w:rsidTr="00711A5F">
        <w:trPr>
          <w:trHeight w:val="240"/>
          <w:jc w:val="center"/>
        </w:trPr>
        <w:tc>
          <w:tcPr>
            <w:tcW w:w="9752" w:type="dxa"/>
            <w:gridSpan w:val="2"/>
            <w:tcBorders>
              <w:top w:val="nil"/>
              <w:left w:val="nil"/>
              <w:bottom w:val="nil"/>
              <w:right w:val="nil"/>
            </w:tcBorders>
          </w:tcPr>
          <w:p w14:paraId="3E9FF25D" w14:textId="77777777" w:rsidR="004268ED" w:rsidRPr="005E7E9F" w:rsidRDefault="004268ED" w:rsidP="00711A5F"/>
        </w:tc>
      </w:tr>
      <w:tr w:rsidR="00E70254" w:rsidRPr="005E7E9F" w14:paraId="1EBFFCE1" w14:textId="77777777" w:rsidTr="00711A5F">
        <w:trPr>
          <w:trHeight w:val="240"/>
          <w:jc w:val="center"/>
        </w:trPr>
        <w:tc>
          <w:tcPr>
            <w:tcW w:w="4876" w:type="dxa"/>
            <w:tcBorders>
              <w:top w:val="nil"/>
              <w:left w:val="nil"/>
              <w:bottom w:val="nil"/>
              <w:right w:val="nil"/>
            </w:tcBorders>
            <w:hideMark/>
          </w:tcPr>
          <w:p w14:paraId="3B2327C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EB8B336" w14:textId="77777777" w:rsidR="004268ED" w:rsidRPr="005E7E9F" w:rsidRDefault="004268ED" w:rsidP="00711A5F">
            <w:pPr>
              <w:pStyle w:val="AmColumnHeading"/>
            </w:pPr>
            <w:r w:rsidRPr="005E7E9F">
              <w:t>Módosítás</w:t>
            </w:r>
          </w:p>
        </w:tc>
      </w:tr>
      <w:tr w:rsidR="00E70254" w:rsidRPr="005E7E9F" w14:paraId="710DF9D9" w14:textId="77777777" w:rsidTr="00711A5F">
        <w:trPr>
          <w:jc w:val="center"/>
        </w:trPr>
        <w:tc>
          <w:tcPr>
            <w:tcW w:w="4876" w:type="dxa"/>
            <w:tcBorders>
              <w:top w:val="nil"/>
              <w:left w:val="nil"/>
              <w:bottom w:val="nil"/>
              <w:right w:val="nil"/>
            </w:tcBorders>
          </w:tcPr>
          <w:p w14:paraId="46550A8C" w14:textId="77777777" w:rsidR="004268ED" w:rsidRPr="005E7E9F" w:rsidRDefault="004268ED" w:rsidP="00711A5F">
            <w:pPr>
              <w:pStyle w:val="Normal6a"/>
            </w:pPr>
          </w:p>
        </w:tc>
        <w:tc>
          <w:tcPr>
            <w:tcW w:w="4876" w:type="dxa"/>
            <w:tcBorders>
              <w:top w:val="nil"/>
              <w:left w:val="nil"/>
              <w:bottom w:val="nil"/>
              <w:right w:val="nil"/>
            </w:tcBorders>
            <w:hideMark/>
          </w:tcPr>
          <w:p w14:paraId="47826949" w14:textId="77777777" w:rsidR="004268ED" w:rsidRPr="005E7E9F" w:rsidRDefault="004268ED" w:rsidP="00711A5F">
            <w:pPr>
              <w:pStyle w:val="Normal6a"/>
            </w:pPr>
            <w:r w:rsidRPr="005E7E9F">
              <w:rPr>
                <w:b/>
                <w:i/>
              </w:rPr>
              <w:t>8a.</w:t>
            </w:r>
            <w:r w:rsidRPr="005E7E9F">
              <w:tab/>
            </w:r>
            <w:r w:rsidRPr="005E7E9F">
              <w:rPr>
                <w:b/>
                <w:i/>
              </w:rPr>
              <w:t>ragaszkodik ahhoz, hogy a tagállamoknak feltétel nélkül tiszteletben kell tartaniuk minden polgárnak a Charta 11. cikkében rögzített alapvető jogát, azaz „az információk és eszmék megismerésének és közlésének szabadságát anélkül, hogy ebbe hatósági szerv beavatkozhatna, továbbá országhatárokra való tekintet nélkül”; hangsúlyozza ezért, hogy amennyiben bármilyen korlátozást vezetnek be e jogra vonatkozóan, beleértve a dezinformáció és a gyűlöletbeszéd elleni küzdelemre irányuló jogszabályokat is, azoknak kivételes, végső eszköznek kell lenniük, azokat törvénynek kell előírnia, szigorúan szükségesnek és arányosnak kell lenniük, és egyértelmű, félreérthetetlen és jogilag biztos fogalommeghatározásokat kell tartalmazniuk annak megakadályozása érdekében, hogy azokkal a kritikus vagy eltérő vélemények elnyomása céljából visszaéljenek;</w:t>
            </w:r>
          </w:p>
        </w:tc>
      </w:tr>
    </w:tbl>
    <w:p w14:paraId="4036DBFD"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3A250F4" w14:textId="77777777" w:rsidR="004268ED" w:rsidRPr="005E7E9F" w:rsidRDefault="004268ED" w:rsidP="004268ED">
      <w:r w:rsidRPr="00D761F0">
        <w:rPr>
          <w:rStyle w:val="HideTWBExt"/>
        </w:rPr>
        <w:t>&lt;/Amend&gt;</w:t>
      </w:r>
    </w:p>
    <w:p w14:paraId="5963A935"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329</w:t>
      </w:r>
      <w:r w:rsidRPr="00D761F0">
        <w:rPr>
          <w:rStyle w:val="HideTWBExt"/>
          <w:b w:val="0"/>
        </w:rPr>
        <w:t>&lt;/NumAm&gt;</w:t>
      </w:r>
    </w:p>
    <w:p w14:paraId="5F5F3B68"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6376E6DC" w14:textId="77777777" w:rsidR="004268ED" w:rsidRPr="005E7E9F" w:rsidRDefault="004268ED" w:rsidP="004268ED">
      <w:pPr>
        <w:pStyle w:val="NormalBold"/>
      </w:pPr>
      <w:r w:rsidRPr="00D761F0">
        <w:rPr>
          <w:rStyle w:val="HideTWBExt"/>
          <w:b w:val="0"/>
        </w:rPr>
        <w:t>&lt;/RepeatBlock-By&gt;</w:t>
      </w:r>
    </w:p>
    <w:p w14:paraId="63837D3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6673AB0" w14:textId="77777777" w:rsidR="004268ED" w:rsidRPr="005E7E9F" w:rsidRDefault="004268ED" w:rsidP="004268ED">
      <w:pPr>
        <w:pStyle w:val="NormalBold"/>
      </w:pPr>
      <w:r w:rsidRPr="00D761F0">
        <w:rPr>
          <w:rStyle w:val="HideTWBExt"/>
          <w:b w:val="0"/>
        </w:rPr>
        <w:t>&lt;Article&gt;</w:t>
      </w:r>
      <w:r w:rsidRPr="005E7E9F">
        <w:t>8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C6E9219" w14:textId="77777777" w:rsidTr="00711A5F">
        <w:trPr>
          <w:trHeight w:val="240"/>
          <w:jc w:val="center"/>
        </w:trPr>
        <w:tc>
          <w:tcPr>
            <w:tcW w:w="9752" w:type="dxa"/>
            <w:gridSpan w:val="2"/>
            <w:tcBorders>
              <w:top w:val="nil"/>
              <w:left w:val="nil"/>
              <w:bottom w:val="nil"/>
              <w:right w:val="nil"/>
            </w:tcBorders>
          </w:tcPr>
          <w:p w14:paraId="01434304" w14:textId="77777777" w:rsidR="004268ED" w:rsidRPr="005E7E9F" w:rsidRDefault="004268ED" w:rsidP="00711A5F"/>
        </w:tc>
      </w:tr>
      <w:tr w:rsidR="00E70254" w:rsidRPr="005E7E9F" w14:paraId="3A590B24" w14:textId="77777777" w:rsidTr="00711A5F">
        <w:trPr>
          <w:trHeight w:val="240"/>
          <w:jc w:val="center"/>
        </w:trPr>
        <w:tc>
          <w:tcPr>
            <w:tcW w:w="4876" w:type="dxa"/>
            <w:tcBorders>
              <w:top w:val="nil"/>
              <w:left w:val="nil"/>
              <w:bottom w:val="nil"/>
              <w:right w:val="nil"/>
            </w:tcBorders>
            <w:hideMark/>
          </w:tcPr>
          <w:p w14:paraId="08E791EB"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6D59244" w14:textId="77777777" w:rsidR="004268ED" w:rsidRPr="005E7E9F" w:rsidRDefault="004268ED" w:rsidP="00711A5F">
            <w:pPr>
              <w:pStyle w:val="AmColumnHeading"/>
            </w:pPr>
            <w:r w:rsidRPr="005E7E9F">
              <w:t>Módosítás</w:t>
            </w:r>
          </w:p>
        </w:tc>
      </w:tr>
      <w:tr w:rsidR="00E70254" w:rsidRPr="005E7E9F" w14:paraId="6F7BB3EB" w14:textId="77777777" w:rsidTr="00711A5F">
        <w:trPr>
          <w:jc w:val="center"/>
        </w:trPr>
        <w:tc>
          <w:tcPr>
            <w:tcW w:w="4876" w:type="dxa"/>
            <w:tcBorders>
              <w:top w:val="nil"/>
              <w:left w:val="nil"/>
              <w:bottom w:val="nil"/>
              <w:right w:val="nil"/>
            </w:tcBorders>
          </w:tcPr>
          <w:p w14:paraId="050D2A5D" w14:textId="77777777" w:rsidR="004268ED" w:rsidRPr="005E7E9F" w:rsidRDefault="004268ED" w:rsidP="00711A5F">
            <w:pPr>
              <w:pStyle w:val="Normal6a"/>
            </w:pPr>
          </w:p>
        </w:tc>
        <w:tc>
          <w:tcPr>
            <w:tcW w:w="4876" w:type="dxa"/>
            <w:tcBorders>
              <w:top w:val="nil"/>
              <w:left w:val="nil"/>
              <w:bottom w:val="nil"/>
              <w:right w:val="nil"/>
            </w:tcBorders>
            <w:hideMark/>
          </w:tcPr>
          <w:p w14:paraId="651EF3CC" w14:textId="77777777" w:rsidR="004268ED" w:rsidRPr="005E7E9F" w:rsidRDefault="004268ED" w:rsidP="00711A5F">
            <w:pPr>
              <w:pStyle w:val="Normal6a"/>
            </w:pPr>
            <w:r w:rsidRPr="005E7E9F">
              <w:rPr>
                <w:b/>
                <w:i/>
              </w:rPr>
              <w:t>8a.</w:t>
            </w:r>
            <w:r w:rsidRPr="005E7E9F">
              <w:tab/>
            </w:r>
            <w:r w:rsidRPr="005E7E9F">
              <w:rPr>
                <w:b/>
                <w:i/>
              </w:rPr>
              <w:t xml:space="preserve">sajnálatát fejezi ki amiatt, hogy a Bizottság előnyben részesíti az olyan szervezetekkel folytatott párbeszédet, </w:t>
            </w:r>
            <w:r w:rsidRPr="005E7E9F">
              <w:rPr>
                <w:b/>
                <w:i/>
              </w:rPr>
              <w:lastRenderedPageBreak/>
              <w:t>amelyek kritikátlanul támogatják a brüsszeli politikákat, és gyakran liberális és baloldali irányultságúak, amelyeket maga is finanszíroz, és amelyek nyílt konfliktusban állnak a konzervatív kormányokkal, és ezáltal egy ugyanazt a narratívát népszerűsítő visszhangkamrát hoz létre, ami ellentétes a demokrácia elveivel; felszólítja a Bizottságot, hogy végezze el azon közelmúltbeli állítások független ellenőrzését, amelyek szerint a Bizottság olyan szervezeteket finanszírozott, amelyek feladata lobbitevékenységet folytatni az Európai Parlamentnél és más intézményeknél a Bizottság által szorgalmazott bizonyos ideológiai projektek – többek között a zöld megállapodás és a migráció – támogatása érdekében, és teljeskörűen tegye közzé ezen ellenőrzés eredményeit;</w:t>
            </w:r>
          </w:p>
        </w:tc>
      </w:tr>
    </w:tbl>
    <w:p w14:paraId="77B24444"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0CF1D553" w14:textId="77777777" w:rsidR="004268ED" w:rsidRPr="005E7E9F" w:rsidRDefault="004268ED" w:rsidP="004268ED">
      <w:r w:rsidRPr="00D761F0">
        <w:rPr>
          <w:rStyle w:val="HideTWBExt"/>
        </w:rPr>
        <w:t>&lt;/Amend&gt;</w:t>
      </w:r>
    </w:p>
    <w:p w14:paraId="06D9702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330</w:t>
      </w:r>
      <w:r w:rsidRPr="00D761F0">
        <w:rPr>
          <w:rStyle w:val="HideTWBExt"/>
          <w:b w:val="0"/>
        </w:rPr>
        <w:t>&lt;/NumAm&gt;</w:t>
      </w:r>
    </w:p>
    <w:p w14:paraId="5EB11C80"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4B9F5682" w14:textId="77777777" w:rsidR="004268ED" w:rsidRPr="005E7E9F" w:rsidRDefault="004268ED" w:rsidP="004268ED">
      <w:pPr>
        <w:pStyle w:val="NormalBold"/>
      </w:pPr>
      <w:r w:rsidRPr="00D761F0">
        <w:rPr>
          <w:rStyle w:val="HideTWBExt"/>
          <w:b w:val="0"/>
        </w:rPr>
        <w:t>&lt;/RepeatBlock-By&gt;</w:t>
      </w:r>
    </w:p>
    <w:p w14:paraId="3AC6844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CCE7E53" w14:textId="77777777" w:rsidR="004268ED" w:rsidRPr="005E7E9F" w:rsidRDefault="004268ED" w:rsidP="004268ED">
      <w:pPr>
        <w:pStyle w:val="NormalBold"/>
      </w:pPr>
      <w:r w:rsidRPr="00D761F0">
        <w:rPr>
          <w:rStyle w:val="HideTWBExt"/>
          <w:b w:val="0"/>
        </w:rPr>
        <w:t>&lt;Article&gt;</w:t>
      </w:r>
      <w:r w:rsidRPr="005E7E9F">
        <w:t>8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83CAAFD" w14:textId="77777777" w:rsidTr="00711A5F">
        <w:trPr>
          <w:trHeight w:val="240"/>
          <w:jc w:val="center"/>
        </w:trPr>
        <w:tc>
          <w:tcPr>
            <w:tcW w:w="9752" w:type="dxa"/>
            <w:gridSpan w:val="2"/>
            <w:tcBorders>
              <w:top w:val="nil"/>
              <w:left w:val="nil"/>
              <w:bottom w:val="nil"/>
              <w:right w:val="nil"/>
            </w:tcBorders>
          </w:tcPr>
          <w:p w14:paraId="48D115C3" w14:textId="77777777" w:rsidR="004268ED" w:rsidRPr="005E7E9F" w:rsidRDefault="004268ED" w:rsidP="00711A5F"/>
        </w:tc>
      </w:tr>
      <w:tr w:rsidR="00E70254" w:rsidRPr="005E7E9F" w14:paraId="7D925679" w14:textId="77777777" w:rsidTr="00711A5F">
        <w:trPr>
          <w:trHeight w:val="240"/>
          <w:jc w:val="center"/>
        </w:trPr>
        <w:tc>
          <w:tcPr>
            <w:tcW w:w="4876" w:type="dxa"/>
            <w:tcBorders>
              <w:top w:val="nil"/>
              <w:left w:val="nil"/>
              <w:bottom w:val="nil"/>
              <w:right w:val="nil"/>
            </w:tcBorders>
            <w:hideMark/>
          </w:tcPr>
          <w:p w14:paraId="6A787AE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B0F1B2D" w14:textId="77777777" w:rsidR="004268ED" w:rsidRPr="005E7E9F" w:rsidRDefault="004268ED" w:rsidP="00711A5F">
            <w:pPr>
              <w:pStyle w:val="AmColumnHeading"/>
            </w:pPr>
            <w:r w:rsidRPr="005E7E9F">
              <w:t>Módosítás</w:t>
            </w:r>
          </w:p>
        </w:tc>
      </w:tr>
      <w:tr w:rsidR="00E70254" w:rsidRPr="005E7E9F" w14:paraId="17BFC245" w14:textId="77777777" w:rsidTr="00711A5F">
        <w:trPr>
          <w:jc w:val="center"/>
        </w:trPr>
        <w:tc>
          <w:tcPr>
            <w:tcW w:w="4876" w:type="dxa"/>
            <w:tcBorders>
              <w:top w:val="nil"/>
              <w:left w:val="nil"/>
              <w:bottom w:val="nil"/>
              <w:right w:val="nil"/>
            </w:tcBorders>
          </w:tcPr>
          <w:p w14:paraId="720C6AF2" w14:textId="77777777" w:rsidR="004268ED" w:rsidRPr="005E7E9F" w:rsidRDefault="004268ED" w:rsidP="00711A5F">
            <w:pPr>
              <w:pStyle w:val="Normal6a"/>
            </w:pPr>
          </w:p>
        </w:tc>
        <w:tc>
          <w:tcPr>
            <w:tcW w:w="4876" w:type="dxa"/>
            <w:tcBorders>
              <w:top w:val="nil"/>
              <w:left w:val="nil"/>
              <w:bottom w:val="nil"/>
              <w:right w:val="nil"/>
            </w:tcBorders>
            <w:hideMark/>
          </w:tcPr>
          <w:p w14:paraId="616FC404" w14:textId="77777777" w:rsidR="004268ED" w:rsidRPr="005E7E9F" w:rsidRDefault="004268ED" w:rsidP="00711A5F">
            <w:pPr>
              <w:pStyle w:val="Normal6a"/>
            </w:pPr>
            <w:r w:rsidRPr="005E7E9F">
              <w:rPr>
                <w:b/>
                <w:i/>
              </w:rPr>
              <w:t>8a.</w:t>
            </w:r>
            <w:r w:rsidRPr="005E7E9F">
              <w:tab/>
            </w:r>
            <w:r w:rsidRPr="005E7E9F">
              <w:rPr>
                <w:b/>
                <w:i/>
              </w:rPr>
              <w:t>sajnálatát fejezi ki amiatt, hogy egyes tagállamokban a magas rangú tisztviselők egyre gyakrabban megszakítják a kommunikációt a legfontosabb médiaorgánumokkal, mivel ez jelentősen akadályozza a nyilvánosság azon jogát, hogy releváns kormányzati információkhoz jusson; hangsúlyozza, hogy ezek az intézkedések korlátozzák a tömegtájékoztatás szabadságát és átláthatóságát, és hozzájárulnak a manipulatív dezinformáció nyilvános térben való terjedéséhez;</w:t>
            </w:r>
          </w:p>
        </w:tc>
      </w:tr>
    </w:tbl>
    <w:p w14:paraId="328C8B5D"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4CB2E66" w14:textId="77777777" w:rsidR="004268ED" w:rsidRPr="005E7E9F" w:rsidRDefault="004268ED" w:rsidP="004268ED">
      <w:r w:rsidRPr="00D761F0">
        <w:rPr>
          <w:rStyle w:val="HideTWBExt"/>
        </w:rPr>
        <w:t>&lt;/Amend&gt;</w:t>
      </w:r>
    </w:p>
    <w:p w14:paraId="66711F1A"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331</w:t>
      </w:r>
      <w:r w:rsidRPr="00D761F0">
        <w:rPr>
          <w:rStyle w:val="HideTWBExt"/>
          <w:b w:val="0"/>
        </w:rPr>
        <w:t>&lt;/NumAm&gt;</w:t>
      </w:r>
    </w:p>
    <w:p w14:paraId="1CC32774"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05CD3C0D" w14:textId="77777777" w:rsidR="004268ED" w:rsidRPr="005E7E9F" w:rsidRDefault="004268ED" w:rsidP="004268ED">
      <w:pPr>
        <w:pStyle w:val="NormalBold"/>
      </w:pPr>
      <w:r w:rsidRPr="00D761F0">
        <w:rPr>
          <w:rStyle w:val="HideTWBExt"/>
          <w:b w:val="0"/>
        </w:rPr>
        <w:t>&lt;/RepeatBlock-By&gt;</w:t>
      </w:r>
    </w:p>
    <w:p w14:paraId="2D8566F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1CBB398" w14:textId="77777777" w:rsidR="004268ED" w:rsidRPr="005E7E9F" w:rsidRDefault="004268ED" w:rsidP="004268ED">
      <w:pPr>
        <w:pStyle w:val="NormalBold"/>
      </w:pPr>
      <w:r w:rsidRPr="00D761F0">
        <w:rPr>
          <w:rStyle w:val="HideTWBExt"/>
          <w:b w:val="0"/>
        </w:rPr>
        <w:t>&lt;Article&gt;</w:t>
      </w:r>
      <w:r w:rsidRPr="005E7E9F">
        <w:t>8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0525042" w14:textId="77777777" w:rsidTr="00711A5F">
        <w:trPr>
          <w:trHeight w:val="240"/>
          <w:jc w:val="center"/>
        </w:trPr>
        <w:tc>
          <w:tcPr>
            <w:tcW w:w="9752" w:type="dxa"/>
            <w:gridSpan w:val="2"/>
            <w:tcBorders>
              <w:top w:val="nil"/>
              <w:left w:val="nil"/>
              <w:bottom w:val="nil"/>
              <w:right w:val="nil"/>
            </w:tcBorders>
          </w:tcPr>
          <w:p w14:paraId="2EB5D252" w14:textId="77777777" w:rsidR="004268ED" w:rsidRPr="005E7E9F" w:rsidRDefault="004268ED" w:rsidP="00711A5F"/>
        </w:tc>
      </w:tr>
      <w:tr w:rsidR="00E70254" w:rsidRPr="005E7E9F" w14:paraId="68475842" w14:textId="77777777" w:rsidTr="00711A5F">
        <w:trPr>
          <w:trHeight w:val="240"/>
          <w:jc w:val="center"/>
        </w:trPr>
        <w:tc>
          <w:tcPr>
            <w:tcW w:w="4876" w:type="dxa"/>
            <w:tcBorders>
              <w:top w:val="nil"/>
              <w:left w:val="nil"/>
              <w:bottom w:val="nil"/>
              <w:right w:val="nil"/>
            </w:tcBorders>
            <w:hideMark/>
          </w:tcPr>
          <w:p w14:paraId="40DDBDDB"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5C95826" w14:textId="77777777" w:rsidR="004268ED" w:rsidRPr="005E7E9F" w:rsidRDefault="004268ED" w:rsidP="00711A5F">
            <w:pPr>
              <w:pStyle w:val="AmColumnHeading"/>
            </w:pPr>
            <w:r w:rsidRPr="005E7E9F">
              <w:t>Módosítás</w:t>
            </w:r>
          </w:p>
        </w:tc>
      </w:tr>
      <w:tr w:rsidR="00E70254" w:rsidRPr="005E7E9F" w14:paraId="05D1506D" w14:textId="77777777" w:rsidTr="00711A5F">
        <w:trPr>
          <w:jc w:val="center"/>
        </w:trPr>
        <w:tc>
          <w:tcPr>
            <w:tcW w:w="4876" w:type="dxa"/>
            <w:tcBorders>
              <w:top w:val="nil"/>
              <w:left w:val="nil"/>
              <w:bottom w:val="nil"/>
              <w:right w:val="nil"/>
            </w:tcBorders>
          </w:tcPr>
          <w:p w14:paraId="1411CD7F" w14:textId="77777777" w:rsidR="004268ED" w:rsidRPr="005E7E9F" w:rsidRDefault="004268ED" w:rsidP="00711A5F">
            <w:pPr>
              <w:pStyle w:val="Normal6a"/>
            </w:pPr>
          </w:p>
        </w:tc>
        <w:tc>
          <w:tcPr>
            <w:tcW w:w="4876" w:type="dxa"/>
            <w:tcBorders>
              <w:top w:val="nil"/>
              <w:left w:val="nil"/>
              <w:bottom w:val="nil"/>
              <w:right w:val="nil"/>
            </w:tcBorders>
            <w:hideMark/>
          </w:tcPr>
          <w:p w14:paraId="0A053BBC" w14:textId="77777777" w:rsidR="004268ED" w:rsidRPr="005E7E9F" w:rsidRDefault="004268ED" w:rsidP="00711A5F">
            <w:pPr>
              <w:pStyle w:val="Normal6a"/>
            </w:pPr>
            <w:r w:rsidRPr="005E7E9F">
              <w:rPr>
                <w:b/>
                <w:i/>
              </w:rPr>
              <w:t>8a.</w:t>
            </w:r>
            <w:r w:rsidRPr="005E7E9F">
              <w:tab/>
            </w:r>
            <w:r w:rsidRPr="005E7E9F">
              <w:rPr>
                <w:b/>
                <w:i/>
              </w:rPr>
              <w:t>komoly aggodalmának ad hangot amiatt, hogy több tagállamban romlik a tömegtájékoztatás szabadsága és az újságírók biztonsága, beleértve azokat is, amelyek a 2025. évi sajtószabadság-index szerint a legalacsonyabb szintre vannak sorolva; sürgeti a Bizottságot, hogy az európai tömegtájékoztatás szabadságáról szóló jogszabály teljes körű végrehajtásán keresztül foglalkozzon az újságírók megfélemlítésével, megfigyelésével és a közéleti részvételt akadályozó stratégiai perekkel;</w:t>
            </w:r>
          </w:p>
        </w:tc>
      </w:tr>
    </w:tbl>
    <w:p w14:paraId="4A0710C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C1AADEF" w14:textId="77777777" w:rsidR="004268ED" w:rsidRPr="005E7E9F" w:rsidRDefault="004268ED" w:rsidP="004268ED">
      <w:r w:rsidRPr="00D761F0">
        <w:rPr>
          <w:rStyle w:val="HideTWBExt"/>
        </w:rPr>
        <w:t>&lt;/Amend&gt;</w:t>
      </w:r>
    </w:p>
    <w:p w14:paraId="061A8281"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332</w:t>
      </w:r>
      <w:r w:rsidRPr="00D761F0">
        <w:rPr>
          <w:rStyle w:val="HideTWBExt"/>
          <w:b w:val="0"/>
        </w:rPr>
        <w:t>&lt;/NumAm&gt;</w:t>
      </w:r>
    </w:p>
    <w:p w14:paraId="420D487C"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12A2A1AB" w14:textId="77777777" w:rsidR="004268ED" w:rsidRPr="005E7E9F" w:rsidRDefault="004268ED" w:rsidP="004268ED">
      <w:pPr>
        <w:pStyle w:val="NormalBold"/>
      </w:pPr>
      <w:r w:rsidRPr="00D761F0">
        <w:rPr>
          <w:rStyle w:val="HideTWBExt"/>
          <w:b w:val="0"/>
        </w:rPr>
        <w:t>&lt;/RepeatBlock-By&gt;</w:t>
      </w:r>
    </w:p>
    <w:p w14:paraId="0420E58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D114B2B" w14:textId="77777777" w:rsidR="004268ED" w:rsidRPr="005E7E9F" w:rsidRDefault="004268ED" w:rsidP="004268ED">
      <w:pPr>
        <w:pStyle w:val="NormalBold"/>
      </w:pPr>
      <w:r w:rsidRPr="00D761F0">
        <w:rPr>
          <w:rStyle w:val="HideTWBExt"/>
          <w:b w:val="0"/>
        </w:rPr>
        <w:t>&lt;Article&gt;</w:t>
      </w:r>
      <w:r w:rsidRPr="005E7E9F">
        <w:t>8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00F3F29" w14:textId="77777777" w:rsidTr="00711A5F">
        <w:trPr>
          <w:trHeight w:val="240"/>
          <w:jc w:val="center"/>
        </w:trPr>
        <w:tc>
          <w:tcPr>
            <w:tcW w:w="9752" w:type="dxa"/>
            <w:gridSpan w:val="2"/>
            <w:tcBorders>
              <w:top w:val="nil"/>
              <w:left w:val="nil"/>
              <w:bottom w:val="nil"/>
              <w:right w:val="nil"/>
            </w:tcBorders>
          </w:tcPr>
          <w:p w14:paraId="1B7DB180" w14:textId="77777777" w:rsidR="004268ED" w:rsidRPr="005E7E9F" w:rsidRDefault="004268ED" w:rsidP="00711A5F"/>
        </w:tc>
      </w:tr>
      <w:tr w:rsidR="00E70254" w:rsidRPr="005E7E9F" w14:paraId="2B9E2248" w14:textId="77777777" w:rsidTr="00711A5F">
        <w:trPr>
          <w:trHeight w:val="240"/>
          <w:jc w:val="center"/>
        </w:trPr>
        <w:tc>
          <w:tcPr>
            <w:tcW w:w="4876" w:type="dxa"/>
            <w:tcBorders>
              <w:top w:val="nil"/>
              <w:left w:val="nil"/>
              <w:bottom w:val="nil"/>
              <w:right w:val="nil"/>
            </w:tcBorders>
            <w:hideMark/>
          </w:tcPr>
          <w:p w14:paraId="23F6E28F"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15E598C" w14:textId="77777777" w:rsidR="004268ED" w:rsidRPr="005E7E9F" w:rsidRDefault="004268ED" w:rsidP="00711A5F">
            <w:pPr>
              <w:pStyle w:val="AmColumnHeading"/>
            </w:pPr>
            <w:r w:rsidRPr="005E7E9F">
              <w:t>Módosítás</w:t>
            </w:r>
          </w:p>
        </w:tc>
      </w:tr>
      <w:tr w:rsidR="00E70254" w:rsidRPr="005E7E9F" w14:paraId="3CDDE02C" w14:textId="77777777" w:rsidTr="00711A5F">
        <w:trPr>
          <w:jc w:val="center"/>
        </w:trPr>
        <w:tc>
          <w:tcPr>
            <w:tcW w:w="4876" w:type="dxa"/>
            <w:tcBorders>
              <w:top w:val="nil"/>
              <w:left w:val="nil"/>
              <w:bottom w:val="nil"/>
              <w:right w:val="nil"/>
            </w:tcBorders>
          </w:tcPr>
          <w:p w14:paraId="6C95F680" w14:textId="77777777" w:rsidR="004268ED" w:rsidRPr="005E7E9F" w:rsidRDefault="004268ED" w:rsidP="00711A5F">
            <w:pPr>
              <w:pStyle w:val="Normal6a"/>
            </w:pPr>
          </w:p>
        </w:tc>
        <w:tc>
          <w:tcPr>
            <w:tcW w:w="4876" w:type="dxa"/>
            <w:tcBorders>
              <w:top w:val="nil"/>
              <w:left w:val="nil"/>
              <w:bottom w:val="nil"/>
              <w:right w:val="nil"/>
            </w:tcBorders>
            <w:hideMark/>
          </w:tcPr>
          <w:p w14:paraId="501E7E3E" w14:textId="77777777" w:rsidR="004268ED" w:rsidRPr="005E7E9F" w:rsidRDefault="004268ED" w:rsidP="00711A5F">
            <w:pPr>
              <w:pStyle w:val="Normal6a"/>
            </w:pPr>
            <w:r w:rsidRPr="005E7E9F">
              <w:rPr>
                <w:b/>
                <w:i/>
              </w:rPr>
              <w:t>8a.</w:t>
            </w:r>
            <w:r w:rsidRPr="005E7E9F">
              <w:tab/>
            </w:r>
            <w:r w:rsidRPr="005E7E9F">
              <w:rPr>
                <w:b/>
                <w:i/>
              </w:rPr>
              <w:t xml:space="preserve">felszólítja a tagállamokat, hogy kövessék az Európa Tanács újságírók biztonságára vonatkozó ajánlását, amely szerint meg kell erősíteni a száműzetésben élő újságírók védelmét, beleértve az Interpol vörös riasztásaival való visszaélés elleni biztosítékokat, valamint fel kell gyorsítani a biztonságos menedékre és a </w:t>
            </w:r>
            <w:r w:rsidRPr="005E7E9F">
              <w:rPr>
                <w:b/>
                <w:i/>
              </w:rPr>
              <w:lastRenderedPageBreak/>
              <w:t>menedékjogra vonatkozó eljárásokat</w:t>
            </w:r>
            <w:r w:rsidRPr="005E7E9F">
              <w:rPr>
                <w:b/>
                <w:i/>
                <w:vertAlign w:val="superscript"/>
              </w:rPr>
              <w:t>1a</w:t>
            </w:r>
            <w:r w:rsidRPr="005E7E9F">
              <w:rPr>
                <w:b/>
                <w:i/>
              </w:rPr>
              <w:t>;</w:t>
            </w:r>
          </w:p>
        </w:tc>
      </w:tr>
      <w:tr w:rsidR="00E70254" w:rsidRPr="005E7E9F" w14:paraId="2BB7DBD8" w14:textId="77777777" w:rsidTr="00711A5F">
        <w:trPr>
          <w:jc w:val="center"/>
        </w:trPr>
        <w:tc>
          <w:tcPr>
            <w:tcW w:w="4876" w:type="dxa"/>
            <w:tcBorders>
              <w:top w:val="nil"/>
              <w:left w:val="nil"/>
              <w:bottom w:val="nil"/>
              <w:right w:val="nil"/>
            </w:tcBorders>
          </w:tcPr>
          <w:p w14:paraId="26EDD50C" w14:textId="77777777" w:rsidR="004268ED" w:rsidRPr="005E7E9F" w:rsidRDefault="004268ED" w:rsidP="00711A5F"/>
        </w:tc>
        <w:tc>
          <w:tcPr>
            <w:tcW w:w="4876" w:type="dxa"/>
            <w:tcBorders>
              <w:top w:val="nil"/>
              <w:left w:val="nil"/>
              <w:bottom w:val="nil"/>
              <w:right w:val="nil"/>
            </w:tcBorders>
            <w:hideMark/>
          </w:tcPr>
          <w:p w14:paraId="0D12F7C4" w14:textId="77777777" w:rsidR="004268ED" w:rsidRPr="005E7E9F" w:rsidRDefault="004268ED" w:rsidP="00711A5F">
            <w:pPr>
              <w:pStyle w:val="Normal6a"/>
            </w:pPr>
            <w:r w:rsidRPr="005E7E9F">
              <w:rPr>
                <w:b/>
                <w:i/>
              </w:rPr>
              <w:t>_________________</w:t>
            </w:r>
          </w:p>
        </w:tc>
      </w:tr>
      <w:tr w:rsidR="00E70254" w:rsidRPr="005E7E9F" w14:paraId="67356652" w14:textId="77777777" w:rsidTr="00711A5F">
        <w:trPr>
          <w:jc w:val="center"/>
        </w:trPr>
        <w:tc>
          <w:tcPr>
            <w:tcW w:w="4876" w:type="dxa"/>
            <w:tcBorders>
              <w:top w:val="nil"/>
              <w:left w:val="nil"/>
              <w:bottom w:val="nil"/>
              <w:right w:val="nil"/>
            </w:tcBorders>
          </w:tcPr>
          <w:p w14:paraId="4779A571" w14:textId="77777777" w:rsidR="004268ED" w:rsidRPr="005E7E9F" w:rsidRDefault="004268ED" w:rsidP="00711A5F"/>
        </w:tc>
        <w:tc>
          <w:tcPr>
            <w:tcW w:w="4876" w:type="dxa"/>
            <w:tcBorders>
              <w:top w:val="nil"/>
              <w:left w:val="nil"/>
              <w:bottom w:val="nil"/>
              <w:right w:val="nil"/>
            </w:tcBorders>
            <w:hideMark/>
          </w:tcPr>
          <w:p w14:paraId="20CCADD4" w14:textId="77777777" w:rsidR="004268ED" w:rsidRPr="005E7E9F" w:rsidRDefault="004268ED" w:rsidP="00711A5F">
            <w:pPr>
              <w:pStyle w:val="Normal6a"/>
            </w:pPr>
            <w:r w:rsidRPr="005E7E9F">
              <w:rPr>
                <w:b/>
                <w:i/>
                <w:vertAlign w:val="superscript"/>
              </w:rPr>
              <w:t>1a</w:t>
            </w:r>
            <w:r w:rsidRPr="005E7E9F">
              <w:t xml:space="preserve"> </w:t>
            </w:r>
            <w:r w:rsidRPr="005E7E9F">
              <w:rPr>
                <w:b/>
                <w:i/>
              </w:rPr>
              <w:t>https://edoc.coe.int/en/media/12123-europe-press-freedom-report-2024-confronting-political-pressure-disinformation-and-the-erosion-of-media-independence.html</w:t>
            </w:r>
          </w:p>
        </w:tc>
      </w:tr>
    </w:tbl>
    <w:p w14:paraId="06A33C7F"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F548C69" w14:textId="77777777" w:rsidR="004268ED" w:rsidRPr="005E7E9F" w:rsidRDefault="004268ED" w:rsidP="004268ED">
      <w:r w:rsidRPr="00D761F0">
        <w:rPr>
          <w:rStyle w:val="HideTWBExt"/>
        </w:rPr>
        <w:t>&lt;/Amend&gt;</w:t>
      </w:r>
    </w:p>
    <w:p w14:paraId="1BEFF80A"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333</w:t>
      </w:r>
      <w:r w:rsidRPr="00D761F0">
        <w:rPr>
          <w:rStyle w:val="HideTWBExt"/>
          <w:b w:val="0"/>
        </w:rPr>
        <w:t>&lt;/NumAm&gt;</w:t>
      </w:r>
    </w:p>
    <w:p w14:paraId="600B66C1"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3071F320" w14:textId="77777777" w:rsidR="004268ED" w:rsidRPr="005E7E9F" w:rsidRDefault="004268ED" w:rsidP="004268ED">
      <w:pPr>
        <w:pStyle w:val="NormalBold"/>
      </w:pPr>
      <w:r w:rsidRPr="00D761F0">
        <w:rPr>
          <w:rStyle w:val="HideTWBExt"/>
          <w:b w:val="0"/>
        </w:rPr>
        <w:t>&lt;/RepeatBlock-By&gt;</w:t>
      </w:r>
    </w:p>
    <w:p w14:paraId="1E88D384"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2272DF9" w14:textId="77777777" w:rsidR="004268ED" w:rsidRPr="005E7E9F" w:rsidRDefault="004268ED" w:rsidP="004268ED">
      <w:pPr>
        <w:pStyle w:val="NormalBold"/>
      </w:pPr>
      <w:r w:rsidRPr="00D761F0">
        <w:rPr>
          <w:rStyle w:val="HideTWBExt"/>
          <w:b w:val="0"/>
        </w:rPr>
        <w:t>&lt;Article&gt;</w:t>
      </w:r>
      <w:r w:rsidRPr="005E7E9F">
        <w:t>8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7677E69" w14:textId="77777777" w:rsidTr="00711A5F">
        <w:trPr>
          <w:trHeight w:val="240"/>
          <w:jc w:val="center"/>
        </w:trPr>
        <w:tc>
          <w:tcPr>
            <w:tcW w:w="9752" w:type="dxa"/>
            <w:gridSpan w:val="2"/>
            <w:tcBorders>
              <w:top w:val="nil"/>
              <w:left w:val="nil"/>
              <w:bottom w:val="nil"/>
              <w:right w:val="nil"/>
            </w:tcBorders>
          </w:tcPr>
          <w:p w14:paraId="341B53B8" w14:textId="77777777" w:rsidR="004268ED" w:rsidRPr="005E7E9F" w:rsidRDefault="004268ED" w:rsidP="00711A5F"/>
        </w:tc>
      </w:tr>
      <w:tr w:rsidR="00E70254" w:rsidRPr="005E7E9F" w14:paraId="3998D8DE" w14:textId="77777777" w:rsidTr="00711A5F">
        <w:trPr>
          <w:trHeight w:val="240"/>
          <w:jc w:val="center"/>
        </w:trPr>
        <w:tc>
          <w:tcPr>
            <w:tcW w:w="4876" w:type="dxa"/>
            <w:tcBorders>
              <w:top w:val="nil"/>
              <w:left w:val="nil"/>
              <w:bottom w:val="nil"/>
              <w:right w:val="nil"/>
            </w:tcBorders>
            <w:hideMark/>
          </w:tcPr>
          <w:p w14:paraId="78692DF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615B39F" w14:textId="77777777" w:rsidR="004268ED" w:rsidRPr="005E7E9F" w:rsidRDefault="004268ED" w:rsidP="00711A5F">
            <w:pPr>
              <w:pStyle w:val="AmColumnHeading"/>
            </w:pPr>
            <w:r w:rsidRPr="005E7E9F">
              <w:t>Módosítás</w:t>
            </w:r>
          </w:p>
        </w:tc>
      </w:tr>
      <w:tr w:rsidR="00E70254" w:rsidRPr="005E7E9F" w14:paraId="00BD1EA4" w14:textId="77777777" w:rsidTr="00711A5F">
        <w:trPr>
          <w:jc w:val="center"/>
        </w:trPr>
        <w:tc>
          <w:tcPr>
            <w:tcW w:w="4876" w:type="dxa"/>
            <w:tcBorders>
              <w:top w:val="nil"/>
              <w:left w:val="nil"/>
              <w:bottom w:val="nil"/>
              <w:right w:val="nil"/>
            </w:tcBorders>
          </w:tcPr>
          <w:p w14:paraId="37C48B19" w14:textId="77777777" w:rsidR="004268ED" w:rsidRPr="005E7E9F" w:rsidRDefault="004268ED" w:rsidP="00711A5F">
            <w:pPr>
              <w:pStyle w:val="Normal6a"/>
            </w:pPr>
          </w:p>
        </w:tc>
        <w:tc>
          <w:tcPr>
            <w:tcW w:w="4876" w:type="dxa"/>
            <w:tcBorders>
              <w:top w:val="nil"/>
              <w:left w:val="nil"/>
              <w:bottom w:val="nil"/>
              <w:right w:val="nil"/>
            </w:tcBorders>
            <w:hideMark/>
          </w:tcPr>
          <w:p w14:paraId="0A191EBE" w14:textId="77777777" w:rsidR="004268ED" w:rsidRPr="005E7E9F" w:rsidRDefault="004268ED" w:rsidP="00711A5F">
            <w:pPr>
              <w:pStyle w:val="Normal6a"/>
            </w:pPr>
            <w:r w:rsidRPr="005E7E9F">
              <w:rPr>
                <w:b/>
                <w:i/>
              </w:rPr>
              <w:t>8b.</w:t>
            </w:r>
            <w:r w:rsidRPr="005E7E9F">
              <w:tab/>
            </w:r>
            <w:r w:rsidRPr="005E7E9F">
              <w:rPr>
                <w:b/>
                <w:i/>
              </w:rPr>
              <w:t>hangsúlyozza, hogy a köztisztviselőknek különleges felelősségük van a nyilvánossággal folytatott kommunikációban; hangsúlyozza, hogy a dezinformáció terjesztése vagy a köztisztviselők által az újságírók ellen elkövetett nyilvános támadások egyre nagyobb problémát jelentenek, ami megengedő környezetet teremt a propaganda, a polarizáció, a gyűlöletbeszéd és még a gyűlölet-bűncselekmények számára is; sürgeti az összes közéleti személyiséget, hogy ismerjék el és tartsák fenn felelősségüket a nyilvános kommunikációban, biztosítva, hogy diskurzusuk továbbra is tiszteletteljes, tényszerű és professzionális maradjon;</w:t>
            </w:r>
          </w:p>
        </w:tc>
      </w:tr>
    </w:tbl>
    <w:p w14:paraId="724D3538"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6FF95AA" w14:textId="77777777" w:rsidR="004268ED" w:rsidRPr="005E7E9F" w:rsidRDefault="004268ED" w:rsidP="004268ED">
      <w:r w:rsidRPr="00D761F0">
        <w:rPr>
          <w:rStyle w:val="HideTWBExt"/>
        </w:rPr>
        <w:t>&lt;/Amend&gt;</w:t>
      </w:r>
    </w:p>
    <w:p w14:paraId="2B62401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334</w:t>
      </w:r>
      <w:r w:rsidRPr="00D761F0">
        <w:rPr>
          <w:rStyle w:val="HideTWBExt"/>
          <w:b w:val="0"/>
        </w:rPr>
        <w:t>&lt;/NumAm&gt;</w:t>
      </w:r>
    </w:p>
    <w:p w14:paraId="734101B9" w14:textId="77777777" w:rsidR="004268ED" w:rsidRPr="005E7E9F" w:rsidRDefault="004268ED" w:rsidP="004268ED">
      <w:pPr>
        <w:pStyle w:val="NormalBold"/>
      </w:pPr>
      <w:r w:rsidRPr="00D761F0">
        <w:rPr>
          <w:rStyle w:val="HideTWBExt"/>
          <w:b w:val="0"/>
        </w:rPr>
        <w:t>&lt;RepeatBlock-By&gt;&lt;Members&gt;</w:t>
      </w:r>
      <w:r w:rsidRPr="005E7E9F">
        <w:t xml:space="preserve">Marco Tarquinio, Krzysztof Śmiszek, Elio Di Rupo, </w:t>
      </w:r>
      <w:r w:rsidRPr="005E7E9F">
        <w:lastRenderedPageBreak/>
        <w:t>Alessandro Zan, Pina Picierno, Ana Catarina Mendes, Sandro Ruotolo, Murielle Laurent, Hannes Heide, Francisco Assis, Birgit Sippel</w:t>
      </w:r>
      <w:r w:rsidRPr="00D761F0">
        <w:rPr>
          <w:rStyle w:val="HideTWBExt"/>
          <w:b w:val="0"/>
        </w:rPr>
        <w:t>&lt;/Members&gt;</w:t>
      </w:r>
    </w:p>
    <w:p w14:paraId="1FEC1AD5" w14:textId="77777777" w:rsidR="004268ED" w:rsidRPr="005E7E9F" w:rsidRDefault="004268ED" w:rsidP="004268ED">
      <w:pPr>
        <w:pStyle w:val="NormalBold"/>
      </w:pPr>
      <w:r w:rsidRPr="00D761F0">
        <w:rPr>
          <w:rStyle w:val="HideTWBExt"/>
          <w:b w:val="0"/>
        </w:rPr>
        <w:t>&lt;/RepeatBlock-By&gt;</w:t>
      </w:r>
    </w:p>
    <w:p w14:paraId="3FCE245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254D19B" w14:textId="77777777" w:rsidR="004268ED" w:rsidRPr="005E7E9F" w:rsidRDefault="004268ED" w:rsidP="004268ED">
      <w:pPr>
        <w:pStyle w:val="NormalBold"/>
      </w:pPr>
      <w:r w:rsidRPr="00D761F0">
        <w:rPr>
          <w:rStyle w:val="HideTWBExt"/>
          <w:b w:val="0"/>
        </w:rPr>
        <w:t>&lt;Article&gt;</w:t>
      </w:r>
      <w:r w:rsidRPr="005E7E9F">
        <w:t>8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4611C9A" w14:textId="77777777" w:rsidTr="00711A5F">
        <w:trPr>
          <w:trHeight w:val="240"/>
          <w:jc w:val="center"/>
        </w:trPr>
        <w:tc>
          <w:tcPr>
            <w:tcW w:w="9752" w:type="dxa"/>
            <w:gridSpan w:val="2"/>
            <w:tcBorders>
              <w:top w:val="nil"/>
              <w:left w:val="nil"/>
              <w:bottom w:val="nil"/>
              <w:right w:val="nil"/>
            </w:tcBorders>
          </w:tcPr>
          <w:p w14:paraId="6AFA0365" w14:textId="77777777" w:rsidR="004268ED" w:rsidRPr="005E7E9F" w:rsidRDefault="004268ED" w:rsidP="00711A5F"/>
        </w:tc>
      </w:tr>
      <w:tr w:rsidR="00E70254" w:rsidRPr="005E7E9F" w14:paraId="1B7EC5F2" w14:textId="77777777" w:rsidTr="00711A5F">
        <w:trPr>
          <w:trHeight w:val="240"/>
          <w:jc w:val="center"/>
        </w:trPr>
        <w:tc>
          <w:tcPr>
            <w:tcW w:w="4876" w:type="dxa"/>
            <w:tcBorders>
              <w:top w:val="nil"/>
              <w:left w:val="nil"/>
              <w:bottom w:val="nil"/>
              <w:right w:val="nil"/>
            </w:tcBorders>
            <w:hideMark/>
          </w:tcPr>
          <w:p w14:paraId="6C92EA6D"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B38576D" w14:textId="77777777" w:rsidR="004268ED" w:rsidRPr="005E7E9F" w:rsidRDefault="004268ED" w:rsidP="00711A5F">
            <w:pPr>
              <w:pStyle w:val="AmColumnHeading"/>
            </w:pPr>
            <w:r w:rsidRPr="005E7E9F">
              <w:t>Módosítás</w:t>
            </w:r>
          </w:p>
        </w:tc>
      </w:tr>
      <w:tr w:rsidR="00E70254" w:rsidRPr="005E7E9F" w14:paraId="423BE39F" w14:textId="77777777" w:rsidTr="00711A5F">
        <w:trPr>
          <w:jc w:val="center"/>
        </w:trPr>
        <w:tc>
          <w:tcPr>
            <w:tcW w:w="4876" w:type="dxa"/>
            <w:tcBorders>
              <w:top w:val="nil"/>
              <w:left w:val="nil"/>
              <w:bottom w:val="nil"/>
              <w:right w:val="nil"/>
            </w:tcBorders>
          </w:tcPr>
          <w:p w14:paraId="697C841E" w14:textId="77777777" w:rsidR="004268ED" w:rsidRPr="005E7E9F" w:rsidRDefault="004268ED" w:rsidP="00711A5F">
            <w:pPr>
              <w:pStyle w:val="Normal6a"/>
            </w:pPr>
          </w:p>
        </w:tc>
        <w:tc>
          <w:tcPr>
            <w:tcW w:w="4876" w:type="dxa"/>
            <w:tcBorders>
              <w:top w:val="nil"/>
              <w:left w:val="nil"/>
              <w:bottom w:val="nil"/>
              <w:right w:val="nil"/>
            </w:tcBorders>
            <w:hideMark/>
          </w:tcPr>
          <w:p w14:paraId="68E55D5F" w14:textId="77777777" w:rsidR="004268ED" w:rsidRPr="005E7E9F" w:rsidRDefault="004268ED" w:rsidP="00711A5F">
            <w:pPr>
              <w:pStyle w:val="Normal6a"/>
            </w:pPr>
            <w:r w:rsidRPr="005E7E9F">
              <w:rPr>
                <w:b/>
                <w:i/>
              </w:rPr>
              <w:t>8b.</w:t>
            </w:r>
            <w:r w:rsidRPr="005E7E9F">
              <w:tab/>
            </w:r>
            <w:r w:rsidRPr="005E7E9F">
              <w:rPr>
                <w:b/>
                <w:i/>
              </w:rPr>
              <w:t>emlékeztet arra, hogy 16 uniós tagállam a közelmúltban kötelezettséget vállalt arra, hogy megerősíti az információk és a független média integritásának támogatását; felszólítja a Bizottságot és tagállamait, hogy működjenek együtt globális partnereikkel az International Fund For Public Interest Media támogatása, valamint az oknyomozó újságírás és a közszolgálati média fenntartható finanszírozásának biztosítása érdekében;</w:t>
            </w:r>
          </w:p>
        </w:tc>
      </w:tr>
    </w:tbl>
    <w:p w14:paraId="0E982A00"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E8FF04D" w14:textId="77777777" w:rsidR="004268ED" w:rsidRPr="005E7E9F" w:rsidRDefault="004268ED" w:rsidP="004268ED">
      <w:r w:rsidRPr="00D761F0">
        <w:rPr>
          <w:rStyle w:val="HideTWBExt"/>
        </w:rPr>
        <w:t>&lt;/Amend&gt;</w:t>
      </w:r>
    </w:p>
    <w:p w14:paraId="13BDA67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335</w:t>
      </w:r>
      <w:r w:rsidRPr="00D761F0">
        <w:rPr>
          <w:rStyle w:val="HideTWBExt"/>
          <w:b w:val="0"/>
        </w:rPr>
        <w:t>&lt;/NumAm&gt;</w:t>
      </w:r>
    </w:p>
    <w:p w14:paraId="6DA8AFFF" w14:textId="77777777" w:rsidR="004268ED" w:rsidRPr="005E7E9F" w:rsidRDefault="004268ED" w:rsidP="004268ED">
      <w:pPr>
        <w:pStyle w:val="NormalBold"/>
      </w:pPr>
      <w:r w:rsidRPr="00D761F0">
        <w:rPr>
          <w:rStyle w:val="HideTWBExt"/>
          <w:b w:val="0"/>
        </w:rPr>
        <w:t>&lt;RepeatBlock-By&gt;&lt;Members&gt;</w:t>
      </w:r>
      <w:r w:rsidRPr="005E7E9F">
        <w:t>Marco Tarquinio, Ana Catarina Mendes, Birgit Sippel</w:t>
      </w:r>
      <w:r w:rsidRPr="00D761F0">
        <w:rPr>
          <w:rStyle w:val="HideTWBExt"/>
          <w:b w:val="0"/>
        </w:rPr>
        <w:t>&lt;/Members&gt;</w:t>
      </w:r>
    </w:p>
    <w:p w14:paraId="7B74B861" w14:textId="77777777" w:rsidR="004268ED" w:rsidRPr="005E7E9F" w:rsidRDefault="004268ED" w:rsidP="004268ED">
      <w:pPr>
        <w:pStyle w:val="NormalBold"/>
      </w:pPr>
      <w:r w:rsidRPr="00D761F0">
        <w:rPr>
          <w:rStyle w:val="HideTWBExt"/>
          <w:b w:val="0"/>
        </w:rPr>
        <w:t>&lt;/RepeatBlock-By&gt;</w:t>
      </w:r>
    </w:p>
    <w:p w14:paraId="47D24D0F"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9E320F9" w14:textId="77777777" w:rsidR="004268ED" w:rsidRPr="005E7E9F" w:rsidRDefault="004268ED" w:rsidP="004268ED">
      <w:pPr>
        <w:pStyle w:val="NormalBold"/>
      </w:pPr>
      <w:r w:rsidRPr="00D761F0">
        <w:rPr>
          <w:rStyle w:val="HideTWBExt"/>
          <w:b w:val="0"/>
        </w:rPr>
        <w:t>&lt;Article&gt;</w:t>
      </w:r>
      <w:r w:rsidRPr="005E7E9F">
        <w:t>8 c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2BD9D8C" w14:textId="77777777" w:rsidTr="00711A5F">
        <w:trPr>
          <w:trHeight w:val="240"/>
          <w:jc w:val="center"/>
        </w:trPr>
        <w:tc>
          <w:tcPr>
            <w:tcW w:w="9752" w:type="dxa"/>
            <w:gridSpan w:val="2"/>
            <w:tcBorders>
              <w:top w:val="nil"/>
              <w:left w:val="nil"/>
              <w:bottom w:val="nil"/>
              <w:right w:val="nil"/>
            </w:tcBorders>
          </w:tcPr>
          <w:p w14:paraId="4974D935" w14:textId="77777777" w:rsidR="004268ED" w:rsidRPr="005E7E9F" w:rsidRDefault="004268ED" w:rsidP="00711A5F"/>
        </w:tc>
      </w:tr>
      <w:tr w:rsidR="00E70254" w:rsidRPr="005E7E9F" w14:paraId="4C99752D" w14:textId="77777777" w:rsidTr="00711A5F">
        <w:trPr>
          <w:trHeight w:val="240"/>
          <w:jc w:val="center"/>
        </w:trPr>
        <w:tc>
          <w:tcPr>
            <w:tcW w:w="4876" w:type="dxa"/>
            <w:tcBorders>
              <w:top w:val="nil"/>
              <w:left w:val="nil"/>
              <w:bottom w:val="nil"/>
              <w:right w:val="nil"/>
            </w:tcBorders>
            <w:hideMark/>
          </w:tcPr>
          <w:p w14:paraId="5F51CEC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076E76F" w14:textId="77777777" w:rsidR="004268ED" w:rsidRPr="005E7E9F" w:rsidRDefault="004268ED" w:rsidP="00711A5F">
            <w:pPr>
              <w:pStyle w:val="AmColumnHeading"/>
            </w:pPr>
            <w:r w:rsidRPr="005E7E9F">
              <w:t>Módosítás</w:t>
            </w:r>
          </w:p>
        </w:tc>
      </w:tr>
      <w:tr w:rsidR="00E70254" w:rsidRPr="005E7E9F" w14:paraId="1621A557" w14:textId="77777777" w:rsidTr="00711A5F">
        <w:trPr>
          <w:jc w:val="center"/>
        </w:trPr>
        <w:tc>
          <w:tcPr>
            <w:tcW w:w="4876" w:type="dxa"/>
            <w:tcBorders>
              <w:top w:val="nil"/>
              <w:left w:val="nil"/>
              <w:bottom w:val="nil"/>
              <w:right w:val="nil"/>
            </w:tcBorders>
          </w:tcPr>
          <w:p w14:paraId="36310FBF" w14:textId="77777777" w:rsidR="004268ED" w:rsidRPr="005E7E9F" w:rsidRDefault="004268ED" w:rsidP="00711A5F">
            <w:pPr>
              <w:pStyle w:val="Normal6a"/>
            </w:pPr>
          </w:p>
        </w:tc>
        <w:tc>
          <w:tcPr>
            <w:tcW w:w="4876" w:type="dxa"/>
            <w:tcBorders>
              <w:top w:val="nil"/>
              <w:left w:val="nil"/>
              <w:bottom w:val="nil"/>
              <w:right w:val="nil"/>
            </w:tcBorders>
            <w:hideMark/>
          </w:tcPr>
          <w:p w14:paraId="1335E868" w14:textId="77777777" w:rsidR="004268ED" w:rsidRPr="005E7E9F" w:rsidRDefault="004268ED" w:rsidP="00711A5F">
            <w:pPr>
              <w:pStyle w:val="Normal6a"/>
            </w:pPr>
            <w:r w:rsidRPr="005E7E9F">
              <w:rPr>
                <w:b/>
                <w:i/>
              </w:rPr>
              <w:t>8c.</w:t>
            </w:r>
            <w:r w:rsidRPr="005E7E9F">
              <w:tab/>
            </w:r>
            <w:r w:rsidRPr="005E7E9F">
              <w:rPr>
                <w:b/>
                <w:i/>
              </w:rPr>
              <w:t xml:space="preserve">elítéli a gyűlöletbeszéd terjedését, többek között a hagyományos és a közösségi médiában, mivel ez komoly fenyegetést jelent a demokráciára és a jogállamiságra nézve; felszólít a médiaszabályozások szigorúbb érvényesítésére a gyűlöletbeszéd elleni küzdelem és a sokszínű és inkluzív médiakörnyezet megőrzése érdekében, összhangban az alapvető jogok Európai Unión belüli helyzetéről szóló, 2024. január 18-i állásfoglalásával; hangsúlyozza, hogy a prominens közéleti személyiségeknek és politikusoknak jó </w:t>
            </w:r>
            <w:r w:rsidRPr="005E7E9F">
              <w:rPr>
                <w:b/>
                <w:i/>
              </w:rPr>
              <w:lastRenderedPageBreak/>
              <w:t>példával kell elöl járniuk, és tiszteletteljes vitát kell biztosítaniuk; hangsúlyozza, hogy a véleménynyilvánítás szabadságát a törvény szerint és a Charta 11. cikkével összhangban kell gyakorolni, és azt nem szabad a gyűlöletbeszéd és gyűlölet-bűncselekmények védelmére használni;</w:t>
            </w:r>
          </w:p>
        </w:tc>
      </w:tr>
    </w:tbl>
    <w:p w14:paraId="23D0BFFE"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A622E65" w14:textId="77777777" w:rsidR="004268ED" w:rsidRPr="005E7E9F" w:rsidRDefault="004268ED" w:rsidP="004268ED">
      <w:r w:rsidRPr="00D761F0">
        <w:rPr>
          <w:rStyle w:val="HideTWBExt"/>
        </w:rPr>
        <w:t>&lt;/Amend&gt;</w:t>
      </w:r>
    </w:p>
    <w:p w14:paraId="5D435E3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336</w:t>
      </w:r>
      <w:r w:rsidRPr="00D761F0">
        <w:rPr>
          <w:rStyle w:val="HideTWBExt"/>
          <w:b w:val="0"/>
        </w:rPr>
        <w:t>&lt;/NumAm&gt;</w:t>
      </w:r>
    </w:p>
    <w:p w14:paraId="7C8137B8"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04437759" w14:textId="77777777" w:rsidR="004268ED" w:rsidRPr="005E7E9F" w:rsidRDefault="004268ED" w:rsidP="004268ED">
      <w:pPr>
        <w:pStyle w:val="NormalBold"/>
      </w:pPr>
      <w:r w:rsidRPr="00D761F0">
        <w:rPr>
          <w:rStyle w:val="HideTWBExt"/>
          <w:b w:val="0"/>
        </w:rPr>
        <w:t>&lt;/RepeatBlock-By&gt;</w:t>
      </w:r>
    </w:p>
    <w:p w14:paraId="2B463B38"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05A9B6D" w14:textId="77777777" w:rsidR="004268ED" w:rsidRPr="005E7E9F" w:rsidRDefault="004268ED" w:rsidP="004268ED">
      <w:pPr>
        <w:pStyle w:val="NormalBold"/>
      </w:pPr>
      <w:r w:rsidRPr="00D761F0">
        <w:rPr>
          <w:rStyle w:val="HideTWBExt"/>
          <w:b w:val="0"/>
        </w:rPr>
        <w:t>&lt;Article&gt;</w:t>
      </w:r>
      <w:r w:rsidRPr="005E7E9F">
        <w:t>8 c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8C331B0" w14:textId="77777777" w:rsidTr="00711A5F">
        <w:trPr>
          <w:trHeight w:val="240"/>
          <w:jc w:val="center"/>
        </w:trPr>
        <w:tc>
          <w:tcPr>
            <w:tcW w:w="9752" w:type="dxa"/>
            <w:gridSpan w:val="2"/>
            <w:tcBorders>
              <w:top w:val="nil"/>
              <w:left w:val="nil"/>
              <w:bottom w:val="nil"/>
              <w:right w:val="nil"/>
            </w:tcBorders>
          </w:tcPr>
          <w:p w14:paraId="6F097465" w14:textId="77777777" w:rsidR="004268ED" w:rsidRPr="005E7E9F" w:rsidRDefault="004268ED" w:rsidP="00711A5F"/>
        </w:tc>
      </w:tr>
      <w:tr w:rsidR="00E70254" w:rsidRPr="005E7E9F" w14:paraId="26C2DCB1" w14:textId="77777777" w:rsidTr="00711A5F">
        <w:trPr>
          <w:trHeight w:val="240"/>
          <w:jc w:val="center"/>
        </w:trPr>
        <w:tc>
          <w:tcPr>
            <w:tcW w:w="4876" w:type="dxa"/>
            <w:tcBorders>
              <w:top w:val="nil"/>
              <w:left w:val="nil"/>
              <w:bottom w:val="nil"/>
              <w:right w:val="nil"/>
            </w:tcBorders>
            <w:hideMark/>
          </w:tcPr>
          <w:p w14:paraId="5356157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882389E" w14:textId="77777777" w:rsidR="004268ED" w:rsidRPr="005E7E9F" w:rsidRDefault="004268ED" w:rsidP="00711A5F">
            <w:pPr>
              <w:pStyle w:val="AmColumnHeading"/>
            </w:pPr>
            <w:r w:rsidRPr="005E7E9F">
              <w:t>Módosítás</w:t>
            </w:r>
          </w:p>
        </w:tc>
      </w:tr>
      <w:tr w:rsidR="00E70254" w:rsidRPr="005E7E9F" w14:paraId="418798E6" w14:textId="77777777" w:rsidTr="00711A5F">
        <w:trPr>
          <w:jc w:val="center"/>
        </w:trPr>
        <w:tc>
          <w:tcPr>
            <w:tcW w:w="4876" w:type="dxa"/>
            <w:tcBorders>
              <w:top w:val="nil"/>
              <w:left w:val="nil"/>
              <w:bottom w:val="nil"/>
              <w:right w:val="nil"/>
            </w:tcBorders>
          </w:tcPr>
          <w:p w14:paraId="1C993D3B" w14:textId="77777777" w:rsidR="004268ED" w:rsidRPr="005E7E9F" w:rsidRDefault="004268ED" w:rsidP="00711A5F">
            <w:pPr>
              <w:pStyle w:val="Normal6a"/>
            </w:pPr>
          </w:p>
        </w:tc>
        <w:tc>
          <w:tcPr>
            <w:tcW w:w="4876" w:type="dxa"/>
            <w:tcBorders>
              <w:top w:val="nil"/>
              <w:left w:val="nil"/>
              <w:bottom w:val="nil"/>
              <w:right w:val="nil"/>
            </w:tcBorders>
            <w:hideMark/>
          </w:tcPr>
          <w:p w14:paraId="3DCECC7C" w14:textId="77777777" w:rsidR="004268ED" w:rsidRPr="005E7E9F" w:rsidRDefault="004268ED" w:rsidP="00711A5F">
            <w:pPr>
              <w:pStyle w:val="Normal6a"/>
            </w:pPr>
            <w:r w:rsidRPr="005E7E9F">
              <w:rPr>
                <w:b/>
                <w:i/>
              </w:rPr>
              <w:t>8c.</w:t>
            </w:r>
            <w:r w:rsidRPr="005E7E9F">
              <w:tab/>
            </w:r>
            <w:r w:rsidRPr="005E7E9F">
              <w:rPr>
                <w:b/>
                <w:i/>
              </w:rPr>
              <w:t>határozottan elítéli, hogy a szélsőjobboldali mozgalmak és politikusok szándékosan manipulálják és torzítják a véleménynyilvánítás és a tájékozódás szabadságához való jogot a gyűlöletbeszéd, a dezinformáció, valamint az újságírók és a kisebbségek megfélemlítésének legitimálása érdekében; hangsúlyozza, hogy ez a jog nem használható fel ürügyként a demokrácia és az alapvető jogok aláásására;</w:t>
            </w:r>
          </w:p>
        </w:tc>
      </w:tr>
    </w:tbl>
    <w:p w14:paraId="0A017FF5"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69689A8" w14:textId="77777777" w:rsidR="004268ED" w:rsidRPr="005E7E9F" w:rsidRDefault="004268ED" w:rsidP="004268ED">
      <w:r w:rsidRPr="00D761F0">
        <w:rPr>
          <w:rStyle w:val="HideTWBExt"/>
        </w:rPr>
        <w:t>&lt;/Amend&gt;</w:t>
      </w:r>
    </w:p>
    <w:p w14:paraId="0BCF3305"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337</w:t>
      </w:r>
      <w:r w:rsidRPr="00D761F0">
        <w:rPr>
          <w:rStyle w:val="HideTWBExt"/>
          <w:b w:val="0"/>
        </w:rPr>
        <w:t>&lt;/NumAm&gt;</w:t>
      </w:r>
    </w:p>
    <w:p w14:paraId="26E4F4AD"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Irena Joveva, Nikola Minchev</w:t>
      </w:r>
      <w:r w:rsidRPr="00D761F0">
        <w:rPr>
          <w:rStyle w:val="HideTWBExt"/>
          <w:b w:val="0"/>
        </w:rPr>
        <w:t>&lt;/Members&gt;</w:t>
      </w:r>
    </w:p>
    <w:p w14:paraId="388B4A9E" w14:textId="77777777" w:rsidR="004268ED" w:rsidRPr="005E7E9F" w:rsidRDefault="004268ED" w:rsidP="004268ED">
      <w:pPr>
        <w:pStyle w:val="NormalBold"/>
      </w:pPr>
      <w:r w:rsidRPr="00D761F0">
        <w:rPr>
          <w:rStyle w:val="HideTWBExt"/>
          <w:b w:val="0"/>
        </w:rPr>
        <w:t>&lt;/RepeatBlock-By&gt;</w:t>
      </w:r>
    </w:p>
    <w:p w14:paraId="52BA6AF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4A637DB" w14:textId="77777777" w:rsidR="004268ED" w:rsidRPr="005E7E9F" w:rsidRDefault="004268ED" w:rsidP="004268ED">
      <w:pPr>
        <w:pStyle w:val="NormalBold"/>
      </w:pPr>
      <w:r w:rsidRPr="00D761F0">
        <w:rPr>
          <w:rStyle w:val="HideTWBExt"/>
          <w:b w:val="0"/>
        </w:rPr>
        <w:t>&lt;Article&gt;</w:t>
      </w:r>
      <w:r w:rsidRPr="005E7E9F">
        <w:t>2 a alfejezet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B2B2674" w14:textId="77777777" w:rsidTr="00711A5F">
        <w:trPr>
          <w:trHeight w:val="240"/>
          <w:jc w:val="center"/>
        </w:trPr>
        <w:tc>
          <w:tcPr>
            <w:tcW w:w="9752" w:type="dxa"/>
            <w:gridSpan w:val="2"/>
            <w:tcBorders>
              <w:top w:val="nil"/>
              <w:left w:val="nil"/>
              <w:bottom w:val="nil"/>
              <w:right w:val="nil"/>
            </w:tcBorders>
          </w:tcPr>
          <w:p w14:paraId="07B9BA42" w14:textId="77777777" w:rsidR="004268ED" w:rsidRPr="005E7E9F" w:rsidRDefault="004268ED" w:rsidP="00711A5F"/>
        </w:tc>
      </w:tr>
      <w:tr w:rsidR="00E70254" w:rsidRPr="005E7E9F" w14:paraId="0D1CE280" w14:textId="77777777" w:rsidTr="00711A5F">
        <w:trPr>
          <w:trHeight w:val="240"/>
          <w:jc w:val="center"/>
        </w:trPr>
        <w:tc>
          <w:tcPr>
            <w:tcW w:w="4876" w:type="dxa"/>
            <w:tcBorders>
              <w:top w:val="nil"/>
              <w:left w:val="nil"/>
              <w:bottom w:val="nil"/>
              <w:right w:val="nil"/>
            </w:tcBorders>
            <w:hideMark/>
          </w:tcPr>
          <w:p w14:paraId="416F1DF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EDE3179" w14:textId="77777777" w:rsidR="004268ED" w:rsidRPr="005E7E9F" w:rsidRDefault="004268ED" w:rsidP="00711A5F">
            <w:pPr>
              <w:pStyle w:val="AmColumnHeading"/>
            </w:pPr>
            <w:r w:rsidRPr="005E7E9F">
              <w:t>Módosítás</w:t>
            </w:r>
          </w:p>
        </w:tc>
      </w:tr>
      <w:tr w:rsidR="00E70254" w:rsidRPr="005E7E9F" w14:paraId="0FFFFD23" w14:textId="77777777" w:rsidTr="00711A5F">
        <w:trPr>
          <w:jc w:val="center"/>
        </w:trPr>
        <w:tc>
          <w:tcPr>
            <w:tcW w:w="4876" w:type="dxa"/>
            <w:tcBorders>
              <w:top w:val="nil"/>
              <w:left w:val="nil"/>
              <w:bottom w:val="nil"/>
              <w:right w:val="nil"/>
            </w:tcBorders>
          </w:tcPr>
          <w:p w14:paraId="2829FF6D" w14:textId="77777777" w:rsidR="004268ED" w:rsidRPr="005E7E9F" w:rsidRDefault="004268ED" w:rsidP="00711A5F">
            <w:pPr>
              <w:pStyle w:val="Normal6a"/>
            </w:pPr>
          </w:p>
        </w:tc>
        <w:tc>
          <w:tcPr>
            <w:tcW w:w="4876" w:type="dxa"/>
            <w:tcBorders>
              <w:top w:val="nil"/>
              <w:left w:val="nil"/>
              <w:bottom w:val="nil"/>
              <w:right w:val="nil"/>
            </w:tcBorders>
            <w:hideMark/>
          </w:tcPr>
          <w:p w14:paraId="6E38B18A" w14:textId="77777777" w:rsidR="004268ED" w:rsidRPr="005E7E9F" w:rsidRDefault="004268ED" w:rsidP="00711A5F">
            <w:pPr>
              <w:pStyle w:val="Normal6a"/>
            </w:pPr>
            <w:r w:rsidRPr="005E7E9F">
              <w:rPr>
                <w:b/>
                <w:i/>
              </w:rPr>
              <w:t>Az alapvető jogok, a demokrácia és a technológia metszéspontja</w:t>
            </w:r>
          </w:p>
        </w:tc>
      </w:tr>
    </w:tbl>
    <w:p w14:paraId="6A9EE0E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C262EA4" w14:textId="77777777" w:rsidR="004268ED" w:rsidRPr="005E7E9F" w:rsidRDefault="004268ED" w:rsidP="004268ED">
      <w:r w:rsidRPr="00D761F0">
        <w:rPr>
          <w:rStyle w:val="HideTWBExt"/>
        </w:rPr>
        <w:t>&lt;/Amend&gt;</w:t>
      </w:r>
    </w:p>
    <w:p w14:paraId="55204FE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338</w:t>
      </w:r>
      <w:r w:rsidRPr="00D761F0">
        <w:rPr>
          <w:rStyle w:val="HideTWBExt"/>
          <w:b w:val="0"/>
        </w:rPr>
        <w:t>&lt;/NumAm&gt;</w:t>
      </w:r>
    </w:p>
    <w:p w14:paraId="53A5264E"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01BB67B0" w14:textId="77777777" w:rsidR="004268ED" w:rsidRPr="005E7E9F" w:rsidRDefault="004268ED" w:rsidP="004268ED">
      <w:pPr>
        <w:pStyle w:val="NormalBold"/>
      </w:pPr>
      <w:r w:rsidRPr="00D761F0">
        <w:rPr>
          <w:rStyle w:val="HideTWBExt"/>
          <w:b w:val="0"/>
        </w:rPr>
        <w:t>&lt;/RepeatBlock-By&gt;</w:t>
      </w:r>
    </w:p>
    <w:p w14:paraId="0D858D4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788A093" w14:textId="77777777" w:rsidR="004268ED" w:rsidRPr="005E7E9F" w:rsidRDefault="004268ED" w:rsidP="004268ED">
      <w:pPr>
        <w:pStyle w:val="NormalBold"/>
      </w:pPr>
      <w:r w:rsidRPr="00D761F0">
        <w:rPr>
          <w:rStyle w:val="HideTWBExt"/>
          <w:b w:val="0"/>
        </w:rPr>
        <w:t>&lt;Article&gt;</w:t>
      </w:r>
      <w:r w:rsidRPr="005E7E9F">
        <w:t>8 d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E62041E" w14:textId="77777777" w:rsidTr="00711A5F">
        <w:trPr>
          <w:trHeight w:val="240"/>
          <w:jc w:val="center"/>
        </w:trPr>
        <w:tc>
          <w:tcPr>
            <w:tcW w:w="9752" w:type="dxa"/>
            <w:gridSpan w:val="2"/>
            <w:tcBorders>
              <w:top w:val="nil"/>
              <w:left w:val="nil"/>
              <w:bottom w:val="nil"/>
              <w:right w:val="nil"/>
            </w:tcBorders>
          </w:tcPr>
          <w:p w14:paraId="2F850D75" w14:textId="77777777" w:rsidR="004268ED" w:rsidRPr="005E7E9F" w:rsidRDefault="004268ED" w:rsidP="00711A5F"/>
        </w:tc>
      </w:tr>
      <w:tr w:rsidR="00E70254" w:rsidRPr="005E7E9F" w14:paraId="3E936576" w14:textId="77777777" w:rsidTr="00711A5F">
        <w:trPr>
          <w:trHeight w:val="240"/>
          <w:jc w:val="center"/>
        </w:trPr>
        <w:tc>
          <w:tcPr>
            <w:tcW w:w="4876" w:type="dxa"/>
            <w:tcBorders>
              <w:top w:val="nil"/>
              <w:left w:val="nil"/>
              <w:bottom w:val="nil"/>
              <w:right w:val="nil"/>
            </w:tcBorders>
            <w:hideMark/>
          </w:tcPr>
          <w:p w14:paraId="3144B8B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46FC2DD" w14:textId="77777777" w:rsidR="004268ED" w:rsidRPr="005E7E9F" w:rsidRDefault="004268ED" w:rsidP="00711A5F">
            <w:pPr>
              <w:pStyle w:val="AmColumnHeading"/>
            </w:pPr>
            <w:r w:rsidRPr="005E7E9F">
              <w:t>Módosítás</w:t>
            </w:r>
          </w:p>
        </w:tc>
      </w:tr>
      <w:tr w:rsidR="00E70254" w:rsidRPr="005E7E9F" w14:paraId="233683F6" w14:textId="77777777" w:rsidTr="00711A5F">
        <w:trPr>
          <w:jc w:val="center"/>
        </w:trPr>
        <w:tc>
          <w:tcPr>
            <w:tcW w:w="4876" w:type="dxa"/>
            <w:tcBorders>
              <w:top w:val="nil"/>
              <w:left w:val="nil"/>
              <w:bottom w:val="nil"/>
              <w:right w:val="nil"/>
            </w:tcBorders>
          </w:tcPr>
          <w:p w14:paraId="37A83D27" w14:textId="77777777" w:rsidR="004268ED" w:rsidRPr="005E7E9F" w:rsidRDefault="004268ED" w:rsidP="00711A5F">
            <w:pPr>
              <w:pStyle w:val="Normal6a"/>
            </w:pPr>
          </w:p>
        </w:tc>
        <w:tc>
          <w:tcPr>
            <w:tcW w:w="4876" w:type="dxa"/>
            <w:tcBorders>
              <w:top w:val="nil"/>
              <w:left w:val="nil"/>
              <w:bottom w:val="nil"/>
              <w:right w:val="nil"/>
            </w:tcBorders>
            <w:hideMark/>
          </w:tcPr>
          <w:p w14:paraId="4C3EE07A" w14:textId="77777777" w:rsidR="004268ED" w:rsidRPr="005E7E9F" w:rsidRDefault="004268ED" w:rsidP="00711A5F">
            <w:pPr>
              <w:pStyle w:val="Normal6a"/>
            </w:pPr>
            <w:r w:rsidRPr="005E7E9F">
              <w:rPr>
                <w:b/>
                <w:i/>
              </w:rPr>
              <w:t>8d.</w:t>
            </w:r>
            <w:r w:rsidRPr="005E7E9F">
              <w:tab/>
            </w:r>
            <w:r w:rsidRPr="005E7E9F">
              <w:rPr>
                <w:b/>
                <w:i/>
              </w:rPr>
              <w:t>felszólítja a Bizottságot, hogy végezze el a választási folyamatokkal összefüggő dezinformáció és külföldi beavatkozás elleni küzdelem érdekében a tagállamok rendelkezésére álló és általuk bevezetett eszközök konkrét elemzését, elismerve, hogy ezek a fenyegetések aláássák az alapvető jogokat, beleértve az információk megismeréséhez és közléséhez való jogot, a demokratikus részvételt, valamint a szabad és tisztességes választásokat; felszólítja a Bizottságot, hogy biztosítsa a tagállamokban e tekintetben fennálló helyzet időszakos felülvizsgálatát, például azáltal, hogy a tagállamokban rendelkezésre álló ilyen eszközök értékelését belefoglalja az éves jogállamisági jelentésbe;</w:t>
            </w:r>
          </w:p>
        </w:tc>
      </w:tr>
    </w:tbl>
    <w:p w14:paraId="7D712D7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9E9F170" w14:textId="77777777" w:rsidR="004268ED" w:rsidRPr="005E7E9F" w:rsidRDefault="004268ED" w:rsidP="004268ED">
      <w:r w:rsidRPr="00D761F0">
        <w:rPr>
          <w:rStyle w:val="HideTWBExt"/>
        </w:rPr>
        <w:t>&lt;/Amend&gt;</w:t>
      </w:r>
    </w:p>
    <w:p w14:paraId="7344FDA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339</w:t>
      </w:r>
      <w:r w:rsidRPr="00D761F0">
        <w:rPr>
          <w:rStyle w:val="HideTWBExt"/>
          <w:b w:val="0"/>
        </w:rPr>
        <w:t>&lt;/NumAm&gt;</w:t>
      </w:r>
    </w:p>
    <w:p w14:paraId="38C4B3FF"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6D3A0D48" w14:textId="77777777" w:rsidR="004268ED" w:rsidRPr="005E7E9F" w:rsidRDefault="004268ED" w:rsidP="004268ED">
      <w:pPr>
        <w:pStyle w:val="NormalBold"/>
      </w:pPr>
      <w:r w:rsidRPr="00D761F0">
        <w:rPr>
          <w:rStyle w:val="HideTWBExt"/>
          <w:b w:val="0"/>
        </w:rPr>
        <w:t>&lt;/RepeatBlock-By&gt;</w:t>
      </w:r>
    </w:p>
    <w:p w14:paraId="671C8694"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C63CCAF" w14:textId="77777777" w:rsidR="004268ED" w:rsidRPr="005E7E9F" w:rsidRDefault="004268ED" w:rsidP="004268ED">
      <w:pPr>
        <w:pStyle w:val="NormalBold"/>
      </w:pPr>
      <w:r w:rsidRPr="00D761F0">
        <w:rPr>
          <w:rStyle w:val="HideTWBExt"/>
          <w:b w:val="0"/>
        </w:rPr>
        <w:t>&lt;Article&gt;</w:t>
      </w:r>
      <w:r w:rsidRPr="005E7E9F">
        <w:t>8 e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F8DF8E6" w14:textId="77777777" w:rsidTr="00711A5F">
        <w:trPr>
          <w:trHeight w:val="240"/>
          <w:jc w:val="center"/>
        </w:trPr>
        <w:tc>
          <w:tcPr>
            <w:tcW w:w="9752" w:type="dxa"/>
            <w:gridSpan w:val="2"/>
            <w:tcBorders>
              <w:top w:val="nil"/>
              <w:left w:val="nil"/>
              <w:bottom w:val="nil"/>
              <w:right w:val="nil"/>
            </w:tcBorders>
          </w:tcPr>
          <w:p w14:paraId="2BB02526" w14:textId="77777777" w:rsidR="004268ED" w:rsidRPr="005E7E9F" w:rsidRDefault="004268ED" w:rsidP="00711A5F"/>
        </w:tc>
      </w:tr>
      <w:tr w:rsidR="00E70254" w:rsidRPr="005E7E9F" w14:paraId="346B68AF" w14:textId="77777777" w:rsidTr="00711A5F">
        <w:trPr>
          <w:trHeight w:val="240"/>
          <w:jc w:val="center"/>
        </w:trPr>
        <w:tc>
          <w:tcPr>
            <w:tcW w:w="4876" w:type="dxa"/>
            <w:tcBorders>
              <w:top w:val="nil"/>
              <w:left w:val="nil"/>
              <w:bottom w:val="nil"/>
              <w:right w:val="nil"/>
            </w:tcBorders>
            <w:hideMark/>
          </w:tcPr>
          <w:p w14:paraId="24925E1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E300CE5" w14:textId="77777777" w:rsidR="004268ED" w:rsidRPr="005E7E9F" w:rsidRDefault="004268ED" w:rsidP="00711A5F">
            <w:pPr>
              <w:pStyle w:val="AmColumnHeading"/>
            </w:pPr>
            <w:r w:rsidRPr="005E7E9F">
              <w:t>Módosítás</w:t>
            </w:r>
          </w:p>
        </w:tc>
      </w:tr>
      <w:tr w:rsidR="00E70254" w:rsidRPr="005E7E9F" w14:paraId="51A23CA3" w14:textId="77777777" w:rsidTr="00711A5F">
        <w:trPr>
          <w:jc w:val="center"/>
        </w:trPr>
        <w:tc>
          <w:tcPr>
            <w:tcW w:w="4876" w:type="dxa"/>
            <w:tcBorders>
              <w:top w:val="nil"/>
              <w:left w:val="nil"/>
              <w:bottom w:val="nil"/>
              <w:right w:val="nil"/>
            </w:tcBorders>
          </w:tcPr>
          <w:p w14:paraId="179BE3F5" w14:textId="77777777" w:rsidR="004268ED" w:rsidRPr="005E7E9F" w:rsidRDefault="004268ED" w:rsidP="00711A5F">
            <w:pPr>
              <w:pStyle w:val="Normal6a"/>
            </w:pPr>
          </w:p>
        </w:tc>
        <w:tc>
          <w:tcPr>
            <w:tcW w:w="4876" w:type="dxa"/>
            <w:tcBorders>
              <w:top w:val="nil"/>
              <w:left w:val="nil"/>
              <w:bottom w:val="nil"/>
              <w:right w:val="nil"/>
            </w:tcBorders>
            <w:hideMark/>
          </w:tcPr>
          <w:p w14:paraId="5284F470" w14:textId="77777777" w:rsidR="004268ED" w:rsidRPr="005E7E9F" w:rsidRDefault="004268ED" w:rsidP="00711A5F">
            <w:pPr>
              <w:pStyle w:val="Normal6a"/>
            </w:pPr>
            <w:r w:rsidRPr="005E7E9F">
              <w:rPr>
                <w:b/>
                <w:i/>
              </w:rPr>
              <w:t>8e.</w:t>
            </w:r>
            <w:r w:rsidRPr="005E7E9F">
              <w:tab/>
            </w:r>
            <w:r w:rsidRPr="005E7E9F">
              <w:rPr>
                <w:b/>
                <w:i/>
              </w:rPr>
              <w:t>felszólítja a Bizottságot és a tagállamokat, hogy az EU külföldi beavatkozással és információmanipulációval szembeni védelme érdekében hozott valamennyi intézkedésnek határozottan elkötelezettnek kell lennie az alapvető jogok, köztük a véleménynyilvánítás szabadsága mellett;</w:t>
            </w:r>
          </w:p>
        </w:tc>
      </w:tr>
    </w:tbl>
    <w:p w14:paraId="57FD0BC9"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1B9FE4E" w14:textId="77777777" w:rsidR="004268ED" w:rsidRPr="005E7E9F" w:rsidRDefault="004268ED" w:rsidP="004268ED">
      <w:r w:rsidRPr="00D761F0">
        <w:rPr>
          <w:rStyle w:val="HideTWBExt"/>
        </w:rPr>
        <w:t>&lt;/Amend&gt;</w:t>
      </w:r>
    </w:p>
    <w:p w14:paraId="6927655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340</w:t>
      </w:r>
      <w:r w:rsidRPr="00D761F0">
        <w:rPr>
          <w:rStyle w:val="HideTWBExt"/>
          <w:b w:val="0"/>
        </w:rPr>
        <w:t>&lt;/NumAm&gt;</w:t>
      </w:r>
    </w:p>
    <w:p w14:paraId="27673FDA"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3F095D18" w14:textId="77777777" w:rsidR="004268ED" w:rsidRPr="005E7E9F" w:rsidRDefault="004268ED" w:rsidP="004268ED">
      <w:pPr>
        <w:pStyle w:val="NormalBold"/>
      </w:pPr>
      <w:r w:rsidRPr="00D761F0">
        <w:rPr>
          <w:rStyle w:val="HideTWBExt"/>
          <w:b w:val="0"/>
        </w:rPr>
        <w:t>&lt;/RepeatBlock-By&gt;</w:t>
      </w:r>
    </w:p>
    <w:p w14:paraId="654545D2"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D947CE8" w14:textId="77777777" w:rsidR="004268ED" w:rsidRPr="005E7E9F" w:rsidRDefault="004268ED" w:rsidP="004268ED">
      <w:pPr>
        <w:pStyle w:val="NormalBold"/>
      </w:pPr>
      <w:r w:rsidRPr="00D761F0">
        <w:rPr>
          <w:rStyle w:val="HideTWBExt"/>
          <w:b w:val="0"/>
        </w:rPr>
        <w:t>&lt;Article&gt;</w:t>
      </w:r>
      <w:r w:rsidRPr="005E7E9F">
        <w:t>8 f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5C3092B" w14:textId="77777777" w:rsidTr="00711A5F">
        <w:trPr>
          <w:trHeight w:val="240"/>
          <w:jc w:val="center"/>
        </w:trPr>
        <w:tc>
          <w:tcPr>
            <w:tcW w:w="9752" w:type="dxa"/>
            <w:gridSpan w:val="2"/>
            <w:tcBorders>
              <w:top w:val="nil"/>
              <w:left w:val="nil"/>
              <w:bottom w:val="nil"/>
              <w:right w:val="nil"/>
            </w:tcBorders>
          </w:tcPr>
          <w:p w14:paraId="34888E2C" w14:textId="77777777" w:rsidR="004268ED" w:rsidRPr="005E7E9F" w:rsidRDefault="004268ED" w:rsidP="00711A5F"/>
        </w:tc>
      </w:tr>
      <w:tr w:rsidR="00E70254" w:rsidRPr="005E7E9F" w14:paraId="135FDE60" w14:textId="77777777" w:rsidTr="00711A5F">
        <w:trPr>
          <w:trHeight w:val="240"/>
          <w:jc w:val="center"/>
        </w:trPr>
        <w:tc>
          <w:tcPr>
            <w:tcW w:w="4876" w:type="dxa"/>
            <w:tcBorders>
              <w:top w:val="nil"/>
              <w:left w:val="nil"/>
              <w:bottom w:val="nil"/>
              <w:right w:val="nil"/>
            </w:tcBorders>
            <w:hideMark/>
          </w:tcPr>
          <w:p w14:paraId="5643B8FF"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F1CEA92" w14:textId="77777777" w:rsidR="004268ED" w:rsidRPr="005E7E9F" w:rsidRDefault="004268ED" w:rsidP="00711A5F">
            <w:pPr>
              <w:pStyle w:val="AmColumnHeading"/>
            </w:pPr>
            <w:r w:rsidRPr="005E7E9F">
              <w:t>Módosítás</w:t>
            </w:r>
          </w:p>
        </w:tc>
      </w:tr>
      <w:tr w:rsidR="00E70254" w:rsidRPr="005E7E9F" w14:paraId="5ADB9269" w14:textId="77777777" w:rsidTr="00711A5F">
        <w:trPr>
          <w:jc w:val="center"/>
        </w:trPr>
        <w:tc>
          <w:tcPr>
            <w:tcW w:w="4876" w:type="dxa"/>
            <w:tcBorders>
              <w:top w:val="nil"/>
              <w:left w:val="nil"/>
              <w:bottom w:val="nil"/>
              <w:right w:val="nil"/>
            </w:tcBorders>
          </w:tcPr>
          <w:p w14:paraId="5FE2BBC0" w14:textId="77777777" w:rsidR="004268ED" w:rsidRPr="005E7E9F" w:rsidRDefault="004268ED" w:rsidP="00711A5F">
            <w:pPr>
              <w:pStyle w:val="Normal6a"/>
            </w:pPr>
          </w:p>
        </w:tc>
        <w:tc>
          <w:tcPr>
            <w:tcW w:w="4876" w:type="dxa"/>
            <w:tcBorders>
              <w:top w:val="nil"/>
              <w:left w:val="nil"/>
              <w:bottom w:val="nil"/>
              <w:right w:val="nil"/>
            </w:tcBorders>
            <w:hideMark/>
          </w:tcPr>
          <w:p w14:paraId="18499B68" w14:textId="77777777" w:rsidR="004268ED" w:rsidRPr="005E7E9F" w:rsidRDefault="004268ED" w:rsidP="00711A5F">
            <w:pPr>
              <w:pStyle w:val="Normal6a"/>
            </w:pPr>
            <w:r w:rsidRPr="005E7E9F">
              <w:rPr>
                <w:b/>
                <w:i/>
              </w:rPr>
              <w:t>8f.</w:t>
            </w:r>
            <w:r w:rsidRPr="005E7E9F">
              <w:tab/>
            </w:r>
            <w:r w:rsidRPr="005E7E9F">
              <w:rPr>
                <w:b/>
                <w:i/>
              </w:rPr>
              <w:t>rámutat a belföldi és külföldi szereplők választási manipulációjának egyre terjedő tendenciájára az EU-ban; felszólítja a Bizottságot és a tagállamokat, hogy erősítsék meg a digitális szolgáltatásokról szóló jogszabály, a mesterséges intelligenciáról szóló jogszabály, valamint a politikai reklámtevékenység átláthatóságáról és targetálásáról szóló rendelet végrehajtását és érvényesítését, beleértve a megfelelő emberi és technikai erőforrások biztosítását a jövőbeli uniós választások integritásának megőrzése érdekében;</w:t>
            </w:r>
          </w:p>
        </w:tc>
      </w:tr>
    </w:tbl>
    <w:p w14:paraId="348CB7BD"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5718F3A" w14:textId="77777777" w:rsidR="004268ED" w:rsidRPr="005E7E9F" w:rsidRDefault="004268ED" w:rsidP="004268ED">
      <w:r w:rsidRPr="00D761F0">
        <w:rPr>
          <w:rStyle w:val="HideTWBExt"/>
        </w:rPr>
        <w:t>&lt;/Amend&gt;</w:t>
      </w:r>
    </w:p>
    <w:p w14:paraId="5914663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341</w:t>
      </w:r>
      <w:r w:rsidRPr="00D761F0">
        <w:rPr>
          <w:rStyle w:val="HideTWBExt"/>
          <w:b w:val="0"/>
        </w:rPr>
        <w:t>&lt;/NumAm&gt;</w:t>
      </w:r>
    </w:p>
    <w:p w14:paraId="7EA1B5F3" w14:textId="77777777" w:rsidR="004268ED" w:rsidRPr="005E7E9F" w:rsidRDefault="004268ED" w:rsidP="004268ED">
      <w:pPr>
        <w:pStyle w:val="NormalBold"/>
      </w:pPr>
      <w:r w:rsidRPr="00D761F0">
        <w:rPr>
          <w:rStyle w:val="HideTWBExt"/>
          <w:b w:val="0"/>
        </w:rPr>
        <w:t>&lt;RepeatBlock-By&gt;&lt;Members&gt;</w:t>
      </w:r>
      <w:r w:rsidRPr="005E7E9F">
        <w:t xml:space="preserve">Marco Tarquinio, Krzysztof Śmiszek, Elio Di Rupo, </w:t>
      </w:r>
      <w:r w:rsidRPr="005E7E9F">
        <w:lastRenderedPageBreak/>
        <w:t>Alessandro Zan, Pina Picierno, Ana Catarina Mendes, Sandro Ruotolo, Murielle Laurent, Hannes Heide, Francisco Assis, Birgit Sippel</w:t>
      </w:r>
      <w:r w:rsidRPr="00D761F0">
        <w:rPr>
          <w:rStyle w:val="HideTWBExt"/>
          <w:b w:val="0"/>
        </w:rPr>
        <w:t>&lt;/Members&gt;</w:t>
      </w:r>
    </w:p>
    <w:p w14:paraId="1CCE1C0C" w14:textId="77777777" w:rsidR="004268ED" w:rsidRPr="005E7E9F" w:rsidRDefault="004268ED" w:rsidP="004268ED">
      <w:pPr>
        <w:pStyle w:val="NormalBold"/>
      </w:pPr>
      <w:r w:rsidRPr="00D761F0">
        <w:rPr>
          <w:rStyle w:val="HideTWBExt"/>
          <w:b w:val="0"/>
        </w:rPr>
        <w:t>&lt;/RepeatBlock-By&gt;</w:t>
      </w:r>
    </w:p>
    <w:p w14:paraId="2A16BA1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4ED29D8" w14:textId="77777777" w:rsidR="004268ED" w:rsidRPr="005E7E9F" w:rsidRDefault="004268ED" w:rsidP="004268ED">
      <w:pPr>
        <w:pStyle w:val="NormalBold"/>
      </w:pPr>
      <w:r w:rsidRPr="00D761F0">
        <w:rPr>
          <w:rStyle w:val="HideTWBExt"/>
          <w:b w:val="0"/>
        </w:rPr>
        <w:t>&lt;Article&gt;</w:t>
      </w:r>
      <w:r w:rsidRPr="005E7E9F">
        <w:t>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AE34D4D" w14:textId="77777777" w:rsidTr="00711A5F">
        <w:trPr>
          <w:trHeight w:val="240"/>
          <w:jc w:val="center"/>
        </w:trPr>
        <w:tc>
          <w:tcPr>
            <w:tcW w:w="9752" w:type="dxa"/>
            <w:gridSpan w:val="2"/>
            <w:tcBorders>
              <w:top w:val="nil"/>
              <w:left w:val="nil"/>
              <w:bottom w:val="nil"/>
              <w:right w:val="nil"/>
            </w:tcBorders>
          </w:tcPr>
          <w:p w14:paraId="596B0D1F" w14:textId="77777777" w:rsidR="004268ED" w:rsidRPr="005E7E9F" w:rsidRDefault="004268ED" w:rsidP="00711A5F"/>
        </w:tc>
      </w:tr>
      <w:tr w:rsidR="00E70254" w:rsidRPr="005E7E9F" w14:paraId="5B3F2D6F" w14:textId="77777777" w:rsidTr="00711A5F">
        <w:trPr>
          <w:trHeight w:val="240"/>
          <w:jc w:val="center"/>
        </w:trPr>
        <w:tc>
          <w:tcPr>
            <w:tcW w:w="4876" w:type="dxa"/>
            <w:tcBorders>
              <w:top w:val="nil"/>
              <w:left w:val="nil"/>
              <w:bottom w:val="nil"/>
              <w:right w:val="nil"/>
            </w:tcBorders>
            <w:hideMark/>
          </w:tcPr>
          <w:p w14:paraId="7D198A84"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7E3DA6B" w14:textId="77777777" w:rsidR="004268ED" w:rsidRPr="005E7E9F" w:rsidRDefault="004268ED" w:rsidP="00711A5F">
            <w:pPr>
              <w:pStyle w:val="AmColumnHeading"/>
            </w:pPr>
            <w:r w:rsidRPr="005E7E9F">
              <w:t>Módosítás</w:t>
            </w:r>
          </w:p>
        </w:tc>
      </w:tr>
      <w:tr w:rsidR="00E70254" w:rsidRPr="005E7E9F" w14:paraId="40F83611" w14:textId="77777777" w:rsidTr="00711A5F">
        <w:trPr>
          <w:jc w:val="center"/>
        </w:trPr>
        <w:tc>
          <w:tcPr>
            <w:tcW w:w="4876" w:type="dxa"/>
            <w:tcBorders>
              <w:top w:val="nil"/>
              <w:left w:val="nil"/>
              <w:bottom w:val="nil"/>
              <w:right w:val="nil"/>
            </w:tcBorders>
            <w:hideMark/>
          </w:tcPr>
          <w:p w14:paraId="21BEF11D" w14:textId="77777777" w:rsidR="004268ED" w:rsidRPr="005E7E9F" w:rsidRDefault="004268ED" w:rsidP="00711A5F">
            <w:pPr>
              <w:pStyle w:val="Normal6a"/>
            </w:pPr>
            <w:r w:rsidRPr="005E7E9F">
              <w:t>9.</w:t>
            </w:r>
            <w:r w:rsidRPr="005E7E9F">
              <w:tab/>
              <w:t>osztja az ENSZ főtitkárának véleményét, amely szerint az algoritmusoknak nem szabadna ellenőrizniük, hogy mit látnak az emberek, és hogy a technológiai vállalatoknak olyan üzleti modelleket kellene alkalmazniuk, amelyek nem részesítik előnyben az aktivitást az emberi jogokkal szemben;</w:t>
            </w:r>
          </w:p>
        </w:tc>
        <w:tc>
          <w:tcPr>
            <w:tcW w:w="4876" w:type="dxa"/>
            <w:tcBorders>
              <w:top w:val="nil"/>
              <w:left w:val="nil"/>
              <w:bottom w:val="nil"/>
              <w:right w:val="nil"/>
            </w:tcBorders>
            <w:hideMark/>
          </w:tcPr>
          <w:p w14:paraId="3534ADB1" w14:textId="77777777" w:rsidR="004268ED" w:rsidRPr="005E7E9F" w:rsidRDefault="004268ED" w:rsidP="00711A5F">
            <w:pPr>
              <w:pStyle w:val="Normal6a"/>
            </w:pPr>
            <w:r w:rsidRPr="005E7E9F">
              <w:t>9.</w:t>
            </w:r>
            <w:r w:rsidRPr="005E7E9F">
              <w:tab/>
              <w:t xml:space="preserve">osztja az ENSZ főtitkárának véleményét, amely szerint az algoritmusoknak nem szabadna ellenőrizniük, hogy mit látnak az emberek, és hogy a technológiai vállalatoknak olyan üzleti modelleket kellene alkalmazniuk, amelyek nem részesítik előnyben az aktivitást az emberi jogokkal szemben; </w:t>
            </w:r>
            <w:r w:rsidRPr="005E7E9F">
              <w:rPr>
                <w:b/>
                <w:i/>
              </w:rPr>
              <w:t>felszólítja a Bizottságot, hogy folytassa az online óriásplatformokkal kapcsolatban folyamatban lévő vizsgálatokat, és biztosítsa a digitális szolgáltatásokról szóló jogszabály teljes körű végrehajtását; sürgeti az online közvetítőket, hogy tegyék közzé azt, hogy algoritmusaik hogyan rangsorolják, ajánlják és erősítik fel a tartalmakat, és vessenek véget azoknak a gyakorlatoknak, amelyek szándékosan a nyereségszerzésre használják fel a polarizációt; szorgalmazza a médiaműveltségbe és a digitális jártasságba történő beruházások fokozását, különösen a fiatalok esetében, mivel ez a leghatékonyabb biztosíték a manipulációval szemben;</w:t>
            </w:r>
          </w:p>
        </w:tc>
      </w:tr>
    </w:tbl>
    <w:p w14:paraId="0D3F110E"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77E089F" w14:textId="77777777" w:rsidR="004268ED" w:rsidRPr="005E7E9F" w:rsidRDefault="004268ED" w:rsidP="004268ED">
      <w:r w:rsidRPr="00D761F0">
        <w:rPr>
          <w:rStyle w:val="HideTWBExt"/>
        </w:rPr>
        <w:t>&lt;/Amend&gt;</w:t>
      </w:r>
    </w:p>
    <w:p w14:paraId="40089991"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342</w:t>
      </w:r>
      <w:r w:rsidRPr="00D761F0">
        <w:rPr>
          <w:rStyle w:val="HideTWBExt"/>
          <w:b w:val="0"/>
        </w:rPr>
        <w:t>&lt;/NumAm&gt;</w:t>
      </w:r>
    </w:p>
    <w:p w14:paraId="24F82985" w14:textId="77777777" w:rsidR="004268ED" w:rsidRPr="005E7E9F" w:rsidRDefault="004268ED" w:rsidP="004268ED">
      <w:pPr>
        <w:pStyle w:val="NormalBold"/>
      </w:pPr>
      <w:r w:rsidRPr="00D761F0">
        <w:rPr>
          <w:rStyle w:val="HideTWBExt"/>
          <w:b w:val="0"/>
        </w:rPr>
        <w:t>&lt;RepeatBlock-By&gt;&lt;Members&gt;</w:t>
      </w:r>
      <w:r w:rsidRPr="005E7E9F">
        <w:t>Sophie Wilmès, Veronika Cifrová Ostrihoňová, Raquel García Hermida-Van Der Walle, Nikola Minchev, Irena Joveva, Hilde Vautmans</w:t>
      </w:r>
      <w:r w:rsidRPr="00D761F0">
        <w:rPr>
          <w:rStyle w:val="HideTWBExt"/>
          <w:b w:val="0"/>
        </w:rPr>
        <w:t>&lt;/Members&gt;</w:t>
      </w:r>
    </w:p>
    <w:p w14:paraId="5F5D95A0" w14:textId="77777777" w:rsidR="004268ED" w:rsidRPr="005E7E9F" w:rsidRDefault="004268ED" w:rsidP="004268ED">
      <w:pPr>
        <w:pStyle w:val="NormalBold"/>
      </w:pPr>
      <w:r w:rsidRPr="00D761F0">
        <w:rPr>
          <w:rStyle w:val="HideTWBExt"/>
          <w:b w:val="0"/>
        </w:rPr>
        <w:t>&lt;/RepeatBlock-By&gt;</w:t>
      </w:r>
    </w:p>
    <w:p w14:paraId="244211D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5B2279D" w14:textId="77777777" w:rsidR="004268ED" w:rsidRPr="005E7E9F" w:rsidRDefault="004268ED" w:rsidP="004268ED">
      <w:pPr>
        <w:pStyle w:val="NormalBold"/>
      </w:pPr>
      <w:r w:rsidRPr="00D761F0">
        <w:rPr>
          <w:rStyle w:val="HideTWBExt"/>
          <w:b w:val="0"/>
        </w:rPr>
        <w:t>&lt;Article&gt;</w:t>
      </w:r>
      <w:r w:rsidRPr="005E7E9F">
        <w:t>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4319A7E" w14:textId="77777777" w:rsidTr="00711A5F">
        <w:trPr>
          <w:trHeight w:val="240"/>
          <w:jc w:val="center"/>
        </w:trPr>
        <w:tc>
          <w:tcPr>
            <w:tcW w:w="9752" w:type="dxa"/>
            <w:gridSpan w:val="2"/>
            <w:tcBorders>
              <w:top w:val="nil"/>
              <w:left w:val="nil"/>
              <w:bottom w:val="nil"/>
              <w:right w:val="nil"/>
            </w:tcBorders>
          </w:tcPr>
          <w:p w14:paraId="6EA67DB6" w14:textId="77777777" w:rsidR="004268ED" w:rsidRPr="005E7E9F" w:rsidRDefault="004268ED" w:rsidP="00711A5F"/>
        </w:tc>
      </w:tr>
      <w:tr w:rsidR="00E70254" w:rsidRPr="005E7E9F" w14:paraId="6E1B09B9" w14:textId="77777777" w:rsidTr="00711A5F">
        <w:trPr>
          <w:trHeight w:val="240"/>
          <w:jc w:val="center"/>
        </w:trPr>
        <w:tc>
          <w:tcPr>
            <w:tcW w:w="4876" w:type="dxa"/>
            <w:tcBorders>
              <w:top w:val="nil"/>
              <w:left w:val="nil"/>
              <w:bottom w:val="nil"/>
              <w:right w:val="nil"/>
            </w:tcBorders>
            <w:hideMark/>
          </w:tcPr>
          <w:p w14:paraId="7E00927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700A085" w14:textId="77777777" w:rsidR="004268ED" w:rsidRPr="005E7E9F" w:rsidRDefault="004268ED" w:rsidP="00711A5F">
            <w:pPr>
              <w:pStyle w:val="AmColumnHeading"/>
            </w:pPr>
            <w:r w:rsidRPr="005E7E9F">
              <w:t>Módosítás</w:t>
            </w:r>
          </w:p>
        </w:tc>
      </w:tr>
      <w:tr w:rsidR="00E70254" w:rsidRPr="005E7E9F" w14:paraId="6EE0A8FB" w14:textId="77777777" w:rsidTr="00711A5F">
        <w:trPr>
          <w:jc w:val="center"/>
        </w:trPr>
        <w:tc>
          <w:tcPr>
            <w:tcW w:w="4876" w:type="dxa"/>
            <w:tcBorders>
              <w:top w:val="nil"/>
              <w:left w:val="nil"/>
              <w:bottom w:val="nil"/>
              <w:right w:val="nil"/>
            </w:tcBorders>
            <w:hideMark/>
          </w:tcPr>
          <w:p w14:paraId="1E50DE58" w14:textId="77777777" w:rsidR="004268ED" w:rsidRPr="005E7E9F" w:rsidRDefault="004268ED" w:rsidP="00711A5F">
            <w:pPr>
              <w:pStyle w:val="Normal6a"/>
            </w:pPr>
            <w:r w:rsidRPr="005E7E9F">
              <w:lastRenderedPageBreak/>
              <w:t>9.</w:t>
            </w:r>
            <w:r w:rsidRPr="005E7E9F">
              <w:tab/>
            </w:r>
            <w:r w:rsidRPr="005E7E9F">
              <w:rPr>
                <w:b/>
                <w:bCs/>
                <w:i/>
                <w:iCs/>
              </w:rPr>
              <w:t>osztja</w:t>
            </w:r>
            <w:r w:rsidRPr="005E7E9F">
              <w:t xml:space="preserve"> az ENSZ főtitkárának véleményét, amely szerint az algoritmusoknak nem szabadna </w:t>
            </w:r>
            <w:r w:rsidRPr="005E7E9F">
              <w:rPr>
                <w:b/>
                <w:bCs/>
                <w:i/>
                <w:iCs/>
              </w:rPr>
              <w:t>ellenőrizniük</w:t>
            </w:r>
            <w:r w:rsidRPr="005E7E9F">
              <w:t xml:space="preserve">, hogy </w:t>
            </w:r>
            <w:r w:rsidRPr="005E7E9F">
              <w:rPr>
                <w:b/>
                <w:bCs/>
                <w:i/>
                <w:iCs/>
              </w:rPr>
              <w:t>mit látnak</w:t>
            </w:r>
            <w:r w:rsidRPr="005E7E9F">
              <w:t xml:space="preserve"> az emberek, és hogy a technológiai vállalatoknak olyan üzleti modelleket kellene </w:t>
            </w:r>
            <w:r w:rsidRPr="005E7E9F">
              <w:rPr>
                <w:b/>
                <w:bCs/>
                <w:i/>
                <w:iCs/>
              </w:rPr>
              <w:t>alkalmazniuk</w:t>
            </w:r>
            <w:r w:rsidRPr="005E7E9F">
              <w:t xml:space="preserve">, amelyek </w:t>
            </w:r>
            <w:r w:rsidRPr="005E7E9F">
              <w:rPr>
                <w:b/>
                <w:bCs/>
                <w:i/>
                <w:iCs/>
              </w:rPr>
              <w:t>nem részesítik előnyben az aktivitást</w:t>
            </w:r>
            <w:r w:rsidRPr="005E7E9F">
              <w:t xml:space="preserve"> az emberi </w:t>
            </w:r>
            <w:r w:rsidRPr="005E7E9F">
              <w:rPr>
                <w:b/>
                <w:bCs/>
                <w:i/>
                <w:iCs/>
              </w:rPr>
              <w:t>jogokkal szemben</w:t>
            </w:r>
            <w:r w:rsidRPr="005E7E9F">
              <w:t>;</w:t>
            </w:r>
          </w:p>
        </w:tc>
        <w:tc>
          <w:tcPr>
            <w:tcW w:w="4876" w:type="dxa"/>
            <w:tcBorders>
              <w:top w:val="nil"/>
              <w:left w:val="nil"/>
              <w:bottom w:val="nil"/>
              <w:right w:val="nil"/>
            </w:tcBorders>
            <w:hideMark/>
          </w:tcPr>
          <w:p w14:paraId="1F6E8B3F" w14:textId="77777777" w:rsidR="004268ED" w:rsidRPr="005E7E9F" w:rsidRDefault="004268ED" w:rsidP="00711A5F">
            <w:pPr>
              <w:pStyle w:val="Normal6a"/>
            </w:pPr>
            <w:r w:rsidRPr="005E7E9F">
              <w:t>9.</w:t>
            </w:r>
            <w:r w:rsidRPr="005E7E9F">
              <w:tab/>
            </w:r>
            <w:r w:rsidRPr="005E7E9F">
              <w:rPr>
                <w:b/>
                <w:bCs/>
                <w:i/>
                <w:iCs/>
              </w:rPr>
              <w:t>tudomásul veszi</w:t>
            </w:r>
            <w:r w:rsidRPr="005E7E9F">
              <w:rPr>
                <w:i/>
                <w:iCs/>
              </w:rPr>
              <w:t xml:space="preserve"> </w:t>
            </w:r>
            <w:r w:rsidRPr="005E7E9F">
              <w:t xml:space="preserve">az ENSZ főtitkárának véleményét, amely szerint az algoritmusoknak nem szabadna </w:t>
            </w:r>
            <w:r w:rsidRPr="005E7E9F">
              <w:rPr>
                <w:b/>
                <w:bCs/>
                <w:i/>
                <w:iCs/>
              </w:rPr>
              <w:t>kizárólagosan meghatározniuk</w:t>
            </w:r>
            <w:r w:rsidRPr="005E7E9F">
              <w:t xml:space="preserve">, hogy az emberek </w:t>
            </w:r>
            <w:r w:rsidRPr="005E7E9F">
              <w:rPr>
                <w:b/>
                <w:bCs/>
                <w:i/>
                <w:iCs/>
              </w:rPr>
              <w:t>milyen információkhoz férnek hozzá</w:t>
            </w:r>
            <w:r w:rsidRPr="005E7E9F">
              <w:t xml:space="preserve">, és hogy a technológiai vállalatoknak olyan üzleti modelleket kellene </w:t>
            </w:r>
            <w:r w:rsidRPr="005E7E9F">
              <w:rPr>
                <w:b/>
                <w:bCs/>
                <w:i/>
                <w:iCs/>
              </w:rPr>
              <w:t>kifejleszteniük</w:t>
            </w:r>
            <w:r w:rsidRPr="005E7E9F">
              <w:t xml:space="preserve">, amelyek </w:t>
            </w:r>
            <w:r w:rsidRPr="005E7E9F">
              <w:rPr>
                <w:b/>
                <w:bCs/>
                <w:i/>
                <w:iCs/>
              </w:rPr>
              <w:t>az innováció és a szerepvállalás mellett</w:t>
            </w:r>
            <w:r w:rsidRPr="005E7E9F">
              <w:t xml:space="preserve"> az emberi </w:t>
            </w:r>
            <w:r w:rsidRPr="005E7E9F">
              <w:rPr>
                <w:b/>
                <w:bCs/>
                <w:i/>
                <w:iCs/>
              </w:rPr>
              <w:t>jogokat is tiszteletben tartják</w:t>
            </w:r>
            <w:r w:rsidRPr="005E7E9F">
              <w:t xml:space="preserve">; </w:t>
            </w:r>
            <w:r w:rsidRPr="005E7E9F">
              <w:rPr>
                <w:b/>
                <w:i/>
              </w:rPr>
              <w:t>hangsúlyozza, hogy biztosítani kell az átláthatóságot, az elszámoltathatóságot és a megfelelő biztosítékokat az algoritmikus rendszerekben, elismerve ugyanakkor a digitális technológiák fontos szerepét az információhoz való hozzáférés és a demokratikus részvétel előmozdításában;</w:t>
            </w:r>
          </w:p>
        </w:tc>
      </w:tr>
    </w:tbl>
    <w:p w14:paraId="3BBF8EC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ED47FC5" w14:textId="77777777" w:rsidR="004268ED" w:rsidRPr="005E7E9F" w:rsidRDefault="004268ED" w:rsidP="004268ED">
      <w:r w:rsidRPr="00D761F0">
        <w:rPr>
          <w:rStyle w:val="HideTWBExt"/>
        </w:rPr>
        <w:t>&lt;/Amend&gt;</w:t>
      </w:r>
    </w:p>
    <w:p w14:paraId="2A9D6641"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343</w:t>
      </w:r>
      <w:r w:rsidRPr="00D761F0">
        <w:rPr>
          <w:rStyle w:val="HideTWBExt"/>
          <w:b w:val="0"/>
        </w:rPr>
        <w:t>&lt;/NumAm&gt;</w:t>
      </w:r>
    </w:p>
    <w:p w14:paraId="73689843"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0EA63B94" w14:textId="77777777" w:rsidR="004268ED" w:rsidRPr="005E7E9F" w:rsidRDefault="004268ED" w:rsidP="004268ED">
      <w:pPr>
        <w:pStyle w:val="NormalBold"/>
      </w:pPr>
      <w:r w:rsidRPr="00D761F0">
        <w:rPr>
          <w:rStyle w:val="HideTWBExt"/>
          <w:b w:val="0"/>
        </w:rPr>
        <w:t>&lt;/RepeatBlock-By&gt;</w:t>
      </w:r>
    </w:p>
    <w:p w14:paraId="1A484C5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2A5B2EB" w14:textId="77777777" w:rsidR="004268ED" w:rsidRPr="005E7E9F" w:rsidRDefault="004268ED" w:rsidP="004268ED">
      <w:pPr>
        <w:pStyle w:val="NormalBold"/>
      </w:pPr>
      <w:r w:rsidRPr="00D761F0">
        <w:rPr>
          <w:rStyle w:val="HideTWBExt"/>
          <w:b w:val="0"/>
        </w:rPr>
        <w:t>&lt;Article&gt;</w:t>
      </w:r>
      <w:r w:rsidRPr="005E7E9F">
        <w:t>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7E0F245" w14:textId="77777777" w:rsidTr="00711A5F">
        <w:trPr>
          <w:trHeight w:val="240"/>
          <w:jc w:val="center"/>
        </w:trPr>
        <w:tc>
          <w:tcPr>
            <w:tcW w:w="9752" w:type="dxa"/>
            <w:gridSpan w:val="2"/>
            <w:tcBorders>
              <w:top w:val="nil"/>
              <w:left w:val="nil"/>
              <w:bottom w:val="nil"/>
              <w:right w:val="nil"/>
            </w:tcBorders>
          </w:tcPr>
          <w:p w14:paraId="09CDD13E" w14:textId="77777777" w:rsidR="004268ED" w:rsidRPr="005E7E9F" w:rsidRDefault="004268ED" w:rsidP="00711A5F"/>
        </w:tc>
      </w:tr>
      <w:tr w:rsidR="00E70254" w:rsidRPr="005E7E9F" w14:paraId="16143645" w14:textId="77777777" w:rsidTr="00711A5F">
        <w:trPr>
          <w:trHeight w:val="240"/>
          <w:jc w:val="center"/>
        </w:trPr>
        <w:tc>
          <w:tcPr>
            <w:tcW w:w="4876" w:type="dxa"/>
            <w:tcBorders>
              <w:top w:val="nil"/>
              <w:left w:val="nil"/>
              <w:bottom w:val="nil"/>
              <w:right w:val="nil"/>
            </w:tcBorders>
            <w:hideMark/>
          </w:tcPr>
          <w:p w14:paraId="4BBB042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09A2F44" w14:textId="77777777" w:rsidR="004268ED" w:rsidRPr="005E7E9F" w:rsidRDefault="004268ED" w:rsidP="00711A5F">
            <w:pPr>
              <w:pStyle w:val="AmColumnHeading"/>
            </w:pPr>
            <w:r w:rsidRPr="005E7E9F">
              <w:t>Módosítás</w:t>
            </w:r>
          </w:p>
        </w:tc>
      </w:tr>
      <w:tr w:rsidR="00E70254" w:rsidRPr="005E7E9F" w14:paraId="1996CA3B" w14:textId="77777777" w:rsidTr="00711A5F">
        <w:trPr>
          <w:jc w:val="center"/>
        </w:trPr>
        <w:tc>
          <w:tcPr>
            <w:tcW w:w="4876" w:type="dxa"/>
            <w:tcBorders>
              <w:top w:val="nil"/>
              <w:left w:val="nil"/>
              <w:bottom w:val="nil"/>
              <w:right w:val="nil"/>
            </w:tcBorders>
            <w:hideMark/>
          </w:tcPr>
          <w:p w14:paraId="2072C47E" w14:textId="77777777" w:rsidR="004268ED" w:rsidRPr="005E7E9F" w:rsidRDefault="004268ED" w:rsidP="00711A5F">
            <w:pPr>
              <w:pStyle w:val="Normal6a"/>
            </w:pPr>
            <w:r w:rsidRPr="005E7E9F">
              <w:t>9.</w:t>
            </w:r>
            <w:r w:rsidRPr="005E7E9F">
              <w:tab/>
              <w:t>osztja az ENSZ főtitkárának véleményét, amely szerint az algoritmusoknak nem szabadna ellenőrizniük, hogy mit látnak az emberek, és hogy a technológiai vállalatoknak olyan üzleti modelleket kellene alkalmazniuk, amelyek nem részesítik előnyben az aktivitást az emberi jogokkal szemben;</w:t>
            </w:r>
          </w:p>
        </w:tc>
        <w:tc>
          <w:tcPr>
            <w:tcW w:w="4876" w:type="dxa"/>
            <w:tcBorders>
              <w:top w:val="nil"/>
              <w:left w:val="nil"/>
              <w:bottom w:val="nil"/>
              <w:right w:val="nil"/>
            </w:tcBorders>
            <w:hideMark/>
          </w:tcPr>
          <w:p w14:paraId="6DE8DDED" w14:textId="77777777" w:rsidR="004268ED" w:rsidRPr="005E7E9F" w:rsidRDefault="004268ED" w:rsidP="00711A5F">
            <w:pPr>
              <w:pStyle w:val="Normal6a"/>
            </w:pPr>
            <w:r w:rsidRPr="005E7E9F">
              <w:t>9.</w:t>
            </w:r>
            <w:r w:rsidRPr="005E7E9F">
              <w:tab/>
            </w:r>
            <w:r w:rsidRPr="005E7E9F">
              <w:rPr>
                <w:b/>
                <w:i/>
              </w:rPr>
              <w:t>kéri, hogy az új technológiákat, köztük az MI-rendszereket az átláthatóság, a megmagyarázhatóság, a méltányosság és az elszámoltathatóság elvei vezéreljék, és hogy végezzenek független hatásvizsgálatokat annak megelőzése érdekében, hogy ezek a technológiák súlyosbítsák a rasszizmust és a meglévő egyenlőtlenségeket;</w:t>
            </w:r>
            <w:r w:rsidRPr="005E7E9F">
              <w:t xml:space="preserve"> osztja az ENSZ főtitkárának véleményét, amely szerint az algoritmusoknak nem szabadna ellenőrizniük, hogy mit látnak az emberek, és hogy a technológiai vállalatoknak olyan üzleti modelleket kellene alkalmazniuk, amelyek nem részesítik előnyben az aktivitást az emberi jogokkal szemben;</w:t>
            </w:r>
          </w:p>
        </w:tc>
      </w:tr>
    </w:tbl>
    <w:p w14:paraId="48D8FA19"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6FF618E" w14:textId="77777777" w:rsidR="004268ED" w:rsidRPr="005E7E9F" w:rsidRDefault="004268ED" w:rsidP="004268ED">
      <w:r w:rsidRPr="00D761F0">
        <w:rPr>
          <w:rStyle w:val="HideTWBExt"/>
        </w:rPr>
        <w:t>&lt;/Amend&gt;</w:t>
      </w:r>
    </w:p>
    <w:p w14:paraId="44092F9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344</w:t>
      </w:r>
      <w:r w:rsidRPr="00D761F0">
        <w:rPr>
          <w:rStyle w:val="HideTWBExt"/>
          <w:b w:val="0"/>
        </w:rPr>
        <w:t>&lt;/NumAm&gt;</w:t>
      </w:r>
    </w:p>
    <w:p w14:paraId="2F728BA5" w14:textId="77777777" w:rsidR="004268ED" w:rsidRPr="005E7E9F" w:rsidRDefault="004268ED" w:rsidP="004268ED">
      <w:pPr>
        <w:pStyle w:val="NormalBold"/>
      </w:pPr>
      <w:r w:rsidRPr="00D761F0">
        <w:rPr>
          <w:rStyle w:val="HideTWBExt"/>
          <w:b w:val="0"/>
        </w:rPr>
        <w:t>&lt;RepeatBlock-By&gt;&lt;Members&gt;</w:t>
      </w:r>
      <w:r w:rsidRPr="005E7E9F">
        <w:t>Karlo Ressler</w:t>
      </w:r>
      <w:r w:rsidRPr="00D761F0">
        <w:rPr>
          <w:rStyle w:val="HideTWBExt"/>
          <w:b w:val="0"/>
        </w:rPr>
        <w:t>&lt;/Members&gt;</w:t>
      </w:r>
    </w:p>
    <w:p w14:paraId="5863F4BC" w14:textId="77777777" w:rsidR="004268ED" w:rsidRPr="005E7E9F" w:rsidRDefault="004268ED" w:rsidP="004268ED">
      <w:pPr>
        <w:pStyle w:val="NormalBold"/>
      </w:pPr>
      <w:r w:rsidRPr="00D761F0">
        <w:rPr>
          <w:rStyle w:val="HideTWBExt"/>
          <w:b w:val="0"/>
        </w:rPr>
        <w:t>&lt;/RepeatBlock-By&gt;</w:t>
      </w:r>
    </w:p>
    <w:p w14:paraId="0DB0A83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D3115C0" w14:textId="77777777" w:rsidR="004268ED" w:rsidRPr="005E7E9F" w:rsidRDefault="004268ED" w:rsidP="004268ED">
      <w:pPr>
        <w:pStyle w:val="NormalBold"/>
      </w:pPr>
      <w:r w:rsidRPr="00D761F0">
        <w:rPr>
          <w:rStyle w:val="HideTWBExt"/>
          <w:b w:val="0"/>
        </w:rPr>
        <w:t>&lt;Article&gt;</w:t>
      </w:r>
      <w:r w:rsidRPr="005E7E9F">
        <w:t>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8A4C103" w14:textId="77777777" w:rsidTr="00711A5F">
        <w:trPr>
          <w:trHeight w:val="240"/>
          <w:jc w:val="center"/>
        </w:trPr>
        <w:tc>
          <w:tcPr>
            <w:tcW w:w="9752" w:type="dxa"/>
            <w:gridSpan w:val="2"/>
            <w:tcBorders>
              <w:top w:val="nil"/>
              <w:left w:val="nil"/>
              <w:bottom w:val="nil"/>
              <w:right w:val="nil"/>
            </w:tcBorders>
          </w:tcPr>
          <w:p w14:paraId="6F1C3832" w14:textId="77777777" w:rsidR="004268ED" w:rsidRPr="005E7E9F" w:rsidRDefault="004268ED" w:rsidP="00711A5F"/>
        </w:tc>
      </w:tr>
      <w:tr w:rsidR="00E70254" w:rsidRPr="005E7E9F" w14:paraId="30F0656E" w14:textId="77777777" w:rsidTr="00711A5F">
        <w:trPr>
          <w:trHeight w:val="240"/>
          <w:jc w:val="center"/>
        </w:trPr>
        <w:tc>
          <w:tcPr>
            <w:tcW w:w="4876" w:type="dxa"/>
            <w:tcBorders>
              <w:top w:val="nil"/>
              <w:left w:val="nil"/>
              <w:bottom w:val="nil"/>
              <w:right w:val="nil"/>
            </w:tcBorders>
            <w:hideMark/>
          </w:tcPr>
          <w:p w14:paraId="538D6AD4"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3481F94" w14:textId="77777777" w:rsidR="004268ED" w:rsidRPr="005E7E9F" w:rsidRDefault="004268ED" w:rsidP="00711A5F">
            <w:pPr>
              <w:pStyle w:val="AmColumnHeading"/>
            </w:pPr>
            <w:r w:rsidRPr="005E7E9F">
              <w:t>Módosítás</w:t>
            </w:r>
          </w:p>
        </w:tc>
      </w:tr>
      <w:tr w:rsidR="00E70254" w:rsidRPr="005E7E9F" w14:paraId="51E75B1C" w14:textId="77777777" w:rsidTr="00711A5F">
        <w:trPr>
          <w:jc w:val="center"/>
        </w:trPr>
        <w:tc>
          <w:tcPr>
            <w:tcW w:w="4876" w:type="dxa"/>
            <w:tcBorders>
              <w:top w:val="nil"/>
              <w:left w:val="nil"/>
              <w:bottom w:val="nil"/>
              <w:right w:val="nil"/>
            </w:tcBorders>
            <w:hideMark/>
          </w:tcPr>
          <w:p w14:paraId="116FFFC3" w14:textId="77777777" w:rsidR="004268ED" w:rsidRPr="005E7E9F" w:rsidRDefault="004268ED" w:rsidP="00711A5F">
            <w:pPr>
              <w:pStyle w:val="Normal6a"/>
            </w:pPr>
            <w:r w:rsidRPr="005E7E9F">
              <w:t>9.</w:t>
            </w:r>
            <w:r w:rsidRPr="005E7E9F">
              <w:tab/>
              <w:t>osztja az ENSZ főtitkárának véleményét, amely szerint az algoritmusoknak nem szabadna ellenőrizniük, hogy mit látnak az emberek, és hogy a technológiai vállalatoknak olyan üzleti modelleket kellene alkalmazniuk, amelyek nem részesítik előnyben az aktivitást az emberi jogokkal szemben;</w:t>
            </w:r>
          </w:p>
        </w:tc>
        <w:tc>
          <w:tcPr>
            <w:tcW w:w="4876" w:type="dxa"/>
            <w:tcBorders>
              <w:top w:val="nil"/>
              <w:left w:val="nil"/>
              <w:bottom w:val="nil"/>
              <w:right w:val="nil"/>
            </w:tcBorders>
            <w:hideMark/>
          </w:tcPr>
          <w:p w14:paraId="10B3844E" w14:textId="77777777" w:rsidR="004268ED" w:rsidRPr="005E7E9F" w:rsidRDefault="004268ED" w:rsidP="00711A5F">
            <w:pPr>
              <w:pStyle w:val="Normal6a"/>
            </w:pPr>
            <w:r w:rsidRPr="005E7E9F">
              <w:t>9.</w:t>
            </w:r>
            <w:r w:rsidRPr="005E7E9F">
              <w:tab/>
              <w:t xml:space="preserve">osztja az ENSZ főtitkárának véleményét, amely szerint az algoritmusoknak nem szabadna ellenőrizniük, hogy mit látnak az emberek, és hogy a technológiai vállalatoknak olyan üzleti modelleket kellene alkalmazniuk, amelyek nem részesítik előnyben az aktivitást az emberi jogokkal szemben; </w:t>
            </w:r>
            <w:r w:rsidRPr="005E7E9F">
              <w:rPr>
                <w:b/>
                <w:i/>
              </w:rPr>
              <w:t>hangsúlyozza különösen a gyermekek online védelmének szükségességét azáltal, hogy előírják a gyermekek által valószínűleg elérhető szolgáltatások számára a beépített biztonság és az életkornak megfelelő kialakítás, a magas szintű alapértelmezett adatvédelmi beállítások, valamint az arányos, a magánéletet tiszteletben tartó életkor-ellenőrzés bevezetését;</w:t>
            </w:r>
          </w:p>
        </w:tc>
      </w:tr>
    </w:tbl>
    <w:p w14:paraId="339F128C"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897425F" w14:textId="77777777" w:rsidR="004268ED" w:rsidRPr="005E7E9F" w:rsidRDefault="004268ED" w:rsidP="004268ED">
      <w:r w:rsidRPr="00D761F0">
        <w:rPr>
          <w:rStyle w:val="HideTWBExt"/>
        </w:rPr>
        <w:t>&lt;/Amend&gt;</w:t>
      </w:r>
    </w:p>
    <w:p w14:paraId="7F72CA7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345</w:t>
      </w:r>
      <w:r w:rsidRPr="00D761F0">
        <w:rPr>
          <w:rStyle w:val="HideTWBExt"/>
          <w:b w:val="0"/>
        </w:rPr>
        <w:t>&lt;/NumAm&gt;</w:t>
      </w:r>
    </w:p>
    <w:p w14:paraId="71CEBE3A"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2364A67E" w14:textId="77777777" w:rsidR="004268ED" w:rsidRPr="005E7E9F" w:rsidRDefault="004268ED" w:rsidP="004268ED">
      <w:pPr>
        <w:pStyle w:val="NormalBold"/>
      </w:pPr>
      <w:r w:rsidRPr="00D761F0">
        <w:rPr>
          <w:rStyle w:val="HideTWBExt"/>
          <w:b w:val="0"/>
        </w:rPr>
        <w:t>&lt;/RepeatBlock-By&gt;</w:t>
      </w:r>
    </w:p>
    <w:p w14:paraId="6753E72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8D75933" w14:textId="77777777" w:rsidR="004268ED" w:rsidRPr="005E7E9F" w:rsidRDefault="004268ED" w:rsidP="004268ED">
      <w:pPr>
        <w:pStyle w:val="NormalBold"/>
      </w:pPr>
      <w:r w:rsidRPr="00D761F0">
        <w:rPr>
          <w:rStyle w:val="HideTWBExt"/>
          <w:b w:val="0"/>
        </w:rPr>
        <w:t>&lt;Article&gt;</w:t>
      </w:r>
      <w:r w:rsidRPr="005E7E9F">
        <w:t>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D9AF664" w14:textId="77777777" w:rsidTr="00711A5F">
        <w:trPr>
          <w:trHeight w:val="240"/>
          <w:jc w:val="center"/>
        </w:trPr>
        <w:tc>
          <w:tcPr>
            <w:tcW w:w="9752" w:type="dxa"/>
            <w:gridSpan w:val="2"/>
            <w:tcBorders>
              <w:top w:val="nil"/>
              <w:left w:val="nil"/>
              <w:bottom w:val="nil"/>
              <w:right w:val="nil"/>
            </w:tcBorders>
          </w:tcPr>
          <w:p w14:paraId="1885BC71" w14:textId="77777777" w:rsidR="004268ED" w:rsidRPr="005E7E9F" w:rsidRDefault="004268ED" w:rsidP="00711A5F"/>
        </w:tc>
      </w:tr>
      <w:tr w:rsidR="00E70254" w:rsidRPr="005E7E9F" w14:paraId="7C1F4186" w14:textId="77777777" w:rsidTr="00711A5F">
        <w:trPr>
          <w:trHeight w:val="240"/>
          <w:jc w:val="center"/>
        </w:trPr>
        <w:tc>
          <w:tcPr>
            <w:tcW w:w="4876" w:type="dxa"/>
            <w:tcBorders>
              <w:top w:val="nil"/>
              <w:left w:val="nil"/>
              <w:bottom w:val="nil"/>
              <w:right w:val="nil"/>
            </w:tcBorders>
            <w:hideMark/>
          </w:tcPr>
          <w:p w14:paraId="1CEB552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B2DEE65" w14:textId="77777777" w:rsidR="004268ED" w:rsidRPr="005E7E9F" w:rsidRDefault="004268ED" w:rsidP="00711A5F">
            <w:pPr>
              <w:pStyle w:val="AmColumnHeading"/>
            </w:pPr>
            <w:r w:rsidRPr="005E7E9F">
              <w:t>Módosítás</w:t>
            </w:r>
          </w:p>
        </w:tc>
      </w:tr>
      <w:tr w:rsidR="00E70254" w:rsidRPr="005E7E9F" w14:paraId="2D67D3A6" w14:textId="77777777" w:rsidTr="00711A5F">
        <w:trPr>
          <w:jc w:val="center"/>
        </w:trPr>
        <w:tc>
          <w:tcPr>
            <w:tcW w:w="4876" w:type="dxa"/>
            <w:tcBorders>
              <w:top w:val="nil"/>
              <w:left w:val="nil"/>
              <w:bottom w:val="nil"/>
              <w:right w:val="nil"/>
            </w:tcBorders>
            <w:hideMark/>
          </w:tcPr>
          <w:p w14:paraId="5621B1A8" w14:textId="77777777" w:rsidR="004268ED" w:rsidRPr="005E7E9F" w:rsidRDefault="004268ED" w:rsidP="00711A5F">
            <w:pPr>
              <w:pStyle w:val="Normal6a"/>
            </w:pPr>
            <w:r w:rsidRPr="005E7E9F">
              <w:t>9.</w:t>
            </w:r>
            <w:r w:rsidRPr="005E7E9F">
              <w:tab/>
            </w:r>
            <w:r w:rsidRPr="005E7E9F">
              <w:rPr>
                <w:b/>
                <w:bCs/>
                <w:i/>
                <w:iCs/>
              </w:rPr>
              <w:t>osztja az ENSZ főtitkárának véleményét, amely szerint az algoritmusoknak nem szabadna ellenőrizniük, hogy mit látnak az emberek, és hogy</w:t>
            </w:r>
            <w:r w:rsidRPr="005E7E9F">
              <w:t xml:space="preserve"> a technológiai vállalatoknak </w:t>
            </w:r>
            <w:r w:rsidRPr="005E7E9F">
              <w:rPr>
                <w:b/>
                <w:bCs/>
                <w:i/>
                <w:iCs/>
              </w:rPr>
              <w:t xml:space="preserve">olyan üzleti modelleket </w:t>
            </w:r>
            <w:r w:rsidRPr="005E7E9F">
              <w:rPr>
                <w:b/>
                <w:bCs/>
                <w:i/>
                <w:iCs/>
              </w:rPr>
              <w:lastRenderedPageBreak/>
              <w:t>kellene alkalmazniuk, amelyek nem részesítik előnyben az aktivitást</w:t>
            </w:r>
            <w:r w:rsidRPr="005E7E9F">
              <w:t xml:space="preserve"> az emberi </w:t>
            </w:r>
            <w:r w:rsidRPr="005E7E9F">
              <w:rPr>
                <w:b/>
                <w:bCs/>
                <w:i/>
                <w:iCs/>
              </w:rPr>
              <w:t>jogokkal szemben</w:t>
            </w:r>
            <w:r w:rsidRPr="005E7E9F">
              <w:t>;</w:t>
            </w:r>
          </w:p>
        </w:tc>
        <w:tc>
          <w:tcPr>
            <w:tcW w:w="4876" w:type="dxa"/>
            <w:tcBorders>
              <w:top w:val="nil"/>
              <w:left w:val="nil"/>
              <w:bottom w:val="nil"/>
              <w:right w:val="nil"/>
            </w:tcBorders>
            <w:hideMark/>
          </w:tcPr>
          <w:p w14:paraId="65A95D29" w14:textId="77777777" w:rsidR="004268ED" w:rsidRPr="005E7E9F" w:rsidRDefault="004268ED" w:rsidP="00711A5F">
            <w:pPr>
              <w:pStyle w:val="Normal6a"/>
            </w:pPr>
            <w:r w:rsidRPr="005E7E9F">
              <w:lastRenderedPageBreak/>
              <w:t>9.</w:t>
            </w:r>
            <w:r w:rsidRPr="005E7E9F">
              <w:tab/>
            </w:r>
            <w:r w:rsidRPr="005E7E9F">
              <w:rPr>
                <w:b/>
                <w:i/>
              </w:rPr>
              <w:t xml:space="preserve">rámutat arra, hogy a digitális ágazat technológiai fejlődése és változó üzleti modelljei egyre nagyobb hatást gyakorolnak az információkhoz való hozzáférésre és az alapvető jogok védelmére; </w:t>
            </w:r>
            <w:r w:rsidRPr="005E7E9F">
              <w:rPr>
                <w:b/>
                <w:bCs/>
                <w:i/>
                <w:iCs/>
              </w:rPr>
              <w:t>hangsúlyozza, hogy</w:t>
            </w:r>
            <w:r w:rsidRPr="005E7E9F">
              <w:t xml:space="preserve"> a </w:t>
            </w:r>
            <w:r w:rsidRPr="005E7E9F">
              <w:lastRenderedPageBreak/>
              <w:t xml:space="preserve">technológiai vállalatoknak </w:t>
            </w:r>
            <w:r w:rsidRPr="005E7E9F">
              <w:rPr>
                <w:b/>
                <w:bCs/>
                <w:i/>
                <w:iCs/>
              </w:rPr>
              <w:t>átláthatóan és elszámoltathatóan kell működniük, biztosítva, hogy algoritmusaikat és tartalomajánlási rendszereiket úgy alakítsák ki és használják, hogy ne ássák alá</w:t>
            </w:r>
            <w:r w:rsidRPr="005E7E9F">
              <w:t xml:space="preserve"> az emberi jogokat </w:t>
            </w:r>
            <w:r w:rsidRPr="005E7E9F">
              <w:rPr>
                <w:b/>
                <w:bCs/>
                <w:i/>
                <w:iCs/>
              </w:rPr>
              <w:t>és a demokratikus értékeket</w:t>
            </w:r>
            <w:r w:rsidRPr="005E7E9F">
              <w:t>;</w:t>
            </w:r>
          </w:p>
        </w:tc>
      </w:tr>
    </w:tbl>
    <w:p w14:paraId="032F5469"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9C5F019" w14:textId="77777777" w:rsidR="004268ED" w:rsidRPr="005E7E9F" w:rsidRDefault="004268ED" w:rsidP="004268ED">
      <w:r w:rsidRPr="00D761F0">
        <w:rPr>
          <w:rStyle w:val="HideTWBExt"/>
        </w:rPr>
        <w:t>&lt;/Amend&gt;</w:t>
      </w:r>
    </w:p>
    <w:p w14:paraId="37FCD82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346</w:t>
      </w:r>
      <w:r w:rsidRPr="00D761F0">
        <w:rPr>
          <w:rStyle w:val="HideTWBExt"/>
          <w:b w:val="0"/>
        </w:rPr>
        <w:t>&lt;/NumAm&gt;</w:t>
      </w:r>
    </w:p>
    <w:p w14:paraId="79FDFEF3"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202AB0DB" w14:textId="77777777" w:rsidR="004268ED" w:rsidRPr="005E7E9F" w:rsidRDefault="004268ED" w:rsidP="004268ED">
      <w:pPr>
        <w:pStyle w:val="NormalBold"/>
      </w:pPr>
      <w:r w:rsidRPr="00D761F0">
        <w:rPr>
          <w:rStyle w:val="HideTWBExt"/>
          <w:b w:val="0"/>
        </w:rPr>
        <w:t>&lt;/RepeatBlock-By&gt;</w:t>
      </w:r>
    </w:p>
    <w:p w14:paraId="20CF8FB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5C8FDE6" w14:textId="77777777" w:rsidR="004268ED" w:rsidRPr="005E7E9F" w:rsidRDefault="004268ED" w:rsidP="004268ED">
      <w:pPr>
        <w:pStyle w:val="NormalBold"/>
      </w:pPr>
      <w:r w:rsidRPr="00D761F0">
        <w:rPr>
          <w:rStyle w:val="HideTWBExt"/>
          <w:b w:val="0"/>
        </w:rPr>
        <w:t>&lt;Article&gt;</w:t>
      </w:r>
      <w:r w:rsidRPr="005E7E9F">
        <w:t>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63414F7" w14:textId="77777777" w:rsidTr="00711A5F">
        <w:trPr>
          <w:trHeight w:val="240"/>
          <w:jc w:val="center"/>
        </w:trPr>
        <w:tc>
          <w:tcPr>
            <w:tcW w:w="9752" w:type="dxa"/>
            <w:gridSpan w:val="2"/>
            <w:tcBorders>
              <w:top w:val="nil"/>
              <w:left w:val="nil"/>
              <w:bottom w:val="nil"/>
              <w:right w:val="nil"/>
            </w:tcBorders>
          </w:tcPr>
          <w:p w14:paraId="1AC15705" w14:textId="77777777" w:rsidR="004268ED" w:rsidRPr="005E7E9F" w:rsidRDefault="004268ED" w:rsidP="00711A5F"/>
        </w:tc>
      </w:tr>
      <w:tr w:rsidR="00E70254" w:rsidRPr="005E7E9F" w14:paraId="11B4FD1D" w14:textId="77777777" w:rsidTr="00711A5F">
        <w:trPr>
          <w:trHeight w:val="240"/>
          <w:jc w:val="center"/>
        </w:trPr>
        <w:tc>
          <w:tcPr>
            <w:tcW w:w="4876" w:type="dxa"/>
            <w:tcBorders>
              <w:top w:val="nil"/>
              <w:left w:val="nil"/>
              <w:bottom w:val="nil"/>
              <w:right w:val="nil"/>
            </w:tcBorders>
            <w:hideMark/>
          </w:tcPr>
          <w:p w14:paraId="1714F96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AB0F508" w14:textId="77777777" w:rsidR="004268ED" w:rsidRPr="005E7E9F" w:rsidRDefault="004268ED" w:rsidP="00711A5F">
            <w:pPr>
              <w:pStyle w:val="AmColumnHeading"/>
            </w:pPr>
            <w:r w:rsidRPr="005E7E9F">
              <w:t>Módosítás</w:t>
            </w:r>
          </w:p>
        </w:tc>
      </w:tr>
      <w:tr w:rsidR="00E70254" w:rsidRPr="005E7E9F" w14:paraId="0DB32B52" w14:textId="77777777" w:rsidTr="00711A5F">
        <w:trPr>
          <w:jc w:val="center"/>
        </w:trPr>
        <w:tc>
          <w:tcPr>
            <w:tcW w:w="4876" w:type="dxa"/>
            <w:tcBorders>
              <w:top w:val="nil"/>
              <w:left w:val="nil"/>
              <w:bottom w:val="nil"/>
              <w:right w:val="nil"/>
            </w:tcBorders>
            <w:hideMark/>
          </w:tcPr>
          <w:p w14:paraId="675F06C4" w14:textId="77777777" w:rsidR="004268ED" w:rsidRPr="005E7E9F" w:rsidRDefault="004268ED" w:rsidP="00711A5F">
            <w:pPr>
              <w:pStyle w:val="Normal6a"/>
            </w:pPr>
            <w:r w:rsidRPr="005E7E9F">
              <w:t>9.</w:t>
            </w:r>
            <w:r w:rsidRPr="005E7E9F">
              <w:tab/>
              <w:t>osztja az ENSZ főtitkárának véleményét, amely szerint az algoritmusoknak nem szabadna ellenőrizniük, hogy mit látnak az emberek, és hogy a technológiai vállalatoknak olyan üzleti modelleket kellene alkalmazniuk, amelyek nem részesítik előnyben az aktivitást az emberi jogokkal szemben;</w:t>
            </w:r>
          </w:p>
        </w:tc>
        <w:tc>
          <w:tcPr>
            <w:tcW w:w="4876" w:type="dxa"/>
            <w:tcBorders>
              <w:top w:val="nil"/>
              <w:left w:val="nil"/>
              <w:bottom w:val="nil"/>
              <w:right w:val="nil"/>
            </w:tcBorders>
            <w:hideMark/>
          </w:tcPr>
          <w:p w14:paraId="4393871D" w14:textId="77777777" w:rsidR="004268ED" w:rsidRPr="005E7E9F" w:rsidRDefault="004268ED" w:rsidP="00711A5F">
            <w:pPr>
              <w:pStyle w:val="Normal6a"/>
            </w:pPr>
            <w:r w:rsidRPr="005E7E9F">
              <w:t>9.</w:t>
            </w:r>
            <w:r w:rsidRPr="005E7E9F">
              <w:tab/>
              <w:t xml:space="preserve">osztja az ENSZ főtitkárának véleményét, amely szerint az algoritmusoknak nem szabadna ellenőrizniük, hogy mit látnak az emberek, és hogy a technológiai vállalatoknak </w:t>
            </w:r>
            <w:r w:rsidRPr="005E7E9F">
              <w:rPr>
                <w:b/>
                <w:bCs/>
                <w:i/>
                <w:iCs/>
              </w:rPr>
              <w:t xml:space="preserve">átlátható algoritmusokat és </w:t>
            </w:r>
            <w:r w:rsidRPr="005E7E9F">
              <w:t>olyan üzleti modelleket kellene alkalmazniuk, amelyek nem részesítik előnyben az aktivitást az emberi jogokkal szemben;</w:t>
            </w:r>
          </w:p>
        </w:tc>
      </w:tr>
    </w:tbl>
    <w:p w14:paraId="2D919CB7"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4635ED99" w14:textId="77777777" w:rsidR="004268ED" w:rsidRPr="005E7E9F" w:rsidRDefault="004268ED" w:rsidP="004268ED">
      <w:r w:rsidRPr="00D761F0">
        <w:rPr>
          <w:rStyle w:val="HideTWBExt"/>
        </w:rPr>
        <w:t>&lt;/Amend&gt;</w:t>
      </w:r>
    </w:p>
    <w:p w14:paraId="3796218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347</w:t>
      </w:r>
      <w:r w:rsidRPr="00D761F0">
        <w:rPr>
          <w:rStyle w:val="HideTWBExt"/>
          <w:b w:val="0"/>
        </w:rPr>
        <w:t>&lt;/NumAm&gt;</w:t>
      </w:r>
    </w:p>
    <w:p w14:paraId="15905FEE"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5EBCEFEC" w14:textId="77777777" w:rsidR="004268ED" w:rsidRPr="005E7E9F" w:rsidRDefault="004268ED" w:rsidP="004268ED">
      <w:pPr>
        <w:pStyle w:val="NormalBold"/>
      </w:pPr>
      <w:r w:rsidRPr="00D761F0">
        <w:rPr>
          <w:rStyle w:val="HideTWBExt"/>
          <w:b w:val="0"/>
        </w:rPr>
        <w:t>&lt;/RepeatBlock-By&gt;</w:t>
      </w:r>
    </w:p>
    <w:p w14:paraId="114D0EFF"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4451371" w14:textId="77777777" w:rsidR="004268ED" w:rsidRPr="005E7E9F" w:rsidRDefault="004268ED" w:rsidP="004268ED">
      <w:pPr>
        <w:pStyle w:val="NormalBold"/>
      </w:pPr>
      <w:r w:rsidRPr="00D761F0">
        <w:rPr>
          <w:rStyle w:val="HideTWBExt"/>
          <w:b w:val="0"/>
        </w:rPr>
        <w:t>&lt;Article&gt;</w:t>
      </w:r>
      <w:r w:rsidRPr="005E7E9F">
        <w:t>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AB0C46F" w14:textId="77777777" w:rsidTr="00711A5F">
        <w:trPr>
          <w:trHeight w:val="240"/>
          <w:jc w:val="center"/>
        </w:trPr>
        <w:tc>
          <w:tcPr>
            <w:tcW w:w="9752" w:type="dxa"/>
            <w:gridSpan w:val="2"/>
            <w:tcBorders>
              <w:top w:val="nil"/>
              <w:left w:val="nil"/>
              <w:bottom w:val="nil"/>
              <w:right w:val="nil"/>
            </w:tcBorders>
          </w:tcPr>
          <w:p w14:paraId="7907C8D6" w14:textId="77777777" w:rsidR="004268ED" w:rsidRPr="005E7E9F" w:rsidRDefault="004268ED" w:rsidP="00711A5F"/>
        </w:tc>
      </w:tr>
      <w:tr w:rsidR="00E70254" w:rsidRPr="005E7E9F" w14:paraId="635E339A" w14:textId="77777777" w:rsidTr="00711A5F">
        <w:trPr>
          <w:trHeight w:val="240"/>
          <w:jc w:val="center"/>
        </w:trPr>
        <w:tc>
          <w:tcPr>
            <w:tcW w:w="4876" w:type="dxa"/>
            <w:tcBorders>
              <w:top w:val="nil"/>
              <w:left w:val="nil"/>
              <w:bottom w:val="nil"/>
              <w:right w:val="nil"/>
            </w:tcBorders>
            <w:hideMark/>
          </w:tcPr>
          <w:p w14:paraId="2A6CB88F"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7F0FE72" w14:textId="77777777" w:rsidR="004268ED" w:rsidRPr="005E7E9F" w:rsidRDefault="004268ED" w:rsidP="00711A5F">
            <w:pPr>
              <w:pStyle w:val="AmColumnHeading"/>
            </w:pPr>
            <w:r w:rsidRPr="005E7E9F">
              <w:t>Módosítás</w:t>
            </w:r>
          </w:p>
        </w:tc>
      </w:tr>
      <w:tr w:rsidR="00E70254" w:rsidRPr="005E7E9F" w14:paraId="08A3296A" w14:textId="77777777" w:rsidTr="00711A5F">
        <w:trPr>
          <w:jc w:val="center"/>
        </w:trPr>
        <w:tc>
          <w:tcPr>
            <w:tcW w:w="4876" w:type="dxa"/>
            <w:tcBorders>
              <w:top w:val="nil"/>
              <w:left w:val="nil"/>
              <w:bottom w:val="nil"/>
              <w:right w:val="nil"/>
            </w:tcBorders>
            <w:hideMark/>
          </w:tcPr>
          <w:p w14:paraId="2FEE9322" w14:textId="77777777" w:rsidR="004268ED" w:rsidRPr="005E7E9F" w:rsidRDefault="004268ED" w:rsidP="00711A5F">
            <w:pPr>
              <w:pStyle w:val="Normal6a"/>
            </w:pPr>
            <w:r w:rsidRPr="005E7E9F">
              <w:t>9.</w:t>
            </w:r>
            <w:r w:rsidRPr="005E7E9F">
              <w:tab/>
            </w:r>
            <w:r w:rsidRPr="005E7E9F">
              <w:rPr>
                <w:b/>
                <w:bCs/>
                <w:i/>
                <w:iCs/>
              </w:rPr>
              <w:t xml:space="preserve">osztja az ENSZ főtitkárának véleményét, amely szerint az algoritmusoknak nem szabadna ellenőrizniük, hogy mit látnak az emberek, és hogy a technológiai vállalatoknak olyan üzleti modelleket </w:t>
            </w:r>
            <w:r w:rsidRPr="005E7E9F">
              <w:rPr>
                <w:b/>
                <w:bCs/>
                <w:i/>
                <w:iCs/>
              </w:rPr>
              <w:lastRenderedPageBreak/>
              <w:t>kellene alkalmazniuk, amelyek nem részesítik előnyben az aktivitást az emberi jogokkal szemben</w:t>
            </w:r>
            <w:r w:rsidRPr="005E7E9F">
              <w:t>;</w:t>
            </w:r>
          </w:p>
        </w:tc>
        <w:tc>
          <w:tcPr>
            <w:tcW w:w="4876" w:type="dxa"/>
            <w:tcBorders>
              <w:top w:val="nil"/>
              <w:left w:val="nil"/>
              <w:bottom w:val="nil"/>
              <w:right w:val="nil"/>
            </w:tcBorders>
            <w:hideMark/>
          </w:tcPr>
          <w:p w14:paraId="6E8F4050" w14:textId="77777777" w:rsidR="004268ED" w:rsidRPr="005E7E9F" w:rsidRDefault="004268ED" w:rsidP="00711A5F">
            <w:pPr>
              <w:pStyle w:val="Normal6a"/>
            </w:pPr>
            <w:r w:rsidRPr="005E7E9F">
              <w:lastRenderedPageBreak/>
              <w:t>9.</w:t>
            </w:r>
            <w:r w:rsidRPr="005E7E9F">
              <w:tab/>
            </w:r>
            <w:r w:rsidRPr="005E7E9F">
              <w:rPr>
                <w:b/>
                <w:i/>
              </w:rPr>
              <w:t xml:space="preserve">hangsúlyozza az algoritmusok átláthatóságának fontosságát; </w:t>
            </w:r>
            <w:r w:rsidRPr="005E7E9F">
              <w:rPr>
                <w:b/>
                <w:bCs/>
                <w:i/>
                <w:iCs/>
              </w:rPr>
              <w:t xml:space="preserve">rámutat arra, hogy minden erőfeszítést meg kell tenni az internet politikai semlegességének megőrzése érdekében, hogy lehetővé váljon a demokráciához </w:t>
            </w:r>
            <w:r w:rsidRPr="005E7E9F">
              <w:rPr>
                <w:b/>
                <w:bCs/>
                <w:i/>
                <w:iCs/>
              </w:rPr>
              <w:lastRenderedPageBreak/>
              <w:t>elengedhetetlen sokszínű diskurzus</w:t>
            </w:r>
            <w:r w:rsidRPr="005E7E9F">
              <w:t>;</w:t>
            </w:r>
          </w:p>
        </w:tc>
      </w:tr>
    </w:tbl>
    <w:p w14:paraId="76786DCB"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0518FDFC" w14:textId="77777777" w:rsidR="004268ED" w:rsidRPr="005E7E9F" w:rsidRDefault="004268ED" w:rsidP="004268ED">
      <w:r w:rsidRPr="00D761F0">
        <w:rPr>
          <w:rStyle w:val="HideTWBExt"/>
        </w:rPr>
        <w:t>&lt;/Amend&gt;</w:t>
      </w:r>
    </w:p>
    <w:p w14:paraId="1849115F"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348</w:t>
      </w:r>
      <w:r w:rsidRPr="00D761F0">
        <w:rPr>
          <w:rStyle w:val="HideTWBExt"/>
          <w:b w:val="0"/>
        </w:rPr>
        <w:t>&lt;/NumAm&gt;</w:t>
      </w:r>
    </w:p>
    <w:p w14:paraId="462C2EE5"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280FE8AD" w14:textId="77777777" w:rsidR="004268ED" w:rsidRPr="005E7E9F" w:rsidRDefault="004268ED" w:rsidP="004268ED">
      <w:pPr>
        <w:pStyle w:val="NormalBold"/>
      </w:pPr>
      <w:r w:rsidRPr="00D761F0">
        <w:rPr>
          <w:rStyle w:val="HideTWBExt"/>
          <w:b w:val="0"/>
        </w:rPr>
        <w:t>&lt;/RepeatBlock-By&gt;</w:t>
      </w:r>
    </w:p>
    <w:p w14:paraId="055DF464"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0755502" w14:textId="77777777" w:rsidR="004268ED" w:rsidRPr="005E7E9F" w:rsidRDefault="004268ED" w:rsidP="004268ED">
      <w:pPr>
        <w:pStyle w:val="NormalBold"/>
      </w:pPr>
      <w:r w:rsidRPr="00D761F0">
        <w:rPr>
          <w:rStyle w:val="HideTWBExt"/>
          <w:b w:val="0"/>
        </w:rPr>
        <w:t>&lt;Article&gt;</w:t>
      </w:r>
      <w:r w:rsidRPr="005E7E9F">
        <w:t>9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1EB0DDE" w14:textId="77777777" w:rsidTr="00711A5F">
        <w:trPr>
          <w:trHeight w:val="240"/>
          <w:jc w:val="center"/>
        </w:trPr>
        <w:tc>
          <w:tcPr>
            <w:tcW w:w="9752" w:type="dxa"/>
            <w:gridSpan w:val="2"/>
            <w:tcBorders>
              <w:top w:val="nil"/>
              <w:left w:val="nil"/>
              <w:bottom w:val="nil"/>
              <w:right w:val="nil"/>
            </w:tcBorders>
          </w:tcPr>
          <w:p w14:paraId="304AD571" w14:textId="77777777" w:rsidR="004268ED" w:rsidRPr="005E7E9F" w:rsidRDefault="004268ED" w:rsidP="00711A5F"/>
        </w:tc>
      </w:tr>
      <w:tr w:rsidR="00E70254" w:rsidRPr="005E7E9F" w14:paraId="5D250FA6" w14:textId="77777777" w:rsidTr="00711A5F">
        <w:trPr>
          <w:trHeight w:val="240"/>
          <w:jc w:val="center"/>
        </w:trPr>
        <w:tc>
          <w:tcPr>
            <w:tcW w:w="4876" w:type="dxa"/>
            <w:tcBorders>
              <w:top w:val="nil"/>
              <w:left w:val="nil"/>
              <w:bottom w:val="nil"/>
              <w:right w:val="nil"/>
            </w:tcBorders>
            <w:hideMark/>
          </w:tcPr>
          <w:p w14:paraId="717FDD5E"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15C4DE4" w14:textId="77777777" w:rsidR="004268ED" w:rsidRPr="005E7E9F" w:rsidRDefault="004268ED" w:rsidP="00711A5F">
            <w:pPr>
              <w:pStyle w:val="AmColumnHeading"/>
            </w:pPr>
            <w:r w:rsidRPr="005E7E9F">
              <w:t>Módosítás</w:t>
            </w:r>
          </w:p>
        </w:tc>
      </w:tr>
      <w:tr w:rsidR="00E70254" w:rsidRPr="005E7E9F" w14:paraId="3D8FF8AE" w14:textId="77777777" w:rsidTr="00711A5F">
        <w:trPr>
          <w:jc w:val="center"/>
        </w:trPr>
        <w:tc>
          <w:tcPr>
            <w:tcW w:w="4876" w:type="dxa"/>
            <w:tcBorders>
              <w:top w:val="nil"/>
              <w:left w:val="nil"/>
              <w:bottom w:val="nil"/>
              <w:right w:val="nil"/>
            </w:tcBorders>
          </w:tcPr>
          <w:p w14:paraId="71D63BC1" w14:textId="77777777" w:rsidR="004268ED" w:rsidRPr="005E7E9F" w:rsidRDefault="004268ED" w:rsidP="00711A5F">
            <w:pPr>
              <w:pStyle w:val="Normal6a"/>
            </w:pPr>
          </w:p>
        </w:tc>
        <w:tc>
          <w:tcPr>
            <w:tcW w:w="4876" w:type="dxa"/>
            <w:tcBorders>
              <w:top w:val="nil"/>
              <w:left w:val="nil"/>
              <w:bottom w:val="nil"/>
              <w:right w:val="nil"/>
            </w:tcBorders>
            <w:hideMark/>
          </w:tcPr>
          <w:p w14:paraId="42BF3CE5" w14:textId="77777777" w:rsidR="004268ED" w:rsidRPr="005E7E9F" w:rsidRDefault="004268ED" w:rsidP="00711A5F">
            <w:pPr>
              <w:pStyle w:val="Normal6a"/>
            </w:pPr>
            <w:r w:rsidRPr="005E7E9F">
              <w:rPr>
                <w:b/>
                <w:i/>
              </w:rPr>
              <w:t>9a.</w:t>
            </w:r>
            <w:r w:rsidRPr="005E7E9F">
              <w:tab/>
            </w:r>
            <w:r w:rsidRPr="005E7E9F">
              <w:rPr>
                <w:b/>
                <w:i/>
              </w:rPr>
              <w:t xml:space="preserve">hangsúlyozza, hogy a közösségimédia-platformok figyelemalapú üzleti modellje az érzelmileg telített és megosztó tartalmak felerősödéséhez vezet, ami súlyos következményekkel jár az alapvető jogokra, például a gyermekek jogaira, a személyes adatok védelméhez való jogra, az egyenlőségre és a megkülönböztetésmentességre nézve; hangsúlyozza, hogy gyakran használják külföldi beavatkozás és hibrid támadások eszközeként, mivel tovagyűrűző hatást gyakorol a társadalmi kohézió és a demokratikus folyamatok minőségére; hangsúlyozza, hogy ezeket a kihívásokat az EU tágabb reziliencia-ökoszisztémájának részeként kell kezelni; felszólítja a Bizottságot, hogy erősítse meg a digitális szolgáltatásokról szóló jogszabály online platformok általi végrehajtásának nyomon követését, különös tekintettel az online óriásplatformokra és a nagyon népszerű online keresőprogramokra vonatkozó kockázatértékelési és -csökkentési kötelezettségekre, és biztosítsa a hatékony nyomon követést; sürgeti a Bizottságot, hogy továbbra is ambiciózusan juttassa érvényre a digitális szolgáltatásokról szóló jogszabályt, és határozottan lépjen fel az e </w:t>
            </w:r>
            <w:r w:rsidRPr="005E7E9F">
              <w:rPr>
                <w:b/>
                <w:i/>
              </w:rPr>
              <w:lastRenderedPageBreak/>
              <w:t>jogszabály aláásására irányuló kísérletekkel szemben;</w:t>
            </w:r>
          </w:p>
        </w:tc>
      </w:tr>
    </w:tbl>
    <w:p w14:paraId="5743FCBB"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64383BF" w14:textId="77777777" w:rsidR="004268ED" w:rsidRPr="005E7E9F" w:rsidRDefault="004268ED" w:rsidP="004268ED">
      <w:r w:rsidRPr="00D761F0">
        <w:rPr>
          <w:rStyle w:val="HideTWBExt"/>
        </w:rPr>
        <w:t>&lt;/Amend&gt;</w:t>
      </w:r>
    </w:p>
    <w:p w14:paraId="7917E25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349</w:t>
      </w:r>
      <w:r w:rsidRPr="00D761F0">
        <w:rPr>
          <w:rStyle w:val="HideTWBExt"/>
          <w:b w:val="0"/>
        </w:rPr>
        <w:t>&lt;/NumAm&gt;</w:t>
      </w:r>
    </w:p>
    <w:p w14:paraId="245212C5"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7BA6E535" w14:textId="77777777" w:rsidR="004268ED" w:rsidRPr="005E7E9F" w:rsidRDefault="004268ED" w:rsidP="004268ED">
      <w:pPr>
        <w:pStyle w:val="NormalBold"/>
      </w:pPr>
      <w:r w:rsidRPr="00D761F0">
        <w:rPr>
          <w:rStyle w:val="HideTWBExt"/>
          <w:b w:val="0"/>
        </w:rPr>
        <w:t>&lt;/RepeatBlock-By&gt;</w:t>
      </w:r>
    </w:p>
    <w:p w14:paraId="4CB413B2"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3646DCE" w14:textId="77777777" w:rsidR="004268ED" w:rsidRPr="005E7E9F" w:rsidRDefault="004268ED" w:rsidP="004268ED">
      <w:pPr>
        <w:pStyle w:val="NormalBold"/>
      </w:pPr>
      <w:r w:rsidRPr="00D761F0">
        <w:rPr>
          <w:rStyle w:val="HideTWBExt"/>
          <w:b w:val="0"/>
        </w:rPr>
        <w:t>&lt;Article&gt;</w:t>
      </w:r>
      <w:r w:rsidRPr="005E7E9F">
        <w:t>9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5DF6BB9" w14:textId="77777777" w:rsidTr="00711A5F">
        <w:trPr>
          <w:trHeight w:val="240"/>
          <w:jc w:val="center"/>
        </w:trPr>
        <w:tc>
          <w:tcPr>
            <w:tcW w:w="9752" w:type="dxa"/>
            <w:gridSpan w:val="2"/>
            <w:tcBorders>
              <w:top w:val="nil"/>
              <w:left w:val="nil"/>
              <w:bottom w:val="nil"/>
              <w:right w:val="nil"/>
            </w:tcBorders>
          </w:tcPr>
          <w:p w14:paraId="2ED53F05" w14:textId="77777777" w:rsidR="004268ED" w:rsidRPr="005E7E9F" w:rsidRDefault="004268ED" w:rsidP="00711A5F"/>
        </w:tc>
      </w:tr>
      <w:tr w:rsidR="00E70254" w:rsidRPr="005E7E9F" w14:paraId="02071D0F" w14:textId="77777777" w:rsidTr="00711A5F">
        <w:trPr>
          <w:trHeight w:val="240"/>
          <w:jc w:val="center"/>
        </w:trPr>
        <w:tc>
          <w:tcPr>
            <w:tcW w:w="4876" w:type="dxa"/>
            <w:tcBorders>
              <w:top w:val="nil"/>
              <w:left w:val="nil"/>
              <w:bottom w:val="nil"/>
              <w:right w:val="nil"/>
            </w:tcBorders>
            <w:hideMark/>
          </w:tcPr>
          <w:p w14:paraId="273467EF"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083F97E" w14:textId="77777777" w:rsidR="004268ED" w:rsidRPr="005E7E9F" w:rsidRDefault="004268ED" w:rsidP="00711A5F">
            <w:pPr>
              <w:pStyle w:val="AmColumnHeading"/>
            </w:pPr>
            <w:r w:rsidRPr="005E7E9F">
              <w:t>Módosítás</w:t>
            </w:r>
          </w:p>
        </w:tc>
      </w:tr>
      <w:tr w:rsidR="00E70254" w:rsidRPr="005E7E9F" w14:paraId="0EE528C0" w14:textId="77777777" w:rsidTr="00711A5F">
        <w:trPr>
          <w:jc w:val="center"/>
        </w:trPr>
        <w:tc>
          <w:tcPr>
            <w:tcW w:w="4876" w:type="dxa"/>
            <w:tcBorders>
              <w:top w:val="nil"/>
              <w:left w:val="nil"/>
              <w:bottom w:val="nil"/>
              <w:right w:val="nil"/>
            </w:tcBorders>
          </w:tcPr>
          <w:p w14:paraId="65F28A76" w14:textId="77777777" w:rsidR="004268ED" w:rsidRPr="005E7E9F" w:rsidRDefault="004268ED" w:rsidP="00711A5F">
            <w:pPr>
              <w:pStyle w:val="Normal6a"/>
            </w:pPr>
          </w:p>
        </w:tc>
        <w:tc>
          <w:tcPr>
            <w:tcW w:w="4876" w:type="dxa"/>
            <w:tcBorders>
              <w:top w:val="nil"/>
              <w:left w:val="nil"/>
              <w:bottom w:val="nil"/>
              <w:right w:val="nil"/>
            </w:tcBorders>
            <w:hideMark/>
          </w:tcPr>
          <w:p w14:paraId="24B6ABAF" w14:textId="77777777" w:rsidR="004268ED" w:rsidRPr="005E7E9F" w:rsidRDefault="004268ED" w:rsidP="00711A5F">
            <w:pPr>
              <w:pStyle w:val="Normal6a"/>
            </w:pPr>
            <w:r w:rsidRPr="005E7E9F">
              <w:rPr>
                <w:b/>
                <w:i/>
              </w:rPr>
              <w:t>9a.</w:t>
            </w:r>
            <w:r w:rsidRPr="005E7E9F">
              <w:tab/>
            </w:r>
            <w:r w:rsidRPr="005E7E9F">
              <w:rPr>
                <w:b/>
                <w:i/>
              </w:rPr>
              <w:t>aggodalmát fejezi ki a tagállamokban történő külföldi beavatkozás miatt, amelyet úgy kell tekinteni, hogy az magában foglalja a más tagállamokban és az uniós intézményekben található források általi beavatkozást is, többek között a közösségimédia-manipulációt és a dezinformációt; sürgeti a tagállamok szuverenitásának tiszteletben tartását és a demokratikus folyamatokba való be nem avatkozást, ami a korábbi években sajnálatos módon nem az alapszabály volt, és amelyet nemcsak a nem uniós országok és szereplők, hanem más tagállamok és intézmények beavatkozása szempontjából is alaposan meg kell vizsgálni; megállapítja az arra irányuló elfogadhatatlan kezdeményezéseket, hogy a közösségimédia-platformokat a különböző tagállamokban a közvélemény manipulálására használják fel;</w:t>
            </w:r>
          </w:p>
        </w:tc>
      </w:tr>
    </w:tbl>
    <w:p w14:paraId="08590EDE"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5B9C0834" w14:textId="77777777" w:rsidR="004268ED" w:rsidRPr="005E7E9F" w:rsidRDefault="004268ED" w:rsidP="004268ED">
      <w:r w:rsidRPr="00D761F0">
        <w:rPr>
          <w:rStyle w:val="HideTWBExt"/>
        </w:rPr>
        <w:t>&lt;/Amend&gt;</w:t>
      </w:r>
    </w:p>
    <w:p w14:paraId="5FC3523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350</w:t>
      </w:r>
      <w:r w:rsidRPr="00D761F0">
        <w:rPr>
          <w:rStyle w:val="HideTWBExt"/>
          <w:b w:val="0"/>
        </w:rPr>
        <w:t>&lt;/NumAm&gt;</w:t>
      </w:r>
    </w:p>
    <w:p w14:paraId="63369D23"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413743A6" w14:textId="77777777" w:rsidR="004268ED" w:rsidRPr="005E7E9F" w:rsidRDefault="004268ED" w:rsidP="004268ED">
      <w:pPr>
        <w:pStyle w:val="NormalBold"/>
      </w:pPr>
      <w:r w:rsidRPr="00D761F0">
        <w:rPr>
          <w:rStyle w:val="HideTWBExt"/>
          <w:b w:val="0"/>
        </w:rPr>
        <w:t>&lt;/RepeatBlock-By&gt;</w:t>
      </w:r>
    </w:p>
    <w:p w14:paraId="002AFB6B" w14:textId="77777777" w:rsidR="004268ED" w:rsidRPr="005E7E9F" w:rsidRDefault="004268ED" w:rsidP="004268ED">
      <w:pPr>
        <w:pStyle w:val="NormalBold"/>
      </w:pPr>
      <w:r w:rsidRPr="00D761F0">
        <w:rPr>
          <w:rStyle w:val="HideTWBExt"/>
          <w:b w:val="0"/>
        </w:rPr>
        <w:lastRenderedPageBreak/>
        <w:t>&lt;DocAmend&gt;</w:t>
      </w:r>
      <w:r w:rsidRPr="005E7E9F">
        <w:t>Állásfoglalásra irányuló indítvány</w:t>
      </w:r>
      <w:r w:rsidRPr="00D761F0">
        <w:rPr>
          <w:rStyle w:val="HideTWBExt"/>
          <w:b w:val="0"/>
        </w:rPr>
        <w:t>&lt;/DocAmend&gt;</w:t>
      </w:r>
    </w:p>
    <w:p w14:paraId="0BFBEF9F" w14:textId="77777777" w:rsidR="004268ED" w:rsidRPr="005E7E9F" w:rsidRDefault="004268ED" w:rsidP="004268ED">
      <w:pPr>
        <w:pStyle w:val="NormalBold"/>
      </w:pPr>
      <w:r w:rsidRPr="00D761F0">
        <w:rPr>
          <w:rStyle w:val="HideTWBExt"/>
          <w:b w:val="0"/>
        </w:rPr>
        <w:t>&lt;Article&gt;</w:t>
      </w:r>
      <w:r w:rsidRPr="005E7E9F">
        <w:t>9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D75ACE6" w14:textId="77777777" w:rsidTr="00711A5F">
        <w:trPr>
          <w:trHeight w:val="240"/>
          <w:jc w:val="center"/>
        </w:trPr>
        <w:tc>
          <w:tcPr>
            <w:tcW w:w="9752" w:type="dxa"/>
            <w:gridSpan w:val="2"/>
            <w:tcBorders>
              <w:top w:val="nil"/>
              <w:left w:val="nil"/>
              <w:bottom w:val="nil"/>
              <w:right w:val="nil"/>
            </w:tcBorders>
          </w:tcPr>
          <w:p w14:paraId="5B245FA2" w14:textId="77777777" w:rsidR="004268ED" w:rsidRPr="005E7E9F" w:rsidRDefault="004268ED" w:rsidP="00711A5F"/>
        </w:tc>
      </w:tr>
      <w:tr w:rsidR="00E70254" w:rsidRPr="005E7E9F" w14:paraId="24254D44" w14:textId="77777777" w:rsidTr="00711A5F">
        <w:trPr>
          <w:trHeight w:val="240"/>
          <w:jc w:val="center"/>
        </w:trPr>
        <w:tc>
          <w:tcPr>
            <w:tcW w:w="4876" w:type="dxa"/>
            <w:tcBorders>
              <w:top w:val="nil"/>
              <w:left w:val="nil"/>
              <w:bottom w:val="nil"/>
              <w:right w:val="nil"/>
            </w:tcBorders>
            <w:hideMark/>
          </w:tcPr>
          <w:p w14:paraId="4676C30E"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525BF36" w14:textId="77777777" w:rsidR="004268ED" w:rsidRPr="005E7E9F" w:rsidRDefault="004268ED" w:rsidP="00711A5F">
            <w:pPr>
              <w:pStyle w:val="AmColumnHeading"/>
            </w:pPr>
            <w:r w:rsidRPr="005E7E9F">
              <w:t>Módosítás</w:t>
            </w:r>
          </w:p>
        </w:tc>
      </w:tr>
      <w:tr w:rsidR="00E70254" w:rsidRPr="005E7E9F" w14:paraId="10B4366C" w14:textId="77777777" w:rsidTr="00711A5F">
        <w:trPr>
          <w:jc w:val="center"/>
        </w:trPr>
        <w:tc>
          <w:tcPr>
            <w:tcW w:w="4876" w:type="dxa"/>
            <w:tcBorders>
              <w:top w:val="nil"/>
              <w:left w:val="nil"/>
              <w:bottom w:val="nil"/>
              <w:right w:val="nil"/>
            </w:tcBorders>
          </w:tcPr>
          <w:p w14:paraId="4611EA97" w14:textId="77777777" w:rsidR="004268ED" w:rsidRPr="005E7E9F" w:rsidRDefault="004268ED" w:rsidP="00711A5F">
            <w:pPr>
              <w:pStyle w:val="Normal6a"/>
            </w:pPr>
          </w:p>
        </w:tc>
        <w:tc>
          <w:tcPr>
            <w:tcW w:w="4876" w:type="dxa"/>
            <w:tcBorders>
              <w:top w:val="nil"/>
              <w:left w:val="nil"/>
              <w:bottom w:val="nil"/>
              <w:right w:val="nil"/>
            </w:tcBorders>
            <w:hideMark/>
          </w:tcPr>
          <w:p w14:paraId="3861883C" w14:textId="77777777" w:rsidR="004268ED" w:rsidRPr="005E7E9F" w:rsidRDefault="004268ED" w:rsidP="00711A5F">
            <w:pPr>
              <w:pStyle w:val="Normal6a"/>
            </w:pPr>
            <w:r w:rsidRPr="005E7E9F">
              <w:rPr>
                <w:b/>
                <w:i/>
              </w:rPr>
              <w:t>9b.</w:t>
            </w:r>
            <w:r w:rsidRPr="005E7E9F">
              <w:tab/>
            </w:r>
            <w:r w:rsidRPr="005E7E9F">
              <w:rPr>
                <w:b/>
                <w:i/>
              </w:rPr>
              <w:t>rámutat azokra a negatív hatásokra, amelyeket az online platformok fejthetnek ki a gyermekek mentális egészségére és alapvető jogaira, beleértve az egészséges agyhoz való jogot is; üdvözli a közösségi média által a fiatalok jóllétére gyakorolt hatások első uniós szintű vizsgálatának bejelentését, és felszólítja a Bizottságot, hogy gyorsítsa fel a folyamatot annak érdekében, hogy bizonyítékokat szolgáltasson a gyermekek jogainak online védelmét célzó politikákhoz;</w:t>
            </w:r>
          </w:p>
        </w:tc>
      </w:tr>
    </w:tbl>
    <w:p w14:paraId="6C9891CB"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41DFA4E" w14:textId="77777777" w:rsidR="004268ED" w:rsidRPr="005E7E9F" w:rsidRDefault="004268ED" w:rsidP="004268ED">
      <w:r w:rsidRPr="00D761F0">
        <w:rPr>
          <w:rStyle w:val="HideTWBExt"/>
        </w:rPr>
        <w:t>&lt;/Amend&gt;</w:t>
      </w:r>
    </w:p>
    <w:p w14:paraId="4305755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351</w:t>
      </w:r>
      <w:r w:rsidRPr="00D761F0">
        <w:rPr>
          <w:rStyle w:val="HideTWBExt"/>
          <w:b w:val="0"/>
        </w:rPr>
        <w:t>&lt;/NumAm&gt;</w:t>
      </w:r>
    </w:p>
    <w:p w14:paraId="43744322"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5E403ABA" w14:textId="77777777" w:rsidR="004268ED" w:rsidRPr="005E7E9F" w:rsidRDefault="004268ED" w:rsidP="004268ED">
      <w:pPr>
        <w:pStyle w:val="NormalBold"/>
      </w:pPr>
      <w:r w:rsidRPr="00D761F0">
        <w:rPr>
          <w:rStyle w:val="HideTWBExt"/>
          <w:b w:val="0"/>
        </w:rPr>
        <w:t>&lt;/RepeatBlock-By&gt;</w:t>
      </w:r>
    </w:p>
    <w:p w14:paraId="6119E76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9D05C73" w14:textId="77777777" w:rsidR="004268ED" w:rsidRPr="005E7E9F" w:rsidRDefault="004268ED" w:rsidP="004268ED">
      <w:pPr>
        <w:pStyle w:val="NormalBold"/>
      </w:pPr>
      <w:r w:rsidRPr="00D761F0">
        <w:rPr>
          <w:rStyle w:val="HideTWBExt"/>
          <w:b w:val="0"/>
        </w:rPr>
        <w:t>&lt;Article&gt;</w:t>
      </w:r>
      <w:r w:rsidRPr="005E7E9F">
        <w:t>9 c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7A0687C" w14:textId="77777777" w:rsidTr="00711A5F">
        <w:trPr>
          <w:trHeight w:val="240"/>
          <w:jc w:val="center"/>
        </w:trPr>
        <w:tc>
          <w:tcPr>
            <w:tcW w:w="9752" w:type="dxa"/>
            <w:gridSpan w:val="2"/>
            <w:tcBorders>
              <w:top w:val="nil"/>
              <w:left w:val="nil"/>
              <w:bottom w:val="nil"/>
              <w:right w:val="nil"/>
            </w:tcBorders>
          </w:tcPr>
          <w:p w14:paraId="09777A6D" w14:textId="77777777" w:rsidR="004268ED" w:rsidRPr="005E7E9F" w:rsidRDefault="004268ED" w:rsidP="00711A5F"/>
        </w:tc>
      </w:tr>
      <w:tr w:rsidR="00E70254" w:rsidRPr="005E7E9F" w14:paraId="467AEF44" w14:textId="77777777" w:rsidTr="00711A5F">
        <w:trPr>
          <w:trHeight w:val="240"/>
          <w:jc w:val="center"/>
        </w:trPr>
        <w:tc>
          <w:tcPr>
            <w:tcW w:w="4876" w:type="dxa"/>
            <w:tcBorders>
              <w:top w:val="nil"/>
              <w:left w:val="nil"/>
              <w:bottom w:val="nil"/>
              <w:right w:val="nil"/>
            </w:tcBorders>
            <w:hideMark/>
          </w:tcPr>
          <w:p w14:paraId="6FD5426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3622038" w14:textId="77777777" w:rsidR="004268ED" w:rsidRPr="005E7E9F" w:rsidRDefault="004268ED" w:rsidP="00711A5F">
            <w:pPr>
              <w:pStyle w:val="AmColumnHeading"/>
            </w:pPr>
            <w:r w:rsidRPr="005E7E9F">
              <w:t>Módosítás</w:t>
            </w:r>
          </w:p>
        </w:tc>
      </w:tr>
      <w:tr w:rsidR="00E70254" w:rsidRPr="005E7E9F" w14:paraId="78DCB8D2" w14:textId="77777777" w:rsidTr="00711A5F">
        <w:trPr>
          <w:jc w:val="center"/>
        </w:trPr>
        <w:tc>
          <w:tcPr>
            <w:tcW w:w="4876" w:type="dxa"/>
            <w:tcBorders>
              <w:top w:val="nil"/>
              <w:left w:val="nil"/>
              <w:bottom w:val="nil"/>
              <w:right w:val="nil"/>
            </w:tcBorders>
          </w:tcPr>
          <w:p w14:paraId="7539E542" w14:textId="77777777" w:rsidR="004268ED" w:rsidRPr="005E7E9F" w:rsidRDefault="004268ED" w:rsidP="00711A5F">
            <w:pPr>
              <w:pStyle w:val="Normal6a"/>
            </w:pPr>
          </w:p>
        </w:tc>
        <w:tc>
          <w:tcPr>
            <w:tcW w:w="4876" w:type="dxa"/>
            <w:tcBorders>
              <w:top w:val="nil"/>
              <w:left w:val="nil"/>
              <w:bottom w:val="nil"/>
              <w:right w:val="nil"/>
            </w:tcBorders>
            <w:hideMark/>
          </w:tcPr>
          <w:p w14:paraId="491D01D9" w14:textId="77777777" w:rsidR="004268ED" w:rsidRPr="005E7E9F" w:rsidRDefault="004268ED" w:rsidP="00711A5F">
            <w:pPr>
              <w:pStyle w:val="Normal6a"/>
            </w:pPr>
            <w:r w:rsidRPr="005E7E9F">
              <w:rPr>
                <w:b/>
                <w:i/>
              </w:rPr>
              <w:t>9c.</w:t>
            </w:r>
            <w:r w:rsidRPr="005E7E9F">
              <w:tab/>
            </w:r>
            <w:r w:rsidRPr="005E7E9F">
              <w:rPr>
                <w:b/>
                <w:i/>
              </w:rPr>
              <w:t xml:space="preserve">felszólítja a Bizottságot, hogy biztosítsa a digitális szolgáltatásokról szóló jogszabály kiskorúak védelmére vonatkozó rendelkezéseinek teljes körű, következetes és időben történő végrehajtását és érvényesítését a gyermekek számára a magas szintű adatvédelem, biztonság és védelem biztosítása, valamint a fiatal felhasználók káros és jogellenes tartalmakkal és profilalkotáson alapuló reklámokkal szembeni jobb védelme érdekében; hangsúlyozza, hogy a digitális méltányosságról szóló, küszöbön álló jogszabálynak hatékonyan kell kezelnie a </w:t>
            </w:r>
            <w:r w:rsidRPr="005E7E9F">
              <w:rPr>
                <w:b/>
                <w:i/>
              </w:rPr>
              <w:lastRenderedPageBreak/>
              <w:t>gyermekek online védelme és jogaik biztosítása terén bizonyítottan fennálló joghézagokat;</w:t>
            </w:r>
          </w:p>
        </w:tc>
      </w:tr>
    </w:tbl>
    <w:p w14:paraId="46AB4C12"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4922B14" w14:textId="77777777" w:rsidR="004268ED" w:rsidRPr="005E7E9F" w:rsidRDefault="004268ED" w:rsidP="004268ED">
      <w:r w:rsidRPr="00D761F0">
        <w:rPr>
          <w:rStyle w:val="HideTWBExt"/>
        </w:rPr>
        <w:t>&lt;/Amend&gt;</w:t>
      </w:r>
    </w:p>
    <w:p w14:paraId="0D9FB83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352</w:t>
      </w:r>
      <w:r w:rsidRPr="00D761F0">
        <w:rPr>
          <w:rStyle w:val="HideTWBExt"/>
          <w:b w:val="0"/>
        </w:rPr>
        <w:t>&lt;/NumAm&gt;</w:t>
      </w:r>
    </w:p>
    <w:p w14:paraId="436A3B05"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5D66F506" w14:textId="77777777" w:rsidR="004268ED" w:rsidRPr="005E7E9F" w:rsidRDefault="004268ED" w:rsidP="004268ED">
      <w:pPr>
        <w:pStyle w:val="NormalBold"/>
      </w:pPr>
      <w:r w:rsidRPr="00D761F0">
        <w:rPr>
          <w:rStyle w:val="HideTWBExt"/>
          <w:b w:val="0"/>
        </w:rPr>
        <w:t>&lt;/RepeatBlock-By&gt;</w:t>
      </w:r>
    </w:p>
    <w:p w14:paraId="51D2C89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E66016E" w14:textId="77777777" w:rsidR="004268ED" w:rsidRPr="005E7E9F" w:rsidRDefault="004268ED" w:rsidP="004268ED">
      <w:pPr>
        <w:pStyle w:val="NormalBold"/>
      </w:pPr>
      <w:r w:rsidRPr="00D761F0">
        <w:rPr>
          <w:rStyle w:val="HideTWBExt"/>
          <w:b w:val="0"/>
        </w:rPr>
        <w:t>&lt;Article&gt;</w:t>
      </w:r>
      <w:r w:rsidRPr="005E7E9F">
        <w:t>9 d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6518D2E" w14:textId="77777777" w:rsidTr="00711A5F">
        <w:trPr>
          <w:trHeight w:val="240"/>
          <w:jc w:val="center"/>
        </w:trPr>
        <w:tc>
          <w:tcPr>
            <w:tcW w:w="9752" w:type="dxa"/>
            <w:gridSpan w:val="2"/>
            <w:tcBorders>
              <w:top w:val="nil"/>
              <w:left w:val="nil"/>
              <w:bottom w:val="nil"/>
              <w:right w:val="nil"/>
            </w:tcBorders>
          </w:tcPr>
          <w:p w14:paraId="4A5191C2" w14:textId="77777777" w:rsidR="004268ED" w:rsidRPr="005E7E9F" w:rsidRDefault="004268ED" w:rsidP="00711A5F"/>
        </w:tc>
      </w:tr>
      <w:tr w:rsidR="00E70254" w:rsidRPr="005E7E9F" w14:paraId="3904C169" w14:textId="77777777" w:rsidTr="00711A5F">
        <w:trPr>
          <w:trHeight w:val="240"/>
          <w:jc w:val="center"/>
        </w:trPr>
        <w:tc>
          <w:tcPr>
            <w:tcW w:w="4876" w:type="dxa"/>
            <w:tcBorders>
              <w:top w:val="nil"/>
              <w:left w:val="nil"/>
              <w:bottom w:val="nil"/>
              <w:right w:val="nil"/>
            </w:tcBorders>
            <w:hideMark/>
          </w:tcPr>
          <w:p w14:paraId="71A1DF0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9F6B82F" w14:textId="77777777" w:rsidR="004268ED" w:rsidRPr="005E7E9F" w:rsidRDefault="004268ED" w:rsidP="00711A5F">
            <w:pPr>
              <w:pStyle w:val="AmColumnHeading"/>
            </w:pPr>
            <w:r w:rsidRPr="005E7E9F">
              <w:t>Módosítás</w:t>
            </w:r>
          </w:p>
        </w:tc>
      </w:tr>
      <w:tr w:rsidR="00E70254" w:rsidRPr="005E7E9F" w14:paraId="199C8857" w14:textId="77777777" w:rsidTr="00711A5F">
        <w:trPr>
          <w:jc w:val="center"/>
        </w:trPr>
        <w:tc>
          <w:tcPr>
            <w:tcW w:w="4876" w:type="dxa"/>
            <w:tcBorders>
              <w:top w:val="nil"/>
              <w:left w:val="nil"/>
              <w:bottom w:val="nil"/>
              <w:right w:val="nil"/>
            </w:tcBorders>
          </w:tcPr>
          <w:p w14:paraId="067CA6ED" w14:textId="77777777" w:rsidR="004268ED" w:rsidRPr="005E7E9F" w:rsidRDefault="004268ED" w:rsidP="00711A5F">
            <w:pPr>
              <w:pStyle w:val="Normal6a"/>
            </w:pPr>
          </w:p>
        </w:tc>
        <w:tc>
          <w:tcPr>
            <w:tcW w:w="4876" w:type="dxa"/>
            <w:tcBorders>
              <w:top w:val="nil"/>
              <w:left w:val="nil"/>
              <w:bottom w:val="nil"/>
              <w:right w:val="nil"/>
            </w:tcBorders>
            <w:hideMark/>
          </w:tcPr>
          <w:p w14:paraId="771C740A" w14:textId="77777777" w:rsidR="004268ED" w:rsidRPr="005E7E9F" w:rsidRDefault="004268ED" w:rsidP="00711A5F">
            <w:pPr>
              <w:pStyle w:val="Normal6a"/>
            </w:pPr>
            <w:r w:rsidRPr="005E7E9F">
              <w:rPr>
                <w:b/>
                <w:i/>
              </w:rPr>
              <w:t>9d.</w:t>
            </w:r>
            <w:r w:rsidRPr="005E7E9F">
              <w:tab/>
            </w:r>
            <w:r w:rsidRPr="005E7E9F">
              <w:rPr>
                <w:b/>
                <w:i/>
              </w:rPr>
              <w:t>rámutat a generatív mesterséges intelligenciára épülő csevegőrobotok jelentette kihívásokra, beleértve a felhasználók, különösen a gyermekek pszichológiai függősége elmélyülésének kockázatát, valamint azt, hogy ezek a rendszerek interakcióik révén érzelmi vagy kognitív kárt okozhatnak; hangsúlyozza, hogy ez a kockázat közvetlenül érinti az alapvető jogok védelmét, beleértve a gyermekek jogait, az emberi méltóságot, a mentális integritást, valamint az életkornak és a fejlődésnek megfelelő tájékozódáshoz való jogot; felszólítja a Bizottságot, hogy szorosan kövesse nyomon, hogy a meglévő jogi keretek hatékonyan tudják-e kezelni ezeket az aggályokat, különös tekintettel arra, hogy az értékelés során érvényre kell juttatni az erőteljes gyermekjogokat és az alapvető jogok perspektíváját;</w:t>
            </w:r>
          </w:p>
        </w:tc>
      </w:tr>
    </w:tbl>
    <w:p w14:paraId="252729E1"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A7E6006" w14:textId="77777777" w:rsidR="004268ED" w:rsidRPr="005E7E9F" w:rsidRDefault="004268ED" w:rsidP="004268ED">
      <w:r w:rsidRPr="00D761F0">
        <w:rPr>
          <w:rStyle w:val="HideTWBExt"/>
        </w:rPr>
        <w:t>&lt;/Amend&gt;</w:t>
      </w:r>
    </w:p>
    <w:p w14:paraId="3A679D07"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353</w:t>
      </w:r>
      <w:r w:rsidRPr="00D761F0">
        <w:rPr>
          <w:rStyle w:val="HideTWBExt"/>
          <w:b w:val="0"/>
        </w:rPr>
        <w:t>&lt;/NumAm&gt;</w:t>
      </w:r>
    </w:p>
    <w:p w14:paraId="33FFEAF6"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7BE5BBE6" w14:textId="77777777" w:rsidR="004268ED" w:rsidRPr="005E7E9F" w:rsidRDefault="004268ED" w:rsidP="004268ED">
      <w:pPr>
        <w:pStyle w:val="NormalBold"/>
      </w:pPr>
      <w:r w:rsidRPr="00D761F0">
        <w:rPr>
          <w:rStyle w:val="HideTWBExt"/>
          <w:b w:val="0"/>
        </w:rPr>
        <w:lastRenderedPageBreak/>
        <w:t>&lt;/RepeatBlock-By&gt;</w:t>
      </w:r>
    </w:p>
    <w:p w14:paraId="3766734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060FCB3" w14:textId="77777777" w:rsidR="004268ED" w:rsidRPr="005E7E9F" w:rsidRDefault="004268ED" w:rsidP="004268ED">
      <w:pPr>
        <w:pStyle w:val="NormalBold"/>
      </w:pPr>
      <w:r w:rsidRPr="00D761F0">
        <w:rPr>
          <w:rStyle w:val="HideTWBExt"/>
          <w:b w:val="0"/>
        </w:rPr>
        <w:t>&lt;Article&gt;</w:t>
      </w:r>
      <w:r w:rsidRPr="005E7E9F">
        <w:t>9 e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8AFF32F" w14:textId="77777777" w:rsidTr="00711A5F">
        <w:trPr>
          <w:trHeight w:val="240"/>
          <w:jc w:val="center"/>
        </w:trPr>
        <w:tc>
          <w:tcPr>
            <w:tcW w:w="9752" w:type="dxa"/>
            <w:gridSpan w:val="2"/>
            <w:tcBorders>
              <w:top w:val="nil"/>
              <w:left w:val="nil"/>
              <w:bottom w:val="nil"/>
              <w:right w:val="nil"/>
            </w:tcBorders>
          </w:tcPr>
          <w:p w14:paraId="53CB48AD" w14:textId="77777777" w:rsidR="004268ED" w:rsidRPr="005E7E9F" w:rsidRDefault="004268ED" w:rsidP="00711A5F"/>
        </w:tc>
      </w:tr>
      <w:tr w:rsidR="00E70254" w:rsidRPr="005E7E9F" w14:paraId="25093135" w14:textId="77777777" w:rsidTr="00711A5F">
        <w:trPr>
          <w:trHeight w:val="240"/>
          <w:jc w:val="center"/>
        </w:trPr>
        <w:tc>
          <w:tcPr>
            <w:tcW w:w="4876" w:type="dxa"/>
            <w:tcBorders>
              <w:top w:val="nil"/>
              <w:left w:val="nil"/>
              <w:bottom w:val="nil"/>
              <w:right w:val="nil"/>
            </w:tcBorders>
            <w:hideMark/>
          </w:tcPr>
          <w:p w14:paraId="51111FD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8FFB681" w14:textId="77777777" w:rsidR="004268ED" w:rsidRPr="005E7E9F" w:rsidRDefault="004268ED" w:rsidP="00711A5F">
            <w:pPr>
              <w:pStyle w:val="AmColumnHeading"/>
            </w:pPr>
            <w:r w:rsidRPr="005E7E9F">
              <w:t>Módosítás</w:t>
            </w:r>
          </w:p>
        </w:tc>
      </w:tr>
      <w:tr w:rsidR="00E70254" w:rsidRPr="005E7E9F" w14:paraId="413D60DA" w14:textId="77777777" w:rsidTr="00711A5F">
        <w:trPr>
          <w:jc w:val="center"/>
        </w:trPr>
        <w:tc>
          <w:tcPr>
            <w:tcW w:w="4876" w:type="dxa"/>
            <w:tcBorders>
              <w:top w:val="nil"/>
              <w:left w:val="nil"/>
              <w:bottom w:val="nil"/>
              <w:right w:val="nil"/>
            </w:tcBorders>
          </w:tcPr>
          <w:p w14:paraId="6CB17686" w14:textId="77777777" w:rsidR="004268ED" w:rsidRPr="005E7E9F" w:rsidRDefault="004268ED" w:rsidP="00711A5F">
            <w:pPr>
              <w:pStyle w:val="Normal6a"/>
            </w:pPr>
          </w:p>
        </w:tc>
        <w:tc>
          <w:tcPr>
            <w:tcW w:w="4876" w:type="dxa"/>
            <w:tcBorders>
              <w:top w:val="nil"/>
              <w:left w:val="nil"/>
              <w:bottom w:val="nil"/>
              <w:right w:val="nil"/>
            </w:tcBorders>
            <w:hideMark/>
          </w:tcPr>
          <w:p w14:paraId="6F1CDC53" w14:textId="77777777" w:rsidR="004268ED" w:rsidRPr="005E7E9F" w:rsidRDefault="004268ED" w:rsidP="00711A5F">
            <w:pPr>
              <w:pStyle w:val="Normal6a"/>
            </w:pPr>
            <w:r w:rsidRPr="005E7E9F">
              <w:rPr>
                <w:b/>
                <w:i/>
              </w:rPr>
              <w:t>9e.</w:t>
            </w:r>
            <w:r w:rsidRPr="005E7E9F">
              <w:tab/>
            </w:r>
            <w:r w:rsidRPr="005E7E9F">
              <w:rPr>
                <w:b/>
                <w:i/>
              </w:rPr>
              <w:t>sürgeti a tagállamokat, hogy a médiaműveltséget és a digitális jártasságot, az állampolgári ismeretek oktatását, a közös európai történelmet, az alapvető jogok tiszteletben tartását, a kritikus gondolkodást és a nyilvánosság részvételének előmozdítását építsék be az iskolai és egyetemi tantervekbe, elismerve, hogy ezek a demokratikus életben való érdemi részvétel és az alapvető jogok – többek között a véleménynyilvánítás szabadsága és a tájékoztatáshoz való jog – hatékony gyakorlásának kritikus elemei; hangsúlyozza, hogy ezzel párhuzamosan fel kell hívni a felnőttek figyelmét arra, hogy miként lehet kezelni a dezinformációt és előmozdítani a digitális jártasságot; egy összehangolt uniós médiaműveltségi és digitális jártassági stratégiát szorgalmaz, olyan jelentős léptékű és az egész Unióra kiterjedő projektekkel, amelyek kézzelfogható eredményeket hoznak létre;</w:t>
            </w:r>
          </w:p>
        </w:tc>
      </w:tr>
    </w:tbl>
    <w:p w14:paraId="6AB9590B"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399F0A2" w14:textId="77777777" w:rsidR="004268ED" w:rsidRPr="005E7E9F" w:rsidRDefault="004268ED" w:rsidP="004268ED">
      <w:r w:rsidRPr="00D761F0">
        <w:rPr>
          <w:rStyle w:val="HideTWBExt"/>
        </w:rPr>
        <w:t>&lt;/Amend&gt;</w:t>
      </w:r>
    </w:p>
    <w:p w14:paraId="5C6901B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354</w:t>
      </w:r>
      <w:r w:rsidRPr="00D761F0">
        <w:rPr>
          <w:rStyle w:val="HideTWBExt"/>
          <w:b w:val="0"/>
        </w:rPr>
        <w:t>&lt;/NumAm&gt;</w:t>
      </w:r>
    </w:p>
    <w:p w14:paraId="43733EEA"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Irena Joveva, Nikola Minchev</w:t>
      </w:r>
      <w:r w:rsidRPr="00D761F0">
        <w:rPr>
          <w:rStyle w:val="HideTWBExt"/>
          <w:b w:val="0"/>
        </w:rPr>
        <w:t>&lt;/Members&gt;</w:t>
      </w:r>
    </w:p>
    <w:p w14:paraId="37417FC2" w14:textId="77777777" w:rsidR="004268ED" w:rsidRPr="005E7E9F" w:rsidRDefault="004268ED" w:rsidP="004268ED">
      <w:pPr>
        <w:pStyle w:val="NormalBold"/>
      </w:pPr>
      <w:r w:rsidRPr="00D761F0">
        <w:rPr>
          <w:rStyle w:val="HideTWBExt"/>
          <w:b w:val="0"/>
        </w:rPr>
        <w:t>&lt;/RepeatBlock-By&gt;</w:t>
      </w:r>
    </w:p>
    <w:p w14:paraId="66CF0CC4"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029AC7F" w14:textId="77777777" w:rsidR="004268ED" w:rsidRPr="005E7E9F" w:rsidRDefault="004268ED" w:rsidP="004268ED">
      <w:pPr>
        <w:pStyle w:val="NormalBold"/>
      </w:pPr>
      <w:r w:rsidRPr="00D761F0">
        <w:rPr>
          <w:rStyle w:val="HideTWBExt"/>
          <w:b w:val="0"/>
        </w:rPr>
        <w:t>&lt;Article&gt;</w:t>
      </w:r>
      <w:r w:rsidRPr="005E7E9F">
        <w:t>9 f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7D0294A" w14:textId="77777777" w:rsidTr="00711A5F">
        <w:trPr>
          <w:trHeight w:val="240"/>
          <w:jc w:val="center"/>
        </w:trPr>
        <w:tc>
          <w:tcPr>
            <w:tcW w:w="9752" w:type="dxa"/>
            <w:gridSpan w:val="2"/>
            <w:tcBorders>
              <w:top w:val="nil"/>
              <w:left w:val="nil"/>
              <w:bottom w:val="nil"/>
              <w:right w:val="nil"/>
            </w:tcBorders>
          </w:tcPr>
          <w:p w14:paraId="49CB5030" w14:textId="77777777" w:rsidR="004268ED" w:rsidRPr="005E7E9F" w:rsidRDefault="004268ED" w:rsidP="00711A5F"/>
        </w:tc>
      </w:tr>
      <w:tr w:rsidR="00E70254" w:rsidRPr="005E7E9F" w14:paraId="1AD0D1E8" w14:textId="77777777" w:rsidTr="00711A5F">
        <w:trPr>
          <w:trHeight w:val="240"/>
          <w:jc w:val="center"/>
        </w:trPr>
        <w:tc>
          <w:tcPr>
            <w:tcW w:w="4876" w:type="dxa"/>
            <w:tcBorders>
              <w:top w:val="nil"/>
              <w:left w:val="nil"/>
              <w:bottom w:val="nil"/>
              <w:right w:val="nil"/>
            </w:tcBorders>
            <w:hideMark/>
          </w:tcPr>
          <w:p w14:paraId="27CCCC4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6C5BC2C" w14:textId="77777777" w:rsidR="004268ED" w:rsidRPr="005E7E9F" w:rsidRDefault="004268ED" w:rsidP="00711A5F">
            <w:pPr>
              <w:pStyle w:val="AmColumnHeading"/>
            </w:pPr>
            <w:r w:rsidRPr="005E7E9F">
              <w:t>Módosítás</w:t>
            </w:r>
          </w:p>
        </w:tc>
      </w:tr>
      <w:tr w:rsidR="00E70254" w:rsidRPr="005E7E9F" w14:paraId="2BA128F4" w14:textId="77777777" w:rsidTr="00711A5F">
        <w:trPr>
          <w:jc w:val="center"/>
        </w:trPr>
        <w:tc>
          <w:tcPr>
            <w:tcW w:w="4876" w:type="dxa"/>
            <w:tcBorders>
              <w:top w:val="nil"/>
              <w:left w:val="nil"/>
              <w:bottom w:val="nil"/>
              <w:right w:val="nil"/>
            </w:tcBorders>
          </w:tcPr>
          <w:p w14:paraId="581176BD" w14:textId="77777777" w:rsidR="004268ED" w:rsidRPr="005E7E9F" w:rsidRDefault="004268ED" w:rsidP="00711A5F">
            <w:pPr>
              <w:pStyle w:val="Normal6a"/>
            </w:pPr>
          </w:p>
        </w:tc>
        <w:tc>
          <w:tcPr>
            <w:tcW w:w="4876" w:type="dxa"/>
            <w:tcBorders>
              <w:top w:val="nil"/>
              <w:left w:val="nil"/>
              <w:bottom w:val="nil"/>
              <w:right w:val="nil"/>
            </w:tcBorders>
            <w:hideMark/>
          </w:tcPr>
          <w:p w14:paraId="3105191D" w14:textId="77777777" w:rsidR="004268ED" w:rsidRPr="005E7E9F" w:rsidRDefault="004268ED" w:rsidP="00711A5F">
            <w:pPr>
              <w:pStyle w:val="Normal6a"/>
            </w:pPr>
            <w:r w:rsidRPr="005E7E9F">
              <w:rPr>
                <w:b/>
                <w:i/>
              </w:rPr>
              <w:t>9f.</w:t>
            </w:r>
            <w:r w:rsidRPr="005E7E9F">
              <w:tab/>
            </w:r>
            <w:r w:rsidRPr="005E7E9F">
              <w:rPr>
                <w:b/>
                <w:i/>
              </w:rPr>
              <w:t xml:space="preserve">sajnálatát fejezi ki a független médiaorgánumok és újságírók hírszerző szolgálatok általi kormányzati megfigyelésének egyre jobban terjedő gyakorlata miatt; határozottan elítéli </w:t>
            </w:r>
            <w:r w:rsidRPr="005E7E9F">
              <w:rPr>
                <w:b/>
                <w:i/>
              </w:rPr>
              <w:lastRenderedPageBreak/>
              <w:t>egyes kormányok arra irányuló kísérleteit, hogy a független médiát és az újságírókat a radikalizálódás mozgatórugóiként tüntessék fel, vagy korlátozzák munkájukat azáltal, hogy a társadalmat vagy a nemzetbiztonságot fenyegető veszélynek minősítik őket;</w:t>
            </w:r>
          </w:p>
        </w:tc>
      </w:tr>
    </w:tbl>
    <w:p w14:paraId="60ACF40D"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61B87A3" w14:textId="77777777" w:rsidR="004268ED" w:rsidRPr="005E7E9F" w:rsidRDefault="004268ED" w:rsidP="004268ED">
      <w:r w:rsidRPr="00D761F0">
        <w:rPr>
          <w:rStyle w:val="HideTWBExt"/>
        </w:rPr>
        <w:t>&lt;/Amend&gt;</w:t>
      </w:r>
    </w:p>
    <w:p w14:paraId="66802BD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355</w:t>
      </w:r>
      <w:r w:rsidRPr="00D761F0">
        <w:rPr>
          <w:rStyle w:val="HideTWBExt"/>
          <w:b w:val="0"/>
        </w:rPr>
        <w:t>&lt;/NumAm&gt;</w:t>
      </w:r>
    </w:p>
    <w:p w14:paraId="5E1EAD1F"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59E46C2E" w14:textId="77777777" w:rsidR="004268ED" w:rsidRPr="005E7E9F" w:rsidRDefault="004268ED" w:rsidP="004268ED">
      <w:pPr>
        <w:pStyle w:val="NormalBold"/>
      </w:pPr>
      <w:r w:rsidRPr="00D761F0">
        <w:rPr>
          <w:rStyle w:val="HideTWBExt"/>
          <w:b w:val="0"/>
        </w:rPr>
        <w:t>&lt;/RepeatBlock-By&gt;</w:t>
      </w:r>
    </w:p>
    <w:p w14:paraId="2B170C7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E45C5FD" w14:textId="77777777" w:rsidR="004268ED" w:rsidRPr="005E7E9F" w:rsidRDefault="004268ED" w:rsidP="004268ED">
      <w:pPr>
        <w:pStyle w:val="NormalBold"/>
      </w:pPr>
      <w:r w:rsidRPr="00D761F0">
        <w:rPr>
          <w:rStyle w:val="HideTWBExt"/>
          <w:b w:val="0"/>
        </w:rPr>
        <w:t>&lt;Article&gt;</w:t>
      </w:r>
      <w:r w:rsidRPr="005E7E9F">
        <w:t>10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3D428D0" w14:textId="77777777" w:rsidTr="00711A5F">
        <w:trPr>
          <w:trHeight w:val="240"/>
          <w:jc w:val="center"/>
        </w:trPr>
        <w:tc>
          <w:tcPr>
            <w:tcW w:w="9752" w:type="dxa"/>
            <w:gridSpan w:val="2"/>
            <w:tcBorders>
              <w:top w:val="nil"/>
              <w:left w:val="nil"/>
              <w:bottom w:val="nil"/>
              <w:right w:val="nil"/>
            </w:tcBorders>
          </w:tcPr>
          <w:p w14:paraId="45C93A73" w14:textId="77777777" w:rsidR="004268ED" w:rsidRPr="005E7E9F" w:rsidRDefault="004268ED" w:rsidP="00711A5F"/>
        </w:tc>
      </w:tr>
      <w:tr w:rsidR="00E70254" w:rsidRPr="005E7E9F" w14:paraId="7C4474ED" w14:textId="77777777" w:rsidTr="00711A5F">
        <w:trPr>
          <w:trHeight w:val="240"/>
          <w:jc w:val="center"/>
        </w:trPr>
        <w:tc>
          <w:tcPr>
            <w:tcW w:w="4876" w:type="dxa"/>
            <w:tcBorders>
              <w:top w:val="nil"/>
              <w:left w:val="nil"/>
              <w:bottom w:val="nil"/>
              <w:right w:val="nil"/>
            </w:tcBorders>
            <w:hideMark/>
          </w:tcPr>
          <w:p w14:paraId="0D2EA80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1EFEC2E" w14:textId="77777777" w:rsidR="004268ED" w:rsidRPr="005E7E9F" w:rsidRDefault="004268ED" w:rsidP="00711A5F">
            <w:pPr>
              <w:pStyle w:val="AmColumnHeading"/>
            </w:pPr>
            <w:r w:rsidRPr="005E7E9F">
              <w:t>Módosítás</w:t>
            </w:r>
          </w:p>
        </w:tc>
      </w:tr>
      <w:tr w:rsidR="00E70254" w:rsidRPr="005E7E9F" w14:paraId="6A202904" w14:textId="77777777" w:rsidTr="00711A5F">
        <w:trPr>
          <w:jc w:val="center"/>
        </w:trPr>
        <w:tc>
          <w:tcPr>
            <w:tcW w:w="4876" w:type="dxa"/>
            <w:tcBorders>
              <w:top w:val="nil"/>
              <w:left w:val="nil"/>
              <w:bottom w:val="nil"/>
              <w:right w:val="nil"/>
            </w:tcBorders>
            <w:hideMark/>
          </w:tcPr>
          <w:p w14:paraId="6946AE97" w14:textId="77777777" w:rsidR="004268ED" w:rsidRPr="005E7E9F" w:rsidRDefault="004268ED" w:rsidP="00711A5F">
            <w:pPr>
              <w:pStyle w:val="Normal6a"/>
            </w:pPr>
            <w:r w:rsidRPr="005E7E9F">
              <w:t>10.</w:t>
            </w:r>
            <w:r w:rsidRPr="005E7E9F">
              <w:tab/>
            </w:r>
            <w:r w:rsidRPr="005E7E9F">
              <w:rPr>
                <w:b/>
                <w:bCs/>
                <w:i/>
                <w:iCs/>
              </w:rPr>
              <w:t xml:space="preserve">ismételten felszólítja </w:t>
            </w:r>
            <w:r w:rsidRPr="005E7E9F">
              <w:t xml:space="preserve">a tagállamokat, </w:t>
            </w:r>
            <w:r w:rsidRPr="005E7E9F">
              <w:rPr>
                <w:b/>
                <w:bCs/>
                <w:i/>
                <w:iCs/>
              </w:rPr>
              <w:t>és</w:t>
            </w:r>
            <w:r w:rsidRPr="005E7E9F">
              <w:t xml:space="preserve"> különösen Görögországot, Ciprust, Olaszországot, Magyarországot, Lengyelországot és Spanyolországot, </w:t>
            </w:r>
            <w:r w:rsidRPr="005E7E9F">
              <w:rPr>
                <w:b/>
                <w:bCs/>
                <w:i/>
                <w:iCs/>
              </w:rPr>
              <w:t>hogy kövessék</w:t>
            </w:r>
            <w:r w:rsidRPr="005E7E9F">
              <w:t xml:space="preserve"> a Pegasus és azzal egyenértékű kémszoftverek használatának kivizsgálásával foglalkozó vizsgálóbizottság (PEGA) és a Velencei Bizottság</w:t>
            </w:r>
            <w:r w:rsidRPr="005E7E9F">
              <w:rPr>
                <w:b/>
                <w:bCs/>
                <w:i/>
                <w:iCs/>
              </w:rPr>
              <w:t xml:space="preserve"> valamennyi ajánlását</w:t>
            </w:r>
            <w:r w:rsidRPr="005E7E9F">
              <w:t>;</w:t>
            </w:r>
          </w:p>
        </w:tc>
        <w:tc>
          <w:tcPr>
            <w:tcW w:w="4876" w:type="dxa"/>
            <w:tcBorders>
              <w:top w:val="nil"/>
              <w:left w:val="nil"/>
              <w:bottom w:val="nil"/>
              <w:right w:val="nil"/>
            </w:tcBorders>
            <w:hideMark/>
          </w:tcPr>
          <w:p w14:paraId="57A4D8DB" w14:textId="77777777" w:rsidR="004268ED" w:rsidRPr="005E7E9F" w:rsidRDefault="004268ED" w:rsidP="00711A5F">
            <w:pPr>
              <w:pStyle w:val="Normal6a"/>
            </w:pPr>
            <w:r w:rsidRPr="005E7E9F">
              <w:t>10.</w:t>
            </w:r>
            <w:r w:rsidRPr="005E7E9F">
              <w:tab/>
            </w:r>
            <w:r w:rsidRPr="005E7E9F">
              <w:rPr>
                <w:b/>
                <w:bCs/>
                <w:i/>
                <w:iCs/>
              </w:rPr>
              <w:t xml:space="preserve">megjegyzi, hogy </w:t>
            </w:r>
            <w:r w:rsidRPr="005E7E9F">
              <w:t xml:space="preserve">a tagállamokat, különösen Görögországot, Ciprust, Olaszországot, Magyarországot, Lengyelországot és Spanyolországot, </w:t>
            </w:r>
            <w:r w:rsidRPr="005E7E9F">
              <w:rPr>
                <w:b/>
                <w:bCs/>
                <w:i/>
                <w:iCs/>
              </w:rPr>
              <w:t>vizsgálta</w:t>
            </w:r>
            <w:r w:rsidRPr="005E7E9F">
              <w:t xml:space="preserve"> a Pegasus és azzal egyenértékű kémszoftverek használatának kivizsgálásával foglalkozó vizsgálóbizottság (PEGA) és a Velencei Bizottság</w:t>
            </w:r>
            <w:r w:rsidRPr="005E7E9F">
              <w:rPr>
                <w:b/>
                <w:bCs/>
                <w:i/>
                <w:iCs/>
              </w:rPr>
              <w:t>, amelyek ajánlásai azonban nem kötelezőek a tagállamokra nézve</w:t>
            </w:r>
            <w:r w:rsidRPr="005E7E9F">
              <w:t xml:space="preserve">; </w:t>
            </w:r>
            <w:r w:rsidRPr="005E7E9F">
              <w:rPr>
                <w:b/>
                <w:i/>
              </w:rPr>
              <w:t>elismeri, hogy az európai belső biztonsági stratégia felvetette a titkosítási szoftverek szervezett bűnözés, terrorista szervezetek és ellenséges szolgálatok általi szisztematikus használatának problémáját, valamint azt, hogy lépéseket kell tenni ennek kezelése érdekében;</w:t>
            </w:r>
          </w:p>
        </w:tc>
      </w:tr>
    </w:tbl>
    <w:p w14:paraId="6ED2680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18EDABC3" w14:textId="77777777" w:rsidR="004268ED" w:rsidRPr="005E7E9F" w:rsidRDefault="004268ED" w:rsidP="004268ED">
      <w:r w:rsidRPr="00D761F0">
        <w:rPr>
          <w:rStyle w:val="HideTWBExt"/>
        </w:rPr>
        <w:t>&lt;/Amend&gt;</w:t>
      </w:r>
    </w:p>
    <w:p w14:paraId="4BA495FF"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356</w:t>
      </w:r>
      <w:r w:rsidRPr="00D761F0">
        <w:rPr>
          <w:rStyle w:val="HideTWBExt"/>
          <w:b w:val="0"/>
        </w:rPr>
        <w:t>&lt;/NumAm&gt;</w:t>
      </w:r>
    </w:p>
    <w:p w14:paraId="041B2FFB"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220C6995" w14:textId="77777777" w:rsidR="004268ED" w:rsidRPr="005E7E9F" w:rsidRDefault="004268ED" w:rsidP="004268ED">
      <w:pPr>
        <w:pStyle w:val="NormalBold"/>
      </w:pPr>
      <w:r w:rsidRPr="00D761F0">
        <w:rPr>
          <w:rStyle w:val="HideTWBExt"/>
          <w:b w:val="0"/>
        </w:rPr>
        <w:t>&lt;/RepeatBlock-By&gt;</w:t>
      </w:r>
    </w:p>
    <w:p w14:paraId="513B31D9" w14:textId="77777777" w:rsidR="004268ED" w:rsidRPr="005E7E9F" w:rsidRDefault="004268ED" w:rsidP="004268ED">
      <w:pPr>
        <w:pStyle w:val="NormalBold"/>
      </w:pPr>
      <w:r w:rsidRPr="00D761F0">
        <w:rPr>
          <w:rStyle w:val="HideTWBExt"/>
          <w:b w:val="0"/>
        </w:rPr>
        <w:lastRenderedPageBreak/>
        <w:t>&lt;DocAmend&gt;</w:t>
      </w:r>
      <w:r w:rsidRPr="005E7E9F">
        <w:t>Állásfoglalásra irányuló indítvány</w:t>
      </w:r>
      <w:r w:rsidRPr="00D761F0">
        <w:rPr>
          <w:rStyle w:val="HideTWBExt"/>
          <w:b w:val="0"/>
        </w:rPr>
        <w:t>&lt;/DocAmend&gt;</w:t>
      </w:r>
    </w:p>
    <w:p w14:paraId="66F43EED" w14:textId="77777777" w:rsidR="004268ED" w:rsidRPr="005E7E9F" w:rsidRDefault="004268ED" w:rsidP="004268ED">
      <w:pPr>
        <w:pStyle w:val="NormalBold"/>
      </w:pPr>
      <w:r w:rsidRPr="00D761F0">
        <w:rPr>
          <w:rStyle w:val="HideTWBExt"/>
          <w:b w:val="0"/>
        </w:rPr>
        <w:t>&lt;Article&gt;</w:t>
      </w:r>
      <w:r w:rsidRPr="005E7E9F">
        <w:t>10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5CD20D3" w14:textId="77777777" w:rsidTr="00711A5F">
        <w:trPr>
          <w:trHeight w:val="240"/>
          <w:jc w:val="center"/>
        </w:trPr>
        <w:tc>
          <w:tcPr>
            <w:tcW w:w="9752" w:type="dxa"/>
            <w:gridSpan w:val="2"/>
            <w:tcBorders>
              <w:top w:val="nil"/>
              <w:left w:val="nil"/>
              <w:bottom w:val="nil"/>
              <w:right w:val="nil"/>
            </w:tcBorders>
          </w:tcPr>
          <w:p w14:paraId="431EF5EB" w14:textId="77777777" w:rsidR="004268ED" w:rsidRPr="005E7E9F" w:rsidRDefault="004268ED" w:rsidP="00711A5F"/>
        </w:tc>
      </w:tr>
      <w:tr w:rsidR="00E70254" w:rsidRPr="005E7E9F" w14:paraId="070BDE33" w14:textId="77777777" w:rsidTr="00711A5F">
        <w:trPr>
          <w:trHeight w:val="240"/>
          <w:jc w:val="center"/>
        </w:trPr>
        <w:tc>
          <w:tcPr>
            <w:tcW w:w="4876" w:type="dxa"/>
            <w:tcBorders>
              <w:top w:val="nil"/>
              <w:left w:val="nil"/>
              <w:bottom w:val="nil"/>
              <w:right w:val="nil"/>
            </w:tcBorders>
            <w:hideMark/>
          </w:tcPr>
          <w:p w14:paraId="7970FA1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E365FF3" w14:textId="77777777" w:rsidR="004268ED" w:rsidRPr="005E7E9F" w:rsidRDefault="004268ED" w:rsidP="00711A5F">
            <w:pPr>
              <w:pStyle w:val="AmColumnHeading"/>
            </w:pPr>
            <w:r w:rsidRPr="005E7E9F">
              <w:t>Módosítás</w:t>
            </w:r>
          </w:p>
        </w:tc>
      </w:tr>
      <w:tr w:rsidR="00E70254" w:rsidRPr="005E7E9F" w14:paraId="18C877AE" w14:textId="77777777" w:rsidTr="00711A5F">
        <w:trPr>
          <w:jc w:val="center"/>
        </w:trPr>
        <w:tc>
          <w:tcPr>
            <w:tcW w:w="4876" w:type="dxa"/>
            <w:tcBorders>
              <w:top w:val="nil"/>
              <w:left w:val="nil"/>
              <w:bottom w:val="nil"/>
              <w:right w:val="nil"/>
            </w:tcBorders>
            <w:hideMark/>
          </w:tcPr>
          <w:p w14:paraId="6D57F3CF" w14:textId="77777777" w:rsidR="004268ED" w:rsidRPr="005E7E9F" w:rsidRDefault="004268ED" w:rsidP="00711A5F">
            <w:pPr>
              <w:pStyle w:val="Normal6a"/>
            </w:pPr>
            <w:r w:rsidRPr="005E7E9F">
              <w:t>10.</w:t>
            </w:r>
            <w:r w:rsidRPr="005E7E9F">
              <w:tab/>
              <w:t>ismételten felszólítja a tagállamokat, és különösen Görögországot, Ciprust, Olaszországot, Magyarországot, Lengyelországot és Spanyolországot, hogy kövessék a Pegasus és azzal egyenértékű kémszoftverek használatának kivizsgálásával foglalkozó vizsgálóbizottság (PEGA) és a Velencei Bizottság valamennyi ajánlását;</w:t>
            </w:r>
          </w:p>
        </w:tc>
        <w:tc>
          <w:tcPr>
            <w:tcW w:w="4876" w:type="dxa"/>
            <w:tcBorders>
              <w:top w:val="nil"/>
              <w:left w:val="nil"/>
              <w:bottom w:val="nil"/>
              <w:right w:val="nil"/>
            </w:tcBorders>
            <w:hideMark/>
          </w:tcPr>
          <w:p w14:paraId="62314F9F" w14:textId="77777777" w:rsidR="004268ED" w:rsidRPr="005E7E9F" w:rsidRDefault="004268ED" w:rsidP="00711A5F">
            <w:pPr>
              <w:pStyle w:val="Normal6a"/>
            </w:pPr>
            <w:r w:rsidRPr="005E7E9F">
              <w:t>10.</w:t>
            </w:r>
            <w:r w:rsidRPr="005E7E9F">
              <w:tab/>
              <w:t xml:space="preserve">ismételten felszólítja a tagállamokat, és különösen Görögországot, Ciprust, Olaszországot, Magyarországot, Lengyelországot és Spanyolországot, hogy kövessék a Pegasus és azzal egyenértékű kémszoftverek használatának kivizsgálásával foglalkozó vizsgálóbizottság (PEGA) és a Velencei Bizottság valamennyi ajánlását; </w:t>
            </w:r>
            <w:r w:rsidRPr="005E7E9F">
              <w:rPr>
                <w:b/>
                <w:i/>
              </w:rPr>
              <w:t>hangsúlyozza, hogy a jogellenes megfigyelés minden esetében teljes körű elszámoltathatóságra és átláthatóságra van szükség; szorgalmazza a kémszoftver-forgalmazók uniós szintű nyilvántartásának létrehozását és a hatékony bírósági felügyeletet annak biztosítása érdekében, hogy a megfigyelést soha ne használják újságírókkal, aktivistákkal vagy politikai ellenfelekkel szemben;</w:t>
            </w:r>
          </w:p>
        </w:tc>
      </w:tr>
    </w:tbl>
    <w:p w14:paraId="5DA41DC9"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C177E1C" w14:textId="77777777" w:rsidR="004268ED" w:rsidRPr="005E7E9F" w:rsidRDefault="004268ED" w:rsidP="004268ED">
      <w:r w:rsidRPr="00D761F0">
        <w:rPr>
          <w:rStyle w:val="HideTWBExt"/>
        </w:rPr>
        <w:t>&lt;/Amend&gt;</w:t>
      </w:r>
    </w:p>
    <w:p w14:paraId="60EE50E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357</w:t>
      </w:r>
      <w:r w:rsidRPr="00D761F0">
        <w:rPr>
          <w:rStyle w:val="HideTWBExt"/>
          <w:b w:val="0"/>
        </w:rPr>
        <w:t>&lt;/NumAm&gt;</w:t>
      </w:r>
    </w:p>
    <w:p w14:paraId="31A32927"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5B6E9894" w14:textId="77777777" w:rsidR="004268ED" w:rsidRPr="005E7E9F" w:rsidRDefault="004268ED" w:rsidP="004268ED">
      <w:pPr>
        <w:pStyle w:val="NormalBold"/>
      </w:pPr>
      <w:r w:rsidRPr="00D761F0">
        <w:rPr>
          <w:rStyle w:val="HideTWBExt"/>
          <w:b w:val="0"/>
        </w:rPr>
        <w:t>&lt;/RepeatBlock-By&gt;</w:t>
      </w:r>
    </w:p>
    <w:p w14:paraId="3CE056AF"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56A4727" w14:textId="77777777" w:rsidR="004268ED" w:rsidRPr="005E7E9F" w:rsidRDefault="004268ED" w:rsidP="004268ED">
      <w:pPr>
        <w:pStyle w:val="NormalBold"/>
      </w:pPr>
      <w:r w:rsidRPr="00D761F0">
        <w:rPr>
          <w:rStyle w:val="HideTWBExt"/>
          <w:b w:val="0"/>
        </w:rPr>
        <w:t>&lt;Article&gt;</w:t>
      </w:r>
      <w:r w:rsidRPr="005E7E9F">
        <w:t>10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0D11014" w14:textId="77777777" w:rsidTr="00711A5F">
        <w:trPr>
          <w:trHeight w:val="240"/>
          <w:jc w:val="center"/>
        </w:trPr>
        <w:tc>
          <w:tcPr>
            <w:tcW w:w="9752" w:type="dxa"/>
            <w:gridSpan w:val="2"/>
            <w:tcBorders>
              <w:top w:val="nil"/>
              <w:left w:val="nil"/>
              <w:bottom w:val="nil"/>
              <w:right w:val="nil"/>
            </w:tcBorders>
          </w:tcPr>
          <w:p w14:paraId="593852E5" w14:textId="77777777" w:rsidR="004268ED" w:rsidRPr="005E7E9F" w:rsidRDefault="004268ED" w:rsidP="00711A5F"/>
        </w:tc>
      </w:tr>
      <w:tr w:rsidR="00E70254" w:rsidRPr="005E7E9F" w14:paraId="75E55DF4" w14:textId="77777777" w:rsidTr="00711A5F">
        <w:trPr>
          <w:trHeight w:val="240"/>
          <w:jc w:val="center"/>
        </w:trPr>
        <w:tc>
          <w:tcPr>
            <w:tcW w:w="4876" w:type="dxa"/>
            <w:tcBorders>
              <w:top w:val="nil"/>
              <w:left w:val="nil"/>
              <w:bottom w:val="nil"/>
              <w:right w:val="nil"/>
            </w:tcBorders>
            <w:hideMark/>
          </w:tcPr>
          <w:p w14:paraId="4F62B6E4"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90F2AB0" w14:textId="77777777" w:rsidR="004268ED" w:rsidRPr="005E7E9F" w:rsidRDefault="004268ED" w:rsidP="00711A5F">
            <w:pPr>
              <w:pStyle w:val="AmColumnHeading"/>
            </w:pPr>
            <w:r w:rsidRPr="005E7E9F">
              <w:t>Módosítás</w:t>
            </w:r>
          </w:p>
        </w:tc>
      </w:tr>
      <w:tr w:rsidR="00E70254" w:rsidRPr="005E7E9F" w14:paraId="24BC6DDD" w14:textId="77777777" w:rsidTr="00711A5F">
        <w:trPr>
          <w:jc w:val="center"/>
        </w:trPr>
        <w:tc>
          <w:tcPr>
            <w:tcW w:w="4876" w:type="dxa"/>
            <w:tcBorders>
              <w:top w:val="nil"/>
              <w:left w:val="nil"/>
              <w:bottom w:val="nil"/>
              <w:right w:val="nil"/>
            </w:tcBorders>
            <w:hideMark/>
          </w:tcPr>
          <w:p w14:paraId="7B52466F" w14:textId="77777777" w:rsidR="004268ED" w:rsidRPr="005E7E9F" w:rsidRDefault="004268ED" w:rsidP="00711A5F">
            <w:pPr>
              <w:pStyle w:val="Normal6a"/>
            </w:pPr>
            <w:r w:rsidRPr="005E7E9F">
              <w:t>10.</w:t>
            </w:r>
            <w:r w:rsidRPr="005E7E9F">
              <w:tab/>
              <w:t>ismételten felszólítja a tagállamokat, és különösen Görögországot, Ciprust, Olaszországot, Magyarországot, Lengyelországot és Spanyolországot, hogy kövessék a Pegasus és azzal egyenértékű kémszoftverek használatának kivizsgálásával foglalkozó vizsgálóbizottság (PEGA) és a Velencei Bizottság valamennyi ajánlását;</w:t>
            </w:r>
          </w:p>
        </w:tc>
        <w:tc>
          <w:tcPr>
            <w:tcW w:w="4876" w:type="dxa"/>
            <w:tcBorders>
              <w:top w:val="nil"/>
              <w:left w:val="nil"/>
              <w:bottom w:val="nil"/>
              <w:right w:val="nil"/>
            </w:tcBorders>
            <w:hideMark/>
          </w:tcPr>
          <w:p w14:paraId="1E6506A3" w14:textId="77777777" w:rsidR="004268ED" w:rsidRPr="005E7E9F" w:rsidRDefault="004268ED" w:rsidP="00711A5F">
            <w:pPr>
              <w:pStyle w:val="Normal6a"/>
            </w:pPr>
            <w:r w:rsidRPr="005E7E9F">
              <w:t>10.</w:t>
            </w:r>
            <w:r w:rsidRPr="005E7E9F">
              <w:tab/>
              <w:t xml:space="preserve">ismételten felszólítja a tagállamokat, és különösen Görögországot, Ciprust, Olaszországot, Magyarországot, Lengyelországot és Spanyolországot, hogy kövessék a Pegasus és azzal egyenértékű kémszoftverek használatának kivizsgálásával foglalkozó vizsgálóbizottság (PEGA) és a Velencei Bizottság valamennyi ajánlását; </w:t>
            </w:r>
            <w:r w:rsidRPr="005E7E9F">
              <w:rPr>
                <w:b/>
                <w:i/>
              </w:rPr>
              <w:t xml:space="preserve">sürgeti a </w:t>
            </w:r>
            <w:r w:rsidRPr="005E7E9F">
              <w:rPr>
                <w:b/>
                <w:i/>
              </w:rPr>
              <w:lastRenderedPageBreak/>
              <w:t>Bizottságot, hogy adjon választ a kémszoftver-technológiák jelentette növekvő fenyegetésekre;</w:t>
            </w:r>
          </w:p>
        </w:tc>
      </w:tr>
    </w:tbl>
    <w:p w14:paraId="6BCF782C"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142155E" w14:textId="77777777" w:rsidR="004268ED" w:rsidRPr="005E7E9F" w:rsidRDefault="004268ED" w:rsidP="004268ED">
      <w:r w:rsidRPr="00D761F0">
        <w:rPr>
          <w:rStyle w:val="HideTWBExt"/>
        </w:rPr>
        <w:t>&lt;/Amend&gt;</w:t>
      </w:r>
    </w:p>
    <w:p w14:paraId="5B1D05B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358</w:t>
      </w:r>
      <w:r w:rsidRPr="00D761F0">
        <w:rPr>
          <w:rStyle w:val="HideTWBExt"/>
          <w:b w:val="0"/>
        </w:rPr>
        <w:t>&lt;/NumAm&gt;</w:t>
      </w:r>
    </w:p>
    <w:p w14:paraId="03707A33"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0D0CA5A9" w14:textId="77777777" w:rsidR="004268ED" w:rsidRPr="005E7E9F" w:rsidRDefault="004268ED" w:rsidP="004268ED">
      <w:pPr>
        <w:pStyle w:val="NormalBold"/>
      </w:pPr>
      <w:r w:rsidRPr="00D761F0">
        <w:rPr>
          <w:rStyle w:val="HideTWBExt"/>
          <w:b w:val="0"/>
        </w:rPr>
        <w:t>&lt;/RepeatBlock-By&gt;</w:t>
      </w:r>
    </w:p>
    <w:p w14:paraId="393C018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E13C700" w14:textId="77777777" w:rsidR="004268ED" w:rsidRPr="005E7E9F" w:rsidRDefault="004268ED" w:rsidP="004268ED">
      <w:pPr>
        <w:pStyle w:val="NormalBold"/>
      </w:pPr>
      <w:r w:rsidRPr="00D761F0">
        <w:rPr>
          <w:rStyle w:val="HideTWBExt"/>
          <w:b w:val="0"/>
        </w:rPr>
        <w:t>&lt;Article&gt;</w:t>
      </w:r>
      <w:r w:rsidRPr="005E7E9F">
        <w:t>10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840B51D" w14:textId="77777777" w:rsidTr="00711A5F">
        <w:trPr>
          <w:trHeight w:val="240"/>
          <w:jc w:val="center"/>
        </w:trPr>
        <w:tc>
          <w:tcPr>
            <w:tcW w:w="9752" w:type="dxa"/>
            <w:gridSpan w:val="2"/>
            <w:tcBorders>
              <w:top w:val="nil"/>
              <w:left w:val="nil"/>
              <w:bottom w:val="nil"/>
              <w:right w:val="nil"/>
            </w:tcBorders>
          </w:tcPr>
          <w:p w14:paraId="67C629DB" w14:textId="77777777" w:rsidR="004268ED" w:rsidRPr="005E7E9F" w:rsidRDefault="004268ED" w:rsidP="00711A5F"/>
        </w:tc>
      </w:tr>
      <w:tr w:rsidR="00E70254" w:rsidRPr="005E7E9F" w14:paraId="7C6340F2" w14:textId="77777777" w:rsidTr="00711A5F">
        <w:trPr>
          <w:trHeight w:val="240"/>
          <w:jc w:val="center"/>
        </w:trPr>
        <w:tc>
          <w:tcPr>
            <w:tcW w:w="4876" w:type="dxa"/>
            <w:tcBorders>
              <w:top w:val="nil"/>
              <w:left w:val="nil"/>
              <w:bottom w:val="nil"/>
              <w:right w:val="nil"/>
            </w:tcBorders>
            <w:hideMark/>
          </w:tcPr>
          <w:p w14:paraId="2570EB5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801E962" w14:textId="77777777" w:rsidR="004268ED" w:rsidRPr="005E7E9F" w:rsidRDefault="004268ED" w:rsidP="00711A5F">
            <w:pPr>
              <w:pStyle w:val="AmColumnHeading"/>
            </w:pPr>
            <w:r w:rsidRPr="005E7E9F">
              <w:t>Módosítás</w:t>
            </w:r>
          </w:p>
        </w:tc>
      </w:tr>
      <w:tr w:rsidR="00E70254" w:rsidRPr="005E7E9F" w14:paraId="5EB9818A" w14:textId="77777777" w:rsidTr="00711A5F">
        <w:trPr>
          <w:jc w:val="center"/>
        </w:trPr>
        <w:tc>
          <w:tcPr>
            <w:tcW w:w="4876" w:type="dxa"/>
            <w:tcBorders>
              <w:top w:val="nil"/>
              <w:left w:val="nil"/>
              <w:bottom w:val="nil"/>
              <w:right w:val="nil"/>
            </w:tcBorders>
            <w:hideMark/>
          </w:tcPr>
          <w:p w14:paraId="06BF76EF" w14:textId="77777777" w:rsidR="004268ED" w:rsidRPr="005E7E9F" w:rsidRDefault="004268ED" w:rsidP="00711A5F">
            <w:pPr>
              <w:pStyle w:val="Normal6a"/>
            </w:pPr>
            <w:r w:rsidRPr="005E7E9F">
              <w:t>10.</w:t>
            </w:r>
            <w:r w:rsidRPr="005E7E9F">
              <w:tab/>
              <w:t xml:space="preserve">ismételten felszólítja a tagállamokat, </w:t>
            </w:r>
            <w:r w:rsidRPr="005E7E9F">
              <w:rPr>
                <w:b/>
                <w:bCs/>
                <w:i/>
                <w:iCs/>
              </w:rPr>
              <w:t>és különösen Görögországot, Ciprust, Olaszországot, Magyarországot, Lengyelországot és Spanyolországot,</w:t>
            </w:r>
            <w:r w:rsidRPr="005E7E9F">
              <w:t xml:space="preserve"> hogy kövessék </w:t>
            </w:r>
            <w:r w:rsidRPr="005E7E9F">
              <w:rPr>
                <w:b/>
                <w:bCs/>
                <w:i/>
                <w:iCs/>
              </w:rPr>
              <w:t>a Pegasus és azzal egyenértékű kémszoftverek használatának kivizsgálásával foglalkozó vizsgálóbizottság (PEGA) és a Velencei Bizottság valamennyi ajánlását</w:t>
            </w:r>
            <w:r w:rsidRPr="005E7E9F">
              <w:t>;</w:t>
            </w:r>
          </w:p>
        </w:tc>
        <w:tc>
          <w:tcPr>
            <w:tcW w:w="4876" w:type="dxa"/>
            <w:tcBorders>
              <w:top w:val="nil"/>
              <w:left w:val="nil"/>
              <w:bottom w:val="nil"/>
              <w:right w:val="nil"/>
            </w:tcBorders>
            <w:hideMark/>
          </w:tcPr>
          <w:p w14:paraId="7A425B67" w14:textId="77777777" w:rsidR="004268ED" w:rsidRPr="005E7E9F" w:rsidRDefault="004268ED" w:rsidP="00711A5F">
            <w:pPr>
              <w:pStyle w:val="Normal6a"/>
            </w:pPr>
            <w:r w:rsidRPr="005E7E9F">
              <w:t>10.</w:t>
            </w:r>
            <w:r w:rsidRPr="005E7E9F">
              <w:tab/>
              <w:t xml:space="preserve">ismételten felszólítja a tagállamokat, hogy kövessék </w:t>
            </w:r>
            <w:r w:rsidRPr="005E7E9F">
              <w:rPr>
                <w:b/>
                <w:bCs/>
                <w:i/>
                <w:iCs/>
              </w:rPr>
              <w:t>az Európai Parlament és az Európa Tanács Velencei Bizottsága által a megfigyelési technológiák használatára vonatkozóan elfogadott ajánlásokat, amelyek fontos iránymutatást nyújtanak az alapvető jogoknak, a jogállamiságnak és a demokratikus felügyeletnek való megfelelés biztosításához</w:t>
            </w:r>
            <w:r w:rsidRPr="005E7E9F">
              <w:t>;</w:t>
            </w:r>
          </w:p>
        </w:tc>
      </w:tr>
    </w:tbl>
    <w:p w14:paraId="0DAB868B"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8553C32" w14:textId="77777777" w:rsidR="004268ED" w:rsidRPr="005E7E9F" w:rsidRDefault="004268ED" w:rsidP="004268ED">
      <w:r w:rsidRPr="00D761F0">
        <w:rPr>
          <w:rStyle w:val="HideTWBExt"/>
        </w:rPr>
        <w:t>&lt;/Amend&gt;</w:t>
      </w:r>
    </w:p>
    <w:p w14:paraId="2004D70E"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359</w:t>
      </w:r>
      <w:r w:rsidRPr="00D761F0">
        <w:rPr>
          <w:rStyle w:val="HideTWBExt"/>
          <w:b w:val="0"/>
        </w:rPr>
        <w:t>&lt;/NumAm&gt;</w:t>
      </w:r>
    </w:p>
    <w:p w14:paraId="74BAF9C4" w14:textId="77777777" w:rsidR="004268ED" w:rsidRPr="005E7E9F" w:rsidRDefault="004268ED" w:rsidP="004268ED">
      <w:pPr>
        <w:pStyle w:val="NormalBold"/>
      </w:pPr>
      <w:r w:rsidRPr="00D761F0">
        <w:rPr>
          <w:rStyle w:val="HideTWBExt"/>
          <w:b w:val="0"/>
        </w:rPr>
        <w:t>&lt;RepeatBlock-By&gt;&lt;Members&gt;</w:t>
      </w:r>
      <w:r w:rsidRPr="005E7E9F">
        <w:t>Nikola Bartůšek, Jorge Buxadé Villalba, Jaroslav Bžoch, Marieke Ehlers</w:t>
      </w:r>
      <w:r w:rsidRPr="00D761F0">
        <w:rPr>
          <w:rStyle w:val="HideTWBExt"/>
          <w:b w:val="0"/>
        </w:rPr>
        <w:t>&lt;/Members&gt;</w:t>
      </w:r>
    </w:p>
    <w:p w14:paraId="440CD18F" w14:textId="77777777" w:rsidR="004268ED" w:rsidRPr="005E7E9F" w:rsidRDefault="004268ED" w:rsidP="004268ED">
      <w:pPr>
        <w:pStyle w:val="NormalBold"/>
      </w:pPr>
      <w:r w:rsidRPr="00D761F0">
        <w:rPr>
          <w:rStyle w:val="HideTWBExt"/>
          <w:b w:val="0"/>
        </w:rPr>
        <w:t>&lt;/RepeatBlock-By&gt;</w:t>
      </w:r>
    </w:p>
    <w:p w14:paraId="3AD0307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FDF428E" w14:textId="77777777" w:rsidR="004268ED" w:rsidRPr="005E7E9F" w:rsidRDefault="004268ED" w:rsidP="004268ED">
      <w:pPr>
        <w:pStyle w:val="NormalBold"/>
      </w:pPr>
      <w:r w:rsidRPr="00D761F0">
        <w:rPr>
          <w:rStyle w:val="HideTWBExt"/>
          <w:b w:val="0"/>
        </w:rPr>
        <w:t>&lt;Article&gt;</w:t>
      </w:r>
      <w:r w:rsidRPr="005E7E9F">
        <w:t>10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0AFE7C9" w14:textId="77777777" w:rsidTr="00711A5F">
        <w:trPr>
          <w:trHeight w:val="240"/>
          <w:jc w:val="center"/>
        </w:trPr>
        <w:tc>
          <w:tcPr>
            <w:tcW w:w="9752" w:type="dxa"/>
            <w:gridSpan w:val="2"/>
            <w:tcBorders>
              <w:top w:val="nil"/>
              <w:left w:val="nil"/>
              <w:bottom w:val="nil"/>
              <w:right w:val="nil"/>
            </w:tcBorders>
          </w:tcPr>
          <w:p w14:paraId="130923D2" w14:textId="77777777" w:rsidR="004268ED" w:rsidRPr="005E7E9F" w:rsidRDefault="004268ED" w:rsidP="00711A5F"/>
        </w:tc>
      </w:tr>
      <w:tr w:rsidR="00E70254" w:rsidRPr="005E7E9F" w14:paraId="174AC704" w14:textId="77777777" w:rsidTr="00711A5F">
        <w:trPr>
          <w:trHeight w:val="240"/>
          <w:jc w:val="center"/>
        </w:trPr>
        <w:tc>
          <w:tcPr>
            <w:tcW w:w="4876" w:type="dxa"/>
            <w:tcBorders>
              <w:top w:val="nil"/>
              <w:left w:val="nil"/>
              <w:bottom w:val="nil"/>
              <w:right w:val="nil"/>
            </w:tcBorders>
            <w:hideMark/>
          </w:tcPr>
          <w:p w14:paraId="575BE23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B020370" w14:textId="77777777" w:rsidR="004268ED" w:rsidRPr="005E7E9F" w:rsidRDefault="004268ED" w:rsidP="00711A5F">
            <w:pPr>
              <w:pStyle w:val="AmColumnHeading"/>
            </w:pPr>
            <w:r w:rsidRPr="005E7E9F">
              <w:t>Módosítás</w:t>
            </w:r>
          </w:p>
        </w:tc>
      </w:tr>
      <w:tr w:rsidR="00E70254" w:rsidRPr="005E7E9F" w14:paraId="29C821A1" w14:textId="77777777" w:rsidTr="00711A5F">
        <w:trPr>
          <w:jc w:val="center"/>
        </w:trPr>
        <w:tc>
          <w:tcPr>
            <w:tcW w:w="4876" w:type="dxa"/>
            <w:tcBorders>
              <w:top w:val="nil"/>
              <w:left w:val="nil"/>
              <w:bottom w:val="nil"/>
              <w:right w:val="nil"/>
            </w:tcBorders>
            <w:hideMark/>
          </w:tcPr>
          <w:p w14:paraId="2AC1AA83" w14:textId="77777777" w:rsidR="004268ED" w:rsidRPr="005E7E9F" w:rsidRDefault="004268ED" w:rsidP="00711A5F">
            <w:pPr>
              <w:pStyle w:val="Normal6a"/>
            </w:pPr>
            <w:r w:rsidRPr="005E7E9F">
              <w:t>10.</w:t>
            </w:r>
            <w:r w:rsidRPr="005E7E9F">
              <w:tab/>
              <w:t xml:space="preserve">ismételten felszólítja a tagállamokat, </w:t>
            </w:r>
            <w:r w:rsidRPr="005E7E9F">
              <w:rPr>
                <w:b/>
                <w:bCs/>
                <w:i/>
                <w:iCs/>
              </w:rPr>
              <w:t>és különösen Görögországot, Ciprust, Olaszországot, Magyarországot, Lengyelországot és Spanyolországot,</w:t>
            </w:r>
            <w:r w:rsidRPr="005E7E9F">
              <w:t xml:space="preserve"> hogy kövessék a Pegasus és azzal egyenértékű kémszoftverek használatának kivizsgálásával foglalkozó vizsgálóbizottság (PEGA) és a Velencei </w:t>
            </w:r>
            <w:r w:rsidRPr="005E7E9F">
              <w:lastRenderedPageBreak/>
              <w:t>Bizottság valamennyi ajánlását;</w:t>
            </w:r>
          </w:p>
        </w:tc>
        <w:tc>
          <w:tcPr>
            <w:tcW w:w="4876" w:type="dxa"/>
            <w:tcBorders>
              <w:top w:val="nil"/>
              <w:left w:val="nil"/>
              <w:bottom w:val="nil"/>
              <w:right w:val="nil"/>
            </w:tcBorders>
            <w:hideMark/>
          </w:tcPr>
          <w:p w14:paraId="62B7370F" w14:textId="77777777" w:rsidR="004268ED" w:rsidRPr="005E7E9F" w:rsidRDefault="004268ED" w:rsidP="00711A5F">
            <w:pPr>
              <w:pStyle w:val="Normal6a"/>
            </w:pPr>
            <w:r w:rsidRPr="005E7E9F">
              <w:lastRenderedPageBreak/>
              <w:t>10.</w:t>
            </w:r>
            <w:r w:rsidRPr="005E7E9F">
              <w:tab/>
              <w:t>ismételten felszólítja a tagállamokat, hogy kövessék a Pegasus és azzal egyenértékű kémszoftverek használatának kivizsgálásával foglalkozó vizsgálóbizottság (PEGA) és a Velencei Bizottság valamennyi ajánlását;</w:t>
            </w:r>
          </w:p>
        </w:tc>
      </w:tr>
    </w:tbl>
    <w:p w14:paraId="7DBED588"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D12BD84" w14:textId="77777777" w:rsidR="004268ED" w:rsidRPr="005E7E9F" w:rsidRDefault="004268ED" w:rsidP="004268ED">
      <w:r w:rsidRPr="00D761F0">
        <w:rPr>
          <w:rStyle w:val="HideTWBExt"/>
        </w:rPr>
        <w:t>&lt;/Amend&gt;</w:t>
      </w:r>
    </w:p>
    <w:p w14:paraId="6E893A02"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360</w:t>
      </w:r>
      <w:r w:rsidRPr="00D761F0">
        <w:rPr>
          <w:rStyle w:val="HideTWBExt"/>
          <w:b w:val="0"/>
        </w:rPr>
        <w:t>&lt;/NumAm&gt;</w:t>
      </w:r>
    </w:p>
    <w:p w14:paraId="2183624E" w14:textId="77777777" w:rsidR="004268ED" w:rsidRPr="005E7E9F" w:rsidRDefault="004268ED" w:rsidP="004268ED">
      <w:pPr>
        <w:pStyle w:val="NormalBold"/>
      </w:pPr>
      <w:r w:rsidRPr="00D761F0">
        <w:rPr>
          <w:rStyle w:val="HideTWBExt"/>
          <w:b w:val="0"/>
        </w:rPr>
        <w:t>&lt;RepeatBlock-By&gt;&lt;Members&gt;</w:t>
      </w:r>
      <w:r w:rsidRPr="005E7E9F">
        <w:t>Nadine Morano</w:t>
      </w:r>
      <w:r w:rsidRPr="00D761F0">
        <w:rPr>
          <w:rStyle w:val="HideTWBExt"/>
          <w:b w:val="0"/>
        </w:rPr>
        <w:t>&lt;/Members&gt;</w:t>
      </w:r>
    </w:p>
    <w:p w14:paraId="485EFC50" w14:textId="77777777" w:rsidR="004268ED" w:rsidRPr="005E7E9F" w:rsidRDefault="004268ED" w:rsidP="004268ED">
      <w:pPr>
        <w:pStyle w:val="NormalBold"/>
      </w:pPr>
      <w:r w:rsidRPr="00D761F0">
        <w:rPr>
          <w:rStyle w:val="HideTWBExt"/>
          <w:b w:val="0"/>
        </w:rPr>
        <w:t>&lt;/RepeatBlock-By&gt;</w:t>
      </w:r>
    </w:p>
    <w:p w14:paraId="7F0268D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A7C1F60" w14:textId="77777777" w:rsidR="004268ED" w:rsidRPr="005E7E9F" w:rsidRDefault="004268ED" w:rsidP="004268ED">
      <w:pPr>
        <w:pStyle w:val="NormalBold"/>
      </w:pPr>
      <w:r w:rsidRPr="00D761F0">
        <w:rPr>
          <w:rStyle w:val="HideTWBExt"/>
          <w:b w:val="0"/>
        </w:rPr>
        <w:t>&lt;Article&gt;</w:t>
      </w:r>
      <w:r w:rsidRPr="005E7E9F">
        <w:t>11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B724201" w14:textId="77777777" w:rsidTr="00711A5F">
        <w:trPr>
          <w:trHeight w:val="240"/>
          <w:jc w:val="center"/>
        </w:trPr>
        <w:tc>
          <w:tcPr>
            <w:tcW w:w="9752" w:type="dxa"/>
            <w:gridSpan w:val="2"/>
            <w:tcBorders>
              <w:top w:val="nil"/>
              <w:left w:val="nil"/>
              <w:bottom w:val="nil"/>
              <w:right w:val="nil"/>
            </w:tcBorders>
          </w:tcPr>
          <w:p w14:paraId="26CC6CAF" w14:textId="77777777" w:rsidR="004268ED" w:rsidRPr="005E7E9F" w:rsidRDefault="004268ED" w:rsidP="00711A5F"/>
        </w:tc>
      </w:tr>
      <w:tr w:rsidR="00E70254" w:rsidRPr="005E7E9F" w14:paraId="7B75845F" w14:textId="77777777" w:rsidTr="00711A5F">
        <w:trPr>
          <w:trHeight w:val="240"/>
          <w:jc w:val="center"/>
        </w:trPr>
        <w:tc>
          <w:tcPr>
            <w:tcW w:w="4876" w:type="dxa"/>
            <w:tcBorders>
              <w:top w:val="nil"/>
              <w:left w:val="nil"/>
              <w:bottom w:val="nil"/>
              <w:right w:val="nil"/>
            </w:tcBorders>
            <w:hideMark/>
          </w:tcPr>
          <w:p w14:paraId="395ADE54"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E101EAB" w14:textId="77777777" w:rsidR="004268ED" w:rsidRPr="005E7E9F" w:rsidRDefault="004268ED" w:rsidP="00711A5F">
            <w:pPr>
              <w:pStyle w:val="AmColumnHeading"/>
            </w:pPr>
            <w:r w:rsidRPr="005E7E9F">
              <w:t>Módosítás</w:t>
            </w:r>
          </w:p>
        </w:tc>
      </w:tr>
      <w:tr w:rsidR="00E70254" w:rsidRPr="005E7E9F" w14:paraId="435BD7B6" w14:textId="77777777" w:rsidTr="00711A5F">
        <w:trPr>
          <w:jc w:val="center"/>
        </w:trPr>
        <w:tc>
          <w:tcPr>
            <w:tcW w:w="4876" w:type="dxa"/>
            <w:tcBorders>
              <w:top w:val="nil"/>
              <w:left w:val="nil"/>
              <w:bottom w:val="nil"/>
              <w:right w:val="nil"/>
            </w:tcBorders>
            <w:hideMark/>
          </w:tcPr>
          <w:p w14:paraId="66643342" w14:textId="77777777" w:rsidR="004268ED" w:rsidRPr="005E7E9F" w:rsidRDefault="004268ED" w:rsidP="00711A5F">
            <w:pPr>
              <w:pStyle w:val="Normal6a"/>
            </w:pPr>
            <w:r w:rsidRPr="005E7E9F">
              <w:rPr>
                <w:b/>
                <w:i/>
              </w:rPr>
              <w:t>11.</w:t>
            </w:r>
            <w:r w:rsidRPr="005E7E9F">
              <w:tab/>
            </w:r>
            <w:r w:rsidRPr="005E7E9F">
              <w:rPr>
                <w:b/>
                <w:i/>
              </w:rPr>
              <w:t>felszólít az EU EJEE-hez való csatlakozásának véglegesítésére;</w:t>
            </w:r>
          </w:p>
        </w:tc>
        <w:tc>
          <w:tcPr>
            <w:tcW w:w="4876" w:type="dxa"/>
            <w:tcBorders>
              <w:top w:val="nil"/>
              <w:left w:val="nil"/>
              <w:bottom w:val="nil"/>
              <w:right w:val="nil"/>
            </w:tcBorders>
            <w:hideMark/>
          </w:tcPr>
          <w:p w14:paraId="2D0F69D5" w14:textId="77777777" w:rsidR="004268ED" w:rsidRPr="005E7E9F" w:rsidRDefault="004268ED" w:rsidP="00711A5F">
            <w:pPr>
              <w:pStyle w:val="Normal6a"/>
            </w:pPr>
            <w:r w:rsidRPr="005E7E9F">
              <w:rPr>
                <w:b/>
                <w:i/>
              </w:rPr>
              <w:t>törölve</w:t>
            </w:r>
          </w:p>
        </w:tc>
      </w:tr>
    </w:tbl>
    <w:p w14:paraId="356F37F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{FR}</w:t>
      </w:r>
      <w:r w:rsidRPr="005E7E9F">
        <w:t>fr</w:t>
      </w:r>
      <w:r w:rsidRPr="00D761F0">
        <w:rPr>
          <w:rStyle w:val="HideTWBExt"/>
        </w:rPr>
        <w:t>&lt;/Original&gt;</w:t>
      </w:r>
    </w:p>
    <w:p w14:paraId="06C29FDA" w14:textId="77777777" w:rsidR="004268ED" w:rsidRPr="005E7E9F" w:rsidRDefault="004268ED" w:rsidP="004268ED">
      <w:r w:rsidRPr="00D761F0">
        <w:rPr>
          <w:rStyle w:val="HideTWBExt"/>
        </w:rPr>
        <w:t>&lt;/Amend&gt;</w:t>
      </w:r>
    </w:p>
    <w:p w14:paraId="63AD085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361</w:t>
      </w:r>
      <w:r w:rsidRPr="00D761F0">
        <w:rPr>
          <w:rStyle w:val="HideTWBExt"/>
          <w:b w:val="0"/>
        </w:rPr>
        <w:t>&lt;/NumAm&gt;</w:t>
      </w:r>
    </w:p>
    <w:p w14:paraId="00263925" w14:textId="77777777" w:rsidR="004268ED" w:rsidRPr="005E7E9F" w:rsidRDefault="004268ED" w:rsidP="004268ED">
      <w:pPr>
        <w:pStyle w:val="NormalBold"/>
      </w:pPr>
      <w:r w:rsidRPr="00D761F0">
        <w:rPr>
          <w:rStyle w:val="HideTWBExt"/>
          <w:b w:val="0"/>
        </w:rPr>
        <w:t>&lt;RepeatBlock-By&gt;&lt;Members&gt;</w:t>
      </w:r>
      <w:r w:rsidRPr="005E7E9F">
        <w:t>Nikola Bartůšek, Jorge Buxadé Villalba, Marieke Ehlers</w:t>
      </w:r>
      <w:r w:rsidRPr="00D761F0">
        <w:rPr>
          <w:rStyle w:val="HideTWBExt"/>
          <w:b w:val="0"/>
        </w:rPr>
        <w:t>&lt;/Members&gt;</w:t>
      </w:r>
    </w:p>
    <w:p w14:paraId="556AE8C0" w14:textId="77777777" w:rsidR="004268ED" w:rsidRPr="005E7E9F" w:rsidRDefault="004268ED" w:rsidP="004268ED">
      <w:pPr>
        <w:pStyle w:val="NormalBold"/>
      </w:pPr>
      <w:r w:rsidRPr="00D761F0">
        <w:rPr>
          <w:rStyle w:val="HideTWBExt"/>
          <w:b w:val="0"/>
        </w:rPr>
        <w:t>&lt;/RepeatBlock-By&gt;</w:t>
      </w:r>
    </w:p>
    <w:p w14:paraId="0170035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13BFC10" w14:textId="77777777" w:rsidR="004268ED" w:rsidRPr="005E7E9F" w:rsidRDefault="004268ED" w:rsidP="004268ED">
      <w:pPr>
        <w:pStyle w:val="NormalBold"/>
      </w:pPr>
      <w:r w:rsidRPr="00D761F0">
        <w:rPr>
          <w:rStyle w:val="HideTWBExt"/>
          <w:b w:val="0"/>
        </w:rPr>
        <w:t>&lt;Article&gt;</w:t>
      </w:r>
      <w:r w:rsidRPr="005E7E9F">
        <w:t>11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8DB1B0C" w14:textId="77777777" w:rsidTr="00711A5F">
        <w:trPr>
          <w:trHeight w:val="240"/>
          <w:jc w:val="center"/>
        </w:trPr>
        <w:tc>
          <w:tcPr>
            <w:tcW w:w="9752" w:type="dxa"/>
            <w:gridSpan w:val="2"/>
            <w:tcBorders>
              <w:top w:val="nil"/>
              <w:left w:val="nil"/>
              <w:bottom w:val="nil"/>
              <w:right w:val="nil"/>
            </w:tcBorders>
          </w:tcPr>
          <w:p w14:paraId="3541D026" w14:textId="77777777" w:rsidR="004268ED" w:rsidRPr="005E7E9F" w:rsidRDefault="004268ED" w:rsidP="00711A5F"/>
        </w:tc>
      </w:tr>
      <w:tr w:rsidR="00E70254" w:rsidRPr="005E7E9F" w14:paraId="0AAA2C34" w14:textId="77777777" w:rsidTr="00711A5F">
        <w:trPr>
          <w:trHeight w:val="240"/>
          <w:jc w:val="center"/>
        </w:trPr>
        <w:tc>
          <w:tcPr>
            <w:tcW w:w="4876" w:type="dxa"/>
            <w:tcBorders>
              <w:top w:val="nil"/>
              <w:left w:val="nil"/>
              <w:bottom w:val="nil"/>
              <w:right w:val="nil"/>
            </w:tcBorders>
            <w:hideMark/>
          </w:tcPr>
          <w:p w14:paraId="48A95BA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42DC34D" w14:textId="77777777" w:rsidR="004268ED" w:rsidRPr="005E7E9F" w:rsidRDefault="004268ED" w:rsidP="00711A5F">
            <w:pPr>
              <w:pStyle w:val="AmColumnHeading"/>
            </w:pPr>
            <w:r w:rsidRPr="005E7E9F">
              <w:t>Módosítás</w:t>
            </w:r>
          </w:p>
        </w:tc>
      </w:tr>
      <w:tr w:rsidR="00E70254" w:rsidRPr="005E7E9F" w14:paraId="3FC1CA20" w14:textId="77777777" w:rsidTr="00711A5F">
        <w:trPr>
          <w:jc w:val="center"/>
        </w:trPr>
        <w:tc>
          <w:tcPr>
            <w:tcW w:w="4876" w:type="dxa"/>
            <w:tcBorders>
              <w:top w:val="nil"/>
              <w:left w:val="nil"/>
              <w:bottom w:val="nil"/>
              <w:right w:val="nil"/>
            </w:tcBorders>
            <w:hideMark/>
          </w:tcPr>
          <w:p w14:paraId="3D6E8874" w14:textId="77777777" w:rsidR="004268ED" w:rsidRPr="005E7E9F" w:rsidRDefault="004268ED" w:rsidP="00711A5F">
            <w:pPr>
              <w:pStyle w:val="Normal6a"/>
            </w:pPr>
            <w:r w:rsidRPr="005E7E9F">
              <w:rPr>
                <w:b/>
                <w:i/>
              </w:rPr>
              <w:t>11.</w:t>
            </w:r>
            <w:r w:rsidRPr="005E7E9F">
              <w:tab/>
            </w:r>
            <w:r w:rsidRPr="005E7E9F">
              <w:rPr>
                <w:b/>
                <w:i/>
              </w:rPr>
              <w:t>felszólít az EU EJEE-hez való csatlakozásának véglegesítésére;</w:t>
            </w:r>
          </w:p>
        </w:tc>
        <w:tc>
          <w:tcPr>
            <w:tcW w:w="4876" w:type="dxa"/>
            <w:tcBorders>
              <w:top w:val="nil"/>
              <w:left w:val="nil"/>
              <w:bottom w:val="nil"/>
              <w:right w:val="nil"/>
            </w:tcBorders>
            <w:hideMark/>
          </w:tcPr>
          <w:p w14:paraId="5475A182" w14:textId="77777777" w:rsidR="004268ED" w:rsidRPr="005E7E9F" w:rsidRDefault="004268ED" w:rsidP="00711A5F">
            <w:pPr>
              <w:pStyle w:val="Normal6a"/>
            </w:pPr>
            <w:r w:rsidRPr="005E7E9F">
              <w:rPr>
                <w:b/>
                <w:i/>
              </w:rPr>
              <w:t>törölve</w:t>
            </w:r>
          </w:p>
        </w:tc>
      </w:tr>
    </w:tbl>
    <w:p w14:paraId="0873F58F"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3A030CF" w14:textId="77777777" w:rsidR="004268ED" w:rsidRPr="005E7E9F" w:rsidRDefault="004268ED" w:rsidP="004268ED">
      <w:r w:rsidRPr="00D761F0">
        <w:rPr>
          <w:rStyle w:val="HideTWBExt"/>
        </w:rPr>
        <w:t>&lt;/Amend&gt;</w:t>
      </w:r>
    </w:p>
    <w:p w14:paraId="53EDE65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362</w:t>
      </w:r>
      <w:r w:rsidRPr="00D761F0">
        <w:rPr>
          <w:rStyle w:val="HideTWBExt"/>
          <w:b w:val="0"/>
        </w:rPr>
        <w:t>&lt;/NumAm&gt;</w:t>
      </w:r>
    </w:p>
    <w:p w14:paraId="68AB110A"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05B9A0A0" w14:textId="77777777" w:rsidR="004268ED" w:rsidRPr="005E7E9F" w:rsidRDefault="004268ED" w:rsidP="004268ED">
      <w:pPr>
        <w:pStyle w:val="NormalBold"/>
      </w:pPr>
      <w:r w:rsidRPr="00D761F0">
        <w:rPr>
          <w:rStyle w:val="HideTWBExt"/>
          <w:b w:val="0"/>
        </w:rPr>
        <w:t>&lt;/RepeatBlock-By&gt;</w:t>
      </w:r>
    </w:p>
    <w:p w14:paraId="3D53D47F"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40BD2B8" w14:textId="77777777" w:rsidR="004268ED" w:rsidRPr="005E7E9F" w:rsidRDefault="004268ED" w:rsidP="004268ED">
      <w:pPr>
        <w:pStyle w:val="NormalBold"/>
      </w:pPr>
      <w:r w:rsidRPr="00D761F0">
        <w:rPr>
          <w:rStyle w:val="HideTWBExt"/>
          <w:b w:val="0"/>
        </w:rPr>
        <w:t>&lt;Article&gt;</w:t>
      </w:r>
      <w:r w:rsidRPr="005E7E9F">
        <w:t>11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ECB6243" w14:textId="77777777" w:rsidTr="00711A5F">
        <w:trPr>
          <w:trHeight w:val="240"/>
          <w:jc w:val="center"/>
        </w:trPr>
        <w:tc>
          <w:tcPr>
            <w:tcW w:w="9752" w:type="dxa"/>
            <w:gridSpan w:val="2"/>
            <w:tcBorders>
              <w:top w:val="nil"/>
              <w:left w:val="nil"/>
              <w:bottom w:val="nil"/>
              <w:right w:val="nil"/>
            </w:tcBorders>
          </w:tcPr>
          <w:p w14:paraId="649FBABA" w14:textId="77777777" w:rsidR="004268ED" w:rsidRPr="005E7E9F" w:rsidRDefault="004268ED" w:rsidP="00711A5F"/>
        </w:tc>
      </w:tr>
      <w:tr w:rsidR="00E70254" w:rsidRPr="005E7E9F" w14:paraId="04864A80" w14:textId="77777777" w:rsidTr="00711A5F">
        <w:trPr>
          <w:trHeight w:val="240"/>
          <w:jc w:val="center"/>
        </w:trPr>
        <w:tc>
          <w:tcPr>
            <w:tcW w:w="4876" w:type="dxa"/>
            <w:tcBorders>
              <w:top w:val="nil"/>
              <w:left w:val="nil"/>
              <w:bottom w:val="nil"/>
              <w:right w:val="nil"/>
            </w:tcBorders>
            <w:hideMark/>
          </w:tcPr>
          <w:p w14:paraId="3B85855F"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C5A6FF9" w14:textId="77777777" w:rsidR="004268ED" w:rsidRPr="005E7E9F" w:rsidRDefault="004268ED" w:rsidP="00711A5F">
            <w:pPr>
              <w:pStyle w:val="AmColumnHeading"/>
            </w:pPr>
            <w:r w:rsidRPr="005E7E9F">
              <w:t>Módosítás</w:t>
            </w:r>
          </w:p>
        </w:tc>
      </w:tr>
      <w:tr w:rsidR="00E70254" w:rsidRPr="005E7E9F" w14:paraId="1838A49D" w14:textId="77777777" w:rsidTr="00711A5F">
        <w:trPr>
          <w:jc w:val="center"/>
        </w:trPr>
        <w:tc>
          <w:tcPr>
            <w:tcW w:w="4876" w:type="dxa"/>
            <w:tcBorders>
              <w:top w:val="nil"/>
              <w:left w:val="nil"/>
              <w:bottom w:val="nil"/>
              <w:right w:val="nil"/>
            </w:tcBorders>
            <w:hideMark/>
          </w:tcPr>
          <w:p w14:paraId="2EE4B5F7" w14:textId="77777777" w:rsidR="004268ED" w:rsidRPr="005E7E9F" w:rsidRDefault="004268ED" w:rsidP="00711A5F">
            <w:pPr>
              <w:pStyle w:val="Normal6a"/>
            </w:pPr>
            <w:r w:rsidRPr="005E7E9F">
              <w:t>11.</w:t>
            </w:r>
            <w:r w:rsidRPr="005E7E9F">
              <w:tab/>
              <w:t xml:space="preserve">felszólít az EU </w:t>
            </w:r>
            <w:r w:rsidRPr="005E7E9F">
              <w:rPr>
                <w:b/>
                <w:bCs/>
                <w:i/>
                <w:iCs/>
              </w:rPr>
              <w:t>EJEE-hez</w:t>
            </w:r>
            <w:r w:rsidRPr="005E7E9F">
              <w:t xml:space="preserve"> való csatlakozásának véglegesítésére;</w:t>
            </w:r>
          </w:p>
        </w:tc>
        <w:tc>
          <w:tcPr>
            <w:tcW w:w="4876" w:type="dxa"/>
            <w:tcBorders>
              <w:top w:val="nil"/>
              <w:left w:val="nil"/>
              <w:bottom w:val="nil"/>
              <w:right w:val="nil"/>
            </w:tcBorders>
            <w:hideMark/>
          </w:tcPr>
          <w:p w14:paraId="172597AE" w14:textId="77777777" w:rsidR="004268ED" w:rsidRPr="005E7E9F" w:rsidRDefault="004268ED" w:rsidP="00711A5F">
            <w:pPr>
              <w:pStyle w:val="Normal6a"/>
            </w:pPr>
            <w:r w:rsidRPr="005E7E9F">
              <w:t>11.</w:t>
            </w:r>
            <w:r w:rsidRPr="005E7E9F">
              <w:tab/>
              <w:t xml:space="preserve">felszólít az EU </w:t>
            </w:r>
            <w:r w:rsidRPr="005E7E9F">
              <w:rPr>
                <w:b/>
                <w:bCs/>
                <w:i/>
                <w:iCs/>
              </w:rPr>
              <w:t>emberi jogok európai egyezményéhez (EJEE)</w:t>
            </w:r>
            <w:r w:rsidRPr="005E7E9F">
              <w:t xml:space="preserve"> való csatlakozásának véglegesítésére</w:t>
            </w:r>
            <w:r w:rsidRPr="005E7E9F">
              <w:rPr>
                <w:b/>
                <w:bCs/>
                <w:i/>
                <w:iCs/>
              </w:rPr>
              <w:t xml:space="preserve">, és emlékeztet arra, hogy az Európai Unió </w:t>
            </w:r>
            <w:r w:rsidRPr="005E7E9F">
              <w:rPr>
                <w:b/>
                <w:bCs/>
                <w:i/>
                <w:iCs/>
              </w:rPr>
              <w:lastRenderedPageBreak/>
              <w:t>Bírósága 2/13. sz. véleményében azonosította a csatlakozás számos jogi akadályát, és hangsúlyozza ezek kezelésének fontosságát az Unió időben történő és sikeres csatlakozásának lehetővé tétele érdekében</w:t>
            </w:r>
            <w:r w:rsidRPr="005E7E9F">
              <w:t>;</w:t>
            </w:r>
          </w:p>
        </w:tc>
      </w:tr>
    </w:tbl>
    <w:p w14:paraId="500FC991"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8B491CD" w14:textId="77777777" w:rsidR="004268ED" w:rsidRPr="005E7E9F" w:rsidRDefault="004268ED" w:rsidP="004268ED">
      <w:r w:rsidRPr="00D761F0">
        <w:rPr>
          <w:rStyle w:val="HideTWBExt"/>
        </w:rPr>
        <w:t>&lt;/Amend&gt;</w:t>
      </w:r>
    </w:p>
    <w:p w14:paraId="557E91E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363</w:t>
      </w:r>
      <w:r w:rsidRPr="00D761F0">
        <w:rPr>
          <w:rStyle w:val="HideTWBExt"/>
          <w:b w:val="0"/>
        </w:rPr>
        <w:t>&lt;/NumAm&gt;</w:t>
      </w:r>
    </w:p>
    <w:p w14:paraId="73AFB76F"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371D14D6" w14:textId="77777777" w:rsidR="004268ED" w:rsidRPr="005E7E9F" w:rsidRDefault="004268ED" w:rsidP="004268ED">
      <w:pPr>
        <w:pStyle w:val="NormalBold"/>
      </w:pPr>
      <w:r w:rsidRPr="00D761F0">
        <w:rPr>
          <w:rStyle w:val="HideTWBExt"/>
          <w:b w:val="0"/>
        </w:rPr>
        <w:t>&lt;/RepeatBlock-By&gt;</w:t>
      </w:r>
    </w:p>
    <w:p w14:paraId="71B524CA"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D514B6C" w14:textId="77777777" w:rsidR="004268ED" w:rsidRPr="005E7E9F" w:rsidRDefault="004268ED" w:rsidP="004268ED">
      <w:pPr>
        <w:pStyle w:val="NormalBold"/>
      </w:pPr>
      <w:r w:rsidRPr="00D761F0">
        <w:rPr>
          <w:rStyle w:val="HideTWBExt"/>
          <w:b w:val="0"/>
        </w:rPr>
        <w:t>&lt;Article&gt;</w:t>
      </w:r>
      <w:r w:rsidRPr="005E7E9F">
        <w:t>11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4CB340D" w14:textId="77777777" w:rsidTr="00711A5F">
        <w:trPr>
          <w:trHeight w:val="240"/>
          <w:jc w:val="center"/>
        </w:trPr>
        <w:tc>
          <w:tcPr>
            <w:tcW w:w="9752" w:type="dxa"/>
            <w:gridSpan w:val="2"/>
            <w:tcBorders>
              <w:top w:val="nil"/>
              <w:left w:val="nil"/>
              <w:bottom w:val="nil"/>
              <w:right w:val="nil"/>
            </w:tcBorders>
          </w:tcPr>
          <w:p w14:paraId="42C759C2" w14:textId="77777777" w:rsidR="004268ED" w:rsidRPr="005E7E9F" w:rsidRDefault="004268ED" w:rsidP="00711A5F"/>
        </w:tc>
      </w:tr>
      <w:tr w:rsidR="00E70254" w:rsidRPr="005E7E9F" w14:paraId="432F362A" w14:textId="77777777" w:rsidTr="00711A5F">
        <w:trPr>
          <w:trHeight w:val="240"/>
          <w:jc w:val="center"/>
        </w:trPr>
        <w:tc>
          <w:tcPr>
            <w:tcW w:w="4876" w:type="dxa"/>
            <w:tcBorders>
              <w:top w:val="nil"/>
              <w:left w:val="nil"/>
              <w:bottom w:val="nil"/>
              <w:right w:val="nil"/>
            </w:tcBorders>
            <w:hideMark/>
          </w:tcPr>
          <w:p w14:paraId="3298C8FD"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A636BE7" w14:textId="77777777" w:rsidR="004268ED" w:rsidRPr="005E7E9F" w:rsidRDefault="004268ED" w:rsidP="00711A5F">
            <w:pPr>
              <w:pStyle w:val="AmColumnHeading"/>
            </w:pPr>
            <w:r w:rsidRPr="005E7E9F">
              <w:t>Módosítás</w:t>
            </w:r>
          </w:p>
        </w:tc>
      </w:tr>
      <w:tr w:rsidR="00E70254" w:rsidRPr="005E7E9F" w14:paraId="211B3530" w14:textId="77777777" w:rsidTr="00711A5F">
        <w:trPr>
          <w:jc w:val="center"/>
        </w:trPr>
        <w:tc>
          <w:tcPr>
            <w:tcW w:w="4876" w:type="dxa"/>
            <w:tcBorders>
              <w:top w:val="nil"/>
              <w:left w:val="nil"/>
              <w:bottom w:val="nil"/>
              <w:right w:val="nil"/>
            </w:tcBorders>
            <w:hideMark/>
          </w:tcPr>
          <w:p w14:paraId="053DBA69" w14:textId="77777777" w:rsidR="004268ED" w:rsidRPr="005E7E9F" w:rsidRDefault="004268ED" w:rsidP="00711A5F">
            <w:pPr>
              <w:pStyle w:val="Normal6a"/>
            </w:pPr>
            <w:r w:rsidRPr="005E7E9F">
              <w:t>11.</w:t>
            </w:r>
            <w:r w:rsidRPr="005E7E9F">
              <w:tab/>
            </w:r>
            <w:r w:rsidRPr="005E7E9F">
              <w:rPr>
                <w:b/>
                <w:bCs/>
                <w:i/>
                <w:iCs/>
              </w:rPr>
              <w:t>felszólít</w:t>
            </w:r>
            <w:r w:rsidRPr="005E7E9F">
              <w:t xml:space="preserve"> az </w:t>
            </w:r>
            <w:r w:rsidRPr="005E7E9F">
              <w:rPr>
                <w:b/>
                <w:bCs/>
                <w:i/>
                <w:iCs/>
              </w:rPr>
              <w:t>EU</w:t>
            </w:r>
            <w:r w:rsidRPr="005E7E9F">
              <w:t xml:space="preserve"> EJEE-hez </w:t>
            </w:r>
            <w:r w:rsidRPr="005E7E9F">
              <w:rPr>
                <w:b/>
                <w:bCs/>
                <w:i/>
                <w:iCs/>
              </w:rPr>
              <w:t>való csatlakozásának véglegesítésére</w:t>
            </w:r>
            <w:r w:rsidRPr="005E7E9F">
              <w:t>;</w:t>
            </w:r>
          </w:p>
        </w:tc>
        <w:tc>
          <w:tcPr>
            <w:tcW w:w="4876" w:type="dxa"/>
            <w:tcBorders>
              <w:top w:val="nil"/>
              <w:left w:val="nil"/>
              <w:bottom w:val="nil"/>
              <w:right w:val="nil"/>
            </w:tcBorders>
            <w:hideMark/>
          </w:tcPr>
          <w:p w14:paraId="2C24F6C2" w14:textId="77777777" w:rsidR="004268ED" w:rsidRPr="005E7E9F" w:rsidRDefault="004268ED" w:rsidP="00711A5F">
            <w:pPr>
              <w:pStyle w:val="Normal6a"/>
            </w:pPr>
            <w:r w:rsidRPr="005E7E9F">
              <w:t>11.</w:t>
            </w:r>
            <w:r w:rsidRPr="005E7E9F">
              <w:tab/>
            </w:r>
            <w:r w:rsidRPr="005E7E9F">
              <w:rPr>
                <w:b/>
                <w:bCs/>
                <w:i/>
                <w:iCs/>
              </w:rPr>
              <w:t>hangsúlyozza, hogy</w:t>
            </w:r>
            <w:r w:rsidRPr="005E7E9F">
              <w:rPr>
                <w:i/>
                <w:iCs/>
              </w:rPr>
              <w:t xml:space="preserve"> </w:t>
            </w:r>
            <w:r w:rsidRPr="005E7E9F">
              <w:t xml:space="preserve">az </w:t>
            </w:r>
            <w:r w:rsidRPr="005E7E9F">
              <w:rPr>
                <w:b/>
                <w:bCs/>
                <w:i/>
                <w:iCs/>
              </w:rPr>
              <w:t>EU-nak az érvényes Szerződésekkel összhangban kell csatlakoznia az</w:t>
            </w:r>
            <w:r w:rsidRPr="005E7E9F">
              <w:rPr>
                <w:i/>
                <w:iCs/>
              </w:rPr>
              <w:t xml:space="preserve"> </w:t>
            </w:r>
            <w:r w:rsidRPr="005E7E9F">
              <w:t>EJEE-hez;</w:t>
            </w:r>
          </w:p>
        </w:tc>
      </w:tr>
    </w:tbl>
    <w:p w14:paraId="2BD43B9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07FE0E4F" w14:textId="77777777" w:rsidR="004268ED" w:rsidRPr="005E7E9F" w:rsidRDefault="004268ED" w:rsidP="004268ED">
      <w:r w:rsidRPr="00D761F0">
        <w:rPr>
          <w:rStyle w:val="HideTWBExt"/>
        </w:rPr>
        <w:t>&lt;/Amend&gt;</w:t>
      </w:r>
    </w:p>
    <w:p w14:paraId="2502BAE1"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364</w:t>
      </w:r>
      <w:r w:rsidRPr="00D761F0">
        <w:rPr>
          <w:rStyle w:val="HideTWBExt"/>
          <w:b w:val="0"/>
        </w:rPr>
        <w:t>&lt;/NumAm&gt;</w:t>
      </w:r>
    </w:p>
    <w:p w14:paraId="74C80AB3"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394F6160" w14:textId="77777777" w:rsidR="004268ED" w:rsidRPr="005E7E9F" w:rsidRDefault="004268ED" w:rsidP="004268ED">
      <w:pPr>
        <w:pStyle w:val="NormalBold"/>
      </w:pPr>
      <w:r w:rsidRPr="00D761F0">
        <w:rPr>
          <w:rStyle w:val="HideTWBExt"/>
          <w:b w:val="0"/>
        </w:rPr>
        <w:t>&lt;/RepeatBlock-By&gt;</w:t>
      </w:r>
    </w:p>
    <w:p w14:paraId="35576C8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5EB49E9" w14:textId="77777777" w:rsidR="004268ED" w:rsidRPr="005E7E9F" w:rsidRDefault="004268ED" w:rsidP="004268ED">
      <w:pPr>
        <w:pStyle w:val="NormalBold"/>
      </w:pPr>
      <w:r w:rsidRPr="00D761F0">
        <w:rPr>
          <w:rStyle w:val="HideTWBExt"/>
          <w:b w:val="0"/>
        </w:rPr>
        <w:t>&lt;Article&gt;</w:t>
      </w:r>
      <w:r w:rsidRPr="005E7E9F">
        <w:t>11 bekezdés – 1 albekezdés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9577090" w14:textId="77777777" w:rsidTr="00711A5F">
        <w:trPr>
          <w:trHeight w:val="240"/>
          <w:jc w:val="center"/>
        </w:trPr>
        <w:tc>
          <w:tcPr>
            <w:tcW w:w="9752" w:type="dxa"/>
            <w:gridSpan w:val="2"/>
            <w:tcBorders>
              <w:top w:val="nil"/>
              <w:left w:val="nil"/>
              <w:bottom w:val="nil"/>
              <w:right w:val="nil"/>
            </w:tcBorders>
          </w:tcPr>
          <w:p w14:paraId="5E7F6BCD" w14:textId="77777777" w:rsidR="004268ED" w:rsidRPr="005E7E9F" w:rsidRDefault="004268ED" w:rsidP="00711A5F"/>
        </w:tc>
      </w:tr>
      <w:tr w:rsidR="00E70254" w:rsidRPr="005E7E9F" w14:paraId="695DD022" w14:textId="77777777" w:rsidTr="00711A5F">
        <w:trPr>
          <w:trHeight w:val="240"/>
          <w:jc w:val="center"/>
        </w:trPr>
        <w:tc>
          <w:tcPr>
            <w:tcW w:w="4876" w:type="dxa"/>
            <w:tcBorders>
              <w:top w:val="nil"/>
              <w:left w:val="nil"/>
              <w:bottom w:val="nil"/>
              <w:right w:val="nil"/>
            </w:tcBorders>
            <w:hideMark/>
          </w:tcPr>
          <w:p w14:paraId="0A861D0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61471C7" w14:textId="77777777" w:rsidR="004268ED" w:rsidRPr="005E7E9F" w:rsidRDefault="004268ED" w:rsidP="00711A5F">
            <w:pPr>
              <w:pStyle w:val="AmColumnHeading"/>
            </w:pPr>
            <w:r w:rsidRPr="005E7E9F">
              <w:t>Módosítás</w:t>
            </w:r>
          </w:p>
        </w:tc>
      </w:tr>
      <w:tr w:rsidR="00E70254" w:rsidRPr="005E7E9F" w14:paraId="412E9784" w14:textId="77777777" w:rsidTr="00711A5F">
        <w:trPr>
          <w:jc w:val="center"/>
        </w:trPr>
        <w:tc>
          <w:tcPr>
            <w:tcW w:w="4876" w:type="dxa"/>
            <w:tcBorders>
              <w:top w:val="nil"/>
              <w:left w:val="nil"/>
              <w:bottom w:val="nil"/>
              <w:right w:val="nil"/>
            </w:tcBorders>
          </w:tcPr>
          <w:p w14:paraId="4F069752" w14:textId="77777777" w:rsidR="004268ED" w:rsidRPr="005E7E9F" w:rsidRDefault="004268ED" w:rsidP="00711A5F">
            <w:pPr>
              <w:pStyle w:val="Normal6a"/>
            </w:pPr>
          </w:p>
        </w:tc>
        <w:tc>
          <w:tcPr>
            <w:tcW w:w="4876" w:type="dxa"/>
            <w:tcBorders>
              <w:top w:val="nil"/>
              <w:left w:val="nil"/>
              <w:bottom w:val="nil"/>
              <w:right w:val="nil"/>
            </w:tcBorders>
            <w:hideMark/>
          </w:tcPr>
          <w:p w14:paraId="4AE7FF01" w14:textId="77777777" w:rsidR="004268ED" w:rsidRPr="005E7E9F" w:rsidRDefault="004268ED" w:rsidP="00711A5F">
            <w:pPr>
              <w:pStyle w:val="Normal6a"/>
            </w:pPr>
            <w:r w:rsidRPr="005E7E9F">
              <w:rPr>
                <w:b/>
                <w:i/>
              </w:rPr>
              <w:t xml:space="preserve">mély aggodalommal veszi tudomásul a véleménynyilvánítás szabadságának romló helyzetét Európában; rámutat arra, hogy a demokrácia egyik alapvető előfeltétele a szabad vita, amelyben az eltérő véleményeket nem zárják ki pusztán azért, mert sokkolóak vagy sértőek lehetnek; hangsúlyozza, hogy pontatlanságuk miatt a digitális szolgáltatásokról szóló jogszabály és a gyűlöletbeszédről szóló jogszabályok nem felelnek meg az emberi jogokat korlátozó jogi intézkedésekre vonatkozó </w:t>
            </w:r>
            <w:r w:rsidRPr="005E7E9F">
              <w:rPr>
                <w:b/>
                <w:i/>
              </w:rPr>
              <w:lastRenderedPageBreak/>
              <w:t>kritériumoknak;</w:t>
            </w:r>
          </w:p>
        </w:tc>
      </w:tr>
    </w:tbl>
    <w:p w14:paraId="337767BD"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06D38DC3" w14:textId="77777777" w:rsidR="004268ED" w:rsidRPr="005E7E9F" w:rsidRDefault="004268ED" w:rsidP="004268ED">
      <w:r w:rsidRPr="00D761F0">
        <w:rPr>
          <w:rStyle w:val="HideTWBExt"/>
        </w:rPr>
        <w:t>&lt;/Amend&gt;</w:t>
      </w:r>
    </w:p>
    <w:p w14:paraId="4D7A9ED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365</w:t>
      </w:r>
      <w:r w:rsidRPr="00D761F0">
        <w:rPr>
          <w:rStyle w:val="HideTWBExt"/>
          <w:b w:val="0"/>
        </w:rPr>
        <w:t>&lt;/NumAm&gt;</w:t>
      </w:r>
    </w:p>
    <w:p w14:paraId="742D1E95"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01FB30F8" w14:textId="77777777" w:rsidR="004268ED" w:rsidRPr="005E7E9F" w:rsidRDefault="004268ED" w:rsidP="004268ED">
      <w:pPr>
        <w:pStyle w:val="NormalBold"/>
      </w:pPr>
      <w:r w:rsidRPr="00D761F0">
        <w:rPr>
          <w:rStyle w:val="HideTWBExt"/>
          <w:b w:val="0"/>
        </w:rPr>
        <w:t>&lt;/RepeatBlock-By&gt;</w:t>
      </w:r>
    </w:p>
    <w:p w14:paraId="1C9250D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4352606" w14:textId="77777777" w:rsidR="004268ED" w:rsidRPr="005E7E9F" w:rsidRDefault="004268ED" w:rsidP="004268ED">
      <w:pPr>
        <w:pStyle w:val="NormalBold"/>
      </w:pPr>
      <w:r w:rsidRPr="00D761F0">
        <w:rPr>
          <w:rStyle w:val="HideTWBExt"/>
          <w:b w:val="0"/>
        </w:rPr>
        <w:t>&lt;Article&gt;</w:t>
      </w:r>
      <w:r w:rsidRPr="005E7E9F">
        <w:t>3 alfejezet</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D8910AC" w14:textId="77777777" w:rsidTr="00711A5F">
        <w:trPr>
          <w:trHeight w:val="240"/>
          <w:jc w:val="center"/>
        </w:trPr>
        <w:tc>
          <w:tcPr>
            <w:tcW w:w="9752" w:type="dxa"/>
            <w:gridSpan w:val="2"/>
            <w:tcBorders>
              <w:top w:val="nil"/>
              <w:left w:val="nil"/>
              <w:bottom w:val="nil"/>
              <w:right w:val="nil"/>
            </w:tcBorders>
          </w:tcPr>
          <w:p w14:paraId="760088B2" w14:textId="77777777" w:rsidR="004268ED" w:rsidRPr="005E7E9F" w:rsidRDefault="004268ED" w:rsidP="00711A5F"/>
        </w:tc>
      </w:tr>
      <w:tr w:rsidR="00E70254" w:rsidRPr="005E7E9F" w14:paraId="02B6F27A" w14:textId="77777777" w:rsidTr="00711A5F">
        <w:trPr>
          <w:trHeight w:val="240"/>
          <w:jc w:val="center"/>
        </w:trPr>
        <w:tc>
          <w:tcPr>
            <w:tcW w:w="4876" w:type="dxa"/>
            <w:tcBorders>
              <w:top w:val="nil"/>
              <w:left w:val="nil"/>
              <w:bottom w:val="nil"/>
              <w:right w:val="nil"/>
            </w:tcBorders>
            <w:hideMark/>
          </w:tcPr>
          <w:p w14:paraId="5E5161A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31B8B2B" w14:textId="77777777" w:rsidR="004268ED" w:rsidRPr="005E7E9F" w:rsidRDefault="004268ED" w:rsidP="00711A5F">
            <w:pPr>
              <w:pStyle w:val="AmColumnHeading"/>
            </w:pPr>
            <w:r w:rsidRPr="005E7E9F">
              <w:t>Módosítás</w:t>
            </w:r>
          </w:p>
        </w:tc>
      </w:tr>
      <w:tr w:rsidR="00E70254" w:rsidRPr="005E7E9F" w14:paraId="68A32D13" w14:textId="77777777" w:rsidTr="00711A5F">
        <w:trPr>
          <w:jc w:val="center"/>
        </w:trPr>
        <w:tc>
          <w:tcPr>
            <w:tcW w:w="4876" w:type="dxa"/>
            <w:tcBorders>
              <w:top w:val="nil"/>
              <w:left w:val="nil"/>
              <w:bottom w:val="nil"/>
              <w:right w:val="nil"/>
            </w:tcBorders>
            <w:hideMark/>
          </w:tcPr>
          <w:p w14:paraId="3F80DD8E" w14:textId="77777777" w:rsidR="004268ED" w:rsidRPr="005E7E9F" w:rsidRDefault="004268ED" w:rsidP="00711A5F">
            <w:pPr>
              <w:pStyle w:val="Normal6a"/>
            </w:pPr>
            <w:r w:rsidRPr="005E7E9F">
              <w:rPr>
                <w:b/>
                <w:i/>
              </w:rPr>
              <w:t>Az alapvető jogok határokon történő megsértése</w:t>
            </w:r>
          </w:p>
        </w:tc>
        <w:tc>
          <w:tcPr>
            <w:tcW w:w="4876" w:type="dxa"/>
            <w:tcBorders>
              <w:top w:val="nil"/>
              <w:left w:val="nil"/>
              <w:bottom w:val="nil"/>
              <w:right w:val="nil"/>
            </w:tcBorders>
            <w:hideMark/>
          </w:tcPr>
          <w:p w14:paraId="4DC06302" w14:textId="77777777" w:rsidR="004268ED" w:rsidRPr="005E7E9F" w:rsidRDefault="004268ED" w:rsidP="00711A5F">
            <w:pPr>
              <w:pStyle w:val="Normal6a"/>
            </w:pPr>
            <w:r w:rsidRPr="005E7E9F">
              <w:rPr>
                <w:b/>
                <w:i/>
              </w:rPr>
              <w:t>törölve</w:t>
            </w:r>
          </w:p>
        </w:tc>
      </w:tr>
    </w:tbl>
    <w:p w14:paraId="57051A93"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9D97016" w14:textId="77777777" w:rsidR="004268ED" w:rsidRPr="005E7E9F" w:rsidRDefault="004268ED" w:rsidP="004268ED">
      <w:r w:rsidRPr="00D761F0">
        <w:rPr>
          <w:rStyle w:val="HideTWBExt"/>
        </w:rPr>
        <w:t>&lt;/Amend&gt;</w:t>
      </w:r>
    </w:p>
    <w:p w14:paraId="28D891A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366</w:t>
      </w:r>
      <w:r w:rsidRPr="00D761F0">
        <w:rPr>
          <w:rStyle w:val="HideTWBExt"/>
          <w:b w:val="0"/>
        </w:rPr>
        <w:t>&lt;/NumAm&gt;</w:t>
      </w:r>
    </w:p>
    <w:p w14:paraId="1758C9E7" w14:textId="77777777" w:rsidR="004268ED" w:rsidRPr="005E7E9F" w:rsidRDefault="004268ED" w:rsidP="004268ED">
      <w:pPr>
        <w:pStyle w:val="NormalBold"/>
      </w:pPr>
      <w:r w:rsidRPr="00D761F0">
        <w:rPr>
          <w:rStyle w:val="HideTWBExt"/>
          <w:b w:val="0"/>
        </w:rPr>
        <w:t>&lt;RepeatBlock-By&gt;&lt;Members&gt;</w:t>
      </w:r>
      <w:r w:rsidRPr="005E7E9F">
        <w:t>Sophie Wilmès, Veronika Cifrová Ostrihoňová, Lucia Yar, Nikola Minchev, Irena Joveva, Hilde Vautmans</w:t>
      </w:r>
      <w:r w:rsidRPr="00D761F0">
        <w:rPr>
          <w:rStyle w:val="HideTWBExt"/>
          <w:b w:val="0"/>
        </w:rPr>
        <w:t>&lt;/Members&gt;</w:t>
      </w:r>
    </w:p>
    <w:p w14:paraId="44465DA9" w14:textId="77777777" w:rsidR="004268ED" w:rsidRPr="005E7E9F" w:rsidRDefault="004268ED" w:rsidP="004268ED">
      <w:pPr>
        <w:pStyle w:val="NormalBold"/>
      </w:pPr>
      <w:r w:rsidRPr="00D761F0">
        <w:rPr>
          <w:rStyle w:val="HideTWBExt"/>
          <w:b w:val="0"/>
        </w:rPr>
        <w:t>&lt;/RepeatBlock-By&gt;</w:t>
      </w:r>
    </w:p>
    <w:p w14:paraId="5A8405D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5E01292" w14:textId="77777777" w:rsidR="004268ED" w:rsidRPr="005E7E9F" w:rsidRDefault="004268ED" w:rsidP="004268ED">
      <w:pPr>
        <w:pStyle w:val="NormalBold"/>
      </w:pPr>
      <w:r w:rsidRPr="00D761F0">
        <w:rPr>
          <w:rStyle w:val="HideTWBExt"/>
          <w:b w:val="0"/>
        </w:rPr>
        <w:t>&lt;Article&gt;</w:t>
      </w:r>
      <w:r w:rsidRPr="005E7E9F">
        <w:t>3 alfejezet</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49514F3" w14:textId="77777777" w:rsidTr="00711A5F">
        <w:trPr>
          <w:trHeight w:val="240"/>
          <w:jc w:val="center"/>
        </w:trPr>
        <w:tc>
          <w:tcPr>
            <w:tcW w:w="9752" w:type="dxa"/>
            <w:gridSpan w:val="2"/>
            <w:tcBorders>
              <w:top w:val="nil"/>
              <w:left w:val="nil"/>
              <w:bottom w:val="nil"/>
              <w:right w:val="nil"/>
            </w:tcBorders>
          </w:tcPr>
          <w:p w14:paraId="5035373E" w14:textId="77777777" w:rsidR="004268ED" w:rsidRPr="005E7E9F" w:rsidRDefault="004268ED" w:rsidP="00711A5F"/>
        </w:tc>
      </w:tr>
      <w:tr w:rsidR="00E70254" w:rsidRPr="005E7E9F" w14:paraId="78CEF43B" w14:textId="77777777" w:rsidTr="00711A5F">
        <w:trPr>
          <w:trHeight w:val="240"/>
          <w:jc w:val="center"/>
        </w:trPr>
        <w:tc>
          <w:tcPr>
            <w:tcW w:w="4876" w:type="dxa"/>
            <w:tcBorders>
              <w:top w:val="nil"/>
              <w:left w:val="nil"/>
              <w:bottom w:val="nil"/>
              <w:right w:val="nil"/>
            </w:tcBorders>
            <w:hideMark/>
          </w:tcPr>
          <w:p w14:paraId="0651767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E395716" w14:textId="77777777" w:rsidR="004268ED" w:rsidRPr="005E7E9F" w:rsidRDefault="004268ED" w:rsidP="00711A5F">
            <w:pPr>
              <w:pStyle w:val="AmColumnHeading"/>
            </w:pPr>
            <w:r w:rsidRPr="005E7E9F">
              <w:t>Módosítás</w:t>
            </w:r>
          </w:p>
        </w:tc>
      </w:tr>
      <w:tr w:rsidR="00E70254" w:rsidRPr="005E7E9F" w14:paraId="69349C9E" w14:textId="77777777" w:rsidTr="00711A5F">
        <w:trPr>
          <w:jc w:val="center"/>
        </w:trPr>
        <w:tc>
          <w:tcPr>
            <w:tcW w:w="4876" w:type="dxa"/>
            <w:tcBorders>
              <w:top w:val="nil"/>
              <w:left w:val="nil"/>
              <w:bottom w:val="nil"/>
              <w:right w:val="nil"/>
            </w:tcBorders>
            <w:hideMark/>
          </w:tcPr>
          <w:p w14:paraId="367C6469" w14:textId="77777777" w:rsidR="004268ED" w:rsidRPr="005E7E9F" w:rsidRDefault="004268ED" w:rsidP="00711A5F">
            <w:pPr>
              <w:pStyle w:val="Normal6a"/>
            </w:pPr>
            <w:r w:rsidRPr="005E7E9F">
              <w:t xml:space="preserve">Az alapvető jogok </w:t>
            </w:r>
            <w:r w:rsidRPr="005E7E9F">
              <w:rPr>
                <w:b/>
                <w:bCs/>
                <w:i/>
                <w:iCs/>
              </w:rPr>
              <w:t>határokon történő megsértése</w:t>
            </w:r>
          </w:p>
        </w:tc>
        <w:tc>
          <w:tcPr>
            <w:tcW w:w="4876" w:type="dxa"/>
            <w:tcBorders>
              <w:top w:val="nil"/>
              <w:left w:val="nil"/>
              <w:bottom w:val="nil"/>
              <w:right w:val="nil"/>
            </w:tcBorders>
            <w:hideMark/>
          </w:tcPr>
          <w:p w14:paraId="5D24D60D" w14:textId="77777777" w:rsidR="004268ED" w:rsidRPr="005E7E9F" w:rsidRDefault="004268ED" w:rsidP="00711A5F">
            <w:pPr>
              <w:pStyle w:val="Normal6a"/>
            </w:pPr>
            <w:r w:rsidRPr="005E7E9F">
              <w:t xml:space="preserve">Az alapvető jogok </w:t>
            </w:r>
            <w:r w:rsidRPr="005E7E9F">
              <w:rPr>
                <w:b/>
                <w:bCs/>
                <w:i/>
                <w:iCs/>
              </w:rPr>
              <w:t>védelme a határigazgatásban</w:t>
            </w:r>
          </w:p>
        </w:tc>
      </w:tr>
    </w:tbl>
    <w:p w14:paraId="226948D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C1B5796" w14:textId="77777777" w:rsidR="004268ED" w:rsidRPr="005E7E9F" w:rsidRDefault="004268ED" w:rsidP="004268ED">
      <w:r w:rsidRPr="00D761F0">
        <w:rPr>
          <w:rStyle w:val="HideTWBExt"/>
        </w:rPr>
        <w:t>&lt;/Amend&gt;</w:t>
      </w:r>
    </w:p>
    <w:p w14:paraId="1898499E"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367</w:t>
      </w:r>
      <w:r w:rsidRPr="00D761F0">
        <w:rPr>
          <w:rStyle w:val="HideTWBExt"/>
          <w:b w:val="0"/>
        </w:rPr>
        <w:t>&lt;/NumAm&gt;</w:t>
      </w:r>
    </w:p>
    <w:p w14:paraId="254CFC94"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15828CDD" w14:textId="77777777" w:rsidR="004268ED" w:rsidRPr="005E7E9F" w:rsidRDefault="004268ED" w:rsidP="004268ED">
      <w:pPr>
        <w:pStyle w:val="NormalBold"/>
      </w:pPr>
      <w:r w:rsidRPr="00D761F0">
        <w:rPr>
          <w:rStyle w:val="HideTWBExt"/>
          <w:b w:val="0"/>
        </w:rPr>
        <w:t>&lt;/RepeatBlock-By&gt;</w:t>
      </w:r>
    </w:p>
    <w:p w14:paraId="4C62BE9F"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337A66B" w14:textId="77777777" w:rsidR="004268ED" w:rsidRPr="005E7E9F" w:rsidRDefault="004268ED" w:rsidP="004268ED">
      <w:pPr>
        <w:pStyle w:val="NormalBold"/>
      </w:pPr>
      <w:r w:rsidRPr="00D761F0">
        <w:rPr>
          <w:rStyle w:val="HideTWBExt"/>
          <w:b w:val="0"/>
        </w:rPr>
        <w:t>&lt;Article&gt;</w:t>
      </w:r>
      <w:r w:rsidRPr="005E7E9F">
        <w:t>3 alfejezet</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DA67609" w14:textId="77777777" w:rsidTr="00711A5F">
        <w:trPr>
          <w:trHeight w:val="240"/>
          <w:jc w:val="center"/>
        </w:trPr>
        <w:tc>
          <w:tcPr>
            <w:tcW w:w="9752" w:type="dxa"/>
            <w:gridSpan w:val="2"/>
            <w:tcBorders>
              <w:top w:val="nil"/>
              <w:left w:val="nil"/>
              <w:bottom w:val="nil"/>
              <w:right w:val="nil"/>
            </w:tcBorders>
          </w:tcPr>
          <w:p w14:paraId="08F80362" w14:textId="77777777" w:rsidR="004268ED" w:rsidRPr="005E7E9F" w:rsidRDefault="004268ED" w:rsidP="00711A5F"/>
        </w:tc>
      </w:tr>
      <w:tr w:rsidR="00E70254" w:rsidRPr="005E7E9F" w14:paraId="56D8DE42" w14:textId="77777777" w:rsidTr="00711A5F">
        <w:trPr>
          <w:trHeight w:val="240"/>
          <w:jc w:val="center"/>
        </w:trPr>
        <w:tc>
          <w:tcPr>
            <w:tcW w:w="4876" w:type="dxa"/>
            <w:tcBorders>
              <w:top w:val="nil"/>
              <w:left w:val="nil"/>
              <w:bottom w:val="nil"/>
              <w:right w:val="nil"/>
            </w:tcBorders>
            <w:hideMark/>
          </w:tcPr>
          <w:p w14:paraId="660B00E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F2EF0CE" w14:textId="77777777" w:rsidR="004268ED" w:rsidRPr="005E7E9F" w:rsidRDefault="004268ED" w:rsidP="00711A5F">
            <w:pPr>
              <w:pStyle w:val="AmColumnHeading"/>
            </w:pPr>
            <w:r w:rsidRPr="005E7E9F">
              <w:t>Módosítás</w:t>
            </w:r>
          </w:p>
        </w:tc>
      </w:tr>
      <w:tr w:rsidR="00E70254" w:rsidRPr="005E7E9F" w14:paraId="165862CC" w14:textId="77777777" w:rsidTr="00711A5F">
        <w:trPr>
          <w:jc w:val="center"/>
        </w:trPr>
        <w:tc>
          <w:tcPr>
            <w:tcW w:w="4876" w:type="dxa"/>
            <w:tcBorders>
              <w:top w:val="nil"/>
              <w:left w:val="nil"/>
              <w:bottom w:val="nil"/>
              <w:right w:val="nil"/>
            </w:tcBorders>
            <w:hideMark/>
          </w:tcPr>
          <w:p w14:paraId="58D3787F" w14:textId="77777777" w:rsidR="004268ED" w:rsidRPr="005E7E9F" w:rsidRDefault="004268ED" w:rsidP="00711A5F">
            <w:pPr>
              <w:pStyle w:val="Normal6a"/>
            </w:pPr>
            <w:r w:rsidRPr="005E7E9F">
              <w:rPr>
                <w:b/>
                <w:i/>
              </w:rPr>
              <w:t>Az alapvető jogok határokon történő megsértése</w:t>
            </w:r>
          </w:p>
        </w:tc>
        <w:tc>
          <w:tcPr>
            <w:tcW w:w="4876" w:type="dxa"/>
            <w:tcBorders>
              <w:top w:val="nil"/>
              <w:left w:val="nil"/>
              <w:bottom w:val="nil"/>
              <w:right w:val="nil"/>
            </w:tcBorders>
            <w:hideMark/>
          </w:tcPr>
          <w:p w14:paraId="43C276E7" w14:textId="77777777" w:rsidR="004268ED" w:rsidRPr="005E7E9F" w:rsidRDefault="004268ED" w:rsidP="00711A5F">
            <w:pPr>
              <w:pStyle w:val="Normal6a"/>
            </w:pPr>
            <w:r w:rsidRPr="005E7E9F">
              <w:rPr>
                <w:b/>
                <w:i/>
              </w:rPr>
              <w:t>Az EU külső határainak védelme</w:t>
            </w:r>
          </w:p>
        </w:tc>
      </w:tr>
    </w:tbl>
    <w:p w14:paraId="57D2EEA5"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521A152B" w14:textId="77777777" w:rsidR="004268ED" w:rsidRPr="005E7E9F" w:rsidRDefault="004268ED" w:rsidP="004268ED">
      <w:r w:rsidRPr="00D761F0">
        <w:rPr>
          <w:rStyle w:val="HideTWBExt"/>
        </w:rPr>
        <w:t>&lt;/Amend&gt;</w:t>
      </w:r>
    </w:p>
    <w:p w14:paraId="7AF2B99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368</w:t>
      </w:r>
      <w:r w:rsidRPr="00D761F0">
        <w:rPr>
          <w:rStyle w:val="HideTWBExt"/>
          <w:b w:val="0"/>
        </w:rPr>
        <w:t>&lt;/NumAm&gt;</w:t>
      </w:r>
    </w:p>
    <w:p w14:paraId="4CC64033" w14:textId="77777777" w:rsidR="004268ED" w:rsidRPr="005E7E9F" w:rsidRDefault="004268ED" w:rsidP="004268ED">
      <w:pPr>
        <w:pStyle w:val="NormalBold"/>
      </w:pPr>
      <w:r w:rsidRPr="00D761F0">
        <w:rPr>
          <w:rStyle w:val="HideTWBExt"/>
          <w:b w:val="0"/>
        </w:rPr>
        <w:t>&lt;RepeatBlock-By&gt;&lt;Members&gt;</w:t>
      </w:r>
      <w:r w:rsidRPr="005E7E9F">
        <w:t>Petar Volgin</w:t>
      </w:r>
      <w:r w:rsidRPr="00D761F0">
        <w:rPr>
          <w:rStyle w:val="HideTWBExt"/>
          <w:b w:val="0"/>
        </w:rPr>
        <w:t>&lt;/Members&gt;</w:t>
      </w:r>
    </w:p>
    <w:p w14:paraId="6C99D1D8" w14:textId="77777777" w:rsidR="004268ED" w:rsidRPr="005E7E9F" w:rsidRDefault="004268ED" w:rsidP="004268ED">
      <w:pPr>
        <w:pStyle w:val="NormalBold"/>
      </w:pPr>
      <w:r w:rsidRPr="00D761F0">
        <w:rPr>
          <w:rStyle w:val="HideTWBExt"/>
          <w:b w:val="0"/>
        </w:rPr>
        <w:t>&lt;/RepeatBlock-By&gt;</w:t>
      </w:r>
    </w:p>
    <w:p w14:paraId="64144C32"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9BBF666" w14:textId="77777777" w:rsidR="004268ED" w:rsidRPr="005E7E9F" w:rsidRDefault="004268ED" w:rsidP="004268ED">
      <w:pPr>
        <w:pStyle w:val="NormalBold"/>
      </w:pPr>
      <w:r w:rsidRPr="00D761F0">
        <w:rPr>
          <w:rStyle w:val="HideTWBExt"/>
          <w:b w:val="0"/>
        </w:rPr>
        <w:t>&lt;Article&gt;</w:t>
      </w:r>
      <w:r w:rsidRPr="005E7E9F">
        <w:t>12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8181B50" w14:textId="77777777" w:rsidTr="00711A5F">
        <w:trPr>
          <w:trHeight w:val="240"/>
          <w:jc w:val="center"/>
        </w:trPr>
        <w:tc>
          <w:tcPr>
            <w:tcW w:w="9752" w:type="dxa"/>
            <w:gridSpan w:val="2"/>
            <w:tcBorders>
              <w:top w:val="nil"/>
              <w:left w:val="nil"/>
              <w:bottom w:val="nil"/>
              <w:right w:val="nil"/>
            </w:tcBorders>
          </w:tcPr>
          <w:p w14:paraId="3AE897E6" w14:textId="77777777" w:rsidR="004268ED" w:rsidRPr="005E7E9F" w:rsidRDefault="004268ED" w:rsidP="00711A5F"/>
        </w:tc>
      </w:tr>
      <w:tr w:rsidR="00E70254" w:rsidRPr="005E7E9F" w14:paraId="449C9358" w14:textId="77777777" w:rsidTr="00711A5F">
        <w:trPr>
          <w:trHeight w:val="240"/>
          <w:jc w:val="center"/>
        </w:trPr>
        <w:tc>
          <w:tcPr>
            <w:tcW w:w="4876" w:type="dxa"/>
            <w:tcBorders>
              <w:top w:val="nil"/>
              <w:left w:val="nil"/>
              <w:bottom w:val="nil"/>
              <w:right w:val="nil"/>
            </w:tcBorders>
            <w:hideMark/>
          </w:tcPr>
          <w:p w14:paraId="1FDC8DD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B3AAA1A" w14:textId="77777777" w:rsidR="004268ED" w:rsidRPr="005E7E9F" w:rsidRDefault="004268ED" w:rsidP="00711A5F">
            <w:pPr>
              <w:pStyle w:val="AmColumnHeading"/>
            </w:pPr>
            <w:r w:rsidRPr="005E7E9F">
              <w:t>Módosítás</w:t>
            </w:r>
          </w:p>
        </w:tc>
      </w:tr>
      <w:tr w:rsidR="00E70254" w:rsidRPr="005E7E9F" w14:paraId="083F4AE5" w14:textId="77777777" w:rsidTr="00711A5F">
        <w:trPr>
          <w:jc w:val="center"/>
        </w:trPr>
        <w:tc>
          <w:tcPr>
            <w:tcW w:w="4876" w:type="dxa"/>
            <w:tcBorders>
              <w:top w:val="nil"/>
              <w:left w:val="nil"/>
              <w:bottom w:val="nil"/>
              <w:right w:val="nil"/>
            </w:tcBorders>
            <w:hideMark/>
          </w:tcPr>
          <w:p w14:paraId="45CD6006" w14:textId="77777777" w:rsidR="004268ED" w:rsidRPr="005E7E9F" w:rsidRDefault="004268ED" w:rsidP="00711A5F">
            <w:pPr>
              <w:pStyle w:val="Normal6a"/>
            </w:pPr>
            <w:r w:rsidRPr="005E7E9F">
              <w:rPr>
                <w:b/>
                <w:i/>
              </w:rPr>
              <w:t>12.</w:t>
            </w:r>
            <w:r w:rsidRPr="005E7E9F">
              <w:tab/>
            </w:r>
            <w:r w:rsidRPr="005E7E9F">
              <w:rPr>
                <w:b/>
                <w:i/>
              </w:rPr>
              <w:t>határozottan elítéli az alapvető jogok határokon történő, általánosan elterjedtnek mondható megsértését, beleértve a visszatoloncolásokat is, amelyek számos tagállamban rendszerszintű gyakorlattá válnak;</w:t>
            </w:r>
          </w:p>
        </w:tc>
        <w:tc>
          <w:tcPr>
            <w:tcW w:w="4876" w:type="dxa"/>
            <w:tcBorders>
              <w:top w:val="nil"/>
              <w:left w:val="nil"/>
              <w:bottom w:val="nil"/>
              <w:right w:val="nil"/>
            </w:tcBorders>
            <w:hideMark/>
          </w:tcPr>
          <w:p w14:paraId="72E9A3D6" w14:textId="77777777" w:rsidR="004268ED" w:rsidRPr="005E7E9F" w:rsidRDefault="004268ED" w:rsidP="00711A5F">
            <w:pPr>
              <w:pStyle w:val="Normal6a"/>
            </w:pPr>
            <w:r w:rsidRPr="005E7E9F">
              <w:rPr>
                <w:b/>
                <w:i/>
              </w:rPr>
              <w:t>törölve</w:t>
            </w:r>
          </w:p>
        </w:tc>
      </w:tr>
    </w:tbl>
    <w:p w14:paraId="7F28FA4B"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2171DE8" w14:textId="77777777" w:rsidR="004268ED" w:rsidRPr="005E7E9F" w:rsidRDefault="004268ED" w:rsidP="004268ED">
      <w:r w:rsidRPr="00D761F0">
        <w:rPr>
          <w:rStyle w:val="HideTWBExt"/>
        </w:rPr>
        <w:t>&lt;/Amend&gt;</w:t>
      </w:r>
    </w:p>
    <w:p w14:paraId="1F3D577F"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369</w:t>
      </w:r>
      <w:r w:rsidRPr="00D761F0">
        <w:rPr>
          <w:rStyle w:val="HideTWBExt"/>
          <w:b w:val="0"/>
        </w:rPr>
        <w:t>&lt;/NumAm&gt;</w:t>
      </w:r>
    </w:p>
    <w:p w14:paraId="0F526886"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678097CC" w14:textId="77777777" w:rsidR="004268ED" w:rsidRPr="005E7E9F" w:rsidRDefault="004268ED" w:rsidP="004268ED">
      <w:pPr>
        <w:pStyle w:val="NormalBold"/>
      </w:pPr>
      <w:r w:rsidRPr="00D761F0">
        <w:rPr>
          <w:rStyle w:val="HideTWBExt"/>
          <w:b w:val="0"/>
        </w:rPr>
        <w:t>&lt;/RepeatBlock-By&gt;</w:t>
      </w:r>
    </w:p>
    <w:p w14:paraId="4B4C530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A197521" w14:textId="77777777" w:rsidR="004268ED" w:rsidRPr="005E7E9F" w:rsidRDefault="004268ED" w:rsidP="004268ED">
      <w:pPr>
        <w:pStyle w:val="NormalBold"/>
      </w:pPr>
      <w:r w:rsidRPr="00D761F0">
        <w:rPr>
          <w:rStyle w:val="HideTWBExt"/>
          <w:b w:val="0"/>
        </w:rPr>
        <w:t>&lt;Article&gt;</w:t>
      </w:r>
      <w:r w:rsidRPr="005E7E9F">
        <w:t>12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75FE6FE" w14:textId="77777777" w:rsidTr="00711A5F">
        <w:trPr>
          <w:trHeight w:val="240"/>
          <w:jc w:val="center"/>
        </w:trPr>
        <w:tc>
          <w:tcPr>
            <w:tcW w:w="9752" w:type="dxa"/>
            <w:gridSpan w:val="2"/>
            <w:tcBorders>
              <w:top w:val="nil"/>
              <w:left w:val="nil"/>
              <w:bottom w:val="nil"/>
              <w:right w:val="nil"/>
            </w:tcBorders>
          </w:tcPr>
          <w:p w14:paraId="4DAF4110" w14:textId="77777777" w:rsidR="004268ED" w:rsidRPr="005E7E9F" w:rsidRDefault="004268ED" w:rsidP="00711A5F"/>
        </w:tc>
      </w:tr>
      <w:tr w:rsidR="00E70254" w:rsidRPr="005E7E9F" w14:paraId="68373ED7" w14:textId="77777777" w:rsidTr="00711A5F">
        <w:trPr>
          <w:trHeight w:val="240"/>
          <w:jc w:val="center"/>
        </w:trPr>
        <w:tc>
          <w:tcPr>
            <w:tcW w:w="4876" w:type="dxa"/>
            <w:tcBorders>
              <w:top w:val="nil"/>
              <w:left w:val="nil"/>
              <w:bottom w:val="nil"/>
              <w:right w:val="nil"/>
            </w:tcBorders>
            <w:hideMark/>
          </w:tcPr>
          <w:p w14:paraId="152D727F"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B8E2BE9" w14:textId="77777777" w:rsidR="004268ED" w:rsidRPr="005E7E9F" w:rsidRDefault="004268ED" w:rsidP="00711A5F">
            <w:pPr>
              <w:pStyle w:val="AmColumnHeading"/>
            </w:pPr>
            <w:r w:rsidRPr="005E7E9F">
              <w:t>Módosítás</w:t>
            </w:r>
          </w:p>
        </w:tc>
      </w:tr>
      <w:tr w:rsidR="00E70254" w:rsidRPr="005E7E9F" w14:paraId="2769D9DF" w14:textId="77777777" w:rsidTr="00711A5F">
        <w:trPr>
          <w:jc w:val="center"/>
        </w:trPr>
        <w:tc>
          <w:tcPr>
            <w:tcW w:w="4876" w:type="dxa"/>
            <w:tcBorders>
              <w:top w:val="nil"/>
              <w:left w:val="nil"/>
              <w:bottom w:val="nil"/>
              <w:right w:val="nil"/>
            </w:tcBorders>
            <w:hideMark/>
          </w:tcPr>
          <w:p w14:paraId="2A72BCF6" w14:textId="77777777" w:rsidR="004268ED" w:rsidRPr="005E7E9F" w:rsidRDefault="004268ED" w:rsidP="00711A5F">
            <w:pPr>
              <w:pStyle w:val="Normal6a"/>
            </w:pPr>
            <w:r w:rsidRPr="005E7E9F">
              <w:t>12.</w:t>
            </w:r>
            <w:r w:rsidRPr="005E7E9F">
              <w:tab/>
              <w:t xml:space="preserve">határozottan elítéli </w:t>
            </w:r>
            <w:r w:rsidRPr="005E7E9F">
              <w:rPr>
                <w:b/>
                <w:bCs/>
                <w:i/>
                <w:iCs/>
              </w:rPr>
              <w:t>az alapvető jogok határokon történő, általánosan elterjedtnek mondható megsértését, beleértve a visszatoloncolásokat is, amelyek számos tagállamban rendszerszintű gyakorlattá válnak</w:t>
            </w:r>
            <w:r w:rsidRPr="005E7E9F">
              <w:t>;</w:t>
            </w:r>
          </w:p>
        </w:tc>
        <w:tc>
          <w:tcPr>
            <w:tcW w:w="4876" w:type="dxa"/>
            <w:tcBorders>
              <w:top w:val="nil"/>
              <w:left w:val="nil"/>
              <w:bottom w:val="nil"/>
              <w:right w:val="nil"/>
            </w:tcBorders>
            <w:hideMark/>
          </w:tcPr>
          <w:p w14:paraId="0EC7F0B4" w14:textId="77777777" w:rsidR="004268ED" w:rsidRPr="005E7E9F" w:rsidRDefault="004268ED" w:rsidP="00711A5F">
            <w:pPr>
              <w:pStyle w:val="Normal6a"/>
            </w:pPr>
            <w:r w:rsidRPr="005E7E9F">
              <w:t>12.</w:t>
            </w:r>
            <w:r w:rsidRPr="005E7E9F">
              <w:tab/>
              <w:t xml:space="preserve">határozottan elítéli </w:t>
            </w:r>
            <w:r w:rsidRPr="005E7E9F">
              <w:rPr>
                <w:b/>
                <w:bCs/>
                <w:i/>
                <w:iCs/>
              </w:rPr>
              <w:t>a rendőrök, a határőrök és más szolgálatok elleni növekvő erőszakot, amelyre többek között kötelességteljesítés közben és az EU ellen indított, a migrációt eszközként használó hibrid támadások megállítására irányuló műveletekben teljesített szolgálat során került sor, ami egy lengyel katona halálához vezetett a belarusz határon</w:t>
            </w:r>
            <w:r w:rsidRPr="005E7E9F">
              <w:t xml:space="preserve">; </w:t>
            </w:r>
            <w:r w:rsidRPr="005E7E9F">
              <w:rPr>
                <w:b/>
                <w:i/>
              </w:rPr>
              <w:t>sajnálatát fejezi ki amiatt, hogy ez az erőszak egy katona halálához vezetett;</w:t>
            </w:r>
            <w:r w:rsidRPr="005E7E9F">
              <w:t xml:space="preserve"> </w:t>
            </w:r>
            <w:r w:rsidRPr="005E7E9F">
              <w:rPr>
                <w:b/>
                <w:i/>
              </w:rPr>
              <w:t>kéri, hogy támogassák a tisztviselőket az államért és a társadalomért végzett feladataik ellátásában;</w:t>
            </w:r>
          </w:p>
        </w:tc>
      </w:tr>
    </w:tbl>
    <w:p w14:paraId="22D8077F"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54A4518D" w14:textId="77777777" w:rsidR="004268ED" w:rsidRPr="005E7E9F" w:rsidRDefault="004268ED" w:rsidP="004268ED">
      <w:r w:rsidRPr="00D761F0">
        <w:rPr>
          <w:rStyle w:val="HideTWBExt"/>
        </w:rPr>
        <w:lastRenderedPageBreak/>
        <w:t>&lt;/Amend&gt;</w:t>
      </w:r>
    </w:p>
    <w:p w14:paraId="5E7AC0C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370</w:t>
      </w:r>
      <w:r w:rsidRPr="00D761F0">
        <w:rPr>
          <w:rStyle w:val="HideTWBExt"/>
          <w:b w:val="0"/>
        </w:rPr>
        <w:t>&lt;/NumAm&gt;</w:t>
      </w:r>
    </w:p>
    <w:p w14:paraId="26416A4E"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36980309" w14:textId="77777777" w:rsidR="004268ED" w:rsidRPr="005E7E9F" w:rsidRDefault="004268ED" w:rsidP="004268ED">
      <w:pPr>
        <w:pStyle w:val="NormalBold"/>
      </w:pPr>
      <w:r w:rsidRPr="00D761F0">
        <w:rPr>
          <w:rStyle w:val="HideTWBExt"/>
          <w:b w:val="0"/>
        </w:rPr>
        <w:t>&lt;/RepeatBlock-By&gt;</w:t>
      </w:r>
    </w:p>
    <w:p w14:paraId="00B93BCD"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D37DE8B" w14:textId="77777777" w:rsidR="004268ED" w:rsidRPr="005E7E9F" w:rsidRDefault="004268ED" w:rsidP="004268ED">
      <w:pPr>
        <w:pStyle w:val="NormalBold"/>
      </w:pPr>
      <w:r w:rsidRPr="00D761F0">
        <w:rPr>
          <w:rStyle w:val="HideTWBExt"/>
          <w:b w:val="0"/>
        </w:rPr>
        <w:t>&lt;Article&gt;</w:t>
      </w:r>
      <w:r w:rsidRPr="005E7E9F">
        <w:t>12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AD5C2E3" w14:textId="77777777" w:rsidTr="00711A5F">
        <w:trPr>
          <w:trHeight w:val="240"/>
          <w:jc w:val="center"/>
        </w:trPr>
        <w:tc>
          <w:tcPr>
            <w:tcW w:w="9752" w:type="dxa"/>
            <w:gridSpan w:val="2"/>
            <w:tcBorders>
              <w:top w:val="nil"/>
              <w:left w:val="nil"/>
              <w:bottom w:val="nil"/>
              <w:right w:val="nil"/>
            </w:tcBorders>
          </w:tcPr>
          <w:p w14:paraId="436167BE" w14:textId="77777777" w:rsidR="004268ED" w:rsidRPr="005E7E9F" w:rsidRDefault="004268ED" w:rsidP="00711A5F"/>
        </w:tc>
      </w:tr>
      <w:tr w:rsidR="00E70254" w:rsidRPr="005E7E9F" w14:paraId="3ECE9681" w14:textId="77777777" w:rsidTr="00711A5F">
        <w:trPr>
          <w:trHeight w:val="240"/>
          <w:jc w:val="center"/>
        </w:trPr>
        <w:tc>
          <w:tcPr>
            <w:tcW w:w="4876" w:type="dxa"/>
            <w:tcBorders>
              <w:top w:val="nil"/>
              <w:left w:val="nil"/>
              <w:bottom w:val="nil"/>
              <w:right w:val="nil"/>
            </w:tcBorders>
            <w:hideMark/>
          </w:tcPr>
          <w:p w14:paraId="45A2304B"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A237F11" w14:textId="77777777" w:rsidR="004268ED" w:rsidRPr="005E7E9F" w:rsidRDefault="004268ED" w:rsidP="00711A5F">
            <w:pPr>
              <w:pStyle w:val="AmColumnHeading"/>
            </w:pPr>
            <w:r w:rsidRPr="005E7E9F">
              <w:t>Módosítás</w:t>
            </w:r>
          </w:p>
        </w:tc>
      </w:tr>
      <w:tr w:rsidR="00E70254" w:rsidRPr="005E7E9F" w14:paraId="497BD711" w14:textId="77777777" w:rsidTr="00711A5F">
        <w:trPr>
          <w:jc w:val="center"/>
        </w:trPr>
        <w:tc>
          <w:tcPr>
            <w:tcW w:w="4876" w:type="dxa"/>
            <w:tcBorders>
              <w:top w:val="nil"/>
              <w:left w:val="nil"/>
              <w:bottom w:val="nil"/>
              <w:right w:val="nil"/>
            </w:tcBorders>
            <w:hideMark/>
          </w:tcPr>
          <w:p w14:paraId="167098ED" w14:textId="77777777" w:rsidR="004268ED" w:rsidRPr="005E7E9F" w:rsidRDefault="004268ED" w:rsidP="00711A5F">
            <w:pPr>
              <w:pStyle w:val="Normal6a"/>
            </w:pPr>
            <w:r w:rsidRPr="005E7E9F">
              <w:t>12.</w:t>
            </w:r>
            <w:r w:rsidRPr="005E7E9F">
              <w:tab/>
            </w:r>
            <w:r w:rsidRPr="005E7E9F">
              <w:rPr>
                <w:b/>
                <w:bCs/>
                <w:i/>
                <w:iCs/>
              </w:rPr>
              <w:t>határozottan elítéli</w:t>
            </w:r>
            <w:r w:rsidRPr="005E7E9F">
              <w:t xml:space="preserve"> az alapvető jogok </w:t>
            </w:r>
            <w:r w:rsidRPr="005E7E9F">
              <w:rPr>
                <w:b/>
                <w:bCs/>
                <w:i/>
                <w:iCs/>
              </w:rPr>
              <w:t>határokon történő, általánosan elterjedtnek mondható megsértését, beleértve a visszatoloncolásokat is, amelyek számos tagállamban rendszerszintű gyakorlattá válnak</w:t>
            </w:r>
            <w:r w:rsidRPr="005E7E9F">
              <w:t>;</w:t>
            </w:r>
          </w:p>
        </w:tc>
        <w:tc>
          <w:tcPr>
            <w:tcW w:w="4876" w:type="dxa"/>
            <w:tcBorders>
              <w:top w:val="nil"/>
              <w:left w:val="nil"/>
              <w:bottom w:val="nil"/>
              <w:right w:val="nil"/>
            </w:tcBorders>
            <w:hideMark/>
          </w:tcPr>
          <w:p w14:paraId="78A76934" w14:textId="77777777" w:rsidR="004268ED" w:rsidRPr="005E7E9F" w:rsidRDefault="004268ED" w:rsidP="00711A5F">
            <w:pPr>
              <w:pStyle w:val="Normal6a"/>
            </w:pPr>
            <w:r w:rsidRPr="005E7E9F">
              <w:t>12.</w:t>
            </w:r>
            <w:r w:rsidRPr="005E7E9F">
              <w:tab/>
            </w:r>
            <w:r w:rsidRPr="005E7E9F">
              <w:rPr>
                <w:b/>
                <w:i/>
              </w:rPr>
              <w:t xml:space="preserve">emlékeztet arra, hogy az uniós migrációs és menekültügyi paktum szerinti új jogalkotási keret felülvizsgált szabályokat állapít meg a menekültügyi eljárásokra, a határigazgatásra és a szolidaritásra vonatkozóan; </w:t>
            </w:r>
            <w:r w:rsidRPr="005E7E9F">
              <w:rPr>
                <w:b/>
                <w:bCs/>
                <w:i/>
                <w:iCs/>
              </w:rPr>
              <w:t>hangsúlyozza, hogy hatékony és jogszerű végrehajtásához</w:t>
            </w:r>
            <w:r w:rsidRPr="005E7E9F">
              <w:t xml:space="preserve"> az alapvető jogok </w:t>
            </w:r>
            <w:r w:rsidRPr="005E7E9F">
              <w:rPr>
                <w:b/>
                <w:bCs/>
                <w:i/>
                <w:iCs/>
              </w:rPr>
              <w:t>teljes körű tiszteletben tartására van szükség, és biztosítani kell az uniós és nemzetközi kötelezettségeknek való megfelelést;</w:t>
            </w:r>
            <w:r w:rsidRPr="005E7E9F">
              <w:rPr>
                <w:b/>
                <w:i/>
              </w:rPr>
              <w:t xml:space="preserve"> </w:t>
            </w:r>
            <w:r w:rsidRPr="005E7E9F">
              <w:rPr>
                <w:b/>
                <w:bCs/>
                <w:i/>
                <w:iCs/>
              </w:rPr>
              <w:t>rámutat arra, hogy az alapvető jogok tiszteletben tartását továbbra is szorosan nyomon kell követni</w:t>
            </w:r>
            <w:r w:rsidRPr="005E7E9F">
              <w:t>;</w:t>
            </w:r>
          </w:p>
        </w:tc>
      </w:tr>
    </w:tbl>
    <w:p w14:paraId="2EF685A9"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272801B" w14:textId="77777777" w:rsidR="004268ED" w:rsidRPr="005E7E9F" w:rsidRDefault="004268ED" w:rsidP="004268ED">
      <w:r w:rsidRPr="00D761F0">
        <w:rPr>
          <w:rStyle w:val="HideTWBExt"/>
        </w:rPr>
        <w:t>&lt;/Amend&gt;</w:t>
      </w:r>
    </w:p>
    <w:p w14:paraId="4C258281"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371</w:t>
      </w:r>
      <w:r w:rsidRPr="00D761F0">
        <w:rPr>
          <w:rStyle w:val="HideTWBExt"/>
          <w:b w:val="0"/>
        </w:rPr>
        <w:t>&lt;/NumAm&gt;</w:t>
      </w:r>
    </w:p>
    <w:p w14:paraId="560C6122" w14:textId="77777777" w:rsidR="004268ED" w:rsidRPr="005E7E9F" w:rsidRDefault="004268ED" w:rsidP="004268ED">
      <w:pPr>
        <w:pStyle w:val="NormalBold"/>
      </w:pPr>
      <w:r w:rsidRPr="00D761F0">
        <w:rPr>
          <w:rStyle w:val="HideTWBExt"/>
          <w:b w:val="0"/>
        </w:rPr>
        <w:t>&lt;RepeatBlock-By&gt;&lt;Members&gt;</w:t>
      </w:r>
      <w:r w:rsidRPr="005E7E9F">
        <w:t>Jorge Buxadé Villalba, António Tânger Corrêa, Roberto Vannacci, Petra Steger, Nikola Bartůšek, Fabrice Leggeri, Jaroslav Bžoch, Matthieu Valet</w:t>
      </w:r>
      <w:r w:rsidRPr="00D761F0">
        <w:rPr>
          <w:rStyle w:val="HideTWBExt"/>
          <w:b w:val="0"/>
        </w:rPr>
        <w:t>&lt;/Members&gt;</w:t>
      </w:r>
    </w:p>
    <w:p w14:paraId="33F74020" w14:textId="77777777" w:rsidR="004268ED" w:rsidRPr="005E7E9F" w:rsidRDefault="004268ED" w:rsidP="004268ED">
      <w:pPr>
        <w:pStyle w:val="NormalBold"/>
      </w:pPr>
      <w:r w:rsidRPr="00D761F0">
        <w:rPr>
          <w:rStyle w:val="HideTWBExt"/>
          <w:b w:val="0"/>
        </w:rPr>
        <w:t>&lt;/RepeatBlock-By&gt;</w:t>
      </w:r>
    </w:p>
    <w:p w14:paraId="2F63DF3F"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57842A3" w14:textId="77777777" w:rsidR="004268ED" w:rsidRPr="005E7E9F" w:rsidRDefault="004268ED" w:rsidP="004268ED">
      <w:pPr>
        <w:pStyle w:val="NormalBold"/>
      </w:pPr>
      <w:r w:rsidRPr="00D761F0">
        <w:rPr>
          <w:rStyle w:val="HideTWBExt"/>
          <w:b w:val="0"/>
        </w:rPr>
        <w:t>&lt;Article&gt;</w:t>
      </w:r>
      <w:r w:rsidRPr="005E7E9F">
        <w:t>12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1BCAE18" w14:textId="77777777" w:rsidTr="00711A5F">
        <w:trPr>
          <w:trHeight w:val="240"/>
          <w:jc w:val="center"/>
        </w:trPr>
        <w:tc>
          <w:tcPr>
            <w:tcW w:w="9752" w:type="dxa"/>
            <w:gridSpan w:val="2"/>
            <w:tcBorders>
              <w:top w:val="nil"/>
              <w:left w:val="nil"/>
              <w:bottom w:val="nil"/>
              <w:right w:val="nil"/>
            </w:tcBorders>
          </w:tcPr>
          <w:p w14:paraId="11A13D63" w14:textId="77777777" w:rsidR="004268ED" w:rsidRPr="005E7E9F" w:rsidRDefault="004268ED" w:rsidP="00711A5F"/>
        </w:tc>
      </w:tr>
      <w:tr w:rsidR="00E70254" w:rsidRPr="005E7E9F" w14:paraId="1A1DD420" w14:textId="77777777" w:rsidTr="00711A5F">
        <w:trPr>
          <w:trHeight w:val="240"/>
          <w:jc w:val="center"/>
        </w:trPr>
        <w:tc>
          <w:tcPr>
            <w:tcW w:w="4876" w:type="dxa"/>
            <w:tcBorders>
              <w:top w:val="nil"/>
              <w:left w:val="nil"/>
              <w:bottom w:val="nil"/>
              <w:right w:val="nil"/>
            </w:tcBorders>
            <w:hideMark/>
          </w:tcPr>
          <w:p w14:paraId="6E6FB23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E1516F0" w14:textId="77777777" w:rsidR="004268ED" w:rsidRPr="005E7E9F" w:rsidRDefault="004268ED" w:rsidP="00711A5F">
            <w:pPr>
              <w:pStyle w:val="AmColumnHeading"/>
            </w:pPr>
            <w:r w:rsidRPr="005E7E9F">
              <w:t>Módosítás</w:t>
            </w:r>
          </w:p>
        </w:tc>
      </w:tr>
      <w:tr w:rsidR="00E70254" w:rsidRPr="005E7E9F" w14:paraId="798A0C86" w14:textId="77777777" w:rsidTr="00711A5F">
        <w:trPr>
          <w:jc w:val="center"/>
        </w:trPr>
        <w:tc>
          <w:tcPr>
            <w:tcW w:w="4876" w:type="dxa"/>
            <w:tcBorders>
              <w:top w:val="nil"/>
              <w:left w:val="nil"/>
              <w:bottom w:val="nil"/>
              <w:right w:val="nil"/>
            </w:tcBorders>
            <w:hideMark/>
          </w:tcPr>
          <w:p w14:paraId="055F886D" w14:textId="77777777" w:rsidR="004268ED" w:rsidRPr="005E7E9F" w:rsidRDefault="004268ED" w:rsidP="00711A5F">
            <w:pPr>
              <w:pStyle w:val="Normal6a"/>
            </w:pPr>
            <w:r w:rsidRPr="005E7E9F">
              <w:t>12.</w:t>
            </w:r>
            <w:r w:rsidRPr="005E7E9F">
              <w:tab/>
              <w:t xml:space="preserve">határozottan elítéli az alapvető </w:t>
            </w:r>
            <w:r w:rsidRPr="005E7E9F">
              <w:rPr>
                <w:b/>
                <w:bCs/>
                <w:i/>
                <w:iCs/>
              </w:rPr>
              <w:t>jogok</w:t>
            </w:r>
            <w:r w:rsidRPr="005E7E9F">
              <w:t xml:space="preserve"> </w:t>
            </w:r>
            <w:r w:rsidRPr="005E7E9F">
              <w:rPr>
                <w:b/>
                <w:bCs/>
                <w:i/>
                <w:iCs/>
              </w:rPr>
              <w:t>határokon történő, általánosan elterjedtnek mondható</w:t>
            </w:r>
            <w:r w:rsidRPr="005E7E9F">
              <w:t xml:space="preserve"> megsértését</w:t>
            </w:r>
            <w:r w:rsidRPr="005E7E9F">
              <w:rPr>
                <w:b/>
                <w:bCs/>
                <w:i/>
                <w:iCs/>
              </w:rPr>
              <w:t>, beleértve a visszatoloncolásokat is, amelyek számos tagállamban rendszerszintű gyakorlattá válnak</w:t>
            </w:r>
            <w:r w:rsidRPr="005E7E9F">
              <w:t>;</w:t>
            </w:r>
          </w:p>
        </w:tc>
        <w:tc>
          <w:tcPr>
            <w:tcW w:w="4876" w:type="dxa"/>
            <w:tcBorders>
              <w:top w:val="nil"/>
              <w:left w:val="nil"/>
              <w:bottom w:val="nil"/>
              <w:right w:val="nil"/>
            </w:tcBorders>
            <w:hideMark/>
          </w:tcPr>
          <w:p w14:paraId="3D0164EF" w14:textId="77777777" w:rsidR="004268ED" w:rsidRPr="005E7E9F" w:rsidRDefault="004268ED" w:rsidP="00711A5F">
            <w:pPr>
              <w:pStyle w:val="Normal6a"/>
            </w:pPr>
            <w:r w:rsidRPr="005E7E9F">
              <w:t>12.</w:t>
            </w:r>
            <w:r w:rsidRPr="005E7E9F">
              <w:tab/>
              <w:t xml:space="preserve">határozottan elítéli az </w:t>
            </w:r>
            <w:r w:rsidRPr="005E7E9F">
              <w:rPr>
                <w:b/>
                <w:bCs/>
                <w:i/>
                <w:iCs/>
              </w:rPr>
              <w:t>uniós polgárok</w:t>
            </w:r>
            <w:r w:rsidRPr="005E7E9F">
              <w:t xml:space="preserve"> alapvető </w:t>
            </w:r>
            <w:r w:rsidRPr="005E7E9F">
              <w:rPr>
                <w:b/>
                <w:bCs/>
                <w:i/>
                <w:iCs/>
              </w:rPr>
              <w:t>jogainak</w:t>
            </w:r>
            <w:r w:rsidRPr="005E7E9F">
              <w:t xml:space="preserve"> </w:t>
            </w:r>
            <w:r w:rsidRPr="005E7E9F">
              <w:rPr>
                <w:b/>
                <w:bCs/>
                <w:i/>
                <w:iCs/>
              </w:rPr>
              <w:t>széles körbe elterjedt</w:t>
            </w:r>
            <w:r w:rsidRPr="005E7E9F">
              <w:rPr>
                <w:i/>
                <w:iCs/>
              </w:rPr>
              <w:t xml:space="preserve"> </w:t>
            </w:r>
            <w:r w:rsidRPr="005E7E9F">
              <w:t>megsértését</w:t>
            </w:r>
            <w:r w:rsidRPr="005E7E9F">
              <w:rPr>
                <w:b/>
                <w:bCs/>
                <w:i/>
                <w:iCs/>
              </w:rPr>
              <w:t>, ami annak tudható be, hogy nem biztosítják a védelmet a külső határokon;</w:t>
            </w:r>
            <w:r w:rsidRPr="005E7E9F">
              <w:rPr>
                <w:b/>
                <w:i/>
              </w:rPr>
              <w:t xml:space="preserve"> hangsúlyozza, hogy a tömeges bevándorlás veszélyezteti a szabadságon, a biztonságon és a jog érvényesülésén alapuló, a Szerződésekben meghatározott térséget; </w:t>
            </w:r>
            <w:r w:rsidRPr="005E7E9F">
              <w:rPr>
                <w:b/>
                <w:bCs/>
                <w:i/>
                <w:iCs/>
              </w:rPr>
              <w:t xml:space="preserve">szorgalmazza az EU-ban jogellenesen tartózkodó </w:t>
            </w:r>
            <w:r w:rsidRPr="005E7E9F">
              <w:rPr>
                <w:b/>
                <w:bCs/>
                <w:i/>
                <w:iCs/>
              </w:rPr>
              <w:lastRenderedPageBreak/>
              <w:t>valamennyi bevándorló, valamint az összes olyan bevándorló azonnali kitoloncolását, akiknek a büntetőjogi felelősségét ítéletben megállapították</w:t>
            </w:r>
            <w:r w:rsidRPr="005E7E9F">
              <w:t>;</w:t>
            </w:r>
          </w:p>
        </w:tc>
      </w:tr>
    </w:tbl>
    <w:p w14:paraId="400F5981"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7E98833" w14:textId="77777777" w:rsidR="004268ED" w:rsidRPr="005E7E9F" w:rsidRDefault="004268ED" w:rsidP="004268ED">
      <w:r w:rsidRPr="00D761F0">
        <w:rPr>
          <w:rStyle w:val="HideTWBExt"/>
        </w:rPr>
        <w:t>&lt;/Amend&gt;</w:t>
      </w:r>
    </w:p>
    <w:p w14:paraId="25FA86AE"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372</w:t>
      </w:r>
      <w:r w:rsidRPr="00D761F0">
        <w:rPr>
          <w:rStyle w:val="HideTWBExt"/>
          <w:b w:val="0"/>
        </w:rPr>
        <w:t>&lt;/NumAm&gt;</w:t>
      </w:r>
    </w:p>
    <w:p w14:paraId="170D77C3" w14:textId="77777777" w:rsidR="004268ED" w:rsidRPr="005E7E9F" w:rsidRDefault="004268ED" w:rsidP="004268ED">
      <w:pPr>
        <w:pStyle w:val="NormalBold"/>
      </w:pPr>
      <w:r w:rsidRPr="00D761F0">
        <w:rPr>
          <w:rStyle w:val="HideTWBExt"/>
          <w:b w:val="0"/>
        </w:rPr>
        <w:t>&lt;RepeatBlock-By&gt;&lt;Members&gt;</w:t>
      </w:r>
      <w:r w:rsidRPr="005E7E9F">
        <w:t>Sophie Wilmès, Veronika Cifrová Ostrihoňová, Lucia Yar, Nikola Minchev, Hilde Vautmans</w:t>
      </w:r>
      <w:r w:rsidRPr="00D761F0">
        <w:rPr>
          <w:rStyle w:val="HideTWBExt"/>
          <w:b w:val="0"/>
        </w:rPr>
        <w:t>&lt;/Members&gt;</w:t>
      </w:r>
    </w:p>
    <w:p w14:paraId="7AB8304E" w14:textId="77777777" w:rsidR="004268ED" w:rsidRPr="005E7E9F" w:rsidRDefault="004268ED" w:rsidP="004268ED">
      <w:pPr>
        <w:pStyle w:val="NormalBold"/>
      </w:pPr>
      <w:r w:rsidRPr="00D761F0">
        <w:rPr>
          <w:rStyle w:val="HideTWBExt"/>
          <w:b w:val="0"/>
        </w:rPr>
        <w:t>&lt;/RepeatBlock-By&gt;</w:t>
      </w:r>
    </w:p>
    <w:p w14:paraId="0722109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0E2DB80" w14:textId="77777777" w:rsidR="004268ED" w:rsidRPr="005E7E9F" w:rsidRDefault="004268ED" w:rsidP="004268ED">
      <w:pPr>
        <w:pStyle w:val="NormalBold"/>
      </w:pPr>
      <w:r w:rsidRPr="00D761F0">
        <w:rPr>
          <w:rStyle w:val="HideTWBExt"/>
          <w:b w:val="0"/>
        </w:rPr>
        <w:t>&lt;Article&gt;</w:t>
      </w:r>
      <w:r w:rsidRPr="005E7E9F">
        <w:t>12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B0FC6E4" w14:textId="77777777" w:rsidTr="00711A5F">
        <w:trPr>
          <w:trHeight w:val="240"/>
          <w:jc w:val="center"/>
        </w:trPr>
        <w:tc>
          <w:tcPr>
            <w:tcW w:w="9752" w:type="dxa"/>
            <w:gridSpan w:val="2"/>
            <w:tcBorders>
              <w:top w:val="nil"/>
              <w:left w:val="nil"/>
              <w:bottom w:val="nil"/>
              <w:right w:val="nil"/>
            </w:tcBorders>
          </w:tcPr>
          <w:p w14:paraId="5A0BA041" w14:textId="77777777" w:rsidR="004268ED" w:rsidRPr="005E7E9F" w:rsidRDefault="004268ED" w:rsidP="00711A5F"/>
        </w:tc>
      </w:tr>
      <w:tr w:rsidR="00E70254" w:rsidRPr="005E7E9F" w14:paraId="20D2FAB6" w14:textId="77777777" w:rsidTr="00711A5F">
        <w:trPr>
          <w:trHeight w:val="240"/>
          <w:jc w:val="center"/>
        </w:trPr>
        <w:tc>
          <w:tcPr>
            <w:tcW w:w="4876" w:type="dxa"/>
            <w:tcBorders>
              <w:top w:val="nil"/>
              <w:left w:val="nil"/>
              <w:bottom w:val="nil"/>
              <w:right w:val="nil"/>
            </w:tcBorders>
            <w:hideMark/>
          </w:tcPr>
          <w:p w14:paraId="774DD42B"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FD1706D" w14:textId="77777777" w:rsidR="004268ED" w:rsidRPr="005E7E9F" w:rsidRDefault="004268ED" w:rsidP="00711A5F">
            <w:pPr>
              <w:pStyle w:val="AmColumnHeading"/>
            </w:pPr>
            <w:r w:rsidRPr="005E7E9F">
              <w:t>Módosítás</w:t>
            </w:r>
          </w:p>
        </w:tc>
      </w:tr>
      <w:tr w:rsidR="00E70254" w:rsidRPr="005E7E9F" w14:paraId="40F38C7C" w14:textId="77777777" w:rsidTr="00711A5F">
        <w:trPr>
          <w:jc w:val="center"/>
        </w:trPr>
        <w:tc>
          <w:tcPr>
            <w:tcW w:w="4876" w:type="dxa"/>
            <w:tcBorders>
              <w:top w:val="nil"/>
              <w:left w:val="nil"/>
              <w:bottom w:val="nil"/>
              <w:right w:val="nil"/>
            </w:tcBorders>
            <w:hideMark/>
          </w:tcPr>
          <w:p w14:paraId="58E8EE5C" w14:textId="77777777" w:rsidR="004268ED" w:rsidRPr="005E7E9F" w:rsidRDefault="004268ED" w:rsidP="00711A5F">
            <w:pPr>
              <w:pStyle w:val="Normal6a"/>
            </w:pPr>
            <w:r w:rsidRPr="005E7E9F">
              <w:t>12.</w:t>
            </w:r>
            <w:r w:rsidRPr="005E7E9F">
              <w:tab/>
            </w:r>
            <w:r w:rsidRPr="005E7E9F">
              <w:rPr>
                <w:b/>
                <w:bCs/>
                <w:i/>
                <w:iCs/>
              </w:rPr>
              <w:t>határozottan elítéli az alapvető jogok határokon történő, általánosan elterjedtnek mondható megsértését, beleértve a visszatoloncolásokat is, amelyek</w:t>
            </w:r>
            <w:r w:rsidRPr="005E7E9F">
              <w:t xml:space="preserve"> számos </w:t>
            </w:r>
            <w:r w:rsidRPr="005E7E9F">
              <w:rPr>
                <w:b/>
                <w:bCs/>
                <w:i/>
                <w:iCs/>
              </w:rPr>
              <w:t>tagállamban rendszerszintű gyakorlattá válnak</w:t>
            </w:r>
            <w:r w:rsidRPr="005E7E9F">
              <w:t>;</w:t>
            </w:r>
          </w:p>
        </w:tc>
        <w:tc>
          <w:tcPr>
            <w:tcW w:w="4876" w:type="dxa"/>
            <w:tcBorders>
              <w:top w:val="nil"/>
              <w:left w:val="nil"/>
              <w:bottom w:val="nil"/>
              <w:right w:val="nil"/>
            </w:tcBorders>
            <w:hideMark/>
          </w:tcPr>
          <w:p w14:paraId="7B0D1BE1" w14:textId="77777777" w:rsidR="004268ED" w:rsidRPr="005E7E9F" w:rsidRDefault="004268ED" w:rsidP="00711A5F">
            <w:pPr>
              <w:pStyle w:val="Normal6a"/>
            </w:pPr>
            <w:r w:rsidRPr="005E7E9F">
              <w:t>12.</w:t>
            </w:r>
            <w:r w:rsidRPr="005E7E9F">
              <w:tab/>
            </w:r>
            <w:r w:rsidRPr="005E7E9F">
              <w:rPr>
                <w:b/>
                <w:bCs/>
                <w:i/>
                <w:iCs/>
              </w:rPr>
              <w:t>megjegyzi, hogy</w:t>
            </w:r>
            <w:r w:rsidRPr="005E7E9F">
              <w:t xml:space="preserve"> számos </w:t>
            </w:r>
            <w:r w:rsidRPr="005E7E9F">
              <w:rPr>
                <w:b/>
                <w:bCs/>
                <w:i/>
                <w:iCs/>
              </w:rPr>
              <w:t>tagállam továbbra is jelentős operatív nyomással szembesül külső határaikon</w:t>
            </w:r>
            <w:r w:rsidRPr="005E7E9F">
              <w:t xml:space="preserve">; </w:t>
            </w:r>
            <w:r w:rsidRPr="005E7E9F">
              <w:rPr>
                <w:b/>
                <w:i/>
              </w:rPr>
              <w:t>hangsúlyozza, hogy ezek a kihívások összehangolt európai választ követelnek meg, beleértve az egyszerűsített és hatékony eljárásokat is, teljes mértékben összhangban az alkalmazandó uniós és nemzetközi kerettel;</w:t>
            </w:r>
          </w:p>
        </w:tc>
      </w:tr>
    </w:tbl>
    <w:p w14:paraId="5A6153BA"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2D5E8E0" w14:textId="77777777" w:rsidR="004268ED" w:rsidRPr="005E7E9F" w:rsidRDefault="004268ED" w:rsidP="004268ED">
      <w:r w:rsidRPr="00D761F0">
        <w:rPr>
          <w:rStyle w:val="HideTWBExt"/>
        </w:rPr>
        <w:t>&lt;/Amend&gt;</w:t>
      </w:r>
    </w:p>
    <w:p w14:paraId="68BE27CA"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373</w:t>
      </w:r>
      <w:r w:rsidRPr="00D761F0">
        <w:rPr>
          <w:rStyle w:val="HideTWBExt"/>
          <w:b w:val="0"/>
        </w:rPr>
        <w:t>&lt;/NumAm&gt;</w:t>
      </w:r>
    </w:p>
    <w:p w14:paraId="6209559C" w14:textId="77777777" w:rsidR="004268ED" w:rsidRPr="005E7E9F" w:rsidRDefault="004268ED" w:rsidP="004268ED">
      <w:pPr>
        <w:pStyle w:val="NormalBold"/>
      </w:pPr>
      <w:r w:rsidRPr="00D761F0">
        <w:rPr>
          <w:rStyle w:val="HideTWBExt"/>
          <w:b w:val="0"/>
        </w:rPr>
        <w:t>&lt;RepeatBlock-By&gt;&lt;Members&gt;</w:t>
      </w:r>
      <w:r w:rsidRPr="005E7E9F">
        <w:t>Marco Tarquinio, Ana Catarina Mendes, Birgit Sippel</w:t>
      </w:r>
      <w:r w:rsidRPr="00D761F0">
        <w:rPr>
          <w:rStyle w:val="HideTWBExt"/>
          <w:b w:val="0"/>
        </w:rPr>
        <w:t>&lt;/Members&gt;</w:t>
      </w:r>
    </w:p>
    <w:p w14:paraId="1B262AB9" w14:textId="77777777" w:rsidR="004268ED" w:rsidRPr="005E7E9F" w:rsidRDefault="004268ED" w:rsidP="004268ED">
      <w:pPr>
        <w:pStyle w:val="NormalBold"/>
      </w:pPr>
      <w:r w:rsidRPr="00D761F0">
        <w:rPr>
          <w:rStyle w:val="HideTWBExt"/>
          <w:b w:val="0"/>
        </w:rPr>
        <w:t>&lt;/RepeatBlock-By&gt;</w:t>
      </w:r>
    </w:p>
    <w:p w14:paraId="2241C80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0A2D589" w14:textId="77777777" w:rsidR="004268ED" w:rsidRPr="005E7E9F" w:rsidRDefault="004268ED" w:rsidP="004268ED">
      <w:pPr>
        <w:pStyle w:val="NormalBold"/>
      </w:pPr>
      <w:r w:rsidRPr="00D761F0">
        <w:rPr>
          <w:rStyle w:val="HideTWBExt"/>
          <w:b w:val="0"/>
        </w:rPr>
        <w:t>&lt;Article&gt;</w:t>
      </w:r>
      <w:r w:rsidRPr="005E7E9F">
        <w:t>12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AED418D" w14:textId="77777777" w:rsidTr="00711A5F">
        <w:trPr>
          <w:trHeight w:val="240"/>
          <w:jc w:val="center"/>
        </w:trPr>
        <w:tc>
          <w:tcPr>
            <w:tcW w:w="9752" w:type="dxa"/>
            <w:gridSpan w:val="2"/>
            <w:tcBorders>
              <w:top w:val="nil"/>
              <w:left w:val="nil"/>
              <w:bottom w:val="nil"/>
              <w:right w:val="nil"/>
            </w:tcBorders>
          </w:tcPr>
          <w:p w14:paraId="11E6B653" w14:textId="77777777" w:rsidR="004268ED" w:rsidRPr="005E7E9F" w:rsidRDefault="004268ED" w:rsidP="00711A5F"/>
        </w:tc>
      </w:tr>
      <w:tr w:rsidR="00E70254" w:rsidRPr="005E7E9F" w14:paraId="187BFB8B" w14:textId="77777777" w:rsidTr="00711A5F">
        <w:trPr>
          <w:trHeight w:val="240"/>
          <w:jc w:val="center"/>
        </w:trPr>
        <w:tc>
          <w:tcPr>
            <w:tcW w:w="4876" w:type="dxa"/>
            <w:tcBorders>
              <w:top w:val="nil"/>
              <w:left w:val="nil"/>
              <w:bottom w:val="nil"/>
              <w:right w:val="nil"/>
            </w:tcBorders>
            <w:hideMark/>
          </w:tcPr>
          <w:p w14:paraId="5AF8AF4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1698766" w14:textId="77777777" w:rsidR="004268ED" w:rsidRPr="005E7E9F" w:rsidRDefault="004268ED" w:rsidP="00711A5F">
            <w:pPr>
              <w:pStyle w:val="AmColumnHeading"/>
            </w:pPr>
            <w:r w:rsidRPr="005E7E9F">
              <w:t>Módosítás</w:t>
            </w:r>
          </w:p>
        </w:tc>
      </w:tr>
      <w:tr w:rsidR="00E70254" w:rsidRPr="005E7E9F" w14:paraId="3BE180D0" w14:textId="77777777" w:rsidTr="00711A5F">
        <w:trPr>
          <w:jc w:val="center"/>
        </w:trPr>
        <w:tc>
          <w:tcPr>
            <w:tcW w:w="4876" w:type="dxa"/>
            <w:tcBorders>
              <w:top w:val="nil"/>
              <w:left w:val="nil"/>
              <w:bottom w:val="nil"/>
              <w:right w:val="nil"/>
            </w:tcBorders>
            <w:hideMark/>
          </w:tcPr>
          <w:p w14:paraId="676DD2C5" w14:textId="77777777" w:rsidR="004268ED" w:rsidRPr="005E7E9F" w:rsidRDefault="004268ED" w:rsidP="00711A5F">
            <w:pPr>
              <w:pStyle w:val="Normal6a"/>
            </w:pPr>
            <w:r w:rsidRPr="005E7E9F">
              <w:t>12.</w:t>
            </w:r>
            <w:r w:rsidRPr="005E7E9F">
              <w:tab/>
              <w:t>határozottan elítéli az alapvető jogok határokon történő, általánosan elterjedtnek mondható megsértését, beleértve a visszatoloncolásokat is, amelyek számos tagállamban rendszerszintű gyakorlattá válnak;</w:t>
            </w:r>
          </w:p>
        </w:tc>
        <w:tc>
          <w:tcPr>
            <w:tcW w:w="4876" w:type="dxa"/>
            <w:tcBorders>
              <w:top w:val="nil"/>
              <w:left w:val="nil"/>
              <w:bottom w:val="nil"/>
              <w:right w:val="nil"/>
            </w:tcBorders>
            <w:hideMark/>
          </w:tcPr>
          <w:p w14:paraId="7B3BB025" w14:textId="77777777" w:rsidR="004268ED" w:rsidRPr="005E7E9F" w:rsidRDefault="004268ED" w:rsidP="00711A5F">
            <w:pPr>
              <w:pStyle w:val="Normal6a"/>
            </w:pPr>
            <w:r w:rsidRPr="005E7E9F">
              <w:t>12.</w:t>
            </w:r>
            <w:r w:rsidRPr="005E7E9F">
              <w:tab/>
              <w:t xml:space="preserve">határozottan elítéli az alapvető jogok határokon történő, általánosan elterjedtnek mondható megsértését, beleértve a visszatoloncolásokat </w:t>
            </w:r>
            <w:r w:rsidRPr="005E7E9F">
              <w:rPr>
                <w:b/>
                <w:bCs/>
                <w:i/>
                <w:iCs/>
              </w:rPr>
              <w:t xml:space="preserve">és a rossz bánásmódot </w:t>
            </w:r>
            <w:r w:rsidRPr="005E7E9F">
              <w:t xml:space="preserve">is, amelyek számos tagállamban rendszerszintű gyakorlattá válnak; </w:t>
            </w:r>
            <w:r w:rsidRPr="005E7E9F">
              <w:rPr>
                <w:b/>
                <w:i/>
              </w:rPr>
              <w:t xml:space="preserve">megjegyzi, hogy ezeket a gyakorlatokat gyakran nem jelentik be és </w:t>
            </w:r>
            <w:r w:rsidRPr="005E7E9F">
              <w:rPr>
                <w:b/>
                <w:i/>
              </w:rPr>
              <w:lastRenderedPageBreak/>
              <w:t>nem vizsgálják ki;</w:t>
            </w:r>
          </w:p>
        </w:tc>
      </w:tr>
    </w:tbl>
    <w:p w14:paraId="551791B0"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43CFCE2" w14:textId="77777777" w:rsidR="004268ED" w:rsidRPr="005E7E9F" w:rsidRDefault="004268ED" w:rsidP="004268ED">
      <w:r w:rsidRPr="00D761F0">
        <w:rPr>
          <w:rStyle w:val="HideTWBExt"/>
        </w:rPr>
        <w:t>&lt;/Amend&gt;</w:t>
      </w:r>
    </w:p>
    <w:p w14:paraId="4670C7A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374</w:t>
      </w:r>
      <w:r w:rsidRPr="00D761F0">
        <w:rPr>
          <w:rStyle w:val="HideTWBExt"/>
          <w:b w:val="0"/>
        </w:rPr>
        <w:t>&lt;/NumAm&gt;</w:t>
      </w:r>
    </w:p>
    <w:p w14:paraId="6FA80750" w14:textId="77777777" w:rsidR="004268ED" w:rsidRPr="005E7E9F" w:rsidRDefault="004268ED" w:rsidP="004268ED">
      <w:pPr>
        <w:pStyle w:val="NormalBold"/>
      </w:pPr>
      <w:r w:rsidRPr="00D761F0">
        <w:rPr>
          <w:rStyle w:val="HideTWBExt"/>
          <w:b w:val="0"/>
        </w:rPr>
        <w:t>&lt;RepeatBlock-By&gt;&lt;Members&gt;</w:t>
      </w:r>
      <w:r w:rsidRPr="005E7E9F">
        <w:t>Karlo Ressler, Elissavet Vozemberg-Vrionidi</w:t>
      </w:r>
      <w:r w:rsidRPr="00D761F0">
        <w:rPr>
          <w:rStyle w:val="HideTWBExt"/>
          <w:b w:val="0"/>
        </w:rPr>
        <w:t>&lt;/Members&gt;</w:t>
      </w:r>
    </w:p>
    <w:p w14:paraId="1C2D8A5E" w14:textId="77777777" w:rsidR="004268ED" w:rsidRPr="005E7E9F" w:rsidRDefault="004268ED" w:rsidP="004268ED">
      <w:pPr>
        <w:pStyle w:val="NormalBold"/>
      </w:pPr>
      <w:r w:rsidRPr="00D761F0">
        <w:rPr>
          <w:rStyle w:val="HideTWBExt"/>
          <w:b w:val="0"/>
        </w:rPr>
        <w:t>&lt;/RepeatBlock-By&gt;</w:t>
      </w:r>
    </w:p>
    <w:p w14:paraId="1A21E6D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1A13313" w14:textId="77777777" w:rsidR="004268ED" w:rsidRPr="005E7E9F" w:rsidRDefault="004268ED" w:rsidP="004268ED">
      <w:pPr>
        <w:pStyle w:val="NormalBold"/>
      </w:pPr>
      <w:r w:rsidRPr="00D761F0">
        <w:rPr>
          <w:rStyle w:val="HideTWBExt"/>
          <w:b w:val="0"/>
        </w:rPr>
        <w:t>&lt;Article&gt;</w:t>
      </w:r>
      <w:r w:rsidRPr="005E7E9F">
        <w:t>12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AB7C8C0" w14:textId="77777777" w:rsidTr="00711A5F">
        <w:trPr>
          <w:trHeight w:val="240"/>
          <w:jc w:val="center"/>
        </w:trPr>
        <w:tc>
          <w:tcPr>
            <w:tcW w:w="9752" w:type="dxa"/>
            <w:gridSpan w:val="2"/>
            <w:tcBorders>
              <w:top w:val="nil"/>
              <w:left w:val="nil"/>
              <w:bottom w:val="nil"/>
              <w:right w:val="nil"/>
            </w:tcBorders>
          </w:tcPr>
          <w:p w14:paraId="4031347F" w14:textId="77777777" w:rsidR="004268ED" w:rsidRPr="005E7E9F" w:rsidRDefault="004268ED" w:rsidP="00711A5F"/>
        </w:tc>
      </w:tr>
      <w:tr w:rsidR="00E70254" w:rsidRPr="005E7E9F" w14:paraId="6D8500FC" w14:textId="77777777" w:rsidTr="00711A5F">
        <w:trPr>
          <w:trHeight w:val="240"/>
          <w:jc w:val="center"/>
        </w:trPr>
        <w:tc>
          <w:tcPr>
            <w:tcW w:w="4876" w:type="dxa"/>
            <w:tcBorders>
              <w:top w:val="nil"/>
              <w:left w:val="nil"/>
              <w:bottom w:val="nil"/>
              <w:right w:val="nil"/>
            </w:tcBorders>
            <w:hideMark/>
          </w:tcPr>
          <w:p w14:paraId="379D34B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4FBDE1F" w14:textId="77777777" w:rsidR="004268ED" w:rsidRPr="005E7E9F" w:rsidRDefault="004268ED" w:rsidP="00711A5F">
            <w:pPr>
              <w:pStyle w:val="AmColumnHeading"/>
            </w:pPr>
            <w:r w:rsidRPr="005E7E9F">
              <w:t>Módosítás</w:t>
            </w:r>
          </w:p>
        </w:tc>
      </w:tr>
      <w:tr w:rsidR="00E70254" w:rsidRPr="005E7E9F" w14:paraId="15824361" w14:textId="77777777" w:rsidTr="00711A5F">
        <w:trPr>
          <w:jc w:val="center"/>
        </w:trPr>
        <w:tc>
          <w:tcPr>
            <w:tcW w:w="4876" w:type="dxa"/>
            <w:tcBorders>
              <w:top w:val="nil"/>
              <w:left w:val="nil"/>
              <w:bottom w:val="nil"/>
              <w:right w:val="nil"/>
            </w:tcBorders>
            <w:hideMark/>
          </w:tcPr>
          <w:p w14:paraId="2283A674" w14:textId="77777777" w:rsidR="004268ED" w:rsidRPr="005E7E9F" w:rsidRDefault="004268ED" w:rsidP="00711A5F">
            <w:pPr>
              <w:pStyle w:val="Normal6a"/>
            </w:pPr>
            <w:r w:rsidRPr="005E7E9F">
              <w:t>12.</w:t>
            </w:r>
            <w:r w:rsidRPr="005E7E9F">
              <w:tab/>
              <w:t>határozottan elítéli az alapvető jogok határokon történő</w:t>
            </w:r>
            <w:r w:rsidRPr="005E7E9F">
              <w:rPr>
                <w:b/>
                <w:bCs/>
                <w:i/>
                <w:iCs/>
              </w:rPr>
              <w:t>, általánosan elterjedtnek mondható</w:t>
            </w:r>
            <w:r w:rsidRPr="005E7E9F">
              <w:t xml:space="preserve"> megsértését</w:t>
            </w:r>
            <w:r w:rsidRPr="005E7E9F">
              <w:rPr>
                <w:b/>
                <w:bCs/>
                <w:i/>
                <w:iCs/>
              </w:rPr>
              <w:t>, beleértve a visszatoloncolásokat is, amelyek számos tagállamban rendszerszintű gyakorlattá válnak</w:t>
            </w:r>
            <w:r w:rsidRPr="005E7E9F">
              <w:t>;</w:t>
            </w:r>
          </w:p>
        </w:tc>
        <w:tc>
          <w:tcPr>
            <w:tcW w:w="4876" w:type="dxa"/>
            <w:tcBorders>
              <w:top w:val="nil"/>
              <w:left w:val="nil"/>
              <w:bottom w:val="nil"/>
              <w:right w:val="nil"/>
            </w:tcBorders>
            <w:hideMark/>
          </w:tcPr>
          <w:p w14:paraId="2F9580FD" w14:textId="77777777" w:rsidR="004268ED" w:rsidRPr="005E7E9F" w:rsidRDefault="004268ED" w:rsidP="00711A5F">
            <w:pPr>
              <w:pStyle w:val="Normal6a"/>
            </w:pPr>
            <w:r w:rsidRPr="005E7E9F">
              <w:t>12.</w:t>
            </w:r>
            <w:r w:rsidRPr="005E7E9F">
              <w:tab/>
              <w:t xml:space="preserve">határozottan elítéli az alapvető jogok határokon történő </w:t>
            </w:r>
            <w:r w:rsidRPr="005E7E9F">
              <w:rPr>
                <w:b/>
                <w:bCs/>
                <w:i/>
                <w:iCs/>
              </w:rPr>
              <w:t xml:space="preserve">bármilyen </w:t>
            </w:r>
            <w:r w:rsidRPr="005E7E9F">
              <w:t>megsértését</w:t>
            </w:r>
            <w:r w:rsidRPr="005E7E9F">
              <w:rPr>
                <w:b/>
                <w:bCs/>
                <w:i/>
                <w:iCs/>
              </w:rPr>
              <w:t>;</w:t>
            </w:r>
            <w:r w:rsidRPr="005E7E9F">
              <w:rPr>
                <w:b/>
                <w:i/>
              </w:rPr>
              <w:t xml:space="preserve"> </w:t>
            </w:r>
            <w:r w:rsidRPr="005E7E9F">
              <w:rPr>
                <w:b/>
                <w:bCs/>
                <w:i/>
                <w:iCs/>
              </w:rPr>
              <w:t>felszólítja az összes illetékes hatóságot, hogy biztosítsák az uniós és a nemzetközi jognak való teljes körű megfelelést, valamint az eljárások, a képzés és a felügyelet javítására irányuló célzott uniós támogatást</w:t>
            </w:r>
            <w:r w:rsidRPr="005E7E9F">
              <w:t>;</w:t>
            </w:r>
          </w:p>
        </w:tc>
      </w:tr>
    </w:tbl>
    <w:p w14:paraId="415F8F1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A006D2D" w14:textId="77777777" w:rsidR="004268ED" w:rsidRPr="005E7E9F" w:rsidRDefault="004268ED" w:rsidP="004268ED">
      <w:r w:rsidRPr="00D761F0">
        <w:rPr>
          <w:rStyle w:val="HideTWBExt"/>
        </w:rPr>
        <w:t>&lt;/Amend&gt;</w:t>
      </w:r>
    </w:p>
    <w:p w14:paraId="002BC217"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375</w:t>
      </w:r>
      <w:r w:rsidRPr="00D761F0">
        <w:rPr>
          <w:rStyle w:val="HideTWBExt"/>
          <w:b w:val="0"/>
        </w:rPr>
        <w:t>&lt;/NumAm&gt;</w:t>
      </w:r>
    </w:p>
    <w:p w14:paraId="29C199C4" w14:textId="77777777" w:rsidR="004268ED" w:rsidRPr="005E7E9F" w:rsidRDefault="004268ED" w:rsidP="004268ED">
      <w:pPr>
        <w:pStyle w:val="NormalBold"/>
      </w:pPr>
      <w:r w:rsidRPr="00D761F0">
        <w:rPr>
          <w:rStyle w:val="HideTWBExt"/>
          <w:b w:val="0"/>
        </w:rPr>
        <w:t>&lt;RepeatBlock-By&gt;&lt;Members&gt;</w:t>
      </w:r>
      <w:r w:rsidRPr="005E7E9F">
        <w:t>Erik Kaliňák</w:t>
      </w:r>
      <w:r w:rsidRPr="00D761F0">
        <w:rPr>
          <w:rStyle w:val="HideTWBExt"/>
          <w:b w:val="0"/>
        </w:rPr>
        <w:t>&lt;/Members&gt;</w:t>
      </w:r>
    </w:p>
    <w:p w14:paraId="0334AA88" w14:textId="77777777" w:rsidR="004268ED" w:rsidRPr="005E7E9F" w:rsidRDefault="004268ED" w:rsidP="004268ED">
      <w:pPr>
        <w:pStyle w:val="NormalBold"/>
      </w:pPr>
      <w:r w:rsidRPr="00D761F0">
        <w:rPr>
          <w:rStyle w:val="HideTWBExt"/>
          <w:b w:val="0"/>
        </w:rPr>
        <w:t>&lt;/RepeatBlock-By&gt;</w:t>
      </w:r>
    </w:p>
    <w:p w14:paraId="167ED95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B654983" w14:textId="77777777" w:rsidR="004268ED" w:rsidRPr="005E7E9F" w:rsidRDefault="004268ED" w:rsidP="004268ED">
      <w:pPr>
        <w:pStyle w:val="NormalBold"/>
      </w:pPr>
      <w:r w:rsidRPr="00D761F0">
        <w:rPr>
          <w:rStyle w:val="HideTWBExt"/>
          <w:b w:val="0"/>
        </w:rPr>
        <w:t>&lt;Article&gt;</w:t>
      </w:r>
      <w:r w:rsidRPr="005E7E9F">
        <w:t>12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316CD02" w14:textId="77777777" w:rsidTr="00711A5F">
        <w:trPr>
          <w:trHeight w:val="240"/>
          <w:jc w:val="center"/>
        </w:trPr>
        <w:tc>
          <w:tcPr>
            <w:tcW w:w="9752" w:type="dxa"/>
            <w:gridSpan w:val="2"/>
            <w:tcBorders>
              <w:top w:val="nil"/>
              <w:left w:val="nil"/>
              <w:bottom w:val="nil"/>
              <w:right w:val="nil"/>
            </w:tcBorders>
          </w:tcPr>
          <w:p w14:paraId="17C1DBB7" w14:textId="77777777" w:rsidR="004268ED" w:rsidRPr="005E7E9F" w:rsidRDefault="004268ED" w:rsidP="00711A5F"/>
        </w:tc>
      </w:tr>
      <w:tr w:rsidR="00E70254" w:rsidRPr="005E7E9F" w14:paraId="78C6C6B2" w14:textId="77777777" w:rsidTr="00711A5F">
        <w:trPr>
          <w:trHeight w:val="240"/>
          <w:jc w:val="center"/>
        </w:trPr>
        <w:tc>
          <w:tcPr>
            <w:tcW w:w="4876" w:type="dxa"/>
            <w:tcBorders>
              <w:top w:val="nil"/>
              <w:left w:val="nil"/>
              <w:bottom w:val="nil"/>
              <w:right w:val="nil"/>
            </w:tcBorders>
            <w:hideMark/>
          </w:tcPr>
          <w:p w14:paraId="1CC36AD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FE5AA66" w14:textId="77777777" w:rsidR="004268ED" w:rsidRPr="005E7E9F" w:rsidRDefault="004268ED" w:rsidP="00711A5F">
            <w:pPr>
              <w:pStyle w:val="AmColumnHeading"/>
            </w:pPr>
            <w:r w:rsidRPr="005E7E9F">
              <w:t>Módosítás</w:t>
            </w:r>
          </w:p>
        </w:tc>
      </w:tr>
      <w:tr w:rsidR="00E70254" w:rsidRPr="005E7E9F" w14:paraId="48823A4E" w14:textId="77777777" w:rsidTr="00711A5F">
        <w:trPr>
          <w:jc w:val="center"/>
        </w:trPr>
        <w:tc>
          <w:tcPr>
            <w:tcW w:w="4876" w:type="dxa"/>
            <w:tcBorders>
              <w:top w:val="nil"/>
              <w:left w:val="nil"/>
              <w:bottom w:val="nil"/>
              <w:right w:val="nil"/>
            </w:tcBorders>
            <w:hideMark/>
          </w:tcPr>
          <w:p w14:paraId="7CC18AFA" w14:textId="77777777" w:rsidR="004268ED" w:rsidRPr="005E7E9F" w:rsidRDefault="004268ED" w:rsidP="00711A5F">
            <w:pPr>
              <w:pStyle w:val="Normal6a"/>
            </w:pPr>
            <w:r w:rsidRPr="005E7E9F">
              <w:t>12.</w:t>
            </w:r>
            <w:r w:rsidRPr="005E7E9F">
              <w:tab/>
              <w:t xml:space="preserve">határozottan </w:t>
            </w:r>
            <w:r w:rsidRPr="005E7E9F">
              <w:rPr>
                <w:b/>
                <w:bCs/>
                <w:i/>
                <w:iCs/>
              </w:rPr>
              <w:t>elítéli az alapvető jogok határokon történő, általánosan elterjedtnek mondható megsértését, beleértve a visszatoloncolásokat is, amelyek számos tagállamban rendszerszintű gyakorlattá válnak</w:t>
            </w:r>
            <w:r w:rsidRPr="005E7E9F">
              <w:t>;</w:t>
            </w:r>
          </w:p>
        </w:tc>
        <w:tc>
          <w:tcPr>
            <w:tcW w:w="4876" w:type="dxa"/>
            <w:tcBorders>
              <w:top w:val="nil"/>
              <w:left w:val="nil"/>
              <w:bottom w:val="nil"/>
              <w:right w:val="nil"/>
            </w:tcBorders>
            <w:hideMark/>
          </w:tcPr>
          <w:p w14:paraId="27FDA3D0" w14:textId="77777777" w:rsidR="004268ED" w:rsidRPr="005E7E9F" w:rsidRDefault="004268ED" w:rsidP="00711A5F">
            <w:pPr>
              <w:pStyle w:val="Normal6a"/>
            </w:pPr>
            <w:r w:rsidRPr="005E7E9F">
              <w:t>12.</w:t>
            </w:r>
            <w:r w:rsidRPr="005E7E9F">
              <w:tab/>
              <w:t xml:space="preserve">határozottan </w:t>
            </w:r>
            <w:r w:rsidRPr="005E7E9F">
              <w:rPr>
                <w:b/>
                <w:bCs/>
                <w:i/>
                <w:iCs/>
              </w:rPr>
              <w:t>kéri az EU külső határainak az illegális migrációval szembeni hatékony védelmét</w:t>
            </w:r>
            <w:r w:rsidRPr="005E7E9F">
              <w:t>;</w:t>
            </w:r>
          </w:p>
        </w:tc>
      </w:tr>
    </w:tbl>
    <w:p w14:paraId="470390B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{SK}</w:t>
      </w:r>
      <w:r w:rsidRPr="005E7E9F">
        <w:t>sk</w:t>
      </w:r>
      <w:r w:rsidRPr="00D761F0">
        <w:rPr>
          <w:rStyle w:val="HideTWBExt"/>
        </w:rPr>
        <w:t>&lt;/Original&gt;</w:t>
      </w:r>
    </w:p>
    <w:p w14:paraId="6ED36FCE" w14:textId="77777777" w:rsidR="004268ED" w:rsidRPr="005E7E9F" w:rsidRDefault="004268ED" w:rsidP="004268ED">
      <w:r w:rsidRPr="00D761F0">
        <w:rPr>
          <w:rStyle w:val="HideTWBExt"/>
        </w:rPr>
        <w:t>&lt;/Amend&gt;</w:t>
      </w:r>
    </w:p>
    <w:p w14:paraId="1151EBDE"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376</w:t>
      </w:r>
      <w:r w:rsidRPr="00D761F0">
        <w:rPr>
          <w:rStyle w:val="HideTWBExt"/>
          <w:b w:val="0"/>
        </w:rPr>
        <w:t>&lt;/NumAm&gt;</w:t>
      </w:r>
    </w:p>
    <w:p w14:paraId="0ED24B70"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34A4CC79" w14:textId="77777777" w:rsidR="004268ED" w:rsidRPr="005E7E9F" w:rsidRDefault="004268ED" w:rsidP="004268ED">
      <w:pPr>
        <w:pStyle w:val="NormalBold"/>
      </w:pPr>
      <w:r w:rsidRPr="00D761F0">
        <w:rPr>
          <w:rStyle w:val="HideTWBExt"/>
          <w:b w:val="0"/>
        </w:rPr>
        <w:t>&lt;/RepeatBlock-By&gt;</w:t>
      </w:r>
    </w:p>
    <w:p w14:paraId="31450E0E" w14:textId="77777777" w:rsidR="004268ED" w:rsidRPr="005E7E9F" w:rsidRDefault="004268ED" w:rsidP="004268ED">
      <w:pPr>
        <w:pStyle w:val="NormalBold"/>
      </w:pPr>
      <w:r w:rsidRPr="00D761F0">
        <w:rPr>
          <w:rStyle w:val="HideTWBExt"/>
          <w:b w:val="0"/>
        </w:rPr>
        <w:lastRenderedPageBreak/>
        <w:t>&lt;DocAmend&gt;</w:t>
      </w:r>
      <w:r w:rsidRPr="005E7E9F">
        <w:t>Állásfoglalásra irányuló indítvány</w:t>
      </w:r>
      <w:r w:rsidRPr="00D761F0">
        <w:rPr>
          <w:rStyle w:val="HideTWBExt"/>
          <w:b w:val="0"/>
        </w:rPr>
        <w:t>&lt;/DocAmend&gt;</w:t>
      </w:r>
    </w:p>
    <w:p w14:paraId="41390F98" w14:textId="77777777" w:rsidR="004268ED" w:rsidRPr="005E7E9F" w:rsidRDefault="004268ED" w:rsidP="004268ED">
      <w:pPr>
        <w:pStyle w:val="NormalBold"/>
      </w:pPr>
      <w:r w:rsidRPr="00D761F0">
        <w:rPr>
          <w:rStyle w:val="HideTWBExt"/>
          <w:b w:val="0"/>
        </w:rPr>
        <w:t>&lt;Article&gt;</w:t>
      </w:r>
      <w:r w:rsidRPr="005E7E9F">
        <w:t>12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781583A" w14:textId="77777777" w:rsidTr="00711A5F">
        <w:trPr>
          <w:trHeight w:val="240"/>
          <w:jc w:val="center"/>
        </w:trPr>
        <w:tc>
          <w:tcPr>
            <w:tcW w:w="9752" w:type="dxa"/>
            <w:gridSpan w:val="2"/>
            <w:tcBorders>
              <w:top w:val="nil"/>
              <w:left w:val="nil"/>
              <w:bottom w:val="nil"/>
              <w:right w:val="nil"/>
            </w:tcBorders>
          </w:tcPr>
          <w:p w14:paraId="45181242" w14:textId="77777777" w:rsidR="004268ED" w:rsidRPr="005E7E9F" w:rsidRDefault="004268ED" w:rsidP="00711A5F"/>
        </w:tc>
      </w:tr>
      <w:tr w:rsidR="00E70254" w:rsidRPr="005E7E9F" w14:paraId="0B5A8717" w14:textId="77777777" w:rsidTr="00711A5F">
        <w:trPr>
          <w:trHeight w:val="240"/>
          <w:jc w:val="center"/>
        </w:trPr>
        <w:tc>
          <w:tcPr>
            <w:tcW w:w="4876" w:type="dxa"/>
            <w:tcBorders>
              <w:top w:val="nil"/>
              <w:left w:val="nil"/>
              <w:bottom w:val="nil"/>
              <w:right w:val="nil"/>
            </w:tcBorders>
            <w:hideMark/>
          </w:tcPr>
          <w:p w14:paraId="4822724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C86D306" w14:textId="77777777" w:rsidR="004268ED" w:rsidRPr="005E7E9F" w:rsidRDefault="004268ED" w:rsidP="00711A5F">
            <w:pPr>
              <w:pStyle w:val="AmColumnHeading"/>
            </w:pPr>
            <w:r w:rsidRPr="005E7E9F">
              <w:t>Módosítás</w:t>
            </w:r>
          </w:p>
        </w:tc>
      </w:tr>
      <w:tr w:rsidR="00E70254" w:rsidRPr="005E7E9F" w14:paraId="4668A75F" w14:textId="77777777" w:rsidTr="00711A5F">
        <w:trPr>
          <w:jc w:val="center"/>
        </w:trPr>
        <w:tc>
          <w:tcPr>
            <w:tcW w:w="4876" w:type="dxa"/>
            <w:tcBorders>
              <w:top w:val="nil"/>
              <w:left w:val="nil"/>
              <w:bottom w:val="nil"/>
              <w:right w:val="nil"/>
            </w:tcBorders>
            <w:hideMark/>
          </w:tcPr>
          <w:p w14:paraId="2AFD4537" w14:textId="77777777" w:rsidR="004268ED" w:rsidRPr="005E7E9F" w:rsidRDefault="004268ED" w:rsidP="00711A5F">
            <w:pPr>
              <w:pStyle w:val="Normal6a"/>
            </w:pPr>
            <w:r w:rsidRPr="005E7E9F">
              <w:t>12.</w:t>
            </w:r>
            <w:r w:rsidRPr="005E7E9F">
              <w:tab/>
            </w:r>
            <w:r w:rsidRPr="005E7E9F">
              <w:rPr>
                <w:b/>
                <w:bCs/>
                <w:i/>
                <w:iCs/>
              </w:rPr>
              <w:t>határozottan elítéli az alapvető jogok határokon történő, általánosan elterjedtnek mondható megsértését, beleértve a visszatoloncolásokat</w:t>
            </w:r>
            <w:r w:rsidRPr="005E7E9F">
              <w:t xml:space="preserve"> is</w:t>
            </w:r>
            <w:r w:rsidRPr="005E7E9F">
              <w:rPr>
                <w:b/>
                <w:bCs/>
                <w:i/>
                <w:iCs/>
              </w:rPr>
              <w:t>, amelyek számos tagállamban rendszerszintű gyakorlattá válnak</w:t>
            </w:r>
            <w:r w:rsidRPr="005E7E9F">
              <w:t>;</w:t>
            </w:r>
          </w:p>
        </w:tc>
        <w:tc>
          <w:tcPr>
            <w:tcW w:w="4876" w:type="dxa"/>
            <w:tcBorders>
              <w:top w:val="nil"/>
              <w:left w:val="nil"/>
              <w:bottom w:val="nil"/>
              <w:right w:val="nil"/>
            </w:tcBorders>
            <w:hideMark/>
          </w:tcPr>
          <w:p w14:paraId="515509E0" w14:textId="77777777" w:rsidR="004268ED" w:rsidRPr="005E7E9F" w:rsidRDefault="004268ED" w:rsidP="00711A5F">
            <w:pPr>
              <w:pStyle w:val="Normal6a"/>
            </w:pPr>
            <w:r w:rsidRPr="005E7E9F">
              <w:t>12.</w:t>
            </w:r>
            <w:r w:rsidRPr="005E7E9F">
              <w:tab/>
            </w:r>
            <w:r w:rsidRPr="005E7E9F">
              <w:rPr>
                <w:b/>
                <w:bCs/>
                <w:i/>
                <w:iCs/>
              </w:rPr>
              <w:t>sürgeti a tagállamokat, hogy hatékonyan védjék meg határaikat, többek között visszatoloncolásokkal</w:t>
            </w:r>
            <w:r w:rsidRPr="005E7E9F">
              <w:rPr>
                <w:i/>
                <w:iCs/>
              </w:rPr>
              <w:t xml:space="preserve"> </w:t>
            </w:r>
            <w:r w:rsidRPr="005E7E9F">
              <w:t>is;</w:t>
            </w:r>
            <w:r w:rsidRPr="005E7E9F">
              <w:rPr>
                <w:b/>
                <w:i/>
              </w:rPr>
              <w:t xml:space="preserve"> </w:t>
            </w:r>
            <w:r w:rsidRPr="005E7E9F">
              <w:rPr>
                <w:b/>
                <w:bCs/>
                <w:i/>
                <w:iCs/>
              </w:rPr>
              <w:t>úgy véli, hogy az európaiak biztonságának és alapvető jogainak védelme érdekében elengedhetetlen a szigorúbb határpolitika</w:t>
            </w:r>
            <w:r w:rsidRPr="005E7E9F">
              <w:t>;</w:t>
            </w:r>
          </w:p>
        </w:tc>
      </w:tr>
    </w:tbl>
    <w:p w14:paraId="37E9CEEA"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1FB3B3F6" w14:textId="77777777" w:rsidR="004268ED" w:rsidRPr="005E7E9F" w:rsidRDefault="004268ED" w:rsidP="004268ED">
      <w:r w:rsidRPr="00D761F0">
        <w:rPr>
          <w:rStyle w:val="HideTWBExt"/>
        </w:rPr>
        <w:t>&lt;/Amend&gt;</w:t>
      </w:r>
    </w:p>
    <w:p w14:paraId="663CABE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377</w:t>
      </w:r>
      <w:r w:rsidRPr="00D761F0">
        <w:rPr>
          <w:rStyle w:val="HideTWBExt"/>
          <w:b w:val="0"/>
        </w:rPr>
        <w:t>&lt;/NumAm&gt;</w:t>
      </w:r>
    </w:p>
    <w:p w14:paraId="409C6795"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4B3E99B8" w14:textId="77777777" w:rsidR="004268ED" w:rsidRPr="005E7E9F" w:rsidRDefault="004268ED" w:rsidP="004268ED">
      <w:pPr>
        <w:pStyle w:val="NormalBold"/>
      </w:pPr>
      <w:r w:rsidRPr="00D761F0">
        <w:rPr>
          <w:rStyle w:val="HideTWBExt"/>
          <w:b w:val="0"/>
        </w:rPr>
        <w:t>&lt;/RepeatBlock-By&gt;</w:t>
      </w:r>
    </w:p>
    <w:p w14:paraId="3B9BF27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8B1E27F" w14:textId="77777777" w:rsidR="004268ED" w:rsidRPr="005E7E9F" w:rsidRDefault="004268ED" w:rsidP="004268ED">
      <w:pPr>
        <w:pStyle w:val="NormalBold"/>
      </w:pPr>
      <w:r w:rsidRPr="00D761F0">
        <w:rPr>
          <w:rStyle w:val="HideTWBExt"/>
          <w:b w:val="0"/>
        </w:rPr>
        <w:t>&lt;Article&gt;</w:t>
      </w:r>
      <w:r w:rsidRPr="005E7E9F">
        <w:t>12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B4362DB" w14:textId="77777777" w:rsidTr="00711A5F">
        <w:trPr>
          <w:trHeight w:val="240"/>
          <w:jc w:val="center"/>
        </w:trPr>
        <w:tc>
          <w:tcPr>
            <w:tcW w:w="9752" w:type="dxa"/>
            <w:gridSpan w:val="2"/>
            <w:tcBorders>
              <w:top w:val="nil"/>
              <w:left w:val="nil"/>
              <w:bottom w:val="nil"/>
              <w:right w:val="nil"/>
            </w:tcBorders>
          </w:tcPr>
          <w:p w14:paraId="0B4B1A7A" w14:textId="77777777" w:rsidR="004268ED" w:rsidRPr="005E7E9F" w:rsidRDefault="004268ED" w:rsidP="00711A5F"/>
        </w:tc>
      </w:tr>
      <w:tr w:rsidR="00E70254" w:rsidRPr="005E7E9F" w14:paraId="79E402FA" w14:textId="77777777" w:rsidTr="00711A5F">
        <w:trPr>
          <w:trHeight w:val="240"/>
          <w:jc w:val="center"/>
        </w:trPr>
        <w:tc>
          <w:tcPr>
            <w:tcW w:w="4876" w:type="dxa"/>
            <w:tcBorders>
              <w:top w:val="nil"/>
              <w:left w:val="nil"/>
              <w:bottom w:val="nil"/>
              <w:right w:val="nil"/>
            </w:tcBorders>
            <w:hideMark/>
          </w:tcPr>
          <w:p w14:paraId="43344FA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8E0FA02" w14:textId="77777777" w:rsidR="004268ED" w:rsidRPr="005E7E9F" w:rsidRDefault="004268ED" w:rsidP="00711A5F">
            <w:pPr>
              <w:pStyle w:val="AmColumnHeading"/>
            </w:pPr>
            <w:r w:rsidRPr="005E7E9F">
              <w:t>Módosítás</w:t>
            </w:r>
          </w:p>
        </w:tc>
      </w:tr>
      <w:tr w:rsidR="00E70254" w:rsidRPr="005E7E9F" w14:paraId="47C7CA7D" w14:textId="77777777" w:rsidTr="00711A5F">
        <w:trPr>
          <w:jc w:val="center"/>
        </w:trPr>
        <w:tc>
          <w:tcPr>
            <w:tcW w:w="4876" w:type="dxa"/>
            <w:tcBorders>
              <w:top w:val="nil"/>
              <w:left w:val="nil"/>
              <w:bottom w:val="nil"/>
              <w:right w:val="nil"/>
            </w:tcBorders>
            <w:hideMark/>
          </w:tcPr>
          <w:p w14:paraId="3B53325F" w14:textId="77777777" w:rsidR="004268ED" w:rsidRPr="005E7E9F" w:rsidRDefault="004268ED" w:rsidP="00711A5F">
            <w:pPr>
              <w:pStyle w:val="Normal6a"/>
            </w:pPr>
            <w:r w:rsidRPr="005E7E9F">
              <w:t>12.</w:t>
            </w:r>
            <w:r w:rsidRPr="005E7E9F">
              <w:tab/>
              <w:t xml:space="preserve">határozottan elítéli az alapvető jogok határokon történő, általánosan elterjedtnek mondható megsértését, beleértve a visszatoloncolásokat is, </w:t>
            </w:r>
            <w:r w:rsidRPr="005E7E9F">
              <w:rPr>
                <w:b/>
                <w:bCs/>
                <w:i/>
                <w:iCs/>
              </w:rPr>
              <w:t>amelyek számos tagállamban rendszerszintű gyakorlattá válnak</w:t>
            </w:r>
            <w:r w:rsidRPr="005E7E9F">
              <w:t>;</w:t>
            </w:r>
          </w:p>
        </w:tc>
        <w:tc>
          <w:tcPr>
            <w:tcW w:w="4876" w:type="dxa"/>
            <w:tcBorders>
              <w:top w:val="nil"/>
              <w:left w:val="nil"/>
              <w:bottom w:val="nil"/>
              <w:right w:val="nil"/>
            </w:tcBorders>
            <w:hideMark/>
          </w:tcPr>
          <w:p w14:paraId="01C0429A" w14:textId="77777777" w:rsidR="004268ED" w:rsidRPr="005E7E9F" w:rsidRDefault="004268ED" w:rsidP="00711A5F">
            <w:pPr>
              <w:pStyle w:val="Normal6a"/>
            </w:pPr>
            <w:r w:rsidRPr="005E7E9F">
              <w:t>12.</w:t>
            </w:r>
            <w:r w:rsidRPr="005E7E9F">
              <w:tab/>
              <w:t xml:space="preserve">határozottan elítéli az alapvető jogok határokon történő, általánosan elterjedtnek mondható megsértését, beleértve a visszatoloncolásokat is, </w:t>
            </w:r>
            <w:r w:rsidRPr="005E7E9F">
              <w:rPr>
                <w:b/>
                <w:bCs/>
                <w:i/>
                <w:iCs/>
              </w:rPr>
              <w:t>valamint azt, hogy a nemzeti hatóságok, például a bűnüldöző szervek és a határőrök erőszakot alkalmaznak</w:t>
            </w:r>
            <w:r w:rsidRPr="005E7E9F">
              <w:t>;</w:t>
            </w:r>
          </w:p>
        </w:tc>
      </w:tr>
    </w:tbl>
    <w:p w14:paraId="56AFEE4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6544A72" w14:textId="77777777" w:rsidR="004268ED" w:rsidRPr="005E7E9F" w:rsidRDefault="004268ED" w:rsidP="004268ED">
      <w:r w:rsidRPr="00D761F0">
        <w:rPr>
          <w:rStyle w:val="HideTWBExt"/>
        </w:rPr>
        <w:t>&lt;/Amend&gt;</w:t>
      </w:r>
    </w:p>
    <w:p w14:paraId="1112EA7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378</w:t>
      </w:r>
      <w:r w:rsidRPr="00D761F0">
        <w:rPr>
          <w:rStyle w:val="HideTWBExt"/>
          <w:b w:val="0"/>
        </w:rPr>
        <w:t>&lt;/NumAm&gt;</w:t>
      </w:r>
    </w:p>
    <w:p w14:paraId="1DB9D20A" w14:textId="77777777" w:rsidR="004268ED" w:rsidRPr="005E7E9F" w:rsidRDefault="004268ED" w:rsidP="004268ED">
      <w:pPr>
        <w:pStyle w:val="NormalBold"/>
      </w:pPr>
      <w:r w:rsidRPr="00D761F0">
        <w:rPr>
          <w:rStyle w:val="HideTWBExt"/>
          <w:b w:val="0"/>
        </w:rPr>
        <w:t>&lt;RepeatBlock-By&gt;&lt;Members&gt;</w:t>
      </w:r>
      <w:r w:rsidRPr="005E7E9F">
        <w:t>Ewa Zajączkowska-Hernik</w:t>
      </w:r>
      <w:r w:rsidRPr="00D761F0">
        <w:rPr>
          <w:rStyle w:val="HideTWBExt"/>
          <w:b w:val="0"/>
        </w:rPr>
        <w:t>&lt;/Members&gt;</w:t>
      </w:r>
    </w:p>
    <w:p w14:paraId="7CBB984E" w14:textId="77777777" w:rsidR="004268ED" w:rsidRPr="005E7E9F" w:rsidRDefault="004268ED" w:rsidP="004268ED">
      <w:pPr>
        <w:pStyle w:val="NormalBold"/>
      </w:pPr>
      <w:r w:rsidRPr="00D761F0">
        <w:rPr>
          <w:rStyle w:val="HideTWBExt"/>
          <w:b w:val="0"/>
        </w:rPr>
        <w:t>&lt;/RepeatBlock-By&gt;</w:t>
      </w:r>
    </w:p>
    <w:p w14:paraId="43CEDDE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2239A3E" w14:textId="77777777" w:rsidR="004268ED" w:rsidRPr="005E7E9F" w:rsidRDefault="004268ED" w:rsidP="004268ED">
      <w:pPr>
        <w:pStyle w:val="NormalBold"/>
      </w:pPr>
      <w:r w:rsidRPr="00D761F0">
        <w:rPr>
          <w:rStyle w:val="HideTWBExt"/>
          <w:b w:val="0"/>
        </w:rPr>
        <w:t>&lt;Article&gt;</w:t>
      </w:r>
      <w:r w:rsidRPr="005E7E9F">
        <w:t>12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A938366" w14:textId="77777777" w:rsidTr="00711A5F">
        <w:trPr>
          <w:trHeight w:val="240"/>
          <w:jc w:val="center"/>
        </w:trPr>
        <w:tc>
          <w:tcPr>
            <w:tcW w:w="9752" w:type="dxa"/>
            <w:gridSpan w:val="2"/>
            <w:tcBorders>
              <w:top w:val="nil"/>
              <w:left w:val="nil"/>
              <w:bottom w:val="nil"/>
              <w:right w:val="nil"/>
            </w:tcBorders>
          </w:tcPr>
          <w:p w14:paraId="5AE1269F" w14:textId="77777777" w:rsidR="004268ED" w:rsidRPr="005E7E9F" w:rsidRDefault="004268ED" w:rsidP="00711A5F"/>
        </w:tc>
      </w:tr>
      <w:tr w:rsidR="00E70254" w:rsidRPr="005E7E9F" w14:paraId="328D8AB2" w14:textId="77777777" w:rsidTr="00711A5F">
        <w:trPr>
          <w:trHeight w:val="240"/>
          <w:jc w:val="center"/>
        </w:trPr>
        <w:tc>
          <w:tcPr>
            <w:tcW w:w="4876" w:type="dxa"/>
            <w:tcBorders>
              <w:top w:val="nil"/>
              <w:left w:val="nil"/>
              <w:bottom w:val="nil"/>
              <w:right w:val="nil"/>
            </w:tcBorders>
            <w:hideMark/>
          </w:tcPr>
          <w:p w14:paraId="5824872B"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C624F6C" w14:textId="77777777" w:rsidR="004268ED" w:rsidRPr="005E7E9F" w:rsidRDefault="004268ED" w:rsidP="00711A5F">
            <w:pPr>
              <w:pStyle w:val="AmColumnHeading"/>
            </w:pPr>
            <w:r w:rsidRPr="005E7E9F">
              <w:t>Módosítás</w:t>
            </w:r>
          </w:p>
        </w:tc>
      </w:tr>
      <w:tr w:rsidR="00E70254" w:rsidRPr="005E7E9F" w14:paraId="78174A7F" w14:textId="77777777" w:rsidTr="00711A5F">
        <w:trPr>
          <w:jc w:val="center"/>
        </w:trPr>
        <w:tc>
          <w:tcPr>
            <w:tcW w:w="4876" w:type="dxa"/>
            <w:tcBorders>
              <w:top w:val="nil"/>
              <w:left w:val="nil"/>
              <w:bottom w:val="nil"/>
              <w:right w:val="nil"/>
            </w:tcBorders>
            <w:hideMark/>
          </w:tcPr>
          <w:p w14:paraId="7B0EABCC" w14:textId="77777777" w:rsidR="004268ED" w:rsidRPr="005E7E9F" w:rsidRDefault="004268ED" w:rsidP="00711A5F">
            <w:pPr>
              <w:pStyle w:val="Normal6a"/>
            </w:pPr>
            <w:r w:rsidRPr="005E7E9F">
              <w:t>12.</w:t>
            </w:r>
            <w:r w:rsidRPr="005E7E9F">
              <w:tab/>
              <w:t xml:space="preserve">határozottan elítéli </w:t>
            </w:r>
            <w:r w:rsidRPr="005E7E9F">
              <w:rPr>
                <w:b/>
                <w:bCs/>
                <w:i/>
                <w:iCs/>
              </w:rPr>
              <w:t xml:space="preserve">az alapvető jogok határokon történő, általánosan elterjedtnek mondható megsértését, beleértve a visszatoloncolásokat is, </w:t>
            </w:r>
            <w:r w:rsidRPr="005E7E9F">
              <w:rPr>
                <w:b/>
                <w:bCs/>
                <w:i/>
                <w:iCs/>
              </w:rPr>
              <w:lastRenderedPageBreak/>
              <w:t>amelyek számos tagállamban rendszerszintű gyakorlattá válnak</w:t>
            </w:r>
            <w:r w:rsidRPr="005E7E9F">
              <w:t>;</w:t>
            </w:r>
          </w:p>
        </w:tc>
        <w:tc>
          <w:tcPr>
            <w:tcW w:w="4876" w:type="dxa"/>
            <w:tcBorders>
              <w:top w:val="nil"/>
              <w:left w:val="nil"/>
              <w:bottom w:val="nil"/>
              <w:right w:val="nil"/>
            </w:tcBorders>
            <w:hideMark/>
          </w:tcPr>
          <w:p w14:paraId="7CE1A8D7" w14:textId="77777777" w:rsidR="004268ED" w:rsidRPr="005E7E9F" w:rsidRDefault="004268ED" w:rsidP="00711A5F">
            <w:pPr>
              <w:pStyle w:val="Normal6a"/>
            </w:pPr>
            <w:r w:rsidRPr="005E7E9F">
              <w:lastRenderedPageBreak/>
              <w:t>12.</w:t>
            </w:r>
            <w:r w:rsidRPr="005E7E9F">
              <w:tab/>
              <w:t xml:space="preserve">határozottan elítéli </w:t>
            </w:r>
            <w:r w:rsidRPr="005E7E9F">
              <w:rPr>
                <w:b/>
                <w:bCs/>
                <w:i/>
                <w:iCs/>
              </w:rPr>
              <w:t xml:space="preserve">a tagállamok határainak megsértésére irányuló jogsértéseket és kísérleteket, valamint azt, hogy nyomást gyakorolnak a </w:t>
            </w:r>
            <w:r w:rsidRPr="005E7E9F">
              <w:rPr>
                <w:b/>
                <w:bCs/>
                <w:i/>
                <w:iCs/>
              </w:rPr>
              <w:lastRenderedPageBreak/>
              <w:t>tagállamokra, hogy engedjenek a migrációs nyomásnak</w:t>
            </w:r>
            <w:r w:rsidRPr="005E7E9F">
              <w:t>;</w:t>
            </w:r>
          </w:p>
        </w:tc>
      </w:tr>
    </w:tbl>
    <w:p w14:paraId="3091D6DC"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5EC7EFA" w14:textId="77777777" w:rsidR="004268ED" w:rsidRPr="005E7E9F" w:rsidRDefault="004268ED" w:rsidP="004268ED">
      <w:r w:rsidRPr="00D761F0">
        <w:rPr>
          <w:rStyle w:val="HideTWBExt"/>
        </w:rPr>
        <w:t>&lt;/Amend&gt;</w:t>
      </w:r>
    </w:p>
    <w:p w14:paraId="352A334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379</w:t>
      </w:r>
      <w:r w:rsidRPr="00D761F0">
        <w:rPr>
          <w:rStyle w:val="HideTWBExt"/>
          <w:b w:val="0"/>
        </w:rPr>
        <w:t>&lt;/NumAm&gt;</w:t>
      </w:r>
    </w:p>
    <w:p w14:paraId="2EFED442" w14:textId="77777777" w:rsidR="004268ED" w:rsidRPr="005E7E9F" w:rsidRDefault="004268ED" w:rsidP="004268ED">
      <w:pPr>
        <w:pStyle w:val="NormalBold"/>
      </w:pPr>
      <w:r w:rsidRPr="00D761F0">
        <w:rPr>
          <w:rStyle w:val="HideTWBExt"/>
          <w:b w:val="0"/>
        </w:rPr>
        <w:t>&lt;RepeatBlock-By&gt;&lt;Members&gt;</w:t>
      </w:r>
      <w:r w:rsidRPr="005E7E9F">
        <w:t>Nikola Bartůšek, Fabrice Leggeri, Matthieu Valet, Jorge Buxadé Villalba, Jaroslav Bžoch</w:t>
      </w:r>
      <w:r w:rsidRPr="00D761F0">
        <w:rPr>
          <w:rStyle w:val="HideTWBExt"/>
          <w:b w:val="0"/>
        </w:rPr>
        <w:t>&lt;/Members&gt;</w:t>
      </w:r>
    </w:p>
    <w:p w14:paraId="0121C62A" w14:textId="77777777" w:rsidR="004268ED" w:rsidRPr="005E7E9F" w:rsidRDefault="004268ED" w:rsidP="004268ED">
      <w:pPr>
        <w:pStyle w:val="NormalBold"/>
      </w:pPr>
      <w:r w:rsidRPr="00D761F0">
        <w:rPr>
          <w:rStyle w:val="HideTWBExt"/>
          <w:b w:val="0"/>
        </w:rPr>
        <w:t>&lt;/RepeatBlock-By&gt;</w:t>
      </w:r>
    </w:p>
    <w:p w14:paraId="07BBF91A"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15004A1" w14:textId="77777777" w:rsidR="004268ED" w:rsidRPr="005E7E9F" w:rsidRDefault="004268ED" w:rsidP="004268ED">
      <w:pPr>
        <w:pStyle w:val="NormalBold"/>
      </w:pPr>
      <w:r w:rsidRPr="00D761F0">
        <w:rPr>
          <w:rStyle w:val="HideTWBExt"/>
          <w:b w:val="0"/>
        </w:rPr>
        <w:t>&lt;Article&gt;</w:t>
      </w:r>
      <w:r w:rsidRPr="005E7E9F">
        <w:t>12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EA8A8D7" w14:textId="77777777" w:rsidTr="00711A5F">
        <w:trPr>
          <w:trHeight w:val="240"/>
          <w:jc w:val="center"/>
        </w:trPr>
        <w:tc>
          <w:tcPr>
            <w:tcW w:w="9752" w:type="dxa"/>
            <w:gridSpan w:val="2"/>
            <w:tcBorders>
              <w:top w:val="nil"/>
              <w:left w:val="nil"/>
              <w:bottom w:val="nil"/>
              <w:right w:val="nil"/>
            </w:tcBorders>
          </w:tcPr>
          <w:p w14:paraId="05CE83F3" w14:textId="77777777" w:rsidR="004268ED" w:rsidRPr="005E7E9F" w:rsidRDefault="004268ED" w:rsidP="00711A5F"/>
        </w:tc>
      </w:tr>
      <w:tr w:rsidR="00E70254" w:rsidRPr="005E7E9F" w14:paraId="775CBB20" w14:textId="77777777" w:rsidTr="00711A5F">
        <w:trPr>
          <w:trHeight w:val="240"/>
          <w:jc w:val="center"/>
        </w:trPr>
        <w:tc>
          <w:tcPr>
            <w:tcW w:w="4876" w:type="dxa"/>
            <w:tcBorders>
              <w:top w:val="nil"/>
              <w:left w:val="nil"/>
              <w:bottom w:val="nil"/>
              <w:right w:val="nil"/>
            </w:tcBorders>
            <w:hideMark/>
          </w:tcPr>
          <w:p w14:paraId="0762165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90030CB" w14:textId="77777777" w:rsidR="004268ED" w:rsidRPr="005E7E9F" w:rsidRDefault="004268ED" w:rsidP="00711A5F">
            <w:pPr>
              <w:pStyle w:val="AmColumnHeading"/>
            </w:pPr>
            <w:r w:rsidRPr="005E7E9F">
              <w:t>Módosítás</w:t>
            </w:r>
          </w:p>
        </w:tc>
      </w:tr>
      <w:tr w:rsidR="00E70254" w:rsidRPr="005E7E9F" w14:paraId="3F8B2689" w14:textId="77777777" w:rsidTr="00711A5F">
        <w:trPr>
          <w:jc w:val="center"/>
        </w:trPr>
        <w:tc>
          <w:tcPr>
            <w:tcW w:w="4876" w:type="dxa"/>
            <w:tcBorders>
              <w:top w:val="nil"/>
              <w:left w:val="nil"/>
              <w:bottom w:val="nil"/>
              <w:right w:val="nil"/>
            </w:tcBorders>
            <w:hideMark/>
          </w:tcPr>
          <w:p w14:paraId="3B83C398" w14:textId="77777777" w:rsidR="004268ED" w:rsidRPr="005E7E9F" w:rsidRDefault="004268ED" w:rsidP="00711A5F">
            <w:pPr>
              <w:pStyle w:val="Normal6a"/>
            </w:pPr>
            <w:r w:rsidRPr="005E7E9F">
              <w:t>12.</w:t>
            </w:r>
            <w:r w:rsidRPr="005E7E9F">
              <w:tab/>
            </w:r>
            <w:r w:rsidRPr="005E7E9F">
              <w:rPr>
                <w:b/>
                <w:bCs/>
                <w:i/>
                <w:iCs/>
              </w:rPr>
              <w:t>határozottan elítéli az alapvető jogok határokon történő, általánosan elterjedtnek mondható megsértését, beleértve a visszatoloncolásokat is, amelyek</w:t>
            </w:r>
            <w:r w:rsidRPr="005E7E9F">
              <w:t xml:space="preserve"> számos </w:t>
            </w:r>
            <w:r w:rsidRPr="005E7E9F">
              <w:rPr>
                <w:b/>
                <w:bCs/>
                <w:i/>
                <w:iCs/>
              </w:rPr>
              <w:t>tagállamban rendszerszintű gyakorlattá válnak</w:t>
            </w:r>
            <w:r w:rsidRPr="005E7E9F">
              <w:t>;</w:t>
            </w:r>
          </w:p>
        </w:tc>
        <w:tc>
          <w:tcPr>
            <w:tcW w:w="4876" w:type="dxa"/>
            <w:tcBorders>
              <w:top w:val="nil"/>
              <w:left w:val="nil"/>
              <w:bottom w:val="nil"/>
              <w:right w:val="nil"/>
            </w:tcBorders>
            <w:hideMark/>
          </w:tcPr>
          <w:p w14:paraId="48F3798E" w14:textId="77777777" w:rsidR="004268ED" w:rsidRPr="005E7E9F" w:rsidRDefault="004268ED" w:rsidP="00711A5F">
            <w:pPr>
              <w:pStyle w:val="Normal6a"/>
            </w:pPr>
            <w:r w:rsidRPr="005E7E9F">
              <w:t>12.</w:t>
            </w:r>
            <w:r w:rsidRPr="005E7E9F">
              <w:tab/>
            </w:r>
            <w:r w:rsidRPr="005E7E9F">
              <w:rPr>
                <w:b/>
                <w:bCs/>
                <w:i/>
                <w:iCs/>
              </w:rPr>
              <w:t>megjegyzi, hogy</w:t>
            </w:r>
            <w:r w:rsidRPr="005E7E9F">
              <w:t xml:space="preserve"> számos </w:t>
            </w:r>
            <w:r w:rsidRPr="005E7E9F">
              <w:rPr>
                <w:b/>
                <w:bCs/>
                <w:i/>
                <w:iCs/>
              </w:rPr>
              <w:t>tagállam továbbra is szükségesnek tartja, hogy a külső határok illegális átlépésének megelőzése érdekében különböző intézkedéseket hajtson végre</w:t>
            </w:r>
            <w:r w:rsidRPr="005E7E9F">
              <w:t>;</w:t>
            </w:r>
          </w:p>
        </w:tc>
      </w:tr>
    </w:tbl>
    <w:p w14:paraId="58522977"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30D8FF2" w14:textId="77777777" w:rsidR="004268ED" w:rsidRPr="005E7E9F" w:rsidRDefault="004268ED" w:rsidP="004268ED">
      <w:r w:rsidRPr="00D761F0">
        <w:rPr>
          <w:rStyle w:val="HideTWBExt"/>
        </w:rPr>
        <w:t>&lt;/Amend&gt;</w:t>
      </w:r>
    </w:p>
    <w:p w14:paraId="6614510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380</w:t>
      </w:r>
      <w:r w:rsidRPr="00D761F0">
        <w:rPr>
          <w:rStyle w:val="HideTWBExt"/>
          <w:b w:val="0"/>
        </w:rPr>
        <w:t>&lt;/NumAm&gt;</w:t>
      </w:r>
    </w:p>
    <w:p w14:paraId="34750442" w14:textId="77777777" w:rsidR="004268ED" w:rsidRPr="005E7E9F" w:rsidRDefault="004268ED" w:rsidP="004268ED">
      <w:pPr>
        <w:pStyle w:val="NormalBold"/>
      </w:pPr>
      <w:r w:rsidRPr="00D761F0">
        <w:rPr>
          <w:rStyle w:val="HideTWBExt"/>
          <w:b w:val="0"/>
        </w:rPr>
        <w:t>&lt;RepeatBlock-By&gt;&lt;Members&gt;</w:t>
      </w:r>
      <w:r w:rsidRPr="005E7E9F">
        <w:t>Milan Uhrík</w:t>
      </w:r>
      <w:r w:rsidRPr="00D761F0">
        <w:rPr>
          <w:rStyle w:val="HideTWBExt"/>
          <w:b w:val="0"/>
        </w:rPr>
        <w:t>&lt;/Members&gt;</w:t>
      </w:r>
    </w:p>
    <w:p w14:paraId="083130D8" w14:textId="77777777" w:rsidR="004268ED" w:rsidRPr="005E7E9F" w:rsidRDefault="004268ED" w:rsidP="004268ED">
      <w:pPr>
        <w:pStyle w:val="NormalBold"/>
      </w:pPr>
      <w:r w:rsidRPr="00D761F0">
        <w:rPr>
          <w:rStyle w:val="HideTWBExt"/>
          <w:b w:val="0"/>
        </w:rPr>
        <w:t>&lt;/RepeatBlock-By&gt;</w:t>
      </w:r>
    </w:p>
    <w:p w14:paraId="622B924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C979665" w14:textId="77777777" w:rsidR="004268ED" w:rsidRPr="005E7E9F" w:rsidRDefault="004268ED" w:rsidP="004268ED">
      <w:pPr>
        <w:pStyle w:val="NormalBold"/>
      </w:pPr>
      <w:r w:rsidRPr="00D761F0">
        <w:rPr>
          <w:rStyle w:val="HideTWBExt"/>
          <w:b w:val="0"/>
        </w:rPr>
        <w:t>&lt;Article&gt;</w:t>
      </w:r>
      <w:r w:rsidRPr="005E7E9F">
        <w:t>12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FFE2187" w14:textId="77777777" w:rsidTr="00711A5F">
        <w:trPr>
          <w:trHeight w:val="240"/>
          <w:jc w:val="center"/>
        </w:trPr>
        <w:tc>
          <w:tcPr>
            <w:tcW w:w="9752" w:type="dxa"/>
            <w:gridSpan w:val="2"/>
            <w:tcBorders>
              <w:top w:val="nil"/>
              <w:left w:val="nil"/>
              <w:bottom w:val="nil"/>
              <w:right w:val="nil"/>
            </w:tcBorders>
          </w:tcPr>
          <w:p w14:paraId="1E716A0C" w14:textId="77777777" w:rsidR="004268ED" w:rsidRPr="005E7E9F" w:rsidRDefault="004268ED" w:rsidP="00711A5F"/>
        </w:tc>
      </w:tr>
      <w:tr w:rsidR="00E70254" w:rsidRPr="005E7E9F" w14:paraId="460FDA6C" w14:textId="77777777" w:rsidTr="00711A5F">
        <w:trPr>
          <w:trHeight w:val="240"/>
          <w:jc w:val="center"/>
        </w:trPr>
        <w:tc>
          <w:tcPr>
            <w:tcW w:w="4876" w:type="dxa"/>
            <w:tcBorders>
              <w:top w:val="nil"/>
              <w:left w:val="nil"/>
              <w:bottom w:val="nil"/>
              <w:right w:val="nil"/>
            </w:tcBorders>
            <w:hideMark/>
          </w:tcPr>
          <w:p w14:paraId="535929B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EA1F3BA" w14:textId="77777777" w:rsidR="004268ED" w:rsidRPr="005E7E9F" w:rsidRDefault="004268ED" w:rsidP="00711A5F">
            <w:pPr>
              <w:pStyle w:val="AmColumnHeading"/>
            </w:pPr>
            <w:r w:rsidRPr="005E7E9F">
              <w:t>Módosítás</w:t>
            </w:r>
          </w:p>
        </w:tc>
      </w:tr>
      <w:tr w:rsidR="00E70254" w:rsidRPr="005E7E9F" w14:paraId="6F376ED9" w14:textId="77777777" w:rsidTr="00711A5F">
        <w:trPr>
          <w:jc w:val="center"/>
        </w:trPr>
        <w:tc>
          <w:tcPr>
            <w:tcW w:w="4876" w:type="dxa"/>
            <w:tcBorders>
              <w:top w:val="nil"/>
              <w:left w:val="nil"/>
              <w:bottom w:val="nil"/>
              <w:right w:val="nil"/>
            </w:tcBorders>
            <w:hideMark/>
          </w:tcPr>
          <w:p w14:paraId="693B2F62" w14:textId="77777777" w:rsidR="004268ED" w:rsidRPr="005E7E9F" w:rsidRDefault="004268ED" w:rsidP="00711A5F">
            <w:pPr>
              <w:pStyle w:val="Normal6a"/>
            </w:pPr>
            <w:r w:rsidRPr="005E7E9F">
              <w:t>12.</w:t>
            </w:r>
            <w:r w:rsidRPr="005E7E9F">
              <w:tab/>
              <w:t xml:space="preserve">határozottan elítéli </w:t>
            </w:r>
            <w:r w:rsidRPr="005E7E9F">
              <w:rPr>
                <w:b/>
                <w:bCs/>
                <w:i/>
                <w:iCs/>
              </w:rPr>
              <w:t>az alapvető jogok</w:t>
            </w:r>
            <w:r w:rsidRPr="005E7E9F">
              <w:t xml:space="preserve"> határokon </w:t>
            </w:r>
            <w:r w:rsidRPr="005E7E9F">
              <w:rPr>
                <w:b/>
                <w:bCs/>
                <w:i/>
                <w:iCs/>
              </w:rPr>
              <w:t>történő</w:t>
            </w:r>
            <w:r w:rsidRPr="005E7E9F">
              <w:t xml:space="preserve">, általánosan elterjedtnek mondható </w:t>
            </w:r>
            <w:r w:rsidRPr="005E7E9F">
              <w:rPr>
                <w:b/>
                <w:bCs/>
                <w:i/>
                <w:iCs/>
              </w:rPr>
              <w:t>megsértését</w:t>
            </w:r>
            <w:r w:rsidRPr="005E7E9F">
              <w:t xml:space="preserve">, beleértve </w:t>
            </w:r>
            <w:r w:rsidRPr="005E7E9F">
              <w:rPr>
                <w:b/>
                <w:bCs/>
                <w:i/>
                <w:iCs/>
              </w:rPr>
              <w:t>a</w:t>
            </w:r>
            <w:r w:rsidRPr="005E7E9F">
              <w:t xml:space="preserve"> </w:t>
            </w:r>
            <w:r w:rsidRPr="005E7E9F">
              <w:rPr>
                <w:b/>
                <w:bCs/>
                <w:i/>
                <w:iCs/>
              </w:rPr>
              <w:t>visszatoloncolásokat</w:t>
            </w:r>
            <w:r w:rsidRPr="005E7E9F">
              <w:t xml:space="preserve"> is, amelyek számos tagállamban rendszerszintű gyakorlattá válnak;</w:t>
            </w:r>
          </w:p>
        </w:tc>
        <w:tc>
          <w:tcPr>
            <w:tcW w:w="4876" w:type="dxa"/>
            <w:tcBorders>
              <w:top w:val="nil"/>
              <w:left w:val="nil"/>
              <w:bottom w:val="nil"/>
              <w:right w:val="nil"/>
            </w:tcBorders>
            <w:hideMark/>
          </w:tcPr>
          <w:p w14:paraId="1E95ADC0" w14:textId="77777777" w:rsidR="004268ED" w:rsidRPr="005E7E9F" w:rsidRDefault="004268ED" w:rsidP="00711A5F">
            <w:pPr>
              <w:pStyle w:val="Normal6a"/>
            </w:pPr>
            <w:r w:rsidRPr="005E7E9F">
              <w:t>12.</w:t>
            </w:r>
            <w:r w:rsidRPr="005E7E9F">
              <w:tab/>
              <w:t xml:space="preserve">határozottan elítéli </w:t>
            </w:r>
            <w:r w:rsidRPr="005E7E9F">
              <w:rPr>
                <w:b/>
                <w:bCs/>
                <w:i/>
                <w:iCs/>
              </w:rPr>
              <w:t xml:space="preserve">a </w:t>
            </w:r>
            <w:r w:rsidRPr="005E7E9F">
              <w:t xml:space="preserve">határokon </w:t>
            </w:r>
            <w:r w:rsidRPr="005E7E9F">
              <w:rPr>
                <w:b/>
                <w:bCs/>
                <w:i/>
                <w:iCs/>
              </w:rPr>
              <w:t>elkövetett</w:t>
            </w:r>
            <w:r w:rsidRPr="005E7E9F">
              <w:t xml:space="preserve">, általánosan elterjedtnek mondható </w:t>
            </w:r>
            <w:r w:rsidRPr="005E7E9F">
              <w:rPr>
                <w:b/>
                <w:bCs/>
                <w:i/>
                <w:iCs/>
              </w:rPr>
              <w:t>jogsértéseket</w:t>
            </w:r>
            <w:r w:rsidRPr="005E7E9F">
              <w:t xml:space="preserve">, beleértve </w:t>
            </w:r>
            <w:r w:rsidRPr="005E7E9F">
              <w:rPr>
                <w:b/>
                <w:bCs/>
                <w:i/>
                <w:iCs/>
              </w:rPr>
              <w:t xml:space="preserve">az illegális határátlépéseket </w:t>
            </w:r>
            <w:r w:rsidRPr="005E7E9F">
              <w:t>is, amelyek számos tagállamban rendszerszintű gyakorlattá válnak;</w:t>
            </w:r>
          </w:p>
        </w:tc>
      </w:tr>
    </w:tbl>
    <w:p w14:paraId="3CA45B57"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850F0A6" w14:textId="77777777" w:rsidR="004268ED" w:rsidRPr="005E7E9F" w:rsidRDefault="004268ED" w:rsidP="004268ED">
      <w:r w:rsidRPr="00D761F0">
        <w:rPr>
          <w:rStyle w:val="HideTWBExt"/>
        </w:rPr>
        <w:t>&lt;/Amend&gt;</w:t>
      </w:r>
    </w:p>
    <w:p w14:paraId="1D3BD6C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381</w:t>
      </w:r>
      <w:r w:rsidRPr="00D761F0">
        <w:rPr>
          <w:rStyle w:val="HideTWBExt"/>
          <w:b w:val="0"/>
        </w:rPr>
        <w:t>&lt;/NumAm&gt;</w:t>
      </w:r>
    </w:p>
    <w:p w14:paraId="1BAAEDAE" w14:textId="77777777" w:rsidR="004268ED" w:rsidRPr="005E7E9F" w:rsidRDefault="004268ED" w:rsidP="004268ED">
      <w:pPr>
        <w:pStyle w:val="NormalBold"/>
      </w:pPr>
      <w:r w:rsidRPr="00D761F0">
        <w:rPr>
          <w:rStyle w:val="HideTWBExt"/>
          <w:b w:val="0"/>
        </w:rPr>
        <w:t>&lt;RepeatBlock-By&gt;&lt;Members&gt;</w:t>
      </w:r>
      <w:r w:rsidRPr="005E7E9F">
        <w:t>Nadine Morano</w:t>
      </w:r>
      <w:r w:rsidRPr="00D761F0">
        <w:rPr>
          <w:rStyle w:val="HideTWBExt"/>
          <w:b w:val="0"/>
        </w:rPr>
        <w:t>&lt;/Members&gt;</w:t>
      </w:r>
    </w:p>
    <w:p w14:paraId="076CE2D6" w14:textId="77777777" w:rsidR="004268ED" w:rsidRPr="005E7E9F" w:rsidRDefault="004268ED" w:rsidP="004268ED">
      <w:pPr>
        <w:pStyle w:val="NormalBold"/>
      </w:pPr>
      <w:r w:rsidRPr="00D761F0">
        <w:rPr>
          <w:rStyle w:val="HideTWBExt"/>
          <w:b w:val="0"/>
        </w:rPr>
        <w:t>&lt;/RepeatBlock-By&gt;</w:t>
      </w:r>
    </w:p>
    <w:p w14:paraId="7746EF2D" w14:textId="77777777" w:rsidR="004268ED" w:rsidRPr="005E7E9F" w:rsidRDefault="004268ED" w:rsidP="004268ED">
      <w:pPr>
        <w:pStyle w:val="NormalBold"/>
      </w:pPr>
      <w:r w:rsidRPr="00D761F0">
        <w:rPr>
          <w:rStyle w:val="HideTWBExt"/>
          <w:b w:val="0"/>
        </w:rPr>
        <w:lastRenderedPageBreak/>
        <w:t>&lt;DocAmend&gt;</w:t>
      </w:r>
      <w:r w:rsidRPr="005E7E9F">
        <w:t>Állásfoglalásra irányuló indítvány</w:t>
      </w:r>
      <w:r w:rsidRPr="00D761F0">
        <w:rPr>
          <w:rStyle w:val="HideTWBExt"/>
          <w:b w:val="0"/>
        </w:rPr>
        <w:t>&lt;/DocAmend&gt;</w:t>
      </w:r>
    </w:p>
    <w:p w14:paraId="77527D77" w14:textId="77777777" w:rsidR="004268ED" w:rsidRPr="005E7E9F" w:rsidRDefault="004268ED" w:rsidP="004268ED">
      <w:pPr>
        <w:pStyle w:val="NormalBold"/>
      </w:pPr>
      <w:r w:rsidRPr="00D761F0">
        <w:rPr>
          <w:rStyle w:val="HideTWBExt"/>
          <w:b w:val="0"/>
        </w:rPr>
        <w:t>&lt;Article&gt;</w:t>
      </w:r>
      <w:r w:rsidRPr="005E7E9F">
        <w:t>12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29CF2D4" w14:textId="77777777" w:rsidTr="00711A5F">
        <w:trPr>
          <w:trHeight w:val="240"/>
          <w:jc w:val="center"/>
        </w:trPr>
        <w:tc>
          <w:tcPr>
            <w:tcW w:w="9752" w:type="dxa"/>
            <w:gridSpan w:val="2"/>
            <w:tcBorders>
              <w:top w:val="nil"/>
              <w:left w:val="nil"/>
              <w:bottom w:val="nil"/>
              <w:right w:val="nil"/>
            </w:tcBorders>
          </w:tcPr>
          <w:p w14:paraId="32A442A1" w14:textId="77777777" w:rsidR="004268ED" w:rsidRPr="005E7E9F" w:rsidRDefault="004268ED" w:rsidP="00711A5F"/>
        </w:tc>
      </w:tr>
      <w:tr w:rsidR="00E70254" w:rsidRPr="005E7E9F" w14:paraId="71655D2F" w14:textId="77777777" w:rsidTr="00711A5F">
        <w:trPr>
          <w:trHeight w:val="240"/>
          <w:jc w:val="center"/>
        </w:trPr>
        <w:tc>
          <w:tcPr>
            <w:tcW w:w="4876" w:type="dxa"/>
            <w:tcBorders>
              <w:top w:val="nil"/>
              <w:left w:val="nil"/>
              <w:bottom w:val="nil"/>
              <w:right w:val="nil"/>
            </w:tcBorders>
            <w:hideMark/>
          </w:tcPr>
          <w:p w14:paraId="3A1C8EC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49E2103" w14:textId="77777777" w:rsidR="004268ED" w:rsidRPr="005E7E9F" w:rsidRDefault="004268ED" w:rsidP="00711A5F">
            <w:pPr>
              <w:pStyle w:val="AmColumnHeading"/>
            </w:pPr>
            <w:r w:rsidRPr="005E7E9F">
              <w:t>Módosítás</w:t>
            </w:r>
          </w:p>
        </w:tc>
      </w:tr>
      <w:tr w:rsidR="00E70254" w:rsidRPr="005E7E9F" w14:paraId="15B3013C" w14:textId="77777777" w:rsidTr="00711A5F">
        <w:trPr>
          <w:jc w:val="center"/>
        </w:trPr>
        <w:tc>
          <w:tcPr>
            <w:tcW w:w="4876" w:type="dxa"/>
            <w:tcBorders>
              <w:top w:val="nil"/>
              <w:left w:val="nil"/>
              <w:bottom w:val="nil"/>
              <w:right w:val="nil"/>
            </w:tcBorders>
            <w:hideMark/>
          </w:tcPr>
          <w:p w14:paraId="58B4BFE5" w14:textId="77777777" w:rsidR="004268ED" w:rsidRPr="005E7E9F" w:rsidRDefault="004268ED" w:rsidP="00711A5F">
            <w:pPr>
              <w:pStyle w:val="Normal6a"/>
            </w:pPr>
            <w:r w:rsidRPr="005E7E9F">
              <w:t>12.</w:t>
            </w:r>
            <w:r w:rsidRPr="005E7E9F">
              <w:tab/>
              <w:t xml:space="preserve">határozottan elítéli az alapvető </w:t>
            </w:r>
            <w:r w:rsidRPr="005E7E9F">
              <w:rPr>
                <w:b/>
                <w:bCs/>
                <w:i/>
                <w:iCs/>
              </w:rPr>
              <w:t>jogok határokon történő, általánosan elterjedtnek mondható megsértését, beleértve a visszatoloncolásokat is, amelyek számos tagállamban rendszerszintű gyakorlattá válnak</w:t>
            </w:r>
            <w:r w:rsidRPr="005E7E9F">
              <w:t>;</w:t>
            </w:r>
          </w:p>
        </w:tc>
        <w:tc>
          <w:tcPr>
            <w:tcW w:w="4876" w:type="dxa"/>
            <w:tcBorders>
              <w:top w:val="nil"/>
              <w:left w:val="nil"/>
              <w:bottom w:val="nil"/>
              <w:right w:val="nil"/>
            </w:tcBorders>
            <w:hideMark/>
          </w:tcPr>
          <w:p w14:paraId="29329CB8" w14:textId="77777777" w:rsidR="004268ED" w:rsidRPr="005E7E9F" w:rsidRDefault="004268ED" w:rsidP="00711A5F">
            <w:pPr>
              <w:pStyle w:val="Normal6a"/>
            </w:pPr>
            <w:r w:rsidRPr="005E7E9F">
              <w:t>12.</w:t>
            </w:r>
            <w:r w:rsidRPr="005E7E9F">
              <w:tab/>
              <w:t xml:space="preserve">határozottan elítéli az </w:t>
            </w:r>
            <w:r w:rsidRPr="005E7E9F">
              <w:rPr>
                <w:b/>
                <w:bCs/>
                <w:i/>
                <w:iCs/>
              </w:rPr>
              <w:t>embercsempész-hálózatokat és mindazokat, akik segítséget nyújtanak a migránsok és menekültek csempészetéhez, amely gyakorlat sérti az egyének</w:t>
            </w:r>
            <w:r w:rsidRPr="005E7E9F">
              <w:t xml:space="preserve"> alapvető </w:t>
            </w:r>
            <w:r w:rsidRPr="005E7E9F">
              <w:rPr>
                <w:b/>
                <w:bCs/>
                <w:i/>
                <w:iCs/>
              </w:rPr>
              <w:t>jogait</w:t>
            </w:r>
            <w:r w:rsidRPr="005E7E9F">
              <w:t>;</w:t>
            </w:r>
          </w:p>
        </w:tc>
      </w:tr>
    </w:tbl>
    <w:p w14:paraId="0F430BBA"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{FR}</w:t>
      </w:r>
      <w:r w:rsidRPr="005E7E9F">
        <w:t>fr</w:t>
      </w:r>
      <w:r w:rsidRPr="00D761F0">
        <w:rPr>
          <w:rStyle w:val="HideTWBExt"/>
        </w:rPr>
        <w:t>&lt;/Original&gt;</w:t>
      </w:r>
    </w:p>
    <w:p w14:paraId="1A25A980" w14:textId="77777777" w:rsidR="004268ED" w:rsidRPr="005E7E9F" w:rsidRDefault="004268ED" w:rsidP="004268ED">
      <w:r w:rsidRPr="00D761F0">
        <w:rPr>
          <w:rStyle w:val="HideTWBExt"/>
        </w:rPr>
        <w:t>&lt;/Amend&gt;</w:t>
      </w:r>
    </w:p>
    <w:p w14:paraId="67672AD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382</w:t>
      </w:r>
      <w:r w:rsidRPr="00D761F0">
        <w:rPr>
          <w:rStyle w:val="HideTWBExt"/>
          <w:b w:val="0"/>
        </w:rPr>
        <w:t>&lt;/NumAm&gt;</w:t>
      </w:r>
    </w:p>
    <w:p w14:paraId="7BE42D88"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7BB3C505" w14:textId="77777777" w:rsidR="004268ED" w:rsidRPr="005E7E9F" w:rsidRDefault="004268ED" w:rsidP="004268ED">
      <w:pPr>
        <w:pStyle w:val="NormalBold"/>
      </w:pPr>
      <w:r w:rsidRPr="00D761F0">
        <w:rPr>
          <w:rStyle w:val="HideTWBExt"/>
          <w:b w:val="0"/>
        </w:rPr>
        <w:t>&lt;/RepeatBlock-By&gt;</w:t>
      </w:r>
    </w:p>
    <w:p w14:paraId="3A9A528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D5C7BFA" w14:textId="77777777" w:rsidR="004268ED" w:rsidRPr="005E7E9F" w:rsidRDefault="004268ED" w:rsidP="004268ED">
      <w:pPr>
        <w:pStyle w:val="NormalBold"/>
      </w:pPr>
      <w:r w:rsidRPr="00D761F0">
        <w:rPr>
          <w:rStyle w:val="HideTWBExt"/>
          <w:b w:val="0"/>
        </w:rPr>
        <w:t>&lt;Article&gt;</w:t>
      </w:r>
      <w:r w:rsidRPr="005E7E9F">
        <w:t>13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DD866A5" w14:textId="77777777" w:rsidTr="00711A5F">
        <w:trPr>
          <w:trHeight w:val="240"/>
          <w:jc w:val="center"/>
        </w:trPr>
        <w:tc>
          <w:tcPr>
            <w:tcW w:w="9752" w:type="dxa"/>
            <w:gridSpan w:val="2"/>
            <w:tcBorders>
              <w:top w:val="nil"/>
              <w:left w:val="nil"/>
              <w:bottom w:val="nil"/>
              <w:right w:val="nil"/>
            </w:tcBorders>
          </w:tcPr>
          <w:p w14:paraId="700D007B" w14:textId="77777777" w:rsidR="004268ED" w:rsidRPr="005E7E9F" w:rsidRDefault="004268ED" w:rsidP="00711A5F"/>
        </w:tc>
      </w:tr>
      <w:tr w:rsidR="00E70254" w:rsidRPr="005E7E9F" w14:paraId="2E9DB19F" w14:textId="77777777" w:rsidTr="00711A5F">
        <w:trPr>
          <w:trHeight w:val="240"/>
          <w:jc w:val="center"/>
        </w:trPr>
        <w:tc>
          <w:tcPr>
            <w:tcW w:w="4876" w:type="dxa"/>
            <w:tcBorders>
              <w:top w:val="nil"/>
              <w:left w:val="nil"/>
              <w:bottom w:val="nil"/>
              <w:right w:val="nil"/>
            </w:tcBorders>
            <w:hideMark/>
          </w:tcPr>
          <w:p w14:paraId="31E69A7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6BF9400" w14:textId="77777777" w:rsidR="004268ED" w:rsidRPr="005E7E9F" w:rsidRDefault="004268ED" w:rsidP="00711A5F">
            <w:pPr>
              <w:pStyle w:val="AmColumnHeading"/>
            </w:pPr>
            <w:r w:rsidRPr="005E7E9F">
              <w:t>Módosítás</w:t>
            </w:r>
          </w:p>
        </w:tc>
      </w:tr>
      <w:tr w:rsidR="00E70254" w:rsidRPr="005E7E9F" w14:paraId="63BF685E" w14:textId="77777777" w:rsidTr="00711A5F">
        <w:trPr>
          <w:jc w:val="center"/>
        </w:trPr>
        <w:tc>
          <w:tcPr>
            <w:tcW w:w="4876" w:type="dxa"/>
            <w:tcBorders>
              <w:top w:val="nil"/>
              <w:left w:val="nil"/>
              <w:bottom w:val="nil"/>
              <w:right w:val="nil"/>
            </w:tcBorders>
            <w:hideMark/>
          </w:tcPr>
          <w:p w14:paraId="72B3F0B5" w14:textId="77777777" w:rsidR="004268ED" w:rsidRPr="005E7E9F" w:rsidRDefault="004268ED" w:rsidP="00711A5F">
            <w:pPr>
              <w:pStyle w:val="Normal6a"/>
            </w:pPr>
            <w:r w:rsidRPr="005E7E9F">
              <w:t>13.</w:t>
            </w:r>
            <w:r w:rsidRPr="005E7E9F">
              <w:tab/>
              <w:t>felhívja az EU-t és a tagállamokat, hogy tegyenek eleget a nemzetközi emberi jogi kötelezettségeknek és kötelezettségvállalásoknak</w:t>
            </w:r>
            <w:r w:rsidRPr="005E7E9F">
              <w:rPr>
                <w:b/>
                <w:bCs/>
                <w:i/>
                <w:iCs/>
              </w:rPr>
              <w:t>, és tartózkodjanak az egyenlőtlenséget és a kirekesztést súlyosbító migrációs politikák elfogadásától</w:t>
            </w:r>
            <w:r w:rsidRPr="005E7E9F">
              <w:t>;</w:t>
            </w:r>
          </w:p>
        </w:tc>
        <w:tc>
          <w:tcPr>
            <w:tcW w:w="4876" w:type="dxa"/>
            <w:tcBorders>
              <w:top w:val="nil"/>
              <w:left w:val="nil"/>
              <w:bottom w:val="nil"/>
              <w:right w:val="nil"/>
            </w:tcBorders>
            <w:hideMark/>
          </w:tcPr>
          <w:p w14:paraId="7C2648AF" w14:textId="77777777" w:rsidR="004268ED" w:rsidRPr="005E7E9F" w:rsidRDefault="004268ED" w:rsidP="00711A5F">
            <w:pPr>
              <w:pStyle w:val="Normal6a"/>
            </w:pPr>
            <w:r w:rsidRPr="005E7E9F">
              <w:t>13.</w:t>
            </w:r>
            <w:r w:rsidRPr="005E7E9F">
              <w:tab/>
              <w:t>úgy véli, hogy az európaiak biztonságának és alapvető jogainak védelme érdekében elengedhetetlen a szigorúbb határpolitika;</w:t>
            </w:r>
            <w:r w:rsidRPr="005E7E9F">
              <w:rPr>
                <w:b/>
                <w:i/>
              </w:rPr>
              <w:t xml:space="preserve"> hangsúlyozza, hogy a nemzetközi kötelezettségvállalások nem élvezhetnek elsőbbséget a tagállamok azon kötelezettségével szemben, hogy megvédjék saját polgáraik biztonságát; rámutat arra, hogy a laza bevándorlási politika azt eredményezte, hogy nagy számban engednek be az Unióba olyan migránsokat, akik nem tartják tiszteletben az egyenlőséget;</w:t>
            </w:r>
          </w:p>
        </w:tc>
      </w:tr>
    </w:tbl>
    <w:p w14:paraId="4113D5A9"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30F8835F" w14:textId="77777777" w:rsidR="004268ED" w:rsidRPr="005E7E9F" w:rsidRDefault="004268ED" w:rsidP="004268ED">
      <w:r w:rsidRPr="00D761F0">
        <w:rPr>
          <w:rStyle w:val="HideTWBExt"/>
        </w:rPr>
        <w:t>&lt;/Amend&gt;</w:t>
      </w:r>
    </w:p>
    <w:p w14:paraId="15A9A1AF"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383</w:t>
      </w:r>
      <w:r w:rsidRPr="00D761F0">
        <w:rPr>
          <w:rStyle w:val="HideTWBExt"/>
          <w:b w:val="0"/>
        </w:rPr>
        <w:t>&lt;/NumAm&gt;</w:t>
      </w:r>
    </w:p>
    <w:p w14:paraId="27AC6688" w14:textId="77777777" w:rsidR="004268ED" w:rsidRPr="005E7E9F" w:rsidRDefault="004268ED" w:rsidP="004268ED">
      <w:pPr>
        <w:pStyle w:val="NormalBold"/>
      </w:pPr>
      <w:r w:rsidRPr="00D761F0">
        <w:rPr>
          <w:rStyle w:val="HideTWBExt"/>
          <w:b w:val="0"/>
        </w:rPr>
        <w:t>&lt;RepeatBlock-By&gt;&lt;Members&gt;</w:t>
      </w:r>
      <w:r w:rsidRPr="005E7E9F">
        <w:t>Nadine Morano</w:t>
      </w:r>
      <w:r w:rsidRPr="00D761F0">
        <w:rPr>
          <w:rStyle w:val="HideTWBExt"/>
          <w:b w:val="0"/>
        </w:rPr>
        <w:t>&lt;/Members&gt;</w:t>
      </w:r>
    </w:p>
    <w:p w14:paraId="1BE62C7A" w14:textId="77777777" w:rsidR="004268ED" w:rsidRPr="005E7E9F" w:rsidRDefault="004268ED" w:rsidP="004268ED">
      <w:pPr>
        <w:pStyle w:val="NormalBold"/>
      </w:pPr>
      <w:r w:rsidRPr="00D761F0">
        <w:rPr>
          <w:rStyle w:val="HideTWBExt"/>
          <w:b w:val="0"/>
        </w:rPr>
        <w:t>&lt;/RepeatBlock-By&gt;</w:t>
      </w:r>
    </w:p>
    <w:p w14:paraId="6844F938"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919BC53" w14:textId="77777777" w:rsidR="004268ED" w:rsidRPr="005E7E9F" w:rsidRDefault="004268ED" w:rsidP="004268ED">
      <w:pPr>
        <w:pStyle w:val="NormalBold"/>
      </w:pPr>
      <w:r w:rsidRPr="00D761F0">
        <w:rPr>
          <w:rStyle w:val="HideTWBExt"/>
          <w:b w:val="0"/>
        </w:rPr>
        <w:t>&lt;Article&gt;</w:t>
      </w:r>
      <w:r w:rsidRPr="005E7E9F">
        <w:t>13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CEB6670" w14:textId="77777777" w:rsidTr="00711A5F">
        <w:trPr>
          <w:trHeight w:val="240"/>
          <w:jc w:val="center"/>
        </w:trPr>
        <w:tc>
          <w:tcPr>
            <w:tcW w:w="9752" w:type="dxa"/>
            <w:gridSpan w:val="2"/>
            <w:tcBorders>
              <w:top w:val="nil"/>
              <w:left w:val="nil"/>
              <w:bottom w:val="nil"/>
              <w:right w:val="nil"/>
            </w:tcBorders>
          </w:tcPr>
          <w:p w14:paraId="2B5A93F8" w14:textId="77777777" w:rsidR="004268ED" w:rsidRPr="005E7E9F" w:rsidRDefault="004268ED" w:rsidP="00711A5F"/>
        </w:tc>
      </w:tr>
      <w:tr w:rsidR="00E70254" w:rsidRPr="005E7E9F" w14:paraId="536B3E2D" w14:textId="77777777" w:rsidTr="00711A5F">
        <w:trPr>
          <w:trHeight w:val="240"/>
          <w:jc w:val="center"/>
        </w:trPr>
        <w:tc>
          <w:tcPr>
            <w:tcW w:w="4876" w:type="dxa"/>
            <w:tcBorders>
              <w:top w:val="nil"/>
              <w:left w:val="nil"/>
              <w:bottom w:val="nil"/>
              <w:right w:val="nil"/>
            </w:tcBorders>
            <w:hideMark/>
          </w:tcPr>
          <w:p w14:paraId="7DC5AC41" w14:textId="77777777" w:rsidR="004268ED" w:rsidRPr="005E7E9F" w:rsidRDefault="004268ED" w:rsidP="00711A5F">
            <w:pPr>
              <w:pStyle w:val="AmColumnHeading"/>
            </w:pPr>
            <w:r w:rsidRPr="005E7E9F">
              <w:lastRenderedPageBreak/>
              <w:t>Állásfoglalásra irányuló indítvány</w:t>
            </w:r>
          </w:p>
        </w:tc>
        <w:tc>
          <w:tcPr>
            <w:tcW w:w="4876" w:type="dxa"/>
            <w:tcBorders>
              <w:top w:val="nil"/>
              <w:left w:val="nil"/>
              <w:bottom w:val="nil"/>
              <w:right w:val="nil"/>
            </w:tcBorders>
            <w:hideMark/>
          </w:tcPr>
          <w:p w14:paraId="236E2417" w14:textId="77777777" w:rsidR="004268ED" w:rsidRPr="005E7E9F" w:rsidRDefault="004268ED" w:rsidP="00711A5F">
            <w:pPr>
              <w:pStyle w:val="AmColumnHeading"/>
            </w:pPr>
            <w:r w:rsidRPr="005E7E9F">
              <w:t>Módosítás</w:t>
            </w:r>
          </w:p>
        </w:tc>
      </w:tr>
      <w:tr w:rsidR="00E70254" w:rsidRPr="005E7E9F" w14:paraId="224CF086" w14:textId="77777777" w:rsidTr="00711A5F">
        <w:trPr>
          <w:jc w:val="center"/>
        </w:trPr>
        <w:tc>
          <w:tcPr>
            <w:tcW w:w="4876" w:type="dxa"/>
            <w:tcBorders>
              <w:top w:val="nil"/>
              <w:left w:val="nil"/>
              <w:bottom w:val="nil"/>
              <w:right w:val="nil"/>
            </w:tcBorders>
            <w:hideMark/>
          </w:tcPr>
          <w:p w14:paraId="543D2A8D" w14:textId="77777777" w:rsidR="004268ED" w:rsidRPr="005E7E9F" w:rsidRDefault="004268ED" w:rsidP="00711A5F">
            <w:pPr>
              <w:pStyle w:val="Normal6a"/>
            </w:pPr>
            <w:r w:rsidRPr="005E7E9F">
              <w:t>13.</w:t>
            </w:r>
            <w:r w:rsidRPr="005E7E9F">
              <w:tab/>
              <w:t xml:space="preserve">felhívja az EU-t és a tagállamokat, hogy tegyenek eleget a nemzetközi emberi jogi kötelezettségeknek és kötelezettségvállalásoknak, és </w:t>
            </w:r>
            <w:r w:rsidRPr="005E7E9F">
              <w:rPr>
                <w:b/>
                <w:bCs/>
                <w:i/>
                <w:iCs/>
              </w:rPr>
              <w:t>tartózkodjanak</w:t>
            </w:r>
            <w:r w:rsidRPr="005E7E9F">
              <w:t xml:space="preserve"> az </w:t>
            </w:r>
            <w:r w:rsidRPr="005E7E9F">
              <w:rPr>
                <w:b/>
                <w:bCs/>
                <w:i/>
                <w:iCs/>
              </w:rPr>
              <w:t>egyenlőtlenséget</w:t>
            </w:r>
            <w:r w:rsidRPr="005E7E9F">
              <w:t xml:space="preserve"> és a </w:t>
            </w:r>
            <w:r w:rsidRPr="005E7E9F">
              <w:rPr>
                <w:b/>
                <w:bCs/>
                <w:i/>
                <w:iCs/>
              </w:rPr>
              <w:t>kirekesztést súlyosbító migrációs politikák elfogadásától</w:t>
            </w:r>
            <w:r w:rsidRPr="005E7E9F">
              <w:t>;</w:t>
            </w:r>
          </w:p>
        </w:tc>
        <w:tc>
          <w:tcPr>
            <w:tcW w:w="4876" w:type="dxa"/>
            <w:tcBorders>
              <w:top w:val="nil"/>
              <w:left w:val="nil"/>
              <w:bottom w:val="nil"/>
              <w:right w:val="nil"/>
            </w:tcBorders>
            <w:hideMark/>
          </w:tcPr>
          <w:p w14:paraId="499633C5" w14:textId="77777777" w:rsidR="004268ED" w:rsidRPr="005E7E9F" w:rsidRDefault="004268ED" w:rsidP="00711A5F">
            <w:pPr>
              <w:pStyle w:val="Normal6a"/>
            </w:pPr>
            <w:r w:rsidRPr="005E7E9F">
              <w:t>13.</w:t>
            </w:r>
            <w:r w:rsidRPr="005E7E9F">
              <w:tab/>
              <w:t xml:space="preserve">felhívja az EU-t és a tagállamokat, hogy tegyenek eleget a nemzetközi emberi jogi kötelezettségeknek és kötelezettségvállalásoknak, és </w:t>
            </w:r>
            <w:r w:rsidRPr="005E7E9F">
              <w:rPr>
                <w:b/>
                <w:bCs/>
                <w:i/>
                <w:iCs/>
              </w:rPr>
              <w:t>fogadjanak el hatékony migrációs politikákat</w:t>
            </w:r>
            <w:r w:rsidRPr="005E7E9F">
              <w:t xml:space="preserve"> az </w:t>
            </w:r>
            <w:r w:rsidRPr="005E7E9F">
              <w:rPr>
                <w:b/>
                <w:bCs/>
                <w:i/>
                <w:iCs/>
              </w:rPr>
              <w:t>illegális bevándorlás csökkentése, a migránscsempészet</w:t>
            </w:r>
            <w:r w:rsidRPr="005E7E9F">
              <w:t xml:space="preserve"> és </w:t>
            </w:r>
            <w:r w:rsidRPr="005E7E9F">
              <w:rPr>
                <w:b/>
                <w:bCs/>
                <w:i/>
                <w:iCs/>
              </w:rPr>
              <w:t>az emberkereskedelem elleni küzdelem, valamint</w:t>
            </w:r>
            <w:r w:rsidRPr="005E7E9F">
              <w:t xml:space="preserve"> a </w:t>
            </w:r>
            <w:r w:rsidRPr="005E7E9F">
              <w:rPr>
                <w:b/>
                <w:bCs/>
                <w:i/>
                <w:iCs/>
              </w:rPr>
              <w:t>közigazgatási és bírósági határozatok megfelelő végrehajtásának biztosítása érdekében, különösen a visszaküldés területén</w:t>
            </w:r>
            <w:r w:rsidRPr="005E7E9F">
              <w:t>;</w:t>
            </w:r>
          </w:p>
        </w:tc>
      </w:tr>
    </w:tbl>
    <w:p w14:paraId="7CB403FE"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{FR}</w:t>
      </w:r>
      <w:r w:rsidRPr="005E7E9F">
        <w:t>fr</w:t>
      </w:r>
      <w:r w:rsidRPr="00D761F0">
        <w:rPr>
          <w:rStyle w:val="HideTWBExt"/>
        </w:rPr>
        <w:t>&lt;/Original&gt;</w:t>
      </w:r>
    </w:p>
    <w:p w14:paraId="210A13C6" w14:textId="77777777" w:rsidR="004268ED" w:rsidRPr="005E7E9F" w:rsidRDefault="004268ED" w:rsidP="004268ED">
      <w:r w:rsidRPr="00D761F0">
        <w:rPr>
          <w:rStyle w:val="HideTWBExt"/>
        </w:rPr>
        <w:t>&lt;/Amend&gt;</w:t>
      </w:r>
    </w:p>
    <w:p w14:paraId="7F4BED85"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384</w:t>
      </w:r>
      <w:r w:rsidRPr="00D761F0">
        <w:rPr>
          <w:rStyle w:val="HideTWBExt"/>
          <w:b w:val="0"/>
        </w:rPr>
        <w:t>&lt;/NumAm&gt;</w:t>
      </w:r>
    </w:p>
    <w:p w14:paraId="1EE404AC" w14:textId="77777777" w:rsidR="004268ED" w:rsidRPr="005E7E9F" w:rsidRDefault="004268ED" w:rsidP="004268ED">
      <w:pPr>
        <w:pStyle w:val="NormalBold"/>
      </w:pPr>
      <w:r w:rsidRPr="00D761F0">
        <w:rPr>
          <w:rStyle w:val="HideTWBExt"/>
          <w:b w:val="0"/>
        </w:rPr>
        <w:t>&lt;RepeatBlock-By&gt;&lt;Members&gt;</w:t>
      </w:r>
      <w:r w:rsidRPr="005E7E9F">
        <w:t>Ewa Zajączkowska-Hernik</w:t>
      </w:r>
      <w:r w:rsidRPr="00D761F0">
        <w:rPr>
          <w:rStyle w:val="HideTWBExt"/>
          <w:b w:val="0"/>
        </w:rPr>
        <w:t>&lt;/Members&gt;</w:t>
      </w:r>
    </w:p>
    <w:p w14:paraId="2C940FFB" w14:textId="77777777" w:rsidR="004268ED" w:rsidRPr="005E7E9F" w:rsidRDefault="004268ED" w:rsidP="004268ED">
      <w:pPr>
        <w:pStyle w:val="NormalBold"/>
      </w:pPr>
      <w:r w:rsidRPr="00D761F0">
        <w:rPr>
          <w:rStyle w:val="HideTWBExt"/>
          <w:b w:val="0"/>
        </w:rPr>
        <w:t>&lt;/RepeatBlock-By&gt;</w:t>
      </w:r>
    </w:p>
    <w:p w14:paraId="4735CD5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612CB61" w14:textId="77777777" w:rsidR="004268ED" w:rsidRPr="005E7E9F" w:rsidRDefault="004268ED" w:rsidP="004268ED">
      <w:pPr>
        <w:pStyle w:val="NormalBold"/>
      </w:pPr>
      <w:r w:rsidRPr="00D761F0">
        <w:rPr>
          <w:rStyle w:val="HideTWBExt"/>
          <w:b w:val="0"/>
        </w:rPr>
        <w:t>&lt;Article&gt;</w:t>
      </w:r>
      <w:r w:rsidRPr="005E7E9F">
        <w:t>13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4D58036" w14:textId="77777777" w:rsidTr="00711A5F">
        <w:trPr>
          <w:trHeight w:val="240"/>
          <w:jc w:val="center"/>
        </w:trPr>
        <w:tc>
          <w:tcPr>
            <w:tcW w:w="9752" w:type="dxa"/>
            <w:gridSpan w:val="2"/>
            <w:tcBorders>
              <w:top w:val="nil"/>
              <w:left w:val="nil"/>
              <w:bottom w:val="nil"/>
              <w:right w:val="nil"/>
            </w:tcBorders>
          </w:tcPr>
          <w:p w14:paraId="4A114D76" w14:textId="77777777" w:rsidR="004268ED" w:rsidRPr="005E7E9F" w:rsidRDefault="004268ED" w:rsidP="00711A5F"/>
        </w:tc>
      </w:tr>
      <w:tr w:rsidR="00E70254" w:rsidRPr="005E7E9F" w14:paraId="2DE6E815" w14:textId="77777777" w:rsidTr="00711A5F">
        <w:trPr>
          <w:trHeight w:val="240"/>
          <w:jc w:val="center"/>
        </w:trPr>
        <w:tc>
          <w:tcPr>
            <w:tcW w:w="4876" w:type="dxa"/>
            <w:tcBorders>
              <w:top w:val="nil"/>
              <w:left w:val="nil"/>
              <w:bottom w:val="nil"/>
              <w:right w:val="nil"/>
            </w:tcBorders>
            <w:hideMark/>
          </w:tcPr>
          <w:p w14:paraId="5DA4510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3C4BF2E" w14:textId="77777777" w:rsidR="004268ED" w:rsidRPr="005E7E9F" w:rsidRDefault="004268ED" w:rsidP="00711A5F">
            <w:pPr>
              <w:pStyle w:val="AmColumnHeading"/>
            </w:pPr>
            <w:r w:rsidRPr="005E7E9F">
              <w:t>Módosítás</w:t>
            </w:r>
          </w:p>
        </w:tc>
      </w:tr>
      <w:tr w:rsidR="00E70254" w:rsidRPr="005E7E9F" w14:paraId="2F79BFD5" w14:textId="77777777" w:rsidTr="00711A5F">
        <w:trPr>
          <w:jc w:val="center"/>
        </w:trPr>
        <w:tc>
          <w:tcPr>
            <w:tcW w:w="4876" w:type="dxa"/>
            <w:tcBorders>
              <w:top w:val="nil"/>
              <w:left w:val="nil"/>
              <w:bottom w:val="nil"/>
              <w:right w:val="nil"/>
            </w:tcBorders>
            <w:hideMark/>
          </w:tcPr>
          <w:p w14:paraId="0E623317" w14:textId="77777777" w:rsidR="004268ED" w:rsidRPr="005E7E9F" w:rsidRDefault="004268ED" w:rsidP="00711A5F">
            <w:pPr>
              <w:pStyle w:val="Normal6a"/>
            </w:pPr>
            <w:r w:rsidRPr="005E7E9F">
              <w:t>13.</w:t>
            </w:r>
            <w:r w:rsidRPr="005E7E9F">
              <w:tab/>
              <w:t xml:space="preserve">felhívja az EU-t és a tagállamokat, hogy tegyenek eleget a nemzetközi emberi jogi kötelezettségeknek és kötelezettségvállalásoknak, és tartózkodjanak </w:t>
            </w:r>
            <w:r w:rsidRPr="005E7E9F">
              <w:rPr>
                <w:b/>
                <w:bCs/>
                <w:i/>
                <w:iCs/>
              </w:rPr>
              <w:t>az</w:t>
            </w:r>
            <w:r w:rsidRPr="005E7E9F">
              <w:t xml:space="preserve"> </w:t>
            </w:r>
            <w:r w:rsidRPr="005E7E9F">
              <w:rPr>
                <w:b/>
                <w:bCs/>
                <w:i/>
                <w:iCs/>
              </w:rPr>
              <w:t>egyenlőtlenséget és a kirekesztést súlyosbító</w:t>
            </w:r>
            <w:r w:rsidRPr="005E7E9F">
              <w:t xml:space="preserve"> migrációs politikák elfogadásától;</w:t>
            </w:r>
          </w:p>
        </w:tc>
        <w:tc>
          <w:tcPr>
            <w:tcW w:w="4876" w:type="dxa"/>
            <w:tcBorders>
              <w:top w:val="nil"/>
              <w:left w:val="nil"/>
              <w:bottom w:val="nil"/>
              <w:right w:val="nil"/>
            </w:tcBorders>
            <w:hideMark/>
          </w:tcPr>
          <w:p w14:paraId="684EBB71" w14:textId="77777777" w:rsidR="004268ED" w:rsidRPr="005E7E9F" w:rsidRDefault="004268ED" w:rsidP="00711A5F">
            <w:pPr>
              <w:pStyle w:val="Normal6a"/>
            </w:pPr>
            <w:r w:rsidRPr="005E7E9F">
              <w:t>13.</w:t>
            </w:r>
            <w:r w:rsidRPr="005E7E9F">
              <w:tab/>
              <w:t xml:space="preserve">felhívja az EU-t és a tagállamokat, hogy tegyenek eleget a nemzetközi emberi jogi kötelezettségeknek és kötelezettségvállalásoknak, és tartózkodjanak </w:t>
            </w:r>
            <w:r w:rsidRPr="005E7E9F">
              <w:rPr>
                <w:b/>
                <w:bCs/>
                <w:i/>
                <w:iCs/>
              </w:rPr>
              <w:t>a</w:t>
            </w:r>
            <w:r w:rsidRPr="005E7E9F">
              <w:rPr>
                <w:i/>
                <w:iCs/>
              </w:rPr>
              <w:t xml:space="preserve"> </w:t>
            </w:r>
            <w:r w:rsidRPr="005E7E9F">
              <w:t>migrációs politikák elfogadásától</w:t>
            </w:r>
            <w:r w:rsidRPr="005E7E9F">
              <w:rPr>
                <w:b/>
                <w:bCs/>
                <w:i/>
                <w:iCs/>
              </w:rPr>
              <w:t>, amelyek végrehajtása nem veszélyeztetheti a tagállamok polgárait, és nem jelenthet fenyegetést a tagállamok biztonságára és közrendjére nézve</w:t>
            </w:r>
            <w:r w:rsidRPr="005E7E9F">
              <w:t>;</w:t>
            </w:r>
          </w:p>
        </w:tc>
      </w:tr>
    </w:tbl>
    <w:p w14:paraId="6CC129CA"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96D1B4D" w14:textId="77777777" w:rsidR="004268ED" w:rsidRPr="005E7E9F" w:rsidRDefault="004268ED" w:rsidP="004268ED">
      <w:r w:rsidRPr="00D761F0">
        <w:rPr>
          <w:rStyle w:val="HideTWBExt"/>
        </w:rPr>
        <w:t>&lt;/Amend&gt;</w:t>
      </w:r>
    </w:p>
    <w:p w14:paraId="1F550F5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385</w:t>
      </w:r>
      <w:r w:rsidRPr="00D761F0">
        <w:rPr>
          <w:rStyle w:val="HideTWBExt"/>
          <w:b w:val="0"/>
        </w:rPr>
        <w:t>&lt;/NumAm&gt;</w:t>
      </w:r>
    </w:p>
    <w:p w14:paraId="1D39A099"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46D2BEF6" w14:textId="77777777" w:rsidR="004268ED" w:rsidRPr="005E7E9F" w:rsidRDefault="004268ED" w:rsidP="004268ED">
      <w:pPr>
        <w:pStyle w:val="NormalBold"/>
      </w:pPr>
      <w:r w:rsidRPr="00D761F0">
        <w:rPr>
          <w:rStyle w:val="HideTWBExt"/>
          <w:b w:val="0"/>
        </w:rPr>
        <w:t>&lt;/RepeatBlock-By&gt;</w:t>
      </w:r>
    </w:p>
    <w:p w14:paraId="1DF4B1BF"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F539FB6" w14:textId="77777777" w:rsidR="004268ED" w:rsidRPr="005E7E9F" w:rsidRDefault="004268ED" w:rsidP="004268ED">
      <w:pPr>
        <w:pStyle w:val="NormalBold"/>
      </w:pPr>
      <w:r w:rsidRPr="00D761F0">
        <w:rPr>
          <w:rStyle w:val="HideTWBExt"/>
          <w:b w:val="0"/>
        </w:rPr>
        <w:t>&lt;Article&gt;</w:t>
      </w:r>
      <w:r w:rsidRPr="005E7E9F">
        <w:t>13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5D9669D" w14:textId="77777777" w:rsidTr="00711A5F">
        <w:trPr>
          <w:trHeight w:val="240"/>
          <w:jc w:val="center"/>
        </w:trPr>
        <w:tc>
          <w:tcPr>
            <w:tcW w:w="9752" w:type="dxa"/>
            <w:gridSpan w:val="2"/>
            <w:tcBorders>
              <w:top w:val="nil"/>
              <w:left w:val="nil"/>
              <w:bottom w:val="nil"/>
              <w:right w:val="nil"/>
            </w:tcBorders>
          </w:tcPr>
          <w:p w14:paraId="5622F337" w14:textId="77777777" w:rsidR="004268ED" w:rsidRPr="005E7E9F" w:rsidRDefault="004268ED" w:rsidP="00711A5F"/>
        </w:tc>
      </w:tr>
      <w:tr w:rsidR="00E70254" w:rsidRPr="005E7E9F" w14:paraId="6B96BAC9" w14:textId="77777777" w:rsidTr="00711A5F">
        <w:trPr>
          <w:trHeight w:val="240"/>
          <w:jc w:val="center"/>
        </w:trPr>
        <w:tc>
          <w:tcPr>
            <w:tcW w:w="4876" w:type="dxa"/>
            <w:tcBorders>
              <w:top w:val="nil"/>
              <w:left w:val="nil"/>
              <w:bottom w:val="nil"/>
              <w:right w:val="nil"/>
            </w:tcBorders>
            <w:hideMark/>
          </w:tcPr>
          <w:p w14:paraId="50426283" w14:textId="77777777" w:rsidR="004268ED" w:rsidRPr="005E7E9F" w:rsidRDefault="004268ED" w:rsidP="00711A5F">
            <w:pPr>
              <w:pStyle w:val="AmColumnHeading"/>
            </w:pPr>
            <w:r w:rsidRPr="005E7E9F">
              <w:lastRenderedPageBreak/>
              <w:t>Állásfoglalásra irányuló indítvány</w:t>
            </w:r>
          </w:p>
        </w:tc>
        <w:tc>
          <w:tcPr>
            <w:tcW w:w="4876" w:type="dxa"/>
            <w:tcBorders>
              <w:top w:val="nil"/>
              <w:left w:val="nil"/>
              <w:bottom w:val="nil"/>
              <w:right w:val="nil"/>
            </w:tcBorders>
            <w:hideMark/>
          </w:tcPr>
          <w:p w14:paraId="1DCA0E63" w14:textId="77777777" w:rsidR="004268ED" w:rsidRPr="005E7E9F" w:rsidRDefault="004268ED" w:rsidP="00711A5F">
            <w:pPr>
              <w:pStyle w:val="AmColumnHeading"/>
            </w:pPr>
            <w:r w:rsidRPr="005E7E9F">
              <w:t>Módosítás</w:t>
            </w:r>
          </w:p>
        </w:tc>
      </w:tr>
      <w:tr w:rsidR="00E70254" w:rsidRPr="005E7E9F" w14:paraId="06A2DAB1" w14:textId="77777777" w:rsidTr="00711A5F">
        <w:trPr>
          <w:jc w:val="center"/>
        </w:trPr>
        <w:tc>
          <w:tcPr>
            <w:tcW w:w="4876" w:type="dxa"/>
            <w:tcBorders>
              <w:top w:val="nil"/>
              <w:left w:val="nil"/>
              <w:bottom w:val="nil"/>
              <w:right w:val="nil"/>
            </w:tcBorders>
            <w:hideMark/>
          </w:tcPr>
          <w:p w14:paraId="1088B486" w14:textId="77777777" w:rsidR="004268ED" w:rsidRPr="005E7E9F" w:rsidRDefault="004268ED" w:rsidP="00711A5F">
            <w:pPr>
              <w:pStyle w:val="Normal6a"/>
            </w:pPr>
            <w:r w:rsidRPr="005E7E9F">
              <w:t>13.</w:t>
            </w:r>
            <w:r w:rsidRPr="005E7E9F">
              <w:tab/>
              <w:t xml:space="preserve">felhívja az EU-t és a tagállamokat, hogy tegyenek eleget a nemzetközi emberi jogi kötelezettségeknek és kötelezettségvállalásoknak, és tartózkodjanak </w:t>
            </w:r>
            <w:r w:rsidRPr="005E7E9F">
              <w:rPr>
                <w:b/>
                <w:bCs/>
                <w:i/>
                <w:iCs/>
              </w:rPr>
              <w:t>az egyenlőtlenséget és a kirekesztést</w:t>
            </w:r>
            <w:r w:rsidRPr="005E7E9F">
              <w:t xml:space="preserve"> súlyosbító migrációs politikák elfogadásától;</w:t>
            </w:r>
          </w:p>
        </w:tc>
        <w:tc>
          <w:tcPr>
            <w:tcW w:w="4876" w:type="dxa"/>
            <w:tcBorders>
              <w:top w:val="nil"/>
              <w:left w:val="nil"/>
              <w:bottom w:val="nil"/>
              <w:right w:val="nil"/>
            </w:tcBorders>
            <w:hideMark/>
          </w:tcPr>
          <w:p w14:paraId="678223C3" w14:textId="77777777" w:rsidR="004268ED" w:rsidRPr="005E7E9F" w:rsidRDefault="004268ED" w:rsidP="00711A5F">
            <w:pPr>
              <w:pStyle w:val="Normal6a"/>
            </w:pPr>
            <w:r w:rsidRPr="005E7E9F">
              <w:t>13.</w:t>
            </w:r>
            <w:r w:rsidRPr="005E7E9F">
              <w:tab/>
              <w:t xml:space="preserve">felhívja az EU-t és a tagállamokat, hogy tegyenek eleget a nemzetközi emberi jogi kötelezettségeknek és kötelezettségvállalásoknak, és tartózkodjanak </w:t>
            </w:r>
            <w:r w:rsidRPr="005E7E9F">
              <w:rPr>
                <w:b/>
                <w:bCs/>
                <w:i/>
                <w:iCs/>
              </w:rPr>
              <w:t xml:space="preserve">a bűnözést </w:t>
            </w:r>
            <w:r w:rsidRPr="005E7E9F">
              <w:t>súlyosbító</w:t>
            </w:r>
            <w:r w:rsidRPr="005E7E9F">
              <w:rPr>
                <w:b/>
                <w:bCs/>
                <w:i/>
                <w:iCs/>
              </w:rPr>
              <w:t>, társadalmi feszültségekhez és konfliktusokhoz vezető és a belső biztonságot, társadalmi kohéziót és közrendet veszélyeztető</w:t>
            </w:r>
            <w:r w:rsidRPr="005E7E9F">
              <w:t xml:space="preserve"> migrációs politikák elfogadásától;</w:t>
            </w:r>
          </w:p>
        </w:tc>
      </w:tr>
    </w:tbl>
    <w:p w14:paraId="30AC6C87"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61CC41AB" w14:textId="77777777" w:rsidR="004268ED" w:rsidRPr="005E7E9F" w:rsidRDefault="004268ED" w:rsidP="004268ED">
      <w:r w:rsidRPr="00D761F0">
        <w:rPr>
          <w:rStyle w:val="HideTWBExt"/>
        </w:rPr>
        <w:t>&lt;/Amend&gt;</w:t>
      </w:r>
    </w:p>
    <w:p w14:paraId="36D2E331"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386</w:t>
      </w:r>
      <w:r w:rsidRPr="00D761F0">
        <w:rPr>
          <w:rStyle w:val="HideTWBExt"/>
          <w:b w:val="0"/>
        </w:rPr>
        <w:t>&lt;/NumAm&gt;</w:t>
      </w:r>
    </w:p>
    <w:p w14:paraId="53628FEA" w14:textId="77777777" w:rsidR="004268ED" w:rsidRPr="005E7E9F" w:rsidRDefault="004268ED" w:rsidP="004268ED">
      <w:pPr>
        <w:pStyle w:val="NormalBold"/>
      </w:pPr>
      <w:r w:rsidRPr="00D761F0">
        <w:rPr>
          <w:rStyle w:val="HideTWBExt"/>
          <w:b w:val="0"/>
        </w:rPr>
        <w:t>&lt;RepeatBlock-By&gt;&lt;Members&gt;</w:t>
      </w:r>
      <w:r w:rsidRPr="005E7E9F">
        <w:t>Marco Tarquinio, Ana Catarina Mendes, Birgit Sippel</w:t>
      </w:r>
      <w:r w:rsidRPr="00D761F0">
        <w:rPr>
          <w:rStyle w:val="HideTWBExt"/>
          <w:b w:val="0"/>
        </w:rPr>
        <w:t>&lt;/Members&gt;</w:t>
      </w:r>
    </w:p>
    <w:p w14:paraId="0737D7EE" w14:textId="77777777" w:rsidR="004268ED" w:rsidRPr="005E7E9F" w:rsidRDefault="004268ED" w:rsidP="004268ED">
      <w:pPr>
        <w:pStyle w:val="NormalBold"/>
      </w:pPr>
      <w:r w:rsidRPr="00D761F0">
        <w:rPr>
          <w:rStyle w:val="HideTWBExt"/>
          <w:b w:val="0"/>
        </w:rPr>
        <w:t>&lt;/RepeatBlock-By&gt;</w:t>
      </w:r>
    </w:p>
    <w:p w14:paraId="046389B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9A743E3" w14:textId="77777777" w:rsidR="004268ED" w:rsidRPr="005E7E9F" w:rsidRDefault="004268ED" w:rsidP="004268ED">
      <w:pPr>
        <w:pStyle w:val="NormalBold"/>
      </w:pPr>
      <w:r w:rsidRPr="00D761F0">
        <w:rPr>
          <w:rStyle w:val="HideTWBExt"/>
          <w:b w:val="0"/>
        </w:rPr>
        <w:t>&lt;Article&gt;</w:t>
      </w:r>
      <w:r w:rsidRPr="005E7E9F">
        <w:t>13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33045C8" w14:textId="77777777" w:rsidTr="00711A5F">
        <w:trPr>
          <w:trHeight w:val="240"/>
          <w:jc w:val="center"/>
        </w:trPr>
        <w:tc>
          <w:tcPr>
            <w:tcW w:w="9752" w:type="dxa"/>
            <w:gridSpan w:val="2"/>
            <w:tcBorders>
              <w:top w:val="nil"/>
              <w:left w:val="nil"/>
              <w:bottom w:val="nil"/>
              <w:right w:val="nil"/>
            </w:tcBorders>
          </w:tcPr>
          <w:p w14:paraId="20E458D2" w14:textId="77777777" w:rsidR="004268ED" w:rsidRPr="005E7E9F" w:rsidRDefault="004268ED" w:rsidP="00711A5F"/>
        </w:tc>
      </w:tr>
      <w:tr w:rsidR="00E70254" w:rsidRPr="005E7E9F" w14:paraId="35F14A7C" w14:textId="77777777" w:rsidTr="00711A5F">
        <w:trPr>
          <w:trHeight w:val="240"/>
          <w:jc w:val="center"/>
        </w:trPr>
        <w:tc>
          <w:tcPr>
            <w:tcW w:w="4876" w:type="dxa"/>
            <w:tcBorders>
              <w:top w:val="nil"/>
              <w:left w:val="nil"/>
              <w:bottom w:val="nil"/>
              <w:right w:val="nil"/>
            </w:tcBorders>
            <w:hideMark/>
          </w:tcPr>
          <w:p w14:paraId="1DF1ED2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5242020" w14:textId="77777777" w:rsidR="004268ED" w:rsidRPr="005E7E9F" w:rsidRDefault="004268ED" w:rsidP="00711A5F">
            <w:pPr>
              <w:pStyle w:val="AmColumnHeading"/>
            </w:pPr>
            <w:r w:rsidRPr="005E7E9F">
              <w:t>Módosítás</w:t>
            </w:r>
          </w:p>
        </w:tc>
      </w:tr>
      <w:tr w:rsidR="00E70254" w:rsidRPr="005E7E9F" w14:paraId="14368C83" w14:textId="77777777" w:rsidTr="00711A5F">
        <w:trPr>
          <w:jc w:val="center"/>
        </w:trPr>
        <w:tc>
          <w:tcPr>
            <w:tcW w:w="4876" w:type="dxa"/>
            <w:tcBorders>
              <w:top w:val="nil"/>
              <w:left w:val="nil"/>
              <w:bottom w:val="nil"/>
              <w:right w:val="nil"/>
            </w:tcBorders>
            <w:hideMark/>
          </w:tcPr>
          <w:p w14:paraId="04C34F3E" w14:textId="77777777" w:rsidR="004268ED" w:rsidRPr="005E7E9F" w:rsidRDefault="004268ED" w:rsidP="00711A5F">
            <w:pPr>
              <w:pStyle w:val="Normal6a"/>
            </w:pPr>
            <w:r w:rsidRPr="005E7E9F">
              <w:t>13.</w:t>
            </w:r>
            <w:r w:rsidRPr="005E7E9F">
              <w:tab/>
              <w:t>felhívja az EU-t és a tagállamokat, hogy tegyenek eleget a nemzetközi emberi jogi kötelezettségeknek és kötelezettségvállalásoknak, és tartózkodjanak az egyenlőtlenséget és a kirekesztést súlyosbító migrációs politikák elfogadásától;</w:t>
            </w:r>
          </w:p>
        </w:tc>
        <w:tc>
          <w:tcPr>
            <w:tcW w:w="4876" w:type="dxa"/>
            <w:tcBorders>
              <w:top w:val="nil"/>
              <w:left w:val="nil"/>
              <w:bottom w:val="nil"/>
              <w:right w:val="nil"/>
            </w:tcBorders>
            <w:hideMark/>
          </w:tcPr>
          <w:p w14:paraId="53C3A8FB" w14:textId="77777777" w:rsidR="004268ED" w:rsidRPr="005E7E9F" w:rsidRDefault="004268ED" w:rsidP="00711A5F">
            <w:pPr>
              <w:pStyle w:val="Normal6a"/>
            </w:pPr>
            <w:r w:rsidRPr="005E7E9F">
              <w:t>13.</w:t>
            </w:r>
            <w:r w:rsidRPr="005E7E9F">
              <w:tab/>
              <w:t xml:space="preserve">felhívja az EU-t és a tagállamokat, hogy tegyenek eleget a nemzetközi emberi jogi kötelezettségeknek és kötelezettségvállalásoknak, </w:t>
            </w:r>
            <w:r w:rsidRPr="005E7E9F">
              <w:rPr>
                <w:b/>
                <w:bCs/>
                <w:i/>
                <w:iCs/>
              </w:rPr>
              <w:t xml:space="preserve">ösztönözzék a gyors kivizsgálásokat, </w:t>
            </w:r>
            <w:r w:rsidRPr="005E7E9F">
              <w:t xml:space="preserve">és tartózkodjanak az egyenlőtlenséget és a kirekesztést súlyosbító migrációs politikák elfogadásától; </w:t>
            </w:r>
            <w:r w:rsidRPr="005E7E9F">
              <w:rPr>
                <w:b/>
                <w:i/>
              </w:rPr>
              <w:t>kéri, hogy hozzanak létre egy mechanizmust az e kötelezettségeknek való megfelelés nyomon követésére;</w:t>
            </w:r>
          </w:p>
        </w:tc>
      </w:tr>
    </w:tbl>
    <w:p w14:paraId="0BB94394"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D622AE7" w14:textId="77777777" w:rsidR="004268ED" w:rsidRPr="005E7E9F" w:rsidRDefault="004268ED" w:rsidP="004268ED">
      <w:r w:rsidRPr="00D761F0">
        <w:rPr>
          <w:rStyle w:val="HideTWBExt"/>
        </w:rPr>
        <w:t>&lt;/Amend&gt;</w:t>
      </w:r>
    </w:p>
    <w:p w14:paraId="1F793E7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387</w:t>
      </w:r>
      <w:r w:rsidRPr="00D761F0">
        <w:rPr>
          <w:rStyle w:val="HideTWBExt"/>
          <w:b w:val="0"/>
        </w:rPr>
        <w:t>&lt;/NumAm&gt;</w:t>
      </w:r>
    </w:p>
    <w:p w14:paraId="095D7B1A"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62484632" w14:textId="77777777" w:rsidR="004268ED" w:rsidRPr="005E7E9F" w:rsidRDefault="004268ED" w:rsidP="004268ED">
      <w:pPr>
        <w:pStyle w:val="NormalBold"/>
      </w:pPr>
      <w:r w:rsidRPr="00D761F0">
        <w:rPr>
          <w:rStyle w:val="HideTWBExt"/>
          <w:b w:val="0"/>
        </w:rPr>
        <w:t>&lt;/RepeatBlock-By&gt;</w:t>
      </w:r>
    </w:p>
    <w:p w14:paraId="09B9DD62"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A6EBDB0" w14:textId="77777777" w:rsidR="004268ED" w:rsidRPr="005E7E9F" w:rsidRDefault="004268ED" w:rsidP="004268ED">
      <w:pPr>
        <w:pStyle w:val="NormalBold"/>
      </w:pPr>
      <w:r w:rsidRPr="00D761F0">
        <w:rPr>
          <w:rStyle w:val="HideTWBExt"/>
          <w:b w:val="0"/>
        </w:rPr>
        <w:t>&lt;Article&gt;</w:t>
      </w:r>
      <w:r w:rsidRPr="005E7E9F">
        <w:t>13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D53A0E1" w14:textId="77777777" w:rsidTr="00711A5F">
        <w:trPr>
          <w:trHeight w:val="240"/>
          <w:jc w:val="center"/>
        </w:trPr>
        <w:tc>
          <w:tcPr>
            <w:tcW w:w="9752" w:type="dxa"/>
            <w:gridSpan w:val="2"/>
            <w:tcBorders>
              <w:top w:val="nil"/>
              <w:left w:val="nil"/>
              <w:bottom w:val="nil"/>
              <w:right w:val="nil"/>
            </w:tcBorders>
          </w:tcPr>
          <w:p w14:paraId="456FCE8C" w14:textId="77777777" w:rsidR="004268ED" w:rsidRPr="005E7E9F" w:rsidRDefault="004268ED" w:rsidP="00711A5F"/>
        </w:tc>
      </w:tr>
      <w:tr w:rsidR="00E70254" w:rsidRPr="005E7E9F" w14:paraId="3BAA3E68" w14:textId="77777777" w:rsidTr="00711A5F">
        <w:trPr>
          <w:trHeight w:val="240"/>
          <w:jc w:val="center"/>
        </w:trPr>
        <w:tc>
          <w:tcPr>
            <w:tcW w:w="4876" w:type="dxa"/>
            <w:tcBorders>
              <w:top w:val="nil"/>
              <w:left w:val="nil"/>
              <w:bottom w:val="nil"/>
              <w:right w:val="nil"/>
            </w:tcBorders>
            <w:hideMark/>
          </w:tcPr>
          <w:p w14:paraId="3C4FD7A4"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E108AD0" w14:textId="77777777" w:rsidR="004268ED" w:rsidRPr="005E7E9F" w:rsidRDefault="004268ED" w:rsidP="00711A5F">
            <w:pPr>
              <w:pStyle w:val="AmColumnHeading"/>
            </w:pPr>
            <w:r w:rsidRPr="005E7E9F">
              <w:t>Módosítás</w:t>
            </w:r>
          </w:p>
        </w:tc>
      </w:tr>
      <w:tr w:rsidR="00E70254" w:rsidRPr="005E7E9F" w14:paraId="31B1A6DD" w14:textId="77777777" w:rsidTr="00711A5F">
        <w:trPr>
          <w:jc w:val="center"/>
        </w:trPr>
        <w:tc>
          <w:tcPr>
            <w:tcW w:w="4876" w:type="dxa"/>
            <w:tcBorders>
              <w:top w:val="nil"/>
              <w:left w:val="nil"/>
              <w:bottom w:val="nil"/>
              <w:right w:val="nil"/>
            </w:tcBorders>
            <w:hideMark/>
          </w:tcPr>
          <w:p w14:paraId="0D28E464" w14:textId="77777777" w:rsidR="004268ED" w:rsidRPr="005E7E9F" w:rsidRDefault="004268ED" w:rsidP="00711A5F">
            <w:pPr>
              <w:pStyle w:val="Normal6a"/>
            </w:pPr>
            <w:r w:rsidRPr="005E7E9F">
              <w:lastRenderedPageBreak/>
              <w:t>13.</w:t>
            </w:r>
            <w:r w:rsidRPr="005E7E9F">
              <w:tab/>
            </w:r>
            <w:r w:rsidRPr="005E7E9F">
              <w:rPr>
                <w:b/>
                <w:bCs/>
                <w:i/>
                <w:iCs/>
              </w:rPr>
              <w:t>felhívja</w:t>
            </w:r>
            <w:r w:rsidRPr="005E7E9F">
              <w:t xml:space="preserve"> az </w:t>
            </w:r>
            <w:r w:rsidRPr="005E7E9F">
              <w:rPr>
                <w:b/>
                <w:bCs/>
                <w:i/>
                <w:iCs/>
              </w:rPr>
              <w:t>EU-t</w:t>
            </w:r>
            <w:r w:rsidRPr="005E7E9F">
              <w:t xml:space="preserve"> és a </w:t>
            </w:r>
            <w:r w:rsidRPr="005E7E9F">
              <w:rPr>
                <w:b/>
                <w:bCs/>
                <w:i/>
                <w:iCs/>
              </w:rPr>
              <w:t>tagállamokat, hogy tegyenek</w:t>
            </w:r>
            <w:r w:rsidRPr="005E7E9F">
              <w:t xml:space="preserve"> eleget a nemzetközi emberi jogi kötelezettségeknek és kötelezettségvállalásoknak, és </w:t>
            </w:r>
            <w:r w:rsidRPr="005E7E9F">
              <w:rPr>
                <w:b/>
                <w:bCs/>
                <w:i/>
                <w:iCs/>
              </w:rPr>
              <w:t>tartózkodjanak az egyenlőtlenséget és a kirekesztést súlyosbító migrációs politikák elfogadásától</w:t>
            </w:r>
            <w:r w:rsidRPr="005E7E9F">
              <w:t>;</w:t>
            </w:r>
          </w:p>
        </w:tc>
        <w:tc>
          <w:tcPr>
            <w:tcW w:w="4876" w:type="dxa"/>
            <w:tcBorders>
              <w:top w:val="nil"/>
              <w:left w:val="nil"/>
              <w:bottom w:val="nil"/>
              <w:right w:val="nil"/>
            </w:tcBorders>
            <w:hideMark/>
          </w:tcPr>
          <w:p w14:paraId="74CE842D" w14:textId="77777777" w:rsidR="004268ED" w:rsidRPr="005E7E9F" w:rsidRDefault="004268ED" w:rsidP="00711A5F">
            <w:pPr>
              <w:pStyle w:val="Normal6a"/>
            </w:pPr>
            <w:r w:rsidRPr="005E7E9F">
              <w:t>13.</w:t>
            </w:r>
            <w:r w:rsidRPr="005E7E9F">
              <w:tab/>
            </w:r>
            <w:r w:rsidRPr="005E7E9F">
              <w:rPr>
                <w:b/>
                <w:bCs/>
                <w:i/>
                <w:iCs/>
              </w:rPr>
              <w:t>emlékeztet arra</w:t>
            </w:r>
            <w:r w:rsidRPr="005E7E9F">
              <w:t xml:space="preserve">, hogy az </w:t>
            </w:r>
            <w:r w:rsidRPr="005E7E9F">
              <w:rPr>
                <w:b/>
                <w:bCs/>
                <w:i/>
                <w:iCs/>
              </w:rPr>
              <w:t>EU-nak</w:t>
            </w:r>
            <w:r w:rsidRPr="005E7E9F">
              <w:t xml:space="preserve"> és a </w:t>
            </w:r>
            <w:r w:rsidRPr="005E7E9F">
              <w:rPr>
                <w:b/>
                <w:bCs/>
                <w:i/>
                <w:iCs/>
              </w:rPr>
              <w:t>tagállamoknak</w:t>
            </w:r>
            <w:r w:rsidRPr="005E7E9F">
              <w:t xml:space="preserve"> eleget </w:t>
            </w:r>
            <w:r w:rsidRPr="005E7E9F">
              <w:rPr>
                <w:b/>
                <w:bCs/>
                <w:i/>
                <w:iCs/>
              </w:rPr>
              <w:t>kell tenniük</w:t>
            </w:r>
            <w:r w:rsidRPr="005E7E9F">
              <w:t xml:space="preserve"> a nemzetközi emberi jogi kötelezettségeknek és kötelezettségvállalásoknak, és </w:t>
            </w:r>
            <w:r w:rsidRPr="005E7E9F">
              <w:rPr>
                <w:b/>
                <w:bCs/>
                <w:i/>
                <w:iCs/>
              </w:rPr>
              <w:t>továbbra is szorosan nyomon kell követniük az alapvető jogokra gyakorolt hatást a meglévő jogi kereteken belül, valamint a jövőbeli jogszabályok kidolgozása során, többek között a menekültügy és a migráció területén</w:t>
            </w:r>
            <w:r w:rsidRPr="005E7E9F">
              <w:t>;</w:t>
            </w:r>
          </w:p>
        </w:tc>
      </w:tr>
    </w:tbl>
    <w:p w14:paraId="075B312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0792F82" w14:textId="77777777" w:rsidR="004268ED" w:rsidRPr="005E7E9F" w:rsidRDefault="004268ED" w:rsidP="004268ED">
      <w:r w:rsidRPr="00D761F0">
        <w:rPr>
          <w:rStyle w:val="HideTWBExt"/>
        </w:rPr>
        <w:t>&lt;/Amend&gt;</w:t>
      </w:r>
    </w:p>
    <w:p w14:paraId="7A00D89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388</w:t>
      </w:r>
      <w:r w:rsidRPr="00D761F0">
        <w:rPr>
          <w:rStyle w:val="HideTWBExt"/>
          <w:b w:val="0"/>
        </w:rPr>
        <w:t>&lt;/NumAm&gt;</w:t>
      </w:r>
    </w:p>
    <w:p w14:paraId="0D817DA9" w14:textId="77777777" w:rsidR="004268ED" w:rsidRPr="005E7E9F" w:rsidRDefault="004268ED" w:rsidP="004268ED">
      <w:pPr>
        <w:pStyle w:val="NormalBold"/>
      </w:pPr>
      <w:r w:rsidRPr="00D761F0">
        <w:rPr>
          <w:rStyle w:val="HideTWBExt"/>
          <w:b w:val="0"/>
        </w:rPr>
        <w:t>&lt;RepeatBlock-By&gt;&lt;Members&gt;</w:t>
      </w:r>
      <w:r w:rsidRPr="005E7E9F">
        <w:t>Sophie Wilmès, Veronika Cifrová Ostrihoňová, Lucia Yar, Nikola Minchev, Irena Joveva, Hilde Vautmans</w:t>
      </w:r>
      <w:r w:rsidRPr="00D761F0">
        <w:rPr>
          <w:rStyle w:val="HideTWBExt"/>
          <w:b w:val="0"/>
        </w:rPr>
        <w:t>&lt;/Members&gt;</w:t>
      </w:r>
    </w:p>
    <w:p w14:paraId="3BBE726B" w14:textId="77777777" w:rsidR="004268ED" w:rsidRPr="005E7E9F" w:rsidRDefault="004268ED" w:rsidP="004268ED">
      <w:pPr>
        <w:pStyle w:val="NormalBold"/>
      </w:pPr>
      <w:r w:rsidRPr="00D761F0">
        <w:rPr>
          <w:rStyle w:val="HideTWBExt"/>
          <w:b w:val="0"/>
        </w:rPr>
        <w:t>&lt;/RepeatBlock-By&gt;</w:t>
      </w:r>
    </w:p>
    <w:p w14:paraId="14384B4A"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EAD163F" w14:textId="77777777" w:rsidR="004268ED" w:rsidRPr="005E7E9F" w:rsidRDefault="004268ED" w:rsidP="004268ED">
      <w:pPr>
        <w:pStyle w:val="NormalBold"/>
      </w:pPr>
      <w:r w:rsidRPr="00D761F0">
        <w:rPr>
          <w:rStyle w:val="HideTWBExt"/>
          <w:b w:val="0"/>
        </w:rPr>
        <w:t>&lt;Article&gt;</w:t>
      </w:r>
      <w:r w:rsidRPr="005E7E9F">
        <w:t>13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A8CF74E" w14:textId="77777777" w:rsidTr="00711A5F">
        <w:trPr>
          <w:trHeight w:val="240"/>
          <w:jc w:val="center"/>
        </w:trPr>
        <w:tc>
          <w:tcPr>
            <w:tcW w:w="9752" w:type="dxa"/>
            <w:gridSpan w:val="2"/>
            <w:tcBorders>
              <w:top w:val="nil"/>
              <w:left w:val="nil"/>
              <w:bottom w:val="nil"/>
              <w:right w:val="nil"/>
            </w:tcBorders>
          </w:tcPr>
          <w:p w14:paraId="613B49D9" w14:textId="77777777" w:rsidR="004268ED" w:rsidRPr="005E7E9F" w:rsidRDefault="004268ED" w:rsidP="00711A5F"/>
        </w:tc>
      </w:tr>
      <w:tr w:rsidR="00E70254" w:rsidRPr="005E7E9F" w14:paraId="23AA2316" w14:textId="77777777" w:rsidTr="00711A5F">
        <w:trPr>
          <w:trHeight w:val="240"/>
          <w:jc w:val="center"/>
        </w:trPr>
        <w:tc>
          <w:tcPr>
            <w:tcW w:w="4876" w:type="dxa"/>
            <w:tcBorders>
              <w:top w:val="nil"/>
              <w:left w:val="nil"/>
              <w:bottom w:val="nil"/>
              <w:right w:val="nil"/>
            </w:tcBorders>
            <w:hideMark/>
          </w:tcPr>
          <w:p w14:paraId="4CF82D4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7EDAA46" w14:textId="77777777" w:rsidR="004268ED" w:rsidRPr="005E7E9F" w:rsidRDefault="004268ED" w:rsidP="00711A5F">
            <w:pPr>
              <w:pStyle w:val="AmColumnHeading"/>
            </w:pPr>
            <w:r w:rsidRPr="005E7E9F">
              <w:t>Módosítás</w:t>
            </w:r>
          </w:p>
        </w:tc>
      </w:tr>
      <w:tr w:rsidR="00E70254" w:rsidRPr="005E7E9F" w14:paraId="2C29AC83" w14:textId="77777777" w:rsidTr="00711A5F">
        <w:trPr>
          <w:jc w:val="center"/>
        </w:trPr>
        <w:tc>
          <w:tcPr>
            <w:tcW w:w="4876" w:type="dxa"/>
            <w:tcBorders>
              <w:top w:val="nil"/>
              <w:left w:val="nil"/>
              <w:bottom w:val="nil"/>
              <w:right w:val="nil"/>
            </w:tcBorders>
            <w:hideMark/>
          </w:tcPr>
          <w:p w14:paraId="5110CCCC" w14:textId="77777777" w:rsidR="004268ED" w:rsidRPr="005E7E9F" w:rsidRDefault="004268ED" w:rsidP="00711A5F">
            <w:pPr>
              <w:pStyle w:val="Normal6a"/>
            </w:pPr>
            <w:r w:rsidRPr="005E7E9F">
              <w:t>13.</w:t>
            </w:r>
            <w:r w:rsidRPr="005E7E9F">
              <w:tab/>
              <w:t xml:space="preserve">felhívja az EU-t és a tagállamokat, hogy tegyenek eleget a nemzetközi emberi jogi kötelezettségeknek és kötelezettségvállalásoknak, és </w:t>
            </w:r>
            <w:r w:rsidRPr="005E7E9F">
              <w:rPr>
                <w:b/>
                <w:bCs/>
                <w:i/>
                <w:iCs/>
              </w:rPr>
              <w:t>tartózkodjanak az egyenlőtlenséget és a kirekesztést súlyosbító</w:t>
            </w:r>
            <w:r w:rsidRPr="005E7E9F">
              <w:t xml:space="preserve"> </w:t>
            </w:r>
            <w:r w:rsidRPr="005E7E9F">
              <w:rPr>
                <w:b/>
                <w:bCs/>
                <w:i/>
                <w:iCs/>
              </w:rPr>
              <w:t>migrációs</w:t>
            </w:r>
            <w:r w:rsidRPr="005E7E9F">
              <w:t xml:space="preserve"> </w:t>
            </w:r>
            <w:r w:rsidRPr="005E7E9F">
              <w:rPr>
                <w:b/>
                <w:bCs/>
                <w:i/>
                <w:iCs/>
              </w:rPr>
              <w:t>politikák elfogadásától</w:t>
            </w:r>
            <w:r w:rsidRPr="005E7E9F">
              <w:t>;</w:t>
            </w:r>
          </w:p>
        </w:tc>
        <w:tc>
          <w:tcPr>
            <w:tcW w:w="4876" w:type="dxa"/>
            <w:tcBorders>
              <w:top w:val="nil"/>
              <w:left w:val="nil"/>
              <w:bottom w:val="nil"/>
              <w:right w:val="nil"/>
            </w:tcBorders>
            <w:hideMark/>
          </w:tcPr>
          <w:p w14:paraId="0C8D84BB" w14:textId="77777777" w:rsidR="004268ED" w:rsidRPr="005E7E9F" w:rsidRDefault="004268ED" w:rsidP="00711A5F">
            <w:pPr>
              <w:pStyle w:val="Normal6a"/>
            </w:pPr>
            <w:r w:rsidRPr="005E7E9F">
              <w:t>13.</w:t>
            </w:r>
            <w:r w:rsidRPr="005E7E9F">
              <w:tab/>
              <w:t xml:space="preserve">felhívja az EU-t és a tagállamokat, hogy </w:t>
            </w:r>
            <w:r w:rsidRPr="005E7E9F">
              <w:rPr>
                <w:b/>
                <w:bCs/>
                <w:i/>
                <w:iCs/>
              </w:rPr>
              <w:t>migrációs politikáikban</w:t>
            </w:r>
            <w:r w:rsidRPr="005E7E9F">
              <w:t xml:space="preserve"> tegyenek eleget a nemzetközi emberi jogi kötelezettségeknek és kötelezettségvállalásoknak, és </w:t>
            </w:r>
            <w:r w:rsidRPr="005E7E9F">
              <w:rPr>
                <w:b/>
                <w:bCs/>
                <w:i/>
                <w:iCs/>
              </w:rPr>
              <w:t>ösztönzi az EU-t és a tagállamokat, hogy az ilyen intézkedések kidolgozása és alkalmazása során vegyék figyelembe a kiszolgáltatott csoportok helyzetét</w:t>
            </w:r>
            <w:r w:rsidRPr="005E7E9F">
              <w:t>;</w:t>
            </w:r>
          </w:p>
        </w:tc>
      </w:tr>
    </w:tbl>
    <w:p w14:paraId="55CBE85E"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A9E42A2" w14:textId="77777777" w:rsidR="004268ED" w:rsidRPr="005E7E9F" w:rsidRDefault="004268ED" w:rsidP="004268ED">
      <w:r w:rsidRPr="00D761F0">
        <w:rPr>
          <w:rStyle w:val="HideTWBExt"/>
        </w:rPr>
        <w:t>&lt;/Amend&gt;</w:t>
      </w:r>
    </w:p>
    <w:p w14:paraId="1859B64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389</w:t>
      </w:r>
      <w:r w:rsidRPr="00D761F0">
        <w:rPr>
          <w:rStyle w:val="HideTWBExt"/>
          <w:b w:val="0"/>
        </w:rPr>
        <w:t>&lt;/NumAm&gt;</w:t>
      </w:r>
    </w:p>
    <w:p w14:paraId="44B31AB6" w14:textId="77777777" w:rsidR="004268ED" w:rsidRPr="005E7E9F" w:rsidRDefault="004268ED" w:rsidP="004268ED">
      <w:pPr>
        <w:pStyle w:val="NormalBold"/>
      </w:pPr>
      <w:r w:rsidRPr="00D761F0">
        <w:rPr>
          <w:rStyle w:val="HideTWBExt"/>
          <w:b w:val="0"/>
        </w:rPr>
        <w:t>&lt;RepeatBlock-By&gt;&lt;Members&gt;</w:t>
      </w:r>
      <w:r w:rsidRPr="005E7E9F">
        <w:t>Milan Uhrík</w:t>
      </w:r>
      <w:r w:rsidRPr="00D761F0">
        <w:rPr>
          <w:rStyle w:val="HideTWBExt"/>
          <w:b w:val="0"/>
        </w:rPr>
        <w:t>&lt;/Members&gt;</w:t>
      </w:r>
    </w:p>
    <w:p w14:paraId="26148C30" w14:textId="77777777" w:rsidR="004268ED" w:rsidRPr="005E7E9F" w:rsidRDefault="004268ED" w:rsidP="004268ED">
      <w:pPr>
        <w:pStyle w:val="NormalBold"/>
      </w:pPr>
      <w:r w:rsidRPr="00D761F0">
        <w:rPr>
          <w:rStyle w:val="HideTWBExt"/>
          <w:b w:val="0"/>
        </w:rPr>
        <w:t>&lt;/RepeatBlock-By&gt;</w:t>
      </w:r>
    </w:p>
    <w:p w14:paraId="7D52DFA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F5A2DA7" w14:textId="77777777" w:rsidR="004268ED" w:rsidRPr="005E7E9F" w:rsidRDefault="004268ED" w:rsidP="004268ED">
      <w:pPr>
        <w:pStyle w:val="NormalBold"/>
      </w:pPr>
      <w:r w:rsidRPr="00D761F0">
        <w:rPr>
          <w:rStyle w:val="HideTWBExt"/>
          <w:b w:val="0"/>
        </w:rPr>
        <w:t>&lt;Article&gt;</w:t>
      </w:r>
      <w:r w:rsidRPr="005E7E9F">
        <w:t>13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0984362" w14:textId="77777777" w:rsidTr="00711A5F">
        <w:trPr>
          <w:trHeight w:val="240"/>
          <w:jc w:val="center"/>
        </w:trPr>
        <w:tc>
          <w:tcPr>
            <w:tcW w:w="9752" w:type="dxa"/>
            <w:gridSpan w:val="2"/>
            <w:tcBorders>
              <w:top w:val="nil"/>
              <w:left w:val="nil"/>
              <w:bottom w:val="nil"/>
              <w:right w:val="nil"/>
            </w:tcBorders>
          </w:tcPr>
          <w:p w14:paraId="71965DC5" w14:textId="77777777" w:rsidR="004268ED" w:rsidRPr="005E7E9F" w:rsidRDefault="004268ED" w:rsidP="00711A5F"/>
        </w:tc>
      </w:tr>
      <w:tr w:rsidR="00E70254" w:rsidRPr="005E7E9F" w14:paraId="68067884" w14:textId="77777777" w:rsidTr="00711A5F">
        <w:trPr>
          <w:trHeight w:val="240"/>
          <w:jc w:val="center"/>
        </w:trPr>
        <w:tc>
          <w:tcPr>
            <w:tcW w:w="4876" w:type="dxa"/>
            <w:tcBorders>
              <w:top w:val="nil"/>
              <w:left w:val="nil"/>
              <w:bottom w:val="nil"/>
              <w:right w:val="nil"/>
            </w:tcBorders>
            <w:hideMark/>
          </w:tcPr>
          <w:p w14:paraId="5C5DC0F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3C0D70B" w14:textId="77777777" w:rsidR="004268ED" w:rsidRPr="005E7E9F" w:rsidRDefault="004268ED" w:rsidP="00711A5F">
            <w:pPr>
              <w:pStyle w:val="AmColumnHeading"/>
            </w:pPr>
            <w:r w:rsidRPr="005E7E9F">
              <w:t>Módosítás</w:t>
            </w:r>
          </w:p>
        </w:tc>
      </w:tr>
      <w:tr w:rsidR="00E70254" w:rsidRPr="005E7E9F" w14:paraId="471FF4EA" w14:textId="77777777" w:rsidTr="00711A5F">
        <w:trPr>
          <w:jc w:val="center"/>
        </w:trPr>
        <w:tc>
          <w:tcPr>
            <w:tcW w:w="4876" w:type="dxa"/>
            <w:tcBorders>
              <w:top w:val="nil"/>
              <w:left w:val="nil"/>
              <w:bottom w:val="nil"/>
              <w:right w:val="nil"/>
            </w:tcBorders>
            <w:hideMark/>
          </w:tcPr>
          <w:p w14:paraId="5B4A50A5" w14:textId="77777777" w:rsidR="004268ED" w:rsidRPr="005E7E9F" w:rsidRDefault="004268ED" w:rsidP="00711A5F">
            <w:pPr>
              <w:pStyle w:val="Normal6a"/>
            </w:pPr>
            <w:r w:rsidRPr="005E7E9F">
              <w:t>13.</w:t>
            </w:r>
            <w:r w:rsidRPr="005E7E9F">
              <w:tab/>
              <w:t xml:space="preserve">felhívja az EU-t és a tagállamokat, hogy tegyenek eleget a nemzetközi emberi jogi kötelezettségeknek és </w:t>
            </w:r>
            <w:r w:rsidRPr="005E7E9F">
              <w:lastRenderedPageBreak/>
              <w:t xml:space="preserve">kötelezettségvállalásoknak, és tartózkodjanak az </w:t>
            </w:r>
            <w:r w:rsidRPr="005E7E9F">
              <w:rPr>
                <w:b/>
                <w:bCs/>
                <w:i/>
                <w:iCs/>
              </w:rPr>
              <w:t>egyenlőtlenséget és a kirekesztést súlyosbító</w:t>
            </w:r>
            <w:r w:rsidRPr="005E7E9F">
              <w:t xml:space="preserve"> migrációs politikák elfogadásától;</w:t>
            </w:r>
          </w:p>
        </w:tc>
        <w:tc>
          <w:tcPr>
            <w:tcW w:w="4876" w:type="dxa"/>
            <w:tcBorders>
              <w:top w:val="nil"/>
              <w:left w:val="nil"/>
              <w:bottom w:val="nil"/>
              <w:right w:val="nil"/>
            </w:tcBorders>
            <w:hideMark/>
          </w:tcPr>
          <w:p w14:paraId="4D04AAF9" w14:textId="77777777" w:rsidR="004268ED" w:rsidRPr="005E7E9F" w:rsidRDefault="004268ED" w:rsidP="00711A5F">
            <w:pPr>
              <w:pStyle w:val="Normal6a"/>
            </w:pPr>
            <w:r w:rsidRPr="005E7E9F">
              <w:lastRenderedPageBreak/>
              <w:t>13.</w:t>
            </w:r>
            <w:r w:rsidRPr="005E7E9F">
              <w:tab/>
              <w:t xml:space="preserve">felhívja az EU-t és a tagállamokat, hogy tegyenek eleget a nemzetközi emberi jogi kötelezettségeknek és </w:t>
            </w:r>
            <w:r w:rsidRPr="005E7E9F">
              <w:lastRenderedPageBreak/>
              <w:t xml:space="preserve">kötelezettségvállalásoknak, és tartózkodjanak az </w:t>
            </w:r>
            <w:r w:rsidRPr="005E7E9F">
              <w:rPr>
                <w:b/>
                <w:bCs/>
                <w:i/>
                <w:iCs/>
              </w:rPr>
              <w:t xml:space="preserve">olyan </w:t>
            </w:r>
            <w:r w:rsidRPr="005E7E9F">
              <w:t>migrációs politikák elfogadásától</w:t>
            </w:r>
            <w:r w:rsidRPr="005E7E9F">
              <w:rPr>
                <w:b/>
                <w:bCs/>
                <w:i/>
                <w:iCs/>
              </w:rPr>
              <w:t>, amelyek elősegítik az illegális határátlépéseket, és aláássák az uniós tagállamok polgárainak biztonságát</w:t>
            </w:r>
            <w:r w:rsidRPr="005E7E9F">
              <w:t>;</w:t>
            </w:r>
          </w:p>
        </w:tc>
      </w:tr>
    </w:tbl>
    <w:p w14:paraId="30038269"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1AEC1FA" w14:textId="77777777" w:rsidR="004268ED" w:rsidRPr="005E7E9F" w:rsidRDefault="004268ED" w:rsidP="004268ED">
      <w:r w:rsidRPr="00D761F0">
        <w:rPr>
          <w:rStyle w:val="HideTWBExt"/>
        </w:rPr>
        <w:t>&lt;/Amend&gt;</w:t>
      </w:r>
    </w:p>
    <w:p w14:paraId="219DD1DA"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390</w:t>
      </w:r>
      <w:r w:rsidRPr="00D761F0">
        <w:rPr>
          <w:rStyle w:val="HideTWBExt"/>
          <w:b w:val="0"/>
        </w:rPr>
        <w:t>&lt;/NumAm&gt;</w:t>
      </w:r>
    </w:p>
    <w:p w14:paraId="3E886E70" w14:textId="77777777" w:rsidR="004268ED" w:rsidRPr="005E7E9F" w:rsidRDefault="004268ED" w:rsidP="004268ED">
      <w:pPr>
        <w:pStyle w:val="NormalBold"/>
      </w:pPr>
      <w:r w:rsidRPr="00D761F0">
        <w:rPr>
          <w:rStyle w:val="HideTWBExt"/>
          <w:b w:val="0"/>
        </w:rPr>
        <w:t>&lt;RepeatBlock-By&gt;&lt;Members&gt;</w:t>
      </w:r>
      <w:r w:rsidRPr="005E7E9F">
        <w:t>Petar Volgin</w:t>
      </w:r>
      <w:r w:rsidRPr="00D761F0">
        <w:rPr>
          <w:rStyle w:val="HideTWBExt"/>
          <w:b w:val="0"/>
        </w:rPr>
        <w:t>&lt;/Members&gt;</w:t>
      </w:r>
    </w:p>
    <w:p w14:paraId="13019B27" w14:textId="77777777" w:rsidR="004268ED" w:rsidRPr="005E7E9F" w:rsidRDefault="004268ED" w:rsidP="004268ED">
      <w:pPr>
        <w:pStyle w:val="NormalBold"/>
      </w:pPr>
      <w:r w:rsidRPr="00D761F0">
        <w:rPr>
          <w:rStyle w:val="HideTWBExt"/>
          <w:b w:val="0"/>
        </w:rPr>
        <w:t>&lt;/RepeatBlock-By&gt;</w:t>
      </w:r>
    </w:p>
    <w:p w14:paraId="3FA9E03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30A740A" w14:textId="77777777" w:rsidR="004268ED" w:rsidRPr="005E7E9F" w:rsidRDefault="004268ED" w:rsidP="004268ED">
      <w:pPr>
        <w:pStyle w:val="NormalBold"/>
      </w:pPr>
      <w:r w:rsidRPr="00D761F0">
        <w:rPr>
          <w:rStyle w:val="HideTWBExt"/>
          <w:b w:val="0"/>
        </w:rPr>
        <w:t>&lt;Article&gt;</w:t>
      </w:r>
      <w:r w:rsidRPr="005E7E9F">
        <w:t>13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D5D97E7" w14:textId="77777777" w:rsidTr="00711A5F">
        <w:trPr>
          <w:trHeight w:val="240"/>
          <w:jc w:val="center"/>
        </w:trPr>
        <w:tc>
          <w:tcPr>
            <w:tcW w:w="9752" w:type="dxa"/>
            <w:gridSpan w:val="2"/>
            <w:tcBorders>
              <w:top w:val="nil"/>
              <w:left w:val="nil"/>
              <w:bottom w:val="nil"/>
              <w:right w:val="nil"/>
            </w:tcBorders>
          </w:tcPr>
          <w:p w14:paraId="7312A555" w14:textId="77777777" w:rsidR="004268ED" w:rsidRPr="005E7E9F" w:rsidRDefault="004268ED" w:rsidP="00711A5F"/>
        </w:tc>
      </w:tr>
      <w:tr w:rsidR="00E70254" w:rsidRPr="005E7E9F" w14:paraId="7E5AB807" w14:textId="77777777" w:rsidTr="00711A5F">
        <w:trPr>
          <w:trHeight w:val="240"/>
          <w:jc w:val="center"/>
        </w:trPr>
        <w:tc>
          <w:tcPr>
            <w:tcW w:w="4876" w:type="dxa"/>
            <w:tcBorders>
              <w:top w:val="nil"/>
              <w:left w:val="nil"/>
              <w:bottom w:val="nil"/>
              <w:right w:val="nil"/>
            </w:tcBorders>
            <w:hideMark/>
          </w:tcPr>
          <w:p w14:paraId="7A9953A7"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72B2C98" w14:textId="77777777" w:rsidR="004268ED" w:rsidRPr="005E7E9F" w:rsidRDefault="004268ED" w:rsidP="00711A5F">
            <w:pPr>
              <w:pStyle w:val="AmColumnHeading"/>
            </w:pPr>
            <w:r w:rsidRPr="005E7E9F">
              <w:t>Módosítás</w:t>
            </w:r>
          </w:p>
        </w:tc>
      </w:tr>
      <w:tr w:rsidR="00E70254" w:rsidRPr="005E7E9F" w14:paraId="63598DB4" w14:textId="77777777" w:rsidTr="00711A5F">
        <w:trPr>
          <w:jc w:val="center"/>
        </w:trPr>
        <w:tc>
          <w:tcPr>
            <w:tcW w:w="4876" w:type="dxa"/>
            <w:tcBorders>
              <w:top w:val="nil"/>
              <w:left w:val="nil"/>
              <w:bottom w:val="nil"/>
              <w:right w:val="nil"/>
            </w:tcBorders>
            <w:hideMark/>
          </w:tcPr>
          <w:p w14:paraId="7952EB90" w14:textId="77777777" w:rsidR="004268ED" w:rsidRPr="005E7E9F" w:rsidRDefault="004268ED" w:rsidP="00711A5F">
            <w:pPr>
              <w:pStyle w:val="Normal6a"/>
            </w:pPr>
            <w:r w:rsidRPr="005E7E9F">
              <w:t>13.</w:t>
            </w:r>
            <w:r w:rsidRPr="005E7E9F">
              <w:tab/>
              <w:t>felhívja az EU-t és a tagállamokat, hogy tegyenek eleget a nemzetközi emberi jogi kötelezettségeknek és kötelezettségvállalásoknak</w:t>
            </w:r>
            <w:r w:rsidRPr="005E7E9F">
              <w:rPr>
                <w:b/>
                <w:bCs/>
                <w:i/>
                <w:iCs/>
              </w:rPr>
              <w:t>, és tartózkodjanak az egyenlőtlenséget és a kirekesztést súlyosbító migrációs politikák elfogadásától</w:t>
            </w:r>
            <w:r w:rsidRPr="005E7E9F">
              <w:t>;</w:t>
            </w:r>
          </w:p>
        </w:tc>
        <w:tc>
          <w:tcPr>
            <w:tcW w:w="4876" w:type="dxa"/>
            <w:tcBorders>
              <w:top w:val="nil"/>
              <w:left w:val="nil"/>
              <w:bottom w:val="nil"/>
              <w:right w:val="nil"/>
            </w:tcBorders>
            <w:hideMark/>
          </w:tcPr>
          <w:p w14:paraId="7D23D970" w14:textId="77777777" w:rsidR="004268ED" w:rsidRPr="005E7E9F" w:rsidRDefault="004268ED" w:rsidP="00711A5F">
            <w:pPr>
              <w:pStyle w:val="Normal6a"/>
            </w:pPr>
            <w:r w:rsidRPr="005E7E9F">
              <w:t>13.</w:t>
            </w:r>
            <w:r w:rsidRPr="005E7E9F">
              <w:tab/>
              <w:t>felhívja az EU-t és a tagállamokat, hogy tegyenek eleget a nemzetközi emberi jogi kötelezettségeknek és kötelezettségvállalásoknak;</w:t>
            </w:r>
          </w:p>
        </w:tc>
      </w:tr>
    </w:tbl>
    <w:p w14:paraId="7D9E2181"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6786061" w14:textId="77777777" w:rsidR="004268ED" w:rsidRPr="005E7E9F" w:rsidRDefault="004268ED" w:rsidP="004268ED">
      <w:r w:rsidRPr="00D761F0">
        <w:rPr>
          <w:rStyle w:val="HideTWBExt"/>
        </w:rPr>
        <w:t>&lt;/Amend&gt;</w:t>
      </w:r>
    </w:p>
    <w:p w14:paraId="5759562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391</w:t>
      </w:r>
      <w:r w:rsidRPr="00D761F0">
        <w:rPr>
          <w:rStyle w:val="HideTWBExt"/>
          <w:b w:val="0"/>
        </w:rPr>
        <w:t>&lt;/NumAm&gt;</w:t>
      </w:r>
    </w:p>
    <w:p w14:paraId="194BF104" w14:textId="77777777" w:rsidR="004268ED" w:rsidRPr="005E7E9F" w:rsidRDefault="004268ED" w:rsidP="004268ED">
      <w:pPr>
        <w:pStyle w:val="NormalBold"/>
      </w:pPr>
      <w:r w:rsidRPr="00D761F0">
        <w:rPr>
          <w:rStyle w:val="HideTWBExt"/>
          <w:b w:val="0"/>
        </w:rPr>
        <w:t>&lt;RepeatBlock-By&gt;&lt;Members&gt;</w:t>
      </w:r>
      <w:r w:rsidRPr="005E7E9F">
        <w:t>Erik Kaliňák</w:t>
      </w:r>
      <w:r w:rsidRPr="00D761F0">
        <w:rPr>
          <w:rStyle w:val="HideTWBExt"/>
          <w:b w:val="0"/>
        </w:rPr>
        <w:t>&lt;/Members&gt;</w:t>
      </w:r>
    </w:p>
    <w:p w14:paraId="1169D2D0" w14:textId="77777777" w:rsidR="004268ED" w:rsidRPr="005E7E9F" w:rsidRDefault="004268ED" w:rsidP="004268ED">
      <w:pPr>
        <w:pStyle w:val="NormalBold"/>
      </w:pPr>
      <w:r w:rsidRPr="00D761F0">
        <w:rPr>
          <w:rStyle w:val="HideTWBExt"/>
          <w:b w:val="0"/>
        </w:rPr>
        <w:t>&lt;/RepeatBlock-By&gt;</w:t>
      </w:r>
    </w:p>
    <w:p w14:paraId="23C93D6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A461320" w14:textId="77777777" w:rsidR="004268ED" w:rsidRPr="005E7E9F" w:rsidRDefault="004268ED" w:rsidP="004268ED">
      <w:pPr>
        <w:pStyle w:val="NormalBold"/>
      </w:pPr>
      <w:r w:rsidRPr="00D761F0">
        <w:rPr>
          <w:rStyle w:val="HideTWBExt"/>
          <w:b w:val="0"/>
        </w:rPr>
        <w:t>&lt;Article&gt;</w:t>
      </w:r>
      <w:r w:rsidRPr="005E7E9F">
        <w:t>13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D7E1005" w14:textId="77777777" w:rsidTr="00711A5F">
        <w:trPr>
          <w:trHeight w:val="240"/>
          <w:jc w:val="center"/>
        </w:trPr>
        <w:tc>
          <w:tcPr>
            <w:tcW w:w="9752" w:type="dxa"/>
            <w:gridSpan w:val="2"/>
            <w:tcBorders>
              <w:top w:val="nil"/>
              <w:left w:val="nil"/>
              <w:bottom w:val="nil"/>
              <w:right w:val="nil"/>
            </w:tcBorders>
          </w:tcPr>
          <w:p w14:paraId="6D58A9FC" w14:textId="77777777" w:rsidR="004268ED" w:rsidRPr="005E7E9F" w:rsidRDefault="004268ED" w:rsidP="00711A5F"/>
        </w:tc>
      </w:tr>
      <w:tr w:rsidR="00E70254" w:rsidRPr="005E7E9F" w14:paraId="1DA3EE33" w14:textId="77777777" w:rsidTr="00711A5F">
        <w:trPr>
          <w:trHeight w:val="240"/>
          <w:jc w:val="center"/>
        </w:trPr>
        <w:tc>
          <w:tcPr>
            <w:tcW w:w="4876" w:type="dxa"/>
            <w:tcBorders>
              <w:top w:val="nil"/>
              <w:left w:val="nil"/>
              <w:bottom w:val="nil"/>
              <w:right w:val="nil"/>
            </w:tcBorders>
            <w:hideMark/>
          </w:tcPr>
          <w:p w14:paraId="68398A2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276ABA8" w14:textId="77777777" w:rsidR="004268ED" w:rsidRPr="005E7E9F" w:rsidRDefault="004268ED" w:rsidP="00711A5F">
            <w:pPr>
              <w:pStyle w:val="AmColumnHeading"/>
            </w:pPr>
            <w:r w:rsidRPr="005E7E9F">
              <w:t>Módosítás</w:t>
            </w:r>
          </w:p>
        </w:tc>
      </w:tr>
      <w:tr w:rsidR="00E70254" w:rsidRPr="005E7E9F" w14:paraId="43BAE299" w14:textId="77777777" w:rsidTr="00711A5F">
        <w:trPr>
          <w:jc w:val="center"/>
        </w:trPr>
        <w:tc>
          <w:tcPr>
            <w:tcW w:w="4876" w:type="dxa"/>
            <w:tcBorders>
              <w:top w:val="nil"/>
              <w:left w:val="nil"/>
              <w:bottom w:val="nil"/>
              <w:right w:val="nil"/>
            </w:tcBorders>
            <w:hideMark/>
          </w:tcPr>
          <w:p w14:paraId="34F5EDC7" w14:textId="77777777" w:rsidR="004268ED" w:rsidRPr="005E7E9F" w:rsidRDefault="004268ED" w:rsidP="00711A5F">
            <w:pPr>
              <w:pStyle w:val="Normal6a"/>
            </w:pPr>
            <w:r w:rsidRPr="005E7E9F">
              <w:t>13.</w:t>
            </w:r>
            <w:r w:rsidRPr="005E7E9F">
              <w:tab/>
              <w:t xml:space="preserve">felhívja az EU-t és a tagállamokat, hogy </w:t>
            </w:r>
            <w:r w:rsidRPr="005E7E9F">
              <w:rPr>
                <w:b/>
                <w:bCs/>
                <w:i/>
                <w:iCs/>
              </w:rPr>
              <w:t>tegyenek eleget a nemzetközi emberi jogi kötelezettségeknek és kötelezettségvállalásoknak, és tartózkodjanak az egyenlőtlenséget és a kirekesztést súlyosbító</w:t>
            </w:r>
            <w:r w:rsidRPr="005E7E9F">
              <w:t xml:space="preserve"> migrációs </w:t>
            </w:r>
            <w:r w:rsidRPr="005E7E9F">
              <w:rPr>
                <w:b/>
                <w:bCs/>
                <w:i/>
                <w:iCs/>
              </w:rPr>
              <w:t>politikák elfogadásától</w:t>
            </w:r>
            <w:r w:rsidRPr="005E7E9F">
              <w:t>;</w:t>
            </w:r>
          </w:p>
        </w:tc>
        <w:tc>
          <w:tcPr>
            <w:tcW w:w="4876" w:type="dxa"/>
            <w:tcBorders>
              <w:top w:val="nil"/>
              <w:left w:val="nil"/>
              <w:bottom w:val="nil"/>
              <w:right w:val="nil"/>
            </w:tcBorders>
            <w:hideMark/>
          </w:tcPr>
          <w:p w14:paraId="59AFAE34" w14:textId="77777777" w:rsidR="004268ED" w:rsidRPr="005E7E9F" w:rsidRDefault="004268ED" w:rsidP="00711A5F">
            <w:pPr>
              <w:pStyle w:val="Normal6a"/>
            </w:pPr>
            <w:r w:rsidRPr="005E7E9F">
              <w:t>13.</w:t>
            </w:r>
            <w:r w:rsidRPr="005E7E9F">
              <w:tab/>
              <w:t xml:space="preserve">felhívja az EU-t és a tagállamokat, hogy </w:t>
            </w:r>
            <w:r w:rsidRPr="005E7E9F">
              <w:rPr>
                <w:b/>
                <w:bCs/>
                <w:i/>
                <w:iCs/>
              </w:rPr>
              <w:t>olyan</w:t>
            </w:r>
            <w:r w:rsidRPr="005E7E9F">
              <w:t xml:space="preserve"> migrációs </w:t>
            </w:r>
            <w:r w:rsidRPr="005E7E9F">
              <w:rPr>
                <w:b/>
                <w:bCs/>
                <w:i/>
                <w:iCs/>
              </w:rPr>
              <w:t>politikákat fogadjanak el, amelyek következetesen védik az EU-t és polgárait</w:t>
            </w:r>
            <w:r w:rsidRPr="005E7E9F">
              <w:t>;</w:t>
            </w:r>
          </w:p>
        </w:tc>
      </w:tr>
    </w:tbl>
    <w:p w14:paraId="7393DC0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{SK}</w:t>
      </w:r>
      <w:r w:rsidRPr="005E7E9F">
        <w:t>sk</w:t>
      </w:r>
      <w:r w:rsidRPr="00D761F0">
        <w:rPr>
          <w:rStyle w:val="HideTWBExt"/>
        </w:rPr>
        <w:t>&lt;/Original&gt;</w:t>
      </w:r>
    </w:p>
    <w:p w14:paraId="0A6CC739" w14:textId="77777777" w:rsidR="004268ED" w:rsidRPr="005E7E9F" w:rsidRDefault="004268ED" w:rsidP="004268ED">
      <w:r w:rsidRPr="00D761F0">
        <w:rPr>
          <w:rStyle w:val="HideTWBExt"/>
        </w:rPr>
        <w:lastRenderedPageBreak/>
        <w:t>&lt;/Amend&gt;</w:t>
      </w:r>
    </w:p>
    <w:p w14:paraId="549347B7"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392</w:t>
      </w:r>
      <w:r w:rsidRPr="00D761F0">
        <w:rPr>
          <w:rStyle w:val="HideTWBExt"/>
          <w:b w:val="0"/>
        </w:rPr>
        <w:t>&lt;/NumAm&gt;</w:t>
      </w:r>
    </w:p>
    <w:p w14:paraId="31330CD3"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0E7FD039" w14:textId="77777777" w:rsidR="004268ED" w:rsidRPr="005E7E9F" w:rsidRDefault="004268ED" w:rsidP="004268ED">
      <w:pPr>
        <w:pStyle w:val="NormalBold"/>
      </w:pPr>
      <w:r w:rsidRPr="00D761F0">
        <w:rPr>
          <w:rStyle w:val="HideTWBExt"/>
          <w:b w:val="0"/>
        </w:rPr>
        <w:t>&lt;/RepeatBlock-By&gt;</w:t>
      </w:r>
    </w:p>
    <w:p w14:paraId="5863DED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A67D60A" w14:textId="77777777" w:rsidR="004268ED" w:rsidRPr="005E7E9F" w:rsidRDefault="004268ED" w:rsidP="004268ED">
      <w:pPr>
        <w:pStyle w:val="NormalBold"/>
      </w:pPr>
      <w:r w:rsidRPr="00D761F0">
        <w:rPr>
          <w:rStyle w:val="HideTWBExt"/>
          <w:b w:val="0"/>
        </w:rPr>
        <w:t>&lt;Article&gt;</w:t>
      </w:r>
      <w:r w:rsidRPr="005E7E9F">
        <w:t>13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A1F8789" w14:textId="77777777" w:rsidTr="00711A5F">
        <w:trPr>
          <w:trHeight w:val="240"/>
          <w:jc w:val="center"/>
        </w:trPr>
        <w:tc>
          <w:tcPr>
            <w:tcW w:w="9752" w:type="dxa"/>
            <w:gridSpan w:val="2"/>
            <w:tcBorders>
              <w:top w:val="nil"/>
              <w:left w:val="nil"/>
              <w:bottom w:val="nil"/>
              <w:right w:val="nil"/>
            </w:tcBorders>
          </w:tcPr>
          <w:p w14:paraId="4C8AF681" w14:textId="77777777" w:rsidR="004268ED" w:rsidRPr="005E7E9F" w:rsidRDefault="004268ED" w:rsidP="00711A5F"/>
        </w:tc>
      </w:tr>
      <w:tr w:rsidR="00E70254" w:rsidRPr="005E7E9F" w14:paraId="3381FD20" w14:textId="77777777" w:rsidTr="00711A5F">
        <w:trPr>
          <w:trHeight w:val="240"/>
          <w:jc w:val="center"/>
        </w:trPr>
        <w:tc>
          <w:tcPr>
            <w:tcW w:w="4876" w:type="dxa"/>
            <w:tcBorders>
              <w:top w:val="nil"/>
              <w:left w:val="nil"/>
              <w:bottom w:val="nil"/>
              <w:right w:val="nil"/>
            </w:tcBorders>
            <w:hideMark/>
          </w:tcPr>
          <w:p w14:paraId="769F4FF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8CC5FBF" w14:textId="77777777" w:rsidR="004268ED" w:rsidRPr="005E7E9F" w:rsidRDefault="004268ED" w:rsidP="00711A5F">
            <w:pPr>
              <w:pStyle w:val="AmColumnHeading"/>
            </w:pPr>
            <w:r w:rsidRPr="005E7E9F">
              <w:t>Módosítás</w:t>
            </w:r>
          </w:p>
        </w:tc>
      </w:tr>
      <w:tr w:rsidR="00E70254" w:rsidRPr="005E7E9F" w14:paraId="28263B2B" w14:textId="77777777" w:rsidTr="00711A5F">
        <w:trPr>
          <w:jc w:val="center"/>
        </w:trPr>
        <w:tc>
          <w:tcPr>
            <w:tcW w:w="4876" w:type="dxa"/>
            <w:tcBorders>
              <w:top w:val="nil"/>
              <w:left w:val="nil"/>
              <w:bottom w:val="nil"/>
              <w:right w:val="nil"/>
            </w:tcBorders>
          </w:tcPr>
          <w:p w14:paraId="1CD88D31" w14:textId="77777777" w:rsidR="004268ED" w:rsidRPr="005E7E9F" w:rsidRDefault="004268ED" w:rsidP="00711A5F">
            <w:pPr>
              <w:pStyle w:val="Normal6a"/>
            </w:pPr>
          </w:p>
        </w:tc>
        <w:tc>
          <w:tcPr>
            <w:tcW w:w="4876" w:type="dxa"/>
            <w:tcBorders>
              <w:top w:val="nil"/>
              <w:left w:val="nil"/>
              <w:bottom w:val="nil"/>
              <w:right w:val="nil"/>
            </w:tcBorders>
            <w:hideMark/>
          </w:tcPr>
          <w:p w14:paraId="3AAD5F1A" w14:textId="77777777" w:rsidR="004268ED" w:rsidRPr="005E7E9F" w:rsidRDefault="004268ED" w:rsidP="00711A5F">
            <w:pPr>
              <w:pStyle w:val="Normal6a"/>
            </w:pPr>
            <w:r w:rsidRPr="005E7E9F">
              <w:rPr>
                <w:b/>
                <w:i/>
              </w:rPr>
              <w:t>13a.</w:t>
            </w:r>
            <w:r w:rsidRPr="005E7E9F">
              <w:tab/>
            </w:r>
            <w:r w:rsidRPr="005E7E9F">
              <w:rPr>
                <w:b/>
                <w:i/>
              </w:rPr>
              <w:t>felhívja a Bizottságot, hogy vizsgálja meg, hogy a schengeni térségbe való belépésre vonatkozó korlátozások, beleértve a Németország határain végzett de facto állandó ellenőrzéseket is, egyenértékűek-e az állampolgárságon alapuló profilalkotással;</w:t>
            </w:r>
          </w:p>
        </w:tc>
      </w:tr>
    </w:tbl>
    <w:p w14:paraId="5DB8A87A"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10243195" w14:textId="77777777" w:rsidR="004268ED" w:rsidRPr="005E7E9F" w:rsidRDefault="004268ED" w:rsidP="004268ED">
      <w:r w:rsidRPr="00D761F0">
        <w:rPr>
          <w:rStyle w:val="HideTWBExt"/>
        </w:rPr>
        <w:t>&lt;/Amend&gt;</w:t>
      </w:r>
    </w:p>
    <w:p w14:paraId="0339174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393</w:t>
      </w:r>
      <w:r w:rsidRPr="00D761F0">
        <w:rPr>
          <w:rStyle w:val="HideTWBExt"/>
          <w:b w:val="0"/>
        </w:rPr>
        <w:t>&lt;/NumAm&gt;</w:t>
      </w:r>
    </w:p>
    <w:p w14:paraId="403F8352" w14:textId="77777777" w:rsidR="004268ED" w:rsidRPr="005E7E9F" w:rsidRDefault="004268ED" w:rsidP="004268ED">
      <w:pPr>
        <w:pStyle w:val="NormalBold"/>
      </w:pPr>
      <w:r w:rsidRPr="00D761F0">
        <w:rPr>
          <w:rStyle w:val="HideTWBExt"/>
          <w:b w:val="0"/>
        </w:rPr>
        <w:t>&lt;RepeatBlock-By&gt;&lt;Members&gt;</w:t>
      </w:r>
      <w:r w:rsidRPr="005E7E9F">
        <w:t>Nadine Morano</w:t>
      </w:r>
      <w:r w:rsidRPr="00D761F0">
        <w:rPr>
          <w:rStyle w:val="HideTWBExt"/>
          <w:b w:val="0"/>
        </w:rPr>
        <w:t>&lt;/Members&gt;</w:t>
      </w:r>
    </w:p>
    <w:p w14:paraId="5F9DA9EB" w14:textId="77777777" w:rsidR="004268ED" w:rsidRPr="005E7E9F" w:rsidRDefault="004268ED" w:rsidP="004268ED">
      <w:pPr>
        <w:pStyle w:val="NormalBold"/>
      </w:pPr>
      <w:r w:rsidRPr="00D761F0">
        <w:rPr>
          <w:rStyle w:val="HideTWBExt"/>
          <w:b w:val="0"/>
        </w:rPr>
        <w:t>&lt;/RepeatBlock-By&gt;</w:t>
      </w:r>
    </w:p>
    <w:p w14:paraId="3E8C980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2B02CF7" w14:textId="77777777" w:rsidR="004268ED" w:rsidRPr="005E7E9F" w:rsidRDefault="004268ED" w:rsidP="004268ED">
      <w:pPr>
        <w:pStyle w:val="NormalBold"/>
      </w:pPr>
      <w:r w:rsidRPr="00D761F0">
        <w:rPr>
          <w:rStyle w:val="HideTWBExt"/>
          <w:b w:val="0"/>
        </w:rPr>
        <w:t>&lt;Article&gt;</w:t>
      </w:r>
      <w:r w:rsidRPr="005E7E9F">
        <w:t>14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139061B" w14:textId="77777777" w:rsidTr="00711A5F">
        <w:trPr>
          <w:trHeight w:val="240"/>
          <w:jc w:val="center"/>
        </w:trPr>
        <w:tc>
          <w:tcPr>
            <w:tcW w:w="9752" w:type="dxa"/>
            <w:gridSpan w:val="2"/>
            <w:tcBorders>
              <w:top w:val="nil"/>
              <w:left w:val="nil"/>
              <w:bottom w:val="nil"/>
              <w:right w:val="nil"/>
            </w:tcBorders>
          </w:tcPr>
          <w:p w14:paraId="2BB9C7F7" w14:textId="77777777" w:rsidR="004268ED" w:rsidRPr="005E7E9F" w:rsidRDefault="004268ED" w:rsidP="00711A5F"/>
        </w:tc>
      </w:tr>
      <w:tr w:rsidR="00E70254" w:rsidRPr="005E7E9F" w14:paraId="2F32F92E" w14:textId="77777777" w:rsidTr="00711A5F">
        <w:trPr>
          <w:trHeight w:val="240"/>
          <w:jc w:val="center"/>
        </w:trPr>
        <w:tc>
          <w:tcPr>
            <w:tcW w:w="4876" w:type="dxa"/>
            <w:tcBorders>
              <w:top w:val="nil"/>
              <w:left w:val="nil"/>
              <w:bottom w:val="nil"/>
              <w:right w:val="nil"/>
            </w:tcBorders>
            <w:hideMark/>
          </w:tcPr>
          <w:p w14:paraId="53ABF63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710EBCE" w14:textId="77777777" w:rsidR="004268ED" w:rsidRPr="005E7E9F" w:rsidRDefault="004268ED" w:rsidP="00711A5F">
            <w:pPr>
              <w:pStyle w:val="AmColumnHeading"/>
            </w:pPr>
            <w:r w:rsidRPr="005E7E9F">
              <w:t>Módosítás</w:t>
            </w:r>
          </w:p>
        </w:tc>
      </w:tr>
      <w:tr w:rsidR="00E70254" w:rsidRPr="005E7E9F" w14:paraId="0DEF5775" w14:textId="77777777" w:rsidTr="00711A5F">
        <w:trPr>
          <w:jc w:val="center"/>
        </w:trPr>
        <w:tc>
          <w:tcPr>
            <w:tcW w:w="4876" w:type="dxa"/>
            <w:tcBorders>
              <w:top w:val="nil"/>
              <w:left w:val="nil"/>
              <w:bottom w:val="nil"/>
              <w:right w:val="nil"/>
            </w:tcBorders>
            <w:hideMark/>
          </w:tcPr>
          <w:p w14:paraId="518E2E28" w14:textId="77777777" w:rsidR="004268ED" w:rsidRPr="005E7E9F" w:rsidRDefault="004268ED" w:rsidP="00711A5F">
            <w:pPr>
              <w:pStyle w:val="Normal6a"/>
            </w:pPr>
            <w:r w:rsidRPr="005E7E9F">
              <w:rPr>
                <w:b/>
                <w:i/>
              </w:rPr>
              <w:t>14.</w:t>
            </w:r>
            <w:r w:rsidRPr="005E7E9F">
              <w:tab/>
            </w:r>
            <w:r w:rsidRPr="005E7E9F">
              <w:rPr>
                <w:b/>
                <w:i/>
              </w:rPr>
              <w:t>sürgeti a Bizottságot és a tagállamokat, hogy vessenek véget a nem kormányzati kutatási és mentési erőfeszítések rendszerszintű akadályozásának; emlékeztet arra, hogy sürgősen létre kell hozni egy uniós kutatási és mentési alapot, és felhívja az uniós intézményeket, hogy a következő többéves pénzügyi keretben különítsenek el megfelelő pénzügyi keretösszeget erre a célra;</w:t>
            </w:r>
          </w:p>
        </w:tc>
        <w:tc>
          <w:tcPr>
            <w:tcW w:w="4876" w:type="dxa"/>
            <w:tcBorders>
              <w:top w:val="nil"/>
              <w:left w:val="nil"/>
              <w:bottom w:val="nil"/>
              <w:right w:val="nil"/>
            </w:tcBorders>
            <w:hideMark/>
          </w:tcPr>
          <w:p w14:paraId="568D8334" w14:textId="77777777" w:rsidR="004268ED" w:rsidRPr="005E7E9F" w:rsidRDefault="004268ED" w:rsidP="00711A5F">
            <w:pPr>
              <w:pStyle w:val="Normal6a"/>
            </w:pPr>
            <w:r w:rsidRPr="005E7E9F">
              <w:rPr>
                <w:b/>
                <w:i/>
              </w:rPr>
              <w:t>törölve</w:t>
            </w:r>
          </w:p>
        </w:tc>
      </w:tr>
    </w:tbl>
    <w:p w14:paraId="31FAD6C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{FR}</w:t>
      </w:r>
      <w:r w:rsidRPr="005E7E9F">
        <w:t>fr</w:t>
      </w:r>
      <w:r w:rsidRPr="00D761F0">
        <w:rPr>
          <w:rStyle w:val="HideTWBExt"/>
        </w:rPr>
        <w:t>&lt;/Original&gt;</w:t>
      </w:r>
    </w:p>
    <w:p w14:paraId="7F0D8D3D" w14:textId="77777777" w:rsidR="004268ED" w:rsidRPr="005E7E9F" w:rsidRDefault="004268ED" w:rsidP="004268ED">
      <w:r w:rsidRPr="00D761F0">
        <w:rPr>
          <w:rStyle w:val="HideTWBExt"/>
        </w:rPr>
        <w:t>&lt;/Amend&gt;</w:t>
      </w:r>
    </w:p>
    <w:p w14:paraId="1623B85A"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394</w:t>
      </w:r>
      <w:r w:rsidRPr="00D761F0">
        <w:rPr>
          <w:rStyle w:val="HideTWBExt"/>
          <w:b w:val="0"/>
        </w:rPr>
        <w:t>&lt;/NumAm&gt;</w:t>
      </w:r>
    </w:p>
    <w:p w14:paraId="73640D90" w14:textId="77777777" w:rsidR="004268ED" w:rsidRPr="005E7E9F" w:rsidRDefault="004268ED" w:rsidP="004268ED">
      <w:pPr>
        <w:pStyle w:val="NormalBold"/>
      </w:pPr>
      <w:r w:rsidRPr="00D761F0">
        <w:rPr>
          <w:rStyle w:val="HideTWBExt"/>
          <w:b w:val="0"/>
        </w:rPr>
        <w:t>&lt;RepeatBlock-By&gt;&lt;Members&gt;</w:t>
      </w:r>
      <w:r w:rsidRPr="005E7E9F">
        <w:t>Petar Volgin</w:t>
      </w:r>
      <w:r w:rsidRPr="00D761F0">
        <w:rPr>
          <w:rStyle w:val="HideTWBExt"/>
          <w:b w:val="0"/>
        </w:rPr>
        <w:t>&lt;/Members&gt;</w:t>
      </w:r>
    </w:p>
    <w:p w14:paraId="60694858" w14:textId="77777777" w:rsidR="004268ED" w:rsidRPr="005E7E9F" w:rsidRDefault="004268ED" w:rsidP="004268ED">
      <w:pPr>
        <w:pStyle w:val="NormalBold"/>
      </w:pPr>
      <w:r w:rsidRPr="00D761F0">
        <w:rPr>
          <w:rStyle w:val="HideTWBExt"/>
          <w:b w:val="0"/>
        </w:rPr>
        <w:lastRenderedPageBreak/>
        <w:t>&lt;/RepeatBlock-By&gt;</w:t>
      </w:r>
    </w:p>
    <w:p w14:paraId="42093BB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74412CC" w14:textId="77777777" w:rsidR="004268ED" w:rsidRPr="005E7E9F" w:rsidRDefault="004268ED" w:rsidP="004268ED">
      <w:pPr>
        <w:pStyle w:val="NormalBold"/>
      </w:pPr>
      <w:r w:rsidRPr="00D761F0">
        <w:rPr>
          <w:rStyle w:val="HideTWBExt"/>
          <w:b w:val="0"/>
        </w:rPr>
        <w:t>&lt;Article&gt;</w:t>
      </w:r>
      <w:r w:rsidRPr="005E7E9F">
        <w:t>14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43B477C" w14:textId="77777777" w:rsidTr="00711A5F">
        <w:trPr>
          <w:trHeight w:val="240"/>
          <w:jc w:val="center"/>
        </w:trPr>
        <w:tc>
          <w:tcPr>
            <w:tcW w:w="9752" w:type="dxa"/>
            <w:gridSpan w:val="2"/>
            <w:tcBorders>
              <w:top w:val="nil"/>
              <w:left w:val="nil"/>
              <w:bottom w:val="nil"/>
              <w:right w:val="nil"/>
            </w:tcBorders>
          </w:tcPr>
          <w:p w14:paraId="099214F9" w14:textId="77777777" w:rsidR="004268ED" w:rsidRPr="005E7E9F" w:rsidRDefault="004268ED" w:rsidP="00711A5F"/>
        </w:tc>
      </w:tr>
      <w:tr w:rsidR="00E70254" w:rsidRPr="005E7E9F" w14:paraId="65BB7A0D" w14:textId="77777777" w:rsidTr="00711A5F">
        <w:trPr>
          <w:trHeight w:val="240"/>
          <w:jc w:val="center"/>
        </w:trPr>
        <w:tc>
          <w:tcPr>
            <w:tcW w:w="4876" w:type="dxa"/>
            <w:tcBorders>
              <w:top w:val="nil"/>
              <w:left w:val="nil"/>
              <w:bottom w:val="nil"/>
              <w:right w:val="nil"/>
            </w:tcBorders>
            <w:hideMark/>
          </w:tcPr>
          <w:p w14:paraId="31322E4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D25FF2E" w14:textId="77777777" w:rsidR="004268ED" w:rsidRPr="005E7E9F" w:rsidRDefault="004268ED" w:rsidP="00711A5F">
            <w:pPr>
              <w:pStyle w:val="AmColumnHeading"/>
            </w:pPr>
            <w:r w:rsidRPr="005E7E9F">
              <w:t>Módosítás</w:t>
            </w:r>
          </w:p>
        </w:tc>
      </w:tr>
      <w:tr w:rsidR="00E70254" w:rsidRPr="005E7E9F" w14:paraId="4D4A9171" w14:textId="77777777" w:rsidTr="00711A5F">
        <w:trPr>
          <w:jc w:val="center"/>
        </w:trPr>
        <w:tc>
          <w:tcPr>
            <w:tcW w:w="4876" w:type="dxa"/>
            <w:tcBorders>
              <w:top w:val="nil"/>
              <w:left w:val="nil"/>
              <w:bottom w:val="nil"/>
              <w:right w:val="nil"/>
            </w:tcBorders>
            <w:hideMark/>
          </w:tcPr>
          <w:p w14:paraId="644625C1" w14:textId="77777777" w:rsidR="004268ED" w:rsidRPr="005E7E9F" w:rsidRDefault="004268ED" w:rsidP="00711A5F">
            <w:pPr>
              <w:pStyle w:val="Normal6a"/>
            </w:pPr>
            <w:r w:rsidRPr="005E7E9F">
              <w:rPr>
                <w:b/>
                <w:i/>
              </w:rPr>
              <w:t>14.</w:t>
            </w:r>
            <w:r w:rsidRPr="005E7E9F">
              <w:tab/>
            </w:r>
            <w:r w:rsidRPr="005E7E9F">
              <w:rPr>
                <w:b/>
                <w:i/>
              </w:rPr>
              <w:t>sürgeti a Bizottságot és a tagállamokat, hogy vessenek véget a nem kormányzati kutatási és mentési erőfeszítések rendszerszintű akadályozásának; emlékeztet arra, hogy sürgősen létre kell hozni egy uniós kutatási és mentési alapot, és felhívja az uniós intézményeket, hogy a következő többéves pénzügyi keretben különítsenek el megfelelő pénzügyi keretösszeget erre a célra;</w:t>
            </w:r>
          </w:p>
        </w:tc>
        <w:tc>
          <w:tcPr>
            <w:tcW w:w="4876" w:type="dxa"/>
            <w:tcBorders>
              <w:top w:val="nil"/>
              <w:left w:val="nil"/>
              <w:bottom w:val="nil"/>
              <w:right w:val="nil"/>
            </w:tcBorders>
            <w:hideMark/>
          </w:tcPr>
          <w:p w14:paraId="72233F91" w14:textId="77777777" w:rsidR="004268ED" w:rsidRPr="005E7E9F" w:rsidRDefault="004268ED" w:rsidP="00711A5F">
            <w:pPr>
              <w:pStyle w:val="Normal6a"/>
            </w:pPr>
            <w:r w:rsidRPr="005E7E9F">
              <w:rPr>
                <w:b/>
                <w:i/>
              </w:rPr>
              <w:t>törölve</w:t>
            </w:r>
          </w:p>
        </w:tc>
      </w:tr>
    </w:tbl>
    <w:p w14:paraId="40BA67F4"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A32D58E" w14:textId="77777777" w:rsidR="004268ED" w:rsidRPr="005E7E9F" w:rsidRDefault="004268ED" w:rsidP="004268ED">
      <w:r w:rsidRPr="00D761F0">
        <w:rPr>
          <w:rStyle w:val="HideTWBExt"/>
        </w:rPr>
        <w:t>&lt;/Amend&gt;</w:t>
      </w:r>
    </w:p>
    <w:p w14:paraId="5C7B0CAA"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395</w:t>
      </w:r>
      <w:r w:rsidRPr="00D761F0">
        <w:rPr>
          <w:rStyle w:val="HideTWBExt"/>
          <w:b w:val="0"/>
        </w:rPr>
        <w:t>&lt;/NumAm&gt;</w:t>
      </w:r>
    </w:p>
    <w:p w14:paraId="77A1C89F"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149A6710" w14:textId="77777777" w:rsidR="004268ED" w:rsidRPr="005E7E9F" w:rsidRDefault="004268ED" w:rsidP="004268ED">
      <w:pPr>
        <w:pStyle w:val="NormalBold"/>
      </w:pPr>
      <w:r w:rsidRPr="00D761F0">
        <w:rPr>
          <w:rStyle w:val="HideTWBExt"/>
          <w:b w:val="0"/>
        </w:rPr>
        <w:t>&lt;/RepeatBlock-By&gt;</w:t>
      </w:r>
    </w:p>
    <w:p w14:paraId="0270887D"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230D550" w14:textId="77777777" w:rsidR="004268ED" w:rsidRPr="005E7E9F" w:rsidRDefault="004268ED" w:rsidP="004268ED">
      <w:pPr>
        <w:pStyle w:val="NormalBold"/>
      </w:pPr>
      <w:r w:rsidRPr="00D761F0">
        <w:rPr>
          <w:rStyle w:val="HideTWBExt"/>
          <w:b w:val="0"/>
        </w:rPr>
        <w:t>&lt;Article&gt;</w:t>
      </w:r>
      <w:r w:rsidRPr="005E7E9F">
        <w:t>14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3694368" w14:textId="77777777" w:rsidTr="00711A5F">
        <w:trPr>
          <w:trHeight w:val="240"/>
          <w:jc w:val="center"/>
        </w:trPr>
        <w:tc>
          <w:tcPr>
            <w:tcW w:w="9752" w:type="dxa"/>
            <w:gridSpan w:val="2"/>
            <w:tcBorders>
              <w:top w:val="nil"/>
              <w:left w:val="nil"/>
              <w:bottom w:val="nil"/>
              <w:right w:val="nil"/>
            </w:tcBorders>
          </w:tcPr>
          <w:p w14:paraId="167436DC" w14:textId="77777777" w:rsidR="004268ED" w:rsidRPr="005E7E9F" w:rsidRDefault="004268ED" w:rsidP="00711A5F"/>
        </w:tc>
      </w:tr>
      <w:tr w:rsidR="00E70254" w:rsidRPr="005E7E9F" w14:paraId="67CC4A72" w14:textId="77777777" w:rsidTr="00711A5F">
        <w:trPr>
          <w:trHeight w:val="240"/>
          <w:jc w:val="center"/>
        </w:trPr>
        <w:tc>
          <w:tcPr>
            <w:tcW w:w="4876" w:type="dxa"/>
            <w:tcBorders>
              <w:top w:val="nil"/>
              <w:left w:val="nil"/>
              <w:bottom w:val="nil"/>
              <w:right w:val="nil"/>
            </w:tcBorders>
            <w:hideMark/>
          </w:tcPr>
          <w:p w14:paraId="784BAA1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9C864B6" w14:textId="77777777" w:rsidR="004268ED" w:rsidRPr="005E7E9F" w:rsidRDefault="004268ED" w:rsidP="00711A5F">
            <w:pPr>
              <w:pStyle w:val="AmColumnHeading"/>
            </w:pPr>
            <w:r w:rsidRPr="005E7E9F">
              <w:t>Módosítás</w:t>
            </w:r>
          </w:p>
        </w:tc>
      </w:tr>
      <w:tr w:rsidR="00E70254" w:rsidRPr="005E7E9F" w14:paraId="038C570F" w14:textId="77777777" w:rsidTr="00711A5F">
        <w:trPr>
          <w:jc w:val="center"/>
        </w:trPr>
        <w:tc>
          <w:tcPr>
            <w:tcW w:w="4876" w:type="dxa"/>
            <w:tcBorders>
              <w:top w:val="nil"/>
              <w:left w:val="nil"/>
              <w:bottom w:val="nil"/>
              <w:right w:val="nil"/>
            </w:tcBorders>
            <w:hideMark/>
          </w:tcPr>
          <w:p w14:paraId="2350D753" w14:textId="77777777" w:rsidR="004268ED" w:rsidRPr="005E7E9F" w:rsidRDefault="004268ED" w:rsidP="00711A5F">
            <w:pPr>
              <w:pStyle w:val="Normal6a"/>
            </w:pPr>
            <w:r w:rsidRPr="005E7E9F">
              <w:t>14.</w:t>
            </w:r>
            <w:r w:rsidRPr="005E7E9F">
              <w:tab/>
              <w:t xml:space="preserve">sürgeti a Bizottságot és a tagállamokat, hogy vessenek véget a nem kormányzati kutatási és mentési erőfeszítések rendszerszintű akadályozásának; emlékeztet arra, hogy </w:t>
            </w:r>
            <w:r w:rsidRPr="005E7E9F">
              <w:rPr>
                <w:b/>
                <w:bCs/>
                <w:i/>
                <w:iCs/>
              </w:rPr>
              <w:t>sürgősen létre kell hozni egy uniós kutatási és mentési alapot, és</w:t>
            </w:r>
            <w:r w:rsidRPr="005E7E9F">
              <w:t xml:space="preserve"> felhívja az uniós intézményeket, hogy a következő többéves pénzügyi keretben különítsenek el megfelelő pénzügyi keretösszeget </w:t>
            </w:r>
            <w:r w:rsidRPr="005E7E9F">
              <w:rPr>
                <w:b/>
                <w:bCs/>
                <w:i/>
                <w:iCs/>
              </w:rPr>
              <w:t>erre</w:t>
            </w:r>
            <w:r w:rsidRPr="005E7E9F">
              <w:t xml:space="preserve"> a </w:t>
            </w:r>
            <w:r w:rsidRPr="005E7E9F">
              <w:rPr>
                <w:b/>
                <w:bCs/>
                <w:i/>
                <w:iCs/>
              </w:rPr>
              <w:t>célra</w:t>
            </w:r>
            <w:r w:rsidRPr="005E7E9F">
              <w:t>;</w:t>
            </w:r>
          </w:p>
        </w:tc>
        <w:tc>
          <w:tcPr>
            <w:tcW w:w="4876" w:type="dxa"/>
            <w:tcBorders>
              <w:top w:val="nil"/>
              <w:left w:val="nil"/>
              <w:bottom w:val="nil"/>
              <w:right w:val="nil"/>
            </w:tcBorders>
            <w:hideMark/>
          </w:tcPr>
          <w:p w14:paraId="6F6151CF" w14:textId="77777777" w:rsidR="004268ED" w:rsidRPr="005E7E9F" w:rsidRDefault="004268ED" w:rsidP="00711A5F">
            <w:pPr>
              <w:pStyle w:val="Normal6a"/>
            </w:pPr>
            <w:r w:rsidRPr="005E7E9F">
              <w:t>14.</w:t>
            </w:r>
            <w:r w:rsidRPr="005E7E9F">
              <w:tab/>
              <w:t>sürgeti a Bizottságot és a tagállamokat, hogy vessenek véget a nem kormányzati kutatási és mentési erőfeszítések rendszerszintű akadályozásának</w:t>
            </w:r>
            <w:r w:rsidRPr="005E7E9F">
              <w:rPr>
                <w:b/>
                <w:bCs/>
                <w:i/>
                <w:iCs/>
              </w:rPr>
              <w:t>, feltéve, hogy ezek az erőfeszítések jogszerűek, és nem támogatják az emberkereskedelmet, illetve nem szolgálják a migrációt eszközként felhasználó hibrid támadások politikai célkitűzéseit</w:t>
            </w:r>
            <w:r w:rsidRPr="005E7E9F">
              <w:t xml:space="preserve">; emlékeztet arra, hogy </w:t>
            </w:r>
            <w:r w:rsidRPr="005E7E9F">
              <w:rPr>
                <w:b/>
                <w:bCs/>
                <w:i/>
                <w:iCs/>
              </w:rPr>
              <w:t>a tagállamok és az EU szakosodott intézményekkel és szolgálatokkal rendelkeznek az e területen való fellépéshez, amelyet sürgősen támogatni kell, többek között a kutatási és mentési műveletek finanszírozásának növelésével;</w:t>
            </w:r>
            <w:r w:rsidRPr="005E7E9F">
              <w:t xml:space="preserve"> felhívja az uniós intézményeket, hogy a </w:t>
            </w:r>
            <w:r w:rsidRPr="005E7E9F">
              <w:lastRenderedPageBreak/>
              <w:t xml:space="preserve">következő többéves pénzügyi keretben különítsenek el megfelelő pénzügyi keretösszeget </w:t>
            </w:r>
            <w:r w:rsidRPr="005E7E9F">
              <w:rPr>
                <w:b/>
                <w:bCs/>
                <w:i/>
                <w:iCs/>
              </w:rPr>
              <w:t>ezekre</w:t>
            </w:r>
            <w:r w:rsidRPr="005E7E9F">
              <w:t xml:space="preserve"> a </w:t>
            </w:r>
            <w:r w:rsidRPr="005E7E9F">
              <w:rPr>
                <w:b/>
                <w:bCs/>
                <w:i/>
                <w:iCs/>
              </w:rPr>
              <w:t>célokra</w:t>
            </w:r>
            <w:r w:rsidRPr="005E7E9F">
              <w:t>;</w:t>
            </w:r>
          </w:p>
        </w:tc>
      </w:tr>
    </w:tbl>
    <w:p w14:paraId="39F47A72"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730A3064" w14:textId="77777777" w:rsidR="004268ED" w:rsidRPr="005E7E9F" w:rsidRDefault="004268ED" w:rsidP="004268ED">
      <w:r w:rsidRPr="00D761F0">
        <w:rPr>
          <w:rStyle w:val="HideTWBExt"/>
        </w:rPr>
        <w:t>&lt;/Amend&gt;</w:t>
      </w:r>
    </w:p>
    <w:p w14:paraId="7AE3C51A"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396</w:t>
      </w:r>
      <w:r w:rsidRPr="00D761F0">
        <w:rPr>
          <w:rStyle w:val="HideTWBExt"/>
          <w:b w:val="0"/>
        </w:rPr>
        <w:t>&lt;/NumAm&gt;</w:t>
      </w:r>
    </w:p>
    <w:p w14:paraId="0F0D627F" w14:textId="77777777" w:rsidR="004268ED" w:rsidRPr="005E7E9F" w:rsidRDefault="004268ED" w:rsidP="004268ED">
      <w:pPr>
        <w:pStyle w:val="NormalBold"/>
      </w:pPr>
      <w:r w:rsidRPr="00D761F0">
        <w:rPr>
          <w:rStyle w:val="HideTWBExt"/>
          <w:b w:val="0"/>
        </w:rPr>
        <w:t>&lt;RepeatBlock-By&gt;&lt;Members&gt;</w:t>
      </w:r>
      <w:r w:rsidRPr="005E7E9F">
        <w:t>Nikola Bartůšek, Jorge Buxadé Villalba, Jaroslav Bžoch, Marieke Ehlers, Fabrice Leggeri, Matthieu Valet</w:t>
      </w:r>
      <w:r w:rsidRPr="00D761F0">
        <w:rPr>
          <w:rStyle w:val="HideTWBExt"/>
          <w:b w:val="0"/>
        </w:rPr>
        <w:t>&lt;/Members&gt;</w:t>
      </w:r>
    </w:p>
    <w:p w14:paraId="0F8852EB" w14:textId="77777777" w:rsidR="004268ED" w:rsidRPr="005E7E9F" w:rsidRDefault="004268ED" w:rsidP="004268ED">
      <w:pPr>
        <w:pStyle w:val="NormalBold"/>
      </w:pPr>
      <w:r w:rsidRPr="00D761F0">
        <w:rPr>
          <w:rStyle w:val="HideTWBExt"/>
          <w:b w:val="0"/>
        </w:rPr>
        <w:t>&lt;/RepeatBlock-By&gt;</w:t>
      </w:r>
    </w:p>
    <w:p w14:paraId="7BE1BE5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E50CA15" w14:textId="77777777" w:rsidR="004268ED" w:rsidRPr="005E7E9F" w:rsidRDefault="004268ED" w:rsidP="004268ED">
      <w:pPr>
        <w:pStyle w:val="NormalBold"/>
      </w:pPr>
      <w:r w:rsidRPr="00D761F0">
        <w:rPr>
          <w:rStyle w:val="HideTWBExt"/>
          <w:b w:val="0"/>
        </w:rPr>
        <w:t>&lt;Article&gt;</w:t>
      </w:r>
      <w:r w:rsidRPr="005E7E9F">
        <w:t>14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498F575" w14:textId="77777777" w:rsidTr="00711A5F">
        <w:trPr>
          <w:trHeight w:val="240"/>
          <w:jc w:val="center"/>
        </w:trPr>
        <w:tc>
          <w:tcPr>
            <w:tcW w:w="9752" w:type="dxa"/>
            <w:gridSpan w:val="2"/>
            <w:tcBorders>
              <w:top w:val="nil"/>
              <w:left w:val="nil"/>
              <w:bottom w:val="nil"/>
              <w:right w:val="nil"/>
            </w:tcBorders>
          </w:tcPr>
          <w:p w14:paraId="1C654872" w14:textId="77777777" w:rsidR="004268ED" w:rsidRPr="005E7E9F" w:rsidRDefault="004268ED" w:rsidP="00711A5F"/>
        </w:tc>
      </w:tr>
      <w:tr w:rsidR="00E70254" w:rsidRPr="005E7E9F" w14:paraId="1E7A0C4C" w14:textId="77777777" w:rsidTr="00711A5F">
        <w:trPr>
          <w:trHeight w:val="240"/>
          <w:jc w:val="center"/>
        </w:trPr>
        <w:tc>
          <w:tcPr>
            <w:tcW w:w="4876" w:type="dxa"/>
            <w:tcBorders>
              <w:top w:val="nil"/>
              <w:left w:val="nil"/>
              <w:bottom w:val="nil"/>
              <w:right w:val="nil"/>
            </w:tcBorders>
            <w:hideMark/>
          </w:tcPr>
          <w:p w14:paraId="2B0D849D"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0A53F4C" w14:textId="77777777" w:rsidR="004268ED" w:rsidRPr="005E7E9F" w:rsidRDefault="004268ED" w:rsidP="00711A5F">
            <w:pPr>
              <w:pStyle w:val="AmColumnHeading"/>
            </w:pPr>
            <w:r w:rsidRPr="005E7E9F">
              <w:t>Módosítás</w:t>
            </w:r>
          </w:p>
        </w:tc>
      </w:tr>
      <w:tr w:rsidR="00E70254" w:rsidRPr="005E7E9F" w14:paraId="03826F4E" w14:textId="77777777" w:rsidTr="00711A5F">
        <w:trPr>
          <w:jc w:val="center"/>
        </w:trPr>
        <w:tc>
          <w:tcPr>
            <w:tcW w:w="4876" w:type="dxa"/>
            <w:tcBorders>
              <w:top w:val="nil"/>
              <w:left w:val="nil"/>
              <w:bottom w:val="nil"/>
              <w:right w:val="nil"/>
            </w:tcBorders>
            <w:hideMark/>
          </w:tcPr>
          <w:p w14:paraId="4B36703D" w14:textId="77777777" w:rsidR="004268ED" w:rsidRPr="005E7E9F" w:rsidRDefault="004268ED" w:rsidP="00711A5F">
            <w:pPr>
              <w:pStyle w:val="Normal6a"/>
            </w:pPr>
            <w:r w:rsidRPr="005E7E9F">
              <w:t>14.</w:t>
            </w:r>
            <w:r w:rsidRPr="005E7E9F">
              <w:tab/>
              <w:t xml:space="preserve">sürgeti a Bizottságot </w:t>
            </w:r>
            <w:r w:rsidRPr="005E7E9F">
              <w:rPr>
                <w:b/>
                <w:bCs/>
                <w:i/>
                <w:iCs/>
              </w:rPr>
              <w:t>és a tagállamokat</w:t>
            </w:r>
            <w:r w:rsidRPr="005E7E9F">
              <w:t xml:space="preserve">, hogy </w:t>
            </w:r>
            <w:r w:rsidRPr="005E7E9F">
              <w:rPr>
                <w:b/>
                <w:bCs/>
                <w:i/>
                <w:iCs/>
              </w:rPr>
              <w:t>vessenek</w:t>
            </w:r>
            <w:r w:rsidRPr="005E7E9F">
              <w:t xml:space="preserve"> véget </w:t>
            </w:r>
            <w:r w:rsidRPr="005E7E9F">
              <w:rPr>
                <w:b/>
                <w:bCs/>
                <w:i/>
                <w:iCs/>
              </w:rPr>
              <w:t>a nem kormányzati kutatási és mentési erőfeszítések</w:t>
            </w:r>
            <w:r w:rsidRPr="005E7E9F">
              <w:t xml:space="preserve"> rendszerszintű akadályozásának;</w:t>
            </w:r>
            <w:r w:rsidRPr="005E7E9F">
              <w:rPr>
                <w:b/>
                <w:i/>
              </w:rPr>
              <w:t xml:space="preserve"> </w:t>
            </w:r>
            <w:r w:rsidRPr="005E7E9F">
              <w:rPr>
                <w:b/>
                <w:bCs/>
                <w:i/>
                <w:iCs/>
              </w:rPr>
              <w:t>emlékeztet arra, hogy sürgősen létre kell hozni egy uniós kutatási és mentési alapot, és felhívja az uniós intézményeket, hogy a következő többéves pénzügyi keretben különítsenek el megfelelő pénzügyi keretösszeget erre a célra;</w:t>
            </w:r>
          </w:p>
        </w:tc>
        <w:tc>
          <w:tcPr>
            <w:tcW w:w="4876" w:type="dxa"/>
            <w:tcBorders>
              <w:top w:val="nil"/>
              <w:left w:val="nil"/>
              <w:bottom w:val="nil"/>
              <w:right w:val="nil"/>
            </w:tcBorders>
            <w:hideMark/>
          </w:tcPr>
          <w:p w14:paraId="027CA995" w14:textId="77777777" w:rsidR="004268ED" w:rsidRPr="005E7E9F" w:rsidRDefault="004268ED" w:rsidP="00711A5F">
            <w:pPr>
              <w:pStyle w:val="Normal6a"/>
            </w:pPr>
            <w:r w:rsidRPr="005E7E9F">
              <w:t>14.</w:t>
            </w:r>
            <w:r w:rsidRPr="005E7E9F">
              <w:tab/>
              <w:t xml:space="preserve">sürgeti a Bizottságot, hogy </w:t>
            </w:r>
            <w:r w:rsidRPr="005E7E9F">
              <w:rPr>
                <w:b/>
                <w:bCs/>
                <w:i/>
                <w:iCs/>
              </w:rPr>
              <w:t>vessen</w:t>
            </w:r>
            <w:r w:rsidRPr="005E7E9F">
              <w:t xml:space="preserve"> véget </w:t>
            </w:r>
            <w:r w:rsidRPr="005E7E9F">
              <w:rPr>
                <w:b/>
                <w:bCs/>
                <w:i/>
                <w:iCs/>
              </w:rPr>
              <w:t>az Európát újból biztonságossá tenni kívánó kísérletek</w:t>
            </w:r>
            <w:r w:rsidRPr="005E7E9F">
              <w:rPr>
                <w:i/>
                <w:iCs/>
              </w:rPr>
              <w:t xml:space="preserve"> </w:t>
            </w:r>
            <w:r w:rsidRPr="005E7E9F">
              <w:t>rendszerszintű akadályozásának;</w:t>
            </w:r>
          </w:p>
        </w:tc>
      </w:tr>
    </w:tbl>
    <w:p w14:paraId="3DF4C354"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1F63CA1" w14:textId="77777777" w:rsidR="004268ED" w:rsidRPr="005E7E9F" w:rsidRDefault="004268ED" w:rsidP="004268ED">
      <w:r w:rsidRPr="00D761F0">
        <w:rPr>
          <w:rStyle w:val="HideTWBExt"/>
        </w:rPr>
        <w:t>&lt;/Amend&gt;</w:t>
      </w:r>
    </w:p>
    <w:p w14:paraId="46BEC602"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397</w:t>
      </w:r>
      <w:r w:rsidRPr="00D761F0">
        <w:rPr>
          <w:rStyle w:val="HideTWBExt"/>
          <w:b w:val="0"/>
        </w:rPr>
        <w:t>&lt;/NumAm&gt;</w:t>
      </w:r>
    </w:p>
    <w:p w14:paraId="1FBF0EA6" w14:textId="77777777" w:rsidR="004268ED" w:rsidRPr="005E7E9F" w:rsidRDefault="004268ED" w:rsidP="004268ED">
      <w:pPr>
        <w:pStyle w:val="NormalBold"/>
      </w:pPr>
      <w:r w:rsidRPr="00D761F0">
        <w:rPr>
          <w:rStyle w:val="HideTWBExt"/>
          <w:b w:val="0"/>
        </w:rPr>
        <w:t>&lt;RepeatBlock-By&gt;&lt;Members&gt;</w:t>
      </w:r>
      <w:r w:rsidRPr="005E7E9F">
        <w:t>Erik Kaliňák</w:t>
      </w:r>
      <w:r w:rsidRPr="00D761F0">
        <w:rPr>
          <w:rStyle w:val="HideTWBExt"/>
          <w:b w:val="0"/>
        </w:rPr>
        <w:t>&lt;/Members&gt;</w:t>
      </w:r>
    </w:p>
    <w:p w14:paraId="7FA1BA90" w14:textId="77777777" w:rsidR="004268ED" w:rsidRPr="005E7E9F" w:rsidRDefault="004268ED" w:rsidP="004268ED">
      <w:pPr>
        <w:pStyle w:val="NormalBold"/>
      </w:pPr>
      <w:r w:rsidRPr="00D761F0">
        <w:rPr>
          <w:rStyle w:val="HideTWBExt"/>
          <w:b w:val="0"/>
        </w:rPr>
        <w:t>&lt;/RepeatBlock-By&gt;</w:t>
      </w:r>
    </w:p>
    <w:p w14:paraId="7A7F125B"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7F02A8F" w14:textId="77777777" w:rsidR="004268ED" w:rsidRPr="005E7E9F" w:rsidRDefault="004268ED" w:rsidP="004268ED">
      <w:pPr>
        <w:pStyle w:val="NormalBold"/>
      </w:pPr>
      <w:r w:rsidRPr="00D761F0">
        <w:rPr>
          <w:rStyle w:val="HideTWBExt"/>
          <w:b w:val="0"/>
        </w:rPr>
        <w:t>&lt;Article&gt;</w:t>
      </w:r>
      <w:r w:rsidRPr="005E7E9F">
        <w:t>14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4EB895C" w14:textId="77777777" w:rsidTr="00711A5F">
        <w:trPr>
          <w:trHeight w:val="240"/>
          <w:jc w:val="center"/>
        </w:trPr>
        <w:tc>
          <w:tcPr>
            <w:tcW w:w="9752" w:type="dxa"/>
            <w:gridSpan w:val="2"/>
            <w:tcBorders>
              <w:top w:val="nil"/>
              <w:left w:val="nil"/>
              <w:bottom w:val="nil"/>
              <w:right w:val="nil"/>
            </w:tcBorders>
          </w:tcPr>
          <w:p w14:paraId="539DB9BE" w14:textId="77777777" w:rsidR="004268ED" w:rsidRPr="005E7E9F" w:rsidRDefault="004268ED" w:rsidP="00711A5F"/>
        </w:tc>
      </w:tr>
      <w:tr w:rsidR="00E70254" w:rsidRPr="005E7E9F" w14:paraId="6A08CEF8" w14:textId="77777777" w:rsidTr="00711A5F">
        <w:trPr>
          <w:trHeight w:val="240"/>
          <w:jc w:val="center"/>
        </w:trPr>
        <w:tc>
          <w:tcPr>
            <w:tcW w:w="4876" w:type="dxa"/>
            <w:tcBorders>
              <w:top w:val="nil"/>
              <w:left w:val="nil"/>
              <w:bottom w:val="nil"/>
              <w:right w:val="nil"/>
            </w:tcBorders>
            <w:hideMark/>
          </w:tcPr>
          <w:p w14:paraId="3B01785F"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273A835" w14:textId="77777777" w:rsidR="004268ED" w:rsidRPr="005E7E9F" w:rsidRDefault="004268ED" w:rsidP="00711A5F">
            <w:pPr>
              <w:pStyle w:val="AmColumnHeading"/>
            </w:pPr>
            <w:r w:rsidRPr="005E7E9F">
              <w:t>Módosítás</w:t>
            </w:r>
          </w:p>
        </w:tc>
      </w:tr>
      <w:tr w:rsidR="00E70254" w:rsidRPr="005E7E9F" w14:paraId="34A6E011" w14:textId="77777777" w:rsidTr="00711A5F">
        <w:trPr>
          <w:jc w:val="center"/>
        </w:trPr>
        <w:tc>
          <w:tcPr>
            <w:tcW w:w="4876" w:type="dxa"/>
            <w:tcBorders>
              <w:top w:val="nil"/>
              <w:left w:val="nil"/>
              <w:bottom w:val="nil"/>
              <w:right w:val="nil"/>
            </w:tcBorders>
            <w:hideMark/>
          </w:tcPr>
          <w:p w14:paraId="6EF8F880" w14:textId="77777777" w:rsidR="004268ED" w:rsidRPr="005E7E9F" w:rsidRDefault="004268ED" w:rsidP="00711A5F">
            <w:pPr>
              <w:pStyle w:val="Normal6a"/>
            </w:pPr>
            <w:r w:rsidRPr="005E7E9F">
              <w:t>14.</w:t>
            </w:r>
            <w:r w:rsidRPr="005E7E9F">
              <w:tab/>
              <w:t xml:space="preserve">sürgeti a Bizottságot és a tagállamokat, hogy vessenek véget a nem kormányzati </w:t>
            </w:r>
            <w:r w:rsidRPr="005E7E9F">
              <w:rPr>
                <w:b/>
                <w:bCs/>
                <w:i/>
                <w:iCs/>
              </w:rPr>
              <w:t>kutatási és mentési erőfeszítések rendszerszintű akadályozásának;</w:t>
            </w:r>
            <w:r w:rsidRPr="005E7E9F">
              <w:rPr>
                <w:b/>
                <w:i/>
              </w:rPr>
              <w:t xml:space="preserve"> </w:t>
            </w:r>
            <w:r w:rsidRPr="005E7E9F">
              <w:rPr>
                <w:b/>
                <w:bCs/>
                <w:i/>
                <w:iCs/>
              </w:rPr>
              <w:t xml:space="preserve">emlékeztet arra, hogy sürgősen létre kell hozni egy uniós kutatási és mentési alapot, és felhívja az uniós intézményeket, hogy a következő </w:t>
            </w:r>
            <w:r w:rsidRPr="005E7E9F">
              <w:rPr>
                <w:b/>
                <w:bCs/>
                <w:i/>
                <w:iCs/>
              </w:rPr>
              <w:lastRenderedPageBreak/>
              <w:t>többéves pénzügyi keretben különítsenek el megfelelő pénzügyi keretösszeget erre a célra</w:t>
            </w:r>
            <w:r w:rsidRPr="005E7E9F">
              <w:t>;</w:t>
            </w:r>
          </w:p>
        </w:tc>
        <w:tc>
          <w:tcPr>
            <w:tcW w:w="4876" w:type="dxa"/>
            <w:tcBorders>
              <w:top w:val="nil"/>
              <w:left w:val="nil"/>
              <w:bottom w:val="nil"/>
              <w:right w:val="nil"/>
            </w:tcBorders>
            <w:hideMark/>
          </w:tcPr>
          <w:p w14:paraId="606242BB" w14:textId="77777777" w:rsidR="004268ED" w:rsidRPr="005E7E9F" w:rsidRDefault="004268ED" w:rsidP="00711A5F">
            <w:pPr>
              <w:pStyle w:val="Normal6a"/>
            </w:pPr>
            <w:r w:rsidRPr="005E7E9F">
              <w:lastRenderedPageBreak/>
              <w:t>14.</w:t>
            </w:r>
            <w:r w:rsidRPr="005E7E9F">
              <w:tab/>
              <w:t xml:space="preserve">sürgeti a Bizottságot és a tagállamokat, hogy vessenek véget a nem kormányzati </w:t>
            </w:r>
            <w:r w:rsidRPr="005E7E9F">
              <w:rPr>
                <w:b/>
                <w:bCs/>
                <w:i/>
                <w:iCs/>
              </w:rPr>
              <w:t>szervezetek illegális tevékenységeinek, amelyek részt vesznek az illegális migránsok EU-ba történő csempészésében</w:t>
            </w:r>
            <w:r w:rsidRPr="005E7E9F">
              <w:t>;</w:t>
            </w:r>
          </w:p>
        </w:tc>
      </w:tr>
    </w:tbl>
    <w:p w14:paraId="00EEC7BE"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{SK}</w:t>
      </w:r>
      <w:r w:rsidRPr="005E7E9F">
        <w:t>sk</w:t>
      </w:r>
      <w:r w:rsidRPr="00D761F0">
        <w:rPr>
          <w:rStyle w:val="HideTWBExt"/>
        </w:rPr>
        <w:t>&lt;/Original&gt;</w:t>
      </w:r>
    </w:p>
    <w:p w14:paraId="63717626" w14:textId="77777777" w:rsidR="004268ED" w:rsidRPr="005E7E9F" w:rsidRDefault="004268ED" w:rsidP="004268ED">
      <w:r w:rsidRPr="00D761F0">
        <w:rPr>
          <w:rStyle w:val="HideTWBExt"/>
        </w:rPr>
        <w:t>&lt;/Amend&gt;</w:t>
      </w:r>
    </w:p>
    <w:p w14:paraId="6AA1BA6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398</w:t>
      </w:r>
      <w:r w:rsidRPr="00D761F0">
        <w:rPr>
          <w:rStyle w:val="HideTWBExt"/>
          <w:b w:val="0"/>
        </w:rPr>
        <w:t>&lt;/NumAm&gt;</w:t>
      </w:r>
    </w:p>
    <w:p w14:paraId="5979B333" w14:textId="77777777" w:rsidR="004268ED" w:rsidRPr="005E7E9F" w:rsidRDefault="004268ED" w:rsidP="004268ED">
      <w:pPr>
        <w:pStyle w:val="NormalBold"/>
      </w:pPr>
      <w:r w:rsidRPr="00D761F0">
        <w:rPr>
          <w:rStyle w:val="HideTWBExt"/>
          <w:b w:val="0"/>
        </w:rPr>
        <w:t>&lt;RepeatBlock-By&gt;&lt;Members&gt;</w:t>
      </w:r>
      <w:r w:rsidRPr="005E7E9F">
        <w:t>Sophie Wilmès, Veronika Cifrová Ostrihoňová, Nikola Minchev, Hilde Vautmans</w:t>
      </w:r>
      <w:r w:rsidRPr="00D761F0">
        <w:rPr>
          <w:rStyle w:val="HideTWBExt"/>
          <w:b w:val="0"/>
        </w:rPr>
        <w:t>&lt;/Members&gt;</w:t>
      </w:r>
    </w:p>
    <w:p w14:paraId="2CDC8FEF" w14:textId="77777777" w:rsidR="004268ED" w:rsidRPr="005E7E9F" w:rsidRDefault="004268ED" w:rsidP="004268ED">
      <w:pPr>
        <w:pStyle w:val="NormalBold"/>
      </w:pPr>
      <w:r w:rsidRPr="00D761F0">
        <w:rPr>
          <w:rStyle w:val="HideTWBExt"/>
          <w:b w:val="0"/>
        </w:rPr>
        <w:t>&lt;/RepeatBlock-By&gt;</w:t>
      </w:r>
    </w:p>
    <w:p w14:paraId="248A869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159FC42" w14:textId="77777777" w:rsidR="004268ED" w:rsidRPr="005E7E9F" w:rsidRDefault="004268ED" w:rsidP="004268ED">
      <w:pPr>
        <w:pStyle w:val="NormalBold"/>
      </w:pPr>
      <w:r w:rsidRPr="00D761F0">
        <w:rPr>
          <w:rStyle w:val="HideTWBExt"/>
          <w:b w:val="0"/>
        </w:rPr>
        <w:t>&lt;Article&gt;</w:t>
      </w:r>
      <w:r w:rsidRPr="005E7E9F">
        <w:t>14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B5CA18B" w14:textId="77777777" w:rsidTr="00711A5F">
        <w:trPr>
          <w:trHeight w:val="240"/>
          <w:jc w:val="center"/>
        </w:trPr>
        <w:tc>
          <w:tcPr>
            <w:tcW w:w="9752" w:type="dxa"/>
            <w:gridSpan w:val="2"/>
            <w:tcBorders>
              <w:top w:val="nil"/>
              <w:left w:val="nil"/>
              <w:bottom w:val="nil"/>
              <w:right w:val="nil"/>
            </w:tcBorders>
          </w:tcPr>
          <w:p w14:paraId="242F7307" w14:textId="77777777" w:rsidR="004268ED" w:rsidRPr="005E7E9F" w:rsidRDefault="004268ED" w:rsidP="00711A5F"/>
        </w:tc>
      </w:tr>
      <w:tr w:rsidR="00E70254" w:rsidRPr="005E7E9F" w14:paraId="2D1DAE7B" w14:textId="77777777" w:rsidTr="00711A5F">
        <w:trPr>
          <w:trHeight w:val="240"/>
          <w:jc w:val="center"/>
        </w:trPr>
        <w:tc>
          <w:tcPr>
            <w:tcW w:w="4876" w:type="dxa"/>
            <w:tcBorders>
              <w:top w:val="nil"/>
              <w:left w:val="nil"/>
              <w:bottom w:val="nil"/>
              <w:right w:val="nil"/>
            </w:tcBorders>
            <w:hideMark/>
          </w:tcPr>
          <w:p w14:paraId="3BAE2EB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442AE19" w14:textId="77777777" w:rsidR="004268ED" w:rsidRPr="005E7E9F" w:rsidRDefault="004268ED" w:rsidP="00711A5F">
            <w:pPr>
              <w:pStyle w:val="AmColumnHeading"/>
            </w:pPr>
            <w:r w:rsidRPr="005E7E9F">
              <w:t>Módosítás</w:t>
            </w:r>
          </w:p>
        </w:tc>
      </w:tr>
      <w:tr w:rsidR="00E70254" w:rsidRPr="005E7E9F" w14:paraId="09DAFE6A" w14:textId="77777777" w:rsidTr="00711A5F">
        <w:trPr>
          <w:jc w:val="center"/>
        </w:trPr>
        <w:tc>
          <w:tcPr>
            <w:tcW w:w="4876" w:type="dxa"/>
            <w:tcBorders>
              <w:top w:val="nil"/>
              <w:left w:val="nil"/>
              <w:bottom w:val="nil"/>
              <w:right w:val="nil"/>
            </w:tcBorders>
            <w:hideMark/>
          </w:tcPr>
          <w:p w14:paraId="66BB5D67" w14:textId="77777777" w:rsidR="004268ED" w:rsidRPr="005E7E9F" w:rsidRDefault="004268ED" w:rsidP="00711A5F">
            <w:pPr>
              <w:pStyle w:val="Normal6a"/>
            </w:pPr>
            <w:r w:rsidRPr="005E7E9F">
              <w:t>14.</w:t>
            </w:r>
            <w:r w:rsidRPr="005E7E9F">
              <w:tab/>
            </w:r>
            <w:r w:rsidRPr="005E7E9F">
              <w:rPr>
                <w:b/>
                <w:bCs/>
                <w:i/>
                <w:iCs/>
              </w:rPr>
              <w:t>sürgeti</w:t>
            </w:r>
            <w:r w:rsidRPr="005E7E9F">
              <w:t xml:space="preserve"> a Bizottságot és a tagállamokat, hogy </w:t>
            </w:r>
            <w:r w:rsidRPr="005E7E9F">
              <w:rPr>
                <w:b/>
                <w:bCs/>
                <w:i/>
                <w:iCs/>
              </w:rPr>
              <w:t>vessenek véget</w:t>
            </w:r>
            <w:r w:rsidRPr="005E7E9F">
              <w:t xml:space="preserve"> a nem kormányzati </w:t>
            </w:r>
            <w:r w:rsidRPr="005E7E9F">
              <w:rPr>
                <w:b/>
                <w:bCs/>
                <w:i/>
                <w:iCs/>
              </w:rPr>
              <w:t>kutatási és mentési</w:t>
            </w:r>
            <w:r w:rsidRPr="005E7E9F">
              <w:t xml:space="preserve"> </w:t>
            </w:r>
            <w:r w:rsidRPr="005E7E9F">
              <w:rPr>
                <w:b/>
                <w:bCs/>
                <w:i/>
                <w:iCs/>
              </w:rPr>
              <w:t>erőfeszítések rendszerszintű akadályozásának</w:t>
            </w:r>
            <w:r w:rsidRPr="005E7E9F">
              <w:t>;</w:t>
            </w:r>
            <w:r w:rsidRPr="005E7E9F">
              <w:rPr>
                <w:b/>
                <w:i/>
              </w:rPr>
              <w:t xml:space="preserve"> </w:t>
            </w:r>
            <w:r w:rsidRPr="005E7E9F">
              <w:rPr>
                <w:b/>
                <w:bCs/>
                <w:i/>
                <w:iCs/>
              </w:rPr>
              <w:t>emlékeztet arra, hogy sürgősen létre kell hozni egy uniós kutatási és mentési alapot, és felhívja az uniós intézményeket, hogy a következő többéves pénzügyi keretben különítsenek el megfelelő pénzügyi keretösszeget erre a célra;</w:t>
            </w:r>
          </w:p>
        </w:tc>
        <w:tc>
          <w:tcPr>
            <w:tcW w:w="4876" w:type="dxa"/>
            <w:tcBorders>
              <w:top w:val="nil"/>
              <w:left w:val="nil"/>
              <w:bottom w:val="nil"/>
              <w:right w:val="nil"/>
            </w:tcBorders>
            <w:hideMark/>
          </w:tcPr>
          <w:p w14:paraId="3CFB2584" w14:textId="77777777" w:rsidR="004268ED" w:rsidRPr="005E7E9F" w:rsidRDefault="004268ED" w:rsidP="00711A5F">
            <w:pPr>
              <w:pStyle w:val="Normal6a"/>
            </w:pPr>
            <w:r w:rsidRPr="005E7E9F">
              <w:t>14.</w:t>
            </w:r>
            <w:r w:rsidRPr="005E7E9F">
              <w:tab/>
            </w:r>
            <w:r w:rsidRPr="005E7E9F">
              <w:rPr>
                <w:b/>
                <w:bCs/>
                <w:i/>
                <w:iCs/>
              </w:rPr>
              <w:t>felszólítja</w:t>
            </w:r>
            <w:r w:rsidRPr="005E7E9F">
              <w:rPr>
                <w:i/>
                <w:iCs/>
              </w:rPr>
              <w:t xml:space="preserve"> </w:t>
            </w:r>
            <w:r w:rsidRPr="005E7E9F">
              <w:t xml:space="preserve">a Bizottságot és a tagállamokat </w:t>
            </w:r>
            <w:r w:rsidRPr="005E7E9F">
              <w:rPr>
                <w:b/>
                <w:bCs/>
                <w:i/>
                <w:iCs/>
              </w:rPr>
              <w:t>annak biztosítására</w:t>
            </w:r>
            <w:r w:rsidRPr="005E7E9F">
              <w:t xml:space="preserve">, hogy a nem kormányzati </w:t>
            </w:r>
            <w:r w:rsidRPr="005E7E9F">
              <w:rPr>
                <w:b/>
                <w:bCs/>
                <w:i/>
                <w:iCs/>
              </w:rPr>
              <w:t>kutatás-mentés az uniós és a nemzetközi joggal összhangban működhessen</w:t>
            </w:r>
            <w:r w:rsidRPr="005E7E9F">
              <w:t>;</w:t>
            </w:r>
          </w:p>
        </w:tc>
      </w:tr>
    </w:tbl>
    <w:p w14:paraId="315EEA99"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15AAB01" w14:textId="77777777" w:rsidR="004268ED" w:rsidRPr="005E7E9F" w:rsidRDefault="004268ED" w:rsidP="004268ED">
      <w:r w:rsidRPr="00D761F0">
        <w:rPr>
          <w:rStyle w:val="HideTWBExt"/>
        </w:rPr>
        <w:t>&lt;/Amend&gt;</w:t>
      </w:r>
    </w:p>
    <w:p w14:paraId="3161249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399</w:t>
      </w:r>
      <w:r w:rsidRPr="00D761F0">
        <w:rPr>
          <w:rStyle w:val="HideTWBExt"/>
          <w:b w:val="0"/>
        </w:rPr>
        <w:t>&lt;/NumAm&gt;</w:t>
      </w:r>
    </w:p>
    <w:p w14:paraId="76C65A59" w14:textId="77777777" w:rsidR="004268ED" w:rsidRPr="005E7E9F" w:rsidRDefault="004268ED" w:rsidP="004268ED">
      <w:pPr>
        <w:pStyle w:val="NormalBold"/>
      </w:pPr>
      <w:r w:rsidRPr="00D761F0">
        <w:rPr>
          <w:rStyle w:val="HideTWBExt"/>
          <w:b w:val="0"/>
        </w:rPr>
        <w:t>&lt;RepeatBlock-By&gt;&lt;Members&gt;</w:t>
      </w:r>
      <w:r w:rsidRPr="005E7E9F">
        <w:t>Lukas Mandl, Elissavet Vozemberg-Vrionidi</w:t>
      </w:r>
      <w:r w:rsidRPr="00D761F0">
        <w:rPr>
          <w:rStyle w:val="HideTWBExt"/>
          <w:b w:val="0"/>
        </w:rPr>
        <w:t>&lt;/Members&gt;</w:t>
      </w:r>
    </w:p>
    <w:p w14:paraId="3284F4D4" w14:textId="77777777" w:rsidR="004268ED" w:rsidRPr="005E7E9F" w:rsidRDefault="004268ED" w:rsidP="004268ED">
      <w:pPr>
        <w:pStyle w:val="NormalBold"/>
      </w:pPr>
      <w:r w:rsidRPr="00D761F0">
        <w:rPr>
          <w:rStyle w:val="HideTWBExt"/>
          <w:b w:val="0"/>
        </w:rPr>
        <w:t>&lt;/RepeatBlock-By&gt;</w:t>
      </w:r>
    </w:p>
    <w:p w14:paraId="31B1437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8759C31" w14:textId="77777777" w:rsidR="004268ED" w:rsidRPr="005E7E9F" w:rsidRDefault="004268ED" w:rsidP="004268ED">
      <w:pPr>
        <w:pStyle w:val="NormalBold"/>
      </w:pPr>
      <w:r w:rsidRPr="00D761F0">
        <w:rPr>
          <w:rStyle w:val="HideTWBExt"/>
          <w:b w:val="0"/>
        </w:rPr>
        <w:t>&lt;Article&gt;</w:t>
      </w:r>
      <w:r w:rsidRPr="005E7E9F">
        <w:t>14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3C22393" w14:textId="77777777" w:rsidTr="00711A5F">
        <w:trPr>
          <w:trHeight w:val="240"/>
          <w:jc w:val="center"/>
        </w:trPr>
        <w:tc>
          <w:tcPr>
            <w:tcW w:w="9752" w:type="dxa"/>
            <w:gridSpan w:val="2"/>
            <w:tcBorders>
              <w:top w:val="nil"/>
              <w:left w:val="nil"/>
              <w:bottom w:val="nil"/>
              <w:right w:val="nil"/>
            </w:tcBorders>
          </w:tcPr>
          <w:p w14:paraId="52F608F3" w14:textId="77777777" w:rsidR="004268ED" w:rsidRPr="005E7E9F" w:rsidRDefault="004268ED" w:rsidP="00711A5F"/>
        </w:tc>
      </w:tr>
      <w:tr w:rsidR="00E70254" w:rsidRPr="005E7E9F" w14:paraId="282DD113" w14:textId="77777777" w:rsidTr="00711A5F">
        <w:trPr>
          <w:trHeight w:val="240"/>
          <w:jc w:val="center"/>
        </w:trPr>
        <w:tc>
          <w:tcPr>
            <w:tcW w:w="4876" w:type="dxa"/>
            <w:tcBorders>
              <w:top w:val="nil"/>
              <w:left w:val="nil"/>
              <w:bottom w:val="nil"/>
              <w:right w:val="nil"/>
            </w:tcBorders>
            <w:hideMark/>
          </w:tcPr>
          <w:p w14:paraId="09DB9B5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8E22EE5" w14:textId="77777777" w:rsidR="004268ED" w:rsidRPr="005E7E9F" w:rsidRDefault="004268ED" w:rsidP="00711A5F">
            <w:pPr>
              <w:pStyle w:val="AmColumnHeading"/>
            </w:pPr>
            <w:r w:rsidRPr="005E7E9F">
              <w:t>Módosítás</w:t>
            </w:r>
          </w:p>
        </w:tc>
      </w:tr>
      <w:tr w:rsidR="00E70254" w:rsidRPr="005E7E9F" w14:paraId="11FA2592" w14:textId="77777777" w:rsidTr="00711A5F">
        <w:trPr>
          <w:jc w:val="center"/>
        </w:trPr>
        <w:tc>
          <w:tcPr>
            <w:tcW w:w="4876" w:type="dxa"/>
            <w:tcBorders>
              <w:top w:val="nil"/>
              <w:left w:val="nil"/>
              <w:bottom w:val="nil"/>
              <w:right w:val="nil"/>
            </w:tcBorders>
            <w:hideMark/>
          </w:tcPr>
          <w:p w14:paraId="00BA7D21" w14:textId="77777777" w:rsidR="004268ED" w:rsidRPr="005E7E9F" w:rsidRDefault="004268ED" w:rsidP="00711A5F">
            <w:pPr>
              <w:pStyle w:val="Normal6a"/>
            </w:pPr>
            <w:r w:rsidRPr="005E7E9F">
              <w:t>14.</w:t>
            </w:r>
            <w:r w:rsidRPr="005E7E9F">
              <w:tab/>
            </w:r>
            <w:r w:rsidRPr="005E7E9F">
              <w:rPr>
                <w:b/>
                <w:bCs/>
                <w:i/>
                <w:iCs/>
              </w:rPr>
              <w:t>sürgeti</w:t>
            </w:r>
            <w:r w:rsidRPr="005E7E9F">
              <w:t xml:space="preserve"> a Bizottságot és a tagállamokat, hogy </w:t>
            </w:r>
            <w:r w:rsidRPr="005E7E9F">
              <w:rPr>
                <w:b/>
                <w:bCs/>
                <w:i/>
                <w:iCs/>
              </w:rPr>
              <w:t>vessenek véget</w:t>
            </w:r>
            <w:r w:rsidRPr="005E7E9F">
              <w:t xml:space="preserve"> a </w:t>
            </w:r>
            <w:r w:rsidRPr="005E7E9F">
              <w:rPr>
                <w:b/>
                <w:bCs/>
                <w:i/>
                <w:iCs/>
              </w:rPr>
              <w:t>nem kormányzati</w:t>
            </w:r>
            <w:r w:rsidRPr="005E7E9F">
              <w:t xml:space="preserve"> kutatási és mentési </w:t>
            </w:r>
            <w:r w:rsidRPr="005E7E9F">
              <w:rPr>
                <w:b/>
                <w:bCs/>
                <w:i/>
                <w:iCs/>
              </w:rPr>
              <w:t>erőfeszítések rendszerszintű akadályozásának</w:t>
            </w:r>
            <w:r w:rsidRPr="005E7E9F">
              <w:t>;</w:t>
            </w:r>
            <w:r w:rsidRPr="005E7E9F">
              <w:rPr>
                <w:b/>
                <w:i/>
              </w:rPr>
              <w:t xml:space="preserve"> </w:t>
            </w:r>
            <w:r w:rsidRPr="005E7E9F">
              <w:rPr>
                <w:b/>
                <w:bCs/>
                <w:i/>
                <w:iCs/>
              </w:rPr>
              <w:t xml:space="preserve">emlékeztet arra, hogy sürgősen létre kell hozni egy uniós kutatási és mentési alapot, és felhívja az uniós intézményeket, hogy a következő </w:t>
            </w:r>
            <w:r w:rsidRPr="005E7E9F">
              <w:rPr>
                <w:b/>
                <w:bCs/>
                <w:i/>
                <w:iCs/>
              </w:rPr>
              <w:lastRenderedPageBreak/>
              <w:t>többéves pénzügyi keretben különítsenek el megfelelő pénzügyi keretösszeget erre a célra;</w:t>
            </w:r>
          </w:p>
        </w:tc>
        <w:tc>
          <w:tcPr>
            <w:tcW w:w="4876" w:type="dxa"/>
            <w:tcBorders>
              <w:top w:val="nil"/>
              <w:left w:val="nil"/>
              <w:bottom w:val="nil"/>
              <w:right w:val="nil"/>
            </w:tcBorders>
            <w:hideMark/>
          </w:tcPr>
          <w:p w14:paraId="0D5F0972" w14:textId="77777777" w:rsidR="004268ED" w:rsidRPr="005E7E9F" w:rsidRDefault="004268ED" w:rsidP="00711A5F">
            <w:pPr>
              <w:pStyle w:val="Normal6a"/>
            </w:pPr>
            <w:r w:rsidRPr="005E7E9F">
              <w:lastRenderedPageBreak/>
              <w:t>14.</w:t>
            </w:r>
            <w:r w:rsidRPr="005E7E9F">
              <w:tab/>
            </w:r>
            <w:r w:rsidRPr="005E7E9F">
              <w:rPr>
                <w:b/>
                <w:bCs/>
                <w:i/>
                <w:iCs/>
              </w:rPr>
              <w:t>felszólítja</w:t>
            </w:r>
            <w:r w:rsidRPr="005E7E9F">
              <w:rPr>
                <w:i/>
                <w:iCs/>
              </w:rPr>
              <w:t xml:space="preserve"> </w:t>
            </w:r>
            <w:r w:rsidRPr="005E7E9F">
              <w:t xml:space="preserve">a Bizottságot és a tagállamokat </w:t>
            </w:r>
            <w:r w:rsidRPr="005E7E9F">
              <w:rPr>
                <w:b/>
                <w:bCs/>
                <w:i/>
                <w:iCs/>
              </w:rPr>
              <w:t>annak biztosítására</w:t>
            </w:r>
            <w:r w:rsidRPr="005E7E9F">
              <w:t xml:space="preserve">, hogy a </w:t>
            </w:r>
            <w:r w:rsidRPr="005E7E9F">
              <w:rPr>
                <w:b/>
                <w:bCs/>
                <w:i/>
                <w:iCs/>
              </w:rPr>
              <w:t>tengeri</w:t>
            </w:r>
            <w:r w:rsidRPr="005E7E9F">
              <w:t xml:space="preserve"> kutatási és mentési </w:t>
            </w:r>
            <w:r w:rsidRPr="005E7E9F">
              <w:rPr>
                <w:b/>
                <w:bCs/>
                <w:i/>
                <w:iCs/>
              </w:rPr>
              <w:t>tevékenységeket összehangolt és jogszerű módon, az illetékes nemzeti és európai szervek felügyelete alatt végezzék;</w:t>
            </w:r>
            <w:r w:rsidRPr="005E7E9F">
              <w:rPr>
                <w:b/>
                <w:i/>
              </w:rPr>
              <w:t xml:space="preserve"> </w:t>
            </w:r>
            <w:r w:rsidRPr="005E7E9F">
              <w:rPr>
                <w:b/>
                <w:bCs/>
                <w:i/>
                <w:iCs/>
              </w:rPr>
              <w:t xml:space="preserve">hangsúlyozza, hogy minden szereplőnek, beleértve a nem kormányzati szervezeteket </w:t>
            </w:r>
            <w:r w:rsidRPr="005E7E9F">
              <w:rPr>
                <w:b/>
                <w:bCs/>
                <w:i/>
                <w:iCs/>
              </w:rPr>
              <w:lastRenderedPageBreak/>
              <w:t>is, az alkalmazandó jogszabályokkal és a nemzeti hatóságok utasításaival teljes összhangban kell működnie</w:t>
            </w:r>
            <w:r w:rsidRPr="005E7E9F">
              <w:t>;</w:t>
            </w:r>
          </w:p>
        </w:tc>
      </w:tr>
    </w:tbl>
    <w:p w14:paraId="44801822"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12ABA7E" w14:textId="77777777" w:rsidR="004268ED" w:rsidRPr="005E7E9F" w:rsidRDefault="004268ED" w:rsidP="004268ED">
      <w:r w:rsidRPr="00D761F0">
        <w:rPr>
          <w:rStyle w:val="HideTWBExt"/>
        </w:rPr>
        <w:t>&lt;/Amend&gt;</w:t>
      </w:r>
    </w:p>
    <w:p w14:paraId="54523E92"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400</w:t>
      </w:r>
      <w:r w:rsidRPr="00D761F0">
        <w:rPr>
          <w:rStyle w:val="HideTWBExt"/>
          <w:b w:val="0"/>
        </w:rPr>
        <w:t>&lt;/NumAm&gt;</w:t>
      </w:r>
    </w:p>
    <w:p w14:paraId="723749B8"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4E13FA26" w14:textId="77777777" w:rsidR="004268ED" w:rsidRPr="005E7E9F" w:rsidRDefault="004268ED" w:rsidP="004268ED">
      <w:pPr>
        <w:pStyle w:val="NormalBold"/>
      </w:pPr>
      <w:r w:rsidRPr="00D761F0">
        <w:rPr>
          <w:rStyle w:val="HideTWBExt"/>
          <w:b w:val="0"/>
        </w:rPr>
        <w:t>&lt;/RepeatBlock-By&gt;</w:t>
      </w:r>
    </w:p>
    <w:p w14:paraId="6F7069A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6913FEC" w14:textId="77777777" w:rsidR="004268ED" w:rsidRPr="005E7E9F" w:rsidRDefault="004268ED" w:rsidP="004268ED">
      <w:pPr>
        <w:pStyle w:val="NormalBold"/>
      </w:pPr>
      <w:r w:rsidRPr="00D761F0">
        <w:rPr>
          <w:rStyle w:val="HideTWBExt"/>
          <w:b w:val="0"/>
        </w:rPr>
        <w:t>&lt;Article&gt;</w:t>
      </w:r>
      <w:r w:rsidRPr="005E7E9F">
        <w:t>14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73ED802" w14:textId="77777777" w:rsidTr="00711A5F">
        <w:trPr>
          <w:trHeight w:val="240"/>
          <w:jc w:val="center"/>
        </w:trPr>
        <w:tc>
          <w:tcPr>
            <w:tcW w:w="9752" w:type="dxa"/>
            <w:gridSpan w:val="2"/>
            <w:tcBorders>
              <w:top w:val="nil"/>
              <w:left w:val="nil"/>
              <w:bottom w:val="nil"/>
              <w:right w:val="nil"/>
            </w:tcBorders>
          </w:tcPr>
          <w:p w14:paraId="4D4E1315" w14:textId="77777777" w:rsidR="004268ED" w:rsidRPr="005E7E9F" w:rsidRDefault="004268ED" w:rsidP="00711A5F"/>
        </w:tc>
      </w:tr>
      <w:tr w:rsidR="00E70254" w:rsidRPr="005E7E9F" w14:paraId="76D504CF" w14:textId="77777777" w:rsidTr="00711A5F">
        <w:trPr>
          <w:trHeight w:val="240"/>
          <w:jc w:val="center"/>
        </w:trPr>
        <w:tc>
          <w:tcPr>
            <w:tcW w:w="4876" w:type="dxa"/>
            <w:tcBorders>
              <w:top w:val="nil"/>
              <w:left w:val="nil"/>
              <w:bottom w:val="nil"/>
              <w:right w:val="nil"/>
            </w:tcBorders>
            <w:hideMark/>
          </w:tcPr>
          <w:p w14:paraId="50F1943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ED04431" w14:textId="77777777" w:rsidR="004268ED" w:rsidRPr="005E7E9F" w:rsidRDefault="004268ED" w:rsidP="00711A5F">
            <w:pPr>
              <w:pStyle w:val="AmColumnHeading"/>
            </w:pPr>
            <w:r w:rsidRPr="005E7E9F">
              <w:t>Módosítás</w:t>
            </w:r>
          </w:p>
        </w:tc>
      </w:tr>
      <w:tr w:rsidR="00E70254" w:rsidRPr="005E7E9F" w14:paraId="4DF1EBE5" w14:textId="77777777" w:rsidTr="00711A5F">
        <w:trPr>
          <w:jc w:val="center"/>
        </w:trPr>
        <w:tc>
          <w:tcPr>
            <w:tcW w:w="4876" w:type="dxa"/>
            <w:tcBorders>
              <w:top w:val="nil"/>
              <w:left w:val="nil"/>
              <w:bottom w:val="nil"/>
              <w:right w:val="nil"/>
            </w:tcBorders>
            <w:hideMark/>
          </w:tcPr>
          <w:p w14:paraId="65266073" w14:textId="77777777" w:rsidR="004268ED" w:rsidRPr="005E7E9F" w:rsidRDefault="004268ED" w:rsidP="00711A5F">
            <w:pPr>
              <w:pStyle w:val="Normal6a"/>
            </w:pPr>
            <w:r w:rsidRPr="005E7E9F">
              <w:t>14.</w:t>
            </w:r>
            <w:r w:rsidRPr="005E7E9F">
              <w:tab/>
            </w:r>
            <w:r w:rsidRPr="005E7E9F">
              <w:rPr>
                <w:b/>
                <w:bCs/>
                <w:i/>
                <w:iCs/>
              </w:rPr>
              <w:t>sürgeti</w:t>
            </w:r>
            <w:r w:rsidRPr="005E7E9F">
              <w:t xml:space="preserve"> a Bizottságot </w:t>
            </w:r>
            <w:r w:rsidRPr="005E7E9F">
              <w:rPr>
                <w:b/>
                <w:bCs/>
                <w:i/>
                <w:iCs/>
              </w:rPr>
              <w:t>és a tagállamokat</w:t>
            </w:r>
            <w:r w:rsidRPr="005E7E9F">
              <w:t xml:space="preserve">, hogy </w:t>
            </w:r>
            <w:r w:rsidRPr="005E7E9F">
              <w:rPr>
                <w:b/>
                <w:bCs/>
                <w:i/>
                <w:iCs/>
              </w:rPr>
              <w:t>vessenek véget a nem kormányzati kutatási és mentési erőfeszítések rendszerszintű akadályozásának</w:t>
            </w:r>
            <w:r w:rsidRPr="005E7E9F">
              <w:t>;</w:t>
            </w:r>
            <w:r w:rsidRPr="005E7E9F">
              <w:rPr>
                <w:b/>
                <w:i/>
              </w:rPr>
              <w:t xml:space="preserve"> </w:t>
            </w:r>
            <w:r w:rsidRPr="005E7E9F">
              <w:rPr>
                <w:b/>
                <w:bCs/>
                <w:i/>
                <w:iCs/>
              </w:rPr>
              <w:t>emlékeztet arra, hogy sürgősen létre kell hozni egy uniós kutatási és mentési alapot, és felhívja az uniós intézményeket, hogy a következő többéves pénzügyi keretben különítsenek el megfelelő pénzügyi keretösszeget erre a célra;</w:t>
            </w:r>
          </w:p>
        </w:tc>
        <w:tc>
          <w:tcPr>
            <w:tcW w:w="4876" w:type="dxa"/>
            <w:tcBorders>
              <w:top w:val="nil"/>
              <w:left w:val="nil"/>
              <w:bottom w:val="nil"/>
              <w:right w:val="nil"/>
            </w:tcBorders>
            <w:hideMark/>
          </w:tcPr>
          <w:p w14:paraId="0C4F014F" w14:textId="77777777" w:rsidR="004268ED" w:rsidRPr="005E7E9F" w:rsidRDefault="004268ED" w:rsidP="00711A5F">
            <w:pPr>
              <w:pStyle w:val="Normal6a"/>
            </w:pPr>
            <w:r w:rsidRPr="005E7E9F">
              <w:t>14.</w:t>
            </w:r>
            <w:r w:rsidRPr="005E7E9F">
              <w:tab/>
            </w:r>
            <w:r w:rsidRPr="005E7E9F">
              <w:rPr>
                <w:b/>
                <w:bCs/>
                <w:i/>
                <w:iCs/>
              </w:rPr>
              <w:t>emlékezteti</w:t>
            </w:r>
            <w:r w:rsidRPr="005E7E9F">
              <w:t xml:space="preserve"> a Bizottságot, hogy </w:t>
            </w:r>
            <w:r w:rsidRPr="005E7E9F">
              <w:rPr>
                <w:b/>
                <w:bCs/>
                <w:i/>
                <w:iCs/>
              </w:rPr>
              <w:t>az Unió külső határainak nem hatékony ellenőrzése Európa-szerte jelentős fenyegetést jelent az emberi jogokra nézve</w:t>
            </w:r>
            <w:r w:rsidRPr="005E7E9F">
              <w:t>;</w:t>
            </w:r>
            <w:r w:rsidRPr="005E7E9F">
              <w:rPr>
                <w:b/>
                <w:i/>
              </w:rPr>
              <w:t xml:space="preserve"> hangsúlyozza, hogy a migráció nagymértékű visszaszorítása életeket menthet, mivel csökkenti a migránsok ösztönzését arra, hogy elinduljanak a veszélyes útvonalakon Európa felé;</w:t>
            </w:r>
          </w:p>
        </w:tc>
      </w:tr>
    </w:tbl>
    <w:p w14:paraId="54F392DF"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1F565752" w14:textId="77777777" w:rsidR="004268ED" w:rsidRPr="005E7E9F" w:rsidRDefault="004268ED" w:rsidP="004268ED">
      <w:r w:rsidRPr="00D761F0">
        <w:rPr>
          <w:rStyle w:val="HideTWBExt"/>
        </w:rPr>
        <w:t>&lt;/Amend&gt;</w:t>
      </w:r>
    </w:p>
    <w:p w14:paraId="5489C7A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401</w:t>
      </w:r>
      <w:r w:rsidRPr="00D761F0">
        <w:rPr>
          <w:rStyle w:val="HideTWBExt"/>
          <w:b w:val="0"/>
        </w:rPr>
        <w:t>&lt;/NumAm&gt;</w:t>
      </w:r>
    </w:p>
    <w:p w14:paraId="44BD06A4" w14:textId="77777777" w:rsidR="004268ED" w:rsidRPr="005E7E9F" w:rsidRDefault="004268ED" w:rsidP="004268ED">
      <w:pPr>
        <w:pStyle w:val="NormalBold"/>
      </w:pPr>
      <w:r w:rsidRPr="00D761F0">
        <w:rPr>
          <w:rStyle w:val="HideTWBExt"/>
          <w:b w:val="0"/>
        </w:rPr>
        <w:t>&lt;RepeatBlock-By&gt;&lt;Members&gt;</w:t>
      </w:r>
      <w:r w:rsidRPr="005E7E9F">
        <w:t>Anna Strolenberg, Marco Tarquinio</w:t>
      </w:r>
      <w:r w:rsidRPr="00D761F0">
        <w:rPr>
          <w:rStyle w:val="HideTWBExt"/>
          <w:b w:val="0"/>
        </w:rPr>
        <w:t>&lt;/Members&gt;</w:t>
      </w:r>
    </w:p>
    <w:p w14:paraId="22B4AB87" w14:textId="77777777" w:rsidR="004268ED" w:rsidRPr="005E7E9F" w:rsidRDefault="004268ED" w:rsidP="004268ED">
      <w:pPr>
        <w:pStyle w:val="NormalBold"/>
      </w:pPr>
      <w:r w:rsidRPr="00D761F0">
        <w:rPr>
          <w:rStyle w:val="HideTWBExt"/>
          <w:b w:val="0"/>
        </w:rPr>
        <w:t>&lt;/RepeatBlock-By&gt;</w:t>
      </w:r>
    </w:p>
    <w:p w14:paraId="08252DB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5588162" w14:textId="77777777" w:rsidR="004268ED" w:rsidRPr="005E7E9F" w:rsidRDefault="004268ED" w:rsidP="004268ED">
      <w:pPr>
        <w:pStyle w:val="NormalBold"/>
      </w:pPr>
      <w:r w:rsidRPr="00D761F0">
        <w:rPr>
          <w:rStyle w:val="HideTWBExt"/>
          <w:b w:val="0"/>
        </w:rPr>
        <w:t>&lt;Article&gt;</w:t>
      </w:r>
      <w:r w:rsidRPr="005E7E9F">
        <w:t>14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C441E63" w14:textId="77777777" w:rsidTr="00711A5F">
        <w:trPr>
          <w:trHeight w:val="240"/>
          <w:jc w:val="center"/>
        </w:trPr>
        <w:tc>
          <w:tcPr>
            <w:tcW w:w="9752" w:type="dxa"/>
            <w:gridSpan w:val="2"/>
            <w:tcBorders>
              <w:top w:val="nil"/>
              <w:left w:val="nil"/>
              <w:bottom w:val="nil"/>
              <w:right w:val="nil"/>
            </w:tcBorders>
          </w:tcPr>
          <w:p w14:paraId="7F683848" w14:textId="77777777" w:rsidR="004268ED" w:rsidRPr="005E7E9F" w:rsidRDefault="004268ED" w:rsidP="00711A5F"/>
        </w:tc>
      </w:tr>
      <w:tr w:rsidR="00E70254" w:rsidRPr="005E7E9F" w14:paraId="2DEE006F" w14:textId="77777777" w:rsidTr="00711A5F">
        <w:trPr>
          <w:trHeight w:val="240"/>
          <w:jc w:val="center"/>
        </w:trPr>
        <w:tc>
          <w:tcPr>
            <w:tcW w:w="4876" w:type="dxa"/>
            <w:tcBorders>
              <w:top w:val="nil"/>
              <w:left w:val="nil"/>
              <w:bottom w:val="nil"/>
              <w:right w:val="nil"/>
            </w:tcBorders>
            <w:hideMark/>
          </w:tcPr>
          <w:p w14:paraId="3C4E9C1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EC746A5" w14:textId="77777777" w:rsidR="004268ED" w:rsidRPr="005E7E9F" w:rsidRDefault="004268ED" w:rsidP="00711A5F">
            <w:pPr>
              <w:pStyle w:val="AmColumnHeading"/>
            </w:pPr>
            <w:r w:rsidRPr="005E7E9F">
              <w:t>Módosítás</w:t>
            </w:r>
          </w:p>
        </w:tc>
      </w:tr>
      <w:tr w:rsidR="00E70254" w:rsidRPr="005E7E9F" w14:paraId="49B1E0DB" w14:textId="77777777" w:rsidTr="00711A5F">
        <w:trPr>
          <w:jc w:val="center"/>
        </w:trPr>
        <w:tc>
          <w:tcPr>
            <w:tcW w:w="4876" w:type="dxa"/>
            <w:tcBorders>
              <w:top w:val="nil"/>
              <w:left w:val="nil"/>
              <w:bottom w:val="nil"/>
              <w:right w:val="nil"/>
            </w:tcBorders>
          </w:tcPr>
          <w:p w14:paraId="1E9369A9" w14:textId="77777777" w:rsidR="004268ED" w:rsidRPr="005E7E9F" w:rsidRDefault="004268ED" w:rsidP="00711A5F">
            <w:pPr>
              <w:pStyle w:val="Normal6a"/>
            </w:pPr>
          </w:p>
        </w:tc>
        <w:tc>
          <w:tcPr>
            <w:tcW w:w="4876" w:type="dxa"/>
            <w:tcBorders>
              <w:top w:val="nil"/>
              <w:left w:val="nil"/>
              <w:bottom w:val="nil"/>
              <w:right w:val="nil"/>
            </w:tcBorders>
            <w:hideMark/>
          </w:tcPr>
          <w:p w14:paraId="184928E0" w14:textId="77777777" w:rsidR="004268ED" w:rsidRPr="005E7E9F" w:rsidRDefault="004268ED" w:rsidP="00711A5F">
            <w:pPr>
              <w:pStyle w:val="Normal6a"/>
            </w:pPr>
            <w:r w:rsidRPr="005E7E9F">
              <w:rPr>
                <w:b/>
                <w:i/>
              </w:rPr>
              <w:t>14a.</w:t>
            </w:r>
            <w:r w:rsidRPr="005E7E9F">
              <w:tab/>
            </w:r>
            <w:r w:rsidRPr="005E7E9F">
              <w:rPr>
                <w:b/>
                <w:i/>
              </w:rPr>
              <w:t xml:space="preserve">emlékeztet arra, hogy az Európai Határ- és Partvédelmi Ügynökségről szóló rendelet 46. cikke az alapvető jogok megsértése esetén aktiválható; felszólítja az Ügynökséget, hogy proaktívan és teljes mértékben használja ki a rendelkezésére álló valamennyi eszközt, különösen a 46. cikk aktiválásának lehetőségét az alapvető jogok megsértése esetén; ismételten </w:t>
            </w:r>
            <w:r w:rsidRPr="005E7E9F">
              <w:rPr>
                <w:b/>
                <w:i/>
              </w:rPr>
              <w:lastRenderedPageBreak/>
              <w:t>felszólítja a Frontexet, hogy haladéktalanul vessen véget annak a gyakorlatának, hogy az információhoz való hozzáférés iránti kérelmekkel kapcsolatos bírósági ügyekben a kérelmezőket kötelezik a külső ügyvédek költségeinek megtérítésére;</w:t>
            </w:r>
          </w:p>
        </w:tc>
      </w:tr>
    </w:tbl>
    <w:p w14:paraId="480C1656"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2C1C6D9" w14:textId="77777777" w:rsidR="004268ED" w:rsidRPr="005E7E9F" w:rsidRDefault="004268ED" w:rsidP="004268ED">
      <w:r w:rsidRPr="00D761F0">
        <w:rPr>
          <w:rStyle w:val="HideTWBExt"/>
        </w:rPr>
        <w:t>&lt;/Amend&gt;</w:t>
      </w:r>
    </w:p>
    <w:p w14:paraId="50C493FF"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402</w:t>
      </w:r>
      <w:r w:rsidRPr="00D761F0">
        <w:rPr>
          <w:rStyle w:val="HideTWBExt"/>
          <w:b w:val="0"/>
        </w:rPr>
        <w:t>&lt;/NumAm&gt;</w:t>
      </w:r>
    </w:p>
    <w:p w14:paraId="206E8D48" w14:textId="77777777" w:rsidR="004268ED" w:rsidRPr="005E7E9F" w:rsidRDefault="004268ED" w:rsidP="004268ED">
      <w:pPr>
        <w:pStyle w:val="NormalBold"/>
      </w:pPr>
      <w:r w:rsidRPr="00D761F0">
        <w:rPr>
          <w:rStyle w:val="HideTWBExt"/>
          <w:b w:val="0"/>
        </w:rPr>
        <w:t>&lt;RepeatBlock-By&gt;&lt;Members&gt;</w:t>
      </w:r>
      <w:r w:rsidRPr="005E7E9F">
        <w:t>Nadine Morano</w:t>
      </w:r>
      <w:r w:rsidRPr="00D761F0">
        <w:rPr>
          <w:rStyle w:val="HideTWBExt"/>
          <w:b w:val="0"/>
        </w:rPr>
        <w:t>&lt;/Members&gt;</w:t>
      </w:r>
    </w:p>
    <w:p w14:paraId="4C2ECF5C" w14:textId="77777777" w:rsidR="004268ED" w:rsidRPr="005E7E9F" w:rsidRDefault="004268ED" w:rsidP="004268ED">
      <w:pPr>
        <w:pStyle w:val="NormalBold"/>
      </w:pPr>
      <w:r w:rsidRPr="00D761F0">
        <w:rPr>
          <w:rStyle w:val="HideTWBExt"/>
          <w:b w:val="0"/>
        </w:rPr>
        <w:t>&lt;/RepeatBlock-By&gt;</w:t>
      </w:r>
    </w:p>
    <w:p w14:paraId="3AD5CBD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6FA0BFD" w14:textId="77777777" w:rsidR="004268ED" w:rsidRPr="005E7E9F" w:rsidRDefault="004268ED" w:rsidP="004268ED">
      <w:pPr>
        <w:pStyle w:val="NormalBold"/>
      </w:pPr>
      <w:r w:rsidRPr="00D761F0">
        <w:rPr>
          <w:rStyle w:val="HideTWBExt"/>
          <w:b w:val="0"/>
        </w:rPr>
        <w:t>&lt;Article&gt;</w:t>
      </w:r>
      <w:r w:rsidRPr="005E7E9F">
        <w:t>15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E8836B9" w14:textId="77777777" w:rsidTr="00711A5F">
        <w:trPr>
          <w:trHeight w:val="240"/>
          <w:jc w:val="center"/>
        </w:trPr>
        <w:tc>
          <w:tcPr>
            <w:tcW w:w="9752" w:type="dxa"/>
            <w:gridSpan w:val="2"/>
            <w:tcBorders>
              <w:top w:val="nil"/>
              <w:left w:val="nil"/>
              <w:bottom w:val="nil"/>
              <w:right w:val="nil"/>
            </w:tcBorders>
          </w:tcPr>
          <w:p w14:paraId="31AABFAE" w14:textId="77777777" w:rsidR="004268ED" w:rsidRPr="005E7E9F" w:rsidRDefault="004268ED" w:rsidP="00711A5F"/>
        </w:tc>
      </w:tr>
      <w:tr w:rsidR="00E70254" w:rsidRPr="005E7E9F" w14:paraId="09560F53" w14:textId="77777777" w:rsidTr="00711A5F">
        <w:trPr>
          <w:trHeight w:val="240"/>
          <w:jc w:val="center"/>
        </w:trPr>
        <w:tc>
          <w:tcPr>
            <w:tcW w:w="4876" w:type="dxa"/>
            <w:tcBorders>
              <w:top w:val="nil"/>
              <w:left w:val="nil"/>
              <w:bottom w:val="nil"/>
              <w:right w:val="nil"/>
            </w:tcBorders>
            <w:hideMark/>
          </w:tcPr>
          <w:p w14:paraId="4AA8401B"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3B0310A" w14:textId="77777777" w:rsidR="004268ED" w:rsidRPr="005E7E9F" w:rsidRDefault="004268ED" w:rsidP="00711A5F">
            <w:pPr>
              <w:pStyle w:val="AmColumnHeading"/>
            </w:pPr>
            <w:r w:rsidRPr="005E7E9F">
              <w:t>Módosítás</w:t>
            </w:r>
          </w:p>
        </w:tc>
      </w:tr>
      <w:tr w:rsidR="00E70254" w:rsidRPr="005E7E9F" w14:paraId="3988B54F" w14:textId="77777777" w:rsidTr="00711A5F">
        <w:trPr>
          <w:jc w:val="center"/>
        </w:trPr>
        <w:tc>
          <w:tcPr>
            <w:tcW w:w="4876" w:type="dxa"/>
            <w:tcBorders>
              <w:top w:val="nil"/>
              <w:left w:val="nil"/>
              <w:bottom w:val="nil"/>
              <w:right w:val="nil"/>
            </w:tcBorders>
            <w:hideMark/>
          </w:tcPr>
          <w:p w14:paraId="45968997" w14:textId="77777777" w:rsidR="004268ED" w:rsidRPr="005E7E9F" w:rsidRDefault="004268ED" w:rsidP="00711A5F">
            <w:pPr>
              <w:pStyle w:val="Normal6a"/>
            </w:pPr>
            <w:r w:rsidRPr="005E7E9F">
              <w:rPr>
                <w:b/>
                <w:i/>
              </w:rPr>
              <w:t>15.</w:t>
            </w:r>
            <w:r w:rsidRPr="005E7E9F">
              <w:tab/>
            </w:r>
            <w:r w:rsidRPr="005E7E9F">
              <w:rPr>
                <w:b/>
                <w:i/>
              </w:rPr>
              <w:t>sürgeti a tagállamokat, hogy kövessék az Európa Tanács emberi jogi biztosának jelentésében foglalt ajánlásokat; határozottan elítéli a visszatérő menekült- és bevándorlóellenes retorikát;</w:t>
            </w:r>
          </w:p>
        </w:tc>
        <w:tc>
          <w:tcPr>
            <w:tcW w:w="4876" w:type="dxa"/>
            <w:tcBorders>
              <w:top w:val="nil"/>
              <w:left w:val="nil"/>
              <w:bottom w:val="nil"/>
              <w:right w:val="nil"/>
            </w:tcBorders>
            <w:hideMark/>
          </w:tcPr>
          <w:p w14:paraId="3B2946AA" w14:textId="77777777" w:rsidR="004268ED" w:rsidRPr="005E7E9F" w:rsidRDefault="004268ED" w:rsidP="00711A5F">
            <w:pPr>
              <w:pStyle w:val="Normal6a"/>
            </w:pPr>
            <w:r w:rsidRPr="005E7E9F">
              <w:rPr>
                <w:b/>
                <w:i/>
              </w:rPr>
              <w:t>törölve</w:t>
            </w:r>
          </w:p>
        </w:tc>
      </w:tr>
    </w:tbl>
    <w:p w14:paraId="4CA0717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{FR}</w:t>
      </w:r>
      <w:r w:rsidRPr="005E7E9F">
        <w:t>fr</w:t>
      </w:r>
      <w:r w:rsidRPr="00D761F0">
        <w:rPr>
          <w:rStyle w:val="HideTWBExt"/>
        </w:rPr>
        <w:t>&lt;/Original&gt;</w:t>
      </w:r>
    </w:p>
    <w:p w14:paraId="422DACEF" w14:textId="77777777" w:rsidR="004268ED" w:rsidRPr="005E7E9F" w:rsidRDefault="004268ED" w:rsidP="004268ED">
      <w:r w:rsidRPr="00D761F0">
        <w:rPr>
          <w:rStyle w:val="HideTWBExt"/>
        </w:rPr>
        <w:t>&lt;/Amend&gt;</w:t>
      </w:r>
    </w:p>
    <w:p w14:paraId="2E8AC98F"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403</w:t>
      </w:r>
      <w:r w:rsidRPr="00D761F0">
        <w:rPr>
          <w:rStyle w:val="HideTWBExt"/>
          <w:b w:val="0"/>
        </w:rPr>
        <w:t>&lt;/NumAm&gt;</w:t>
      </w:r>
    </w:p>
    <w:p w14:paraId="1D6349CB" w14:textId="77777777" w:rsidR="004268ED" w:rsidRPr="005E7E9F" w:rsidRDefault="004268ED" w:rsidP="004268ED">
      <w:pPr>
        <w:pStyle w:val="NormalBold"/>
      </w:pPr>
      <w:r w:rsidRPr="00D761F0">
        <w:rPr>
          <w:rStyle w:val="HideTWBExt"/>
          <w:b w:val="0"/>
        </w:rPr>
        <w:t>&lt;RepeatBlock-By&gt;&lt;Members&gt;</w:t>
      </w:r>
      <w:r w:rsidRPr="005E7E9F">
        <w:t>Petar Volgin</w:t>
      </w:r>
      <w:r w:rsidRPr="00D761F0">
        <w:rPr>
          <w:rStyle w:val="HideTWBExt"/>
          <w:b w:val="0"/>
        </w:rPr>
        <w:t>&lt;/Members&gt;</w:t>
      </w:r>
    </w:p>
    <w:p w14:paraId="0512B83B" w14:textId="77777777" w:rsidR="004268ED" w:rsidRPr="005E7E9F" w:rsidRDefault="004268ED" w:rsidP="004268ED">
      <w:pPr>
        <w:pStyle w:val="NormalBold"/>
      </w:pPr>
      <w:r w:rsidRPr="00D761F0">
        <w:rPr>
          <w:rStyle w:val="HideTWBExt"/>
          <w:b w:val="0"/>
        </w:rPr>
        <w:t>&lt;/RepeatBlock-By&gt;</w:t>
      </w:r>
    </w:p>
    <w:p w14:paraId="3A326DD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BAD036F" w14:textId="77777777" w:rsidR="004268ED" w:rsidRPr="005E7E9F" w:rsidRDefault="004268ED" w:rsidP="004268ED">
      <w:pPr>
        <w:pStyle w:val="NormalBold"/>
      </w:pPr>
      <w:r w:rsidRPr="00D761F0">
        <w:rPr>
          <w:rStyle w:val="HideTWBExt"/>
          <w:b w:val="0"/>
        </w:rPr>
        <w:t>&lt;Article&gt;</w:t>
      </w:r>
      <w:r w:rsidRPr="005E7E9F">
        <w:t>15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9FFEFC2" w14:textId="77777777" w:rsidTr="00711A5F">
        <w:trPr>
          <w:trHeight w:val="240"/>
          <w:jc w:val="center"/>
        </w:trPr>
        <w:tc>
          <w:tcPr>
            <w:tcW w:w="9752" w:type="dxa"/>
            <w:gridSpan w:val="2"/>
            <w:tcBorders>
              <w:top w:val="nil"/>
              <w:left w:val="nil"/>
              <w:bottom w:val="nil"/>
              <w:right w:val="nil"/>
            </w:tcBorders>
          </w:tcPr>
          <w:p w14:paraId="77699ED9" w14:textId="77777777" w:rsidR="004268ED" w:rsidRPr="005E7E9F" w:rsidRDefault="004268ED" w:rsidP="00711A5F"/>
        </w:tc>
      </w:tr>
      <w:tr w:rsidR="00E70254" w:rsidRPr="005E7E9F" w14:paraId="688B6B54" w14:textId="77777777" w:rsidTr="00711A5F">
        <w:trPr>
          <w:trHeight w:val="240"/>
          <w:jc w:val="center"/>
        </w:trPr>
        <w:tc>
          <w:tcPr>
            <w:tcW w:w="4876" w:type="dxa"/>
            <w:tcBorders>
              <w:top w:val="nil"/>
              <w:left w:val="nil"/>
              <w:bottom w:val="nil"/>
              <w:right w:val="nil"/>
            </w:tcBorders>
            <w:hideMark/>
          </w:tcPr>
          <w:p w14:paraId="5A9DA1F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C5A8ACA" w14:textId="77777777" w:rsidR="004268ED" w:rsidRPr="005E7E9F" w:rsidRDefault="004268ED" w:rsidP="00711A5F">
            <w:pPr>
              <w:pStyle w:val="AmColumnHeading"/>
            </w:pPr>
            <w:r w:rsidRPr="005E7E9F">
              <w:t>Módosítás</w:t>
            </w:r>
          </w:p>
        </w:tc>
      </w:tr>
      <w:tr w:rsidR="00E70254" w:rsidRPr="005E7E9F" w14:paraId="45A3858F" w14:textId="77777777" w:rsidTr="00711A5F">
        <w:trPr>
          <w:jc w:val="center"/>
        </w:trPr>
        <w:tc>
          <w:tcPr>
            <w:tcW w:w="4876" w:type="dxa"/>
            <w:tcBorders>
              <w:top w:val="nil"/>
              <w:left w:val="nil"/>
              <w:bottom w:val="nil"/>
              <w:right w:val="nil"/>
            </w:tcBorders>
            <w:hideMark/>
          </w:tcPr>
          <w:p w14:paraId="47A170C6" w14:textId="77777777" w:rsidR="004268ED" w:rsidRPr="005E7E9F" w:rsidRDefault="004268ED" w:rsidP="00711A5F">
            <w:pPr>
              <w:pStyle w:val="Normal6a"/>
            </w:pPr>
            <w:r w:rsidRPr="005E7E9F">
              <w:rPr>
                <w:b/>
                <w:i/>
              </w:rPr>
              <w:t>15.</w:t>
            </w:r>
            <w:r w:rsidRPr="005E7E9F">
              <w:tab/>
            </w:r>
            <w:r w:rsidRPr="005E7E9F">
              <w:rPr>
                <w:b/>
                <w:i/>
              </w:rPr>
              <w:t>sürgeti a tagállamokat, hogy kövessék az Európa Tanács emberi jogi biztosának jelentésében foglalt ajánlásokat; határozottan elítéli a visszatérő menekült- és bevándorlóellenes retorikát;</w:t>
            </w:r>
          </w:p>
        </w:tc>
        <w:tc>
          <w:tcPr>
            <w:tcW w:w="4876" w:type="dxa"/>
            <w:tcBorders>
              <w:top w:val="nil"/>
              <w:left w:val="nil"/>
              <w:bottom w:val="nil"/>
              <w:right w:val="nil"/>
            </w:tcBorders>
            <w:hideMark/>
          </w:tcPr>
          <w:p w14:paraId="17702E0E" w14:textId="77777777" w:rsidR="004268ED" w:rsidRPr="005E7E9F" w:rsidRDefault="004268ED" w:rsidP="00711A5F">
            <w:pPr>
              <w:pStyle w:val="Normal6a"/>
            </w:pPr>
            <w:r w:rsidRPr="005E7E9F">
              <w:rPr>
                <w:b/>
                <w:i/>
              </w:rPr>
              <w:t>törölve</w:t>
            </w:r>
          </w:p>
        </w:tc>
      </w:tr>
    </w:tbl>
    <w:p w14:paraId="2D479AD0"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F0AEB90" w14:textId="77777777" w:rsidR="004268ED" w:rsidRPr="005E7E9F" w:rsidRDefault="004268ED" w:rsidP="004268ED">
      <w:r w:rsidRPr="00D761F0">
        <w:rPr>
          <w:rStyle w:val="HideTWBExt"/>
        </w:rPr>
        <w:t>&lt;/Amend&gt;</w:t>
      </w:r>
    </w:p>
    <w:p w14:paraId="553CFC67" w14:textId="77777777" w:rsidR="004268ED" w:rsidRPr="005E7E9F" w:rsidRDefault="004268ED" w:rsidP="004268ED">
      <w:pPr>
        <w:pStyle w:val="AmNumberTabs"/>
      </w:pPr>
      <w:r w:rsidRPr="00D761F0">
        <w:rPr>
          <w:rStyle w:val="HideTWBExt"/>
          <w:b w:val="0"/>
        </w:rPr>
        <w:lastRenderedPageBreak/>
        <w:t>&lt;Amend&gt;</w:t>
      </w:r>
      <w:r w:rsidRPr="005E7E9F">
        <w:t>Módosítás</w:t>
      </w:r>
      <w:r w:rsidRPr="005E7E9F">
        <w:tab/>
      </w:r>
      <w:r w:rsidRPr="005E7E9F">
        <w:tab/>
      </w:r>
      <w:r w:rsidRPr="00D761F0">
        <w:rPr>
          <w:rStyle w:val="HideTWBExt"/>
          <w:b w:val="0"/>
        </w:rPr>
        <w:t>&lt;NumAm&gt;</w:t>
      </w:r>
      <w:r w:rsidRPr="005E7E9F">
        <w:t>404</w:t>
      </w:r>
      <w:r w:rsidRPr="00D761F0">
        <w:rPr>
          <w:rStyle w:val="HideTWBExt"/>
          <w:b w:val="0"/>
        </w:rPr>
        <w:t>&lt;/NumAm&gt;</w:t>
      </w:r>
    </w:p>
    <w:p w14:paraId="1FABCF31"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1D384120" w14:textId="77777777" w:rsidR="004268ED" w:rsidRPr="005E7E9F" w:rsidRDefault="004268ED" w:rsidP="004268ED">
      <w:pPr>
        <w:pStyle w:val="NormalBold"/>
      </w:pPr>
      <w:r w:rsidRPr="00D761F0">
        <w:rPr>
          <w:rStyle w:val="HideTWBExt"/>
          <w:b w:val="0"/>
        </w:rPr>
        <w:t>&lt;/RepeatBlock-By&gt;</w:t>
      </w:r>
    </w:p>
    <w:p w14:paraId="1227368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5649578" w14:textId="77777777" w:rsidR="004268ED" w:rsidRPr="005E7E9F" w:rsidRDefault="004268ED" w:rsidP="004268ED">
      <w:pPr>
        <w:pStyle w:val="NormalBold"/>
      </w:pPr>
      <w:r w:rsidRPr="00D761F0">
        <w:rPr>
          <w:rStyle w:val="HideTWBExt"/>
          <w:b w:val="0"/>
        </w:rPr>
        <w:t>&lt;Article&gt;</w:t>
      </w:r>
      <w:r w:rsidRPr="005E7E9F">
        <w:t>15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C8DAFB0" w14:textId="77777777" w:rsidTr="00711A5F">
        <w:trPr>
          <w:trHeight w:val="240"/>
          <w:jc w:val="center"/>
        </w:trPr>
        <w:tc>
          <w:tcPr>
            <w:tcW w:w="9752" w:type="dxa"/>
            <w:gridSpan w:val="2"/>
            <w:tcBorders>
              <w:top w:val="nil"/>
              <w:left w:val="nil"/>
              <w:bottom w:val="nil"/>
              <w:right w:val="nil"/>
            </w:tcBorders>
          </w:tcPr>
          <w:p w14:paraId="7EC6D2B0" w14:textId="77777777" w:rsidR="004268ED" w:rsidRPr="005E7E9F" w:rsidRDefault="004268ED" w:rsidP="00711A5F"/>
        </w:tc>
      </w:tr>
      <w:tr w:rsidR="00E70254" w:rsidRPr="005E7E9F" w14:paraId="2FDF4733" w14:textId="77777777" w:rsidTr="00711A5F">
        <w:trPr>
          <w:trHeight w:val="240"/>
          <w:jc w:val="center"/>
        </w:trPr>
        <w:tc>
          <w:tcPr>
            <w:tcW w:w="4876" w:type="dxa"/>
            <w:tcBorders>
              <w:top w:val="nil"/>
              <w:left w:val="nil"/>
              <w:bottom w:val="nil"/>
              <w:right w:val="nil"/>
            </w:tcBorders>
            <w:hideMark/>
          </w:tcPr>
          <w:p w14:paraId="5299AF4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CE532EB" w14:textId="77777777" w:rsidR="004268ED" w:rsidRPr="005E7E9F" w:rsidRDefault="004268ED" w:rsidP="00711A5F">
            <w:pPr>
              <w:pStyle w:val="AmColumnHeading"/>
            </w:pPr>
            <w:r w:rsidRPr="005E7E9F">
              <w:t>Módosítás</w:t>
            </w:r>
          </w:p>
        </w:tc>
      </w:tr>
      <w:tr w:rsidR="00E70254" w:rsidRPr="005E7E9F" w14:paraId="7F461DFC" w14:textId="77777777" w:rsidTr="00711A5F">
        <w:trPr>
          <w:jc w:val="center"/>
        </w:trPr>
        <w:tc>
          <w:tcPr>
            <w:tcW w:w="4876" w:type="dxa"/>
            <w:tcBorders>
              <w:top w:val="nil"/>
              <w:left w:val="nil"/>
              <w:bottom w:val="nil"/>
              <w:right w:val="nil"/>
            </w:tcBorders>
            <w:hideMark/>
          </w:tcPr>
          <w:p w14:paraId="23BB43AD" w14:textId="77777777" w:rsidR="004268ED" w:rsidRPr="005E7E9F" w:rsidRDefault="004268ED" w:rsidP="00711A5F">
            <w:pPr>
              <w:pStyle w:val="Normal6a"/>
            </w:pPr>
            <w:r w:rsidRPr="005E7E9F">
              <w:rPr>
                <w:b/>
                <w:i/>
              </w:rPr>
              <w:t>15.</w:t>
            </w:r>
            <w:r w:rsidRPr="005E7E9F">
              <w:tab/>
            </w:r>
            <w:r w:rsidRPr="005E7E9F">
              <w:rPr>
                <w:b/>
                <w:i/>
              </w:rPr>
              <w:t>sürgeti a tagállamokat, hogy kövessék az Európa Tanács emberi jogi biztosának jelentésében foglalt ajánlásokat; határozottan elítéli a visszatérő menekült- és bevándorlóellenes retorikát;</w:t>
            </w:r>
          </w:p>
        </w:tc>
        <w:tc>
          <w:tcPr>
            <w:tcW w:w="4876" w:type="dxa"/>
            <w:tcBorders>
              <w:top w:val="nil"/>
              <w:left w:val="nil"/>
              <w:bottom w:val="nil"/>
              <w:right w:val="nil"/>
            </w:tcBorders>
            <w:hideMark/>
          </w:tcPr>
          <w:p w14:paraId="621FF6A6" w14:textId="77777777" w:rsidR="004268ED" w:rsidRPr="005E7E9F" w:rsidRDefault="004268ED" w:rsidP="00711A5F">
            <w:pPr>
              <w:pStyle w:val="Normal6a"/>
            </w:pPr>
            <w:r w:rsidRPr="005E7E9F">
              <w:rPr>
                <w:b/>
                <w:i/>
              </w:rPr>
              <w:t>törölve</w:t>
            </w:r>
          </w:p>
        </w:tc>
      </w:tr>
    </w:tbl>
    <w:p w14:paraId="3FF94B07"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59C01665" w14:textId="77777777" w:rsidR="004268ED" w:rsidRPr="005E7E9F" w:rsidRDefault="004268ED" w:rsidP="004268ED">
      <w:r w:rsidRPr="00D761F0">
        <w:rPr>
          <w:rStyle w:val="HideTWBExt"/>
        </w:rPr>
        <w:t>&lt;/Amend&gt;</w:t>
      </w:r>
    </w:p>
    <w:p w14:paraId="266F70A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405</w:t>
      </w:r>
      <w:r w:rsidRPr="00D761F0">
        <w:rPr>
          <w:rStyle w:val="HideTWBExt"/>
          <w:b w:val="0"/>
        </w:rPr>
        <w:t>&lt;/NumAm&gt;</w:t>
      </w:r>
    </w:p>
    <w:p w14:paraId="1C414FEC"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10A3CC61" w14:textId="77777777" w:rsidR="004268ED" w:rsidRPr="005E7E9F" w:rsidRDefault="004268ED" w:rsidP="004268ED">
      <w:pPr>
        <w:pStyle w:val="NormalBold"/>
      </w:pPr>
      <w:r w:rsidRPr="00D761F0">
        <w:rPr>
          <w:rStyle w:val="HideTWBExt"/>
          <w:b w:val="0"/>
        </w:rPr>
        <w:t>&lt;/RepeatBlock-By&gt;</w:t>
      </w:r>
    </w:p>
    <w:p w14:paraId="76E46F3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48A8F5B" w14:textId="77777777" w:rsidR="004268ED" w:rsidRPr="005E7E9F" w:rsidRDefault="004268ED" w:rsidP="004268ED">
      <w:pPr>
        <w:pStyle w:val="NormalBold"/>
      </w:pPr>
      <w:r w:rsidRPr="00D761F0">
        <w:rPr>
          <w:rStyle w:val="HideTWBExt"/>
          <w:b w:val="0"/>
        </w:rPr>
        <w:t>&lt;Article&gt;</w:t>
      </w:r>
      <w:r w:rsidRPr="005E7E9F">
        <w:t>15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E3AABBF" w14:textId="77777777" w:rsidTr="00711A5F">
        <w:trPr>
          <w:trHeight w:val="240"/>
          <w:jc w:val="center"/>
        </w:trPr>
        <w:tc>
          <w:tcPr>
            <w:tcW w:w="9752" w:type="dxa"/>
            <w:gridSpan w:val="2"/>
            <w:tcBorders>
              <w:top w:val="nil"/>
              <w:left w:val="nil"/>
              <w:bottom w:val="nil"/>
              <w:right w:val="nil"/>
            </w:tcBorders>
          </w:tcPr>
          <w:p w14:paraId="42AA66E8" w14:textId="77777777" w:rsidR="004268ED" w:rsidRPr="005E7E9F" w:rsidRDefault="004268ED" w:rsidP="00711A5F"/>
        </w:tc>
      </w:tr>
      <w:tr w:rsidR="00E70254" w:rsidRPr="005E7E9F" w14:paraId="04DA3F32" w14:textId="77777777" w:rsidTr="00711A5F">
        <w:trPr>
          <w:trHeight w:val="240"/>
          <w:jc w:val="center"/>
        </w:trPr>
        <w:tc>
          <w:tcPr>
            <w:tcW w:w="4876" w:type="dxa"/>
            <w:tcBorders>
              <w:top w:val="nil"/>
              <w:left w:val="nil"/>
              <w:bottom w:val="nil"/>
              <w:right w:val="nil"/>
            </w:tcBorders>
            <w:hideMark/>
          </w:tcPr>
          <w:p w14:paraId="4BDB9394"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1B982C3" w14:textId="77777777" w:rsidR="004268ED" w:rsidRPr="005E7E9F" w:rsidRDefault="004268ED" w:rsidP="00711A5F">
            <w:pPr>
              <w:pStyle w:val="AmColumnHeading"/>
            </w:pPr>
            <w:r w:rsidRPr="005E7E9F">
              <w:t>Módosítás</w:t>
            </w:r>
          </w:p>
        </w:tc>
      </w:tr>
      <w:tr w:rsidR="00E70254" w:rsidRPr="005E7E9F" w14:paraId="041A4681" w14:textId="77777777" w:rsidTr="00711A5F">
        <w:trPr>
          <w:jc w:val="center"/>
        </w:trPr>
        <w:tc>
          <w:tcPr>
            <w:tcW w:w="4876" w:type="dxa"/>
            <w:tcBorders>
              <w:top w:val="nil"/>
              <w:left w:val="nil"/>
              <w:bottom w:val="nil"/>
              <w:right w:val="nil"/>
            </w:tcBorders>
            <w:hideMark/>
          </w:tcPr>
          <w:p w14:paraId="43B71829" w14:textId="77777777" w:rsidR="004268ED" w:rsidRPr="005E7E9F" w:rsidRDefault="004268ED" w:rsidP="00711A5F">
            <w:pPr>
              <w:pStyle w:val="Normal6a"/>
            </w:pPr>
            <w:r w:rsidRPr="005E7E9F">
              <w:t>15.</w:t>
            </w:r>
            <w:r w:rsidRPr="005E7E9F">
              <w:tab/>
              <w:t>sürgeti a tagállamokat, hogy kövessék az Európa Tanács emberi jogi biztosának jelentésében foglalt ajánlásokat; határozottan elítéli a visszatérő menekült- és bevándorlóellenes retorikát;</w:t>
            </w:r>
          </w:p>
        </w:tc>
        <w:tc>
          <w:tcPr>
            <w:tcW w:w="4876" w:type="dxa"/>
            <w:tcBorders>
              <w:top w:val="nil"/>
              <w:left w:val="nil"/>
              <w:bottom w:val="nil"/>
              <w:right w:val="nil"/>
            </w:tcBorders>
            <w:hideMark/>
          </w:tcPr>
          <w:p w14:paraId="6226C32B" w14:textId="77777777" w:rsidR="004268ED" w:rsidRPr="005E7E9F" w:rsidRDefault="004268ED" w:rsidP="00711A5F">
            <w:pPr>
              <w:pStyle w:val="Normal6a"/>
            </w:pPr>
            <w:r w:rsidRPr="005E7E9F">
              <w:t>15.</w:t>
            </w:r>
            <w:r w:rsidRPr="005E7E9F">
              <w:tab/>
              <w:t xml:space="preserve">sürgeti a tagállamokat, hogy kövessék az Európa Tanács emberi jogi biztosának </w:t>
            </w:r>
            <w:r w:rsidRPr="005E7E9F">
              <w:rPr>
                <w:b/>
                <w:bCs/>
                <w:i/>
                <w:iCs/>
              </w:rPr>
              <w:t>„Az európai menekülteket, menedékkérőket és migránsokat segítő emberijog-védők elnyomásának felszámolása”</w:t>
            </w:r>
            <w:r w:rsidRPr="005E7E9F">
              <w:t xml:space="preserve"> </w:t>
            </w:r>
            <w:r w:rsidRPr="005E7E9F">
              <w:rPr>
                <w:b/>
                <w:bCs/>
                <w:i/>
                <w:iCs/>
              </w:rPr>
              <w:t>címmel kiadott</w:t>
            </w:r>
            <w:r w:rsidRPr="005E7E9F">
              <w:t xml:space="preserve"> jelentésében</w:t>
            </w:r>
            <w:r w:rsidRPr="005E7E9F">
              <w:rPr>
                <w:b/>
                <w:bCs/>
                <w:i/>
                <w:iCs/>
                <w:vertAlign w:val="superscript"/>
              </w:rPr>
              <w:t>1a</w:t>
            </w:r>
            <w:r w:rsidRPr="005E7E9F">
              <w:t xml:space="preserve"> foglalt ajánlásokat</w:t>
            </w:r>
            <w:r w:rsidRPr="005E7E9F">
              <w:rPr>
                <w:b/>
                <w:bCs/>
                <w:i/>
                <w:iCs/>
              </w:rPr>
              <w:t>, és különösen ismerjék el a tagállamoknak a menekülteket, menedékkérőket és migránsokat segítő emberijog-védőkkel szembeni kötelezettségeit, és ismerjék el az általuk végzett fontos munkát</w:t>
            </w:r>
            <w:r w:rsidRPr="005E7E9F">
              <w:t>; határozottan elítéli a visszatérő menekült- és bevándorlóellenes retorikát</w:t>
            </w:r>
            <w:r w:rsidRPr="005E7E9F">
              <w:rPr>
                <w:b/>
                <w:bCs/>
                <w:i/>
                <w:iCs/>
              </w:rPr>
              <w:t>, amely a további korlátozások és kriminalizálás hajtóerejévé válik</w:t>
            </w:r>
            <w:r w:rsidRPr="005E7E9F">
              <w:t>;</w:t>
            </w:r>
          </w:p>
        </w:tc>
      </w:tr>
      <w:tr w:rsidR="00E70254" w:rsidRPr="005E7E9F" w14:paraId="7740C995" w14:textId="77777777" w:rsidTr="00711A5F">
        <w:trPr>
          <w:jc w:val="center"/>
        </w:trPr>
        <w:tc>
          <w:tcPr>
            <w:tcW w:w="4876" w:type="dxa"/>
            <w:tcBorders>
              <w:top w:val="nil"/>
              <w:left w:val="nil"/>
              <w:bottom w:val="nil"/>
              <w:right w:val="nil"/>
            </w:tcBorders>
          </w:tcPr>
          <w:p w14:paraId="7F0F7C54" w14:textId="77777777" w:rsidR="004268ED" w:rsidRPr="005E7E9F" w:rsidRDefault="004268ED" w:rsidP="00711A5F"/>
        </w:tc>
        <w:tc>
          <w:tcPr>
            <w:tcW w:w="4876" w:type="dxa"/>
            <w:tcBorders>
              <w:top w:val="nil"/>
              <w:left w:val="nil"/>
              <w:bottom w:val="nil"/>
              <w:right w:val="nil"/>
            </w:tcBorders>
            <w:hideMark/>
          </w:tcPr>
          <w:p w14:paraId="1021AEEF" w14:textId="77777777" w:rsidR="004268ED" w:rsidRPr="005E7E9F" w:rsidRDefault="004268ED" w:rsidP="00711A5F">
            <w:pPr>
              <w:pStyle w:val="Normal6a"/>
            </w:pPr>
            <w:r w:rsidRPr="005E7E9F">
              <w:rPr>
                <w:b/>
                <w:i/>
              </w:rPr>
              <w:t>_________________</w:t>
            </w:r>
          </w:p>
        </w:tc>
      </w:tr>
      <w:tr w:rsidR="00E70254" w:rsidRPr="005E7E9F" w14:paraId="0649B037" w14:textId="77777777" w:rsidTr="00711A5F">
        <w:trPr>
          <w:jc w:val="center"/>
        </w:trPr>
        <w:tc>
          <w:tcPr>
            <w:tcW w:w="4876" w:type="dxa"/>
            <w:tcBorders>
              <w:top w:val="nil"/>
              <w:left w:val="nil"/>
              <w:bottom w:val="nil"/>
              <w:right w:val="nil"/>
            </w:tcBorders>
          </w:tcPr>
          <w:p w14:paraId="0B825344" w14:textId="77777777" w:rsidR="004268ED" w:rsidRPr="005E7E9F" w:rsidRDefault="004268ED" w:rsidP="00711A5F"/>
        </w:tc>
        <w:tc>
          <w:tcPr>
            <w:tcW w:w="4876" w:type="dxa"/>
            <w:tcBorders>
              <w:top w:val="nil"/>
              <w:left w:val="nil"/>
              <w:bottom w:val="nil"/>
              <w:right w:val="nil"/>
            </w:tcBorders>
            <w:hideMark/>
          </w:tcPr>
          <w:p w14:paraId="21C10E2E" w14:textId="77777777" w:rsidR="004268ED" w:rsidRPr="005E7E9F" w:rsidRDefault="004268ED" w:rsidP="00711A5F">
            <w:pPr>
              <w:pStyle w:val="Normal6a"/>
            </w:pPr>
            <w:r w:rsidRPr="005E7E9F">
              <w:rPr>
                <w:b/>
                <w:i/>
                <w:vertAlign w:val="superscript"/>
              </w:rPr>
              <w:t>1a</w:t>
            </w:r>
            <w:r w:rsidRPr="005E7E9F">
              <w:t xml:space="preserve"> </w:t>
            </w:r>
            <w:r w:rsidRPr="005E7E9F">
              <w:rPr>
                <w:b/>
                <w:i/>
              </w:rPr>
              <w:t>https://rm.coe.int/recommendation-protecting-the-defenders-ending-</w:t>
            </w:r>
            <w:r w:rsidRPr="005E7E9F">
              <w:rPr>
                <w:b/>
                <w:i/>
              </w:rPr>
              <w:lastRenderedPageBreak/>
              <w:t>repression-of-human-rig/1680ae9b1c</w:t>
            </w:r>
          </w:p>
        </w:tc>
      </w:tr>
    </w:tbl>
    <w:p w14:paraId="53F9D59E"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284EB9C" w14:textId="77777777" w:rsidR="004268ED" w:rsidRPr="005E7E9F" w:rsidRDefault="004268ED" w:rsidP="004268ED">
      <w:r w:rsidRPr="00D761F0">
        <w:rPr>
          <w:rStyle w:val="HideTWBExt"/>
        </w:rPr>
        <w:t>&lt;/Amend&gt;</w:t>
      </w:r>
    </w:p>
    <w:p w14:paraId="7A4EFDF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406</w:t>
      </w:r>
      <w:r w:rsidRPr="00D761F0">
        <w:rPr>
          <w:rStyle w:val="HideTWBExt"/>
          <w:b w:val="0"/>
        </w:rPr>
        <w:t>&lt;/NumAm&gt;</w:t>
      </w:r>
    </w:p>
    <w:p w14:paraId="43717B1E"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738D02F0" w14:textId="77777777" w:rsidR="004268ED" w:rsidRPr="005E7E9F" w:rsidRDefault="004268ED" w:rsidP="004268ED">
      <w:pPr>
        <w:pStyle w:val="NormalBold"/>
      </w:pPr>
      <w:r w:rsidRPr="00D761F0">
        <w:rPr>
          <w:rStyle w:val="HideTWBExt"/>
          <w:b w:val="0"/>
        </w:rPr>
        <w:t>&lt;/RepeatBlock-By&gt;</w:t>
      </w:r>
    </w:p>
    <w:p w14:paraId="03B6B79D"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3AEB06B" w14:textId="77777777" w:rsidR="004268ED" w:rsidRPr="005E7E9F" w:rsidRDefault="004268ED" w:rsidP="004268ED">
      <w:pPr>
        <w:pStyle w:val="NormalBold"/>
      </w:pPr>
      <w:r w:rsidRPr="00D761F0">
        <w:rPr>
          <w:rStyle w:val="HideTWBExt"/>
          <w:b w:val="0"/>
        </w:rPr>
        <w:t>&lt;Article&gt;</w:t>
      </w:r>
      <w:r w:rsidRPr="005E7E9F">
        <w:t>15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70BA729" w14:textId="77777777" w:rsidTr="00711A5F">
        <w:trPr>
          <w:trHeight w:val="240"/>
          <w:jc w:val="center"/>
        </w:trPr>
        <w:tc>
          <w:tcPr>
            <w:tcW w:w="9752" w:type="dxa"/>
            <w:gridSpan w:val="2"/>
            <w:tcBorders>
              <w:top w:val="nil"/>
              <w:left w:val="nil"/>
              <w:bottom w:val="nil"/>
              <w:right w:val="nil"/>
            </w:tcBorders>
          </w:tcPr>
          <w:p w14:paraId="2FB2BD0F" w14:textId="77777777" w:rsidR="004268ED" w:rsidRPr="005E7E9F" w:rsidRDefault="004268ED" w:rsidP="00711A5F"/>
        </w:tc>
      </w:tr>
      <w:tr w:rsidR="00E70254" w:rsidRPr="005E7E9F" w14:paraId="4A466DA5" w14:textId="77777777" w:rsidTr="00711A5F">
        <w:trPr>
          <w:trHeight w:val="240"/>
          <w:jc w:val="center"/>
        </w:trPr>
        <w:tc>
          <w:tcPr>
            <w:tcW w:w="4876" w:type="dxa"/>
            <w:tcBorders>
              <w:top w:val="nil"/>
              <w:left w:val="nil"/>
              <w:bottom w:val="nil"/>
              <w:right w:val="nil"/>
            </w:tcBorders>
            <w:hideMark/>
          </w:tcPr>
          <w:p w14:paraId="1518D16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424FE8D" w14:textId="77777777" w:rsidR="004268ED" w:rsidRPr="005E7E9F" w:rsidRDefault="004268ED" w:rsidP="00711A5F">
            <w:pPr>
              <w:pStyle w:val="AmColumnHeading"/>
            </w:pPr>
            <w:r w:rsidRPr="005E7E9F">
              <w:t>Módosítás</w:t>
            </w:r>
          </w:p>
        </w:tc>
      </w:tr>
      <w:tr w:rsidR="00E70254" w:rsidRPr="005E7E9F" w14:paraId="137C3D58" w14:textId="77777777" w:rsidTr="00711A5F">
        <w:trPr>
          <w:jc w:val="center"/>
        </w:trPr>
        <w:tc>
          <w:tcPr>
            <w:tcW w:w="4876" w:type="dxa"/>
            <w:tcBorders>
              <w:top w:val="nil"/>
              <w:left w:val="nil"/>
              <w:bottom w:val="nil"/>
              <w:right w:val="nil"/>
            </w:tcBorders>
            <w:hideMark/>
          </w:tcPr>
          <w:p w14:paraId="0AE927B0" w14:textId="77777777" w:rsidR="004268ED" w:rsidRPr="005E7E9F" w:rsidRDefault="004268ED" w:rsidP="00711A5F">
            <w:pPr>
              <w:pStyle w:val="Normal6a"/>
            </w:pPr>
            <w:r w:rsidRPr="005E7E9F">
              <w:t>15.</w:t>
            </w:r>
            <w:r w:rsidRPr="005E7E9F">
              <w:tab/>
            </w:r>
            <w:r w:rsidRPr="005E7E9F">
              <w:rPr>
                <w:b/>
                <w:bCs/>
                <w:i/>
                <w:iCs/>
              </w:rPr>
              <w:t>sürgeti</w:t>
            </w:r>
            <w:r w:rsidRPr="005E7E9F">
              <w:t xml:space="preserve"> a tagállamokat, hogy </w:t>
            </w:r>
            <w:r w:rsidRPr="005E7E9F">
              <w:rPr>
                <w:b/>
                <w:bCs/>
                <w:i/>
                <w:iCs/>
              </w:rPr>
              <w:t>kövessék</w:t>
            </w:r>
            <w:r w:rsidRPr="005E7E9F">
              <w:t xml:space="preserve"> az Európa Tanács emberi jogi </w:t>
            </w:r>
            <w:r w:rsidRPr="005E7E9F">
              <w:rPr>
                <w:b/>
                <w:bCs/>
                <w:i/>
                <w:iCs/>
              </w:rPr>
              <w:t>biztosának jelentésében foglalt</w:t>
            </w:r>
            <w:r w:rsidRPr="005E7E9F">
              <w:t xml:space="preserve"> ajánlásokat; </w:t>
            </w:r>
            <w:r w:rsidRPr="005E7E9F">
              <w:rPr>
                <w:b/>
                <w:bCs/>
                <w:i/>
                <w:iCs/>
              </w:rPr>
              <w:t>határozottan elítéli a visszatérő menekült- és bevándorlóellenes retorikát</w:t>
            </w:r>
            <w:r w:rsidRPr="005E7E9F">
              <w:t>;</w:t>
            </w:r>
          </w:p>
        </w:tc>
        <w:tc>
          <w:tcPr>
            <w:tcW w:w="4876" w:type="dxa"/>
            <w:tcBorders>
              <w:top w:val="nil"/>
              <w:left w:val="nil"/>
              <w:bottom w:val="nil"/>
              <w:right w:val="nil"/>
            </w:tcBorders>
            <w:hideMark/>
          </w:tcPr>
          <w:p w14:paraId="2DA44F20" w14:textId="77777777" w:rsidR="004268ED" w:rsidRPr="005E7E9F" w:rsidRDefault="004268ED" w:rsidP="00711A5F">
            <w:pPr>
              <w:pStyle w:val="Normal6a"/>
            </w:pPr>
            <w:r w:rsidRPr="005E7E9F">
              <w:t>15.</w:t>
            </w:r>
            <w:r w:rsidRPr="005E7E9F">
              <w:tab/>
            </w:r>
            <w:r w:rsidRPr="005E7E9F">
              <w:rPr>
                <w:b/>
                <w:bCs/>
                <w:i/>
                <w:iCs/>
              </w:rPr>
              <w:t>felszólítja</w:t>
            </w:r>
            <w:r w:rsidRPr="005E7E9F">
              <w:rPr>
                <w:i/>
                <w:iCs/>
              </w:rPr>
              <w:t xml:space="preserve"> </w:t>
            </w:r>
            <w:r w:rsidRPr="005E7E9F">
              <w:t xml:space="preserve">a tagállamokat, hogy </w:t>
            </w:r>
            <w:r w:rsidRPr="005E7E9F">
              <w:rPr>
                <w:b/>
                <w:bCs/>
                <w:i/>
                <w:iCs/>
              </w:rPr>
              <w:t>kellően vegyék figyelembe</w:t>
            </w:r>
            <w:r w:rsidRPr="005E7E9F">
              <w:rPr>
                <w:i/>
                <w:iCs/>
              </w:rPr>
              <w:t xml:space="preserve"> </w:t>
            </w:r>
            <w:r w:rsidRPr="005E7E9F">
              <w:t xml:space="preserve">az Európa Tanács emberi jogi </w:t>
            </w:r>
            <w:r w:rsidRPr="005E7E9F">
              <w:rPr>
                <w:b/>
                <w:bCs/>
                <w:i/>
                <w:iCs/>
              </w:rPr>
              <w:t xml:space="preserve">biztosa által megfogalmazott </w:t>
            </w:r>
            <w:r w:rsidRPr="005E7E9F">
              <w:t xml:space="preserve">ajánlásokat; </w:t>
            </w:r>
            <w:r w:rsidRPr="005E7E9F">
              <w:rPr>
                <w:b/>
                <w:bCs/>
                <w:i/>
                <w:iCs/>
              </w:rPr>
              <w:t>hangsúlyozza az emberi méltóság tiszteletben tartásán alapuló nyilvános vita fenntartásának fontosságát, ugyanakkor hangsúlyozza a migrációról és a menekültügyről folytatott, tényeken alapuló és felelős nyilvános vita fontosságát</w:t>
            </w:r>
            <w:r w:rsidRPr="005E7E9F">
              <w:t>;</w:t>
            </w:r>
          </w:p>
        </w:tc>
      </w:tr>
    </w:tbl>
    <w:p w14:paraId="204A0DB8"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3FD20E3" w14:textId="77777777" w:rsidR="004268ED" w:rsidRPr="005E7E9F" w:rsidRDefault="004268ED" w:rsidP="004268ED">
      <w:r w:rsidRPr="00D761F0">
        <w:rPr>
          <w:rStyle w:val="HideTWBExt"/>
        </w:rPr>
        <w:t>&lt;/Amend&gt;</w:t>
      </w:r>
    </w:p>
    <w:p w14:paraId="21F96DA7"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407</w:t>
      </w:r>
      <w:r w:rsidRPr="00D761F0">
        <w:rPr>
          <w:rStyle w:val="HideTWBExt"/>
          <w:b w:val="0"/>
        </w:rPr>
        <w:t>&lt;/NumAm&gt;</w:t>
      </w:r>
    </w:p>
    <w:p w14:paraId="78F05397" w14:textId="77777777" w:rsidR="004268ED" w:rsidRPr="005E7E9F" w:rsidRDefault="004268ED" w:rsidP="004268ED">
      <w:pPr>
        <w:pStyle w:val="NormalBold"/>
      </w:pPr>
      <w:r w:rsidRPr="00D761F0">
        <w:rPr>
          <w:rStyle w:val="HideTWBExt"/>
          <w:b w:val="0"/>
        </w:rPr>
        <w:t>&lt;RepeatBlock-By&gt;&lt;Members&gt;</w:t>
      </w:r>
      <w:r w:rsidRPr="005E7E9F">
        <w:t>Nikola Bartůšek, Jorge Buxadé Villalba, Jaroslav Bžoch, Marieke Ehlers, Fabrice Leggeri, Matthieu Valet</w:t>
      </w:r>
      <w:r w:rsidRPr="00D761F0">
        <w:rPr>
          <w:rStyle w:val="HideTWBExt"/>
          <w:b w:val="0"/>
        </w:rPr>
        <w:t>&lt;/Members&gt;</w:t>
      </w:r>
    </w:p>
    <w:p w14:paraId="36C3C357" w14:textId="77777777" w:rsidR="004268ED" w:rsidRPr="005E7E9F" w:rsidRDefault="004268ED" w:rsidP="004268ED">
      <w:pPr>
        <w:pStyle w:val="NormalBold"/>
      </w:pPr>
      <w:r w:rsidRPr="00D761F0">
        <w:rPr>
          <w:rStyle w:val="HideTWBExt"/>
          <w:b w:val="0"/>
        </w:rPr>
        <w:t>&lt;/RepeatBlock-By&gt;</w:t>
      </w:r>
    </w:p>
    <w:p w14:paraId="0F29A14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B1CA48A" w14:textId="77777777" w:rsidR="004268ED" w:rsidRPr="005E7E9F" w:rsidRDefault="004268ED" w:rsidP="004268ED">
      <w:pPr>
        <w:pStyle w:val="NormalBold"/>
      </w:pPr>
      <w:r w:rsidRPr="00D761F0">
        <w:rPr>
          <w:rStyle w:val="HideTWBExt"/>
          <w:b w:val="0"/>
        </w:rPr>
        <w:t>&lt;Article&gt;</w:t>
      </w:r>
      <w:r w:rsidRPr="005E7E9F">
        <w:t>15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B73ABB2" w14:textId="77777777" w:rsidTr="00711A5F">
        <w:trPr>
          <w:trHeight w:val="240"/>
          <w:jc w:val="center"/>
        </w:trPr>
        <w:tc>
          <w:tcPr>
            <w:tcW w:w="9752" w:type="dxa"/>
            <w:gridSpan w:val="2"/>
            <w:tcBorders>
              <w:top w:val="nil"/>
              <w:left w:val="nil"/>
              <w:bottom w:val="nil"/>
              <w:right w:val="nil"/>
            </w:tcBorders>
          </w:tcPr>
          <w:p w14:paraId="24E11F1F" w14:textId="77777777" w:rsidR="004268ED" w:rsidRPr="005E7E9F" w:rsidRDefault="004268ED" w:rsidP="00711A5F"/>
        </w:tc>
      </w:tr>
      <w:tr w:rsidR="00E70254" w:rsidRPr="005E7E9F" w14:paraId="3863895A" w14:textId="77777777" w:rsidTr="00711A5F">
        <w:trPr>
          <w:trHeight w:val="240"/>
          <w:jc w:val="center"/>
        </w:trPr>
        <w:tc>
          <w:tcPr>
            <w:tcW w:w="4876" w:type="dxa"/>
            <w:tcBorders>
              <w:top w:val="nil"/>
              <w:left w:val="nil"/>
              <w:bottom w:val="nil"/>
              <w:right w:val="nil"/>
            </w:tcBorders>
            <w:hideMark/>
          </w:tcPr>
          <w:p w14:paraId="4F8EB7C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12D780E" w14:textId="77777777" w:rsidR="004268ED" w:rsidRPr="005E7E9F" w:rsidRDefault="004268ED" w:rsidP="00711A5F">
            <w:pPr>
              <w:pStyle w:val="AmColumnHeading"/>
            </w:pPr>
            <w:r w:rsidRPr="005E7E9F">
              <w:t>Módosítás</w:t>
            </w:r>
          </w:p>
        </w:tc>
      </w:tr>
      <w:tr w:rsidR="00E70254" w:rsidRPr="005E7E9F" w14:paraId="0CBC85F9" w14:textId="77777777" w:rsidTr="00711A5F">
        <w:trPr>
          <w:jc w:val="center"/>
        </w:trPr>
        <w:tc>
          <w:tcPr>
            <w:tcW w:w="4876" w:type="dxa"/>
            <w:tcBorders>
              <w:top w:val="nil"/>
              <w:left w:val="nil"/>
              <w:bottom w:val="nil"/>
              <w:right w:val="nil"/>
            </w:tcBorders>
            <w:hideMark/>
          </w:tcPr>
          <w:p w14:paraId="5D991A7C" w14:textId="77777777" w:rsidR="004268ED" w:rsidRPr="005E7E9F" w:rsidRDefault="004268ED" w:rsidP="00711A5F">
            <w:pPr>
              <w:pStyle w:val="Normal6a"/>
            </w:pPr>
            <w:r w:rsidRPr="005E7E9F">
              <w:t>15.</w:t>
            </w:r>
            <w:r w:rsidRPr="005E7E9F">
              <w:tab/>
              <w:t xml:space="preserve">sürgeti a tagállamokat, hogy </w:t>
            </w:r>
            <w:r w:rsidRPr="005E7E9F">
              <w:rPr>
                <w:b/>
                <w:bCs/>
                <w:i/>
                <w:iCs/>
              </w:rPr>
              <w:t>kövessék az Európa Tanács emberi jogi biztosának jelentésében foglalt ajánlásokat</w:t>
            </w:r>
            <w:r w:rsidRPr="005E7E9F">
              <w:t>;</w:t>
            </w:r>
            <w:r w:rsidRPr="005E7E9F">
              <w:rPr>
                <w:b/>
                <w:i/>
              </w:rPr>
              <w:t xml:space="preserve"> </w:t>
            </w:r>
            <w:r w:rsidRPr="005E7E9F">
              <w:rPr>
                <w:b/>
                <w:bCs/>
                <w:i/>
                <w:iCs/>
              </w:rPr>
              <w:t>határozottan elítéli a visszatérő menekült- és bevándorlóellenes retorikát</w:t>
            </w:r>
            <w:r w:rsidRPr="005E7E9F">
              <w:t>;</w:t>
            </w:r>
          </w:p>
        </w:tc>
        <w:tc>
          <w:tcPr>
            <w:tcW w:w="4876" w:type="dxa"/>
            <w:tcBorders>
              <w:top w:val="nil"/>
              <w:left w:val="nil"/>
              <w:bottom w:val="nil"/>
              <w:right w:val="nil"/>
            </w:tcBorders>
            <w:hideMark/>
          </w:tcPr>
          <w:p w14:paraId="5599EA40" w14:textId="77777777" w:rsidR="004268ED" w:rsidRPr="005E7E9F" w:rsidRDefault="004268ED" w:rsidP="00711A5F">
            <w:pPr>
              <w:pStyle w:val="Normal6a"/>
            </w:pPr>
            <w:r w:rsidRPr="005E7E9F">
              <w:t>15.</w:t>
            </w:r>
            <w:r w:rsidRPr="005E7E9F">
              <w:tab/>
              <w:t xml:space="preserve">sürgeti a tagállamokat, hogy </w:t>
            </w:r>
            <w:r w:rsidRPr="005E7E9F">
              <w:rPr>
                <w:b/>
                <w:bCs/>
                <w:i/>
                <w:iCs/>
              </w:rPr>
              <w:t>elsősorban polgáraik jogaira összpontosítsanak</w:t>
            </w:r>
            <w:r w:rsidRPr="005E7E9F">
              <w:t>;</w:t>
            </w:r>
          </w:p>
        </w:tc>
      </w:tr>
    </w:tbl>
    <w:p w14:paraId="376C6A70"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53C2161" w14:textId="77777777" w:rsidR="004268ED" w:rsidRPr="005E7E9F" w:rsidRDefault="004268ED" w:rsidP="004268ED">
      <w:r w:rsidRPr="00D761F0">
        <w:rPr>
          <w:rStyle w:val="HideTWBExt"/>
        </w:rPr>
        <w:t>&lt;/Amend&gt;</w:t>
      </w:r>
    </w:p>
    <w:p w14:paraId="56187030" w14:textId="77777777" w:rsidR="004268ED" w:rsidRPr="005E7E9F" w:rsidRDefault="004268ED" w:rsidP="004268ED">
      <w:pPr>
        <w:pStyle w:val="AmNumberTabs"/>
      </w:pPr>
      <w:r w:rsidRPr="00D761F0">
        <w:rPr>
          <w:rStyle w:val="HideTWBExt"/>
          <w:b w:val="0"/>
        </w:rPr>
        <w:lastRenderedPageBreak/>
        <w:t>&lt;Amend&gt;</w:t>
      </w:r>
      <w:r w:rsidRPr="005E7E9F">
        <w:t>Módosítás</w:t>
      </w:r>
      <w:r w:rsidRPr="005E7E9F">
        <w:tab/>
      </w:r>
      <w:r w:rsidRPr="005E7E9F">
        <w:tab/>
      </w:r>
      <w:r w:rsidRPr="00D761F0">
        <w:rPr>
          <w:rStyle w:val="HideTWBExt"/>
          <w:b w:val="0"/>
        </w:rPr>
        <w:t>&lt;NumAm&gt;</w:t>
      </w:r>
      <w:r w:rsidRPr="005E7E9F">
        <w:t>408</w:t>
      </w:r>
      <w:r w:rsidRPr="00D761F0">
        <w:rPr>
          <w:rStyle w:val="HideTWBExt"/>
          <w:b w:val="0"/>
        </w:rPr>
        <w:t>&lt;/NumAm&gt;</w:t>
      </w:r>
    </w:p>
    <w:p w14:paraId="0294CB64"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214B7FAA" w14:textId="77777777" w:rsidR="004268ED" w:rsidRPr="005E7E9F" w:rsidRDefault="004268ED" w:rsidP="004268ED">
      <w:pPr>
        <w:pStyle w:val="NormalBold"/>
      </w:pPr>
      <w:r w:rsidRPr="00D761F0">
        <w:rPr>
          <w:rStyle w:val="HideTWBExt"/>
          <w:b w:val="0"/>
        </w:rPr>
        <w:t>&lt;/RepeatBlock-By&gt;</w:t>
      </w:r>
    </w:p>
    <w:p w14:paraId="686D696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871CB05" w14:textId="77777777" w:rsidR="004268ED" w:rsidRPr="005E7E9F" w:rsidRDefault="004268ED" w:rsidP="004268ED">
      <w:pPr>
        <w:pStyle w:val="NormalBold"/>
      </w:pPr>
      <w:r w:rsidRPr="00D761F0">
        <w:rPr>
          <w:rStyle w:val="HideTWBExt"/>
          <w:b w:val="0"/>
        </w:rPr>
        <w:t>&lt;Article&gt;</w:t>
      </w:r>
      <w:r w:rsidRPr="005E7E9F">
        <w:t>15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B0CED56" w14:textId="77777777" w:rsidTr="00711A5F">
        <w:trPr>
          <w:trHeight w:val="240"/>
          <w:jc w:val="center"/>
        </w:trPr>
        <w:tc>
          <w:tcPr>
            <w:tcW w:w="9752" w:type="dxa"/>
            <w:gridSpan w:val="2"/>
            <w:tcBorders>
              <w:top w:val="nil"/>
              <w:left w:val="nil"/>
              <w:bottom w:val="nil"/>
              <w:right w:val="nil"/>
            </w:tcBorders>
          </w:tcPr>
          <w:p w14:paraId="50864B8B" w14:textId="77777777" w:rsidR="004268ED" w:rsidRPr="005E7E9F" w:rsidRDefault="004268ED" w:rsidP="00711A5F"/>
        </w:tc>
      </w:tr>
      <w:tr w:rsidR="00E70254" w:rsidRPr="005E7E9F" w14:paraId="0CBB0E49" w14:textId="77777777" w:rsidTr="00711A5F">
        <w:trPr>
          <w:trHeight w:val="240"/>
          <w:jc w:val="center"/>
        </w:trPr>
        <w:tc>
          <w:tcPr>
            <w:tcW w:w="4876" w:type="dxa"/>
            <w:tcBorders>
              <w:top w:val="nil"/>
              <w:left w:val="nil"/>
              <w:bottom w:val="nil"/>
              <w:right w:val="nil"/>
            </w:tcBorders>
            <w:hideMark/>
          </w:tcPr>
          <w:p w14:paraId="49F9CDE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F5D6367" w14:textId="77777777" w:rsidR="004268ED" w:rsidRPr="005E7E9F" w:rsidRDefault="004268ED" w:rsidP="00711A5F">
            <w:pPr>
              <w:pStyle w:val="AmColumnHeading"/>
            </w:pPr>
            <w:r w:rsidRPr="005E7E9F">
              <w:t>Módosítás</w:t>
            </w:r>
          </w:p>
        </w:tc>
      </w:tr>
      <w:tr w:rsidR="00E70254" w:rsidRPr="005E7E9F" w14:paraId="569A15CB" w14:textId="77777777" w:rsidTr="00711A5F">
        <w:trPr>
          <w:jc w:val="center"/>
        </w:trPr>
        <w:tc>
          <w:tcPr>
            <w:tcW w:w="4876" w:type="dxa"/>
            <w:tcBorders>
              <w:top w:val="nil"/>
              <w:left w:val="nil"/>
              <w:bottom w:val="nil"/>
              <w:right w:val="nil"/>
            </w:tcBorders>
            <w:hideMark/>
          </w:tcPr>
          <w:p w14:paraId="7F1FABE8" w14:textId="77777777" w:rsidR="004268ED" w:rsidRPr="005E7E9F" w:rsidRDefault="004268ED" w:rsidP="00711A5F">
            <w:pPr>
              <w:pStyle w:val="Normal6a"/>
            </w:pPr>
            <w:r w:rsidRPr="005E7E9F">
              <w:t>15.</w:t>
            </w:r>
            <w:r w:rsidRPr="005E7E9F">
              <w:tab/>
              <w:t xml:space="preserve">sürgeti a tagállamokat, hogy kövessék az Európa Tanács emberi jogi biztosának jelentésében foglalt ajánlásokat; </w:t>
            </w:r>
            <w:r w:rsidRPr="005E7E9F">
              <w:rPr>
                <w:b/>
                <w:i/>
              </w:rPr>
              <w:t>határozottan elítéli a visszatérő menekült- és bevándorlóellenes retorikát;</w:t>
            </w:r>
          </w:p>
        </w:tc>
        <w:tc>
          <w:tcPr>
            <w:tcW w:w="4876" w:type="dxa"/>
            <w:tcBorders>
              <w:top w:val="nil"/>
              <w:left w:val="nil"/>
              <w:bottom w:val="nil"/>
              <w:right w:val="nil"/>
            </w:tcBorders>
            <w:hideMark/>
          </w:tcPr>
          <w:p w14:paraId="7D12D59E" w14:textId="77777777" w:rsidR="004268ED" w:rsidRPr="005E7E9F" w:rsidRDefault="004268ED" w:rsidP="00711A5F">
            <w:pPr>
              <w:pStyle w:val="Normal6a"/>
            </w:pPr>
            <w:r w:rsidRPr="005E7E9F">
              <w:t>15.</w:t>
            </w:r>
            <w:r w:rsidRPr="005E7E9F">
              <w:tab/>
              <w:t>sürgeti a tagállamokat, hogy kövessék az Európa Tanács emberi jogi biztosának jelentésében foglalt ajánlásokat;</w:t>
            </w:r>
          </w:p>
        </w:tc>
      </w:tr>
    </w:tbl>
    <w:p w14:paraId="7042EF4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52E24B29" w14:textId="77777777" w:rsidR="004268ED" w:rsidRPr="005E7E9F" w:rsidRDefault="004268ED" w:rsidP="004268ED">
      <w:r w:rsidRPr="00D761F0">
        <w:rPr>
          <w:rStyle w:val="HideTWBExt"/>
        </w:rPr>
        <w:t>&lt;/Amend&gt;</w:t>
      </w:r>
    </w:p>
    <w:p w14:paraId="158F8C51"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409</w:t>
      </w:r>
      <w:r w:rsidRPr="00D761F0">
        <w:rPr>
          <w:rStyle w:val="HideTWBExt"/>
          <w:b w:val="0"/>
        </w:rPr>
        <w:t>&lt;/NumAm&gt;</w:t>
      </w:r>
    </w:p>
    <w:p w14:paraId="3F06C1AA" w14:textId="77777777" w:rsidR="004268ED" w:rsidRPr="005E7E9F" w:rsidRDefault="004268ED" w:rsidP="004268ED">
      <w:pPr>
        <w:pStyle w:val="NormalBold"/>
      </w:pPr>
      <w:r w:rsidRPr="00D761F0">
        <w:rPr>
          <w:rStyle w:val="HideTWBExt"/>
          <w:b w:val="0"/>
        </w:rPr>
        <w:t>&lt;RepeatBlock-By&gt;&lt;Members&gt;</w:t>
      </w:r>
      <w:r w:rsidRPr="005E7E9F">
        <w:t>Erik Kaliňák</w:t>
      </w:r>
      <w:r w:rsidRPr="00D761F0">
        <w:rPr>
          <w:rStyle w:val="HideTWBExt"/>
          <w:b w:val="0"/>
        </w:rPr>
        <w:t>&lt;/Members&gt;</w:t>
      </w:r>
    </w:p>
    <w:p w14:paraId="0140601E" w14:textId="77777777" w:rsidR="004268ED" w:rsidRPr="005E7E9F" w:rsidRDefault="004268ED" w:rsidP="004268ED">
      <w:pPr>
        <w:pStyle w:val="NormalBold"/>
      </w:pPr>
      <w:r w:rsidRPr="00D761F0">
        <w:rPr>
          <w:rStyle w:val="HideTWBExt"/>
          <w:b w:val="0"/>
        </w:rPr>
        <w:t>&lt;/RepeatBlock-By&gt;</w:t>
      </w:r>
    </w:p>
    <w:p w14:paraId="1DB40BB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F31EA0F" w14:textId="77777777" w:rsidR="004268ED" w:rsidRPr="005E7E9F" w:rsidRDefault="004268ED" w:rsidP="004268ED">
      <w:pPr>
        <w:pStyle w:val="NormalBold"/>
      </w:pPr>
      <w:r w:rsidRPr="00D761F0">
        <w:rPr>
          <w:rStyle w:val="HideTWBExt"/>
          <w:b w:val="0"/>
        </w:rPr>
        <w:t>&lt;Article&gt;</w:t>
      </w:r>
      <w:r w:rsidRPr="005E7E9F">
        <w:t>15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A5DF194" w14:textId="77777777" w:rsidTr="00711A5F">
        <w:trPr>
          <w:trHeight w:val="240"/>
          <w:jc w:val="center"/>
        </w:trPr>
        <w:tc>
          <w:tcPr>
            <w:tcW w:w="9752" w:type="dxa"/>
            <w:gridSpan w:val="2"/>
            <w:tcBorders>
              <w:top w:val="nil"/>
              <w:left w:val="nil"/>
              <w:bottom w:val="nil"/>
              <w:right w:val="nil"/>
            </w:tcBorders>
          </w:tcPr>
          <w:p w14:paraId="58ED157B" w14:textId="77777777" w:rsidR="004268ED" w:rsidRPr="005E7E9F" w:rsidRDefault="004268ED" w:rsidP="00711A5F"/>
        </w:tc>
      </w:tr>
      <w:tr w:rsidR="00E70254" w:rsidRPr="005E7E9F" w14:paraId="53945DF6" w14:textId="77777777" w:rsidTr="00711A5F">
        <w:trPr>
          <w:trHeight w:val="240"/>
          <w:jc w:val="center"/>
        </w:trPr>
        <w:tc>
          <w:tcPr>
            <w:tcW w:w="4876" w:type="dxa"/>
            <w:tcBorders>
              <w:top w:val="nil"/>
              <w:left w:val="nil"/>
              <w:bottom w:val="nil"/>
              <w:right w:val="nil"/>
            </w:tcBorders>
            <w:hideMark/>
          </w:tcPr>
          <w:p w14:paraId="21098D7D"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685BC45" w14:textId="77777777" w:rsidR="004268ED" w:rsidRPr="005E7E9F" w:rsidRDefault="004268ED" w:rsidP="00711A5F">
            <w:pPr>
              <w:pStyle w:val="AmColumnHeading"/>
            </w:pPr>
            <w:r w:rsidRPr="005E7E9F">
              <w:t>Módosítás</w:t>
            </w:r>
          </w:p>
        </w:tc>
      </w:tr>
      <w:tr w:rsidR="00E70254" w:rsidRPr="005E7E9F" w14:paraId="7AC38863" w14:textId="77777777" w:rsidTr="00711A5F">
        <w:trPr>
          <w:jc w:val="center"/>
        </w:trPr>
        <w:tc>
          <w:tcPr>
            <w:tcW w:w="4876" w:type="dxa"/>
            <w:tcBorders>
              <w:top w:val="nil"/>
              <w:left w:val="nil"/>
              <w:bottom w:val="nil"/>
              <w:right w:val="nil"/>
            </w:tcBorders>
            <w:hideMark/>
          </w:tcPr>
          <w:p w14:paraId="7DE5775C" w14:textId="77777777" w:rsidR="004268ED" w:rsidRPr="005E7E9F" w:rsidRDefault="004268ED" w:rsidP="00711A5F">
            <w:pPr>
              <w:pStyle w:val="Normal6a"/>
            </w:pPr>
            <w:r w:rsidRPr="005E7E9F">
              <w:t>15.</w:t>
            </w:r>
            <w:r w:rsidRPr="005E7E9F">
              <w:tab/>
              <w:t xml:space="preserve">sürgeti a tagállamokat, hogy kövessék az Európa Tanács emberi jogi biztosának jelentésében foglalt ajánlásokat; </w:t>
            </w:r>
            <w:r w:rsidRPr="005E7E9F">
              <w:rPr>
                <w:b/>
                <w:i/>
              </w:rPr>
              <w:t>határozottan elítéli a visszatérő menekült- és bevándorlóellenes retorikát;</w:t>
            </w:r>
          </w:p>
        </w:tc>
        <w:tc>
          <w:tcPr>
            <w:tcW w:w="4876" w:type="dxa"/>
            <w:tcBorders>
              <w:top w:val="nil"/>
              <w:left w:val="nil"/>
              <w:bottom w:val="nil"/>
              <w:right w:val="nil"/>
            </w:tcBorders>
            <w:hideMark/>
          </w:tcPr>
          <w:p w14:paraId="6721122F" w14:textId="77777777" w:rsidR="004268ED" w:rsidRPr="005E7E9F" w:rsidRDefault="004268ED" w:rsidP="00711A5F">
            <w:pPr>
              <w:pStyle w:val="Normal6a"/>
            </w:pPr>
            <w:r w:rsidRPr="005E7E9F">
              <w:t>15.</w:t>
            </w:r>
            <w:r w:rsidRPr="005E7E9F">
              <w:tab/>
              <w:t>sürgeti a tagállamokat, hogy kövessék az Európa Tanács emberi jogi biztosának jelentésében foglalt ajánlásokat;</w:t>
            </w:r>
          </w:p>
        </w:tc>
      </w:tr>
    </w:tbl>
    <w:p w14:paraId="3A542CB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{SK}</w:t>
      </w:r>
      <w:r w:rsidRPr="005E7E9F">
        <w:t>sk</w:t>
      </w:r>
      <w:r w:rsidRPr="00D761F0">
        <w:rPr>
          <w:rStyle w:val="HideTWBExt"/>
        </w:rPr>
        <w:t>&lt;/Original&gt;</w:t>
      </w:r>
    </w:p>
    <w:p w14:paraId="4A440793" w14:textId="77777777" w:rsidR="004268ED" w:rsidRPr="005E7E9F" w:rsidRDefault="004268ED" w:rsidP="004268ED">
      <w:r w:rsidRPr="00D761F0">
        <w:rPr>
          <w:rStyle w:val="HideTWBExt"/>
        </w:rPr>
        <w:t>&lt;/Amend&gt;</w:t>
      </w:r>
    </w:p>
    <w:p w14:paraId="6EE2B5F1"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410</w:t>
      </w:r>
      <w:r w:rsidRPr="00D761F0">
        <w:rPr>
          <w:rStyle w:val="HideTWBExt"/>
          <w:b w:val="0"/>
        </w:rPr>
        <w:t>&lt;/NumAm&gt;</w:t>
      </w:r>
    </w:p>
    <w:p w14:paraId="0A6ABE2A" w14:textId="77777777" w:rsidR="004268ED" w:rsidRPr="005E7E9F" w:rsidRDefault="004268ED" w:rsidP="004268ED">
      <w:pPr>
        <w:pStyle w:val="NormalBold"/>
      </w:pPr>
      <w:r w:rsidRPr="00D761F0">
        <w:rPr>
          <w:rStyle w:val="HideTWBExt"/>
          <w:b w:val="0"/>
        </w:rPr>
        <w:t>&lt;RepeatBlock-By&gt;&lt;Members&gt;</w:t>
      </w:r>
      <w:r w:rsidRPr="005E7E9F">
        <w:t>Ewa Zajączkowska-Hernik</w:t>
      </w:r>
      <w:r w:rsidRPr="00D761F0">
        <w:rPr>
          <w:rStyle w:val="HideTWBExt"/>
          <w:b w:val="0"/>
        </w:rPr>
        <w:t>&lt;/Members&gt;</w:t>
      </w:r>
    </w:p>
    <w:p w14:paraId="3C0DFC0B" w14:textId="77777777" w:rsidR="004268ED" w:rsidRPr="005E7E9F" w:rsidRDefault="004268ED" w:rsidP="004268ED">
      <w:pPr>
        <w:pStyle w:val="NormalBold"/>
      </w:pPr>
      <w:r w:rsidRPr="00D761F0">
        <w:rPr>
          <w:rStyle w:val="HideTWBExt"/>
          <w:b w:val="0"/>
        </w:rPr>
        <w:t>&lt;/RepeatBlock-By&gt;</w:t>
      </w:r>
    </w:p>
    <w:p w14:paraId="7F8B00F8"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2B1152B" w14:textId="77777777" w:rsidR="004268ED" w:rsidRPr="005E7E9F" w:rsidRDefault="004268ED" w:rsidP="004268ED">
      <w:pPr>
        <w:pStyle w:val="NormalBold"/>
      </w:pPr>
      <w:r w:rsidRPr="00D761F0">
        <w:rPr>
          <w:rStyle w:val="HideTWBExt"/>
          <w:b w:val="0"/>
        </w:rPr>
        <w:t>&lt;Article&gt;</w:t>
      </w:r>
      <w:r w:rsidRPr="005E7E9F">
        <w:t>15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04F193F" w14:textId="77777777" w:rsidTr="00711A5F">
        <w:trPr>
          <w:trHeight w:val="240"/>
          <w:jc w:val="center"/>
        </w:trPr>
        <w:tc>
          <w:tcPr>
            <w:tcW w:w="9752" w:type="dxa"/>
            <w:gridSpan w:val="2"/>
            <w:tcBorders>
              <w:top w:val="nil"/>
              <w:left w:val="nil"/>
              <w:bottom w:val="nil"/>
              <w:right w:val="nil"/>
            </w:tcBorders>
          </w:tcPr>
          <w:p w14:paraId="2E85DBD4" w14:textId="77777777" w:rsidR="004268ED" w:rsidRPr="005E7E9F" w:rsidRDefault="004268ED" w:rsidP="00711A5F"/>
        </w:tc>
      </w:tr>
      <w:tr w:rsidR="00E70254" w:rsidRPr="005E7E9F" w14:paraId="1813111F" w14:textId="77777777" w:rsidTr="00711A5F">
        <w:trPr>
          <w:trHeight w:val="240"/>
          <w:jc w:val="center"/>
        </w:trPr>
        <w:tc>
          <w:tcPr>
            <w:tcW w:w="4876" w:type="dxa"/>
            <w:tcBorders>
              <w:top w:val="nil"/>
              <w:left w:val="nil"/>
              <w:bottom w:val="nil"/>
              <w:right w:val="nil"/>
            </w:tcBorders>
            <w:hideMark/>
          </w:tcPr>
          <w:p w14:paraId="55887FCB"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09B7CE3" w14:textId="77777777" w:rsidR="004268ED" w:rsidRPr="005E7E9F" w:rsidRDefault="004268ED" w:rsidP="00711A5F">
            <w:pPr>
              <w:pStyle w:val="AmColumnHeading"/>
            </w:pPr>
            <w:r w:rsidRPr="005E7E9F">
              <w:t>Módosítás</w:t>
            </w:r>
          </w:p>
        </w:tc>
      </w:tr>
      <w:tr w:rsidR="00E70254" w:rsidRPr="005E7E9F" w14:paraId="7693720B" w14:textId="77777777" w:rsidTr="00711A5F">
        <w:trPr>
          <w:jc w:val="center"/>
        </w:trPr>
        <w:tc>
          <w:tcPr>
            <w:tcW w:w="4876" w:type="dxa"/>
            <w:tcBorders>
              <w:top w:val="nil"/>
              <w:left w:val="nil"/>
              <w:bottom w:val="nil"/>
              <w:right w:val="nil"/>
            </w:tcBorders>
            <w:hideMark/>
          </w:tcPr>
          <w:p w14:paraId="2E848118" w14:textId="77777777" w:rsidR="004268ED" w:rsidRPr="005E7E9F" w:rsidRDefault="004268ED" w:rsidP="00711A5F">
            <w:pPr>
              <w:pStyle w:val="Normal6a"/>
            </w:pPr>
            <w:r w:rsidRPr="005E7E9F">
              <w:t>15.</w:t>
            </w:r>
            <w:r w:rsidRPr="005E7E9F">
              <w:tab/>
              <w:t>sürgeti a tagállamokat, hogy kövessék az Európa Tanács emberi jogi biztosának jelentésében foglalt ajánlásokat;</w:t>
            </w:r>
            <w:r w:rsidRPr="005E7E9F">
              <w:rPr>
                <w:b/>
                <w:i/>
              </w:rPr>
              <w:t xml:space="preserve"> határozottan elítéli a visszatérő menekült- </w:t>
            </w:r>
            <w:r w:rsidRPr="005E7E9F">
              <w:rPr>
                <w:b/>
                <w:i/>
              </w:rPr>
              <w:lastRenderedPageBreak/>
              <w:t>és bevándorlóellenes retorikát;</w:t>
            </w:r>
          </w:p>
        </w:tc>
        <w:tc>
          <w:tcPr>
            <w:tcW w:w="4876" w:type="dxa"/>
            <w:tcBorders>
              <w:top w:val="nil"/>
              <w:left w:val="nil"/>
              <w:bottom w:val="nil"/>
              <w:right w:val="nil"/>
            </w:tcBorders>
            <w:hideMark/>
          </w:tcPr>
          <w:p w14:paraId="2C593D5A" w14:textId="77777777" w:rsidR="004268ED" w:rsidRPr="005E7E9F" w:rsidRDefault="004268ED" w:rsidP="00711A5F">
            <w:pPr>
              <w:pStyle w:val="Normal6a"/>
            </w:pPr>
            <w:r w:rsidRPr="005E7E9F">
              <w:lastRenderedPageBreak/>
              <w:t>15.</w:t>
            </w:r>
            <w:r w:rsidRPr="005E7E9F">
              <w:tab/>
              <w:t>sürgeti a tagállamokat, hogy kövessék az Európa Tanács emberi jogi biztosának jelentésében foglalt ajánlásokat</w:t>
            </w:r>
            <w:r w:rsidRPr="005E7E9F">
              <w:rPr>
                <w:b/>
                <w:bCs/>
                <w:i/>
                <w:iCs/>
              </w:rPr>
              <w:t xml:space="preserve">, de kellően vegyék figyelembe saját </w:t>
            </w:r>
            <w:r w:rsidRPr="005E7E9F">
              <w:rPr>
                <w:b/>
                <w:bCs/>
                <w:i/>
                <w:iCs/>
              </w:rPr>
              <w:lastRenderedPageBreak/>
              <w:t>határaik és polgáraik biztonságát</w:t>
            </w:r>
            <w:r w:rsidRPr="005E7E9F">
              <w:t>;</w:t>
            </w:r>
          </w:p>
        </w:tc>
      </w:tr>
    </w:tbl>
    <w:p w14:paraId="118B13B9"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F806046" w14:textId="77777777" w:rsidR="004268ED" w:rsidRPr="005E7E9F" w:rsidRDefault="004268ED" w:rsidP="004268ED">
      <w:r w:rsidRPr="00D761F0">
        <w:rPr>
          <w:rStyle w:val="HideTWBExt"/>
        </w:rPr>
        <w:t>&lt;/Amend&gt;</w:t>
      </w:r>
    </w:p>
    <w:p w14:paraId="0D895A27"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411</w:t>
      </w:r>
      <w:r w:rsidRPr="00D761F0">
        <w:rPr>
          <w:rStyle w:val="HideTWBExt"/>
          <w:b w:val="0"/>
        </w:rPr>
        <w:t>&lt;/NumAm&gt;</w:t>
      </w:r>
    </w:p>
    <w:p w14:paraId="69544536" w14:textId="77777777" w:rsidR="004268ED" w:rsidRPr="005E7E9F" w:rsidRDefault="004268ED" w:rsidP="004268ED">
      <w:pPr>
        <w:pStyle w:val="NormalBold"/>
      </w:pPr>
      <w:r w:rsidRPr="00D761F0">
        <w:rPr>
          <w:rStyle w:val="HideTWBExt"/>
          <w:b w:val="0"/>
        </w:rPr>
        <w:t>&lt;RepeatBlock-By&gt;&lt;Members&gt;</w:t>
      </w:r>
      <w:r w:rsidRPr="005E7E9F">
        <w:t>Ewa Zajączkowska-Hernik</w:t>
      </w:r>
      <w:r w:rsidRPr="00D761F0">
        <w:rPr>
          <w:rStyle w:val="HideTWBExt"/>
          <w:b w:val="0"/>
        </w:rPr>
        <w:t>&lt;/Members&gt;</w:t>
      </w:r>
    </w:p>
    <w:p w14:paraId="60F0078D" w14:textId="77777777" w:rsidR="004268ED" w:rsidRPr="005E7E9F" w:rsidRDefault="004268ED" w:rsidP="004268ED">
      <w:pPr>
        <w:pStyle w:val="NormalBold"/>
      </w:pPr>
      <w:r w:rsidRPr="00D761F0">
        <w:rPr>
          <w:rStyle w:val="HideTWBExt"/>
          <w:b w:val="0"/>
        </w:rPr>
        <w:t>&lt;/RepeatBlock-By&gt;</w:t>
      </w:r>
    </w:p>
    <w:p w14:paraId="735E8B6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D15FC4E" w14:textId="77777777" w:rsidR="004268ED" w:rsidRPr="005E7E9F" w:rsidRDefault="004268ED" w:rsidP="004268ED">
      <w:pPr>
        <w:pStyle w:val="NormalBold"/>
      </w:pPr>
      <w:r w:rsidRPr="00D761F0">
        <w:rPr>
          <w:rStyle w:val="HideTWBExt"/>
          <w:b w:val="0"/>
        </w:rPr>
        <w:t>&lt;Article&gt;</w:t>
      </w:r>
      <w:r w:rsidRPr="005E7E9F">
        <w:t>16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91F782F" w14:textId="77777777" w:rsidTr="00711A5F">
        <w:trPr>
          <w:trHeight w:val="240"/>
          <w:jc w:val="center"/>
        </w:trPr>
        <w:tc>
          <w:tcPr>
            <w:tcW w:w="9752" w:type="dxa"/>
            <w:gridSpan w:val="2"/>
            <w:tcBorders>
              <w:top w:val="nil"/>
              <w:left w:val="nil"/>
              <w:bottom w:val="nil"/>
              <w:right w:val="nil"/>
            </w:tcBorders>
          </w:tcPr>
          <w:p w14:paraId="1F7CFDC0" w14:textId="77777777" w:rsidR="004268ED" w:rsidRPr="005E7E9F" w:rsidRDefault="004268ED" w:rsidP="00711A5F"/>
        </w:tc>
      </w:tr>
      <w:tr w:rsidR="00E70254" w:rsidRPr="005E7E9F" w14:paraId="4CAD4225" w14:textId="77777777" w:rsidTr="00711A5F">
        <w:trPr>
          <w:trHeight w:val="240"/>
          <w:jc w:val="center"/>
        </w:trPr>
        <w:tc>
          <w:tcPr>
            <w:tcW w:w="4876" w:type="dxa"/>
            <w:tcBorders>
              <w:top w:val="nil"/>
              <w:left w:val="nil"/>
              <w:bottom w:val="nil"/>
              <w:right w:val="nil"/>
            </w:tcBorders>
            <w:hideMark/>
          </w:tcPr>
          <w:p w14:paraId="675256D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CDAB060" w14:textId="77777777" w:rsidR="004268ED" w:rsidRPr="005E7E9F" w:rsidRDefault="004268ED" w:rsidP="00711A5F">
            <w:pPr>
              <w:pStyle w:val="AmColumnHeading"/>
            </w:pPr>
            <w:r w:rsidRPr="005E7E9F">
              <w:t>Módosítás</w:t>
            </w:r>
          </w:p>
        </w:tc>
      </w:tr>
      <w:tr w:rsidR="00E70254" w:rsidRPr="005E7E9F" w14:paraId="3E94AD2A" w14:textId="77777777" w:rsidTr="00711A5F">
        <w:trPr>
          <w:jc w:val="center"/>
        </w:trPr>
        <w:tc>
          <w:tcPr>
            <w:tcW w:w="4876" w:type="dxa"/>
            <w:tcBorders>
              <w:top w:val="nil"/>
              <w:left w:val="nil"/>
              <w:bottom w:val="nil"/>
              <w:right w:val="nil"/>
            </w:tcBorders>
            <w:hideMark/>
          </w:tcPr>
          <w:p w14:paraId="2DCF552B" w14:textId="77777777" w:rsidR="004268ED" w:rsidRPr="005E7E9F" w:rsidRDefault="004268ED" w:rsidP="00711A5F">
            <w:pPr>
              <w:pStyle w:val="Normal6a"/>
            </w:pPr>
            <w:r w:rsidRPr="005E7E9F">
              <w:rPr>
                <w:b/>
                <w:i/>
              </w:rPr>
              <w:t>16.</w:t>
            </w:r>
            <w:r w:rsidRPr="005E7E9F">
              <w:tab/>
            </w:r>
            <w:r w:rsidRPr="005E7E9F">
              <w:rPr>
                <w:b/>
                <w:i/>
              </w:rPr>
              <w:t>felhívja a tagállamokat, hogy maradéktalanul hajtsák végre a migrációs és menekültügyi paktumot; aggodalmát fejezi ki amiatt, hogy egyes tagállamok nem állnak készen a végrehajtási határidő betartására, különösen az alapvető jogokra vonatkozó rendelkezéseket illetően;</w:t>
            </w:r>
          </w:p>
        </w:tc>
        <w:tc>
          <w:tcPr>
            <w:tcW w:w="4876" w:type="dxa"/>
            <w:tcBorders>
              <w:top w:val="nil"/>
              <w:left w:val="nil"/>
              <w:bottom w:val="nil"/>
              <w:right w:val="nil"/>
            </w:tcBorders>
            <w:hideMark/>
          </w:tcPr>
          <w:p w14:paraId="0603104A" w14:textId="77777777" w:rsidR="004268ED" w:rsidRPr="005E7E9F" w:rsidRDefault="004268ED" w:rsidP="00711A5F">
            <w:pPr>
              <w:pStyle w:val="Normal6a"/>
            </w:pPr>
            <w:r w:rsidRPr="005E7E9F">
              <w:rPr>
                <w:b/>
                <w:i/>
              </w:rPr>
              <w:t>törölve</w:t>
            </w:r>
          </w:p>
        </w:tc>
      </w:tr>
    </w:tbl>
    <w:p w14:paraId="68C40CA1"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4257DAA" w14:textId="77777777" w:rsidR="004268ED" w:rsidRPr="005E7E9F" w:rsidRDefault="004268ED" w:rsidP="004268ED">
      <w:r w:rsidRPr="00D761F0">
        <w:rPr>
          <w:rStyle w:val="HideTWBExt"/>
        </w:rPr>
        <w:t>&lt;/Amend&gt;</w:t>
      </w:r>
    </w:p>
    <w:p w14:paraId="56951E2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412</w:t>
      </w:r>
      <w:r w:rsidRPr="00D761F0">
        <w:rPr>
          <w:rStyle w:val="HideTWBExt"/>
          <w:b w:val="0"/>
        </w:rPr>
        <w:t>&lt;/NumAm&gt;</w:t>
      </w:r>
    </w:p>
    <w:p w14:paraId="31B2EF86" w14:textId="77777777" w:rsidR="004268ED" w:rsidRPr="005E7E9F" w:rsidRDefault="004268ED" w:rsidP="004268ED">
      <w:pPr>
        <w:pStyle w:val="NormalBold"/>
      </w:pPr>
      <w:r w:rsidRPr="00D761F0">
        <w:rPr>
          <w:rStyle w:val="HideTWBExt"/>
          <w:b w:val="0"/>
        </w:rPr>
        <w:t>&lt;RepeatBlock-By&gt;&lt;Members&gt;</w:t>
      </w:r>
      <w:r w:rsidRPr="005E7E9F">
        <w:t>Petar Volgin</w:t>
      </w:r>
      <w:r w:rsidRPr="00D761F0">
        <w:rPr>
          <w:rStyle w:val="HideTWBExt"/>
          <w:b w:val="0"/>
        </w:rPr>
        <w:t>&lt;/Members&gt;</w:t>
      </w:r>
    </w:p>
    <w:p w14:paraId="389BBF59" w14:textId="77777777" w:rsidR="004268ED" w:rsidRPr="005E7E9F" w:rsidRDefault="004268ED" w:rsidP="004268ED">
      <w:pPr>
        <w:pStyle w:val="NormalBold"/>
      </w:pPr>
      <w:r w:rsidRPr="00D761F0">
        <w:rPr>
          <w:rStyle w:val="HideTWBExt"/>
          <w:b w:val="0"/>
        </w:rPr>
        <w:t>&lt;/RepeatBlock-By&gt;</w:t>
      </w:r>
    </w:p>
    <w:p w14:paraId="4A0880BD"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33FB078" w14:textId="77777777" w:rsidR="004268ED" w:rsidRPr="005E7E9F" w:rsidRDefault="004268ED" w:rsidP="004268ED">
      <w:pPr>
        <w:pStyle w:val="NormalBold"/>
      </w:pPr>
      <w:r w:rsidRPr="00D761F0">
        <w:rPr>
          <w:rStyle w:val="HideTWBExt"/>
          <w:b w:val="0"/>
        </w:rPr>
        <w:t>&lt;Article&gt;</w:t>
      </w:r>
      <w:r w:rsidRPr="005E7E9F">
        <w:t>16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D416995" w14:textId="77777777" w:rsidTr="00711A5F">
        <w:trPr>
          <w:trHeight w:val="240"/>
          <w:jc w:val="center"/>
        </w:trPr>
        <w:tc>
          <w:tcPr>
            <w:tcW w:w="9752" w:type="dxa"/>
            <w:gridSpan w:val="2"/>
            <w:tcBorders>
              <w:top w:val="nil"/>
              <w:left w:val="nil"/>
              <w:bottom w:val="nil"/>
              <w:right w:val="nil"/>
            </w:tcBorders>
          </w:tcPr>
          <w:p w14:paraId="7D61D550" w14:textId="77777777" w:rsidR="004268ED" w:rsidRPr="005E7E9F" w:rsidRDefault="004268ED" w:rsidP="00711A5F"/>
        </w:tc>
      </w:tr>
      <w:tr w:rsidR="00E70254" w:rsidRPr="005E7E9F" w14:paraId="7AB55553" w14:textId="77777777" w:rsidTr="00711A5F">
        <w:trPr>
          <w:trHeight w:val="240"/>
          <w:jc w:val="center"/>
        </w:trPr>
        <w:tc>
          <w:tcPr>
            <w:tcW w:w="4876" w:type="dxa"/>
            <w:tcBorders>
              <w:top w:val="nil"/>
              <w:left w:val="nil"/>
              <w:bottom w:val="nil"/>
              <w:right w:val="nil"/>
            </w:tcBorders>
            <w:hideMark/>
          </w:tcPr>
          <w:p w14:paraId="417C34FF"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509F97F" w14:textId="77777777" w:rsidR="004268ED" w:rsidRPr="005E7E9F" w:rsidRDefault="004268ED" w:rsidP="00711A5F">
            <w:pPr>
              <w:pStyle w:val="AmColumnHeading"/>
            </w:pPr>
            <w:r w:rsidRPr="005E7E9F">
              <w:t>Módosítás</w:t>
            </w:r>
          </w:p>
        </w:tc>
      </w:tr>
      <w:tr w:rsidR="00E70254" w:rsidRPr="005E7E9F" w14:paraId="072A5A07" w14:textId="77777777" w:rsidTr="00711A5F">
        <w:trPr>
          <w:jc w:val="center"/>
        </w:trPr>
        <w:tc>
          <w:tcPr>
            <w:tcW w:w="4876" w:type="dxa"/>
            <w:tcBorders>
              <w:top w:val="nil"/>
              <w:left w:val="nil"/>
              <w:bottom w:val="nil"/>
              <w:right w:val="nil"/>
            </w:tcBorders>
            <w:hideMark/>
          </w:tcPr>
          <w:p w14:paraId="19974957" w14:textId="77777777" w:rsidR="004268ED" w:rsidRPr="005E7E9F" w:rsidRDefault="004268ED" w:rsidP="00711A5F">
            <w:pPr>
              <w:pStyle w:val="Normal6a"/>
            </w:pPr>
            <w:r w:rsidRPr="005E7E9F">
              <w:rPr>
                <w:b/>
                <w:i/>
              </w:rPr>
              <w:t>16.</w:t>
            </w:r>
            <w:r w:rsidRPr="005E7E9F">
              <w:tab/>
            </w:r>
            <w:r w:rsidRPr="005E7E9F">
              <w:rPr>
                <w:b/>
                <w:i/>
              </w:rPr>
              <w:t>felhívja a tagállamokat, hogy maradéktalanul hajtsák végre a migrációs és menekültügyi paktumot; aggodalmát fejezi ki amiatt, hogy egyes tagállamok nem állnak készen a végrehajtási határidő betartására, különösen az alapvető jogokra vonatkozó rendelkezéseket illetően;</w:t>
            </w:r>
          </w:p>
        </w:tc>
        <w:tc>
          <w:tcPr>
            <w:tcW w:w="4876" w:type="dxa"/>
            <w:tcBorders>
              <w:top w:val="nil"/>
              <w:left w:val="nil"/>
              <w:bottom w:val="nil"/>
              <w:right w:val="nil"/>
            </w:tcBorders>
            <w:hideMark/>
          </w:tcPr>
          <w:p w14:paraId="5BE54F91" w14:textId="77777777" w:rsidR="004268ED" w:rsidRPr="005E7E9F" w:rsidRDefault="004268ED" w:rsidP="00711A5F">
            <w:pPr>
              <w:pStyle w:val="Normal6a"/>
            </w:pPr>
            <w:r w:rsidRPr="005E7E9F">
              <w:rPr>
                <w:b/>
                <w:i/>
              </w:rPr>
              <w:t>törölve</w:t>
            </w:r>
          </w:p>
        </w:tc>
      </w:tr>
    </w:tbl>
    <w:p w14:paraId="7ECC64AE"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23F5283" w14:textId="77777777" w:rsidR="004268ED" w:rsidRPr="005E7E9F" w:rsidRDefault="004268ED" w:rsidP="004268ED">
      <w:r w:rsidRPr="00D761F0">
        <w:rPr>
          <w:rStyle w:val="HideTWBExt"/>
        </w:rPr>
        <w:t>&lt;/Amend&gt;</w:t>
      </w:r>
    </w:p>
    <w:p w14:paraId="750A90D2"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413</w:t>
      </w:r>
      <w:r w:rsidRPr="00D761F0">
        <w:rPr>
          <w:rStyle w:val="HideTWBExt"/>
          <w:b w:val="0"/>
        </w:rPr>
        <w:t>&lt;/NumAm&gt;</w:t>
      </w:r>
    </w:p>
    <w:p w14:paraId="3162CF16" w14:textId="77777777" w:rsidR="004268ED" w:rsidRPr="005E7E9F" w:rsidRDefault="004268ED" w:rsidP="004268ED">
      <w:pPr>
        <w:pStyle w:val="NormalBold"/>
      </w:pPr>
      <w:r w:rsidRPr="00D761F0">
        <w:rPr>
          <w:rStyle w:val="HideTWBExt"/>
          <w:b w:val="0"/>
        </w:rPr>
        <w:lastRenderedPageBreak/>
        <w:t>&lt;RepeatBlock-By&gt;&lt;Members&gt;</w:t>
      </w:r>
      <w:r w:rsidRPr="005E7E9F">
        <w:t>Erik Kaliňák</w:t>
      </w:r>
      <w:r w:rsidRPr="00D761F0">
        <w:rPr>
          <w:rStyle w:val="HideTWBExt"/>
          <w:b w:val="0"/>
        </w:rPr>
        <w:t>&lt;/Members&gt;</w:t>
      </w:r>
    </w:p>
    <w:p w14:paraId="36AF5024" w14:textId="77777777" w:rsidR="004268ED" w:rsidRPr="005E7E9F" w:rsidRDefault="004268ED" w:rsidP="004268ED">
      <w:pPr>
        <w:pStyle w:val="NormalBold"/>
      </w:pPr>
      <w:r w:rsidRPr="00D761F0">
        <w:rPr>
          <w:rStyle w:val="HideTWBExt"/>
          <w:b w:val="0"/>
        </w:rPr>
        <w:t>&lt;/RepeatBlock-By&gt;</w:t>
      </w:r>
    </w:p>
    <w:p w14:paraId="7EA2440D"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21991CC" w14:textId="77777777" w:rsidR="004268ED" w:rsidRPr="005E7E9F" w:rsidRDefault="004268ED" w:rsidP="004268ED">
      <w:pPr>
        <w:pStyle w:val="NormalBold"/>
      </w:pPr>
      <w:r w:rsidRPr="00D761F0">
        <w:rPr>
          <w:rStyle w:val="HideTWBExt"/>
          <w:b w:val="0"/>
        </w:rPr>
        <w:t>&lt;Article&gt;</w:t>
      </w:r>
      <w:r w:rsidRPr="005E7E9F">
        <w:t>16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E7AD0A9" w14:textId="77777777" w:rsidTr="00711A5F">
        <w:trPr>
          <w:trHeight w:val="240"/>
          <w:jc w:val="center"/>
        </w:trPr>
        <w:tc>
          <w:tcPr>
            <w:tcW w:w="9752" w:type="dxa"/>
            <w:gridSpan w:val="2"/>
            <w:tcBorders>
              <w:top w:val="nil"/>
              <w:left w:val="nil"/>
              <w:bottom w:val="nil"/>
              <w:right w:val="nil"/>
            </w:tcBorders>
          </w:tcPr>
          <w:p w14:paraId="19FB0851" w14:textId="77777777" w:rsidR="004268ED" w:rsidRPr="005E7E9F" w:rsidRDefault="004268ED" w:rsidP="00711A5F"/>
        </w:tc>
      </w:tr>
      <w:tr w:rsidR="00E70254" w:rsidRPr="005E7E9F" w14:paraId="7DC2AE2A" w14:textId="77777777" w:rsidTr="00711A5F">
        <w:trPr>
          <w:trHeight w:val="240"/>
          <w:jc w:val="center"/>
        </w:trPr>
        <w:tc>
          <w:tcPr>
            <w:tcW w:w="4876" w:type="dxa"/>
            <w:tcBorders>
              <w:top w:val="nil"/>
              <w:left w:val="nil"/>
              <w:bottom w:val="nil"/>
              <w:right w:val="nil"/>
            </w:tcBorders>
            <w:hideMark/>
          </w:tcPr>
          <w:p w14:paraId="58A3B6F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BAE0356" w14:textId="77777777" w:rsidR="004268ED" w:rsidRPr="005E7E9F" w:rsidRDefault="004268ED" w:rsidP="00711A5F">
            <w:pPr>
              <w:pStyle w:val="AmColumnHeading"/>
            </w:pPr>
            <w:r w:rsidRPr="005E7E9F">
              <w:t>Módosítás</w:t>
            </w:r>
          </w:p>
        </w:tc>
      </w:tr>
      <w:tr w:rsidR="00E70254" w:rsidRPr="005E7E9F" w14:paraId="45244169" w14:textId="77777777" w:rsidTr="00711A5F">
        <w:trPr>
          <w:jc w:val="center"/>
        </w:trPr>
        <w:tc>
          <w:tcPr>
            <w:tcW w:w="4876" w:type="dxa"/>
            <w:tcBorders>
              <w:top w:val="nil"/>
              <w:left w:val="nil"/>
              <w:bottom w:val="nil"/>
              <w:right w:val="nil"/>
            </w:tcBorders>
            <w:hideMark/>
          </w:tcPr>
          <w:p w14:paraId="30A07CBE" w14:textId="77777777" w:rsidR="004268ED" w:rsidRPr="005E7E9F" w:rsidRDefault="004268ED" w:rsidP="00711A5F">
            <w:pPr>
              <w:pStyle w:val="Normal6a"/>
            </w:pPr>
            <w:r w:rsidRPr="005E7E9F">
              <w:rPr>
                <w:b/>
                <w:i/>
              </w:rPr>
              <w:t>16.</w:t>
            </w:r>
            <w:r w:rsidRPr="005E7E9F">
              <w:tab/>
            </w:r>
            <w:r w:rsidRPr="005E7E9F">
              <w:rPr>
                <w:b/>
                <w:i/>
              </w:rPr>
              <w:t>felhívja a tagállamokat, hogy maradéktalanul hajtsák végre a migrációs és menekültügyi paktumot; aggodalmát fejezi ki amiatt, hogy egyes tagállamok nem állnak készen a végrehajtási határidő betartására, különösen az alapvető jogokra vonatkozó rendelkezéseket illetően;</w:t>
            </w:r>
          </w:p>
        </w:tc>
        <w:tc>
          <w:tcPr>
            <w:tcW w:w="4876" w:type="dxa"/>
            <w:tcBorders>
              <w:top w:val="nil"/>
              <w:left w:val="nil"/>
              <w:bottom w:val="nil"/>
              <w:right w:val="nil"/>
            </w:tcBorders>
            <w:hideMark/>
          </w:tcPr>
          <w:p w14:paraId="17DE45B0" w14:textId="77777777" w:rsidR="004268ED" w:rsidRPr="005E7E9F" w:rsidRDefault="004268ED" w:rsidP="00711A5F">
            <w:pPr>
              <w:pStyle w:val="Normal6a"/>
            </w:pPr>
            <w:r w:rsidRPr="005E7E9F">
              <w:rPr>
                <w:b/>
                <w:i/>
              </w:rPr>
              <w:t>törölve</w:t>
            </w:r>
          </w:p>
        </w:tc>
      </w:tr>
    </w:tbl>
    <w:p w14:paraId="1AEE362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{SK}</w:t>
      </w:r>
      <w:r w:rsidRPr="005E7E9F">
        <w:t>sk</w:t>
      </w:r>
      <w:r w:rsidRPr="00D761F0">
        <w:rPr>
          <w:rStyle w:val="HideTWBExt"/>
        </w:rPr>
        <w:t>&lt;/Original&gt;</w:t>
      </w:r>
    </w:p>
    <w:p w14:paraId="3F9F79CA" w14:textId="77777777" w:rsidR="004268ED" w:rsidRPr="005E7E9F" w:rsidRDefault="004268ED" w:rsidP="004268ED">
      <w:r w:rsidRPr="00D761F0">
        <w:rPr>
          <w:rStyle w:val="HideTWBExt"/>
        </w:rPr>
        <w:t>&lt;/Amend&gt;</w:t>
      </w:r>
    </w:p>
    <w:p w14:paraId="713771F1"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414</w:t>
      </w:r>
      <w:r w:rsidRPr="00D761F0">
        <w:rPr>
          <w:rStyle w:val="HideTWBExt"/>
          <w:b w:val="0"/>
        </w:rPr>
        <w:t>&lt;/NumAm&gt;</w:t>
      </w:r>
    </w:p>
    <w:p w14:paraId="771B0D3A"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63D772D0" w14:textId="77777777" w:rsidR="004268ED" w:rsidRPr="005E7E9F" w:rsidRDefault="004268ED" w:rsidP="004268ED">
      <w:pPr>
        <w:pStyle w:val="NormalBold"/>
      </w:pPr>
      <w:r w:rsidRPr="00D761F0">
        <w:rPr>
          <w:rStyle w:val="HideTWBExt"/>
          <w:b w:val="0"/>
        </w:rPr>
        <w:t>&lt;/RepeatBlock-By&gt;</w:t>
      </w:r>
    </w:p>
    <w:p w14:paraId="5B5C826F"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704B33F" w14:textId="77777777" w:rsidR="004268ED" w:rsidRPr="005E7E9F" w:rsidRDefault="004268ED" w:rsidP="004268ED">
      <w:pPr>
        <w:pStyle w:val="NormalBold"/>
      </w:pPr>
      <w:r w:rsidRPr="00D761F0">
        <w:rPr>
          <w:rStyle w:val="HideTWBExt"/>
          <w:b w:val="0"/>
        </w:rPr>
        <w:t>&lt;Article&gt;</w:t>
      </w:r>
      <w:r w:rsidRPr="005E7E9F">
        <w:t>16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1A0741D" w14:textId="77777777" w:rsidTr="00711A5F">
        <w:trPr>
          <w:trHeight w:val="240"/>
          <w:jc w:val="center"/>
        </w:trPr>
        <w:tc>
          <w:tcPr>
            <w:tcW w:w="9752" w:type="dxa"/>
            <w:gridSpan w:val="2"/>
            <w:tcBorders>
              <w:top w:val="nil"/>
              <w:left w:val="nil"/>
              <w:bottom w:val="nil"/>
              <w:right w:val="nil"/>
            </w:tcBorders>
          </w:tcPr>
          <w:p w14:paraId="5A5D1FF9" w14:textId="77777777" w:rsidR="004268ED" w:rsidRPr="005E7E9F" w:rsidRDefault="004268ED" w:rsidP="00711A5F"/>
        </w:tc>
      </w:tr>
      <w:tr w:rsidR="00E70254" w:rsidRPr="005E7E9F" w14:paraId="45774089" w14:textId="77777777" w:rsidTr="00711A5F">
        <w:trPr>
          <w:trHeight w:val="240"/>
          <w:jc w:val="center"/>
        </w:trPr>
        <w:tc>
          <w:tcPr>
            <w:tcW w:w="4876" w:type="dxa"/>
            <w:tcBorders>
              <w:top w:val="nil"/>
              <w:left w:val="nil"/>
              <w:bottom w:val="nil"/>
              <w:right w:val="nil"/>
            </w:tcBorders>
            <w:hideMark/>
          </w:tcPr>
          <w:p w14:paraId="4393628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8371D9A" w14:textId="77777777" w:rsidR="004268ED" w:rsidRPr="005E7E9F" w:rsidRDefault="004268ED" w:rsidP="00711A5F">
            <w:pPr>
              <w:pStyle w:val="AmColumnHeading"/>
            </w:pPr>
            <w:r w:rsidRPr="005E7E9F">
              <w:t>Módosítás</w:t>
            </w:r>
          </w:p>
        </w:tc>
      </w:tr>
      <w:tr w:rsidR="00E70254" w:rsidRPr="005E7E9F" w14:paraId="0627C2BA" w14:textId="77777777" w:rsidTr="00711A5F">
        <w:trPr>
          <w:jc w:val="center"/>
        </w:trPr>
        <w:tc>
          <w:tcPr>
            <w:tcW w:w="4876" w:type="dxa"/>
            <w:tcBorders>
              <w:top w:val="nil"/>
              <w:left w:val="nil"/>
              <w:bottom w:val="nil"/>
              <w:right w:val="nil"/>
            </w:tcBorders>
            <w:hideMark/>
          </w:tcPr>
          <w:p w14:paraId="0AF3AC54" w14:textId="77777777" w:rsidR="004268ED" w:rsidRPr="005E7E9F" w:rsidRDefault="004268ED" w:rsidP="00711A5F">
            <w:pPr>
              <w:pStyle w:val="Normal6a"/>
            </w:pPr>
            <w:r w:rsidRPr="005E7E9F">
              <w:t>16.</w:t>
            </w:r>
            <w:r w:rsidRPr="005E7E9F">
              <w:tab/>
              <w:t xml:space="preserve">felhívja a tagállamokat, hogy </w:t>
            </w:r>
            <w:r w:rsidRPr="005E7E9F">
              <w:rPr>
                <w:b/>
                <w:bCs/>
                <w:i/>
                <w:iCs/>
              </w:rPr>
              <w:t>maradéktalanul</w:t>
            </w:r>
            <w:r w:rsidRPr="005E7E9F">
              <w:t xml:space="preserve"> </w:t>
            </w:r>
            <w:r w:rsidRPr="005E7E9F">
              <w:rPr>
                <w:b/>
                <w:bCs/>
                <w:i/>
                <w:iCs/>
              </w:rPr>
              <w:t>hajtsák végre</w:t>
            </w:r>
            <w:r w:rsidRPr="005E7E9F">
              <w:t xml:space="preserve"> a migrációs és menekültügyi paktumot; </w:t>
            </w:r>
            <w:r w:rsidRPr="005E7E9F">
              <w:rPr>
                <w:b/>
                <w:bCs/>
                <w:i/>
                <w:iCs/>
              </w:rPr>
              <w:t>aggodalmát fejezi ki amiatt</w:t>
            </w:r>
            <w:r w:rsidRPr="005E7E9F">
              <w:t xml:space="preserve">, hogy egyes tagállamok nem állnak készen a végrehajtási </w:t>
            </w:r>
            <w:r w:rsidRPr="005E7E9F">
              <w:rPr>
                <w:b/>
                <w:bCs/>
                <w:i/>
                <w:iCs/>
              </w:rPr>
              <w:t>határidő</w:t>
            </w:r>
            <w:r w:rsidRPr="005E7E9F">
              <w:t xml:space="preserve"> betartására, különösen </w:t>
            </w:r>
            <w:r w:rsidRPr="005E7E9F">
              <w:rPr>
                <w:b/>
                <w:bCs/>
                <w:i/>
                <w:iCs/>
              </w:rPr>
              <w:t>az alapvető jogokra</w:t>
            </w:r>
            <w:r w:rsidRPr="005E7E9F">
              <w:t xml:space="preserve"> vonatkozó rendelkezéseket illetően;</w:t>
            </w:r>
          </w:p>
        </w:tc>
        <w:tc>
          <w:tcPr>
            <w:tcW w:w="4876" w:type="dxa"/>
            <w:tcBorders>
              <w:top w:val="nil"/>
              <w:left w:val="nil"/>
              <w:bottom w:val="nil"/>
              <w:right w:val="nil"/>
            </w:tcBorders>
            <w:hideMark/>
          </w:tcPr>
          <w:p w14:paraId="4126BCDA" w14:textId="77777777" w:rsidR="004268ED" w:rsidRPr="005E7E9F" w:rsidRDefault="004268ED" w:rsidP="00711A5F">
            <w:pPr>
              <w:pStyle w:val="Normal6a"/>
            </w:pPr>
            <w:r w:rsidRPr="005E7E9F">
              <w:t>16.</w:t>
            </w:r>
            <w:r w:rsidRPr="005E7E9F">
              <w:tab/>
              <w:t xml:space="preserve">felhívja a tagállamokat, hogy </w:t>
            </w:r>
            <w:r w:rsidRPr="005E7E9F">
              <w:rPr>
                <w:b/>
                <w:bCs/>
                <w:i/>
                <w:iCs/>
              </w:rPr>
              <w:t xml:space="preserve">ítéljék el </w:t>
            </w:r>
            <w:r w:rsidRPr="005E7E9F">
              <w:t xml:space="preserve">a migrációs és menekültügyi paktumot; </w:t>
            </w:r>
            <w:r w:rsidRPr="005E7E9F">
              <w:rPr>
                <w:b/>
                <w:bCs/>
                <w:i/>
                <w:iCs/>
              </w:rPr>
              <w:t>úgy véli, hogy az</w:t>
            </w:r>
            <w:r w:rsidRPr="005E7E9F">
              <w:t xml:space="preserve">, hogy egyes tagállamok nem állnak készen </w:t>
            </w:r>
            <w:r w:rsidRPr="005E7E9F">
              <w:rPr>
                <w:b/>
                <w:bCs/>
                <w:i/>
                <w:iCs/>
              </w:rPr>
              <w:t xml:space="preserve">– ahogy maga a Bizottság sem – </w:t>
            </w:r>
            <w:r w:rsidRPr="005E7E9F">
              <w:t xml:space="preserve">a végrehajtási </w:t>
            </w:r>
            <w:r w:rsidRPr="005E7E9F">
              <w:rPr>
                <w:b/>
                <w:bCs/>
                <w:i/>
                <w:iCs/>
              </w:rPr>
              <w:t>határidők</w:t>
            </w:r>
            <w:r w:rsidRPr="005E7E9F">
              <w:t xml:space="preserve"> betartására, </w:t>
            </w:r>
            <w:r w:rsidRPr="005E7E9F">
              <w:rPr>
                <w:b/>
                <w:bCs/>
                <w:i/>
                <w:iCs/>
              </w:rPr>
              <w:t xml:space="preserve">beleértve a Bizottság első jelentésének közzétételét is, </w:t>
            </w:r>
            <w:r w:rsidRPr="005E7E9F">
              <w:t xml:space="preserve">különösen </w:t>
            </w:r>
            <w:r w:rsidRPr="005E7E9F">
              <w:rPr>
                <w:b/>
                <w:bCs/>
                <w:i/>
                <w:iCs/>
              </w:rPr>
              <w:t>az áthelyezésre és kényszerszolidaritási mechanizmusokra</w:t>
            </w:r>
            <w:r w:rsidRPr="005E7E9F">
              <w:t xml:space="preserve"> vonatkozó </w:t>
            </w:r>
            <w:r w:rsidRPr="005E7E9F">
              <w:rPr>
                <w:b/>
                <w:bCs/>
                <w:i/>
                <w:iCs/>
              </w:rPr>
              <w:t xml:space="preserve">legvitatottabb </w:t>
            </w:r>
            <w:r w:rsidRPr="005E7E9F">
              <w:t>rendelkezéseket illetően</w:t>
            </w:r>
            <w:r w:rsidRPr="005E7E9F">
              <w:rPr>
                <w:b/>
                <w:bCs/>
                <w:i/>
                <w:iCs/>
              </w:rPr>
              <w:t>, egyértelmű bizonyítékot szolgáltat arra, hogy mennyire káros, megosztó, alkalmatlan és nem reális ez a dokumentum</w:t>
            </w:r>
            <w:r w:rsidRPr="005E7E9F">
              <w:t>;</w:t>
            </w:r>
          </w:p>
        </w:tc>
      </w:tr>
    </w:tbl>
    <w:p w14:paraId="3E6610A5"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6C9950D2" w14:textId="77777777" w:rsidR="004268ED" w:rsidRPr="005E7E9F" w:rsidRDefault="004268ED" w:rsidP="004268ED">
      <w:r w:rsidRPr="00D761F0">
        <w:rPr>
          <w:rStyle w:val="HideTWBExt"/>
        </w:rPr>
        <w:t>&lt;/Amend&gt;</w:t>
      </w:r>
    </w:p>
    <w:p w14:paraId="3534A717"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415</w:t>
      </w:r>
      <w:r w:rsidRPr="00D761F0">
        <w:rPr>
          <w:rStyle w:val="HideTWBExt"/>
          <w:b w:val="0"/>
        </w:rPr>
        <w:t>&lt;/NumAm&gt;</w:t>
      </w:r>
    </w:p>
    <w:p w14:paraId="3FFAEFED" w14:textId="77777777" w:rsidR="004268ED" w:rsidRPr="005E7E9F" w:rsidRDefault="004268ED" w:rsidP="004268ED">
      <w:pPr>
        <w:pStyle w:val="NormalBold"/>
      </w:pPr>
      <w:r w:rsidRPr="00D761F0">
        <w:rPr>
          <w:rStyle w:val="HideTWBExt"/>
          <w:b w:val="0"/>
        </w:rPr>
        <w:lastRenderedPageBreak/>
        <w:t>&lt;RepeatBlock-By&gt;&lt;Members&gt;</w:t>
      </w:r>
      <w:r w:rsidRPr="005E7E9F">
        <w:t>Nadine Morano</w:t>
      </w:r>
      <w:r w:rsidRPr="00D761F0">
        <w:rPr>
          <w:rStyle w:val="HideTWBExt"/>
          <w:b w:val="0"/>
        </w:rPr>
        <w:t>&lt;/Members&gt;</w:t>
      </w:r>
    </w:p>
    <w:p w14:paraId="18D33762" w14:textId="77777777" w:rsidR="004268ED" w:rsidRPr="005E7E9F" w:rsidRDefault="004268ED" w:rsidP="004268ED">
      <w:pPr>
        <w:pStyle w:val="NormalBold"/>
      </w:pPr>
      <w:r w:rsidRPr="00D761F0">
        <w:rPr>
          <w:rStyle w:val="HideTWBExt"/>
          <w:b w:val="0"/>
        </w:rPr>
        <w:t>&lt;/RepeatBlock-By&gt;</w:t>
      </w:r>
    </w:p>
    <w:p w14:paraId="7A006DB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D7EBBE8" w14:textId="77777777" w:rsidR="004268ED" w:rsidRPr="005E7E9F" w:rsidRDefault="004268ED" w:rsidP="004268ED">
      <w:pPr>
        <w:pStyle w:val="NormalBold"/>
      </w:pPr>
      <w:r w:rsidRPr="00D761F0">
        <w:rPr>
          <w:rStyle w:val="HideTWBExt"/>
          <w:b w:val="0"/>
        </w:rPr>
        <w:t>&lt;Article&gt;</w:t>
      </w:r>
      <w:r w:rsidRPr="005E7E9F">
        <w:t>16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D7B0C51" w14:textId="77777777" w:rsidTr="00711A5F">
        <w:trPr>
          <w:trHeight w:val="240"/>
          <w:jc w:val="center"/>
        </w:trPr>
        <w:tc>
          <w:tcPr>
            <w:tcW w:w="9752" w:type="dxa"/>
            <w:gridSpan w:val="2"/>
            <w:tcBorders>
              <w:top w:val="nil"/>
              <w:left w:val="nil"/>
              <w:bottom w:val="nil"/>
              <w:right w:val="nil"/>
            </w:tcBorders>
          </w:tcPr>
          <w:p w14:paraId="01FBA1CE" w14:textId="77777777" w:rsidR="004268ED" w:rsidRPr="005E7E9F" w:rsidRDefault="004268ED" w:rsidP="00711A5F"/>
        </w:tc>
      </w:tr>
      <w:tr w:rsidR="00E70254" w:rsidRPr="005E7E9F" w14:paraId="3C00F859" w14:textId="77777777" w:rsidTr="00711A5F">
        <w:trPr>
          <w:trHeight w:val="240"/>
          <w:jc w:val="center"/>
        </w:trPr>
        <w:tc>
          <w:tcPr>
            <w:tcW w:w="4876" w:type="dxa"/>
            <w:tcBorders>
              <w:top w:val="nil"/>
              <w:left w:val="nil"/>
              <w:bottom w:val="nil"/>
              <w:right w:val="nil"/>
            </w:tcBorders>
            <w:hideMark/>
          </w:tcPr>
          <w:p w14:paraId="649446E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7712E11" w14:textId="77777777" w:rsidR="004268ED" w:rsidRPr="005E7E9F" w:rsidRDefault="004268ED" w:rsidP="00711A5F">
            <w:pPr>
              <w:pStyle w:val="AmColumnHeading"/>
            </w:pPr>
            <w:r w:rsidRPr="005E7E9F">
              <w:t>Módosítás</w:t>
            </w:r>
          </w:p>
        </w:tc>
      </w:tr>
      <w:tr w:rsidR="00E70254" w:rsidRPr="005E7E9F" w14:paraId="057CC72A" w14:textId="77777777" w:rsidTr="00711A5F">
        <w:trPr>
          <w:jc w:val="center"/>
        </w:trPr>
        <w:tc>
          <w:tcPr>
            <w:tcW w:w="4876" w:type="dxa"/>
            <w:tcBorders>
              <w:top w:val="nil"/>
              <w:left w:val="nil"/>
              <w:bottom w:val="nil"/>
              <w:right w:val="nil"/>
            </w:tcBorders>
            <w:hideMark/>
          </w:tcPr>
          <w:p w14:paraId="0C4454B0" w14:textId="77777777" w:rsidR="004268ED" w:rsidRPr="005E7E9F" w:rsidRDefault="004268ED" w:rsidP="00711A5F">
            <w:pPr>
              <w:pStyle w:val="Normal6a"/>
            </w:pPr>
            <w:r w:rsidRPr="005E7E9F">
              <w:t>16.</w:t>
            </w:r>
            <w:r w:rsidRPr="005E7E9F">
              <w:tab/>
              <w:t xml:space="preserve">felhívja a tagállamokat, hogy maradéktalanul hajtsák végre a migrációs és menekültügyi paktumot; </w:t>
            </w:r>
            <w:r w:rsidRPr="005E7E9F">
              <w:rPr>
                <w:b/>
                <w:i/>
              </w:rPr>
              <w:t>aggodalmát fejezi ki amiatt, hogy egyes tagállamok nem állnak készen a végrehajtási határidő betartására, különösen az alapvető jogokra vonatkozó rendelkezéseket illetően;</w:t>
            </w:r>
          </w:p>
        </w:tc>
        <w:tc>
          <w:tcPr>
            <w:tcW w:w="4876" w:type="dxa"/>
            <w:tcBorders>
              <w:top w:val="nil"/>
              <w:left w:val="nil"/>
              <w:bottom w:val="nil"/>
              <w:right w:val="nil"/>
            </w:tcBorders>
            <w:hideMark/>
          </w:tcPr>
          <w:p w14:paraId="34719C0F" w14:textId="77777777" w:rsidR="004268ED" w:rsidRPr="005E7E9F" w:rsidRDefault="004268ED" w:rsidP="00711A5F">
            <w:pPr>
              <w:pStyle w:val="Normal6a"/>
            </w:pPr>
            <w:r w:rsidRPr="005E7E9F">
              <w:t>16.</w:t>
            </w:r>
            <w:r w:rsidRPr="005E7E9F">
              <w:tab/>
              <w:t>felhívja a tagállamokat, hogy maradéktalanul hajtsák végre a migrációs és menekültügyi paktumot;</w:t>
            </w:r>
          </w:p>
        </w:tc>
      </w:tr>
    </w:tbl>
    <w:p w14:paraId="1EF15653"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{FR}</w:t>
      </w:r>
      <w:r w:rsidRPr="005E7E9F">
        <w:t>fr</w:t>
      </w:r>
      <w:r w:rsidRPr="00D761F0">
        <w:rPr>
          <w:rStyle w:val="HideTWBExt"/>
        </w:rPr>
        <w:t>&lt;/Original&gt;</w:t>
      </w:r>
    </w:p>
    <w:p w14:paraId="2B896D3E" w14:textId="77777777" w:rsidR="004268ED" w:rsidRPr="005E7E9F" w:rsidRDefault="004268ED" w:rsidP="004268ED">
      <w:r w:rsidRPr="00D761F0">
        <w:rPr>
          <w:rStyle w:val="HideTWBExt"/>
        </w:rPr>
        <w:t>&lt;/Amend&gt;</w:t>
      </w:r>
    </w:p>
    <w:p w14:paraId="1745CC7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416</w:t>
      </w:r>
      <w:r w:rsidRPr="00D761F0">
        <w:rPr>
          <w:rStyle w:val="HideTWBExt"/>
          <w:b w:val="0"/>
        </w:rPr>
        <w:t>&lt;/NumAm&gt;</w:t>
      </w:r>
    </w:p>
    <w:p w14:paraId="6BC29167" w14:textId="77777777" w:rsidR="004268ED" w:rsidRPr="005E7E9F" w:rsidRDefault="004268ED" w:rsidP="004268ED">
      <w:pPr>
        <w:pStyle w:val="NormalBold"/>
      </w:pPr>
      <w:r w:rsidRPr="00D761F0">
        <w:rPr>
          <w:rStyle w:val="HideTWBExt"/>
          <w:b w:val="0"/>
        </w:rPr>
        <w:t>&lt;RepeatBlock-By&gt;&lt;Members&gt;</w:t>
      </w:r>
      <w:r w:rsidRPr="005E7E9F">
        <w:t>Pernando Barrena Arza</w:t>
      </w:r>
      <w:r w:rsidRPr="00D761F0">
        <w:rPr>
          <w:rStyle w:val="HideTWBExt"/>
          <w:b w:val="0"/>
        </w:rPr>
        <w:t>&lt;/Members&gt;</w:t>
      </w:r>
    </w:p>
    <w:p w14:paraId="22510CE3" w14:textId="77777777" w:rsidR="004268ED" w:rsidRPr="005E7E9F" w:rsidRDefault="004268ED" w:rsidP="004268ED">
      <w:pPr>
        <w:pStyle w:val="NormalBold"/>
      </w:pPr>
      <w:r w:rsidRPr="00D761F0">
        <w:rPr>
          <w:rStyle w:val="HideTWBExt"/>
          <w:b w:val="0"/>
        </w:rPr>
        <w:t>&lt;/RepeatBlock-By&gt;</w:t>
      </w:r>
    </w:p>
    <w:p w14:paraId="1A682CAB"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9866B8C" w14:textId="77777777" w:rsidR="004268ED" w:rsidRPr="005E7E9F" w:rsidRDefault="004268ED" w:rsidP="004268ED">
      <w:pPr>
        <w:pStyle w:val="NormalBold"/>
      </w:pPr>
      <w:r w:rsidRPr="00D761F0">
        <w:rPr>
          <w:rStyle w:val="HideTWBExt"/>
          <w:b w:val="0"/>
        </w:rPr>
        <w:t>&lt;Article&gt;</w:t>
      </w:r>
      <w:r w:rsidRPr="005E7E9F">
        <w:t>16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5CC4A39" w14:textId="77777777" w:rsidTr="00711A5F">
        <w:trPr>
          <w:trHeight w:val="240"/>
          <w:jc w:val="center"/>
        </w:trPr>
        <w:tc>
          <w:tcPr>
            <w:tcW w:w="9752" w:type="dxa"/>
            <w:gridSpan w:val="2"/>
            <w:tcBorders>
              <w:top w:val="nil"/>
              <w:left w:val="nil"/>
              <w:bottom w:val="nil"/>
              <w:right w:val="nil"/>
            </w:tcBorders>
          </w:tcPr>
          <w:p w14:paraId="24D8A204" w14:textId="77777777" w:rsidR="004268ED" w:rsidRPr="005E7E9F" w:rsidRDefault="004268ED" w:rsidP="00711A5F"/>
        </w:tc>
      </w:tr>
      <w:tr w:rsidR="00E70254" w:rsidRPr="005E7E9F" w14:paraId="61257DC0" w14:textId="77777777" w:rsidTr="00711A5F">
        <w:trPr>
          <w:trHeight w:val="240"/>
          <w:jc w:val="center"/>
        </w:trPr>
        <w:tc>
          <w:tcPr>
            <w:tcW w:w="4876" w:type="dxa"/>
            <w:tcBorders>
              <w:top w:val="nil"/>
              <w:left w:val="nil"/>
              <w:bottom w:val="nil"/>
              <w:right w:val="nil"/>
            </w:tcBorders>
            <w:hideMark/>
          </w:tcPr>
          <w:p w14:paraId="29482D3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0FBA63E" w14:textId="77777777" w:rsidR="004268ED" w:rsidRPr="005E7E9F" w:rsidRDefault="004268ED" w:rsidP="00711A5F">
            <w:pPr>
              <w:pStyle w:val="AmColumnHeading"/>
            </w:pPr>
            <w:r w:rsidRPr="005E7E9F">
              <w:t>Módosítás</w:t>
            </w:r>
          </w:p>
        </w:tc>
      </w:tr>
      <w:tr w:rsidR="00E70254" w:rsidRPr="005E7E9F" w14:paraId="1137BE51" w14:textId="77777777" w:rsidTr="00711A5F">
        <w:trPr>
          <w:jc w:val="center"/>
        </w:trPr>
        <w:tc>
          <w:tcPr>
            <w:tcW w:w="4876" w:type="dxa"/>
            <w:tcBorders>
              <w:top w:val="nil"/>
              <w:left w:val="nil"/>
              <w:bottom w:val="nil"/>
              <w:right w:val="nil"/>
            </w:tcBorders>
            <w:hideMark/>
          </w:tcPr>
          <w:p w14:paraId="765617CC" w14:textId="77777777" w:rsidR="004268ED" w:rsidRPr="005E7E9F" w:rsidRDefault="004268ED" w:rsidP="00711A5F">
            <w:pPr>
              <w:pStyle w:val="Normal6a"/>
            </w:pPr>
            <w:r w:rsidRPr="005E7E9F">
              <w:t>16.</w:t>
            </w:r>
            <w:r w:rsidRPr="005E7E9F">
              <w:tab/>
            </w:r>
            <w:r w:rsidRPr="005E7E9F">
              <w:rPr>
                <w:b/>
                <w:i/>
              </w:rPr>
              <w:t>felhívja a tagállamokat, hogy maradéktalanul hajtsák végre a migrációs és menekültügyi paktumot;</w:t>
            </w:r>
            <w:r w:rsidRPr="005E7E9F">
              <w:t xml:space="preserve"> aggodalmát fejezi ki amiatt, hogy egyes tagállamok nem állnak készen a végrehajtási </w:t>
            </w:r>
            <w:r w:rsidRPr="005E7E9F">
              <w:rPr>
                <w:b/>
                <w:bCs/>
                <w:i/>
                <w:iCs/>
              </w:rPr>
              <w:t>határidő</w:t>
            </w:r>
            <w:r w:rsidRPr="005E7E9F">
              <w:t xml:space="preserve"> betartására, különösen az alapvető jogokra vonatkozó rendelkezéseket illetően;</w:t>
            </w:r>
          </w:p>
        </w:tc>
        <w:tc>
          <w:tcPr>
            <w:tcW w:w="4876" w:type="dxa"/>
            <w:tcBorders>
              <w:top w:val="nil"/>
              <w:left w:val="nil"/>
              <w:bottom w:val="nil"/>
              <w:right w:val="nil"/>
            </w:tcBorders>
            <w:hideMark/>
          </w:tcPr>
          <w:p w14:paraId="5FDBE046" w14:textId="77777777" w:rsidR="004268ED" w:rsidRPr="005E7E9F" w:rsidRDefault="004268ED" w:rsidP="00711A5F">
            <w:pPr>
              <w:pStyle w:val="Normal6a"/>
            </w:pPr>
            <w:r w:rsidRPr="005E7E9F">
              <w:t>16.</w:t>
            </w:r>
            <w:r w:rsidRPr="005E7E9F">
              <w:tab/>
              <w:t xml:space="preserve">aggodalmát fejezi ki amiatt, hogy egyes tagállamok nem állnak készen a </w:t>
            </w:r>
            <w:r w:rsidRPr="005E7E9F">
              <w:rPr>
                <w:b/>
                <w:bCs/>
                <w:i/>
                <w:iCs/>
              </w:rPr>
              <w:t xml:space="preserve">migrációs és menekültügyi paktum </w:t>
            </w:r>
            <w:r w:rsidRPr="005E7E9F">
              <w:t xml:space="preserve">végrehajtási </w:t>
            </w:r>
            <w:r w:rsidRPr="005E7E9F">
              <w:rPr>
                <w:b/>
                <w:bCs/>
                <w:i/>
                <w:iCs/>
              </w:rPr>
              <w:t>határidejének</w:t>
            </w:r>
            <w:r w:rsidRPr="005E7E9F">
              <w:rPr>
                <w:i/>
                <w:iCs/>
              </w:rPr>
              <w:t xml:space="preserve"> </w:t>
            </w:r>
            <w:r w:rsidRPr="005E7E9F">
              <w:t xml:space="preserve">betartására, különösen az alapvető jogokra vonatkozó rendelkezéseket illetően; </w:t>
            </w:r>
            <w:r w:rsidRPr="005E7E9F">
              <w:rPr>
                <w:b/>
                <w:i/>
              </w:rPr>
              <w:t>ragaszkodik ahhoz, hogy a nemzetközi jog megerősíti, hogy a menedékjog iránti kérelem nem minősül jogellenes cselekménynek, és ezért senki sem tartható őrizetben pusztán azért, mert menedékkérő;</w:t>
            </w:r>
          </w:p>
        </w:tc>
      </w:tr>
    </w:tbl>
    <w:p w14:paraId="228CD795"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03744C6" w14:textId="77777777" w:rsidR="004268ED" w:rsidRPr="005E7E9F" w:rsidRDefault="004268ED" w:rsidP="004268ED">
      <w:r w:rsidRPr="00D761F0">
        <w:rPr>
          <w:rStyle w:val="HideTWBExt"/>
        </w:rPr>
        <w:t>&lt;/Amend&gt;</w:t>
      </w:r>
    </w:p>
    <w:p w14:paraId="46D1625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417</w:t>
      </w:r>
      <w:r w:rsidRPr="00D761F0">
        <w:rPr>
          <w:rStyle w:val="HideTWBExt"/>
          <w:b w:val="0"/>
        </w:rPr>
        <w:t>&lt;/NumAm&gt;</w:t>
      </w:r>
    </w:p>
    <w:p w14:paraId="69B730BF"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33D5FA9C" w14:textId="77777777" w:rsidR="004268ED" w:rsidRPr="005E7E9F" w:rsidRDefault="004268ED" w:rsidP="004268ED">
      <w:pPr>
        <w:pStyle w:val="NormalBold"/>
      </w:pPr>
      <w:r w:rsidRPr="00D761F0">
        <w:rPr>
          <w:rStyle w:val="HideTWBExt"/>
          <w:b w:val="0"/>
        </w:rPr>
        <w:t>&lt;/RepeatBlock-By&gt;</w:t>
      </w:r>
    </w:p>
    <w:p w14:paraId="32FC09BD"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A0E740D" w14:textId="77777777" w:rsidR="004268ED" w:rsidRPr="005E7E9F" w:rsidRDefault="004268ED" w:rsidP="004268ED">
      <w:pPr>
        <w:pStyle w:val="NormalBold"/>
      </w:pPr>
      <w:r w:rsidRPr="00D761F0">
        <w:rPr>
          <w:rStyle w:val="HideTWBExt"/>
          <w:b w:val="0"/>
        </w:rPr>
        <w:t>&lt;Article&gt;</w:t>
      </w:r>
      <w:r w:rsidRPr="005E7E9F">
        <w:t>16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8D13AA8" w14:textId="77777777" w:rsidTr="00711A5F">
        <w:trPr>
          <w:trHeight w:val="240"/>
          <w:jc w:val="center"/>
        </w:trPr>
        <w:tc>
          <w:tcPr>
            <w:tcW w:w="9752" w:type="dxa"/>
            <w:gridSpan w:val="2"/>
            <w:tcBorders>
              <w:top w:val="nil"/>
              <w:left w:val="nil"/>
              <w:bottom w:val="nil"/>
              <w:right w:val="nil"/>
            </w:tcBorders>
          </w:tcPr>
          <w:p w14:paraId="6786C8C6" w14:textId="77777777" w:rsidR="004268ED" w:rsidRPr="005E7E9F" w:rsidRDefault="004268ED" w:rsidP="00711A5F"/>
        </w:tc>
      </w:tr>
      <w:tr w:rsidR="00E70254" w:rsidRPr="005E7E9F" w14:paraId="0AA9EB54" w14:textId="77777777" w:rsidTr="00711A5F">
        <w:trPr>
          <w:trHeight w:val="240"/>
          <w:jc w:val="center"/>
        </w:trPr>
        <w:tc>
          <w:tcPr>
            <w:tcW w:w="4876" w:type="dxa"/>
            <w:tcBorders>
              <w:top w:val="nil"/>
              <w:left w:val="nil"/>
              <w:bottom w:val="nil"/>
              <w:right w:val="nil"/>
            </w:tcBorders>
            <w:hideMark/>
          </w:tcPr>
          <w:p w14:paraId="4DC419FE"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72612BE" w14:textId="77777777" w:rsidR="004268ED" w:rsidRPr="005E7E9F" w:rsidRDefault="004268ED" w:rsidP="00711A5F">
            <w:pPr>
              <w:pStyle w:val="AmColumnHeading"/>
            </w:pPr>
            <w:r w:rsidRPr="005E7E9F">
              <w:t>Módosítás</w:t>
            </w:r>
          </w:p>
        </w:tc>
      </w:tr>
      <w:tr w:rsidR="00E70254" w:rsidRPr="005E7E9F" w14:paraId="22BAAB0D" w14:textId="77777777" w:rsidTr="00711A5F">
        <w:trPr>
          <w:jc w:val="center"/>
        </w:trPr>
        <w:tc>
          <w:tcPr>
            <w:tcW w:w="4876" w:type="dxa"/>
            <w:tcBorders>
              <w:top w:val="nil"/>
              <w:left w:val="nil"/>
              <w:bottom w:val="nil"/>
              <w:right w:val="nil"/>
            </w:tcBorders>
            <w:hideMark/>
          </w:tcPr>
          <w:p w14:paraId="33B5A300" w14:textId="77777777" w:rsidR="004268ED" w:rsidRPr="005E7E9F" w:rsidRDefault="004268ED" w:rsidP="00711A5F">
            <w:pPr>
              <w:pStyle w:val="Normal6a"/>
            </w:pPr>
            <w:r w:rsidRPr="005E7E9F">
              <w:t>16.</w:t>
            </w:r>
            <w:r w:rsidRPr="005E7E9F">
              <w:tab/>
              <w:t xml:space="preserve">felhívja a tagállamokat, hogy maradéktalanul hajtsák végre a migrációs és menekültügyi paktumot; </w:t>
            </w:r>
            <w:r w:rsidRPr="005E7E9F">
              <w:rPr>
                <w:b/>
                <w:bCs/>
                <w:i/>
                <w:iCs/>
              </w:rPr>
              <w:t>aggodalmát fejezi ki amiatt, hogy egyes tagállamok nem állnak készen a végrehajtási határidő betartására, különösen az alapvető jogokra vonatkozó rendelkezéseket illetően</w:t>
            </w:r>
            <w:r w:rsidRPr="005E7E9F">
              <w:t>;</w:t>
            </w:r>
          </w:p>
        </w:tc>
        <w:tc>
          <w:tcPr>
            <w:tcW w:w="4876" w:type="dxa"/>
            <w:tcBorders>
              <w:top w:val="nil"/>
              <w:left w:val="nil"/>
              <w:bottom w:val="nil"/>
              <w:right w:val="nil"/>
            </w:tcBorders>
            <w:hideMark/>
          </w:tcPr>
          <w:p w14:paraId="5A3AF44A" w14:textId="77777777" w:rsidR="004268ED" w:rsidRPr="005E7E9F" w:rsidRDefault="004268ED" w:rsidP="00711A5F">
            <w:pPr>
              <w:pStyle w:val="Normal6a"/>
            </w:pPr>
            <w:r w:rsidRPr="005E7E9F">
              <w:t>16.</w:t>
            </w:r>
            <w:r w:rsidRPr="005E7E9F">
              <w:tab/>
              <w:t xml:space="preserve">felhívja a tagállamokat, hogy maradéktalanul hajtsák végre a migrációs és menekültügyi paktumot; </w:t>
            </w:r>
            <w:r w:rsidRPr="005E7E9F">
              <w:rPr>
                <w:b/>
                <w:bCs/>
                <w:i/>
                <w:iCs/>
              </w:rPr>
              <w:t>sürgeti a Bizottságot és a tagállamokat, hogy kövessék nyomon a paktum működését a migráció ellenőrzésével összefüggésben, és szükség esetén módosítsák azt annak érdekében, hogy hatékony intézkedéseket tudjanak hozni az ellenőrizetlen migráció által okozott súlyos hátrányok kezelésére</w:t>
            </w:r>
            <w:r w:rsidRPr="005E7E9F">
              <w:t>;</w:t>
            </w:r>
          </w:p>
        </w:tc>
      </w:tr>
    </w:tbl>
    <w:p w14:paraId="6E40E85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4B1E2A8C" w14:textId="77777777" w:rsidR="004268ED" w:rsidRPr="005E7E9F" w:rsidRDefault="004268ED" w:rsidP="004268ED">
      <w:r w:rsidRPr="00D761F0">
        <w:rPr>
          <w:rStyle w:val="HideTWBExt"/>
        </w:rPr>
        <w:t>&lt;/Amend&gt;</w:t>
      </w:r>
    </w:p>
    <w:p w14:paraId="596858AE"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418</w:t>
      </w:r>
      <w:r w:rsidRPr="00D761F0">
        <w:rPr>
          <w:rStyle w:val="HideTWBExt"/>
          <w:b w:val="0"/>
        </w:rPr>
        <w:t>&lt;/NumAm&gt;</w:t>
      </w:r>
    </w:p>
    <w:p w14:paraId="131EE7E6" w14:textId="77777777" w:rsidR="004268ED" w:rsidRPr="005E7E9F" w:rsidRDefault="004268ED" w:rsidP="004268ED">
      <w:pPr>
        <w:pStyle w:val="NormalBold"/>
      </w:pPr>
      <w:r w:rsidRPr="00D761F0">
        <w:rPr>
          <w:rStyle w:val="HideTWBExt"/>
          <w:b w:val="0"/>
        </w:rPr>
        <w:t>&lt;RepeatBlock-By&gt;&lt;Members&gt;</w:t>
      </w:r>
      <w:r w:rsidRPr="005E7E9F">
        <w:t>Sophie Wilmès, Veronika Cifrová Ostrihoňová, Lucia Yar, Nikola Minchev, Irena Joveva, Hilde Vautmans</w:t>
      </w:r>
      <w:r w:rsidRPr="00D761F0">
        <w:rPr>
          <w:rStyle w:val="HideTWBExt"/>
          <w:b w:val="0"/>
        </w:rPr>
        <w:t>&lt;/Members&gt;</w:t>
      </w:r>
    </w:p>
    <w:p w14:paraId="23B3307B" w14:textId="77777777" w:rsidR="004268ED" w:rsidRPr="005E7E9F" w:rsidRDefault="004268ED" w:rsidP="004268ED">
      <w:pPr>
        <w:pStyle w:val="NormalBold"/>
      </w:pPr>
      <w:r w:rsidRPr="00D761F0">
        <w:rPr>
          <w:rStyle w:val="HideTWBExt"/>
          <w:b w:val="0"/>
        </w:rPr>
        <w:t>&lt;/RepeatBlock-By&gt;</w:t>
      </w:r>
    </w:p>
    <w:p w14:paraId="2C57B4ED"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BC4C48F" w14:textId="77777777" w:rsidR="004268ED" w:rsidRPr="005E7E9F" w:rsidRDefault="004268ED" w:rsidP="004268ED">
      <w:pPr>
        <w:pStyle w:val="NormalBold"/>
      </w:pPr>
      <w:r w:rsidRPr="00D761F0">
        <w:rPr>
          <w:rStyle w:val="HideTWBExt"/>
          <w:b w:val="0"/>
        </w:rPr>
        <w:t>&lt;Article&gt;</w:t>
      </w:r>
      <w:r w:rsidRPr="005E7E9F">
        <w:t>16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C2F7C7B" w14:textId="77777777" w:rsidTr="00711A5F">
        <w:trPr>
          <w:trHeight w:val="240"/>
          <w:jc w:val="center"/>
        </w:trPr>
        <w:tc>
          <w:tcPr>
            <w:tcW w:w="9752" w:type="dxa"/>
            <w:gridSpan w:val="2"/>
            <w:tcBorders>
              <w:top w:val="nil"/>
              <w:left w:val="nil"/>
              <w:bottom w:val="nil"/>
              <w:right w:val="nil"/>
            </w:tcBorders>
          </w:tcPr>
          <w:p w14:paraId="06B58156" w14:textId="77777777" w:rsidR="004268ED" w:rsidRPr="005E7E9F" w:rsidRDefault="004268ED" w:rsidP="00711A5F"/>
        </w:tc>
      </w:tr>
      <w:tr w:rsidR="00E70254" w:rsidRPr="005E7E9F" w14:paraId="580DC5C9" w14:textId="77777777" w:rsidTr="00711A5F">
        <w:trPr>
          <w:trHeight w:val="240"/>
          <w:jc w:val="center"/>
        </w:trPr>
        <w:tc>
          <w:tcPr>
            <w:tcW w:w="4876" w:type="dxa"/>
            <w:tcBorders>
              <w:top w:val="nil"/>
              <w:left w:val="nil"/>
              <w:bottom w:val="nil"/>
              <w:right w:val="nil"/>
            </w:tcBorders>
            <w:hideMark/>
          </w:tcPr>
          <w:p w14:paraId="44C77C6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3FBA5A0" w14:textId="77777777" w:rsidR="004268ED" w:rsidRPr="005E7E9F" w:rsidRDefault="004268ED" w:rsidP="00711A5F">
            <w:pPr>
              <w:pStyle w:val="AmColumnHeading"/>
            </w:pPr>
            <w:r w:rsidRPr="005E7E9F">
              <w:t>Módosítás</w:t>
            </w:r>
          </w:p>
        </w:tc>
      </w:tr>
      <w:tr w:rsidR="00E70254" w:rsidRPr="005E7E9F" w14:paraId="602F7EA7" w14:textId="77777777" w:rsidTr="00711A5F">
        <w:trPr>
          <w:jc w:val="center"/>
        </w:trPr>
        <w:tc>
          <w:tcPr>
            <w:tcW w:w="4876" w:type="dxa"/>
            <w:tcBorders>
              <w:top w:val="nil"/>
              <w:left w:val="nil"/>
              <w:bottom w:val="nil"/>
              <w:right w:val="nil"/>
            </w:tcBorders>
            <w:hideMark/>
          </w:tcPr>
          <w:p w14:paraId="2369A7FB" w14:textId="77777777" w:rsidR="004268ED" w:rsidRPr="005E7E9F" w:rsidRDefault="004268ED" w:rsidP="00711A5F">
            <w:pPr>
              <w:pStyle w:val="Normal6a"/>
            </w:pPr>
            <w:r w:rsidRPr="005E7E9F">
              <w:t>16.</w:t>
            </w:r>
            <w:r w:rsidRPr="005E7E9F">
              <w:tab/>
              <w:t>felhívja a tagállamokat, hogy maradéktalanul hajtsák végre a migrációs és menekültügyi paktumot;</w:t>
            </w:r>
            <w:r w:rsidRPr="005E7E9F">
              <w:rPr>
                <w:b/>
                <w:i/>
              </w:rPr>
              <w:t xml:space="preserve"> </w:t>
            </w:r>
            <w:r w:rsidRPr="005E7E9F">
              <w:rPr>
                <w:b/>
                <w:bCs/>
                <w:i/>
                <w:iCs/>
              </w:rPr>
              <w:t>aggodalmát fejezi ki amiatt</w:t>
            </w:r>
            <w:r w:rsidRPr="005E7E9F">
              <w:t xml:space="preserve">, hogy egyes tagállamok </w:t>
            </w:r>
            <w:r w:rsidRPr="005E7E9F">
              <w:rPr>
                <w:b/>
                <w:bCs/>
                <w:i/>
                <w:iCs/>
              </w:rPr>
              <w:t>nem állnak készen</w:t>
            </w:r>
            <w:r w:rsidRPr="005E7E9F">
              <w:t xml:space="preserve"> a végrehajtási határidő </w:t>
            </w:r>
            <w:r w:rsidRPr="005E7E9F">
              <w:rPr>
                <w:b/>
                <w:bCs/>
                <w:i/>
                <w:iCs/>
              </w:rPr>
              <w:t>betartására</w:t>
            </w:r>
            <w:r w:rsidRPr="005E7E9F">
              <w:t xml:space="preserve">, </w:t>
            </w:r>
            <w:r w:rsidRPr="005E7E9F">
              <w:rPr>
                <w:b/>
                <w:bCs/>
                <w:i/>
                <w:iCs/>
              </w:rPr>
              <w:t>különösen</w:t>
            </w:r>
            <w:r w:rsidRPr="005E7E9F">
              <w:t xml:space="preserve"> az alapvető jogokra vonatkozó rendelkezéseket illetően;</w:t>
            </w:r>
          </w:p>
        </w:tc>
        <w:tc>
          <w:tcPr>
            <w:tcW w:w="4876" w:type="dxa"/>
            <w:tcBorders>
              <w:top w:val="nil"/>
              <w:left w:val="nil"/>
              <w:bottom w:val="nil"/>
              <w:right w:val="nil"/>
            </w:tcBorders>
            <w:hideMark/>
          </w:tcPr>
          <w:p w14:paraId="275E1A9B" w14:textId="77777777" w:rsidR="004268ED" w:rsidRPr="005E7E9F" w:rsidRDefault="004268ED" w:rsidP="00711A5F">
            <w:pPr>
              <w:pStyle w:val="Normal6a"/>
            </w:pPr>
            <w:r w:rsidRPr="005E7E9F">
              <w:t>16.</w:t>
            </w:r>
            <w:r w:rsidRPr="005E7E9F">
              <w:tab/>
              <w:t xml:space="preserve">felhívja a tagállamokat, hogy maradéktalanul </w:t>
            </w:r>
            <w:r w:rsidRPr="005E7E9F">
              <w:rPr>
                <w:b/>
                <w:bCs/>
                <w:i/>
                <w:iCs/>
              </w:rPr>
              <w:t xml:space="preserve">és időben </w:t>
            </w:r>
            <w:r w:rsidRPr="005E7E9F">
              <w:t>hajtsák végre a migrációs és menekültügyi paktumot;</w:t>
            </w:r>
            <w:r w:rsidRPr="005E7E9F">
              <w:rPr>
                <w:b/>
                <w:i/>
              </w:rPr>
              <w:t xml:space="preserve"> </w:t>
            </w:r>
            <w:r w:rsidRPr="005E7E9F">
              <w:rPr>
                <w:b/>
                <w:bCs/>
                <w:i/>
                <w:iCs/>
              </w:rPr>
              <w:t>megjegyzi</w:t>
            </w:r>
            <w:r w:rsidRPr="005E7E9F">
              <w:t xml:space="preserve">, hogy egyes tagállamok </w:t>
            </w:r>
            <w:r w:rsidRPr="005E7E9F">
              <w:rPr>
                <w:b/>
                <w:bCs/>
                <w:i/>
                <w:iCs/>
              </w:rPr>
              <w:t>kihívásokkal szembesülhetnek</w:t>
            </w:r>
            <w:r w:rsidRPr="005E7E9F">
              <w:t xml:space="preserve"> a végrehajtási határidő </w:t>
            </w:r>
            <w:r w:rsidRPr="005E7E9F">
              <w:rPr>
                <w:b/>
                <w:bCs/>
                <w:i/>
                <w:iCs/>
              </w:rPr>
              <w:t>betartása során</w:t>
            </w:r>
            <w:r w:rsidRPr="005E7E9F">
              <w:t xml:space="preserve">, </w:t>
            </w:r>
            <w:r w:rsidRPr="005E7E9F">
              <w:rPr>
                <w:b/>
                <w:bCs/>
                <w:i/>
                <w:iCs/>
              </w:rPr>
              <w:t>többek között</w:t>
            </w:r>
            <w:r w:rsidRPr="005E7E9F">
              <w:t xml:space="preserve"> az alapvető jogokra vonatkozó rendelkezéseket illetően</w:t>
            </w:r>
            <w:r w:rsidRPr="005E7E9F">
              <w:rPr>
                <w:b/>
                <w:bCs/>
                <w:i/>
                <w:iCs/>
              </w:rPr>
              <w:t>, és ösztönzi a folyamatos támogatást és együttműködést a teljes körű végrehajtás biztosítása érdekében</w:t>
            </w:r>
            <w:r w:rsidRPr="005E7E9F">
              <w:t>;</w:t>
            </w:r>
          </w:p>
        </w:tc>
      </w:tr>
    </w:tbl>
    <w:p w14:paraId="191ABE69"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20791A5" w14:textId="77777777" w:rsidR="004268ED" w:rsidRPr="005E7E9F" w:rsidRDefault="004268ED" w:rsidP="004268ED">
      <w:r w:rsidRPr="00D761F0">
        <w:rPr>
          <w:rStyle w:val="HideTWBExt"/>
        </w:rPr>
        <w:t>&lt;/Amend&gt;</w:t>
      </w:r>
    </w:p>
    <w:p w14:paraId="52F54D1E"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419</w:t>
      </w:r>
      <w:r w:rsidRPr="00D761F0">
        <w:rPr>
          <w:rStyle w:val="HideTWBExt"/>
          <w:b w:val="0"/>
        </w:rPr>
        <w:t>&lt;/NumAm&gt;</w:t>
      </w:r>
    </w:p>
    <w:p w14:paraId="279C4E25" w14:textId="77777777" w:rsidR="004268ED" w:rsidRPr="005E7E9F" w:rsidRDefault="004268ED" w:rsidP="004268ED">
      <w:pPr>
        <w:pStyle w:val="NormalBold"/>
      </w:pPr>
      <w:r w:rsidRPr="00D761F0">
        <w:rPr>
          <w:rStyle w:val="HideTWBExt"/>
          <w:b w:val="0"/>
        </w:rPr>
        <w:t>&lt;RepeatBlock-By&gt;&lt;Members&gt;</w:t>
      </w:r>
      <w:r w:rsidRPr="005E7E9F">
        <w:t>Nikola Bartůšek, Jorge Buxadé Villalba, Jaroslav Bžoch, Fabrice Leggeri, Matthieu Valet</w:t>
      </w:r>
      <w:r w:rsidRPr="00D761F0">
        <w:rPr>
          <w:rStyle w:val="HideTWBExt"/>
          <w:b w:val="0"/>
        </w:rPr>
        <w:t>&lt;/Members&gt;</w:t>
      </w:r>
    </w:p>
    <w:p w14:paraId="326E978A" w14:textId="77777777" w:rsidR="004268ED" w:rsidRPr="005E7E9F" w:rsidRDefault="004268ED" w:rsidP="004268ED">
      <w:pPr>
        <w:pStyle w:val="NormalBold"/>
      </w:pPr>
      <w:r w:rsidRPr="00D761F0">
        <w:rPr>
          <w:rStyle w:val="HideTWBExt"/>
          <w:b w:val="0"/>
        </w:rPr>
        <w:t>&lt;/RepeatBlock-By&gt;</w:t>
      </w:r>
    </w:p>
    <w:p w14:paraId="57B86884"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88E728F" w14:textId="77777777" w:rsidR="004268ED" w:rsidRPr="005E7E9F" w:rsidRDefault="004268ED" w:rsidP="004268ED">
      <w:pPr>
        <w:pStyle w:val="NormalBold"/>
      </w:pPr>
      <w:r w:rsidRPr="00D761F0">
        <w:rPr>
          <w:rStyle w:val="HideTWBExt"/>
          <w:b w:val="0"/>
        </w:rPr>
        <w:t>&lt;Article&gt;</w:t>
      </w:r>
      <w:r w:rsidRPr="005E7E9F">
        <w:t>16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D63E178" w14:textId="77777777" w:rsidTr="00711A5F">
        <w:trPr>
          <w:trHeight w:val="240"/>
          <w:jc w:val="center"/>
        </w:trPr>
        <w:tc>
          <w:tcPr>
            <w:tcW w:w="9752" w:type="dxa"/>
            <w:gridSpan w:val="2"/>
            <w:tcBorders>
              <w:top w:val="nil"/>
              <w:left w:val="nil"/>
              <w:bottom w:val="nil"/>
              <w:right w:val="nil"/>
            </w:tcBorders>
          </w:tcPr>
          <w:p w14:paraId="6BCDB349" w14:textId="77777777" w:rsidR="004268ED" w:rsidRPr="005E7E9F" w:rsidRDefault="004268ED" w:rsidP="00711A5F"/>
        </w:tc>
      </w:tr>
      <w:tr w:rsidR="00E70254" w:rsidRPr="005E7E9F" w14:paraId="552861C6" w14:textId="77777777" w:rsidTr="00711A5F">
        <w:trPr>
          <w:trHeight w:val="240"/>
          <w:jc w:val="center"/>
        </w:trPr>
        <w:tc>
          <w:tcPr>
            <w:tcW w:w="4876" w:type="dxa"/>
            <w:tcBorders>
              <w:top w:val="nil"/>
              <w:left w:val="nil"/>
              <w:bottom w:val="nil"/>
              <w:right w:val="nil"/>
            </w:tcBorders>
            <w:hideMark/>
          </w:tcPr>
          <w:p w14:paraId="0BCD8C7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7918857" w14:textId="77777777" w:rsidR="004268ED" w:rsidRPr="005E7E9F" w:rsidRDefault="004268ED" w:rsidP="00711A5F">
            <w:pPr>
              <w:pStyle w:val="AmColumnHeading"/>
            </w:pPr>
            <w:r w:rsidRPr="005E7E9F">
              <w:t>Módosítás</w:t>
            </w:r>
          </w:p>
        </w:tc>
      </w:tr>
      <w:tr w:rsidR="00E70254" w:rsidRPr="005E7E9F" w14:paraId="58B32140" w14:textId="77777777" w:rsidTr="00711A5F">
        <w:trPr>
          <w:jc w:val="center"/>
        </w:trPr>
        <w:tc>
          <w:tcPr>
            <w:tcW w:w="4876" w:type="dxa"/>
            <w:tcBorders>
              <w:top w:val="nil"/>
              <w:left w:val="nil"/>
              <w:bottom w:val="nil"/>
              <w:right w:val="nil"/>
            </w:tcBorders>
            <w:hideMark/>
          </w:tcPr>
          <w:p w14:paraId="093BBF8D" w14:textId="77777777" w:rsidR="004268ED" w:rsidRPr="005E7E9F" w:rsidRDefault="004268ED" w:rsidP="00711A5F">
            <w:pPr>
              <w:pStyle w:val="Normal6a"/>
            </w:pPr>
            <w:r w:rsidRPr="005E7E9F">
              <w:t>16.</w:t>
            </w:r>
            <w:r w:rsidRPr="005E7E9F">
              <w:tab/>
              <w:t xml:space="preserve">felhívja a tagállamokat, hogy </w:t>
            </w:r>
            <w:r w:rsidRPr="005E7E9F">
              <w:rPr>
                <w:b/>
                <w:bCs/>
                <w:i/>
                <w:iCs/>
              </w:rPr>
              <w:t>maradéktalanul</w:t>
            </w:r>
            <w:r w:rsidRPr="005E7E9F">
              <w:t xml:space="preserve"> </w:t>
            </w:r>
            <w:r w:rsidRPr="005E7E9F">
              <w:rPr>
                <w:b/>
                <w:bCs/>
                <w:i/>
                <w:iCs/>
              </w:rPr>
              <w:t>hajtsák végre</w:t>
            </w:r>
            <w:r w:rsidRPr="005E7E9F">
              <w:t xml:space="preserve"> a migrációs és menekültügyi paktumot; aggodalmát fejezi ki amiatt, hogy </w:t>
            </w:r>
            <w:r w:rsidRPr="005E7E9F">
              <w:rPr>
                <w:b/>
                <w:bCs/>
                <w:i/>
                <w:iCs/>
              </w:rPr>
              <w:t>egyes tagállamok nem állnak készen a végrehajtási határidő betartására, különösen az alapvető jogokra vonatkozó rendelkezéseket illetően</w:t>
            </w:r>
            <w:r w:rsidRPr="005E7E9F">
              <w:t>;</w:t>
            </w:r>
          </w:p>
        </w:tc>
        <w:tc>
          <w:tcPr>
            <w:tcW w:w="4876" w:type="dxa"/>
            <w:tcBorders>
              <w:top w:val="nil"/>
              <w:left w:val="nil"/>
              <w:bottom w:val="nil"/>
              <w:right w:val="nil"/>
            </w:tcBorders>
            <w:hideMark/>
          </w:tcPr>
          <w:p w14:paraId="543036CC" w14:textId="77777777" w:rsidR="004268ED" w:rsidRPr="005E7E9F" w:rsidRDefault="004268ED" w:rsidP="00711A5F">
            <w:pPr>
              <w:pStyle w:val="Normal6a"/>
            </w:pPr>
            <w:r w:rsidRPr="005E7E9F">
              <w:t>16.</w:t>
            </w:r>
            <w:r w:rsidRPr="005E7E9F">
              <w:tab/>
              <w:t xml:space="preserve">felhívja a tagállamokat, hogy </w:t>
            </w:r>
            <w:r w:rsidRPr="005E7E9F">
              <w:rPr>
                <w:b/>
                <w:bCs/>
                <w:i/>
                <w:iCs/>
              </w:rPr>
              <w:t xml:space="preserve">teljes egészében vonják vissza </w:t>
            </w:r>
            <w:r w:rsidRPr="005E7E9F">
              <w:t xml:space="preserve">a migrációs és menekültügyi paktumot; </w:t>
            </w:r>
            <w:r w:rsidRPr="005E7E9F">
              <w:rPr>
                <w:b/>
                <w:bCs/>
                <w:i/>
                <w:iCs/>
              </w:rPr>
              <w:t>komoly</w:t>
            </w:r>
            <w:r w:rsidRPr="005E7E9F">
              <w:t xml:space="preserve"> aggodalmát fejezi ki amiatt, hogy </w:t>
            </w:r>
            <w:r w:rsidRPr="005E7E9F">
              <w:rPr>
                <w:b/>
                <w:bCs/>
                <w:i/>
                <w:iCs/>
              </w:rPr>
              <w:t>a paktum alkalmas-e az EU-ba irányuló tömeges migráció problémájának megoldására</w:t>
            </w:r>
            <w:r w:rsidRPr="005E7E9F">
              <w:t>;</w:t>
            </w:r>
          </w:p>
        </w:tc>
      </w:tr>
    </w:tbl>
    <w:p w14:paraId="6B0F78BA"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B9767AA" w14:textId="77777777" w:rsidR="004268ED" w:rsidRPr="005E7E9F" w:rsidRDefault="004268ED" w:rsidP="004268ED">
      <w:r w:rsidRPr="00D761F0">
        <w:rPr>
          <w:rStyle w:val="HideTWBExt"/>
        </w:rPr>
        <w:t>&lt;/Amend&gt;</w:t>
      </w:r>
    </w:p>
    <w:p w14:paraId="688D961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420</w:t>
      </w:r>
      <w:r w:rsidRPr="00D761F0">
        <w:rPr>
          <w:rStyle w:val="HideTWBExt"/>
          <w:b w:val="0"/>
        </w:rPr>
        <w:t>&lt;/NumAm&gt;</w:t>
      </w:r>
    </w:p>
    <w:p w14:paraId="1AC35289"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5242205E" w14:textId="77777777" w:rsidR="004268ED" w:rsidRPr="005E7E9F" w:rsidRDefault="004268ED" w:rsidP="004268ED">
      <w:pPr>
        <w:pStyle w:val="NormalBold"/>
      </w:pPr>
      <w:r w:rsidRPr="00D761F0">
        <w:rPr>
          <w:rStyle w:val="HideTWBExt"/>
          <w:b w:val="0"/>
        </w:rPr>
        <w:t>&lt;/RepeatBlock-By&gt;</w:t>
      </w:r>
    </w:p>
    <w:p w14:paraId="4DE0A4B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E1CEAC2" w14:textId="77777777" w:rsidR="004268ED" w:rsidRPr="005E7E9F" w:rsidRDefault="004268ED" w:rsidP="004268ED">
      <w:pPr>
        <w:pStyle w:val="NormalBold"/>
      </w:pPr>
      <w:r w:rsidRPr="00D761F0">
        <w:rPr>
          <w:rStyle w:val="HideTWBExt"/>
          <w:b w:val="0"/>
        </w:rPr>
        <w:t>&lt;Article&gt;</w:t>
      </w:r>
      <w:r w:rsidRPr="005E7E9F">
        <w:t>16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7277BB5" w14:textId="77777777" w:rsidTr="00711A5F">
        <w:trPr>
          <w:trHeight w:val="240"/>
          <w:jc w:val="center"/>
        </w:trPr>
        <w:tc>
          <w:tcPr>
            <w:tcW w:w="9752" w:type="dxa"/>
            <w:gridSpan w:val="2"/>
            <w:tcBorders>
              <w:top w:val="nil"/>
              <w:left w:val="nil"/>
              <w:bottom w:val="nil"/>
              <w:right w:val="nil"/>
            </w:tcBorders>
          </w:tcPr>
          <w:p w14:paraId="7666F73B" w14:textId="77777777" w:rsidR="004268ED" w:rsidRPr="005E7E9F" w:rsidRDefault="004268ED" w:rsidP="00711A5F"/>
        </w:tc>
      </w:tr>
      <w:tr w:rsidR="00E70254" w:rsidRPr="005E7E9F" w14:paraId="41E9FCA1" w14:textId="77777777" w:rsidTr="00711A5F">
        <w:trPr>
          <w:trHeight w:val="240"/>
          <w:jc w:val="center"/>
        </w:trPr>
        <w:tc>
          <w:tcPr>
            <w:tcW w:w="4876" w:type="dxa"/>
            <w:tcBorders>
              <w:top w:val="nil"/>
              <w:left w:val="nil"/>
              <w:bottom w:val="nil"/>
              <w:right w:val="nil"/>
            </w:tcBorders>
            <w:hideMark/>
          </w:tcPr>
          <w:p w14:paraId="70C1B08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19E532E" w14:textId="77777777" w:rsidR="004268ED" w:rsidRPr="005E7E9F" w:rsidRDefault="004268ED" w:rsidP="00711A5F">
            <w:pPr>
              <w:pStyle w:val="AmColumnHeading"/>
            </w:pPr>
            <w:r w:rsidRPr="005E7E9F">
              <w:t>Módosítás</w:t>
            </w:r>
          </w:p>
        </w:tc>
      </w:tr>
      <w:tr w:rsidR="00E70254" w:rsidRPr="005E7E9F" w14:paraId="221C5DCF" w14:textId="77777777" w:rsidTr="00711A5F">
        <w:trPr>
          <w:jc w:val="center"/>
        </w:trPr>
        <w:tc>
          <w:tcPr>
            <w:tcW w:w="4876" w:type="dxa"/>
            <w:tcBorders>
              <w:top w:val="nil"/>
              <w:left w:val="nil"/>
              <w:bottom w:val="nil"/>
              <w:right w:val="nil"/>
            </w:tcBorders>
            <w:hideMark/>
          </w:tcPr>
          <w:p w14:paraId="488D7C10" w14:textId="77777777" w:rsidR="004268ED" w:rsidRPr="005E7E9F" w:rsidRDefault="004268ED" w:rsidP="00711A5F">
            <w:pPr>
              <w:pStyle w:val="Normal6a"/>
            </w:pPr>
            <w:r w:rsidRPr="005E7E9F">
              <w:t>16.</w:t>
            </w:r>
            <w:r w:rsidRPr="005E7E9F">
              <w:tab/>
              <w:t xml:space="preserve">felhívja a tagállamokat, hogy maradéktalanul hajtsák végre a migrációs és menekültügyi paktumot; </w:t>
            </w:r>
            <w:r w:rsidRPr="005E7E9F">
              <w:rPr>
                <w:b/>
                <w:bCs/>
                <w:i/>
                <w:iCs/>
              </w:rPr>
              <w:t>aggodalmát fejezi ki amiatt</w:t>
            </w:r>
            <w:r w:rsidRPr="005E7E9F">
              <w:t xml:space="preserve">, hogy </w:t>
            </w:r>
            <w:r w:rsidRPr="005E7E9F">
              <w:rPr>
                <w:b/>
                <w:bCs/>
                <w:i/>
                <w:iCs/>
              </w:rPr>
              <w:t>egyes tagállamok nem állnak készen</w:t>
            </w:r>
            <w:r w:rsidRPr="005E7E9F">
              <w:t xml:space="preserve"> a végrehajtási </w:t>
            </w:r>
            <w:r w:rsidRPr="005E7E9F">
              <w:rPr>
                <w:b/>
                <w:bCs/>
                <w:i/>
                <w:iCs/>
              </w:rPr>
              <w:t>határidő betartására</w:t>
            </w:r>
            <w:r w:rsidRPr="005E7E9F">
              <w:t>, különösen az alapvető jogokra vonatkozó rendelkezéseket illetően;</w:t>
            </w:r>
          </w:p>
        </w:tc>
        <w:tc>
          <w:tcPr>
            <w:tcW w:w="4876" w:type="dxa"/>
            <w:tcBorders>
              <w:top w:val="nil"/>
              <w:left w:val="nil"/>
              <w:bottom w:val="nil"/>
              <w:right w:val="nil"/>
            </w:tcBorders>
            <w:hideMark/>
          </w:tcPr>
          <w:p w14:paraId="76DD47E7" w14:textId="77777777" w:rsidR="004268ED" w:rsidRPr="005E7E9F" w:rsidRDefault="004268ED" w:rsidP="00711A5F">
            <w:pPr>
              <w:pStyle w:val="Normal6a"/>
            </w:pPr>
            <w:r w:rsidRPr="005E7E9F">
              <w:t>16.</w:t>
            </w:r>
            <w:r w:rsidRPr="005E7E9F">
              <w:tab/>
              <w:t xml:space="preserve">felhívja a tagállamokat, hogy maradéktalanul hajtsák végre a migrációs és menekültügyi paktumot; </w:t>
            </w:r>
            <w:r w:rsidRPr="005E7E9F">
              <w:rPr>
                <w:b/>
                <w:bCs/>
                <w:i/>
                <w:iCs/>
              </w:rPr>
              <w:t>rámutat arra</w:t>
            </w:r>
            <w:r w:rsidRPr="005E7E9F">
              <w:t xml:space="preserve">, hogy </w:t>
            </w:r>
            <w:r w:rsidRPr="005E7E9F">
              <w:rPr>
                <w:b/>
                <w:bCs/>
                <w:i/>
                <w:iCs/>
              </w:rPr>
              <w:t>be kell tartani</w:t>
            </w:r>
            <w:r w:rsidRPr="005E7E9F">
              <w:rPr>
                <w:i/>
                <w:iCs/>
              </w:rPr>
              <w:t xml:space="preserve"> </w:t>
            </w:r>
            <w:r w:rsidRPr="005E7E9F">
              <w:t xml:space="preserve">a végrehajtási </w:t>
            </w:r>
            <w:r w:rsidRPr="005E7E9F">
              <w:rPr>
                <w:b/>
                <w:bCs/>
                <w:i/>
                <w:iCs/>
              </w:rPr>
              <w:t>határidőt</w:t>
            </w:r>
            <w:r w:rsidRPr="005E7E9F">
              <w:t>, különösen az alapvető jogokra vonatkozó rendelkezéseket illetően;</w:t>
            </w:r>
          </w:p>
        </w:tc>
      </w:tr>
    </w:tbl>
    <w:p w14:paraId="35478F7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55783BA" w14:textId="77777777" w:rsidR="004268ED" w:rsidRPr="005E7E9F" w:rsidRDefault="004268ED" w:rsidP="004268ED">
      <w:r w:rsidRPr="00D761F0">
        <w:rPr>
          <w:rStyle w:val="HideTWBExt"/>
        </w:rPr>
        <w:t>&lt;/Amend&gt;</w:t>
      </w:r>
    </w:p>
    <w:p w14:paraId="0D6A258E"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421</w:t>
      </w:r>
      <w:r w:rsidRPr="00D761F0">
        <w:rPr>
          <w:rStyle w:val="HideTWBExt"/>
          <w:b w:val="0"/>
        </w:rPr>
        <w:t>&lt;/NumAm&gt;</w:t>
      </w:r>
    </w:p>
    <w:p w14:paraId="3C2F8324" w14:textId="77777777" w:rsidR="004268ED" w:rsidRPr="005E7E9F" w:rsidRDefault="004268ED" w:rsidP="004268ED">
      <w:pPr>
        <w:pStyle w:val="NormalBold"/>
      </w:pPr>
      <w:r w:rsidRPr="00D761F0">
        <w:rPr>
          <w:rStyle w:val="HideTWBExt"/>
          <w:b w:val="0"/>
        </w:rPr>
        <w:t>&lt;RepeatBlock-By&gt;&lt;Members&gt;</w:t>
      </w:r>
      <w:r w:rsidRPr="005E7E9F">
        <w:t>Ewa Zajączkowska-Hernik</w:t>
      </w:r>
      <w:r w:rsidRPr="00D761F0">
        <w:rPr>
          <w:rStyle w:val="HideTWBExt"/>
          <w:b w:val="0"/>
        </w:rPr>
        <w:t>&lt;/Members&gt;</w:t>
      </w:r>
    </w:p>
    <w:p w14:paraId="05C6CBA8" w14:textId="77777777" w:rsidR="004268ED" w:rsidRPr="005E7E9F" w:rsidRDefault="004268ED" w:rsidP="004268ED">
      <w:pPr>
        <w:pStyle w:val="NormalBold"/>
      </w:pPr>
      <w:r w:rsidRPr="00D761F0">
        <w:rPr>
          <w:rStyle w:val="HideTWBExt"/>
          <w:b w:val="0"/>
        </w:rPr>
        <w:t>&lt;/RepeatBlock-By&gt;</w:t>
      </w:r>
    </w:p>
    <w:p w14:paraId="367F9BC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887565D" w14:textId="77777777" w:rsidR="004268ED" w:rsidRPr="005E7E9F" w:rsidRDefault="004268ED" w:rsidP="004268ED">
      <w:pPr>
        <w:pStyle w:val="NormalBold"/>
      </w:pPr>
      <w:r w:rsidRPr="00D761F0">
        <w:rPr>
          <w:rStyle w:val="HideTWBExt"/>
          <w:b w:val="0"/>
        </w:rPr>
        <w:t>&lt;Article&gt;</w:t>
      </w:r>
      <w:r w:rsidRPr="005E7E9F">
        <w:t>16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6873F01" w14:textId="77777777" w:rsidTr="00711A5F">
        <w:trPr>
          <w:trHeight w:val="240"/>
          <w:jc w:val="center"/>
        </w:trPr>
        <w:tc>
          <w:tcPr>
            <w:tcW w:w="9752" w:type="dxa"/>
            <w:gridSpan w:val="2"/>
            <w:tcBorders>
              <w:top w:val="nil"/>
              <w:left w:val="nil"/>
              <w:bottom w:val="nil"/>
              <w:right w:val="nil"/>
            </w:tcBorders>
          </w:tcPr>
          <w:p w14:paraId="5B091569" w14:textId="77777777" w:rsidR="004268ED" w:rsidRPr="005E7E9F" w:rsidRDefault="004268ED" w:rsidP="00711A5F"/>
        </w:tc>
      </w:tr>
      <w:tr w:rsidR="00E70254" w:rsidRPr="005E7E9F" w14:paraId="1C5FB438" w14:textId="77777777" w:rsidTr="00711A5F">
        <w:trPr>
          <w:trHeight w:val="240"/>
          <w:jc w:val="center"/>
        </w:trPr>
        <w:tc>
          <w:tcPr>
            <w:tcW w:w="4876" w:type="dxa"/>
            <w:tcBorders>
              <w:top w:val="nil"/>
              <w:left w:val="nil"/>
              <w:bottom w:val="nil"/>
              <w:right w:val="nil"/>
            </w:tcBorders>
            <w:hideMark/>
          </w:tcPr>
          <w:p w14:paraId="0D88C56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3090709" w14:textId="77777777" w:rsidR="004268ED" w:rsidRPr="005E7E9F" w:rsidRDefault="004268ED" w:rsidP="00711A5F">
            <w:pPr>
              <w:pStyle w:val="AmColumnHeading"/>
            </w:pPr>
            <w:r w:rsidRPr="005E7E9F">
              <w:t>Módosítás</w:t>
            </w:r>
          </w:p>
        </w:tc>
      </w:tr>
      <w:tr w:rsidR="00E70254" w:rsidRPr="005E7E9F" w14:paraId="7E4C7761" w14:textId="77777777" w:rsidTr="00711A5F">
        <w:trPr>
          <w:jc w:val="center"/>
        </w:trPr>
        <w:tc>
          <w:tcPr>
            <w:tcW w:w="4876" w:type="dxa"/>
            <w:tcBorders>
              <w:top w:val="nil"/>
              <w:left w:val="nil"/>
              <w:bottom w:val="nil"/>
              <w:right w:val="nil"/>
            </w:tcBorders>
          </w:tcPr>
          <w:p w14:paraId="1E919AEB" w14:textId="77777777" w:rsidR="004268ED" w:rsidRPr="005E7E9F" w:rsidRDefault="004268ED" w:rsidP="00711A5F">
            <w:pPr>
              <w:pStyle w:val="Normal6a"/>
            </w:pPr>
          </w:p>
        </w:tc>
        <w:tc>
          <w:tcPr>
            <w:tcW w:w="4876" w:type="dxa"/>
            <w:tcBorders>
              <w:top w:val="nil"/>
              <w:left w:val="nil"/>
              <w:bottom w:val="nil"/>
              <w:right w:val="nil"/>
            </w:tcBorders>
            <w:hideMark/>
          </w:tcPr>
          <w:p w14:paraId="52F0E34A" w14:textId="77777777" w:rsidR="004268ED" w:rsidRPr="005E7E9F" w:rsidRDefault="004268ED" w:rsidP="00711A5F">
            <w:pPr>
              <w:pStyle w:val="Normal6a"/>
            </w:pPr>
            <w:r w:rsidRPr="005E7E9F">
              <w:rPr>
                <w:b/>
                <w:i/>
              </w:rPr>
              <w:t>16a.</w:t>
            </w:r>
            <w:r w:rsidRPr="005E7E9F">
              <w:tab/>
            </w:r>
            <w:r w:rsidRPr="005E7E9F">
              <w:rPr>
                <w:b/>
                <w:i/>
              </w:rPr>
              <w:t xml:space="preserve">felszólítja a tagállamokat, hogy védjék meg saját területeiket és polgáraikat a kulturálisan idegen országokból érkező tömeges és ellenőrizetlen migrációval és annak </w:t>
            </w:r>
            <w:r w:rsidRPr="005E7E9F">
              <w:rPr>
                <w:b/>
                <w:i/>
              </w:rPr>
              <w:lastRenderedPageBreak/>
              <w:t>következményeivel szemben;</w:t>
            </w:r>
          </w:p>
        </w:tc>
      </w:tr>
    </w:tbl>
    <w:p w14:paraId="568CBAD9"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FE90559" w14:textId="77777777" w:rsidR="004268ED" w:rsidRPr="005E7E9F" w:rsidRDefault="004268ED" w:rsidP="004268ED">
      <w:r w:rsidRPr="00D761F0">
        <w:rPr>
          <w:rStyle w:val="HideTWBExt"/>
        </w:rPr>
        <w:t>&lt;/Amend&gt;</w:t>
      </w:r>
    </w:p>
    <w:p w14:paraId="0A1FDFBE"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422</w:t>
      </w:r>
      <w:r w:rsidRPr="00D761F0">
        <w:rPr>
          <w:rStyle w:val="HideTWBExt"/>
          <w:b w:val="0"/>
        </w:rPr>
        <w:t>&lt;/NumAm&gt;</w:t>
      </w:r>
    </w:p>
    <w:p w14:paraId="03D742C2" w14:textId="77777777" w:rsidR="004268ED" w:rsidRPr="005E7E9F" w:rsidRDefault="004268ED" w:rsidP="004268ED">
      <w:pPr>
        <w:pStyle w:val="NormalBold"/>
      </w:pPr>
      <w:r w:rsidRPr="00D761F0">
        <w:rPr>
          <w:rStyle w:val="HideTWBExt"/>
          <w:b w:val="0"/>
        </w:rPr>
        <w:t>&lt;RepeatBlock-By&gt;&lt;Members&gt;</w:t>
      </w:r>
      <w:r w:rsidRPr="005E7E9F">
        <w:t>Ewa Zajączkowska-Hernik</w:t>
      </w:r>
      <w:r w:rsidRPr="00D761F0">
        <w:rPr>
          <w:rStyle w:val="HideTWBExt"/>
          <w:b w:val="0"/>
        </w:rPr>
        <w:t>&lt;/Members&gt;</w:t>
      </w:r>
    </w:p>
    <w:p w14:paraId="7428D1EF" w14:textId="77777777" w:rsidR="004268ED" w:rsidRPr="005E7E9F" w:rsidRDefault="004268ED" w:rsidP="004268ED">
      <w:pPr>
        <w:pStyle w:val="NormalBold"/>
      </w:pPr>
      <w:r w:rsidRPr="00D761F0">
        <w:rPr>
          <w:rStyle w:val="HideTWBExt"/>
          <w:b w:val="0"/>
        </w:rPr>
        <w:t>&lt;/RepeatBlock-By&gt;</w:t>
      </w:r>
    </w:p>
    <w:p w14:paraId="5D0AA64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C99AD5C" w14:textId="77777777" w:rsidR="004268ED" w:rsidRPr="005E7E9F" w:rsidRDefault="004268ED" w:rsidP="004268ED">
      <w:pPr>
        <w:pStyle w:val="NormalBold"/>
      </w:pPr>
      <w:r w:rsidRPr="00D761F0">
        <w:rPr>
          <w:rStyle w:val="HideTWBExt"/>
          <w:b w:val="0"/>
        </w:rPr>
        <w:t>&lt;Article&gt;</w:t>
      </w:r>
      <w:r w:rsidRPr="005E7E9F">
        <w:t>4 alfejezet</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6AAED64" w14:textId="77777777" w:rsidTr="00711A5F">
        <w:trPr>
          <w:trHeight w:val="240"/>
          <w:jc w:val="center"/>
        </w:trPr>
        <w:tc>
          <w:tcPr>
            <w:tcW w:w="9752" w:type="dxa"/>
            <w:gridSpan w:val="2"/>
            <w:tcBorders>
              <w:top w:val="nil"/>
              <w:left w:val="nil"/>
              <w:bottom w:val="nil"/>
              <w:right w:val="nil"/>
            </w:tcBorders>
          </w:tcPr>
          <w:p w14:paraId="2E9C8BC6" w14:textId="77777777" w:rsidR="004268ED" w:rsidRPr="005E7E9F" w:rsidRDefault="004268ED" w:rsidP="00711A5F"/>
        </w:tc>
      </w:tr>
      <w:tr w:rsidR="00E70254" w:rsidRPr="005E7E9F" w14:paraId="789B7C2E" w14:textId="77777777" w:rsidTr="00711A5F">
        <w:trPr>
          <w:trHeight w:val="240"/>
          <w:jc w:val="center"/>
        </w:trPr>
        <w:tc>
          <w:tcPr>
            <w:tcW w:w="4876" w:type="dxa"/>
            <w:tcBorders>
              <w:top w:val="nil"/>
              <w:left w:val="nil"/>
              <w:bottom w:val="nil"/>
              <w:right w:val="nil"/>
            </w:tcBorders>
            <w:hideMark/>
          </w:tcPr>
          <w:p w14:paraId="2661F397"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6CAAEAA" w14:textId="77777777" w:rsidR="004268ED" w:rsidRPr="005E7E9F" w:rsidRDefault="004268ED" w:rsidP="00711A5F">
            <w:pPr>
              <w:pStyle w:val="AmColumnHeading"/>
            </w:pPr>
            <w:r w:rsidRPr="005E7E9F">
              <w:t>Módosítás</w:t>
            </w:r>
          </w:p>
        </w:tc>
      </w:tr>
      <w:tr w:rsidR="00E70254" w:rsidRPr="005E7E9F" w14:paraId="7B783F3C" w14:textId="77777777" w:rsidTr="00711A5F">
        <w:trPr>
          <w:jc w:val="center"/>
        </w:trPr>
        <w:tc>
          <w:tcPr>
            <w:tcW w:w="4876" w:type="dxa"/>
            <w:tcBorders>
              <w:top w:val="nil"/>
              <w:left w:val="nil"/>
              <w:bottom w:val="nil"/>
              <w:right w:val="nil"/>
            </w:tcBorders>
            <w:hideMark/>
          </w:tcPr>
          <w:p w14:paraId="7FF7FB66" w14:textId="77777777" w:rsidR="004268ED" w:rsidRPr="005E7E9F" w:rsidRDefault="004268ED" w:rsidP="00711A5F">
            <w:pPr>
              <w:pStyle w:val="Normal6a"/>
            </w:pPr>
            <w:r w:rsidRPr="005E7E9F">
              <w:rPr>
                <w:b/>
                <w:i/>
              </w:rPr>
              <w:t>Nemi alapú erőszak, a nők jogai és az LMBTIQ+-személyek jogai</w:t>
            </w:r>
          </w:p>
        </w:tc>
        <w:tc>
          <w:tcPr>
            <w:tcW w:w="4876" w:type="dxa"/>
            <w:tcBorders>
              <w:top w:val="nil"/>
              <w:left w:val="nil"/>
              <w:bottom w:val="nil"/>
              <w:right w:val="nil"/>
            </w:tcBorders>
            <w:hideMark/>
          </w:tcPr>
          <w:p w14:paraId="677480A6" w14:textId="77777777" w:rsidR="004268ED" w:rsidRPr="005E7E9F" w:rsidRDefault="004268ED" w:rsidP="00711A5F">
            <w:pPr>
              <w:pStyle w:val="Normal6a"/>
            </w:pPr>
            <w:r w:rsidRPr="005E7E9F">
              <w:rPr>
                <w:b/>
                <w:i/>
              </w:rPr>
              <w:t>A gyermekek és a család mint az egészséges társadalom alapjának védelme</w:t>
            </w:r>
          </w:p>
        </w:tc>
      </w:tr>
    </w:tbl>
    <w:p w14:paraId="4F1EE65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F76A5A3" w14:textId="77777777" w:rsidR="004268ED" w:rsidRPr="005E7E9F" w:rsidRDefault="004268ED" w:rsidP="004268ED">
      <w:r w:rsidRPr="00D761F0">
        <w:rPr>
          <w:rStyle w:val="HideTWBExt"/>
        </w:rPr>
        <w:t>&lt;/Amend&gt;</w:t>
      </w:r>
    </w:p>
    <w:p w14:paraId="01307A2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423</w:t>
      </w:r>
      <w:r w:rsidRPr="00D761F0">
        <w:rPr>
          <w:rStyle w:val="HideTWBExt"/>
          <w:b w:val="0"/>
        </w:rPr>
        <w:t>&lt;/NumAm&gt;</w:t>
      </w:r>
    </w:p>
    <w:p w14:paraId="3BCB7154" w14:textId="77777777" w:rsidR="004268ED" w:rsidRPr="005E7E9F" w:rsidRDefault="004268ED" w:rsidP="004268ED">
      <w:pPr>
        <w:pStyle w:val="NormalBold"/>
      </w:pPr>
      <w:r w:rsidRPr="00D761F0">
        <w:rPr>
          <w:rStyle w:val="HideTWBExt"/>
          <w:b w:val="0"/>
        </w:rPr>
        <w:t>&lt;RepeatBlock-By&gt;&lt;Members&gt;</w:t>
      </w:r>
      <w:r w:rsidRPr="005E7E9F">
        <w:t>Erik Kaliňák</w:t>
      </w:r>
      <w:r w:rsidRPr="00D761F0">
        <w:rPr>
          <w:rStyle w:val="HideTWBExt"/>
          <w:b w:val="0"/>
        </w:rPr>
        <w:t>&lt;/Members&gt;</w:t>
      </w:r>
    </w:p>
    <w:p w14:paraId="06C775B8" w14:textId="77777777" w:rsidR="004268ED" w:rsidRPr="005E7E9F" w:rsidRDefault="004268ED" w:rsidP="004268ED">
      <w:pPr>
        <w:pStyle w:val="NormalBold"/>
      </w:pPr>
      <w:r w:rsidRPr="00D761F0">
        <w:rPr>
          <w:rStyle w:val="HideTWBExt"/>
          <w:b w:val="0"/>
        </w:rPr>
        <w:t>&lt;/RepeatBlock-By&gt;</w:t>
      </w:r>
    </w:p>
    <w:p w14:paraId="2CFBB66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F90C3B0" w14:textId="77777777" w:rsidR="004268ED" w:rsidRPr="005E7E9F" w:rsidRDefault="004268ED" w:rsidP="004268ED">
      <w:pPr>
        <w:pStyle w:val="NormalBold"/>
      </w:pPr>
      <w:r w:rsidRPr="00D761F0">
        <w:rPr>
          <w:rStyle w:val="HideTWBExt"/>
          <w:b w:val="0"/>
        </w:rPr>
        <w:t>&lt;Article&gt;</w:t>
      </w:r>
      <w:r w:rsidRPr="005E7E9F">
        <w:t>4 alfejezet</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2076261" w14:textId="77777777" w:rsidTr="00711A5F">
        <w:trPr>
          <w:trHeight w:val="240"/>
          <w:jc w:val="center"/>
        </w:trPr>
        <w:tc>
          <w:tcPr>
            <w:tcW w:w="9752" w:type="dxa"/>
            <w:gridSpan w:val="2"/>
            <w:tcBorders>
              <w:top w:val="nil"/>
              <w:left w:val="nil"/>
              <w:bottom w:val="nil"/>
              <w:right w:val="nil"/>
            </w:tcBorders>
          </w:tcPr>
          <w:p w14:paraId="7FB01AF7" w14:textId="77777777" w:rsidR="004268ED" w:rsidRPr="005E7E9F" w:rsidRDefault="004268ED" w:rsidP="00711A5F"/>
        </w:tc>
      </w:tr>
      <w:tr w:rsidR="00E70254" w:rsidRPr="005E7E9F" w14:paraId="3C315021" w14:textId="77777777" w:rsidTr="00711A5F">
        <w:trPr>
          <w:trHeight w:val="240"/>
          <w:jc w:val="center"/>
        </w:trPr>
        <w:tc>
          <w:tcPr>
            <w:tcW w:w="4876" w:type="dxa"/>
            <w:tcBorders>
              <w:top w:val="nil"/>
              <w:left w:val="nil"/>
              <w:bottom w:val="nil"/>
              <w:right w:val="nil"/>
            </w:tcBorders>
            <w:hideMark/>
          </w:tcPr>
          <w:p w14:paraId="1055E567"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A4E62CE" w14:textId="77777777" w:rsidR="004268ED" w:rsidRPr="005E7E9F" w:rsidRDefault="004268ED" w:rsidP="00711A5F">
            <w:pPr>
              <w:pStyle w:val="AmColumnHeading"/>
            </w:pPr>
            <w:r w:rsidRPr="005E7E9F">
              <w:t>Módosítás</w:t>
            </w:r>
          </w:p>
        </w:tc>
      </w:tr>
      <w:tr w:rsidR="00E70254" w:rsidRPr="005E7E9F" w14:paraId="5C2F5A15" w14:textId="77777777" w:rsidTr="00711A5F">
        <w:trPr>
          <w:jc w:val="center"/>
        </w:trPr>
        <w:tc>
          <w:tcPr>
            <w:tcW w:w="4876" w:type="dxa"/>
            <w:tcBorders>
              <w:top w:val="nil"/>
              <w:left w:val="nil"/>
              <w:bottom w:val="nil"/>
              <w:right w:val="nil"/>
            </w:tcBorders>
            <w:hideMark/>
          </w:tcPr>
          <w:p w14:paraId="4ADBCCEB" w14:textId="77777777" w:rsidR="004268ED" w:rsidRPr="005E7E9F" w:rsidRDefault="004268ED" w:rsidP="00711A5F">
            <w:pPr>
              <w:pStyle w:val="Normal6a"/>
            </w:pPr>
            <w:r w:rsidRPr="005E7E9F">
              <w:t>Nemi alapú erőszak</w:t>
            </w:r>
            <w:r w:rsidRPr="005E7E9F">
              <w:rPr>
                <w:b/>
                <w:bCs/>
                <w:i/>
                <w:iCs/>
              </w:rPr>
              <w:t>,</w:t>
            </w:r>
            <w:r w:rsidRPr="005E7E9F">
              <w:t xml:space="preserve"> a nők jogai </w:t>
            </w:r>
            <w:r w:rsidRPr="005E7E9F">
              <w:rPr>
                <w:b/>
                <w:bCs/>
                <w:i/>
                <w:iCs/>
              </w:rPr>
              <w:t>és az LMBTIQ+-személyek jogai</w:t>
            </w:r>
          </w:p>
        </w:tc>
        <w:tc>
          <w:tcPr>
            <w:tcW w:w="4876" w:type="dxa"/>
            <w:tcBorders>
              <w:top w:val="nil"/>
              <w:left w:val="nil"/>
              <w:bottom w:val="nil"/>
              <w:right w:val="nil"/>
            </w:tcBorders>
            <w:hideMark/>
          </w:tcPr>
          <w:p w14:paraId="6D511F6C" w14:textId="77777777" w:rsidR="004268ED" w:rsidRPr="005E7E9F" w:rsidRDefault="004268ED" w:rsidP="00711A5F">
            <w:pPr>
              <w:pStyle w:val="Normal6a"/>
            </w:pPr>
            <w:r w:rsidRPr="005E7E9F">
              <w:t>Nemi alapú erőszak</w:t>
            </w:r>
            <w:r w:rsidRPr="005E7E9F">
              <w:rPr>
                <w:b/>
                <w:bCs/>
                <w:i/>
                <w:iCs/>
              </w:rPr>
              <w:t xml:space="preserve"> és</w:t>
            </w:r>
            <w:r w:rsidRPr="005E7E9F">
              <w:t xml:space="preserve"> a nők jogai</w:t>
            </w:r>
          </w:p>
        </w:tc>
      </w:tr>
    </w:tbl>
    <w:p w14:paraId="1F9FCE8B"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{SK}</w:t>
      </w:r>
      <w:r w:rsidRPr="005E7E9F">
        <w:t>sk</w:t>
      </w:r>
      <w:r w:rsidRPr="00D761F0">
        <w:rPr>
          <w:rStyle w:val="HideTWBExt"/>
        </w:rPr>
        <w:t>&lt;/Original&gt;</w:t>
      </w:r>
    </w:p>
    <w:p w14:paraId="50C36816" w14:textId="77777777" w:rsidR="004268ED" w:rsidRPr="005E7E9F" w:rsidRDefault="004268ED" w:rsidP="004268ED">
      <w:r w:rsidRPr="00D761F0">
        <w:rPr>
          <w:rStyle w:val="HideTWBExt"/>
        </w:rPr>
        <w:t>&lt;/Amend&gt;</w:t>
      </w:r>
    </w:p>
    <w:p w14:paraId="1F82D8D1"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424</w:t>
      </w:r>
      <w:r w:rsidRPr="00D761F0">
        <w:rPr>
          <w:rStyle w:val="HideTWBExt"/>
          <w:b w:val="0"/>
        </w:rPr>
        <w:t>&lt;/NumAm&gt;</w:t>
      </w:r>
    </w:p>
    <w:p w14:paraId="79C49334"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05502476" w14:textId="77777777" w:rsidR="004268ED" w:rsidRPr="005E7E9F" w:rsidRDefault="004268ED" w:rsidP="004268ED">
      <w:pPr>
        <w:pStyle w:val="NormalBold"/>
      </w:pPr>
      <w:r w:rsidRPr="00D761F0">
        <w:rPr>
          <w:rStyle w:val="HideTWBExt"/>
          <w:b w:val="0"/>
        </w:rPr>
        <w:t>&lt;/RepeatBlock-By&gt;</w:t>
      </w:r>
    </w:p>
    <w:p w14:paraId="6E936C0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8A3317D" w14:textId="77777777" w:rsidR="004268ED" w:rsidRPr="005E7E9F" w:rsidRDefault="004268ED" w:rsidP="004268ED">
      <w:pPr>
        <w:pStyle w:val="NormalBold"/>
      </w:pPr>
      <w:r w:rsidRPr="00D761F0">
        <w:rPr>
          <w:rStyle w:val="HideTWBExt"/>
          <w:b w:val="0"/>
        </w:rPr>
        <w:t>&lt;Article&gt;</w:t>
      </w:r>
      <w:r w:rsidRPr="005E7E9F">
        <w:t>17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6E80F57" w14:textId="77777777" w:rsidTr="00711A5F">
        <w:trPr>
          <w:trHeight w:val="240"/>
          <w:jc w:val="center"/>
        </w:trPr>
        <w:tc>
          <w:tcPr>
            <w:tcW w:w="9752" w:type="dxa"/>
            <w:gridSpan w:val="2"/>
            <w:tcBorders>
              <w:top w:val="nil"/>
              <w:left w:val="nil"/>
              <w:bottom w:val="nil"/>
              <w:right w:val="nil"/>
            </w:tcBorders>
          </w:tcPr>
          <w:p w14:paraId="17AE5B0F" w14:textId="77777777" w:rsidR="004268ED" w:rsidRPr="005E7E9F" w:rsidRDefault="004268ED" w:rsidP="00711A5F"/>
        </w:tc>
      </w:tr>
      <w:tr w:rsidR="00E70254" w:rsidRPr="005E7E9F" w14:paraId="0AE98187" w14:textId="77777777" w:rsidTr="00711A5F">
        <w:trPr>
          <w:trHeight w:val="240"/>
          <w:jc w:val="center"/>
        </w:trPr>
        <w:tc>
          <w:tcPr>
            <w:tcW w:w="4876" w:type="dxa"/>
            <w:tcBorders>
              <w:top w:val="nil"/>
              <w:left w:val="nil"/>
              <w:bottom w:val="nil"/>
              <w:right w:val="nil"/>
            </w:tcBorders>
            <w:hideMark/>
          </w:tcPr>
          <w:p w14:paraId="5FA13B9E"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7791362" w14:textId="77777777" w:rsidR="004268ED" w:rsidRPr="005E7E9F" w:rsidRDefault="004268ED" w:rsidP="00711A5F">
            <w:pPr>
              <w:pStyle w:val="AmColumnHeading"/>
            </w:pPr>
            <w:r w:rsidRPr="005E7E9F">
              <w:t>Módosítás</w:t>
            </w:r>
          </w:p>
        </w:tc>
      </w:tr>
      <w:tr w:rsidR="00E70254" w:rsidRPr="005E7E9F" w14:paraId="55AF2409" w14:textId="77777777" w:rsidTr="00711A5F">
        <w:trPr>
          <w:jc w:val="center"/>
        </w:trPr>
        <w:tc>
          <w:tcPr>
            <w:tcW w:w="4876" w:type="dxa"/>
            <w:tcBorders>
              <w:top w:val="nil"/>
              <w:left w:val="nil"/>
              <w:bottom w:val="nil"/>
              <w:right w:val="nil"/>
            </w:tcBorders>
            <w:hideMark/>
          </w:tcPr>
          <w:p w14:paraId="3B1AD33D" w14:textId="77777777" w:rsidR="004268ED" w:rsidRPr="005E7E9F" w:rsidRDefault="004268ED" w:rsidP="00711A5F">
            <w:pPr>
              <w:pStyle w:val="Normal6a"/>
            </w:pPr>
            <w:r w:rsidRPr="005E7E9F">
              <w:t>17.</w:t>
            </w:r>
            <w:r w:rsidRPr="005E7E9F">
              <w:tab/>
              <w:t xml:space="preserve">sürgeti a Bizottságot és a tagállamokat, hogy tegyék meg a szükséges intézkedéseket a genderellenes és a jogok biztosítását ellenző mozgalmak </w:t>
            </w:r>
            <w:r w:rsidRPr="005E7E9F">
              <w:lastRenderedPageBreak/>
              <w:t>elleni küzdelem érdekében;</w:t>
            </w:r>
          </w:p>
        </w:tc>
        <w:tc>
          <w:tcPr>
            <w:tcW w:w="4876" w:type="dxa"/>
            <w:tcBorders>
              <w:top w:val="nil"/>
              <w:left w:val="nil"/>
              <w:bottom w:val="nil"/>
              <w:right w:val="nil"/>
            </w:tcBorders>
            <w:hideMark/>
          </w:tcPr>
          <w:p w14:paraId="0F2691AC" w14:textId="77777777" w:rsidR="004268ED" w:rsidRPr="005E7E9F" w:rsidRDefault="004268ED" w:rsidP="00711A5F">
            <w:pPr>
              <w:pStyle w:val="Normal6a"/>
            </w:pPr>
            <w:r w:rsidRPr="005E7E9F">
              <w:lastRenderedPageBreak/>
              <w:t>17.</w:t>
            </w:r>
            <w:r w:rsidRPr="005E7E9F">
              <w:tab/>
            </w:r>
            <w:r w:rsidRPr="005E7E9F">
              <w:rPr>
                <w:b/>
                <w:i/>
              </w:rPr>
              <w:t xml:space="preserve">határozottan elítéli a nők és az LMBTIQ+-személyek jogai terén tapasztalható gyors visszaesést számos tagállamban; sürgeti a Bizottságot annak </w:t>
            </w:r>
            <w:r w:rsidRPr="005E7E9F">
              <w:rPr>
                <w:b/>
                <w:i/>
              </w:rPr>
              <w:lastRenderedPageBreak/>
              <w:t>biztosítására, hogy a következő többéves pénzügyi keretben ne bocsássanak rendelkezésre uniós finanszírozást olyan, a nemek közötti egyenlőség elleni és jogokat tagadó csoportok számára, amelyek célja a nők jogai és az LMBTIQ+-személyek jogai terén elért előrelépések visszaszorítása, sem pedig olyan csoportok számára, amelyek munkája a Chartában felvázolt alapvető jogokat csorbítja;</w:t>
            </w:r>
            <w:r w:rsidRPr="005E7E9F">
              <w:t xml:space="preserve"> sürgeti a Bizottságot és a tagállamokat, hogy tegyék meg a szükséges intézkedéseket a genderellenes és a jogok biztosítását ellenző mozgalmak elleni küzdelem érdekében; </w:t>
            </w:r>
            <w:r w:rsidRPr="005E7E9F">
              <w:rPr>
                <w:b/>
                <w:bCs/>
                <w:i/>
                <w:iCs/>
              </w:rPr>
              <w:t>sürgeti továbbá a Bizottságot, hogy a rendelkezésére álló valamennyi mechanizmuson keresztül foglalkozzon az EUB által az LMBTIQ+-személyek alapvető jogaival kapcsolatban hozott ítéletek végrehajtásának tartós elmulasztásával;</w:t>
            </w:r>
          </w:p>
        </w:tc>
      </w:tr>
    </w:tbl>
    <w:p w14:paraId="3B066215"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EEDA048" w14:textId="77777777" w:rsidR="004268ED" w:rsidRPr="005E7E9F" w:rsidRDefault="004268ED" w:rsidP="004268ED">
      <w:r w:rsidRPr="00D761F0">
        <w:rPr>
          <w:rStyle w:val="HideTWBExt"/>
        </w:rPr>
        <w:t>&lt;/Amend&gt;</w:t>
      </w:r>
    </w:p>
    <w:p w14:paraId="2A2DD7A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425</w:t>
      </w:r>
      <w:r w:rsidRPr="00D761F0">
        <w:rPr>
          <w:rStyle w:val="HideTWBExt"/>
          <w:b w:val="0"/>
        </w:rPr>
        <w:t>&lt;/NumAm&gt;</w:t>
      </w:r>
    </w:p>
    <w:p w14:paraId="3BB7CB35"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Irena Joveva</w:t>
      </w:r>
      <w:r w:rsidRPr="00D761F0">
        <w:rPr>
          <w:rStyle w:val="HideTWBExt"/>
          <w:b w:val="0"/>
        </w:rPr>
        <w:t>&lt;/Members&gt;</w:t>
      </w:r>
    </w:p>
    <w:p w14:paraId="14FB9569" w14:textId="77777777" w:rsidR="004268ED" w:rsidRPr="005E7E9F" w:rsidRDefault="004268ED" w:rsidP="004268ED">
      <w:pPr>
        <w:pStyle w:val="NormalBold"/>
      </w:pPr>
      <w:r w:rsidRPr="00D761F0">
        <w:rPr>
          <w:rStyle w:val="HideTWBExt"/>
          <w:b w:val="0"/>
        </w:rPr>
        <w:t>&lt;/RepeatBlock-By&gt;</w:t>
      </w:r>
    </w:p>
    <w:p w14:paraId="129F98D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FB82736" w14:textId="77777777" w:rsidR="004268ED" w:rsidRPr="005E7E9F" w:rsidRDefault="004268ED" w:rsidP="004268ED">
      <w:pPr>
        <w:pStyle w:val="NormalBold"/>
      </w:pPr>
      <w:r w:rsidRPr="00D761F0">
        <w:rPr>
          <w:rStyle w:val="HideTWBExt"/>
          <w:b w:val="0"/>
        </w:rPr>
        <w:t>&lt;Article&gt;</w:t>
      </w:r>
      <w:r w:rsidRPr="005E7E9F">
        <w:t>17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E1EBD02" w14:textId="77777777" w:rsidTr="00711A5F">
        <w:trPr>
          <w:trHeight w:val="240"/>
          <w:jc w:val="center"/>
        </w:trPr>
        <w:tc>
          <w:tcPr>
            <w:tcW w:w="9752" w:type="dxa"/>
            <w:gridSpan w:val="2"/>
            <w:tcBorders>
              <w:top w:val="nil"/>
              <w:left w:val="nil"/>
              <w:bottom w:val="nil"/>
              <w:right w:val="nil"/>
            </w:tcBorders>
          </w:tcPr>
          <w:p w14:paraId="26C4FCB0" w14:textId="77777777" w:rsidR="004268ED" w:rsidRPr="005E7E9F" w:rsidRDefault="004268ED" w:rsidP="00711A5F"/>
        </w:tc>
      </w:tr>
      <w:tr w:rsidR="00E70254" w:rsidRPr="005E7E9F" w14:paraId="5C71C8A2" w14:textId="77777777" w:rsidTr="00711A5F">
        <w:trPr>
          <w:trHeight w:val="240"/>
          <w:jc w:val="center"/>
        </w:trPr>
        <w:tc>
          <w:tcPr>
            <w:tcW w:w="4876" w:type="dxa"/>
            <w:tcBorders>
              <w:top w:val="nil"/>
              <w:left w:val="nil"/>
              <w:bottom w:val="nil"/>
              <w:right w:val="nil"/>
            </w:tcBorders>
            <w:hideMark/>
          </w:tcPr>
          <w:p w14:paraId="2C45E41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04C5BFE" w14:textId="77777777" w:rsidR="004268ED" w:rsidRPr="005E7E9F" w:rsidRDefault="004268ED" w:rsidP="00711A5F">
            <w:pPr>
              <w:pStyle w:val="AmColumnHeading"/>
            </w:pPr>
            <w:r w:rsidRPr="005E7E9F">
              <w:t>Módosítás</w:t>
            </w:r>
          </w:p>
        </w:tc>
      </w:tr>
      <w:tr w:rsidR="00E70254" w:rsidRPr="005E7E9F" w14:paraId="080E0DFB" w14:textId="77777777" w:rsidTr="00711A5F">
        <w:trPr>
          <w:jc w:val="center"/>
        </w:trPr>
        <w:tc>
          <w:tcPr>
            <w:tcW w:w="4876" w:type="dxa"/>
            <w:tcBorders>
              <w:top w:val="nil"/>
              <w:left w:val="nil"/>
              <w:bottom w:val="nil"/>
              <w:right w:val="nil"/>
            </w:tcBorders>
            <w:hideMark/>
          </w:tcPr>
          <w:p w14:paraId="142AD2E2" w14:textId="77777777" w:rsidR="004268ED" w:rsidRPr="005E7E9F" w:rsidRDefault="004268ED" w:rsidP="00711A5F">
            <w:pPr>
              <w:pStyle w:val="Normal6a"/>
            </w:pPr>
            <w:r w:rsidRPr="005E7E9F">
              <w:t>17.</w:t>
            </w:r>
            <w:r w:rsidRPr="005E7E9F">
              <w:tab/>
              <w:t>sürgeti a Bizottságot és a tagállamokat, hogy tegyék meg a szükséges intézkedéseket a genderellenes és a jogok biztosítását ellenző mozgalmak elleni küzdelem érdekében;</w:t>
            </w:r>
          </w:p>
        </w:tc>
        <w:tc>
          <w:tcPr>
            <w:tcW w:w="4876" w:type="dxa"/>
            <w:tcBorders>
              <w:top w:val="nil"/>
              <w:left w:val="nil"/>
              <w:bottom w:val="nil"/>
              <w:right w:val="nil"/>
            </w:tcBorders>
            <w:hideMark/>
          </w:tcPr>
          <w:p w14:paraId="49E8EE62" w14:textId="77777777" w:rsidR="004268ED" w:rsidRPr="005E7E9F" w:rsidRDefault="004268ED" w:rsidP="00711A5F">
            <w:pPr>
              <w:pStyle w:val="Normal6a"/>
            </w:pPr>
            <w:r w:rsidRPr="005E7E9F">
              <w:t>17.</w:t>
            </w:r>
            <w:r w:rsidRPr="005E7E9F">
              <w:tab/>
              <w:t xml:space="preserve">sürgeti a Bizottságot és a tagállamokat, hogy tegyék meg a szükséges intézkedéseket a genderellenes és a jogok biztosítását ellenző mozgalmak elleni küzdelem érdekében; </w:t>
            </w:r>
            <w:r w:rsidRPr="005E7E9F">
              <w:rPr>
                <w:b/>
                <w:i/>
              </w:rPr>
              <w:t xml:space="preserve">sürgeti a Bizottságot, hogy végezzen mélyreható kutatást a nemek közötti egyenlőség elleni mozgalmakról annak érdekében, hogy mélyebb betekintést nyerjen jelenlegi műveleteikbe és koordinációs és finanszírozási stratégiáikba; hangsúlyozza, hogy e dinamika megértése </w:t>
            </w:r>
            <w:r w:rsidRPr="005E7E9F">
              <w:rPr>
                <w:b/>
                <w:i/>
              </w:rPr>
              <w:lastRenderedPageBreak/>
              <w:t>elengedhetetlen az értékeihez hű, modern, befogadó és toleráns Európa megőrzéséhez;</w:t>
            </w:r>
          </w:p>
        </w:tc>
      </w:tr>
    </w:tbl>
    <w:p w14:paraId="1E3B0AA3"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A13C862" w14:textId="77777777" w:rsidR="004268ED" w:rsidRPr="005E7E9F" w:rsidRDefault="004268ED" w:rsidP="004268ED">
      <w:r w:rsidRPr="00D761F0">
        <w:rPr>
          <w:rStyle w:val="HideTWBExt"/>
        </w:rPr>
        <w:t>&lt;/Amend&gt;</w:t>
      </w:r>
    </w:p>
    <w:p w14:paraId="6E199C9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426</w:t>
      </w:r>
      <w:r w:rsidRPr="00D761F0">
        <w:rPr>
          <w:rStyle w:val="HideTWBExt"/>
          <w:b w:val="0"/>
        </w:rPr>
        <w:t>&lt;/NumAm&gt;</w:t>
      </w:r>
    </w:p>
    <w:p w14:paraId="67995F43"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01E88AD9" w14:textId="77777777" w:rsidR="004268ED" w:rsidRPr="005E7E9F" w:rsidRDefault="004268ED" w:rsidP="004268ED">
      <w:pPr>
        <w:pStyle w:val="NormalBold"/>
      </w:pPr>
      <w:r w:rsidRPr="00D761F0">
        <w:rPr>
          <w:rStyle w:val="HideTWBExt"/>
          <w:b w:val="0"/>
        </w:rPr>
        <w:t>&lt;/RepeatBlock-By&gt;</w:t>
      </w:r>
    </w:p>
    <w:p w14:paraId="512363D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5B969F3" w14:textId="77777777" w:rsidR="004268ED" w:rsidRPr="005E7E9F" w:rsidRDefault="004268ED" w:rsidP="004268ED">
      <w:pPr>
        <w:pStyle w:val="NormalBold"/>
      </w:pPr>
      <w:r w:rsidRPr="00D761F0">
        <w:rPr>
          <w:rStyle w:val="HideTWBExt"/>
          <w:b w:val="0"/>
        </w:rPr>
        <w:t>&lt;Article&gt;</w:t>
      </w:r>
      <w:r w:rsidRPr="005E7E9F">
        <w:t>17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3D6F931" w14:textId="77777777" w:rsidTr="00711A5F">
        <w:trPr>
          <w:trHeight w:val="240"/>
          <w:jc w:val="center"/>
        </w:trPr>
        <w:tc>
          <w:tcPr>
            <w:tcW w:w="9752" w:type="dxa"/>
            <w:gridSpan w:val="2"/>
            <w:tcBorders>
              <w:top w:val="nil"/>
              <w:left w:val="nil"/>
              <w:bottom w:val="nil"/>
              <w:right w:val="nil"/>
            </w:tcBorders>
          </w:tcPr>
          <w:p w14:paraId="45226705" w14:textId="77777777" w:rsidR="004268ED" w:rsidRPr="005E7E9F" w:rsidRDefault="004268ED" w:rsidP="00711A5F"/>
        </w:tc>
      </w:tr>
      <w:tr w:rsidR="00E70254" w:rsidRPr="005E7E9F" w14:paraId="32DFA3DC" w14:textId="77777777" w:rsidTr="00711A5F">
        <w:trPr>
          <w:trHeight w:val="240"/>
          <w:jc w:val="center"/>
        </w:trPr>
        <w:tc>
          <w:tcPr>
            <w:tcW w:w="4876" w:type="dxa"/>
            <w:tcBorders>
              <w:top w:val="nil"/>
              <w:left w:val="nil"/>
              <w:bottom w:val="nil"/>
              <w:right w:val="nil"/>
            </w:tcBorders>
            <w:hideMark/>
          </w:tcPr>
          <w:p w14:paraId="7922A67D"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159F382" w14:textId="77777777" w:rsidR="004268ED" w:rsidRPr="005E7E9F" w:rsidRDefault="004268ED" w:rsidP="00711A5F">
            <w:pPr>
              <w:pStyle w:val="AmColumnHeading"/>
            </w:pPr>
            <w:r w:rsidRPr="005E7E9F">
              <w:t>Módosítás</w:t>
            </w:r>
          </w:p>
        </w:tc>
      </w:tr>
      <w:tr w:rsidR="00E70254" w:rsidRPr="005E7E9F" w14:paraId="4B7C2505" w14:textId="77777777" w:rsidTr="00711A5F">
        <w:trPr>
          <w:jc w:val="center"/>
        </w:trPr>
        <w:tc>
          <w:tcPr>
            <w:tcW w:w="4876" w:type="dxa"/>
            <w:tcBorders>
              <w:top w:val="nil"/>
              <w:left w:val="nil"/>
              <w:bottom w:val="nil"/>
              <w:right w:val="nil"/>
            </w:tcBorders>
            <w:hideMark/>
          </w:tcPr>
          <w:p w14:paraId="489DFC66" w14:textId="77777777" w:rsidR="004268ED" w:rsidRPr="005E7E9F" w:rsidRDefault="004268ED" w:rsidP="00711A5F">
            <w:pPr>
              <w:pStyle w:val="Normal6a"/>
            </w:pPr>
            <w:r w:rsidRPr="005E7E9F">
              <w:t>17.</w:t>
            </w:r>
            <w:r w:rsidRPr="005E7E9F">
              <w:tab/>
            </w:r>
            <w:r w:rsidRPr="005E7E9F">
              <w:rPr>
                <w:b/>
                <w:bCs/>
                <w:i/>
                <w:iCs/>
              </w:rPr>
              <w:t>sürgeti</w:t>
            </w:r>
            <w:r w:rsidRPr="005E7E9F">
              <w:t xml:space="preserve"> a Bizottságot és a tagállamokat, hogy </w:t>
            </w:r>
            <w:r w:rsidRPr="005E7E9F">
              <w:rPr>
                <w:b/>
                <w:bCs/>
                <w:i/>
                <w:iCs/>
              </w:rPr>
              <w:t>tegyék meg a szükséges intézkedéseket a genderellenes és a jogok biztosítását ellenző mozgalmak elleni küzdelem érdekében</w:t>
            </w:r>
            <w:r w:rsidRPr="005E7E9F">
              <w:t>;</w:t>
            </w:r>
          </w:p>
        </w:tc>
        <w:tc>
          <w:tcPr>
            <w:tcW w:w="4876" w:type="dxa"/>
            <w:tcBorders>
              <w:top w:val="nil"/>
              <w:left w:val="nil"/>
              <w:bottom w:val="nil"/>
              <w:right w:val="nil"/>
            </w:tcBorders>
            <w:hideMark/>
          </w:tcPr>
          <w:p w14:paraId="6FE8A7D9" w14:textId="77777777" w:rsidR="004268ED" w:rsidRPr="005E7E9F" w:rsidRDefault="004268ED" w:rsidP="00711A5F">
            <w:pPr>
              <w:pStyle w:val="Normal6a"/>
            </w:pPr>
            <w:r w:rsidRPr="005E7E9F">
              <w:t>17.</w:t>
            </w:r>
            <w:r w:rsidRPr="005E7E9F">
              <w:tab/>
            </w:r>
            <w:r w:rsidRPr="005E7E9F">
              <w:rPr>
                <w:b/>
                <w:bCs/>
                <w:i/>
                <w:iCs/>
              </w:rPr>
              <w:t>felszólítja</w:t>
            </w:r>
            <w:r w:rsidRPr="005E7E9F">
              <w:rPr>
                <w:i/>
                <w:iCs/>
              </w:rPr>
              <w:t xml:space="preserve"> </w:t>
            </w:r>
            <w:r w:rsidRPr="005E7E9F">
              <w:t xml:space="preserve">a Bizottságot és a tagállamokat, hogy </w:t>
            </w:r>
            <w:r w:rsidRPr="005E7E9F">
              <w:rPr>
                <w:b/>
                <w:bCs/>
                <w:i/>
                <w:iCs/>
              </w:rPr>
              <w:t>szorosabban kövessék nyomon és elemezzék az alapvető jogok, különösen a nők jogainak aláásására irányuló mozgalmak hatását, és saját hatáskörüknek megfelelően biztosítsák, hogy megfelelő intézkedéseket hozzanak e fejlemények kezelésére</w:t>
            </w:r>
            <w:r w:rsidRPr="005E7E9F">
              <w:t>;</w:t>
            </w:r>
          </w:p>
        </w:tc>
      </w:tr>
    </w:tbl>
    <w:p w14:paraId="74A50DF3"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B151B02" w14:textId="77777777" w:rsidR="004268ED" w:rsidRPr="005E7E9F" w:rsidRDefault="004268ED" w:rsidP="004268ED">
      <w:r w:rsidRPr="00D761F0">
        <w:rPr>
          <w:rStyle w:val="HideTWBExt"/>
        </w:rPr>
        <w:t>&lt;/Amend&gt;</w:t>
      </w:r>
    </w:p>
    <w:p w14:paraId="725C7FB1"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427</w:t>
      </w:r>
      <w:r w:rsidRPr="00D761F0">
        <w:rPr>
          <w:rStyle w:val="HideTWBExt"/>
          <w:b w:val="0"/>
        </w:rPr>
        <w:t>&lt;/NumAm&gt;</w:t>
      </w:r>
    </w:p>
    <w:p w14:paraId="619B9259" w14:textId="77777777" w:rsidR="004268ED" w:rsidRPr="005E7E9F" w:rsidRDefault="004268ED" w:rsidP="004268ED">
      <w:pPr>
        <w:pStyle w:val="NormalBold"/>
      </w:pPr>
      <w:r w:rsidRPr="00D761F0">
        <w:rPr>
          <w:rStyle w:val="HideTWBExt"/>
          <w:b w:val="0"/>
        </w:rPr>
        <w:t>&lt;RepeatBlock-By&gt;&lt;Members&gt;</w:t>
      </w:r>
      <w:r w:rsidRPr="005E7E9F">
        <w:t>Karlo Ressler</w:t>
      </w:r>
      <w:r w:rsidRPr="00D761F0">
        <w:rPr>
          <w:rStyle w:val="HideTWBExt"/>
          <w:b w:val="0"/>
        </w:rPr>
        <w:t>&lt;/Members&gt;</w:t>
      </w:r>
    </w:p>
    <w:p w14:paraId="284A53A6" w14:textId="77777777" w:rsidR="004268ED" w:rsidRPr="005E7E9F" w:rsidRDefault="004268ED" w:rsidP="004268ED">
      <w:pPr>
        <w:pStyle w:val="NormalBold"/>
      </w:pPr>
      <w:r w:rsidRPr="00D761F0">
        <w:rPr>
          <w:rStyle w:val="HideTWBExt"/>
          <w:b w:val="0"/>
        </w:rPr>
        <w:t>&lt;/RepeatBlock-By&gt;</w:t>
      </w:r>
    </w:p>
    <w:p w14:paraId="4677CFAF"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D67583E" w14:textId="77777777" w:rsidR="004268ED" w:rsidRPr="005E7E9F" w:rsidRDefault="004268ED" w:rsidP="004268ED">
      <w:pPr>
        <w:pStyle w:val="NormalBold"/>
      </w:pPr>
      <w:r w:rsidRPr="00D761F0">
        <w:rPr>
          <w:rStyle w:val="HideTWBExt"/>
          <w:b w:val="0"/>
        </w:rPr>
        <w:t>&lt;Article&gt;</w:t>
      </w:r>
      <w:r w:rsidRPr="005E7E9F">
        <w:t>17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B738A14" w14:textId="77777777" w:rsidTr="00711A5F">
        <w:trPr>
          <w:trHeight w:val="240"/>
          <w:jc w:val="center"/>
        </w:trPr>
        <w:tc>
          <w:tcPr>
            <w:tcW w:w="9752" w:type="dxa"/>
            <w:gridSpan w:val="2"/>
            <w:tcBorders>
              <w:top w:val="nil"/>
              <w:left w:val="nil"/>
              <w:bottom w:val="nil"/>
              <w:right w:val="nil"/>
            </w:tcBorders>
          </w:tcPr>
          <w:p w14:paraId="00B14367" w14:textId="77777777" w:rsidR="004268ED" w:rsidRPr="005E7E9F" w:rsidRDefault="004268ED" w:rsidP="00711A5F"/>
        </w:tc>
      </w:tr>
      <w:tr w:rsidR="00E70254" w:rsidRPr="005E7E9F" w14:paraId="64856D04" w14:textId="77777777" w:rsidTr="00711A5F">
        <w:trPr>
          <w:trHeight w:val="240"/>
          <w:jc w:val="center"/>
        </w:trPr>
        <w:tc>
          <w:tcPr>
            <w:tcW w:w="4876" w:type="dxa"/>
            <w:tcBorders>
              <w:top w:val="nil"/>
              <w:left w:val="nil"/>
              <w:bottom w:val="nil"/>
              <w:right w:val="nil"/>
            </w:tcBorders>
            <w:hideMark/>
          </w:tcPr>
          <w:p w14:paraId="0A84FBEF"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AC1B690" w14:textId="77777777" w:rsidR="004268ED" w:rsidRPr="005E7E9F" w:rsidRDefault="004268ED" w:rsidP="00711A5F">
            <w:pPr>
              <w:pStyle w:val="AmColumnHeading"/>
            </w:pPr>
            <w:r w:rsidRPr="005E7E9F">
              <w:t>Módosítás</w:t>
            </w:r>
          </w:p>
        </w:tc>
      </w:tr>
      <w:tr w:rsidR="00E70254" w:rsidRPr="005E7E9F" w14:paraId="6011B432" w14:textId="77777777" w:rsidTr="00711A5F">
        <w:trPr>
          <w:jc w:val="center"/>
        </w:trPr>
        <w:tc>
          <w:tcPr>
            <w:tcW w:w="4876" w:type="dxa"/>
            <w:tcBorders>
              <w:top w:val="nil"/>
              <w:left w:val="nil"/>
              <w:bottom w:val="nil"/>
              <w:right w:val="nil"/>
            </w:tcBorders>
            <w:hideMark/>
          </w:tcPr>
          <w:p w14:paraId="6DB42B92" w14:textId="77777777" w:rsidR="004268ED" w:rsidRPr="005E7E9F" w:rsidRDefault="004268ED" w:rsidP="00711A5F">
            <w:pPr>
              <w:pStyle w:val="Normal6a"/>
            </w:pPr>
            <w:r w:rsidRPr="005E7E9F">
              <w:t>17.</w:t>
            </w:r>
            <w:r w:rsidRPr="005E7E9F">
              <w:tab/>
              <w:t xml:space="preserve">sürgeti a Bizottságot és a tagállamokat, hogy tegyék meg a szükséges intézkedéseket </w:t>
            </w:r>
            <w:r w:rsidRPr="005E7E9F">
              <w:rPr>
                <w:b/>
                <w:bCs/>
                <w:i/>
                <w:iCs/>
              </w:rPr>
              <w:t>a</w:t>
            </w:r>
            <w:r w:rsidRPr="005E7E9F">
              <w:t xml:space="preserve"> </w:t>
            </w:r>
            <w:r w:rsidRPr="005E7E9F">
              <w:rPr>
                <w:b/>
                <w:bCs/>
                <w:i/>
                <w:iCs/>
              </w:rPr>
              <w:t>genderellenes és a jogok biztosítását ellenző mozgalmak</w:t>
            </w:r>
            <w:r w:rsidRPr="005E7E9F">
              <w:t xml:space="preserve"> elleni küzdelem érdekében;</w:t>
            </w:r>
          </w:p>
        </w:tc>
        <w:tc>
          <w:tcPr>
            <w:tcW w:w="4876" w:type="dxa"/>
            <w:tcBorders>
              <w:top w:val="nil"/>
              <w:left w:val="nil"/>
              <w:bottom w:val="nil"/>
              <w:right w:val="nil"/>
            </w:tcBorders>
            <w:hideMark/>
          </w:tcPr>
          <w:p w14:paraId="33F884F7" w14:textId="77777777" w:rsidR="004268ED" w:rsidRPr="005E7E9F" w:rsidRDefault="004268ED" w:rsidP="00711A5F">
            <w:pPr>
              <w:pStyle w:val="Normal6a"/>
            </w:pPr>
            <w:r w:rsidRPr="005E7E9F">
              <w:t>17.</w:t>
            </w:r>
            <w:r w:rsidRPr="005E7E9F">
              <w:tab/>
              <w:t xml:space="preserve">sürgeti a Bizottságot és a tagállamokat, hogy tegyék meg a szükséges intézkedéseket </w:t>
            </w:r>
            <w:r w:rsidRPr="005E7E9F">
              <w:rPr>
                <w:b/>
                <w:bCs/>
                <w:i/>
                <w:iCs/>
              </w:rPr>
              <w:t xml:space="preserve">az offline és online gyűlöletbeszéd </w:t>
            </w:r>
            <w:r w:rsidRPr="005E7E9F">
              <w:t>elleni küzdelem érdekében</w:t>
            </w:r>
            <w:r w:rsidRPr="005E7E9F">
              <w:rPr>
                <w:b/>
                <w:bCs/>
                <w:i/>
                <w:iCs/>
              </w:rPr>
              <w:t>, különös tekintettel a gyűlölet-bűncselekményekre uszító gyűlöletbeszédre, amely erőszakba, különösen nemi alapú erőszakba torkollhatnak</w:t>
            </w:r>
            <w:r w:rsidRPr="005E7E9F">
              <w:t>;</w:t>
            </w:r>
          </w:p>
        </w:tc>
      </w:tr>
    </w:tbl>
    <w:p w14:paraId="223AD269"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5A6BD5E" w14:textId="77777777" w:rsidR="004268ED" w:rsidRPr="005E7E9F" w:rsidRDefault="004268ED" w:rsidP="004268ED">
      <w:r w:rsidRPr="00D761F0">
        <w:rPr>
          <w:rStyle w:val="HideTWBExt"/>
        </w:rPr>
        <w:lastRenderedPageBreak/>
        <w:t>&lt;/Amend&gt;</w:t>
      </w:r>
    </w:p>
    <w:p w14:paraId="42682D7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428</w:t>
      </w:r>
      <w:r w:rsidRPr="00D761F0">
        <w:rPr>
          <w:rStyle w:val="HideTWBExt"/>
          <w:b w:val="0"/>
        </w:rPr>
        <w:t>&lt;/NumAm&gt;</w:t>
      </w:r>
    </w:p>
    <w:p w14:paraId="31A5CA49" w14:textId="77777777" w:rsidR="004268ED" w:rsidRPr="005E7E9F" w:rsidRDefault="004268ED" w:rsidP="004268ED">
      <w:pPr>
        <w:pStyle w:val="NormalBold"/>
      </w:pPr>
      <w:r w:rsidRPr="00D761F0">
        <w:rPr>
          <w:rStyle w:val="HideTWBExt"/>
          <w:b w:val="0"/>
        </w:rPr>
        <w:t>&lt;RepeatBlock-By&gt;&lt;Members&gt;</w:t>
      </w:r>
      <w:r w:rsidRPr="005E7E9F">
        <w:t>Sophie Wilmès, Veronika Cifrová Ostrihoňová, Lucia Yar, Nikola Minchev, Irena Joveva, Hilde Vautmans</w:t>
      </w:r>
      <w:r w:rsidRPr="00D761F0">
        <w:rPr>
          <w:rStyle w:val="HideTWBExt"/>
          <w:b w:val="0"/>
        </w:rPr>
        <w:t>&lt;/Members&gt;</w:t>
      </w:r>
    </w:p>
    <w:p w14:paraId="404E1D00" w14:textId="77777777" w:rsidR="004268ED" w:rsidRPr="005E7E9F" w:rsidRDefault="004268ED" w:rsidP="004268ED">
      <w:pPr>
        <w:pStyle w:val="NormalBold"/>
      </w:pPr>
      <w:r w:rsidRPr="00D761F0">
        <w:rPr>
          <w:rStyle w:val="HideTWBExt"/>
          <w:b w:val="0"/>
        </w:rPr>
        <w:t>&lt;/RepeatBlock-By&gt;</w:t>
      </w:r>
    </w:p>
    <w:p w14:paraId="0FBB519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0368186" w14:textId="77777777" w:rsidR="004268ED" w:rsidRPr="005E7E9F" w:rsidRDefault="004268ED" w:rsidP="004268ED">
      <w:pPr>
        <w:pStyle w:val="NormalBold"/>
      </w:pPr>
      <w:r w:rsidRPr="00D761F0">
        <w:rPr>
          <w:rStyle w:val="HideTWBExt"/>
          <w:b w:val="0"/>
        </w:rPr>
        <w:t>&lt;Article&gt;</w:t>
      </w:r>
      <w:r w:rsidRPr="005E7E9F">
        <w:t>17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EB3132A" w14:textId="77777777" w:rsidTr="00711A5F">
        <w:trPr>
          <w:trHeight w:val="240"/>
          <w:jc w:val="center"/>
        </w:trPr>
        <w:tc>
          <w:tcPr>
            <w:tcW w:w="9752" w:type="dxa"/>
            <w:gridSpan w:val="2"/>
            <w:tcBorders>
              <w:top w:val="nil"/>
              <w:left w:val="nil"/>
              <w:bottom w:val="nil"/>
              <w:right w:val="nil"/>
            </w:tcBorders>
          </w:tcPr>
          <w:p w14:paraId="6613BFD4" w14:textId="77777777" w:rsidR="004268ED" w:rsidRPr="005E7E9F" w:rsidRDefault="004268ED" w:rsidP="00711A5F"/>
        </w:tc>
      </w:tr>
      <w:tr w:rsidR="00E70254" w:rsidRPr="005E7E9F" w14:paraId="0E7CBBB8" w14:textId="77777777" w:rsidTr="00711A5F">
        <w:trPr>
          <w:trHeight w:val="240"/>
          <w:jc w:val="center"/>
        </w:trPr>
        <w:tc>
          <w:tcPr>
            <w:tcW w:w="4876" w:type="dxa"/>
            <w:tcBorders>
              <w:top w:val="nil"/>
              <w:left w:val="nil"/>
              <w:bottom w:val="nil"/>
              <w:right w:val="nil"/>
            </w:tcBorders>
            <w:hideMark/>
          </w:tcPr>
          <w:p w14:paraId="56F3025B"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3AE3D91" w14:textId="77777777" w:rsidR="004268ED" w:rsidRPr="005E7E9F" w:rsidRDefault="004268ED" w:rsidP="00711A5F">
            <w:pPr>
              <w:pStyle w:val="AmColumnHeading"/>
            </w:pPr>
            <w:r w:rsidRPr="005E7E9F">
              <w:t>Módosítás</w:t>
            </w:r>
          </w:p>
        </w:tc>
      </w:tr>
      <w:tr w:rsidR="00E70254" w:rsidRPr="005E7E9F" w14:paraId="27508A50" w14:textId="77777777" w:rsidTr="00711A5F">
        <w:trPr>
          <w:jc w:val="center"/>
        </w:trPr>
        <w:tc>
          <w:tcPr>
            <w:tcW w:w="4876" w:type="dxa"/>
            <w:tcBorders>
              <w:top w:val="nil"/>
              <w:left w:val="nil"/>
              <w:bottom w:val="nil"/>
              <w:right w:val="nil"/>
            </w:tcBorders>
            <w:hideMark/>
          </w:tcPr>
          <w:p w14:paraId="623A45BA" w14:textId="77777777" w:rsidR="004268ED" w:rsidRPr="005E7E9F" w:rsidRDefault="004268ED" w:rsidP="00711A5F">
            <w:pPr>
              <w:pStyle w:val="Normal6a"/>
            </w:pPr>
            <w:r w:rsidRPr="005E7E9F">
              <w:t>17.</w:t>
            </w:r>
            <w:r w:rsidRPr="005E7E9F">
              <w:tab/>
            </w:r>
            <w:r w:rsidRPr="005E7E9F">
              <w:rPr>
                <w:b/>
                <w:bCs/>
                <w:i/>
                <w:iCs/>
              </w:rPr>
              <w:t>sürgeti</w:t>
            </w:r>
            <w:r w:rsidRPr="005E7E9F">
              <w:t xml:space="preserve"> a Bizottságot és a tagállamokat, hogy tegyék </w:t>
            </w:r>
            <w:r w:rsidRPr="005E7E9F">
              <w:rPr>
                <w:b/>
                <w:bCs/>
                <w:i/>
                <w:iCs/>
              </w:rPr>
              <w:t>meg a szükséges intézkedéseket a genderellenes és a jogok biztosítását ellenző mozgalmak elleni küzdelem érdekében</w:t>
            </w:r>
            <w:r w:rsidRPr="005E7E9F">
              <w:t>;</w:t>
            </w:r>
          </w:p>
        </w:tc>
        <w:tc>
          <w:tcPr>
            <w:tcW w:w="4876" w:type="dxa"/>
            <w:tcBorders>
              <w:top w:val="nil"/>
              <w:left w:val="nil"/>
              <w:bottom w:val="nil"/>
              <w:right w:val="nil"/>
            </w:tcBorders>
            <w:hideMark/>
          </w:tcPr>
          <w:p w14:paraId="7091E023" w14:textId="77777777" w:rsidR="004268ED" w:rsidRPr="005E7E9F" w:rsidRDefault="004268ED" w:rsidP="00711A5F">
            <w:pPr>
              <w:pStyle w:val="Normal6a"/>
            </w:pPr>
            <w:r w:rsidRPr="005E7E9F">
              <w:t>17.</w:t>
            </w:r>
            <w:r w:rsidRPr="005E7E9F">
              <w:tab/>
            </w:r>
            <w:r w:rsidRPr="005E7E9F">
              <w:rPr>
                <w:b/>
                <w:bCs/>
                <w:i/>
                <w:iCs/>
              </w:rPr>
              <w:t>felszólítja</w:t>
            </w:r>
            <w:r w:rsidRPr="005E7E9F">
              <w:rPr>
                <w:i/>
                <w:iCs/>
              </w:rPr>
              <w:t xml:space="preserve"> </w:t>
            </w:r>
            <w:r w:rsidRPr="005E7E9F">
              <w:t xml:space="preserve">a Bizottságot és a tagállamokat, hogy </w:t>
            </w:r>
            <w:r w:rsidRPr="005E7E9F">
              <w:rPr>
                <w:b/>
                <w:bCs/>
                <w:i/>
                <w:iCs/>
              </w:rPr>
              <w:t>védjék meg a nemek közötti egyenlőséget és az alapvető jogokat, többek között azáltal, hogy fellépnek a dezinformációval és az e jogok korlátozására irányuló szervezett kampányokkal szemben</w:t>
            </w:r>
            <w:r w:rsidRPr="005E7E9F">
              <w:t>;</w:t>
            </w:r>
          </w:p>
        </w:tc>
      </w:tr>
    </w:tbl>
    <w:p w14:paraId="57D6F29B"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C261273" w14:textId="77777777" w:rsidR="004268ED" w:rsidRPr="005E7E9F" w:rsidRDefault="004268ED" w:rsidP="004268ED">
      <w:r w:rsidRPr="00D761F0">
        <w:rPr>
          <w:rStyle w:val="HideTWBExt"/>
        </w:rPr>
        <w:t>&lt;/Amend&gt;</w:t>
      </w:r>
    </w:p>
    <w:p w14:paraId="697F4BA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429</w:t>
      </w:r>
      <w:r w:rsidRPr="00D761F0">
        <w:rPr>
          <w:rStyle w:val="HideTWBExt"/>
          <w:b w:val="0"/>
        </w:rPr>
        <w:t>&lt;/NumAm&gt;</w:t>
      </w:r>
    </w:p>
    <w:p w14:paraId="5386E5FE" w14:textId="77777777" w:rsidR="004268ED" w:rsidRPr="005E7E9F" w:rsidRDefault="004268ED" w:rsidP="004268ED">
      <w:pPr>
        <w:pStyle w:val="NormalBold"/>
      </w:pPr>
      <w:r w:rsidRPr="00D761F0">
        <w:rPr>
          <w:rStyle w:val="HideTWBExt"/>
          <w:b w:val="0"/>
        </w:rPr>
        <w:t>&lt;RepeatBlock-By&gt;&lt;Members&gt;</w:t>
      </w:r>
      <w:r w:rsidRPr="005E7E9F">
        <w:t>Marco Tarquinio, Ana Catarina Mendes, Birgit Sippel</w:t>
      </w:r>
      <w:r w:rsidRPr="00D761F0">
        <w:rPr>
          <w:rStyle w:val="HideTWBExt"/>
          <w:b w:val="0"/>
        </w:rPr>
        <w:t>&lt;/Members&gt;</w:t>
      </w:r>
    </w:p>
    <w:p w14:paraId="79321950" w14:textId="77777777" w:rsidR="004268ED" w:rsidRPr="005E7E9F" w:rsidRDefault="004268ED" w:rsidP="004268ED">
      <w:pPr>
        <w:pStyle w:val="NormalBold"/>
      </w:pPr>
      <w:r w:rsidRPr="00D761F0">
        <w:rPr>
          <w:rStyle w:val="HideTWBExt"/>
          <w:b w:val="0"/>
        </w:rPr>
        <w:t>&lt;/RepeatBlock-By&gt;</w:t>
      </w:r>
    </w:p>
    <w:p w14:paraId="1201FC5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139526A" w14:textId="77777777" w:rsidR="004268ED" w:rsidRPr="005E7E9F" w:rsidRDefault="004268ED" w:rsidP="004268ED">
      <w:pPr>
        <w:pStyle w:val="NormalBold"/>
      </w:pPr>
      <w:r w:rsidRPr="00D761F0">
        <w:rPr>
          <w:rStyle w:val="HideTWBExt"/>
          <w:b w:val="0"/>
        </w:rPr>
        <w:t>&lt;Article&gt;</w:t>
      </w:r>
      <w:r w:rsidRPr="005E7E9F">
        <w:t>17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2BDBF73" w14:textId="77777777" w:rsidTr="00711A5F">
        <w:trPr>
          <w:trHeight w:val="240"/>
          <w:jc w:val="center"/>
        </w:trPr>
        <w:tc>
          <w:tcPr>
            <w:tcW w:w="9752" w:type="dxa"/>
            <w:gridSpan w:val="2"/>
            <w:tcBorders>
              <w:top w:val="nil"/>
              <w:left w:val="nil"/>
              <w:bottom w:val="nil"/>
              <w:right w:val="nil"/>
            </w:tcBorders>
          </w:tcPr>
          <w:p w14:paraId="3F1BA60B" w14:textId="77777777" w:rsidR="004268ED" w:rsidRPr="005E7E9F" w:rsidRDefault="004268ED" w:rsidP="00711A5F"/>
        </w:tc>
      </w:tr>
      <w:tr w:rsidR="00E70254" w:rsidRPr="005E7E9F" w14:paraId="02D749DA" w14:textId="77777777" w:rsidTr="00711A5F">
        <w:trPr>
          <w:trHeight w:val="240"/>
          <w:jc w:val="center"/>
        </w:trPr>
        <w:tc>
          <w:tcPr>
            <w:tcW w:w="4876" w:type="dxa"/>
            <w:tcBorders>
              <w:top w:val="nil"/>
              <w:left w:val="nil"/>
              <w:bottom w:val="nil"/>
              <w:right w:val="nil"/>
            </w:tcBorders>
            <w:hideMark/>
          </w:tcPr>
          <w:p w14:paraId="6466753E"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9ACBCE4" w14:textId="77777777" w:rsidR="004268ED" w:rsidRPr="005E7E9F" w:rsidRDefault="004268ED" w:rsidP="00711A5F">
            <w:pPr>
              <w:pStyle w:val="AmColumnHeading"/>
            </w:pPr>
            <w:r w:rsidRPr="005E7E9F">
              <w:t>Módosítás</w:t>
            </w:r>
          </w:p>
        </w:tc>
      </w:tr>
      <w:tr w:rsidR="00E70254" w:rsidRPr="005E7E9F" w14:paraId="7037FB7D" w14:textId="77777777" w:rsidTr="00711A5F">
        <w:trPr>
          <w:jc w:val="center"/>
        </w:trPr>
        <w:tc>
          <w:tcPr>
            <w:tcW w:w="4876" w:type="dxa"/>
            <w:tcBorders>
              <w:top w:val="nil"/>
              <w:left w:val="nil"/>
              <w:bottom w:val="nil"/>
              <w:right w:val="nil"/>
            </w:tcBorders>
            <w:hideMark/>
          </w:tcPr>
          <w:p w14:paraId="1838ED90" w14:textId="77777777" w:rsidR="004268ED" w:rsidRPr="005E7E9F" w:rsidRDefault="004268ED" w:rsidP="00711A5F">
            <w:pPr>
              <w:pStyle w:val="Normal6a"/>
            </w:pPr>
            <w:r w:rsidRPr="005E7E9F">
              <w:t>17.</w:t>
            </w:r>
            <w:r w:rsidRPr="005E7E9F">
              <w:tab/>
              <w:t xml:space="preserve">sürgeti a Bizottságot és a tagállamokat, hogy tegyék meg a szükséges intézkedéseket a </w:t>
            </w:r>
            <w:r w:rsidRPr="005E7E9F">
              <w:rPr>
                <w:b/>
                <w:bCs/>
                <w:i/>
                <w:iCs/>
              </w:rPr>
              <w:t xml:space="preserve">genderellenes és a </w:t>
            </w:r>
            <w:r w:rsidRPr="005E7E9F">
              <w:t>jogok biztosítását ellenző mozgalmak elleni küzdelem érdekében;</w:t>
            </w:r>
          </w:p>
        </w:tc>
        <w:tc>
          <w:tcPr>
            <w:tcW w:w="4876" w:type="dxa"/>
            <w:tcBorders>
              <w:top w:val="nil"/>
              <w:left w:val="nil"/>
              <w:bottom w:val="nil"/>
              <w:right w:val="nil"/>
            </w:tcBorders>
            <w:hideMark/>
          </w:tcPr>
          <w:p w14:paraId="5AFE7E16" w14:textId="77777777" w:rsidR="004268ED" w:rsidRPr="005E7E9F" w:rsidRDefault="004268ED" w:rsidP="00711A5F">
            <w:pPr>
              <w:pStyle w:val="Normal6a"/>
            </w:pPr>
            <w:r w:rsidRPr="005E7E9F">
              <w:t>17.</w:t>
            </w:r>
            <w:r w:rsidRPr="005E7E9F">
              <w:tab/>
              <w:t xml:space="preserve">sürgeti a Bizottságot és a tagállamokat, hogy tegyék meg a szükséges intézkedéseket a </w:t>
            </w:r>
            <w:r w:rsidRPr="005E7E9F">
              <w:rPr>
                <w:b/>
                <w:bCs/>
                <w:i/>
                <w:iCs/>
              </w:rPr>
              <w:t xml:space="preserve">társadalmi nemek/LMBTIQ+-személyek elleni </w:t>
            </w:r>
            <w:r w:rsidRPr="005E7E9F">
              <w:t xml:space="preserve">és </w:t>
            </w:r>
            <w:r w:rsidRPr="005E7E9F">
              <w:rPr>
                <w:b/>
                <w:bCs/>
                <w:i/>
                <w:iCs/>
              </w:rPr>
              <w:t xml:space="preserve">az emberi </w:t>
            </w:r>
            <w:r w:rsidRPr="005E7E9F">
              <w:t>jogok biztosítását ellenző mozgalmak elleni küzdelem érdekében</w:t>
            </w:r>
            <w:r w:rsidRPr="005E7E9F">
              <w:rPr>
                <w:b/>
                <w:bCs/>
                <w:i/>
                <w:iCs/>
              </w:rPr>
              <w:t>,</w:t>
            </w:r>
            <w:r w:rsidRPr="005E7E9F">
              <w:t xml:space="preserve"> </w:t>
            </w:r>
            <w:r w:rsidRPr="005E7E9F">
              <w:rPr>
                <w:b/>
                <w:i/>
              </w:rPr>
              <w:t>valamint mozdítsa elő a nemek közötti egyenlőséget és annak képviseletét;</w:t>
            </w:r>
          </w:p>
        </w:tc>
      </w:tr>
    </w:tbl>
    <w:p w14:paraId="2EB7E10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F406B56" w14:textId="77777777" w:rsidR="004268ED" w:rsidRPr="005E7E9F" w:rsidRDefault="004268ED" w:rsidP="004268ED">
      <w:r w:rsidRPr="00D761F0">
        <w:rPr>
          <w:rStyle w:val="HideTWBExt"/>
        </w:rPr>
        <w:t>&lt;/Amend&gt;</w:t>
      </w:r>
    </w:p>
    <w:p w14:paraId="0D7913C1"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430</w:t>
      </w:r>
      <w:r w:rsidRPr="00D761F0">
        <w:rPr>
          <w:rStyle w:val="HideTWBExt"/>
          <w:b w:val="0"/>
        </w:rPr>
        <w:t>&lt;/NumAm&gt;</w:t>
      </w:r>
    </w:p>
    <w:p w14:paraId="78F7829D"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4A5AC762" w14:textId="77777777" w:rsidR="004268ED" w:rsidRPr="005E7E9F" w:rsidRDefault="004268ED" w:rsidP="004268ED">
      <w:pPr>
        <w:pStyle w:val="NormalBold"/>
      </w:pPr>
      <w:r w:rsidRPr="00D761F0">
        <w:rPr>
          <w:rStyle w:val="HideTWBExt"/>
          <w:b w:val="0"/>
        </w:rPr>
        <w:t>&lt;/RepeatBlock-By&gt;</w:t>
      </w:r>
    </w:p>
    <w:p w14:paraId="179FC84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7D419AC" w14:textId="77777777" w:rsidR="004268ED" w:rsidRPr="005E7E9F" w:rsidRDefault="004268ED" w:rsidP="004268ED">
      <w:pPr>
        <w:pStyle w:val="NormalBold"/>
      </w:pPr>
      <w:r w:rsidRPr="00D761F0">
        <w:rPr>
          <w:rStyle w:val="HideTWBExt"/>
          <w:b w:val="0"/>
        </w:rPr>
        <w:lastRenderedPageBreak/>
        <w:t>&lt;Article&gt;</w:t>
      </w:r>
      <w:r w:rsidRPr="005E7E9F">
        <w:t>17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91CE8F5" w14:textId="77777777" w:rsidTr="00711A5F">
        <w:trPr>
          <w:trHeight w:val="240"/>
          <w:jc w:val="center"/>
        </w:trPr>
        <w:tc>
          <w:tcPr>
            <w:tcW w:w="9752" w:type="dxa"/>
            <w:gridSpan w:val="2"/>
            <w:tcBorders>
              <w:top w:val="nil"/>
              <w:left w:val="nil"/>
              <w:bottom w:val="nil"/>
              <w:right w:val="nil"/>
            </w:tcBorders>
          </w:tcPr>
          <w:p w14:paraId="4EE9C44F" w14:textId="77777777" w:rsidR="004268ED" w:rsidRPr="005E7E9F" w:rsidRDefault="004268ED" w:rsidP="00711A5F"/>
        </w:tc>
      </w:tr>
      <w:tr w:rsidR="00E70254" w:rsidRPr="005E7E9F" w14:paraId="5EA0DE21" w14:textId="77777777" w:rsidTr="00711A5F">
        <w:trPr>
          <w:trHeight w:val="240"/>
          <w:jc w:val="center"/>
        </w:trPr>
        <w:tc>
          <w:tcPr>
            <w:tcW w:w="4876" w:type="dxa"/>
            <w:tcBorders>
              <w:top w:val="nil"/>
              <w:left w:val="nil"/>
              <w:bottom w:val="nil"/>
              <w:right w:val="nil"/>
            </w:tcBorders>
            <w:hideMark/>
          </w:tcPr>
          <w:p w14:paraId="6521EC2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16E46D9" w14:textId="77777777" w:rsidR="004268ED" w:rsidRPr="005E7E9F" w:rsidRDefault="004268ED" w:rsidP="00711A5F">
            <w:pPr>
              <w:pStyle w:val="AmColumnHeading"/>
            </w:pPr>
            <w:r w:rsidRPr="005E7E9F">
              <w:t>Módosítás</w:t>
            </w:r>
          </w:p>
        </w:tc>
      </w:tr>
      <w:tr w:rsidR="00E70254" w:rsidRPr="005E7E9F" w14:paraId="11709A35" w14:textId="77777777" w:rsidTr="00711A5F">
        <w:trPr>
          <w:jc w:val="center"/>
        </w:trPr>
        <w:tc>
          <w:tcPr>
            <w:tcW w:w="4876" w:type="dxa"/>
            <w:tcBorders>
              <w:top w:val="nil"/>
              <w:left w:val="nil"/>
              <w:bottom w:val="nil"/>
              <w:right w:val="nil"/>
            </w:tcBorders>
            <w:hideMark/>
          </w:tcPr>
          <w:p w14:paraId="5C767606" w14:textId="77777777" w:rsidR="004268ED" w:rsidRPr="005E7E9F" w:rsidRDefault="004268ED" w:rsidP="00711A5F">
            <w:pPr>
              <w:pStyle w:val="Normal6a"/>
            </w:pPr>
            <w:r w:rsidRPr="005E7E9F">
              <w:t>17.</w:t>
            </w:r>
            <w:r w:rsidRPr="005E7E9F">
              <w:tab/>
            </w:r>
            <w:r w:rsidRPr="005E7E9F">
              <w:rPr>
                <w:b/>
                <w:bCs/>
                <w:i/>
                <w:iCs/>
              </w:rPr>
              <w:t>sürgeti a Bizottságot és a tagállamokat, hogy tegyék meg a szükséges intézkedéseket a genderellenes és a jogok biztosítását ellenző mozgalmak elleni küzdelem érdekében</w:t>
            </w:r>
            <w:r w:rsidRPr="005E7E9F">
              <w:t>;</w:t>
            </w:r>
          </w:p>
        </w:tc>
        <w:tc>
          <w:tcPr>
            <w:tcW w:w="4876" w:type="dxa"/>
            <w:tcBorders>
              <w:top w:val="nil"/>
              <w:left w:val="nil"/>
              <w:bottom w:val="nil"/>
              <w:right w:val="nil"/>
            </w:tcBorders>
            <w:hideMark/>
          </w:tcPr>
          <w:p w14:paraId="479A9C72" w14:textId="77777777" w:rsidR="004268ED" w:rsidRPr="005E7E9F" w:rsidRDefault="004268ED" w:rsidP="00711A5F">
            <w:pPr>
              <w:pStyle w:val="Normal6a"/>
            </w:pPr>
            <w:r w:rsidRPr="005E7E9F">
              <w:t>17.</w:t>
            </w:r>
            <w:r w:rsidRPr="005E7E9F">
              <w:tab/>
            </w:r>
            <w:r w:rsidRPr="005E7E9F">
              <w:rPr>
                <w:b/>
                <w:bCs/>
                <w:i/>
                <w:iCs/>
              </w:rPr>
              <w:t>rámutat arra, hogy az európai értékek védelme az egyenlőség előmozdításának hatékony módja</w:t>
            </w:r>
            <w:r w:rsidRPr="005E7E9F">
              <w:t>;</w:t>
            </w:r>
          </w:p>
        </w:tc>
      </w:tr>
    </w:tbl>
    <w:p w14:paraId="27D8A019"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3C82A571" w14:textId="77777777" w:rsidR="004268ED" w:rsidRPr="005E7E9F" w:rsidRDefault="004268ED" w:rsidP="004268ED">
      <w:r w:rsidRPr="00D761F0">
        <w:rPr>
          <w:rStyle w:val="HideTWBExt"/>
        </w:rPr>
        <w:t>&lt;/Amend&gt;</w:t>
      </w:r>
    </w:p>
    <w:p w14:paraId="4BC87D27"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431</w:t>
      </w:r>
      <w:r w:rsidRPr="00D761F0">
        <w:rPr>
          <w:rStyle w:val="HideTWBExt"/>
          <w:b w:val="0"/>
        </w:rPr>
        <w:t>&lt;/NumAm&gt;</w:t>
      </w:r>
    </w:p>
    <w:p w14:paraId="657613D0"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7DE2F9CF" w14:textId="77777777" w:rsidR="004268ED" w:rsidRPr="005E7E9F" w:rsidRDefault="004268ED" w:rsidP="004268ED">
      <w:pPr>
        <w:pStyle w:val="NormalBold"/>
      </w:pPr>
      <w:r w:rsidRPr="00D761F0">
        <w:rPr>
          <w:rStyle w:val="HideTWBExt"/>
          <w:b w:val="0"/>
        </w:rPr>
        <w:t>&lt;/RepeatBlock-By&gt;</w:t>
      </w:r>
    </w:p>
    <w:p w14:paraId="079685F2"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49D3F40" w14:textId="77777777" w:rsidR="004268ED" w:rsidRPr="005E7E9F" w:rsidRDefault="004268ED" w:rsidP="004268ED">
      <w:pPr>
        <w:pStyle w:val="NormalBold"/>
      </w:pPr>
      <w:r w:rsidRPr="00D761F0">
        <w:rPr>
          <w:rStyle w:val="HideTWBExt"/>
          <w:b w:val="0"/>
        </w:rPr>
        <w:t>&lt;Article&gt;</w:t>
      </w:r>
      <w:r w:rsidRPr="005E7E9F">
        <w:t>17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CD1C0BB" w14:textId="77777777" w:rsidTr="00711A5F">
        <w:trPr>
          <w:trHeight w:val="240"/>
          <w:jc w:val="center"/>
        </w:trPr>
        <w:tc>
          <w:tcPr>
            <w:tcW w:w="9752" w:type="dxa"/>
            <w:gridSpan w:val="2"/>
            <w:tcBorders>
              <w:top w:val="nil"/>
              <w:left w:val="nil"/>
              <w:bottom w:val="nil"/>
              <w:right w:val="nil"/>
            </w:tcBorders>
          </w:tcPr>
          <w:p w14:paraId="0F9045C8" w14:textId="77777777" w:rsidR="004268ED" w:rsidRPr="005E7E9F" w:rsidRDefault="004268ED" w:rsidP="00711A5F"/>
        </w:tc>
      </w:tr>
      <w:tr w:rsidR="00E70254" w:rsidRPr="005E7E9F" w14:paraId="2B5D8700" w14:textId="77777777" w:rsidTr="00711A5F">
        <w:trPr>
          <w:trHeight w:val="240"/>
          <w:jc w:val="center"/>
        </w:trPr>
        <w:tc>
          <w:tcPr>
            <w:tcW w:w="4876" w:type="dxa"/>
            <w:tcBorders>
              <w:top w:val="nil"/>
              <w:left w:val="nil"/>
              <w:bottom w:val="nil"/>
              <w:right w:val="nil"/>
            </w:tcBorders>
            <w:hideMark/>
          </w:tcPr>
          <w:p w14:paraId="05DB8CD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2B60152" w14:textId="77777777" w:rsidR="004268ED" w:rsidRPr="005E7E9F" w:rsidRDefault="004268ED" w:rsidP="00711A5F">
            <w:pPr>
              <w:pStyle w:val="AmColumnHeading"/>
            </w:pPr>
            <w:r w:rsidRPr="005E7E9F">
              <w:t>Módosítás</w:t>
            </w:r>
          </w:p>
        </w:tc>
      </w:tr>
      <w:tr w:rsidR="00E70254" w:rsidRPr="005E7E9F" w14:paraId="648827FA" w14:textId="77777777" w:rsidTr="00711A5F">
        <w:trPr>
          <w:jc w:val="center"/>
        </w:trPr>
        <w:tc>
          <w:tcPr>
            <w:tcW w:w="4876" w:type="dxa"/>
            <w:tcBorders>
              <w:top w:val="nil"/>
              <w:left w:val="nil"/>
              <w:bottom w:val="nil"/>
              <w:right w:val="nil"/>
            </w:tcBorders>
            <w:hideMark/>
          </w:tcPr>
          <w:p w14:paraId="3E10C72B" w14:textId="77777777" w:rsidR="004268ED" w:rsidRPr="005E7E9F" w:rsidRDefault="004268ED" w:rsidP="00711A5F">
            <w:pPr>
              <w:pStyle w:val="Normal6a"/>
            </w:pPr>
            <w:r w:rsidRPr="005E7E9F">
              <w:t>17.</w:t>
            </w:r>
            <w:r w:rsidRPr="005E7E9F">
              <w:tab/>
              <w:t xml:space="preserve">sürgeti a Bizottságot és a tagállamokat, hogy </w:t>
            </w:r>
            <w:r w:rsidRPr="005E7E9F">
              <w:rPr>
                <w:b/>
                <w:bCs/>
                <w:i/>
                <w:iCs/>
              </w:rPr>
              <w:t>tegyék meg a szükséges intézkedéseket a genderellenes és a jogok biztosítását ellenző mozgalmak elleni küzdelem érdekében</w:t>
            </w:r>
            <w:r w:rsidRPr="005E7E9F">
              <w:t>;</w:t>
            </w:r>
          </w:p>
        </w:tc>
        <w:tc>
          <w:tcPr>
            <w:tcW w:w="4876" w:type="dxa"/>
            <w:tcBorders>
              <w:top w:val="nil"/>
              <w:left w:val="nil"/>
              <w:bottom w:val="nil"/>
              <w:right w:val="nil"/>
            </w:tcBorders>
            <w:hideMark/>
          </w:tcPr>
          <w:p w14:paraId="24B590FE" w14:textId="77777777" w:rsidR="004268ED" w:rsidRPr="005E7E9F" w:rsidRDefault="004268ED" w:rsidP="00711A5F">
            <w:pPr>
              <w:pStyle w:val="Normal6a"/>
            </w:pPr>
            <w:r w:rsidRPr="005E7E9F">
              <w:t>17.</w:t>
            </w:r>
            <w:r w:rsidRPr="005E7E9F">
              <w:tab/>
              <w:t xml:space="preserve">sürgeti a Bizottságot és a tagállamokat, hogy </w:t>
            </w:r>
            <w:r w:rsidRPr="005E7E9F">
              <w:rPr>
                <w:b/>
                <w:bCs/>
                <w:i/>
                <w:iCs/>
              </w:rPr>
              <w:t>a társadalmi nemek ügyében a természet törvényét kövessék</w:t>
            </w:r>
            <w:r w:rsidRPr="005E7E9F">
              <w:t>;</w:t>
            </w:r>
          </w:p>
        </w:tc>
      </w:tr>
    </w:tbl>
    <w:p w14:paraId="56729B81"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05C47D1B" w14:textId="77777777" w:rsidR="004268ED" w:rsidRPr="005E7E9F" w:rsidRDefault="004268ED" w:rsidP="004268ED">
      <w:r w:rsidRPr="00D761F0">
        <w:rPr>
          <w:rStyle w:val="HideTWBExt"/>
        </w:rPr>
        <w:t>&lt;/Amend&gt;</w:t>
      </w:r>
    </w:p>
    <w:p w14:paraId="39CD770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432</w:t>
      </w:r>
      <w:r w:rsidRPr="00D761F0">
        <w:rPr>
          <w:rStyle w:val="HideTWBExt"/>
          <w:b w:val="0"/>
        </w:rPr>
        <w:t>&lt;/NumAm&gt;</w:t>
      </w:r>
    </w:p>
    <w:p w14:paraId="1A5CD18A" w14:textId="77777777" w:rsidR="004268ED" w:rsidRPr="005E7E9F" w:rsidRDefault="004268ED" w:rsidP="004268ED">
      <w:pPr>
        <w:pStyle w:val="NormalBold"/>
      </w:pPr>
      <w:r w:rsidRPr="00D761F0">
        <w:rPr>
          <w:rStyle w:val="HideTWBExt"/>
          <w:b w:val="0"/>
        </w:rPr>
        <w:t>&lt;RepeatBlock-By&gt;&lt;Members&gt;</w:t>
      </w:r>
      <w:r w:rsidRPr="005E7E9F">
        <w:t>Nadine Morano</w:t>
      </w:r>
      <w:r w:rsidRPr="00D761F0">
        <w:rPr>
          <w:rStyle w:val="HideTWBExt"/>
          <w:b w:val="0"/>
        </w:rPr>
        <w:t>&lt;/Members&gt;</w:t>
      </w:r>
    </w:p>
    <w:p w14:paraId="75DF6E3A" w14:textId="77777777" w:rsidR="004268ED" w:rsidRPr="005E7E9F" w:rsidRDefault="004268ED" w:rsidP="004268ED">
      <w:pPr>
        <w:pStyle w:val="NormalBold"/>
      </w:pPr>
      <w:r w:rsidRPr="00D761F0">
        <w:rPr>
          <w:rStyle w:val="HideTWBExt"/>
          <w:b w:val="0"/>
        </w:rPr>
        <w:t>&lt;/RepeatBlock-By&gt;</w:t>
      </w:r>
    </w:p>
    <w:p w14:paraId="179491C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9A8FF38" w14:textId="77777777" w:rsidR="004268ED" w:rsidRPr="005E7E9F" w:rsidRDefault="004268ED" w:rsidP="004268ED">
      <w:pPr>
        <w:pStyle w:val="NormalBold"/>
      </w:pPr>
      <w:r w:rsidRPr="00D761F0">
        <w:rPr>
          <w:rStyle w:val="HideTWBExt"/>
          <w:b w:val="0"/>
        </w:rPr>
        <w:t>&lt;Article&gt;</w:t>
      </w:r>
      <w:r w:rsidRPr="005E7E9F">
        <w:t>17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2E745C6" w14:textId="77777777" w:rsidTr="00711A5F">
        <w:trPr>
          <w:trHeight w:val="240"/>
          <w:jc w:val="center"/>
        </w:trPr>
        <w:tc>
          <w:tcPr>
            <w:tcW w:w="9752" w:type="dxa"/>
            <w:gridSpan w:val="2"/>
            <w:tcBorders>
              <w:top w:val="nil"/>
              <w:left w:val="nil"/>
              <w:bottom w:val="nil"/>
              <w:right w:val="nil"/>
            </w:tcBorders>
          </w:tcPr>
          <w:p w14:paraId="2353DA37" w14:textId="77777777" w:rsidR="004268ED" w:rsidRPr="005E7E9F" w:rsidRDefault="004268ED" w:rsidP="00711A5F"/>
        </w:tc>
      </w:tr>
      <w:tr w:rsidR="00E70254" w:rsidRPr="005E7E9F" w14:paraId="745AD1C0" w14:textId="77777777" w:rsidTr="00711A5F">
        <w:trPr>
          <w:trHeight w:val="240"/>
          <w:jc w:val="center"/>
        </w:trPr>
        <w:tc>
          <w:tcPr>
            <w:tcW w:w="4876" w:type="dxa"/>
            <w:tcBorders>
              <w:top w:val="nil"/>
              <w:left w:val="nil"/>
              <w:bottom w:val="nil"/>
              <w:right w:val="nil"/>
            </w:tcBorders>
            <w:hideMark/>
          </w:tcPr>
          <w:p w14:paraId="5D6C95F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9C136AA" w14:textId="77777777" w:rsidR="004268ED" w:rsidRPr="005E7E9F" w:rsidRDefault="004268ED" w:rsidP="00711A5F">
            <w:pPr>
              <w:pStyle w:val="AmColumnHeading"/>
            </w:pPr>
            <w:r w:rsidRPr="005E7E9F">
              <w:t>Módosítás</w:t>
            </w:r>
          </w:p>
        </w:tc>
      </w:tr>
      <w:tr w:rsidR="00E70254" w:rsidRPr="005E7E9F" w14:paraId="7C203548" w14:textId="77777777" w:rsidTr="00711A5F">
        <w:trPr>
          <w:jc w:val="center"/>
        </w:trPr>
        <w:tc>
          <w:tcPr>
            <w:tcW w:w="4876" w:type="dxa"/>
            <w:tcBorders>
              <w:top w:val="nil"/>
              <w:left w:val="nil"/>
              <w:bottom w:val="nil"/>
              <w:right w:val="nil"/>
            </w:tcBorders>
            <w:hideMark/>
          </w:tcPr>
          <w:p w14:paraId="5B2DA337" w14:textId="77777777" w:rsidR="004268ED" w:rsidRPr="005E7E9F" w:rsidRDefault="004268ED" w:rsidP="00711A5F">
            <w:pPr>
              <w:pStyle w:val="Normal6a"/>
            </w:pPr>
            <w:r w:rsidRPr="005E7E9F">
              <w:t>17.</w:t>
            </w:r>
            <w:r w:rsidRPr="005E7E9F">
              <w:tab/>
              <w:t xml:space="preserve">sürgeti a Bizottságot és a tagállamokat, hogy tegyék meg a szükséges intézkedéseket a </w:t>
            </w:r>
            <w:r w:rsidRPr="005E7E9F">
              <w:rPr>
                <w:b/>
                <w:bCs/>
                <w:i/>
                <w:iCs/>
              </w:rPr>
              <w:t>genderellenes és a jogok biztosítását ellenző mozgalmak</w:t>
            </w:r>
            <w:r w:rsidRPr="005E7E9F">
              <w:t xml:space="preserve"> elleni küzdelem érdekében;</w:t>
            </w:r>
          </w:p>
        </w:tc>
        <w:tc>
          <w:tcPr>
            <w:tcW w:w="4876" w:type="dxa"/>
            <w:tcBorders>
              <w:top w:val="nil"/>
              <w:left w:val="nil"/>
              <w:bottom w:val="nil"/>
              <w:right w:val="nil"/>
            </w:tcBorders>
            <w:hideMark/>
          </w:tcPr>
          <w:p w14:paraId="00DB678D" w14:textId="77777777" w:rsidR="004268ED" w:rsidRPr="005E7E9F" w:rsidRDefault="004268ED" w:rsidP="00711A5F">
            <w:pPr>
              <w:pStyle w:val="Normal6a"/>
            </w:pPr>
            <w:r w:rsidRPr="005E7E9F">
              <w:t>17.</w:t>
            </w:r>
            <w:r w:rsidRPr="005E7E9F">
              <w:tab/>
              <w:t xml:space="preserve">sürgeti a Bizottságot és a tagállamokat, hogy tegyék meg a szükséges intézkedéseket a </w:t>
            </w:r>
            <w:r w:rsidRPr="005E7E9F">
              <w:rPr>
                <w:b/>
                <w:bCs/>
                <w:i/>
                <w:iCs/>
              </w:rPr>
              <w:t>megkülönböztetés valamennyi formája</w:t>
            </w:r>
            <w:r w:rsidRPr="005E7E9F">
              <w:t xml:space="preserve"> elleni küzdelem érdekében;</w:t>
            </w:r>
          </w:p>
        </w:tc>
      </w:tr>
    </w:tbl>
    <w:p w14:paraId="7AA8F9AC"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{FR}</w:t>
      </w:r>
      <w:r w:rsidRPr="005E7E9F">
        <w:t>fr</w:t>
      </w:r>
      <w:r w:rsidRPr="00D761F0">
        <w:rPr>
          <w:rStyle w:val="HideTWBExt"/>
        </w:rPr>
        <w:t>&lt;/Original&gt;</w:t>
      </w:r>
    </w:p>
    <w:p w14:paraId="3F7F443B" w14:textId="77777777" w:rsidR="004268ED" w:rsidRPr="005E7E9F" w:rsidRDefault="004268ED" w:rsidP="004268ED">
      <w:r w:rsidRPr="00D761F0">
        <w:rPr>
          <w:rStyle w:val="HideTWBExt"/>
        </w:rPr>
        <w:lastRenderedPageBreak/>
        <w:t>&lt;/Amend&gt;</w:t>
      </w:r>
    </w:p>
    <w:p w14:paraId="2F524DE5"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433</w:t>
      </w:r>
      <w:r w:rsidRPr="00D761F0">
        <w:rPr>
          <w:rStyle w:val="HideTWBExt"/>
          <w:b w:val="0"/>
        </w:rPr>
        <w:t>&lt;/NumAm&gt;</w:t>
      </w:r>
    </w:p>
    <w:p w14:paraId="0383059D" w14:textId="77777777" w:rsidR="004268ED" w:rsidRPr="005E7E9F" w:rsidRDefault="004268ED" w:rsidP="004268ED">
      <w:pPr>
        <w:pStyle w:val="NormalBold"/>
      </w:pPr>
      <w:r w:rsidRPr="00D761F0">
        <w:rPr>
          <w:rStyle w:val="HideTWBExt"/>
          <w:b w:val="0"/>
        </w:rPr>
        <w:t>&lt;RepeatBlock-By&gt;&lt;Members&gt;</w:t>
      </w:r>
      <w:r w:rsidRPr="005E7E9F">
        <w:t>Erik Kaliňák</w:t>
      </w:r>
      <w:r w:rsidRPr="00D761F0">
        <w:rPr>
          <w:rStyle w:val="HideTWBExt"/>
          <w:b w:val="0"/>
        </w:rPr>
        <w:t>&lt;/Members&gt;</w:t>
      </w:r>
    </w:p>
    <w:p w14:paraId="547B0D15" w14:textId="77777777" w:rsidR="004268ED" w:rsidRPr="005E7E9F" w:rsidRDefault="004268ED" w:rsidP="004268ED">
      <w:pPr>
        <w:pStyle w:val="NormalBold"/>
      </w:pPr>
      <w:r w:rsidRPr="00D761F0">
        <w:rPr>
          <w:rStyle w:val="HideTWBExt"/>
          <w:b w:val="0"/>
        </w:rPr>
        <w:t>&lt;/RepeatBlock-By&gt;</w:t>
      </w:r>
    </w:p>
    <w:p w14:paraId="0FB1CF8D"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373FD6F" w14:textId="77777777" w:rsidR="004268ED" w:rsidRPr="005E7E9F" w:rsidRDefault="004268ED" w:rsidP="004268ED">
      <w:pPr>
        <w:pStyle w:val="NormalBold"/>
      </w:pPr>
      <w:r w:rsidRPr="00D761F0">
        <w:rPr>
          <w:rStyle w:val="HideTWBExt"/>
          <w:b w:val="0"/>
        </w:rPr>
        <w:t>&lt;Article&gt;</w:t>
      </w:r>
      <w:r w:rsidRPr="005E7E9F">
        <w:t>17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F7C1466" w14:textId="77777777" w:rsidTr="00711A5F">
        <w:trPr>
          <w:trHeight w:val="240"/>
          <w:jc w:val="center"/>
        </w:trPr>
        <w:tc>
          <w:tcPr>
            <w:tcW w:w="9752" w:type="dxa"/>
            <w:gridSpan w:val="2"/>
            <w:tcBorders>
              <w:top w:val="nil"/>
              <w:left w:val="nil"/>
              <w:bottom w:val="nil"/>
              <w:right w:val="nil"/>
            </w:tcBorders>
          </w:tcPr>
          <w:p w14:paraId="03CE616C" w14:textId="77777777" w:rsidR="004268ED" w:rsidRPr="005E7E9F" w:rsidRDefault="004268ED" w:rsidP="00711A5F"/>
        </w:tc>
      </w:tr>
      <w:tr w:rsidR="00E70254" w:rsidRPr="005E7E9F" w14:paraId="255EBBB0" w14:textId="77777777" w:rsidTr="00711A5F">
        <w:trPr>
          <w:trHeight w:val="240"/>
          <w:jc w:val="center"/>
        </w:trPr>
        <w:tc>
          <w:tcPr>
            <w:tcW w:w="4876" w:type="dxa"/>
            <w:tcBorders>
              <w:top w:val="nil"/>
              <w:left w:val="nil"/>
              <w:bottom w:val="nil"/>
              <w:right w:val="nil"/>
            </w:tcBorders>
            <w:hideMark/>
          </w:tcPr>
          <w:p w14:paraId="76274E5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CF45B48" w14:textId="77777777" w:rsidR="004268ED" w:rsidRPr="005E7E9F" w:rsidRDefault="004268ED" w:rsidP="00711A5F">
            <w:pPr>
              <w:pStyle w:val="AmColumnHeading"/>
            </w:pPr>
            <w:r w:rsidRPr="005E7E9F">
              <w:t>Módosítás</w:t>
            </w:r>
          </w:p>
        </w:tc>
      </w:tr>
      <w:tr w:rsidR="00E70254" w:rsidRPr="005E7E9F" w14:paraId="079F4A1B" w14:textId="77777777" w:rsidTr="00711A5F">
        <w:trPr>
          <w:jc w:val="center"/>
        </w:trPr>
        <w:tc>
          <w:tcPr>
            <w:tcW w:w="4876" w:type="dxa"/>
            <w:tcBorders>
              <w:top w:val="nil"/>
              <w:left w:val="nil"/>
              <w:bottom w:val="nil"/>
              <w:right w:val="nil"/>
            </w:tcBorders>
            <w:hideMark/>
          </w:tcPr>
          <w:p w14:paraId="3E53234F" w14:textId="77777777" w:rsidR="004268ED" w:rsidRPr="005E7E9F" w:rsidRDefault="004268ED" w:rsidP="00711A5F">
            <w:pPr>
              <w:pStyle w:val="Normal6a"/>
            </w:pPr>
            <w:r w:rsidRPr="005E7E9F">
              <w:t>17.</w:t>
            </w:r>
            <w:r w:rsidRPr="005E7E9F">
              <w:tab/>
              <w:t xml:space="preserve">sürgeti a Bizottságot és a tagállamokat, hogy tegyék meg a szükséges intézkedéseket a </w:t>
            </w:r>
            <w:r w:rsidRPr="005E7E9F">
              <w:rPr>
                <w:b/>
                <w:bCs/>
                <w:i/>
                <w:iCs/>
              </w:rPr>
              <w:t>genderellenes és a jogok biztosítását ellenző mozgalmak</w:t>
            </w:r>
            <w:r w:rsidRPr="005E7E9F">
              <w:t xml:space="preserve"> elleni küzdelem érdekében;</w:t>
            </w:r>
          </w:p>
        </w:tc>
        <w:tc>
          <w:tcPr>
            <w:tcW w:w="4876" w:type="dxa"/>
            <w:tcBorders>
              <w:top w:val="nil"/>
              <w:left w:val="nil"/>
              <w:bottom w:val="nil"/>
              <w:right w:val="nil"/>
            </w:tcBorders>
            <w:hideMark/>
          </w:tcPr>
          <w:p w14:paraId="167E5569" w14:textId="77777777" w:rsidR="004268ED" w:rsidRPr="005E7E9F" w:rsidRDefault="004268ED" w:rsidP="00711A5F">
            <w:pPr>
              <w:pStyle w:val="Normal6a"/>
            </w:pPr>
            <w:r w:rsidRPr="005E7E9F">
              <w:t>17.</w:t>
            </w:r>
            <w:r w:rsidRPr="005E7E9F">
              <w:tab/>
              <w:t xml:space="preserve">sürgeti a Bizottságot és a tagállamokat, hogy tegyék meg a szükséges intézkedéseket a </w:t>
            </w:r>
            <w:r w:rsidRPr="005E7E9F">
              <w:rPr>
                <w:b/>
                <w:bCs/>
                <w:i/>
                <w:iCs/>
              </w:rPr>
              <w:t xml:space="preserve">nőkkel szembeni erőszak </w:t>
            </w:r>
            <w:r w:rsidRPr="005E7E9F">
              <w:t>elleni küzdelem érdekében;</w:t>
            </w:r>
          </w:p>
        </w:tc>
      </w:tr>
    </w:tbl>
    <w:p w14:paraId="04EAA0B0"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{SK}</w:t>
      </w:r>
      <w:r w:rsidRPr="005E7E9F">
        <w:t>sk</w:t>
      </w:r>
      <w:r w:rsidRPr="00D761F0">
        <w:rPr>
          <w:rStyle w:val="HideTWBExt"/>
        </w:rPr>
        <w:t>&lt;/Original&gt;</w:t>
      </w:r>
    </w:p>
    <w:p w14:paraId="3823403A" w14:textId="77777777" w:rsidR="004268ED" w:rsidRPr="005E7E9F" w:rsidRDefault="004268ED" w:rsidP="004268ED">
      <w:r w:rsidRPr="00D761F0">
        <w:rPr>
          <w:rStyle w:val="HideTWBExt"/>
        </w:rPr>
        <w:t>&lt;/Amend&gt;</w:t>
      </w:r>
    </w:p>
    <w:p w14:paraId="32CBED07"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434</w:t>
      </w:r>
      <w:r w:rsidRPr="00D761F0">
        <w:rPr>
          <w:rStyle w:val="HideTWBExt"/>
          <w:b w:val="0"/>
        </w:rPr>
        <w:t>&lt;/NumAm&gt;</w:t>
      </w:r>
    </w:p>
    <w:p w14:paraId="5450E5C1" w14:textId="77777777" w:rsidR="004268ED" w:rsidRPr="005E7E9F" w:rsidRDefault="004268ED" w:rsidP="004268ED">
      <w:pPr>
        <w:pStyle w:val="NormalBold"/>
      </w:pPr>
      <w:r w:rsidRPr="00D761F0">
        <w:rPr>
          <w:rStyle w:val="HideTWBExt"/>
          <w:b w:val="0"/>
        </w:rPr>
        <w:t>&lt;RepeatBlock-By&gt;&lt;Members&gt;</w:t>
      </w:r>
      <w:r w:rsidRPr="005E7E9F">
        <w:t>Ewa Zajączkowska-Hernik</w:t>
      </w:r>
      <w:r w:rsidRPr="00D761F0">
        <w:rPr>
          <w:rStyle w:val="HideTWBExt"/>
          <w:b w:val="0"/>
        </w:rPr>
        <w:t>&lt;/Members&gt;</w:t>
      </w:r>
    </w:p>
    <w:p w14:paraId="3E8B1081" w14:textId="77777777" w:rsidR="004268ED" w:rsidRPr="005E7E9F" w:rsidRDefault="004268ED" w:rsidP="004268ED">
      <w:pPr>
        <w:pStyle w:val="NormalBold"/>
      </w:pPr>
      <w:r w:rsidRPr="00D761F0">
        <w:rPr>
          <w:rStyle w:val="HideTWBExt"/>
          <w:b w:val="0"/>
        </w:rPr>
        <w:t>&lt;/RepeatBlock-By&gt;</w:t>
      </w:r>
    </w:p>
    <w:p w14:paraId="7804F43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119A32A" w14:textId="77777777" w:rsidR="004268ED" w:rsidRPr="005E7E9F" w:rsidRDefault="004268ED" w:rsidP="004268ED">
      <w:pPr>
        <w:pStyle w:val="NormalBold"/>
      </w:pPr>
      <w:r w:rsidRPr="00D761F0">
        <w:rPr>
          <w:rStyle w:val="HideTWBExt"/>
          <w:b w:val="0"/>
        </w:rPr>
        <w:t>&lt;Article&gt;</w:t>
      </w:r>
      <w:r w:rsidRPr="005E7E9F">
        <w:t>17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5E8B88C" w14:textId="77777777" w:rsidTr="00711A5F">
        <w:trPr>
          <w:trHeight w:val="240"/>
          <w:jc w:val="center"/>
        </w:trPr>
        <w:tc>
          <w:tcPr>
            <w:tcW w:w="9752" w:type="dxa"/>
            <w:gridSpan w:val="2"/>
            <w:tcBorders>
              <w:top w:val="nil"/>
              <w:left w:val="nil"/>
              <w:bottom w:val="nil"/>
              <w:right w:val="nil"/>
            </w:tcBorders>
          </w:tcPr>
          <w:p w14:paraId="7F9583A8" w14:textId="77777777" w:rsidR="004268ED" w:rsidRPr="005E7E9F" w:rsidRDefault="004268ED" w:rsidP="00711A5F"/>
        </w:tc>
      </w:tr>
      <w:tr w:rsidR="00E70254" w:rsidRPr="005E7E9F" w14:paraId="66417B2E" w14:textId="77777777" w:rsidTr="00711A5F">
        <w:trPr>
          <w:trHeight w:val="240"/>
          <w:jc w:val="center"/>
        </w:trPr>
        <w:tc>
          <w:tcPr>
            <w:tcW w:w="4876" w:type="dxa"/>
            <w:tcBorders>
              <w:top w:val="nil"/>
              <w:left w:val="nil"/>
              <w:bottom w:val="nil"/>
              <w:right w:val="nil"/>
            </w:tcBorders>
            <w:hideMark/>
          </w:tcPr>
          <w:p w14:paraId="6BFC97B7"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45544E9" w14:textId="77777777" w:rsidR="004268ED" w:rsidRPr="005E7E9F" w:rsidRDefault="004268ED" w:rsidP="00711A5F">
            <w:pPr>
              <w:pStyle w:val="AmColumnHeading"/>
            </w:pPr>
            <w:r w:rsidRPr="005E7E9F">
              <w:t>Módosítás</w:t>
            </w:r>
          </w:p>
        </w:tc>
      </w:tr>
      <w:tr w:rsidR="00E70254" w:rsidRPr="005E7E9F" w14:paraId="1084BD66" w14:textId="77777777" w:rsidTr="00711A5F">
        <w:trPr>
          <w:jc w:val="center"/>
        </w:trPr>
        <w:tc>
          <w:tcPr>
            <w:tcW w:w="4876" w:type="dxa"/>
            <w:tcBorders>
              <w:top w:val="nil"/>
              <w:left w:val="nil"/>
              <w:bottom w:val="nil"/>
              <w:right w:val="nil"/>
            </w:tcBorders>
            <w:hideMark/>
          </w:tcPr>
          <w:p w14:paraId="791F7A0F" w14:textId="77777777" w:rsidR="004268ED" w:rsidRPr="005E7E9F" w:rsidRDefault="004268ED" w:rsidP="00711A5F">
            <w:pPr>
              <w:pStyle w:val="Normal6a"/>
            </w:pPr>
            <w:r w:rsidRPr="005E7E9F">
              <w:t>17.</w:t>
            </w:r>
            <w:r w:rsidRPr="005E7E9F">
              <w:tab/>
              <w:t xml:space="preserve">sürgeti a Bizottságot és a tagállamokat, hogy tegyék meg a szükséges intézkedéseket a </w:t>
            </w:r>
            <w:r w:rsidRPr="005E7E9F">
              <w:rPr>
                <w:b/>
                <w:bCs/>
                <w:i/>
                <w:iCs/>
              </w:rPr>
              <w:t>genderellenes és a jogok biztosítását ellenző mozgalmak</w:t>
            </w:r>
            <w:r w:rsidRPr="005E7E9F">
              <w:t xml:space="preserve"> elleni küzdelem érdekében;</w:t>
            </w:r>
          </w:p>
        </w:tc>
        <w:tc>
          <w:tcPr>
            <w:tcW w:w="4876" w:type="dxa"/>
            <w:tcBorders>
              <w:top w:val="nil"/>
              <w:left w:val="nil"/>
              <w:bottom w:val="nil"/>
              <w:right w:val="nil"/>
            </w:tcBorders>
            <w:hideMark/>
          </w:tcPr>
          <w:p w14:paraId="479A964C" w14:textId="77777777" w:rsidR="004268ED" w:rsidRPr="005E7E9F" w:rsidRDefault="004268ED" w:rsidP="00711A5F">
            <w:pPr>
              <w:pStyle w:val="Normal6a"/>
            </w:pPr>
            <w:r w:rsidRPr="005E7E9F">
              <w:t>17.</w:t>
            </w:r>
            <w:r w:rsidRPr="005E7E9F">
              <w:tab/>
              <w:t xml:space="preserve">sürgeti a Bizottságot és a tagállamokat, hogy tegyék meg a szükséges intézkedéseket a </w:t>
            </w:r>
            <w:r w:rsidRPr="005E7E9F">
              <w:rPr>
                <w:b/>
                <w:bCs/>
                <w:i/>
                <w:iCs/>
              </w:rPr>
              <w:t>gendermozgalmak és -propaganda</w:t>
            </w:r>
            <w:r w:rsidRPr="005E7E9F">
              <w:rPr>
                <w:i/>
                <w:iCs/>
              </w:rPr>
              <w:t xml:space="preserve"> </w:t>
            </w:r>
            <w:r w:rsidRPr="005E7E9F">
              <w:t>elleni küzdelem érdekében;</w:t>
            </w:r>
          </w:p>
        </w:tc>
      </w:tr>
    </w:tbl>
    <w:p w14:paraId="4F62B91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9636254" w14:textId="77777777" w:rsidR="004268ED" w:rsidRPr="005E7E9F" w:rsidRDefault="004268ED" w:rsidP="004268ED">
      <w:r w:rsidRPr="00D761F0">
        <w:rPr>
          <w:rStyle w:val="HideTWBExt"/>
        </w:rPr>
        <w:t>&lt;/Amend&gt;</w:t>
      </w:r>
    </w:p>
    <w:p w14:paraId="142A70F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435</w:t>
      </w:r>
      <w:r w:rsidRPr="00D761F0">
        <w:rPr>
          <w:rStyle w:val="HideTWBExt"/>
          <w:b w:val="0"/>
        </w:rPr>
        <w:t>&lt;/NumAm&gt;</w:t>
      </w:r>
    </w:p>
    <w:p w14:paraId="3B3C9643" w14:textId="77777777" w:rsidR="004268ED" w:rsidRPr="005E7E9F" w:rsidRDefault="004268ED" w:rsidP="004268ED">
      <w:pPr>
        <w:pStyle w:val="NormalBold"/>
      </w:pPr>
      <w:r w:rsidRPr="00D761F0">
        <w:rPr>
          <w:rStyle w:val="HideTWBExt"/>
          <w:b w:val="0"/>
        </w:rPr>
        <w:t>&lt;RepeatBlock-By&gt;&lt;Members&gt;</w:t>
      </w:r>
      <w:r w:rsidRPr="005E7E9F">
        <w:t>Petar Volgin</w:t>
      </w:r>
      <w:r w:rsidRPr="00D761F0">
        <w:rPr>
          <w:rStyle w:val="HideTWBExt"/>
          <w:b w:val="0"/>
        </w:rPr>
        <w:t>&lt;/Members&gt;</w:t>
      </w:r>
    </w:p>
    <w:p w14:paraId="1E5D5CB6" w14:textId="77777777" w:rsidR="004268ED" w:rsidRPr="005E7E9F" w:rsidRDefault="004268ED" w:rsidP="004268ED">
      <w:pPr>
        <w:pStyle w:val="NormalBold"/>
      </w:pPr>
      <w:r w:rsidRPr="00D761F0">
        <w:rPr>
          <w:rStyle w:val="HideTWBExt"/>
          <w:b w:val="0"/>
        </w:rPr>
        <w:t>&lt;/RepeatBlock-By&gt;</w:t>
      </w:r>
    </w:p>
    <w:p w14:paraId="7EBA79D2"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2E066F9" w14:textId="77777777" w:rsidR="004268ED" w:rsidRPr="005E7E9F" w:rsidRDefault="004268ED" w:rsidP="004268ED">
      <w:pPr>
        <w:pStyle w:val="NormalBold"/>
      </w:pPr>
      <w:r w:rsidRPr="00D761F0">
        <w:rPr>
          <w:rStyle w:val="HideTWBExt"/>
          <w:b w:val="0"/>
        </w:rPr>
        <w:t>&lt;Article&gt;</w:t>
      </w:r>
      <w:r w:rsidRPr="005E7E9F">
        <w:t>17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5F48E51" w14:textId="77777777" w:rsidTr="00711A5F">
        <w:trPr>
          <w:trHeight w:val="240"/>
          <w:jc w:val="center"/>
        </w:trPr>
        <w:tc>
          <w:tcPr>
            <w:tcW w:w="9752" w:type="dxa"/>
            <w:gridSpan w:val="2"/>
            <w:tcBorders>
              <w:top w:val="nil"/>
              <w:left w:val="nil"/>
              <w:bottom w:val="nil"/>
              <w:right w:val="nil"/>
            </w:tcBorders>
          </w:tcPr>
          <w:p w14:paraId="05DB37B3" w14:textId="77777777" w:rsidR="004268ED" w:rsidRPr="005E7E9F" w:rsidRDefault="004268ED" w:rsidP="00711A5F"/>
        </w:tc>
      </w:tr>
      <w:tr w:rsidR="00E70254" w:rsidRPr="005E7E9F" w14:paraId="366D1DCB" w14:textId="77777777" w:rsidTr="00711A5F">
        <w:trPr>
          <w:trHeight w:val="240"/>
          <w:jc w:val="center"/>
        </w:trPr>
        <w:tc>
          <w:tcPr>
            <w:tcW w:w="4876" w:type="dxa"/>
            <w:tcBorders>
              <w:top w:val="nil"/>
              <w:left w:val="nil"/>
              <w:bottom w:val="nil"/>
              <w:right w:val="nil"/>
            </w:tcBorders>
            <w:hideMark/>
          </w:tcPr>
          <w:p w14:paraId="52048D6B"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3B23377" w14:textId="77777777" w:rsidR="004268ED" w:rsidRPr="005E7E9F" w:rsidRDefault="004268ED" w:rsidP="00711A5F">
            <w:pPr>
              <w:pStyle w:val="AmColumnHeading"/>
            </w:pPr>
            <w:r w:rsidRPr="005E7E9F">
              <w:t>Módosítás</w:t>
            </w:r>
          </w:p>
        </w:tc>
      </w:tr>
      <w:tr w:rsidR="00E70254" w:rsidRPr="005E7E9F" w14:paraId="74CDD841" w14:textId="77777777" w:rsidTr="00711A5F">
        <w:trPr>
          <w:jc w:val="center"/>
        </w:trPr>
        <w:tc>
          <w:tcPr>
            <w:tcW w:w="4876" w:type="dxa"/>
            <w:tcBorders>
              <w:top w:val="nil"/>
              <w:left w:val="nil"/>
              <w:bottom w:val="nil"/>
              <w:right w:val="nil"/>
            </w:tcBorders>
            <w:hideMark/>
          </w:tcPr>
          <w:p w14:paraId="131CCC1E" w14:textId="77777777" w:rsidR="004268ED" w:rsidRPr="005E7E9F" w:rsidRDefault="004268ED" w:rsidP="00711A5F">
            <w:pPr>
              <w:pStyle w:val="Normal6a"/>
            </w:pPr>
            <w:r w:rsidRPr="005E7E9F">
              <w:t>17.</w:t>
            </w:r>
            <w:r w:rsidRPr="005E7E9F">
              <w:tab/>
              <w:t xml:space="preserve">sürgeti a Bizottságot és a tagállamokat, hogy tegyék meg a szükséges intézkedéseket </w:t>
            </w:r>
            <w:r w:rsidRPr="005E7E9F">
              <w:rPr>
                <w:b/>
                <w:bCs/>
                <w:i/>
                <w:iCs/>
              </w:rPr>
              <w:t>a</w:t>
            </w:r>
            <w:r w:rsidRPr="005E7E9F">
              <w:t xml:space="preserve"> </w:t>
            </w:r>
            <w:r w:rsidRPr="005E7E9F">
              <w:rPr>
                <w:b/>
                <w:bCs/>
                <w:i/>
                <w:iCs/>
              </w:rPr>
              <w:t xml:space="preserve">genderellenes </w:t>
            </w:r>
            <w:r w:rsidRPr="005E7E9F">
              <w:rPr>
                <w:b/>
                <w:bCs/>
                <w:i/>
                <w:iCs/>
              </w:rPr>
              <w:lastRenderedPageBreak/>
              <w:t>és a jogok biztosítását ellenző mozgalmak</w:t>
            </w:r>
            <w:r w:rsidRPr="005E7E9F">
              <w:t xml:space="preserve"> elleni küzdelem érdekében;</w:t>
            </w:r>
          </w:p>
        </w:tc>
        <w:tc>
          <w:tcPr>
            <w:tcW w:w="4876" w:type="dxa"/>
            <w:tcBorders>
              <w:top w:val="nil"/>
              <w:left w:val="nil"/>
              <w:bottom w:val="nil"/>
              <w:right w:val="nil"/>
            </w:tcBorders>
            <w:hideMark/>
          </w:tcPr>
          <w:p w14:paraId="52CF466E" w14:textId="77777777" w:rsidR="004268ED" w:rsidRPr="005E7E9F" w:rsidRDefault="004268ED" w:rsidP="00711A5F">
            <w:pPr>
              <w:pStyle w:val="Normal6a"/>
            </w:pPr>
            <w:r w:rsidRPr="005E7E9F">
              <w:lastRenderedPageBreak/>
              <w:t>17.</w:t>
            </w:r>
            <w:r w:rsidRPr="005E7E9F">
              <w:tab/>
              <w:t xml:space="preserve">sürgeti a Bizottságot és a tagállamokat, hogy tegyék meg a szükséges intézkedéseket </w:t>
            </w:r>
            <w:r w:rsidRPr="005E7E9F">
              <w:rPr>
                <w:b/>
                <w:bCs/>
                <w:i/>
                <w:iCs/>
              </w:rPr>
              <w:t xml:space="preserve">a </w:t>
            </w:r>
            <w:r w:rsidRPr="005E7E9F">
              <w:rPr>
                <w:b/>
                <w:bCs/>
                <w:i/>
                <w:iCs/>
              </w:rPr>
              <w:lastRenderedPageBreak/>
              <w:t xml:space="preserve">megkülönböztetés minden formája </w:t>
            </w:r>
            <w:r w:rsidRPr="005E7E9F">
              <w:t>elleni küzdelem érdekében;</w:t>
            </w:r>
          </w:p>
        </w:tc>
      </w:tr>
    </w:tbl>
    <w:p w14:paraId="17EE1DD7"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4FB8E0F" w14:textId="77777777" w:rsidR="004268ED" w:rsidRPr="005E7E9F" w:rsidRDefault="004268ED" w:rsidP="004268ED">
      <w:r w:rsidRPr="00D761F0">
        <w:rPr>
          <w:rStyle w:val="HideTWBExt"/>
        </w:rPr>
        <w:t>&lt;/Amend&gt;</w:t>
      </w:r>
    </w:p>
    <w:p w14:paraId="4887C9C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436</w:t>
      </w:r>
      <w:r w:rsidRPr="00D761F0">
        <w:rPr>
          <w:rStyle w:val="HideTWBExt"/>
          <w:b w:val="0"/>
        </w:rPr>
        <w:t>&lt;/NumAm&gt;</w:t>
      </w:r>
    </w:p>
    <w:p w14:paraId="1C5488AC" w14:textId="77777777" w:rsidR="004268ED" w:rsidRPr="005E7E9F" w:rsidRDefault="004268ED" w:rsidP="004268ED">
      <w:pPr>
        <w:pStyle w:val="NormalBold"/>
      </w:pPr>
      <w:r w:rsidRPr="00D761F0">
        <w:rPr>
          <w:rStyle w:val="HideTWBExt"/>
          <w:b w:val="0"/>
        </w:rPr>
        <w:t>&lt;RepeatBlock-By&gt;&lt;Members&gt;</w:t>
      </w:r>
      <w:r w:rsidRPr="005E7E9F">
        <w:t>Marco Tarquinio, Ana Catarina Mendes, Birgit Sippel</w:t>
      </w:r>
      <w:r w:rsidRPr="00D761F0">
        <w:rPr>
          <w:rStyle w:val="HideTWBExt"/>
          <w:b w:val="0"/>
        </w:rPr>
        <w:t>&lt;/Members&gt;</w:t>
      </w:r>
    </w:p>
    <w:p w14:paraId="720BFCDB" w14:textId="77777777" w:rsidR="004268ED" w:rsidRPr="005E7E9F" w:rsidRDefault="004268ED" w:rsidP="004268ED">
      <w:pPr>
        <w:pStyle w:val="NormalBold"/>
      </w:pPr>
      <w:r w:rsidRPr="00D761F0">
        <w:rPr>
          <w:rStyle w:val="HideTWBExt"/>
          <w:b w:val="0"/>
        </w:rPr>
        <w:t>&lt;/RepeatBlock-By&gt;</w:t>
      </w:r>
    </w:p>
    <w:p w14:paraId="50F05D9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04413D9" w14:textId="77777777" w:rsidR="004268ED" w:rsidRPr="005E7E9F" w:rsidRDefault="004268ED" w:rsidP="004268ED">
      <w:pPr>
        <w:pStyle w:val="NormalBold"/>
      </w:pPr>
      <w:r w:rsidRPr="00D761F0">
        <w:rPr>
          <w:rStyle w:val="HideTWBExt"/>
          <w:b w:val="0"/>
        </w:rPr>
        <w:t>&lt;Article&gt;</w:t>
      </w:r>
      <w:r w:rsidRPr="005E7E9F">
        <w:t>17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78631E6" w14:textId="77777777" w:rsidTr="00711A5F">
        <w:trPr>
          <w:trHeight w:val="240"/>
          <w:jc w:val="center"/>
        </w:trPr>
        <w:tc>
          <w:tcPr>
            <w:tcW w:w="9752" w:type="dxa"/>
            <w:gridSpan w:val="2"/>
            <w:tcBorders>
              <w:top w:val="nil"/>
              <w:left w:val="nil"/>
              <w:bottom w:val="nil"/>
              <w:right w:val="nil"/>
            </w:tcBorders>
          </w:tcPr>
          <w:p w14:paraId="3EBA2E12" w14:textId="77777777" w:rsidR="004268ED" w:rsidRPr="005E7E9F" w:rsidRDefault="004268ED" w:rsidP="00711A5F"/>
        </w:tc>
      </w:tr>
      <w:tr w:rsidR="00E70254" w:rsidRPr="005E7E9F" w14:paraId="4C0662E3" w14:textId="77777777" w:rsidTr="00711A5F">
        <w:trPr>
          <w:trHeight w:val="240"/>
          <w:jc w:val="center"/>
        </w:trPr>
        <w:tc>
          <w:tcPr>
            <w:tcW w:w="4876" w:type="dxa"/>
            <w:tcBorders>
              <w:top w:val="nil"/>
              <w:left w:val="nil"/>
              <w:bottom w:val="nil"/>
              <w:right w:val="nil"/>
            </w:tcBorders>
            <w:hideMark/>
          </w:tcPr>
          <w:p w14:paraId="4234F15D"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41C4818" w14:textId="77777777" w:rsidR="004268ED" w:rsidRPr="005E7E9F" w:rsidRDefault="004268ED" w:rsidP="00711A5F">
            <w:pPr>
              <w:pStyle w:val="AmColumnHeading"/>
            </w:pPr>
            <w:r w:rsidRPr="005E7E9F">
              <w:t>Módosítás</w:t>
            </w:r>
          </w:p>
        </w:tc>
      </w:tr>
      <w:tr w:rsidR="00E70254" w:rsidRPr="005E7E9F" w14:paraId="006E31BE" w14:textId="77777777" w:rsidTr="00711A5F">
        <w:trPr>
          <w:jc w:val="center"/>
        </w:trPr>
        <w:tc>
          <w:tcPr>
            <w:tcW w:w="4876" w:type="dxa"/>
            <w:tcBorders>
              <w:top w:val="nil"/>
              <w:left w:val="nil"/>
              <w:bottom w:val="nil"/>
              <w:right w:val="nil"/>
            </w:tcBorders>
          </w:tcPr>
          <w:p w14:paraId="2C0C71B6" w14:textId="77777777" w:rsidR="004268ED" w:rsidRPr="005E7E9F" w:rsidRDefault="004268ED" w:rsidP="00711A5F">
            <w:pPr>
              <w:pStyle w:val="Normal6a"/>
            </w:pPr>
          </w:p>
        </w:tc>
        <w:tc>
          <w:tcPr>
            <w:tcW w:w="4876" w:type="dxa"/>
            <w:tcBorders>
              <w:top w:val="nil"/>
              <w:left w:val="nil"/>
              <w:bottom w:val="nil"/>
              <w:right w:val="nil"/>
            </w:tcBorders>
            <w:hideMark/>
          </w:tcPr>
          <w:p w14:paraId="74732563" w14:textId="77777777" w:rsidR="004268ED" w:rsidRPr="005E7E9F" w:rsidRDefault="004268ED" w:rsidP="00711A5F">
            <w:pPr>
              <w:pStyle w:val="Normal6a"/>
            </w:pPr>
            <w:r w:rsidRPr="005E7E9F">
              <w:rPr>
                <w:b/>
                <w:i/>
              </w:rPr>
              <w:t>17a.</w:t>
            </w:r>
            <w:r w:rsidRPr="005E7E9F">
              <w:tab/>
            </w:r>
            <w:r w:rsidRPr="005E7E9F">
              <w:rPr>
                <w:b/>
                <w:i/>
              </w:rPr>
              <w:t>hangsúlyozza, hogy küzdeni kell a törvény előtti hátrányos megkülönböztetés összes formája ellen; aggodalmát fejezi ki amiatt, hogy egyes tagállamokban nem halad előre az egyenlőségről szóló és a megkülönböztetést tiltó jogszabályok végrehajtása; sajnálatát fejezi ki amiatt, hogy a meglévő uniós jogszabályok – például az egyenlő bánásmódról szóló 2000/78/EK irányelv – ellenére továbbra is hiányosságok tapasztalhatók a jogi keret és a végrehajtás terén, ami az áldozatokat megfelelő jogorvoslati lehetőség nélkül hagyja; emlékeztet arra, hogy a tagállamok jogi kereteinek biztosítaniuk kell az egyenlő jogi bánásmódot, és elő kell mozdítaniuk az egyenlőséget és az egyének azon jogát, hogy a jogorvoslatok során ne érje őket megkülönböztetés; felhívja a Bizottságot, hogy lépjen fel ezen elvek be nem tartása esetén;</w:t>
            </w:r>
          </w:p>
        </w:tc>
      </w:tr>
    </w:tbl>
    <w:p w14:paraId="1E76F35C"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462BFC7" w14:textId="77777777" w:rsidR="004268ED" w:rsidRPr="005E7E9F" w:rsidRDefault="004268ED" w:rsidP="004268ED">
      <w:r w:rsidRPr="00D761F0">
        <w:rPr>
          <w:rStyle w:val="HideTWBExt"/>
        </w:rPr>
        <w:t>&lt;/Amend&gt;</w:t>
      </w:r>
    </w:p>
    <w:p w14:paraId="643A48F2"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437</w:t>
      </w:r>
      <w:r w:rsidRPr="00D761F0">
        <w:rPr>
          <w:rStyle w:val="HideTWBExt"/>
          <w:b w:val="0"/>
        </w:rPr>
        <w:t>&lt;/NumAm&gt;</w:t>
      </w:r>
    </w:p>
    <w:p w14:paraId="2B0D6094"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w:t>
      </w:r>
      <w:r w:rsidRPr="00D761F0">
        <w:rPr>
          <w:rStyle w:val="HideTWBExt"/>
          <w:b w:val="0"/>
        </w:rPr>
        <w:t>&lt;/Members&gt;</w:t>
      </w:r>
    </w:p>
    <w:p w14:paraId="3B3EE07D" w14:textId="77777777" w:rsidR="004268ED" w:rsidRPr="005E7E9F" w:rsidRDefault="004268ED" w:rsidP="004268ED">
      <w:pPr>
        <w:pStyle w:val="NormalBold"/>
      </w:pPr>
      <w:r w:rsidRPr="00D761F0">
        <w:rPr>
          <w:rStyle w:val="HideTWBExt"/>
          <w:b w:val="0"/>
        </w:rPr>
        <w:t>&lt;/RepeatBlock-By&gt;</w:t>
      </w:r>
    </w:p>
    <w:p w14:paraId="7636E34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2B988F6" w14:textId="77777777" w:rsidR="004268ED" w:rsidRPr="005E7E9F" w:rsidRDefault="004268ED" w:rsidP="004268ED">
      <w:pPr>
        <w:pStyle w:val="NormalBold"/>
      </w:pPr>
      <w:r w:rsidRPr="00D761F0">
        <w:rPr>
          <w:rStyle w:val="HideTWBExt"/>
          <w:b w:val="0"/>
        </w:rPr>
        <w:lastRenderedPageBreak/>
        <w:t>&lt;Article&gt;</w:t>
      </w:r>
      <w:r w:rsidRPr="005E7E9F">
        <w:t>17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11494EE" w14:textId="77777777" w:rsidTr="00711A5F">
        <w:trPr>
          <w:trHeight w:val="240"/>
          <w:jc w:val="center"/>
        </w:trPr>
        <w:tc>
          <w:tcPr>
            <w:tcW w:w="9752" w:type="dxa"/>
            <w:gridSpan w:val="2"/>
            <w:tcBorders>
              <w:top w:val="nil"/>
              <w:left w:val="nil"/>
              <w:bottom w:val="nil"/>
              <w:right w:val="nil"/>
            </w:tcBorders>
          </w:tcPr>
          <w:p w14:paraId="12C81685" w14:textId="77777777" w:rsidR="004268ED" w:rsidRPr="005E7E9F" w:rsidRDefault="004268ED" w:rsidP="00711A5F"/>
        </w:tc>
      </w:tr>
      <w:tr w:rsidR="00E70254" w:rsidRPr="005E7E9F" w14:paraId="72828529" w14:textId="77777777" w:rsidTr="00711A5F">
        <w:trPr>
          <w:trHeight w:val="240"/>
          <w:jc w:val="center"/>
        </w:trPr>
        <w:tc>
          <w:tcPr>
            <w:tcW w:w="4876" w:type="dxa"/>
            <w:tcBorders>
              <w:top w:val="nil"/>
              <w:left w:val="nil"/>
              <w:bottom w:val="nil"/>
              <w:right w:val="nil"/>
            </w:tcBorders>
            <w:hideMark/>
          </w:tcPr>
          <w:p w14:paraId="2DA2332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291E81D" w14:textId="77777777" w:rsidR="004268ED" w:rsidRPr="005E7E9F" w:rsidRDefault="004268ED" w:rsidP="00711A5F">
            <w:pPr>
              <w:pStyle w:val="AmColumnHeading"/>
            </w:pPr>
            <w:r w:rsidRPr="005E7E9F">
              <w:t>Módosítás</w:t>
            </w:r>
          </w:p>
        </w:tc>
      </w:tr>
      <w:tr w:rsidR="00E70254" w:rsidRPr="005E7E9F" w14:paraId="3A677C6A" w14:textId="77777777" w:rsidTr="00711A5F">
        <w:trPr>
          <w:jc w:val="center"/>
        </w:trPr>
        <w:tc>
          <w:tcPr>
            <w:tcW w:w="4876" w:type="dxa"/>
            <w:tcBorders>
              <w:top w:val="nil"/>
              <w:left w:val="nil"/>
              <w:bottom w:val="nil"/>
              <w:right w:val="nil"/>
            </w:tcBorders>
          </w:tcPr>
          <w:p w14:paraId="143B73ED" w14:textId="77777777" w:rsidR="004268ED" w:rsidRPr="005E7E9F" w:rsidRDefault="004268ED" w:rsidP="00711A5F">
            <w:pPr>
              <w:pStyle w:val="Normal6a"/>
            </w:pPr>
          </w:p>
        </w:tc>
        <w:tc>
          <w:tcPr>
            <w:tcW w:w="4876" w:type="dxa"/>
            <w:tcBorders>
              <w:top w:val="nil"/>
              <w:left w:val="nil"/>
              <w:bottom w:val="nil"/>
              <w:right w:val="nil"/>
            </w:tcBorders>
            <w:hideMark/>
          </w:tcPr>
          <w:p w14:paraId="47DB12A7" w14:textId="77777777" w:rsidR="004268ED" w:rsidRPr="005E7E9F" w:rsidRDefault="004268ED" w:rsidP="00711A5F">
            <w:pPr>
              <w:pStyle w:val="Normal6a"/>
            </w:pPr>
            <w:r w:rsidRPr="005E7E9F">
              <w:rPr>
                <w:b/>
                <w:i/>
              </w:rPr>
              <w:t>17a.</w:t>
            </w:r>
            <w:r w:rsidRPr="005E7E9F">
              <w:tab/>
            </w:r>
            <w:r w:rsidRPr="005E7E9F">
              <w:rPr>
                <w:b/>
                <w:i/>
              </w:rPr>
              <w:t>felszólítja a Bizottságot annak biztosítására, hogy egyetlen uniós forrás se irányuljon olyan projektekre, amelyek nem tartják tiszteletben az uniós értékeket, többek között a nemek közötti egyenlőséget és a megkülönböztetésmentességet; sürgeti a Bizottságot, hogy szorosan kövesse nyomon a nemek közötti egyenlőség előmozdítását és a civil társadalom, többek között a nőjogi nem kormányzati szervezetek támogatását célzó, megosztott irányítás alá tartozó alapok tagállamokban történő végrehajtását annak biztosítása érdekében, hogy az ilyen források megszerzésére irányuló pályázati felhívásokat ne függesszék fel vagy tartsák vissza szándékosan;</w:t>
            </w:r>
          </w:p>
        </w:tc>
      </w:tr>
    </w:tbl>
    <w:p w14:paraId="2F1CCFFE"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F6402CF" w14:textId="77777777" w:rsidR="004268ED" w:rsidRPr="005E7E9F" w:rsidRDefault="004268ED" w:rsidP="004268ED">
      <w:r w:rsidRPr="00D761F0">
        <w:rPr>
          <w:rStyle w:val="HideTWBExt"/>
        </w:rPr>
        <w:t>&lt;/Amend&gt;</w:t>
      </w:r>
    </w:p>
    <w:p w14:paraId="4722991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438</w:t>
      </w:r>
      <w:r w:rsidRPr="00D761F0">
        <w:rPr>
          <w:rStyle w:val="HideTWBExt"/>
          <w:b w:val="0"/>
        </w:rPr>
        <w:t>&lt;/NumAm&gt;</w:t>
      </w:r>
    </w:p>
    <w:p w14:paraId="1558D8E9" w14:textId="77777777" w:rsidR="004268ED" w:rsidRPr="005E7E9F" w:rsidRDefault="004268ED" w:rsidP="004268ED">
      <w:pPr>
        <w:pStyle w:val="NormalBold"/>
      </w:pPr>
      <w:r w:rsidRPr="00D761F0">
        <w:rPr>
          <w:rStyle w:val="HideTWBExt"/>
          <w:b w:val="0"/>
        </w:rPr>
        <w:t>&lt;RepeatBlock-By&gt;&lt;Members&gt;</w:t>
      </w:r>
      <w:r w:rsidRPr="005E7E9F">
        <w:t>Marco Tarquinio, Ana Catarina Mendes, Birgit Sippel</w:t>
      </w:r>
      <w:r w:rsidRPr="00D761F0">
        <w:rPr>
          <w:rStyle w:val="HideTWBExt"/>
          <w:b w:val="0"/>
        </w:rPr>
        <w:t>&lt;/Members&gt;</w:t>
      </w:r>
    </w:p>
    <w:p w14:paraId="0C86214A" w14:textId="77777777" w:rsidR="004268ED" w:rsidRPr="005E7E9F" w:rsidRDefault="004268ED" w:rsidP="004268ED">
      <w:pPr>
        <w:pStyle w:val="NormalBold"/>
      </w:pPr>
      <w:r w:rsidRPr="00D761F0">
        <w:rPr>
          <w:rStyle w:val="HideTWBExt"/>
          <w:b w:val="0"/>
        </w:rPr>
        <w:t>&lt;/RepeatBlock-By&gt;</w:t>
      </w:r>
    </w:p>
    <w:p w14:paraId="10B7C1AB"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48D6FEB" w14:textId="77777777" w:rsidR="004268ED" w:rsidRPr="005E7E9F" w:rsidRDefault="004268ED" w:rsidP="004268ED">
      <w:pPr>
        <w:pStyle w:val="NormalBold"/>
      </w:pPr>
      <w:r w:rsidRPr="00D761F0">
        <w:rPr>
          <w:rStyle w:val="HideTWBExt"/>
          <w:b w:val="0"/>
        </w:rPr>
        <w:t>&lt;Article&gt;</w:t>
      </w:r>
      <w:r w:rsidRPr="005E7E9F">
        <w:t>17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3B0310F" w14:textId="77777777" w:rsidTr="00711A5F">
        <w:trPr>
          <w:trHeight w:val="240"/>
          <w:jc w:val="center"/>
        </w:trPr>
        <w:tc>
          <w:tcPr>
            <w:tcW w:w="9752" w:type="dxa"/>
            <w:gridSpan w:val="2"/>
            <w:tcBorders>
              <w:top w:val="nil"/>
              <w:left w:val="nil"/>
              <w:bottom w:val="nil"/>
              <w:right w:val="nil"/>
            </w:tcBorders>
          </w:tcPr>
          <w:p w14:paraId="710B906A" w14:textId="77777777" w:rsidR="004268ED" w:rsidRPr="005E7E9F" w:rsidRDefault="004268ED" w:rsidP="00711A5F"/>
        </w:tc>
      </w:tr>
      <w:tr w:rsidR="00E70254" w:rsidRPr="005E7E9F" w14:paraId="69F5EE95" w14:textId="77777777" w:rsidTr="00711A5F">
        <w:trPr>
          <w:trHeight w:val="240"/>
          <w:jc w:val="center"/>
        </w:trPr>
        <w:tc>
          <w:tcPr>
            <w:tcW w:w="4876" w:type="dxa"/>
            <w:tcBorders>
              <w:top w:val="nil"/>
              <w:left w:val="nil"/>
              <w:bottom w:val="nil"/>
              <w:right w:val="nil"/>
            </w:tcBorders>
            <w:hideMark/>
          </w:tcPr>
          <w:p w14:paraId="795704B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A5C820D" w14:textId="77777777" w:rsidR="004268ED" w:rsidRPr="005E7E9F" w:rsidRDefault="004268ED" w:rsidP="00711A5F">
            <w:pPr>
              <w:pStyle w:val="AmColumnHeading"/>
            </w:pPr>
            <w:r w:rsidRPr="005E7E9F">
              <w:t>Módosítás</w:t>
            </w:r>
          </w:p>
        </w:tc>
      </w:tr>
      <w:tr w:rsidR="00E70254" w:rsidRPr="005E7E9F" w14:paraId="26679B87" w14:textId="77777777" w:rsidTr="00711A5F">
        <w:trPr>
          <w:jc w:val="center"/>
        </w:trPr>
        <w:tc>
          <w:tcPr>
            <w:tcW w:w="4876" w:type="dxa"/>
            <w:tcBorders>
              <w:top w:val="nil"/>
              <w:left w:val="nil"/>
              <w:bottom w:val="nil"/>
              <w:right w:val="nil"/>
            </w:tcBorders>
          </w:tcPr>
          <w:p w14:paraId="1ACEBD5F" w14:textId="77777777" w:rsidR="004268ED" w:rsidRPr="005E7E9F" w:rsidRDefault="004268ED" w:rsidP="00711A5F">
            <w:pPr>
              <w:pStyle w:val="Normal6a"/>
            </w:pPr>
          </w:p>
        </w:tc>
        <w:tc>
          <w:tcPr>
            <w:tcW w:w="4876" w:type="dxa"/>
            <w:tcBorders>
              <w:top w:val="nil"/>
              <w:left w:val="nil"/>
              <w:bottom w:val="nil"/>
              <w:right w:val="nil"/>
            </w:tcBorders>
            <w:hideMark/>
          </w:tcPr>
          <w:p w14:paraId="0843A6EE" w14:textId="77777777" w:rsidR="004268ED" w:rsidRPr="005E7E9F" w:rsidRDefault="004268ED" w:rsidP="00711A5F">
            <w:pPr>
              <w:pStyle w:val="Normal6a"/>
            </w:pPr>
            <w:r w:rsidRPr="005E7E9F">
              <w:rPr>
                <w:b/>
                <w:i/>
              </w:rPr>
              <w:t>17b.</w:t>
            </w:r>
            <w:r w:rsidRPr="005E7E9F">
              <w:tab/>
            </w:r>
            <w:r w:rsidRPr="005E7E9F">
              <w:rPr>
                <w:b/>
                <w:i/>
              </w:rPr>
              <w:t>felszólítja a Tanácsot, hogy terjessze ki az EUMSZ 83. cikkének (1) bekezdésében szereplő, az „uniós dimenziójú bűncselekmények” jelenlegi listáját a gyűlölet-bűncselekményekre és a gyűlöletbeszédre, és felhívja a Bizottságot, hogy terjesszen elő a gyűlölet-bűncselekmények és a gyűlöletbeszéd elleni küzdelemre irányuló jogalkotási javaslatokat; kéri a Bizottságot, hogy jogállamisági jelentéseiben összpontosítson a gyűlölet-</w:t>
            </w:r>
            <w:r w:rsidRPr="005E7E9F">
              <w:rPr>
                <w:b/>
                <w:i/>
              </w:rPr>
              <w:lastRenderedPageBreak/>
              <w:t>bűncselekményekre, és ezzel összefüggésben szorosan kövesse nyomon és rögzítse a gyűlölet-bűncselekményeket;</w:t>
            </w:r>
          </w:p>
        </w:tc>
      </w:tr>
    </w:tbl>
    <w:p w14:paraId="6FC6642E"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8FE2642" w14:textId="77777777" w:rsidR="004268ED" w:rsidRPr="005E7E9F" w:rsidRDefault="004268ED" w:rsidP="004268ED">
      <w:r w:rsidRPr="00D761F0">
        <w:rPr>
          <w:rStyle w:val="HideTWBExt"/>
        </w:rPr>
        <w:t>&lt;/Amend&gt;</w:t>
      </w:r>
    </w:p>
    <w:p w14:paraId="13EDC817"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439</w:t>
      </w:r>
      <w:r w:rsidRPr="00D761F0">
        <w:rPr>
          <w:rStyle w:val="HideTWBExt"/>
          <w:b w:val="0"/>
        </w:rPr>
        <w:t>&lt;/NumAm&gt;</w:t>
      </w:r>
    </w:p>
    <w:p w14:paraId="2421C78A" w14:textId="77777777" w:rsidR="004268ED" w:rsidRPr="005E7E9F" w:rsidRDefault="004268ED" w:rsidP="004268ED">
      <w:pPr>
        <w:pStyle w:val="NormalBold"/>
      </w:pPr>
      <w:r w:rsidRPr="00D761F0">
        <w:rPr>
          <w:rStyle w:val="HideTWBExt"/>
          <w:b w:val="0"/>
        </w:rPr>
        <w:t>&lt;RepeatBlock-By&gt;&lt;Members&gt;</w:t>
      </w:r>
      <w:r w:rsidRPr="005E7E9F">
        <w:t>Marco Tarquinio, Ana Catarina Mendes, Birgit Sippel</w:t>
      </w:r>
      <w:r w:rsidRPr="00D761F0">
        <w:rPr>
          <w:rStyle w:val="HideTWBExt"/>
          <w:b w:val="0"/>
        </w:rPr>
        <w:t>&lt;/Members&gt;</w:t>
      </w:r>
    </w:p>
    <w:p w14:paraId="3EF0C0EA" w14:textId="77777777" w:rsidR="004268ED" w:rsidRPr="005E7E9F" w:rsidRDefault="004268ED" w:rsidP="004268ED">
      <w:pPr>
        <w:pStyle w:val="NormalBold"/>
      </w:pPr>
      <w:r w:rsidRPr="00D761F0">
        <w:rPr>
          <w:rStyle w:val="HideTWBExt"/>
          <w:b w:val="0"/>
        </w:rPr>
        <w:t>&lt;/RepeatBlock-By&gt;</w:t>
      </w:r>
    </w:p>
    <w:p w14:paraId="3525AB4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12957BB" w14:textId="77777777" w:rsidR="004268ED" w:rsidRPr="005E7E9F" w:rsidRDefault="004268ED" w:rsidP="004268ED">
      <w:pPr>
        <w:pStyle w:val="NormalBold"/>
      </w:pPr>
      <w:r w:rsidRPr="00D761F0">
        <w:rPr>
          <w:rStyle w:val="HideTWBExt"/>
          <w:b w:val="0"/>
        </w:rPr>
        <w:t>&lt;Article&gt;</w:t>
      </w:r>
      <w:r w:rsidRPr="005E7E9F">
        <w:t>17 c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E07FB0E" w14:textId="77777777" w:rsidTr="00711A5F">
        <w:trPr>
          <w:trHeight w:val="240"/>
          <w:jc w:val="center"/>
        </w:trPr>
        <w:tc>
          <w:tcPr>
            <w:tcW w:w="9752" w:type="dxa"/>
            <w:gridSpan w:val="2"/>
            <w:tcBorders>
              <w:top w:val="nil"/>
              <w:left w:val="nil"/>
              <w:bottom w:val="nil"/>
              <w:right w:val="nil"/>
            </w:tcBorders>
          </w:tcPr>
          <w:p w14:paraId="2A176199" w14:textId="77777777" w:rsidR="004268ED" w:rsidRPr="005E7E9F" w:rsidRDefault="004268ED" w:rsidP="00711A5F"/>
        </w:tc>
      </w:tr>
      <w:tr w:rsidR="00E70254" w:rsidRPr="005E7E9F" w14:paraId="27C47685" w14:textId="77777777" w:rsidTr="00711A5F">
        <w:trPr>
          <w:trHeight w:val="240"/>
          <w:jc w:val="center"/>
        </w:trPr>
        <w:tc>
          <w:tcPr>
            <w:tcW w:w="4876" w:type="dxa"/>
            <w:tcBorders>
              <w:top w:val="nil"/>
              <w:left w:val="nil"/>
              <w:bottom w:val="nil"/>
              <w:right w:val="nil"/>
            </w:tcBorders>
            <w:hideMark/>
          </w:tcPr>
          <w:p w14:paraId="7337309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74F4987" w14:textId="77777777" w:rsidR="004268ED" w:rsidRPr="005E7E9F" w:rsidRDefault="004268ED" w:rsidP="00711A5F">
            <w:pPr>
              <w:pStyle w:val="AmColumnHeading"/>
            </w:pPr>
            <w:r w:rsidRPr="005E7E9F">
              <w:t>Módosítás</w:t>
            </w:r>
          </w:p>
        </w:tc>
      </w:tr>
      <w:tr w:rsidR="00E70254" w:rsidRPr="005E7E9F" w14:paraId="0DCEED50" w14:textId="77777777" w:rsidTr="00711A5F">
        <w:trPr>
          <w:jc w:val="center"/>
        </w:trPr>
        <w:tc>
          <w:tcPr>
            <w:tcW w:w="4876" w:type="dxa"/>
            <w:tcBorders>
              <w:top w:val="nil"/>
              <w:left w:val="nil"/>
              <w:bottom w:val="nil"/>
              <w:right w:val="nil"/>
            </w:tcBorders>
          </w:tcPr>
          <w:p w14:paraId="370381D1" w14:textId="77777777" w:rsidR="004268ED" w:rsidRPr="005E7E9F" w:rsidRDefault="004268ED" w:rsidP="00711A5F">
            <w:pPr>
              <w:pStyle w:val="Normal6a"/>
            </w:pPr>
          </w:p>
        </w:tc>
        <w:tc>
          <w:tcPr>
            <w:tcW w:w="4876" w:type="dxa"/>
            <w:tcBorders>
              <w:top w:val="nil"/>
              <w:left w:val="nil"/>
              <w:bottom w:val="nil"/>
              <w:right w:val="nil"/>
            </w:tcBorders>
            <w:hideMark/>
          </w:tcPr>
          <w:p w14:paraId="1C97FCEE" w14:textId="77777777" w:rsidR="004268ED" w:rsidRPr="005E7E9F" w:rsidRDefault="004268ED" w:rsidP="00711A5F">
            <w:pPr>
              <w:pStyle w:val="Normal6a"/>
            </w:pPr>
            <w:r w:rsidRPr="005E7E9F">
              <w:rPr>
                <w:b/>
                <w:i/>
              </w:rPr>
              <w:t>17c.</w:t>
            </w:r>
            <w:r w:rsidRPr="005E7E9F">
              <w:tab/>
            </w:r>
            <w:r w:rsidRPr="005E7E9F">
              <w:rPr>
                <w:b/>
                <w:i/>
              </w:rPr>
              <w:t xml:space="preserve">felhívja az összes tagállamot, hogy az uniós joggal, a Chartával, valamint az EUB és az EJEB ítélkezési gyakorlatával összhangban védjék meg az LMBTIQ-személyek jogait, emlékeztet arra, hogy több tagállamban továbbra is fennállnak az azonos neműek közötti kapcsolat vagy szülői jogállás határokon átnyúló elismerésének jogi akadályai; figyelmeztet arra, hogy az ilyen gyakorlatok nemcsak az LMBTIQ-családok Unión belüli szabad mozgását akadályozzák, hanem sértik a törvény előtti megkülönböztetésmentesség jogállamisági elvét is, kiemelve az LMBTIQ-személyek egységes védelmének hiányát a tagállamokban; felszólítja azokat a tagállamokat, amelyek ezt még nem tették meg, hogy jogilag ismerjék el az azonos neműek élettársi kapcsolatait; felszólítja a Bizottságot, hogy dolgozza át a 2004/38/EK irányelvet annak érdekében, hogy az kifejezetten tartalmazza a magán- és családi élethez való jogok határokon átnyúló elismerését; hangsúlyozza, hogy minden gyermek egyenlő a törvény előtt, és hogy a tagállamoknak a gyermek mindenek felett álló érdekét szem előtt tartva kell eljárniuk; emlékeztet a Parlament azon álláspontjára, amely támogatja a szülői jogállásnak az egész Unióban történő </w:t>
            </w:r>
            <w:r w:rsidRPr="005E7E9F">
              <w:rPr>
                <w:b/>
                <w:i/>
              </w:rPr>
              <w:lastRenderedPageBreak/>
              <w:t>elismerését, függetlenül attól, hogy a gyermek milyen típusú családban él; felhívja a Bizottságot, hogy terjesszen elő megfelelő jogalkotási intézkedéseket ezen elvek tiszteletben tartásának biztosítása érdekében, és támaszkodjon a tagállamokkal szembeni kötelezettségszegési eljárásokra; sürgeti a Bizottságot, hogy terjesszen elő jogalkotási javaslatokat a nemi identitáson, a nemi jellemzőkön és a szexuális irányultságon alapuló gyűlölet-bűncselekmények és gyűlöletbeszéd elleni küzdelem érdekében;</w:t>
            </w:r>
          </w:p>
        </w:tc>
      </w:tr>
    </w:tbl>
    <w:p w14:paraId="5672C80A"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C710765" w14:textId="77777777" w:rsidR="004268ED" w:rsidRPr="005E7E9F" w:rsidRDefault="004268ED" w:rsidP="004268ED">
      <w:r w:rsidRPr="00D761F0">
        <w:rPr>
          <w:rStyle w:val="HideTWBExt"/>
        </w:rPr>
        <w:t>&lt;/Amend&gt;</w:t>
      </w:r>
    </w:p>
    <w:p w14:paraId="714CF25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440</w:t>
      </w:r>
      <w:r w:rsidRPr="00D761F0">
        <w:rPr>
          <w:rStyle w:val="HideTWBExt"/>
          <w:b w:val="0"/>
        </w:rPr>
        <w:t>&lt;/NumAm&gt;</w:t>
      </w:r>
    </w:p>
    <w:p w14:paraId="2FF9C5F4" w14:textId="77777777" w:rsidR="004268ED" w:rsidRPr="005E7E9F" w:rsidRDefault="004268ED" w:rsidP="004268ED">
      <w:pPr>
        <w:pStyle w:val="NormalBold"/>
      </w:pPr>
      <w:r w:rsidRPr="00D761F0">
        <w:rPr>
          <w:rStyle w:val="HideTWBExt"/>
          <w:b w:val="0"/>
        </w:rPr>
        <w:t>&lt;RepeatBlock-By&gt;&lt;Members&gt;</w:t>
      </w:r>
      <w:r w:rsidRPr="005E7E9F">
        <w:t>Marco Tarquinio, Ana Catarina Mendes, Birgit Sippel</w:t>
      </w:r>
      <w:r w:rsidRPr="00D761F0">
        <w:rPr>
          <w:rStyle w:val="HideTWBExt"/>
          <w:b w:val="0"/>
        </w:rPr>
        <w:t>&lt;/Members&gt;</w:t>
      </w:r>
    </w:p>
    <w:p w14:paraId="1C2BED19" w14:textId="77777777" w:rsidR="004268ED" w:rsidRPr="005E7E9F" w:rsidRDefault="004268ED" w:rsidP="004268ED">
      <w:pPr>
        <w:pStyle w:val="NormalBold"/>
      </w:pPr>
      <w:r w:rsidRPr="00D761F0">
        <w:rPr>
          <w:rStyle w:val="HideTWBExt"/>
          <w:b w:val="0"/>
        </w:rPr>
        <w:t>&lt;/RepeatBlock-By&gt;</w:t>
      </w:r>
    </w:p>
    <w:p w14:paraId="5C33882F"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FFC6471" w14:textId="77777777" w:rsidR="004268ED" w:rsidRPr="005E7E9F" w:rsidRDefault="004268ED" w:rsidP="004268ED">
      <w:pPr>
        <w:pStyle w:val="NormalBold"/>
      </w:pPr>
      <w:r w:rsidRPr="00D761F0">
        <w:rPr>
          <w:rStyle w:val="HideTWBExt"/>
          <w:b w:val="0"/>
        </w:rPr>
        <w:t>&lt;Article&gt;</w:t>
      </w:r>
      <w:r w:rsidRPr="005E7E9F">
        <w:t>17 d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EA99446" w14:textId="77777777" w:rsidTr="00711A5F">
        <w:trPr>
          <w:trHeight w:val="240"/>
          <w:jc w:val="center"/>
        </w:trPr>
        <w:tc>
          <w:tcPr>
            <w:tcW w:w="9752" w:type="dxa"/>
            <w:gridSpan w:val="2"/>
            <w:tcBorders>
              <w:top w:val="nil"/>
              <w:left w:val="nil"/>
              <w:bottom w:val="nil"/>
              <w:right w:val="nil"/>
            </w:tcBorders>
          </w:tcPr>
          <w:p w14:paraId="50A61612" w14:textId="77777777" w:rsidR="004268ED" w:rsidRPr="005E7E9F" w:rsidRDefault="004268ED" w:rsidP="00711A5F"/>
        </w:tc>
      </w:tr>
      <w:tr w:rsidR="00E70254" w:rsidRPr="005E7E9F" w14:paraId="60E51242" w14:textId="77777777" w:rsidTr="00711A5F">
        <w:trPr>
          <w:trHeight w:val="240"/>
          <w:jc w:val="center"/>
        </w:trPr>
        <w:tc>
          <w:tcPr>
            <w:tcW w:w="4876" w:type="dxa"/>
            <w:tcBorders>
              <w:top w:val="nil"/>
              <w:left w:val="nil"/>
              <w:bottom w:val="nil"/>
              <w:right w:val="nil"/>
            </w:tcBorders>
            <w:hideMark/>
          </w:tcPr>
          <w:p w14:paraId="1AA9EBD7"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3C9699B" w14:textId="77777777" w:rsidR="004268ED" w:rsidRPr="005E7E9F" w:rsidRDefault="004268ED" w:rsidP="00711A5F">
            <w:pPr>
              <w:pStyle w:val="AmColumnHeading"/>
            </w:pPr>
            <w:r w:rsidRPr="005E7E9F">
              <w:t>Módosítás</w:t>
            </w:r>
          </w:p>
        </w:tc>
      </w:tr>
      <w:tr w:rsidR="00E70254" w:rsidRPr="005E7E9F" w14:paraId="01E8701C" w14:textId="77777777" w:rsidTr="00711A5F">
        <w:trPr>
          <w:jc w:val="center"/>
        </w:trPr>
        <w:tc>
          <w:tcPr>
            <w:tcW w:w="4876" w:type="dxa"/>
            <w:tcBorders>
              <w:top w:val="nil"/>
              <w:left w:val="nil"/>
              <w:bottom w:val="nil"/>
              <w:right w:val="nil"/>
            </w:tcBorders>
          </w:tcPr>
          <w:p w14:paraId="4EFA5B99" w14:textId="77777777" w:rsidR="004268ED" w:rsidRPr="005E7E9F" w:rsidRDefault="004268ED" w:rsidP="00711A5F">
            <w:pPr>
              <w:pStyle w:val="Normal6a"/>
            </w:pPr>
          </w:p>
        </w:tc>
        <w:tc>
          <w:tcPr>
            <w:tcW w:w="4876" w:type="dxa"/>
            <w:tcBorders>
              <w:top w:val="nil"/>
              <w:left w:val="nil"/>
              <w:bottom w:val="nil"/>
              <w:right w:val="nil"/>
            </w:tcBorders>
            <w:hideMark/>
          </w:tcPr>
          <w:p w14:paraId="7598CC74" w14:textId="77777777" w:rsidR="004268ED" w:rsidRPr="005E7E9F" w:rsidRDefault="004268ED" w:rsidP="00711A5F">
            <w:pPr>
              <w:pStyle w:val="Normal6a"/>
            </w:pPr>
            <w:r w:rsidRPr="005E7E9F">
              <w:rPr>
                <w:b/>
                <w:i/>
              </w:rPr>
              <w:t>17d.</w:t>
            </w:r>
            <w:r w:rsidRPr="005E7E9F">
              <w:tab/>
            </w:r>
            <w:r w:rsidRPr="005E7E9F">
              <w:rPr>
                <w:b/>
                <w:i/>
              </w:rPr>
              <w:t xml:space="preserve">mély aggodalmát fejezi ki az „LMBTIQ-propaganda” elleni küzdelem ürügyén egyes tagállamokban bevezetett diszkriminatív intézkedések miatt, amelyek számos tagállamban hozzájárulnak az LMBTIQ-személyeket célzó gyűlölet-bűncselekmények és gyűlöletbeszéd riasztó mértékű növekedéséhez, és negatív hatást gyakorolnak a gyermekekre, a családokra és a munkavállalókra; kiemeli az ilyen intézkedések negatív hatását az LMBTIQ-csoportokra és a szélesebb értelemben vett véleménynyilvánítási és gyülekezési szabadságra; hangsúlyozza, hogy ezek az intézkedések az LMBTIQ-személyek elleni megkülönböztetésre buzdítanak, és ellentétesek az uniós joggal; sürgeti a Bizottságot, hogy terjesszen elő javaslatot a konverziós kényszerterápia kötelező </w:t>
            </w:r>
            <w:r w:rsidRPr="005E7E9F">
              <w:rPr>
                <w:b/>
                <w:i/>
              </w:rPr>
              <w:lastRenderedPageBreak/>
              <w:t>uniós betiltására valamennyi tagállamban; megjegyzi, hogy 2024-ben mind a Bizottság, mind az Európai Unió Alapjogi Ügynöksége (FRA) megállapította, hogy több tagállamban riasztó mértékben nőttek az LMBTIQ-személyeket és más kisebbségeket célzó gyűlölet-bűncselekmények és gyűlöletbeszéd, hangsúlyozza az LMBTIQ-személyek önrendelkezéshez való jogának fontosságát, és emlékezteti a tagállamokat, hogy az ítélkezési gyakorlattal összhangban az önrendelkezéshez való jog alapvető jog; ezért sürgeti azokat a tagállamokat, amelyek ezt még nem tették meg, hogy biztosítsák az LMBTIQ-személyek számára a nemek jogi elismerését;</w:t>
            </w:r>
          </w:p>
        </w:tc>
      </w:tr>
    </w:tbl>
    <w:p w14:paraId="4D21A049"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E0F009E" w14:textId="77777777" w:rsidR="004268ED" w:rsidRPr="005E7E9F" w:rsidRDefault="004268ED" w:rsidP="004268ED">
      <w:r w:rsidRPr="00D761F0">
        <w:rPr>
          <w:rStyle w:val="HideTWBExt"/>
        </w:rPr>
        <w:t>&lt;/Amend&gt;</w:t>
      </w:r>
    </w:p>
    <w:p w14:paraId="2F22C8B7"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441</w:t>
      </w:r>
      <w:r w:rsidRPr="00D761F0">
        <w:rPr>
          <w:rStyle w:val="HideTWBExt"/>
          <w:b w:val="0"/>
        </w:rPr>
        <w:t>&lt;/NumAm&gt;</w:t>
      </w:r>
    </w:p>
    <w:p w14:paraId="647AE374" w14:textId="77777777" w:rsidR="004268ED" w:rsidRPr="005E7E9F" w:rsidRDefault="004268ED" w:rsidP="004268ED">
      <w:pPr>
        <w:pStyle w:val="NormalBold"/>
      </w:pPr>
      <w:r w:rsidRPr="00D761F0">
        <w:rPr>
          <w:rStyle w:val="HideTWBExt"/>
          <w:b w:val="0"/>
        </w:rPr>
        <w:t>&lt;RepeatBlock-By&gt;&lt;Members&gt;</w:t>
      </w:r>
      <w:r w:rsidRPr="005E7E9F">
        <w:t>Marco Tarquinio, Ana Catarina Mendes, Birgit Sippel</w:t>
      </w:r>
      <w:r w:rsidRPr="00D761F0">
        <w:rPr>
          <w:rStyle w:val="HideTWBExt"/>
          <w:b w:val="0"/>
        </w:rPr>
        <w:t>&lt;/Members&gt;</w:t>
      </w:r>
    </w:p>
    <w:p w14:paraId="5974C436" w14:textId="77777777" w:rsidR="004268ED" w:rsidRPr="005E7E9F" w:rsidRDefault="004268ED" w:rsidP="004268ED">
      <w:pPr>
        <w:pStyle w:val="NormalBold"/>
      </w:pPr>
      <w:r w:rsidRPr="00D761F0">
        <w:rPr>
          <w:rStyle w:val="HideTWBExt"/>
          <w:b w:val="0"/>
        </w:rPr>
        <w:t>&lt;/RepeatBlock-By&gt;</w:t>
      </w:r>
    </w:p>
    <w:p w14:paraId="6F983B1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E2085CD" w14:textId="77777777" w:rsidR="004268ED" w:rsidRPr="005E7E9F" w:rsidRDefault="004268ED" w:rsidP="004268ED">
      <w:pPr>
        <w:pStyle w:val="NormalBold"/>
      </w:pPr>
      <w:r w:rsidRPr="00D761F0">
        <w:rPr>
          <w:rStyle w:val="HideTWBExt"/>
          <w:b w:val="0"/>
        </w:rPr>
        <w:t>&lt;Article&gt;</w:t>
      </w:r>
      <w:r w:rsidRPr="005E7E9F">
        <w:t>17 e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601C95A" w14:textId="77777777" w:rsidTr="00711A5F">
        <w:trPr>
          <w:trHeight w:val="240"/>
          <w:jc w:val="center"/>
        </w:trPr>
        <w:tc>
          <w:tcPr>
            <w:tcW w:w="9752" w:type="dxa"/>
            <w:gridSpan w:val="2"/>
            <w:tcBorders>
              <w:top w:val="nil"/>
              <w:left w:val="nil"/>
              <w:bottom w:val="nil"/>
              <w:right w:val="nil"/>
            </w:tcBorders>
          </w:tcPr>
          <w:p w14:paraId="00B9E138" w14:textId="77777777" w:rsidR="004268ED" w:rsidRPr="005E7E9F" w:rsidRDefault="004268ED" w:rsidP="00711A5F"/>
        </w:tc>
      </w:tr>
      <w:tr w:rsidR="00E70254" w:rsidRPr="005E7E9F" w14:paraId="5CB210A2" w14:textId="77777777" w:rsidTr="00711A5F">
        <w:trPr>
          <w:trHeight w:val="240"/>
          <w:jc w:val="center"/>
        </w:trPr>
        <w:tc>
          <w:tcPr>
            <w:tcW w:w="4876" w:type="dxa"/>
            <w:tcBorders>
              <w:top w:val="nil"/>
              <w:left w:val="nil"/>
              <w:bottom w:val="nil"/>
              <w:right w:val="nil"/>
            </w:tcBorders>
            <w:hideMark/>
          </w:tcPr>
          <w:p w14:paraId="3D9681C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1FC7219" w14:textId="77777777" w:rsidR="004268ED" w:rsidRPr="005E7E9F" w:rsidRDefault="004268ED" w:rsidP="00711A5F">
            <w:pPr>
              <w:pStyle w:val="AmColumnHeading"/>
            </w:pPr>
            <w:r w:rsidRPr="005E7E9F">
              <w:t>Módosítás</w:t>
            </w:r>
          </w:p>
        </w:tc>
      </w:tr>
      <w:tr w:rsidR="00E70254" w:rsidRPr="005E7E9F" w14:paraId="0C00FF52" w14:textId="77777777" w:rsidTr="00711A5F">
        <w:trPr>
          <w:jc w:val="center"/>
        </w:trPr>
        <w:tc>
          <w:tcPr>
            <w:tcW w:w="4876" w:type="dxa"/>
            <w:tcBorders>
              <w:top w:val="nil"/>
              <w:left w:val="nil"/>
              <w:bottom w:val="nil"/>
              <w:right w:val="nil"/>
            </w:tcBorders>
          </w:tcPr>
          <w:p w14:paraId="3634F1BE" w14:textId="77777777" w:rsidR="004268ED" w:rsidRPr="005E7E9F" w:rsidRDefault="004268ED" w:rsidP="00711A5F">
            <w:pPr>
              <w:pStyle w:val="Normal6a"/>
            </w:pPr>
          </w:p>
        </w:tc>
        <w:tc>
          <w:tcPr>
            <w:tcW w:w="4876" w:type="dxa"/>
            <w:tcBorders>
              <w:top w:val="nil"/>
              <w:left w:val="nil"/>
              <w:bottom w:val="nil"/>
              <w:right w:val="nil"/>
            </w:tcBorders>
            <w:hideMark/>
          </w:tcPr>
          <w:p w14:paraId="282AC62A" w14:textId="77777777" w:rsidR="004268ED" w:rsidRPr="005E7E9F" w:rsidRDefault="004268ED" w:rsidP="00711A5F">
            <w:pPr>
              <w:pStyle w:val="Normal6a"/>
            </w:pPr>
            <w:r w:rsidRPr="005E7E9F">
              <w:rPr>
                <w:b/>
                <w:i/>
              </w:rPr>
              <w:t>17e.</w:t>
            </w:r>
            <w:r w:rsidRPr="005E7E9F">
              <w:tab/>
            </w:r>
            <w:r w:rsidRPr="005E7E9F">
              <w:rPr>
                <w:b/>
                <w:i/>
              </w:rPr>
              <w:t xml:space="preserve">mély aggodalmát fejezi ki az antiszemitizmus Unió-szerte tapasztalható növekvő mértéke miatt, és határozottan elítéli azt; mély aggodalmát fejezi ki továbbá és határozottan elítéli az iszlamofóbia, valamint a vallási közösségekkel szembeni megkülönböztetés és ellenségesség növekvő szintjét, valamint a megkülönböztetés és rasszizmus minden egyéb formáját az EU-ban, beleértve az erőszakos cselekményeket, a megfélemlítést, a gyűlöletbeszédet és a gyűlölet szimbólumainak nyilvános helyeken való megjelenítését; felhívja a tagállamokat, valamint a tagjelölt és potenciális tagjelölt országokat, hogy </w:t>
            </w:r>
            <w:r w:rsidRPr="005E7E9F">
              <w:rPr>
                <w:b/>
                <w:i/>
              </w:rPr>
              <w:lastRenderedPageBreak/>
              <w:t>biztosítsák az összes kisebbséghez tartozó személyek törvény előtti egyenlőségét; felhívja a tagállamokat, hogy vizsgálják felül a jogszabályokat és politikákat annak biztosítása érdekében, hogy ezek ne alkalmazzanak közvetlen vagy közvetett megkülönböztetést a kisebbségekkel szemben, és vizsgálják felül az esetleges diszkriminatív jogi rendelkezéseket és előírásokat; folyamatos erőfeszítésekre szólít fel mind uniós, mind nemzeti szinten a kapcsolódó gyűlölet-bűncselekmények nyomon követése, megelőzése és büntetőeljárás alá vonása, valamint a zsidó és muszlim közösségek zaklatással és erőszakkal szembeni védelme érdekében;</w:t>
            </w:r>
          </w:p>
        </w:tc>
      </w:tr>
    </w:tbl>
    <w:p w14:paraId="1D4F99E6"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1CFCD5F" w14:textId="77777777" w:rsidR="004268ED" w:rsidRPr="005E7E9F" w:rsidRDefault="004268ED" w:rsidP="004268ED">
      <w:r w:rsidRPr="00D761F0">
        <w:rPr>
          <w:rStyle w:val="HideTWBExt"/>
        </w:rPr>
        <w:t>&lt;/Amend&gt;</w:t>
      </w:r>
    </w:p>
    <w:p w14:paraId="2FFEB2FA"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442</w:t>
      </w:r>
      <w:r w:rsidRPr="00D761F0">
        <w:rPr>
          <w:rStyle w:val="HideTWBExt"/>
          <w:b w:val="0"/>
        </w:rPr>
        <w:t>&lt;/NumAm&gt;</w:t>
      </w:r>
    </w:p>
    <w:p w14:paraId="5924FBA2" w14:textId="77777777" w:rsidR="004268ED" w:rsidRPr="005E7E9F" w:rsidRDefault="004268ED" w:rsidP="004268ED">
      <w:pPr>
        <w:pStyle w:val="NormalBold"/>
      </w:pPr>
      <w:r w:rsidRPr="00D761F0">
        <w:rPr>
          <w:rStyle w:val="HideTWBExt"/>
          <w:b w:val="0"/>
        </w:rPr>
        <w:t>&lt;RepeatBlock-By&gt;&lt;Members&gt;</w:t>
      </w:r>
      <w:r w:rsidRPr="005E7E9F">
        <w:t>Marco Tarquinio, Ana Catarina Mendes, Birgit Sippel</w:t>
      </w:r>
      <w:r w:rsidRPr="00D761F0">
        <w:rPr>
          <w:rStyle w:val="HideTWBExt"/>
          <w:b w:val="0"/>
        </w:rPr>
        <w:t>&lt;/Members&gt;</w:t>
      </w:r>
    </w:p>
    <w:p w14:paraId="7AD65562" w14:textId="77777777" w:rsidR="004268ED" w:rsidRPr="005E7E9F" w:rsidRDefault="004268ED" w:rsidP="004268ED">
      <w:pPr>
        <w:pStyle w:val="NormalBold"/>
      </w:pPr>
      <w:r w:rsidRPr="00D761F0">
        <w:rPr>
          <w:rStyle w:val="HideTWBExt"/>
          <w:b w:val="0"/>
        </w:rPr>
        <w:t>&lt;/RepeatBlock-By&gt;</w:t>
      </w:r>
    </w:p>
    <w:p w14:paraId="0B96812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7E53BB0" w14:textId="77777777" w:rsidR="004268ED" w:rsidRPr="005E7E9F" w:rsidRDefault="004268ED" w:rsidP="004268ED">
      <w:pPr>
        <w:pStyle w:val="NormalBold"/>
      </w:pPr>
      <w:r w:rsidRPr="00D761F0">
        <w:rPr>
          <w:rStyle w:val="HideTWBExt"/>
          <w:b w:val="0"/>
        </w:rPr>
        <w:t>&lt;Article&gt;</w:t>
      </w:r>
      <w:r w:rsidRPr="005E7E9F">
        <w:t>17 f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E485906" w14:textId="77777777" w:rsidTr="00711A5F">
        <w:trPr>
          <w:trHeight w:val="240"/>
          <w:jc w:val="center"/>
        </w:trPr>
        <w:tc>
          <w:tcPr>
            <w:tcW w:w="9752" w:type="dxa"/>
            <w:gridSpan w:val="2"/>
            <w:tcBorders>
              <w:top w:val="nil"/>
              <w:left w:val="nil"/>
              <w:bottom w:val="nil"/>
              <w:right w:val="nil"/>
            </w:tcBorders>
          </w:tcPr>
          <w:p w14:paraId="202FA136" w14:textId="77777777" w:rsidR="004268ED" w:rsidRPr="005E7E9F" w:rsidRDefault="004268ED" w:rsidP="00711A5F"/>
        </w:tc>
      </w:tr>
      <w:tr w:rsidR="00E70254" w:rsidRPr="005E7E9F" w14:paraId="1B1031E6" w14:textId="77777777" w:rsidTr="00711A5F">
        <w:trPr>
          <w:trHeight w:val="240"/>
          <w:jc w:val="center"/>
        </w:trPr>
        <w:tc>
          <w:tcPr>
            <w:tcW w:w="4876" w:type="dxa"/>
            <w:tcBorders>
              <w:top w:val="nil"/>
              <w:left w:val="nil"/>
              <w:bottom w:val="nil"/>
              <w:right w:val="nil"/>
            </w:tcBorders>
            <w:hideMark/>
          </w:tcPr>
          <w:p w14:paraId="188C352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5E05B02" w14:textId="77777777" w:rsidR="004268ED" w:rsidRPr="005E7E9F" w:rsidRDefault="004268ED" w:rsidP="00711A5F">
            <w:pPr>
              <w:pStyle w:val="AmColumnHeading"/>
            </w:pPr>
            <w:r w:rsidRPr="005E7E9F">
              <w:t>Módosítás</w:t>
            </w:r>
          </w:p>
        </w:tc>
      </w:tr>
      <w:tr w:rsidR="00E70254" w:rsidRPr="005E7E9F" w14:paraId="583F357F" w14:textId="77777777" w:rsidTr="00711A5F">
        <w:trPr>
          <w:jc w:val="center"/>
        </w:trPr>
        <w:tc>
          <w:tcPr>
            <w:tcW w:w="4876" w:type="dxa"/>
            <w:tcBorders>
              <w:top w:val="nil"/>
              <w:left w:val="nil"/>
              <w:bottom w:val="nil"/>
              <w:right w:val="nil"/>
            </w:tcBorders>
          </w:tcPr>
          <w:p w14:paraId="5756F3AF" w14:textId="77777777" w:rsidR="004268ED" w:rsidRPr="005E7E9F" w:rsidRDefault="004268ED" w:rsidP="00711A5F">
            <w:pPr>
              <w:pStyle w:val="Normal6a"/>
            </w:pPr>
          </w:p>
        </w:tc>
        <w:tc>
          <w:tcPr>
            <w:tcW w:w="4876" w:type="dxa"/>
            <w:tcBorders>
              <w:top w:val="nil"/>
              <w:left w:val="nil"/>
              <w:bottom w:val="nil"/>
              <w:right w:val="nil"/>
            </w:tcBorders>
            <w:hideMark/>
          </w:tcPr>
          <w:p w14:paraId="3DCF6414" w14:textId="77777777" w:rsidR="004268ED" w:rsidRPr="005E7E9F" w:rsidRDefault="004268ED" w:rsidP="00711A5F">
            <w:pPr>
              <w:pStyle w:val="Normal6a"/>
            </w:pPr>
            <w:r w:rsidRPr="005E7E9F">
              <w:rPr>
                <w:b/>
                <w:i/>
              </w:rPr>
              <w:t>17f.</w:t>
            </w:r>
            <w:r w:rsidRPr="005E7E9F">
              <w:tab/>
            </w:r>
            <w:r w:rsidRPr="005E7E9F">
              <w:rPr>
                <w:b/>
                <w:i/>
              </w:rPr>
              <w:t xml:space="preserve">hangsúlyozza, hogy az Unióban jogszerűen tartózkodó harmadik országbeli állampolgárokat – állampolgárságuktól vagy születési helyüktől függetlenül – megkülönböztetésmentesen kell kezelni, és a hatályos jogszabályokban meghatározott területeken tisztességes és egyenlő bánásmódban kell részesülniük; rámutat arra, hogy a harmadik országok állampolgárainak – állampolgárságuktól, születési helyüktől vagy tartózkodási jogállásuktól függetlenül – a nemzetközi és az uniós joggal összhangban joguk van nemzetközi védelemért folyamodni, amelynek szerves részét képezi a visszaküldés tilalmának elve; felhívja a Bizottságot, hogy támogassa a </w:t>
            </w:r>
            <w:r w:rsidRPr="005E7E9F">
              <w:rPr>
                <w:b/>
                <w:i/>
              </w:rPr>
              <w:lastRenderedPageBreak/>
              <w:t>tagállamokat jogállamiság és a Chartában rögzített alapvető jogok fenntartásában, valamint a társjogalkotók által elfogadott jogszabályok végrehajtásában; hangsúlyozza, hogy az EUB és az EJEB ítéletei kötelező erővel bírnak;</w:t>
            </w:r>
          </w:p>
        </w:tc>
      </w:tr>
    </w:tbl>
    <w:p w14:paraId="0BF42800"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0AF39D4" w14:textId="77777777" w:rsidR="004268ED" w:rsidRPr="005E7E9F" w:rsidRDefault="004268ED" w:rsidP="004268ED">
      <w:r w:rsidRPr="00D761F0">
        <w:rPr>
          <w:rStyle w:val="HideTWBExt"/>
        </w:rPr>
        <w:t>&lt;/Amend&gt;</w:t>
      </w:r>
    </w:p>
    <w:p w14:paraId="4829824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443</w:t>
      </w:r>
      <w:r w:rsidRPr="00D761F0">
        <w:rPr>
          <w:rStyle w:val="HideTWBExt"/>
          <w:b w:val="0"/>
        </w:rPr>
        <w:t>&lt;/NumAm&gt;</w:t>
      </w:r>
    </w:p>
    <w:p w14:paraId="7B778D85" w14:textId="77777777" w:rsidR="004268ED" w:rsidRPr="005E7E9F" w:rsidRDefault="004268ED" w:rsidP="004268ED">
      <w:pPr>
        <w:pStyle w:val="NormalBold"/>
      </w:pPr>
      <w:r w:rsidRPr="00D761F0">
        <w:rPr>
          <w:rStyle w:val="HideTWBExt"/>
          <w:b w:val="0"/>
        </w:rPr>
        <w:t>&lt;RepeatBlock-By&gt;&lt;Members&gt;</w:t>
      </w:r>
      <w:r w:rsidRPr="005E7E9F">
        <w:t>Marco Tarquinio, Ana Catarina Mendes, Birgit Sippel</w:t>
      </w:r>
      <w:r w:rsidRPr="00D761F0">
        <w:rPr>
          <w:rStyle w:val="HideTWBExt"/>
          <w:b w:val="0"/>
        </w:rPr>
        <w:t>&lt;/Members&gt;</w:t>
      </w:r>
    </w:p>
    <w:p w14:paraId="347D1C35" w14:textId="77777777" w:rsidR="004268ED" w:rsidRPr="005E7E9F" w:rsidRDefault="004268ED" w:rsidP="004268ED">
      <w:pPr>
        <w:pStyle w:val="NormalBold"/>
      </w:pPr>
      <w:r w:rsidRPr="00D761F0">
        <w:rPr>
          <w:rStyle w:val="HideTWBExt"/>
          <w:b w:val="0"/>
        </w:rPr>
        <w:t>&lt;/RepeatBlock-By&gt;</w:t>
      </w:r>
    </w:p>
    <w:p w14:paraId="3EAFDE84"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BF84FCE" w14:textId="77777777" w:rsidR="004268ED" w:rsidRPr="005E7E9F" w:rsidRDefault="004268ED" w:rsidP="004268ED">
      <w:pPr>
        <w:pStyle w:val="NormalBold"/>
      </w:pPr>
      <w:r w:rsidRPr="00D761F0">
        <w:rPr>
          <w:rStyle w:val="HideTWBExt"/>
          <w:b w:val="0"/>
        </w:rPr>
        <w:t>&lt;Article&gt;</w:t>
      </w:r>
      <w:r w:rsidRPr="005E7E9F">
        <w:t>17 g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7A90CA4" w14:textId="77777777" w:rsidTr="00711A5F">
        <w:trPr>
          <w:trHeight w:val="240"/>
          <w:jc w:val="center"/>
        </w:trPr>
        <w:tc>
          <w:tcPr>
            <w:tcW w:w="9752" w:type="dxa"/>
            <w:gridSpan w:val="2"/>
            <w:tcBorders>
              <w:top w:val="nil"/>
              <w:left w:val="nil"/>
              <w:bottom w:val="nil"/>
              <w:right w:val="nil"/>
            </w:tcBorders>
          </w:tcPr>
          <w:p w14:paraId="001A9A96" w14:textId="77777777" w:rsidR="004268ED" w:rsidRPr="005E7E9F" w:rsidRDefault="004268ED" w:rsidP="00711A5F"/>
        </w:tc>
      </w:tr>
      <w:tr w:rsidR="00E70254" w:rsidRPr="005E7E9F" w14:paraId="161AF65B" w14:textId="77777777" w:rsidTr="00711A5F">
        <w:trPr>
          <w:trHeight w:val="240"/>
          <w:jc w:val="center"/>
        </w:trPr>
        <w:tc>
          <w:tcPr>
            <w:tcW w:w="4876" w:type="dxa"/>
            <w:tcBorders>
              <w:top w:val="nil"/>
              <w:left w:val="nil"/>
              <w:bottom w:val="nil"/>
              <w:right w:val="nil"/>
            </w:tcBorders>
            <w:hideMark/>
          </w:tcPr>
          <w:p w14:paraId="4B56A02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54A152B" w14:textId="77777777" w:rsidR="004268ED" w:rsidRPr="005E7E9F" w:rsidRDefault="004268ED" w:rsidP="00711A5F">
            <w:pPr>
              <w:pStyle w:val="AmColumnHeading"/>
            </w:pPr>
            <w:r w:rsidRPr="005E7E9F">
              <w:t>Módosítás</w:t>
            </w:r>
          </w:p>
        </w:tc>
      </w:tr>
      <w:tr w:rsidR="00E70254" w:rsidRPr="005E7E9F" w14:paraId="6E0B64AB" w14:textId="77777777" w:rsidTr="00711A5F">
        <w:trPr>
          <w:jc w:val="center"/>
        </w:trPr>
        <w:tc>
          <w:tcPr>
            <w:tcW w:w="4876" w:type="dxa"/>
            <w:tcBorders>
              <w:top w:val="nil"/>
              <w:left w:val="nil"/>
              <w:bottom w:val="nil"/>
              <w:right w:val="nil"/>
            </w:tcBorders>
          </w:tcPr>
          <w:p w14:paraId="2369AB78" w14:textId="77777777" w:rsidR="004268ED" w:rsidRPr="005E7E9F" w:rsidRDefault="004268ED" w:rsidP="00711A5F">
            <w:pPr>
              <w:pStyle w:val="Normal6a"/>
            </w:pPr>
          </w:p>
        </w:tc>
        <w:tc>
          <w:tcPr>
            <w:tcW w:w="4876" w:type="dxa"/>
            <w:tcBorders>
              <w:top w:val="nil"/>
              <w:left w:val="nil"/>
              <w:bottom w:val="nil"/>
              <w:right w:val="nil"/>
            </w:tcBorders>
            <w:hideMark/>
          </w:tcPr>
          <w:p w14:paraId="27E3ED17" w14:textId="77777777" w:rsidR="004268ED" w:rsidRPr="005E7E9F" w:rsidRDefault="004268ED" w:rsidP="00711A5F">
            <w:pPr>
              <w:pStyle w:val="Normal6a"/>
            </w:pPr>
            <w:r w:rsidRPr="005E7E9F">
              <w:rPr>
                <w:b/>
                <w:i/>
              </w:rPr>
              <w:t>17g.</w:t>
            </w:r>
            <w:r w:rsidRPr="005E7E9F">
              <w:tab/>
            </w:r>
            <w:r w:rsidRPr="005E7E9F">
              <w:rPr>
                <w:b/>
                <w:i/>
              </w:rPr>
              <w:t>sürgeti a Bizottságot annak biztosítására, hogy az Unió területén teljes mértékben tartsák tiszteletben a személyek Unión belüli szabad mozgását, a szabad tartózkodáshoz való jogot és a családegyesítési jogot, és hogy minden polgár egyenlő jogokat élvezhessen és teljes mértékben gyakorolhassa jogait;</w:t>
            </w:r>
          </w:p>
        </w:tc>
      </w:tr>
    </w:tbl>
    <w:p w14:paraId="4621E1BE"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CDE05F9" w14:textId="77777777" w:rsidR="004268ED" w:rsidRPr="005E7E9F" w:rsidRDefault="004268ED" w:rsidP="004268ED">
      <w:r w:rsidRPr="00D761F0">
        <w:rPr>
          <w:rStyle w:val="HideTWBExt"/>
        </w:rPr>
        <w:t>&lt;/Amend&gt;</w:t>
      </w:r>
    </w:p>
    <w:p w14:paraId="135E828E"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444</w:t>
      </w:r>
      <w:r w:rsidRPr="00D761F0">
        <w:rPr>
          <w:rStyle w:val="HideTWBExt"/>
          <w:b w:val="0"/>
        </w:rPr>
        <w:t>&lt;/NumAm&gt;</w:t>
      </w:r>
    </w:p>
    <w:p w14:paraId="2BC34A0B" w14:textId="77777777" w:rsidR="004268ED" w:rsidRPr="005E7E9F" w:rsidRDefault="004268ED" w:rsidP="004268ED">
      <w:pPr>
        <w:pStyle w:val="NormalBold"/>
      </w:pPr>
      <w:r w:rsidRPr="00D761F0">
        <w:rPr>
          <w:rStyle w:val="HideTWBExt"/>
          <w:b w:val="0"/>
        </w:rPr>
        <w:t>&lt;RepeatBlock-By&gt;&lt;Members&gt;</w:t>
      </w:r>
      <w:r w:rsidRPr="005E7E9F">
        <w:t>Marco Tarquinio, Ana Catarina Mendes, Birgit Sippel</w:t>
      </w:r>
      <w:r w:rsidRPr="00D761F0">
        <w:rPr>
          <w:rStyle w:val="HideTWBExt"/>
          <w:b w:val="0"/>
        </w:rPr>
        <w:t>&lt;/Members&gt;</w:t>
      </w:r>
    </w:p>
    <w:p w14:paraId="7DFC5445" w14:textId="77777777" w:rsidR="004268ED" w:rsidRPr="005E7E9F" w:rsidRDefault="004268ED" w:rsidP="004268ED">
      <w:pPr>
        <w:pStyle w:val="NormalBold"/>
      </w:pPr>
      <w:r w:rsidRPr="00D761F0">
        <w:rPr>
          <w:rStyle w:val="HideTWBExt"/>
          <w:b w:val="0"/>
        </w:rPr>
        <w:t>&lt;/RepeatBlock-By&gt;</w:t>
      </w:r>
    </w:p>
    <w:p w14:paraId="5439D7D2"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A197DC3" w14:textId="77777777" w:rsidR="004268ED" w:rsidRPr="005E7E9F" w:rsidRDefault="004268ED" w:rsidP="004268ED">
      <w:pPr>
        <w:pStyle w:val="NormalBold"/>
      </w:pPr>
      <w:r w:rsidRPr="00D761F0">
        <w:rPr>
          <w:rStyle w:val="HideTWBExt"/>
          <w:b w:val="0"/>
        </w:rPr>
        <w:t>&lt;Article&gt;</w:t>
      </w:r>
      <w:r w:rsidRPr="005E7E9F">
        <w:t>17 h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B0B6C82" w14:textId="77777777" w:rsidTr="00711A5F">
        <w:trPr>
          <w:trHeight w:val="240"/>
          <w:jc w:val="center"/>
        </w:trPr>
        <w:tc>
          <w:tcPr>
            <w:tcW w:w="9752" w:type="dxa"/>
            <w:gridSpan w:val="2"/>
            <w:tcBorders>
              <w:top w:val="nil"/>
              <w:left w:val="nil"/>
              <w:bottom w:val="nil"/>
              <w:right w:val="nil"/>
            </w:tcBorders>
          </w:tcPr>
          <w:p w14:paraId="4EFA7FF3" w14:textId="77777777" w:rsidR="004268ED" w:rsidRPr="005E7E9F" w:rsidRDefault="004268ED" w:rsidP="00711A5F"/>
        </w:tc>
      </w:tr>
      <w:tr w:rsidR="00E70254" w:rsidRPr="005E7E9F" w14:paraId="792BFD86" w14:textId="77777777" w:rsidTr="00711A5F">
        <w:trPr>
          <w:trHeight w:val="240"/>
          <w:jc w:val="center"/>
        </w:trPr>
        <w:tc>
          <w:tcPr>
            <w:tcW w:w="4876" w:type="dxa"/>
            <w:tcBorders>
              <w:top w:val="nil"/>
              <w:left w:val="nil"/>
              <w:bottom w:val="nil"/>
              <w:right w:val="nil"/>
            </w:tcBorders>
            <w:hideMark/>
          </w:tcPr>
          <w:p w14:paraId="004EB24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61971B4" w14:textId="77777777" w:rsidR="004268ED" w:rsidRPr="005E7E9F" w:rsidRDefault="004268ED" w:rsidP="00711A5F">
            <w:pPr>
              <w:pStyle w:val="AmColumnHeading"/>
            </w:pPr>
            <w:r w:rsidRPr="005E7E9F">
              <w:t>Módosítás</w:t>
            </w:r>
          </w:p>
        </w:tc>
      </w:tr>
      <w:tr w:rsidR="00E70254" w:rsidRPr="005E7E9F" w14:paraId="4E387EE9" w14:textId="77777777" w:rsidTr="00711A5F">
        <w:trPr>
          <w:jc w:val="center"/>
        </w:trPr>
        <w:tc>
          <w:tcPr>
            <w:tcW w:w="4876" w:type="dxa"/>
            <w:tcBorders>
              <w:top w:val="nil"/>
              <w:left w:val="nil"/>
              <w:bottom w:val="nil"/>
              <w:right w:val="nil"/>
            </w:tcBorders>
          </w:tcPr>
          <w:p w14:paraId="27AA04ED" w14:textId="77777777" w:rsidR="004268ED" w:rsidRPr="005E7E9F" w:rsidRDefault="004268ED" w:rsidP="00711A5F">
            <w:pPr>
              <w:pStyle w:val="Normal6a"/>
            </w:pPr>
          </w:p>
        </w:tc>
        <w:tc>
          <w:tcPr>
            <w:tcW w:w="4876" w:type="dxa"/>
            <w:tcBorders>
              <w:top w:val="nil"/>
              <w:left w:val="nil"/>
              <w:bottom w:val="nil"/>
              <w:right w:val="nil"/>
            </w:tcBorders>
            <w:hideMark/>
          </w:tcPr>
          <w:p w14:paraId="408BCCB1" w14:textId="77777777" w:rsidR="004268ED" w:rsidRPr="005E7E9F" w:rsidRDefault="004268ED" w:rsidP="00711A5F">
            <w:pPr>
              <w:pStyle w:val="Normal6a"/>
            </w:pPr>
            <w:r w:rsidRPr="005E7E9F">
              <w:rPr>
                <w:b/>
                <w:i/>
              </w:rPr>
              <w:t>17h.</w:t>
            </w:r>
            <w:r w:rsidRPr="005E7E9F">
              <w:tab/>
            </w:r>
            <w:r w:rsidRPr="005E7E9F">
              <w:rPr>
                <w:b/>
                <w:i/>
              </w:rPr>
              <w:t xml:space="preserve">felhívja a tagállamokat, hogy az ENSZ párizsi elveivel összhangban hozzanak létre nemzeti emberi jogi intézményeket, garantálják azok függetlenségét, és biztosítsák, hogy képesek legyenek feladataik hatékony </w:t>
            </w:r>
            <w:r w:rsidRPr="005E7E9F">
              <w:rPr>
                <w:b/>
                <w:i/>
              </w:rPr>
              <w:lastRenderedPageBreak/>
              <w:t>ellátására;</w:t>
            </w:r>
          </w:p>
        </w:tc>
      </w:tr>
    </w:tbl>
    <w:p w14:paraId="68699DF6"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6DDE718" w14:textId="77777777" w:rsidR="004268ED" w:rsidRPr="005E7E9F" w:rsidRDefault="004268ED" w:rsidP="004268ED">
      <w:r w:rsidRPr="00D761F0">
        <w:rPr>
          <w:rStyle w:val="HideTWBExt"/>
        </w:rPr>
        <w:t>&lt;/Amend&gt;</w:t>
      </w:r>
    </w:p>
    <w:p w14:paraId="6F4539CE"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445</w:t>
      </w:r>
      <w:r w:rsidRPr="00D761F0">
        <w:rPr>
          <w:rStyle w:val="HideTWBExt"/>
          <w:b w:val="0"/>
        </w:rPr>
        <w:t>&lt;/NumAm&gt;</w:t>
      </w:r>
    </w:p>
    <w:p w14:paraId="4DC77BE9"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78E97F05" w14:textId="77777777" w:rsidR="004268ED" w:rsidRPr="005E7E9F" w:rsidRDefault="004268ED" w:rsidP="004268ED">
      <w:pPr>
        <w:pStyle w:val="NormalBold"/>
      </w:pPr>
      <w:r w:rsidRPr="00D761F0">
        <w:rPr>
          <w:rStyle w:val="HideTWBExt"/>
          <w:b w:val="0"/>
        </w:rPr>
        <w:t>&lt;/RepeatBlock-By&gt;</w:t>
      </w:r>
    </w:p>
    <w:p w14:paraId="30BAD9C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B427866" w14:textId="77777777" w:rsidR="004268ED" w:rsidRPr="005E7E9F" w:rsidRDefault="004268ED" w:rsidP="004268ED">
      <w:pPr>
        <w:pStyle w:val="NormalBold"/>
      </w:pPr>
      <w:r w:rsidRPr="00D761F0">
        <w:rPr>
          <w:rStyle w:val="HideTWBExt"/>
          <w:b w:val="0"/>
        </w:rPr>
        <w:t>&lt;Article&gt;</w:t>
      </w:r>
      <w:r w:rsidRPr="005E7E9F">
        <w:t>18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EA409C3" w14:textId="77777777" w:rsidTr="00711A5F">
        <w:trPr>
          <w:trHeight w:val="240"/>
          <w:jc w:val="center"/>
        </w:trPr>
        <w:tc>
          <w:tcPr>
            <w:tcW w:w="9752" w:type="dxa"/>
            <w:gridSpan w:val="2"/>
            <w:tcBorders>
              <w:top w:val="nil"/>
              <w:left w:val="nil"/>
              <w:bottom w:val="nil"/>
              <w:right w:val="nil"/>
            </w:tcBorders>
          </w:tcPr>
          <w:p w14:paraId="10119C40" w14:textId="77777777" w:rsidR="004268ED" w:rsidRPr="005E7E9F" w:rsidRDefault="004268ED" w:rsidP="00711A5F"/>
        </w:tc>
      </w:tr>
      <w:tr w:rsidR="00E70254" w:rsidRPr="005E7E9F" w14:paraId="1127F0BD" w14:textId="77777777" w:rsidTr="00711A5F">
        <w:trPr>
          <w:trHeight w:val="240"/>
          <w:jc w:val="center"/>
        </w:trPr>
        <w:tc>
          <w:tcPr>
            <w:tcW w:w="4876" w:type="dxa"/>
            <w:tcBorders>
              <w:top w:val="nil"/>
              <w:left w:val="nil"/>
              <w:bottom w:val="nil"/>
              <w:right w:val="nil"/>
            </w:tcBorders>
            <w:hideMark/>
          </w:tcPr>
          <w:p w14:paraId="46172E6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25BA725" w14:textId="77777777" w:rsidR="004268ED" w:rsidRPr="005E7E9F" w:rsidRDefault="004268ED" w:rsidP="00711A5F">
            <w:pPr>
              <w:pStyle w:val="AmColumnHeading"/>
            </w:pPr>
            <w:r w:rsidRPr="005E7E9F">
              <w:t>Módosítás</w:t>
            </w:r>
          </w:p>
        </w:tc>
      </w:tr>
      <w:tr w:rsidR="00E70254" w:rsidRPr="005E7E9F" w14:paraId="5AF85FF0" w14:textId="77777777" w:rsidTr="00711A5F">
        <w:trPr>
          <w:jc w:val="center"/>
        </w:trPr>
        <w:tc>
          <w:tcPr>
            <w:tcW w:w="4876" w:type="dxa"/>
            <w:tcBorders>
              <w:top w:val="nil"/>
              <w:left w:val="nil"/>
              <w:bottom w:val="nil"/>
              <w:right w:val="nil"/>
            </w:tcBorders>
            <w:hideMark/>
          </w:tcPr>
          <w:p w14:paraId="444B4247" w14:textId="77777777" w:rsidR="004268ED" w:rsidRPr="005E7E9F" w:rsidRDefault="004268ED" w:rsidP="00711A5F">
            <w:pPr>
              <w:pStyle w:val="Normal6a"/>
            </w:pPr>
            <w:r w:rsidRPr="005E7E9F">
              <w:t>18.</w:t>
            </w:r>
            <w:r w:rsidRPr="005E7E9F">
              <w:tab/>
              <w:t>üdvözli az EU nők jogaira vonatkozó ütemtervét és az ahhoz csatolt, a nemek közötti egyenlőséget biztosító társadalom alapelveiről szóló nyilatkozatot; sajnálatát fejezi ki azonban a határozott pénzügyi kötelezettségvállalások hiánya miatt;</w:t>
            </w:r>
          </w:p>
        </w:tc>
        <w:tc>
          <w:tcPr>
            <w:tcW w:w="4876" w:type="dxa"/>
            <w:tcBorders>
              <w:top w:val="nil"/>
              <w:left w:val="nil"/>
              <w:bottom w:val="nil"/>
              <w:right w:val="nil"/>
            </w:tcBorders>
            <w:hideMark/>
          </w:tcPr>
          <w:p w14:paraId="163A7071" w14:textId="77777777" w:rsidR="004268ED" w:rsidRPr="005E7E9F" w:rsidRDefault="004268ED" w:rsidP="00711A5F">
            <w:pPr>
              <w:pStyle w:val="Normal6a"/>
            </w:pPr>
            <w:r w:rsidRPr="005E7E9F">
              <w:t>18.</w:t>
            </w:r>
            <w:r w:rsidRPr="005E7E9F">
              <w:tab/>
              <w:t xml:space="preserve">üdvözli az EU nők jogaira vonatkozó ütemtervét és az ahhoz csatolt, a nemek közötti egyenlőséget biztosító társadalom alapelveiről szóló nyilatkozatot; sajnálatát fejezi ki azonban a határozott pénzügyi kötelezettségvállalások hiánya miatt; </w:t>
            </w:r>
            <w:r w:rsidRPr="005E7E9F">
              <w:rPr>
                <w:b/>
                <w:i/>
              </w:rPr>
              <w:t>aggodalmát fejezi ki az egyenlőségközpontú Unió védelmére és előmozdítására irányuló törekvések elmaradása miatt, és sajnálatát fejezi ki amiatt, hogy a jelenlegi ciklusban nincs olyan biztos, aki kizárólag az egyenlőséggel foglalkozna;</w:t>
            </w:r>
          </w:p>
        </w:tc>
      </w:tr>
    </w:tbl>
    <w:p w14:paraId="05855F9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8B00E4C" w14:textId="77777777" w:rsidR="004268ED" w:rsidRPr="005E7E9F" w:rsidRDefault="004268ED" w:rsidP="004268ED">
      <w:r w:rsidRPr="00D761F0">
        <w:rPr>
          <w:rStyle w:val="HideTWBExt"/>
        </w:rPr>
        <w:t>&lt;/Amend&gt;</w:t>
      </w:r>
    </w:p>
    <w:p w14:paraId="2CF214A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446</w:t>
      </w:r>
      <w:r w:rsidRPr="00D761F0">
        <w:rPr>
          <w:rStyle w:val="HideTWBExt"/>
          <w:b w:val="0"/>
        </w:rPr>
        <w:t>&lt;/NumAm&gt;</w:t>
      </w:r>
    </w:p>
    <w:p w14:paraId="5E0E73E6" w14:textId="77777777" w:rsidR="004268ED" w:rsidRPr="005E7E9F" w:rsidRDefault="004268ED" w:rsidP="004268ED">
      <w:pPr>
        <w:pStyle w:val="NormalBold"/>
      </w:pPr>
      <w:r w:rsidRPr="00D761F0">
        <w:rPr>
          <w:rStyle w:val="HideTWBExt"/>
          <w:b w:val="0"/>
        </w:rPr>
        <w:t>&lt;RepeatBlock-By&gt;&lt;Members&gt;</w:t>
      </w:r>
      <w:r w:rsidRPr="005E7E9F">
        <w:t>Erik Kaliňák</w:t>
      </w:r>
      <w:r w:rsidRPr="00D761F0">
        <w:rPr>
          <w:rStyle w:val="HideTWBExt"/>
          <w:b w:val="0"/>
        </w:rPr>
        <w:t>&lt;/Members&gt;</w:t>
      </w:r>
    </w:p>
    <w:p w14:paraId="6B8131B8" w14:textId="77777777" w:rsidR="004268ED" w:rsidRPr="005E7E9F" w:rsidRDefault="004268ED" w:rsidP="004268ED">
      <w:pPr>
        <w:pStyle w:val="NormalBold"/>
      </w:pPr>
      <w:r w:rsidRPr="00D761F0">
        <w:rPr>
          <w:rStyle w:val="HideTWBExt"/>
          <w:b w:val="0"/>
        </w:rPr>
        <w:t>&lt;/RepeatBlock-By&gt;</w:t>
      </w:r>
    </w:p>
    <w:p w14:paraId="565D40A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2861438" w14:textId="77777777" w:rsidR="004268ED" w:rsidRPr="005E7E9F" w:rsidRDefault="004268ED" w:rsidP="004268ED">
      <w:pPr>
        <w:pStyle w:val="NormalBold"/>
      </w:pPr>
      <w:r w:rsidRPr="00D761F0">
        <w:rPr>
          <w:rStyle w:val="HideTWBExt"/>
          <w:b w:val="0"/>
        </w:rPr>
        <w:t>&lt;Article&gt;</w:t>
      </w:r>
      <w:r w:rsidRPr="005E7E9F">
        <w:t>18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D0636E0" w14:textId="77777777" w:rsidTr="00711A5F">
        <w:trPr>
          <w:trHeight w:val="240"/>
          <w:jc w:val="center"/>
        </w:trPr>
        <w:tc>
          <w:tcPr>
            <w:tcW w:w="9752" w:type="dxa"/>
            <w:gridSpan w:val="2"/>
            <w:tcBorders>
              <w:top w:val="nil"/>
              <w:left w:val="nil"/>
              <w:bottom w:val="nil"/>
              <w:right w:val="nil"/>
            </w:tcBorders>
          </w:tcPr>
          <w:p w14:paraId="7CC2821B" w14:textId="77777777" w:rsidR="004268ED" w:rsidRPr="005E7E9F" w:rsidRDefault="004268ED" w:rsidP="00711A5F"/>
        </w:tc>
      </w:tr>
      <w:tr w:rsidR="00E70254" w:rsidRPr="005E7E9F" w14:paraId="6A871297" w14:textId="77777777" w:rsidTr="00711A5F">
        <w:trPr>
          <w:trHeight w:val="240"/>
          <w:jc w:val="center"/>
        </w:trPr>
        <w:tc>
          <w:tcPr>
            <w:tcW w:w="4876" w:type="dxa"/>
            <w:tcBorders>
              <w:top w:val="nil"/>
              <w:left w:val="nil"/>
              <w:bottom w:val="nil"/>
              <w:right w:val="nil"/>
            </w:tcBorders>
            <w:hideMark/>
          </w:tcPr>
          <w:p w14:paraId="02740CF7"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9220E30" w14:textId="77777777" w:rsidR="004268ED" w:rsidRPr="005E7E9F" w:rsidRDefault="004268ED" w:rsidP="00711A5F">
            <w:pPr>
              <w:pStyle w:val="AmColumnHeading"/>
            </w:pPr>
            <w:r w:rsidRPr="005E7E9F">
              <w:t>Módosítás</w:t>
            </w:r>
          </w:p>
        </w:tc>
      </w:tr>
      <w:tr w:rsidR="00E70254" w:rsidRPr="005E7E9F" w14:paraId="7658EEAD" w14:textId="77777777" w:rsidTr="00711A5F">
        <w:trPr>
          <w:jc w:val="center"/>
        </w:trPr>
        <w:tc>
          <w:tcPr>
            <w:tcW w:w="4876" w:type="dxa"/>
            <w:tcBorders>
              <w:top w:val="nil"/>
              <w:left w:val="nil"/>
              <w:bottom w:val="nil"/>
              <w:right w:val="nil"/>
            </w:tcBorders>
            <w:hideMark/>
          </w:tcPr>
          <w:p w14:paraId="5AE122D0" w14:textId="77777777" w:rsidR="004268ED" w:rsidRPr="005E7E9F" w:rsidRDefault="004268ED" w:rsidP="00711A5F">
            <w:pPr>
              <w:pStyle w:val="Normal6a"/>
            </w:pPr>
            <w:r w:rsidRPr="005E7E9F">
              <w:t>18.</w:t>
            </w:r>
            <w:r w:rsidRPr="005E7E9F">
              <w:tab/>
              <w:t>üdvözli az EU nők jogaira vonatkozó ütemtervét</w:t>
            </w:r>
            <w:r w:rsidRPr="005E7E9F">
              <w:rPr>
                <w:b/>
                <w:bCs/>
                <w:i/>
                <w:iCs/>
              </w:rPr>
              <w:t xml:space="preserve"> és az ahhoz csatolt, a nemek közötti egyenlőséget biztosító társadalom alapelveiről szóló nyilatkozatot</w:t>
            </w:r>
            <w:r w:rsidRPr="005E7E9F">
              <w:t xml:space="preserve">; </w:t>
            </w:r>
            <w:r w:rsidRPr="005E7E9F">
              <w:rPr>
                <w:b/>
                <w:i/>
              </w:rPr>
              <w:t>sajnálatát fejezi ki azonban a határozott pénzügyi kötelezettségvállalások hiánya miatt;</w:t>
            </w:r>
          </w:p>
        </w:tc>
        <w:tc>
          <w:tcPr>
            <w:tcW w:w="4876" w:type="dxa"/>
            <w:tcBorders>
              <w:top w:val="nil"/>
              <w:left w:val="nil"/>
              <w:bottom w:val="nil"/>
              <w:right w:val="nil"/>
            </w:tcBorders>
            <w:hideMark/>
          </w:tcPr>
          <w:p w14:paraId="0A017E5A" w14:textId="77777777" w:rsidR="004268ED" w:rsidRPr="005E7E9F" w:rsidRDefault="004268ED" w:rsidP="00711A5F">
            <w:pPr>
              <w:pStyle w:val="Normal6a"/>
            </w:pPr>
            <w:r w:rsidRPr="005E7E9F">
              <w:t>18.</w:t>
            </w:r>
            <w:r w:rsidRPr="005E7E9F">
              <w:tab/>
              <w:t>üdvözli az EU nők jogaira vonatkozó ütemtervét;</w:t>
            </w:r>
          </w:p>
        </w:tc>
      </w:tr>
    </w:tbl>
    <w:p w14:paraId="4CC95497"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{SK}</w:t>
      </w:r>
      <w:r w:rsidRPr="005E7E9F">
        <w:t>sk</w:t>
      </w:r>
      <w:r w:rsidRPr="00D761F0">
        <w:rPr>
          <w:rStyle w:val="HideTWBExt"/>
        </w:rPr>
        <w:t>&lt;/Original&gt;</w:t>
      </w:r>
    </w:p>
    <w:p w14:paraId="62BEF481" w14:textId="77777777" w:rsidR="004268ED" w:rsidRPr="005E7E9F" w:rsidRDefault="004268ED" w:rsidP="004268ED">
      <w:r w:rsidRPr="00D761F0">
        <w:rPr>
          <w:rStyle w:val="HideTWBExt"/>
        </w:rPr>
        <w:t>&lt;/Amend&gt;</w:t>
      </w:r>
    </w:p>
    <w:p w14:paraId="6D05171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447</w:t>
      </w:r>
      <w:r w:rsidRPr="00D761F0">
        <w:rPr>
          <w:rStyle w:val="HideTWBExt"/>
          <w:b w:val="0"/>
        </w:rPr>
        <w:t>&lt;/NumAm&gt;</w:t>
      </w:r>
    </w:p>
    <w:p w14:paraId="775499A9"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0397D86B" w14:textId="77777777" w:rsidR="004268ED" w:rsidRPr="005E7E9F" w:rsidRDefault="004268ED" w:rsidP="004268ED">
      <w:pPr>
        <w:pStyle w:val="NormalBold"/>
      </w:pPr>
      <w:r w:rsidRPr="00D761F0">
        <w:rPr>
          <w:rStyle w:val="HideTWBExt"/>
          <w:b w:val="0"/>
        </w:rPr>
        <w:t>&lt;/RepeatBlock-By&gt;</w:t>
      </w:r>
    </w:p>
    <w:p w14:paraId="7356234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A93A97D" w14:textId="77777777" w:rsidR="004268ED" w:rsidRPr="005E7E9F" w:rsidRDefault="004268ED" w:rsidP="004268ED">
      <w:pPr>
        <w:pStyle w:val="NormalBold"/>
      </w:pPr>
      <w:r w:rsidRPr="00D761F0">
        <w:rPr>
          <w:rStyle w:val="HideTWBExt"/>
          <w:b w:val="0"/>
        </w:rPr>
        <w:t>&lt;Article&gt;</w:t>
      </w:r>
      <w:r w:rsidRPr="005E7E9F">
        <w:t>18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12B1AD9" w14:textId="77777777" w:rsidTr="00711A5F">
        <w:trPr>
          <w:trHeight w:val="240"/>
          <w:jc w:val="center"/>
        </w:trPr>
        <w:tc>
          <w:tcPr>
            <w:tcW w:w="9752" w:type="dxa"/>
            <w:gridSpan w:val="2"/>
            <w:tcBorders>
              <w:top w:val="nil"/>
              <w:left w:val="nil"/>
              <w:bottom w:val="nil"/>
              <w:right w:val="nil"/>
            </w:tcBorders>
          </w:tcPr>
          <w:p w14:paraId="1DDA0CD5" w14:textId="77777777" w:rsidR="004268ED" w:rsidRPr="005E7E9F" w:rsidRDefault="004268ED" w:rsidP="00711A5F"/>
        </w:tc>
      </w:tr>
      <w:tr w:rsidR="00E70254" w:rsidRPr="005E7E9F" w14:paraId="06CA0076" w14:textId="77777777" w:rsidTr="00711A5F">
        <w:trPr>
          <w:trHeight w:val="240"/>
          <w:jc w:val="center"/>
        </w:trPr>
        <w:tc>
          <w:tcPr>
            <w:tcW w:w="4876" w:type="dxa"/>
            <w:tcBorders>
              <w:top w:val="nil"/>
              <w:left w:val="nil"/>
              <w:bottom w:val="nil"/>
              <w:right w:val="nil"/>
            </w:tcBorders>
            <w:hideMark/>
          </w:tcPr>
          <w:p w14:paraId="7DB1DE0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B9ED123" w14:textId="77777777" w:rsidR="004268ED" w:rsidRPr="005E7E9F" w:rsidRDefault="004268ED" w:rsidP="00711A5F">
            <w:pPr>
              <w:pStyle w:val="AmColumnHeading"/>
            </w:pPr>
            <w:r w:rsidRPr="005E7E9F">
              <w:t>Módosítás</w:t>
            </w:r>
          </w:p>
        </w:tc>
      </w:tr>
      <w:tr w:rsidR="00E70254" w:rsidRPr="005E7E9F" w14:paraId="283AF996" w14:textId="77777777" w:rsidTr="00711A5F">
        <w:trPr>
          <w:jc w:val="center"/>
        </w:trPr>
        <w:tc>
          <w:tcPr>
            <w:tcW w:w="4876" w:type="dxa"/>
            <w:tcBorders>
              <w:top w:val="nil"/>
              <w:left w:val="nil"/>
              <w:bottom w:val="nil"/>
              <w:right w:val="nil"/>
            </w:tcBorders>
            <w:hideMark/>
          </w:tcPr>
          <w:p w14:paraId="0E80730E" w14:textId="77777777" w:rsidR="004268ED" w:rsidRPr="005E7E9F" w:rsidRDefault="004268ED" w:rsidP="00711A5F">
            <w:pPr>
              <w:pStyle w:val="Normal6a"/>
            </w:pPr>
            <w:r w:rsidRPr="005E7E9F">
              <w:t>18.</w:t>
            </w:r>
            <w:r w:rsidRPr="005E7E9F">
              <w:tab/>
            </w:r>
            <w:r w:rsidRPr="005E7E9F">
              <w:rPr>
                <w:b/>
                <w:i/>
              </w:rPr>
              <w:t>üdvözli az EU nők jogaira vonatkozó ütemtervét és az ahhoz csatolt, a nemek közötti egyenlőséget biztosító társadalom alapelveiről szóló nyilatkozatot;</w:t>
            </w:r>
            <w:r w:rsidRPr="005E7E9F">
              <w:t xml:space="preserve"> </w:t>
            </w:r>
            <w:r w:rsidRPr="005E7E9F">
              <w:rPr>
                <w:b/>
                <w:bCs/>
                <w:i/>
                <w:iCs/>
              </w:rPr>
              <w:t>sajnálatát fejezi ki azonban a határozott pénzügyi kötelezettségvállalások hiánya miatt</w:t>
            </w:r>
            <w:r w:rsidRPr="005E7E9F">
              <w:t>;</w:t>
            </w:r>
          </w:p>
        </w:tc>
        <w:tc>
          <w:tcPr>
            <w:tcW w:w="4876" w:type="dxa"/>
            <w:tcBorders>
              <w:top w:val="nil"/>
              <w:left w:val="nil"/>
              <w:bottom w:val="nil"/>
              <w:right w:val="nil"/>
            </w:tcBorders>
            <w:hideMark/>
          </w:tcPr>
          <w:p w14:paraId="70CA9ECC" w14:textId="77777777" w:rsidR="004268ED" w:rsidRPr="005E7E9F" w:rsidRDefault="004268ED" w:rsidP="00711A5F">
            <w:pPr>
              <w:pStyle w:val="Normal6a"/>
            </w:pPr>
            <w:r w:rsidRPr="005E7E9F">
              <w:t>18.</w:t>
            </w:r>
            <w:r w:rsidRPr="005E7E9F">
              <w:tab/>
            </w:r>
            <w:r w:rsidRPr="005E7E9F">
              <w:rPr>
                <w:b/>
                <w:bCs/>
                <w:i/>
                <w:iCs/>
              </w:rPr>
              <w:t>sürgeti a Bizottságot és a tagállamokat, hogy kezeljék az ellenőrizetlen migráció jelentette fenyegetéseket, különösen az EU-ban élő nők és a kisebbségek helyzetét illetően</w:t>
            </w:r>
            <w:r w:rsidRPr="005E7E9F">
              <w:t>;</w:t>
            </w:r>
          </w:p>
        </w:tc>
      </w:tr>
    </w:tbl>
    <w:p w14:paraId="7985C488"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1BD19BD5" w14:textId="77777777" w:rsidR="004268ED" w:rsidRPr="005E7E9F" w:rsidRDefault="004268ED" w:rsidP="004268ED">
      <w:r w:rsidRPr="00D761F0">
        <w:rPr>
          <w:rStyle w:val="HideTWBExt"/>
        </w:rPr>
        <w:t>&lt;/Amend&gt;</w:t>
      </w:r>
    </w:p>
    <w:p w14:paraId="18FCBCD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448</w:t>
      </w:r>
      <w:r w:rsidRPr="00D761F0">
        <w:rPr>
          <w:rStyle w:val="HideTWBExt"/>
          <w:b w:val="0"/>
        </w:rPr>
        <w:t>&lt;/NumAm&gt;</w:t>
      </w:r>
    </w:p>
    <w:p w14:paraId="32E5958B"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2CA6BEA1" w14:textId="77777777" w:rsidR="004268ED" w:rsidRPr="005E7E9F" w:rsidRDefault="004268ED" w:rsidP="004268ED">
      <w:pPr>
        <w:pStyle w:val="NormalBold"/>
      </w:pPr>
      <w:r w:rsidRPr="00D761F0">
        <w:rPr>
          <w:rStyle w:val="HideTWBExt"/>
          <w:b w:val="0"/>
        </w:rPr>
        <w:t>&lt;/RepeatBlock-By&gt;</w:t>
      </w:r>
    </w:p>
    <w:p w14:paraId="13EBE4C2"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BB397C7" w14:textId="77777777" w:rsidR="004268ED" w:rsidRPr="005E7E9F" w:rsidRDefault="004268ED" w:rsidP="004268ED">
      <w:pPr>
        <w:pStyle w:val="NormalBold"/>
      </w:pPr>
      <w:r w:rsidRPr="00D761F0">
        <w:rPr>
          <w:rStyle w:val="HideTWBExt"/>
          <w:b w:val="0"/>
        </w:rPr>
        <w:t>&lt;Article&gt;</w:t>
      </w:r>
      <w:r w:rsidRPr="005E7E9F">
        <w:t>18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19392A0" w14:textId="77777777" w:rsidTr="00711A5F">
        <w:trPr>
          <w:trHeight w:val="240"/>
          <w:jc w:val="center"/>
        </w:trPr>
        <w:tc>
          <w:tcPr>
            <w:tcW w:w="9752" w:type="dxa"/>
            <w:gridSpan w:val="2"/>
            <w:tcBorders>
              <w:top w:val="nil"/>
              <w:left w:val="nil"/>
              <w:bottom w:val="nil"/>
              <w:right w:val="nil"/>
            </w:tcBorders>
          </w:tcPr>
          <w:p w14:paraId="13D29B11" w14:textId="77777777" w:rsidR="004268ED" w:rsidRPr="005E7E9F" w:rsidRDefault="004268ED" w:rsidP="00711A5F"/>
        </w:tc>
      </w:tr>
      <w:tr w:rsidR="00E70254" w:rsidRPr="005E7E9F" w14:paraId="0BF3179D" w14:textId="77777777" w:rsidTr="00711A5F">
        <w:trPr>
          <w:trHeight w:val="240"/>
          <w:jc w:val="center"/>
        </w:trPr>
        <w:tc>
          <w:tcPr>
            <w:tcW w:w="4876" w:type="dxa"/>
            <w:tcBorders>
              <w:top w:val="nil"/>
              <w:left w:val="nil"/>
              <w:bottom w:val="nil"/>
              <w:right w:val="nil"/>
            </w:tcBorders>
            <w:hideMark/>
          </w:tcPr>
          <w:p w14:paraId="656CC77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92DC534" w14:textId="77777777" w:rsidR="004268ED" w:rsidRPr="005E7E9F" w:rsidRDefault="004268ED" w:rsidP="00711A5F">
            <w:pPr>
              <w:pStyle w:val="AmColumnHeading"/>
            </w:pPr>
            <w:r w:rsidRPr="005E7E9F">
              <w:t>Módosítás</w:t>
            </w:r>
          </w:p>
        </w:tc>
      </w:tr>
      <w:tr w:rsidR="00E70254" w:rsidRPr="005E7E9F" w14:paraId="73326EBD" w14:textId="77777777" w:rsidTr="00711A5F">
        <w:trPr>
          <w:jc w:val="center"/>
        </w:trPr>
        <w:tc>
          <w:tcPr>
            <w:tcW w:w="4876" w:type="dxa"/>
            <w:tcBorders>
              <w:top w:val="nil"/>
              <w:left w:val="nil"/>
              <w:bottom w:val="nil"/>
              <w:right w:val="nil"/>
            </w:tcBorders>
            <w:hideMark/>
          </w:tcPr>
          <w:p w14:paraId="07DD8C99" w14:textId="77777777" w:rsidR="004268ED" w:rsidRPr="005E7E9F" w:rsidRDefault="004268ED" w:rsidP="00711A5F">
            <w:pPr>
              <w:pStyle w:val="Normal6a"/>
            </w:pPr>
            <w:r w:rsidRPr="005E7E9F">
              <w:t>18.</w:t>
            </w:r>
            <w:r w:rsidRPr="005E7E9F">
              <w:tab/>
            </w:r>
            <w:r w:rsidRPr="005E7E9F">
              <w:rPr>
                <w:b/>
                <w:bCs/>
                <w:i/>
                <w:iCs/>
              </w:rPr>
              <w:t>üdvözli</w:t>
            </w:r>
            <w:r w:rsidRPr="005E7E9F">
              <w:t xml:space="preserve"> az EU nők jogaira vonatkozó ütemtervét és az ahhoz csatolt, a nemek közötti egyenlőséget biztosító társadalom alapelveiről szóló nyilatkozatot; </w:t>
            </w:r>
            <w:r w:rsidRPr="005E7E9F">
              <w:rPr>
                <w:b/>
                <w:i/>
              </w:rPr>
              <w:t>sajnálatát fejezi ki azonban a határozott pénzügyi kötelezettségvállalások hiánya miatt;</w:t>
            </w:r>
          </w:p>
        </w:tc>
        <w:tc>
          <w:tcPr>
            <w:tcW w:w="4876" w:type="dxa"/>
            <w:tcBorders>
              <w:top w:val="nil"/>
              <w:left w:val="nil"/>
              <w:bottom w:val="nil"/>
              <w:right w:val="nil"/>
            </w:tcBorders>
            <w:hideMark/>
          </w:tcPr>
          <w:p w14:paraId="596783A6" w14:textId="77777777" w:rsidR="004268ED" w:rsidRPr="005E7E9F" w:rsidRDefault="004268ED" w:rsidP="00711A5F">
            <w:pPr>
              <w:pStyle w:val="Normal6a"/>
            </w:pPr>
            <w:r w:rsidRPr="005E7E9F">
              <w:t>18.</w:t>
            </w:r>
            <w:r w:rsidRPr="005E7E9F">
              <w:tab/>
            </w:r>
            <w:r w:rsidRPr="005E7E9F">
              <w:rPr>
                <w:b/>
                <w:bCs/>
                <w:i/>
                <w:iCs/>
              </w:rPr>
              <w:t xml:space="preserve">tudomásul veszi </w:t>
            </w:r>
            <w:r w:rsidRPr="005E7E9F">
              <w:t>az EU nők jogaira vonatkozó ütemtervét és az ahhoz csatolt, a nemek közötti egyenlőséget biztosító társadalom alapelveiről szóló nyilatkozatot;</w:t>
            </w:r>
          </w:p>
        </w:tc>
      </w:tr>
    </w:tbl>
    <w:p w14:paraId="70CF3707"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587EF6CF" w14:textId="77777777" w:rsidR="004268ED" w:rsidRPr="005E7E9F" w:rsidRDefault="004268ED" w:rsidP="004268ED">
      <w:r w:rsidRPr="00D761F0">
        <w:rPr>
          <w:rStyle w:val="HideTWBExt"/>
        </w:rPr>
        <w:t>&lt;/Amend&gt;</w:t>
      </w:r>
    </w:p>
    <w:p w14:paraId="7ACCE6D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449</w:t>
      </w:r>
      <w:r w:rsidRPr="00D761F0">
        <w:rPr>
          <w:rStyle w:val="HideTWBExt"/>
          <w:b w:val="0"/>
        </w:rPr>
        <w:t>&lt;/NumAm&gt;</w:t>
      </w:r>
    </w:p>
    <w:p w14:paraId="21C10314"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049FCDA4" w14:textId="77777777" w:rsidR="004268ED" w:rsidRPr="005E7E9F" w:rsidRDefault="004268ED" w:rsidP="004268ED">
      <w:pPr>
        <w:pStyle w:val="NormalBold"/>
      </w:pPr>
      <w:r w:rsidRPr="00D761F0">
        <w:rPr>
          <w:rStyle w:val="HideTWBExt"/>
          <w:b w:val="0"/>
        </w:rPr>
        <w:t>&lt;/RepeatBlock-By&gt;</w:t>
      </w:r>
    </w:p>
    <w:p w14:paraId="01A0C8F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04ABB5F" w14:textId="77777777" w:rsidR="004268ED" w:rsidRPr="005E7E9F" w:rsidRDefault="004268ED" w:rsidP="004268ED">
      <w:pPr>
        <w:pStyle w:val="NormalBold"/>
      </w:pPr>
      <w:r w:rsidRPr="00D761F0">
        <w:rPr>
          <w:rStyle w:val="HideTWBExt"/>
          <w:b w:val="0"/>
        </w:rPr>
        <w:lastRenderedPageBreak/>
        <w:t>&lt;Article&gt;</w:t>
      </w:r>
      <w:r w:rsidRPr="005E7E9F">
        <w:t>18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05F3F80" w14:textId="77777777" w:rsidTr="00711A5F">
        <w:trPr>
          <w:trHeight w:val="240"/>
          <w:jc w:val="center"/>
        </w:trPr>
        <w:tc>
          <w:tcPr>
            <w:tcW w:w="9752" w:type="dxa"/>
            <w:gridSpan w:val="2"/>
            <w:tcBorders>
              <w:top w:val="nil"/>
              <w:left w:val="nil"/>
              <w:bottom w:val="nil"/>
              <w:right w:val="nil"/>
            </w:tcBorders>
          </w:tcPr>
          <w:p w14:paraId="1E02E6DC" w14:textId="77777777" w:rsidR="004268ED" w:rsidRPr="005E7E9F" w:rsidRDefault="004268ED" w:rsidP="00711A5F"/>
        </w:tc>
      </w:tr>
      <w:tr w:rsidR="00E70254" w:rsidRPr="005E7E9F" w14:paraId="50C0030D" w14:textId="77777777" w:rsidTr="00711A5F">
        <w:trPr>
          <w:trHeight w:val="240"/>
          <w:jc w:val="center"/>
        </w:trPr>
        <w:tc>
          <w:tcPr>
            <w:tcW w:w="4876" w:type="dxa"/>
            <w:tcBorders>
              <w:top w:val="nil"/>
              <w:left w:val="nil"/>
              <w:bottom w:val="nil"/>
              <w:right w:val="nil"/>
            </w:tcBorders>
            <w:hideMark/>
          </w:tcPr>
          <w:p w14:paraId="1114153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A7DA216" w14:textId="77777777" w:rsidR="004268ED" w:rsidRPr="005E7E9F" w:rsidRDefault="004268ED" w:rsidP="00711A5F">
            <w:pPr>
              <w:pStyle w:val="AmColumnHeading"/>
            </w:pPr>
            <w:r w:rsidRPr="005E7E9F">
              <w:t>Módosítás</w:t>
            </w:r>
          </w:p>
        </w:tc>
      </w:tr>
      <w:tr w:rsidR="00E70254" w:rsidRPr="005E7E9F" w14:paraId="502C1B7B" w14:textId="77777777" w:rsidTr="00711A5F">
        <w:trPr>
          <w:jc w:val="center"/>
        </w:trPr>
        <w:tc>
          <w:tcPr>
            <w:tcW w:w="4876" w:type="dxa"/>
            <w:tcBorders>
              <w:top w:val="nil"/>
              <w:left w:val="nil"/>
              <w:bottom w:val="nil"/>
              <w:right w:val="nil"/>
            </w:tcBorders>
            <w:hideMark/>
          </w:tcPr>
          <w:p w14:paraId="7141FA7D" w14:textId="77777777" w:rsidR="004268ED" w:rsidRPr="005E7E9F" w:rsidRDefault="004268ED" w:rsidP="00711A5F">
            <w:pPr>
              <w:pStyle w:val="Normal6a"/>
            </w:pPr>
            <w:r w:rsidRPr="005E7E9F">
              <w:t>18.</w:t>
            </w:r>
            <w:r w:rsidRPr="005E7E9F">
              <w:tab/>
              <w:t xml:space="preserve">üdvözli az EU nők jogaira vonatkozó ütemtervét és az ahhoz csatolt, a nemek közötti egyenlőséget biztosító társadalom alapelveiről szóló nyilatkozatot; </w:t>
            </w:r>
            <w:r w:rsidRPr="005E7E9F">
              <w:rPr>
                <w:b/>
                <w:bCs/>
                <w:i/>
                <w:iCs/>
              </w:rPr>
              <w:t>sajnálatát fejezi ki</w:t>
            </w:r>
            <w:r w:rsidRPr="005E7E9F">
              <w:t xml:space="preserve"> azonban </w:t>
            </w:r>
            <w:r w:rsidRPr="005E7E9F">
              <w:rPr>
                <w:b/>
                <w:bCs/>
                <w:i/>
                <w:iCs/>
              </w:rPr>
              <w:t>a határozott</w:t>
            </w:r>
            <w:r w:rsidRPr="005E7E9F">
              <w:t xml:space="preserve"> pénzügyi </w:t>
            </w:r>
            <w:r w:rsidRPr="005E7E9F">
              <w:rPr>
                <w:b/>
                <w:bCs/>
                <w:i/>
                <w:iCs/>
              </w:rPr>
              <w:t>kötelezettségvállalások hiánya miatt</w:t>
            </w:r>
            <w:r w:rsidRPr="005E7E9F">
              <w:t>;</w:t>
            </w:r>
          </w:p>
        </w:tc>
        <w:tc>
          <w:tcPr>
            <w:tcW w:w="4876" w:type="dxa"/>
            <w:tcBorders>
              <w:top w:val="nil"/>
              <w:left w:val="nil"/>
              <w:bottom w:val="nil"/>
              <w:right w:val="nil"/>
            </w:tcBorders>
            <w:hideMark/>
          </w:tcPr>
          <w:p w14:paraId="0B33756A" w14:textId="77777777" w:rsidR="004268ED" w:rsidRPr="005E7E9F" w:rsidRDefault="004268ED" w:rsidP="00711A5F">
            <w:pPr>
              <w:pStyle w:val="Normal6a"/>
            </w:pPr>
            <w:r w:rsidRPr="005E7E9F">
              <w:t>18.</w:t>
            </w:r>
            <w:r w:rsidRPr="005E7E9F">
              <w:tab/>
              <w:t xml:space="preserve">üdvözli az EU nők jogaira vonatkozó ütemtervét és az ahhoz csatolt, a nemek közötti egyenlőséget biztosító társadalom alapelveiről szóló nyilatkozatot; </w:t>
            </w:r>
            <w:r w:rsidRPr="005E7E9F">
              <w:rPr>
                <w:b/>
                <w:bCs/>
                <w:i/>
                <w:iCs/>
              </w:rPr>
              <w:t>rámutat</w:t>
            </w:r>
            <w:r w:rsidRPr="005E7E9F">
              <w:rPr>
                <w:i/>
                <w:iCs/>
              </w:rPr>
              <w:t xml:space="preserve"> </w:t>
            </w:r>
            <w:r w:rsidRPr="005E7E9F">
              <w:t xml:space="preserve">azonban </w:t>
            </w:r>
            <w:r w:rsidRPr="005E7E9F">
              <w:rPr>
                <w:b/>
                <w:bCs/>
                <w:i/>
                <w:iCs/>
              </w:rPr>
              <w:t xml:space="preserve">arra, hogy erősebb </w:t>
            </w:r>
            <w:r w:rsidRPr="005E7E9F">
              <w:t xml:space="preserve">pénzügyi </w:t>
            </w:r>
            <w:r w:rsidRPr="005E7E9F">
              <w:rPr>
                <w:b/>
                <w:bCs/>
                <w:i/>
                <w:iCs/>
              </w:rPr>
              <w:t>kötelezettségvállalásokra van szükség</w:t>
            </w:r>
            <w:r w:rsidRPr="005E7E9F">
              <w:t>;</w:t>
            </w:r>
          </w:p>
        </w:tc>
      </w:tr>
    </w:tbl>
    <w:p w14:paraId="47270B7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FEF762C" w14:textId="77777777" w:rsidR="004268ED" w:rsidRPr="005E7E9F" w:rsidRDefault="004268ED" w:rsidP="004268ED">
      <w:r w:rsidRPr="00D761F0">
        <w:rPr>
          <w:rStyle w:val="HideTWBExt"/>
        </w:rPr>
        <w:t>&lt;/Amend&gt;</w:t>
      </w:r>
    </w:p>
    <w:p w14:paraId="07E2CD57"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450</w:t>
      </w:r>
      <w:r w:rsidRPr="00D761F0">
        <w:rPr>
          <w:rStyle w:val="HideTWBExt"/>
          <w:b w:val="0"/>
        </w:rPr>
        <w:t>&lt;/NumAm&gt;</w:t>
      </w:r>
    </w:p>
    <w:p w14:paraId="22EC2CCB" w14:textId="77777777" w:rsidR="004268ED" w:rsidRPr="005E7E9F" w:rsidRDefault="004268ED" w:rsidP="004268ED">
      <w:pPr>
        <w:pStyle w:val="NormalBold"/>
      </w:pPr>
      <w:r w:rsidRPr="00D761F0">
        <w:rPr>
          <w:rStyle w:val="HideTWBExt"/>
          <w:b w:val="0"/>
        </w:rPr>
        <w:t>&lt;RepeatBlock-By&gt;&lt;Members&gt;</w:t>
      </w:r>
      <w:r w:rsidRPr="005E7E9F">
        <w:t>Ewa Zajączkowska-Hernik</w:t>
      </w:r>
      <w:r w:rsidRPr="00D761F0">
        <w:rPr>
          <w:rStyle w:val="HideTWBExt"/>
          <w:b w:val="0"/>
        </w:rPr>
        <w:t>&lt;/Members&gt;</w:t>
      </w:r>
    </w:p>
    <w:p w14:paraId="597F2556" w14:textId="77777777" w:rsidR="004268ED" w:rsidRPr="005E7E9F" w:rsidRDefault="004268ED" w:rsidP="004268ED">
      <w:pPr>
        <w:pStyle w:val="NormalBold"/>
      </w:pPr>
      <w:r w:rsidRPr="00D761F0">
        <w:rPr>
          <w:rStyle w:val="HideTWBExt"/>
          <w:b w:val="0"/>
        </w:rPr>
        <w:t>&lt;/RepeatBlock-By&gt;</w:t>
      </w:r>
    </w:p>
    <w:p w14:paraId="7DC839EB"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562D8DF" w14:textId="77777777" w:rsidR="004268ED" w:rsidRPr="005E7E9F" w:rsidRDefault="004268ED" w:rsidP="004268ED">
      <w:pPr>
        <w:pStyle w:val="NormalBold"/>
      </w:pPr>
      <w:r w:rsidRPr="00D761F0">
        <w:rPr>
          <w:rStyle w:val="HideTWBExt"/>
          <w:b w:val="0"/>
        </w:rPr>
        <w:t>&lt;Article&gt;</w:t>
      </w:r>
      <w:r w:rsidRPr="005E7E9F">
        <w:t>18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F7F0A0C" w14:textId="77777777" w:rsidTr="00711A5F">
        <w:trPr>
          <w:trHeight w:val="240"/>
          <w:jc w:val="center"/>
        </w:trPr>
        <w:tc>
          <w:tcPr>
            <w:tcW w:w="9752" w:type="dxa"/>
            <w:gridSpan w:val="2"/>
            <w:tcBorders>
              <w:top w:val="nil"/>
              <w:left w:val="nil"/>
              <w:bottom w:val="nil"/>
              <w:right w:val="nil"/>
            </w:tcBorders>
          </w:tcPr>
          <w:p w14:paraId="3C269716" w14:textId="77777777" w:rsidR="004268ED" w:rsidRPr="005E7E9F" w:rsidRDefault="004268ED" w:rsidP="00711A5F"/>
        </w:tc>
      </w:tr>
      <w:tr w:rsidR="00E70254" w:rsidRPr="005E7E9F" w14:paraId="3D8830B3" w14:textId="77777777" w:rsidTr="00711A5F">
        <w:trPr>
          <w:trHeight w:val="240"/>
          <w:jc w:val="center"/>
        </w:trPr>
        <w:tc>
          <w:tcPr>
            <w:tcW w:w="4876" w:type="dxa"/>
            <w:tcBorders>
              <w:top w:val="nil"/>
              <w:left w:val="nil"/>
              <w:bottom w:val="nil"/>
              <w:right w:val="nil"/>
            </w:tcBorders>
            <w:hideMark/>
          </w:tcPr>
          <w:p w14:paraId="37B14D2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7E955AA" w14:textId="77777777" w:rsidR="004268ED" w:rsidRPr="005E7E9F" w:rsidRDefault="004268ED" w:rsidP="00711A5F">
            <w:pPr>
              <w:pStyle w:val="AmColumnHeading"/>
            </w:pPr>
            <w:r w:rsidRPr="005E7E9F">
              <w:t>Módosítás</w:t>
            </w:r>
          </w:p>
        </w:tc>
      </w:tr>
      <w:tr w:rsidR="00E70254" w:rsidRPr="005E7E9F" w14:paraId="4D88800B" w14:textId="77777777" w:rsidTr="00711A5F">
        <w:trPr>
          <w:jc w:val="center"/>
        </w:trPr>
        <w:tc>
          <w:tcPr>
            <w:tcW w:w="4876" w:type="dxa"/>
            <w:tcBorders>
              <w:top w:val="nil"/>
              <w:left w:val="nil"/>
              <w:bottom w:val="nil"/>
              <w:right w:val="nil"/>
            </w:tcBorders>
            <w:hideMark/>
          </w:tcPr>
          <w:p w14:paraId="2CC129FB" w14:textId="77777777" w:rsidR="004268ED" w:rsidRPr="005E7E9F" w:rsidRDefault="004268ED" w:rsidP="00711A5F">
            <w:pPr>
              <w:pStyle w:val="Normal6a"/>
            </w:pPr>
            <w:r w:rsidRPr="005E7E9F">
              <w:t>18.</w:t>
            </w:r>
            <w:r w:rsidRPr="005E7E9F">
              <w:tab/>
            </w:r>
            <w:r w:rsidRPr="005E7E9F">
              <w:rPr>
                <w:b/>
                <w:bCs/>
                <w:i/>
                <w:iCs/>
              </w:rPr>
              <w:t>üdvözli az EU nők jogaira vonatkozó ütemtervét</w:t>
            </w:r>
            <w:r w:rsidRPr="005E7E9F">
              <w:t xml:space="preserve"> és </w:t>
            </w:r>
            <w:r w:rsidRPr="005E7E9F">
              <w:rPr>
                <w:b/>
                <w:bCs/>
                <w:i/>
                <w:iCs/>
              </w:rPr>
              <w:t>az ahhoz csatolt, a nemek közötti egyenlőséget biztosító társadalom alapelveiről szóló nyilatkozatot;</w:t>
            </w:r>
            <w:r w:rsidRPr="005E7E9F">
              <w:rPr>
                <w:b/>
                <w:i/>
              </w:rPr>
              <w:t xml:space="preserve"> </w:t>
            </w:r>
            <w:r w:rsidRPr="005E7E9F">
              <w:rPr>
                <w:b/>
                <w:bCs/>
                <w:i/>
                <w:iCs/>
              </w:rPr>
              <w:t>sajnálatát fejezi ki azonban a határozott pénzügyi kötelezettségvállalások hiánya miatt</w:t>
            </w:r>
            <w:r w:rsidRPr="005E7E9F">
              <w:t>;</w:t>
            </w:r>
          </w:p>
        </w:tc>
        <w:tc>
          <w:tcPr>
            <w:tcW w:w="4876" w:type="dxa"/>
            <w:tcBorders>
              <w:top w:val="nil"/>
              <w:left w:val="nil"/>
              <w:bottom w:val="nil"/>
              <w:right w:val="nil"/>
            </w:tcBorders>
            <w:hideMark/>
          </w:tcPr>
          <w:p w14:paraId="09744BB1" w14:textId="77777777" w:rsidR="004268ED" w:rsidRPr="005E7E9F" w:rsidRDefault="004268ED" w:rsidP="00711A5F">
            <w:pPr>
              <w:pStyle w:val="Normal6a"/>
            </w:pPr>
            <w:r w:rsidRPr="005E7E9F">
              <w:t>18.</w:t>
            </w:r>
            <w:r w:rsidRPr="005E7E9F">
              <w:tab/>
            </w:r>
            <w:r w:rsidRPr="005E7E9F">
              <w:rPr>
                <w:b/>
                <w:bCs/>
                <w:i/>
                <w:iCs/>
              </w:rPr>
              <w:t>felszólítja a Bizottságot</w:t>
            </w:r>
            <w:r w:rsidRPr="005E7E9F">
              <w:rPr>
                <w:i/>
                <w:iCs/>
              </w:rPr>
              <w:t xml:space="preserve"> </w:t>
            </w:r>
            <w:r w:rsidRPr="005E7E9F">
              <w:t xml:space="preserve">és </w:t>
            </w:r>
            <w:r w:rsidRPr="005E7E9F">
              <w:rPr>
                <w:b/>
                <w:bCs/>
                <w:i/>
                <w:iCs/>
              </w:rPr>
              <w:t>a tagállamokat, hogy szüntessék meg azokat a jogi megoldásokat, amelyek rendszerszintű nemi alapú megkülönböztetést eredményeznek mind a nők, mind a férfiak kárára</w:t>
            </w:r>
            <w:r w:rsidRPr="005E7E9F">
              <w:t>;</w:t>
            </w:r>
          </w:p>
        </w:tc>
      </w:tr>
    </w:tbl>
    <w:p w14:paraId="08A50F6D"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F4D6B84" w14:textId="77777777" w:rsidR="004268ED" w:rsidRPr="005E7E9F" w:rsidRDefault="004268ED" w:rsidP="004268ED">
      <w:r w:rsidRPr="00D761F0">
        <w:rPr>
          <w:rStyle w:val="HideTWBExt"/>
        </w:rPr>
        <w:t>&lt;/Amend&gt;</w:t>
      </w:r>
    </w:p>
    <w:p w14:paraId="712AA23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451</w:t>
      </w:r>
      <w:r w:rsidRPr="00D761F0">
        <w:rPr>
          <w:rStyle w:val="HideTWBExt"/>
          <w:b w:val="0"/>
        </w:rPr>
        <w:t>&lt;/NumAm&gt;</w:t>
      </w:r>
    </w:p>
    <w:p w14:paraId="0B9ED8FA"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67F6A7FD" w14:textId="77777777" w:rsidR="004268ED" w:rsidRPr="005E7E9F" w:rsidRDefault="004268ED" w:rsidP="004268ED">
      <w:pPr>
        <w:pStyle w:val="NormalBold"/>
      </w:pPr>
      <w:r w:rsidRPr="00D761F0">
        <w:rPr>
          <w:rStyle w:val="HideTWBExt"/>
          <w:b w:val="0"/>
        </w:rPr>
        <w:t>&lt;/RepeatBlock-By&gt;</w:t>
      </w:r>
    </w:p>
    <w:p w14:paraId="7C97857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BE7863C" w14:textId="77777777" w:rsidR="004268ED" w:rsidRPr="005E7E9F" w:rsidRDefault="004268ED" w:rsidP="004268ED">
      <w:pPr>
        <w:pStyle w:val="NormalBold"/>
      </w:pPr>
      <w:r w:rsidRPr="00D761F0">
        <w:rPr>
          <w:rStyle w:val="HideTWBExt"/>
          <w:b w:val="0"/>
        </w:rPr>
        <w:t>&lt;Article&gt;</w:t>
      </w:r>
      <w:r w:rsidRPr="005E7E9F">
        <w:t>18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33E32A9" w14:textId="77777777" w:rsidTr="00711A5F">
        <w:trPr>
          <w:trHeight w:val="240"/>
          <w:jc w:val="center"/>
        </w:trPr>
        <w:tc>
          <w:tcPr>
            <w:tcW w:w="9752" w:type="dxa"/>
            <w:gridSpan w:val="2"/>
            <w:tcBorders>
              <w:top w:val="nil"/>
              <w:left w:val="nil"/>
              <w:bottom w:val="nil"/>
              <w:right w:val="nil"/>
            </w:tcBorders>
          </w:tcPr>
          <w:p w14:paraId="5C159691" w14:textId="77777777" w:rsidR="004268ED" w:rsidRPr="005E7E9F" w:rsidRDefault="004268ED" w:rsidP="00711A5F"/>
        </w:tc>
      </w:tr>
      <w:tr w:rsidR="00E70254" w:rsidRPr="005E7E9F" w14:paraId="1E891F2B" w14:textId="77777777" w:rsidTr="00711A5F">
        <w:trPr>
          <w:trHeight w:val="240"/>
          <w:jc w:val="center"/>
        </w:trPr>
        <w:tc>
          <w:tcPr>
            <w:tcW w:w="4876" w:type="dxa"/>
            <w:tcBorders>
              <w:top w:val="nil"/>
              <w:left w:val="nil"/>
              <w:bottom w:val="nil"/>
              <w:right w:val="nil"/>
            </w:tcBorders>
            <w:hideMark/>
          </w:tcPr>
          <w:p w14:paraId="442A4C2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5B7FD9C" w14:textId="77777777" w:rsidR="004268ED" w:rsidRPr="005E7E9F" w:rsidRDefault="004268ED" w:rsidP="00711A5F">
            <w:pPr>
              <w:pStyle w:val="AmColumnHeading"/>
            </w:pPr>
            <w:r w:rsidRPr="005E7E9F">
              <w:t>Módosítás</w:t>
            </w:r>
          </w:p>
        </w:tc>
      </w:tr>
      <w:tr w:rsidR="00E70254" w:rsidRPr="005E7E9F" w14:paraId="3C481966" w14:textId="77777777" w:rsidTr="00711A5F">
        <w:trPr>
          <w:jc w:val="center"/>
        </w:trPr>
        <w:tc>
          <w:tcPr>
            <w:tcW w:w="4876" w:type="dxa"/>
            <w:tcBorders>
              <w:top w:val="nil"/>
              <w:left w:val="nil"/>
              <w:bottom w:val="nil"/>
              <w:right w:val="nil"/>
            </w:tcBorders>
          </w:tcPr>
          <w:p w14:paraId="0D7D71C4" w14:textId="77777777" w:rsidR="004268ED" w:rsidRPr="005E7E9F" w:rsidRDefault="004268ED" w:rsidP="00711A5F">
            <w:pPr>
              <w:pStyle w:val="Normal6a"/>
            </w:pPr>
          </w:p>
        </w:tc>
        <w:tc>
          <w:tcPr>
            <w:tcW w:w="4876" w:type="dxa"/>
            <w:tcBorders>
              <w:top w:val="nil"/>
              <w:left w:val="nil"/>
              <w:bottom w:val="nil"/>
              <w:right w:val="nil"/>
            </w:tcBorders>
            <w:hideMark/>
          </w:tcPr>
          <w:p w14:paraId="20822813" w14:textId="77777777" w:rsidR="004268ED" w:rsidRPr="005E7E9F" w:rsidRDefault="004268ED" w:rsidP="00711A5F">
            <w:pPr>
              <w:pStyle w:val="Normal6a"/>
            </w:pPr>
            <w:r w:rsidRPr="005E7E9F">
              <w:rPr>
                <w:b/>
                <w:i/>
              </w:rPr>
              <w:t>18a.</w:t>
            </w:r>
            <w:r w:rsidRPr="005E7E9F">
              <w:tab/>
            </w:r>
            <w:r w:rsidRPr="005E7E9F">
              <w:rPr>
                <w:b/>
                <w:i/>
              </w:rPr>
              <w:t xml:space="preserve">aggodalmának ad hangot amiatt, hogy a nemi alapú online erőszak formái és mintái továbbra is folyamatosan változnak; hangsúlyozza, hogy az intim </w:t>
            </w:r>
            <w:r w:rsidRPr="005E7E9F">
              <w:rPr>
                <w:b/>
                <w:i/>
              </w:rPr>
              <w:lastRenderedPageBreak/>
              <w:t>anyagok beleegyezés nélküli megosztása és a gyűlöletbeszéd ezeknek a legelterjedtebb formák közé tartoznak; sürgeti a Bizottságot és a tagállamokat, hogy biztosítsák a nők online és offline biztonságát, és kezeljék az új technológiák, többek között a mesterséges intelligencia által az áldozatokra gyakorolt egyre nagyobb potenciális kárt és visszatartó hatást, valamint vezessenek be megelőző és támogató intézkedéseket;</w:t>
            </w:r>
          </w:p>
        </w:tc>
      </w:tr>
    </w:tbl>
    <w:p w14:paraId="3503363F"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744E0B5" w14:textId="77777777" w:rsidR="004268ED" w:rsidRPr="005E7E9F" w:rsidRDefault="004268ED" w:rsidP="004268ED">
      <w:r w:rsidRPr="00D761F0">
        <w:rPr>
          <w:rStyle w:val="HideTWBExt"/>
        </w:rPr>
        <w:t>&lt;/Amend&gt;</w:t>
      </w:r>
    </w:p>
    <w:p w14:paraId="58B0FBEA"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452</w:t>
      </w:r>
      <w:r w:rsidRPr="00D761F0">
        <w:rPr>
          <w:rStyle w:val="HideTWBExt"/>
          <w:b w:val="0"/>
        </w:rPr>
        <w:t>&lt;/NumAm&gt;</w:t>
      </w:r>
    </w:p>
    <w:p w14:paraId="18BD1415"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28B81577" w14:textId="77777777" w:rsidR="004268ED" w:rsidRPr="005E7E9F" w:rsidRDefault="004268ED" w:rsidP="004268ED">
      <w:pPr>
        <w:pStyle w:val="NormalBold"/>
      </w:pPr>
      <w:r w:rsidRPr="00D761F0">
        <w:rPr>
          <w:rStyle w:val="HideTWBExt"/>
          <w:b w:val="0"/>
        </w:rPr>
        <w:t>&lt;/RepeatBlock-By&gt;</w:t>
      </w:r>
    </w:p>
    <w:p w14:paraId="391C33A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9F7253B" w14:textId="77777777" w:rsidR="004268ED" w:rsidRPr="005E7E9F" w:rsidRDefault="004268ED" w:rsidP="004268ED">
      <w:pPr>
        <w:pStyle w:val="NormalBold"/>
      </w:pPr>
      <w:r w:rsidRPr="00D761F0">
        <w:rPr>
          <w:rStyle w:val="HideTWBExt"/>
          <w:b w:val="0"/>
        </w:rPr>
        <w:t>&lt;Article&gt;</w:t>
      </w:r>
      <w:r w:rsidRPr="005E7E9F">
        <w:t>18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7241F1B" w14:textId="77777777" w:rsidTr="00711A5F">
        <w:trPr>
          <w:trHeight w:val="240"/>
          <w:jc w:val="center"/>
        </w:trPr>
        <w:tc>
          <w:tcPr>
            <w:tcW w:w="9752" w:type="dxa"/>
            <w:gridSpan w:val="2"/>
            <w:tcBorders>
              <w:top w:val="nil"/>
              <w:left w:val="nil"/>
              <w:bottom w:val="nil"/>
              <w:right w:val="nil"/>
            </w:tcBorders>
          </w:tcPr>
          <w:p w14:paraId="695BF071" w14:textId="77777777" w:rsidR="004268ED" w:rsidRPr="005E7E9F" w:rsidRDefault="004268ED" w:rsidP="00711A5F"/>
        </w:tc>
      </w:tr>
      <w:tr w:rsidR="00E70254" w:rsidRPr="005E7E9F" w14:paraId="7A46FF76" w14:textId="77777777" w:rsidTr="00711A5F">
        <w:trPr>
          <w:trHeight w:val="240"/>
          <w:jc w:val="center"/>
        </w:trPr>
        <w:tc>
          <w:tcPr>
            <w:tcW w:w="4876" w:type="dxa"/>
            <w:tcBorders>
              <w:top w:val="nil"/>
              <w:left w:val="nil"/>
              <w:bottom w:val="nil"/>
              <w:right w:val="nil"/>
            </w:tcBorders>
            <w:hideMark/>
          </w:tcPr>
          <w:p w14:paraId="0FCA128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6364020" w14:textId="77777777" w:rsidR="004268ED" w:rsidRPr="005E7E9F" w:rsidRDefault="004268ED" w:rsidP="00711A5F">
            <w:pPr>
              <w:pStyle w:val="AmColumnHeading"/>
            </w:pPr>
            <w:r w:rsidRPr="005E7E9F">
              <w:t>Módosítás</w:t>
            </w:r>
          </w:p>
        </w:tc>
      </w:tr>
      <w:tr w:rsidR="00E70254" w:rsidRPr="005E7E9F" w14:paraId="4A5D4528" w14:textId="77777777" w:rsidTr="00711A5F">
        <w:trPr>
          <w:jc w:val="center"/>
        </w:trPr>
        <w:tc>
          <w:tcPr>
            <w:tcW w:w="4876" w:type="dxa"/>
            <w:tcBorders>
              <w:top w:val="nil"/>
              <w:left w:val="nil"/>
              <w:bottom w:val="nil"/>
              <w:right w:val="nil"/>
            </w:tcBorders>
          </w:tcPr>
          <w:p w14:paraId="10C34B08" w14:textId="77777777" w:rsidR="004268ED" w:rsidRPr="005E7E9F" w:rsidRDefault="004268ED" w:rsidP="00711A5F">
            <w:pPr>
              <w:pStyle w:val="Normal6a"/>
            </w:pPr>
          </w:p>
        </w:tc>
        <w:tc>
          <w:tcPr>
            <w:tcW w:w="4876" w:type="dxa"/>
            <w:tcBorders>
              <w:top w:val="nil"/>
              <w:left w:val="nil"/>
              <w:bottom w:val="nil"/>
              <w:right w:val="nil"/>
            </w:tcBorders>
            <w:hideMark/>
          </w:tcPr>
          <w:p w14:paraId="2F221A72" w14:textId="77777777" w:rsidR="004268ED" w:rsidRPr="005E7E9F" w:rsidRDefault="004268ED" w:rsidP="00711A5F">
            <w:pPr>
              <w:pStyle w:val="Normal6a"/>
            </w:pPr>
            <w:r w:rsidRPr="005E7E9F">
              <w:rPr>
                <w:b/>
                <w:i/>
              </w:rPr>
              <w:t>18a.</w:t>
            </w:r>
            <w:r w:rsidRPr="005E7E9F">
              <w:tab/>
            </w:r>
            <w:r w:rsidRPr="005E7E9F">
              <w:rPr>
                <w:b/>
                <w:i/>
              </w:rPr>
              <w:t>kéri, hogy a nők kapjanak védelmet, különösen azokban a környezetekben, ahol rendszerszintű erőszaknak vannak kitéve, például ahol a radikális iszlám és a saría, a gyermekházasság, a szexuális kényszerítés vagy női nemi szervek megcsonkítása áldozataivá válnak;</w:t>
            </w:r>
          </w:p>
        </w:tc>
      </w:tr>
    </w:tbl>
    <w:p w14:paraId="7732DCC7"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754CC8E8" w14:textId="77777777" w:rsidR="004268ED" w:rsidRPr="005E7E9F" w:rsidRDefault="004268ED" w:rsidP="004268ED">
      <w:r w:rsidRPr="00D761F0">
        <w:rPr>
          <w:rStyle w:val="HideTWBExt"/>
        </w:rPr>
        <w:t>&lt;/Amend&gt;</w:t>
      </w:r>
    </w:p>
    <w:p w14:paraId="0015015A"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453</w:t>
      </w:r>
      <w:r w:rsidRPr="00D761F0">
        <w:rPr>
          <w:rStyle w:val="HideTWBExt"/>
          <w:b w:val="0"/>
        </w:rPr>
        <w:t>&lt;/NumAm&gt;</w:t>
      </w:r>
    </w:p>
    <w:p w14:paraId="40E19650"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295052E2" w14:textId="77777777" w:rsidR="004268ED" w:rsidRPr="005E7E9F" w:rsidRDefault="004268ED" w:rsidP="004268ED">
      <w:pPr>
        <w:pStyle w:val="NormalBold"/>
      </w:pPr>
      <w:r w:rsidRPr="00D761F0">
        <w:rPr>
          <w:rStyle w:val="HideTWBExt"/>
          <w:b w:val="0"/>
        </w:rPr>
        <w:t>&lt;/RepeatBlock-By&gt;</w:t>
      </w:r>
    </w:p>
    <w:p w14:paraId="098864B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08CBEA9" w14:textId="77777777" w:rsidR="004268ED" w:rsidRPr="005E7E9F" w:rsidRDefault="004268ED" w:rsidP="004268ED">
      <w:pPr>
        <w:pStyle w:val="NormalBold"/>
      </w:pPr>
      <w:r w:rsidRPr="00D761F0">
        <w:rPr>
          <w:rStyle w:val="HideTWBExt"/>
          <w:b w:val="0"/>
        </w:rPr>
        <w:t>&lt;Article&gt;</w:t>
      </w:r>
      <w:r w:rsidRPr="005E7E9F">
        <w:t>19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ABCDE3B" w14:textId="77777777" w:rsidTr="00711A5F">
        <w:trPr>
          <w:trHeight w:val="240"/>
          <w:jc w:val="center"/>
        </w:trPr>
        <w:tc>
          <w:tcPr>
            <w:tcW w:w="9752" w:type="dxa"/>
            <w:gridSpan w:val="2"/>
            <w:tcBorders>
              <w:top w:val="nil"/>
              <w:left w:val="nil"/>
              <w:bottom w:val="nil"/>
              <w:right w:val="nil"/>
            </w:tcBorders>
          </w:tcPr>
          <w:p w14:paraId="427B2EBD" w14:textId="77777777" w:rsidR="004268ED" w:rsidRPr="005E7E9F" w:rsidRDefault="004268ED" w:rsidP="00711A5F"/>
        </w:tc>
      </w:tr>
      <w:tr w:rsidR="00E70254" w:rsidRPr="005E7E9F" w14:paraId="1053CC8C" w14:textId="77777777" w:rsidTr="00711A5F">
        <w:trPr>
          <w:trHeight w:val="240"/>
          <w:jc w:val="center"/>
        </w:trPr>
        <w:tc>
          <w:tcPr>
            <w:tcW w:w="4876" w:type="dxa"/>
            <w:tcBorders>
              <w:top w:val="nil"/>
              <w:left w:val="nil"/>
              <w:bottom w:val="nil"/>
              <w:right w:val="nil"/>
            </w:tcBorders>
            <w:hideMark/>
          </w:tcPr>
          <w:p w14:paraId="0AA6418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72D4F9C" w14:textId="77777777" w:rsidR="004268ED" w:rsidRPr="005E7E9F" w:rsidRDefault="004268ED" w:rsidP="00711A5F">
            <w:pPr>
              <w:pStyle w:val="AmColumnHeading"/>
            </w:pPr>
            <w:r w:rsidRPr="005E7E9F">
              <w:t>Módosítás</w:t>
            </w:r>
          </w:p>
        </w:tc>
      </w:tr>
      <w:tr w:rsidR="00E70254" w:rsidRPr="005E7E9F" w14:paraId="752E5E03" w14:textId="77777777" w:rsidTr="00711A5F">
        <w:trPr>
          <w:jc w:val="center"/>
        </w:trPr>
        <w:tc>
          <w:tcPr>
            <w:tcW w:w="4876" w:type="dxa"/>
            <w:tcBorders>
              <w:top w:val="nil"/>
              <w:left w:val="nil"/>
              <w:bottom w:val="nil"/>
              <w:right w:val="nil"/>
            </w:tcBorders>
            <w:hideMark/>
          </w:tcPr>
          <w:p w14:paraId="79DAC529" w14:textId="77777777" w:rsidR="004268ED" w:rsidRPr="005E7E9F" w:rsidRDefault="004268ED" w:rsidP="00711A5F">
            <w:pPr>
              <w:pStyle w:val="Normal6a"/>
            </w:pPr>
            <w:r w:rsidRPr="005E7E9F">
              <w:t>19.</w:t>
            </w:r>
            <w:r w:rsidRPr="005E7E9F">
              <w:tab/>
              <w:t>sürgeti az EU-t és a tagállamokat, hogy lépjenek fel a nemi alapú erőszak minden formája ellen</w:t>
            </w:r>
            <w:r w:rsidRPr="005E7E9F">
              <w:rPr>
                <w:b/>
                <w:bCs/>
                <w:i/>
                <w:iCs/>
              </w:rPr>
              <w:t xml:space="preserve">, és kezeljék azok </w:t>
            </w:r>
            <w:r w:rsidRPr="005E7E9F">
              <w:rPr>
                <w:b/>
                <w:bCs/>
                <w:i/>
                <w:iCs/>
              </w:rPr>
              <w:lastRenderedPageBreak/>
              <w:t>kiváltó okait, beleértve a nemi alapú online erőszakot is</w:t>
            </w:r>
            <w:r w:rsidRPr="005E7E9F">
              <w:t xml:space="preserve">; </w:t>
            </w:r>
            <w:r w:rsidRPr="005E7E9F">
              <w:rPr>
                <w:b/>
                <w:i/>
              </w:rPr>
              <w:t>ismételten felhívja a Bizottságot, hogy az EUMSZ 83. cikkének (1) bekezdése értelmében ismerje el a nemi alapú erőszakot új uniós dimenziójú bűncselekményként;</w:t>
            </w:r>
          </w:p>
        </w:tc>
        <w:tc>
          <w:tcPr>
            <w:tcW w:w="4876" w:type="dxa"/>
            <w:tcBorders>
              <w:top w:val="nil"/>
              <w:left w:val="nil"/>
              <w:bottom w:val="nil"/>
              <w:right w:val="nil"/>
            </w:tcBorders>
            <w:hideMark/>
          </w:tcPr>
          <w:p w14:paraId="58CABFD6" w14:textId="77777777" w:rsidR="004268ED" w:rsidRPr="005E7E9F" w:rsidRDefault="004268ED" w:rsidP="00711A5F">
            <w:pPr>
              <w:pStyle w:val="Normal6a"/>
            </w:pPr>
            <w:r w:rsidRPr="005E7E9F">
              <w:lastRenderedPageBreak/>
              <w:t>19.</w:t>
            </w:r>
            <w:r w:rsidRPr="005E7E9F">
              <w:tab/>
              <w:t xml:space="preserve">sürgeti az EU-t és a tagállamokat, hogy lépjenek fel a nemi alapú erőszak </w:t>
            </w:r>
            <w:r w:rsidRPr="005E7E9F">
              <w:lastRenderedPageBreak/>
              <w:t>minden formája ellen;</w:t>
            </w:r>
          </w:p>
        </w:tc>
      </w:tr>
    </w:tbl>
    <w:p w14:paraId="0ED9A12A"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4E087657" w14:textId="77777777" w:rsidR="004268ED" w:rsidRPr="005E7E9F" w:rsidRDefault="004268ED" w:rsidP="004268ED">
      <w:r w:rsidRPr="00D761F0">
        <w:rPr>
          <w:rStyle w:val="HideTWBExt"/>
        </w:rPr>
        <w:t>&lt;/Amend&gt;</w:t>
      </w:r>
    </w:p>
    <w:p w14:paraId="4343ED7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454</w:t>
      </w:r>
      <w:r w:rsidRPr="00D761F0">
        <w:rPr>
          <w:rStyle w:val="HideTWBExt"/>
          <w:b w:val="0"/>
        </w:rPr>
        <w:t>&lt;/NumAm&gt;</w:t>
      </w:r>
    </w:p>
    <w:p w14:paraId="1FF93D14" w14:textId="77777777" w:rsidR="004268ED" w:rsidRPr="005E7E9F" w:rsidRDefault="004268ED" w:rsidP="004268ED">
      <w:pPr>
        <w:pStyle w:val="NormalBold"/>
      </w:pPr>
      <w:r w:rsidRPr="00D761F0">
        <w:rPr>
          <w:rStyle w:val="HideTWBExt"/>
          <w:b w:val="0"/>
        </w:rPr>
        <w:t>&lt;RepeatBlock-By&gt;&lt;Members&gt;</w:t>
      </w:r>
      <w:r w:rsidRPr="005E7E9F">
        <w:t>Erik Kaliňák</w:t>
      </w:r>
      <w:r w:rsidRPr="00D761F0">
        <w:rPr>
          <w:rStyle w:val="HideTWBExt"/>
          <w:b w:val="0"/>
        </w:rPr>
        <w:t>&lt;/Members&gt;</w:t>
      </w:r>
    </w:p>
    <w:p w14:paraId="37A8FC1C" w14:textId="77777777" w:rsidR="004268ED" w:rsidRPr="005E7E9F" w:rsidRDefault="004268ED" w:rsidP="004268ED">
      <w:pPr>
        <w:pStyle w:val="NormalBold"/>
      </w:pPr>
      <w:r w:rsidRPr="00D761F0">
        <w:rPr>
          <w:rStyle w:val="HideTWBExt"/>
          <w:b w:val="0"/>
        </w:rPr>
        <w:t>&lt;/RepeatBlock-By&gt;</w:t>
      </w:r>
    </w:p>
    <w:p w14:paraId="68DCA1D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3390BD1" w14:textId="77777777" w:rsidR="004268ED" w:rsidRPr="005E7E9F" w:rsidRDefault="004268ED" w:rsidP="004268ED">
      <w:pPr>
        <w:pStyle w:val="NormalBold"/>
      </w:pPr>
      <w:r w:rsidRPr="00D761F0">
        <w:rPr>
          <w:rStyle w:val="HideTWBExt"/>
          <w:b w:val="0"/>
        </w:rPr>
        <w:t>&lt;Article&gt;</w:t>
      </w:r>
      <w:r w:rsidRPr="005E7E9F">
        <w:t>19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7C49638" w14:textId="77777777" w:rsidTr="00711A5F">
        <w:trPr>
          <w:trHeight w:val="240"/>
          <w:jc w:val="center"/>
        </w:trPr>
        <w:tc>
          <w:tcPr>
            <w:tcW w:w="9752" w:type="dxa"/>
            <w:gridSpan w:val="2"/>
            <w:tcBorders>
              <w:top w:val="nil"/>
              <w:left w:val="nil"/>
              <w:bottom w:val="nil"/>
              <w:right w:val="nil"/>
            </w:tcBorders>
          </w:tcPr>
          <w:p w14:paraId="6E874DE7" w14:textId="77777777" w:rsidR="004268ED" w:rsidRPr="005E7E9F" w:rsidRDefault="004268ED" w:rsidP="00711A5F"/>
        </w:tc>
      </w:tr>
      <w:tr w:rsidR="00E70254" w:rsidRPr="005E7E9F" w14:paraId="6C540EA9" w14:textId="77777777" w:rsidTr="00711A5F">
        <w:trPr>
          <w:trHeight w:val="240"/>
          <w:jc w:val="center"/>
        </w:trPr>
        <w:tc>
          <w:tcPr>
            <w:tcW w:w="4876" w:type="dxa"/>
            <w:tcBorders>
              <w:top w:val="nil"/>
              <w:left w:val="nil"/>
              <w:bottom w:val="nil"/>
              <w:right w:val="nil"/>
            </w:tcBorders>
            <w:hideMark/>
          </w:tcPr>
          <w:p w14:paraId="2BC3D39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2980066" w14:textId="77777777" w:rsidR="004268ED" w:rsidRPr="005E7E9F" w:rsidRDefault="004268ED" w:rsidP="00711A5F">
            <w:pPr>
              <w:pStyle w:val="AmColumnHeading"/>
            </w:pPr>
            <w:r w:rsidRPr="005E7E9F">
              <w:t>Módosítás</w:t>
            </w:r>
          </w:p>
        </w:tc>
      </w:tr>
      <w:tr w:rsidR="00E70254" w:rsidRPr="005E7E9F" w14:paraId="33573B67" w14:textId="77777777" w:rsidTr="00711A5F">
        <w:trPr>
          <w:jc w:val="center"/>
        </w:trPr>
        <w:tc>
          <w:tcPr>
            <w:tcW w:w="4876" w:type="dxa"/>
            <w:tcBorders>
              <w:top w:val="nil"/>
              <w:left w:val="nil"/>
              <w:bottom w:val="nil"/>
              <w:right w:val="nil"/>
            </w:tcBorders>
            <w:hideMark/>
          </w:tcPr>
          <w:p w14:paraId="6FC35FC7" w14:textId="77777777" w:rsidR="004268ED" w:rsidRPr="005E7E9F" w:rsidRDefault="004268ED" w:rsidP="00711A5F">
            <w:pPr>
              <w:pStyle w:val="Normal6a"/>
            </w:pPr>
            <w:r w:rsidRPr="005E7E9F">
              <w:t>19.</w:t>
            </w:r>
            <w:r w:rsidRPr="005E7E9F">
              <w:tab/>
              <w:t xml:space="preserve">sürgeti az EU-t és a tagállamokat, hogy lépjenek fel a </w:t>
            </w:r>
            <w:r w:rsidRPr="005E7E9F">
              <w:rPr>
                <w:b/>
                <w:bCs/>
                <w:i/>
                <w:iCs/>
              </w:rPr>
              <w:t>nemi alapú</w:t>
            </w:r>
            <w:r w:rsidRPr="005E7E9F">
              <w:t xml:space="preserve"> erőszak minden formája ellen, és kezeljék azok kiváltó okait, beleértve a </w:t>
            </w:r>
            <w:r w:rsidRPr="005E7E9F">
              <w:rPr>
                <w:b/>
                <w:bCs/>
                <w:i/>
                <w:iCs/>
              </w:rPr>
              <w:t>nemi alapú</w:t>
            </w:r>
            <w:r w:rsidRPr="005E7E9F">
              <w:t xml:space="preserve"> online erőszakot is; </w:t>
            </w:r>
            <w:r w:rsidRPr="005E7E9F">
              <w:rPr>
                <w:b/>
                <w:i/>
              </w:rPr>
              <w:t>ismételten felhívja a Bizottságot, hogy az EUMSZ 83. cikkének (1) bekezdése értelmében ismerje el a nemi alapú erőszakot új uniós dimenziójú bűncselekményként;</w:t>
            </w:r>
          </w:p>
        </w:tc>
        <w:tc>
          <w:tcPr>
            <w:tcW w:w="4876" w:type="dxa"/>
            <w:tcBorders>
              <w:top w:val="nil"/>
              <w:left w:val="nil"/>
              <w:bottom w:val="nil"/>
              <w:right w:val="nil"/>
            </w:tcBorders>
            <w:hideMark/>
          </w:tcPr>
          <w:p w14:paraId="353E5532" w14:textId="77777777" w:rsidR="004268ED" w:rsidRPr="005E7E9F" w:rsidRDefault="004268ED" w:rsidP="00711A5F">
            <w:pPr>
              <w:pStyle w:val="Normal6a"/>
            </w:pPr>
            <w:r w:rsidRPr="005E7E9F">
              <w:t>19.</w:t>
            </w:r>
            <w:r w:rsidRPr="005E7E9F">
              <w:tab/>
              <w:t xml:space="preserve">sürgeti az EU-t és a tagállamokat, hogy lépjenek fel a </w:t>
            </w:r>
            <w:r w:rsidRPr="005E7E9F">
              <w:rPr>
                <w:b/>
                <w:bCs/>
                <w:i/>
                <w:iCs/>
              </w:rPr>
              <w:t xml:space="preserve">nők elleni </w:t>
            </w:r>
            <w:r w:rsidRPr="005E7E9F">
              <w:t xml:space="preserve">erőszak minden formája ellen, és kezeljék azok kiváltó okait, beleértve a </w:t>
            </w:r>
            <w:r w:rsidRPr="005E7E9F">
              <w:rPr>
                <w:b/>
                <w:bCs/>
                <w:i/>
                <w:iCs/>
              </w:rPr>
              <w:t xml:space="preserve">nők elleni </w:t>
            </w:r>
            <w:r w:rsidRPr="005E7E9F">
              <w:t>online erőszakot is;</w:t>
            </w:r>
          </w:p>
        </w:tc>
      </w:tr>
    </w:tbl>
    <w:p w14:paraId="348EA8E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{SK}</w:t>
      </w:r>
      <w:r w:rsidRPr="005E7E9F">
        <w:t>sk</w:t>
      </w:r>
      <w:r w:rsidRPr="00D761F0">
        <w:rPr>
          <w:rStyle w:val="HideTWBExt"/>
        </w:rPr>
        <w:t>&lt;/Original&gt;</w:t>
      </w:r>
    </w:p>
    <w:p w14:paraId="5FF24829" w14:textId="77777777" w:rsidR="004268ED" w:rsidRPr="005E7E9F" w:rsidRDefault="004268ED" w:rsidP="004268ED">
      <w:r w:rsidRPr="00D761F0">
        <w:rPr>
          <w:rStyle w:val="HideTWBExt"/>
        </w:rPr>
        <w:t>&lt;/Amend&gt;</w:t>
      </w:r>
    </w:p>
    <w:p w14:paraId="23DD6DC5"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455</w:t>
      </w:r>
      <w:r w:rsidRPr="00D761F0">
        <w:rPr>
          <w:rStyle w:val="HideTWBExt"/>
          <w:b w:val="0"/>
        </w:rPr>
        <w:t>&lt;/NumAm&gt;</w:t>
      </w:r>
    </w:p>
    <w:p w14:paraId="00C8E24E" w14:textId="77777777" w:rsidR="004268ED" w:rsidRPr="005E7E9F" w:rsidRDefault="004268ED" w:rsidP="004268ED">
      <w:pPr>
        <w:pStyle w:val="NormalBold"/>
      </w:pPr>
      <w:r w:rsidRPr="00D761F0">
        <w:rPr>
          <w:rStyle w:val="HideTWBExt"/>
          <w:b w:val="0"/>
        </w:rPr>
        <w:t>&lt;RepeatBlock-By&gt;&lt;Members&gt;</w:t>
      </w:r>
      <w:r w:rsidRPr="005E7E9F">
        <w:t>Petar Volgin</w:t>
      </w:r>
      <w:r w:rsidRPr="00D761F0">
        <w:rPr>
          <w:rStyle w:val="HideTWBExt"/>
          <w:b w:val="0"/>
        </w:rPr>
        <w:t>&lt;/Members&gt;</w:t>
      </w:r>
    </w:p>
    <w:p w14:paraId="359E859B" w14:textId="77777777" w:rsidR="004268ED" w:rsidRPr="005E7E9F" w:rsidRDefault="004268ED" w:rsidP="004268ED">
      <w:pPr>
        <w:pStyle w:val="NormalBold"/>
      </w:pPr>
      <w:r w:rsidRPr="00D761F0">
        <w:rPr>
          <w:rStyle w:val="HideTWBExt"/>
          <w:b w:val="0"/>
        </w:rPr>
        <w:t>&lt;/RepeatBlock-By&gt;</w:t>
      </w:r>
    </w:p>
    <w:p w14:paraId="1D7858CA"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CF2F548" w14:textId="77777777" w:rsidR="004268ED" w:rsidRPr="005E7E9F" w:rsidRDefault="004268ED" w:rsidP="004268ED">
      <w:pPr>
        <w:pStyle w:val="NormalBold"/>
      </w:pPr>
      <w:r w:rsidRPr="00D761F0">
        <w:rPr>
          <w:rStyle w:val="HideTWBExt"/>
          <w:b w:val="0"/>
        </w:rPr>
        <w:t>&lt;Article&gt;</w:t>
      </w:r>
      <w:r w:rsidRPr="005E7E9F">
        <w:t>19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6C47D28" w14:textId="77777777" w:rsidTr="00711A5F">
        <w:trPr>
          <w:trHeight w:val="240"/>
          <w:jc w:val="center"/>
        </w:trPr>
        <w:tc>
          <w:tcPr>
            <w:tcW w:w="9752" w:type="dxa"/>
            <w:gridSpan w:val="2"/>
            <w:tcBorders>
              <w:top w:val="nil"/>
              <w:left w:val="nil"/>
              <w:bottom w:val="nil"/>
              <w:right w:val="nil"/>
            </w:tcBorders>
          </w:tcPr>
          <w:p w14:paraId="7FB891F6" w14:textId="77777777" w:rsidR="004268ED" w:rsidRPr="005E7E9F" w:rsidRDefault="004268ED" w:rsidP="00711A5F"/>
        </w:tc>
      </w:tr>
      <w:tr w:rsidR="00E70254" w:rsidRPr="005E7E9F" w14:paraId="243FEC29" w14:textId="77777777" w:rsidTr="00711A5F">
        <w:trPr>
          <w:trHeight w:val="240"/>
          <w:jc w:val="center"/>
        </w:trPr>
        <w:tc>
          <w:tcPr>
            <w:tcW w:w="4876" w:type="dxa"/>
            <w:tcBorders>
              <w:top w:val="nil"/>
              <w:left w:val="nil"/>
              <w:bottom w:val="nil"/>
              <w:right w:val="nil"/>
            </w:tcBorders>
            <w:hideMark/>
          </w:tcPr>
          <w:p w14:paraId="1B024BDD"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2251914" w14:textId="77777777" w:rsidR="004268ED" w:rsidRPr="005E7E9F" w:rsidRDefault="004268ED" w:rsidP="00711A5F">
            <w:pPr>
              <w:pStyle w:val="AmColumnHeading"/>
            </w:pPr>
            <w:r w:rsidRPr="005E7E9F">
              <w:t>Módosítás</w:t>
            </w:r>
          </w:p>
        </w:tc>
      </w:tr>
      <w:tr w:rsidR="00E70254" w:rsidRPr="005E7E9F" w14:paraId="2BF2D4DB" w14:textId="77777777" w:rsidTr="00711A5F">
        <w:trPr>
          <w:jc w:val="center"/>
        </w:trPr>
        <w:tc>
          <w:tcPr>
            <w:tcW w:w="4876" w:type="dxa"/>
            <w:tcBorders>
              <w:top w:val="nil"/>
              <w:left w:val="nil"/>
              <w:bottom w:val="nil"/>
              <w:right w:val="nil"/>
            </w:tcBorders>
            <w:hideMark/>
          </w:tcPr>
          <w:p w14:paraId="435396D8" w14:textId="77777777" w:rsidR="004268ED" w:rsidRPr="005E7E9F" w:rsidRDefault="004268ED" w:rsidP="00711A5F">
            <w:pPr>
              <w:pStyle w:val="Normal6a"/>
            </w:pPr>
            <w:r w:rsidRPr="005E7E9F">
              <w:t>19.</w:t>
            </w:r>
            <w:r w:rsidRPr="005E7E9F">
              <w:tab/>
              <w:t xml:space="preserve">sürgeti az EU-t és a tagállamokat, hogy lépjenek fel a nemi alapú erőszak minden formája ellen, </w:t>
            </w:r>
            <w:r w:rsidRPr="005E7E9F">
              <w:rPr>
                <w:b/>
                <w:bCs/>
                <w:i/>
                <w:iCs/>
              </w:rPr>
              <w:t>és kezeljék azok kiváltó okait,</w:t>
            </w:r>
            <w:r w:rsidRPr="005E7E9F">
              <w:t xml:space="preserve"> beleértve a nemi alapú online erőszakot is; </w:t>
            </w:r>
            <w:r w:rsidRPr="005E7E9F">
              <w:rPr>
                <w:b/>
                <w:i/>
              </w:rPr>
              <w:t xml:space="preserve">ismételten felhívja a Bizottságot, hogy az EUMSZ 83. cikkének (1) bekezdése értelmében ismerje el a nemi alapú erőszakot új uniós dimenziójú </w:t>
            </w:r>
            <w:r w:rsidRPr="005E7E9F">
              <w:rPr>
                <w:b/>
                <w:i/>
              </w:rPr>
              <w:lastRenderedPageBreak/>
              <w:t>bűncselekményként;</w:t>
            </w:r>
          </w:p>
        </w:tc>
        <w:tc>
          <w:tcPr>
            <w:tcW w:w="4876" w:type="dxa"/>
            <w:tcBorders>
              <w:top w:val="nil"/>
              <w:left w:val="nil"/>
              <w:bottom w:val="nil"/>
              <w:right w:val="nil"/>
            </w:tcBorders>
            <w:hideMark/>
          </w:tcPr>
          <w:p w14:paraId="78CEADEA" w14:textId="77777777" w:rsidR="004268ED" w:rsidRPr="005E7E9F" w:rsidRDefault="004268ED" w:rsidP="00711A5F">
            <w:pPr>
              <w:pStyle w:val="Normal6a"/>
            </w:pPr>
            <w:r w:rsidRPr="005E7E9F">
              <w:lastRenderedPageBreak/>
              <w:t>19.</w:t>
            </w:r>
            <w:r w:rsidRPr="005E7E9F">
              <w:tab/>
              <w:t>sürgeti az EU-t és a tagállamokat, hogy lépjenek fel a nemi alapú erőszak minden formája ellen, beleértve a nemi alapú online erőszakot is;</w:t>
            </w:r>
          </w:p>
        </w:tc>
      </w:tr>
    </w:tbl>
    <w:p w14:paraId="1DDCB04D"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6642C2D" w14:textId="77777777" w:rsidR="004268ED" w:rsidRPr="005E7E9F" w:rsidRDefault="004268ED" w:rsidP="004268ED">
      <w:r w:rsidRPr="00D761F0">
        <w:rPr>
          <w:rStyle w:val="HideTWBExt"/>
        </w:rPr>
        <w:t>&lt;/Amend&gt;</w:t>
      </w:r>
    </w:p>
    <w:p w14:paraId="6E13879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456</w:t>
      </w:r>
      <w:r w:rsidRPr="00D761F0">
        <w:rPr>
          <w:rStyle w:val="HideTWBExt"/>
          <w:b w:val="0"/>
        </w:rPr>
        <w:t>&lt;/NumAm&gt;</w:t>
      </w:r>
    </w:p>
    <w:p w14:paraId="7E468F9D"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7400645B" w14:textId="77777777" w:rsidR="004268ED" w:rsidRPr="005E7E9F" w:rsidRDefault="004268ED" w:rsidP="004268ED">
      <w:pPr>
        <w:pStyle w:val="NormalBold"/>
      </w:pPr>
      <w:r w:rsidRPr="00D761F0">
        <w:rPr>
          <w:rStyle w:val="HideTWBExt"/>
          <w:b w:val="0"/>
        </w:rPr>
        <w:t>&lt;/RepeatBlock-By&gt;</w:t>
      </w:r>
    </w:p>
    <w:p w14:paraId="4E16EDAB"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0A8A7A3" w14:textId="77777777" w:rsidR="004268ED" w:rsidRPr="005E7E9F" w:rsidRDefault="004268ED" w:rsidP="004268ED">
      <w:pPr>
        <w:pStyle w:val="NormalBold"/>
      </w:pPr>
      <w:r w:rsidRPr="00D761F0">
        <w:rPr>
          <w:rStyle w:val="HideTWBExt"/>
          <w:b w:val="0"/>
        </w:rPr>
        <w:t>&lt;Article&gt;</w:t>
      </w:r>
      <w:r w:rsidRPr="005E7E9F">
        <w:t>19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623B7D9" w14:textId="77777777" w:rsidTr="00711A5F">
        <w:trPr>
          <w:trHeight w:val="240"/>
          <w:jc w:val="center"/>
        </w:trPr>
        <w:tc>
          <w:tcPr>
            <w:tcW w:w="9752" w:type="dxa"/>
            <w:gridSpan w:val="2"/>
            <w:tcBorders>
              <w:top w:val="nil"/>
              <w:left w:val="nil"/>
              <w:bottom w:val="nil"/>
              <w:right w:val="nil"/>
            </w:tcBorders>
          </w:tcPr>
          <w:p w14:paraId="41341558" w14:textId="77777777" w:rsidR="004268ED" w:rsidRPr="005E7E9F" w:rsidRDefault="004268ED" w:rsidP="00711A5F"/>
        </w:tc>
      </w:tr>
      <w:tr w:rsidR="00E70254" w:rsidRPr="005E7E9F" w14:paraId="0CCCCCEE" w14:textId="77777777" w:rsidTr="00711A5F">
        <w:trPr>
          <w:trHeight w:val="240"/>
          <w:jc w:val="center"/>
        </w:trPr>
        <w:tc>
          <w:tcPr>
            <w:tcW w:w="4876" w:type="dxa"/>
            <w:tcBorders>
              <w:top w:val="nil"/>
              <w:left w:val="nil"/>
              <w:bottom w:val="nil"/>
              <w:right w:val="nil"/>
            </w:tcBorders>
            <w:hideMark/>
          </w:tcPr>
          <w:p w14:paraId="2350C25F"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C3D7560" w14:textId="77777777" w:rsidR="004268ED" w:rsidRPr="005E7E9F" w:rsidRDefault="004268ED" w:rsidP="00711A5F">
            <w:pPr>
              <w:pStyle w:val="AmColumnHeading"/>
            </w:pPr>
            <w:r w:rsidRPr="005E7E9F">
              <w:t>Módosítás</w:t>
            </w:r>
          </w:p>
        </w:tc>
      </w:tr>
      <w:tr w:rsidR="00E70254" w:rsidRPr="005E7E9F" w14:paraId="7649551D" w14:textId="77777777" w:rsidTr="00711A5F">
        <w:trPr>
          <w:jc w:val="center"/>
        </w:trPr>
        <w:tc>
          <w:tcPr>
            <w:tcW w:w="4876" w:type="dxa"/>
            <w:tcBorders>
              <w:top w:val="nil"/>
              <w:left w:val="nil"/>
              <w:bottom w:val="nil"/>
              <w:right w:val="nil"/>
            </w:tcBorders>
            <w:hideMark/>
          </w:tcPr>
          <w:p w14:paraId="27DE6D0D" w14:textId="77777777" w:rsidR="004268ED" w:rsidRPr="005E7E9F" w:rsidRDefault="004268ED" w:rsidP="00711A5F">
            <w:pPr>
              <w:pStyle w:val="Normal6a"/>
            </w:pPr>
            <w:r w:rsidRPr="005E7E9F">
              <w:t>19.</w:t>
            </w:r>
            <w:r w:rsidRPr="005E7E9F">
              <w:tab/>
              <w:t xml:space="preserve">sürgeti az EU-t és a tagállamokat, hogy lépjenek fel a nemi alapú erőszak minden formája ellen, és kezeljék azok kiváltó okait, beleértve a nemi alapú online erőszakot is; </w:t>
            </w:r>
            <w:r w:rsidRPr="005E7E9F">
              <w:rPr>
                <w:b/>
                <w:i/>
              </w:rPr>
              <w:t>ismételten felhívja a Bizottságot, hogy az EUMSZ 83. cikkének (1) bekezdése értelmében ismerje el a nemi alapú erőszakot új uniós dimenziójú bűncselekményként;</w:t>
            </w:r>
          </w:p>
        </w:tc>
        <w:tc>
          <w:tcPr>
            <w:tcW w:w="4876" w:type="dxa"/>
            <w:tcBorders>
              <w:top w:val="nil"/>
              <w:left w:val="nil"/>
              <w:bottom w:val="nil"/>
              <w:right w:val="nil"/>
            </w:tcBorders>
            <w:hideMark/>
          </w:tcPr>
          <w:p w14:paraId="1B0A541B" w14:textId="77777777" w:rsidR="004268ED" w:rsidRPr="005E7E9F" w:rsidRDefault="004268ED" w:rsidP="00711A5F">
            <w:pPr>
              <w:pStyle w:val="Normal6a"/>
            </w:pPr>
            <w:r w:rsidRPr="005E7E9F">
              <w:t>19.</w:t>
            </w:r>
            <w:r w:rsidRPr="005E7E9F">
              <w:tab/>
              <w:t>sürgeti az EU-t és a tagállamokat, hogy lépjenek fel a nemi alapú erőszak minden formája ellen, és kezeljék azok kiváltó okait, beleértve a nemi alapú online erőszakot is;</w:t>
            </w:r>
          </w:p>
        </w:tc>
      </w:tr>
    </w:tbl>
    <w:p w14:paraId="76533A69"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71F4B82A" w14:textId="77777777" w:rsidR="004268ED" w:rsidRPr="005E7E9F" w:rsidRDefault="004268ED" w:rsidP="004268ED">
      <w:r w:rsidRPr="00D761F0">
        <w:rPr>
          <w:rStyle w:val="HideTWBExt"/>
        </w:rPr>
        <w:t>&lt;/Amend&gt;</w:t>
      </w:r>
    </w:p>
    <w:p w14:paraId="383A54D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457</w:t>
      </w:r>
      <w:r w:rsidRPr="00D761F0">
        <w:rPr>
          <w:rStyle w:val="HideTWBExt"/>
          <w:b w:val="0"/>
        </w:rPr>
        <w:t>&lt;/NumAm&gt;</w:t>
      </w:r>
    </w:p>
    <w:p w14:paraId="30D63E76" w14:textId="77777777" w:rsidR="004268ED" w:rsidRPr="005E7E9F" w:rsidRDefault="004268ED" w:rsidP="004268ED">
      <w:pPr>
        <w:pStyle w:val="NormalBold"/>
      </w:pPr>
      <w:r w:rsidRPr="00D761F0">
        <w:rPr>
          <w:rStyle w:val="HideTWBExt"/>
          <w:b w:val="0"/>
        </w:rPr>
        <w:t>&lt;RepeatBlock-By&gt;&lt;Members&gt;</w:t>
      </w:r>
      <w:r w:rsidRPr="005E7E9F">
        <w:t>Ewa Zajączkowska-Hernik</w:t>
      </w:r>
      <w:r w:rsidRPr="00D761F0">
        <w:rPr>
          <w:rStyle w:val="HideTWBExt"/>
          <w:b w:val="0"/>
        </w:rPr>
        <w:t>&lt;/Members&gt;</w:t>
      </w:r>
    </w:p>
    <w:p w14:paraId="2626F3BC" w14:textId="77777777" w:rsidR="004268ED" w:rsidRPr="005E7E9F" w:rsidRDefault="004268ED" w:rsidP="004268ED">
      <w:pPr>
        <w:pStyle w:val="NormalBold"/>
      </w:pPr>
      <w:r w:rsidRPr="00D761F0">
        <w:rPr>
          <w:rStyle w:val="HideTWBExt"/>
          <w:b w:val="0"/>
        </w:rPr>
        <w:t>&lt;/RepeatBlock-By&gt;</w:t>
      </w:r>
    </w:p>
    <w:p w14:paraId="3F6135F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F60D15A" w14:textId="77777777" w:rsidR="004268ED" w:rsidRPr="005E7E9F" w:rsidRDefault="004268ED" w:rsidP="004268ED">
      <w:pPr>
        <w:pStyle w:val="NormalBold"/>
      </w:pPr>
      <w:r w:rsidRPr="00D761F0">
        <w:rPr>
          <w:rStyle w:val="HideTWBExt"/>
          <w:b w:val="0"/>
        </w:rPr>
        <w:t>&lt;Article&gt;</w:t>
      </w:r>
      <w:r w:rsidRPr="005E7E9F">
        <w:t>19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41346A1" w14:textId="77777777" w:rsidTr="00711A5F">
        <w:trPr>
          <w:trHeight w:val="240"/>
          <w:jc w:val="center"/>
        </w:trPr>
        <w:tc>
          <w:tcPr>
            <w:tcW w:w="9752" w:type="dxa"/>
            <w:gridSpan w:val="2"/>
            <w:tcBorders>
              <w:top w:val="nil"/>
              <w:left w:val="nil"/>
              <w:bottom w:val="nil"/>
              <w:right w:val="nil"/>
            </w:tcBorders>
          </w:tcPr>
          <w:p w14:paraId="104C2425" w14:textId="77777777" w:rsidR="004268ED" w:rsidRPr="005E7E9F" w:rsidRDefault="004268ED" w:rsidP="00711A5F"/>
        </w:tc>
      </w:tr>
      <w:tr w:rsidR="00E70254" w:rsidRPr="005E7E9F" w14:paraId="522310F0" w14:textId="77777777" w:rsidTr="00711A5F">
        <w:trPr>
          <w:trHeight w:val="240"/>
          <w:jc w:val="center"/>
        </w:trPr>
        <w:tc>
          <w:tcPr>
            <w:tcW w:w="4876" w:type="dxa"/>
            <w:tcBorders>
              <w:top w:val="nil"/>
              <w:left w:val="nil"/>
              <w:bottom w:val="nil"/>
              <w:right w:val="nil"/>
            </w:tcBorders>
            <w:hideMark/>
          </w:tcPr>
          <w:p w14:paraId="0289684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C715050" w14:textId="77777777" w:rsidR="004268ED" w:rsidRPr="005E7E9F" w:rsidRDefault="004268ED" w:rsidP="00711A5F">
            <w:pPr>
              <w:pStyle w:val="AmColumnHeading"/>
            </w:pPr>
            <w:r w:rsidRPr="005E7E9F">
              <w:t>Módosítás</w:t>
            </w:r>
          </w:p>
        </w:tc>
      </w:tr>
      <w:tr w:rsidR="00E70254" w:rsidRPr="005E7E9F" w14:paraId="40985E30" w14:textId="77777777" w:rsidTr="00711A5F">
        <w:trPr>
          <w:jc w:val="center"/>
        </w:trPr>
        <w:tc>
          <w:tcPr>
            <w:tcW w:w="4876" w:type="dxa"/>
            <w:tcBorders>
              <w:top w:val="nil"/>
              <w:left w:val="nil"/>
              <w:bottom w:val="nil"/>
              <w:right w:val="nil"/>
            </w:tcBorders>
            <w:hideMark/>
          </w:tcPr>
          <w:p w14:paraId="264DAC1E" w14:textId="77777777" w:rsidR="004268ED" w:rsidRPr="005E7E9F" w:rsidRDefault="004268ED" w:rsidP="00711A5F">
            <w:pPr>
              <w:pStyle w:val="Normal6a"/>
            </w:pPr>
            <w:r w:rsidRPr="005E7E9F">
              <w:t>19.</w:t>
            </w:r>
            <w:r w:rsidRPr="005E7E9F">
              <w:tab/>
              <w:t xml:space="preserve">sürgeti az EU-t és a tagállamokat, hogy lépjenek fel a </w:t>
            </w:r>
            <w:r w:rsidRPr="005E7E9F">
              <w:rPr>
                <w:b/>
                <w:bCs/>
                <w:i/>
                <w:iCs/>
              </w:rPr>
              <w:t>nemi alapú</w:t>
            </w:r>
            <w:r w:rsidRPr="005E7E9F">
              <w:t xml:space="preserve"> erőszak minden formája ellen, és </w:t>
            </w:r>
            <w:r w:rsidRPr="005E7E9F">
              <w:rPr>
                <w:b/>
                <w:bCs/>
                <w:i/>
                <w:iCs/>
              </w:rPr>
              <w:t>kezeljék azok kiváltó okait, beleértve a nemi alapú online erőszakot is;</w:t>
            </w:r>
            <w:r w:rsidRPr="005E7E9F">
              <w:rPr>
                <w:b/>
                <w:i/>
              </w:rPr>
              <w:t xml:space="preserve"> </w:t>
            </w:r>
            <w:r w:rsidRPr="005E7E9F">
              <w:rPr>
                <w:b/>
                <w:bCs/>
                <w:i/>
                <w:iCs/>
              </w:rPr>
              <w:t>ismételten felhívja a Bizottságot, hogy az EUMSZ 83. cikkének (1) bekezdése értelmében ismerje el a nemi alapú erőszakot új uniós dimenziójú bűncselekményként</w:t>
            </w:r>
            <w:r w:rsidRPr="005E7E9F">
              <w:t>;</w:t>
            </w:r>
          </w:p>
        </w:tc>
        <w:tc>
          <w:tcPr>
            <w:tcW w:w="4876" w:type="dxa"/>
            <w:tcBorders>
              <w:top w:val="nil"/>
              <w:left w:val="nil"/>
              <w:bottom w:val="nil"/>
              <w:right w:val="nil"/>
            </w:tcBorders>
            <w:hideMark/>
          </w:tcPr>
          <w:p w14:paraId="0CD0C814" w14:textId="77777777" w:rsidR="004268ED" w:rsidRPr="005E7E9F" w:rsidRDefault="004268ED" w:rsidP="00711A5F">
            <w:pPr>
              <w:pStyle w:val="Normal6a"/>
            </w:pPr>
            <w:r w:rsidRPr="005E7E9F">
              <w:t>19.</w:t>
            </w:r>
            <w:r w:rsidRPr="005E7E9F">
              <w:tab/>
              <w:t xml:space="preserve">sürgeti az EU-t és a tagállamokat, hogy lépjenek fel a </w:t>
            </w:r>
            <w:r w:rsidRPr="005E7E9F">
              <w:rPr>
                <w:b/>
                <w:bCs/>
                <w:i/>
                <w:iCs/>
              </w:rPr>
              <w:t>kapcsolati</w:t>
            </w:r>
            <w:r w:rsidRPr="005E7E9F">
              <w:t xml:space="preserve"> erőszak minden formája ellen, és </w:t>
            </w:r>
            <w:r w:rsidRPr="005E7E9F">
              <w:rPr>
                <w:b/>
                <w:bCs/>
                <w:i/>
                <w:iCs/>
              </w:rPr>
              <w:t>nyújtsanak megfelelő segítséget az áldozatoknak és azoknak, akik meg akarják védeni magukat az erőszaktól</w:t>
            </w:r>
            <w:r w:rsidRPr="005E7E9F">
              <w:t>;</w:t>
            </w:r>
          </w:p>
        </w:tc>
      </w:tr>
    </w:tbl>
    <w:p w14:paraId="306236BF"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2DB1906" w14:textId="77777777" w:rsidR="004268ED" w:rsidRPr="005E7E9F" w:rsidRDefault="004268ED" w:rsidP="004268ED">
      <w:r w:rsidRPr="00D761F0">
        <w:rPr>
          <w:rStyle w:val="HideTWBExt"/>
        </w:rPr>
        <w:lastRenderedPageBreak/>
        <w:t>&lt;/Amend&gt;</w:t>
      </w:r>
    </w:p>
    <w:p w14:paraId="2AEBBBE5"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458</w:t>
      </w:r>
      <w:r w:rsidRPr="00D761F0">
        <w:rPr>
          <w:rStyle w:val="HideTWBExt"/>
          <w:b w:val="0"/>
        </w:rPr>
        <w:t>&lt;/NumAm&gt;</w:t>
      </w:r>
    </w:p>
    <w:p w14:paraId="309414DD"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3BF11F81" w14:textId="77777777" w:rsidR="004268ED" w:rsidRPr="005E7E9F" w:rsidRDefault="004268ED" w:rsidP="004268ED">
      <w:pPr>
        <w:pStyle w:val="NormalBold"/>
      </w:pPr>
      <w:r w:rsidRPr="00D761F0">
        <w:rPr>
          <w:rStyle w:val="HideTWBExt"/>
          <w:b w:val="0"/>
        </w:rPr>
        <w:t>&lt;/RepeatBlock-By&gt;</w:t>
      </w:r>
    </w:p>
    <w:p w14:paraId="2C525AB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E6E5FC3" w14:textId="77777777" w:rsidR="004268ED" w:rsidRPr="005E7E9F" w:rsidRDefault="004268ED" w:rsidP="004268ED">
      <w:pPr>
        <w:pStyle w:val="NormalBold"/>
      </w:pPr>
      <w:r w:rsidRPr="00D761F0">
        <w:rPr>
          <w:rStyle w:val="HideTWBExt"/>
          <w:b w:val="0"/>
        </w:rPr>
        <w:t>&lt;Article&gt;</w:t>
      </w:r>
      <w:r w:rsidRPr="005E7E9F">
        <w:t>19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F75E604" w14:textId="77777777" w:rsidTr="00711A5F">
        <w:trPr>
          <w:trHeight w:val="240"/>
          <w:jc w:val="center"/>
        </w:trPr>
        <w:tc>
          <w:tcPr>
            <w:tcW w:w="9752" w:type="dxa"/>
            <w:gridSpan w:val="2"/>
            <w:tcBorders>
              <w:top w:val="nil"/>
              <w:left w:val="nil"/>
              <w:bottom w:val="nil"/>
              <w:right w:val="nil"/>
            </w:tcBorders>
          </w:tcPr>
          <w:p w14:paraId="1B5CBAC5" w14:textId="77777777" w:rsidR="004268ED" w:rsidRPr="005E7E9F" w:rsidRDefault="004268ED" w:rsidP="00711A5F"/>
        </w:tc>
      </w:tr>
      <w:tr w:rsidR="00E70254" w:rsidRPr="005E7E9F" w14:paraId="6B7C93E2" w14:textId="77777777" w:rsidTr="00711A5F">
        <w:trPr>
          <w:trHeight w:val="240"/>
          <w:jc w:val="center"/>
        </w:trPr>
        <w:tc>
          <w:tcPr>
            <w:tcW w:w="4876" w:type="dxa"/>
            <w:tcBorders>
              <w:top w:val="nil"/>
              <w:left w:val="nil"/>
              <w:bottom w:val="nil"/>
              <w:right w:val="nil"/>
            </w:tcBorders>
            <w:hideMark/>
          </w:tcPr>
          <w:p w14:paraId="7906081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7720025" w14:textId="77777777" w:rsidR="004268ED" w:rsidRPr="005E7E9F" w:rsidRDefault="004268ED" w:rsidP="00711A5F">
            <w:pPr>
              <w:pStyle w:val="AmColumnHeading"/>
            </w:pPr>
            <w:r w:rsidRPr="005E7E9F">
              <w:t>Módosítás</w:t>
            </w:r>
          </w:p>
        </w:tc>
      </w:tr>
      <w:tr w:rsidR="00E70254" w:rsidRPr="005E7E9F" w14:paraId="6AC79DE3" w14:textId="77777777" w:rsidTr="00711A5F">
        <w:trPr>
          <w:jc w:val="center"/>
        </w:trPr>
        <w:tc>
          <w:tcPr>
            <w:tcW w:w="4876" w:type="dxa"/>
            <w:tcBorders>
              <w:top w:val="nil"/>
              <w:left w:val="nil"/>
              <w:bottom w:val="nil"/>
              <w:right w:val="nil"/>
            </w:tcBorders>
            <w:hideMark/>
          </w:tcPr>
          <w:p w14:paraId="25423C77" w14:textId="77777777" w:rsidR="004268ED" w:rsidRPr="005E7E9F" w:rsidRDefault="004268ED" w:rsidP="00711A5F">
            <w:pPr>
              <w:pStyle w:val="Normal6a"/>
            </w:pPr>
            <w:r w:rsidRPr="005E7E9F">
              <w:t>19.</w:t>
            </w:r>
            <w:r w:rsidRPr="005E7E9F">
              <w:tab/>
              <w:t xml:space="preserve">sürgeti az EU-t és a tagállamokat, hogy lépjenek fel a nemi alapú erőszak minden formája ellen, és kezeljék azok kiváltó okait, beleértve a nemi alapú online erőszakot is; </w:t>
            </w:r>
            <w:r w:rsidRPr="005E7E9F">
              <w:rPr>
                <w:b/>
                <w:bCs/>
                <w:i/>
                <w:iCs/>
              </w:rPr>
              <w:t>ismételten felhívja a Bizottságot, hogy az EUMSZ 83. cikkének (1) bekezdése értelmében ismerje el a nemi alapú erőszakot új uniós dimenziójú bűncselekményként</w:t>
            </w:r>
            <w:r w:rsidRPr="005E7E9F">
              <w:t>;</w:t>
            </w:r>
          </w:p>
        </w:tc>
        <w:tc>
          <w:tcPr>
            <w:tcW w:w="4876" w:type="dxa"/>
            <w:tcBorders>
              <w:top w:val="nil"/>
              <w:left w:val="nil"/>
              <w:bottom w:val="nil"/>
              <w:right w:val="nil"/>
            </w:tcBorders>
            <w:hideMark/>
          </w:tcPr>
          <w:p w14:paraId="79166257" w14:textId="77777777" w:rsidR="004268ED" w:rsidRPr="005E7E9F" w:rsidRDefault="004268ED" w:rsidP="00711A5F">
            <w:pPr>
              <w:pStyle w:val="Normal6a"/>
            </w:pPr>
            <w:r w:rsidRPr="005E7E9F">
              <w:t>19.</w:t>
            </w:r>
            <w:r w:rsidRPr="005E7E9F">
              <w:tab/>
              <w:t xml:space="preserve">sürgeti az EU-t és a tagállamokat, hogy lépjenek fel a nemi alapú erőszak minden formája ellen, és kezeljék azok kiváltó okait, beleértve a nemi alapú online erőszakot is; </w:t>
            </w:r>
            <w:r w:rsidRPr="005E7E9F">
              <w:rPr>
                <w:b/>
                <w:bCs/>
                <w:i/>
                <w:iCs/>
              </w:rPr>
              <w:t>hangsúlyozza, hogy a meglévő hatáskörök keretein belül tovább kell erősíteni az ilyen erőszakra adott uniós jogi és szakpolitikai választ</w:t>
            </w:r>
            <w:r w:rsidRPr="005E7E9F">
              <w:t>;</w:t>
            </w:r>
          </w:p>
        </w:tc>
      </w:tr>
    </w:tbl>
    <w:p w14:paraId="0700F817"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B3A501D" w14:textId="77777777" w:rsidR="004268ED" w:rsidRPr="005E7E9F" w:rsidRDefault="004268ED" w:rsidP="004268ED">
      <w:r w:rsidRPr="00D761F0">
        <w:rPr>
          <w:rStyle w:val="HideTWBExt"/>
        </w:rPr>
        <w:t>&lt;/Amend&gt;</w:t>
      </w:r>
    </w:p>
    <w:p w14:paraId="43A4818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459</w:t>
      </w:r>
      <w:r w:rsidRPr="00D761F0">
        <w:rPr>
          <w:rStyle w:val="HideTWBExt"/>
          <w:b w:val="0"/>
        </w:rPr>
        <w:t>&lt;/NumAm&gt;</w:t>
      </w:r>
    </w:p>
    <w:p w14:paraId="19094806"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Irena Joveva</w:t>
      </w:r>
      <w:r w:rsidRPr="00D761F0">
        <w:rPr>
          <w:rStyle w:val="HideTWBExt"/>
          <w:b w:val="0"/>
        </w:rPr>
        <w:t>&lt;/Members&gt;</w:t>
      </w:r>
    </w:p>
    <w:p w14:paraId="141CC1F5" w14:textId="77777777" w:rsidR="004268ED" w:rsidRPr="005E7E9F" w:rsidRDefault="004268ED" w:rsidP="004268ED">
      <w:pPr>
        <w:pStyle w:val="NormalBold"/>
      </w:pPr>
      <w:r w:rsidRPr="00D761F0">
        <w:rPr>
          <w:rStyle w:val="HideTWBExt"/>
          <w:b w:val="0"/>
        </w:rPr>
        <w:t>&lt;/RepeatBlock-By&gt;</w:t>
      </w:r>
    </w:p>
    <w:p w14:paraId="2E499B3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8D34957" w14:textId="77777777" w:rsidR="004268ED" w:rsidRPr="005E7E9F" w:rsidRDefault="004268ED" w:rsidP="004268ED">
      <w:pPr>
        <w:pStyle w:val="NormalBold"/>
      </w:pPr>
      <w:r w:rsidRPr="00D761F0">
        <w:rPr>
          <w:rStyle w:val="HideTWBExt"/>
          <w:b w:val="0"/>
        </w:rPr>
        <w:t>&lt;Article&gt;</w:t>
      </w:r>
      <w:r w:rsidRPr="005E7E9F">
        <w:t>19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13C5E56" w14:textId="77777777" w:rsidTr="00711A5F">
        <w:trPr>
          <w:trHeight w:val="240"/>
          <w:jc w:val="center"/>
        </w:trPr>
        <w:tc>
          <w:tcPr>
            <w:tcW w:w="9752" w:type="dxa"/>
            <w:gridSpan w:val="2"/>
            <w:tcBorders>
              <w:top w:val="nil"/>
              <w:left w:val="nil"/>
              <w:bottom w:val="nil"/>
              <w:right w:val="nil"/>
            </w:tcBorders>
          </w:tcPr>
          <w:p w14:paraId="3CB184B1" w14:textId="77777777" w:rsidR="004268ED" w:rsidRPr="005E7E9F" w:rsidRDefault="004268ED" w:rsidP="00711A5F"/>
        </w:tc>
      </w:tr>
      <w:tr w:rsidR="00E70254" w:rsidRPr="005E7E9F" w14:paraId="484DA760" w14:textId="77777777" w:rsidTr="00711A5F">
        <w:trPr>
          <w:trHeight w:val="240"/>
          <w:jc w:val="center"/>
        </w:trPr>
        <w:tc>
          <w:tcPr>
            <w:tcW w:w="4876" w:type="dxa"/>
            <w:tcBorders>
              <w:top w:val="nil"/>
              <w:left w:val="nil"/>
              <w:bottom w:val="nil"/>
              <w:right w:val="nil"/>
            </w:tcBorders>
            <w:hideMark/>
          </w:tcPr>
          <w:p w14:paraId="03FBA92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8957245" w14:textId="77777777" w:rsidR="004268ED" w:rsidRPr="005E7E9F" w:rsidRDefault="004268ED" w:rsidP="00711A5F">
            <w:pPr>
              <w:pStyle w:val="AmColumnHeading"/>
            </w:pPr>
            <w:r w:rsidRPr="005E7E9F">
              <w:t>Módosítás</w:t>
            </w:r>
          </w:p>
        </w:tc>
      </w:tr>
      <w:tr w:rsidR="00E70254" w:rsidRPr="005E7E9F" w14:paraId="0D51E7F9" w14:textId="77777777" w:rsidTr="00711A5F">
        <w:trPr>
          <w:jc w:val="center"/>
        </w:trPr>
        <w:tc>
          <w:tcPr>
            <w:tcW w:w="4876" w:type="dxa"/>
            <w:tcBorders>
              <w:top w:val="nil"/>
              <w:left w:val="nil"/>
              <w:bottom w:val="nil"/>
              <w:right w:val="nil"/>
            </w:tcBorders>
          </w:tcPr>
          <w:p w14:paraId="661AF473" w14:textId="77777777" w:rsidR="004268ED" w:rsidRPr="005E7E9F" w:rsidRDefault="004268ED" w:rsidP="00711A5F">
            <w:pPr>
              <w:pStyle w:val="Normal6a"/>
            </w:pPr>
          </w:p>
        </w:tc>
        <w:tc>
          <w:tcPr>
            <w:tcW w:w="4876" w:type="dxa"/>
            <w:tcBorders>
              <w:top w:val="nil"/>
              <w:left w:val="nil"/>
              <w:bottom w:val="nil"/>
              <w:right w:val="nil"/>
            </w:tcBorders>
            <w:hideMark/>
          </w:tcPr>
          <w:p w14:paraId="3320D32B" w14:textId="77777777" w:rsidR="004268ED" w:rsidRPr="005E7E9F" w:rsidRDefault="004268ED" w:rsidP="00711A5F">
            <w:pPr>
              <w:pStyle w:val="Normal6a"/>
            </w:pPr>
            <w:r w:rsidRPr="005E7E9F">
              <w:rPr>
                <w:b/>
                <w:i/>
              </w:rPr>
              <w:t>19a.</w:t>
            </w:r>
            <w:r w:rsidRPr="005E7E9F">
              <w:tab/>
            </w:r>
            <w:r w:rsidRPr="005E7E9F">
              <w:rPr>
                <w:b/>
                <w:i/>
              </w:rPr>
              <w:t xml:space="preserve">sürgeti a tagállamokat, hogy fogadjanak el határozatot a gyűlöletbeszédnek és a gyűlölet-bűncselekménynek az EUMSZ 83. cikkének (1) bekezdése szerinti listán szereplő bűncselekmények közé történő felvételéről; felhívja a Tanácsot, hogy e tekintetben aktiválja az áthidaló klauzulát; felhívja a Bizottságot, hogy álljon készen arra, hogy elindítsa az eljárás második szakaszát, és tegyen javaslatot egy olyan irányelvre, amelynek célja mind az offline mind az online gyűlöletbeszéd és gyűlölet-bűncselekmények elleni küzdelem, különös figyelmet fordítva egyes </w:t>
            </w:r>
            <w:r w:rsidRPr="005E7E9F">
              <w:rPr>
                <w:b/>
                <w:i/>
              </w:rPr>
              <w:lastRenderedPageBreak/>
              <w:t>veszélyeztetett csoportokra, köztük a női politikusokra, újságírókra és emberijog-védőkre;</w:t>
            </w:r>
          </w:p>
        </w:tc>
      </w:tr>
    </w:tbl>
    <w:p w14:paraId="1A3CFCA6"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0B520D5" w14:textId="77777777" w:rsidR="004268ED" w:rsidRPr="005E7E9F" w:rsidRDefault="004268ED" w:rsidP="004268ED">
      <w:r w:rsidRPr="00D761F0">
        <w:rPr>
          <w:rStyle w:val="HideTWBExt"/>
        </w:rPr>
        <w:t>&lt;/Amend&gt;</w:t>
      </w:r>
    </w:p>
    <w:p w14:paraId="0BE77B0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460</w:t>
      </w:r>
      <w:r w:rsidRPr="00D761F0">
        <w:rPr>
          <w:rStyle w:val="HideTWBExt"/>
          <w:b w:val="0"/>
        </w:rPr>
        <w:t>&lt;/NumAm&gt;</w:t>
      </w:r>
    </w:p>
    <w:p w14:paraId="4A6857F8"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w:t>
      </w:r>
      <w:r w:rsidRPr="00D761F0">
        <w:rPr>
          <w:rStyle w:val="HideTWBExt"/>
          <w:b w:val="0"/>
        </w:rPr>
        <w:t>&lt;/Members&gt;</w:t>
      </w:r>
    </w:p>
    <w:p w14:paraId="2003B26B" w14:textId="77777777" w:rsidR="004268ED" w:rsidRPr="005E7E9F" w:rsidRDefault="004268ED" w:rsidP="004268ED">
      <w:pPr>
        <w:pStyle w:val="NormalBold"/>
      </w:pPr>
      <w:r w:rsidRPr="00D761F0">
        <w:rPr>
          <w:rStyle w:val="HideTWBExt"/>
          <w:b w:val="0"/>
        </w:rPr>
        <w:t>&lt;/RepeatBlock-By&gt;</w:t>
      </w:r>
    </w:p>
    <w:p w14:paraId="48E066DF"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3D75519" w14:textId="77777777" w:rsidR="004268ED" w:rsidRPr="005E7E9F" w:rsidRDefault="004268ED" w:rsidP="004268ED">
      <w:pPr>
        <w:pStyle w:val="NormalBold"/>
      </w:pPr>
      <w:r w:rsidRPr="00D761F0">
        <w:rPr>
          <w:rStyle w:val="HideTWBExt"/>
          <w:b w:val="0"/>
        </w:rPr>
        <w:t>&lt;Article&gt;</w:t>
      </w:r>
      <w:r w:rsidRPr="005E7E9F">
        <w:t>19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0F5F4C2" w14:textId="77777777" w:rsidTr="00711A5F">
        <w:trPr>
          <w:trHeight w:val="240"/>
          <w:jc w:val="center"/>
        </w:trPr>
        <w:tc>
          <w:tcPr>
            <w:tcW w:w="9752" w:type="dxa"/>
            <w:gridSpan w:val="2"/>
            <w:tcBorders>
              <w:top w:val="nil"/>
              <w:left w:val="nil"/>
              <w:bottom w:val="nil"/>
              <w:right w:val="nil"/>
            </w:tcBorders>
          </w:tcPr>
          <w:p w14:paraId="56E882FC" w14:textId="77777777" w:rsidR="004268ED" w:rsidRPr="005E7E9F" w:rsidRDefault="004268ED" w:rsidP="00711A5F"/>
        </w:tc>
      </w:tr>
      <w:tr w:rsidR="00E70254" w:rsidRPr="005E7E9F" w14:paraId="12B39805" w14:textId="77777777" w:rsidTr="00711A5F">
        <w:trPr>
          <w:trHeight w:val="240"/>
          <w:jc w:val="center"/>
        </w:trPr>
        <w:tc>
          <w:tcPr>
            <w:tcW w:w="4876" w:type="dxa"/>
            <w:tcBorders>
              <w:top w:val="nil"/>
              <w:left w:val="nil"/>
              <w:bottom w:val="nil"/>
              <w:right w:val="nil"/>
            </w:tcBorders>
            <w:hideMark/>
          </w:tcPr>
          <w:p w14:paraId="66BB8FF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48DE5BF" w14:textId="77777777" w:rsidR="004268ED" w:rsidRPr="005E7E9F" w:rsidRDefault="004268ED" w:rsidP="00711A5F">
            <w:pPr>
              <w:pStyle w:val="AmColumnHeading"/>
            </w:pPr>
            <w:r w:rsidRPr="005E7E9F">
              <w:t>Módosítás</w:t>
            </w:r>
          </w:p>
        </w:tc>
      </w:tr>
      <w:tr w:rsidR="00E70254" w:rsidRPr="005E7E9F" w14:paraId="750ABD75" w14:textId="77777777" w:rsidTr="00711A5F">
        <w:trPr>
          <w:jc w:val="center"/>
        </w:trPr>
        <w:tc>
          <w:tcPr>
            <w:tcW w:w="4876" w:type="dxa"/>
            <w:tcBorders>
              <w:top w:val="nil"/>
              <w:left w:val="nil"/>
              <w:bottom w:val="nil"/>
              <w:right w:val="nil"/>
            </w:tcBorders>
          </w:tcPr>
          <w:p w14:paraId="0EDBC42C" w14:textId="77777777" w:rsidR="004268ED" w:rsidRPr="005E7E9F" w:rsidRDefault="004268ED" w:rsidP="00711A5F">
            <w:pPr>
              <w:pStyle w:val="Normal6a"/>
            </w:pPr>
          </w:p>
        </w:tc>
        <w:tc>
          <w:tcPr>
            <w:tcW w:w="4876" w:type="dxa"/>
            <w:tcBorders>
              <w:top w:val="nil"/>
              <w:left w:val="nil"/>
              <w:bottom w:val="nil"/>
              <w:right w:val="nil"/>
            </w:tcBorders>
            <w:hideMark/>
          </w:tcPr>
          <w:p w14:paraId="200182FC" w14:textId="77777777" w:rsidR="004268ED" w:rsidRPr="005E7E9F" w:rsidRDefault="004268ED" w:rsidP="00711A5F">
            <w:pPr>
              <w:pStyle w:val="Normal6a"/>
            </w:pPr>
            <w:r w:rsidRPr="005E7E9F">
              <w:rPr>
                <w:b/>
                <w:i/>
              </w:rPr>
              <w:t>19b.</w:t>
            </w:r>
            <w:r w:rsidRPr="005E7E9F">
              <w:tab/>
            </w:r>
            <w:r w:rsidRPr="005E7E9F">
              <w:rPr>
                <w:b/>
                <w:i/>
              </w:rPr>
              <w:t>sürgeti a Bizottságot, hogy lépjen fel a nőket célzó, széles körű online erőszak ellen, amely egyre inkább akadályozza a nők közéletben való részvételét és egyenlő képviseletét; felhívja a Bizottságot, hogy e tekintetben biztosítsa a digitális szolgáltatásokról szóló rendelet megfelelő végrehajtását, és valamennyi online platform vonatkozásában tegye kötelező intézkedéssé a rendelet keretében hozott önkéntes intézkedéseket, nevezetesen a jogellenes online gyűlöletbeszéd felszámolására vonatkozó magatartási kódexet;</w:t>
            </w:r>
          </w:p>
        </w:tc>
      </w:tr>
    </w:tbl>
    <w:p w14:paraId="38132F6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30DA26F" w14:textId="77777777" w:rsidR="004268ED" w:rsidRPr="005E7E9F" w:rsidRDefault="004268ED" w:rsidP="004268ED">
      <w:r w:rsidRPr="00D761F0">
        <w:rPr>
          <w:rStyle w:val="HideTWBExt"/>
        </w:rPr>
        <w:t>&lt;/Amend&gt;</w:t>
      </w:r>
    </w:p>
    <w:p w14:paraId="13B06185"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461</w:t>
      </w:r>
      <w:r w:rsidRPr="00D761F0">
        <w:rPr>
          <w:rStyle w:val="HideTWBExt"/>
          <w:b w:val="0"/>
        </w:rPr>
        <w:t>&lt;/NumAm&gt;</w:t>
      </w:r>
    </w:p>
    <w:p w14:paraId="7099DE6A"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Irena Joveva</w:t>
      </w:r>
      <w:r w:rsidRPr="00D761F0">
        <w:rPr>
          <w:rStyle w:val="HideTWBExt"/>
          <w:b w:val="0"/>
        </w:rPr>
        <w:t>&lt;/Members&gt;</w:t>
      </w:r>
    </w:p>
    <w:p w14:paraId="59F68410" w14:textId="77777777" w:rsidR="004268ED" w:rsidRPr="005E7E9F" w:rsidRDefault="004268ED" w:rsidP="004268ED">
      <w:pPr>
        <w:pStyle w:val="NormalBold"/>
      </w:pPr>
      <w:r w:rsidRPr="00D761F0">
        <w:rPr>
          <w:rStyle w:val="HideTWBExt"/>
          <w:b w:val="0"/>
        </w:rPr>
        <w:t>&lt;/RepeatBlock-By&gt;</w:t>
      </w:r>
    </w:p>
    <w:p w14:paraId="613547E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4137C6C" w14:textId="77777777" w:rsidR="004268ED" w:rsidRPr="005E7E9F" w:rsidRDefault="004268ED" w:rsidP="004268ED">
      <w:pPr>
        <w:pStyle w:val="NormalBold"/>
      </w:pPr>
      <w:r w:rsidRPr="00D761F0">
        <w:rPr>
          <w:rStyle w:val="HideTWBExt"/>
          <w:b w:val="0"/>
        </w:rPr>
        <w:t>&lt;Article&gt;</w:t>
      </w:r>
      <w:r w:rsidRPr="005E7E9F">
        <w:t>19 c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DB34C9C" w14:textId="77777777" w:rsidTr="00711A5F">
        <w:trPr>
          <w:trHeight w:val="240"/>
          <w:jc w:val="center"/>
        </w:trPr>
        <w:tc>
          <w:tcPr>
            <w:tcW w:w="9752" w:type="dxa"/>
            <w:gridSpan w:val="2"/>
            <w:tcBorders>
              <w:top w:val="nil"/>
              <w:left w:val="nil"/>
              <w:bottom w:val="nil"/>
              <w:right w:val="nil"/>
            </w:tcBorders>
          </w:tcPr>
          <w:p w14:paraId="0A99147A" w14:textId="77777777" w:rsidR="004268ED" w:rsidRPr="005E7E9F" w:rsidRDefault="004268ED" w:rsidP="00711A5F"/>
        </w:tc>
      </w:tr>
      <w:tr w:rsidR="00E70254" w:rsidRPr="005E7E9F" w14:paraId="1DA26D43" w14:textId="77777777" w:rsidTr="00711A5F">
        <w:trPr>
          <w:trHeight w:val="240"/>
          <w:jc w:val="center"/>
        </w:trPr>
        <w:tc>
          <w:tcPr>
            <w:tcW w:w="4876" w:type="dxa"/>
            <w:tcBorders>
              <w:top w:val="nil"/>
              <w:left w:val="nil"/>
              <w:bottom w:val="nil"/>
              <w:right w:val="nil"/>
            </w:tcBorders>
            <w:hideMark/>
          </w:tcPr>
          <w:p w14:paraId="528ED0A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BE7FB59" w14:textId="77777777" w:rsidR="004268ED" w:rsidRPr="005E7E9F" w:rsidRDefault="004268ED" w:rsidP="00711A5F">
            <w:pPr>
              <w:pStyle w:val="AmColumnHeading"/>
            </w:pPr>
            <w:r w:rsidRPr="005E7E9F">
              <w:t>Módosítás</w:t>
            </w:r>
          </w:p>
        </w:tc>
      </w:tr>
      <w:tr w:rsidR="00E70254" w:rsidRPr="005E7E9F" w14:paraId="32025DA8" w14:textId="77777777" w:rsidTr="00711A5F">
        <w:trPr>
          <w:jc w:val="center"/>
        </w:trPr>
        <w:tc>
          <w:tcPr>
            <w:tcW w:w="4876" w:type="dxa"/>
            <w:tcBorders>
              <w:top w:val="nil"/>
              <w:left w:val="nil"/>
              <w:bottom w:val="nil"/>
              <w:right w:val="nil"/>
            </w:tcBorders>
          </w:tcPr>
          <w:p w14:paraId="7B465457" w14:textId="77777777" w:rsidR="004268ED" w:rsidRPr="005E7E9F" w:rsidRDefault="004268ED" w:rsidP="00711A5F">
            <w:pPr>
              <w:pStyle w:val="Normal6a"/>
            </w:pPr>
          </w:p>
        </w:tc>
        <w:tc>
          <w:tcPr>
            <w:tcW w:w="4876" w:type="dxa"/>
            <w:tcBorders>
              <w:top w:val="nil"/>
              <w:left w:val="nil"/>
              <w:bottom w:val="nil"/>
              <w:right w:val="nil"/>
            </w:tcBorders>
            <w:hideMark/>
          </w:tcPr>
          <w:p w14:paraId="541E85DD" w14:textId="77777777" w:rsidR="004268ED" w:rsidRPr="005E7E9F" w:rsidRDefault="004268ED" w:rsidP="00711A5F">
            <w:pPr>
              <w:pStyle w:val="Normal6a"/>
            </w:pPr>
            <w:r w:rsidRPr="005E7E9F">
              <w:rPr>
                <w:b/>
                <w:i/>
              </w:rPr>
              <w:t>19c.</w:t>
            </w:r>
            <w:r w:rsidRPr="005E7E9F">
              <w:tab/>
            </w:r>
            <w:r w:rsidRPr="005E7E9F">
              <w:rPr>
                <w:b/>
                <w:i/>
              </w:rPr>
              <w:t xml:space="preserve">aggodalmának ad hangot az úgynevezett „manoszféra” online környezetben való terjedése miatt; hangsúlyozza, hogy intézkedéseket kell </w:t>
            </w:r>
            <w:r w:rsidRPr="005E7E9F">
              <w:rPr>
                <w:b/>
                <w:i/>
              </w:rPr>
              <w:lastRenderedPageBreak/>
              <w:t>kidolgozni annak érdekében, kezeljék és ellensúlyozzák a nemek közötti egyenlőséggel és a nők jogaival kapcsolatos nőgyűlölő, szélsőjobboldali értékek térnyerését a fiúk és fiatal férfiak körében; hangsúlyozza, hogy alaposabban meg kell érteni az incel jelenséget és ideológiát, és hangsúlyozza a megelőzés fontosságát az ilyen jelenségek és narratíváik leküzdésére irányuló aktívabb politikákkal;</w:t>
            </w:r>
          </w:p>
        </w:tc>
      </w:tr>
    </w:tbl>
    <w:p w14:paraId="1FCFBEDD"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FD9ED09" w14:textId="77777777" w:rsidR="004268ED" w:rsidRPr="005E7E9F" w:rsidRDefault="004268ED" w:rsidP="004268ED">
      <w:r w:rsidRPr="00D761F0">
        <w:rPr>
          <w:rStyle w:val="HideTWBExt"/>
        </w:rPr>
        <w:t>&lt;/Amend&gt;</w:t>
      </w:r>
    </w:p>
    <w:p w14:paraId="61E224B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462</w:t>
      </w:r>
      <w:r w:rsidRPr="00D761F0">
        <w:rPr>
          <w:rStyle w:val="HideTWBExt"/>
          <w:b w:val="0"/>
        </w:rPr>
        <w:t>&lt;/NumAm&gt;</w:t>
      </w:r>
    </w:p>
    <w:p w14:paraId="3BA65233"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Irena Joveva</w:t>
      </w:r>
      <w:r w:rsidRPr="00D761F0">
        <w:rPr>
          <w:rStyle w:val="HideTWBExt"/>
          <w:b w:val="0"/>
        </w:rPr>
        <w:t>&lt;/Members&gt;</w:t>
      </w:r>
    </w:p>
    <w:p w14:paraId="76AC3555" w14:textId="77777777" w:rsidR="004268ED" w:rsidRPr="005E7E9F" w:rsidRDefault="004268ED" w:rsidP="004268ED">
      <w:pPr>
        <w:pStyle w:val="NormalBold"/>
      </w:pPr>
      <w:r w:rsidRPr="00D761F0">
        <w:rPr>
          <w:rStyle w:val="HideTWBExt"/>
          <w:b w:val="0"/>
        </w:rPr>
        <w:t>&lt;/RepeatBlock-By&gt;</w:t>
      </w:r>
    </w:p>
    <w:p w14:paraId="4786F0AB"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ECBB474" w14:textId="77777777" w:rsidR="004268ED" w:rsidRPr="005E7E9F" w:rsidRDefault="004268ED" w:rsidP="004268ED">
      <w:pPr>
        <w:pStyle w:val="NormalBold"/>
      </w:pPr>
      <w:r w:rsidRPr="00D761F0">
        <w:rPr>
          <w:rStyle w:val="HideTWBExt"/>
          <w:b w:val="0"/>
        </w:rPr>
        <w:t>&lt;Article&gt;</w:t>
      </w:r>
      <w:r w:rsidRPr="005E7E9F">
        <w:t>19 d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B4385B7" w14:textId="77777777" w:rsidTr="00711A5F">
        <w:trPr>
          <w:trHeight w:val="240"/>
          <w:jc w:val="center"/>
        </w:trPr>
        <w:tc>
          <w:tcPr>
            <w:tcW w:w="9752" w:type="dxa"/>
            <w:gridSpan w:val="2"/>
            <w:tcBorders>
              <w:top w:val="nil"/>
              <w:left w:val="nil"/>
              <w:bottom w:val="nil"/>
              <w:right w:val="nil"/>
            </w:tcBorders>
          </w:tcPr>
          <w:p w14:paraId="07D681F0" w14:textId="77777777" w:rsidR="004268ED" w:rsidRPr="005E7E9F" w:rsidRDefault="004268ED" w:rsidP="00711A5F"/>
        </w:tc>
      </w:tr>
      <w:tr w:rsidR="00E70254" w:rsidRPr="005E7E9F" w14:paraId="03D98CBA" w14:textId="77777777" w:rsidTr="00711A5F">
        <w:trPr>
          <w:trHeight w:val="240"/>
          <w:jc w:val="center"/>
        </w:trPr>
        <w:tc>
          <w:tcPr>
            <w:tcW w:w="4876" w:type="dxa"/>
            <w:tcBorders>
              <w:top w:val="nil"/>
              <w:left w:val="nil"/>
              <w:bottom w:val="nil"/>
              <w:right w:val="nil"/>
            </w:tcBorders>
            <w:hideMark/>
          </w:tcPr>
          <w:p w14:paraId="786D99C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FB1D232" w14:textId="77777777" w:rsidR="004268ED" w:rsidRPr="005E7E9F" w:rsidRDefault="004268ED" w:rsidP="00711A5F">
            <w:pPr>
              <w:pStyle w:val="AmColumnHeading"/>
            </w:pPr>
            <w:r w:rsidRPr="005E7E9F">
              <w:t>Módosítás</w:t>
            </w:r>
          </w:p>
        </w:tc>
      </w:tr>
      <w:tr w:rsidR="00E70254" w:rsidRPr="005E7E9F" w14:paraId="5A283408" w14:textId="77777777" w:rsidTr="00711A5F">
        <w:trPr>
          <w:jc w:val="center"/>
        </w:trPr>
        <w:tc>
          <w:tcPr>
            <w:tcW w:w="4876" w:type="dxa"/>
            <w:tcBorders>
              <w:top w:val="nil"/>
              <w:left w:val="nil"/>
              <w:bottom w:val="nil"/>
              <w:right w:val="nil"/>
            </w:tcBorders>
          </w:tcPr>
          <w:p w14:paraId="4BF876C3" w14:textId="77777777" w:rsidR="004268ED" w:rsidRPr="005E7E9F" w:rsidRDefault="004268ED" w:rsidP="00711A5F">
            <w:pPr>
              <w:pStyle w:val="Normal6a"/>
            </w:pPr>
          </w:p>
        </w:tc>
        <w:tc>
          <w:tcPr>
            <w:tcW w:w="4876" w:type="dxa"/>
            <w:tcBorders>
              <w:top w:val="nil"/>
              <w:left w:val="nil"/>
              <w:bottom w:val="nil"/>
              <w:right w:val="nil"/>
            </w:tcBorders>
            <w:hideMark/>
          </w:tcPr>
          <w:p w14:paraId="15F103B7" w14:textId="77777777" w:rsidR="004268ED" w:rsidRPr="005E7E9F" w:rsidRDefault="004268ED" w:rsidP="00711A5F">
            <w:pPr>
              <w:pStyle w:val="Normal6a"/>
            </w:pPr>
            <w:r w:rsidRPr="005E7E9F">
              <w:rPr>
                <w:b/>
                <w:i/>
              </w:rPr>
              <w:t>19d.</w:t>
            </w:r>
            <w:r w:rsidRPr="005E7E9F">
              <w:tab/>
            </w:r>
            <w:r w:rsidRPr="005E7E9F">
              <w:rPr>
                <w:b/>
                <w:i/>
              </w:rPr>
              <w:t>felszólítja a Bizottságot, hogy mozdítsa elő az átfogó, életkornak megfelelő szexuális és párkapcsolati oktatást az iskolákban, és tegyen lépéseket a nemi alapú félretájékoztatás és dezinformáció elleni küzdelem és a nemi sztereotípiák kezelése érdekében;</w:t>
            </w:r>
          </w:p>
        </w:tc>
      </w:tr>
    </w:tbl>
    <w:p w14:paraId="53610BB8"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D0B7280" w14:textId="77777777" w:rsidR="004268ED" w:rsidRPr="005E7E9F" w:rsidRDefault="004268ED" w:rsidP="004268ED">
      <w:r w:rsidRPr="00D761F0">
        <w:rPr>
          <w:rStyle w:val="HideTWBExt"/>
        </w:rPr>
        <w:t>&lt;/Amend&gt;</w:t>
      </w:r>
    </w:p>
    <w:p w14:paraId="0E1A574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463</w:t>
      </w:r>
      <w:r w:rsidRPr="00D761F0">
        <w:rPr>
          <w:rStyle w:val="HideTWBExt"/>
          <w:b w:val="0"/>
        </w:rPr>
        <w:t>&lt;/NumAm&gt;</w:t>
      </w:r>
    </w:p>
    <w:p w14:paraId="23932F43"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w:t>
      </w:r>
      <w:r w:rsidRPr="00D761F0">
        <w:rPr>
          <w:rStyle w:val="HideTWBExt"/>
          <w:b w:val="0"/>
        </w:rPr>
        <w:t>&lt;/Members&gt;</w:t>
      </w:r>
    </w:p>
    <w:p w14:paraId="6088E977" w14:textId="77777777" w:rsidR="004268ED" w:rsidRPr="005E7E9F" w:rsidRDefault="004268ED" w:rsidP="004268ED">
      <w:pPr>
        <w:pStyle w:val="NormalBold"/>
      </w:pPr>
      <w:r w:rsidRPr="00D761F0">
        <w:rPr>
          <w:rStyle w:val="HideTWBExt"/>
          <w:b w:val="0"/>
        </w:rPr>
        <w:t>&lt;/RepeatBlock-By&gt;</w:t>
      </w:r>
    </w:p>
    <w:p w14:paraId="7F71690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CD7E400" w14:textId="77777777" w:rsidR="004268ED" w:rsidRPr="005E7E9F" w:rsidRDefault="004268ED" w:rsidP="004268ED">
      <w:pPr>
        <w:pStyle w:val="NormalBold"/>
      </w:pPr>
      <w:r w:rsidRPr="00D761F0">
        <w:rPr>
          <w:rStyle w:val="HideTWBExt"/>
          <w:b w:val="0"/>
        </w:rPr>
        <w:t>&lt;Article&gt;</w:t>
      </w:r>
      <w:r w:rsidRPr="005E7E9F">
        <w:t>19 e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B656878" w14:textId="77777777" w:rsidTr="00711A5F">
        <w:trPr>
          <w:trHeight w:val="240"/>
          <w:jc w:val="center"/>
        </w:trPr>
        <w:tc>
          <w:tcPr>
            <w:tcW w:w="9752" w:type="dxa"/>
            <w:gridSpan w:val="2"/>
            <w:tcBorders>
              <w:top w:val="nil"/>
              <w:left w:val="nil"/>
              <w:bottom w:val="nil"/>
              <w:right w:val="nil"/>
            </w:tcBorders>
          </w:tcPr>
          <w:p w14:paraId="4152AA8B" w14:textId="77777777" w:rsidR="004268ED" w:rsidRPr="005E7E9F" w:rsidRDefault="004268ED" w:rsidP="00711A5F"/>
        </w:tc>
      </w:tr>
      <w:tr w:rsidR="00E70254" w:rsidRPr="005E7E9F" w14:paraId="6380B7FD" w14:textId="77777777" w:rsidTr="00711A5F">
        <w:trPr>
          <w:trHeight w:val="240"/>
          <w:jc w:val="center"/>
        </w:trPr>
        <w:tc>
          <w:tcPr>
            <w:tcW w:w="4876" w:type="dxa"/>
            <w:tcBorders>
              <w:top w:val="nil"/>
              <w:left w:val="nil"/>
              <w:bottom w:val="nil"/>
              <w:right w:val="nil"/>
            </w:tcBorders>
            <w:hideMark/>
          </w:tcPr>
          <w:p w14:paraId="1C65927F"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FB1CFE0" w14:textId="77777777" w:rsidR="004268ED" w:rsidRPr="005E7E9F" w:rsidRDefault="004268ED" w:rsidP="00711A5F">
            <w:pPr>
              <w:pStyle w:val="AmColumnHeading"/>
            </w:pPr>
            <w:r w:rsidRPr="005E7E9F">
              <w:t>Módosítás</w:t>
            </w:r>
          </w:p>
        </w:tc>
      </w:tr>
      <w:tr w:rsidR="00E70254" w:rsidRPr="005E7E9F" w14:paraId="1B727A52" w14:textId="77777777" w:rsidTr="00711A5F">
        <w:trPr>
          <w:jc w:val="center"/>
        </w:trPr>
        <w:tc>
          <w:tcPr>
            <w:tcW w:w="4876" w:type="dxa"/>
            <w:tcBorders>
              <w:top w:val="nil"/>
              <w:left w:val="nil"/>
              <w:bottom w:val="nil"/>
              <w:right w:val="nil"/>
            </w:tcBorders>
          </w:tcPr>
          <w:p w14:paraId="5C1F493D" w14:textId="77777777" w:rsidR="004268ED" w:rsidRPr="005E7E9F" w:rsidRDefault="004268ED" w:rsidP="00711A5F">
            <w:pPr>
              <w:pStyle w:val="Normal6a"/>
            </w:pPr>
          </w:p>
        </w:tc>
        <w:tc>
          <w:tcPr>
            <w:tcW w:w="4876" w:type="dxa"/>
            <w:tcBorders>
              <w:top w:val="nil"/>
              <w:left w:val="nil"/>
              <w:bottom w:val="nil"/>
              <w:right w:val="nil"/>
            </w:tcBorders>
            <w:hideMark/>
          </w:tcPr>
          <w:p w14:paraId="37498B51" w14:textId="77777777" w:rsidR="004268ED" w:rsidRPr="005E7E9F" w:rsidRDefault="004268ED" w:rsidP="00711A5F">
            <w:pPr>
              <w:pStyle w:val="Normal6a"/>
            </w:pPr>
            <w:r w:rsidRPr="005E7E9F">
              <w:rPr>
                <w:b/>
                <w:i/>
              </w:rPr>
              <w:t>19e.</w:t>
            </w:r>
            <w:r w:rsidRPr="005E7E9F">
              <w:tab/>
            </w:r>
            <w:r w:rsidRPr="005E7E9F">
              <w:rPr>
                <w:b/>
                <w:i/>
              </w:rPr>
              <w:t xml:space="preserve">sürgeti a Bizottságot, hogy mozdítsa elő a nemi alapú erőszak cselekményeinek jogi </w:t>
            </w:r>
            <w:r w:rsidRPr="005E7E9F">
              <w:rPr>
                <w:b/>
                <w:i/>
              </w:rPr>
              <w:lastRenderedPageBreak/>
              <w:t>fogalommeghatározását, amely mentes a nemi sztereotípiáktól; felszólítja a tagállamokat annak biztosítására, hogy a szexuális magatartással szembeni fizikai ellenállás elmaradása esetén se jogilag, se a gyakorlatban ne vélelmezzék a beleegyezés megadását, függetlenül attól, hogy az elkövető fizikai erőszak alkalmazásával fenyegetőzött-e vagy alkalmazott-e fizikai erőszakot, vagy hogy az áldozat intim kapcsolatban áll-e az elkövetővel vagy házas-e vele;</w:t>
            </w:r>
          </w:p>
        </w:tc>
      </w:tr>
    </w:tbl>
    <w:p w14:paraId="11CB51BE"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00B911C" w14:textId="77777777" w:rsidR="004268ED" w:rsidRPr="005E7E9F" w:rsidRDefault="004268ED" w:rsidP="004268ED">
      <w:r w:rsidRPr="00D761F0">
        <w:rPr>
          <w:rStyle w:val="HideTWBExt"/>
        </w:rPr>
        <w:t>&lt;/Amend&gt;</w:t>
      </w:r>
    </w:p>
    <w:p w14:paraId="38469227"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464</w:t>
      </w:r>
      <w:r w:rsidRPr="00D761F0">
        <w:rPr>
          <w:rStyle w:val="HideTWBExt"/>
          <w:b w:val="0"/>
        </w:rPr>
        <w:t>&lt;/NumAm&gt;</w:t>
      </w:r>
    </w:p>
    <w:p w14:paraId="0661B9D7" w14:textId="77777777" w:rsidR="004268ED" w:rsidRPr="005E7E9F" w:rsidRDefault="004268ED" w:rsidP="004268ED">
      <w:pPr>
        <w:pStyle w:val="NormalBold"/>
      </w:pPr>
      <w:r w:rsidRPr="00D761F0">
        <w:rPr>
          <w:rStyle w:val="HideTWBExt"/>
          <w:b w:val="0"/>
        </w:rPr>
        <w:t>&lt;RepeatBlock-By&gt;&lt;Members&gt;</w:t>
      </w:r>
      <w:r w:rsidRPr="005E7E9F">
        <w:t>Erik Kaliňák</w:t>
      </w:r>
      <w:r w:rsidRPr="00D761F0">
        <w:rPr>
          <w:rStyle w:val="HideTWBExt"/>
          <w:b w:val="0"/>
        </w:rPr>
        <w:t>&lt;/Members&gt;</w:t>
      </w:r>
    </w:p>
    <w:p w14:paraId="6E230E25" w14:textId="77777777" w:rsidR="004268ED" w:rsidRPr="005E7E9F" w:rsidRDefault="004268ED" w:rsidP="004268ED">
      <w:pPr>
        <w:pStyle w:val="NormalBold"/>
      </w:pPr>
      <w:r w:rsidRPr="00D761F0">
        <w:rPr>
          <w:rStyle w:val="HideTWBExt"/>
          <w:b w:val="0"/>
        </w:rPr>
        <w:t>&lt;/RepeatBlock-By&gt;</w:t>
      </w:r>
    </w:p>
    <w:p w14:paraId="51E2A59D"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EF861C1" w14:textId="77777777" w:rsidR="004268ED" w:rsidRPr="005E7E9F" w:rsidRDefault="004268ED" w:rsidP="004268ED">
      <w:pPr>
        <w:pStyle w:val="NormalBold"/>
      </w:pPr>
      <w:r w:rsidRPr="00D761F0">
        <w:rPr>
          <w:rStyle w:val="HideTWBExt"/>
          <w:b w:val="0"/>
        </w:rPr>
        <w:t>&lt;Article&gt;</w:t>
      </w:r>
      <w:r w:rsidRPr="005E7E9F">
        <w:t>20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3AEE6B9" w14:textId="77777777" w:rsidTr="00711A5F">
        <w:trPr>
          <w:trHeight w:val="240"/>
          <w:jc w:val="center"/>
        </w:trPr>
        <w:tc>
          <w:tcPr>
            <w:tcW w:w="9752" w:type="dxa"/>
            <w:gridSpan w:val="2"/>
            <w:tcBorders>
              <w:top w:val="nil"/>
              <w:left w:val="nil"/>
              <w:bottom w:val="nil"/>
              <w:right w:val="nil"/>
            </w:tcBorders>
          </w:tcPr>
          <w:p w14:paraId="19CB34A2" w14:textId="77777777" w:rsidR="004268ED" w:rsidRPr="005E7E9F" w:rsidRDefault="004268ED" w:rsidP="00711A5F"/>
        </w:tc>
      </w:tr>
      <w:tr w:rsidR="00E70254" w:rsidRPr="005E7E9F" w14:paraId="46E849F3" w14:textId="77777777" w:rsidTr="00711A5F">
        <w:trPr>
          <w:trHeight w:val="240"/>
          <w:jc w:val="center"/>
        </w:trPr>
        <w:tc>
          <w:tcPr>
            <w:tcW w:w="4876" w:type="dxa"/>
            <w:tcBorders>
              <w:top w:val="nil"/>
              <w:left w:val="nil"/>
              <w:bottom w:val="nil"/>
              <w:right w:val="nil"/>
            </w:tcBorders>
            <w:hideMark/>
          </w:tcPr>
          <w:p w14:paraId="07D5FFB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7BF7495" w14:textId="77777777" w:rsidR="004268ED" w:rsidRPr="005E7E9F" w:rsidRDefault="004268ED" w:rsidP="00711A5F">
            <w:pPr>
              <w:pStyle w:val="AmColumnHeading"/>
            </w:pPr>
            <w:r w:rsidRPr="005E7E9F">
              <w:t>Módosítás</w:t>
            </w:r>
          </w:p>
        </w:tc>
      </w:tr>
      <w:tr w:rsidR="00E70254" w:rsidRPr="005E7E9F" w14:paraId="07430FC0" w14:textId="77777777" w:rsidTr="00711A5F">
        <w:trPr>
          <w:jc w:val="center"/>
        </w:trPr>
        <w:tc>
          <w:tcPr>
            <w:tcW w:w="4876" w:type="dxa"/>
            <w:tcBorders>
              <w:top w:val="nil"/>
              <w:left w:val="nil"/>
              <w:bottom w:val="nil"/>
              <w:right w:val="nil"/>
            </w:tcBorders>
            <w:hideMark/>
          </w:tcPr>
          <w:p w14:paraId="5869D69A" w14:textId="77777777" w:rsidR="004268ED" w:rsidRPr="005E7E9F" w:rsidRDefault="004268ED" w:rsidP="00711A5F">
            <w:pPr>
              <w:pStyle w:val="Normal6a"/>
            </w:pPr>
            <w:r w:rsidRPr="005E7E9F">
              <w:rPr>
                <w:b/>
                <w:i/>
              </w:rPr>
              <w:t>20.</w:t>
            </w:r>
            <w:r w:rsidRPr="005E7E9F">
              <w:tab/>
            </w:r>
            <w:r w:rsidRPr="005E7E9F">
              <w:rPr>
                <w:b/>
                <w:i/>
              </w:rPr>
              <w:t>ismételten kéri, hogy az abortuszhoz való jog kerüljön be a Chartába; hangsúlyozza, hogy a nemi erőszaknak még mindig nincs a beleegyezés hiányán alapuló uniós fogalommeghatározása;</w:t>
            </w:r>
          </w:p>
        </w:tc>
        <w:tc>
          <w:tcPr>
            <w:tcW w:w="4876" w:type="dxa"/>
            <w:tcBorders>
              <w:top w:val="nil"/>
              <w:left w:val="nil"/>
              <w:bottom w:val="nil"/>
              <w:right w:val="nil"/>
            </w:tcBorders>
            <w:hideMark/>
          </w:tcPr>
          <w:p w14:paraId="6F5ABE4A" w14:textId="77777777" w:rsidR="004268ED" w:rsidRPr="005E7E9F" w:rsidRDefault="004268ED" w:rsidP="00711A5F">
            <w:pPr>
              <w:pStyle w:val="Normal6a"/>
            </w:pPr>
            <w:r w:rsidRPr="005E7E9F">
              <w:rPr>
                <w:b/>
                <w:i/>
              </w:rPr>
              <w:t>törölve</w:t>
            </w:r>
          </w:p>
        </w:tc>
      </w:tr>
    </w:tbl>
    <w:p w14:paraId="32BFFDC3"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{SK}</w:t>
      </w:r>
      <w:r w:rsidRPr="005E7E9F">
        <w:t>sk</w:t>
      </w:r>
      <w:r w:rsidRPr="00D761F0">
        <w:rPr>
          <w:rStyle w:val="HideTWBExt"/>
        </w:rPr>
        <w:t>&lt;/Original&gt;</w:t>
      </w:r>
    </w:p>
    <w:p w14:paraId="0A76E07C" w14:textId="77777777" w:rsidR="004268ED" w:rsidRPr="005E7E9F" w:rsidRDefault="004268ED" w:rsidP="004268ED">
      <w:r w:rsidRPr="00D761F0">
        <w:rPr>
          <w:rStyle w:val="HideTWBExt"/>
        </w:rPr>
        <w:t>&lt;/Amend&gt;</w:t>
      </w:r>
    </w:p>
    <w:p w14:paraId="18E3113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465</w:t>
      </w:r>
      <w:r w:rsidRPr="00D761F0">
        <w:rPr>
          <w:rStyle w:val="HideTWBExt"/>
          <w:b w:val="0"/>
        </w:rPr>
        <w:t>&lt;/NumAm&gt;</w:t>
      </w:r>
    </w:p>
    <w:p w14:paraId="5A178AB2"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5430BF35" w14:textId="77777777" w:rsidR="004268ED" w:rsidRPr="005E7E9F" w:rsidRDefault="004268ED" w:rsidP="004268ED">
      <w:pPr>
        <w:pStyle w:val="NormalBold"/>
      </w:pPr>
      <w:r w:rsidRPr="00D761F0">
        <w:rPr>
          <w:rStyle w:val="HideTWBExt"/>
          <w:b w:val="0"/>
        </w:rPr>
        <w:t>&lt;/RepeatBlock-By&gt;</w:t>
      </w:r>
    </w:p>
    <w:p w14:paraId="6D24275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F066C08" w14:textId="77777777" w:rsidR="004268ED" w:rsidRPr="005E7E9F" w:rsidRDefault="004268ED" w:rsidP="004268ED">
      <w:pPr>
        <w:pStyle w:val="NormalBold"/>
      </w:pPr>
      <w:r w:rsidRPr="00D761F0">
        <w:rPr>
          <w:rStyle w:val="HideTWBExt"/>
          <w:b w:val="0"/>
        </w:rPr>
        <w:t>&lt;Article&gt;</w:t>
      </w:r>
      <w:r w:rsidRPr="005E7E9F">
        <w:t>20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0D8AFD2" w14:textId="77777777" w:rsidTr="00711A5F">
        <w:trPr>
          <w:trHeight w:val="240"/>
          <w:jc w:val="center"/>
        </w:trPr>
        <w:tc>
          <w:tcPr>
            <w:tcW w:w="9752" w:type="dxa"/>
            <w:gridSpan w:val="2"/>
            <w:tcBorders>
              <w:top w:val="nil"/>
              <w:left w:val="nil"/>
              <w:bottom w:val="nil"/>
              <w:right w:val="nil"/>
            </w:tcBorders>
          </w:tcPr>
          <w:p w14:paraId="546B3B8F" w14:textId="77777777" w:rsidR="004268ED" w:rsidRPr="005E7E9F" w:rsidRDefault="004268ED" w:rsidP="00711A5F"/>
        </w:tc>
      </w:tr>
      <w:tr w:rsidR="00E70254" w:rsidRPr="005E7E9F" w14:paraId="06FB7AB1" w14:textId="77777777" w:rsidTr="00711A5F">
        <w:trPr>
          <w:trHeight w:val="240"/>
          <w:jc w:val="center"/>
        </w:trPr>
        <w:tc>
          <w:tcPr>
            <w:tcW w:w="4876" w:type="dxa"/>
            <w:tcBorders>
              <w:top w:val="nil"/>
              <w:left w:val="nil"/>
              <w:bottom w:val="nil"/>
              <w:right w:val="nil"/>
            </w:tcBorders>
            <w:hideMark/>
          </w:tcPr>
          <w:p w14:paraId="03DDE11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210BBA4" w14:textId="77777777" w:rsidR="004268ED" w:rsidRPr="005E7E9F" w:rsidRDefault="004268ED" w:rsidP="00711A5F">
            <w:pPr>
              <w:pStyle w:val="AmColumnHeading"/>
            </w:pPr>
            <w:r w:rsidRPr="005E7E9F">
              <w:t>Módosítás</w:t>
            </w:r>
          </w:p>
        </w:tc>
      </w:tr>
      <w:tr w:rsidR="00E70254" w:rsidRPr="005E7E9F" w14:paraId="2C2F9DA6" w14:textId="77777777" w:rsidTr="00711A5F">
        <w:trPr>
          <w:jc w:val="center"/>
        </w:trPr>
        <w:tc>
          <w:tcPr>
            <w:tcW w:w="4876" w:type="dxa"/>
            <w:tcBorders>
              <w:top w:val="nil"/>
              <w:left w:val="nil"/>
              <w:bottom w:val="nil"/>
              <w:right w:val="nil"/>
            </w:tcBorders>
            <w:hideMark/>
          </w:tcPr>
          <w:p w14:paraId="789E925E" w14:textId="77777777" w:rsidR="004268ED" w:rsidRPr="005E7E9F" w:rsidRDefault="004268ED" w:rsidP="00711A5F">
            <w:pPr>
              <w:pStyle w:val="Normal6a"/>
            </w:pPr>
            <w:r w:rsidRPr="005E7E9F">
              <w:rPr>
                <w:b/>
                <w:i/>
              </w:rPr>
              <w:t>20.</w:t>
            </w:r>
            <w:r w:rsidRPr="005E7E9F">
              <w:tab/>
            </w:r>
            <w:r w:rsidRPr="005E7E9F">
              <w:rPr>
                <w:b/>
                <w:i/>
              </w:rPr>
              <w:t xml:space="preserve">ismételten kéri, hogy az abortuszhoz való jog kerüljön be a Chartába; hangsúlyozza, hogy a nemi erőszaknak még mindig nincs a </w:t>
            </w:r>
            <w:r w:rsidRPr="005E7E9F">
              <w:rPr>
                <w:b/>
                <w:i/>
              </w:rPr>
              <w:lastRenderedPageBreak/>
              <w:t>beleegyezés hiányán alapuló uniós fogalommeghatározása;</w:t>
            </w:r>
          </w:p>
        </w:tc>
        <w:tc>
          <w:tcPr>
            <w:tcW w:w="4876" w:type="dxa"/>
            <w:tcBorders>
              <w:top w:val="nil"/>
              <w:left w:val="nil"/>
              <w:bottom w:val="nil"/>
              <w:right w:val="nil"/>
            </w:tcBorders>
            <w:hideMark/>
          </w:tcPr>
          <w:p w14:paraId="76621795" w14:textId="77777777" w:rsidR="004268ED" w:rsidRPr="005E7E9F" w:rsidRDefault="004268ED" w:rsidP="00711A5F">
            <w:pPr>
              <w:pStyle w:val="Normal6a"/>
            </w:pPr>
            <w:r w:rsidRPr="005E7E9F">
              <w:rPr>
                <w:b/>
                <w:i/>
              </w:rPr>
              <w:lastRenderedPageBreak/>
              <w:t>törölve</w:t>
            </w:r>
          </w:p>
        </w:tc>
      </w:tr>
    </w:tbl>
    <w:p w14:paraId="39BFC02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0C3B394A" w14:textId="77777777" w:rsidR="004268ED" w:rsidRPr="005E7E9F" w:rsidRDefault="004268ED" w:rsidP="004268ED">
      <w:r w:rsidRPr="00D761F0">
        <w:rPr>
          <w:rStyle w:val="HideTWBExt"/>
        </w:rPr>
        <w:t>&lt;/Amend&gt;</w:t>
      </w:r>
    </w:p>
    <w:p w14:paraId="0F550F9F"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466</w:t>
      </w:r>
      <w:r w:rsidRPr="00D761F0">
        <w:rPr>
          <w:rStyle w:val="HideTWBExt"/>
          <w:b w:val="0"/>
        </w:rPr>
        <w:t>&lt;/NumAm&gt;</w:t>
      </w:r>
    </w:p>
    <w:p w14:paraId="4D450148"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w:t>
      </w:r>
      <w:r w:rsidRPr="00D761F0">
        <w:rPr>
          <w:rStyle w:val="HideTWBExt"/>
          <w:b w:val="0"/>
        </w:rPr>
        <w:t>&lt;/Members&gt;</w:t>
      </w:r>
    </w:p>
    <w:p w14:paraId="6B4EFBAC" w14:textId="77777777" w:rsidR="004268ED" w:rsidRPr="005E7E9F" w:rsidRDefault="004268ED" w:rsidP="004268ED">
      <w:pPr>
        <w:pStyle w:val="NormalBold"/>
      </w:pPr>
      <w:r w:rsidRPr="00D761F0">
        <w:rPr>
          <w:rStyle w:val="HideTWBExt"/>
          <w:b w:val="0"/>
        </w:rPr>
        <w:t>&lt;/RepeatBlock-By&gt;</w:t>
      </w:r>
    </w:p>
    <w:p w14:paraId="5019F17D"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E5239EE" w14:textId="77777777" w:rsidR="004268ED" w:rsidRPr="005E7E9F" w:rsidRDefault="004268ED" w:rsidP="004268ED">
      <w:pPr>
        <w:pStyle w:val="NormalBold"/>
      </w:pPr>
      <w:r w:rsidRPr="00D761F0">
        <w:rPr>
          <w:rStyle w:val="HideTWBExt"/>
          <w:b w:val="0"/>
        </w:rPr>
        <w:t>&lt;Article&gt;</w:t>
      </w:r>
      <w:r w:rsidRPr="005E7E9F">
        <w:t>20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4456693" w14:textId="77777777" w:rsidTr="00711A5F">
        <w:trPr>
          <w:trHeight w:val="240"/>
          <w:jc w:val="center"/>
        </w:trPr>
        <w:tc>
          <w:tcPr>
            <w:tcW w:w="9752" w:type="dxa"/>
            <w:gridSpan w:val="2"/>
            <w:tcBorders>
              <w:top w:val="nil"/>
              <w:left w:val="nil"/>
              <w:bottom w:val="nil"/>
              <w:right w:val="nil"/>
            </w:tcBorders>
          </w:tcPr>
          <w:p w14:paraId="03851A0F" w14:textId="77777777" w:rsidR="004268ED" w:rsidRPr="005E7E9F" w:rsidRDefault="004268ED" w:rsidP="00711A5F"/>
        </w:tc>
      </w:tr>
      <w:tr w:rsidR="00E70254" w:rsidRPr="005E7E9F" w14:paraId="564740B0" w14:textId="77777777" w:rsidTr="00711A5F">
        <w:trPr>
          <w:trHeight w:val="240"/>
          <w:jc w:val="center"/>
        </w:trPr>
        <w:tc>
          <w:tcPr>
            <w:tcW w:w="4876" w:type="dxa"/>
            <w:tcBorders>
              <w:top w:val="nil"/>
              <w:left w:val="nil"/>
              <w:bottom w:val="nil"/>
              <w:right w:val="nil"/>
            </w:tcBorders>
            <w:hideMark/>
          </w:tcPr>
          <w:p w14:paraId="157CE6ED"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3B3DD8C" w14:textId="77777777" w:rsidR="004268ED" w:rsidRPr="005E7E9F" w:rsidRDefault="004268ED" w:rsidP="00711A5F">
            <w:pPr>
              <w:pStyle w:val="AmColumnHeading"/>
            </w:pPr>
            <w:r w:rsidRPr="005E7E9F">
              <w:t>Módosítás</w:t>
            </w:r>
          </w:p>
        </w:tc>
      </w:tr>
      <w:tr w:rsidR="00E70254" w:rsidRPr="005E7E9F" w14:paraId="5410CA92" w14:textId="77777777" w:rsidTr="00711A5F">
        <w:trPr>
          <w:jc w:val="center"/>
        </w:trPr>
        <w:tc>
          <w:tcPr>
            <w:tcW w:w="4876" w:type="dxa"/>
            <w:tcBorders>
              <w:top w:val="nil"/>
              <w:left w:val="nil"/>
              <w:bottom w:val="nil"/>
              <w:right w:val="nil"/>
            </w:tcBorders>
            <w:hideMark/>
          </w:tcPr>
          <w:p w14:paraId="06899175" w14:textId="77777777" w:rsidR="004268ED" w:rsidRPr="005E7E9F" w:rsidRDefault="004268ED" w:rsidP="00711A5F">
            <w:pPr>
              <w:pStyle w:val="Normal6a"/>
            </w:pPr>
            <w:r w:rsidRPr="005E7E9F">
              <w:t>20.</w:t>
            </w:r>
            <w:r w:rsidRPr="005E7E9F">
              <w:tab/>
              <w:t xml:space="preserve">ismételten kéri, hogy </w:t>
            </w:r>
            <w:r w:rsidRPr="005E7E9F">
              <w:rPr>
                <w:b/>
                <w:bCs/>
                <w:i/>
                <w:iCs/>
              </w:rPr>
              <w:t>az</w:t>
            </w:r>
            <w:r w:rsidRPr="005E7E9F">
              <w:t xml:space="preserve"> abortuszhoz való jog kerüljön be a Chartába; </w:t>
            </w:r>
            <w:r w:rsidRPr="005E7E9F">
              <w:rPr>
                <w:b/>
                <w:i/>
              </w:rPr>
              <w:t>hangsúlyozza, hogy a nemi erőszaknak még mindig nincs a beleegyezés hiányán alapuló uniós fogalommeghatározása;</w:t>
            </w:r>
          </w:p>
        </w:tc>
        <w:tc>
          <w:tcPr>
            <w:tcW w:w="4876" w:type="dxa"/>
            <w:tcBorders>
              <w:top w:val="nil"/>
              <w:left w:val="nil"/>
              <w:bottom w:val="nil"/>
              <w:right w:val="nil"/>
            </w:tcBorders>
            <w:hideMark/>
          </w:tcPr>
          <w:p w14:paraId="669DF019" w14:textId="77777777" w:rsidR="004268ED" w:rsidRPr="005E7E9F" w:rsidRDefault="004268ED" w:rsidP="00711A5F">
            <w:pPr>
              <w:pStyle w:val="Normal6a"/>
            </w:pPr>
            <w:r w:rsidRPr="005E7E9F">
              <w:t>20.</w:t>
            </w:r>
            <w:r w:rsidRPr="005E7E9F">
              <w:tab/>
            </w:r>
            <w:r w:rsidRPr="005E7E9F">
              <w:rPr>
                <w:b/>
                <w:i/>
              </w:rPr>
              <w:t>hangsúlyozza, hogy a szexuális és reproduktív egészséghez és jogokhoz, többek között a biztonságos és legális abortuszhoz való hozzáférés hiánya vagy megtagadása a nemi alapú erőszak egyik formája, valamint az emberi és alapvető jogok megsértése; sürgeti a Bizottságot, hogy aktívan törekedjen a szexuális és reproduktív egészség és jogok széles körű hozzáférhetőségére az EU-ban és szerte a világon;</w:t>
            </w:r>
            <w:r w:rsidRPr="005E7E9F">
              <w:t xml:space="preserve"> ismételten kéri, hogy </w:t>
            </w:r>
            <w:r w:rsidRPr="005E7E9F">
              <w:rPr>
                <w:b/>
                <w:bCs/>
                <w:i/>
                <w:iCs/>
              </w:rPr>
              <w:t xml:space="preserve">biztonságos és legális </w:t>
            </w:r>
            <w:r w:rsidRPr="005E7E9F">
              <w:t>abortuszhoz való jog kerüljön be a Chartába;</w:t>
            </w:r>
          </w:p>
        </w:tc>
      </w:tr>
    </w:tbl>
    <w:p w14:paraId="23381490"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979A3C4" w14:textId="77777777" w:rsidR="004268ED" w:rsidRPr="005E7E9F" w:rsidRDefault="004268ED" w:rsidP="004268ED">
      <w:r w:rsidRPr="00D761F0">
        <w:rPr>
          <w:rStyle w:val="HideTWBExt"/>
        </w:rPr>
        <w:t>&lt;/Amend&gt;</w:t>
      </w:r>
    </w:p>
    <w:p w14:paraId="7F406DF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467</w:t>
      </w:r>
      <w:r w:rsidRPr="00D761F0">
        <w:rPr>
          <w:rStyle w:val="HideTWBExt"/>
          <w:b w:val="0"/>
        </w:rPr>
        <w:t>&lt;/NumAm&gt;</w:t>
      </w:r>
    </w:p>
    <w:p w14:paraId="65C6835A"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0BA9F495" w14:textId="77777777" w:rsidR="004268ED" w:rsidRPr="005E7E9F" w:rsidRDefault="004268ED" w:rsidP="004268ED">
      <w:pPr>
        <w:pStyle w:val="NormalBold"/>
      </w:pPr>
      <w:r w:rsidRPr="00D761F0">
        <w:rPr>
          <w:rStyle w:val="HideTWBExt"/>
          <w:b w:val="0"/>
        </w:rPr>
        <w:t>&lt;/RepeatBlock-By&gt;</w:t>
      </w:r>
    </w:p>
    <w:p w14:paraId="1218A64A"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6B01429" w14:textId="77777777" w:rsidR="004268ED" w:rsidRPr="005E7E9F" w:rsidRDefault="004268ED" w:rsidP="004268ED">
      <w:pPr>
        <w:pStyle w:val="NormalBold"/>
      </w:pPr>
      <w:r w:rsidRPr="00D761F0">
        <w:rPr>
          <w:rStyle w:val="HideTWBExt"/>
          <w:b w:val="0"/>
        </w:rPr>
        <w:t>&lt;Article&gt;</w:t>
      </w:r>
      <w:r w:rsidRPr="005E7E9F">
        <w:t>20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1506F3B" w14:textId="77777777" w:rsidTr="00711A5F">
        <w:trPr>
          <w:trHeight w:val="240"/>
          <w:jc w:val="center"/>
        </w:trPr>
        <w:tc>
          <w:tcPr>
            <w:tcW w:w="9752" w:type="dxa"/>
            <w:gridSpan w:val="2"/>
            <w:tcBorders>
              <w:top w:val="nil"/>
              <w:left w:val="nil"/>
              <w:bottom w:val="nil"/>
              <w:right w:val="nil"/>
            </w:tcBorders>
          </w:tcPr>
          <w:p w14:paraId="3C025A56" w14:textId="77777777" w:rsidR="004268ED" w:rsidRPr="005E7E9F" w:rsidRDefault="004268ED" w:rsidP="00711A5F"/>
        </w:tc>
      </w:tr>
      <w:tr w:rsidR="00E70254" w:rsidRPr="005E7E9F" w14:paraId="046F6F6B" w14:textId="77777777" w:rsidTr="00711A5F">
        <w:trPr>
          <w:trHeight w:val="240"/>
          <w:jc w:val="center"/>
        </w:trPr>
        <w:tc>
          <w:tcPr>
            <w:tcW w:w="4876" w:type="dxa"/>
            <w:tcBorders>
              <w:top w:val="nil"/>
              <w:left w:val="nil"/>
              <w:bottom w:val="nil"/>
              <w:right w:val="nil"/>
            </w:tcBorders>
            <w:hideMark/>
          </w:tcPr>
          <w:p w14:paraId="45C80A0B"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6361925" w14:textId="77777777" w:rsidR="004268ED" w:rsidRPr="005E7E9F" w:rsidRDefault="004268ED" w:rsidP="00711A5F">
            <w:pPr>
              <w:pStyle w:val="AmColumnHeading"/>
            </w:pPr>
            <w:r w:rsidRPr="005E7E9F">
              <w:t>Módosítás</w:t>
            </w:r>
          </w:p>
        </w:tc>
      </w:tr>
      <w:tr w:rsidR="00E70254" w:rsidRPr="005E7E9F" w14:paraId="4F01719B" w14:textId="77777777" w:rsidTr="00711A5F">
        <w:trPr>
          <w:jc w:val="center"/>
        </w:trPr>
        <w:tc>
          <w:tcPr>
            <w:tcW w:w="4876" w:type="dxa"/>
            <w:tcBorders>
              <w:top w:val="nil"/>
              <w:left w:val="nil"/>
              <w:bottom w:val="nil"/>
              <w:right w:val="nil"/>
            </w:tcBorders>
            <w:hideMark/>
          </w:tcPr>
          <w:p w14:paraId="42122095" w14:textId="77777777" w:rsidR="004268ED" w:rsidRPr="005E7E9F" w:rsidRDefault="004268ED" w:rsidP="00711A5F">
            <w:pPr>
              <w:pStyle w:val="Normal6a"/>
            </w:pPr>
            <w:r w:rsidRPr="005E7E9F">
              <w:t>20.</w:t>
            </w:r>
            <w:r w:rsidRPr="005E7E9F">
              <w:tab/>
            </w:r>
            <w:r w:rsidRPr="005E7E9F">
              <w:rPr>
                <w:b/>
                <w:i/>
              </w:rPr>
              <w:t>ismételten kéri, hogy az abortuszhoz való jog kerüljön be a Chartába;</w:t>
            </w:r>
            <w:r w:rsidRPr="005E7E9F">
              <w:t xml:space="preserve"> hangsúlyozza, hogy </w:t>
            </w:r>
            <w:r w:rsidRPr="005E7E9F">
              <w:rPr>
                <w:b/>
                <w:bCs/>
                <w:i/>
                <w:iCs/>
              </w:rPr>
              <w:t>a nemi erőszaknak még mindig nincs a beleegyezés hiányán alapuló uniós fogalommeghatározása</w:t>
            </w:r>
            <w:r w:rsidRPr="005E7E9F">
              <w:t>;</w:t>
            </w:r>
          </w:p>
        </w:tc>
        <w:tc>
          <w:tcPr>
            <w:tcW w:w="4876" w:type="dxa"/>
            <w:tcBorders>
              <w:top w:val="nil"/>
              <w:left w:val="nil"/>
              <w:bottom w:val="nil"/>
              <w:right w:val="nil"/>
            </w:tcBorders>
            <w:hideMark/>
          </w:tcPr>
          <w:p w14:paraId="4C78BD42" w14:textId="77777777" w:rsidR="004268ED" w:rsidRPr="005E7E9F" w:rsidRDefault="004268ED" w:rsidP="00711A5F">
            <w:pPr>
              <w:pStyle w:val="Normal6a"/>
            </w:pPr>
            <w:r w:rsidRPr="005E7E9F">
              <w:t>20.</w:t>
            </w:r>
            <w:r w:rsidRPr="005E7E9F">
              <w:tab/>
            </w:r>
            <w:r w:rsidRPr="005E7E9F">
              <w:rPr>
                <w:b/>
                <w:i/>
              </w:rPr>
              <w:t>hangsúlyozza, hogy az abortusz rendkívül érzékeny téma; rámutat arra, hogy eltérő megközelítések vannak a tagállamok között;</w:t>
            </w:r>
            <w:r w:rsidRPr="005E7E9F">
              <w:t xml:space="preserve"> </w:t>
            </w:r>
            <w:r w:rsidRPr="005E7E9F">
              <w:rPr>
                <w:b/>
                <w:bCs/>
                <w:i/>
                <w:iCs/>
              </w:rPr>
              <w:t>kéri, hogy vegyék figyelembe a tagállamok közötti kulturális és vallási különbségeket;</w:t>
            </w:r>
            <w:r w:rsidRPr="005E7E9F">
              <w:t xml:space="preserve"> hangsúlyozza, hogy </w:t>
            </w:r>
            <w:r w:rsidRPr="005E7E9F">
              <w:rPr>
                <w:b/>
                <w:bCs/>
                <w:i/>
                <w:iCs/>
              </w:rPr>
              <w:t xml:space="preserve">a szexuális kényszerítés – súlyossága </w:t>
            </w:r>
            <w:r w:rsidRPr="005E7E9F">
              <w:rPr>
                <w:b/>
                <w:bCs/>
                <w:i/>
                <w:iCs/>
              </w:rPr>
              <w:lastRenderedPageBreak/>
              <w:t>ellenére – nem minősül olyan bűncselekménynek, amely megfelel a határokon átnyúló bűncselekmény kritériumainak, ezért a szexuális kényszerítésre vonatkozó jogszabályokat nemzeti szinten kell elfogadni</w:t>
            </w:r>
            <w:r w:rsidRPr="005E7E9F">
              <w:t>;</w:t>
            </w:r>
          </w:p>
        </w:tc>
      </w:tr>
    </w:tbl>
    <w:p w14:paraId="05701EFB"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3961243A" w14:textId="77777777" w:rsidR="004268ED" w:rsidRPr="005E7E9F" w:rsidRDefault="004268ED" w:rsidP="004268ED">
      <w:r w:rsidRPr="00D761F0">
        <w:rPr>
          <w:rStyle w:val="HideTWBExt"/>
        </w:rPr>
        <w:t>&lt;/Amend&gt;</w:t>
      </w:r>
    </w:p>
    <w:p w14:paraId="64025A9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468</w:t>
      </w:r>
      <w:r w:rsidRPr="00D761F0">
        <w:rPr>
          <w:rStyle w:val="HideTWBExt"/>
          <w:b w:val="0"/>
        </w:rPr>
        <w:t>&lt;/NumAm&gt;</w:t>
      </w:r>
    </w:p>
    <w:p w14:paraId="495B0204"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43692A25" w14:textId="77777777" w:rsidR="004268ED" w:rsidRPr="005E7E9F" w:rsidRDefault="004268ED" w:rsidP="004268ED">
      <w:pPr>
        <w:pStyle w:val="NormalBold"/>
      </w:pPr>
      <w:r w:rsidRPr="00D761F0">
        <w:rPr>
          <w:rStyle w:val="HideTWBExt"/>
          <w:b w:val="0"/>
        </w:rPr>
        <w:t>&lt;/RepeatBlock-By&gt;</w:t>
      </w:r>
    </w:p>
    <w:p w14:paraId="3482AD5A"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4411C5B" w14:textId="77777777" w:rsidR="004268ED" w:rsidRPr="005E7E9F" w:rsidRDefault="004268ED" w:rsidP="004268ED">
      <w:pPr>
        <w:pStyle w:val="NormalBold"/>
      </w:pPr>
      <w:r w:rsidRPr="00D761F0">
        <w:rPr>
          <w:rStyle w:val="HideTWBExt"/>
          <w:b w:val="0"/>
        </w:rPr>
        <w:t>&lt;Article&gt;</w:t>
      </w:r>
      <w:r w:rsidRPr="005E7E9F">
        <w:t>20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AE8206E" w14:textId="77777777" w:rsidTr="00711A5F">
        <w:trPr>
          <w:trHeight w:val="240"/>
          <w:jc w:val="center"/>
        </w:trPr>
        <w:tc>
          <w:tcPr>
            <w:tcW w:w="9752" w:type="dxa"/>
            <w:gridSpan w:val="2"/>
            <w:tcBorders>
              <w:top w:val="nil"/>
              <w:left w:val="nil"/>
              <w:bottom w:val="nil"/>
              <w:right w:val="nil"/>
            </w:tcBorders>
          </w:tcPr>
          <w:p w14:paraId="20E98D8D" w14:textId="77777777" w:rsidR="004268ED" w:rsidRPr="005E7E9F" w:rsidRDefault="004268ED" w:rsidP="00711A5F"/>
        </w:tc>
      </w:tr>
      <w:tr w:rsidR="00E70254" w:rsidRPr="005E7E9F" w14:paraId="2E78AADD" w14:textId="77777777" w:rsidTr="00711A5F">
        <w:trPr>
          <w:trHeight w:val="240"/>
          <w:jc w:val="center"/>
        </w:trPr>
        <w:tc>
          <w:tcPr>
            <w:tcW w:w="4876" w:type="dxa"/>
            <w:tcBorders>
              <w:top w:val="nil"/>
              <w:left w:val="nil"/>
              <w:bottom w:val="nil"/>
              <w:right w:val="nil"/>
            </w:tcBorders>
            <w:hideMark/>
          </w:tcPr>
          <w:p w14:paraId="7630FD5D"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074DE15" w14:textId="77777777" w:rsidR="004268ED" w:rsidRPr="005E7E9F" w:rsidRDefault="004268ED" w:rsidP="00711A5F">
            <w:pPr>
              <w:pStyle w:val="AmColumnHeading"/>
            </w:pPr>
            <w:r w:rsidRPr="005E7E9F">
              <w:t>Módosítás</w:t>
            </w:r>
          </w:p>
        </w:tc>
      </w:tr>
      <w:tr w:rsidR="00E70254" w:rsidRPr="005E7E9F" w14:paraId="6F2CC58A" w14:textId="77777777" w:rsidTr="00711A5F">
        <w:trPr>
          <w:jc w:val="center"/>
        </w:trPr>
        <w:tc>
          <w:tcPr>
            <w:tcW w:w="4876" w:type="dxa"/>
            <w:tcBorders>
              <w:top w:val="nil"/>
              <w:left w:val="nil"/>
              <w:bottom w:val="nil"/>
              <w:right w:val="nil"/>
            </w:tcBorders>
            <w:hideMark/>
          </w:tcPr>
          <w:p w14:paraId="663FB4F4" w14:textId="77777777" w:rsidR="004268ED" w:rsidRPr="005E7E9F" w:rsidRDefault="004268ED" w:rsidP="00711A5F">
            <w:pPr>
              <w:pStyle w:val="Normal6a"/>
            </w:pPr>
            <w:r w:rsidRPr="005E7E9F">
              <w:t>20.</w:t>
            </w:r>
            <w:r w:rsidRPr="005E7E9F">
              <w:tab/>
            </w:r>
            <w:r w:rsidRPr="005E7E9F">
              <w:rPr>
                <w:b/>
                <w:i/>
              </w:rPr>
              <w:t>ismételten kéri, hogy az abortuszhoz való jog kerüljön be a Chartába;</w:t>
            </w:r>
            <w:r w:rsidRPr="005E7E9F">
              <w:t xml:space="preserve"> hangsúlyozza, hogy a nemi erőszaknak még mindig nincs a beleegyezés hiányán alapuló uniós fogalommeghatározása;</w:t>
            </w:r>
          </w:p>
        </w:tc>
        <w:tc>
          <w:tcPr>
            <w:tcW w:w="4876" w:type="dxa"/>
            <w:tcBorders>
              <w:top w:val="nil"/>
              <w:left w:val="nil"/>
              <w:bottom w:val="nil"/>
              <w:right w:val="nil"/>
            </w:tcBorders>
            <w:hideMark/>
          </w:tcPr>
          <w:p w14:paraId="350DD839" w14:textId="77777777" w:rsidR="004268ED" w:rsidRPr="005E7E9F" w:rsidRDefault="004268ED" w:rsidP="00711A5F">
            <w:pPr>
              <w:pStyle w:val="Normal6a"/>
            </w:pPr>
            <w:r w:rsidRPr="005E7E9F">
              <w:t>20.</w:t>
            </w:r>
            <w:r w:rsidRPr="005E7E9F">
              <w:tab/>
              <w:t>hangsúlyozza, hogy a nemi erőszaknak még mindig nincs a beleegyezés hiányán alapuló uniós fogalommeghatározása;</w:t>
            </w:r>
          </w:p>
        </w:tc>
      </w:tr>
    </w:tbl>
    <w:p w14:paraId="23A3403C"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8E41670" w14:textId="77777777" w:rsidR="004268ED" w:rsidRPr="005E7E9F" w:rsidRDefault="004268ED" w:rsidP="004268ED">
      <w:r w:rsidRPr="00D761F0">
        <w:rPr>
          <w:rStyle w:val="HideTWBExt"/>
        </w:rPr>
        <w:t>&lt;/Amend&gt;</w:t>
      </w:r>
    </w:p>
    <w:p w14:paraId="789214F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469</w:t>
      </w:r>
      <w:r w:rsidRPr="00D761F0">
        <w:rPr>
          <w:rStyle w:val="HideTWBExt"/>
          <w:b w:val="0"/>
        </w:rPr>
        <w:t>&lt;/NumAm&gt;</w:t>
      </w:r>
    </w:p>
    <w:p w14:paraId="173A9857" w14:textId="77777777" w:rsidR="004268ED" w:rsidRPr="005E7E9F" w:rsidRDefault="004268ED" w:rsidP="004268ED">
      <w:pPr>
        <w:pStyle w:val="NormalBold"/>
      </w:pPr>
      <w:r w:rsidRPr="00D761F0">
        <w:rPr>
          <w:rStyle w:val="HideTWBExt"/>
          <w:b w:val="0"/>
        </w:rPr>
        <w:t>&lt;RepeatBlock-By&gt;&lt;Members&gt;</w:t>
      </w:r>
      <w:r w:rsidRPr="005E7E9F">
        <w:t>Karlo Ressler</w:t>
      </w:r>
      <w:r w:rsidRPr="00D761F0">
        <w:rPr>
          <w:rStyle w:val="HideTWBExt"/>
          <w:b w:val="0"/>
        </w:rPr>
        <w:t>&lt;/Members&gt;</w:t>
      </w:r>
    </w:p>
    <w:p w14:paraId="3DF30C9C" w14:textId="77777777" w:rsidR="004268ED" w:rsidRPr="005E7E9F" w:rsidRDefault="004268ED" w:rsidP="004268ED">
      <w:pPr>
        <w:pStyle w:val="NormalBold"/>
      </w:pPr>
      <w:r w:rsidRPr="00D761F0">
        <w:rPr>
          <w:rStyle w:val="HideTWBExt"/>
          <w:b w:val="0"/>
        </w:rPr>
        <w:t>&lt;/RepeatBlock-By&gt;</w:t>
      </w:r>
    </w:p>
    <w:p w14:paraId="30378FB2"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E905D07" w14:textId="77777777" w:rsidR="004268ED" w:rsidRPr="005E7E9F" w:rsidRDefault="004268ED" w:rsidP="004268ED">
      <w:pPr>
        <w:pStyle w:val="NormalBold"/>
      </w:pPr>
      <w:r w:rsidRPr="00D761F0">
        <w:rPr>
          <w:rStyle w:val="HideTWBExt"/>
          <w:b w:val="0"/>
        </w:rPr>
        <w:t>&lt;Article&gt;</w:t>
      </w:r>
      <w:r w:rsidRPr="005E7E9F">
        <w:t>20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AB201B5" w14:textId="77777777" w:rsidTr="00711A5F">
        <w:trPr>
          <w:trHeight w:val="240"/>
          <w:jc w:val="center"/>
        </w:trPr>
        <w:tc>
          <w:tcPr>
            <w:tcW w:w="9752" w:type="dxa"/>
            <w:gridSpan w:val="2"/>
            <w:tcBorders>
              <w:top w:val="nil"/>
              <w:left w:val="nil"/>
              <w:bottom w:val="nil"/>
              <w:right w:val="nil"/>
            </w:tcBorders>
          </w:tcPr>
          <w:p w14:paraId="634DCCAD" w14:textId="77777777" w:rsidR="004268ED" w:rsidRPr="005E7E9F" w:rsidRDefault="004268ED" w:rsidP="00711A5F"/>
        </w:tc>
      </w:tr>
      <w:tr w:rsidR="00E70254" w:rsidRPr="005E7E9F" w14:paraId="6139DCFB" w14:textId="77777777" w:rsidTr="00711A5F">
        <w:trPr>
          <w:trHeight w:val="240"/>
          <w:jc w:val="center"/>
        </w:trPr>
        <w:tc>
          <w:tcPr>
            <w:tcW w:w="4876" w:type="dxa"/>
            <w:tcBorders>
              <w:top w:val="nil"/>
              <w:left w:val="nil"/>
              <w:bottom w:val="nil"/>
              <w:right w:val="nil"/>
            </w:tcBorders>
            <w:hideMark/>
          </w:tcPr>
          <w:p w14:paraId="59F8561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70AB7CC" w14:textId="77777777" w:rsidR="004268ED" w:rsidRPr="005E7E9F" w:rsidRDefault="004268ED" w:rsidP="00711A5F">
            <w:pPr>
              <w:pStyle w:val="AmColumnHeading"/>
            </w:pPr>
            <w:r w:rsidRPr="005E7E9F">
              <w:t>Módosítás</w:t>
            </w:r>
          </w:p>
        </w:tc>
      </w:tr>
      <w:tr w:rsidR="00E70254" w:rsidRPr="005E7E9F" w14:paraId="005FEB62" w14:textId="77777777" w:rsidTr="00711A5F">
        <w:trPr>
          <w:jc w:val="center"/>
        </w:trPr>
        <w:tc>
          <w:tcPr>
            <w:tcW w:w="4876" w:type="dxa"/>
            <w:tcBorders>
              <w:top w:val="nil"/>
              <w:left w:val="nil"/>
              <w:bottom w:val="nil"/>
              <w:right w:val="nil"/>
            </w:tcBorders>
            <w:hideMark/>
          </w:tcPr>
          <w:p w14:paraId="03DF7B27" w14:textId="77777777" w:rsidR="004268ED" w:rsidRPr="005E7E9F" w:rsidRDefault="004268ED" w:rsidP="00711A5F">
            <w:pPr>
              <w:pStyle w:val="Normal6a"/>
            </w:pPr>
            <w:r w:rsidRPr="005E7E9F">
              <w:t>20.</w:t>
            </w:r>
            <w:r w:rsidRPr="005E7E9F">
              <w:tab/>
            </w:r>
            <w:r w:rsidRPr="005E7E9F">
              <w:rPr>
                <w:b/>
                <w:i/>
              </w:rPr>
              <w:t>ismételten kéri, hogy az abortuszhoz való jog kerüljön be a Chartába;</w:t>
            </w:r>
            <w:r w:rsidRPr="005E7E9F">
              <w:t xml:space="preserve"> hangsúlyozza, hogy a nemi erőszaknak még mindig nincs a beleegyezés hiányán alapuló uniós fogalommeghatározása;</w:t>
            </w:r>
          </w:p>
        </w:tc>
        <w:tc>
          <w:tcPr>
            <w:tcW w:w="4876" w:type="dxa"/>
            <w:tcBorders>
              <w:top w:val="nil"/>
              <w:left w:val="nil"/>
              <w:bottom w:val="nil"/>
              <w:right w:val="nil"/>
            </w:tcBorders>
            <w:hideMark/>
          </w:tcPr>
          <w:p w14:paraId="2F844536" w14:textId="77777777" w:rsidR="004268ED" w:rsidRPr="005E7E9F" w:rsidRDefault="004268ED" w:rsidP="00711A5F">
            <w:pPr>
              <w:pStyle w:val="Normal6a"/>
            </w:pPr>
            <w:r w:rsidRPr="005E7E9F">
              <w:t>20.</w:t>
            </w:r>
            <w:r w:rsidRPr="005E7E9F">
              <w:tab/>
              <w:t>hangsúlyozza, hogy a nemi erőszaknak még mindig nincs a beleegyezés hiányán alapuló uniós fogalommeghatározása;</w:t>
            </w:r>
          </w:p>
        </w:tc>
      </w:tr>
    </w:tbl>
    <w:p w14:paraId="7AD5BC01"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49A7569" w14:textId="77777777" w:rsidR="004268ED" w:rsidRPr="005E7E9F" w:rsidRDefault="004268ED" w:rsidP="004268ED">
      <w:r w:rsidRPr="00D761F0">
        <w:rPr>
          <w:rStyle w:val="HideTWBExt"/>
        </w:rPr>
        <w:t>&lt;/Amend&gt;</w:t>
      </w:r>
    </w:p>
    <w:p w14:paraId="0407F45E" w14:textId="77777777" w:rsidR="004268ED" w:rsidRPr="005E7E9F" w:rsidRDefault="004268ED" w:rsidP="004268ED">
      <w:pPr>
        <w:pStyle w:val="AmNumberTabs"/>
      </w:pPr>
      <w:r w:rsidRPr="00D761F0">
        <w:rPr>
          <w:rStyle w:val="HideTWBExt"/>
          <w:b w:val="0"/>
        </w:rPr>
        <w:lastRenderedPageBreak/>
        <w:t>&lt;Amend&gt;</w:t>
      </w:r>
      <w:r w:rsidRPr="005E7E9F">
        <w:t>Módosítás</w:t>
      </w:r>
      <w:r w:rsidRPr="005E7E9F">
        <w:tab/>
      </w:r>
      <w:r w:rsidRPr="005E7E9F">
        <w:tab/>
      </w:r>
      <w:r w:rsidRPr="00D761F0">
        <w:rPr>
          <w:rStyle w:val="HideTWBExt"/>
          <w:b w:val="0"/>
        </w:rPr>
        <w:t>&lt;NumAm&gt;</w:t>
      </w:r>
      <w:r w:rsidRPr="005E7E9F">
        <w:t>470</w:t>
      </w:r>
      <w:r w:rsidRPr="00D761F0">
        <w:rPr>
          <w:rStyle w:val="HideTWBExt"/>
          <w:b w:val="0"/>
        </w:rPr>
        <w:t>&lt;/NumAm&gt;</w:t>
      </w:r>
    </w:p>
    <w:p w14:paraId="4036696E" w14:textId="77777777" w:rsidR="004268ED" w:rsidRPr="005E7E9F" w:rsidRDefault="004268ED" w:rsidP="004268ED">
      <w:pPr>
        <w:pStyle w:val="NormalBold"/>
      </w:pPr>
      <w:r w:rsidRPr="00D761F0">
        <w:rPr>
          <w:rStyle w:val="HideTWBExt"/>
          <w:b w:val="0"/>
        </w:rPr>
        <w:t>&lt;RepeatBlock-By&gt;&lt;Members&gt;</w:t>
      </w:r>
      <w:r w:rsidRPr="005E7E9F">
        <w:t>Ewa Zajączkowska-Hernik</w:t>
      </w:r>
      <w:r w:rsidRPr="00D761F0">
        <w:rPr>
          <w:rStyle w:val="HideTWBExt"/>
          <w:b w:val="0"/>
        </w:rPr>
        <w:t>&lt;/Members&gt;</w:t>
      </w:r>
    </w:p>
    <w:p w14:paraId="02776C0B" w14:textId="77777777" w:rsidR="004268ED" w:rsidRPr="005E7E9F" w:rsidRDefault="004268ED" w:rsidP="004268ED">
      <w:pPr>
        <w:pStyle w:val="NormalBold"/>
      </w:pPr>
      <w:r w:rsidRPr="00D761F0">
        <w:rPr>
          <w:rStyle w:val="HideTWBExt"/>
          <w:b w:val="0"/>
        </w:rPr>
        <w:t>&lt;/RepeatBlock-By&gt;</w:t>
      </w:r>
    </w:p>
    <w:p w14:paraId="3A78959F"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F10D45F" w14:textId="77777777" w:rsidR="004268ED" w:rsidRPr="005E7E9F" w:rsidRDefault="004268ED" w:rsidP="004268ED">
      <w:pPr>
        <w:pStyle w:val="NormalBold"/>
      </w:pPr>
      <w:r w:rsidRPr="00D761F0">
        <w:rPr>
          <w:rStyle w:val="HideTWBExt"/>
          <w:b w:val="0"/>
        </w:rPr>
        <w:t>&lt;Article&gt;</w:t>
      </w:r>
      <w:r w:rsidRPr="005E7E9F">
        <w:t>20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814C7AB" w14:textId="77777777" w:rsidTr="00711A5F">
        <w:trPr>
          <w:trHeight w:val="240"/>
          <w:jc w:val="center"/>
        </w:trPr>
        <w:tc>
          <w:tcPr>
            <w:tcW w:w="9752" w:type="dxa"/>
            <w:gridSpan w:val="2"/>
            <w:tcBorders>
              <w:top w:val="nil"/>
              <w:left w:val="nil"/>
              <w:bottom w:val="nil"/>
              <w:right w:val="nil"/>
            </w:tcBorders>
          </w:tcPr>
          <w:p w14:paraId="03B028AB" w14:textId="77777777" w:rsidR="004268ED" w:rsidRPr="005E7E9F" w:rsidRDefault="004268ED" w:rsidP="00711A5F"/>
        </w:tc>
      </w:tr>
      <w:tr w:rsidR="00E70254" w:rsidRPr="005E7E9F" w14:paraId="57F4B7BA" w14:textId="77777777" w:rsidTr="00711A5F">
        <w:trPr>
          <w:trHeight w:val="240"/>
          <w:jc w:val="center"/>
        </w:trPr>
        <w:tc>
          <w:tcPr>
            <w:tcW w:w="4876" w:type="dxa"/>
            <w:tcBorders>
              <w:top w:val="nil"/>
              <w:left w:val="nil"/>
              <w:bottom w:val="nil"/>
              <w:right w:val="nil"/>
            </w:tcBorders>
            <w:hideMark/>
          </w:tcPr>
          <w:p w14:paraId="703CB0A7"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351E616" w14:textId="77777777" w:rsidR="004268ED" w:rsidRPr="005E7E9F" w:rsidRDefault="004268ED" w:rsidP="00711A5F">
            <w:pPr>
              <w:pStyle w:val="AmColumnHeading"/>
            </w:pPr>
            <w:r w:rsidRPr="005E7E9F">
              <w:t>Módosítás</w:t>
            </w:r>
          </w:p>
        </w:tc>
      </w:tr>
      <w:tr w:rsidR="00E70254" w:rsidRPr="005E7E9F" w14:paraId="1A82714F" w14:textId="77777777" w:rsidTr="00711A5F">
        <w:trPr>
          <w:jc w:val="center"/>
        </w:trPr>
        <w:tc>
          <w:tcPr>
            <w:tcW w:w="4876" w:type="dxa"/>
            <w:tcBorders>
              <w:top w:val="nil"/>
              <w:left w:val="nil"/>
              <w:bottom w:val="nil"/>
              <w:right w:val="nil"/>
            </w:tcBorders>
            <w:hideMark/>
          </w:tcPr>
          <w:p w14:paraId="62393D53" w14:textId="77777777" w:rsidR="004268ED" w:rsidRPr="005E7E9F" w:rsidRDefault="004268ED" w:rsidP="00711A5F">
            <w:pPr>
              <w:pStyle w:val="Normal6a"/>
            </w:pPr>
            <w:r w:rsidRPr="005E7E9F">
              <w:t>20.</w:t>
            </w:r>
            <w:r w:rsidRPr="005E7E9F">
              <w:tab/>
            </w:r>
            <w:r w:rsidRPr="005E7E9F">
              <w:rPr>
                <w:b/>
                <w:bCs/>
                <w:i/>
                <w:iCs/>
              </w:rPr>
              <w:t>ismételten kéri, hogy az abortuszhoz való jog kerüljön be</w:t>
            </w:r>
            <w:r w:rsidRPr="005E7E9F">
              <w:t xml:space="preserve"> a </w:t>
            </w:r>
            <w:r w:rsidRPr="005E7E9F">
              <w:rPr>
                <w:b/>
                <w:bCs/>
                <w:i/>
                <w:iCs/>
              </w:rPr>
              <w:t>Chartába;</w:t>
            </w:r>
            <w:r w:rsidRPr="005E7E9F">
              <w:rPr>
                <w:b/>
                <w:i/>
              </w:rPr>
              <w:t xml:space="preserve"> </w:t>
            </w:r>
            <w:r w:rsidRPr="005E7E9F">
              <w:rPr>
                <w:b/>
                <w:bCs/>
                <w:i/>
                <w:iCs/>
              </w:rPr>
              <w:t>hangsúlyozza, hogy a nemi erőszaknak még mindig nincs a beleegyezés hiányán alapuló uniós fogalommeghatározása</w:t>
            </w:r>
            <w:r w:rsidRPr="005E7E9F">
              <w:t>;</w:t>
            </w:r>
          </w:p>
        </w:tc>
        <w:tc>
          <w:tcPr>
            <w:tcW w:w="4876" w:type="dxa"/>
            <w:tcBorders>
              <w:top w:val="nil"/>
              <w:left w:val="nil"/>
              <w:bottom w:val="nil"/>
              <w:right w:val="nil"/>
            </w:tcBorders>
            <w:hideMark/>
          </w:tcPr>
          <w:p w14:paraId="48F2826D" w14:textId="77777777" w:rsidR="004268ED" w:rsidRPr="005E7E9F" w:rsidRDefault="004268ED" w:rsidP="00711A5F">
            <w:pPr>
              <w:pStyle w:val="Normal6a"/>
            </w:pPr>
            <w:r w:rsidRPr="005E7E9F">
              <w:t>20.</w:t>
            </w:r>
            <w:r w:rsidRPr="005E7E9F">
              <w:tab/>
            </w:r>
            <w:r w:rsidRPr="005E7E9F">
              <w:rPr>
                <w:b/>
                <w:bCs/>
                <w:i/>
                <w:iCs/>
              </w:rPr>
              <w:t>felszólítja az EU-t és a tagállamokat, hogy teljes mértékben védjék meg a születendő gyermekek életét, és vessenek véget</w:t>
            </w:r>
            <w:r w:rsidRPr="005E7E9F">
              <w:t xml:space="preserve"> a </w:t>
            </w:r>
            <w:r w:rsidRPr="005E7E9F">
              <w:rPr>
                <w:b/>
                <w:bCs/>
                <w:i/>
                <w:iCs/>
              </w:rPr>
              <w:t>Charta 1. és 2. cikke nyilvánvaló megsértésének, ami lehetővé teszi a legális abortuszt</w:t>
            </w:r>
            <w:r w:rsidRPr="005E7E9F">
              <w:t>;</w:t>
            </w:r>
          </w:p>
        </w:tc>
      </w:tr>
    </w:tbl>
    <w:p w14:paraId="194191C8"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3827456" w14:textId="77777777" w:rsidR="004268ED" w:rsidRPr="005E7E9F" w:rsidRDefault="004268ED" w:rsidP="004268ED">
      <w:r w:rsidRPr="00D761F0">
        <w:rPr>
          <w:rStyle w:val="HideTWBExt"/>
        </w:rPr>
        <w:t>&lt;/Amend&gt;</w:t>
      </w:r>
    </w:p>
    <w:p w14:paraId="747D9A1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471</w:t>
      </w:r>
      <w:r w:rsidRPr="00D761F0">
        <w:rPr>
          <w:rStyle w:val="HideTWBExt"/>
          <w:b w:val="0"/>
        </w:rPr>
        <w:t>&lt;/NumAm&gt;</w:t>
      </w:r>
    </w:p>
    <w:p w14:paraId="118DA9A5" w14:textId="77777777" w:rsidR="004268ED" w:rsidRPr="005E7E9F" w:rsidRDefault="004268ED" w:rsidP="004268ED">
      <w:pPr>
        <w:pStyle w:val="NormalBold"/>
      </w:pPr>
      <w:r w:rsidRPr="00D761F0">
        <w:rPr>
          <w:rStyle w:val="HideTWBExt"/>
          <w:b w:val="0"/>
        </w:rPr>
        <w:t>&lt;RepeatBlock-By&gt;&lt;Members&gt;</w:t>
      </w:r>
      <w:r w:rsidRPr="005E7E9F">
        <w:t>Nikola Bartůšek, Jorge Buxadé Villalba, Marieke Ehlers, Fabrice Leggeri, Matthieu Valet</w:t>
      </w:r>
      <w:r w:rsidRPr="00D761F0">
        <w:rPr>
          <w:rStyle w:val="HideTWBExt"/>
          <w:b w:val="0"/>
        </w:rPr>
        <w:t>&lt;/Members&gt;</w:t>
      </w:r>
    </w:p>
    <w:p w14:paraId="02B1DC76" w14:textId="77777777" w:rsidR="004268ED" w:rsidRPr="005E7E9F" w:rsidRDefault="004268ED" w:rsidP="004268ED">
      <w:pPr>
        <w:pStyle w:val="NormalBold"/>
      </w:pPr>
      <w:r w:rsidRPr="00D761F0">
        <w:rPr>
          <w:rStyle w:val="HideTWBExt"/>
          <w:b w:val="0"/>
        </w:rPr>
        <w:t>&lt;/RepeatBlock-By&gt;</w:t>
      </w:r>
    </w:p>
    <w:p w14:paraId="7C63533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97C2F3E" w14:textId="77777777" w:rsidR="004268ED" w:rsidRPr="005E7E9F" w:rsidRDefault="004268ED" w:rsidP="004268ED">
      <w:pPr>
        <w:pStyle w:val="NormalBold"/>
      </w:pPr>
      <w:r w:rsidRPr="00D761F0">
        <w:rPr>
          <w:rStyle w:val="HideTWBExt"/>
          <w:b w:val="0"/>
        </w:rPr>
        <w:t>&lt;Article&gt;</w:t>
      </w:r>
      <w:r w:rsidRPr="005E7E9F">
        <w:t>20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5AD58CB" w14:textId="77777777" w:rsidTr="00711A5F">
        <w:trPr>
          <w:trHeight w:val="240"/>
          <w:jc w:val="center"/>
        </w:trPr>
        <w:tc>
          <w:tcPr>
            <w:tcW w:w="9752" w:type="dxa"/>
            <w:gridSpan w:val="2"/>
            <w:tcBorders>
              <w:top w:val="nil"/>
              <w:left w:val="nil"/>
              <w:bottom w:val="nil"/>
              <w:right w:val="nil"/>
            </w:tcBorders>
          </w:tcPr>
          <w:p w14:paraId="7C2D01DC" w14:textId="77777777" w:rsidR="004268ED" w:rsidRPr="005E7E9F" w:rsidRDefault="004268ED" w:rsidP="00711A5F"/>
        </w:tc>
      </w:tr>
      <w:tr w:rsidR="00E70254" w:rsidRPr="005E7E9F" w14:paraId="080C3F2A" w14:textId="77777777" w:rsidTr="00711A5F">
        <w:trPr>
          <w:trHeight w:val="240"/>
          <w:jc w:val="center"/>
        </w:trPr>
        <w:tc>
          <w:tcPr>
            <w:tcW w:w="4876" w:type="dxa"/>
            <w:tcBorders>
              <w:top w:val="nil"/>
              <w:left w:val="nil"/>
              <w:bottom w:val="nil"/>
              <w:right w:val="nil"/>
            </w:tcBorders>
            <w:hideMark/>
          </w:tcPr>
          <w:p w14:paraId="463457F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11F47A4" w14:textId="77777777" w:rsidR="004268ED" w:rsidRPr="005E7E9F" w:rsidRDefault="004268ED" w:rsidP="00711A5F">
            <w:pPr>
              <w:pStyle w:val="AmColumnHeading"/>
            </w:pPr>
            <w:r w:rsidRPr="005E7E9F">
              <w:t>Módosítás</w:t>
            </w:r>
          </w:p>
        </w:tc>
      </w:tr>
      <w:tr w:rsidR="00E70254" w:rsidRPr="005E7E9F" w14:paraId="37831FF1" w14:textId="77777777" w:rsidTr="00711A5F">
        <w:trPr>
          <w:jc w:val="center"/>
        </w:trPr>
        <w:tc>
          <w:tcPr>
            <w:tcW w:w="4876" w:type="dxa"/>
            <w:tcBorders>
              <w:top w:val="nil"/>
              <w:left w:val="nil"/>
              <w:bottom w:val="nil"/>
              <w:right w:val="nil"/>
            </w:tcBorders>
            <w:hideMark/>
          </w:tcPr>
          <w:p w14:paraId="58DFE6E7" w14:textId="77777777" w:rsidR="004268ED" w:rsidRPr="005E7E9F" w:rsidRDefault="004268ED" w:rsidP="00711A5F">
            <w:pPr>
              <w:pStyle w:val="Normal6a"/>
            </w:pPr>
            <w:r w:rsidRPr="005E7E9F">
              <w:t>20.</w:t>
            </w:r>
            <w:r w:rsidRPr="005E7E9F">
              <w:tab/>
            </w:r>
            <w:r w:rsidRPr="005E7E9F">
              <w:rPr>
                <w:b/>
                <w:bCs/>
                <w:i/>
                <w:iCs/>
              </w:rPr>
              <w:t>ismételten kéri</w:t>
            </w:r>
            <w:r w:rsidRPr="005E7E9F">
              <w:t xml:space="preserve">, hogy </w:t>
            </w:r>
            <w:r w:rsidRPr="005E7E9F">
              <w:rPr>
                <w:b/>
                <w:bCs/>
                <w:i/>
                <w:iCs/>
              </w:rPr>
              <w:t>az abortuszhoz való jog kerüljön be a Chartába</w:t>
            </w:r>
            <w:r w:rsidRPr="005E7E9F">
              <w:t xml:space="preserve">; </w:t>
            </w:r>
            <w:r w:rsidRPr="005E7E9F">
              <w:rPr>
                <w:b/>
                <w:i/>
              </w:rPr>
              <w:t>hangsúlyozza, hogy a nemi erőszaknak még mindig nincs a beleegyezés hiányán alapuló uniós fogalommeghatározása;</w:t>
            </w:r>
          </w:p>
        </w:tc>
        <w:tc>
          <w:tcPr>
            <w:tcW w:w="4876" w:type="dxa"/>
            <w:tcBorders>
              <w:top w:val="nil"/>
              <w:left w:val="nil"/>
              <w:bottom w:val="nil"/>
              <w:right w:val="nil"/>
            </w:tcBorders>
            <w:hideMark/>
          </w:tcPr>
          <w:p w14:paraId="20AA120C" w14:textId="77777777" w:rsidR="004268ED" w:rsidRPr="005E7E9F" w:rsidRDefault="004268ED" w:rsidP="00711A5F">
            <w:pPr>
              <w:pStyle w:val="Normal6a"/>
            </w:pPr>
            <w:r w:rsidRPr="005E7E9F">
              <w:t>20.</w:t>
            </w:r>
            <w:r w:rsidRPr="005E7E9F">
              <w:tab/>
            </w:r>
            <w:r w:rsidRPr="005E7E9F">
              <w:rPr>
                <w:b/>
                <w:bCs/>
                <w:i/>
                <w:iCs/>
              </w:rPr>
              <w:t>megismétli</w:t>
            </w:r>
            <w:r w:rsidRPr="005E7E9F">
              <w:t xml:space="preserve">, hogy </w:t>
            </w:r>
            <w:r w:rsidRPr="005E7E9F">
              <w:rPr>
                <w:b/>
                <w:bCs/>
                <w:i/>
                <w:iCs/>
              </w:rPr>
              <w:t>a tagállamok saját kizárólagos hatáskörrel rendelkeznek bizonyos szakpolitikai területek, például az abortusz szabályozására</w:t>
            </w:r>
            <w:r w:rsidRPr="005E7E9F">
              <w:t>;</w:t>
            </w:r>
          </w:p>
        </w:tc>
      </w:tr>
    </w:tbl>
    <w:p w14:paraId="3C6D2243"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1C849A5" w14:textId="77777777" w:rsidR="004268ED" w:rsidRPr="005E7E9F" w:rsidRDefault="004268ED" w:rsidP="004268ED">
      <w:r w:rsidRPr="00D761F0">
        <w:rPr>
          <w:rStyle w:val="HideTWBExt"/>
        </w:rPr>
        <w:t>&lt;/Amend&gt;</w:t>
      </w:r>
    </w:p>
    <w:p w14:paraId="18C8F9C2"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472</w:t>
      </w:r>
      <w:r w:rsidRPr="00D761F0">
        <w:rPr>
          <w:rStyle w:val="HideTWBExt"/>
          <w:b w:val="0"/>
        </w:rPr>
        <w:t>&lt;/NumAm&gt;</w:t>
      </w:r>
    </w:p>
    <w:p w14:paraId="71224E95"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4C2D926E" w14:textId="77777777" w:rsidR="004268ED" w:rsidRPr="005E7E9F" w:rsidRDefault="004268ED" w:rsidP="004268ED">
      <w:pPr>
        <w:pStyle w:val="NormalBold"/>
      </w:pPr>
      <w:r w:rsidRPr="00D761F0">
        <w:rPr>
          <w:rStyle w:val="HideTWBExt"/>
          <w:b w:val="0"/>
        </w:rPr>
        <w:t>&lt;/RepeatBlock-By&gt;</w:t>
      </w:r>
    </w:p>
    <w:p w14:paraId="0B5759CF"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11D177E" w14:textId="77777777" w:rsidR="004268ED" w:rsidRPr="005E7E9F" w:rsidRDefault="004268ED" w:rsidP="004268ED">
      <w:pPr>
        <w:pStyle w:val="NormalBold"/>
      </w:pPr>
      <w:r w:rsidRPr="00D761F0">
        <w:rPr>
          <w:rStyle w:val="HideTWBExt"/>
          <w:b w:val="0"/>
        </w:rPr>
        <w:t>&lt;Article&gt;</w:t>
      </w:r>
      <w:r w:rsidRPr="005E7E9F">
        <w:t>20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BD83262" w14:textId="77777777" w:rsidTr="00711A5F">
        <w:trPr>
          <w:trHeight w:val="240"/>
          <w:jc w:val="center"/>
        </w:trPr>
        <w:tc>
          <w:tcPr>
            <w:tcW w:w="9752" w:type="dxa"/>
            <w:gridSpan w:val="2"/>
            <w:tcBorders>
              <w:top w:val="nil"/>
              <w:left w:val="nil"/>
              <w:bottom w:val="nil"/>
              <w:right w:val="nil"/>
            </w:tcBorders>
          </w:tcPr>
          <w:p w14:paraId="441B0694" w14:textId="77777777" w:rsidR="004268ED" w:rsidRPr="005E7E9F" w:rsidRDefault="004268ED" w:rsidP="00711A5F"/>
        </w:tc>
      </w:tr>
      <w:tr w:rsidR="00E70254" w:rsidRPr="005E7E9F" w14:paraId="7036E6E8" w14:textId="77777777" w:rsidTr="00711A5F">
        <w:trPr>
          <w:trHeight w:val="240"/>
          <w:jc w:val="center"/>
        </w:trPr>
        <w:tc>
          <w:tcPr>
            <w:tcW w:w="4876" w:type="dxa"/>
            <w:tcBorders>
              <w:top w:val="nil"/>
              <w:left w:val="nil"/>
              <w:bottom w:val="nil"/>
              <w:right w:val="nil"/>
            </w:tcBorders>
            <w:hideMark/>
          </w:tcPr>
          <w:p w14:paraId="1011B28B"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1FB4947" w14:textId="77777777" w:rsidR="004268ED" w:rsidRPr="005E7E9F" w:rsidRDefault="004268ED" w:rsidP="00711A5F">
            <w:pPr>
              <w:pStyle w:val="AmColumnHeading"/>
            </w:pPr>
            <w:r w:rsidRPr="005E7E9F">
              <w:t>Módosítás</w:t>
            </w:r>
          </w:p>
        </w:tc>
      </w:tr>
      <w:tr w:rsidR="00E70254" w:rsidRPr="005E7E9F" w14:paraId="0088EDBF" w14:textId="77777777" w:rsidTr="00711A5F">
        <w:trPr>
          <w:jc w:val="center"/>
        </w:trPr>
        <w:tc>
          <w:tcPr>
            <w:tcW w:w="4876" w:type="dxa"/>
            <w:tcBorders>
              <w:top w:val="nil"/>
              <w:left w:val="nil"/>
              <w:bottom w:val="nil"/>
              <w:right w:val="nil"/>
            </w:tcBorders>
          </w:tcPr>
          <w:p w14:paraId="05454261" w14:textId="77777777" w:rsidR="004268ED" w:rsidRPr="005E7E9F" w:rsidRDefault="004268ED" w:rsidP="00711A5F">
            <w:pPr>
              <w:pStyle w:val="Normal6a"/>
            </w:pPr>
          </w:p>
        </w:tc>
        <w:tc>
          <w:tcPr>
            <w:tcW w:w="4876" w:type="dxa"/>
            <w:tcBorders>
              <w:top w:val="nil"/>
              <w:left w:val="nil"/>
              <w:bottom w:val="nil"/>
              <w:right w:val="nil"/>
            </w:tcBorders>
            <w:hideMark/>
          </w:tcPr>
          <w:p w14:paraId="4D102C86" w14:textId="77777777" w:rsidR="004268ED" w:rsidRPr="005E7E9F" w:rsidRDefault="004268ED" w:rsidP="00711A5F">
            <w:pPr>
              <w:pStyle w:val="Normal6a"/>
            </w:pPr>
            <w:r w:rsidRPr="005E7E9F">
              <w:rPr>
                <w:b/>
                <w:i/>
              </w:rPr>
              <w:t>20a.</w:t>
            </w:r>
            <w:r w:rsidRPr="005E7E9F">
              <w:tab/>
            </w:r>
            <w:r w:rsidRPr="005E7E9F">
              <w:rPr>
                <w:b/>
                <w:i/>
              </w:rPr>
              <w:t>megismétli, hogy a szexuális erőszak, beleértve a szexuális kényszerítést is, az emberi jogok és az emberi méltóság súlyos megsértése; felszólítja a tagállamokat annak biztosítására, hogy a nemzeti büntetőjog a szexuális kényszerítést az önkéntes beleegyezés elmaradása alapján határozza meg, összhangban az isztambuli egyezménnyel és a változó nemzetközi normákkal; sajnálatát fejezi ki a nők jogainak visszaszorulása miatt, beleértve az egyezményből való kilépéseket is.</w:t>
            </w:r>
          </w:p>
        </w:tc>
      </w:tr>
    </w:tbl>
    <w:p w14:paraId="20155C6E"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E87A999" w14:textId="77777777" w:rsidR="004268ED" w:rsidRPr="005E7E9F" w:rsidRDefault="004268ED" w:rsidP="004268ED">
      <w:r w:rsidRPr="00D761F0">
        <w:rPr>
          <w:rStyle w:val="HideTWBExt"/>
        </w:rPr>
        <w:t>&lt;/Amend&gt;</w:t>
      </w:r>
    </w:p>
    <w:p w14:paraId="42780C7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473</w:t>
      </w:r>
      <w:r w:rsidRPr="00D761F0">
        <w:rPr>
          <w:rStyle w:val="HideTWBExt"/>
          <w:b w:val="0"/>
        </w:rPr>
        <w:t>&lt;/NumAm&gt;</w:t>
      </w:r>
    </w:p>
    <w:p w14:paraId="1281F889"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w:t>
      </w:r>
      <w:r w:rsidRPr="00D761F0">
        <w:rPr>
          <w:rStyle w:val="HideTWBExt"/>
          <w:b w:val="0"/>
        </w:rPr>
        <w:t>&lt;/Members&gt;</w:t>
      </w:r>
    </w:p>
    <w:p w14:paraId="1F285D10" w14:textId="77777777" w:rsidR="004268ED" w:rsidRPr="005E7E9F" w:rsidRDefault="004268ED" w:rsidP="004268ED">
      <w:pPr>
        <w:pStyle w:val="NormalBold"/>
      </w:pPr>
      <w:r w:rsidRPr="00D761F0">
        <w:rPr>
          <w:rStyle w:val="HideTWBExt"/>
          <w:b w:val="0"/>
        </w:rPr>
        <w:t>&lt;/RepeatBlock-By&gt;</w:t>
      </w:r>
    </w:p>
    <w:p w14:paraId="6A86F89D"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6FC9C04" w14:textId="77777777" w:rsidR="004268ED" w:rsidRPr="005E7E9F" w:rsidRDefault="004268ED" w:rsidP="004268ED">
      <w:pPr>
        <w:pStyle w:val="NormalBold"/>
      </w:pPr>
      <w:r w:rsidRPr="00D761F0">
        <w:rPr>
          <w:rStyle w:val="HideTWBExt"/>
          <w:b w:val="0"/>
        </w:rPr>
        <w:t>&lt;Article&gt;</w:t>
      </w:r>
      <w:r w:rsidRPr="005E7E9F">
        <w:t>20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D6CD379" w14:textId="77777777" w:rsidTr="00711A5F">
        <w:trPr>
          <w:trHeight w:val="240"/>
          <w:jc w:val="center"/>
        </w:trPr>
        <w:tc>
          <w:tcPr>
            <w:tcW w:w="9752" w:type="dxa"/>
            <w:gridSpan w:val="2"/>
            <w:tcBorders>
              <w:top w:val="nil"/>
              <w:left w:val="nil"/>
              <w:bottom w:val="nil"/>
              <w:right w:val="nil"/>
            </w:tcBorders>
          </w:tcPr>
          <w:p w14:paraId="33FA1E65" w14:textId="77777777" w:rsidR="004268ED" w:rsidRPr="005E7E9F" w:rsidRDefault="004268ED" w:rsidP="00711A5F"/>
        </w:tc>
      </w:tr>
      <w:tr w:rsidR="00E70254" w:rsidRPr="005E7E9F" w14:paraId="7974EF7F" w14:textId="77777777" w:rsidTr="00711A5F">
        <w:trPr>
          <w:trHeight w:val="240"/>
          <w:jc w:val="center"/>
        </w:trPr>
        <w:tc>
          <w:tcPr>
            <w:tcW w:w="4876" w:type="dxa"/>
            <w:tcBorders>
              <w:top w:val="nil"/>
              <w:left w:val="nil"/>
              <w:bottom w:val="nil"/>
              <w:right w:val="nil"/>
            </w:tcBorders>
            <w:hideMark/>
          </w:tcPr>
          <w:p w14:paraId="72F9871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9BFADA1" w14:textId="77777777" w:rsidR="004268ED" w:rsidRPr="005E7E9F" w:rsidRDefault="004268ED" w:rsidP="00711A5F">
            <w:pPr>
              <w:pStyle w:val="AmColumnHeading"/>
            </w:pPr>
            <w:r w:rsidRPr="005E7E9F">
              <w:t>Módosítás</w:t>
            </w:r>
          </w:p>
        </w:tc>
      </w:tr>
      <w:tr w:rsidR="00E70254" w:rsidRPr="005E7E9F" w14:paraId="70E68838" w14:textId="77777777" w:rsidTr="00711A5F">
        <w:trPr>
          <w:jc w:val="center"/>
        </w:trPr>
        <w:tc>
          <w:tcPr>
            <w:tcW w:w="4876" w:type="dxa"/>
            <w:tcBorders>
              <w:top w:val="nil"/>
              <w:left w:val="nil"/>
              <w:bottom w:val="nil"/>
              <w:right w:val="nil"/>
            </w:tcBorders>
          </w:tcPr>
          <w:p w14:paraId="1614DE90" w14:textId="77777777" w:rsidR="004268ED" w:rsidRPr="005E7E9F" w:rsidRDefault="004268ED" w:rsidP="00711A5F">
            <w:pPr>
              <w:pStyle w:val="Normal6a"/>
            </w:pPr>
          </w:p>
        </w:tc>
        <w:tc>
          <w:tcPr>
            <w:tcW w:w="4876" w:type="dxa"/>
            <w:tcBorders>
              <w:top w:val="nil"/>
              <w:left w:val="nil"/>
              <w:bottom w:val="nil"/>
              <w:right w:val="nil"/>
            </w:tcBorders>
            <w:hideMark/>
          </w:tcPr>
          <w:p w14:paraId="39AB04DE" w14:textId="77777777" w:rsidR="004268ED" w:rsidRPr="005E7E9F" w:rsidRDefault="004268ED" w:rsidP="00711A5F">
            <w:pPr>
              <w:pStyle w:val="Normal6a"/>
            </w:pPr>
            <w:r w:rsidRPr="005E7E9F">
              <w:rPr>
                <w:b/>
                <w:i/>
              </w:rPr>
              <w:t>20a.</w:t>
            </w:r>
            <w:r w:rsidRPr="005E7E9F">
              <w:tab/>
            </w:r>
            <w:r w:rsidRPr="005E7E9F">
              <w:rPr>
                <w:b/>
                <w:i/>
              </w:rPr>
              <w:t>sürgeti a Bizottságot, hogy biztosítsa a „My Voice My Choice” európai polgári kezdeményezés megfelelő nyomon követését, és terjesszen elő javaslatot egy olyan pénzügyi mechanizmusra, amely támogatja azokat a tagállamokat, amelyek biztonságos szexuális és reproduktív egészségügyi szolgáltatásokat – többek között biztonságos és legális abortuszt – kívánnak nyújtani azok számára az EU-ban, akik még mindig nem férnek hozzá ilyen szolgáltatásokhoz;</w:t>
            </w:r>
          </w:p>
        </w:tc>
      </w:tr>
    </w:tbl>
    <w:p w14:paraId="5704C8CC"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D982F12" w14:textId="77777777" w:rsidR="004268ED" w:rsidRPr="005E7E9F" w:rsidRDefault="004268ED" w:rsidP="004268ED">
      <w:r w:rsidRPr="00D761F0">
        <w:rPr>
          <w:rStyle w:val="HideTWBExt"/>
        </w:rPr>
        <w:t>&lt;/Amend&gt;</w:t>
      </w:r>
    </w:p>
    <w:p w14:paraId="193C1D92"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474</w:t>
      </w:r>
      <w:r w:rsidRPr="00D761F0">
        <w:rPr>
          <w:rStyle w:val="HideTWBExt"/>
          <w:b w:val="0"/>
        </w:rPr>
        <w:t>&lt;/NumAm&gt;</w:t>
      </w:r>
    </w:p>
    <w:p w14:paraId="32473AE3"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w:t>
      </w:r>
      <w:r w:rsidRPr="00D761F0">
        <w:rPr>
          <w:rStyle w:val="HideTWBExt"/>
          <w:b w:val="0"/>
        </w:rPr>
        <w:t>&lt;/Members&gt;</w:t>
      </w:r>
    </w:p>
    <w:p w14:paraId="71AAEFED" w14:textId="77777777" w:rsidR="004268ED" w:rsidRPr="005E7E9F" w:rsidRDefault="004268ED" w:rsidP="004268ED">
      <w:pPr>
        <w:pStyle w:val="NormalBold"/>
      </w:pPr>
      <w:r w:rsidRPr="00D761F0">
        <w:rPr>
          <w:rStyle w:val="HideTWBExt"/>
          <w:b w:val="0"/>
        </w:rPr>
        <w:lastRenderedPageBreak/>
        <w:t>&lt;/RepeatBlock-By&gt;</w:t>
      </w:r>
    </w:p>
    <w:p w14:paraId="45C352A8"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146BEBC" w14:textId="77777777" w:rsidR="004268ED" w:rsidRPr="005E7E9F" w:rsidRDefault="004268ED" w:rsidP="004268ED">
      <w:pPr>
        <w:pStyle w:val="NormalBold"/>
      </w:pPr>
      <w:r w:rsidRPr="00D761F0">
        <w:rPr>
          <w:rStyle w:val="HideTWBExt"/>
          <w:b w:val="0"/>
        </w:rPr>
        <w:t>&lt;Article&gt;</w:t>
      </w:r>
      <w:r w:rsidRPr="005E7E9F">
        <w:t>20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174156D" w14:textId="77777777" w:rsidTr="00711A5F">
        <w:trPr>
          <w:trHeight w:val="240"/>
          <w:jc w:val="center"/>
        </w:trPr>
        <w:tc>
          <w:tcPr>
            <w:tcW w:w="9752" w:type="dxa"/>
            <w:gridSpan w:val="2"/>
            <w:tcBorders>
              <w:top w:val="nil"/>
              <w:left w:val="nil"/>
              <w:bottom w:val="nil"/>
              <w:right w:val="nil"/>
            </w:tcBorders>
          </w:tcPr>
          <w:p w14:paraId="42102BFB" w14:textId="77777777" w:rsidR="004268ED" w:rsidRPr="005E7E9F" w:rsidRDefault="004268ED" w:rsidP="00711A5F"/>
        </w:tc>
      </w:tr>
      <w:tr w:rsidR="00E70254" w:rsidRPr="005E7E9F" w14:paraId="6335E38F" w14:textId="77777777" w:rsidTr="00711A5F">
        <w:trPr>
          <w:trHeight w:val="240"/>
          <w:jc w:val="center"/>
        </w:trPr>
        <w:tc>
          <w:tcPr>
            <w:tcW w:w="4876" w:type="dxa"/>
            <w:tcBorders>
              <w:top w:val="nil"/>
              <w:left w:val="nil"/>
              <w:bottom w:val="nil"/>
              <w:right w:val="nil"/>
            </w:tcBorders>
            <w:hideMark/>
          </w:tcPr>
          <w:p w14:paraId="5D66B6E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882F676" w14:textId="77777777" w:rsidR="004268ED" w:rsidRPr="005E7E9F" w:rsidRDefault="004268ED" w:rsidP="00711A5F">
            <w:pPr>
              <w:pStyle w:val="AmColumnHeading"/>
            </w:pPr>
            <w:r w:rsidRPr="005E7E9F">
              <w:t>Módosítás</w:t>
            </w:r>
          </w:p>
        </w:tc>
      </w:tr>
      <w:tr w:rsidR="00E70254" w:rsidRPr="005E7E9F" w14:paraId="7B21FC9E" w14:textId="77777777" w:rsidTr="00711A5F">
        <w:trPr>
          <w:jc w:val="center"/>
        </w:trPr>
        <w:tc>
          <w:tcPr>
            <w:tcW w:w="4876" w:type="dxa"/>
            <w:tcBorders>
              <w:top w:val="nil"/>
              <w:left w:val="nil"/>
              <w:bottom w:val="nil"/>
              <w:right w:val="nil"/>
            </w:tcBorders>
          </w:tcPr>
          <w:p w14:paraId="2567C4DC" w14:textId="77777777" w:rsidR="004268ED" w:rsidRPr="005E7E9F" w:rsidRDefault="004268ED" w:rsidP="00711A5F">
            <w:pPr>
              <w:pStyle w:val="Normal6a"/>
            </w:pPr>
          </w:p>
        </w:tc>
        <w:tc>
          <w:tcPr>
            <w:tcW w:w="4876" w:type="dxa"/>
            <w:tcBorders>
              <w:top w:val="nil"/>
              <w:left w:val="nil"/>
              <w:bottom w:val="nil"/>
              <w:right w:val="nil"/>
            </w:tcBorders>
            <w:hideMark/>
          </w:tcPr>
          <w:p w14:paraId="18F7F295" w14:textId="77777777" w:rsidR="004268ED" w:rsidRPr="005E7E9F" w:rsidRDefault="004268ED" w:rsidP="00711A5F">
            <w:pPr>
              <w:pStyle w:val="Normal6a"/>
            </w:pPr>
            <w:r w:rsidRPr="005E7E9F">
              <w:rPr>
                <w:b/>
                <w:i/>
              </w:rPr>
              <w:t>20b.</w:t>
            </w:r>
            <w:r w:rsidRPr="005E7E9F">
              <w:tab/>
            </w:r>
            <w:r w:rsidRPr="005E7E9F">
              <w:rPr>
                <w:b/>
                <w:i/>
              </w:rPr>
              <w:t>hangsúlyozza, hogy a nemi erőszaknak még mindig nincs a beleegyezés hiányán alapuló uniós fogalommeghatározása; sürgeti azokat a tagállamokat, amelyek ezt még nem tették meg, hogy nemzeti jogszabályaikba foglalják bele a szexuális kényszerítésnek az önkéntes beleegyezés elmaradásán alapuló fogalommeghatározását, és felhívja a Bizottságot, hogy terjesszen elő javaslatot egy ilyen fogalommeghatározásra uniós szinten;</w:t>
            </w:r>
          </w:p>
        </w:tc>
      </w:tr>
    </w:tbl>
    <w:p w14:paraId="61E525F8"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EEE7C94" w14:textId="77777777" w:rsidR="004268ED" w:rsidRPr="005E7E9F" w:rsidRDefault="004268ED" w:rsidP="004268ED">
      <w:r w:rsidRPr="00D761F0">
        <w:rPr>
          <w:rStyle w:val="HideTWBExt"/>
        </w:rPr>
        <w:t>&lt;/Amend&gt;</w:t>
      </w:r>
    </w:p>
    <w:p w14:paraId="7E8364EF"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475</w:t>
      </w:r>
      <w:r w:rsidRPr="00D761F0">
        <w:rPr>
          <w:rStyle w:val="HideTWBExt"/>
          <w:b w:val="0"/>
        </w:rPr>
        <w:t>&lt;/NumAm&gt;</w:t>
      </w:r>
    </w:p>
    <w:p w14:paraId="11C41FC9"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Sandro Ruotolo, Murielle Laurent, Hannes Heide, Birgit Sippel</w:t>
      </w:r>
      <w:r w:rsidRPr="00D761F0">
        <w:rPr>
          <w:rStyle w:val="HideTWBExt"/>
          <w:b w:val="0"/>
        </w:rPr>
        <w:t>&lt;/Members&gt;</w:t>
      </w:r>
    </w:p>
    <w:p w14:paraId="2C041858" w14:textId="77777777" w:rsidR="004268ED" w:rsidRPr="005E7E9F" w:rsidRDefault="004268ED" w:rsidP="004268ED">
      <w:pPr>
        <w:pStyle w:val="NormalBold"/>
      </w:pPr>
      <w:r w:rsidRPr="00D761F0">
        <w:rPr>
          <w:rStyle w:val="HideTWBExt"/>
          <w:b w:val="0"/>
        </w:rPr>
        <w:t>&lt;/RepeatBlock-By&gt;</w:t>
      </w:r>
    </w:p>
    <w:p w14:paraId="3426B5E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C1CE86F" w14:textId="77777777" w:rsidR="004268ED" w:rsidRPr="005E7E9F" w:rsidRDefault="004268ED" w:rsidP="004268ED">
      <w:pPr>
        <w:pStyle w:val="NormalBold"/>
      </w:pPr>
      <w:r w:rsidRPr="00D761F0">
        <w:rPr>
          <w:rStyle w:val="HideTWBExt"/>
          <w:b w:val="0"/>
        </w:rPr>
        <w:t>&lt;Article&gt;</w:t>
      </w:r>
      <w:r w:rsidRPr="005E7E9F">
        <w:t>20 c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78FEC68" w14:textId="77777777" w:rsidTr="00711A5F">
        <w:trPr>
          <w:trHeight w:val="240"/>
          <w:jc w:val="center"/>
        </w:trPr>
        <w:tc>
          <w:tcPr>
            <w:tcW w:w="9752" w:type="dxa"/>
            <w:gridSpan w:val="2"/>
            <w:tcBorders>
              <w:top w:val="nil"/>
              <w:left w:val="nil"/>
              <w:bottom w:val="nil"/>
              <w:right w:val="nil"/>
            </w:tcBorders>
          </w:tcPr>
          <w:p w14:paraId="0C0DC6CA" w14:textId="77777777" w:rsidR="004268ED" w:rsidRPr="005E7E9F" w:rsidRDefault="004268ED" w:rsidP="00711A5F"/>
        </w:tc>
      </w:tr>
      <w:tr w:rsidR="00E70254" w:rsidRPr="005E7E9F" w14:paraId="73BBCCE6" w14:textId="77777777" w:rsidTr="00711A5F">
        <w:trPr>
          <w:trHeight w:val="240"/>
          <w:jc w:val="center"/>
        </w:trPr>
        <w:tc>
          <w:tcPr>
            <w:tcW w:w="4876" w:type="dxa"/>
            <w:tcBorders>
              <w:top w:val="nil"/>
              <w:left w:val="nil"/>
              <w:bottom w:val="nil"/>
              <w:right w:val="nil"/>
            </w:tcBorders>
            <w:hideMark/>
          </w:tcPr>
          <w:p w14:paraId="376D0E0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DBFD784" w14:textId="77777777" w:rsidR="004268ED" w:rsidRPr="005E7E9F" w:rsidRDefault="004268ED" w:rsidP="00711A5F">
            <w:pPr>
              <w:pStyle w:val="AmColumnHeading"/>
            </w:pPr>
            <w:r w:rsidRPr="005E7E9F">
              <w:t>Módosítás</w:t>
            </w:r>
          </w:p>
        </w:tc>
      </w:tr>
      <w:tr w:rsidR="00E70254" w:rsidRPr="005E7E9F" w14:paraId="054E92D1" w14:textId="77777777" w:rsidTr="00711A5F">
        <w:trPr>
          <w:jc w:val="center"/>
        </w:trPr>
        <w:tc>
          <w:tcPr>
            <w:tcW w:w="4876" w:type="dxa"/>
            <w:tcBorders>
              <w:top w:val="nil"/>
              <w:left w:val="nil"/>
              <w:bottom w:val="nil"/>
              <w:right w:val="nil"/>
            </w:tcBorders>
          </w:tcPr>
          <w:p w14:paraId="06B08DC4" w14:textId="77777777" w:rsidR="004268ED" w:rsidRPr="005E7E9F" w:rsidRDefault="004268ED" w:rsidP="00711A5F">
            <w:pPr>
              <w:pStyle w:val="Normal6a"/>
            </w:pPr>
          </w:p>
        </w:tc>
        <w:tc>
          <w:tcPr>
            <w:tcW w:w="4876" w:type="dxa"/>
            <w:tcBorders>
              <w:top w:val="nil"/>
              <w:left w:val="nil"/>
              <w:bottom w:val="nil"/>
              <w:right w:val="nil"/>
            </w:tcBorders>
            <w:hideMark/>
          </w:tcPr>
          <w:p w14:paraId="3E3B5592" w14:textId="77777777" w:rsidR="004268ED" w:rsidRPr="005E7E9F" w:rsidRDefault="004268ED" w:rsidP="00711A5F">
            <w:pPr>
              <w:pStyle w:val="Normal6a"/>
            </w:pPr>
            <w:r w:rsidRPr="005E7E9F">
              <w:rPr>
                <w:b/>
                <w:i/>
              </w:rPr>
              <w:t>20c.</w:t>
            </w:r>
            <w:r w:rsidRPr="005E7E9F">
              <w:tab/>
            </w:r>
            <w:r w:rsidRPr="005E7E9F">
              <w:rPr>
                <w:b/>
                <w:i/>
              </w:rPr>
              <w:t>sürgeti a tagállamokat, hogy nemzeti jogszabályaikban hivatalosan ismerjék el a nőgyilkosságot mint különálló és nemi alapú bűncselekményt, fogadjanak el és hajtsanak végre átfogó stratégiákat annak megelőzése és leküzdése érdekében, biztosítsák valamennyi eset hatékony kivizsgálását és büntetőeljárás alá vonását, valamint biztosítsanak speciális menedékhelyeket, tanácsadást és kompenzációs mechanizmusokat az áldozatok hozzátartozói számára;</w:t>
            </w:r>
          </w:p>
        </w:tc>
      </w:tr>
    </w:tbl>
    <w:p w14:paraId="3263080F"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C3900C4" w14:textId="77777777" w:rsidR="004268ED" w:rsidRPr="005E7E9F" w:rsidRDefault="004268ED" w:rsidP="004268ED">
      <w:r w:rsidRPr="00D761F0">
        <w:rPr>
          <w:rStyle w:val="HideTWBExt"/>
        </w:rPr>
        <w:lastRenderedPageBreak/>
        <w:t>&lt;/Amend&gt;</w:t>
      </w:r>
    </w:p>
    <w:p w14:paraId="05660A3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476</w:t>
      </w:r>
      <w:r w:rsidRPr="00D761F0">
        <w:rPr>
          <w:rStyle w:val="HideTWBExt"/>
          <w:b w:val="0"/>
        </w:rPr>
        <w:t>&lt;/NumAm&gt;</w:t>
      </w:r>
    </w:p>
    <w:p w14:paraId="36A183EB" w14:textId="77777777" w:rsidR="004268ED" w:rsidRPr="005E7E9F" w:rsidRDefault="004268ED" w:rsidP="004268ED">
      <w:pPr>
        <w:pStyle w:val="NormalBold"/>
      </w:pPr>
      <w:r w:rsidRPr="00D761F0">
        <w:rPr>
          <w:rStyle w:val="HideTWBExt"/>
          <w:b w:val="0"/>
        </w:rPr>
        <w:t>&lt;RepeatBlock-By&gt;&lt;Members&gt;</w:t>
      </w:r>
      <w:r w:rsidRPr="005E7E9F">
        <w:t>Marco Tarquinio, Ana Catarina Mendes, Birgit Sippel</w:t>
      </w:r>
      <w:r w:rsidRPr="00D761F0">
        <w:rPr>
          <w:rStyle w:val="HideTWBExt"/>
          <w:b w:val="0"/>
        </w:rPr>
        <w:t>&lt;/Members&gt;</w:t>
      </w:r>
    </w:p>
    <w:p w14:paraId="6D4E95DA" w14:textId="77777777" w:rsidR="004268ED" w:rsidRPr="005E7E9F" w:rsidRDefault="004268ED" w:rsidP="004268ED">
      <w:pPr>
        <w:pStyle w:val="NormalBold"/>
      </w:pPr>
      <w:r w:rsidRPr="00D761F0">
        <w:rPr>
          <w:rStyle w:val="HideTWBExt"/>
          <w:b w:val="0"/>
        </w:rPr>
        <w:t>&lt;/RepeatBlock-By&gt;</w:t>
      </w:r>
    </w:p>
    <w:p w14:paraId="7AD7B0F8"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FAD2623" w14:textId="77777777" w:rsidR="004268ED" w:rsidRPr="005E7E9F" w:rsidRDefault="004268ED" w:rsidP="004268ED">
      <w:pPr>
        <w:pStyle w:val="NormalBold"/>
      </w:pPr>
      <w:r w:rsidRPr="00D761F0">
        <w:rPr>
          <w:rStyle w:val="HideTWBExt"/>
          <w:b w:val="0"/>
        </w:rPr>
        <w:t>&lt;Article&gt;</w:t>
      </w:r>
      <w:r w:rsidRPr="005E7E9F">
        <w:t>20 d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B548924" w14:textId="77777777" w:rsidTr="00711A5F">
        <w:trPr>
          <w:trHeight w:val="240"/>
          <w:jc w:val="center"/>
        </w:trPr>
        <w:tc>
          <w:tcPr>
            <w:tcW w:w="9752" w:type="dxa"/>
            <w:gridSpan w:val="2"/>
            <w:tcBorders>
              <w:top w:val="nil"/>
              <w:left w:val="nil"/>
              <w:bottom w:val="nil"/>
              <w:right w:val="nil"/>
            </w:tcBorders>
          </w:tcPr>
          <w:p w14:paraId="709CD2EC" w14:textId="77777777" w:rsidR="004268ED" w:rsidRPr="005E7E9F" w:rsidRDefault="004268ED" w:rsidP="00711A5F"/>
        </w:tc>
      </w:tr>
      <w:tr w:rsidR="00E70254" w:rsidRPr="005E7E9F" w14:paraId="51533FF3" w14:textId="77777777" w:rsidTr="00711A5F">
        <w:trPr>
          <w:trHeight w:val="240"/>
          <w:jc w:val="center"/>
        </w:trPr>
        <w:tc>
          <w:tcPr>
            <w:tcW w:w="4876" w:type="dxa"/>
            <w:tcBorders>
              <w:top w:val="nil"/>
              <w:left w:val="nil"/>
              <w:bottom w:val="nil"/>
              <w:right w:val="nil"/>
            </w:tcBorders>
            <w:hideMark/>
          </w:tcPr>
          <w:p w14:paraId="051E0904"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C4C973F" w14:textId="77777777" w:rsidR="004268ED" w:rsidRPr="005E7E9F" w:rsidRDefault="004268ED" w:rsidP="00711A5F">
            <w:pPr>
              <w:pStyle w:val="AmColumnHeading"/>
            </w:pPr>
            <w:r w:rsidRPr="005E7E9F">
              <w:t>Módosítás</w:t>
            </w:r>
          </w:p>
        </w:tc>
      </w:tr>
      <w:tr w:rsidR="00E70254" w:rsidRPr="005E7E9F" w14:paraId="23305919" w14:textId="77777777" w:rsidTr="00711A5F">
        <w:trPr>
          <w:jc w:val="center"/>
        </w:trPr>
        <w:tc>
          <w:tcPr>
            <w:tcW w:w="4876" w:type="dxa"/>
            <w:tcBorders>
              <w:top w:val="nil"/>
              <w:left w:val="nil"/>
              <w:bottom w:val="nil"/>
              <w:right w:val="nil"/>
            </w:tcBorders>
          </w:tcPr>
          <w:p w14:paraId="01C9350F" w14:textId="77777777" w:rsidR="004268ED" w:rsidRPr="005E7E9F" w:rsidRDefault="004268ED" w:rsidP="00711A5F">
            <w:pPr>
              <w:pStyle w:val="Normal6a"/>
            </w:pPr>
          </w:p>
        </w:tc>
        <w:tc>
          <w:tcPr>
            <w:tcW w:w="4876" w:type="dxa"/>
            <w:tcBorders>
              <w:top w:val="nil"/>
              <w:left w:val="nil"/>
              <w:bottom w:val="nil"/>
              <w:right w:val="nil"/>
            </w:tcBorders>
            <w:hideMark/>
          </w:tcPr>
          <w:p w14:paraId="1F052385" w14:textId="77777777" w:rsidR="004268ED" w:rsidRPr="005E7E9F" w:rsidRDefault="004268ED" w:rsidP="00711A5F">
            <w:pPr>
              <w:pStyle w:val="Normal6a"/>
            </w:pPr>
            <w:r w:rsidRPr="005E7E9F">
              <w:rPr>
                <w:b/>
                <w:i/>
              </w:rPr>
              <w:t>20d.</w:t>
            </w:r>
            <w:r w:rsidRPr="005E7E9F">
              <w:tab/>
            </w:r>
            <w:r w:rsidRPr="005E7E9F">
              <w:rPr>
                <w:b/>
                <w:i/>
              </w:rPr>
              <w:t>hangsúlyozza, hogy az online és offline nemi alapú erőszak jelentős és széles körben elterjedt bűncselekmény, valamint az alapvető jogok radikális megsértése, és sérti a törvény előtti egyenlőség elvét; felhívja a Bizottságot és a tagállamokat, hogy lépjenek fel az offline és online nemi alapú erőszak ellen, beleértve a digitális platformok használata révén elkövetett erőszakot is; kéri, hogy a nemi alapú erőszakot vegyék fel az uniós bűncselekmények listájára, és dolgozzanak ki uniós jogalkotási javaslatot a konszenzus hiányán alapuló szexuális kényszerítés elleni küzdelemről, a tagjelölt és potenciális tagjelölt országokban egyaránt;</w:t>
            </w:r>
          </w:p>
        </w:tc>
      </w:tr>
    </w:tbl>
    <w:p w14:paraId="10D6CBE8"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B59431F" w14:textId="77777777" w:rsidR="004268ED" w:rsidRPr="005E7E9F" w:rsidRDefault="004268ED" w:rsidP="004268ED">
      <w:r w:rsidRPr="00D761F0">
        <w:rPr>
          <w:rStyle w:val="HideTWBExt"/>
        </w:rPr>
        <w:t>&lt;/Amend&gt;</w:t>
      </w:r>
    </w:p>
    <w:p w14:paraId="069533E2"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477</w:t>
      </w:r>
      <w:r w:rsidRPr="00D761F0">
        <w:rPr>
          <w:rStyle w:val="HideTWBExt"/>
          <w:b w:val="0"/>
        </w:rPr>
        <w:t>&lt;/NumAm&gt;</w:t>
      </w:r>
    </w:p>
    <w:p w14:paraId="24F42398" w14:textId="77777777" w:rsidR="004268ED" w:rsidRPr="005E7E9F" w:rsidRDefault="004268ED" w:rsidP="004268ED">
      <w:pPr>
        <w:pStyle w:val="NormalBold"/>
      </w:pPr>
      <w:r w:rsidRPr="00D761F0">
        <w:rPr>
          <w:rStyle w:val="HideTWBExt"/>
          <w:b w:val="0"/>
        </w:rPr>
        <w:t>&lt;RepeatBlock-By&gt;&lt;Members&gt;</w:t>
      </w:r>
      <w:r w:rsidRPr="005E7E9F">
        <w:t>Ewa Zajączkowska-Hernik</w:t>
      </w:r>
      <w:r w:rsidRPr="00D761F0">
        <w:rPr>
          <w:rStyle w:val="HideTWBExt"/>
          <w:b w:val="0"/>
        </w:rPr>
        <w:t>&lt;/Members&gt;</w:t>
      </w:r>
    </w:p>
    <w:p w14:paraId="4506446D" w14:textId="77777777" w:rsidR="004268ED" w:rsidRPr="005E7E9F" w:rsidRDefault="004268ED" w:rsidP="004268ED">
      <w:pPr>
        <w:pStyle w:val="NormalBold"/>
      </w:pPr>
      <w:r w:rsidRPr="00D761F0">
        <w:rPr>
          <w:rStyle w:val="HideTWBExt"/>
          <w:b w:val="0"/>
        </w:rPr>
        <w:t>&lt;/RepeatBlock-By&gt;</w:t>
      </w:r>
    </w:p>
    <w:p w14:paraId="1C7BEB02"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8F3644C" w14:textId="77777777" w:rsidR="004268ED" w:rsidRPr="005E7E9F" w:rsidRDefault="004268ED" w:rsidP="004268ED">
      <w:pPr>
        <w:pStyle w:val="NormalBold"/>
      </w:pPr>
      <w:r w:rsidRPr="00D761F0">
        <w:rPr>
          <w:rStyle w:val="HideTWBExt"/>
          <w:b w:val="0"/>
        </w:rPr>
        <w:t>&lt;Article&gt;</w:t>
      </w:r>
      <w:r w:rsidRPr="005E7E9F">
        <w:t>21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0B3D145" w14:textId="77777777" w:rsidTr="00711A5F">
        <w:trPr>
          <w:trHeight w:val="240"/>
          <w:jc w:val="center"/>
        </w:trPr>
        <w:tc>
          <w:tcPr>
            <w:tcW w:w="9752" w:type="dxa"/>
            <w:gridSpan w:val="2"/>
            <w:tcBorders>
              <w:top w:val="nil"/>
              <w:left w:val="nil"/>
              <w:bottom w:val="nil"/>
              <w:right w:val="nil"/>
            </w:tcBorders>
          </w:tcPr>
          <w:p w14:paraId="0C5B96C6" w14:textId="77777777" w:rsidR="004268ED" w:rsidRPr="005E7E9F" w:rsidRDefault="004268ED" w:rsidP="00711A5F"/>
        </w:tc>
      </w:tr>
      <w:tr w:rsidR="00E70254" w:rsidRPr="005E7E9F" w14:paraId="15170DDC" w14:textId="77777777" w:rsidTr="00711A5F">
        <w:trPr>
          <w:trHeight w:val="240"/>
          <w:jc w:val="center"/>
        </w:trPr>
        <w:tc>
          <w:tcPr>
            <w:tcW w:w="4876" w:type="dxa"/>
            <w:tcBorders>
              <w:top w:val="nil"/>
              <w:left w:val="nil"/>
              <w:bottom w:val="nil"/>
              <w:right w:val="nil"/>
            </w:tcBorders>
            <w:hideMark/>
          </w:tcPr>
          <w:p w14:paraId="7D700567"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D8C293E" w14:textId="77777777" w:rsidR="004268ED" w:rsidRPr="005E7E9F" w:rsidRDefault="004268ED" w:rsidP="00711A5F">
            <w:pPr>
              <w:pStyle w:val="AmColumnHeading"/>
            </w:pPr>
            <w:r w:rsidRPr="005E7E9F">
              <w:t>Módosítás</w:t>
            </w:r>
          </w:p>
        </w:tc>
      </w:tr>
      <w:tr w:rsidR="00E70254" w:rsidRPr="005E7E9F" w14:paraId="187ADE96" w14:textId="77777777" w:rsidTr="00711A5F">
        <w:trPr>
          <w:jc w:val="center"/>
        </w:trPr>
        <w:tc>
          <w:tcPr>
            <w:tcW w:w="4876" w:type="dxa"/>
            <w:tcBorders>
              <w:top w:val="nil"/>
              <w:left w:val="nil"/>
              <w:bottom w:val="nil"/>
              <w:right w:val="nil"/>
            </w:tcBorders>
            <w:hideMark/>
          </w:tcPr>
          <w:p w14:paraId="307B7EB3" w14:textId="77777777" w:rsidR="004268ED" w:rsidRPr="005E7E9F" w:rsidRDefault="004268ED" w:rsidP="00711A5F">
            <w:pPr>
              <w:pStyle w:val="Normal6a"/>
            </w:pPr>
            <w:r w:rsidRPr="005E7E9F">
              <w:rPr>
                <w:b/>
                <w:i/>
              </w:rPr>
              <w:t>21.</w:t>
            </w:r>
            <w:r w:rsidRPr="005E7E9F">
              <w:tab/>
            </w:r>
            <w:r w:rsidRPr="005E7E9F">
              <w:rPr>
                <w:b/>
                <w:i/>
              </w:rPr>
              <w:t>sürgeti Bulgáriát, Csehországot, Magyarországot, Litvániát és Szlovákiát, hogy erősítsék meg az isztambuli egyezményt;</w:t>
            </w:r>
          </w:p>
        </w:tc>
        <w:tc>
          <w:tcPr>
            <w:tcW w:w="4876" w:type="dxa"/>
            <w:tcBorders>
              <w:top w:val="nil"/>
              <w:left w:val="nil"/>
              <w:bottom w:val="nil"/>
              <w:right w:val="nil"/>
            </w:tcBorders>
            <w:hideMark/>
          </w:tcPr>
          <w:p w14:paraId="0CB86156" w14:textId="77777777" w:rsidR="004268ED" w:rsidRPr="005E7E9F" w:rsidRDefault="004268ED" w:rsidP="00711A5F">
            <w:pPr>
              <w:pStyle w:val="Normal6a"/>
            </w:pPr>
            <w:r w:rsidRPr="005E7E9F">
              <w:rPr>
                <w:b/>
                <w:i/>
              </w:rPr>
              <w:t>törölve</w:t>
            </w:r>
          </w:p>
        </w:tc>
      </w:tr>
    </w:tbl>
    <w:p w14:paraId="3CB9D8C4"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0BD9A7D" w14:textId="77777777" w:rsidR="004268ED" w:rsidRPr="005E7E9F" w:rsidRDefault="004268ED" w:rsidP="004268ED">
      <w:r w:rsidRPr="00D761F0">
        <w:rPr>
          <w:rStyle w:val="HideTWBExt"/>
        </w:rPr>
        <w:t>&lt;/Amend&gt;</w:t>
      </w:r>
    </w:p>
    <w:p w14:paraId="439014D9" w14:textId="77777777" w:rsidR="004268ED" w:rsidRPr="005E7E9F" w:rsidRDefault="004268ED" w:rsidP="004268ED">
      <w:pPr>
        <w:pStyle w:val="AmNumberTabs"/>
      </w:pPr>
      <w:r w:rsidRPr="00D761F0">
        <w:rPr>
          <w:rStyle w:val="HideTWBExt"/>
          <w:b w:val="0"/>
        </w:rPr>
        <w:lastRenderedPageBreak/>
        <w:t>&lt;Amend&gt;</w:t>
      </w:r>
      <w:r w:rsidRPr="005E7E9F">
        <w:t>Módosítás</w:t>
      </w:r>
      <w:r w:rsidRPr="005E7E9F">
        <w:tab/>
      </w:r>
      <w:r w:rsidRPr="005E7E9F">
        <w:tab/>
      </w:r>
      <w:r w:rsidRPr="00D761F0">
        <w:rPr>
          <w:rStyle w:val="HideTWBExt"/>
          <w:b w:val="0"/>
        </w:rPr>
        <w:t>&lt;NumAm&gt;</w:t>
      </w:r>
      <w:r w:rsidRPr="005E7E9F">
        <w:t>478</w:t>
      </w:r>
      <w:r w:rsidRPr="00D761F0">
        <w:rPr>
          <w:rStyle w:val="HideTWBExt"/>
          <w:b w:val="0"/>
        </w:rPr>
        <w:t>&lt;/NumAm&gt;</w:t>
      </w:r>
    </w:p>
    <w:p w14:paraId="097CA0E0" w14:textId="77777777" w:rsidR="004268ED" w:rsidRPr="005E7E9F" w:rsidRDefault="004268ED" w:rsidP="004268ED">
      <w:pPr>
        <w:pStyle w:val="NormalBold"/>
      </w:pPr>
      <w:r w:rsidRPr="00D761F0">
        <w:rPr>
          <w:rStyle w:val="HideTWBExt"/>
          <w:b w:val="0"/>
        </w:rPr>
        <w:t>&lt;RepeatBlock-By&gt;&lt;Members&gt;</w:t>
      </w:r>
      <w:r w:rsidRPr="005E7E9F">
        <w:t>Nikola Bartůšek, Jorge Buxadé Villalba, Jaroslav Bžoch</w:t>
      </w:r>
      <w:r w:rsidRPr="00D761F0">
        <w:rPr>
          <w:rStyle w:val="HideTWBExt"/>
          <w:b w:val="0"/>
        </w:rPr>
        <w:t>&lt;/Members&gt;</w:t>
      </w:r>
    </w:p>
    <w:p w14:paraId="0D347543" w14:textId="77777777" w:rsidR="004268ED" w:rsidRPr="005E7E9F" w:rsidRDefault="004268ED" w:rsidP="004268ED">
      <w:pPr>
        <w:pStyle w:val="NormalBold"/>
      </w:pPr>
      <w:r w:rsidRPr="00D761F0">
        <w:rPr>
          <w:rStyle w:val="HideTWBExt"/>
          <w:b w:val="0"/>
        </w:rPr>
        <w:t>&lt;/RepeatBlock-By&gt;</w:t>
      </w:r>
    </w:p>
    <w:p w14:paraId="3083548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94F4418" w14:textId="77777777" w:rsidR="004268ED" w:rsidRPr="005E7E9F" w:rsidRDefault="004268ED" w:rsidP="004268ED">
      <w:pPr>
        <w:pStyle w:val="NormalBold"/>
      </w:pPr>
      <w:r w:rsidRPr="00D761F0">
        <w:rPr>
          <w:rStyle w:val="HideTWBExt"/>
          <w:b w:val="0"/>
        </w:rPr>
        <w:t>&lt;Article&gt;</w:t>
      </w:r>
      <w:r w:rsidRPr="005E7E9F">
        <w:t>21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086987D" w14:textId="77777777" w:rsidTr="00711A5F">
        <w:trPr>
          <w:trHeight w:val="240"/>
          <w:jc w:val="center"/>
        </w:trPr>
        <w:tc>
          <w:tcPr>
            <w:tcW w:w="9752" w:type="dxa"/>
            <w:gridSpan w:val="2"/>
            <w:tcBorders>
              <w:top w:val="nil"/>
              <w:left w:val="nil"/>
              <w:bottom w:val="nil"/>
              <w:right w:val="nil"/>
            </w:tcBorders>
          </w:tcPr>
          <w:p w14:paraId="30F42044" w14:textId="77777777" w:rsidR="004268ED" w:rsidRPr="005E7E9F" w:rsidRDefault="004268ED" w:rsidP="00711A5F"/>
        </w:tc>
      </w:tr>
      <w:tr w:rsidR="00E70254" w:rsidRPr="005E7E9F" w14:paraId="27C4A773" w14:textId="77777777" w:rsidTr="00711A5F">
        <w:trPr>
          <w:trHeight w:val="240"/>
          <w:jc w:val="center"/>
        </w:trPr>
        <w:tc>
          <w:tcPr>
            <w:tcW w:w="4876" w:type="dxa"/>
            <w:tcBorders>
              <w:top w:val="nil"/>
              <w:left w:val="nil"/>
              <w:bottom w:val="nil"/>
              <w:right w:val="nil"/>
            </w:tcBorders>
            <w:hideMark/>
          </w:tcPr>
          <w:p w14:paraId="6694A75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FE4635C" w14:textId="77777777" w:rsidR="004268ED" w:rsidRPr="005E7E9F" w:rsidRDefault="004268ED" w:rsidP="00711A5F">
            <w:pPr>
              <w:pStyle w:val="AmColumnHeading"/>
            </w:pPr>
            <w:r w:rsidRPr="005E7E9F">
              <w:t>Módosítás</w:t>
            </w:r>
          </w:p>
        </w:tc>
      </w:tr>
      <w:tr w:rsidR="00E70254" w:rsidRPr="005E7E9F" w14:paraId="317F247D" w14:textId="77777777" w:rsidTr="00711A5F">
        <w:trPr>
          <w:jc w:val="center"/>
        </w:trPr>
        <w:tc>
          <w:tcPr>
            <w:tcW w:w="4876" w:type="dxa"/>
            <w:tcBorders>
              <w:top w:val="nil"/>
              <w:left w:val="nil"/>
              <w:bottom w:val="nil"/>
              <w:right w:val="nil"/>
            </w:tcBorders>
            <w:hideMark/>
          </w:tcPr>
          <w:p w14:paraId="3E58B753" w14:textId="77777777" w:rsidR="004268ED" w:rsidRPr="005E7E9F" w:rsidRDefault="004268ED" w:rsidP="00711A5F">
            <w:pPr>
              <w:pStyle w:val="Normal6a"/>
            </w:pPr>
            <w:r w:rsidRPr="005E7E9F">
              <w:rPr>
                <w:b/>
                <w:i/>
              </w:rPr>
              <w:t>21.</w:t>
            </w:r>
            <w:r w:rsidRPr="005E7E9F">
              <w:tab/>
            </w:r>
            <w:r w:rsidRPr="005E7E9F">
              <w:rPr>
                <w:b/>
                <w:i/>
              </w:rPr>
              <w:t>sürgeti Bulgáriát, Csehországot, Magyarországot, Litvániát és Szlovákiát, hogy erősítsék meg az isztambuli egyezményt;</w:t>
            </w:r>
          </w:p>
        </w:tc>
        <w:tc>
          <w:tcPr>
            <w:tcW w:w="4876" w:type="dxa"/>
            <w:tcBorders>
              <w:top w:val="nil"/>
              <w:left w:val="nil"/>
              <w:bottom w:val="nil"/>
              <w:right w:val="nil"/>
            </w:tcBorders>
            <w:hideMark/>
          </w:tcPr>
          <w:p w14:paraId="6C7DCF1B" w14:textId="77777777" w:rsidR="004268ED" w:rsidRPr="005E7E9F" w:rsidRDefault="004268ED" w:rsidP="00711A5F">
            <w:pPr>
              <w:pStyle w:val="Normal6a"/>
            </w:pPr>
            <w:r w:rsidRPr="005E7E9F">
              <w:rPr>
                <w:b/>
                <w:i/>
              </w:rPr>
              <w:t>törölve</w:t>
            </w:r>
          </w:p>
        </w:tc>
      </w:tr>
    </w:tbl>
    <w:p w14:paraId="75A7959D"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923AFCE" w14:textId="77777777" w:rsidR="004268ED" w:rsidRPr="005E7E9F" w:rsidRDefault="004268ED" w:rsidP="004268ED">
      <w:r w:rsidRPr="00D761F0">
        <w:rPr>
          <w:rStyle w:val="HideTWBExt"/>
        </w:rPr>
        <w:t>&lt;/Amend&gt;</w:t>
      </w:r>
    </w:p>
    <w:p w14:paraId="61D0C5A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479</w:t>
      </w:r>
      <w:r w:rsidRPr="00D761F0">
        <w:rPr>
          <w:rStyle w:val="HideTWBExt"/>
          <w:b w:val="0"/>
        </w:rPr>
        <w:t>&lt;/NumAm&gt;</w:t>
      </w:r>
    </w:p>
    <w:p w14:paraId="213A730E" w14:textId="77777777" w:rsidR="004268ED" w:rsidRPr="005E7E9F" w:rsidRDefault="004268ED" w:rsidP="004268ED">
      <w:pPr>
        <w:pStyle w:val="NormalBold"/>
      </w:pPr>
      <w:r w:rsidRPr="00D761F0">
        <w:rPr>
          <w:rStyle w:val="HideTWBExt"/>
          <w:b w:val="0"/>
        </w:rPr>
        <w:t>&lt;RepeatBlock-By&gt;&lt;Members&gt;</w:t>
      </w:r>
      <w:r w:rsidRPr="005E7E9F">
        <w:t>Milan Uhrík</w:t>
      </w:r>
      <w:r w:rsidRPr="00D761F0">
        <w:rPr>
          <w:rStyle w:val="HideTWBExt"/>
          <w:b w:val="0"/>
        </w:rPr>
        <w:t>&lt;/Members&gt;</w:t>
      </w:r>
    </w:p>
    <w:p w14:paraId="5A5C9116" w14:textId="77777777" w:rsidR="004268ED" w:rsidRPr="005E7E9F" w:rsidRDefault="004268ED" w:rsidP="004268ED">
      <w:pPr>
        <w:pStyle w:val="NormalBold"/>
      </w:pPr>
      <w:r w:rsidRPr="00D761F0">
        <w:rPr>
          <w:rStyle w:val="HideTWBExt"/>
          <w:b w:val="0"/>
        </w:rPr>
        <w:t>&lt;/RepeatBlock-By&gt;</w:t>
      </w:r>
    </w:p>
    <w:p w14:paraId="2C36F14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2D2128B" w14:textId="77777777" w:rsidR="004268ED" w:rsidRPr="005E7E9F" w:rsidRDefault="004268ED" w:rsidP="004268ED">
      <w:pPr>
        <w:pStyle w:val="NormalBold"/>
      </w:pPr>
      <w:r w:rsidRPr="00D761F0">
        <w:rPr>
          <w:rStyle w:val="HideTWBExt"/>
          <w:b w:val="0"/>
        </w:rPr>
        <w:t>&lt;Article&gt;</w:t>
      </w:r>
      <w:r w:rsidRPr="005E7E9F">
        <w:t>21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48BF416" w14:textId="77777777" w:rsidTr="00711A5F">
        <w:trPr>
          <w:trHeight w:val="240"/>
          <w:jc w:val="center"/>
        </w:trPr>
        <w:tc>
          <w:tcPr>
            <w:tcW w:w="9752" w:type="dxa"/>
            <w:gridSpan w:val="2"/>
            <w:tcBorders>
              <w:top w:val="nil"/>
              <w:left w:val="nil"/>
              <w:bottom w:val="nil"/>
              <w:right w:val="nil"/>
            </w:tcBorders>
          </w:tcPr>
          <w:p w14:paraId="601E46B8" w14:textId="77777777" w:rsidR="004268ED" w:rsidRPr="005E7E9F" w:rsidRDefault="004268ED" w:rsidP="00711A5F"/>
        </w:tc>
      </w:tr>
      <w:tr w:rsidR="00E70254" w:rsidRPr="005E7E9F" w14:paraId="000C6DC3" w14:textId="77777777" w:rsidTr="00711A5F">
        <w:trPr>
          <w:trHeight w:val="240"/>
          <w:jc w:val="center"/>
        </w:trPr>
        <w:tc>
          <w:tcPr>
            <w:tcW w:w="4876" w:type="dxa"/>
            <w:tcBorders>
              <w:top w:val="nil"/>
              <w:left w:val="nil"/>
              <w:bottom w:val="nil"/>
              <w:right w:val="nil"/>
            </w:tcBorders>
            <w:hideMark/>
          </w:tcPr>
          <w:p w14:paraId="081FB16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2E5AC36" w14:textId="77777777" w:rsidR="004268ED" w:rsidRPr="005E7E9F" w:rsidRDefault="004268ED" w:rsidP="00711A5F">
            <w:pPr>
              <w:pStyle w:val="AmColumnHeading"/>
            </w:pPr>
            <w:r w:rsidRPr="005E7E9F">
              <w:t>Módosítás</w:t>
            </w:r>
          </w:p>
        </w:tc>
      </w:tr>
      <w:tr w:rsidR="00E70254" w:rsidRPr="005E7E9F" w14:paraId="4C8F1568" w14:textId="77777777" w:rsidTr="00711A5F">
        <w:trPr>
          <w:jc w:val="center"/>
        </w:trPr>
        <w:tc>
          <w:tcPr>
            <w:tcW w:w="4876" w:type="dxa"/>
            <w:tcBorders>
              <w:top w:val="nil"/>
              <w:left w:val="nil"/>
              <w:bottom w:val="nil"/>
              <w:right w:val="nil"/>
            </w:tcBorders>
            <w:hideMark/>
          </w:tcPr>
          <w:p w14:paraId="77DB72A8" w14:textId="77777777" w:rsidR="004268ED" w:rsidRPr="005E7E9F" w:rsidRDefault="004268ED" w:rsidP="00711A5F">
            <w:pPr>
              <w:pStyle w:val="Normal6a"/>
            </w:pPr>
            <w:r w:rsidRPr="005E7E9F">
              <w:rPr>
                <w:b/>
                <w:i/>
              </w:rPr>
              <w:t>21.</w:t>
            </w:r>
            <w:r w:rsidRPr="005E7E9F">
              <w:tab/>
            </w:r>
            <w:r w:rsidRPr="005E7E9F">
              <w:rPr>
                <w:b/>
                <w:i/>
              </w:rPr>
              <w:t>sürgeti Bulgáriát, Csehországot, Magyarországot, Litvániát és Szlovákiát, hogy erősítsék meg az isztambuli egyezményt;</w:t>
            </w:r>
          </w:p>
        </w:tc>
        <w:tc>
          <w:tcPr>
            <w:tcW w:w="4876" w:type="dxa"/>
            <w:tcBorders>
              <w:top w:val="nil"/>
              <w:left w:val="nil"/>
              <w:bottom w:val="nil"/>
              <w:right w:val="nil"/>
            </w:tcBorders>
            <w:hideMark/>
          </w:tcPr>
          <w:p w14:paraId="38CA864D" w14:textId="77777777" w:rsidR="004268ED" w:rsidRPr="005E7E9F" w:rsidRDefault="004268ED" w:rsidP="00711A5F">
            <w:pPr>
              <w:pStyle w:val="Normal6a"/>
            </w:pPr>
            <w:r w:rsidRPr="005E7E9F">
              <w:rPr>
                <w:b/>
                <w:i/>
              </w:rPr>
              <w:t>törölve</w:t>
            </w:r>
          </w:p>
        </w:tc>
      </w:tr>
    </w:tbl>
    <w:p w14:paraId="28352407"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9B3F3F1" w14:textId="77777777" w:rsidR="004268ED" w:rsidRPr="005E7E9F" w:rsidRDefault="004268ED" w:rsidP="004268ED">
      <w:r w:rsidRPr="00D761F0">
        <w:rPr>
          <w:rStyle w:val="HideTWBExt"/>
        </w:rPr>
        <w:t>&lt;/Amend&gt;</w:t>
      </w:r>
    </w:p>
    <w:p w14:paraId="6E35EEB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480</w:t>
      </w:r>
      <w:r w:rsidRPr="00D761F0">
        <w:rPr>
          <w:rStyle w:val="HideTWBExt"/>
          <w:b w:val="0"/>
        </w:rPr>
        <w:t>&lt;/NumAm&gt;</w:t>
      </w:r>
    </w:p>
    <w:p w14:paraId="2613B20E" w14:textId="77777777" w:rsidR="004268ED" w:rsidRPr="005E7E9F" w:rsidRDefault="004268ED" w:rsidP="004268ED">
      <w:pPr>
        <w:pStyle w:val="NormalBold"/>
      </w:pPr>
      <w:r w:rsidRPr="00D761F0">
        <w:rPr>
          <w:rStyle w:val="HideTWBExt"/>
          <w:b w:val="0"/>
        </w:rPr>
        <w:t>&lt;RepeatBlock-By&gt;&lt;Members&gt;</w:t>
      </w:r>
      <w:r w:rsidRPr="005E7E9F">
        <w:t>Petar Volgin</w:t>
      </w:r>
      <w:r w:rsidRPr="00D761F0">
        <w:rPr>
          <w:rStyle w:val="HideTWBExt"/>
          <w:b w:val="0"/>
        </w:rPr>
        <w:t>&lt;/Members&gt;</w:t>
      </w:r>
    </w:p>
    <w:p w14:paraId="5CA29954" w14:textId="77777777" w:rsidR="004268ED" w:rsidRPr="005E7E9F" w:rsidRDefault="004268ED" w:rsidP="004268ED">
      <w:pPr>
        <w:pStyle w:val="NormalBold"/>
      </w:pPr>
      <w:r w:rsidRPr="00D761F0">
        <w:rPr>
          <w:rStyle w:val="HideTWBExt"/>
          <w:b w:val="0"/>
        </w:rPr>
        <w:t>&lt;/RepeatBlock-By&gt;</w:t>
      </w:r>
    </w:p>
    <w:p w14:paraId="64E107FA"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7FBE135" w14:textId="77777777" w:rsidR="004268ED" w:rsidRPr="005E7E9F" w:rsidRDefault="004268ED" w:rsidP="004268ED">
      <w:pPr>
        <w:pStyle w:val="NormalBold"/>
      </w:pPr>
      <w:r w:rsidRPr="00D761F0">
        <w:rPr>
          <w:rStyle w:val="HideTWBExt"/>
          <w:b w:val="0"/>
        </w:rPr>
        <w:t>&lt;Article&gt;</w:t>
      </w:r>
      <w:r w:rsidRPr="005E7E9F">
        <w:t>21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C31657A" w14:textId="77777777" w:rsidTr="00711A5F">
        <w:trPr>
          <w:trHeight w:val="240"/>
          <w:jc w:val="center"/>
        </w:trPr>
        <w:tc>
          <w:tcPr>
            <w:tcW w:w="9752" w:type="dxa"/>
            <w:gridSpan w:val="2"/>
            <w:tcBorders>
              <w:top w:val="nil"/>
              <w:left w:val="nil"/>
              <w:bottom w:val="nil"/>
              <w:right w:val="nil"/>
            </w:tcBorders>
          </w:tcPr>
          <w:p w14:paraId="04FB6A80" w14:textId="77777777" w:rsidR="004268ED" w:rsidRPr="005E7E9F" w:rsidRDefault="004268ED" w:rsidP="00711A5F"/>
        </w:tc>
      </w:tr>
      <w:tr w:rsidR="00E70254" w:rsidRPr="005E7E9F" w14:paraId="7A43C389" w14:textId="77777777" w:rsidTr="00711A5F">
        <w:trPr>
          <w:trHeight w:val="240"/>
          <w:jc w:val="center"/>
        </w:trPr>
        <w:tc>
          <w:tcPr>
            <w:tcW w:w="4876" w:type="dxa"/>
            <w:tcBorders>
              <w:top w:val="nil"/>
              <w:left w:val="nil"/>
              <w:bottom w:val="nil"/>
              <w:right w:val="nil"/>
            </w:tcBorders>
            <w:hideMark/>
          </w:tcPr>
          <w:p w14:paraId="4E0EBCE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671E3FA" w14:textId="77777777" w:rsidR="004268ED" w:rsidRPr="005E7E9F" w:rsidRDefault="004268ED" w:rsidP="00711A5F">
            <w:pPr>
              <w:pStyle w:val="AmColumnHeading"/>
            </w:pPr>
            <w:r w:rsidRPr="005E7E9F">
              <w:t>Módosítás</w:t>
            </w:r>
          </w:p>
        </w:tc>
      </w:tr>
      <w:tr w:rsidR="00E70254" w:rsidRPr="005E7E9F" w14:paraId="7464CE9E" w14:textId="77777777" w:rsidTr="00711A5F">
        <w:trPr>
          <w:jc w:val="center"/>
        </w:trPr>
        <w:tc>
          <w:tcPr>
            <w:tcW w:w="4876" w:type="dxa"/>
            <w:tcBorders>
              <w:top w:val="nil"/>
              <w:left w:val="nil"/>
              <w:bottom w:val="nil"/>
              <w:right w:val="nil"/>
            </w:tcBorders>
            <w:hideMark/>
          </w:tcPr>
          <w:p w14:paraId="14B1572F" w14:textId="77777777" w:rsidR="004268ED" w:rsidRPr="005E7E9F" w:rsidRDefault="004268ED" w:rsidP="00711A5F">
            <w:pPr>
              <w:pStyle w:val="Normal6a"/>
            </w:pPr>
            <w:r w:rsidRPr="005E7E9F">
              <w:rPr>
                <w:b/>
                <w:i/>
              </w:rPr>
              <w:t>21.</w:t>
            </w:r>
            <w:r w:rsidRPr="005E7E9F">
              <w:tab/>
            </w:r>
            <w:r w:rsidRPr="005E7E9F">
              <w:rPr>
                <w:b/>
                <w:i/>
              </w:rPr>
              <w:t>sürgeti Bulgáriát, Csehországot, Magyarországot, Litvániát és Szlovákiát, hogy erősítsék meg az isztambuli egyezményt;</w:t>
            </w:r>
          </w:p>
        </w:tc>
        <w:tc>
          <w:tcPr>
            <w:tcW w:w="4876" w:type="dxa"/>
            <w:tcBorders>
              <w:top w:val="nil"/>
              <w:left w:val="nil"/>
              <w:bottom w:val="nil"/>
              <w:right w:val="nil"/>
            </w:tcBorders>
            <w:hideMark/>
          </w:tcPr>
          <w:p w14:paraId="726A55A7" w14:textId="77777777" w:rsidR="004268ED" w:rsidRPr="005E7E9F" w:rsidRDefault="004268ED" w:rsidP="00711A5F">
            <w:pPr>
              <w:pStyle w:val="Normal6a"/>
            </w:pPr>
            <w:r w:rsidRPr="005E7E9F">
              <w:rPr>
                <w:b/>
                <w:i/>
              </w:rPr>
              <w:t>törölve</w:t>
            </w:r>
          </w:p>
        </w:tc>
      </w:tr>
    </w:tbl>
    <w:p w14:paraId="5A57736A"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7F398A0" w14:textId="77777777" w:rsidR="004268ED" w:rsidRPr="005E7E9F" w:rsidRDefault="004268ED" w:rsidP="004268ED">
      <w:r w:rsidRPr="00D761F0">
        <w:rPr>
          <w:rStyle w:val="HideTWBExt"/>
        </w:rPr>
        <w:lastRenderedPageBreak/>
        <w:t>&lt;/Amend&gt;</w:t>
      </w:r>
    </w:p>
    <w:p w14:paraId="5254385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481</w:t>
      </w:r>
      <w:r w:rsidRPr="00D761F0">
        <w:rPr>
          <w:rStyle w:val="HideTWBExt"/>
          <w:b w:val="0"/>
        </w:rPr>
        <w:t>&lt;/NumAm&gt;</w:t>
      </w:r>
    </w:p>
    <w:p w14:paraId="0402FD37"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01B8C7A7" w14:textId="77777777" w:rsidR="004268ED" w:rsidRPr="005E7E9F" w:rsidRDefault="004268ED" w:rsidP="004268ED">
      <w:pPr>
        <w:pStyle w:val="NormalBold"/>
      </w:pPr>
      <w:r w:rsidRPr="00D761F0">
        <w:rPr>
          <w:rStyle w:val="HideTWBExt"/>
          <w:b w:val="0"/>
        </w:rPr>
        <w:t>&lt;/RepeatBlock-By&gt;</w:t>
      </w:r>
    </w:p>
    <w:p w14:paraId="28D00CA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081A12F" w14:textId="77777777" w:rsidR="004268ED" w:rsidRPr="005E7E9F" w:rsidRDefault="004268ED" w:rsidP="004268ED">
      <w:pPr>
        <w:pStyle w:val="NormalBold"/>
      </w:pPr>
      <w:r w:rsidRPr="00D761F0">
        <w:rPr>
          <w:rStyle w:val="HideTWBExt"/>
          <w:b w:val="0"/>
        </w:rPr>
        <w:t>&lt;Article&gt;</w:t>
      </w:r>
      <w:r w:rsidRPr="005E7E9F">
        <w:t>21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D0309E5" w14:textId="77777777" w:rsidTr="00711A5F">
        <w:trPr>
          <w:trHeight w:val="240"/>
          <w:jc w:val="center"/>
        </w:trPr>
        <w:tc>
          <w:tcPr>
            <w:tcW w:w="9752" w:type="dxa"/>
            <w:gridSpan w:val="2"/>
            <w:tcBorders>
              <w:top w:val="nil"/>
              <w:left w:val="nil"/>
              <w:bottom w:val="nil"/>
              <w:right w:val="nil"/>
            </w:tcBorders>
          </w:tcPr>
          <w:p w14:paraId="18115BFF" w14:textId="77777777" w:rsidR="004268ED" w:rsidRPr="005E7E9F" w:rsidRDefault="004268ED" w:rsidP="00711A5F"/>
        </w:tc>
      </w:tr>
      <w:tr w:rsidR="00E70254" w:rsidRPr="005E7E9F" w14:paraId="5B8DAE54" w14:textId="77777777" w:rsidTr="00711A5F">
        <w:trPr>
          <w:trHeight w:val="240"/>
          <w:jc w:val="center"/>
        </w:trPr>
        <w:tc>
          <w:tcPr>
            <w:tcW w:w="4876" w:type="dxa"/>
            <w:tcBorders>
              <w:top w:val="nil"/>
              <w:left w:val="nil"/>
              <w:bottom w:val="nil"/>
              <w:right w:val="nil"/>
            </w:tcBorders>
            <w:hideMark/>
          </w:tcPr>
          <w:p w14:paraId="289F823D"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A54354E" w14:textId="77777777" w:rsidR="004268ED" w:rsidRPr="005E7E9F" w:rsidRDefault="004268ED" w:rsidP="00711A5F">
            <w:pPr>
              <w:pStyle w:val="AmColumnHeading"/>
            </w:pPr>
            <w:r w:rsidRPr="005E7E9F">
              <w:t>Módosítás</w:t>
            </w:r>
          </w:p>
        </w:tc>
      </w:tr>
      <w:tr w:rsidR="00E70254" w:rsidRPr="005E7E9F" w14:paraId="02FFBD6B" w14:textId="77777777" w:rsidTr="00711A5F">
        <w:trPr>
          <w:jc w:val="center"/>
        </w:trPr>
        <w:tc>
          <w:tcPr>
            <w:tcW w:w="4876" w:type="dxa"/>
            <w:tcBorders>
              <w:top w:val="nil"/>
              <w:left w:val="nil"/>
              <w:bottom w:val="nil"/>
              <w:right w:val="nil"/>
            </w:tcBorders>
            <w:hideMark/>
          </w:tcPr>
          <w:p w14:paraId="6565A0CF" w14:textId="77777777" w:rsidR="004268ED" w:rsidRPr="005E7E9F" w:rsidRDefault="004268ED" w:rsidP="00711A5F">
            <w:pPr>
              <w:pStyle w:val="Normal6a"/>
            </w:pPr>
            <w:r w:rsidRPr="005E7E9F">
              <w:rPr>
                <w:b/>
                <w:i/>
              </w:rPr>
              <w:t>21.</w:t>
            </w:r>
            <w:r w:rsidRPr="005E7E9F">
              <w:tab/>
            </w:r>
            <w:r w:rsidRPr="005E7E9F">
              <w:rPr>
                <w:b/>
                <w:i/>
              </w:rPr>
              <w:t>sürgeti Bulgáriát, Csehországot, Magyarországot, Litvániát és Szlovákiát, hogy erősítsék meg az isztambuli egyezményt;</w:t>
            </w:r>
          </w:p>
        </w:tc>
        <w:tc>
          <w:tcPr>
            <w:tcW w:w="4876" w:type="dxa"/>
            <w:tcBorders>
              <w:top w:val="nil"/>
              <w:left w:val="nil"/>
              <w:bottom w:val="nil"/>
              <w:right w:val="nil"/>
            </w:tcBorders>
            <w:hideMark/>
          </w:tcPr>
          <w:p w14:paraId="06D70C4E" w14:textId="77777777" w:rsidR="004268ED" w:rsidRPr="005E7E9F" w:rsidRDefault="004268ED" w:rsidP="00711A5F">
            <w:pPr>
              <w:pStyle w:val="Normal6a"/>
            </w:pPr>
            <w:r w:rsidRPr="005E7E9F">
              <w:rPr>
                <w:b/>
                <w:i/>
              </w:rPr>
              <w:t>törölve</w:t>
            </w:r>
          </w:p>
        </w:tc>
      </w:tr>
    </w:tbl>
    <w:p w14:paraId="28126460"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64A17AAF" w14:textId="77777777" w:rsidR="004268ED" w:rsidRPr="005E7E9F" w:rsidRDefault="004268ED" w:rsidP="004268ED">
      <w:r w:rsidRPr="00D761F0">
        <w:rPr>
          <w:rStyle w:val="HideTWBExt"/>
        </w:rPr>
        <w:t>&lt;/Amend&gt;</w:t>
      </w:r>
    </w:p>
    <w:p w14:paraId="547F0F4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482</w:t>
      </w:r>
      <w:r w:rsidRPr="00D761F0">
        <w:rPr>
          <w:rStyle w:val="HideTWBExt"/>
          <w:b w:val="0"/>
        </w:rPr>
        <w:t>&lt;/NumAm&gt;</w:t>
      </w:r>
    </w:p>
    <w:p w14:paraId="297A42D5"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5262A61E" w14:textId="77777777" w:rsidR="004268ED" w:rsidRPr="005E7E9F" w:rsidRDefault="004268ED" w:rsidP="004268ED">
      <w:pPr>
        <w:pStyle w:val="NormalBold"/>
      </w:pPr>
      <w:r w:rsidRPr="00D761F0">
        <w:rPr>
          <w:rStyle w:val="HideTWBExt"/>
          <w:b w:val="0"/>
        </w:rPr>
        <w:t>&lt;/RepeatBlock-By&gt;</w:t>
      </w:r>
    </w:p>
    <w:p w14:paraId="2D8BA45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12C7678" w14:textId="77777777" w:rsidR="004268ED" w:rsidRPr="005E7E9F" w:rsidRDefault="004268ED" w:rsidP="004268ED">
      <w:pPr>
        <w:pStyle w:val="NormalBold"/>
      </w:pPr>
      <w:r w:rsidRPr="00D761F0">
        <w:rPr>
          <w:rStyle w:val="HideTWBExt"/>
          <w:b w:val="0"/>
        </w:rPr>
        <w:t>&lt;Article&gt;</w:t>
      </w:r>
      <w:r w:rsidRPr="005E7E9F">
        <w:t>21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4681ECE" w14:textId="77777777" w:rsidTr="00711A5F">
        <w:trPr>
          <w:trHeight w:val="240"/>
          <w:jc w:val="center"/>
        </w:trPr>
        <w:tc>
          <w:tcPr>
            <w:tcW w:w="9752" w:type="dxa"/>
            <w:gridSpan w:val="2"/>
            <w:tcBorders>
              <w:top w:val="nil"/>
              <w:left w:val="nil"/>
              <w:bottom w:val="nil"/>
              <w:right w:val="nil"/>
            </w:tcBorders>
          </w:tcPr>
          <w:p w14:paraId="01C9C3C5" w14:textId="77777777" w:rsidR="004268ED" w:rsidRPr="005E7E9F" w:rsidRDefault="004268ED" w:rsidP="00711A5F"/>
        </w:tc>
      </w:tr>
      <w:tr w:rsidR="00E70254" w:rsidRPr="005E7E9F" w14:paraId="72FB540E" w14:textId="77777777" w:rsidTr="00711A5F">
        <w:trPr>
          <w:trHeight w:val="240"/>
          <w:jc w:val="center"/>
        </w:trPr>
        <w:tc>
          <w:tcPr>
            <w:tcW w:w="4876" w:type="dxa"/>
            <w:tcBorders>
              <w:top w:val="nil"/>
              <w:left w:val="nil"/>
              <w:bottom w:val="nil"/>
              <w:right w:val="nil"/>
            </w:tcBorders>
            <w:hideMark/>
          </w:tcPr>
          <w:p w14:paraId="19728E3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AC5D7F9" w14:textId="77777777" w:rsidR="004268ED" w:rsidRPr="005E7E9F" w:rsidRDefault="004268ED" w:rsidP="00711A5F">
            <w:pPr>
              <w:pStyle w:val="AmColumnHeading"/>
            </w:pPr>
            <w:r w:rsidRPr="005E7E9F">
              <w:t>Módosítás</w:t>
            </w:r>
          </w:p>
        </w:tc>
      </w:tr>
      <w:tr w:rsidR="00E70254" w:rsidRPr="005E7E9F" w14:paraId="1A998DE7" w14:textId="77777777" w:rsidTr="00711A5F">
        <w:trPr>
          <w:jc w:val="center"/>
        </w:trPr>
        <w:tc>
          <w:tcPr>
            <w:tcW w:w="4876" w:type="dxa"/>
            <w:tcBorders>
              <w:top w:val="nil"/>
              <w:left w:val="nil"/>
              <w:bottom w:val="nil"/>
              <w:right w:val="nil"/>
            </w:tcBorders>
            <w:hideMark/>
          </w:tcPr>
          <w:p w14:paraId="2ED48CCE" w14:textId="77777777" w:rsidR="004268ED" w:rsidRPr="005E7E9F" w:rsidRDefault="004268ED" w:rsidP="00711A5F">
            <w:pPr>
              <w:pStyle w:val="Normal6a"/>
            </w:pPr>
            <w:r w:rsidRPr="005E7E9F">
              <w:t>21.</w:t>
            </w:r>
            <w:r w:rsidRPr="005E7E9F">
              <w:tab/>
              <w:t>sürgeti Bulgáriát, Csehországot, Magyarországot, Litvániát és Szlovákiát, hogy erősítsék meg az isztambuli egyezményt;</w:t>
            </w:r>
          </w:p>
        </w:tc>
        <w:tc>
          <w:tcPr>
            <w:tcW w:w="4876" w:type="dxa"/>
            <w:tcBorders>
              <w:top w:val="nil"/>
              <w:left w:val="nil"/>
              <w:bottom w:val="nil"/>
              <w:right w:val="nil"/>
            </w:tcBorders>
            <w:hideMark/>
          </w:tcPr>
          <w:p w14:paraId="2B2A8E15" w14:textId="77777777" w:rsidR="004268ED" w:rsidRPr="005E7E9F" w:rsidRDefault="004268ED" w:rsidP="00711A5F">
            <w:pPr>
              <w:pStyle w:val="Normal6a"/>
            </w:pPr>
            <w:r w:rsidRPr="005E7E9F">
              <w:t>21.</w:t>
            </w:r>
            <w:r w:rsidRPr="005E7E9F">
              <w:tab/>
            </w:r>
            <w:r w:rsidRPr="005E7E9F">
              <w:rPr>
                <w:b/>
                <w:i/>
              </w:rPr>
              <w:t>mély aggodalmát fejezi ki amiatt, hogy a lett parlament a közelmúltban megszavazta az isztambuli egyezményből való kilépést; hangsúlyozza, hogy ez az egyezmény hatályával és céljaival kapcsolatos, az antidemokratikus erők által Unió-szerte folytatott hosszú dezinformációs kampány csúcspontja; sürgeti Lettországot, hogy vizsgálja felül álláspontját;</w:t>
            </w:r>
            <w:r w:rsidRPr="005E7E9F">
              <w:t xml:space="preserve"> sürgeti Bulgáriát, Csehországot, Magyarországot, Litvániát és Szlovákiát, hogy erősítsék meg az isztambuli egyezményt;</w:t>
            </w:r>
          </w:p>
        </w:tc>
      </w:tr>
    </w:tbl>
    <w:p w14:paraId="0FE59B55"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684B922" w14:textId="77777777" w:rsidR="004268ED" w:rsidRPr="005E7E9F" w:rsidRDefault="004268ED" w:rsidP="004268ED">
      <w:r w:rsidRPr="00D761F0">
        <w:rPr>
          <w:rStyle w:val="HideTWBExt"/>
        </w:rPr>
        <w:t>&lt;/Amend&gt;</w:t>
      </w:r>
    </w:p>
    <w:p w14:paraId="1CEB6565"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483</w:t>
      </w:r>
      <w:r w:rsidRPr="00D761F0">
        <w:rPr>
          <w:rStyle w:val="HideTWBExt"/>
          <w:b w:val="0"/>
        </w:rPr>
        <w:t>&lt;/NumAm&gt;</w:t>
      </w:r>
    </w:p>
    <w:p w14:paraId="0D9D8E5D" w14:textId="77777777" w:rsidR="004268ED" w:rsidRPr="005E7E9F" w:rsidRDefault="004268ED" w:rsidP="004268ED">
      <w:pPr>
        <w:pStyle w:val="NormalBold"/>
      </w:pPr>
      <w:r w:rsidRPr="00D761F0">
        <w:rPr>
          <w:rStyle w:val="HideTWBExt"/>
          <w:b w:val="0"/>
        </w:rPr>
        <w:lastRenderedPageBreak/>
        <w:t>&lt;RepeatBlock-By&gt;&lt;Members&gt;</w:t>
      </w:r>
      <w:r w:rsidRPr="005E7E9F">
        <w:t>Marco Tarquinio, Ana Catarina Mendes, Birgit Sippel</w:t>
      </w:r>
      <w:r w:rsidRPr="00D761F0">
        <w:rPr>
          <w:rStyle w:val="HideTWBExt"/>
          <w:b w:val="0"/>
        </w:rPr>
        <w:t>&lt;/Members&gt;</w:t>
      </w:r>
    </w:p>
    <w:p w14:paraId="706B41E0" w14:textId="77777777" w:rsidR="004268ED" w:rsidRPr="005E7E9F" w:rsidRDefault="004268ED" w:rsidP="004268ED">
      <w:pPr>
        <w:pStyle w:val="NormalBold"/>
      </w:pPr>
      <w:r w:rsidRPr="00D761F0">
        <w:rPr>
          <w:rStyle w:val="HideTWBExt"/>
          <w:b w:val="0"/>
        </w:rPr>
        <w:t>&lt;/RepeatBlock-By&gt;</w:t>
      </w:r>
    </w:p>
    <w:p w14:paraId="5DCB222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4E98AFB" w14:textId="77777777" w:rsidR="004268ED" w:rsidRPr="005E7E9F" w:rsidRDefault="004268ED" w:rsidP="004268ED">
      <w:pPr>
        <w:pStyle w:val="NormalBold"/>
      </w:pPr>
      <w:r w:rsidRPr="00D761F0">
        <w:rPr>
          <w:rStyle w:val="HideTWBExt"/>
          <w:b w:val="0"/>
        </w:rPr>
        <w:t>&lt;Article&gt;</w:t>
      </w:r>
      <w:r w:rsidRPr="005E7E9F">
        <w:t>21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64F2CBA" w14:textId="77777777" w:rsidTr="00711A5F">
        <w:trPr>
          <w:trHeight w:val="240"/>
          <w:jc w:val="center"/>
        </w:trPr>
        <w:tc>
          <w:tcPr>
            <w:tcW w:w="9752" w:type="dxa"/>
            <w:gridSpan w:val="2"/>
            <w:tcBorders>
              <w:top w:val="nil"/>
              <w:left w:val="nil"/>
              <w:bottom w:val="nil"/>
              <w:right w:val="nil"/>
            </w:tcBorders>
          </w:tcPr>
          <w:p w14:paraId="1E85991A" w14:textId="77777777" w:rsidR="004268ED" w:rsidRPr="005E7E9F" w:rsidRDefault="004268ED" w:rsidP="00711A5F"/>
        </w:tc>
      </w:tr>
      <w:tr w:rsidR="00E70254" w:rsidRPr="005E7E9F" w14:paraId="06587DF8" w14:textId="77777777" w:rsidTr="00711A5F">
        <w:trPr>
          <w:trHeight w:val="240"/>
          <w:jc w:val="center"/>
        </w:trPr>
        <w:tc>
          <w:tcPr>
            <w:tcW w:w="4876" w:type="dxa"/>
            <w:tcBorders>
              <w:top w:val="nil"/>
              <w:left w:val="nil"/>
              <w:bottom w:val="nil"/>
              <w:right w:val="nil"/>
            </w:tcBorders>
            <w:hideMark/>
          </w:tcPr>
          <w:p w14:paraId="26738A7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99438EC" w14:textId="77777777" w:rsidR="004268ED" w:rsidRPr="005E7E9F" w:rsidRDefault="004268ED" w:rsidP="00711A5F">
            <w:pPr>
              <w:pStyle w:val="AmColumnHeading"/>
            </w:pPr>
            <w:r w:rsidRPr="005E7E9F">
              <w:t>Módosítás</w:t>
            </w:r>
          </w:p>
        </w:tc>
      </w:tr>
      <w:tr w:rsidR="00E70254" w:rsidRPr="005E7E9F" w14:paraId="592E41D2" w14:textId="77777777" w:rsidTr="00711A5F">
        <w:trPr>
          <w:jc w:val="center"/>
        </w:trPr>
        <w:tc>
          <w:tcPr>
            <w:tcW w:w="4876" w:type="dxa"/>
            <w:tcBorders>
              <w:top w:val="nil"/>
              <w:left w:val="nil"/>
              <w:bottom w:val="nil"/>
              <w:right w:val="nil"/>
            </w:tcBorders>
            <w:hideMark/>
          </w:tcPr>
          <w:p w14:paraId="0BE54A78" w14:textId="77777777" w:rsidR="004268ED" w:rsidRPr="005E7E9F" w:rsidRDefault="004268ED" w:rsidP="00711A5F">
            <w:pPr>
              <w:pStyle w:val="Normal6a"/>
            </w:pPr>
            <w:r w:rsidRPr="005E7E9F">
              <w:t>21.</w:t>
            </w:r>
            <w:r w:rsidRPr="005E7E9F">
              <w:tab/>
              <w:t>sürgeti Bulgáriát, Csehországot, Magyarországot, Litvániát és Szlovákiát, hogy erősítsék meg az isztambuli egyezményt;</w:t>
            </w:r>
          </w:p>
        </w:tc>
        <w:tc>
          <w:tcPr>
            <w:tcW w:w="4876" w:type="dxa"/>
            <w:tcBorders>
              <w:top w:val="nil"/>
              <w:left w:val="nil"/>
              <w:bottom w:val="nil"/>
              <w:right w:val="nil"/>
            </w:tcBorders>
            <w:hideMark/>
          </w:tcPr>
          <w:p w14:paraId="766699FC" w14:textId="77777777" w:rsidR="004268ED" w:rsidRPr="005E7E9F" w:rsidRDefault="004268ED" w:rsidP="00711A5F">
            <w:pPr>
              <w:pStyle w:val="Normal6a"/>
            </w:pPr>
            <w:r w:rsidRPr="005E7E9F">
              <w:t>21.</w:t>
            </w:r>
            <w:r w:rsidRPr="005E7E9F">
              <w:tab/>
              <w:t xml:space="preserve">sürgeti Bulgáriát, Csehországot, Magyarországot, Litvániát és Szlovákiát, hogy erősítsék meg az isztambuli egyezményt; </w:t>
            </w:r>
            <w:r w:rsidRPr="005E7E9F">
              <w:rPr>
                <w:b/>
                <w:i/>
              </w:rPr>
              <w:t>mély sajnálatát fejezi ki Lettország azon döntése miatt, hogy kilép az isztambuli egyezményből, és sürgeti az országot, hogy vizsgálja felül döntését;</w:t>
            </w:r>
          </w:p>
        </w:tc>
      </w:tr>
    </w:tbl>
    <w:p w14:paraId="5E9FF71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9D648F4" w14:textId="77777777" w:rsidR="004268ED" w:rsidRPr="005E7E9F" w:rsidRDefault="004268ED" w:rsidP="004268ED">
      <w:r w:rsidRPr="00D761F0">
        <w:rPr>
          <w:rStyle w:val="HideTWBExt"/>
        </w:rPr>
        <w:t>&lt;/Amend&gt;</w:t>
      </w:r>
    </w:p>
    <w:p w14:paraId="52062E4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484</w:t>
      </w:r>
      <w:r w:rsidRPr="00D761F0">
        <w:rPr>
          <w:rStyle w:val="HideTWBExt"/>
          <w:b w:val="0"/>
        </w:rPr>
        <w:t>&lt;/NumAm&gt;</w:t>
      </w:r>
    </w:p>
    <w:p w14:paraId="522B117E" w14:textId="77777777" w:rsidR="004268ED" w:rsidRPr="005E7E9F" w:rsidRDefault="004268ED" w:rsidP="004268ED">
      <w:pPr>
        <w:pStyle w:val="NormalBold"/>
      </w:pPr>
      <w:r w:rsidRPr="00D761F0">
        <w:rPr>
          <w:rStyle w:val="HideTWBExt"/>
          <w:b w:val="0"/>
        </w:rPr>
        <w:t>&lt;RepeatBlock-By&gt;&lt;Members&gt;</w:t>
      </w:r>
      <w:r w:rsidRPr="005E7E9F">
        <w:t>Erik Kaliňák</w:t>
      </w:r>
      <w:r w:rsidRPr="00D761F0">
        <w:rPr>
          <w:rStyle w:val="HideTWBExt"/>
          <w:b w:val="0"/>
        </w:rPr>
        <w:t>&lt;/Members&gt;</w:t>
      </w:r>
    </w:p>
    <w:p w14:paraId="594B0097" w14:textId="77777777" w:rsidR="004268ED" w:rsidRPr="005E7E9F" w:rsidRDefault="004268ED" w:rsidP="004268ED">
      <w:pPr>
        <w:pStyle w:val="NormalBold"/>
      </w:pPr>
      <w:r w:rsidRPr="00D761F0">
        <w:rPr>
          <w:rStyle w:val="HideTWBExt"/>
          <w:b w:val="0"/>
        </w:rPr>
        <w:t>&lt;/RepeatBlock-By&gt;</w:t>
      </w:r>
    </w:p>
    <w:p w14:paraId="2D62775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5887628" w14:textId="77777777" w:rsidR="004268ED" w:rsidRPr="005E7E9F" w:rsidRDefault="004268ED" w:rsidP="004268ED">
      <w:pPr>
        <w:pStyle w:val="NormalBold"/>
      </w:pPr>
      <w:r w:rsidRPr="00D761F0">
        <w:rPr>
          <w:rStyle w:val="HideTWBExt"/>
          <w:b w:val="0"/>
        </w:rPr>
        <w:t>&lt;Article&gt;</w:t>
      </w:r>
      <w:r w:rsidRPr="005E7E9F">
        <w:t>21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D4097F5" w14:textId="77777777" w:rsidTr="00711A5F">
        <w:trPr>
          <w:trHeight w:val="240"/>
          <w:jc w:val="center"/>
        </w:trPr>
        <w:tc>
          <w:tcPr>
            <w:tcW w:w="9752" w:type="dxa"/>
            <w:gridSpan w:val="2"/>
            <w:tcBorders>
              <w:top w:val="nil"/>
              <w:left w:val="nil"/>
              <w:bottom w:val="nil"/>
              <w:right w:val="nil"/>
            </w:tcBorders>
          </w:tcPr>
          <w:p w14:paraId="4F29AF8D" w14:textId="77777777" w:rsidR="004268ED" w:rsidRPr="005E7E9F" w:rsidRDefault="004268ED" w:rsidP="00711A5F"/>
        </w:tc>
      </w:tr>
      <w:tr w:rsidR="00E70254" w:rsidRPr="005E7E9F" w14:paraId="11F5DCAF" w14:textId="77777777" w:rsidTr="00711A5F">
        <w:trPr>
          <w:trHeight w:val="240"/>
          <w:jc w:val="center"/>
        </w:trPr>
        <w:tc>
          <w:tcPr>
            <w:tcW w:w="4876" w:type="dxa"/>
            <w:tcBorders>
              <w:top w:val="nil"/>
              <w:left w:val="nil"/>
              <w:bottom w:val="nil"/>
              <w:right w:val="nil"/>
            </w:tcBorders>
            <w:hideMark/>
          </w:tcPr>
          <w:p w14:paraId="02123C6B"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0A48102" w14:textId="77777777" w:rsidR="004268ED" w:rsidRPr="005E7E9F" w:rsidRDefault="004268ED" w:rsidP="00711A5F">
            <w:pPr>
              <w:pStyle w:val="AmColumnHeading"/>
            </w:pPr>
            <w:r w:rsidRPr="005E7E9F">
              <w:t>Módosítás</w:t>
            </w:r>
          </w:p>
        </w:tc>
      </w:tr>
      <w:tr w:rsidR="00E70254" w:rsidRPr="005E7E9F" w14:paraId="2E01F8A2" w14:textId="77777777" w:rsidTr="00711A5F">
        <w:trPr>
          <w:jc w:val="center"/>
        </w:trPr>
        <w:tc>
          <w:tcPr>
            <w:tcW w:w="4876" w:type="dxa"/>
            <w:tcBorders>
              <w:top w:val="nil"/>
              <w:left w:val="nil"/>
              <w:bottom w:val="nil"/>
              <w:right w:val="nil"/>
            </w:tcBorders>
            <w:hideMark/>
          </w:tcPr>
          <w:p w14:paraId="201FDD79" w14:textId="77777777" w:rsidR="004268ED" w:rsidRPr="005E7E9F" w:rsidRDefault="004268ED" w:rsidP="00711A5F">
            <w:pPr>
              <w:pStyle w:val="Normal6a"/>
            </w:pPr>
            <w:r w:rsidRPr="005E7E9F">
              <w:t>21.</w:t>
            </w:r>
            <w:r w:rsidRPr="005E7E9F">
              <w:tab/>
            </w:r>
            <w:r w:rsidRPr="005E7E9F">
              <w:rPr>
                <w:b/>
                <w:bCs/>
                <w:i/>
                <w:iCs/>
              </w:rPr>
              <w:t>sürgeti Bulgáriát</w:t>
            </w:r>
            <w:r w:rsidRPr="005E7E9F">
              <w:t xml:space="preserve">, </w:t>
            </w:r>
            <w:r w:rsidRPr="005E7E9F">
              <w:rPr>
                <w:b/>
                <w:bCs/>
                <w:i/>
                <w:iCs/>
              </w:rPr>
              <w:t>Csehországot</w:t>
            </w:r>
            <w:r w:rsidRPr="005E7E9F">
              <w:t xml:space="preserve">, </w:t>
            </w:r>
            <w:r w:rsidRPr="005E7E9F">
              <w:rPr>
                <w:b/>
                <w:bCs/>
                <w:i/>
                <w:iCs/>
              </w:rPr>
              <w:t>Magyarországot</w:t>
            </w:r>
            <w:r w:rsidRPr="005E7E9F">
              <w:t xml:space="preserve">, </w:t>
            </w:r>
            <w:r w:rsidRPr="005E7E9F">
              <w:rPr>
                <w:b/>
                <w:bCs/>
                <w:i/>
                <w:iCs/>
              </w:rPr>
              <w:t>Litvániát</w:t>
            </w:r>
            <w:r w:rsidRPr="005E7E9F">
              <w:t xml:space="preserve"> és </w:t>
            </w:r>
            <w:r w:rsidRPr="005E7E9F">
              <w:rPr>
                <w:b/>
                <w:bCs/>
                <w:i/>
                <w:iCs/>
              </w:rPr>
              <w:t>Szlovákiát</w:t>
            </w:r>
            <w:r w:rsidRPr="005E7E9F">
              <w:t xml:space="preserve">, hogy </w:t>
            </w:r>
            <w:r w:rsidRPr="005E7E9F">
              <w:rPr>
                <w:b/>
                <w:bCs/>
                <w:i/>
                <w:iCs/>
              </w:rPr>
              <w:t>erősítsék</w:t>
            </w:r>
            <w:r w:rsidRPr="005E7E9F">
              <w:t xml:space="preserve"> meg az isztambuli egyezményt;</w:t>
            </w:r>
          </w:p>
        </w:tc>
        <w:tc>
          <w:tcPr>
            <w:tcW w:w="4876" w:type="dxa"/>
            <w:tcBorders>
              <w:top w:val="nil"/>
              <w:left w:val="nil"/>
              <w:bottom w:val="nil"/>
              <w:right w:val="nil"/>
            </w:tcBorders>
            <w:hideMark/>
          </w:tcPr>
          <w:p w14:paraId="018031C5" w14:textId="77777777" w:rsidR="004268ED" w:rsidRPr="005E7E9F" w:rsidRDefault="004268ED" w:rsidP="00711A5F">
            <w:pPr>
              <w:pStyle w:val="Normal6a"/>
            </w:pPr>
            <w:r w:rsidRPr="005E7E9F">
              <w:t>21.</w:t>
            </w:r>
            <w:r w:rsidRPr="005E7E9F">
              <w:tab/>
            </w:r>
            <w:r w:rsidRPr="005E7E9F">
              <w:rPr>
                <w:b/>
                <w:bCs/>
                <w:i/>
                <w:iCs/>
              </w:rPr>
              <w:t>teljes mértékben tiszteletben tartja Bulgária</w:t>
            </w:r>
            <w:r w:rsidRPr="005E7E9F">
              <w:t xml:space="preserve">, </w:t>
            </w:r>
            <w:r w:rsidRPr="005E7E9F">
              <w:rPr>
                <w:b/>
                <w:bCs/>
                <w:i/>
                <w:iCs/>
              </w:rPr>
              <w:t>Csehország</w:t>
            </w:r>
            <w:r w:rsidRPr="005E7E9F">
              <w:t xml:space="preserve">, </w:t>
            </w:r>
            <w:r w:rsidRPr="005E7E9F">
              <w:rPr>
                <w:b/>
                <w:bCs/>
                <w:i/>
                <w:iCs/>
              </w:rPr>
              <w:t>Magyarország</w:t>
            </w:r>
            <w:r w:rsidRPr="005E7E9F">
              <w:t xml:space="preserve">, </w:t>
            </w:r>
            <w:r w:rsidRPr="005E7E9F">
              <w:rPr>
                <w:b/>
                <w:bCs/>
                <w:i/>
                <w:iCs/>
              </w:rPr>
              <w:t>Litvánia</w:t>
            </w:r>
            <w:r w:rsidRPr="005E7E9F">
              <w:t xml:space="preserve"> és </w:t>
            </w:r>
            <w:r w:rsidRPr="005E7E9F">
              <w:rPr>
                <w:b/>
                <w:bCs/>
                <w:i/>
                <w:iCs/>
              </w:rPr>
              <w:t>Szlovákia azon szuverén döntését</w:t>
            </w:r>
            <w:r w:rsidRPr="005E7E9F">
              <w:t xml:space="preserve">, hogy </w:t>
            </w:r>
            <w:r w:rsidRPr="005E7E9F">
              <w:rPr>
                <w:b/>
                <w:bCs/>
                <w:i/>
                <w:iCs/>
              </w:rPr>
              <w:t>nem erősíti</w:t>
            </w:r>
            <w:r w:rsidRPr="005E7E9F">
              <w:t xml:space="preserve"> meg az isztambuli egyezményt;</w:t>
            </w:r>
          </w:p>
        </w:tc>
      </w:tr>
    </w:tbl>
    <w:p w14:paraId="1CAC1CD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{SK}</w:t>
      </w:r>
      <w:r w:rsidRPr="005E7E9F">
        <w:t>sk</w:t>
      </w:r>
      <w:r w:rsidRPr="00D761F0">
        <w:rPr>
          <w:rStyle w:val="HideTWBExt"/>
        </w:rPr>
        <w:t>&lt;/Original&gt;</w:t>
      </w:r>
    </w:p>
    <w:p w14:paraId="11DA6B96" w14:textId="77777777" w:rsidR="004268ED" w:rsidRPr="005E7E9F" w:rsidRDefault="004268ED" w:rsidP="004268ED">
      <w:r w:rsidRPr="00D761F0">
        <w:rPr>
          <w:rStyle w:val="HideTWBExt"/>
        </w:rPr>
        <w:t>&lt;/Amend&gt;</w:t>
      </w:r>
    </w:p>
    <w:p w14:paraId="2BF21AF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485</w:t>
      </w:r>
      <w:r w:rsidRPr="00D761F0">
        <w:rPr>
          <w:rStyle w:val="HideTWBExt"/>
          <w:b w:val="0"/>
        </w:rPr>
        <w:t>&lt;/NumAm&gt;</w:t>
      </w:r>
    </w:p>
    <w:p w14:paraId="02020846"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230406ED" w14:textId="77777777" w:rsidR="004268ED" w:rsidRPr="005E7E9F" w:rsidRDefault="004268ED" w:rsidP="004268ED">
      <w:pPr>
        <w:pStyle w:val="NormalBold"/>
      </w:pPr>
      <w:r w:rsidRPr="00D761F0">
        <w:rPr>
          <w:rStyle w:val="HideTWBExt"/>
          <w:b w:val="0"/>
        </w:rPr>
        <w:t>&lt;/RepeatBlock-By&gt;</w:t>
      </w:r>
    </w:p>
    <w:p w14:paraId="6C8A6CF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5843447" w14:textId="77777777" w:rsidR="004268ED" w:rsidRPr="005E7E9F" w:rsidRDefault="004268ED" w:rsidP="004268ED">
      <w:pPr>
        <w:pStyle w:val="NormalBold"/>
      </w:pPr>
      <w:r w:rsidRPr="00D761F0">
        <w:rPr>
          <w:rStyle w:val="HideTWBExt"/>
          <w:b w:val="0"/>
        </w:rPr>
        <w:t>&lt;Article&gt;</w:t>
      </w:r>
      <w:r w:rsidRPr="005E7E9F">
        <w:t>21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5590FFB" w14:textId="77777777" w:rsidTr="00711A5F">
        <w:trPr>
          <w:trHeight w:val="240"/>
          <w:jc w:val="center"/>
        </w:trPr>
        <w:tc>
          <w:tcPr>
            <w:tcW w:w="9752" w:type="dxa"/>
            <w:gridSpan w:val="2"/>
            <w:tcBorders>
              <w:top w:val="nil"/>
              <w:left w:val="nil"/>
              <w:bottom w:val="nil"/>
              <w:right w:val="nil"/>
            </w:tcBorders>
          </w:tcPr>
          <w:p w14:paraId="0BD63FC5" w14:textId="77777777" w:rsidR="004268ED" w:rsidRPr="005E7E9F" w:rsidRDefault="004268ED" w:rsidP="00711A5F"/>
        </w:tc>
      </w:tr>
      <w:tr w:rsidR="00E70254" w:rsidRPr="005E7E9F" w14:paraId="0CE5EF2C" w14:textId="77777777" w:rsidTr="00711A5F">
        <w:trPr>
          <w:trHeight w:val="240"/>
          <w:jc w:val="center"/>
        </w:trPr>
        <w:tc>
          <w:tcPr>
            <w:tcW w:w="4876" w:type="dxa"/>
            <w:tcBorders>
              <w:top w:val="nil"/>
              <w:left w:val="nil"/>
              <w:bottom w:val="nil"/>
              <w:right w:val="nil"/>
            </w:tcBorders>
            <w:hideMark/>
          </w:tcPr>
          <w:p w14:paraId="34C6D87E"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B6C181D" w14:textId="77777777" w:rsidR="004268ED" w:rsidRPr="005E7E9F" w:rsidRDefault="004268ED" w:rsidP="00711A5F">
            <w:pPr>
              <w:pStyle w:val="AmColumnHeading"/>
            </w:pPr>
            <w:r w:rsidRPr="005E7E9F">
              <w:t>Módosítás</w:t>
            </w:r>
          </w:p>
        </w:tc>
      </w:tr>
      <w:tr w:rsidR="00E70254" w:rsidRPr="005E7E9F" w14:paraId="35F9DC87" w14:textId="77777777" w:rsidTr="00711A5F">
        <w:trPr>
          <w:jc w:val="center"/>
        </w:trPr>
        <w:tc>
          <w:tcPr>
            <w:tcW w:w="4876" w:type="dxa"/>
            <w:tcBorders>
              <w:top w:val="nil"/>
              <w:left w:val="nil"/>
              <w:bottom w:val="nil"/>
              <w:right w:val="nil"/>
            </w:tcBorders>
            <w:hideMark/>
          </w:tcPr>
          <w:p w14:paraId="6C152E45" w14:textId="77777777" w:rsidR="004268ED" w:rsidRPr="005E7E9F" w:rsidRDefault="004268ED" w:rsidP="00711A5F">
            <w:pPr>
              <w:pStyle w:val="Normal6a"/>
            </w:pPr>
            <w:r w:rsidRPr="005E7E9F">
              <w:t>21.</w:t>
            </w:r>
            <w:r w:rsidRPr="005E7E9F">
              <w:tab/>
              <w:t xml:space="preserve">sürgeti </w:t>
            </w:r>
            <w:r w:rsidRPr="005E7E9F">
              <w:rPr>
                <w:b/>
                <w:bCs/>
                <w:i/>
                <w:iCs/>
              </w:rPr>
              <w:t>Bulgáriát, Csehországot, Magyarországot, Litvániát és Szlovákiát</w:t>
            </w:r>
            <w:r w:rsidRPr="005E7E9F">
              <w:t xml:space="preserve">, hogy erősítsék meg az isztambuli </w:t>
            </w:r>
            <w:r w:rsidRPr="005E7E9F">
              <w:lastRenderedPageBreak/>
              <w:t>egyezményt;</w:t>
            </w:r>
          </w:p>
        </w:tc>
        <w:tc>
          <w:tcPr>
            <w:tcW w:w="4876" w:type="dxa"/>
            <w:tcBorders>
              <w:top w:val="nil"/>
              <w:left w:val="nil"/>
              <w:bottom w:val="nil"/>
              <w:right w:val="nil"/>
            </w:tcBorders>
            <w:hideMark/>
          </w:tcPr>
          <w:p w14:paraId="039CEB41" w14:textId="77777777" w:rsidR="004268ED" w:rsidRPr="005E7E9F" w:rsidRDefault="004268ED" w:rsidP="00711A5F">
            <w:pPr>
              <w:pStyle w:val="Normal6a"/>
            </w:pPr>
            <w:r w:rsidRPr="005E7E9F">
              <w:lastRenderedPageBreak/>
              <w:t>21.</w:t>
            </w:r>
            <w:r w:rsidRPr="005E7E9F">
              <w:tab/>
              <w:t xml:space="preserve">sürgeti </w:t>
            </w:r>
            <w:r w:rsidRPr="005E7E9F">
              <w:rPr>
                <w:b/>
                <w:bCs/>
                <w:i/>
                <w:iCs/>
              </w:rPr>
              <w:t>az összes uniós tagállamot</w:t>
            </w:r>
            <w:r w:rsidRPr="005E7E9F">
              <w:t xml:space="preserve">, hogy erősítsék meg az isztambuli </w:t>
            </w:r>
            <w:r w:rsidRPr="005E7E9F">
              <w:lastRenderedPageBreak/>
              <w:t>egyezményt;</w:t>
            </w:r>
          </w:p>
        </w:tc>
      </w:tr>
    </w:tbl>
    <w:p w14:paraId="4D8DFE8F"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B6B93C8" w14:textId="77777777" w:rsidR="004268ED" w:rsidRPr="005E7E9F" w:rsidRDefault="004268ED" w:rsidP="004268ED">
      <w:r w:rsidRPr="00D761F0">
        <w:rPr>
          <w:rStyle w:val="HideTWBExt"/>
        </w:rPr>
        <w:t>&lt;/Amend&gt;</w:t>
      </w:r>
    </w:p>
    <w:p w14:paraId="1A44866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486</w:t>
      </w:r>
      <w:r w:rsidRPr="00D761F0">
        <w:rPr>
          <w:rStyle w:val="HideTWBExt"/>
          <w:b w:val="0"/>
        </w:rPr>
        <w:t>&lt;/NumAm&gt;</w:t>
      </w:r>
    </w:p>
    <w:p w14:paraId="51E534B3"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61238699" w14:textId="77777777" w:rsidR="004268ED" w:rsidRPr="005E7E9F" w:rsidRDefault="004268ED" w:rsidP="004268ED">
      <w:pPr>
        <w:pStyle w:val="NormalBold"/>
      </w:pPr>
      <w:r w:rsidRPr="00D761F0">
        <w:rPr>
          <w:rStyle w:val="HideTWBExt"/>
          <w:b w:val="0"/>
        </w:rPr>
        <w:t>&lt;/RepeatBlock-By&gt;</w:t>
      </w:r>
    </w:p>
    <w:p w14:paraId="2AEF980A"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4A88628" w14:textId="77777777" w:rsidR="004268ED" w:rsidRPr="005E7E9F" w:rsidRDefault="004268ED" w:rsidP="004268ED">
      <w:pPr>
        <w:pStyle w:val="NormalBold"/>
      </w:pPr>
      <w:r w:rsidRPr="00D761F0">
        <w:rPr>
          <w:rStyle w:val="HideTWBExt"/>
          <w:b w:val="0"/>
        </w:rPr>
        <w:t>&lt;Article&gt;</w:t>
      </w:r>
      <w:r w:rsidRPr="005E7E9F">
        <w:t>21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C53A464" w14:textId="77777777" w:rsidTr="00711A5F">
        <w:trPr>
          <w:trHeight w:val="240"/>
          <w:jc w:val="center"/>
        </w:trPr>
        <w:tc>
          <w:tcPr>
            <w:tcW w:w="9752" w:type="dxa"/>
            <w:gridSpan w:val="2"/>
            <w:tcBorders>
              <w:top w:val="nil"/>
              <w:left w:val="nil"/>
              <w:bottom w:val="nil"/>
              <w:right w:val="nil"/>
            </w:tcBorders>
          </w:tcPr>
          <w:p w14:paraId="102F9429" w14:textId="77777777" w:rsidR="004268ED" w:rsidRPr="005E7E9F" w:rsidRDefault="004268ED" w:rsidP="00711A5F"/>
        </w:tc>
      </w:tr>
      <w:tr w:rsidR="00E70254" w:rsidRPr="005E7E9F" w14:paraId="1D2C0727" w14:textId="77777777" w:rsidTr="00711A5F">
        <w:trPr>
          <w:trHeight w:val="240"/>
          <w:jc w:val="center"/>
        </w:trPr>
        <w:tc>
          <w:tcPr>
            <w:tcW w:w="4876" w:type="dxa"/>
            <w:tcBorders>
              <w:top w:val="nil"/>
              <w:left w:val="nil"/>
              <w:bottom w:val="nil"/>
              <w:right w:val="nil"/>
            </w:tcBorders>
            <w:hideMark/>
          </w:tcPr>
          <w:p w14:paraId="7FD64C5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B3BB8C3" w14:textId="77777777" w:rsidR="004268ED" w:rsidRPr="005E7E9F" w:rsidRDefault="004268ED" w:rsidP="00711A5F">
            <w:pPr>
              <w:pStyle w:val="AmColumnHeading"/>
            </w:pPr>
            <w:r w:rsidRPr="005E7E9F">
              <w:t>Módosítás</w:t>
            </w:r>
          </w:p>
        </w:tc>
      </w:tr>
      <w:tr w:rsidR="00E70254" w:rsidRPr="005E7E9F" w14:paraId="3211CE0D" w14:textId="77777777" w:rsidTr="00711A5F">
        <w:trPr>
          <w:jc w:val="center"/>
        </w:trPr>
        <w:tc>
          <w:tcPr>
            <w:tcW w:w="4876" w:type="dxa"/>
            <w:tcBorders>
              <w:top w:val="nil"/>
              <w:left w:val="nil"/>
              <w:bottom w:val="nil"/>
              <w:right w:val="nil"/>
            </w:tcBorders>
          </w:tcPr>
          <w:p w14:paraId="3D1B35BD" w14:textId="77777777" w:rsidR="004268ED" w:rsidRPr="005E7E9F" w:rsidRDefault="004268ED" w:rsidP="00711A5F">
            <w:pPr>
              <w:pStyle w:val="Normal6a"/>
            </w:pPr>
          </w:p>
        </w:tc>
        <w:tc>
          <w:tcPr>
            <w:tcW w:w="4876" w:type="dxa"/>
            <w:tcBorders>
              <w:top w:val="nil"/>
              <w:left w:val="nil"/>
              <w:bottom w:val="nil"/>
              <w:right w:val="nil"/>
            </w:tcBorders>
            <w:hideMark/>
          </w:tcPr>
          <w:p w14:paraId="57E973F1" w14:textId="77777777" w:rsidR="004268ED" w:rsidRPr="005E7E9F" w:rsidRDefault="004268ED" w:rsidP="00711A5F">
            <w:pPr>
              <w:pStyle w:val="Normal6a"/>
            </w:pPr>
            <w:r w:rsidRPr="005E7E9F">
              <w:rPr>
                <w:b/>
                <w:i/>
              </w:rPr>
              <w:t>21a.</w:t>
            </w:r>
            <w:r w:rsidRPr="005E7E9F">
              <w:tab/>
            </w:r>
            <w:r w:rsidRPr="005E7E9F">
              <w:rPr>
                <w:b/>
                <w:i/>
              </w:rPr>
              <w:t>a leghatározottabban elítéli a szexuális kényszerítés és a szexuális erőszak egyéb formáinak háborús fegyverként való alkalmazását, és emlékeztet arra, hogy az ilyen magatartás a nemzetközi jog értelmében háborús bűncselekménynek vagy emberiesség elleni bűncselekménynek minősülhet; sürgeti a Bizottságot és a tagállamokat, hogy aktívan törekedjenek az ilyen típusú bűncselekményekkel kapcsolatos büntetőeljárások és elszámoltathatóság biztosítására nemzetközi szinten és az EU globális emberi jogi szankciórendszerének alkalmazásán keresztül, és erősítsék meg azon nemzetközi erőfeszítések és megelőző intézkedések támogatását, amelyek dokumentálják ezeket a bűncselekményeket a folyamatban lévő konfliktusokban; hangsúlyozza annak fontosságát, hogy biztosítsák a biztonságos és legális abortuszhoz való hozzáférést a szexuális erőszak áldozatai számára, beleértve a háborúval összefüggésben elkövetett szexuális kényszerítés áldozatait is;</w:t>
            </w:r>
          </w:p>
        </w:tc>
      </w:tr>
    </w:tbl>
    <w:p w14:paraId="701A98F8"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76B508A" w14:textId="77777777" w:rsidR="004268ED" w:rsidRPr="005E7E9F" w:rsidRDefault="004268ED" w:rsidP="004268ED">
      <w:r w:rsidRPr="00D761F0">
        <w:rPr>
          <w:rStyle w:val="HideTWBExt"/>
        </w:rPr>
        <w:t>&lt;/Amend&gt;</w:t>
      </w:r>
    </w:p>
    <w:p w14:paraId="447F657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487</w:t>
      </w:r>
      <w:r w:rsidRPr="00D761F0">
        <w:rPr>
          <w:rStyle w:val="HideTWBExt"/>
          <w:b w:val="0"/>
        </w:rPr>
        <w:t>&lt;/NumAm&gt;</w:t>
      </w:r>
    </w:p>
    <w:p w14:paraId="6663DCDE" w14:textId="77777777" w:rsidR="004268ED" w:rsidRPr="005E7E9F" w:rsidRDefault="004268ED" w:rsidP="004268ED">
      <w:pPr>
        <w:pStyle w:val="NormalBold"/>
      </w:pPr>
      <w:r w:rsidRPr="00D761F0">
        <w:rPr>
          <w:rStyle w:val="HideTWBExt"/>
          <w:b w:val="0"/>
        </w:rPr>
        <w:lastRenderedPageBreak/>
        <w:t>&lt;RepeatBlock-By&gt;&lt;Members&gt;</w:t>
      </w:r>
      <w:r w:rsidRPr="005E7E9F">
        <w:t>Ewa Zajączkowska-Hernik</w:t>
      </w:r>
      <w:r w:rsidRPr="00D761F0">
        <w:rPr>
          <w:rStyle w:val="HideTWBExt"/>
          <w:b w:val="0"/>
        </w:rPr>
        <w:t>&lt;/Members&gt;</w:t>
      </w:r>
    </w:p>
    <w:p w14:paraId="201D26AA" w14:textId="77777777" w:rsidR="004268ED" w:rsidRPr="005E7E9F" w:rsidRDefault="004268ED" w:rsidP="004268ED">
      <w:pPr>
        <w:pStyle w:val="NormalBold"/>
      </w:pPr>
      <w:r w:rsidRPr="00D761F0">
        <w:rPr>
          <w:rStyle w:val="HideTWBExt"/>
          <w:b w:val="0"/>
        </w:rPr>
        <w:t>&lt;/RepeatBlock-By&gt;</w:t>
      </w:r>
    </w:p>
    <w:p w14:paraId="1960FE7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90E98E9" w14:textId="77777777" w:rsidR="004268ED" w:rsidRPr="005E7E9F" w:rsidRDefault="004268ED" w:rsidP="004268ED">
      <w:pPr>
        <w:pStyle w:val="NormalBold"/>
      </w:pPr>
      <w:r w:rsidRPr="00D761F0">
        <w:rPr>
          <w:rStyle w:val="HideTWBExt"/>
          <w:b w:val="0"/>
        </w:rPr>
        <w:t>&lt;Article&gt;</w:t>
      </w:r>
      <w:r w:rsidRPr="005E7E9F">
        <w:t>21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99E7C7F" w14:textId="77777777" w:rsidTr="00711A5F">
        <w:trPr>
          <w:trHeight w:val="240"/>
          <w:jc w:val="center"/>
        </w:trPr>
        <w:tc>
          <w:tcPr>
            <w:tcW w:w="9752" w:type="dxa"/>
            <w:gridSpan w:val="2"/>
            <w:tcBorders>
              <w:top w:val="nil"/>
              <w:left w:val="nil"/>
              <w:bottom w:val="nil"/>
              <w:right w:val="nil"/>
            </w:tcBorders>
          </w:tcPr>
          <w:p w14:paraId="000CE449" w14:textId="77777777" w:rsidR="004268ED" w:rsidRPr="005E7E9F" w:rsidRDefault="004268ED" w:rsidP="00711A5F"/>
        </w:tc>
      </w:tr>
      <w:tr w:rsidR="00E70254" w:rsidRPr="005E7E9F" w14:paraId="77207828" w14:textId="77777777" w:rsidTr="00711A5F">
        <w:trPr>
          <w:trHeight w:val="240"/>
          <w:jc w:val="center"/>
        </w:trPr>
        <w:tc>
          <w:tcPr>
            <w:tcW w:w="4876" w:type="dxa"/>
            <w:tcBorders>
              <w:top w:val="nil"/>
              <w:left w:val="nil"/>
              <w:bottom w:val="nil"/>
              <w:right w:val="nil"/>
            </w:tcBorders>
            <w:hideMark/>
          </w:tcPr>
          <w:p w14:paraId="201ABB8D"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C99E62F" w14:textId="77777777" w:rsidR="004268ED" w:rsidRPr="005E7E9F" w:rsidRDefault="004268ED" w:rsidP="00711A5F">
            <w:pPr>
              <w:pStyle w:val="AmColumnHeading"/>
            </w:pPr>
            <w:r w:rsidRPr="005E7E9F">
              <w:t>Módosítás</w:t>
            </w:r>
          </w:p>
        </w:tc>
      </w:tr>
      <w:tr w:rsidR="00E70254" w:rsidRPr="005E7E9F" w14:paraId="1952385E" w14:textId="77777777" w:rsidTr="00711A5F">
        <w:trPr>
          <w:jc w:val="center"/>
        </w:trPr>
        <w:tc>
          <w:tcPr>
            <w:tcW w:w="4876" w:type="dxa"/>
            <w:tcBorders>
              <w:top w:val="nil"/>
              <w:left w:val="nil"/>
              <w:bottom w:val="nil"/>
              <w:right w:val="nil"/>
            </w:tcBorders>
          </w:tcPr>
          <w:p w14:paraId="33AE83A1" w14:textId="77777777" w:rsidR="004268ED" w:rsidRPr="005E7E9F" w:rsidRDefault="004268ED" w:rsidP="00711A5F">
            <w:pPr>
              <w:pStyle w:val="Normal6a"/>
            </w:pPr>
          </w:p>
        </w:tc>
        <w:tc>
          <w:tcPr>
            <w:tcW w:w="4876" w:type="dxa"/>
            <w:tcBorders>
              <w:top w:val="nil"/>
              <w:left w:val="nil"/>
              <w:bottom w:val="nil"/>
              <w:right w:val="nil"/>
            </w:tcBorders>
            <w:hideMark/>
          </w:tcPr>
          <w:p w14:paraId="48FC7CF2" w14:textId="77777777" w:rsidR="004268ED" w:rsidRPr="005E7E9F" w:rsidRDefault="004268ED" w:rsidP="00711A5F">
            <w:pPr>
              <w:pStyle w:val="Normal6a"/>
            </w:pPr>
            <w:r w:rsidRPr="005E7E9F">
              <w:rPr>
                <w:b/>
                <w:i/>
              </w:rPr>
              <w:t>21a.</w:t>
            </w:r>
            <w:r w:rsidRPr="005E7E9F">
              <w:tab/>
            </w:r>
            <w:r w:rsidRPr="005E7E9F">
              <w:rPr>
                <w:b/>
                <w:i/>
              </w:rPr>
              <w:t>felszólítja a Bizottságot és a tagállamokat, hogy tegyenek lépéseket a család mint az egészséges társadalom alapja szerepének megerősítése érdekében, mozdítsák elő a pozitív szülői magatartásformákat, és hozzanak egyéb intézkedéseket a tagállamok előtt álló demográfiai válságra válaszul;</w:t>
            </w:r>
          </w:p>
        </w:tc>
      </w:tr>
    </w:tbl>
    <w:p w14:paraId="0249299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BCC7B17" w14:textId="77777777" w:rsidR="004268ED" w:rsidRPr="005E7E9F" w:rsidRDefault="004268ED" w:rsidP="004268ED">
      <w:r w:rsidRPr="00D761F0">
        <w:rPr>
          <w:rStyle w:val="HideTWBExt"/>
        </w:rPr>
        <w:t>&lt;/Amend&gt;</w:t>
      </w:r>
    </w:p>
    <w:p w14:paraId="285AF45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488</w:t>
      </w:r>
      <w:r w:rsidRPr="00D761F0">
        <w:rPr>
          <w:rStyle w:val="HideTWBExt"/>
          <w:b w:val="0"/>
        </w:rPr>
        <w:t>&lt;/NumAm&gt;</w:t>
      </w:r>
    </w:p>
    <w:p w14:paraId="445CC63C" w14:textId="77777777" w:rsidR="004268ED" w:rsidRPr="005E7E9F" w:rsidRDefault="004268ED" w:rsidP="004268ED">
      <w:pPr>
        <w:pStyle w:val="NormalBold"/>
      </w:pPr>
      <w:r w:rsidRPr="00D761F0">
        <w:rPr>
          <w:rStyle w:val="HideTWBExt"/>
          <w:b w:val="0"/>
        </w:rPr>
        <w:t>&lt;RepeatBlock-By&gt;&lt;Members&gt;</w:t>
      </w:r>
      <w:r w:rsidRPr="005E7E9F">
        <w:t>Alessandro Zan, Marco Tarquinio</w:t>
      </w:r>
      <w:r w:rsidRPr="00D761F0">
        <w:rPr>
          <w:rStyle w:val="HideTWBExt"/>
          <w:b w:val="0"/>
        </w:rPr>
        <w:t>&lt;/Members&gt;</w:t>
      </w:r>
    </w:p>
    <w:p w14:paraId="362DC5B6" w14:textId="77777777" w:rsidR="004268ED" w:rsidRPr="005E7E9F" w:rsidRDefault="004268ED" w:rsidP="004268ED">
      <w:pPr>
        <w:pStyle w:val="NormalBold"/>
      </w:pPr>
      <w:r w:rsidRPr="00D761F0">
        <w:rPr>
          <w:rStyle w:val="HideTWBExt"/>
          <w:b w:val="0"/>
        </w:rPr>
        <w:t>&lt;/RepeatBlock-By&gt;</w:t>
      </w:r>
    </w:p>
    <w:p w14:paraId="1506AFC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C917ABF" w14:textId="77777777" w:rsidR="004268ED" w:rsidRPr="005E7E9F" w:rsidRDefault="004268ED" w:rsidP="004268ED">
      <w:pPr>
        <w:pStyle w:val="NormalBold"/>
      </w:pPr>
      <w:r w:rsidRPr="00D761F0">
        <w:rPr>
          <w:rStyle w:val="HideTWBExt"/>
          <w:b w:val="0"/>
        </w:rPr>
        <w:t>&lt;Article&gt;</w:t>
      </w:r>
      <w:r w:rsidRPr="005E7E9F">
        <w:t>21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AB81525" w14:textId="77777777" w:rsidTr="00711A5F">
        <w:trPr>
          <w:trHeight w:val="240"/>
          <w:jc w:val="center"/>
        </w:trPr>
        <w:tc>
          <w:tcPr>
            <w:tcW w:w="9752" w:type="dxa"/>
            <w:gridSpan w:val="2"/>
            <w:tcBorders>
              <w:top w:val="nil"/>
              <w:left w:val="nil"/>
              <w:bottom w:val="nil"/>
              <w:right w:val="nil"/>
            </w:tcBorders>
          </w:tcPr>
          <w:p w14:paraId="341EBFFD" w14:textId="77777777" w:rsidR="004268ED" w:rsidRPr="005E7E9F" w:rsidRDefault="004268ED" w:rsidP="00711A5F"/>
        </w:tc>
      </w:tr>
      <w:tr w:rsidR="00E70254" w:rsidRPr="005E7E9F" w14:paraId="233E5DB4" w14:textId="77777777" w:rsidTr="00711A5F">
        <w:trPr>
          <w:trHeight w:val="240"/>
          <w:jc w:val="center"/>
        </w:trPr>
        <w:tc>
          <w:tcPr>
            <w:tcW w:w="4876" w:type="dxa"/>
            <w:tcBorders>
              <w:top w:val="nil"/>
              <w:left w:val="nil"/>
              <w:bottom w:val="nil"/>
              <w:right w:val="nil"/>
            </w:tcBorders>
            <w:hideMark/>
          </w:tcPr>
          <w:p w14:paraId="230FE3D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3A38552" w14:textId="77777777" w:rsidR="004268ED" w:rsidRPr="005E7E9F" w:rsidRDefault="004268ED" w:rsidP="00711A5F">
            <w:pPr>
              <w:pStyle w:val="AmColumnHeading"/>
            </w:pPr>
            <w:r w:rsidRPr="005E7E9F">
              <w:t>Módosítás</w:t>
            </w:r>
          </w:p>
        </w:tc>
      </w:tr>
      <w:tr w:rsidR="00E70254" w:rsidRPr="005E7E9F" w14:paraId="0CFE6CB4" w14:textId="77777777" w:rsidTr="00711A5F">
        <w:trPr>
          <w:jc w:val="center"/>
        </w:trPr>
        <w:tc>
          <w:tcPr>
            <w:tcW w:w="4876" w:type="dxa"/>
            <w:tcBorders>
              <w:top w:val="nil"/>
              <w:left w:val="nil"/>
              <w:bottom w:val="nil"/>
              <w:right w:val="nil"/>
            </w:tcBorders>
          </w:tcPr>
          <w:p w14:paraId="2A9D7DBC" w14:textId="77777777" w:rsidR="004268ED" w:rsidRPr="005E7E9F" w:rsidRDefault="004268ED" w:rsidP="00711A5F">
            <w:pPr>
              <w:pStyle w:val="Normal6a"/>
            </w:pPr>
          </w:p>
        </w:tc>
        <w:tc>
          <w:tcPr>
            <w:tcW w:w="4876" w:type="dxa"/>
            <w:tcBorders>
              <w:top w:val="nil"/>
              <w:left w:val="nil"/>
              <w:bottom w:val="nil"/>
              <w:right w:val="nil"/>
            </w:tcBorders>
            <w:hideMark/>
          </w:tcPr>
          <w:p w14:paraId="76ED69BD" w14:textId="77777777" w:rsidR="004268ED" w:rsidRPr="005E7E9F" w:rsidRDefault="004268ED" w:rsidP="00711A5F">
            <w:pPr>
              <w:pStyle w:val="Normal6a"/>
            </w:pPr>
            <w:r w:rsidRPr="005E7E9F">
              <w:rPr>
                <w:b/>
                <w:i/>
              </w:rPr>
              <w:t>21a.</w:t>
            </w:r>
            <w:r w:rsidRPr="005E7E9F">
              <w:tab/>
            </w:r>
            <w:r w:rsidRPr="005E7E9F">
              <w:rPr>
                <w:b/>
                <w:i/>
              </w:rPr>
              <w:t>üdvözli a 2026–2030-as időszakra szóló új LMBTIQ+ esélyegyenlőségi stratégiát, és felhívja a tagállamokat, hogy újítsák meg az LMBTIQ+-személyekre vonatkozó nemzeti cselekvési terveket vagy stratégiákat, illetve fogadjanak el újakat az uniós kezdeményezések hatékony nemzeti intézkedésekkel való kiegészítése érdekében;</w:t>
            </w:r>
          </w:p>
        </w:tc>
      </w:tr>
    </w:tbl>
    <w:p w14:paraId="179CDE61"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80BF06C" w14:textId="77777777" w:rsidR="004268ED" w:rsidRPr="005E7E9F" w:rsidRDefault="004268ED" w:rsidP="004268ED">
      <w:r w:rsidRPr="00D761F0">
        <w:rPr>
          <w:rStyle w:val="HideTWBExt"/>
        </w:rPr>
        <w:t>&lt;/Amend&gt;</w:t>
      </w:r>
    </w:p>
    <w:p w14:paraId="0626D42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489</w:t>
      </w:r>
      <w:r w:rsidRPr="00D761F0">
        <w:rPr>
          <w:rStyle w:val="HideTWBExt"/>
          <w:b w:val="0"/>
        </w:rPr>
        <w:t>&lt;/NumAm&gt;</w:t>
      </w:r>
    </w:p>
    <w:p w14:paraId="1AA50062" w14:textId="77777777" w:rsidR="004268ED" w:rsidRPr="005E7E9F" w:rsidRDefault="004268ED" w:rsidP="004268ED">
      <w:pPr>
        <w:pStyle w:val="NormalBold"/>
      </w:pPr>
      <w:r w:rsidRPr="00D761F0">
        <w:rPr>
          <w:rStyle w:val="HideTWBExt"/>
          <w:b w:val="0"/>
        </w:rPr>
        <w:t>&lt;RepeatBlock-By&gt;&lt;Members&gt;</w:t>
      </w:r>
      <w:r w:rsidRPr="005E7E9F">
        <w:t>Marco Tarquinio, Ana Catarina Mendes, Francisco Assis, Birgit Sippel</w:t>
      </w:r>
      <w:r w:rsidRPr="00D761F0">
        <w:rPr>
          <w:rStyle w:val="HideTWBExt"/>
          <w:b w:val="0"/>
        </w:rPr>
        <w:t>&lt;/Members&gt;</w:t>
      </w:r>
    </w:p>
    <w:p w14:paraId="470C75E2" w14:textId="77777777" w:rsidR="004268ED" w:rsidRPr="005E7E9F" w:rsidRDefault="004268ED" w:rsidP="004268ED">
      <w:pPr>
        <w:pStyle w:val="NormalBold"/>
      </w:pPr>
      <w:r w:rsidRPr="00D761F0">
        <w:rPr>
          <w:rStyle w:val="HideTWBExt"/>
          <w:b w:val="0"/>
        </w:rPr>
        <w:t>&lt;/RepeatBlock-By&gt;</w:t>
      </w:r>
    </w:p>
    <w:p w14:paraId="4413477A"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2A9EE22" w14:textId="77777777" w:rsidR="004268ED" w:rsidRPr="005E7E9F" w:rsidRDefault="004268ED" w:rsidP="004268ED">
      <w:pPr>
        <w:pStyle w:val="NormalBold"/>
      </w:pPr>
      <w:r w:rsidRPr="00D761F0">
        <w:rPr>
          <w:rStyle w:val="HideTWBExt"/>
          <w:b w:val="0"/>
        </w:rPr>
        <w:t>&lt;Article&gt;</w:t>
      </w:r>
      <w:r w:rsidRPr="005E7E9F">
        <w:t>21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98167A4" w14:textId="77777777" w:rsidTr="00711A5F">
        <w:trPr>
          <w:trHeight w:val="240"/>
          <w:jc w:val="center"/>
        </w:trPr>
        <w:tc>
          <w:tcPr>
            <w:tcW w:w="9752" w:type="dxa"/>
            <w:gridSpan w:val="2"/>
            <w:tcBorders>
              <w:top w:val="nil"/>
              <w:left w:val="nil"/>
              <w:bottom w:val="nil"/>
              <w:right w:val="nil"/>
            </w:tcBorders>
          </w:tcPr>
          <w:p w14:paraId="3C216DE3" w14:textId="77777777" w:rsidR="004268ED" w:rsidRPr="005E7E9F" w:rsidRDefault="004268ED" w:rsidP="00711A5F"/>
        </w:tc>
      </w:tr>
      <w:tr w:rsidR="00E70254" w:rsidRPr="005E7E9F" w14:paraId="56E605BF" w14:textId="77777777" w:rsidTr="00711A5F">
        <w:trPr>
          <w:trHeight w:val="240"/>
          <w:jc w:val="center"/>
        </w:trPr>
        <w:tc>
          <w:tcPr>
            <w:tcW w:w="4876" w:type="dxa"/>
            <w:tcBorders>
              <w:top w:val="nil"/>
              <w:left w:val="nil"/>
              <w:bottom w:val="nil"/>
              <w:right w:val="nil"/>
            </w:tcBorders>
            <w:hideMark/>
          </w:tcPr>
          <w:p w14:paraId="2471F80A" w14:textId="77777777" w:rsidR="004268ED" w:rsidRPr="005E7E9F" w:rsidRDefault="004268ED" w:rsidP="00711A5F">
            <w:pPr>
              <w:pStyle w:val="AmColumnHeading"/>
            </w:pPr>
            <w:r w:rsidRPr="005E7E9F">
              <w:lastRenderedPageBreak/>
              <w:t>Állásfoglalásra irányuló indítvány</w:t>
            </w:r>
          </w:p>
        </w:tc>
        <w:tc>
          <w:tcPr>
            <w:tcW w:w="4876" w:type="dxa"/>
            <w:tcBorders>
              <w:top w:val="nil"/>
              <w:left w:val="nil"/>
              <w:bottom w:val="nil"/>
              <w:right w:val="nil"/>
            </w:tcBorders>
            <w:hideMark/>
          </w:tcPr>
          <w:p w14:paraId="43455BF8" w14:textId="77777777" w:rsidR="004268ED" w:rsidRPr="005E7E9F" w:rsidRDefault="004268ED" w:rsidP="00711A5F">
            <w:pPr>
              <w:pStyle w:val="AmColumnHeading"/>
            </w:pPr>
            <w:r w:rsidRPr="005E7E9F">
              <w:t>Módosítás</w:t>
            </w:r>
          </w:p>
        </w:tc>
      </w:tr>
      <w:tr w:rsidR="00E70254" w:rsidRPr="005E7E9F" w14:paraId="51FC2E95" w14:textId="77777777" w:rsidTr="00711A5F">
        <w:trPr>
          <w:jc w:val="center"/>
        </w:trPr>
        <w:tc>
          <w:tcPr>
            <w:tcW w:w="4876" w:type="dxa"/>
            <w:tcBorders>
              <w:top w:val="nil"/>
              <w:left w:val="nil"/>
              <w:bottom w:val="nil"/>
              <w:right w:val="nil"/>
            </w:tcBorders>
          </w:tcPr>
          <w:p w14:paraId="51774342" w14:textId="77777777" w:rsidR="004268ED" w:rsidRPr="005E7E9F" w:rsidRDefault="004268ED" w:rsidP="00711A5F">
            <w:pPr>
              <w:pStyle w:val="Normal6a"/>
            </w:pPr>
          </w:p>
        </w:tc>
        <w:tc>
          <w:tcPr>
            <w:tcW w:w="4876" w:type="dxa"/>
            <w:tcBorders>
              <w:top w:val="nil"/>
              <w:left w:val="nil"/>
              <w:bottom w:val="nil"/>
              <w:right w:val="nil"/>
            </w:tcBorders>
            <w:hideMark/>
          </w:tcPr>
          <w:p w14:paraId="675C10C4" w14:textId="77777777" w:rsidR="004268ED" w:rsidRPr="005E7E9F" w:rsidRDefault="004268ED" w:rsidP="00711A5F">
            <w:pPr>
              <w:pStyle w:val="Normal6a"/>
            </w:pPr>
            <w:r w:rsidRPr="005E7E9F">
              <w:rPr>
                <w:b/>
                <w:i/>
              </w:rPr>
              <w:t>21a.</w:t>
            </w:r>
            <w:r w:rsidRPr="005E7E9F">
              <w:tab/>
            </w:r>
            <w:r w:rsidRPr="005E7E9F">
              <w:rPr>
                <w:b/>
                <w:i/>
              </w:rPr>
              <w:t>felszólítja a Bizottságot és a tagállamokat, hogy biztosítsák az LMBTIQ+ stratégia gyors végrehajtását, kövessék nyomon a megfelelést, és rendszeresen számoljanak be az elért eredményekről;</w:t>
            </w:r>
          </w:p>
        </w:tc>
      </w:tr>
    </w:tbl>
    <w:p w14:paraId="5293DBE0"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D6700BC" w14:textId="77777777" w:rsidR="004268ED" w:rsidRPr="005E7E9F" w:rsidRDefault="004268ED" w:rsidP="004268ED">
      <w:r w:rsidRPr="00D761F0">
        <w:rPr>
          <w:rStyle w:val="HideTWBExt"/>
        </w:rPr>
        <w:t>&lt;/Amend&gt;</w:t>
      </w:r>
    </w:p>
    <w:p w14:paraId="3E0D2ED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490</w:t>
      </w:r>
      <w:r w:rsidRPr="00D761F0">
        <w:rPr>
          <w:rStyle w:val="HideTWBExt"/>
          <w:b w:val="0"/>
        </w:rPr>
        <w:t>&lt;/NumAm&gt;</w:t>
      </w:r>
    </w:p>
    <w:p w14:paraId="1ACB502B"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04CF357A" w14:textId="77777777" w:rsidR="004268ED" w:rsidRPr="005E7E9F" w:rsidRDefault="004268ED" w:rsidP="004268ED">
      <w:pPr>
        <w:pStyle w:val="NormalBold"/>
      </w:pPr>
      <w:r w:rsidRPr="00D761F0">
        <w:rPr>
          <w:rStyle w:val="HideTWBExt"/>
          <w:b w:val="0"/>
        </w:rPr>
        <w:t>&lt;/RepeatBlock-By&gt;</w:t>
      </w:r>
    </w:p>
    <w:p w14:paraId="1C43311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8BFC3F4" w14:textId="77777777" w:rsidR="004268ED" w:rsidRPr="005E7E9F" w:rsidRDefault="004268ED" w:rsidP="004268ED">
      <w:pPr>
        <w:pStyle w:val="NormalBold"/>
      </w:pPr>
      <w:r w:rsidRPr="00D761F0">
        <w:rPr>
          <w:rStyle w:val="HideTWBExt"/>
          <w:b w:val="0"/>
        </w:rPr>
        <w:t>&lt;Article&gt;</w:t>
      </w:r>
      <w:r w:rsidRPr="005E7E9F">
        <w:t>21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49FEBF5" w14:textId="77777777" w:rsidTr="00711A5F">
        <w:trPr>
          <w:trHeight w:val="240"/>
          <w:jc w:val="center"/>
        </w:trPr>
        <w:tc>
          <w:tcPr>
            <w:tcW w:w="9752" w:type="dxa"/>
            <w:gridSpan w:val="2"/>
            <w:tcBorders>
              <w:top w:val="nil"/>
              <w:left w:val="nil"/>
              <w:bottom w:val="nil"/>
              <w:right w:val="nil"/>
            </w:tcBorders>
          </w:tcPr>
          <w:p w14:paraId="4FCD5E1A" w14:textId="77777777" w:rsidR="004268ED" w:rsidRPr="005E7E9F" w:rsidRDefault="004268ED" w:rsidP="00711A5F"/>
        </w:tc>
      </w:tr>
      <w:tr w:rsidR="00E70254" w:rsidRPr="005E7E9F" w14:paraId="3520A013" w14:textId="77777777" w:rsidTr="00711A5F">
        <w:trPr>
          <w:trHeight w:val="240"/>
          <w:jc w:val="center"/>
        </w:trPr>
        <w:tc>
          <w:tcPr>
            <w:tcW w:w="4876" w:type="dxa"/>
            <w:tcBorders>
              <w:top w:val="nil"/>
              <w:left w:val="nil"/>
              <w:bottom w:val="nil"/>
              <w:right w:val="nil"/>
            </w:tcBorders>
            <w:hideMark/>
          </w:tcPr>
          <w:p w14:paraId="562BC7AE"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8984875" w14:textId="77777777" w:rsidR="004268ED" w:rsidRPr="005E7E9F" w:rsidRDefault="004268ED" w:rsidP="00711A5F">
            <w:pPr>
              <w:pStyle w:val="AmColumnHeading"/>
            </w:pPr>
            <w:r w:rsidRPr="005E7E9F">
              <w:t>Módosítás</w:t>
            </w:r>
          </w:p>
        </w:tc>
      </w:tr>
      <w:tr w:rsidR="00E70254" w:rsidRPr="005E7E9F" w14:paraId="2EDF8A1F" w14:textId="77777777" w:rsidTr="00711A5F">
        <w:trPr>
          <w:jc w:val="center"/>
        </w:trPr>
        <w:tc>
          <w:tcPr>
            <w:tcW w:w="4876" w:type="dxa"/>
            <w:tcBorders>
              <w:top w:val="nil"/>
              <w:left w:val="nil"/>
              <w:bottom w:val="nil"/>
              <w:right w:val="nil"/>
            </w:tcBorders>
          </w:tcPr>
          <w:p w14:paraId="3FA9BE23" w14:textId="77777777" w:rsidR="004268ED" w:rsidRPr="005E7E9F" w:rsidRDefault="004268ED" w:rsidP="00711A5F">
            <w:pPr>
              <w:pStyle w:val="Normal6a"/>
            </w:pPr>
          </w:p>
        </w:tc>
        <w:tc>
          <w:tcPr>
            <w:tcW w:w="4876" w:type="dxa"/>
            <w:tcBorders>
              <w:top w:val="nil"/>
              <w:left w:val="nil"/>
              <w:bottom w:val="nil"/>
              <w:right w:val="nil"/>
            </w:tcBorders>
            <w:hideMark/>
          </w:tcPr>
          <w:p w14:paraId="6DF01842" w14:textId="77777777" w:rsidR="004268ED" w:rsidRPr="005E7E9F" w:rsidRDefault="004268ED" w:rsidP="00711A5F">
            <w:pPr>
              <w:pStyle w:val="Normal6a"/>
            </w:pPr>
            <w:r w:rsidRPr="005E7E9F">
              <w:rPr>
                <w:b/>
                <w:i/>
              </w:rPr>
              <w:t>21a.</w:t>
            </w:r>
            <w:r w:rsidRPr="005E7E9F">
              <w:tab/>
            </w:r>
            <w:r w:rsidRPr="005E7E9F">
              <w:rPr>
                <w:b/>
                <w:i/>
              </w:rPr>
              <w:t>ösztönzi az EU-t és a tagállamokat, hogy lépjenek fel az LMBTQI+-emberek ellen irányuló erőszak és megkülönböztetés minden formája ellen;</w:t>
            </w:r>
          </w:p>
        </w:tc>
      </w:tr>
    </w:tbl>
    <w:p w14:paraId="50C2A1B3"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5C23315" w14:textId="77777777" w:rsidR="004268ED" w:rsidRPr="005E7E9F" w:rsidRDefault="004268ED" w:rsidP="004268ED">
      <w:r w:rsidRPr="00D761F0">
        <w:rPr>
          <w:rStyle w:val="HideTWBExt"/>
        </w:rPr>
        <w:t>&lt;/Amend&gt;</w:t>
      </w:r>
    </w:p>
    <w:p w14:paraId="04278AD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491</w:t>
      </w:r>
      <w:r w:rsidRPr="00D761F0">
        <w:rPr>
          <w:rStyle w:val="HideTWBExt"/>
          <w:b w:val="0"/>
        </w:rPr>
        <w:t>&lt;/NumAm&gt;</w:t>
      </w:r>
    </w:p>
    <w:p w14:paraId="7C06F9FA" w14:textId="77777777" w:rsidR="004268ED" w:rsidRPr="005E7E9F" w:rsidRDefault="004268ED" w:rsidP="004268ED">
      <w:pPr>
        <w:pStyle w:val="NormalBold"/>
      </w:pPr>
      <w:r w:rsidRPr="00D761F0">
        <w:rPr>
          <w:rStyle w:val="HideTWBExt"/>
          <w:b w:val="0"/>
        </w:rPr>
        <w:t>&lt;RepeatBlock-By&gt;&lt;Members&gt;</w:t>
      </w:r>
      <w:r w:rsidRPr="005E7E9F">
        <w:t>Alessandro Zan, Marco Tarquinio</w:t>
      </w:r>
      <w:r w:rsidRPr="00D761F0">
        <w:rPr>
          <w:rStyle w:val="HideTWBExt"/>
          <w:b w:val="0"/>
        </w:rPr>
        <w:t>&lt;/Members&gt;</w:t>
      </w:r>
    </w:p>
    <w:p w14:paraId="32B0E6C7" w14:textId="77777777" w:rsidR="004268ED" w:rsidRPr="005E7E9F" w:rsidRDefault="004268ED" w:rsidP="004268ED">
      <w:pPr>
        <w:pStyle w:val="NormalBold"/>
      </w:pPr>
      <w:r w:rsidRPr="00D761F0">
        <w:rPr>
          <w:rStyle w:val="HideTWBExt"/>
          <w:b w:val="0"/>
        </w:rPr>
        <w:t>&lt;/RepeatBlock-By&gt;</w:t>
      </w:r>
    </w:p>
    <w:p w14:paraId="47923CFB"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03A371C" w14:textId="77777777" w:rsidR="004268ED" w:rsidRPr="005E7E9F" w:rsidRDefault="004268ED" w:rsidP="004268ED">
      <w:pPr>
        <w:pStyle w:val="NormalBold"/>
      </w:pPr>
      <w:r w:rsidRPr="00D761F0">
        <w:rPr>
          <w:rStyle w:val="HideTWBExt"/>
          <w:b w:val="0"/>
        </w:rPr>
        <w:t>&lt;Article&gt;</w:t>
      </w:r>
      <w:r w:rsidRPr="005E7E9F">
        <w:t>21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8CCD5F7" w14:textId="77777777" w:rsidTr="00711A5F">
        <w:trPr>
          <w:trHeight w:val="240"/>
          <w:jc w:val="center"/>
        </w:trPr>
        <w:tc>
          <w:tcPr>
            <w:tcW w:w="9752" w:type="dxa"/>
            <w:gridSpan w:val="2"/>
            <w:tcBorders>
              <w:top w:val="nil"/>
              <w:left w:val="nil"/>
              <w:bottom w:val="nil"/>
              <w:right w:val="nil"/>
            </w:tcBorders>
          </w:tcPr>
          <w:p w14:paraId="6461036A" w14:textId="77777777" w:rsidR="004268ED" w:rsidRPr="005E7E9F" w:rsidRDefault="004268ED" w:rsidP="00711A5F"/>
        </w:tc>
      </w:tr>
      <w:tr w:rsidR="00E70254" w:rsidRPr="005E7E9F" w14:paraId="0917BB4F" w14:textId="77777777" w:rsidTr="00711A5F">
        <w:trPr>
          <w:trHeight w:val="240"/>
          <w:jc w:val="center"/>
        </w:trPr>
        <w:tc>
          <w:tcPr>
            <w:tcW w:w="4876" w:type="dxa"/>
            <w:tcBorders>
              <w:top w:val="nil"/>
              <w:left w:val="nil"/>
              <w:bottom w:val="nil"/>
              <w:right w:val="nil"/>
            </w:tcBorders>
            <w:hideMark/>
          </w:tcPr>
          <w:p w14:paraId="65396A7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6B6AD00" w14:textId="77777777" w:rsidR="004268ED" w:rsidRPr="005E7E9F" w:rsidRDefault="004268ED" w:rsidP="00711A5F">
            <w:pPr>
              <w:pStyle w:val="AmColumnHeading"/>
            </w:pPr>
            <w:r w:rsidRPr="005E7E9F">
              <w:t>Módosítás</w:t>
            </w:r>
          </w:p>
        </w:tc>
      </w:tr>
      <w:tr w:rsidR="00E70254" w:rsidRPr="005E7E9F" w14:paraId="774018DC" w14:textId="77777777" w:rsidTr="00711A5F">
        <w:trPr>
          <w:jc w:val="center"/>
        </w:trPr>
        <w:tc>
          <w:tcPr>
            <w:tcW w:w="4876" w:type="dxa"/>
            <w:tcBorders>
              <w:top w:val="nil"/>
              <w:left w:val="nil"/>
              <w:bottom w:val="nil"/>
              <w:right w:val="nil"/>
            </w:tcBorders>
          </w:tcPr>
          <w:p w14:paraId="6E798529" w14:textId="77777777" w:rsidR="004268ED" w:rsidRPr="005E7E9F" w:rsidRDefault="004268ED" w:rsidP="00711A5F">
            <w:pPr>
              <w:pStyle w:val="Normal6a"/>
            </w:pPr>
          </w:p>
        </w:tc>
        <w:tc>
          <w:tcPr>
            <w:tcW w:w="4876" w:type="dxa"/>
            <w:tcBorders>
              <w:top w:val="nil"/>
              <w:left w:val="nil"/>
              <w:bottom w:val="nil"/>
              <w:right w:val="nil"/>
            </w:tcBorders>
            <w:hideMark/>
          </w:tcPr>
          <w:p w14:paraId="46F67054" w14:textId="77777777" w:rsidR="004268ED" w:rsidRPr="005E7E9F" w:rsidRDefault="004268ED" w:rsidP="00711A5F">
            <w:pPr>
              <w:pStyle w:val="Normal6a"/>
            </w:pPr>
            <w:r w:rsidRPr="005E7E9F">
              <w:rPr>
                <w:b/>
                <w:i/>
              </w:rPr>
              <w:t>21b.</w:t>
            </w:r>
            <w:r w:rsidRPr="005E7E9F">
              <w:tab/>
            </w:r>
            <w:r w:rsidRPr="005E7E9F">
              <w:rPr>
                <w:b/>
                <w:i/>
              </w:rPr>
              <w:t xml:space="preserve">ismételten felhívja a Bizottságot, hogy lépjen fel minden diszkriminatív gyakorlat ellen, és védje meg az Európai Unió Alapjogi Chartájában és a Szerződésekben foglalt elveket; sürgeti a Bizottságot annak biztosítására, hogy az Unió területén teljes mértékben tartsák tiszteletben a személyek szabad mozgását és a gyermek jogait, valamint a családi élet tiszteletben tartását, és hogy minden polgár egyenlő jogokat élvezhessen és </w:t>
            </w:r>
            <w:r w:rsidRPr="005E7E9F">
              <w:rPr>
                <w:b/>
                <w:i/>
              </w:rPr>
              <w:lastRenderedPageBreak/>
              <w:t>teljes mértékben gyakorolhassa jogait; üdvözli a származás tagállamok közötti elismeréséről szóló tanácsi rendeletre irányuló bizottsági javaslatot; emlékeztet az Európai Parlament megbízatására, amely támogatja a származás elismerését az egész EU-ban, függetlenül attól, hogy a gyermek hogyan fogant, született vagy milyen típusú családban él; felhívja a Tanácsot, hogy maradéktalanul hajtsa végre ezeket az ajánlásokat, védje meg a gyermekek alapvető jogait, lépjen fel a gyermekek mindenek felett álló érdekében, növelje a jogbiztonságot és küzdjön a megkülönböztetés ellen;</w:t>
            </w:r>
          </w:p>
        </w:tc>
      </w:tr>
    </w:tbl>
    <w:p w14:paraId="7106A1A9"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674C669" w14:textId="77777777" w:rsidR="004268ED" w:rsidRPr="005E7E9F" w:rsidRDefault="004268ED" w:rsidP="004268ED">
      <w:r w:rsidRPr="00D761F0">
        <w:rPr>
          <w:rStyle w:val="HideTWBExt"/>
        </w:rPr>
        <w:t>&lt;/Amend&gt;</w:t>
      </w:r>
    </w:p>
    <w:p w14:paraId="6FBABB72"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492</w:t>
      </w:r>
      <w:r w:rsidRPr="00D761F0">
        <w:rPr>
          <w:rStyle w:val="HideTWBExt"/>
          <w:b w:val="0"/>
        </w:rPr>
        <w:t>&lt;/NumAm&gt;</w:t>
      </w:r>
    </w:p>
    <w:p w14:paraId="69B5E6CB"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0263E69F" w14:textId="77777777" w:rsidR="004268ED" w:rsidRPr="005E7E9F" w:rsidRDefault="004268ED" w:rsidP="004268ED">
      <w:pPr>
        <w:pStyle w:val="NormalBold"/>
      </w:pPr>
      <w:r w:rsidRPr="00D761F0">
        <w:rPr>
          <w:rStyle w:val="HideTWBExt"/>
          <w:b w:val="0"/>
        </w:rPr>
        <w:t>&lt;/RepeatBlock-By&gt;</w:t>
      </w:r>
    </w:p>
    <w:p w14:paraId="4D93125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E327BE1" w14:textId="77777777" w:rsidR="004268ED" w:rsidRPr="005E7E9F" w:rsidRDefault="004268ED" w:rsidP="004268ED">
      <w:pPr>
        <w:pStyle w:val="NormalBold"/>
      </w:pPr>
      <w:r w:rsidRPr="00D761F0">
        <w:rPr>
          <w:rStyle w:val="HideTWBExt"/>
          <w:b w:val="0"/>
        </w:rPr>
        <w:t>&lt;Article&gt;</w:t>
      </w:r>
      <w:r w:rsidRPr="005E7E9F">
        <w:t>21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2BD8E2F" w14:textId="77777777" w:rsidTr="00711A5F">
        <w:trPr>
          <w:trHeight w:val="240"/>
          <w:jc w:val="center"/>
        </w:trPr>
        <w:tc>
          <w:tcPr>
            <w:tcW w:w="9752" w:type="dxa"/>
            <w:gridSpan w:val="2"/>
            <w:tcBorders>
              <w:top w:val="nil"/>
              <w:left w:val="nil"/>
              <w:bottom w:val="nil"/>
              <w:right w:val="nil"/>
            </w:tcBorders>
          </w:tcPr>
          <w:p w14:paraId="11C7380A" w14:textId="77777777" w:rsidR="004268ED" w:rsidRPr="005E7E9F" w:rsidRDefault="004268ED" w:rsidP="00711A5F"/>
        </w:tc>
      </w:tr>
      <w:tr w:rsidR="00E70254" w:rsidRPr="005E7E9F" w14:paraId="17DBAB77" w14:textId="77777777" w:rsidTr="00711A5F">
        <w:trPr>
          <w:trHeight w:val="240"/>
          <w:jc w:val="center"/>
        </w:trPr>
        <w:tc>
          <w:tcPr>
            <w:tcW w:w="4876" w:type="dxa"/>
            <w:tcBorders>
              <w:top w:val="nil"/>
              <w:left w:val="nil"/>
              <w:bottom w:val="nil"/>
              <w:right w:val="nil"/>
            </w:tcBorders>
            <w:hideMark/>
          </w:tcPr>
          <w:p w14:paraId="5D045D8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B856761" w14:textId="77777777" w:rsidR="004268ED" w:rsidRPr="005E7E9F" w:rsidRDefault="004268ED" w:rsidP="00711A5F">
            <w:pPr>
              <w:pStyle w:val="AmColumnHeading"/>
            </w:pPr>
            <w:r w:rsidRPr="005E7E9F">
              <w:t>Módosítás</w:t>
            </w:r>
          </w:p>
        </w:tc>
      </w:tr>
      <w:tr w:rsidR="00E70254" w:rsidRPr="005E7E9F" w14:paraId="5D3B2450" w14:textId="77777777" w:rsidTr="00711A5F">
        <w:trPr>
          <w:jc w:val="center"/>
        </w:trPr>
        <w:tc>
          <w:tcPr>
            <w:tcW w:w="4876" w:type="dxa"/>
            <w:tcBorders>
              <w:top w:val="nil"/>
              <w:left w:val="nil"/>
              <w:bottom w:val="nil"/>
              <w:right w:val="nil"/>
            </w:tcBorders>
          </w:tcPr>
          <w:p w14:paraId="614DA2AF" w14:textId="77777777" w:rsidR="004268ED" w:rsidRPr="005E7E9F" w:rsidRDefault="004268ED" w:rsidP="00711A5F">
            <w:pPr>
              <w:pStyle w:val="Normal6a"/>
            </w:pPr>
          </w:p>
        </w:tc>
        <w:tc>
          <w:tcPr>
            <w:tcW w:w="4876" w:type="dxa"/>
            <w:tcBorders>
              <w:top w:val="nil"/>
              <w:left w:val="nil"/>
              <w:bottom w:val="nil"/>
              <w:right w:val="nil"/>
            </w:tcBorders>
            <w:hideMark/>
          </w:tcPr>
          <w:p w14:paraId="7A670516" w14:textId="77777777" w:rsidR="004268ED" w:rsidRPr="005E7E9F" w:rsidRDefault="004268ED" w:rsidP="00711A5F">
            <w:pPr>
              <w:pStyle w:val="Normal6a"/>
            </w:pPr>
            <w:r w:rsidRPr="005E7E9F">
              <w:rPr>
                <w:b/>
                <w:i/>
              </w:rPr>
              <w:t>21b.</w:t>
            </w:r>
            <w:r w:rsidRPr="005E7E9F">
              <w:tab/>
            </w:r>
            <w:r w:rsidRPr="005E7E9F">
              <w:rPr>
                <w:b/>
                <w:i/>
              </w:rPr>
              <w:t>mély aggodalmát fejezi ki az LMBTIQ-személyeket és más kiszolgáltatott és marginalizált csoportokat érő riasztó ellenhatások miatt mind az EU-ban, mind világszerte; hangsúlyozza, hogy a védelmi intézkedések eltérő mértékű végrehajtása miatt kezelni kell e csoportok megfelelő védelmének hiányát a tagállamokban;</w:t>
            </w:r>
          </w:p>
        </w:tc>
      </w:tr>
    </w:tbl>
    <w:p w14:paraId="40ECECB3"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C416E7C" w14:textId="77777777" w:rsidR="004268ED" w:rsidRPr="005E7E9F" w:rsidRDefault="004268ED" w:rsidP="004268ED">
      <w:r w:rsidRPr="00D761F0">
        <w:rPr>
          <w:rStyle w:val="HideTWBExt"/>
        </w:rPr>
        <w:t>&lt;/Amend&gt;</w:t>
      </w:r>
    </w:p>
    <w:p w14:paraId="309DA88F"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493</w:t>
      </w:r>
      <w:r w:rsidRPr="00D761F0">
        <w:rPr>
          <w:rStyle w:val="HideTWBExt"/>
          <w:b w:val="0"/>
        </w:rPr>
        <w:t>&lt;/NumAm&gt;</w:t>
      </w:r>
    </w:p>
    <w:p w14:paraId="2B585256"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765B85A8" w14:textId="77777777" w:rsidR="004268ED" w:rsidRPr="005E7E9F" w:rsidRDefault="004268ED" w:rsidP="004268ED">
      <w:pPr>
        <w:pStyle w:val="NormalBold"/>
      </w:pPr>
      <w:r w:rsidRPr="00D761F0">
        <w:rPr>
          <w:rStyle w:val="HideTWBExt"/>
          <w:b w:val="0"/>
        </w:rPr>
        <w:lastRenderedPageBreak/>
        <w:t>&lt;/RepeatBlock-By&gt;</w:t>
      </w:r>
    </w:p>
    <w:p w14:paraId="302364C2"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8DD4183" w14:textId="77777777" w:rsidR="004268ED" w:rsidRPr="005E7E9F" w:rsidRDefault="004268ED" w:rsidP="004268ED">
      <w:pPr>
        <w:pStyle w:val="NormalBold"/>
      </w:pPr>
      <w:r w:rsidRPr="00D761F0">
        <w:rPr>
          <w:rStyle w:val="HideTWBExt"/>
          <w:b w:val="0"/>
        </w:rPr>
        <w:t>&lt;Article&gt;</w:t>
      </w:r>
      <w:r w:rsidRPr="005E7E9F">
        <w:t>4 a alfejezet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9DD77B8" w14:textId="77777777" w:rsidTr="00711A5F">
        <w:trPr>
          <w:trHeight w:val="240"/>
          <w:jc w:val="center"/>
        </w:trPr>
        <w:tc>
          <w:tcPr>
            <w:tcW w:w="9752" w:type="dxa"/>
            <w:gridSpan w:val="2"/>
            <w:tcBorders>
              <w:top w:val="nil"/>
              <w:left w:val="nil"/>
              <w:bottom w:val="nil"/>
              <w:right w:val="nil"/>
            </w:tcBorders>
          </w:tcPr>
          <w:p w14:paraId="3B273307" w14:textId="77777777" w:rsidR="004268ED" w:rsidRPr="005E7E9F" w:rsidRDefault="004268ED" w:rsidP="00711A5F"/>
        </w:tc>
      </w:tr>
      <w:tr w:rsidR="00E70254" w:rsidRPr="005E7E9F" w14:paraId="6BDE2A92" w14:textId="77777777" w:rsidTr="00711A5F">
        <w:trPr>
          <w:trHeight w:val="240"/>
          <w:jc w:val="center"/>
        </w:trPr>
        <w:tc>
          <w:tcPr>
            <w:tcW w:w="4876" w:type="dxa"/>
            <w:tcBorders>
              <w:top w:val="nil"/>
              <w:left w:val="nil"/>
              <w:bottom w:val="nil"/>
              <w:right w:val="nil"/>
            </w:tcBorders>
            <w:hideMark/>
          </w:tcPr>
          <w:p w14:paraId="7046C86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683DDBB" w14:textId="77777777" w:rsidR="004268ED" w:rsidRPr="005E7E9F" w:rsidRDefault="004268ED" w:rsidP="00711A5F">
            <w:pPr>
              <w:pStyle w:val="AmColumnHeading"/>
            </w:pPr>
            <w:r w:rsidRPr="005E7E9F">
              <w:t>Módosítás</w:t>
            </w:r>
          </w:p>
        </w:tc>
      </w:tr>
      <w:tr w:rsidR="00E70254" w:rsidRPr="005E7E9F" w14:paraId="33BDFC13" w14:textId="77777777" w:rsidTr="00711A5F">
        <w:trPr>
          <w:jc w:val="center"/>
        </w:trPr>
        <w:tc>
          <w:tcPr>
            <w:tcW w:w="4876" w:type="dxa"/>
            <w:tcBorders>
              <w:top w:val="nil"/>
              <w:left w:val="nil"/>
              <w:bottom w:val="nil"/>
              <w:right w:val="nil"/>
            </w:tcBorders>
          </w:tcPr>
          <w:p w14:paraId="4514027F" w14:textId="77777777" w:rsidR="004268ED" w:rsidRPr="005E7E9F" w:rsidRDefault="004268ED" w:rsidP="00711A5F">
            <w:pPr>
              <w:pStyle w:val="Normal6a"/>
            </w:pPr>
          </w:p>
        </w:tc>
        <w:tc>
          <w:tcPr>
            <w:tcW w:w="4876" w:type="dxa"/>
            <w:tcBorders>
              <w:top w:val="nil"/>
              <w:left w:val="nil"/>
              <w:bottom w:val="nil"/>
              <w:right w:val="nil"/>
            </w:tcBorders>
            <w:hideMark/>
          </w:tcPr>
          <w:p w14:paraId="2BB0ABDD" w14:textId="77777777" w:rsidR="004268ED" w:rsidRPr="005E7E9F" w:rsidRDefault="004268ED" w:rsidP="00711A5F">
            <w:pPr>
              <w:pStyle w:val="Normal6a"/>
            </w:pPr>
            <w:r w:rsidRPr="005E7E9F">
              <w:rPr>
                <w:b/>
                <w:i/>
              </w:rPr>
              <w:t>Fogvatartottak és fogvatartási körülmények</w:t>
            </w:r>
          </w:p>
        </w:tc>
      </w:tr>
    </w:tbl>
    <w:p w14:paraId="1A7C46FC" w14:textId="77777777" w:rsidR="004268ED" w:rsidRPr="00D761F0" w:rsidRDefault="004268ED" w:rsidP="004268ED">
      <w:pPr>
        <w:pStyle w:val="AmOrLang"/>
        <w:rPr>
          <w:rStyle w:val="HideTWBExt"/>
        </w:rPr>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CBC0279" w14:textId="77777777" w:rsidR="004268ED" w:rsidRPr="005E7E9F" w:rsidRDefault="004268ED" w:rsidP="004268ED">
      <w:r w:rsidRPr="00D761F0">
        <w:rPr>
          <w:rStyle w:val="HideTWBExt"/>
        </w:rPr>
        <w:t>&lt;/Amend&gt;</w:t>
      </w:r>
    </w:p>
    <w:p w14:paraId="47066F3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494</w:t>
      </w:r>
      <w:r w:rsidRPr="00D761F0">
        <w:rPr>
          <w:rStyle w:val="HideTWBExt"/>
          <w:b w:val="0"/>
        </w:rPr>
        <w:t>&lt;/NumAm&gt;</w:t>
      </w:r>
    </w:p>
    <w:p w14:paraId="5CE5A616"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712185A9" w14:textId="77777777" w:rsidR="004268ED" w:rsidRPr="005E7E9F" w:rsidRDefault="004268ED" w:rsidP="004268ED">
      <w:pPr>
        <w:pStyle w:val="NormalBold"/>
      </w:pPr>
      <w:r w:rsidRPr="00D761F0">
        <w:rPr>
          <w:rStyle w:val="HideTWBExt"/>
          <w:b w:val="0"/>
        </w:rPr>
        <w:t>&lt;/RepeatBlock-By&gt;</w:t>
      </w:r>
    </w:p>
    <w:p w14:paraId="2E11A54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5FE3216" w14:textId="77777777" w:rsidR="004268ED" w:rsidRPr="005E7E9F" w:rsidRDefault="004268ED" w:rsidP="004268ED">
      <w:pPr>
        <w:pStyle w:val="NormalBold"/>
      </w:pPr>
      <w:r w:rsidRPr="00D761F0">
        <w:rPr>
          <w:rStyle w:val="HideTWBExt"/>
          <w:b w:val="0"/>
        </w:rPr>
        <w:t>&lt;Article&gt;</w:t>
      </w:r>
      <w:r w:rsidRPr="005E7E9F">
        <w:t>21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8E6CC8F" w14:textId="77777777" w:rsidTr="00711A5F">
        <w:trPr>
          <w:trHeight w:val="240"/>
          <w:jc w:val="center"/>
        </w:trPr>
        <w:tc>
          <w:tcPr>
            <w:tcW w:w="9752" w:type="dxa"/>
            <w:gridSpan w:val="2"/>
            <w:tcBorders>
              <w:top w:val="nil"/>
              <w:left w:val="nil"/>
              <w:bottom w:val="nil"/>
              <w:right w:val="nil"/>
            </w:tcBorders>
          </w:tcPr>
          <w:p w14:paraId="33D47705" w14:textId="77777777" w:rsidR="004268ED" w:rsidRPr="005E7E9F" w:rsidRDefault="004268ED" w:rsidP="00711A5F"/>
        </w:tc>
      </w:tr>
      <w:tr w:rsidR="00E70254" w:rsidRPr="005E7E9F" w14:paraId="4B1E8CB9" w14:textId="77777777" w:rsidTr="00711A5F">
        <w:trPr>
          <w:trHeight w:val="240"/>
          <w:jc w:val="center"/>
        </w:trPr>
        <w:tc>
          <w:tcPr>
            <w:tcW w:w="4876" w:type="dxa"/>
            <w:tcBorders>
              <w:top w:val="nil"/>
              <w:left w:val="nil"/>
              <w:bottom w:val="nil"/>
              <w:right w:val="nil"/>
            </w:tcBorders>
            <w:hideMark/>
          </w:tcPr>
          <w:p w14:paraId="494290A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9B4E0BE" w14:textId="77777777" w:rsidR="004268ED" w:rsidRPr="005E7E9F" w:rsidRDefault="004268ED" w:rsidP="00711A5F">
            <w:pPr>
              <w:pStyle w:val="AmColumnHeading"/>
            </w:pPr>
            <w:r w:rsidRPr="005E7E9F">
              <w:t>Módosítás</w:t>
            </w:r>
          </w:p>
        </w:tc>
      </w:tr>
      <w:tr w:rsidR="00E70254" w:rsidRPr="005E7E9F" w14:paraId="02EEEAB6" w14:textId="77777777" w:rsidTr="00711A5F">
        <w:trPr>
          <w:jc w:val="center"/>
        </w:trPr>
        <w:tc>
          <w:tcPr>
            <w:tcW w:w="4876" w:type="dxa"/>
            <w:tcBorders>
              <w:top w:val="nil"/>
              <w:left w:val="nil"/>
              <w:bottom w:val="nil"/>
              <w:right w:val="nil"/>
            </w:tcBorders>
          </w:tcPr>
          <w:p w14:paraId="6E097BC8" w14:textId="77777777" w:rsidR="004268ED" w:rsidRPr="005E7E9F" w:rsidRDefault="004268ED" w:rsidP="00711A5F">
            <w:pPr>
              <w:pStyle w:val="Normal6a"/>
            </w:pPr>
          </w:p>
        </w:tc>
        <w:tc>
          <w:tcPr>
            <w:tcW w:w="4876" w:type="dxa"/>
            <w:tcBorders>
              <w:top w:val="nil"/>
              <w:left w:val="nil"/>
              <w:bottom w:val="nil"/>
              <w:right w:val="nil"/>
            </w:tcBorders>
            <w:hideMark/>
          </w:tcPr>
          <w:p w14:paraId="7CDE9B0B" w14:textId="77777777" w:rsidR="004268ED" w:rsidRPr="005E7E9F" w:rsidRDefault="004268ED" w:rsidP="00711A5F">
            <w:pPr>
              <w:pStyle w:val="Normal6a"/>
            </w:pPr>
            <w:r w:rsidRPr="005E7E9F">
              <w:rPr>
                <w:b/>
                <w:i/>
              </w:rPr>
              <w:t>21b.</w:t>
            </w:r>
            <w:r w:rsidRPr="005E7E9F">
              <w:tab/>
            </w:r>
            <w:r w:rsidRPr="005E7E9F">
              <w:rPr>
                <w:b/>
                <w:i/>
              </w:rPr>
              <w:t>határozottan elítéli a rendszerszintű túlzsúfoltságot, az orvosi ellátás hiányát és a jogellenes, elhúzódó előzetes letartóztatást;</w:t>
            </w:r>
          </w:p>
        </w:tc>
      </w:tr>
    </w:tbl>
    <w:p w14:paraId="22AF096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007B019" w14:textId="77777777" w:rsidR="004268ED" w:rsidRPr="005E7E9F" w:rsidRDefault="004268ED" w:rsidP="004268ED">
      <w:pPr>
        <w:pStyle w:val="AmOrLang"/>
        <w:rPr>
          <w:lang w:eastAsia="en-US"/>
        </w:rPr>
      </w:pPr>
    </w:p>
    <w:p w14:paraId="31FB821B" w14:textId="77777777" w:rsidR="004268ED" w:rsidRPr="005E7E9F" w:rsidRDefault="004268ED" w:rsidP="004268ED">
      <w:r w:rsidRPr="00D761F0">
        <w:rPr>
          <w:rStyle w:val="HideTWBExt"/>
        </w:rPr>
        <w:t>&lt;/Amend&gt;</w:t>
      </w:r>
    </w:p>
    <w:p w14:paraId="0543A142"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495</w:t>
      </w:r>
      <w:r w:rsidRPr="00D761F0">
        <w:rPr>
          <w:rStyle w:val="HideTWBExt"/>
          <w:b w:val="0"/>
        </w:rPr>
        <w:t>&lt;/NumAm&gt;</w:t>
      </w:r>
    </w:p>
    <w:p w14:paraId="0E8E02FF" w14:textId="77777777" w:rsidR="004268ED" w:rsidRPr="005E7E9F" w:rsidRDefault="004268ED" w:rsidP="004268ED">
      <w:pPr>
        <w:pStyle w:val="NormalBold"/>
      </w:pPr>
      <w:r w:rsidRPr="00D761F0">
        <w:rPr>
          <w:rStyle w:val="HideTWBExt"/>
          <w:b w:val="0"/>
        </w:rPr>
        <w:t>&lt;RepeatBlock-By&gt;&lt;Members&gt;</w:t>
      </w:r>
      <w:r w:rsidRPr="005E7E9F">
        <w:t>Alessandro Zan, Marco Tarquinio</w:t>
      </w:r>
      <w:r w:rsidRPr="00D761F0">
        <w:rPr>
          <w:rStyle w:val="HideTWBExt"/>
          <w:b w:val="0"/>
        </w:rPr>
        <w:t>&lt;/Members&gt;</w:t>
      </w:r>
    </w:p>
    <w:p w14:paraId="7915B5F1" w14:textId="77777777" w:rsidR="004268ED" w:rsidRPr="005E7E9F" w:rsidRDefault="004268ED" w:rsidP="004268ED">
      <w:pPr>
        <w:pStyle w:val="NormalBold"/>
      </w:pPr>
      <w:r w:rsidRPr="00D761F0">
        <w:rPr>
          <w:rStyle w:val="HideTWBExt"/>
          <w:b w:val="0"/>
        </w:rPr>
        <w:t>&lt;/RepeatBlock-By&gt;</w:t>
      </w:r>
    </w:p>
    <w:p w14:paraId="50F1DF6D"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A15429E" w14:textId="77777777" w:rsidR="004268ED" w:rsidRPr="005E7E9F" w:rsidRDefault="004268ED" w:rsidP="004268ED">
      <w:pPr>
        <w:pStyle w:val="NormalBold"/>
      </w:pPr>
      <w:r w:rsidRPr="00D761F0">
        <w:rPr>
          <w:rStyle w:val="HideTWBExt"/>
          <w:b w:val="0"/>
        </w:rPr>
        <w:t>&lt;Article&gt;</w:t>
      </w:r>
      <w:r w:rsidRPr="005E7E9F">
        <w:t>21 c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3AF2F32" w14:textId="77777777" w:rsidTr="00711A5F">
        <w:trPr>
          <w:trHeight w:val="240"/>
          <w:jc w:val="center"/>
        </w:trPr>
        <w:tc>
          <w:tcPr>
            <w:tcW w:w="9752" w:type="dxa"/>
            <w:gridSpan w:val="2"/>
            <w:tcBorders>
              <w:top w:val="nil"/>
              <w:left w:val="nil"/>
              <w:bottom w:val="nil"/>
              <w:right w:val="nil"/>
            </w:tcBorders>
          </w:tcPr>
          <w:p w14:paraId="4CA9A86D" w14:textId="77777777" w:rsidR="004268ED" w:rsidRPr="005E7E9F" w:rsidRDefault="004268ED" w:rsidP="00711A5F"/>
        </w:tc>
      </w:tr>
      <w:tr w:rsidR="00E70254" w:rsidRPr="005E7E9F" w14:paraId="726E5A7B" w14:textId="77777777" w:rsidTr="00711A5F">
        <w:trPr>
          <w:trHeight w:val="240"/>
          <w:jc w:val="center"/>
        </w:trPr>
        <w:tc>
          <w:tcPr>
            <w:tcW w:w="4876" w:type="dxa"/>
            <w:tcBorders>
              <w:top w:val="nil"/>
              <w:left w:val="nil"/>
              <w:bottom w:val="nil"/>
              <w:right w:val="nil"/>
            </w:tcBorders>
            <w:hideMark/>
          </w:tcPr>
          <w:p w14:paraId="12B26397"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0A343D6" w14:textId="77777777" w:rsidR="004268ED" w:rsidRPr="005E7E9F" w:rsidRDefault="004268ED" w:rsidP="00711A5F">
            <w:pPr>
              <w:pStyle w:val="AmColumnHeading"/>
            </w:pPr>
            <w:r w:rsidRPr="005E7E9F">
              <w:t>Módosítás</w:t>
            </w:r>
          </w:p>
        </w:tc>
      </w:tr>
      <w:tr w:rsidR="00E70254" w:rsidRPr="005E7E9F" w14:paraId="2F42C111" w14:textId="77777777" w:rsidTr="00711A5F">
        <w:trPr>
          <w:jc w:val="center"/>
        </w:trPr>
        <w:tc>
          <w:tcPr>
            <w:tcW w:w="4876" w:type="dxa"/>
            <w:tcBorders>
              <w:top w:val="nil"/>
              <w:left w:val="nil"/>
              <w:bottom w:val="nil"/>
              <w:right w:val="nil"/>
            </w:tcBorders>
          </w:tcPr>
          <w:p w14:paraId="0E92168D" w14:textId="77777777" w:rsidR="004268ED" w:rsidRPr="005E7E9F" w:rsidRDefault="004268ED" w:rsidP="00711A5F">
            <w:pPr>
              <w:pStyle w:val="Normal6a"/>
            </w:pPr>
          </w:p>
        </w:tc>
        <w:tc>
          <w:tcPr>
            <w:tcW w:w="4876" w:type="dxa"/>
            <w:tcBorders>
              <w:top w:val="nil"/>
              <w:left w:val="nil"/>
              <w:bottom w:val="nil"/>
              <w:right w:val="nil"/>
            </w:tcBorders>
            <w:hideMark/>
          </w:tcPr>
          <w:p w14:paraId="1577C810" w14:textId="77777777" w:rsidR="004268ED" w:rsidRPr="005E7E9F" w:rsidRDefault="004268ED" w:rsidP="00711A5F">
            <w:pPr>
              <w:pStyle w:val="Normal6a"/>
            </w:pPr>
            <w:r w:rsidRPr="005E7E9F">
              <w:rPr>
                <w:b/>
                <w:i/>
              </w:rPr>
              <w:t>21c.</w:t>
            </w:r>
            <w:r w:rsidRPr="005E7E9F">
              <w:tab/>
            </w:r>
            <w:r w:rsidRPr="005E7E9F">
              <w:rPr>
                <w:b/>
                <w:i/>
              </w:rPr>
              <w:t xml:space="preserve">határozottan elítéli a gyűlölet-bűncselekmények és a gyűlöletbeszéd terjedését; hangsúlyozza, hogy ez komoly fenyegetést jelent az alapvető jogok tiszteletben tartására nézve; kiemeli az ezzel foglalkozó átfogó uniós jogszabályok hiányát; hangsúlyozza ezért a – többek </w:t>
            </w:r>
            <w:r w:rsidRPr="005E7E9F">
              <w:rPr>
                <w:b/>
                <w:i/>
              </w:rPr>
              <w:lastRenderedPageBreak/>
              <w:t>között a nemi identitáson és a szexuális irányultságon alapuló – gyűlölet-bűncselekményekre és a gyűlöletbeszédre vonatkozó uniós jogszabályok fontosságát, és ösztönzi a Bizottságot, hogy kövesse nyomon az LMBTIQ+-személyek egyenlőségéről szóló, 2026–2030-as stratégiát, és terjesszen elő jogalkotási kezdeményezést az EUMSZ 83. cikke (1) bekezdésének hatálya alá tartozó bűncselekmények meglévő területei, például a számítógépes bűncselekmények alapján, hogy harmonizálja a gyűlölet-bűncselekmények fogalommeghatározását; sürgeti a tagállamokat, hogy fogadjanak el határozatot a gyűlöletbeszédnek és a gyűlölet-bűncselekménynek az EUMSZ 83. cikkének (1) bekezdése szerinti listán szereplő bűncselekmények közé történő felvételéről;</w:t>
            </w:r>
          </w:p>
        </w:tc>
      </w:tr>
    </w:tbl>
    <w:p w14:paraId="2EF565F2"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754B44E" w14:textId="77777777" w:rsidR="004268ED" w:rsidRPr="005E7E9F" w:rsidRDefault="004268ED" w:rsidP="004268ED">
      <w:r w:rsidRPr="00D761F0">
        <w:rPr>
          <w:rStyle w:val="HideTWBExt"/>
        </w:rPr>
        <w:t>&lt;/Amend&gt;</w:t>
      </w:r>
    </w:p>
    <w:p w14:paraId="3E820EC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496</w:t>
      </w:r>
      <w:r w:rsidRPr="00D761F0">
        <w:rPr>
          <w:rStyle w:val="HideTWBExt"/>
          <w:b w:val="0"/>
        </w:rPr>
        <w:t>&lt;/NumAm&gt;</w:t>
      </w:r>
    </w:p>
    <w:p w14:paraId="1E7E9834"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Irena Joveva</w:t>
      </w:r>
      <w:r w:rsidRPr="00D761F0">
        <w:rPr>
          <w:rStyle w:val="HideTWBExt"/>
          <w:b w:val="0"/>
        </w:rPr>
        <w:t>&lt;/Members&gt;</w:t>
      </w:r>
    </w:p>
    <w:p w14:paraId="79A1D289" w14:textId="77777777" w:rsidR="004268ED" w:rsidRPr="005E7E9F" w:rsidRDefault="004268ED" w:rsidP="004268ED">
      <w:pPr>
        <w:pStyle w:val="NormalBold"/>
      </w:pPr>
      <w:r w:rsidRPr="00D761F0">
        <w:rPr>
          <w:rStyle w:val="HideTWBExt"/>
          <w:b w:val="0"/>
        </w:rPr>
        <w:t>&lt;/RepeatBlock-By&gt;</w:t>
      </w:r>
    </w:p>
    <w:p w14:paraId="5016D53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6FDA9B8" w14:textId="77777777" w:rsidR="004268ED" w:rsidRPr="005E7E9F" w:rsidRDefault="004268ED" w:rsidP="004268ED">
      <w:pPr>
        <w:pStyle w:val="NormalBold"/>
      </w:pPr>
      <w:r w:rsidRPr="00D761F0">
        <w:rPr>
          <w:rStyle w:val="HideTWBExt"/>
          <w:b w:val="0"/>
        </w:rPr>
        <w:t>&lt;Article&gt;</w:t>
      </w:r>
      <w:r w:rsidRPr="005E7E9F">
        <w:t>21 c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14329F6" w14:textId="77777777" w:rsidTr="00711A5F">
        <w:trPr>
          <w:trHeight w:val="240"/>
          <w:jc w:val="center"/>
        </w:trPr>
        <w:tc>
          <w:tcPr>
            <w:tcW w:w="9752" w:type="dxa"/>
            <w:gridSpan w:val="2"/>
            <w:tcBorders>
              <w:top w:val="nil"/>
              <w:left w:val="nil"/>
              <w:bottom w:val="nil"/>
              <w:right w:val="nil"/>
            </w:tcBorders>
          </w:tcPr>
          <w:p w14:paraId="1C64C76C" w14:textId="77777777" w:rsidR="004268ED" w:rsidRPr="005E7E9F" w:rsidRDefault="004268ED" w:rsidP="00711A5F"/>
        </w:tc>
      </w:tr>
      <w:tr w:rsidR="00E70254" w:rsidRPr="005E7E9F" w14:paraId="484DA604" w14:textId="77777777" w:rsidTr="00711A5F">
        <w:trPr>
          <w:trHeight w:val="240"/>
          <w:jc w:val="center"/>
        </w:trPr>
        <w:tc>
          <w:tcPr>
            <w:tcW w:w="4876" w:type="dxa"/>
            <w:tcBorders>
              <w:top w:val="nil"/>
              <w:left w:val="nil"/>
              <w:bottom w:val="nil"/>
              <w:right w:val="nil"/>
            </w:tcBorders>
            <w:hideMark/>
          </w:tcPr>
          <w:p w14:paraId="68ADB74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B5C203D" w14:textId="77777777" w:rsidR="004268ED" w:rsidRPr="005E7E9F" w:rsidRDefault="004268ED" w:rsidP="00711A5F">
            <w:pPr>
              <w:pStyle w:val="AmColumnHeading"/>
            </w:pPr>
            <w:r w:rsidRPr="005E7E9F">
              <w:t>Módosítás</w:t>
            </w:r>
          </w:p>
        </w:tc>
      </w:tr>
      <w:tr w:rsidR="00E70254" w:rsidRPr="005E7E9F" w14:paraId="5A93AB14" w14:textId="77777777" w:rsidTr="00711A5F">
        <w:trPr>
          <w:jc w:val="center"/>
        </w:trPr>
        <w:tc>
          <w:tcPr>
            <w:tcW w:w="4876" w:type="dxa"/>
            <w:tcBorders>
              <w:top w:val="nil"/>
              <w:left w:val="nil"/>
              <w:bottom w:val="nil"/>
              <w:right w:val="nil"/>
            </w:tcBorders>
          </w:tcPr>
          <w:p w14:paraId="65E6C9FB" w14:textId="77777777" w:rsidR="004268ED" w:rsidRPr="005E7E9F" w:rsidRDefault="004268ED" w:rsidP="00711A5F">
            <w:pPr>
              <w:pStyle w:val="Normal6a"/>
            </w:pPr>
          </w:p>
        </w:tc>
        <w:tc>
          <w:tcPr>
            <w:tcW w:w="4876" w:type="dxa"/>
            <w:tcBorders>
              <w:top w:val="nil"/>
              <w:left w:val="nil"/>
              <w:bottom w:val="nil"/>
              <w:right w:val="nil"/>
            </w:tcBorders>
            <w:hideMark/>
          </w:tcPr>
          <w:p w14:paraId="61DF9CEA" w14:textId="77777777" w:rsidR="004268ED" w:rsidRPr="005E7E9F" w:rsidRDefault="004268ED" w:rsidP="00711A5F">
            <w:pPr>
              <w:pStyle w:val="Normal6a"/>
            </w:pPr>
            <w:r w:rsidRPr="005E7E9F">
              <w:rPr>
                <w:b/>
                <w:i/>
              </w:rPr>
              <w:t>21c.</w:t>
            </w:r>
            <w:r w:rsidRPr="005E7E9F">
              <w:tab/>
            </w:r>
            <w:r w:rsidRPr="005E7E9F">
              <w:rPr>
                <w:b/>
                <w:i/>
              </w:rPr>
              <w:t xml:space="preserve">komoly aggodalmának ad hangot amiatt, hogy egyes tagállamokban fokozódnak az LMBTIQ-közösség és alapvető jogaik elleni támadások, például azáltal, hogy ellehetetlenítik a nemek jogi elismerését, törlik az interszexuális személyek létezését, megsértik a reproduktív jogokat, vagy korlátozzák az alapvető reproduktív egészségügyi ellátáshoz és a gyermekek életkornak megfelelő, átfogó szexuális neveléséhez való hozzáférést; hangsúlyozza, hogy ezek a támadások sértik a </w:t>
            </w:r>
            <w:r w:rsidRPr="005E7E9F">
              <w:rPr>
                <w:b/>
                <w:i/>
              </w:rPr>
              <w:lastRenderedPageBreak/>
              <w:t>megkülönböztetésmentességhez való jogot, a törvény előtti egyenlőséghez való jogot és a törvény által megkülönböztetés nélkül nyújtott egyenlő védelmet;</w:t>
            </w:r>
          </w:p>
        </w:tc>
      </w:tr>
    </w:tbl>
    <w:p w14:paraId="6E16F195"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13EE0BC" w14:textId="77777777" w:rsidR="004268ED" w:rsidRPr="005E7E9F" w:rsidRDefault="004268ED" w:rsidP="004268ED">
      <w:r w:rsidRPr="00D761F0">
        <w:rPr>
          <w:rStyle w:val="HideTWBExt"/>
        </w:rPr>
        <w:t>&lt;/Amend&gt;</w:t>
      </w:r>
    </w:p>
    <w:p w14:paraId="140EEDD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497</w:t>
      </w:r>
      <w:r w:rsidRPr="00D761F0">
        <w:rPr>
          <w:rStyle w:val="HideTWBExt"/>
          <w:b w:val="0"/>
        </w:rPr>
        <w:t>&lt;/NumAm&gt;</w:t>
      </w:r>
    </w:p>
    <w:p w14:paraId="1BC72301"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4196A54B" w14:textId="77777777" w:rsidR="004268ED" w:rsidRPr="005E7E9F" w:rsidRDefault="004268ED" w:rsidP="004268ED">
      <w:pPr>
        <w:pStyle w:val="NormalBold"/>
      </w:pPr>
      <w:r w:rsidRPr="00D761F0">
        <w:rPr>
          <w:rStyle w:val="HideTWBExt"/>
          <w:b w:val="0"/>
        </w:rPr>
        <w:t>&lt;/RepeatBlock-By&gt;</w:t>
      </w:r>
    </w:p>
    <w:p w14:paraId="4B50167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A7AECD5" w14:textId="77777777" w:rsidR="004268ED" w:rsidRPr="005E7E9F" w:rsidRDefault="004268ED" w:rsidP="004268ED">
      <w:pPr>
        <w:pStyle w:val="NormalBold"/>
      </w:pPr>
      <w:r w:rsidRPr="00D761F0">
        <w:rPr>
          <w:rStyle w:val="HideTWBExt"/>
          <w:b w:val="0"/>
        </w:rPr>
        <w:t>&lt;Article&gt;</w:t>
      </w:r>
      <w:r w:rsidRPr="005E7E9F">
        <w:t>21 c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06CBAF7" w14:textId="77777777" w:rsidTr="00711A5F">
        <w:trPr>
          <w:trHeight w:val="240"/>
          <w:jc w:val="center"/>
        </w:trPr>
        <w:tc>
          <w:tcPr>
            <w:tcW w:w="9752" w:type="dxa"/>
            <w:gridSpan w:val="2"/>
            <w:tcBorders>
              <w:top w:val="nil"/>
              <w:left w:val="nil"/>
              <w:bottom w:val="nil"/>
              <w:right w:val="nil"/>
            </w:tcBorders>
          </w:tcPr>
          <w:p w14:paraId="38DC8F28" w14:textId="77777777" w:rsidR="004268ED" w:rsidRPr="005E7E9F" w:rsidRDefault="004268ED" w:rsidP="00711A5F"/>
        </w:tc>
      </w:tr>
      <w:tr w:rsidR="00E70254" w:rsidRPr="005E7E9F" w14:paraId="1833DB84" w14:textId="77777777" w:rsidTr="00711A5F">
        <w:trPr>
          <w:trHeight w:val="240"/>
          <w:jc w:val="center"/>
        </w:trPr>
        <w:tc>
          <w:tcPr>
            <w:tcW w:w="4876" w:type="dxa"/>
            <w:tcBorders>
              <w:top w:val="nil"/>
              <w:left w:val="nil"/>
              <w:bottom w:val="nil"/>
              <w:right w:val="nil"/>
            </w:tcBorders>
            <w:hideMark/>
          </w:tcPr>
          <w:p w14:paraId="664D498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E09C769" w14:textId="77777777" w:rsidR="004268ED" w:rsidRPr="005E7E9F" w:rsidRDefault="004268ED" w:rsidP="00711A5F">
            <w:pPr>
              <w:pStyle w:val="AmColumnHeading"/>
            </w:pPr>
            <w:r w:rsidRPr="005E7E9F">
              <w:t>Módosítás</w:t>
            </w:r>
          </w:p>
        </w:tc>
      </w:tr>
      <w:tr w:rsidR="00E70254" w:rsidRPr="005E7E9F" w14:paraId="25E6A1B9" w14:textId="77777777" w:rsidTr="00711A5F">
        <w:trPr>
          <w:jc w:val="center"/>
        </w:trPr>
        <w:tc>
          <w:tcPr>
            <w:tcW w:w="4876" w:type="dxa"/>
            <w:tcBorders>
              <w:top w:val="nil"/>
              <w:left w:val="nil"/>
              <w:bottom w:val="nil"/>
              <w:right w:val="nil"/>
            </w:tcBorders>
          </w:tcPr>
          <w:p w14:paraId="18791EAA" w14:textId="77777777" w:rsidR="004268ED" w:rsidRPr="005E7E9F" w:rsidRDefault="004268ED" w:rsidP="00711A5F">
            <w:pPr>
              <w:pStyle w:val="Normal6a"/>
            </w:pPr>
          </w:p>
        </w:tc>
        <w:tc>
          <w:tcPr>
            <w:tcW w:w="4876" w:type="dxa"/>
            <w:tcBorders>
              <w:top w:val="nil"/>
              <w:left w:val="nil"/>
              <w:bottom w:val="nil"/>
              <w:right w:val="nil"/>
            </w:tcBorders>
            <w:hideMark/>
          </w:tcPr>
          <w:p w14:paraId="799A0CB6" w14:textId="77777777" w:rsidR="004268ED" w:rsidRPr="005E7E9F" w:rsidRDefault="004268ED" w:rsidP="00711A5F">
            <w:pPr>
              <w:pStyle w:val="Normal6a"/>
            </w:pPr>
            <w:r w:rsidRPr="005E7E9F">
              <w:rPr>
                <w:b/>
                <w:i/>
              </w:rPr>
              <w:t>21c.</w:t>
            </w:r>
            <w:r w:rsidRPr="005E7E9F">
              <w:tab/>
            </w:r>
            <w:r w:rsidRPr="005E7E9F">
              <w:rPr>
                <w:b/>
                <w:i/>
              </w:rPr>
              <w:t>felszólítja a tagállamokat, hogy sürgősen javítsák a fogvatartási körülményeket valamennyi börtönben, beleértve a fiatalkorúak létesítményeit is, mégpedig a túlzsúfoltság kezelése, az egészségügyi ellátáshoz és a pszichológiai támogatáshoz való hozzáférés biztosítása, valamint az öngyilkosság megelőzésére irányuló intézkedések megerősítése révén; sürgeti a Bizottságot, hogy kövesse nyomon az európai börtönszabályoknak, a gyermek jogairól szóló ENSZ-egyezménynek és az Alapjogi Chartának való megfelelést; hangsúlyozza, hogy az emberi méltóság védelme, különösen a szabadságuktól megfosztott kiskorúak esetében, a társadalom erkölcsi és demokratikus erejének mérőszáma;</w:t>
            </w:r>
          </w:p>
        </w:tc>
      </w:tr>
    </w:tbl>
    <w:p w14:paraId="1BD6F693"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0BE1A01" w14:textId="77777777" w:rsidR="004268ED" w:rsidRPr="005E7E9F" w:rsidRDefault="004268ED" w:rsidP="004268ED">
      <w:r w:rsidRPr="00D761F0">
        <w:rPr>
          <w:rStyle w:val="HideTWBExt"/>
        </w:rPr>
        <w:t>&lt;/Amend&gt;</w:t>
      </w:r>
    </w:p>
    <w:p w14:paraId="3F64AA32"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498</w:t>
      </w:r>
      <w:r w:rsidRPr="00D761F0">
        <w:rPr>
          <w:rStyle w:val="HideTWBExt"/>
          <w:b w:val="0"/>
        </w:rPr>
        <w:t>&lt;/NumAm&gt;</w:t>
      </w:r>
    </w:p>
    <w:p w14:paraId="13E21B0E" w14:textId="77777777" w:rsidR="004268ED" w:rsidRPr="005E7E9F" w:rsidRDefault="004268ED" w:rsidP="004268ED">
      <w:pPr>
        <w:pStyle w:val="NormalBold"/>
      </w:pPr>
      <w:r w:rsidRPr="00D761F0">
        <w:rPr>
          <w:rStyle w:val="HideTWBExt"/>
          <w:b w:val="0"/>
        </w:rPr>
        <w:t>&lt;RepeatBlock-By&gt;&lt;Members&gt;</w:t>
      </w:r>
      <w:r w:rsidRPr="005E7E9F">
        <w:t>Alessandro Zan</w:t>
      </w:r>
      <w:r w:rsidRPr="00D761F0">
        <w:rPr>
          <w:rStyle w:val="HideTWBExt"/>
          <w:b w:val="0"/>
        </w:rPr>
        <w:t>&lt;/Members&gt;</w:t>
      </w:r>
    </w:p>
    <w:p w14:paraId="6434A839" w14:textId="77777777" w:rsidR="004268ED" w:rsidRPr="005E7E9F" w:rsidRDefault="004268ED" w:rsidP="004268ED">
      <w:pPr>
        <w:pStyle w:val="NormalBold"/>
      </w:pPr>
      <w:r w:rsidRPr="00D761F0">
        <w:rPr>
          <w:rStyle w:val="HideTWBExt"/>
          <w:b w:val="0"/>
        </w:rPr>
        <w:t>&lt;/RepeatBlock-By&gt;</w:t>
      </w:r>
    </w:p>
    <w:p w14:paraId="53267F2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6E7E876" w14:textId="77777777" w:rsidR="004268ED" w:rsidRPr="005E7E9F" w:rsidRDefault="004268ED" w:rsidP="004268ED">
      <w:pPr>
        <w:pStyle w:val="NormalBold"/>
      </w:pPr>
      <w:r w:rsidRPr="00D761F0">
        <w:rPr>
          <w:rStyle w:val="HideTWBExt"/>
          <w:b w:val="0"/>
        </w:rPr>
        <w:t>&lt;Article&gt;</w:t>
      </w:r>
      <w:r w:rsidRPr="005E7E9F">
        <w:t>21 d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40C6C9F" w14:textId="77777777" w:rsidTr="00711A5F">
        <w:trPr>
          <w:trHeight w:val="240"/>
          <w:jc w:val="center"/>
        </w:trPr>
        <w:tc>
          <w:tcPr>
            <w:tcW w:w="9752" w:type="dxa"/>
            <w:gridSpan w:val="2"/>
            <w:tcBorders>
              <w:top w:val="nil"/>
              <w:left w:val="nil"/>
              <w:bottom w:val="nil"/>
              <w:right w:val="nil"/>
            </w:tcBorders>
          </w:tcPr>
          <w:p w14:paraId="09CDB7AF" w14:textId="77777777" w:rsidR="004268ED" w:rsidRPr="005E7E9F" w:rsidRDefault="004268ED" w:rsidP="00711A5F"/>
        </w:tc>
      </w:tr>
      <w:tr w:rsidR="00E70254" w:rsidRPr="005E7E9F" w14:paraId="339B8839" w14:textId="77777777" w:rsidTr="00711A5F">
        <w:trPr>
          <w:trHeight w:val="240"/>
          <w:jc w:val="center"/>
        </w:trPr>
        <w:tc>
          <w:tcPr>
            <w:tcW w:w="4876" w:type="dxa"/>
            <w:tcBorders>
              <w:top w:val="nil"/>
              <w:left w:val="nil"/>
              <w:bottom w:val="nil"/>
              <w:right w:val="nil"/>
            </w:tcBorders>
            <w:hideMark/>
          </w:tcPr>
          <w:p w14:paraId="5BAFE481" w14:textId="77777777" w:rsidR="004268ED" w:rsidRPr="005E7E9F" w:rsidRDefault="004268ED" w:rsidP="00711A5F">
            <w:pPr>
              <w:pStyle w:val="AmColumnHeading"/>
            </w:pPr>
            <w:r w:rsidRPr="005E7E9F">
              <w:lastRenderedPageBreak/>
              <w:t>Állásfoglalásra irányuló indítvány</w:t>
            </w:r>
          </w:p>
        </w:tc>
        <w:tc>
          <w:tcPr>
            <w:tcW w:w="4876" w:type="dxa"/>
            <w:tcBorders>
              <w:top w:val="nil"/>
              <w:left w:val="nil"/>
              <w:bottom w:val="nil"/>
              <w:right w:val="nil"/>
            </w:tcBorders>
            <w:hideMark/>
          </w:tcPr>
          <w:p w14:paraId="05DE136A" w14:textId="77777777" w:rsidR="004268ED" w:rsidRPr="005E7E9F" w:rsidRDefault="004268ED" w:rsidP="00711A5F">
            <w:pPr>
              <w:pStyle w:val="AmColumnHeading"/>
            </w:pPr>
            <w:r w:rsidRPr="005E7E9F">
              <w:t>Módosítás</w:t>
            </w:r>
          </w:p>
        </w:tc>
      </w:tr>
      <w:tr w:rsidR="00E70254" w:rsidRPr="005E7E9F" w14:paraId="14468B04" w14:textId="77777777" w:rsidTr="00711A5F">
        <w:trPr>
          <w:jc w:val="center"/>
        </w:trPr>
        <w:tc>
          <w:tcPr>
            <w:tcW w:w="4876" w:type="dxa"/>
            <w:tcBorders>
              <w:top w:val="nil"/>
              <w:left w:val="nil"/>
              <w:bottom w:val="nil"/>
              <w:right w:val="nil"/>
            </w:tcBorders>
          </w:tcPr>
          <w:p w14:paraId="70C5CDD1" w14:textId="77777777" w:rsidR="004268ED" w:rsidRPr="005E7E9F" w:rsidRDefault="004268ED" w:rsidP="00711A5F">
            <w:pPr>
              <w:pStyle w:val="Normal6a"/>
            </w:pPr>
          </w:p>
        </w:tc>
        <w:tc>
          <w:tcPr>
            <w:tcW w:w="4876" w:type="dxa"/>
            <w:tcBorders>
              <w:top w:val="nil"/>
              <w:left w:val="nil"/>
              <w:bottom w:val="nil"/>
              <w:right w:val="nil"/>
            </w:tcBorders>
            <w:hideMark/>
          </w:tcPr>
          <w:p w14:paraId="6F75C655" w14:textId="77777777" w:rsidR="004268ED" w:rsidRPr="005E7E9F" w:rsidRDefault="004268ED" w:rsidP="00711A5F">
            <w:pPr>
              <w:pStyle w:val="Normal6a"/>
            </w:pPr>
            <w:r w:rsidRPr="005E7E9F">
              <w:rPr>
                <w:b/>
                <w:i/>
              </w:rPr>
              <w:t>21d.</w:t>
            </w:r>
            <w:r w:rsidRPr="005E7E9F">
              <w:tab/>
            </w:r>
            <w:r w:rsidRPr="005E7E9F">
              <w:rPr>
                <w:b/>
                <w:i/>
              </w:rPr>
              <w:t>hangsúlyozza, hogy a nemek elismerésére irányuló jogi eljárások hiánya sérti az alapvető jogokat; elítéli a konverziós terápiákat, nevezetesen – de nem kizárólag – a személyek szexuális irányultságának, nemi identitásának és/vagy nemi önkifejezésének megváltoztatására, elnyomására vagy elfojtására irányuló terápiákat, amelyek sértik az alapvető jogokat, és sürgeti a Bizottságot, hogy kezelje ezeket konkrét intézkedésekkel, figyelembe véve a „Legyen tilos a konverziós terápia az Európai Unióban” elnevezésű európai polgári kezdeményezést is;</w:t>
            </w:r>
          </w:p>
        </w:tc>
      </w:tr>
    </w:tbl>
    <w:p w14:paraId="714FCDB9"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D943808" w14:textId="77777777" w:rsidR="004268ED" w:rsidRPr="005E7E9F" w:rsidRDefault="004268ED" w:rsidP="004268ED">
      <w:r w:rsidRPr="00D761F0">
        <w:rPr>
          <w:rStyle w:val="HideTWBExt"/>
        </w:rPr>
        <w:t>&lt;/Amend&gt;</w:t>
      </w:r>
    </w:p>
    <w:p w14:paraId="11466F4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499</w:t>
      </w:r>
      <w:r w:rsidRPr="00D761F0">
        <w:rPr>
          <w:rStyle w:val="HideTWBExt"/>
          <w:b w:val="0"/>
        </w:rPr>
        <w:t>&lt;/NumAm&gt;</w:t>
      </w:r>
    </w:p>
    <w:p w14:paraId="56288129"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w:t>
      </w:r>
      <w:r w:rsidRPr="00D761F0">
        <w:rPr>
          <w:rStyle w:val="HideTWBExt"/>
          <w:b w:val="0"/>
        </w:rPr>
        <w:t>&lt;/Members&gt;</w:t>
      </w:r>
    </w:p>
    <w:p w14:paraId="6AEFF7D4" w14:textId="77777777" w:rsidR="004268ED" w:rsidRPr="005E7E9F" w:rsidRDefault="004268ED" w:rsidP="004268ED">
      <w:pPr>
        <w:pStyle w:val="NormalBold"/>
      </w:pPr>
      <w:r w:rsidRPr="00D761F0">
        <w:rPr>
          <w:rStyle w:val="HideTWBExt"/>
          <w:b w:val="0"/>
        </w:rPr>
        <w:t>&lt;/RepeatBlock-By&gt;</w:t>
      </w:r>
    </w:p>
    <w:p w14:paraId="13037C7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7CAFC90" w14:textId="77777777" w:rsidR="004268ED" w:rsidRPr="005E7E9F" w:rsidRDefault="004268ED" w:rsidP="004268ED">
      <w:pPr>
        <w:pStyle w:val="NormalBold"/>
      </w:pPr>
      <w:r w:rsidRPr="00D761F0">
        <w:rPr>
          <w:rStyle w:val="HideTWBExt"/>
          <w:b w:val="0"/>
        </w:rPr>
        <w:t>&lt;Article&gt;</w:t>
      </w:r>
      <w:r w:rsidRPr="005E7E9F">
        <w:t>21 d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8F13C73" w14:textId="77777777" w:rsidTr="00711A5F">
        <w:trPr>
          <w:trHeight w:val="240"/>
          <w:jc w:val="center"/>
        </w:trPr>
        <w:tc>
          <w:tcPr>
            <w:tcW w:w="9752" w:type="dxa"/>
            <w:gridSpan w:val="2"/>
            <w:tcBorders>
              <w:top w:val="nil"/>
              <w:left w:val="nil"/>
              <w:bottom w:val="nil"/>
              <w:right w:val="nil"/>
            </w:tcBorders>
          </w:tcPr>
          <w:p w14:paraId="1147C22F" w14:textId="77777777" w:rsidR="004268ED" w:rsidRPr="005E7E9F" w:rsidRDefault="004268ED" w:rsidP="00711A5F"/>
        </w:tc>
      </w:tr>
      <w:tr w:rsidR="00E70254" w:rsidRPr="005E7E9F" w14:paraId="5AC8C8E6" w14:textId="77777777" w:rsidTr="00711A5F">
        <w:trPr>
          <w:trHeight w:val="240"/>
          <w:jc w:val="center"/>
        </w:trPr>
        <w:tc>
          <w:tcPr>
            <w:tcW w:w="4876" w:type="dxa"/>
            <w:tcBorders>
              <w:top w:val="nil"/>
              <w:left w:val="nil"/>
              <w:bottom w:val="nil"/>
              <w:right w:val="nil"/>
            </w:tcBorders>
            <w:hideMark/>
          </w:tcPr>
          <w:p w14:paraId="29A8C42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A7A8EE5" w14:textId="77777777" w:rsidR="004268ED" w:rsidRPr="005E7E9F" w:rsidRDefault="004268ED" w:rsidP="00711A5F">
            <w:pPr>
              <w:pStyle w:val="AmColumnHeading"/>
            </w:pPr>
            <w:r w:rsidRPr="005E7E9F">
              <w:t>Módosítás</w:t>
            </w:r>
          </w:p>
        </w:tc>
      </w:tr>
      <w:tr w:rsidR="00E70254" w:rsidRPr="005E7E9F" w14:paraId="46CC260C" w14:textId="77777777" w:rsidTr="00711A5F">
        <w:trPr>
          <w:jc w:val="center"/>
        </w:trPr>
        <w:tc>
          <w:tcPr>
            <w:tcW w:w="4876" w:type="dxa"/>
            <w:tcBorders>
              <w:top w:val="nil"/>
              <w:left w:val="nil"/>
              <w:bottom w:val="nil"/>
              <w:right w:val="nil"/>
            </w:tcBorders>
          </w:tcPr>
          <w:p w14:paraId="63CFF3FF" w14:textId="77777777" w:rsidR="004268ED" w:rsidRPr="005E7E9F" w:rsidRDefault="004268ED" w:rsidP="00711A5F">
            <w:pPr>
              <w:pStyle w:val="Normal6a"/>
            </w:pPr>
          </w:p>
        </w:tc>
        <w:tc>
          <w:tcPr>
            <w:tcW w:w="4876" w:type="dxa"/>
            <w:tcBorders>
              <w:top w:val="nil"/>
              <w:left w:val="nil"/>
              <w:bottom w:val="nil"/>
              <w:right w:val="nil"/>
            </w:tcBorders>
            <w:hideMark/>
          </w:tcPr>
          <w:p w14:paraId="3BD072AD" w14:textId="77777777" w:rsidR="004268ED" w:rsidRPr="005E7E9F" w:rsidRDefault="004268ED" w:rsidP="00711A5F">
            <w:pPr>
              <w:pStyle w:val="Normal6a"/>
            </w:pPr>
            <w:r w:rsidRPr="005E7E9F">
              <w:rPr>
                <w:b/>
                <w:i/>
              </w:rPr>
              <w:t>21d.</w:t>
            </w:r>
            <w:r w:rsidRPr="005E7E9F">
              <w:tab/>
            </w:r>
            <w:r w:rsidRPr="005E7E9F">
              <w:rPr>
                <w:b/>
                <w:i/>
              </w:rPr>
              <w:t>felhívja a tagállamokat, hogy mielőbb fogadják el a leszármazásról szóló rendeletet annak érdekében, hogy Unió-szerte jogbiztonságot teremtsenek a szülők és a gyermekek számára, függetlenül a gyermek fogantatásától vagy születésétől, és függetlenül a gyermek családjának típusától, valamint biztosítsák, hogy az egyik uniós tagállam által megállapított leszármazást Unió-szerte automatikusan elismerjék; felhívja a Bizottságot, hogy támogassa a Tanácsban folyó megbeszéléseket, és azonosítsa az egyéb lehetséges lehetőségeket arra az esetre, ha a Tanácsban nem sikerül elérni az egyhangúságot;</w:t>
            </w:r>
          </w:p>
        </w:tc>
      </w:tr>
    </w:tbl>
    <w:p w14:paraId="20DC73FA"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459FA96" w14:textId="77777777" w:rsidR="004268ED" w:rsidRPr="005E7E9F" w:rsidRDefault="004268ED" w:rsidP="004268ED">
      <w:r w:rsidRPr="00D761F0">
        <w:rPr>
          <w:rStyle w:val="HideTWBExt"/>
        </w:rPr>
        <w:t>&lt;/Amend&gt;</w:t>
      </w:r>
    </w:p>
    <w:p w14:paraId="7C829C51"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500</w:t>
      </w:r>
      <w:r w:rsidRPr="00D761F0">
        <w:rPr>
          <w:rStyle w:val="HideTWBExt"/>
          <w:b w:val="0"/>
        </w:rPr>
        <w:t>&lt;/NumAm&gt;</w:t>
      </w:r>
    </w:p>
    <w:p w14:paraId="39B3D194"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427BE1DF" w14:textId="77777777" w:rsidR="004268ED" w:rsidRPr="005E7E9F" w:rsidRDefault="004268ED" w:rsidP="004268ED">
      <w:pPr>
        <w:pStyle w:val="NormalBold"/>
      </w:pPr>
      <w:r w:rsidRPr="00D761F0">
        <w:rPr>
          <w:rStyle w:val="HideTWBExt"/>
          <w:b w:val="0"/>
        </w:rPr>
        <w:t>&lt;/RepeatBlock-By&gt;</w:t>
      </w:r>
    </w:p>
    <w:p w14:paraId="2595105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29FA0E8" w14:textId="77777777" w:rsidR="004268ED" w:rsidRPr="005E7E9F" w:rsidRDefault="004268ED" w:rsidP="004268ED">
      <w:pPr>
        <w:pStyle w:val="NormalBold"/>
      </w:pPr>
      <w:r w:rsidRPr="00D761F0">
        <w:rPr>
          <w:rStyle w:val="HideTWBExt"/>
          <w:b w:val="0"/>
        </w:rPr>
        <w:t>&lt;Article&gt;</w:t>
      </w:r>
      <w:r w:rsidRPr="005E7E9F">
        <w:t>21 d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6BF0BFE" w14:textId="77777777" w:rsidTr="00711A5F">
        <w:trPr>
          <w:trHeight w:val="240"/>
          <w:jc w:val="center"/>
        </w:trPr>
        <w:tc>
          <w:tcPr>
            <w:tcW w:w="9752" w:type="dxa"/>
            <w:gridSpan w:val="2"/>
            <w:tcBorders>
              <w:top w:val="nil"/>
              <w:left w:val="nil"/>
              <w:bottom w:val="nil"/>
              <w:right w:val="nil"/>
            </w:tcBorders>
          </w:tcPr>
          <w:p w14:paraId="20ECC7F0" w14:textId="77777777" w:rsidR="004268ED" w:rsidRPr="005E7E9F" w:rsidRDefault="004268ED" w:rsidP="00711A5F"/>
        </w:tc>
      </w:tr>
      <w:tr w:rsidR="00E70254" w:rsidRPr="005E7E9F" w14:paraId="61C83458" w14:textId="77777777" w:rsidTr="00711A5F">
        <w:trPr>
          <w:trHeight w:val="240"/>
          <w:jc w:val="center"/>
        </w:trPr>
        <w:tc>
          <w:tcPr>
            <w:tcW w:w="4876" w:type="dxa"/>
            <w:tcBorders>
              <w:top w:val="nil"/>
              <w:left w:val="nil"/>
              <w:bottom w:val="nil"/>
              <w:right w:val="nil"/>
            </w:tcBorders>
            <w:hideMark/>
          </w:tcPr>
          <w:p w14:paraId="5A3BE5E4"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6EF34C5" w14:textId="77777777" w:rsidR="004268ED" w:rsidRPr="005E7E9F" w:rsidRDefault="004268ED" w:rsidP="00711A5F">
            <w:pPr>
              <w:pStyle w:val="AmColumnHeading"/>
            </w:pPr>
            <w:r w:rsidRPr="005E7E9F">
              <w:t>Módosítás</w:t>
            </w:r>
          </w:p>
        </w:tc>
      </w:tr>
      <w:tr w:rsidR="00E70254" w:rsidRPr="005E7E9F" w14:paraId="0B8CD3E1" w14:textId="77777777" w:rsidTr="00711A5F">
        <w:trPr>
          <w:jc w:val="center"/>
        </w:trPr>
        <w:tc>
          <w:tcPr>
            <w:tcW w:w="4876" w:type="dxa"/>
            <w:tcBorders>
              <w:top w:val="nil"/>
              <w:left w:val="nil"/>
              <w:bottom w:val="nil"/>
              <w:right w:val="nil"/>
            </w:tcBorders>
          </w:tcPr>
          <w:p w14:paraId="588CF872" w14:textId="77777777" w:rsidR="004268ED" w:rsidRPr="005E7E9F" w:rsidRDefault="004268ED" w:rsidP="00711A5F">
            <w:pPr>
              <w:pStyle w:val="Normal6a"/>
            </w:pPr>
          </w:p>
        </w:tc>
        <w:tc>
          <w:tcPr>
            <w:tcW w:w="4876" w:type="dxa"/>
            <w:tcBorders>
              <w:top w:val="nil"/>
              <w:left w:val="nil"/>
              <w:bottom w:val="nil"/>
              <w:right w:val="nil"/>
            </w:tcBorders>
            <w:hideMark/>
          </w:tcPr>
          <w:p w14:paraId="33241D82" w14:textId="77777777" w:rsidR="004268ED" w:rsidRPr="005E7E9F" w:rsidRDefault="004268ED" w:rsidP="00711A5F">
            <w:pPr>
              <w:pStyle w:val="Normal6a"/>
            </w:pPr>
            <w:r w:rsidRPr="005E7E9F">
              <w:rPr>
                <w:b/>
                <w:i/>
              </w:rPr>
              <w:t>21d.</w:t>
            </w:r>
            <w:r w:rsidRPr="005E7E9F">
              <w:tab/>
            </w:r>
            <w:r w:rsidRPr="005E7E9F">
              <w:rPr>
                <w:b/>
                <w:i/>
              </w:rPr>
              <w:t>emlékeztet arra, hogy a kínzás és az embertelen vagy megalázó bánásmód tilalma, amelyet a Charta 4. cikke és az EJEE 3. cikke rögzít, abszolút és eltérést nem engedő tilalom, és teljeskörűen alkalmazandó a szabadságuktól megfosztott valamennyi személyre;</w:t>
            </w:r>
          </w:p>
        </w:tc>
      </w:tr>
    </w:tbl>
    <w:p w14:paraId="34A91570"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5A83417" w14:textId="77777777" w:rsidR="004268ED" w:rsidRPr="005E7E9F" w:rsidRDefault="004268ED" w:rsidP="004268ED">
      <w:r w:rsidRPr="00D761F0">
        <w:rPr>
          <w:rStyle w:val="HideTWBExt"/>
        </w:rPr>
        <w:t>&lt;/Amend&gt;</w:t>
      </w:r>
    </w:p>
    <w:p w14:paraId="2967680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501</w:t>
      </w:r>
      <w:r w:rsidRPr="00D761F0">
        <w:rPr>
          <w:rStyle w:val="HideTWBExt"/>
          <w:b w:val="0"/>
        </w:rPr>
        <w:t>&lt;/NumAm&gt;</w:t>
      </w:r>
    </w:p>
    <w:p w14:paraId="7F0E2A34"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Sandro Ruotolo, Murielle Laurent, Hannes Heide, Francisco Assis, Birgit Sippel</w:t>
      </w:r>
      <w:r w:rsidRPr="00D761F0">
        <w:rPr>
          <w:rStyle w:val="HideTWBExt"/>
          <w:b w:val="0"/>
        </w:rPr>
        <w:t>&lt;/Members&gt;</w:t>
      </w:r>
    </w:p>
    <w:p w14:paraId="5D761B67" w14:textId="77777777" w:rsidR="004268ED" w:rsidRPr="005E7E9F" w:rsidRDefault="004268ED" w:rsidP="004268ED">
      <w:pPr>
        <w:pStyle w:val="NormalBold"/>
      </w:pPr>
      <w:r w:rsidRPr="00D761F0">
        <w:rPr>
          <w:rStyle w:val="HideTWBExt"/>
          <w:b w:val="0"/>
        </w:rPr>
        <w:t>&lt;/RepeatBlock-By&gt;</w:t>
      </w:r>
    </w:p>
    <w:p w14:paraId="17062AD8"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2A64D93" w14:textId="77777777" w:rsidR="004268ED" w:rsidRPr="005E7E9F" w:rsidRDefault="004268ED" w:rsidP="004268ED">
      <w:pPr>
        <w:pStyle w:val="NormalBold"/>
      </w:pPr>
      <w:r w:rsidRPr="00D761F0">
        <w:rPr>
          <w:rStyle w:val="HideTWBExt"/>
          <w:b w:val="0"/>
        </w:rPr>
        <w:t>&lt;Article&gt;</w:t>
      </w:r>
      <w:r w:rsidRPr="005E7E9F">
        <w:t>21 e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492F72D" w14:textId="77777777" w:rsidTr="00711A5F">
        <w:trPr>
          <w:trHeight w:val="240"/>
          <w:jc w:val="center"/>
        </w:trPr>
        <w:tc>
          <w:tcPr>
            <w:tcW w:w="9752" w:type="dxa"/>
            <w:gridSpan w:val="2"/>
            <w:tcBorders>
              <w:top w:val="nil"/>
              <w:left w:val="nil"/>
              <w:bottom w:val="nil"/>
              <w:right w:val="nil"/>
            </w:tcBorders>
          </w:tcPr>
          <w:p w14:paraId="20FAE795" w14:textId="77777777" w:rsidR="004268ED" w:rsidRPr="005E7E9F" w:rsidRDefault="004268ED" w:rsidP="00711A5F"/>
        </w:tc>
      </w:tr>
      <w:tr w:rsidR="00E70254" w:rsidRPr="005E7E9F" w14:paraId="4D852CFF" w14:textId="77777777" w:rsidTr="00711A5F">
        <w:trPr>
          <w:trHeight w:val="240"/>
          <w:jc w:val="center"/>
        </w:trPr>
        <w:tc>
          <w:tcPr>
            <w:tcW w:w="4876" w:type="dxa"/>
            <w:tcBorders>
              <w:top w:val="nil"/>
              <w:left w:val="nil"/>
              <w:bottom w:val="nil"/>
              <w:right w:val="nil"/>
            </w:tcBorders>
            <w:hideMark/>
          </w:tcPr>
          <w:p w14:paraId="25214E1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9BDB2E8" w14:textId="77777777" w:rsidR="004268ED" w:rsidRPr="005E7E9F" w:rsidRDefault="004268ED" w:rsidP="00711A5F">
            <w:pPr>
              <w:pStyle w:val="AmColumnHeading"/>
            </w:pPr>
            <w:r w:rsidRPr="005E7E9F">
              <w:t>Módosítás</w:t>
            </w:r>
          </w:p>
        </w:tc>
      </w:tr>
      <w:tr w:rsidR="00E70254" w:rsidRPr="005E7E9F" w14:paraId="35C372CE" w14:textId="77777777" w:rsidTr="00711A5F">
        <w:trPr>
          <w:jc w:val="center"/>
        </w:trPr>
        <w:tc>
          <w:tcPr>
            <w:tcW w:w="4876" w:type="dxa"/>
            <w:tcBorders>
              <w:top w:val="nil"/>
              <w:left w:val="nil"/>
              <w:bottom w:val="nil"/>
              <w:right w:val="nil"/>
            </w:tcBorders>
          </w:tcPr>
          <w:p w14:paraId="091C0DC1" w14:textId="77777777" w:rsidR="004268ED" w:rsidRPr="005E7E9F" w:rsidRDefault="004268ED" w:rsidP="00711A5F">
            <w:pPr>
              <w:pStyle w:val="Normal6a"/>
            </w:pPr>
          </w:p>
        </w:tc>
        <w:tc>
          <w:tcPr>
            <w:tcW w:w="4876" w:type="dxa"/>
            <w:tcBorders>
              <w:top w:val="nil"/>
              <w:left w:val="nil"/>
              <w:bottom w:val="nil"/>
              <w:right w:val="nil"/>
            </w:tcBorders>
            <w:hideMark/>
          </w:tcPr>
          <w:p w14:paraId="144853CC" w14:textId="77777777" w:rsidR="004268ED" w:rsidRPr="005E7E9F" w:rsidRDefault="004268ED" w:rsidP="00711A5F">
            <w:pPr>
              <w:pStyle w:val="Normal6a"/>
            </w:pPr>
            <w:r w:rsidRPr="005E7E9F">
              <w:rPr>
                <w:b/>
                <w:i/>
              </w:rPr>
              <w:t>21e.</w:t>
            </w:r>
            <w:r w:rsidRPr="005E7E9F">
              <w:tab/>
            </w:r>
            <w:r w:rsidRPr="005E7E9F">
              <w:rPr>
                <w:b/>
                <w:i/>
              </w:rPr>
              <w:t>felszólítja a Bizottságot és a tagállamokat, hogy megelőző és rehabilitációs intézkedések elfogadása, valamint az egészségügyi ellátáshoz és a mentális egészségügyi szolgáltatásokhoz való hozzáférés javítása révén biztosítsák a Nelson Mandela-szabályoknak, az ENSZ kínzás elleni egyezményének és fakultatív jegyzőkönyvének, valamint az európai börtönszabályoknak való teljes körű megfelelést;</w:t>
            </w:r>
          </w:p>
        </w:tc>
      </w:tr>
    </w:tbl>
    <w:p w14:paraId="26181D6F"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62DE193" w14:textId="77777777" w:rsidR="004268ED" w:rsidRPr="005E7E9F" w:rsidRDefault="004268ED" w:rsidP="004268ED">
      <w:r w:rsidRPr="00D761F0">
        <w:rPr>
          <w:rStyle w:val="HideTWBExt"/>
        </w:rPr>
        <w:lastRenderedPageBreak/>
        <w:t>&lt;/Amend&gt;</w:t>
      </w:r>
    </w:p>
    <w:p w14:paraId="78B6E08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502</w:t>
      </w:r>
      <w:r w:rsidRPr="00D761F0">
        <w:rPr>
          <w:rStyle w:val="HideTWBExt"/>
          <w:b w:val="0"/>
        </w:rPr>
        <w:t>&lt;/NumAm&gt;</w:t>
      </w:r>
    </w:p>
    <w:p w14:paraId="1AD16541"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6E2634F8" w14:textId="77777777" w:rsidR="004268ED" w:rsidRPr="005E7E9F" w:rsidRDefault="004268ED" w:rsidP="004268ED">
      <w:pPr>
        <w:pStyle w:val="NormalBold"/>
      </w:pPr>
      <w:r w:rsidRPr="00D761F0">
        <w:rPr>
          <w:rStyle w:val="HideTWBExt"/>
          <w:b w:val="0"/>
        </w:rPr>
        <w:t>&lt;/RepeatBlock-By&gt;</w:t>
      </w:r>
    </w:p>
    <w:p w14:paraId="4ACAFD7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8698887" w14:textId="77777777" w:rsidR="004268ED" w:rsidRPr="005E7E9F" w:rsidRDefault="004268ED" w:rsidP="004268ED">
      <w:pPr>
        <w:pStyle w:val="NormalBold"/>
      </w:pPr>
      <w:r w:rsidRPr="00D761F0">
        <w:rPr>
          <w:rStyle w:val="HideTWBExt"/>
          <w:b w:val="0"/>
        </w:rPr>
        <w:t>&lt;Article&gt;</w:t>
      </w:r>
      <w:r w:rsidRPr="005E7E9F">
        <w:t>21 f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E6E393E" w14:textId="77777777" w:rsidTr="00711A5F">
        <w:trPr>
          <w:trHeight w:val="240"/>
          <w:jc w:val="center"/>
        </w:trPr>
        <w:tc>
          <w:tcPr>
            <w:tcW w:w="9752" w:type="dxa"/>
            <w:gridSpan w:val="2"/>
            <w:tcBorders>
              <w:top w:val="nil"/>
              <w:left w:val="nil"/>
              <w:bottom w:val="nil"/>
              <w:right w:val="nil"/>
            </w:tcBorders>
          </w:tcPr>
          <w:p w14:paraId="33A790E4" w14:textId="77777777" w:rsidR="004268ED" w:rsidRPr="005E7E9F" w:rsidRDefault="004268ED" w:rsidP="00711A5F"/>
        </w:tc>
      </w:tr>
      <w:tr w:rsidR="00E70254" w:rsidRPr="005E7E9F" w14:paraId="5650D0BA" w14:textId="77777777" w:rsidTr="00711A5F">
        <w:trPr>
          <w:trHeight w:val="240"/>
          <w:jc w:val="center"/>
        </w:trPr>
        <w:tc>
          <w:tcPr>
            <w:tcW w:w="4876" w:type="dxa"/>
            <w:tcBorders>
              <w:top w:val="nil"/>
              <w:left w:val="nil"/>
              <w:bottom w:val="nil"/>
              <w:right w:val="nil"/>
            </w:tcBorders>
            <w:hideMark/>
          </w:tcPr>
          <w:p w14:paraId="2596E52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8E0E228" w14:textId="77777777" w:rsidR="004268ED" w:rsidRPr="005E7E9F" w:rsidRDefault="004268ED" w:rsidP="00711A5F">
            <w:pPr>
              <w:pStyle w:val="AmColumnHeading"/>
            </w:pPr>
            <w:r w:rsidRPr="005E7E9F">
              <w:t>Módosítás</w:t>
            </w:r>
          </w:p>
        </w:tc>
      </w:tr>
      <w:tr w:rsidR="00E70254" w:rsidRPr="005E7E9F" w14:paraId="3290846A" w14:textId="77777777" w:rsidTr="00711A5F">
        <w:trPr>
          <w:jc w:val="center"/>
        </w:trPr>
        <w:tc>
          <w:tcPr>
            <w:tcW w:w="4876" w:type="dxa"/>
            <w:tcBorders>
              <w:top w:val="nil"/>
              <w:left w:val="nil"/>
              <w:bottom w:val="nil"/>
              <w:right w:val="nil"/>
            </w:tcBorders>
          </w:tcPr>
          <w:p w14:paraId="7564523F" w14:textId="77777777" w:rsidR="004268ED" w:rsidRPr="005E7E9F" w:rsidRDefault="004268ED" w:rsidP="00711A5F">
            <w:pPr>
              <w:pStyle w:val="Normal6a"/>
            </w:pPr>
          </w:p>
        </w:tc>
        <w:tc>
          <w:tcPr>
            <w:tcW w:w="4876" w:type="dxa"/>
            <w:tcBorders>
              <w:top w:val="nil"/>
              <w:left w:val="nil"/>
              <w:bottom w:val="nil"/>
              <w:right w:val="nil"/>
            </w:tcBorders>
            <w:hideMark/>
          </w:tcPr>
          <w:p w14:paraId="24B4438F" w14:textId="77777777" w:rsidR="004268ED" w:rsidRPr="005E7E9F" w:rsidRDefault="004268ED" w:rsidP="00711A5F">
            <w:pPr>
              <w:pStyle w:val="Normal6a"/>
            </w:pPr>
            <w:r w:rsidRPr="005E7E9F">
              <w:rPr>
                <w:b/>
                <w:i/>
              </w:rPr>
              <w:t>21f.</w:t>
            </w:r>
            <w:r w:rsidRPr="005E7E9F">
              <w:tab/>
            </w:r>
            <w:r w:rsidRPr="005E7E9F">
              <w:rPr>
                <w:b/>
                <w:i/>
              </w:rPr>
              <w:t>sürgeti a tagállamokat annak biztosítására, hogy az Európa Tanács kínzás megelőzésével foglalkozó bizottsága és a nemzeti megelőző mechanizmusok korlátlan látogatásokat tehessenek valamennyi fogvatartási helyen, és hogy ajánlásaikat teljes mértékben végrehajtsák;</w:t>
            </w:r>
          </w:p>
        </w:tc>
      </w:tr>
    </w:tbl>
    <w:p w14:paraId="6D34AA93"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880C1F7" w14:textId="77777777" w:rsidR="004268ED" w:rsidRPr="005E7E9F" w:rsidRDefault="004268ED" w:rsidP="004268ED">
      <w:r w:rsidRPr="00D761F0">
        <w:rPr>
          <w:rStyle w:val="HideTWBExt"/>
        </w:rPr>
        <w:t>&lt;/Amend&gt;</w:t>
      </w:r>
    </w:p>
    <w:p w14:paraId="23AD1CC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503</w:t>
      </w:r>
      <w:r w:rsidRPr="00D761F0">
        <w:rPr>
          <w:rStyle w:val="HideTWBExt"/>
          <w:b w:val="0"/>
        </w:rPr>
        <w:t>&lt;/NumAm&gt;</w:t>
      </w:r>
    </w:p>
    <w:p w14:paraId="4335F14F"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Birgit Sippel</w:t>
      </w:r>
      <w:r w:rsidRPr="00D761F0">
        <w:rPr>
          <w:rStyle w:val="HideTWBExt"/>
          <w:b w:val="0"/>
        </w:rPr>
        <w:t>&lt;/Members&gt;</w:t>
      </w:r>
    </w:p>
    <w:p w14:paraId="07773693" w14:textId="77777777" w:rsidR="004268ED" w:rsidRPr="005E7E9F" w:rsidRDefault="004268ED" w:rsidP="004268ED">
      <w:pPr>
        <w:pStyle w:val="NormalBold"/>
      </w:pPr>
      <w:r w:rsidRPr="00D761F0">
        <w:rPr>
          <w:rStyle w:val="HideTWBExt"/>
          <w:b w:val="0"/>
        </w:rPr>
        <w:t>&lt;/RepeatBlock-By&gt;</w:t>
      </w:r>
    </w:p>
    <w:p w14:paraId="037554D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7444865" w14:textId="77777777" w:rsidR="004268ED" w:rsidRPr="005E7E9F" w:rsidRDefault="004268ED" w:rsidP="004268ED">
      <w:pPr>
        <w:pStyle w:val="NormalBold"/>
      </w:pPr>
      <w:r w:rsidRPr="00D761F0">
        <w:rPr>
          <w:rStyle w:val="HideTWBExt"/>
          <w:b w:val="0"/>
        </w:rPr>
        <w:t>&lt;Article&gt;</w:t>
      </w:r>
      <w:r w:rsidRPr="005E7E9F">
        <w:t>21 g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041D50C" w14:textId="77777777" w:rsidTr="00711A5F">
        <w:trPr>
          <w:trHeight w:val="240"/>
          <w:jc w:val="center"/>
        </w:trPr>
        <w:tc>
          <w:tcPr>
            <w:tcW w:w="9752" w:type="dxa"/>
            <w:gridSpan w:val="2"/>
            <w:tcBorders>
              <w:top w:val="nil"/>
              <w:left w:val="nil"/>
              <w:bottom w:val="nil"/>
              <w:right w:val="nil"/>
            </w:tcBorders>
          </w:tcPr>
          <w:p w14:paraId="219A1C71" w14:textId="77777777" w:rsidR="004268ED" w:rsidRPr="005E7E9F" w:rsidRDefault="004268ED" w:rsidP="00711A5F"/>
        </w:tc>
      </w:tr>
      <w:tr w:rsidR="00E70254" w:rsidRPr="005E7E9F" w14:paraId="5D03FDE0" w14:textId="77777777" w:rsidTr="00711A5F">
        <w:trPr>
          <w:trHeight w:val="240"/>
          <w:jc w:val="center"/>
        </w:trPr>
        <w:tc>
          <w:tcPr>
            <w:tcW w:w="4876" w:type="dxa"/>
            <w:tcBorders>
              <w:top w:val="nil"/>
              <w:left w:val="nil"/>
              <w:bottom w:val="nil"/>
              <w:right w:val="nil"/>
            </w:tcBorders>
            <w:hideMark/>
          </w:tcPr>
          <w:p w14:paraId="6896F77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2A05C5D" w14:textId="77777777" w:rsidR="004268ED" w:rsidRPr="005E7E9F" w:rsidRDefault="004268ED" w:rsidP="00711A5F">
            <w:pPr>
              <w:pStyle w:val="AmColumnHeading"/>
            </w:pPr>
            <w:r w:rsidRPr="005E7E9F">
              <w:t>Módosítás</w:t>
            </w:r>
          </w:p>
        </w:tc>
      </w:tr>
      <w:tr w:rsidR="00E70254" w:rsidRPr="005E7E9F" w14:paraId="11B0A92B" w14:textId="77777777" w:rsidTr="00711A5F">
        <w:trPr>
          <w:jc w:val="center"/>
        </w:trPr>
        <w:tc>
          <w:tcPr>
            <w:tcW w:w="4876" w:type="dxa"/>
            <w:tcBorders>
              <w:top w:val="nil"/>
              <w:left w:val="nil"/>
              <w:bottom w:val="nil"/>
              <w:right w:val="nil"/>
            </w:tcBorders>
          </w:tcPr>
          <w:p w14:paraId="7D2F6D04" w14:textId="77777777" w:rsidR="004268ED" w:rsidRPr="005E7E9F" w:rsidRDefault="004268ED" w:rsidP="00711A5F">
            <w:pPr>
              <w:pStyle w:val="Normal6a"/>
            </w:pPr>
          </w:p>
        </w:tc>
        <w:tc>
          <w:tcPr>
            <w:tcW w:w="4876" w:type="dxa"/>
            <w:tcBorders>
              <w:top w:val="nil"/>
              <w:left w:val="nil"/>
              <w:bottom w:val="nil"/>
              <w:right w:val="nil"/>
            </w:tcBorders>
            <w:hideMark/>
          </w:tcPr>
          <w:p w14:paraId="1F761FDA" w14:textId="77777777" w:rsidR="004268ED" w:rsidRPr="005E7E9F" w:rsidRDefault="004268ED" w:rsidP="00711A5F">
            <w:pPr>
              <w:pStyle w:val="Normal6a"/>
            </w:pPr>
            <w:r w:rsidRPr="005E7E9F">
              <w:rPr>
                <w:b/>
                <w:i/>
              </w:rPr>
              <w:t>21g.</w:t>
            </w:r>
            <w:r w:rsidRPr="005E7E9F">
              <w:tab/>
            </w:r>
            <w:r w:rsidRPr="005E7E9F">
              <w:rPr>
                <w:b/>
                <w:i/>
              </w:rPr>
              <w:t>felszólítja a Bizottságot, hogy hozzon létre gyorsreagálási mechanizmust a börtönökben elkövetett súlyos jogsértések kezelésére, összhangban az Uniónak az EUSZ 2. cikkében foglalt értékek tiszteletben tartására vonatkozó kötelezettségével;</w:t>
            </w:r>
          </w:p>
        </w:tc>
      </w:tr>
    </w:tbl>
    <w:p w14:paraId="41568839"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FB4D5FD" w14:textId="77777777" w:rsidR="004268ED" w:rsidRPr="005E7E9F" w:rsidRDefault="004268ED" w:rsidP="004268ED">
      <w:r w:rsidRPr="00D761F0">
        <w:rPr>
          <w:rStyle w:val="HideTWBExt"/>
        </w:rPr>
        <w:t>&lt;/Amend&gt;</w:t>
      </w:r>
    </w:p>
    <w:p w14:paraId="6B20726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504</w:t>
      </w:r>
      <w:r w:rsidRPr="00D761F0">
        <w:rPr>
          <w:rStyle w:val="HideTWBExt"/>
          <w:b w:val="0"/>
        </w:rPr>
        <w:t>&lt;/NumAm&gt;</w:t>
      </w:r>
    </w:p>
    <w:p w14:paraId="56D138F9" w14:textId="77777777" w:rsidR="004268ED" w:rsidRPr="005E7E9F" w:rsidRDefault="004268ED" w:rsidP="004268ED">
      <w:pPr>
        <w:pStyle w:val="NormalBold"/>
      </w:pPr>
      <w:r w:rsidRPr="00D761F0">
        <w:rPr>
          <w:rStyle w:val="HideTWBExt"/>
          <w:b w:val="0"/>
        </w:rPr>
        <w:t>&lt;RepeatBlock-By&gt;&lt;Members&gt;</w:t>
      </w:r>
      <w:r w:rsidRPr="005E7E9F">
        <w:t xml:space="preserve">Sophie Wilmès, Veronika Cifrová Ostrihoňová, Lucia Yar, </w:t>
      </w:r>
      <w:r w:rsidRPr="005E7E9F">
        <w:lastRenderedPageBreak/>
        <w:t>Nikola Minchev, Irena Joveva, Hilde Vautmans</w:t>
      </w:r>
      <w:r w:rsidRPr="00D761F0">
        <w:rPr>
          <w:rStyle w:val="HideTWBExt"/>
          <w:b w:val="0"/>
        </w:rPr>
        <w:t>&lt;/Members&gt;</w:t>
      </w:r>
    </w:p>
    <w:p w14:paraId="33838FC9" w14:textId="77777777" w:rsidR="004268ED" w:rsidRPr="005E7E9F" w:rsidRDefault="004268ED" w:rsidP="004268ED">
      <w:pPr>
        <w:pStyle w:val="NormalBold"/>
      </w:pPr>
      <w:r w:rsidRPr="00D761F0">
        <w:rPr>
          <w:rStyle w:val="HideTWBExt"/>
          <w:b w:val="0"/>
        </w:rPr>
        <w:t>&lt;/RepeatBlock-By&gt;</w:t>
      </w:r>
    </w:p>
    <w:p w14:paraId="592FD80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B7E6ADE" w14:textId="77777777" w:rsidR="004268ED" w:rsidRPr="005E7E9F" w:rsidRDefault="004268ED" w:rsidP="004268ED">
      <w:pPr>
        <w:pStyle w:val="NormalBold"/>
      </w:pPr>
      <w:r w:rsidRPr="00D761F0">
        <w:rPr>
          <w:rStyle w:val="HideTWBExt"/>
          <w:b w:val="0"/>
        </w:rPr>
        <w:t>&lt;Article&gt;</w:t>
      </w:r>
      <w:r w:rsidRPr="005E7E9F">
        <w:t>5 alfejezet</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0B5B12A" w14:textId="77777777" w:rsidTr="00711A5F">
        <w:trPr>
          <w:trHeight w:val="240"/>
          <w:jc w:val="center"/>
        </w:trPr>
        <w:tc>
          <w:tcPr>
            <w:tcW w:w="9752" w:type="dxa"/>
            <w:gridSpan w:val="2"/>
            <w:tcBorders>
              <w:top w:val="nil"/>
              <w:left w:val="nil"/>
              <w:bottom w:val="nil"/>
              <w:right w:val="nil"/>
            </w:tcBorders>
          </w:tcPr>
          <w:p w14:paraId="5BD68B95" w14:textId="77777777" w:rsidR="004268ED" w:rsidRPr="005E7E9F" w:rsidRDefault="004268ED" w:rsidP="00711A5F"/>
        </w:tc>
      </w:tr>
      <w:tr w:rsidR="00E70254" w:rsidRPr="005E7E9F" w14:paraId="41F4E7CD" w14:textId="77777777" w:rsidTr="00711A5F">
        <w:trPr>
          <w:trHeight w:val="240"/>
          <w:jc w:val="center"/>
        </w:trPr>
        <w:tc>
          <w:tcPr>
            <w:tcW w:w="4876" w:type="dxa"/>
            <w:tcBorders>
              <w:top w:val="nil"/>
              <w:left w:val="nil"/>
              <w:bottom w:val="nil"/>
              <w:right w:val="nil"/>
            </w:tcBorders>
            <w:hideMark/>
          </w:tcPr>
          <w:p w14:paraId="655A708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99B9D78" w14:textId="77777777" w:rsidR="004268ED" w:rsidRPr="005E7E9F" w:rsidRDefault="004268ED" w:rsidP="00711A5F">
            <w:pPr>
              <w:pStyle w:val="AmColumnHeading"/>
            </w:pPr>
            <w:r w:rsidRPr="005E7E9F">
              <w:t>Módosítás</w:t>
            </w:r>
          </w:p>
        </w:tc>
      </w:tr>
      <w:tr w:rsidR="00E70254" w:rsidRPr="005E7E9F" w14:paraId="137C7544" w14:textId="77777777" w:rsidTr="00711A5F">
        <w:trPr>
          <w:jc w:val="center"/>
        </w:trPr>
        <w:tc>
          <w:tcPr>
            <w:tcW w:w="4876" w:type="dxa"/>
            <w:tcBorders>
              <w:top w:val="nil"/>
              <w:left w:val="nil"/>
              <w:bottom w:val="nil"/>
              <w:right w:val="nil"/>
            </w:tcBorders>
            <w:hideMark/>
          </w:tcPr>
          <w:p w14:paraId="6B6D69D4" w14:textId="77777777" w:rsidR="004268ED" w:rsidRPr="005E7E9F" w:rsidRDefault="004268ED" w:rsidP="00711A5F">
            <w:pPr>
              <w:pStyle w:val="Normal6a"/>
            </w:pPr>
            <w:r w:rsidRPr="005E7E9F">
              <w:rPr>
                <w:b/>
                <w:bCs/>
                <w:i/>
                <w:iCs/>
              </w:rPr>
              <w:t>Veszélyben lévő</w:t>
            </w:r>
            <w:r w:rsidRPr="005E7E9F">
              <w:t xml:space="preserve"> civil társadalom</w:t>
            </w:r>
          </w:p>
        </w:tc>
        <w:tc>
          <w:tcPr>
            <w:tcW w:w="4876" w:type="dxa"/>
            <w:tcBorders>
              <w:top w:val="nil"/>
              <w:left w:val="nil"/>
              <w:bottom w:val="nil"/>
              <w:right w:val="nil"/>
            </w:tcBorders>
            <w:hideMark/>
          </w:tcPr>
          <w:p w14:paraId="5F81D95C" w14:textId="77777777" w:rsidR="004268ED" w:rsidRPr="005E7E9F" w:rsidRDefault="004268ED" w:rsidP="00711A5F">
            <w:pPr>
              <w:pStyle w:val="Normal6a"/>
            </w:pPr>
            <w:r w:rsidRPr="005E7E9F">
              <w:rPr>
                <w:b/>
                <w:bCs/>
                <w:i/>
                <w:iCs/>
              </w:rPr>
              <w:t>Támogató környezet kialakítása a</w:t>
            </w:r>
            <w:r w:rsidRPr="005E7E9F">
              <w:t xml:space="preserve"> civil társadalom </w:t>
            </w:r>
            <w:r w:rsidRPr="005E7E9F">
              <w:rPr>
                <w:b/>
                <w:bCs/>
                <w:i/>
                <w:iCs/>
              </w:rPr>
              <w:t>számára</w:t>
            </w:r>
          </w:p>
        </w:tc>
      </w:tr>
    </w:tbl>
    <w:p w14:paraId="28AB7930"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554E4DA" w14:textId="77777777" w:rsidR="004268ED" w:rsidRPr="005E7E9F" w:rsidRDefault="004268ED" w:rsidP="004268ED">
      <w:r w:rsidRPr="00D761F0">
        <w:rPr>
          <w:rStyle w:val="HideTWBExt"/>
        </w:rPr>
        <w:t>&lt;/Amend&gt;</w:t>
      </w:r>
    </w:p>
    <w:p w14:paraId="50C459D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505</w:t>
      </w:r>
      <w:r w:rsidRPr="00D761F0">
        <w:rPr>
          <w:rStyle w:val="HideTWBExt"/>
          <w:b w:val="0"/>
        </w:rPr>
        <w:t>&lt;/NumAm&gt;</w:t>
      </w:r>
    </w:p>
    <w:p w14:paraId="17B814DB"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0C04D76D" w14:textId="77777777" w:rsidR="004268ED" w:rsidRPr="005E7E9F" w:rsidRDefault="004268ED" w:rsidP="004268ED">
      <w:pPr>
        <w:pStyle w:val="NormalBold"/>
      </w:pPr>
      <w:r w:rsidRPr="00D761F0">
        <w:rPr>
          <w:rStyle w:val="HideTWBExt"/>
          <w:b w:val="0"/>
        </w:rPr>
        <w:t>&lt;/RepeatBlock-By&gt;</w:t>
      </w:r>
    </w:p>
    <w:p w14:paraId="30C9171D"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D8874F3" w14:textId="77777777" w:rsidR="004268ED" w:rsidRPr="005E7E9F" w:rsidRDefault="004268ED" w:rsidP="004268ED">
      <w:pPr>
        <w:pStyle w:val="NormalBold"/>
      </w:pPr>
      <w:r w:rsidRPr="00D761F0">
        <w:rPr>
          <w:rStyle w:val="HideTWBExt"/>
          <w:b w:val="0"/>
        </w:rPr>
        <w:t>&lt;Article&gt;</w:t>
      </w:r>
      <w:r w:rsidRPr="005E7E9F">
        <w:t>22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36094E4" w14:textId="77777777" w:rsidTr="00711A5F">
        <w:trPr>
          <w:trHeight w:val="240"/>
          <w:jc w:val="center"/>
        </w:trPr>
        <w:tc>
          <w:tcPr>
            <w:tcW w:w="9752" w:type="dxa"/>
            <w:gridSpan w:val="2"/>
            <w:tcBorders>
              <w:top w:val="nil"/>
              <w:left w:val="nil"/>
              <w:bottom w:val="nil"/>
              <w:right w:val="nil"/>
            </w:tcBorders>
          </w:tcPr>
          <w:p w14:paraId="66FB57B4" w14:textId="77777777" w:rsidR="004268ED" w:rsidRPr="005E7E9F" w:rsidRDefault="004268ED" w:rsidP="00711A5F"/>
        </w:tc>
      </w:tr>
      <w:tr w:rsidR="00E70254" w:rsidRPr="005E7E9F" w14:paraId="11A02362" w14:textId="77777777" w:rsidTr="00711A5F">
        <w:trPr>
          <w:trHeight w:val="240"/>
          <w:jc w:val="center"/>
        </w:trPr>
        <w:tc>
          <w:tcPr>
            <w:tcW w:w="4876" w:type="dxa"/>
            <w:tcBorders>
              <w:top w:val="nil"/>
              <w:left w:val="nil"/>
              <w:bottom w:val="nil"/>
              <w:right w:val="nil"/>
            </w:tcBorders>
            <w:hideMark/>
          </w:tcPr>
          <w:p w14:paraId="3B3CDC6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8DF17C8" w14:textId="77777777" w:rsidR="004268ED" w:rsidRPr="005E7E9F" w:rsidRDefault="004268ED" w:rsidP="00711A5F">
            <w:pPr>
              <w:pStyle w:val="AmColumnHeading"/>
            </w:pPr>
            <w:r w:rsidRPr="005E7E9F">
              <w:t>Módosítás</w:t>
            </w:r>
          </w:p>
        </w:tc>
      </w:tr>
      <w:tr w:rsidR="00E70254" w:rsidRPr="005E7E9F" w14:paraId="08480BB6" w14:textId="77777777" w:rsidTr="00711A5F">
        <w:trPr>
          <w:jc w:val="center"/>
        </w:trPr>
        <w:tc>
          <w:tcPr>
            <w:tcW w:w="4876" w:type="dxa"/>
            <w:tcBorders>
              <w:top w:val="nil"/>
              <w:left w:val="nil"/>
              <w:bottom w:val="nil"/>
              <w:right w:val="nil"/>
            </w:tcBorders>
            <w:hideMark/>
          </w:tcPr>
          <w:p w14:paraId="477A2444" w14:textId="77777777" w:rsidR="004268ED" w:rsidRPr="005E7E9F" w:rsidRDefault="004268ED" w:rsidP="00711A5F">
            <w:pPr>
              <w:pStyle w:val="Normal6a"/>
            </w:pPr>
            <w:r w:rsidRPr="005E7E9F">
              <w:t>22.</w:t>
            </w:r>
            <w:r w:rsidRPr="005E7E9F">
              <w:tab/>
              <w:t>felhívja a Bizottságot és a tagállamokat, hogy biztosítsák és mozdítsák elő a polgárok és a civil társadalmi szervezetek politikai döntéshozatalban való szerepvállalását és hatékony részvételét;</w:t>
            </w:r>
          </w:p>
        </w:tc>
        <w:tc>
          <w:tcPr>
            <w:tcW w:w="4876" w:type="dxa"/>
            <w:tcBorders>
              <w:top w:val="nil"/>
              <w:left w:val="nil"/>
              <w:bottom w:val="nil"/>
              <w:right w:val="nil"/>
            </w:tcBorders>
            <w:hideMark/>
          </w:tcPr>
          <w:p w14:paraId="33CE315A" w14:textId="77777777" w:rsidR="004268ED" w:rsidRPr="005E7E9F" w:rsidRDefault="004268ED" w:rsidP="00711A5F">
            <w:pPr>
              <w:pStyle w:val="Normal6a"/>
            </w:pPr>
            <w:r w:rsidRPr="005E7E9F">
              <w:t>22.</w:t>
            </w:r>
            <w:r w:rsidRPr="005E7E9F">
              <w:tab/>
              <w:t xml:space="preserve">felhívja a Bizottságot és a tagállamokat, hogy biztosítsák és mozdítsák elő a polgárok és a civil társadalmi szervezetek politikai döntéshozatalban való szerepvállalását és hatékony részvételét; </w:t>
            </w:r>
            <w:r w:rsidRPr="005E7E9F">
              <w:rPr>
                <w:b/>
                <w:i/>
              </w:rPr>
              <w:t>emlékeztet arra, hogy az EUSZ 11. cikkének (2) bekezdése szerint az uniós intézményeknek nyílt, átlátható és strukturált párbeszédet kell fenntartaniuk a civil társadalmi szervezetekkel és az érdekképviseleti szervezetekkel, és e tekintetben különösen hangsúlyozza, hogy a strukturális finanszírozáshoz való hozzáférés előfeltétele annak, hogy biztosítsák a nyilvánosság részvételét;</w:t>
            </w:r>
          </w:p>
        </w:tc>
      </w:tr>
    </w:tbl>
    <w:p w14:paraId="4EF5F991"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D740F35" w14:textId="77777777" w:rsidR="004268ED" w:rsidRPr="005E7E9F" w:rsidRDefault="004268ED" w:rsidP="004268ED">
      <w:r w:rsidRPr="00D761F0">
        <w:rPr>
          <w:rStyle w:val="HideTWBExt"/>
        </w:rPr>
        <w:t>&lt;/Amend&gt;</w:t>
      </w:r>
    </w:p>
    <w:p w14:paraId="3EADCE2A"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506</w:t>
      </w:r>
      <w:r w:rsidRPr="00D761F0">
        <w:rPr>
          <w:rStyle w:val="HideTWBExt"/>
          <w:b w:val="0"/>
        </w:rPr>
        <w:t>&lt;/NumAm&gt;</w:t>
      </w:r>
    </w:p>
    <w:p w14:paraId="2CCAF4E1"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01212A7E" w14:textId="77777777" w:rsidR="004268ED" w:rsidRPr="005E7E9F" w:rsidRDefault="004268ED" w:rsidP="004268ED">
      <w:pPr>
        <w:pStyle w:val="NormalBold"/>
      </w:pPr>
      <w:r w:rsidRPr="00D761F0">
        <w:rPr>
          <w:rStyle w:val="HideTWBExt"/>
          <w:b w:val="0"/>
        </w:rPr>
        <w:t>&lt;/RepeatBlock-By&gt;</w:t>
      </w:r>
    </w:p>
    <w:p w14:paraId="7067D39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A2CAA42" w14:textId="77777777" w:rsidR="004268ED" w:rsidRPr="005E7E9F" w:rsidRDefault="004268ED" w:rsidP="004268ED">
      <w:pPr>
        <w:pStyle w:val="NormalBold"/>
      </w:pPr>
      <w:r w:rsidRPr="00D761F0">
        <w:rPr>
          <w:rStyle w:val="HideTWBExt"/>
          <w:b w:val="0"/>
        </w:rPr>
        <w:lastRenderedPageBreak/>
        <w:t>&lt;Article&gt;</w:t>
      </w:r>
      <w:r w:rsidRPr="005E7E9F">
        <w:t>22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240A1DE" w14:textId="77777777" w:rsidTr="00711A5F">
        <w:trPr>
          <w:trHeight w:val="240"/>
          <w:jc w:val="center"/>
        </w:trPr>
        <w:tc>
          <w:tcPr>
            <w:tcW w:w="9752" w:type="dxa"/>
            <w:gridSpan w:val="2"/>
            <w:tcBorders>
              <w:top w:val="nil"/>
              <w:left w:val="nil"/>
              <w:bottom w:val="nil"/>
              <w:right w:val="nil"/>
            </w:tcBorders>
          </w:tcPr>
          <w:p w14:paraId="7E8C9517" w14:textId="77777777" w:rsidR="004268ED" w:rsidRPr="005E7E9F" w:rsidRDefault="004268ED" w:rsidP="00711A5F"/>
        </w:tc>
      </w:tr>
      <w:tr w:rsidR="00E70254" w:rsidRPr="005E7E9F" w14:paraId="2A145FC6" w14:textId="77777777" w:rsidTr="00711A5F">
        <w:trPr>
          <w:trHeight w:val="240"/>
          <w:jc w:val="center"/>
        </w:trPr>
        <w:tc>
          <w:tcPr>
            <w:tcW w:w="4876" w:type="dxa"/>
            <w:tcBorders>
              <w:top w:val="nil"/>
              <w:left w:val="nil"/>
              <w:bottom w:val="nil"/>
              <w:right w:val="nil"/>
            </w:tcBorders>
            <w:hideMark/>
          </w:tcPr>
          <w:p w14:paraId="348EAE1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0B8BC15" w14:textId="77777777" w:rsidR="004268ED" w:rsidRPr="005E7E9F" w:rsidRDefault="004268ED" w:rsidP="00711A5F">
            <w:pPr>
              <w:pStyle w:val="AmColumnHeading"/>
            </w:pPr>
            <w:r w:rsidRPr="005E7E9F">
              <w:t>Módosítás</w:t>
            </w:r>
          </w:p>
        </w:tc>
      </w:tr>
      <w:tr w:rsidR="00E70254" w:rsidRPr="005E7E9F" w14:paraId="55395BE5" w14:textId="77777777" w:rsidTr="00711A5F">
        <w:trPr>
          <w:jc w:val="center"/>
        </w:trPr>
        <w:tc>
          <w:tcPr>
            <w:tcW w:w="4876" w:type="dxa"/>
            <w:tcBorders>
              <w:top w:val="nil"/>
              <w:left w:val="nil"/>
              <w:bottom w:val="nil"/>
              <w:right w:val="nil"/>
            </w:tcBorders>
            <w:hideMark/>
          </w:tcPr>
          <w:p w14:paraId="6AAB0937" w14:textId="77777777" w:rsidR="004268ED" w:rsidRPr="005E7E9F" w:rsidRDefault="004268ED" w:rsidP="00711A5F">
            <w:pPr>
              <w:pStyle w:val="Normal6a"/>
            </w:pPr>
            <w:r w:rsidRPr="005E7E9F">
              <w:t>22.</w:t>
            </w:r>
            <w:r w:rsidRPr="005E7E9F">
              <w:tab/>
              <w:t xml:space="preserve">felhívja a Bizottságot és a tagállamokat, hogy biztosítsák és mozdítsák elő a polgárok és a civil társadalmi szervezetek </w:t>
            </w:r>
            <w:r w:rsidRPr="005E7E9F">
              <w:rPr>
                <w:b/>
                <w:bCs/>
                <w:i/>
                <w:iCs/>
              </w:rPr>
              <w:t>politikai döntéshozatalban</w:t>
            </w:r>
            <w:r w:rsidRPr="005E7E9F">
              <w:t xml:space="preserve"> való szerepvállalását és hatékony részvételét;</w:t>
            </w:r>
          </w:p>
        </w:tc>
        <w:tc>
          <w:tcPr>
            <w:tcW w:w="4876" w:type="dxa"/>
            <w:tcBorders>
              <w:top w:val="nil"/>
              <w:left w:val="nil"/>
              <w:bottom w:val="nil"/>
              <w:right w:val="nil"/>
            </w:tcBorders>
            <w:hideMark/>
          </w:tcPr>
          <w:p w14:paraId="3E8D7E76" w14:textId="77777777" w:rsidR="004268ED" w:rsidRPr="005E7E9F" w:rsidRDefault="004268ED" w:rsidP="00711A5F">
            <w:pPr>
              <w:pStyle w:val="Normal6a"/>
            </w:pPr>
            <w:r w:rsidRPr="005E7E9F">
              <w:t>22.</w:t>
            </w:r>
            <w:r w:rsidRPr="005E7E9F">
              <w:tab/>
              <w:t xml:space="preserve">felhívja a Bizottságot és a tagállamokat, hogy biztosítsák és mozdítsák elő a polgárok és a civil társadalmi szervezetek </w:t>
            </w:r>
            <w:r w:rsidRPr="005E7E9F">
              <w:rPr>
                <w:b/>
                <w:bCs/>
                <w:i/>
                <w:iCs/>
              </w:rPr>
              <w:t xml:space="preserve">közpolitika alakításának folyamatában </w:t>
            </w:r>
            <w:r w:rsidRPr="005E7E9F">
              <w:t xml:space="preserve">való szerepvállalását és hatékony részvételét; </w:t>
            </w:r>
            <w:r w:rsidRPr="005E7E9F">
              <w:rPr>
                <w:b/>
                <w:i/>
              </w:rPr>
              <w:t>emlékeztet azonban arra, hogy a tagállamok demokratikus rendszerei alkotmányos és jogi mechanizmusokat hoztak létre, amelyek meghatározzák a nyilvánosság jogalkotási folyamatban való részvételének szabályait, és meghatározzák az uniós intézmények hatásköreinek korlátait ezen a területen;</w:t>
            </w:r>
          </w:p>
        </w:tc>
      </w:tr>
    </w:tbl>
    <w:p w14:paraId="148730AB"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2162C6BF" w14:textId="77777777" w:rsidR="004268ED" w:rsidRPr="005E7E9F" w:rsidRDefault="004268ED" w:rsidP="004268ED">
      <w:r w:rsidRPr="00D761F0">
        <w:rPr>
          <w:rStyle w:val="HideTWBExt"/>
        </w:rPr>
        <w:t>&lt;/Amend&gt;</w:t>
      </w:r>
    </w:p>
    <w:p w14:paraId="62090B2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507</w:t>
      </w:r>
      <w:r w:rsidRPr="00D761F0">
        <w:rPr>
          <w:rStyle w:val="HideTWBExt"/>
          <w:b w:val="0"/>
        </w:rPr>
        <w:t>&lt;/NumAm&gt;</w:t>
      </w:r>
    </w:p>
    <w:p w14:paraId="0FFDE695"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1A83AEEF" w14:textId="77777777" w:rsidR="004268ED" w:rsidRPr="005E7E9F" w:rsidRDefault="004268ED" w:rsidP="004268ED">
      <w:pPr>
        <w:pStyle w:val="NormalBold"/>
      </w:pPr>
      <w:r w:rsidRPr="00D761F0">
        <w:rPr>
          <w:rStyle w:val="HideTWBExt"/>
          <w:b w:val="0"/>
        </w:rPr>
        <w:t>&lt;/RepeatBlock-By&gt;</w:t>
      </w:r>
    </w:p>
    <w:p w14:paraId="48DAC14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B35419F" w14:textId="77777777" w:rsidR="004268ED" w:rsidRPr="005E7E9F" w:rsidRDefault="004268ED" w:rsidP="004268ED">
      <w:pPr>
        <w:pStyle w:val="NormalBold"/>
      </w:pPr>
      <w:r w:rsidRPr="00D761F0">
        <w:rPr>
          <w:rStyle w:val="HideTWBExt"/>
          <w:b w:val="0"/>
        </w:rPr>
        <w:t>&lt;Article&gt;</w:t>
      </w:r>
      <w:r w:rsidRPr="005E7E9F">
        <w:t>22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02F29F7" w14:textId="77777777" w:rsidTr="00711A5F">
        <w:trPr>
          <w:trHeight w:val="240"/>
          <w:jc w:val="center"/>
        </w:trPr>
        <w:tc>
          <w:tcPr>
            <w:tcW w:w="9752" w:type="dxa"/>
            <w:gridSpan w:val="2"/>
            <w:tcBorders>
              <w:top w:val="nil"/>
              <w:left w:val="nil"/>
              <w:bottom w:val="nil"/>
              <w:right w:val="nil"/>
            </w:tcBorders>
          </w:tcPr>
          <w:p w14:paraId="1523242A" w14:textId="77777777" w:rsidR="004268ED" w:rsidRPr="005E7E9F" w:rsidRDefault="004268ED" w:rsidP="00711A5F"/>
        </w:tc>
      </w:tr>
      <w:tr w:rsidR="00E70254" w:rsidRPr="005E7E9F" w14:paraId="5D18A684" w14:textId="77777777" w:rsidTr="00711A5F">
        <w:trPr>
          <w:trHeight w:val="240"/>
          <w:jc w:val="center"/>
        </w:trPr>
        <w:tc>
          <w:tcPr>
            <w:tcW w:w="4876" w:type="dxa"/>
            <w:tcBorders>
              <w:top w:val="nil"/>
              <w:left w:val="nil"/>
              <w:bottom w:val="nil"/>
              <w:right w:val="nil"/>
            </w:tcBorders>
            <w:hideMark/>
          </w:tcPr>
          <w:p w14:paraId="2C699FE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B274897" w14:textId="77777777" w:rsidR="004268ED" w:rsidRPr="005E7E9F" w:rsidRDefault="004268ED" w:rsidP="00711A5F">
            <w:pPr>
              <w:pStyle w:val="AmColumnHeading"/>
            </w:pPr>
            <w:r w:rsidRPr="005E7E9F">
              <w:t>Módosítás</w:t>
            </w:r>
          </w:p>
        </w:tc>
      </w:tr>
      <w:tr w:rsidR="00E70254" w:rsidRPr="005E7E9F" w14:paraId="5C3A4733" w14:textId="77777777" w:rsidTr="00711A5F">
        <w:trPr>
          <w:jc w:val="center"/>
        </w:trPr>
        <w:tc>
          <w:tcPr>
            <w:tcW w:w="4876" w:type="dxa"/>
            <w:tcBorders>
              <w:top w:val="nil"/>
              <w:left w:val="nil"/>
              <w:bottom w:val="nil"/>
              <w:right w:val="nil"/>
            </w:tcBorders>
            <w:hideMark/>
          </w:tcPr>
          <w:p w14:paraId="15B8F1E5" w14:textId="77777777" w:rsidR="004268ED" w:rsidRPr="005E7E9F" w:rsidRDefault="004268ED" w:rsidP="00711A5F">
            <w:pPr>
              <w:pStyle w:val="Normal6a"/>
            </w:pPr>
            <w:r w:rsidRPr="005E7E9F">
              <w:t>22.</w:t>
            </w:r>
            <w:r w:rsidRPr="005E7E9F">
              <w:tab/>
              <w:t>felhívja a Bizottságot és a tagállamokat, hogy biztosítsák és mozdítsák elő a polgárok és a civil társadalmi szervezetek politikai döntéshozatalban való szerepvállalását és hatékony részvételét;</w:t>
            </w:r>
          </w:p>
        </w:tc>
        <w:tc>
          <w:tcPr>
            <w:tcW w:w="4876" w:type="dxa"/>
            <w:tcBorders>
              <w:top w:val="nil"/>
              <w:left w:val="nil"/>
              <w:bottom w:val="nil"/>
              <w:right w:val="nil"/>
            </w:tcBorders>
            <w:hideMark/>
          </w:tcPr>
          <w:p w14:paraId="73248CCB" w14:textId="77777777" w:rsidR="004268ED" w:rsidRPr="005E7E9F" w:rsidRDefault="004268ED" w:rsidP="00711A5F">
            <w:pPr>
              <w:pStyle w:val="Normal6a"/>
            </w:pPr>
            <w:r w:rsidRPr="005E7E9F">
              <w:t>22.</w:t>
            </w:r>
            <w:r w:rsidRPr="005E7E9F">
              <w:tab/>
              <w:t>felhívja a Bizottságot és a tagállamokat, hogy biztosítsák és mozdítsák elő a polgárok és a civil társadalmi szervezetek politikai döntéshozatalban való szerepvállalását és hatékony részvételét</w:t>
            </w:r>
            <w:r w:rsidRPr="005E7E9F">
              <w:rPr>
                <w:b/>
                <w:bCs/>
                <w:i/>
                <w:iCs/>
              </w:rPr>
              <w:t>, beleértve az alapvető jogok védelmével és előmozdításával kapcsolatos ügyeket is</w:t>
            </w:r>
            <w:r w:rsidRPr="005E7E9F">
              <w:t>;</w:t>
            </w:r>
          </w:p>
        </w:tc>
      </w:tr>
    </w:tbl>
    <w:p w14:paraId="42CA4851"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5452EA1" w14:textId="77777777" w:rsidR="004268ED" w:rsidRPr="005E7E9F" w:rsidRDefault="004268ED" w:rsidP="004268ED">
      <w:r w:rsidRPr="00D761F0">
        <w:rPr>
          <w:rStyle w:val="HideTWBExt"/>
        </w:rPr>
        <w:t>&lt;/Amend&gt;</w:t>
      </w:r>
    </w:p>
    <w:p w14:paraId="11D2537F"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508</w:t>
      </w:r>
      <w:r w:rsidRPr="00D761F0">
        <w:rPr>
          <w:rStyle w:val="HideTWBExt"/>
          <w:b w:val="0"/>
        </w:rPr>
        <w:t>&lt;/NumAm&gt;</w:t>
      </w:r>
    </w:p>
    <w:p w14:paraId="4CD9F74B"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60F0CF03" w14:textId="77777777" w:rsidR="004268ED" w:rsidRPr="005E7E9F" w:rsidRDefault="004268ED" w:rsidP="004268ED">
      <w:pPr>
        <w:pStyle w:val="NormalBold"/>
      </w:pPr>
      <w:r w:rsidRPr="00D761F0">
        <w:rPr>
          <w:rStyle w:val="HideTWBExt"/>
          <w:b w:val="0"/>
        </w:rPr>
        <w:t>&lt;/RepeatBlock-By&gt;</w:t>
      </w:r>
    </w:p>
    <w:p w14:paraId="11428CF8"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126C8A1" w14:textId="77777777" w:rsidR="004268ED" w:rsidRPr="005E7E9F" w:rsidRDefault="004268ED" w:rsidP="004268ED">
      <w:pPr>
        <w:pStyle w:val="NormalBold"/>
      </w:pPr>
      <w:r w:rsidRPr="00D761F0">
        <w:rPr>
          <w:rStyle w:val="HideTWBExt"/>
          <w:b w:val="0"/>
        </w:rPr>
        <w:t>&lt;Article&gt;</w:t>
      </w:r>
      <w:r w:rsidRPr="005E7E9F">
        <w:t>22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7742E87" w14:textId="77777777" w:rsidTr="00711A5F">
        <w:trPr>
          <w:trHeight w:val="240"/>
          <w:jc w:val="center"/>
        </w:trPr>
        <w:tc>
          <w:tcPr>
            <w:tcW w:w="9752" w:type="dxa"/>
            <w:gridSpan w:val="2"/>
            <w:tcBorders>
              <w:top w:val="nil"/>
              <w:left w:val="nil"/>
              <w:bottom w:val="nil"/>
              <w:right w:val="nil"/>
            </w:tcBorders>
          </w:tcPr>
          <w:p w14:paraId="07EBADB8" w14:textId="77777777" w:rsidR="004268ED" w:rsidRPr="005E7E9F" w:rsidRDefault="004268ED" w:rsidP="00711A5F"/>
        </w:tc>
      </w:tr>
      <w:tr w:rsidR="00E70254" w:rsidRPr="005E7E9F" w14:paraId="2A06613C" w14:textId="77777777" w:rsidTr="00711A5F">
        <w:trPr>
          <w:trHeight w:val="240"/>
          <w:jc w:val="center"/>
        </w:trPr>
        <w:tc>
          <w:tcPr>
            <w:tcW w:w="4876" w:type="dxa"/>
            <w:tcBorders>
              <w:top w:val="nil"/>
              <w:left w:val="nil"/>
              <w:bottom w:val="nil"/>
              <w:right w:val="nil"/>
            </w:tcBorders>
            <w:hideMark/>
          </w:tcPr>
          <w:p w14:paraId="3F29E43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524A623" w14:textId="77777777" w:rsidR="004268ED" w:rsidRPr="005E7E9F" w:rsidRDefault="004268ED" w:rsidP="00711A5F">
            <w:pPr>
              <w:pStyle w:val="AmColumnHeading"/>
            </w:pPr>
            <w:r w:rsidRPr="005E7E9F">
              <w:t>Módosítás</w:t>
            </w:r>
          </w:p>
        </w:tc>
      </w:tr>
      <w:tr w:rsidR="00E70254" w:rsidRPr="005E7E9F" w14:paraId="6D4BEDFA" w14:textId="77777777" w:rsidTr="00711A5F">
        <w:trPr>
          <w:jc w:val="center"/>
        </w:trPr>
        <w:tc>
          <w:tcPr>
            <w:tcW w:w="4876" w:type="dxa"/>
            <w:tcBorders>
              <w:top w:val="nil"/>
              <w:left w:val="nil"/>
              <w:bottom w:val="nil"/>
              <w:right w:val="nil"/>
            </w:tcBorders>
            <w:hideMark/>
          </w:tcPr>
          <w:p w14:paraId="51CD1070" w14:textId="77777777" w:rsidR="004268ED" w:rsidRPr="005E7E9F" w:rsidRDefault="004268ED" w:rsidP="00711A5F">
            <w:pPr>
              <w:pStyle w:val="Normal6a"/>
            </w:pPr>
            <w:r w:rsidRPr="005E7E9F">
              <w:t>22.</w:t>
            </w:r>
            <w:r w:rsidRPr="005E7E9F">
              <w:tab/>
              <w:t xml:space="preserve">felhívja a Bizottságot </w:t>
            </w:r>
            <w:r w:rsidRPr="005E7E9F">
              <w:rPr>
                <w:b/>
                <w:bCs/>
                <w:i/>
                <w:iCs/>
              </w:rPr>
              <w:t>és</w:t>
            </w:r>
            <w:r w:rsidRPr="005E7E9F">
              <w:t xml:space="preserve"> a tagállamokat</w:t>
            </w:r>
            <w:r w:rsidRPr="005E7E9F">
              <w:rPr>
                <w:b/>
                <w:bCs/>
                <w:i/>
                <w:iCs/>
              </w:rPr>
              <w:t xml:space="preserve">, hogy biztosítsák és mozdítsák elő a polgárok </w:t>
            </w:r>
            <w:r w:rsidRPr="005E7E9F">
              <w:t xml:space="preserve">és a civil társadalmi szervezetek </w:t>
            </w:r>
            <w:r w:rsidRPr="005E7E9F">
              <w:rPr>
                <w:b/>
                <w:bCs/>
                <w:i/>
                <w:iCs/>
              </w:rPr>
              <w:t>politikai döntéshozatalban való szerepvállalását és hatékony részvételét</w:t>
            </w:r>
            <w:r w:rsidRPr="005E7E9F">
              <w:t>;</w:t>
            </w:r>
          </w:p>
        </w:tc>
        <w:tc>
          <w:tcPr>
            <w:tcW w:w="4876" w:type="dxa"/>
            <w:tcBorders>
              <w:top w:val="nil"/>
              <w:left w:val="nil"/>
              <w:bottom w:val="nil"/>
              <w:right w:val="nil"/>
            </w:tcBorders>
            <w:hideMark/>
          </w:tcPr>
          <w:p w14:paraId="42FC8A21" w14:textId="77777777" w:rsidR="004268ED" w:rsidRPr="005E7E9F" w:rsidRDefault="004268ED" w:rsidP="00711A5F">
            <w:pPr>
              <w:pStyle w:val="Normal6a"/>
            </w:pPr>
            <w:r w:rsidRPr="005E7E9F">
              <w:t>22.</w:t>
            </w:r>
            <w:r w:rsidRPr="005E7E9F">
              <w:tab/>
              <w:t xml:space="preserve">felhívja a Bizottságot </w:t>
            </w:r>
            <w:r w:rsidRPr="005E7E9F">
              <w:rPr>
                <w:b/>
                <w:bCs/>
                <w:i/>
                <w:iCs/>
              </w:rPr>
              <w:t>annak biztosítására, hogy</w:t>
            </w:r>
            <w:r w:rsidRPr="005E7E9F">
              <w:rPr>
                <w:i/>
                <w:iCs/>
              </w:rPr>
              <w:t xml:space="preserve"> </w:t>
            </w:r>
            <w:r w:rsidRPr="005E7E9F">
              <w:t>a tagállamokat</w:t>
            </w:r>
            <w:r w:rsidRPr="005E7E9F">
              <w:rPr>
                <w:b/>
                <w:bCs/>
                <w:i/>
                <w:iCs/>
              </w:rPr>
              <w:t xml:space="preserve"> és polgáraikat szorosabban bevonják a döntéshozatalba, </w:t>
            </w:r>
            <w:r w:rsidRPr="005E7E9F">
              <w:t xml:space="preserve">és </w:t>
            </w:r>
            <w:r w:rsidRPr="005E7E9F">
              <w:rPr>
                <w:b/>
                <w:bCs/>
                <w:i/>
                <w:iCs/>
              </w:rPr>
              <w:t xml:space="preserve">hogy </w:t>
            </w:r>
            <w:r w:rsidRPr="005E7E9F">
              <w:t xml:space="preserve">a civil társadalmi szervezetek </w:t>
            </w:r>
            <w:r w:rsidRPr="005E7E9F">
              <w:rPr>
                <w:b/>
                <w:bCs/>
                <w:i/>
                <w:iCs/>
              </w:rPr>
              <w:t>finanszírozása átlátható és politikailag semleges legyen</w:t>
            </w:r>
            <w:r w:rsidRPr="005E7E9F">
              <w:t>;</w:t>
            </w:r>
          </w:p>
        </w:tc>
      </w:tr>
    </w:tbl>
    <w:p w14:paraId="14F56F6F"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26C0A01C" w14:textId="77777777" w:rsidR="004268ED" w:rsidRPr="005E7E9F" w:rsidRDefault="004268ED" w:rsidP="004268ED">
      <w:r w:rsidRPr="00D761F0">
        <w:rPr>
          <w:rStyle w:val="HideTWBExt"/>
        </w:rPr>
        <w:t>&lt;/Amend&gt;</w:t>
      </w:r>
    </w:p>
    <w:p w14:paraId="19AF39D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509</w:t>
      </w:r>
      <w:r w:rsidRPr="00D761F0">
        <w:rPr>
          <w:rStyle w:val="HideTWBExt"/>
          <w:b w:val="0"/>
        </w:rPr>
        <w:t>&lt;/NumAm&gt;</w:t>
      </w:r>
    </w:p>
    <w:p w14:paraId="724B9B37" w14:textId="77777777" w:rsidR="004268ED" w:rsidRPr="005E7E9F" w:rsidRDefault="004268ED" w:rsidP="004268ED">
      <w:pPr>
        <w:pStyle w:val="NormalBold"/>
      </w:pPr>
      <w:r w:rsidRPr="00D761F0">
        <w:rPr>
          <w:rStyle w:val="HideTWBExt"/>
          <w:b w:val="0"/>
        </w:rPr>
        <w:t>&lt;RepeatBlock-By&gt;&lt;Members&gt;</w:t>
      </w:r>
      <w:r w:rsidRPr="005E7E9F">
        <w:t>Erik Kaliňák</w:t>
      </w:r>
      <w:r w:rsidRPr="00D761F0">
        <w:rPr>
          <w:rStyle w:val="HideTWBExt"/>
          <w:b w:val="0"/>
        </w:rPr>
        <w:t>&lt;/Members&gt;</w:t>
      </w:r>
    </w:p>
    <w:p w14:paraId="598E7534" w14:textId="77777777" w:rsidR="004268ED" w:rsidRPr="005E7E9F" w:rsidRDefault="004268ED" w:rsidP="004268ED">
      <w:pPr>
        <w:pStyle w:val="NormalBold"/>
      </w:pPr>
      <w:r w:rsidRPr="00D761F0">
        <w:rPr>
          <w:rStyle w:val="HideTWBExt"/>
          <w:b w:val="0"/>
        </w:rPr>
        <w:t>&lt;/RepeatBlock-By&gt;</w:t>
      </w:r>
    </w:p>
    <w:p w14:paraId="49333F34"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E0C9CA2" w14:textId="77777777" w:rsidR="004268ED" w:rsidRPr="005E7E9F" w:rsidRDefault="004268ED" w:rsidP="004268ED">
      <w:pPr>
        <w:pStyle w:val="NormalBold"/>
      </w:pPr>
      <w:r w:rsidRPr="00D761F0">
        <w:rPr>
          <w:rStyle w:val="HideTWBExt"/>
          <w:b w:val="0"/>
        </w:rPr>
        <w:t>&lt;Article&gt;</w:t>
      </w:r>
      <w:r w:rsidRPr="005E7E9F">
        <w:t>22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8229531" w14:textId="77777777" w:rsidTr="00711A5F">
        <w:trPr>
          <w:trHeight w:val="240"/>
          <w:jc w:val="center"/>
        </w:trPr>
        <w:tc>
          <w:tcPr>
            <w:tcW w:w="9752" w:type="dxa"/>
            <w:gridSpan w:val="2"/>
            <w:tcBorders>
              <w:top w:val="nil"/>
              <w:left w:val="nil"/>
              <w:bottom w:val="nil"/>
              <w:right w:val="nil"/>
            </w:tcBorders>
          </w:tcPr>
          <w:p w14:paraId="54E1DE86" w14:textId="77777777" w:rsidR="004268ED" w:rsidRPr="005E7E9F" w:rsidRDefault="004268ED" w:rsidP="00711A5F"/>
        </w:tc>
      </w:tr>
      <w:tr w:rsidR="00E70254" w:rsidRPr="005E7E9F" w14:paraId="7632BBE4" w14:textId="77777777" w:rsidTr="00711A5F">
        <w:trPr>
          <w:trHeight w:val="240"/>
          <w:jc w:val="center"/>
        </w:trPr>
        <w:tc>
          <w:tcPr>
            <w:tcW w:w="4876" w:type="dxa"/>
            <w:tcBorders>
              <w:top w:val="nil"/>
              <w:left w:val="nil"/>
              <w:bottom w:val="nil"/>
              <w:right w:val="nil"/>
            </w:tcBorders>
            <w:hideMark/>
          </w:tcPr>
          <w:p w14:paraId="61C262D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9561363" w14:textId="77777777" w:rsidR="004268ED" w:rsidRPr="005E7E9F" w:rsidRDefault="004268ED" w:rsidP="00711A5F">
            <w:pPr>
              <w:pStyle w:val="AmColumnHeading"/>
            </w:pPr>
            <w:r w:rsidRPr="005E7E9F">
              <w:t>Módosítás</w:t>
            </w:r>
          </w:p>
        </w:tc>
      </w:tr>
      <w:tr w:rsidR="00E70254" w:rsidRPr="005E7E9F" w14:paraId="5BE3E5A5" w14:textId="77777777" w:rsidTr="00711A5F">
        <w:trPr>
          <w:jc w:val="center"/>
        </w:trPr>
        <w:tc>
          <w:tcPr>
            <w:tcW w:w="4876" w:type="dxa"/>
            <w:tcBorders>
              <w:top w:val="nil"/>
              <w:left w:val="nil"/>
              <w:bottom w:val="nil"/>
              <w:right w:val="nil"/>
            </w:tcBorders>
            <w:hideMark/>
          </w:tcPr>
          <w:p w14:paraId="135F0EA5" w14:textId="77777777" w:rsidR="004268ED" w:rsidRPr="005E7E9F" w:rsidRDefault="004268ED" w:rsidP="00711A5F">
            <w:pPr>
              <w:pStyle w:val="Normal6a"/>
            </w:pPr>
            <w:r w:rsidRPr="005E7E9F">
              <w:t>22.</w:t>
            </w:r>
            <w:r w:rsidRPr="005E7E9F">
              <w:tab/>
              <w:t xml:space="preserve">felhívja a Bizottságot és a tagállamokat, hogy biztosítsák és mozdítsák elő a polgárok </w:t>
            </w:r>
            <w:r w:rsidRPr="005E7E9F">
              <w:rPr>
                <w:b/>
                <w:bCs/>
                <w:i/>
                <w:iCs/>
              </w:rPr>
              <w:t>és a civil társadalmi szervezetek</w:t>
            </w:r>
            <w:r w:rsidRPr="005E7E9F">
              <w:t xml:space="preserve"> politikai döntéshozatalban való szerepvállalását és hatékony részvételét;</w:t>
            </w:r>
          </w:p>
        </w:tc>
        <w:tc>
          <w:tcPr>
            <w:tcW w:w="4876" w:type="dxa"/>
            <w:tcBorders>
              <w:top w:val="nil"/>
              <w:left w:val="nil"/>
              <w:bottom w:val="nil"/>
              <w:right w:val="nil"/>
            </w:tcBorders>
            <w:hideMark/>
          </w:tcPr>
          <w:p w14:paraId="40C18A50" w14:textId="77777777" w:rsidR="004268ED" w:rsidRPr="005E7E9F" w:rsidRDefault="004268ED" w:rsidP="00711A5F">
            <w:pPr>
              <w:pStyle w:val="Normal6a"/>
            </w:pPr>
            <w:r w:rsidRPr="005E7E9F">
              <w:t>22.</w:t>
            </w:r>
            <w:r w:rsidRPr="005E7E9F">
              <w:tab/>
              <w:t>felhívja a Bizottságot és a tagállamokat, hogy biztosítsák és mozdítsák elő a polgárok politikai döntéshozatalban való szerepvállalását és hatékony részvételét</w:t>
            </w:r>
            <w:r w:rsidRPr="005E7E9F">
              <w:rPr>
                <w:b/>
                <w:bCs/>
                <w:i/>
                <w:iCs/>
              </w:rPr>
              <w:t>, az úgynevezett politikai nem kormányzati szervezetek befolyásolása nélkül</w:t>
            </w:r>
            <w:r w:rsidRPr="005E7E9F">
              <w:t>;</w:t>
            </w:r>
          </w:p>
        </w:tc>
      </w:tr>
    </w:tbl>
    <w:p w14:paraId="50EDC8D3"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{SK}</w:t>
      </w:r>
      <w:r w:rsidRPr="005E7E9F">
        <w:t>sk</w:t>
      </w:r>
      <w:r w:rsidRPr="00D761F0">
        <w:rPr>
          <w:rStyle w:val="HideTWBExt"/>
        </w:rPr>
        <w:t>&lt;/Original&gt;</w:t>
      </w:r>
    </w:p>
    <w:p w14:paraId="4D3E3758" w14:textId="77777777" w:rsidR="004268ED" w:rsidRPr="005E7E9F" w:rsidRDefault="004268ED" w:rsidP="004268ED">
      <w:r w:rsidRPr="00D761F0">
        <w:rPr>
          <w:rStyle w:val="HideTWBExt"/>
        </w:rPr>
        <w:t>&lt;/Amend&gt;</w:t>
      </w:r>
    </w:p>
    <w:p w14:paraId="1EF5F88A"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510</w:t>
      </w:r>
      <w:r w:rsidRPr="00D761F0">
        <w:rPr>
          <w:rStyle w:val="HideTWBExt"/>
          <w:b w:val="0"/>
        </w:rPr>
        <w:t>&lt;/NumAm&gt;</w:t>
      </w:r>
    </w:p>
    <w:p w14:paraId="5D4C98ED" w14:textId="77777777" w:rsidR="004268ED" w:rsidRPr="005E7E9F" w:rsidRDefault="004268ED" w:rsidP="004268ED">
      <w:pPr>
        <w:pStyle w:val="NormalBold"/>
      </w:pPr>
      <w:r w:rsidRPr="00D761F0">
        <w:rPr>
          <w:rStyle w:val="HideTWBExt"/>
          <w:b w:val="0"/>
        </w:rPr>
        <w:t>&lt;RepeatBlock-By&gt;&lt;Members&gt;</w:t>
      </w:r>
      <w:r w:rsidRPr="005E7E9F">
        <w:t>Sophie Wilmès, Veronika Cifrová Ostrihoňová, Nikola Minchev, Hilde Vautmans</w:t>
      </w:r>
      <w:r w:rsidRPr="00D761F0">
        <w:rPr>
          <w:rStyle w:val="HideTWBExt"/>
          <w:b w:val="0"/>
        </w:rPr>
        <w:t>&lt;/Members&gt;</w:t>
      </w:r>
    </w:p>
    <w:p w14:paraId="5E93B149" w14:textId="77777777" w:rsidR="004268ED" w:rsidRPr="005E7E9F" w:rsidRDefault="004268ED" w:rsidP="004268ED">
      <w:pPr>
        <w:pStyle w:val="NormalBold"/>
      </w:pPr>
      <w:r w:rsidRPr="00D761F0">
        <w:rPr>
          <w:rStyle w:val="HideTWBExt"/>
          <w:b w:val="0"/>
        </w:rPr>
        <w:t>&lt;/RepeatBlock-By&gt;</w:t>
      </w:r>
    </w:p>
    <w:p w14:paraId="63051AA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5DC7067" w14:textId="77777777" w:rsidR="004268ED" w:rsidRPr="005E7E9F" w:rsidRDefault="004268ED" w:rsidP="004268ED">
      <w:pPr>
        <w:pStyle w:val="NormalBold"/>
      </w:pPr>
      <w:r w:rsidRPr="00D761F0">
        <w:rPr>
          <w:rStyle w:val="HideTWBExt"/>
          <w:b w:val="0"/>
        </w:rPr>
        <w:t>&lt;Article&gt;</w:t>
      </w:r>
      <w:r w:rsidRPr="005E7E9F">
        <w:t>22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1785951" w14:textId="77777777" w:rsidTr="00711A5F">
        <w:trPr>
          <w:trHeight w:val="240"/>
          <w:jc w:val="center"/>
        </w:trPr>
        <w:tc>
          <w:tcPr>
            <w:tcW w:w="9752" w:type="dxa"/>
            <w:gridSpan w:val="2"/>
            <w:tcBorders>
              <w:top w:val="nil"/>
              <w:left w:val="nil"/>
              <w:bottom w:val="nil"/>
              <w:right w:val="nil"/>
            </w:tcBorders>
          </w:tcPr>
          <w:p w14:paraId="04D1034D" w14:textId="77777777" w:rsidR="004268ED" w:rsidRPr="005E7E9F" w:rsidRDefault="004268ED" w:rsidP="00711A5F"/>
        </w:tc>
      </w:tr>
      <w:tr w:rsidR="00E70254" w:rsidRPr="005E7E9F" w14:paraId="14AA1707" w14:textId="77777777" w:rsidTr="00711A5F">
        <w:trPr>
          <w:trHeight w:val="240"/>
          <w:jc w:val="center"/>
        </w:trPr>
        <w:tc>
          <w:tcPr>
            <w:tcW w:w="4876" w:type="dxa"/>
            <w:tcBorders>
              <w:top w:val="nil"/>
              <w:left w:val="nil"/>
              <w:bottom w:val="nil"/>
              <w:right w:val="nil"/>
            </w:tcBorders>
            <w:hideMark/>
          </w:tcPr>
          <w:p w14:paraId="6107690B"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455A50F" w14:textId="77777777" w:rsidR="004268ED" w:rsidRPr="005E7E9F" w:rsidRDefault="004268ED" w:rsidP="00711A5F">
            <w:pPr>
              <w:pStyle w:val="AmColumnHeading"/>
            </w:pPr>
            <w:r w:rsidRPr="005E7E9F">
              <w:t>Módosítás</w:t>
            </w:r>
          </w:p>
        </w:tc>
      </w:tr>
      <w:tr w:rsidR="00E70254" w:rsidRPr="005E7E9F" w14:paraId="277AEB69" w14:textId="77777777" w:rsidTr="00711A5F">
        <w:trPr>
          <w:jc w:val="center"/>
        </w:trPr>
        <w:tc>
          <w:tcPr>
            <w:tcW w:w="4876" w:type="dxa"/>
            <w:tcBorders>
              <w:top w:val="nil"/>
              <w:left w:val="nil"/>
              <w:bottom w:val="nil"/>
              <w:right w:val="nil"/>
            </w:tcBorders>
            <w:hideMark/>
          </w:tcPr>
          <w:p w14:paraId="5C4234A5" w14:textId="77777777" w:rsidR="004268ED" w:rsidRPr="005E7E9F" w:rsidRDefault="004268ED" w:rsidP="00711A5F">
            <w:pPr>
              <w:pStyle w:val="Normal6a"/>
            </w:pPr>
            <w:r w:rsidRPr="005E7E9F">
              <w:t>22.</w:t>
            </w:r>
            <w:r w:rsidRPr="005E7E9F">
              <w:tab/>
              <w:t xml:space="preserve">felhívja a Bizottságot és a tagállamokat, hogy biztosítsák </w:t>
            </w:r>
            <w:r w:rsidRPr="005E7E9F">
              <w:rPr>
                <w:b/>
                <w:bCs/>
                <w:i/>
                <w:iCs/>
              </w:rPr>
              <w:t xml:space="preserve">és mozdítsák elő a polgárok és </w:t>
            </w:r>
            <w:r w:rsidRPr="005E7E9F">
              <w:t xml:space="preserve">a </w:t>
            </w:r>
            <w:r w:rsidRPr="005E7E9F">
              <w:rPr>
                <w:b/>
                <w:bCs/>
                <w:i/>
                <w:iCs/>
              </w:rPr>
              <w:t xml:space="preserve">civil társadalmi szervezetek politikai döntéshozatalban való szerepvállalását és </w:t>
            </w:r>
            <w:r w:rsidRPr="005E7E9F">
              <w:lastRenderedPageBreak/>
              <w:t xml:space="preserve">hatékony </w:t>
            </w:r>
            <w:r w:rsidRPr="005E7E9F">
              <w:rPr>
                <w:b/>
                <w:bCs/>
                <w:i/>
                <w:iCs/>
              </w:rPr>
              <w:t>részvételét</w:t>
            </w:r>
            <w:r w:rsidRPr="005E7E9F">
              <w:t>;</w:t>
            </w:r>
          </w:p>
        </w:tc>
        <w:tc>
          <w:tcPr>
            <w:tcW w:w="4876" w:type="dxa"/>
            <w:tcBorders>
              <w:top w:val="nil"/>
              <w:left w:val="nil"/>
              <w:bottom w:val="nil"/>
              <w:right w:val="nil"/>
            </w:tcBorders>
            <w:hideMark/>
          </w:tcPr>
          <w:p w14:paraId="72EA7442" w14:textId="77777777" w:rsidR="004268ED" w:rsidRPr="005E7E9F" w:rsidRDefault="004268ED" w:rsidP="00711A5F">
            <w:pPr>
              <w:pStyle w:val="Normal6a"/>
            </w:pPr>
            <w:r w:rsidRPr="005E7E9F">
              <w:lastRenderedPageBreak/>
              <w:t>22.</w:t>
            </w:r>
            <w:r w:rsidRPr="005E7E9F">
              <w:tab/>
              <w:t xml:space="preserve">felhívja a Bizottságot és a tagállamokat, hogy </w:t>
            </w:r>
            <w:r w:rsidRPr="005E7E9F">
              <w:rPr>
                <w:b/>
                <w:bCs/>
                <w:i/>
                <w:iCs/>
              </w:rPr>
              <w:t>a felelősségteljes kormányzás normáival összhangban</w:t>
            </w:r>
            <w:r w:rsidRPr="005E7E9F">
              <w:t xml:space="preserve"> biztosítsák a hatékony </w:t>
            </w:r>
            <w:r w:rsidRPr="005E7E9F">
              <w:rPr>
                <w:b/>
                <w:bCs/>
                <w:i/>
                <w:iCs/>
              </w:rPr>
              <w:t>konzultációs folyamatokat</w:t>
            </w:r>
            <w:r w:rsidRPr="005E7E9F">
              <w:t>;</w:t>
            </w:r>
          </w:p>
        </w:tc>
      </w:tr>
    </w:tbl>
    <w:p w14:paraId="31A5D01F"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12DF8D9" w14:textId="77777777" w:rsidR="004268ED" w:rsidRPr="005E7E9F" w:rsidRDefault="004268ED" w:rsidP="004268ED">
      <w:r w:rsidRPr="00D761F0">
        <w:rPr>
          <w:rStyle w:val="HideTWBExt"/>
        </w:rPr>
        <w:t>&lt;/Amend&gt;</w:t>
      </w:r>
    </w:p>
    <w:p w14:paraId="6B76B64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511</w:t>
      </w:r>
      <w:r w:rsidRPr="00D761F0">
        <w:rPr>
          <w:rStyle w:val="HideTWBExt"/>
          <w:b w:val="0"/>
        </w:rPr>
        <w:t>&lt;/NumAm&gt;</w:t>
      </w:r>
    </w:p>
    <w:p w14:paraId="443BD5ED"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468AC2FC" w14:textId="77777777" w:rsidR="004268ED" w:rsidRPr="005E7E9F" w:rsidRDefault="004268ED" w:rsidP="004268ED">
      <w:pPr>
        <w:pStyle w:val="NormalBold"/>
      </w:pPr>
      <w:r w:rsidRPr="00D761F0">
        <w:rPr>
          <w:rStyle w:val="HideTWBExt"/>
          <w:b w:val="0"/>
        </w:rPr>
        <w:t>&lt;/RepeatBlock-By&gt;</w:t>
      </w:r>
    </w:p>
    <w:p w14:paraId="546707E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FA5FD69" w14:textId="77777777" w:rsidR="004268ED" w:rsidRPr="005E7E9F" w:rsidRDefault="004268ED" w:rsidP="004268ED">
      <w:pPr>
        <w:pStyle w:val="NormalBold"/>
      </w:pPr>
      <w:r w:rsidRPr="00D761F0">
        <w:rPr>
          <w:rStyle w:val="HideTWBExt"/>
          <w:b w:val="0"/>
        </w:rPr>
        <w:t>&lt;Article&gt;</w:t>
      </w:r>
      <w:r w:rsidRPr="005E7E9F">
        <w:t>22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65A2E90" w14:textId="77777777" w:rsidTr="00711A5F">
        <w:trPr>
          <w:trHeight w:val="240"/>
          <w:jc w:val="center"/>
        </w:trPr>
        <w:tc>
          <w:tcPr>
            <w:tcW w:w="9752" w:type="dxa"/>
            <w:gridSpan w:val="2"/>
            <w:tcBorders>
              <w:top w:val="nil"/>
              <w:left w:val="nil"/>
              <w:bottom w:val="nil"/>
              <w:right w:val="nil"/>
            </w:tcBorders>
          </w:tcPr>
          <w:p w14:paraId="6DF7613C" w14:textId="77777777" w:rsidR="004268ED" w:rsidRPr="005E7E9F" w:rsidRDefault="004268ED" w:rsidP="00711A5F"/>
        </w:tc>
      </w:tr>
      <w:tr w:rsidR="00E70254" w:rsidRPr="005E7E9F" w14:paraId="1FD2CAD5" w14:textId="77777777" w:rsidTr="00711A5F">
        <w:trPr>
          <w:trHeight w:val="240"/>
          <w:jc w:val="center"/>
        </w:trPr>
        <w:tc>
          <w:tcPr>
            <w:tcW w:w="4876" w:type="dxa"/>
            <w:tcBorders>
              <w:top w:val="nil"/>
              <w:left w:val="nil"/>
              <w:bottom w:val="nil"/>
              <w:right w:val="nil"/>
            </w:tcBorders>
            <w:hideMark/>
          </w:tcPr>
          <w:p w14:paraId="0CB9163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39615E5" w14:textId="77777777" w:rsidR="004268ED" w:rsidRPr="005E7E9F" w:rsidRDefault="004268ED" w:rsidP="00711A5F">
            <w:pPr>
              <w:pStyle w:val="AmColumnHeading"/>
            </w:pPr>
            <w:r w:rsidRPr="005E7E9F">
              <w:t>Módosítás</w:t>
            </w:r>
          </w:p>
        </w:tc>
      </w:tr>
      <w:tr w:rsidR="00E70254" w:rsidRPr="005E7E9F" w14:paraId="7A847495" w14:textId="77777777" w:rsidTr="00711A5F">
        <w:trPr>
          <w:jc w:val="center"/>
        </w:trPr>
        <w:tc>
          <w:tcPr>
            <w:tcW w:w="4876" w:type="dxa"/>
            <w:tcBorders>
              <w:top w:val="nil"/>
              <w:left w:val="nil"/>
              <w:bottom w:val="nil"/>
              <w:right w:val="nil"/>
            </w:tcBorders>
          </w:tcPr>
          <w:p w14:paraId="74BC22A5" w14:textId="77777777" w:rsidR="004268ED" w:rsidRPr="005E7E9F" w:rsidRDefault="004268ED" w:rsidP="00711A5F">
            <w:pPr>
              <w:pStyle w:val="Normal6a"/>
            </w:pPr>
          </w:p>
        </w:tc>
        <w:tc>
          <w:tcPr>
            <w:tcW w:w="4876" w:type="dxa"/>
            <w:tcBorders>
              <w:top w:val="nil"/>
              <w:left w:val="nil"/>
              <w:bottom w:val="nil"/>
              <w:right w:val="nil"/>
            </w:tcBorders>
            <w:hideMark/>
          </w:tcPr>
          <w:p w14:paraId="708A08E7" w14:textId="77777777" w:rsidR="004268ED" w:rsidRPr="005E7E9F" w:rsidRDefault="004268ED" w:rsidP="00711A5F">
            <w:pPr>
              <w:pStyle w:val="Normal6a"/>
            </w:pPr>
            <w:r w:rsidRPr="005E7E9F">
              <w:rPr>
                <w:b/>
                <w:i/>
              </w:rPr>
              <w:t>22a.</w:t>
            </w:r>
            <w:r w:rsidRPr="005E7E9F">
              <w:tab/>
            </w:r>
            <w:r w:rsidRPr="005E7E9F">
              <w:rPr>
                <w:b/>
                <w:i/>
              </w:rPr>
              <w:t>sajnálja, hogy a Bizottság figyelmen kívül hagyta a Polgárok, egyenlőség, jogok és értékek program önálló programként történő fenntartására és megerősítésére irányuló felhívásokat, amelyhez a következő többéves pénzügyi keretben megnövelt finanszírozás társulna; emlékeztet arra, hogy a a Polgárok, egyenlőség, jogok és értékek program fontos szerepet játszott a Szerződésekben, a Chartában és az alkalmazandó nemzetközi emberi jogi egyezményekben rögzített jogok és értékek védelmében és előmozdításában – különösen a helyi, regionális, nemzeti és transznacionális szinten tevékenykedő civil társadalmi szervezetek támogatása, valamint a polgári és demokratikus részvétel ösztönzése révén – a nyitott, jogokon alapuló, demokratikus, egyenlő és inkluzív társadalom fenntartása és továbbfejlesztése érdekében; úgy véli, hogy az új AgoraEU programnak legalább ugyanolyan ambíciószintet kell biztosítania, mint a Polgárok, egyenlőség, jogok és értékek programnak;</w:t>
            </w:r>
          </w:p>
        </w:tc>
      </w:tr>
    </w:tbl>
    <w:p w14:paraId="46798345"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EADD3BF" w14:textId="77777777" w:rsidR="004268ED" w:rsidRPr="005E7E9F" w:rsidRDefault="004268ED" w:rsidP="004268ED">
      <w:r w:rsidRPr="00D761F0">
        <w:rPr>
          <w:rStyle w:val="HideTWBExt"/>
        </w:rPr>
        <w:t>&lt;/Amend&gt;</w:t>
      </w:r>
    </w:p>
    <w:p w14:paraId="773A818A"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512</w:t>
      </w:r>
      <w:r w:rsidRPr="00D761F0">
        <w:rPr>
          <w:rStyle w:val="HideTWBExt"/>
          <w:b w:val="0"/>
        </w:rPr>
        <w:t>&lt;/NumAm&gt;</w:t>
      </w:r>
    </w:p>
    <w:p w14:paraId="1A8874B6" w14:textId="77777777" w:rsidR="004268ED" w:rsidRPr="005E7E9F" w:rsidRDefault="004268ED" w:rsidP="004268ED">
      <w:pPr>
        <w:pStyle w:val="NormalBold"/>
      </w:pPr>
      <w:r w:rsidRPr="00D761F0">
        <w:rPr>
          <w:rStyle w:val="HideTWBExt"/>
          <w:b w:val="0"/>
        </w:rPr>
        <w:t>&lt;RepeatBlock-By&gt;&lt;Members&gt;</w:t>
      </w:r>
      <w:r w:rsidRPr="005E7E9F">
        <w:t>Erik Kaliňák</w:t>
      </w:r>
      <w:r w:rsidRPr="00D761F0">
        <w:rPr>
          <w:rStyle w:val="HideTWBExt"/>
          <w:b w:val="0"/>
        </w:rPr>
        <w:t>&lt;/Members&gt;</w:t>
      </w:r>
    </w:p>
    <w:p w14:paraId="7FF21B0B" w14:textId="77777777" w:rsidR="004268ED" w:rsidRPr="005E7E9F" w:rsidRDefault="004268ED" w:rsidP="004268ED">
      <w:pPr>
        <w:pStyle w:val="NormalBold"/>
      </w:pPr>
      <w:r w:rsidRPr="00D761F0">
        <w:rPr>
          <w:rStyle w:val="HideTWBExt"/>
          <w:b w:val="0"/>
        </w:rPr>
        <w:lastRenderedPageBreak/>
        <w:t>&lt;/RepeatBlock-By&gt;</w:t>
      </w:r>
    </w:p>
    <w:p w14:paraId="0604664B"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1D4F0EF" w14:textId="77777777" w:rsidR="004268ED" w:rsidRPr="005E7E9F" w:rsidRDefault="004268ED" w:rsidP="004268ED">
      <w:pPr>
        <w:pStyle w:val="NormalBold"/>
      </w:pPr>
      <w:r w:rsidRPr="00D761F0">
        <w:rPr>
          <w:rStyle w:val="HideTWBExt"/>
          <w:b w:val="0"/>
        </w:rPr>
        <w:t>&lt;Article&gt;</w:t>
      </w:r>
      <w:r w:rsidRPr="005E7E9F">
        <w:t>23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C8A0565" w14:textId="77777777" w:rsidTr="00711A5F">
        <w:trPr>
          <w:trHeight w:val="240"/>
          <w:jc w:val="center"/>
        </w:trPr>
        <w:tc>
          <w:tcPr>
            <w:tcW w:w="9752" w:type="dxa"/>
            <w:gridSpan w:val="2"/>
            <w:tcBorders>
              <w:top w:val="nil"/>
              <w:left w:val="nil"/>
              <w:bottom w:val="nil"/>
              <w:right w:val="nil"/>
            </w:tcBorders>
          </w:tcPr>
          <w:p w14:paraId="112BE8AE" w14:textId="77777777" w:rsidR="004268ED" w:rsidRPr="005E7E9F" w:rsidRDefault="004268ED" w:rsidP="00711A5F"/>
        </w:tc>
      </w:tr>
      <w:tr w:rsidR="00E70254" w:rsidRPr="005E7E9F" w14:paraId="42722BE5" w14:textId="77777777" w:rsidTr="00711A5F">
        <w:trPr>
          <w:trHeight w:val="240"/>
          <w:jc w:val="center"/>
        </w:trPr>
        <w:tc>
          <w:tcPr>
            <w:tcW w:w="4876" w:type="dxa"/>
            <w:tcBorders>
              <w:top w:val="nil"/>
              <w:left w:val="nil"/>
              <w:bottom w:val="nil"/>
              <w:right w:val="nil"/>
            </w:tcBorders>
            <w:hideMark/>
          </w:tcPr>
          <w:p w14:paraId="35FDD7A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646BA9E" w14:textId="77777777" w:rsidR="004268ED" w:rsidRPr="005E7E9F" w:rsidRDefault="004268ED" w:rsidP="00711A5F">
            <w:pPr>
              <w:pStyle w:val="AmColumnHeading"/>
            </w:pPr>
            <w:r w:rsidRPr="005E7E9F">
              <w:t>Módosítás</w:t>
            </w:r>
          </w:p>
        </w:tc>
      </w:tr>
      <w:tr w:rsidR="00E70254" w:rsidRPr="005E7E9F" w14:paraId="24A06448" w14:textId="77777777" w:rsidTr="00711A5F">
        <w:trPr>
          <w:jc w:val="center"/>
        </w:trPr>
        <w:tc>
          <w:tcPr>
            <w:tcW w:w="4876" w:type="dxa"/>
            <w:tcBorders>
              <w:top w:val="nil"/>
              <w:left w:val="nil"/>
              <w:bottom w:val="nil"/>
              <w:right w:val="nil"/>
            </w:tcBorders>
            <w:hideMark/>
          </w:tcPr>
          <w:p w14:paraId="310ACAA2" w14:textId="77777777" w:rsidR="004268ED" w:rsidRPr="005E7E9F" w:rsidRDefault="004268ED" w:rsidP="00711A5F">
            <w:pPr>
              <w:pStyle w:val="Normal6a"/>
            </w:pPr>
            <w:r w:rsidRPr="005E7E9F">
              <w:rPr>
                <w:b/>
                <w:i/>
              </w:rPr>
              <w:t>23.</w:t>
            </w:r>
            <w:r w:rsidRPr="005E7E9F">
              <w:tab/>
            </w:r>
            <w:r w:rsidRPr="005E7E9F">
              <w:rPr>
                <w:b/>
                <w:i/>
              </w:rPr>
              <w:t>felhívja a Bizottságot annak biztosítására, hogy a küszöbön álló uniós civil társadalmi stratégia támogassa, védje és vértezze fel az uniós értékeket védő és előmozdító civil társadalmi szervezeteket és emberijog-védőket, és arra, hogy hozzon létre gyorsreagálási mechanizmust az EU-ban a támogatásukra;</w:t>
            </w:r>
          </w:p>
        </w:tc>
        <w:tc>
          <w:tcPr>
            <w:tcW w:w="4876" w:type="dxa"/>
            <w:tcBorders>
              <w:top w:val="nil"/>
              <w:left w:val="nil"/>
              <w:bottom w:val="nil"/>
              <w:right w:val="nil"/>
            </w:tcBorders>
            <w:hideMark/>
          </w:tcPr>
          <w:p w14:paraId="060C658C" w14:textId="77777777" w:rsidR="004268ED" w:rsidRPr="005E7E9F" w:rsidRDefault="004268ED" w:rsidP="00711A5F">
            <w:pPr>
              <w:pStyle w:val="Normal6a"/>
            </w:pPr>
            <w:r w:rsidRPr="005E7E9F">
              <w:rPr>
                <w:b/>
                <w:i/>
              </w:rPr>
              <w:t>törölve</w:t>
            </w:r>
          </w:p>
        </w:tc>
      </w:tr>
    </w:tbl>
    <w:p w14:paraId="3833EF61"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{SK}</w:t>
      </w:r>
      <w:r w:rsidRPr="005E7E9F">
        <w:t>sk</w:t>
      </w:r>
      <w:r w:rsidRPr="00D761F0">
        <w:rPr>
          <w:rStyle w:val="HideTWBExt"/>
        </w:rPr>
        <w:t>&lt;/Original&gt;</w:t>
      </w:r>
    </w:p>
    <w:p w14:paraId="3B73322E" w14:textId="77777777" w:rsidR="004268ED" w:rsidRPr="005E7E9F" w:rsidRDefault="004268ED" w:rsidP="004268ED">
      <w:r w:rsidRPr="00D761F0">
        <w:rPr>
          <w:rStyle w:val="HideTWBExt"/>
        </w:rPr>
        <w:t>&lt;/Amend&gt;</w:t>
      </w:r>
    </w:p>
    <w:p w14:paraId="241CB475"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513</w:t>
      </w:r>
      <w:r w:rsidRPr="00D761F0">
        <w:rPr>
          <w:rStyle w:val="HideTWBExt"/>
          <w:b w:val="0"/>
        </w:rPr>
        <w:t>&lt;/NumAm&gt;</w:t>
      </w:r>
    </w:p>
    <w:p w14:paraId="7C43B82E"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4CFDA815" w14:textId="77777777" w:rsidR="004268ED" w:rsidRPr="005E7E9F" w:rsidRDefault="004268ED" w:rsidP="004268ED">
      <w:pPr>
        <w:pStyle w:val="NormalBold"/>
      </w:pPr>
      <w:r w:rsidRPr="00D761F0">
        <w:rPr>
          <w:rStyle w:val="HideTWBExt"/>
          <w:b w:val="0"/>
        </w:rPr>
        <w:t>&lt;/RepeatBlock-By&gt;</w:t>
      </w:r>
    </w:p>
    <w:p w14:paraId="3A2612B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1A884DD" w14:textId="77777777" w:rsidR="004268ED" w:rsidRPr="005E7E9F" w:rsidRDefault="004268ED" w:rsidP="004268ED">
      <w:pPr>
        <w:pStyle w:val="NormalBold"/>
      </w:pPr>
      <w:r w:rsidRPr="00D761F0">
        <w:rPr>
          <w:rStyle w:val="HideTWBExt"/>
          <w:b w:val="0"/>
        </w:rPr>
        <w:t>&lt;Article&gt;</w:t>
      </w:r>
      <w:r w:rsidRPr="005E7E9F">
        <w:t>23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5601F5B" w14:textId="77777777" w:rsidTr="00711A5F">
        <w:trPr>
          <w:trHeight w:val="240"/>
          <w:jc w:val="center"/>
        </w:trPr>
        <w:tc>
          <w:tcPr>
            <w:tcW w:w="9752" w:type="dxa"/>
            <w:gridSpan w:val="2"/>
            <w:tcBorders>
              <w:top w:val="nil"/>
              <w:left w:val="nil"/>
              <w:bottom w:val="nil"/>
              <w:right w:val="nil"/>
            </w:tcBorders>
          </w:tcPr>
          <w:p w14:paraId="18FE0DB2" w14:textId="77777777" w:rsidR="004268ED" w:rsidRPr="005E7E9F" w:rsidRDefault="004268ED" w:rsidP="00711A5F"/>
        </w:tc>
      </w:tr>
      <w:tr w:rsidR="00E70254" w:rsidRPr="005E7E9F" w14:paraId="5F1BDA22" w14:textId="77777777" w:rsidTr="00711A5F">
        <w:trPr>
          <w:trHeight w:val="240"/>
          <w:jc w:val="center"/>
        </w:trPr>
        <w:tc>
          <w:tcPr>
            <w:tcW w:w="4876" w:type="dxa"/>
            <w:tcBorders>
              <w:top w:val="nil"/>
              <w:left w:val="nil"/>
              <w:bottom w:val="nil"/>
              <w:right w:val="nil"/>
            </w:tcBorders>
            <w:hideMark/>
          </w:tcPr>
          <w:p w14:paraId="339FE104"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7883311" w14:textId="77777777" w:rsidR="004268ED" w:rsidRPr="005E7E9F" w:rsidRDefault="004268ED" w:rsidP="00711A5F">
            <w:pPr>
              <w:pStyle w:val="AmColumnHeading"/>
            </w:pPr>
            <w:r w:rsidRPr="005E7E9F">
              <w:t>Módosítás</w:t>
            </w:r>
          </w:p>
        </w:tc>
      </w:tr>
      <w:tr w:rsidR="00E70254" w:rsidRPr="005E7E9F" w14:paraId="4E110995" w14:textId="77777777" w:rsidTr="00711A5F">
        <w:trPr>
          <w:jc w:val="center"/>
        </w:trPr>
        <w:tc>
          <w:tcPr>
            <w:tcW w:w="4876" w:type="dxa"/>
            <w:tcBorders>
              <w:top w:val="nil"/>
              <w:left w:val="nil"/>
              <w:bottom w:val="nil"/>
              <w:right w:val="nil"/>
            </w:tcBorders>
            <w:hideMark/>
          </w:tcPr>
          <w:p w14:paraId="4A8C24B7" w14:textId="77777777" w:rsidR="004268ED" w:rsidRPr="005E7E9F" w:rsidRDefault="004268ED" w:rsidP="00711A5F">
            <w:pPr>
              <w:pStyle w:val="Normal6a"/>
            </w:pPr>
            <w:r w:rsidRPr="005E7E9F">
              <w:t>23.</w:t>
            </w:r>
            <w:r w:rsidRPr="005E7E9F">
              <w:tab/>
              <w:t xml:space="preserve">felhívja a Bizottságot annak biztosítására, hogy a küszöbön álló uniós civil társadalmi stratégia támogassa, védje és vértezze fel az uniós értékeket védő és előmozdító civil társadalmi szervezeteket és emberijog-védőket, </w:t>
            </w:r>
            <w:r w:rsidRPr="005E7E9F">
              <w:rPr>
                <w:b/>
                <w:bCs/>
                <w:i/>
                <w:iCs/>
              </w:rPr>
              <w:t>és arra,</w:t>
            </w:r>
            <w:r w:rsidRPr="005E7E9F">
              <w:t xml:space="preserve"> hogy hozzon létre gyorsreagálási mechanizmust az EU-ban </w:t>
            </w:r>
            <w:r w:rsidRPr="005E7E9F">
              <w:rPr>
                <w:b/>
                <w:bCs/>
                <w:i/>
                <w:iCs/>
              </w:rPr>
              <w:t>a támogatásukra</w:t>
            </w:r>
            <w:r w:rsidRPr="005E7E9F">
              <w:t>;</w:t>
            </w:r>
          </w:p>
        </w:tc>
        <w:tc>
          <w:tcPr>
            <w:tcW w:w="4876" w:type="dxa"/>
            <w:tcBorders>
              <w:top w:val="nil"/>
              <w:left w:val="nil"/>
              <w:bottom w:val="nil"/>
              <w:right w:val="nil"/>
            </w:tcBorders>
            <w:hideMark/>
          </w:tcPr>
          <w:p w14:paraId="7D695C90" w14:textId="77777777" w:rsidR="004268ED" w:rsidRPr="005E7E9F" w:rsidRDefault="004268ED" w:rsidP="00711A5F">
            <w:pPr>
              <w:pStyle w:val="Normal6a"/>
            </w:pPr>
            <w:r w:rsidRPr="005E7E9F">
              <w:t>23.</w:t>
            </w:r>
            <w:r w:rsidRPr="005E7E9F">
              <w:tab/>
              <w:t>felhívja a Bizottságot annak biztosítására, hogy a küszöbön álló uniós civil társadalmi stratégia támogassa, védje és vértezze fel az uniós értékeket védő és előmozdító civil társadalmi szervezeteket és emberijog-védőket</w:t>
            </w:r>
            <w:r w:rsidRPr="005E7E9F">
              <w:rPr>
                <w:b/>
                <w:bCs/>
                <w:i/>
                <w:iCs/>
              </w:rPr>
              <w:t>, biztosítva védelmüket a fenyegetésekkel és támadásokkal, például a közéleti részvételt akadályozó stratégiai perekkel szemben, csökkentve az adminisztratív terheket, hosszú távú, kiszámítható, megfelelő és fenntartható strukturális támogatást, különösen uniós finanszírozást nyújtva, valamint mérlegelve a békés gyülekezéshez való jogot korlátozó és munkájukat megkérdőjelező káros jogszabályok felülvizsgálatát;</w:t>
            </w:r>
            <w:r w:rsidRPr="005E7E9F">
              <w:rPr>
                <w:b/>
                <w:i/>
              </w:rPr>
              <w:t xml:space="preserve"> </w:t>
            </w:r>
            <w:r w:rsidRPr="005E7E9F">
              <w:rPr>
                <w:b/>
                <w:bCs/>
                <w:i/>
                <w:iCs/>
              </w:rPr>
              <w:t>felhívja továbbá a Bizottságot</w:t>
            </w:r>
            <w:r w:rsidRPr="005E7E9F">
              <w:t xml:space="preserve">, hogy hozzon létre gyorsreagálási mechanizmust az EU-ban </w:t>
            </w:r>
            <w:r w:rsidRPr="005E7E9F">
              <w:rPr>
                <w:b/>
                <w:bCs/>
                <w:i/>
                <w:iCs/>
              </w:rPr>
              <w:t xml:space="preserve">az uniós értékeket védő és előmozdító, </w:t>
            </w:r>
            <w:r w:rsidRPr="005E7E9F">
              <w:rPr>
                <w:b/>
                <w:bCs/>
                <w:i/>
                <w:iCs/>
              </w:rPr>
              <w:lastRenderedPageBreak/>
              <w:t>fenyegetett civil társadalmi szervezetek és emberijog-védők támogatására</w:t>
            </w:r>
            <w:r w:rsidRPr="005E7E9F">
              <w:t>;</w:t>
            </w:r>
          </w:p>
        </w:tc>
      </w:tr>
    </w:tbl>
    <w:p w14:paraId="7EA969F9"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4537549" w14:textId="77777777" w:rsidR="004268ED" w:rsidRPr="005E7E9F" w:rsidRDefault="004268ED" w:rsidP="004268ED">
      <w:r w:rsidRPr="00D761F0">
        <w:rPr>
          <w:rStyle w:val="HideTWBExt"/>
        </w:rPr>
        <w:t>&lt;/Amend&gt;</w:t>
      </w:r>
    </w:p>
    <w:p w14:paraId="56E01C9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514</w:t>
      </w:r>
      <w:r w:rsidRPr="00D761F0">
        <w:rPr>
          <w:rStyle w:val="HideTWBExt"/>
          <w:b w:val="0"/>
        </w:rPr>
        <w:t>&lt;/NumAm&gt;</w:t>
      </w:r>
    </w:p>
    <w:p w14:paraId="6EB50FDD" w14:textId="77777777" w:rsidR="004268ED" w:rsidRPr="005E7E9F" w:rsidRDefault="004268ED" w:rsidP="004268ED">
      <w:pPr>
        <w:pStyle w:val="NormalBold"/>
      </w:pPr>
      <w:r w:rsidRPr="00D761F0">
        <w:rPr>
          <w:rStyle w:val="HideTWBExt"/>
          <w:b w:val="0"/>
        </w:rPr>
        <w:t>&lt;RepeatBlock-By&gt;&lt;Members&gt;</w:t>
      </w:r>
      <w:r w:rsidRPr="005E7E9F">
        <w:t>Sophie Wilmès, Veronika Cifrová Ostrihoňová, Lucia Yar, Raquel García Hermida-Van Der Walle, Nikola Minchev, Irena Joveva, Hilde Vautmans</w:t>
      </w:r>
      <w:r w:rsidRPr="00D761F0">
        <w:rPr>
          <w:rStyle w:val="HideTWBExt"/>
          <w:b w:val="0"/>
        </w:rPr>
        <w:t>&lt;/Members&gt;</w:t>
      </w:r>
    </w:p>
    <w:p w14:paraId="332E70AC" w14:textId="77777777" w:rsidR="004268ED" w:rsidRPr="005E7E9F" w:rsidRDefault="004268ED" w:rsidP="004268ED">
      <w:pPr>
        <w:pStyle w:val="NormalBold"/>
      </w:pPr>
      <w:r w:rsidRPr="00D761F0">
        <w:rPr>
          <w:rStyle w:val="HideTWBExt"/>
          <w:b w:val="0"/>
        </w:rPr>
        <w:t>&lt;/RepeatBlock-By&gt;</w:t>
      </w:r>
    </w:p>
    <w:p w14:paraId="17A532C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79AC4C8" w14:textId="77777777" w:rsidR="004268ED" w:rsidRPr="005E7E9F" w:rsidRDefault="004268ED" w:rsidP="004268ED">
      <w:pPr>
        <w:pStyle w:val="NormalBold"/>
      </w:pPr>
      <w:r w:rsidRPr="00D761F0">
        <w:rPr>
          <w:rStyle w:val="HideTWBExt"/>
          <w:b w:val="0"/>
        </w:rPr>
        <w:t>&lt;Article&gt;</w:t>
      </w:r>
      <w:r w:rsidRPr="005E7E9F">
        <w:t>23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81E3554" w14:textId="77777777" w:rsidTr="00711A5F">
        <w:trPr>
          <w:trHeight w:val="240"/>
          <w:jc w:val="center"/>
        </w:trPr>
        <w:tc>
          <w:tcPr>
            <w:tcW w:w="9752" w:type="dxa"/>
            <w:gridSpan w:val="2"/>
            <w:tcBorders>
              <w:top w:val="nil"/>
              <w:left w:val="nil"/>
              <w:bottom w:val="nil"/>
              <w:right w:val="nil"/>
            </w:tcBorders>
          </w:tcPr>
          <w:p w14:paraId="477BEC1F" w14:textId="77777777" w:rsidR="004268ED" w:rsidRPr="005E7E9F" w:rsidRDefault="004268ED" w:rsidP="00711A5F"/>
        </w:tc>
      </w:tr>
      <w:tr w:rsidR="00E70254" w:rsidRPr="005E7E9F" w14:paraId="3D6D735E" w14:textId="77777777" w:rsidTr="00711A5F">
        <w:trPr>
          <w:trHeight w:val="240"/>
          <w:jc w:val="center"/>
        </w:trPr>
        <w:tc>
          <w:tcPr>
            <w:tcW w:w="4876" w:type="dxa"/>
            <w:tcBorders>
              <w:top w:val="nil"/>
              <w:left w:val="nil"/>
              <w:bottom w:val="nil"/>
              <w:right w:val="nil"/>
            </w:tcBorders>
            <w:hideMark/>
          </w:tcPr>
          <w:p w14:paraId="39F0D01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66B4CC8" w14:textId="77777777" w:rsidR="004268ED" w:rsidRPr="005E7E9F" w:rsidRDefault="004268ED" w:rsidP="00711A5F">
            <w:pPr>
              <w:pStyle w:val="AmColumnHeading"/>
            </w:pPr>
            <w:r w:rsidRPr="005E7E9F">
              <w:t>Módosítás</w:t>
            </w:r>
          </w:p>
        </w:tc>
      </w:tr>
      <w:tr w:rsidR="00E70254" w:rsidRPr="005E7E9F" w14:paraId="64B0F942" w14:textId="77777777" w:rsidTr="00711A5F">
        <w:trPr>
          <w:jc w:val="center"/>
        </w:trPr>
        <w:tc>
          <w:tcPr>
            <w:tcW w:w="4876" w:type="dxa"/>
            <w:tcBorders>
              <w:top w:val="nil"/>
              <w:left w:val="nil"/>
              <w:bottom w:val="nil"/>
              <w:right w:val="nil"/>
            </w:tcBorders>
            <w:hideMark/>
          </w:tcPr>
          <w:p w14:paraId="2AEFA767" w14:textId="77777777" w:rsidR="004268ED" w:rsidRPr="005E7E9F" w:rsidRDefault="004268ED" w:rsidP="00711A5F">
            <w:pPr>
              <w:pStyle w:val="Normal6a"/>
            </w:pPr>
            <w:r w:rsidRPr="005E7E9F">
              <w:t>23.</w:t>
            </w:r>
            <w:r w:rsidRPr="005E7E9F">
              <w:tab/>
              <w:t>felhívja a Bizottságot annak biztosítására, hogy a küszöbön álló uniós civil társadalmi stratégia támogassa, védje és vértezze fel az uniós értékeket védő és előmozdító civil társadalmi szervezeteket és emberijog-védőket, és arra, hogy hozzon létre gyorsreagálási mechanizmust az EU-ban a támogatásukra;</w:t>
            </w:r>
          </w:p>
        </w:tc>
        <w:tc>
          <w:tcPr>
            <w:tcW w:w="4876" w:type="dxa"/>
            <w:tcBorders>
              <w:top w:val="nil"/>
              <w:left w:val="nil"/>
              <w:bottom w:val="nil"/>
              <w:right w:val="nil"/>
            </w:tcBorders>
            <w:hideMark/>
          </w:tcPr>
          <w:p w14:paraId="46F5F47B" w14:textId="77777777" w:rsidR="004268ED" w:rsidRPr="005E7E9F" w:rsidRDefault="004268ED" w:rsidP="00711A5F">
            <w:pPr>
              <w:pStyle w:val="Normal6a"/>
            </w:pPr>
            <w:r w:rsidRPr="005E7E9F">
              <w:t>23.</w:t>
            </w:r>
            <w:r w:rsidRPr="005E7E9F">
              <w:tab/>
              <w:t xml:space="preserve">felhívja a Bizottságot annak biztosítására, hogy a küszöbön álló uniós civil társadalmi stratégia támogassa, védje és vértezze fel az uniós értékeket védő és előmozdító civil társadalmi szervezeteket és emberijog-védőket, és arra, hogy hozzon létre gyorsreagálási mechanizmust az EU-ban a támogatásukra; </w:t>
            </w:r>
            <w:r w:rsidRPr="005E7E9F">
              <w:rPr>
                <w:b/>
                <w:i/>
              </w:rPr>
              <w:t>üdvözli a Bizottság következő többéves pénzügyi kerettel kapcsolatos javaslatát, amely lehetővé teszi a befagyasztott pénzeszközök civil társadalmi szervezetek közötti újraelosztását, és hangsúlyozza, hogy garantálni kell, hogy e források egy része támogathassa a jogállamiság és az alapvető jogok előmozdításán dolgozó szervezeteket azokban a tagállamokban, ahol a pénzeszközök továbbra is be vannak fagyasztva;</w:t>
            </w:r>
          </w:p>
        </w:tc>
      </w:tr>
    </w:tbl>
    <w:p w14:paraId="74574C5D"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419817F" w14:textId="77777777" w:rsidR="004268ED" w:rsidRPr="005E7E9F" w:rsidRDefault="004268ED" w:rsidP="004268ED">
      <w:r w:rsidRPr="00D761F0">
        <w:rPr>
          <w:rStyle w:val="HideTWBExt"/>
        </w:rPr>
        <w:t>&lt;/Amend&gt;</w:t>
      </w:r>
    </w:p>
    <w:p w14:paraId="68935991"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515</w:t>
      </w:r>
      <w:r w:rsidRPr="00D761F0">
        <w:rPr>
          <w:rStyle w:val="HideTWBExt"/>
          <w:b w:val="0"/>
        </w:rPr>
        <w:t>&lt;/NumAm&gt;</w:t>
      </w:r>
    </w:p>
    <w:p w14:paraId="77E00BE7"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6935A343" w14:textId="77777777" w:rsidR="004268ED" w:rsidRPr="005E7E9F" w:rsidRDefault="004268ED" w:rsidP="004268ED">
      <w:pPr>
        <w:pStyle w:val="NormalBold"/>
      </w:pPr>
      <w:r w:rsidRPr="00D761F0">
        <w:rPr>
          <w:rStyle w:val="HideTWBExt"/>
          <w:b w:val="0"/>
        </w:rPr>
        <w:t>&lt;/RepeatBlock-By&gt;</w:t>
      </w:r>
    </w:p>
    <w:p w14:paraId="49C5356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D9E981F" w14:textId="77777777" w:rsidR="004268ED" w:rsidRPr="005E7E9F" w:rsidRDefault="004268ED" w:rsidP="004268ED">
      <w:pPr>
        <w:pStyle w:val="NormalBold"/>
      </w:pPr>
      <w:r w:rsidRPr="00D761F0">
        <w:rPr>
          <w:rStyle w:val="HideTWBExt"/>
          <w:b w:val="0"/>
        </w:rPr>
        <w:t>&lt;Article&gt;</w:t>
      </w:r>
      <w:r w:rsidRPr="005E7E9F">
        <w:t>23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5825A77" w14:textId="77777777" w:rsidTr="00711A5F">
        <w:trPr>
          <w:trHeight w:val="240"/>
          <w:jc w:val="center"/>
        </w:trPr>
        <w:tc>
          <w:tcPr>
            <w:tcW w:w="9752" w:type="dxa"/>
            <w:gridSpan w:val="2"/>
            <w:tcBorders>
              <w:top w:val="nil"/>
              <w:left w:val="nil"/>
              <w:bottom w:val="nil"/>
              <w:right w:val="nil"/>
            </w:tcBorders>
          </w:tcPr>
          <w:p w14:paraId="383E9FB9" w14:textId="77777777" w:rsidR="004268ED" w:rsidRPr="005E7E9F" w:rsidRDefault="004268ED" w:rsidP="00711A5F"/>
        </w:tc>
      </w:tr>
      <w:tr w:rsidR="00E70254" w:rsidRPr="005E7E9F" w14:paraId="136CC5CD" w14:textId="77777777" w:rsidTr="00711A5F">
        <w:trPr>
          <w:trHeight w:val="240"/>
          <w:jc w:val="center"/>
        </w:trPr>
        <w:tc>
          <w:tcPr>
            <w:tcW w:w="4876" w:type="dxa"/>
            <w:tcBorders>
              <w:top w:val="nil"/>
              <w:left w:val="nil"/>
              <w:bottom w:val="nil"/>
              <w:right w:val="nil"/>
            </w:tcBorders>
            <w:hideMark/>
          </w:tcPr>
          <w:p w14:paraId="04D5746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BDF5FD9" w14:textId="77777777" w:rsidR="004268ED" w:rsidRPr="005E7E9F" w:rsidRDefault="004268ED" w:rsidP="00711A5F">
            <w:pPr>
              <w:pStyle w:val="AmColumnHeading"/>
            </w:pPr>
            <w:r w:rsidRPr="005E7E9F">
              <w:t>Módosítás</w:t>
            </w:r>
          </w:p>
        </w:tc>
      </w:tr>
      <w:tr w:rsidR="00E70254" w:rsidRPr="005E7E9F" w14:paraId="0D7B7889" w14:textId="77777777" w:rsidTr="00711A5F">
        <w:trPr>
          <w:jc w:val="center"/>
        </w:trPr>
        <w:tc>
          <w:tcPr>
            <w:tcW w:w="4876" w:type="dxa"/>
            <w:tcBorders>
              <w:top w:val="nil"/>
              <w:left w:val="nil"/>
              <w:bottom w:val="nil"/>
              <w:right w:val="nil"/>
            </w:tcBorders>
            <w:hideMark/>
          </w:tcPr>
          <w:p w14:paraId="4EED0544" w14:textId="77777777" w:rsidR="004268ED" w:rsidRPr="005E7E9F" w:rsidRDefault="004268ED" w:rsidP="00711A5F">
            <w:pPr>
              <w:pStyle w:val="Normal6a"/>
            </w:pPr>
            <w:r w:rsidRPr="005E7E9F">
              <w:t>23.</w:t>
            </w:r>
            <w:r w:rsidRPr="005E7E9F">
              <w:tab/>
              <w:t xml:space="preserve">felhívja a Bizottságot annak biztosítására, hogy a küszöbön álló uniós civil társadalmi stratégia támogassa, védje és vértezze fel az uniós értékeket védő és előmozdító civil társadalmi szervezeteket és emberijog-védőket, és </w:t>
            </w:r>
            <w:r w:rsidRPr="005E7E9F">
              <w:rPr>
                <w:b/>
                <w:bCs/>
                <w:i/>
                <w:iCs/>
              </w:rPr>
              <w:t>arra, hogy</w:t>
            </w:r>
            <w:r w:rsidRPr="005E7E9F">
              <w:t xml:space="preserve"> hozzon létre gyorsreagálási mechanizmust az EU-ban a támogatásukra;</w:t>
            </w:r>
          </w:p>
        </w:tc>
        <w:tc>
          <w:tcPr>
            <w:tcW w:w="4876" w:type="dxa"/>
            <w:tcBorders>
              <w:top w:val="nil"/>
              <w:left w:val="nil"/>
              <w:bottom w:val="nil"/>
              <w:right w:val="nil"/>
            </w:tcBorders>
            <w:hideMark/>
          </w:tcPr>
          <w:p w14:paraId="75EFD997" w14:textId="77777777" w:rsidR="004268ED" w:rsidRPr="005E7E9F" w:rsidRDefault="004268ED" w:rsidP="00711A5F">
            <w:pPr>
              <w:pStyle w:val="Normal6a"/>
            </w:pPr>
            <w:r w:rsidRPr="005E7E9F">
              <w:t>23.</w:t>
            </w:r>
            <w:r w:rsidRPr="005E7E9F">
              <w:tab/>
              <w:t>felhívja a Bizottságot annak biztosítására, hogy a küszöbön álló uniós civil társadalmi stratégia támogassa, védje és vértezze fel az uniós értékeket védő és előmozdító civil társadalmi szervezeteket és emberijog-védőket</w:t>
            </w:r>
            <w:r w:rsidRPr="005E7E9F">
              <w:rPr>
                <w:b/>
                <w:bCs/>
                <w:i/>
                <w:iCs/>
              </w:rPr>
              <w:t>;</w:t>
            </w:r>
            <w:r w:rsidRPr="005E7E9F">
              <w:rPr>
                <w:b/>
                <w:i/>
              </w:rPr>
              <w:t xml:space="preserve"> </w:t>
            </w:r>
            <w:r w:rsidRPr="005E7E9F">
              <w:rPr>
                <w:b/>
                <w:bCs/>
                <w:i/>
                <w:iCs/>
              </w:rPr>
              <w:t>sürgeti a Bizottságot, hogy jogállamisági jelentéseiben szisztematikusan kövesse nyomon e szervezetek helyzetét</w:t>
            </w:r>
            <w:r w:rsidRPr="005E7E9F">
              <w:t xml:space="preserve">, és hozzon létre gyorsreagálási mechanizmust az EU-ban a támogatásukra; </w:t>
            </w:r>
            <w:r w:rsidRPr="005E7E9F">
              <w:rPr>
                <w:b/>
                <w:i/>
              </w:rPr>
              <w:t>hangsúlyozza, hogy megfelelő célzott uniós finanszírozást kell biztosítani az alapvető jogok területén dolgozó civil társadalmi szereplők számára;</w:t>
            </w:r>
          </w:p>
        </w:tc>
      </w:tr>
    </w:tbl>
    <w:p w14:paraId="54CBCADA"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931F80B" w14:textId="77777777" w:rsidR="004268ED" w:rsidRPr="005E7E9F" w:rsidRDefault="004268ED" w:rsidP="004268ED">
      <w:r w:rsidRPr="00D761F0">
        <w:rPr>
          <w:rStyle w:val="HideTWBExt"/>
        </w:rPr>
        <w:t>&lt;/Amend&gt;</w:t>
      </w:r>
    </w:p>
    <w:p w14:paraId="06E653C1"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516</w:t>
      </w:r>
      <w:r w:rsidRPr="00D761F0">
        <w:rPr>
          <w:rStyle w:val="HideTWBExt"/>
          <w:b w:val="0"/>
        </w:rPr>
        <w:t>&lt;/NumAm&gt;</w:t>
      </w:r>
    </w:p>
    <w:p w14:paraId="4D27D80C" w14:textId="77777777" w:rsidR="004268ED" w:rsidRPr="005E7E9F" w:rsidRDefault="004268ED" w:rsidP="004268ED">
      <w:pPr>
        <w:pStyle w:val="NormalBold"/>
      </w:pPr>
      <w:r w:rsidRPr="00D761F0">
        <w:rPr>
          <w:rStyle w:val="HideTWBExt"/>
          <w:b w:val="0"/>
        </w:rPr>
        <w:t>&lt;RepeatBlock-By&gt;&lt;Members&gt;</w:t>
      </w:r>
      <w:r w:rsidRPr="005E7E9F">
        <w:t>Nikola Bartůšek, Jorge Buxadé Villalba, Jaroslav Bžoch, Marieke Ehlers, Fabrice Leggeri, Matthieu Valet</w:t>
      </w:r>
      <w:r w:rsidRPr="00D761F0">
        <w:rPr>
          <w:rStyle w:val="HideTWBExt"/>
          <w:b w:val="0"/>
        </w:rPr>
        <w:t>&lt;/Members&gt;</w:t>
      </w:r>
    </w:p>
    <w:p w14:paraId="0C982266" w14:textId="77777777" w:rsidR="004268ED" w:rsidRPr="005E7E9F" w:rsidRDefault="004268ED" w:rsidP="004268ED">
      <w:pPr>
        <w:pStyle w:val="NormalBold"/>
      </w:pPr>
      <w:r w:rsidRPr="00D761F0">
        <w:rPr>
          <w:rStyle w:val="HideTWBExt"/>
          <w:b w:val="0"/>
        </w:rPr>
        <w:t>&lt;/RepeatBlock-By&gt;</w:t>
      </w:r>
    </w:p>
    <w:p w14:paraId="436C54F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E0413CC" w14:textId="77777777" w:rsidR="004268ED" w:rsidRPr="005E7E9F" w:rsidRDefault="004268ED" w:rsidP="004268ED">
      <w:pPr>
        <w:pStyle w:val="NormalBold"/>
      </w:pPr>
      <w:r w:rsidRPr="00D761F0">
        <w:rPr>
          <w:rStyle w:val="HideTWBExt"/>
          <w:b w:val="0"/>
        </w:rPr>
        <w:t>&lt;Article&gt;</w:t>
      </w:r>
      <w:r w:rsidRPr="005E7E9F">
        <w:t>23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7BA9800" w14:textId="77777777" w:rsidTr="00711A5F">
        <w:trPr>
          <w:trHeight w:val="240"/>
          <w:jc w:val="center"/>
        </w:trPr>
        <w:tc>
          <w:tcPr>
            <w:tcW w:w="9752" w:type="dxa"/>
            <w:gridSpan w:val="2"/>
            <w:tcBorders>
              <w:top w:val="nil"/>
              <w:left w:val="nil"/>
              <w:bottom w:val="nil"/>
              <w:right w:val="nil"/>
            </w:tcBorders>
          </w:tcPr>
          <w:p w14:paraId="6D7835F3" w14:textId="77777777" w:rsidR="004268ED" w:rsidRPr="005E7E9F" w:rsidRDefault="004268ED" w:rsidP="00711A5F"/>
        </w:tc>
      </w:tr>
      <w:tr w:rsidR="00E70254" w:rsidRPr="005E7E9F" w14:paraId="71F0A22C" w14:textId="77777777" w:rsidTr="00711A5F">
        <w:trPr>
          <w:trHeight w:val="240"/>
          <w:jc w:val="center"/>
        </w:trPr>
        <w:tc>
          <w:tcPr>
            <w:tcW w:w="4876" w:type="dxa"/>
            <w:tcBorders>
              <w:top w:val="nil"/>
              <w:left w:val="nil"/>
              <w:bottom w:val="nil"/>
              <w:right w:val="nil"/>
            </w:tcBorders>
            <w:hideMark/>
          </w:tcPr>
          <w:p w14:paraId="0C66010F"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04353BF" w14:textId="77777777" w:rsidR="004268ED" w:rsidRPr="005E7E9F" w:rsidRDefault="004268ED" w:rsidP="00711A5F">
            <w:pPr>
              <w:pStyle w:val="AmColumnHeading"/>
            </w:pPr>
            <w:r w:rsidRPr="005E7E9F">
              <w:t>Módosítás</w:t>
            </w:r>
          </w:p>
        </w:tc>
      </w:tr>
      <w:tr w:rsidR="00E70254" w:rsidRPr="005E7E9F" w14:paraId="2A9BD202" w14:textId="77777777" w:rsidTr="00711A5F">
        <w:trPr>
          <w:jc w:val="center"/>
        </w:trPr>
        <w:tc>
          <w:tcPr>
            <w:tcW w:w="4876" w:type="dxa"/>
            <w:tcBorders>
              <w:top w:val="nil"/>
              <w:left w:val="nil"/>
              <w:bottom w:val="nil"/>
              <w:right w:val="nil"/>
            </w:tcBorders>
            <w:hideMark/>
          </w:tcPr>
          <w:p w14:paraId="378A5F61" w14:textId="77777777" w:rsidR="004268ED" w:rsidRPr="005E7E9F" w:rsidRDefault="004268ED" w:rsidP="00711A5F">
            <w:pPr>
              <w:pStyle w:val="Normal6a"/>
            </w:pPr>
            <w:r w:rsidRPr="005E7E9F">
              <w:t>23.</w:t>
            </w:r>
            <w:r w:rsidRPr="005E7E9F">
              <w:tab/>
              <w:t xml:space="preserve">felhívja a Bizottságot annak biztosítására, hogy a küszöbön álló uniós civil társadalmi stratégia </w:t>
            </w:r>
            <w:r w:rsidRPr="005E7E9F">
              <w:rPr>
                <w:b/>
                <w:bCs/>
                <w:i/>
                <w:iCs/>
              </w:rPr>
              <w:t>támogassa, védje és vértezze fel az uniós értékeket védő és előmozdító civil társadalmi szervezeteket és emberijog-védőket, és arra, hogy hozzon létre gyorsreagálási mechanizmust az EU-ban a támogatásukra</w:t>
            </w:r>
            <w:r w:rsidRPr="005E7E9F">
              <w:t>;</w:t>
            </w:r>
          </w:p>
        </w:tc>
        <w:tc>
          <w:tcPr>
            <w:tcW w:w="4876" w:type="dxa"/>
            <w:tcBorders>
              <w:top w:val="nil"/>
              <w:left w:val="nil"/>
              <w:bottom w:val="nil"/>
              <w:right w:val="nil"/>
            </w:tcBorders>
            <w:hideMark/>
          </w:tcPr>
          <w:p w14:paraId="5279ED92" w14:textId="77777777" w:rsidR="004268ED" w:rsidRPr="005E7E9F" w:rsidRDefault="004268ED" w:rsidP="00711A5F">
            <w:pPr>
              <w:pStyle w:val="Normal6a"/>
            </w:pPr>
            <w:r w:rsidRPr="005E7E9F">
              <w:t>23.</w:t>
            </w:r>
            <w:r w:rsidRPr="005E7E9F">
              <w:tab/>
              <w:t xml:space="preserve">felhívja a Bizottságot annak biztosítására, hogy a küszöbön álló uniós civil társadalmi stratégia </w:t>
            </w:r>
            <w:r w:rsidRPr="005E7E9F">
              <w:rPr>
                <w:b/>
                <w:bCs/>
                <w:i/>
                <w:iCs/>
              </w:rPr>
              <w:t>biztosítsa a civil társadalmi szervezetek finanszírozásának átláthatóságát</w:t>
            </w:r>
            <w:r w:rsidRPr="005E7E9F">
              <w:t>;</w:t>
            </w:r>
          </w:p>
        </w:tc>
      </w:tr>
    </w:tbl>
    <w:p w14:paraId="36D453A5"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A99AE45" w14:textId="77777777" w:rsidR="004268ED" w:rsidRPr="005E7E9F" w:rsidRDefault="004268ED" w:rsidP="004268ED">
      <w:r w:rsidRPr="00D761F0">
        <w:rPr>
          <w:rStyle w:val="HideTWBExt"/>
        </w:rPr>
        <w:t>&lt;/Amend&gt;</w:t>
      </w:r>
    </w:p>
    <w:p w14:paraId="65F2CBE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517</w:t>
      </w:r>
      <w:r w:rsidRPr="00D761F0">
        <w:rPr>
          <w:rStyle w:val="HideTWBExt"/>
          <w:b w:val="0"/>
        </w:rPr>
        <w:t>&lt;/NumAm&gt;</w:t>
      </w:r>
    </w:p>
    <w:p w14:paraId="2E84A76C"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3217998D" w14:textId="77777777" w:rsidR="004268ED" w:rsidRPr="005E7E9F" w:rsidRDefault="004268ED" w:rsidP="004268ED">
      <w:pPr>
        <w:pStyle w:val="NormalBold"/>
      </w:pPr>
      <w:r w:rsidRPr="00D761F0">
        <w:rPr>
          <w:rStyle w:val="HideTWBExt"/>
          <w:b w:val="0"/>
        </w:rPr>
        <w:t>&lt;/RepeatBlock-By&gt;</w:t>
      </w:r>
    </w:p>
    <w:p w14:paraId="4E6A7C5B" w14:textId="77777777" w:rsidR="004268ED" w:rsidRPr="005E7E9F" w:rsidRDefault="004268ED" w:rsidP="004268ED">
      <w:pPr>
        <w:pStyle w:val="NormalBold"/>
      </w:pPr>
      <w:r w:rsidRPr="00D761F0">
        <w:rPr>
          <w:rStyle w:val="HideTWBExt"/>
          <w:b w:val="0"/>
        </w:rPr>
        <w:lastRenderedPageBreak/>
        <w:t>&lt;DocAmend&gt;</w:t>
      </w:r>
      <w:r w:rsidRPr="005E7E9F">
        <w:t>Állásfoglalásra irányuló indítvány</w:t>
      </w:r>
      <w:r w:rsidRPr="00D761F0">
        <w:rPr>
          <w:rStyle w:val="HideTWBExt"/>
          <w:b w:val="0"/>
        </w:rPr>
        <w:t>&lt;/DocAmend&gt;</w:t>
      </w:r>
    </w:p>
    <w:p w14:paraId="6631897F" w14:textId="77777777" w:rsidR="004268ED" w:rsidRPr="005E7E9F" w:rsidRDefault="004268ED" w:rsidP="004268ED">
      <w:pPr>
        <w:pStyle w:val="NormalBold"/>
      </w:pPr>
      <w:r w:rsidRPr="00D761F0">
        <w:rPr>
          <w:rStyle w:val="HideTWBExt"/>
          <w:b w:val="0"/>
        </w:rPr>
        <w:t>&lt;Article&gt;</w:t>
      </w:r>
      <w:r w:rsidRPr="005E7E9F">
        <w:t>23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8982696" w14:textId="77777777" w:rsidTr="00711A5F">
        <w:trPr>
          <w:trHeight w:val="240"/>
          <w:jc w:val="center"/>
        </w:trPr>
        <w:tc>
          <w:tcPr>
            <w:tcW w:w="9752" w:type="dxa"/>
            <w:gridSpan w:val="2"/>
            <w:tcBorders>
              <w:top w:val="nil"/>
              <w:left w:val="nil"/>
              <w:bottom w:val="nil"/>
              <w:right w:val="nil"/>
            </w:tcBorders>
          </w:tcPr>
          <w:p w14:paraId="1574B032" w14:textId="77777777" w:rsidR="004268ED" w:rsidRPr="005E7E9F" w:rsidRDefault="004268ED" w:rsidP="00711A5F"/>
        </w:tc>
      </w:tr>
      <w:tr w:rsidR="00E70254" w:rsidRPr="005E7E9F" w14:paraId="0F46B130" w14:textId="77777777" w:rsidTr="00711A5F">
        <w:trPr>
          <w:trHeight w:val="240"/>
          <w:jc w:val="center"/>
        </w:trPr>
        <w:tc>
          <w:tcPr>
            <w:tcW w:w="4876" w:type="dxa"/>
            <w:tcBorders>
              <w:top w:val="nil"/>
              <w:left w:val="nil"/>
              <w:bottom w:val="nil"/>
              <w:right w:val="nil"/>
            </w:tcBorders>
            <w:hideMark/>
          </w:tcPr>
          <w:p w14:paraId="400D19B7"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1A0576C" w14:textId="77777777" w:rsidR="004268ED" w:rsidRPr="005E7E9F" w:rsidRDefault="004268ED" w:rsidP="00711A5F">
            <w:pPr>
              <w:pStyle w:val="AmColumnHeading"/>
            </w:pPr>
            <w:r w:rsidRPr="005E7E9F">
              <w:t>Módosítás</w:t>
            </w:r>
          </w:p>
        </w:tc>
      </w:tr>
      <w:tr w:rsidR="00E70254" w:rsidRPr="005E7E9F" w14:paraId="33911B75" w14:textId="77777777" w:rsidTr="00711A5F">
        <w:trPr>
          <w:jc w:val="center"/>
        </w:trPr>
        <w:tc>
          <w:tcPr>
            <w:tcW w:w="4876" w:type="dxa"/>
            <w:tcBorders>
              <w:top w:val="nil"/>
              <w:left w:val="nil"/>
              <w:bottom w:val="nil"/>
              <w:right w:val="nil"/>
            </w:tcBorders>
            <w:hideMark/>
          </w:tcPr>
          <w:p w14:paraId="260847F2" w14:textId="77777777" w:rsidR="004268ED" w:rsidRPr="005E7E9F" w:rsidRDefault="004268ED" w:rsidP="00711A5F">
            <w:pPr>
              <w:pStyle w:val="Normal6a"/>
            </w:pPr>
            <w:r w:rsidRPr="005E7E9F">
              <w:t>23.</w:t>
            </w:r>
            <w:r w:rsidRPr="005E7E9F">
              <w:tab/>
              <w:t xml:space="preserve">felhívja a Bizottságot annak biztosítására, hogy a küszöbön álló uniós civil társadalmi stratégia támogassa, védje és vértezze fel </w:t>
            </w:r>
            <w:r w:rsidRPr="005E7E9F">
              <w:rPr>
                <w:b/>
                <w:bCs/>
                <w:i/>
                <w:iCs/>
              </w:rPr>
              <w:t>az uniós értékeket védő és előmozdító</w:t>
            </w:r>
            <w:r w:rsidRPr="005E7E9F">
              <w:t xml:space="preserve"> civil társadalmi szervezeteket és emberijog-védőket</w:t>
            </w:r>
            <w:r w:rsidRPr="005E7E9F">
              <w:rPr>
                <w:b/>
                <w:bCs/>
                <w:i/>
                <w:iCs/>
              </w:rPr>
              <w:t>, és arra, hogy hozzon létre gyorsreagálási mechanizmust az EU-ban a támogatásukra</w:t>
            </w:r>
            <w:r w:rsidRPr="005E7E9F">
              <w:t>;</w:t>
            </w:r>
          </w:p>
        </w:tc>
        <w:tc>
          <w:tcPr>
            <w:tcW w:w="4876" w:type="dxa"/>
            <w:tcBorders>
              <w:top w:val="nil"/>
              <w:left w:val="nil"/>
              <w:bottom w:val="nil"/>
              <w:right w:val="nil"/>
            </w:tcBorders>
            <w:hideMark/>
          </w:tcPr>
          <w:p w14:paraId="26BCC9A9" w14:textId="77777777" w:rsidR="004268ED" w:rsidRPr="005E7E9F" w:rsidRDefault="004268ED" w:rsidP="00711A5F">
            <w:pPr>
              <w:pStyle w:val="Normal6a"/>
            </w:pPr>
            <w:r w:rsidRPr="005E7E9F">
              <w:t>23.</w:t>
            </w:r>
            <w:r w:rsidRPr="005E7E9F">
              <w:tab/>
              <w:t xml:space="preserve">felhívja a Bizottságot annak biztosítására, hogy a küszöbön álló uniós civil társadalmi stratégia </w:t>
            </w:r>
            <w:r w:rsidRPr="005E7E9F">
              <w:rPr>
                <w:b/>
                <w:bCs/>
                <w:i/>
                <w:iCs/>
              </w:rPr>
              <w:t xml:space="preserve">– a Szerződések hatálya alatt, valamint a tagállamok szuverenitását és demokratikusan megválasztott politikai irányvonalaikat kellően tiszteletben tartva – </w:t>
            </w:r>
            <w:r w:rsidRPr="005E7E9F">
              <w:t xml:space="preserve">támogassa, védje és vértezze fel </w:t>
            </w:r>
            <w:r w:rsidRPr="005E7E9F">
              <w:rPr>
                <w:b/>
                <w:bCs/>
                <w:i/>
                <w:iCs/>
              </w:rPr>
              <w:t>a</w:t>
            </w:r>
            <w:r w:rsidRPr="005E7E9F">
              <w:t xml:space="preserve"> civil társadalmi szervezeteket és emberijog-védőket;</w:t>
            </w:r>
          </w:p>
        </w:tc>
      </w:tr>
    </w:tbl>
    <w:p w14:paraId="60D720C8"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38118B39" w14:textId="77777777" w:rsidR="004268ED" w:rsidRPr="005E7E9F" w:rsidRDefault="004268ED" w:rsidP="004268ED">
      <w:r w:rsidRPr="00D761F0">
        <w:rPr>
          <w:rStyle w:val="HideTWBExt"/>
        </w:rPr>
        <w:t>&lt;/Amend&gt;</w:t>
      </w:r>
    </w:p>
    <w:p w14:paraId="2D47AF57"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518</w:t>
      </w:r>
      <w:r w:rsidRPr="00D761F0">
        <w:rPr>
          <w:rStyle w:val="HideTWBExt"/>
          <w:b w:val="0"/>
        </w:rPr>
        <w:t>&lt;/NumAm&gt;</w:t>
      </w:r>
    </w:p>
    <w:p w14:paraId="321E5507"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50B0BEC4" w14:textId="77777777" w:rsidR="004268ED" w:rsidRPr="005E7E9F" w:rsidRDefault="004268ED" w:rsidP="004268ED">
      <w:pPr>
        <w:pStyle w:val="NormalBold"/>
      </w:pPr>
      <w:r w:rsidRPr="00D761F0">
        <w:rPr>
          <w:rStyle w:val="HideTWBExt"/>
          <w:b w:val="0"/>
        </w:rPr>
        <w:t>&lt;/RepeatBlock-By&gt;</w:t>
      </w:r>
    </w:p>
    <w:p w14:paraId="27933B2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650E164" w14:textId="77777777" w:rsidR="004268ED" w:rsidRPr="005E7E9F" w:rsidRDefault="004268ED" w:rsidP="004268ED">
      <w:pPr>
        <w:pStyle w:val="NormalBold"/>
      </w:pPr>
      <w:r w:rsidRPr="00D761F0">
        <w:rPr>
          <w:rStyle w:val="HideTWBExt"/>
          <w:b w:val="0"/>
        </w:rPr>
        <w:t>&lt;Article&gt;</w:t>
      </w:r>
      <w:r w:rsidRPr="005E7E9F">
        <w:t>23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3DEC445" w14:textId="77777777" w:rsidTr="00711A5F">
        <w:trPr>
          <w:trHeight w:val="240"/>
          <w:jc w:val="center"/>
        </w:trPr>
        <w:tc>
          <w:tcPr>
            <w:tcW w:w="9752" w:type="dxa"/>
            <w:gridSpan w:val="2"/>
            <w:tcBorders>
              <w:top w:val="nil"/>
              <w:left w:val="nil"/>
              <w:bottom w:val="nil"/>
              <w:right w:val="nil"/>
            </w:tcBorders>
          </w:tcPr>
          <w:p w14:paraId="77E3A931" w14:textId="77777777" w:rsidR="004268ED" w:rsidRPr="005E7E9F" w:rsidRDefault="004268ED" w:rsidP="00711A5F"/>
        </w:tc>
      </w:tr>
      <w:tr w:rsidR="00E70254" w:rsidRPr="005E7E9F" w14:paraId="30EFF829" w14:textId="77777777" w:rsidTr="00711A5F">
        <w:trPr>
          <w:trHeight w:val="240"/>
          <w:jc w:val="center"/>
        </w:trPr>
        <w:tc>
          <w:tcPr>
            <w:tcW w:w="4876" w:type="dxa"/>
            <w:tcBorders>
              <w:top w:val="nil"/>
              <w:left w:val="nil"/>
              <w:bottom w:val="nil"/>
              <w:right w:val="nil"/>
            </w:tcBorders>
            <w:hideMark/>
          </w:tcPr>
          <w:p w14:paraId="441C747E"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2ADCF22" w14:textId="77777777" w:rsidR="004268ED" w:rsidRPr="005E7E9F" w:rsidRDefault="004268ED" w:rsidP="00711A5F">
            <w:pPr>
              <w:pStyle w:val="AmColumnHeading"/>
            </w:pPr>
            <w:r w:rsidRPr="005E7E9F">
              <w:t>Módosítás</w:t>
            </w:r>
          </w:p>
        </w:tc>
      </w:tr>
      <w:tr w:rsidR="00E70254" w:rsidRPr="005E7E9F" w14:paraId="1D26F3B3" w14:textId="77777777" w:rsidTr="00711A5F">
        <w:trPr>
          <w:jc w:val="center"/>
        </w:trPr>
        <w:tc>
          <w:tcPr>
            <w:tcW w:w="4876" w:type="dxa"/>
            <w:tcBorders>
              <w:top w:val="nil"/>
              <w:left w:val="nil"/>
              <w:bottom w:val="nil"/>
              <w:right w:val="nil"/>
            </w:tcBorders>
            <w:hideMark/>
          </w:tcPr>
          <w:p w14:paraId="01100834" w14:textId="77777777" w:rsidR="004268ED" w:rsidRPr="005E7E9F" w:rsidRDefault="004268ED" w:rsidP="00711A5F">
            <w:pPr>
              <w:pStyle w:val="Normal6a"/>
            </w:pPr>
            <w:r w:rsidRPr="005E7E9F">
              <w:t>23.</w:t>
            </w:r>
            <w:r w:rsidRPr="005E7E9F">
              <w:tab/>
              <w:t>felhívja a Bizottságot annak biztosítására, hogy a küszöbön álló uniós civil társadalmi stratégia támogassa, védje és vértezze fel az uniós értékeket védő és előmozdító civil társadalmi szervezeteket és emberijog-védőket</w:t>
            </w:r>
            <w:r w:rsidRPr="005E7E9F">
              <w:rPr>
                <w:b/>
                <w:bCs/>
                <w:i/>
                <w:iCs/>
              </w:rPr>
              <w:t>, és arra, hogy hozzon létre gyorsreagálási mechanizmust az EU-ban a támogatásukra</w:t>
            </w:r>
            <w:r w:rsidRPr="005E7E9F">
              <w:t>;</w:t>
            </w:r>
          </w:p>
        </w:tc>
        <w:tc>
          <w:tcPr>
            <w:tcW w:w="4876" w:type="dxa"/>
            <w:tcBorders>
              <w:top w:val="nil"/>
              <w:left w:val="nil"/>
              <w:bottom w:val="nil"/>
              <w:right w:val="nil"/>
            </w:tcBorders>
            <w:hideMark/>
          </w:tcPr>
          <w:p w14:paraId="5F17550E" w14:textId="77777777" w:rsidR="004268ED" w:rsidRPr="005E7E9F" w:rsidRDefault="004268ED" w:rsidP="00711A5F">
            <w:pPr>
              <w:pStyle w:val="Normal6a"/>
            </w:pPr>
            <w:r w:rsidRPr="005E7E9F">
              <w:t>23.</w:t>
            </w:r>
            <w:r w:rsidRPr="005E7E9F">
              <w:tab/>
              <w:t>felhívja a Bizottságot annak biztosítására, hogy a küszöbön álló uniós civil társadalmi stratégia támogassa, védje és vértezze fel az uniós értékeket védő és előmozdító civil társadalmi szervezeteket és emberijog-védőket;</w:t>
            </w:r>
          </w:p>
        </w:tc>
      </w:tr>
    </w:tbl>
    <w:p w14:paraId="7A5FD165"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8F118CF" w14:textId="77777777" w:rsidR="004268ED" w:rsidRPr="005E7E9F" w:rsidRDefault="004268ED" w:rsidP="004268ED">
      <w:r w:rsidRPr="00D761F0">
        <w:rPr>
          <w:rStyle w:val="HideTWBExt"/>
        </w:rPr>
        <w:t>&lt;/Amend&gt;</w:t>
      </w:r>
    </w:p>
    <w:p w14:paraId="3A79342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519</w:t>
      </w:r>
      <w:r w:rsidRPr="00D761F0">
        <w:rPr>
          <w:rStyle w:val="HideTWBExt"/>
          <w:b w:val="0"/>
        </w:rPr>
        <w:t>&lt;/NumAm&gt;</w:t>
      </w:r>
    </w:p>
    <w:p w14:paraId="56D2D71E"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71938C03" w14:textId="77777777" w:rsidR="004268ED" w:rsidRPr="005E7E9F" w:rsidRDefault="004268ED" w:rsidP="004268ED">
      <w:pPr>
        <w:pStyle w:val="NormalBold"/>
      </w:pPr>
      <w:r w:rsidRPr="00D761F0">
        <w:rPr>
          <w:rStyle w:val="HideTWBExt"/>
          <w:b w:val="0"/>
        </w:rPr>
        <w:t>&lt;/RepeatBlock-By&gt;</w:t>
      </w:r>
    </w:p>
    <w:p w14:paraId="446F416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B2DF9FD" w14:textId="77777777" w:rsidR="004268ED" w:rsidRPr="005E7E9F" w:rsidRDefault="004268ED" w:rsidP="004268ED">
      <w:pPr>
        <w:pStyle w:val="NormalBold"/>
      </w:pPr>
      <w:r w:rsidRPr="00D761F0">
        <w:rPr>
          <w:rStyle w:val="HideTWBExt"/>
          <w:b w:val="0"/>
        </w:rPr>
        <w:t>&lt;Article&gt;</w:t>
      </w:r>
      <w:r w:rsidRPr="005E7E9F">
        <w:t>23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B843E7B" w14:textId="77777777" w:rsidTr="00711A5F">
        <w:trPr>
          <w:trHeight w:val="240"/>
          <w:jc w:val="center"/>
        </w:trPr>
        <w:tc>
          <w:tcPr>
            <w:tcW w:w="9752" w:type="dxa"/>
            <w:gridSpan w:val="2"/>
            <w:tcBorders>
              <w:top w:val="nil"/>
              <w:left w:val="nil"/>
              <w:bottom w:val="nil"/>
              <w:right w:val="nil"/>
            </w:tcBorders>
          </w:tcPr>
          <w:p w14:paraId="2DDC67BB" w14:textId="77777777" w:rsidR="004268ED" w:rsidRPr="005E7E9F" w:rsidRDefault="004268ED" w:rsidP="00711A5F"/>
        </w:tc>
      </w:tr>
      <w:tr w:rsidR="00E70254" w:rsidRPr="005E7E9F" w14:paraId="6681BFF4" w14:textId="77777777" w:rsidTr="00711A5F">
        <w:trPr>
          <w:trHeight w:val="240"/>
          <w:jc w:val="center"/>
        </w:trPr>
        <w:tc>
          <w:tcPr>
            <w:tcW w:w="4876" w:type="dxa"/>
            <w:tcBorders>
              <w:top w:val="nil"/>
              <w:left w:val="nil"/>
              <w:bottom w:val="nil"/>
              <w:right w:val="nil"/>
            </w:tcBorders>
            <w:hideMark/>
          </w:tcPr>
          <w:p w14:paraId="1B5DF4D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E859A6A" w14:textId="77777777" w:rsidR="004268ED" w:rsidRPr="005E7E9F" w:rsidRDefault="004268ED" w:rsidP="00711A5F">
            <w:pPr>
              <w:pStyle w:val="AmColumnHeading"/>
            </w:pPr>
            <w:r w:rsidRPr="005E7E9F">
              <w:t>Módosítás</w:t>
            </w:r>
          </w:p>
        </w:tc>
      </w:tr>
      <w:tr w:rsidR="00E70254" w:rsidRPr="005E7E9F" w14:paraId="69E09EC5" w14:textId="77777777" w:rsidTr="00711A5F">
        <w:trPr>
          <w:jc w:val="center"/>
        </w:trPr>
        <w:tc>
          <w:tcPr>
            <w:tcW w:w="4876" w:type="dxa"/>
            <w:tcBorders>
              <w:top w:val="nil"/>
              <w:left w:val="nil"/>
              <w:bottom w:val="nil"/>
              <w:right w:val="nil"/>
            </w:tcBorders>
            <w:hideMark/>
          </w:tcPr>
          <w:p w14:paraId="1AADDFC4" w14:textId="77777777" w:rsidR="004268ED" w:rsidRPr="005E7E9F" w:rsidRDefault="004268ED" w:rsidP="00711A5F">
            <w:pPr>
              <w:pStyle w:val="Normal6a"/>
            </w:pPr>
            <w:r w:rsidRPr="005E7E9F">
              <w:t>23.</w:t>
            </w:r>
            <w:r w:rsidRPr="005E7E9F">
              <w:tab/>
            </w:r>
            <w:r w:rsidRPr="005E7E9F">
              <w:rPr>
                <w:b/>
                <w:bCs/>
                <w:i/>
                <w:iCs/>
              </w:rPr>
              <w:t>felhívja</w:t>
            </w:r>
            <w:r w:rsidRPr="005E7E9F">
              <w:t xml:space="preserve"> a Bizottságot annak </w:t>
            </w:r>
            <w:r w:rsidRPr="005E7E9F">
              <w:lastRenderedPageBreak/>
              <w:t xml:space="preserve">biztosítására, hogy a </w:t>
            </w:r>
            <w:r w:rsidRPr="005E7E9F">
              <w:rPr>
                <w:b/>
                <w:bCs/>
                <w:i/>
                <w:iCs/>
              </w:rPr>
              <w:t>küszöbön álló uniós</w:t>
            </w:r>
            <w:r w:rsidRPr="005E7E9F">
              <w:t xml:space="preserve"> civil </w:t>
            </w:r>
            <w:r w:rsidRPr="005E7E9F">
              <w:rPr>
                <w:b/>
                <w:bCs/>
                <w:i/>
                <w:iCs/>
              </w:rPr>
              <w:t>társadalmi stratégia támogassa, védje és vértezze fel az uniós értékeket védő és előmozdító civil társadalmi szervezeteket és emberijog-védőket, és arra, hogy hozzon létre gyorsreagálási mechanizmust az EU-ban a támogatásukra</w:t>
            </w:r>
            <w:r w:rsidRPr="005E7E9F">
              <w:t>;</w:t>
            </w:r>
          </w:p>
        </w:tc>
        <w:tc>
          <w:tcPr>
            <w:tcW w:w="4876" w:type="dxa"/>
            <w:tcBorders>
              <w:top w:val="nil"/>
              <w:left w:val="nil"/>
              <w:bottom w:val="nil"/>
              <w:right w:val="nil"/>
            </w:tcBorders>
            <w:hideMark/>
          </w:tcPr>
          <w:p w14:paraId="1B6E19CD" w14:textId="77777777" w:rsidR="004268ED" w:rsidRPr="005E7E9F" w:rsidRDefault="004268ED" w:rsidP="00711A5F">
            <w:pPr>
              <w:pStyle w:val="Normal6a"/>
            </w:pPr>
            <w:r w:rsidRPr="005E7E9F">
              <w:lastRenderedPageBreak/>
              <w:t>23.</w:t>
            </w:r>
            <w:r w:rsidRPr="005E7E9F">
              <w:tab/>
            </w:r>
            <w:r w:rsidRPr="005E7E9F">
              <w:rPr>
                <w:b/>
                <w:bCs/>
                <w:i/>
                <w:iCs/>
              </w:rPr>
              <w:t>sürgeti</w:t>
            </w:r>
            <w:r w:rsidRPr="005E7E9F">
              <w:t xml:space="preserve"> a Bizottságot annak </w:t>
            </w:r>
            <w:r w:rsidRPr="005E7E9F">
              <w:lastRenderedPageBreak/>
              <w:t xml:space="preserve">biztosítására, hogy a civil </w:t>
            </w:r>
            <w:r w:rsidRPr="005E7E9F">
              <w:rPr>
                <w:b/>
                <w:bCs/>
                <w:i/>
                <w:iCs/>
              </w:rPr>
              <w:t>társadalomnak nyújtott pénzügyi támogatást ne használja fel saját politikai menetrendjének megvalósítására;</w:t>
            </w:r>
            <w:r w:rsidRPr="005E7E9F">
              <w:rPr>
                <w:b/>
                <w:i/>
              </w:rPr>
              <w:t xml:space="preserve"> </w:t>
            </w:r>
            <w:r w:rsidRPr="005E7E9F">
              <w:rPr>
                <w:b/>
                <w:bCs/>
                <w:i/>
                <w:iCs/>
              </w:rPr>
              <w:t>rámutat az európai biztonsági helyzet változására, amelyet a civil társadalomnak nyújtott finanszírozásnak is tükröznie kell</w:t>
            </w:r>
            <w:r w:rsidRPr="005E7E9F">
              <w:t>;</w:t>
            </w:r>
          </w:p>
        </w:tc>
      </w:tr>
    </w:tbl>
    <w:p w14:paraId="6937C87A"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1C12D327" w14:textId="77777777" w:rsidR="004268ED" w:rsidRPr="005E7E9F" w:rsidRDefault="004268ED" w:rsidP="004268ED">
      <w:r w:rsidRPr="00D761F0">
        <w:rPr>
          <w:rStyle w:val="HideTWBExt"/>
        </w:rPr>
        <w:t>&lt;/Amend&gt;</w:t>
      </w:r>
    </w:p>
    <w:p w14:paraId="45F17DC5"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520</w:t>
      </w:r>
      <w:r w:rsidRPr="00D761F0">
        <w:rPr>
          <w:rStyle w:val="HideTWBExt"/>
          <w:b w:val="0"/>
        </w:rPr>
        <w:t>&lt;/NumAm&gt;</w:t>
      </w:r>
    </w:p>
    <w:p w14:paraId="5C72C602" w14:textId="77777777" w:rsidR="004268ED" w:rsidRPr="005E7E9F" w:rsidRDefault="004268ED" w:rsidP="004268ED">
      <w:pPr>
        <w:pStyle w:val="NormalBold"/>
      </w:pPr>
      <w:r w:rsidRPr="00D761F0">
        <w:rPr>
          <w:rStyle w:val="HideTWBExt"/>
          <w:b w:val="0"/>
        </w:rPr>
        <w:t>&lt;RepeatBlock-By&gt;&lt;Members&gt;</w:t>
      </w:r>
      <w:r w:rsidRPr="005E7E9F">
        <w:t>Krzysztof Śmiszek</w:t>
      </w:r>
      <w:r w:rsidRPr="00D761F0">
        <w:rPr>
          <w:rStyle w:val="HideTWBExt"/>
          <w:b w:val="0"/>
        </w:rPr>
        <w:t>&lt;/Members&gt;</w:t>
      </w:r>
    </w:p>
    <w:p w14:paraId="3A231398" w14:textId="77777777" w:rsidR="004268ED" w:rsidRPr="005E7E9F" w:rsidRDefault="004268ED" w:rsidP="004268ED">
      <w:pPr>
        <w:pStyle w:val="NormalBold"/>
      </w:pPr>
      <w:r w:rsidRPr="00D761F0">
        <w:rPr>
          <w:rStyle w:val="HideTWBExt"/>
          <w:b w:val="0"/>
        </w:rPr>
        <w:t>&lt;/RepeatBlock-By&gt;</w:t>
      </w:r>
    </w:p>
    <w:p w14:paraId="6EB3720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52A5F24" w14:textId="77777777" w:rsidR="004268ED" w:rsidRPr="005E7E9F" w:rsidRDefault="004268ED" w:rsidP="004268ED">
      <w:pPr>
        <w:pStyle w:val="NormalBold"/>
      </w:pPr>
      <w:r w:rsidRPr="00D761F0">
        <w:rPr>
          <w:rStyle w:val="HideTWBExt"/>
          <w:b w:val="0"/>
        </w:rPr>
        <w:t>&lt;Article&gt;</w:t>
      </w:r>
      <w:r w:rsidRPr="005E7E9F">
        <w:t>23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0B3805B" w14:textId="77777777" w:rsidTr="00711A5F">
        <w:trPr>
          <w:trHeight w:val="240"/>
          <w:jc w:val="center"/>
        </w:trPr>
        <w:tc>
          <w:tcPr>
            <w:tcW w:w="9752" w:type="dxa"/>
            <w:gridSpan w:val="2"/>
            <w:tcBorders>
              <w:top w:val="nil"/>
              <w:left w:val="nil"/>
              <w:bottom w:val="nil"/>
              <w:right w:val="nil"/>
            </w:tcBorders>
          </w:tcPr>
          <w:p w14:paraId="7590D7CB" w14:textId="77777777" w:rsidR="004268ED" w:rsidRPr="005E7E9F" w:rsidRDefault="004268ED" w:rsidP="00711A5F"/>
        </w:tc>
      </w:tr>
      <w:tr w:rsidR="00E70254" w:rsidRPr="005E7E9F" w14:paraId="15708E65" w14:textId="77777777" w:rsidTr="00711A5F">
        <w:trPr>
          <w:trHeight w:val="240"/>
          <w:jc w:val="center"/>
        </w:trPr>
        <w:tc>
          <w:tcPr>
            <w:tcW w:w="4876" w:type="dxa"/>
            <w:tcBorders>
              <w:top w:val="nil"/>
              <w:left w:val="nil"/>
              <w:bottom w:val="nil"/>
              <w:right w:val="nil"/>
            </w:tcBorders>
            <w:hideMark/>
          </w:tcPr>
          <w:p w14:paraId="114FF56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3866229" w14:textId="77777777" w:rsidR="004268ED" w:rsidRPr="005E7E9F" w:rsidRDefault="004268ED" w:rsidP="00711A5F">
            <w:pPr>
              <w:pStyle w:val="AmColumnHeading"/>
            </w:pPr>
            <w:r w:rsidRPr="005E7E9F">
              <w:t>Módosítás</w:t>
            </w:r>
          </w:p>
        </w:tc>
      </w:tr>
      <w:tr w:rsidR="00E70254" w:rsidRPr="005E7E9F" w14:paraId="2483DB4B" w14:textId="77777777" w:rsidTr="00711A5F">
        <w:trPr>
          <w:jc w:val="center"/>
        </w:trPr>
        <w:tc>
          <w:tcPr>
            <w:tcW w:w="4876" w:type="dxa"/>
            <w:tcBorders>
              <w:top w:val="nil"/>
              <w:left w:val="nil"/>
              <w:bottom w:val="nil"/>
              <w:right w:val="nil"/>
            </w:tcBorders>
          </w:tcPr>
          <w:p w14:paraId="1A1387D1" w14:textId="77777777" w:rsidR="004268ED" w:rsidRPr="005E7E9F" w:rsidRDefault="004268ED" w:rsidP="00711A5F">
            <w:pPr>
              <w:pStyle w:val="Normal6a"/>
            </w:pPr>
          </w:p>
        </w:tc>
        <w:tc>
          <w:tcPr>
            <w:tcW w:w="4876" w:type="dxa"/>
            <w:tcBorders>
              <w:top w:val="nil"/>
              <w:left w:val="nil"/>
              <w:bottom w:val="nil"/>
              <w:right w:val="nil"/>
            </w:tcBorders>
            <w:hideMark/>
          </w:tcPr>
          <w:p w14:paraId="7A4E2F92" w14:textId="77777777" w:rsidR="004268ED" w:rsidRPr="005E7E9F" w:rsidRDefault="004268ED" w:rsidP="00711A5F">
            <w:pPr>
              <w:pStyle w:val="Normal6a"/>
            </w:pPr>
            <w:r w:rsidRPr="005E7E9F">
              <w:rPr>
                <w:b/>
                <w:i/>
              </w:rPr>
              <w:t>23a.</w:t>
            </w:r>
            <w:r w:rsidRPr="005E7E9F">
              <w:tab/>
            </w:r>
            <w:r w:rsidRPr="005E7E9F">
              <w:rPr>
                <w:b/>
                <w:i/>
              </w:rPr>
              <w:t>aggodalommal állapítja meg, hogy több tagállamban is folyamatosan szűkül a civil társadalmi tér; emlékeztet az FRA megállapításaira, amelyek szerint az emberijog-védők és a civil társadalmi szervezetek továbbra is zaklatással, lejárató kampányokkal, az uniós finanszírozáshoz való hozzáférés terén pedig akadályokkal szembesülnek; hangsúlyozza, hogy az Alapjogi Charta 12. cikkében garantált egyesülési szabadság a demokratikus társadalom sarokköve; sürgeti a Bizottságot, hogy hozzon létre egy európai civil társadalmi térre vonatkozó mutatót, hogy nyomon kövesse a civil társadalom számára kedvező környezetet és ezen alapvető jog védelmét, és erről évente jelentést tegyen;</w:t>
            </w:r>
          </w:p>
        </w:tc>
      </w:tr>
    </w:tbl>
    <w:p w14:paraId="71808B68"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B7119B4" w14:textId="77777777" w:rsidR="004268ED" w:rsidRPr="005E7E9F" w:rsidRDefault="004268ED" w:rsidP="004268ED">
      <w:r w:rsidRPr="00D761F0">
        <w:rPr>
          <w:rStyle w:val="HideTWBExt"/>
        </w:rPr>
        <w:t>&lt;/Amend&gt;</w:t>
      </w:r>
    </w:p>
    <w:p w14:paraId="6FDC699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521</w:t>
      </w:r>
      <w:r w:rsidRPr="00D761F0">
        <w:rPr>
          <w:rStyle w:val="HideTWBExt"/>
          <w:b w:val="0"/>
        </w:rPr>
        <w:t>&lt;/NumAm&gt;</w:t>
      </w:r>
    </w:p>
    <w:p w14:paraId="75CAB83D" w14:textId="77777777" w:rsidR="004268ED" w:rsidRPr="005E7E9F" w:rsidRDefault="004268ED" w:rsidP="004268ED">
      <w:pPr>
        <w:pStyle w:val="NormalBold"/>
      </w:pPr>
      <w:r w:rsidRPr="00D761F0">
        <w:rPr>
          <w:rStyle w:val="HideTWBExt"/>
          <w:b w:val="0"/>
        </w:rPr>
        <w:t>&lt;RepeatBlock-By&gt;&lt;Members&gt;</w:t>
      </w:r>
      <w:r w:rsidRPr="005E7E9F">
        <w:t>Petar Volgin</w:t>
      </w:r>
      <w:r w:rsidRPr="00D761F0">
        <w:rPr>
          <w:rStyle w:val="HideTWBExt"/>
          <w:b w:val="0"/>
        </w:rPr>
        <w:t>&lt;/Members&gt;</w:t>
      </w:r>
    </w:p>
    <w:p w14:paraId="7D0AF0F8" w14:textId="77777777" w:rsidR="004268ED" w:rsidRPr="005E7E9F" w:rsidRDefault="004268ED" w:rsidP="004268ED">
      <w:pPr>
        <w:pStyle w:val="NormalBold"/>
      </w:pPr>
      <w:r w:rsidRPr="00D761F0">
        <w:rPr>
          <w:rStyle w:val="HideTWBExt"/>
          <w:b w:val="0"/>
        </w:rPr>
        <w:t>&lt;/RepeatBlock-By&gt;</w:t>
      </w:r>
    </w:p>
    <w:p w14:paraId="27CB613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05C5B75" w14:textId="77777777" w:rsidR="004268ED" w:rsidRPr="005E7E9F" w:rsidRDefault="004268ED" w:rsidP="004268ED">
      <w:pPr>
        <w:pStyle w:val="NormalBold"/>
      </w:pPr>
      <w:r w:rsidRPr="00D761F0">
        <w:rPr>
          <w:rStyle w:val="HideTWBExt"/>
          <w:b w:val="0"/>
        </w:rPr>
        <w:t>&lt;Article&gt;</w:t>
      </w:r>
      <w:r w:rsidRPr="005E7E9F">
        <w:t>23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6089BA2" w14:textId="77777777" w:rsidTr="00711A5F">
        <w:trPr>
          <w:trHeight w:val="240"/>
          <w:jc w:val="center"/>
        </w:trPr>
        <w:tc>
          <w:tcPr>
            <w:tcW w:w="9752" w:type="dxa"/>
            <w:gridSpan w:val="2"/>
            <w:tcBorders>
              <w:top w:val="nil"/>
              <w:left w:val="nil"/>
              <w:bottom w:val="nil"/>
              <w:right w:val="nil"/>
            </w:tcBorders>
          </w:tcPr>
          <w:p w14:paraId="322D7C5C" w14:textId="77777777" w:rsidR="004268ED" w:rsidRPr="005E7E9F" w:rsidRDefault="004268ED" w:rsidP="00711A5F"/>
        </w:tc>
      </w:tr>
      <w:tr w:rsidR="00E70254" w:rsidRPr="005E7E9F" w14:paraId="4563EAC9" w14:textId="77777777" w:rsidTr="00711A5F">
        <w:trPr>
          <w:trHeight w:val="240"/>
          <w:jc w:val="center"/>
        </w:trPr>
        <w:tc>
          <w:tcPr>
            <w:tcW w:w="4876" w:type="dxa"/>
            <w:tcBorders>
              <w:top w:val="nil"/>
              <w:left w:val="nil"/>
              <w:bottom w:val="nil"/>
              <w:right w:val="nil"/>
            </w:tcBorders>
            <w:hideMark/>
          </w:tcPr>
          <w:p w14:paraId="634750E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1F74020" w14:textId="77777777" w:rsidR="004268ED" w:rsidRPr="005E7E9F" w:rsidRDefault="004268ED" w:rsidP="00711A5F">
            <w:pPr>
              <w:pStyle w:val="AmColumnHeading"/>
            </w:pPr>
            <w:r w:rsidRPr="005E7E9F">
              <w:t>Módosítás</w:t>
            </w:r>
          </w:p>
        </w:tc>
      </w:tr>
      <w:tr w:rsidR="00E70254" w:rsidRPr="005E7E9F" w14:paraId="5BA4ED52" w14:textId="77777777" w:rsidTr="00711A5F">
        <w:trPr>
          <w:jc w:val="center"/>
        </w:trPr>
        <w:tc>
          <w:tcPr>
            <w:tcW w:w="4876" w:type="dxa"/>
            <w:tcBorders>
              <w:top w:val="nil"/>
              <w:left w:val="nil"/>
              <w:bottom w:val="nil"/>
              <w:right w:val="nil"/>
            </w:tcBorders>
          </w:tcPr>
          <w:p w14:paraId="2532EEB9" w14:textId="77777777" w:rsidR="004268ED" w:rsidRPr="005E7E9F" w:rsidRDefault="004268ED" w:rsidP="00711A5F">
            <w:pPr>
              <w:pStyle w:val="Normal6a"/>
            </w:pPr>
          </w:p>
        </w:tc>
        <w:tc>
          <w:tcPr>
            <w:tcW w:w="4876" w:type="dxa"/>
            <w:tcBorders>
              <w:top w:val="nil"/>
              <w:left w:val="nil"/>
              <w:bottom w:val="nil"/>
              <w:right w:val="nil"/>
            </w:tcBorders>
            <w:hideMark/>
          </w:tcPr>
          <w:p w14:paraId="2DFCF08C" w14:textId="77777777" w:rsidR="004268ED" w:rsidRPr="005E7E9F" w:rsidRDefault="004268ED" w:rsidP="00711A5F">
            <w:pPr>
              <w:pStyle w:val="Normal6a"/>
            </w:pPr>
            <w:r w:rsidRPr="005E7E9F">
              <w:rPr>
                <w:b/>
                <w:i/>
              </w:rPr>
              <w:t>23a.</w:t>
            </w:r>
            <w:r w:rsidRPr="005E7E9F">
              <w:tab/>
            </w:r>
            <w:r w:rsidRPr="005E7E9F">
              <w:rPr>
                <w:b/>
                <w:i/>
              </w:rPr>
              <w:t>mély aggodalmát fejezi ki amiatt, hogy a bolgár állampolgároktól megtagadták annak lehetőségét, hogy az euró bevezetéséről szóló országos népszavazáson közvetlenül kifejezzék demokratikus akaratukat, a folyamatos nyilvános vita és a Bulgária euróövezetbe való belépésének elhalasztásáról szóló népszavazásra felszólító petíciót aláíró 604 000 polgár egyértelmű követelése ellenére;</w:t>
            </w:r>
          </w:p>
        </w:tc>
      </w:tr>
    </w:tbl>
    <w:p w14:paraId="6131410C"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9995688" w14:textId="77777777" w:rsidR="004268ED" w:rsidRPr="005E7E9F" w:rsidRDefault="004268ED" w:rsidP="004268ED">
      <w:r w:rsidRPr="00D761F0">
        <w:rPr>
          <w:rStyle w:val="HideTWBExt"/>
        </w:rPr>
        <w:t>&lt;/Amend&gt;</w:t>
      </w:r>
    </w:p>
    <w:p w14:paraId="355E89C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522</w:t>
      </w:r>
      <w:r w:rsidRPr="00D761F0">
        <w:rPr>
          <w:rStyle w:val="HideTWBExt"/>
          <w:b w:val="0"/>
        </w:rPr>
        <w:t>&lt;/NumAm&gt;</w:t>
      </w:r>
    </w:p>
    <w:p w14:paraId="06D74BA4"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0C7D9199" w14:textId="77777777" w:rsidR="004268ED" w:rsidRPr="005E7E9F" w:rsidRDefault="004268ED" w:rsidP="004268ED">
      <w:pPr>
        <w:pStyle w:val="NormalBold"/>
      </w:pPr>
      <w:r w:rsidRPr="00D761F0">
        <w:rPr>
          <w:rStyle w:val="HideTWBExt"/>
          <w:b w:val="0"/>
        </w:rPr>
        <w:t>&lt;/RepeatBlock-By&gt;</w:t>
      </w:r>
    </w:p>
    <w:p w14:paraId="484744D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128D707" w14:textId="77777777" w:rsidR="004268ED" w:rsidRPr="005E7E9F" w:rsidRDefault="004268ED" w:rsidP="004268ED">
      <w:pPr>
        <w:pStyle w:val="NormalBold"/>
      </w:pPr>
      <w:r w:rsidRPr="00D761F0">
        <w:rPr>
          <w:rStyle w:val="HideTWBExt"/>
          <w:b w:val="0"/>
        </w:rPr>
        <w:t>&lt;Article&gt;</w:t>
      </w:r>
      <w:r w:rsidRPr="005E7E9F">
        <w:t>23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93FF11A" w14:textId="77777777" w:rsidTr="00711A5F">
        <w:trPr>
          <w:trHeight w:val="240"/>
          <w:jc w:val="center"/>
        </w:trPr>
        <w:tc>
          <w:tcPr>
            <w:tcW w:w="9752" w:type="dxa"/>
            <w:gridSpan w:val="2"/>
            <w:tcBorders>
              <w:top w:val="nil"/>
              <w:left w:val="nil"/>
              <w:bottom w:val="nil"/>
              <w:right w:val="nil"/>
            </w:tcBorders>
          </w:tcPr>
          <w:p w14:paraId="46CE0919" w14:textId="77777777" w:rsidR="004268ED" w:rsidRPr="005E7E9F" w:rsidRDefault="004268ED" w:rsidP="00711A5F"/>
        </w:tc>
      </w:tr>
      <w:tr w:rsidR="00E70254" w:rsidRPr="005E7E9F" w14:paraId="0FA1251F" w14:textId="77777777" w:rsidTr="00711A5F">
        <w:trPr>
          <w:trHeight w:val="240"/>
          <w:jc w:val="center"/>
        </w:trPr>
        <w:tc>
          <w:tcPr>
            <w:tcW w:w="4876" w:type="dxa"/>
            <w:tcBorders>
              <w:top w:val="nil"/>
              <w:left w:val="nil"/>
              <w:bottom w:val="nil"/>
              <w:right w:val="nil"/>
            </w:tcBorders>
            <w:hideMark/>
          </w:tcPr>
          <w:p w14:paraId="5511574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54EEB2F" w14:textId="77777777" w:rsidR="004268ED" w:rsidRPr="005E7E9F" w:rsidRDefault="004268ED" w:rsidP="00711A5F">
            <w:pPr>
              <w:pStyle w:val="AmColumnHeading"/>
            </w:pPr>
            <w:r w:rsidRPr="005E7E9F">
              <w:t>Módosítás</w:t>
            </w:r>
          </w:p>
        </w:tc>
      </w:tr>
      <w:tr w:rsidR="00E70254" w:rsidRPr="005E7E9F" w14:paraId="47BB9BD5" w14:textId="77777777" w:rsidTr="00711A5F">
        <w:trPr>
          <w:jc w:val="center"/>
        </w:trPr>
        <w:tc>
          <w:tcPr>
            <w:tcW w:w="4876" w:type="dxa"/>
            <w:tcBorders>
              <w:top w:val="nil"/>
              <w:left w:val="nil"/>
              <w:bottom w:val="nil"/>
              <w:right w:val="nil"/>
            </w:tcBorders>
          </w:tcPr>
          <w:p w14:paraId="3419CED5" w14:textId="77777777" w:rsidR="004268ED" w:rsidRPr="005E7E9F" w:rsidRDefault="004268ED" w:rsidP="00711A5F">
            <w:pPr>
              <w:pStyle w:val="Normal6a"/>
            </w:pPr>
          </w:p>
        </w:tc>
        <w:tc>
          <w:tcPr>
            <w:tcW w:w="4876" w:type="dxa"/>
            <w:tcBorders>
              <w:top w:val="nil"/>
              <w:left w:val="nil"/>
              <w:bottom w:val="nil"/>
              <w:right w:val="nil"/>
            </w:tcBorders>
            <w:hideMark/>
          </w:tcPr>
          <w:p w14:paraId="5D20A089" w14:textId="77777777" w:rsidR="004268ED" w:rsidRPr="005E7E9F" w:rsidRDefault="004268ED" w:rsidP="00711A5F">
            <w:pPr>
              <w:pStyle w:val="Normal6a"/>
            </w:pPr>
            <w:r w:rsidRPr="005E7E9F">
              <w:rPr>
                <w:b/>
                <w:i/>
              </w:rPr>
              <w:t>23a.</w:t>
            </w:r>
            <w:r w:rsidRPr="005E7E9F">
              <w:tab/>
            </w:r>
            <w:r w:rsidRPr="005E7E9F">
              <w:rPr>
                <w:b/>
                <w:i/>
              </w:rPr>
              <w:t>sajnálatát fejezi ki amiatt, hogy az uniós intézmények kizárólag a liberális és baloldali civil társadalmi szervezetek támogatására törekednek, és ezzel túllépik hatáskörüket, és az ideológiai viták részes felévé válnak;</w:t>
            </w:r>
          </w:p>
        </w:tc>
      </w:tr>
    </w:tbl>
    <w:p w14:paraId="03562215"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1A664218" w14:textId="77777777" w:rsidR="004268ED" w:rsidRPr="005E7E9F" w:rsidRDefault="004268ED" w:rsidP="004268ED">
      <w:r w:rsidRPr="00D761F0">
        <w:rPr>
          <w:rStyle w:val="HideTWBExt"/>
        </w:rPr>
        <w:t>&lt;/Amend&gt;</w:t>
      </w:r>
    </w:p>
    <w:p w14:paraId="407F230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523</w:t>
      </w:r>
      <w:r w:rsidRPr="00D761F0">
        <w:rPr>
          <w:rStyle w:val="HideTWBExt"/>
          <w:b w:val="0"/>
        </w:rPr>
        <w:t>&lt;/NumAm&gt;</w:t>
      </w:r>
    </w:p>
    <w:p w14:paraId="6870686F"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3B636BCD" w14:textId="77777777" w:rsidR="004268ED" w:rsidRPr="005E7E9F" w:rsidRDefault="004268ED" w:rsidP="004268ED">
      <w:pPr>
        <w:pStyle w:val="NormalBold"/>
      </w:pPr>
      <w:r w:rsidRPr="00D761F0">
        <w:rPr>
          <w:rStyle w:val="HideTWBExt"/>
          <w:b w:val="0"/>
        </w:rPr>
        <w:t>&lt;/RepeatBlock-By&gt;</w:t>
      </w:r>
    </w:p>
    <w:p w14:paraId="702B6C8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CEEE403" w14:textId="77777777" w:rsidR="004268ED" w:rsidRPr="005E7E9F" w:rsidRDefault="004268ED" w:rsidP="004268ED">
      <w:pPr>
        <w:pStyle w:val="NormalBold"/>
      </w:pPr>
      <w:r w:rsidRPr="00D761F0">
        <w:rPr>
          <w:rStyle w:val="HideTWBExt"/>
          <w:b w:val="0"/>
        </w:rPr>
        <w:t>&lt;Article&gt;</w:t>
      </w:r>
      <w:r w:rsidRPr="005E7E9F">
        <w:t>23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96EA4ED" w14:textId="77777777" w:rsidTr="00711A5F">
        <w:trPr>
          <w:trHeight w:val="240"/>
          <w:jc w:val="center"/>
        </w:trPr>
        <w:tc>
          <w:tcPr>
            <w:tcW w:w="9752" w:type="dxa"/>
            <w:gridSpan w:val="2"/>
            <w:tcBorders>
              <w:top w:val="nil"/>
              <w:left w:val="nil"/>
              <w:bottom w:val="nil"/>
              <w:right w:val="nil"/>
            </w:tcBorders>
          </w:tcPr>
          <w:p w14:paraId="03AE1BD6" w14:textId="77777777" w:rsidR="004268ED" w:rsidRPr="005E7E9F" w:rsidRDefault="004268ED" w:rsidP="00711A5F"/>
        </w:tc>
      </w:tr>
      <w:tr w:rsidR="00E70254" w:rsidRPr="005E7E9F" w14:paraId="52C3BDE9" w14:textId="77777777" w:rsidTr="00711A5F">
        <w:trPr>
          <w:trHeight w:val="240"/>
          <w:jc w:val="center"/>
        </w:trPr>
        <w:tc>
          <w:tcPr>
            <w:tcW w:w="4876" w:type="dxa"/>
            <w:tcBorders>
              <w:top w:val="nil"/>
              <w:left w:val="nil"/>
              <w:bottom w:val="nil"/>
              <w:right w:val="nil"/>
            </w:tcBorders>
            <w:hideMark/>
          </w:tcPr>
          <w:p w14:paraId="34B9FD2D"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E328275" w14:textId="77777777" w:rsidR="004268ED" w:rsidRPr="005E7E9F" w:rsidRDefault="004268ED" w:rsidP="00711A5F">
            <w:pPr>
              <w:pStyle w:val="AmColumnHeading"/>
            </w:pPr>
            <w:r w:rsidRPr="005E7E9F">
              <w:t>Módosítás</w:t>
            </w:r>
          </w:p>
        </w:tc>
      </w:tr>
      <w:tr w:rsidR="00E70254" w:rsidRPr="005E7E9F" w14:paraId="08386429" w14:textId="77777777" w:rsidTr="00711A5F">
        <w:trPr>
          <w:jc w:val="center"/>
        </w:trPr>
        <w:tc>
          <w:tcPr>
            <w:tcW w:w="4876" w:type="dxa"/>
            <w:tcBorders>
              <w:top w:val="nil"/>
              <w:left w:val="nil"/>
              <w:bottom w:val="nil"/>
              <w:right w:val="nil"/>
            </w:tcBorders>
          </w:tcPr>
          <w:p w14:paraId="3A5973B4" w14:textId="77777777" w:rsidR="004268ED" w:rsidRPr="005E7E9F" w:rsidRDefault="004268ED" w:rsidP="00711A5F">
            <w:pPr>
              <w:pStyle w:val="Normal6a"/>
            </w:pPr>
          </w:p>
        </w:tc>
        <w:tc>
          <w:tcPr>
            <w:tcW w:w="4876" w:type="dxa"/>
            <w:tcBorders>
              <w:top w:val="nil"/>
              <w:left w:val="nil"/>
              <w:bottom w:val="nil"/>
              <w:right w:val="nil"/>
            </w:tcBorders>
            <w:hideMark/>
          </w:tcPr>
          <w:p w14:paraId="14B894FD" w14:textId="77777777" w:rsidR="004268ED" w:rsidRPr="005E7E9F" w:rsidRDefault="004268ED" w:rsidP="00711A5F">
            <w:pPr>
              <w:pStyle w:val="Normal6a"/>
            </w:pPr>
            <w:r w:rsidRPr="005E7E9F">
              <w:rPr>
                <w:b/>
                <w:i/>
              </w:rPr>
              <w:t>23b.</w:t>
            </w:r>
            <w:r w:rsidRPr="005E7E9F">
              <w:tab/>
            </w:r>
            <w:r w:rsidRPr="005E7E9F">
              <w:rPr>
                <w:b/>
                <w:i/>
              </w:rPr>
              <w:t>mélységes tiltakozását fejezi ki azon szervezetek Bizottság és ügynökségei általi finanszírozása ellen, amelyek feladata a többi uniós intézmény, köztük az Európai Parlament álláspontjának befolyásolása; ezt elfogadhatatlannak tartja, felhívja a Bizottságot, hogy tegyen közzé részletes jelentést erről a témáról, és javasolja, hogy az Európai Számvevőszék végezzen ellenőrzéseket ezen a területen; úgy véli, hogy a Bizottságnak és a többi uniós intézménynek nincs lehetősége arra, hogy finanszírozást vagy más támogatási formákat különítsen el bármilyen ideológiai intézkedésre, beleértve az uniós intézmények és a tagállamok befolyásolására irányuló intézkedéseket is;</w:t>
            </w:r>
          </w:p>
        </w:tc>
      </w:tr>
    </w:tbl>
    <w:p w14:paraId="76673FD9"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7209688E" w14:textId="77777777" w:rsidR="004268ED" w:rsidRPr="005E7E9F" w:rsidRDefault="004268ED" w:rsidP="004268ED">
      <w:r w:rsidRPr="00D761F0">
        <w:rPr>
          <w:rStyle w:val="HideTWBExt"/>
        </w:rPr>
        <w:t>&lt;/Amend&gt;</w:t>
      </w:r>
    </w:p>
    <w:p w14:paraId="5301145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524</w:t>
      </w:r>
      <w:r w:rsidRPr="00D761F0">
        <w:rPr>
          <w:rStyle w:val="HideTWBExt"/>
          <w:b w:val="0"/>
        </w:rPr>
        <w:t>&lt;/NumAm&gt;</w:t>
      </w:r>
    </w:p>
    <w:p w14:paraId="6B76BA60"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44D8F47A" w14:textId="77777777" w:rsidR="004268ED" w:rsidRPr="005E7E9F" w:rsidRDefault="004268ED" w:rsidP="004268ED">
      <w:pPr>
        <w:pStyle w:val="NormalBold"/>
      </w:pPr>
      <w:r w:rsidRPr="00D761F0">
        <w:rPr>
          <w:rStyle w:val="HideTWBExt"/>
          <w:b w:val="0"/>
        </w:rPr>
        <w:t>&lt;/RepeatBlock-By&gt;</w:t>
      </w:r>
    </w:p>
    <w:p w14:paraId="5227D30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CD84E52" w14:textId="77777777" w:rsidR="004268ED" w:rsidRPr="005E7E9F" w:rsidRDefault="004268ED" w:rsidP="004268ED">
      <w:pPr>
        <w:pStyle w:val="NormalBold"/>
      </w:pPr>
      <w:r w:rsidRPr="00D761F0">
        <w:rPr>
          <w:rStyle w:val="HideTWBExt"/>
          <w:b w:val="0"/>
        </w:rPr>
        <w:t>&lt;Article&gt;</w:t>
      </w:r>
      <w:r w:rsidRPr="005E7E9F">
        <w:t>24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AD50546" w14:textId="77777777" w:rsidTr="00711A5F">
        <w:trPr>
          <w:trHeight w:val="240"/>
          <w:jc w:val="center"/>
        </w:trPr>
        <w:tc>
          <w:tcPr>
            <w:tcW w:w="9752" w:type="dxa"/>
            <w:gridSpan w:val="2"/>
            <w:tcBorders>
              <w:top w:val="nil"/>
              <w:left w:val="nil"/>
              <w:bottom w:val="nil"/>
              <w:right w:val="nil"/>
            </w:tcBorders>
          </w:tcPr>
          <w:p w14:paraId="71418D42" w14:textId="77777777" w:rsidR="004268ED" w:rsidRPr="005E7E9F" w:rsidRDefault="004268ED" w:rsidP="00711A5F"/>
        </w:tc>
      </w:tr>
      <w:tr w:rsidR="00E70254" w:rsidRPr="005E7E9F" w14:paraId="53F7ACB0" w14:textId="77777777" w:rsidTr="00711A5F">
        <w:trPr>
          <w:trHeight w:val="240"/>
          <w:jc w:val="center"/>
        </w:trPr>
        <w:tc>
          <w:tcPr>
            <w:tcW w:w="4876" w:type="dxa"/>
            <w:tcBorders>
              <w:top w:val="nil"/>
              <w:left w:val="nil"/>
              <w:bottom w:val="nil"/>
              <w:right w:val="nil"/>
            </w:tcBorders>
            <w:hideMark/>
          </w:tcPr>
          <w:p w14:paraId="593848A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F4778F1" w14:textId="77777777" w:rsidR="004268ED" w:rsidRPr="005E7E9F" w:rsidRDefault="004268ED" w:rsidP="00711A5F">
            <w:pPr>
              <w:pStyle w:val="AmColumnHeading"/>
            </w:pPr>
            <w:r w:rsidRPr="005E7E9F">
              <w:t>Módosítás</w:t>
            </w:r>
          </w:p>
        </w:tc>
      </w:tr>
      <w:tr w:rsidR="00E70254" w:rsidRPr="005E7E9F" w14:paraId="4B03A7D6" w14:textId="77777777" w:rsidTr="00711A5F">
        <w:trPr>
          <w:jc w:val="center"/>
        </w:trPr>
        <w:tc>
          <w:tcPr>
            <w:tcW w:w="4876" w:type="dxa"/>
            <w:tcBorders>
              <w:top w:val="nil"/>
              <w:left w:val="nil"/>
              <w:bottom w:val="nil"/>
              <w:right w:val="nil"/>
            </w:tcBorders>
            <w:hideMark/>
          </w:tcPr>
          <w:p w14:paraId="5FA8AE6F" w14:textId="77777777" w:rsidR="004268ED" w:rsidRPr="005E7E9F" w:rsidRDefault="004268ED" w:rsidP="00711A5F">
            <w:pPr>
              <w:pStyle w:val="Normal6a"/>
            </w:pPr>
            <w:r w:rsidRPr="005E7E9F">
              <w:rPr>
                <w:b/>
                <w:i/>
              </w:rPr>
              <w:t>24.</w:t>
            </w:r>
            <w:r w:rsidRPr="005E7E9F">
              <w:tab/>
            </w:r>
            <w:r w:rsidRPr="005E7E9F">
              <w:rPr>
                <w:b/>
                <w:i/>
              </w:rPr>
              <w:t>határozottan elítéli a szolidaritás folyamatos kriminalizálását, és sürgeti a tagállamokat, hogy tartózkodjanak ettől;</w:t>
            </w:r>
          </w:p>
        </w:tc>
        <w:tc>
          <w:tcPr>
            <w:tcW w:w="4876" w:type="dxa"/>
            <w:tcBorders>
              <w:top w:val="nil"/>
              <w:left w:val="nil"/>
              <w:bottom w:val="nil"/>
              <w:right w:val="nil"/>
            </w:tcBorders>
            <w:hideMark/>
          </w:tcPr>
          <w:p w14:paraId="6538B1A3" w14:textId="77777777" w:rsidR="004268ED" w:rsidRPr="005E7E9F" w:rsidRDefault="004268ED" w:rsidP="00711A5F">
            <w:pPr>
              <w:pStyle w:val="Normal6a"/>
            </w:pPr>
            <w:r w:rsidRPr="005E7E9F">
              <w:rPr>
                <w:b/>
                <w:i/>
              </w:rPr>
              <w:t>törölve</w:t>
            </w:r>
          </w:p>
        </w:tc>
      </w:tr>
    </w:tbl>
    <w:p w14:paraId="664A8C9D"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55015500" w14:textId="77777777" w:rsidR="004268ED" w:rsidRPr="005E7E9F" w:rsidRDefault="004268ED" w:rsidP="004268ED">
      <w:r w:rsidRPr="00D761F0">
        <w:rPr>
          <w:rStyle w:val="HideTWBExt"/>
        </w:rPr>
        <w:t>&lt;/Amend&gt;</w:t>
      </w:r>
    </w:p>
    <w:p w14:paraId="75D1864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525</w:t>
      </w:r>
      <w:r w:rsidRPr="00D761F0">
        <w:rPr>
          <w:rStyle w:val="HideTWBExt"/>
          <w:b w:val="0"/>
        </w:rPr>
        <w:t>&lt;/NumAm&gt;</w:t>
      </w:r>
    </w:p>
    <w:p w14:paraId="0218DFE2" w14:textId="77777777" w:rsidR="004268ED" w:rsidRPr="005E7E9F" w:rsidRDefault="004268ED" w:rsidP="004268ED">
      <w:pPr>
        <w:pStyle w:val="NormalBold"/>
      </w:pPr>
      <w:r w:rsidRPr="00D761F0">
        <w:rPr>
          <w:rStyle w:val="HideTWBExt"/>
          <w:b w:val="0"/>
        </w:rPr>
        <w:t>&lt;RepeatBlock-By&gt;&lt;Members&gt;</w:t>
      </w:r>
      <w:r w:rsidRPr="005E7E9F">
        <w:t>Nadine Morano</w:t>
      </w:r>
      <w:r w:rsidRPr="00D761F0">
        <w:rPr>
          <w:rStyle w:val="HideTWBExt"/>
          <w:b w:val="0"/>
        </w:rPr>
        <w:t>&lt;/Members&gt;</w:t>
      </w:r>
    </w:p>
    <w:p w14:paraId="0F519A46" w14:textId="77777777" w:rsidR="004268ED" w:rsidRPr="005E7E9F" w:rsidRDefault="004268ED" w:rsidP="004268ED">
      <w:pPr>
        <w:pStyle w:val="NormalBold"/>
      </w:pPr>
      <w:r w:rsidRPr="00D761F0">
        <w:rPr>
          <w:rStyle w:val="HideTWBExt"/>
          <w:b w:val="0"/>
        </w:rPr>
        <w:t>&lt;/RepeatBlock-By&gt;</w:t>
      </w:r>
    </w:p>
    <w:p w14:paraId="4898399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2E6FFC6" w14:textId="77777777" w:rsidR="004268ED" w:rsidRPr="005E7E9F" w:rsidRDefault="004268ED" w:rsidP="004268ED">
      <w:pPr>
        <w:pStyle w:val="NormalBold"/>
      </w:pPr>
      <w:r w:rsidRPr="00D761F0">
        <w:rPr>
          <w:rStyle w:val="HideTWBExt"/>
          <w:b w:val="0"/>
        </w:rPr>
        <w:t>&lt;Article&gt;</w:t>
      </w:r>
      <w:r w:rsidRPr="005E7E9F">
        <w:t>24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7671400" w14:textId="77777777" w:rsidTr="00711A5F">
        <w:trPr>
          <w:trHeight w:val="240"/>
          <w:jc w:val="center"/>
        </w:trPr>
        <w:tc>
          <w:tcPr>
            <w:tcW w:w="9752" w:type="dxa"/>
            <w:gridSpan w:val="2"/>
            <w:tcBorders>
              <w:top w:val="nil"/>
              <w:left w:val="nil"/>
              <w:bottom w:val="nil"/>
              <w:right w:val="nil"/>
            </w:tcBorders>
          </w:tcPr>
          <w:p w14:paraId="42EF0A33" w14:textId="77777777" w:rsidR="004268ED" w:rsidRPr="005E7E9F" w:rsidRDefault="004268ED" w:rsidP="00711A5F"/>
        </w:tc>
      </w:tr>
      <w:tr w:rsidR="00E70254" w:rsidRPr="005E7E9F" w14:paraId="61C49BFA" w14:textId="77777777" w:rsidTr="00711A5F">
        <w:trPr>
          <w:trHeight w:val="240"/>
          <w:jc w:val="center"/>
        </w:trPr>
        <w:tc>
          <w:tcPr>
            <w:tcW w:w="4876" w:type="dxa"/>
            <w:tcBorders>
              <w:top w:val="nil"/>
              <w:left w:val="nil"/>
              <w:bottom w:val="nil"/>
              <w:right w:val="nil"/>
            </w:tcBorders>
            <w:hideMark/>
          </w:tcPr>
          <w:p w14:paraId="78773D2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1721CB9" w14:textId="77777777" w:rsidR="004268ED" w:rsidRPr="005E7E9F" w:rsidRDefault="004268ED" w:rsidP="00711A5F">
            <w:pPr>
              <w:pStyle w:val="AmColumnHeading"/>
            </w:pPr>
            <w:r w:rsidRPr="005E7E9F">
              <w:t>Módosítás</w:t>
            </w:r>
          </w:p>
        </w:tc>
      </w:tr>
      <w:tr w:rsidR="00E70254" w:rsidRPr="005E7E9F" w14:paraId="73A7B7F0" w14:textId="77777777" w:rsidTr="00711A5F">
        <w:trPr>
          <w:jc w:val="center"/>
        </w:trPr>
        <w:tc>
          <w:tcPr>
            <w:tcW w:w="4876" w:type="dxa"/>
            <w:tcBorders>
              <w:top w:val="nil"/>
              <w:left w:val="nil"/>
              <w:bottom w:val="nil"/>
              <w:right w:val="nil"/>
            </w:tcBorders>
            <w:hideMark/>
          </w:tcPr>
          <w:p w14:paraId="4EA0BD8E" w14:textId="77777777" w:rsidR="004268ED" w:rsidRPr="005E7E9F" w:rsidRDefault="004268ED" w:rsidP="00711A5F">
            <w:pPr>
              <w:pStyle w:val="Normal6a"/>
            </w:pPr>
            <w:r w:rsidRPr="005E7E9F">
              <w:rPr>
                <w:b/>
                <w:i/>
              </w:rPr>
              <w:lastRenderedPageBreak/>
              <w:t>24.</w:t>
            </w:r>
            <w:r w:rsidRPr="005E7E9F">
              <w:tab/>
            </w:r>
            <w:r w:rsidRPr="005E7E9F">
              <w:rPr>
                <w:b/>
                <w:i/>
              </w:rPr>
              <w:t>határozottan elítéli a szolidaritás folyamatos kriminalizálását, és sürgeti a tagállamokat, hogy tartózkodjanak ettől;</w:t>
            </w:r>
          </w:p>
        </w:tc>
        <w:tc>
          <w:tcPr>
            <w:tcW w:w="4876" w:type="dxa"/>
            <w:tcBorders>
              <w:top w:val="nil"/>
              <w:left w:val="nil"/>
              <w:bottom w:val="nil"/>
              <w:right w:val="nil"/>
            </w:tcBorders>
            <w:hideMark/>
          </w:tcPr>
          <w:p w14:paraId="0794D478" w14:textId="77777777" w:rsidR="004268ED" w:rsidRPr="005E7E9F" w:rsidRDefault="004268ED" w:rsidP="00711A5F">
            <w:pPr>
              <w:pStyle w:val="Normal6a"/>
            </w:pPr>
            <w:r w:rsidRPr="005E7E9F">
              <w:rPr>
                <w:b/>
                <w:i/>
              </w:rPr>
              <w:t>törölve</w:t>
            </w:r>
          </w:p>
        </w:tc>
      </w:tr>
    </w:tbl>
    <w:p w14:paraId="044862CF"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{FR}</w:t>
      </w:r>
      <w:r w:rsidRPr="005E7E9F">
        <w:t>fr</w:t>
      </w:r>
      <w:r w:rsidRPr="00D761F0">
        <w:rPr>
          <w:rStyle w:val="HideTWBExt"/>
        </w:rPr>
        <w:t>&lt;/Original&gt;</w:t>
      </w:r>
    </w:p>
    <w:p w14:paraId="680352F9" w14:textId="77777777" w:rsidR="004268ED" w:rsidRPr="005E7E9F" w:rsidRDefault="004268ED" w:rsidP="004268ED">
      <w:r w:rsidRPr="00D761F0">
        <w:rPr>
          <w:rStyle w:val="HideTWBExt"/>
        </w:rPr>
        <w:t>&lt;/Amend&gt;</w:t>
      </w:r>
    </w:p>
    <w:p w14:paraId="08D8303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526</w:t>
      </w:r>
      <w:r w:rsidRPr="00D761F0">
        <w:rPr>
          <w:rStyle w:val="HideTWBExt"/>
          <w:b w:val="0"/>
        </w:rPr>
        <w:t>&lt;/NumAm&gt;</w:t>
      </w:r>
    </w:p>
    <w:p w14:paraId="68BE7C21"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6EACE922" w14:textId="77777777" w:rsidR="004268ED" w:rsidRPr="005E7E9F" w:rsidRDefault="004268ED" w:rsidP="004268ED">
      <w:pPr>
        <w:pStyle w:val="NormalBold"/>
      </w:pPr>
      <w:r w:rsidRPr="00D761F0">
        <w:rPr>
          <w:rStyle w:val="HideTWBExt"/>
          <w:b w:val="0"/>
        </w:rPr>
        <w:t>&lt;/RepeatBlock-By&gt;</w:t>
      </w:r>
    </w:p>
    <w:p w14:paraId="7A78B3CF"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3971326" w14:textId="77777777" w:rsidR="004268ED" w:rsidRPr="005E7E9F" w:rsidRDefault="004268ED" w:rsidP="004268ED">
      <w:pPr>
        <w:pStyle w:val="NormalBold"/>
      </w:pPr>
      <w:r w:rsidRPr="00D761F0">
        <w:rPr>
          <w:rStyle w:val="HideTWBExt"/>
          <w:b w:val="0"/>
        </w:rPr>
        <w:t>&lt;Article&gt;</w:t>
      </w:r>
      <w:r w:rsidRPr="005E7E9F">
        <w:t>24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4326EC7" w14:textId="77777777" w:rsidTr="00711A5F">
        <w:trPr>
          <w:trHeight w:val="240"/>
          <w:jc w:val="center"/>
        </w:trPr>
        <w:tc>
          <w:tcPr>
            <w:tcW w:w="9752" w:type="dxa"/>
            <w:gridSpan w:val="2"/>
            <w:tcBorders>
              <w:top w:val="nil"/>
              <w:left w:val="nil"/>
              <w:bottom w:val="nil"/>
              <w:right w:val="nil"/>
            </w:tcBorders>
          </w:tcPr>
          <w:p w14:paraId="55C65186" w14:textId="77777777" w:rsidR="004268ED" w:rsidRPr="005E7E9F" w:rsidRDefault="004268ED" w:rsidP="00711A5F"/>
        </w:tc>
      </w:tr>
      <w:tr w:rsidR="00E70254" w:rsidRPr="005E7E9F" w14:paraId="2CE4714F" w14:textId="77777777" w:rsidTr="00711A5F">
        <w:trPr>
          <w:trHeight w:val="240"/>
          <w:jc w:val="center"/>
        </w:trPr>
        <w:tc>
          <w:tcPr>
            <w:tcW w:w="4876" w:type="dxa"/>
            <w:tcBorders>
              <w:top w:val="nil"/>
              <w:left w:val="nil"/>
              <w:bottom w:val="nil"/>
              <w:right w:val="nil"/>
            </w:tcBorders>
            <w:hideMark/>
          </w:tcPr>
          <w:p w14:paraId="0DD08DC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4DAE734" w14:textId="77777777" w:rsidR="004268ED" w:rsidRPr="005E7E9F" w:rsidRDefault="004268ED" w:rsidP="00711A5F">
            <w:pPr>
              <w:pStyle w:val="AmColumnHeading"/>
            </w:pPr>
            <w:r w:rsidRPr="005E7E9F">
              <w:t>Módosítás</w:t>
            </w:r>
          </w:p>
        </w:tc>
      </w:tr>
      <w:tr w:rsidR="00E70254" w:rsidRPr="005E7E9F" w14:paraId="4707EFEE" w14:textId="77777777" w:rsidTr="00711A5F">
        <w:trPr>
          <w:jc w:val="center"/>
        </w:trPr>
        <w:tc>
          <w:tcPr>
            <w:tcW w:w="4876" w:type="dxa"/>
            <w:tcBorders>
              <w:top w:val="nil"/>
              <w:left w:val="nil"/>
              <w:bottom w:val="nil"/>
              <w:right w:val="nil"/>
            </w:tcBorders>
            <w:hideMark/>
          </w:tcPr>
          <w:p w14:paraId="52DBBF1C" w14:textId="77777777" w:rsidR="004268ED" w:rsidRPr="005E7E9F" w:rsidRDefault="004268ED" w:rsidP="00711A5F">
            <w:pPr>
              <w:pStyle w:val="Normal6a"/>
            </w:pPr>
            <w:r w:rsidRPr="005E7E9F">
              <w:rPr>
                <w:b/>
                <w:i/>
              </w:rPr>
              <w:t>24.</w:t>
            </w:r>
            <w:r w:rsidRPr="005E7E9F">
              <w:tab/>
            </w:r>
            <w:r w:rsidRPr="005E7E9F">
              <w:rPr>
                <w:b/>
                <w:i/>
              </w:rPr>
              <w:t>határozottan elítéli a szolidaritás folyamatos kriminalizálását, és sürgeti a tagállamokat, hogy tartózkodjanak ettől;</w:t>
            </w:r>
          </w:p>
        </w:tc>
        <w:tc>
          <w:tcPr>
            <w:tcW w:w="4876" w:type="dxa"/>
            <w:tcBorders>
              <w:top w:val="nil"/>
              <w:left w:val="nil"/>
              <w:bottom w:val="nil"/>
              <w:right w:val="nil"/>
            </w:tcBorders>
            <w:hideMark/>
          </w:tcPr>
          <w:p w14:paraId="533F8617" w14:textId="77777777" w:rsidR="004268ED" w:rsidRPr="005E7E9F" w:rsidRDefault="004268ED" w:rsidP="00711A5F">
            <w:pPr>
              <w:pStyle w:val="Normal6a"/>
            </w:pPr>
            <w:r w:rsidRPr="005E7E9F">
              <w:rPr>
                <w:b/>
                <w:i/>
              </w:rPr>
              <w:t>törölve</w:t>
            </w:r>
          </w:p>
        </w:tc>
      </w:tr>
    </w:tbl>
    <w:p w14:paraId="168C538E"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06E3D1D" w14:textId="77777777" w:rsidR="004268ED" w:rsidRPr="005E7E9F" w:rsidRDefault="004268ED" w:rsidP="004268ED">
      <w:r w:rsidRPr="00D761F0">
        <w:rPr>
          <w:rStyle w:val="HideTWBExt"/>
        </w:rPr>
        <w:t>&lt;/Amend&gt;</w:t>
      </w:r>
    </w:p>
    <w:p w14:paraId="40026D5A"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527</w:t>
      </w:r>
      <w:r w:rsidRPr="00D761F0">
        <w:rPr>
          <w:rStyle w:val="HideTWBExt"/>
          <w:b w:val="0"/>
        </w:rPr>
        <w:t>&lt;/NumAm&gt;</w:t>
      </w:r>
    </w:p>
    <w:p w14:paraId="3829F887"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3D301CEC" w14:textId="77777777" w:rsidR="004268ED" w:rsidRPr="005E7E9F" w:rsidRDefault="004268ED" w:rsidP="004268ED">
      <w:pPr>
        <w:pStyle w:val="NormalBold"/>
      </w:pPr>
      <w:r w:rsidRPr="00D761F0">
        <w:rPr>
          <w:rStyle w:val="HideTWBExt"/>
          <w:b w:val="0"/>
        </w:rPr>
        <w:t>&lt;/RepeatBlock-By&gt;</w:t>
      </w:r>
    </w:p>
    <w:p w14:paraId="79D2675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7D2899C" w14:textId="77777777" w:rsidR="004268ED" w:rsidRPr="005E7E9F" w:rsidRDefault="004268ED" w:rsidP="004268ED">
      <w:pPr>
        <w:pStyle w:val="NormalBold"/>
      </w:pPr>
      <w:r w:rsidRPr="00D761F0">
        <w:rPr>
          <w:rStyle w:val="HideTWBExt"/>
          <w:b w:val="0"/>
        </w:rPr>
        <w:t>&lt;Article&gt;</w:t>
      </w:r>
      <w:r w:rsidRPr="005E7E9F">
        <w:t>24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024AF9C" w14:textId="77777777" w:rsidTr="00711A5F">
        <w:trPr>
          <w:trHeight w:val="240"/>
          <w:jc w:val="center"/>
        </w:trPr>
        <w:tc>
          <w:tcPr>
            <w:tcW w:w="9752" w:type="dxa"/>
            <w:gridSpan w:val="2"/>
            <w:tcBorders>
              <w:top w:val="nil"/>
              <w:left w:val="nil"/>
              <w:bottom w:val="nil"/>
              <w:right w:val="nil"/>
            </w:tcBorders>
          </w:tcPr>
          <w:p w14:paraId="02F5F0D4" w14:textId="77777777" w:rsidR="004268ED" w:rsidRPr="005E7E9F" w:rsidRDefault="004268ED" w:rsidP="00711A5F"/>
        </w:tc>
      </w:tr>
      <w:tr w:rsidR="00E70254" w:rsidRPr="005E7E9F" w14:paraId="6F25319E" w14:textId="77777777" w:rsidTr="00711A5F">
        <w:trPr>
          <w:trHeight w:val="240"/>
          <w:jc w:val="center"/>
        </w:trPr>
        <w:tc>
          <w:tcPr>
            <w:tcW w:w="4876" w:type="dxa"/>
            <w:tcBorders>
              <w:top w:val="nil"/>
              <w:left w:val="nil"/>
              <w:bottom w:val="nil"/>
              <w:right w:val="nil"/>
            </w:tcBorders>
            <w:hideMark/>
          </w:tcPr>
          <w:p w14:paraId="0A71CF2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B25406B" w14:textId="77777777" w:rsidR="004268ED" w:rsidRPr="005E7E9F" w:rsidRDefault="004268ED" w:rsidP="00711A5F">
            <w:pPr>
              <w:pStyle w:val="AmColumnHeading"/>
            </w:pPr>
            <w:r w:rsidRPr="005E7E9F">
              <w:t>Módosítás</w:t>
            </w:r>
          </w:p>
        </w:tc>
      </w:tr>
      <w:tr w:rsidR="00E70254" w:rsidRPr="005E7E9F" w14:paraId="395C5161" w14:textId="77777777" w:rsidTr="00711A5F">
        <w:trPr>
          <w:jc w:val="center"/>
        </w:trPr>
        <w:tc>
          <w:tcPr>
            <w:tcW w:w="4876" w:type="dxa"/>
            <w:tcBorders>
              <w:top w:val="nil"/>
              <w:left w:val="nil"/>
              <w:bottom w:val="nil"/>
              <w:right w:val="nil"/>
            </w:tcBorders>
            <w:hideMark/>
          </w:tcPr>
          <w:p w14:paraId="00ED780F" w14:textId="77777777" w:rsidR="004268ED" w:rsidRPr="005E7E9F" w:rsidRDefault="004268ED" w:rsidP="00711A5F">
            <w:pPr>
              <w:pStyle w:val="Normal6a"/>
            </w:pPr>
            <w:r w:rsidRPr="005E7E9F">
              <w:rPr>
                <w:b/>
                <w:i/>
              </w:rPr>
              <w:t>24.</w:t>
            </w:r>
            <w:r w:rsidRPr="005E7E9F">
              <w:tab/>
            </w:r>
            <w:r w:rsidRPr="005E7E9F">
              <w:rPr>
                <w:b/>
                <w:i/>
              </w:rPr>
              <w:t>határozottan elítéli a szolidaritás folyamatos kriminalizálását, és sürgeti a tagállamokat, hogy tartózkodjanak ettől;</w:t>
            </w:r>
          </w:p>
        </w:tc>
        <w:tc>
          <w:tcPr>
            <w:tcW w:w="4876" w:type="dxa"/>
            <w:tcBorders>
              <w:top w:val="nil"/>
              <w:left w:val="nil"/>
              <w:bottom w:val="nil"/>
              <w:right w:val="nil"/>
            </w:tcBorders>
            <w:hideMark/>
          </w:tcPr>
          <w:p w14:paraId="31237C17" w14:textId="77777777" w:rsidR="004268ED" w:rsidRPr="005E7E9F" w:rsidRDefault="004268ED" w:rsidP="00711A5F">
            <w:pPr>
              <w:pStyle w:val="Normal6a"/>
            </w:pPr>
            <w:r w:rsidRPr="005E7E9F">
              <w:rPr>
                <w:b/>
                <w:i/>
              </w:rPr>
              <w:t>törölve</w:t>
            </w:r>
          </w:p>
        </w:tc>
      </w:tr>
    </w:tbl>
    <w:p w14:paraId="25AABF1C"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22724E45" w14:textId="77777777" w:rsidR="004268ED" w:rsidRPr="005E7E9F" w:rsidRDefault="004268ED" w:rsidP="004268ED">
      <w:r w:rsidRPr="00D761F0">
        <w:rPr>
          <w:rStyle w:val="HideTWBExt"/>
        </w:rPr>
        <w:t>&lt;/Amend&gt;</w:t>
      </w:r>
    </w:p>
    <w:p w14:paraId="5544EEF1"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528</w:t>
      </w:r>
      <w:r w:rsidRPr="00D761F0">
        <w:rPr>
          <w:rStyle w:val="HideTWBExt"/>
          <w:b w:val="0"/>
        </w:rPr>
        <w:t>&lt;/NumAm&gt;</w:t>
      </w:r>
    </w:p>
    <w:p w14:paraId="508F770E"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2AD73652" w14:textId="77777777" w:rsidR="004268ED" w:rsidRPr="005E7E9F" w:rsidRDefault="004268ED" w:rsidP="004268ED">
      <w:pPr>
        <w:pStyle w:val="NormalBold"/>
      </w:pPr>
      <w:r w:rsidRPr="00D761F0">
        <w:rPr>
          <w:rStyle w:val="HideTWBExt"/>
          <w:b w:val="0"/>
        </w:rPr>
        <w:t>&lt;/RepeatBlock-By&gt;</w:t>
      </w:r>
    </w:p>
    <w:p w14:paraId="1D4BA04A"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950E8B5" w14:textId="77777777" w:rsidR="004268ED" w:rsidRPr="005E7E9F" w:rsidRDefault="004268ED" w:rsidP="004268ED">
      <w:pPr>
        <w:pStyle w:val="NormalBold"/>
      </w:pPr>
      <w:r w:rsidRPr="00D761F0">
        <w:rPr>
          <w:rStyle w:val="HideTWBExt"/>
          <w:b w:val="0"/>
        </w:rPr>
        <w:t>&lt;Article&gt;</w:t>
      </w:r>
      <w:r w:rsidRPr="005E7E9F">
        <w:t>24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FF96183" w14:textId="77777777" w:rsidTr="00711A5F">
        <w:trPr>
          <w:trHeight w:val="240"/>
          <w:jc w:val="center"/>
        </w:trPr>
        <w:tc>
          <w:tcPr>
            <w:tcW w:w="9752" w:type="dxa"/>
            <w:gridSpan w:val="2"/>
            <w:tcBorders>
              <w:top w:val="nil"/>
              <w:left w:val="nil"/>
              <w:bottom w:val="nil"/>
              <w:right w:val="nil"/>
            </w:tcBorders>
          </w:tcPr>
          <w:p w14:paraId="2FFC5FF1" w14:textId="77777777" w:rsidR="004268ED" w:rsidRPr="005E7E9F" w:rsidRDefault="004268ED" w:rsidP="00711A5F"/>
        </w:tc>
      </w:tr>
      <w:tr w:rsidR="00E70254" w:rsidRPr="005E7E9F" w14:paraId="07247BFB" w14:textId="77777777" w:rsidTr="00711A5F">
        <w:trPr>
          <w:trHeight w:val="240"/>
          <w:jc w:val="center"/>
        </w:trPr>
        <w:tc>
          <w:tcPr>
            <w:tcW w:w="4876" w:type="dxa"/>
            <w:tcBorders>
              <w:top w:val="nil"/>
              <w:left w:val="nil"/>
              <w:bottom w:val="nil"/>
              <w:right w:val="nil"/>
            </w:tcBorders>
            <w:hideMark/>
          </w:tcPr>
          <w:p w14:paraId="1D1ECAF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15C25D7" w14:textId="77777777" w:rsidR="004268ED" w:rsidRPr="005E7E9F" w:rsidRDefault="004268ED" w:rsidP="00711A5F">
            <w:pPr>
              <w:pStyle w:val="AmColumnHeading"/>
            </w:pPr>
            <w:r w:rsidRPr="005E7E9F">
              <w:t>Módosítás</w:t>
            </w:r>
          </w:p>
        </w:tc>
      </w:tr>
      <w:tr w:rsidR="00E70254" w:rsidRPr="005E7E9F" w14:paraId="12EDB779" w14:textId="77777777" w:rsidTr="00711A5F">
        <w:trPr>
          <w:jc w:val="center"/>
        </w:trPr>
        <w:tc>
          <w:tcPr>
            <w:tcW w:w="4876" w:type="dxa"/>
            <w:tcBorders>
              <w:top w:val="nil"/>
              <w:left w:val="nil"/>
              <w:bottom w:val="nil"/>
              <w:right w:val="nil"/>
            </w:tcBorders>
            <w:hideMark/>
          </w:tcPr>
          <w:p w14:paraId="1DB4FB9E" w14:textId="77777777" w:rsidR="004268ED" w:rsidRPr="005E7E9F" w:rsidRDefault="004268ED" w:rsidP="00711A5F">
            <w:pPr>
              <w:pStyle w:val="Normal6a"/>
            </w:pPr>
            <w:r w:rsidRPr="005E7E9F">
              <w:lastRenderedPageBreak/>
              <w:t>24.</w:t>
            </w:r>
            <w:r w:rsidRPr="005E7E9F">
              <w:tab/>
              <w:t>határozottan elítéli a szolidaritás folyamatos kriminalizálását, és sürgeti a tagállamokat, hogy tartózkodjanak ettől;</w:t>
            </w:r>
          </w:p>
        </w:tc>
        <w:tc>
          <w:tcPr>
            <w:tcW w:w="4876" w:type="dxa"/>
            <w:tcBorders>
              <w:top w:val="nil"/>
              <w:left w:val="nil"/>
              <w:bottom w:val="nil"/>
              <w:right w:val="nil"/>
            </w:tcBorders>
            <w:hideMark/>
          </w:tcPr>
          <w:p w14:paraId="43258F0D" w14:textId="77777777" w:rsidR="004268ED" w:rsidRPr="005E7E9F" w:rsidRDefault="004268ED" w:rsidP="00711A5F">
            <w:pPr>
              <w:pStyle w:val="Normal6a"/>
            </w:pPr>
            <w:r w:rsidRPr="005E7E9F">
              <w:t>24.</w:t>
            </w:r>
            <w:r w:rsidRPr="005E7E9F">
              <w:tab/>
              <w:t xml:space="preserve">határozottan elítéli a szolidaritás folyamatos kriminalizálását, és sürgeti a tagállamokat, hogy tartózkodjanak ettől; </w:t>
            </w:r>
            <w:r w:rsidRPr="005E7E9F">
              <w:rPr>
                <w:b/>
                <w:i/>
              </w:rPr>
              <w:t>emlékeztet arra, hogy az uniós jogszabályokat össze kell hangolni az európai és nemzetközi emberi jogi normákkal, és felszólítja a Bizottságot és a tagállamokat, hogy foglalkozzanak azzal a helyzettel, amikor ez a közelítés nem történt meg;</w:t>
            </w:r>
          </w:p>
        </w:tc>
      </w:tr>
    </w:tbl>
    <w:p w14:paraId="44A456F4"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FA898BE" w14:textId="77777777" w:rsidR="004268ED" w:rsidRPr="005E7E9F" w:rsidRDefault="004268ED" w:rsidP="004268ED">
      <w:r w:rsidRPr="00D761F0">
        <w:rPr>
          <w:rStyle w:val="HideTWBExt"/>
        </w:rPr>
        <w:t>&lt;/Amend&gt;</w:t>
      </w:r>
    </w:p>
    <w:p w14:paraId="4EA1C4C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529</w:t>
      </w:r>
      <w:r w:rsidRPr="00D761F0">
        <w:rPr>
          <w:rStyle w:val="HideTWBExt"/>
          <w:b w:val="0"/>
        </w:rPr>
        <w:t>&lt;/NumAm&gt;</w:t>
      </w:r>
    </w:p>
    <w:p w14:paraId="2F05DDC8" w14:textId="77777777" w:rsidR="004268ED" w:rsidRPr="005E7E9F" w:rsidRDefault="004268ED" w:rsidP="004268ED">
      <w:pPr>
        <w:pStyle w:val="NormalBold"/>
      </w:pPr>
      <w:r w:rsidRPr="00D761F0">
        <w:rPr>
          <w:rStyle w:val="HideTWBExt"/>
          <w:b w:val="0"/>
        </w:rPr>
        <w:t>&lt;RepeatBlock-By&gt;&lt;Members&gt;</w:t>
      </w:r>
      <w:r w:rsidRPr="005E7E9F">
        <w:t>Pernando Barrena Arza</w:t>
      </w:r>
      <w:r w:rsidRPr="00D761F0">
        <w:rPr>
          <w:rStyle w:val="HideTWBExt"/>
          <w:b w:val="0"/>
        </w:rPr>
        <w:t>&lt;/Members&gt;</w:t>
      </w:r>
    </w:p>
    <w:p w14:paraId="0F1A07F1" w14:textId="77777777" w:rsidR="004268ED" w:rsidRPr="005E7E9F" w:rsidRDefault="004268ED" w:rsidP="004268ED">
      <w:pPr>
        <w:pStyle w:val="NormalBold"/>
      </w:pPr>
      <w:r w:rsidRPr="00D761F0">
        <w:rPr>
          <w:rStyle w:val="HideTWBExt"/>
          <w:b w:val="0"/>
        </w:rPr>
        <w:t>&lt;/RepeatBlock-By&gt;</w:t>
      </w:r>
    </w:p>
    <w:p w14:paraId="74AF6A8F"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897F121" w14:textId="77777777" w:rsidR="004268ED" w:rsidRPr="005E7E9F" w:rsidRDefault="004268ED" w:rsidP="004268ED">
      <w:pPr>
        <w:pStyle w:val="NormalBold"/>
      </w:pPr>
      <w:r w:rsidRPr="00D761F0">
        <w:rPr>
          <w:rStyle w:val="HideTWBExt"/>
          <w:b w:val="0"/>
        </w:rPr>
        <w:t>&lt;Article&gt;</w:t>
      </w:r>
      <w:r w:rsidRPr="005E7E9F">
        <w:t>24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B194713" w14:textId="77777777" w:rsidTr="00711A5F">
        <w:trPr>
          <w:trHeight w:val="240"/>
          <w:jc w:val="center"/>
        </w:trPr>
        <w:tc>
          <w:tcPr>
            <w:tcW w:w="9752" w:type="dxa"/>
            <w:gridSpan w:val="2"/>
            <w:tcBorders>
              <w:top w:val="nil"/>
              <w:left w:val="nil"/>
              <w:bottom w:val="nil"/>
              <w:right w:val="nil"/>
            </w:tcBorders>
          </w:tcPr>
          <w:p w14:paraId="480A3829" w14:textId="77777777" w:rsidR="004268ED" w:rsidRPr="005E7E9F" w:rsidRDefault="004268ED" w:rsidP="00711A5F"/>
        </w:tc>
      </w:tr>
      <w:tr w:rsidR="00E70254" w:rsidRPr="005E7E9F" w14:paraId="351552E5" w14:textId="77777777" w:rsidTr="00711A5F">
        <w:trPr>
          <w:trHeight w:val="240"/>
          <w:jc w:val="center"/>
        </w:trPr>
        <w:tc>
          <w:tcPr>
            <w:tcW w:w="4876" w:type="dxa"/>
            <w:tcBorders>
              <w:top w:val="nil"/>
              <w:left w:val="nil"/>
              <w:bottom w:val="nil"/>
              <w:right w:val="nil"/>
            </w:tcBorders>
            <w:hideMark/>
          </w:tcPr>
          <w:p w14:paraId="23C8770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C89FF55" w14:textId="77777777" w:rsidR="004268ED" w:rsidRPr="005E7E9F" w:rsidRDefault="004268ED" w:rsidP="00711A5F">
            <w:pPr>
              <w:pStyle w:val="AmColumnHeading"/>
            </w:pPr>
            <w:r w:rsidRPr="005E7E9F">
              <w:t>Módosítás</w:t>
            </w:r>
          </w:p>
        </w:tc>
      </w:tr>
      <w:tr w:rsidR="00E70254" w:rsidRPr="005E7E9F" w14:paraId="7B806052" w14:textId="77777777" w:rsidTr="00711A5F">
        <w:trPr>
          <w:jc w:val="center"/>
        </w:trPr>
        <w:tc>
          <w:tcPr>
            <w:tcW w:w="4876" w:type="dxa"/>
            <w:tcBorders>
              <w:top w:val="nil"/>
              <w:left w:val="nil"/>
              <w:bottom w:val="nil"/>
              <w:right w:val="nil"/>
            </w:tcBorders>
            <w:hideMark/>
          </w:tcPr>
          <w:p w14:paraId="0E19EE11" w14:textId="77777777" w:rsidR="004268ED" w:rsidRPr="005E7E9F" w:rsidRDefault="004268ED" w:rsidP="00711A5F">
            <w:pPr>
              <w:pStyle w:val="Normal6a"/>
            </w:pPr>
            <w:r w:rsidRPr="005E7E9F">
              <w:t>24.</w:t>
            </w:r>
            <w:r w:rsidRPr="005E7E9F">
              <w:tab/>
              <w:t>határozottan elítéli a szolidaritás folyamatos kriminalizálását, és sürgeti a tagállamokat, hogy tartózkodjanak ettől;</w:t>
            </w:r>
          </w:p>
        </w:tc>
        <w:tc>
          <w:tcPr>
            <w:tcW w:w="4876" w:type="dxa"/>
            <w:tcBorders>
              <w:top w:val="nil"/>
              <w:left w:val="nil"/>
              <w:bottom w:val="nil"/>
              <w:right w:val="nil"/>
            </w:tcBorders>
            <w:hideMark/>
          </w:tcPr>
          <w:p w14:paraId="13CEB19C" w14:textId="77777777" w:rsidR="004268ED" w:rsidRPr="005E7E9F" w:rsidRDefault="004268ED" w:rsidP="00711A5F">
            <w:pPr>
              <w:pStyle w:val="Normal6a"/>
            </w:pPr>
            <w:r w:rsidRPr="005E7E9F">
              <w:t>24.</w:t>
            </w:r>
            <w:r w:rsidRPr="005E7E9F">
              <w:tab/>
              <w:t xml:space="preserve">határozottan elítéli a szolidaritás folyamatos kriminalizálását, és sürgeti a tagállamokat, hogy tartózkodjanak ettől; </w:t>
            </w:r>
            <w:r w:rsidRPr="005E7E9F">
              <w:rPr>
                <w:b/>
                <w:i/>
              </w:rPr>
              <w:t>határozottan elítéli, hogy a békés tiltakozáshoz való jog egyre nagyobb veszélynek van kitéve, különösen a klímaaktivisták és a palesztinbarát tüntetők számára;</w:t>
            </w:r>
          </w:p>
        </w:tc>
      </w:tr>
    </w:tbl>
    <w:p w14:paraId="06FC21E7"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1AD54FE" w14:textId="77777777" w:rsidR="004268ED" w:rsidRPr="005E7E9F" w:rsidRDefault="004268ED" w:rsidP="004268ED">
      <w:r w:rsidRPr="00D761F0">
        <w:rPr>
          <w:rStyle w:val="HideTWBExt"/>
        </w:rPr>
        <w:t>&lt;/Amend&gt;</w:t>
      </w:r>
    </w:p>
    <w:p w14:paraId="55381EF1"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530</w:t>
      </w:r>
      <w:r w:rsidRPr="00D761F0">
        <w:rPr>
          <w:rStyle w:val="HideTWBExt"/>
          <w:b w:val="0"/>
        </w:rPr>
        <w:t>&lt;/NumAm&gt;</w:t>
      </w:r>
    </w:p>
    <w:p w14:paraId="6507F66A" w14:textId="77777777" w:rsidR="004268ED" w:rsidRPr="005E7E9F" w:rsidRDefault="004268ED" w:rsidP="004268ED">
      <w:pPr>
        <w:pStyle w:val="NormalBold"/>
      </w:pPr>
      <w:r w:rsidRPr="00D761F0">
        <w:rPr>
          <w:rStyle w:val="HideTWBExt"/>
          <w:b w:val="0"/>
        </w:rPr>
        <w:t>&lt;RepeatBlock-By&gt;&lt;Members&gt;</w:t>
      </w:r>
      <w:r w:rsidRPr="005E7E9F">
        <w:t>Sophie Wilmès, Veronika Cifrová Ostrihoňová, Lucia Yar, Raquel García Hermida-Van Der Walle, Nikola Minchev, Irena Joveva, Hilde Vautmans</w:t>
      </w:r>
      <w:r w:rsidRPr="00D761F0">
        <w:rPr>
          <w:rStyle w:val="HideTWBExt"/>
          <w:b w:val="0"/>
        </w:rPr>
        <w:t>&lt;/Members&gt;</w:t>
      </w:r>
    </w:p>
    <w:p w14:paraId="7D852BCD" w14:textId="77777777" w:rsidR="004268ED" w:rsidRPr="005E7E9F" w:rsidRDefault="004268ED" w:rsidP="004268ED">
      <w:pPr>
        <w:pStyle w:val="NormalBold"/>
      </w:pPr>
      <w:r w:rsidRPr="00D761F0">
        <w:rPr>
          <w:rStyle w:val="HideTWBExt"/>
          <w:b w:val="0"/>
        </w:rPr>
        <w:t>&lt;/RepeatBlock-By&gt;</w:t>
      </w:r>
    </w:p>
    <w:p w14:paraId="78EE5BD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B47525A" w14:textId="77777777" w:rsidR="004268ED" w:rsidRPr="005E7E9F" w:rsidRDefault="004268ED" w:rsidP="004268ED">
      <w:pPr>
        <w:pStyle w:val="NormalBold"/>
      </w:pPr>
      <w:r w:rsidRPr="00D761F0">
        <w:rPr>
          <w:rStyle w:val="HideTWBExt"/>
          <w:b w:val="0"/>
        </w:rPr>
        <w:t>&lt;Article&gt;</w:t>
      </w:r>
      <w:r w:rsidRPr="005E7E9F">
        <w:t>24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DE5EF2B" w14:textId="77777777" w:rsidTr="00711A5F">
        <w:trPr>
          <w:trHeight w:val="240"/>
          <w:jc w:val="center"/>
        </w:trPr>
        <w:tc>
          <w:tcPr>
            <w:tcW w:w="9752" w:type="dxa"/>
            <w:gridSpan w:val="2"/>
            <w:tcBorders>
              <w:top w:val="nil"/>
              <w:left w:val="nil"/>
              <w:bottom w:val="nil"/>
              <w:right w:val="nil"/>
            </w:tcBorders>
          </w:tcPr>
          <w:p w14:paraId="2A2F2688" w14:textId="77777777" w:rsidR="004268ED" w:rsidRPr="005E7E9F" w:rsidRDefault="004268ED" w:rsidP="00711A5F"/>
        </w:tc>
      </w:tr>
      <w:tr w:rsidR="00E70254" w:rsidRPr="005E7E9F" w14:paraId="4A1A5B02" w14:textId="77777777" w:rsidTr="00711A5F">
        <w:trPr>
          <w:trHeight w:val="240"/>
          <w:jc w:val="center"/>
        </w:trPr>
        <w:tc>
          <w:tcPr>
            <w:tcW w:w="4876" w:type="dxa"/>
            <w:tcBorders>
              <w:top w:val="nil"/>
              <w:left w:val="nil"/>
              <w:bottom w:val="nil"/>
              <w:right w:val="nil"/>
            </w:tcBorders>
            <w:hideMark/>
          </w:tcPr>
          <w:p w14:paraId="2915349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D8E608A" w14:textId="77777777" w:rsidR="004268ED" w:rsidRPr="005E7E9F" w:rsidRDefault="004268ED" w:rsidP="00711A5F">
            <w:pPr>
              <w:pStyle w:val="AmColumnHeading"/>
            </w:pPr>
            <w:r w:rsidRPr="005E7E9F">
              <w:t>Módosítás</w:t>
            </w:r>
          </w:p>
        </w:tc>
      </w:tr>
      <w:tr w:rsidR="00E70254" w:rsidRPr="005E7E9F" w14:paraId="0D949863" w14:textId="77777777" w:rsidTr="00711A5F">
        <w:trPr>
          <w:jc w:val="center"/>
        </w:trPr>
        <w:tc>
          <w:tcPr>
            <w:tcW w:w="4876" w:type="dxa"/>
            <w:tcBorders>
              <w:top w:val="nil"/>
              <w:left w:val="nil"/>
              <w:bottom w:val="nil"/>
              <w:right w:val="nil"/>
            </w:tcBorders>
            <w:hideMark/>
          </w:tcPr>
          <w:p w14:paraId="70224380" w14:textId="77777777" w:rsidR="004268ED" w:rsidRPr="005E7E9F" w:rsidRDefault="004268ED" w:rsidP="00711A5F">
            <w:pPr>
              <w:pStyle w:val="Normal6a"/>
            </w:pPr>
            <w:r w:rsidRPr="005E7E9F">
              <w:t>24.</w:t>
            </w:r>
            <w:r w:rsidRPr="005E7E9F">
              <w:tab/>
            </w:r>
            <w:r w:rsidRPr="005E7E9F">
              <w:rPr>
                <w:b/>
                <w:bCs/>
                <w:i/>
                <w:iCs/>
              </w:rPr>
              <w:t>határozottan elítéli a szolidaritás folyamatos kriminalizálását, és sürgeti</w:t>
            </w:r>
            <w:r w:rsidRPr="005E7E9F">
              <w:t xml:space="preserve"> a </w:t>
            </w:r>
            <w:r w:rsidRPr="005E7E9F">
              <w:lastRenderedPageBreak/>
              <w:t xml:space="preserve">tagállamokat, hogy </w:t>
            </w:r>
            <w:r w:rsidRPr="005E7E9F">
              <w:rPr>
                <w:b/>
                <w:bCs/>
                <w:i/>
                <w:iCs/>
              </w:rPr>
              <w:t>tartózkodjanak ettől</w:t>
            </w:r>
            <w:r w:rsidRPr="005E7E9F">
              <w:t>;</w:t>
            </w:r>
          </w:p>
        </w:tc>
        <w:tc>
          <w:tcPr>
            <w:tcW w:w="4876" w:type="dxa"/>
            <w:tcBorders>
              <w:top w:val="nil"/>
              <w:left w:val="nil"/>
              <w:bottom w:val="nil"/>
              <w:right w:val="nil"/>
            </w:tcBorders>
            <w:hideMark/>
          </w:tcPr>
          <w:p w14:paraId="6D84754A" w14:textId="77777777" w:rsidR="004268ED" w:rsidRPr="005E7E9F" w:rsidRDefault="004268ED" w:rsidP="00711A5F">
            <w:pPr>
              <w:pStyle w:val="Normal6a"/>
            </w:pPr>
            <w:r w:rsidRPr="005E7E9F">
              <w:lastRenderedPageBreak/>
              <w:t>24.</w:t>
            </w:r>
            <w:r w:rsidRPr="005E7E9F">
              <w:tab/>
            </w:r>
            <w:r w:rsidRPr="005E7E9F">
              <w:rPr>
                <w:b/>
                <w:bCs/>
                <w:i/>
                <w:iCs/>
              </w:rPr>
              <w:t>arra bátorítja</w:t>
            </w:r>
            <w:r w:rsidRPr="005E7E9F">
              <w:rPr>
                <w:i/>
                <w:iCs/>
              </w:rPr>
              <w:t xml:space="preserve"> </w:t>
            </w:r>
            <w:r w:rsidRPr="005E7E9F">
              <w:t xml:space="preserve">a tagállamokat, hogy </w:t>
            </w:r>
            <w:r w:rsidRPr="005E7E9F">
              <w:rPr>
                <w:b/>
                <w:bCs/>
                <w:i/>
                <w:iCs/>
              </w:rPr>
              <w:t xml:space="preserve">biztosítsák, hogy a nemzeti jogszabályok ne járjanak azzal a hatással, hogy </w:t>
            </w:r>
            <w:r w:rsidRPr="005E7E9F">
              <w:rPr>
                <w:b/>
                <w:bCs/>
                <w:i/>
                <w:iCs/>
              </w:rPr>
              <w:lastRenderedPageBreak/>
              <w:t>bűncselekménnyé nyilvánítják a kiszolgáltatott személyeknek az uniós és nemzetközi kötelezettségekkel összhangban biztosított humanitárius segítségnyújtást</w:t>
            </w:r>
            <w:r w:rsidRPr="005E7E9F">
              <w:t>;</w:t>
            </w:r>
          </w:p>
        </w:tc>
      </w:tr>
    </w:tbl>
    <w:p w14:paraId="18A6D539"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34EBB94" w14:textId="77777777" w:rsidR="004268ED" w:rsidRPr="005E7E9F" w:rsidRDefault="004268ED" w:rsidP="004268ED">
      <w:r w:rsidRPr="00D761F0">
        <w:rPr>
          <w:rStyle w:val="HideTWBExt"/>
        </w:rPr>
        <w:t>&lt;/Amend&gt;</w:t>
      </w:r>
    </w:p>
    <w:p w14:paraId="47CA04E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531</w:t>
      </w:r>
      <w:r w:rsidRPr="00D761F0">
        <w:rPr>
          <w:rStyle w:val="HideTWBExt"/>
          <w:b w:val="0"/>
        </w:rPr>
        <w:t>&lt;/NumAm&gt;</w:t>
      </w:r>
    </w:p>
    <w:p w14:paraId="2C2BE139" w14:textId="77777777" w:rsidR="004268ED" w:rsidRPr="005E7E9F" w:rsidRDefault="004268ED" w:rsidP="004268ED">
      <w:pPr>
        <w:pStyle w:val="NormalBold"/>
      </w:pPr>
      <w:r w:rsidRPr="00D761F0">
        <w:rPr>
          <w:rStyle w:val="HideTWBExt"/>
          <w:b w:val="0"/>
        </w:rPr>
        <w:t>&lt;RepeatBlock-By&gt;&lt;Members&gt;</w:t>
      </w:r>
      <w:r w:rsidRPr="005E7E9F">
        <w:t>Erik Kaliňák</w:t>
      </w:r>
      <w:r w:rsidRPr="00D761F0">
        <w:rPr>
          <w:rStyle w:val="HideTWBExt"/>
          <w:b w:val="0"/>
        </w:rPr>
        <w:t>&lt;/Members&gt;</w:t>
      </w:r>
    </w:p>
    <w:p w14:paraId="2A6C1B7A" w14:textId="77777777" w:rsidR="004268ED" w:rsidRPr="005E7E9F" w:rsidRDefault="004268ED" w:rsidP="004268ED">
      <w:pPr>
        <w:pStyle w:val="NormalBold"/>
      </w:pPr>
      <w:r w:rsidRPr="00D761F0">
        <w:rPr>
          <w:rStyle w:val="HideTWBExt"/>
          <w:b w:val="0"/>
        </w:rPr>
        <w:t>&lt;/RepeatBlock-By&gt;</w:t>
      </w:r>
    </w:p>
    <w:p w14:paraId="1066F40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8ABBEA7" w14:textId="77777777" w:rsidR="004268ED" w:rsidRPr="005E7E9F" w:rsidRDefault="004268ED" w:rsidP="004268ED">
      <w:pPr>
        <w:pStyle w:val="NormalBold"/>
      </w:pPr>
      <w:r w:rsidRPr="00D761F0">
        <w:rPr>
          <w:rStyle w:val="HideTWBExt"/>
          <w:b w:val="0"/>
        </w:rPr>
        <w:t>&lt;Article&gt;</w:t>
      </w:r>
      <w:r w:rsidRPr="005E7E9F">
        <w:t>24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2B6E11B" w14:textId="77777777" w:rsidTr="00711A5F">
        <w:trPr>
          <w:trHeight w:val="240"/>
          <w:jc w:val="center"/>
        </w:trPr>
        <w:tc>
          <w:tcPr>
            <w:tcW w:w="9752" w:type="dxa"/>
            <w:gridSpan w:val="2"/>
            <w:tcBorders>
              <w:top w:val="nil"/>
              <w:left w:val="nil"/>
              <w:bottom w:val="nil"/>
              <w:right w:val="nil"/>
            </w:tcBorders>
          </w:tcPr>
          <w:p w14:paraId="4FBDE2E9" w14:textId="77777777" w:rsidR="004268ED" w:rsidRPr="005E7E9F" w:rsidRDefault="004268ED" w:rsidP="00711A5F"/>
        </w:tc>
      </w:tr>
      <w:tr w:rsidR="00E70254" w:rsidRPr="005E7E9F" w14:paraId="25336B1F" w14:textId="77777777" w:rsidTr="00711A5F">
        <w:trPr>
          <w:trHeight w:val="240"/>
          <w:jc w:val="center"/>
        </w:trPr>
        <w:tc>
          <w:tcPr>
            <w:tcW w:w="4876" w:type="dxa"/>
            <w:tcBorders>
              <w:top w:val="nil"/>
              <w:left w:val="nil"/>
              <w:bottom w:val="nil"/>
              <w:right w:val="nil"/>
            </w:tcBorders>
            <w:hideMark/>
          </w:tcPr>
          <w:p w14:paraId="7CE6A83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7CF4268" w14:textId="77777777" w:rsidR="004268ED" w:rsidRPr="005E7E9F" w:rsidRDefault="004268ED" w:rsidP="00711A5F">
            <w:pPr>
              <w:pStyle w:val="AmColumnHeading"/>
            </w:pPr>
            <w:r w:rsidRPr="005E7E9F">
              <w:t>Módosítás</w:t>
            </w:r>
          </w:p>
        </w:tc>
      </w:tr>
      <w:tr w:rsidR="00E70254" w:rsidRPr="005E7E9F" w14:paraId="7EB5C7C2" w14:textId="77777777" w:rsidTr="00711A5F">
        <w:trPr>
          <w:jc w:val="center"/>
        </w:trPr>
        <w:tc>
          <w:tcPr>
            <w:tcW w:w="4876" w:type="dxa"/>
            <w:tcBorders>
              <w:top w:val="nil"/>
              <w:left w:val="nil"/>
              <w:bottom w:val="nil"/>
              <w:right w:val="nil"/>
            </w:tcBorders>
            <w:hideMark/>
          </w:tcPr>
          <w:p w14:paraId="40A147D9" w14:textId="77777777" w:rsidR="004268ED" w:rsidRPr="005E7E9F" w:rsidRDefault="004268ED" w:rsidP="00711A5F">
            <w:pPr>
              <w:pStyle w:val="Normal6a"/>
            </w:pPr>
            <w:r w:rsidRPr="005E7E9F">
              <w:t>24.</w:t>
            </w:r>
            <w:r w:rsidRPr="005E7E9F">
              <w:tab/>
              <w:t xml:space="preserve">határozottan elítéli a </w:t>
            </w:r>
            <w:r w:rsidRPr="005E7E9F">
              <w:rPr>
                <w:b/>
                <w:bCs/>
                <w:i/>
                <w:iCs/>
              </w:rPr>
              <w:t>szolidaritás</w:t>
            </w:r>
            <w:r w:rsidRPr="005E7E9F">
              <w:t xml:space="preserve"> folyamatos kriminalizálását, és sürgeti a tagállamokat, hogy tartózkodjanak ettől;</w:t>
            </w:r>
          </w:p>
        </w:tc>
        <w:tc>
          <w:tcPr>
            <w:tcW w:w="4876" w:type="dxa"/>
            <w:tcBorders>
              <w:top w:val="nil"/>
              <w:left w:val="nil"/>
              <w:bottom w:val="nil"/>
              <w:right w:val="nil"/>
            </w:tcBorders>
            <w:hideMark/>
          </w:tcPr>
          <w:p w14:paraId="064E2388" w14:textId="77777777" w:rsidR="004268ED" w:rsidRPr="005E7E9F" w:rsidRDefault="004268ED" w:rsidP="00711A5F">
            <w:pPr>
              <w:pStyle w:val="Normal6a"/>
            </w:pPr>
            <w:r w:rsidRPr="005E7E9F">
              <w:t>24.</w:t>
            </w:r>
            <w:r w:rsidRPr="005E7E9F">
              <w:tab/>
              <w:t xml:space="preserve">határozottan elítéli a </w:t>
            </w:r>
            <w:r w:rsidRPr="005E7E9F">
              <w:rPr>
                <w:b/>
                <w:bCs/>
                <w:i/>
                <w:iCs/>
              </w:rPr>
              <w:t xml:space="preserve">konzervatív nézőpont </w:t>
            </w:r>
            <w:r w:rsidRPr="005E7E9F">
              <w:t xml:space="preserve">folyamatos </w:t>
            </w:r>
            <w:r w:rsidRPr="005E7E9F">
              <w:rPr>
                <w:b/>
                <w:bCs/>
                <w:i/>
                <w:iCs/>
              </w:rPr>
              <w:t>„</w:t>
            </w:r>
            <w:r w:rsidRPr="005E7E9F">
              <w:t>kriminalizálását</w:t>
            </w:r>
            <w:r w:rsidRPr="005E7E9F">
              <w:rPr>
                <w:b/>
                <w:bCs/>
                <w:i/>
                <w:iCs/>
              </w:rPr>
              <w:t>”</w:t>
            </w:r>
            <w:r w:rsidRPr="005E7E9F">
              <w:t>, és sürgeti a tagállamokat, hogy tartózkodjanak ettől;</w:t>
            </w:r>
          </w:p>
        </w:tc>
      </w:tr>
    </w:tbl>
    <w:p w14:paraId="1EBD55E4"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{SK}</w:t>
      </w:r>
      <w:r w:rsidRPr="005E7E9F">
        <w:t>sk</w:t>
      </w:r>
      <w:r w:rsidRPr="00D761F0">
        <w:rPr>
          <w:rStyle w:val="HideTWBExt"/>
        </w:rPr>
        <w:t>&lt;/Original&gt;</w:t>
      </w:r>
    </w:p>
    <w:p w14:paraId="6094BB68" w14:textId="77777777" w:rsidR="004268ED" w:rsidRPr="005E7E9F" w:rsidRDefault="004268ED" w:rsidP="004268ED">
      <w:r w:rsidRPr="00D761F0">
        <w:rPr>
          <w:rStyle w:val="HideTWBExt"/>
        </w:rPr>
        <w:t>&lt;/Amend&gt;</w:t>
      </w:r>
    </w:p>
    <w:p w14:paraId="41E83A6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532</w:t>
      </w:r>
      <w:r w:rsidRPr="00D761F0">
        <w:rPr>
          <w:rStyle w:val="HideTWBExt"/>
          <w:b w:val="0"/>
        </w:rPr>
        <w:t>&lt;/NumAm&gt;</w:t>
      </w:r>
    </w:p>
    <w:p w14:paraId="05163274" w14:textId="77777777" w:rsidR="004268ED" w:rsidRPr="005E7E9F" w:rsidRDefault="004268ED" w:rsidP="004268ED">
      <w:pPr>
        <w:pStyle w:val="NormalBold"/>
      </w:pPr>
      <w:r w:rsidRPr="00D761F0">
        <w:rPr>
          <w:rStyle w:val="HideTWBExt"/>
          <w:b w:val="0"/>
        </w:rPr>
        <w:t>&lt;RepeatBlock-By&gt;&lt;Members&gt;</w:t>
      </w:r>
      <w:r w:rsidRPr="005E7E9F">
        <w:t>Pernando Barrena Arza</w:t>
      </w:r>
      <w:r w:rsidRPr="00D761F0">
        <w:rPr>
          <w:rStyle w:val="HideTWBExt"/>
          <w:b w:val="0"/>
        </w:rPr>
        <w:t>&lt;/Members&gt;</w:t>
      </w:r>
    </w:p>
    <w:p w14:paraId="3F9A513A" w14:textId="77777777" w:rsidR="004268ED" w:rsidRPr="005E7E9F" w:rsidRDefault="004268ED" w:rsidP="004268ED">
      <w:pPr>
        <w:pStyle w:val="NormalBold"/>
      </w:pPr>
      <w:r w:rsidRPr="00D761F0">
        <w:rPr>
          <w:rStyle w:val="HideTWBExt"/>
          <w:b w:val="0"/>
        </w:rPr>
        <w:t>&lt;/RepeatBlock-By&gt;</w:t>
      </w:r>
    </w:p>
    <w:p w14:paraId="1E2AE3A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E6D5A3B" w14:textId="77777777" w:rsidR="004268ED" w:rsidRPr="005E7E9F" w:rsidRDefault="004268ED" w:rsidP="004268ED">
      <w:pPr>
        <w:pStyle w:val="NormalBold"/>
      </w:pPr>
      <w:r w:rsidRPr="00D761F0">
        <w:rPr>
          <w:rStyle w:val="HideTWBExt"/>
          <w:b w:val="0"/>
        </w:rPr>
        <w:t>&lt;Article&gt;</w:t>
      </w:r>
      <w:r w:rsidRPr="005E7E9F">
        <w:t>24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540847B" w14:textId="77777777" w:rsidTr="00711A5F">
        <w:trPr>
          <w:trHeight w:val="240"/>
          <w:jc w:val="center"/>
        </w:trPr>
        <w:tc>
          <w:tcPr>
            <w:tcW w:w="9752" w:type="dxa"/>
            <w:gridSpan w:val="2"/>
            <w:tcBorders>
              <w:top w:val="nil"/>
              <w:left w:val="nil"/>
              <w:bottom w:val="nil"/>
              <w:right w:val="nil"/>
            </w:tcBorders>
          </w:tcPr>
          <w:p w14:paraId="742B8955" w14:textId="77777777" w:rsidR="004268ED" w:rsidRPr="005E7E9F" w:rsidRDefault="004268ED" w:rsidP="00711A5F"/>
        </w:tc>
      </w:tr>
      <w:tr w:rsidR="00E70254" w:rsidRPr="005E7E9F" w14:paraId="212F9E64" w14:textId="77777777" w:rsidTr="00711A5F">
        <w:trPr>
          <w:trHeight w:val="240"/>
          <w:jc w:val="center"/>
        </w:trPr>
        <w:tc>
          <w:tcPr>
            <w:tcW w:w="4876" w:type="dxa"/>
            <w:tcBorders>
              <w:top w:val="nil"/>
              <w:left w:val="nil"/>
              <w:bottom w:val="nil"/>
              <w:right w:val="nil"/>
            </w:tcBorders>
            <w:hideMark/>
          </w:tcPr>
          <w:p w14:paraId="57272D3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4FF4CBD" w14:textId="77777777" w:rsidR="004268ED" w:rsidRPr="005E7E9F" w:rsidRDefault="004268ED" w:rsidP="00711A5F">
            <w:pPr>
              <w:pStyle w:val="AmColumnHeading"/>
            </w:pPr>
            <w:r w:rsidRPr="005E7E9F">
              <w:t>Módosítás</w:t>
            </w:r>
          </w:p>
        </w:tc>
      </w:tr>
      <w:tr w:rsidR="00E70254" w:rsidRPr="005E7E9F" w14:paraId="54B81425" w14:textId="77777777" w:rsidTr="00711A5F">
        <w:trPr>
          <w:jc w:val="center"/>
        </w:trPr>
        <w:tc>
          <w:tcPr>
            <w:tcW w:w="4876" w:type="dxa"/>
            <w:tcBorders>
              <w:top w:val="nil"/>
              <w:left w:val="nil"/>
              <w:bottom w:val="nil"/>
              <w:right w:val="nil"/>
            </w:tcBorders>
          </w:tcPr>
          <w:p w14:paraId="3ADC30DB" w14:textId="77777777" w:rsidR="004268ED" w:rsidRPr="005E7E9F" w:rsidRDefault="004268ED" w:rsidP="00711A5F">
            <w:pPr>
              <w:pStyle w:val="Normal6a"/>
            </w:pPr>
          </w:p>
        </w:tc>
        <w:tc>
          <w:tcPr>
            <w:tcW w:w="4876" w:type="dxa"/>
            <w:tcBorders>
              <w:top w:val="nil"/>
              <w:left w:val="nil"/>
              <w:bottom w:val="nil"/>
              <w:right w:val="nil"/>
            </w:tcBorders>
            <w:hideMark/>
          </w:tcPr>
          <w:p w14:paraId="2C4B02D3" w14:textId="77777777" w:rsidR="004268ED" w:rsidRPr="005E7E9F" w:rsidRDefault="004268ED" w:rsidP="00711A5F">
            <w:pPr>
              <w:pStyle w:val="Normal6a"/>
            </w:pPr>
            <w:r w:rsidRPr="005E7E9F">
              <w:rPr>
                <w:b/>
                <w:i/>
              </w:rPr>
              <w:t>24a.</w:t>
            </w:r>
            <w:r w:rsidRPr="005E7E9F">
              <w:tab/>
            </w:r>
            <w:r w:rsidRPr="005E7E9F">
              <w:rPr>
                <w:b/>
                <w:i/>
              </w:rPr>
              <w:t xml:space="preserve">elítéli, hogy a hatóságok sok tagállamban aránytalan intézkedéseket hajtottak végre, például a „közrendet” és a „biztonságot” fenyegető kockázat alapján előzetesen betiltották a Palesztinával szolidáris nyilvános összejöveteleket, túlzott erőszakot alkalmaztak és letartóztatták a tüntetőket, valamint azt, hogy az izraeli hatóságok jogos bírálatát összemosták az antiszemitizmussal, ami visszatartó hatású; hangsúlyozza, hogy a tilalmak ellen számos esetben fellebbezést nyújtottak be, és a bíróságok beavatkoztak </w:t>
            </w:r>
            <w:r w:rsidRPr="005E7E9F">
              <w:rPr>
                <w:b/>
                <w:i/>
              </w:rPr>
              <w:lastRenderedPageBreak/>
              <w:t>a Palesztinával szolidáris tiltakozások betiltása ellen; a legmagasabb politikai szinten elítéli a békés gyülekezés és a véleménynyilvánítás szabadságának jogellenes korlátozását;</w:t>
            </w:r>
          </w:p>
        </w:tc>
      </w:tr>
    </w:tbl>
    <w:p w14:paraId="34E9B1D3"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457B217" w14:textId="77777777" w:rsidR="004268ED" w:rsidRPr="005E7E9F" w:rsidRDefault="004268ED" w:rsidP="004268ED">
      <w:r w:rsidRPr="00D761F0">
        <w:rPr>
          <w:rStyle w:val="HideTWBExt"/>
        </w:rPr>
        <w:t>&lt;/Amend&gt;</w:t>
      </w:r>
    </w:p>
    <w:p w14:paraId="015DBF8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533</w:t>
      </w:r>
      <w:r w:rsidRPr="00D761F0">
        <w:rPr>
          <w:rStyle w:val="HideTWBExt"/>
          <w:b w:val="0"/>
        </w:rPr>
        <w:t>&lt;/NumAm&gt;</w:t>
      </w:r>
    </w:p>
    <w:p w14:paraId="04884B59" w14:textId="77777777" w:rsidR="004268ED" w:rsidRPr="005E7E9F" w:rsidRDefault="004268ED" w:rsidP="004268ED">
      <w:pPr>
        <w:pStyle w:val="NormalBold"/>
      </w:pPr>
      <w:r w:rsidRPr="00D761F0">
        <w:rPr>
          <w:rStyle w:val="HideTWBExt"/>
          <w:b w:val="0"/>
        </w:rPr>
        <w:t>&lt;RepeatBlock-By&gt;&lt;Members&gt;</w:t>
      </w:r>
      <w:r w:rsidRPr="005E7E9F">
        <w:t>Jorge Buxadé Villalba, António Tânger Corrêa, Roberto Vannacci, Petra Steger, Nikola Bartůšek, Fabrice Leggeri, Jaroslav Bžoch, Matthieu Valet</w:t>
      </w:r>
      <w:r w:rsidRPr="00D761F0">
        <w:rPr>
          <w:rStyle w:val="HideTWBExt"/>
          <w:b w:val="0"/>
        </w:rPr>
        <w:t>&lt;/Members&gt;</w:t>
      </w:r>
    </w:p>
    <w:p w14:paraId="7BBF517F" w14:textId="77777777" w:rsidR="004268ED" w:rsidRPr="005E7E9F" w:rsidRDefault="004268ED" w:rsidP="004268ED">
      <w:pPr>
        <w:pStyle w:val="NormalBold"/>
      </w:pPr>
      <w:r w:rsidRPr="00D761F0">
        <w:rPr>
          <w:rStyle w:val="HideTWBExt"/>
          <w:b w:val="0"/>
        </w:rPr>
        <w:t>&lt;/RepeatBlock-By&gt;</w:t>
      </w:r>
    </w:p>
    <w:p w14:paraId="75A67B5D"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ED793E7" w14:textId="77777777" w:rsidR="004268ED" w:rsidRPr="005E7E9F" w:rsidRDefault="004268ED" w:rsidP="004268ED">
      <w:pPr>
        <w:pStyle w:val="NormalBold"/>
      </w:pPr>
      <w:r w:rsidRPr="00D761F0">
        <w:rPr>
          <w:rStyle w:val="HideTWBExt"/>
          <w:b w:val="0"/>
        </w:rPr>
        <w:t>&lt;Article&gt;</w:t>
      </w:r>
      <w:r w:rsidRPr="005E7E9F">
        <w:t>24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C91D291" w14:textId="77777777" w:rsidTr="00711A5F">
        <w:trPr>
          <w:trHeight w:val="240"/>
          <w:jc w:val="center"/>
        </w:trPr>
        <w:tc>
          <w:tcPr>
            <w:tcW w:w="9752" w:type="dxa"/>
            <w:gridSpan w:val="2"/>
            <w:tcBorders>
              <w:top w:val="nil"/>
              <w:left w:val="nil"/>
              <w:bottom w:val="nil"/>
              <w:right w:val="nil"/>
            </w:tcBorders>
          </w:tcPr>
          <w:p w14:paraId="7F51B4CB" w14:textId="77777777" w:rsidR="004268ED" w:rsidRPr="005E7E9F" w:rsidRDefault="004268ED" w:rsidP="00711A5F"/>
        </w:tc>
      </w:tr>
      <w:tr w:rsidR="00E70254" w:rsidRPr="005E7E9F" w14:paraId="48C3CE19" w14:textId="77777777" w:rsidTr="00711A5F">
        <w:trPr>
          <w:trHeight w:val="240"/>
          <w:jc w:val="center"/>
        </w:trPr>
        <w:tc>
          <w:tcPr>
            <w:tcW w:w="4876" w:type="dxa"/>
            <w:tcBorders>
              <w:top w:val="nil"/>
              <w:left w:val="nil"/>
              <w:bottom w:val="nil"/>
              <w:right w:val="nil"/>
            </w:tcBorders>
            <w:hideMark/>
          </w:tcPr>
          <w:p w14:paraId="01480A94"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3CA73A8" w14:textId="77777777" w:rsidR="004268ED" w:rsidRPr="005E7E9F" w:rsidRDefault="004268ED" w:rsidP="00711A5F">
            <w:pPr>
              <w:pStyle w:val="AmColumnHeading"/>
            </w:pPr>
            <w:r w:rsidRPr="005E7E9F">
              <w:t>Módosítás</w:t>
            </w:r>
          </w:p>
        </w:tc>
      </w:tr>
      <w:tr w:rsidR="00E70254" w:rsidRPr="005E7E9F" w14:paraId="4F9DB2D6" w14:textId="77777777" w:rsidTr="00711A5F">
        <w:trPr>
          <w:jc w:val="center"/>
        </w:trPr>
        <w:tc>
          <w:tcPr>
            <w:tcW w:w="4876" w:type="dxa"/>
            <w:tcBorders>
              <w:top w:val="nil"/>
              <w:left w:val="nil"/>
              <w:bottom w:val="nil"/>
              <w:right w:val="nil"/>
            </w:tcBorders>
          </w:tcPr>
          <w:p w14:paraId="1AC660C3" w14:textId="77777777" w:rsidR="004268ED" w:rsidRPr="005E7E9F" w:rsidRDefault="004268ED" w:rsidP="00711A5F">
            <w:pPr>
              <w:pStyle w:val="Normal6a"/>
            </w:pPr>
          </w:p>
        </w:tc>
        <w:tc>
          <w:tcPr>
            <w:tcW w:w="4876" w:type="dxa"/>
            <w:tcBorders>
              <w:top w:val="nil"/>
              <w:left w:val="nil"/>
              <w:bottom w:val="nil"/>
              <w:right w:val="nil"/>
            </w:tcBorders>
            <w:hideMark/>
          </w:tcPr>
          <w:p w14:paraId="477ADDD9" w14:textId="77777777" w:rsidR="004268ED" w:rsidRPr="005E7E9F" w:rsidRDefault="004268ED" w:rsidP="00711A5F">
            <w:pPr>
              <w:pStyle w:val="Normal6a"/>
            </w:pPr>
            <w:r w:rsidRPr="005E7E9F">
              <w:rPr>
                <w:b/>
                <w:i/>
              </w:rPr>
              <w:t>24a.</w:t>
            </w:r>
            <w:r w:rsidRPr="005E7E9F">
              <w:tab/>
            </w:r>
            <w:r w:rsidRPr="005E7E9F">
              <w:rPr>
                <w:b/>
                <w:i/>
              </w:rPr>
              <w:t>határozottan elítéli, hogy az államilag finanszírozott hagyományos média bűncselekménnyé nyilvánítja a tagállamokban zajló konzervatív mozgalmakat, ami a konzervatív aktivisták és politikusok elleni erőszakos támadásokhoz vezet;</w:t>
            </w:r>
          </w:p>
        </w:tc>
      </w:tr>
    </w:tbl>
    <w:p w14:paraId="6FE28FE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1B6D0A1" w14:textId="77777777" w:rsidR="004268ED" w:rsidRPr="005E7E9F" w:rsidRDefault="004268ED" w:rsidP="004268ED">
      <w:r w:rsidRPr="00D761F0">
        <w:rPr>
          <w:rStyle w:val="HideTWBExt"/>
        </w:rPr>
        <w:t>&lt;/Amend&gt;</w:t>
      </w:r>
    </w:p>
    <w:p w14:paraId="6AB1E29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534</w:t>
      </w:r>
      <w:r w:rsidRPr="00D761F0">
        <w:rPr>
          <w:rStyle w:val="HideTWBExt"/>
          <w:b w:val="0"/>
        </w:rPr>
        <w:t>&lt;/NumAm&gt;</w:t>
      </w:r>
    </w:p>
    <w:p w14:paraId="454D938A" w14:textId="77777777" w:rsidR="004268ED" w:rsidRPr="005E7E9F" w:rsidRDefault="004268ED" w:rsidP="004268ED">
      <w:pPr>
        <w:pStyle w:val="NormalBold"/>
      </w:pPr>
      <w:r w:rsidRPr="00D761F0">
        <w:rPr>
          <w:rStyle w:val="HideTWBExt"/>
          <w:b w:val="0"/>
        </w:rPr>
        <w:t>&lt;RepeatBlock-By&gt;&lt;Members&gt;</w:t>
      </w:r>
      <w:r w:rsidRPr="005E7E9F">
        <w:t>Jorge Buxadé Villalba, António Tânger Corrêa, Roberto Vannacci, Petra Steger, Nikola Bartůšek, Fabrice Leggeri, Matthieu Valet</w:t>
      </w:r>
      <w:r w:rsidRPr="00D761F0">
        <w:rPr>
          <w:rStyle w:val="HideTWBExt"/>
          <w:b w:val="0"/>
        </w:rPr>
        <w:t>&lt;/Members&gt;</w:t>
      </w:r>
    </w:p>
    <w:p w14:paraId="4C21FE2F" w14:textId="77777777" w:rsidR="004268ED" w:rsidRPr="005E7E9F" w:rsidRDefault="004268ED" w:rsidP="004268ED">
      <w:pPr>
        <w:pStyle w:val="NormalBold"/>
      </w:pPr>
      <w:r w:rsidRPr="00D761F0">
        <w:rPr>
          <w:rStyle w:val="HideTWBExt"/>
          <w:b w:val="0"/>
        </w:rPr>
        <w:t>&lt;/RepeatBlock-By&gt;</w:t>
      </w:r>
    </w:p>
    <w:p w14:paraId="4F211DE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483FB2F" w14:textId="77777777" w:rsidR="004268ED" w:rsidRPr="005E7E9F" w:rsidRDefault="004268ED" w:rsidP="004268ED">
      <w:pPr>
        <w:pStyle w:val="NormalBold"/>
      </w:pPr>
      <w:r w:rsidRPr="00D761F0">
        <w:rPr>
          <w:rStyle w:val="HideTWBExt"/>
          <w:b w:val="0"/>
        </w:rPr>
        <w:t>&lt;Article&gt;</w:t>
      </w:r>
      <w:r w:rsidRPr="005E7E9F">
        <w:t>24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4595EE3" w14:textId="77777777" w:rsidTr="00711A5F">
        <w:trPr>
          <w:trHeight w:val="240"/>
          <w:jc w:val="center"/>
        </w:trPr>
        <w:tc>
          <w:tcPr>
            <w:tcW w:w="9752" w:type="dxa"/>
            <w:gridSpan w:val="2"/>
            <w:tcBorders>
              <w:top w:val="nil"/>
              <w:left w:val="nil"/>
              <w:bottom w:val="nil"/>
              <w:right w:val="nil"/>
            </w:tcBorders>
          </w:tcPr>
          <w:p w14:paraId="164807A1" w14:textId="77777777" w:rsidR="004268ED" w:rsidRPr="005E7E9F" w:rsidRDefault="004268ED" w:rsidP="00711A5F"/>
        </w:tc>
      </w:tr>
      <w:tr w:rsidR="00E70254" w:rsidRPr="005E7E9F" w14:paraId="7465BE38" w14:textId="77777777" w:rsidTr="00711A5F">
        <w:trPr>
          <w:trHeight w:val="240"/>
          <w:jc w:val="center"/>
        </w:trPr>
        <w:tc>
          <w:tcPr>
            <w:tcW w:w="4876" w:type="dxa"/>
            <w:tcBorders>
              <w:top w:val="nil"/>
              <w:left w:val="nil"/>
              <w:bottom w:val="nil"/>
              <w:right w:val="nil"/>
            </w:tcBorders>
            <w:hideMark/>
          </w:tcPr>
          <w:p w14:paraId="539A1B8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A1F0DEA" w14:textId="77777777" w:rsidR="004268ED" w:rsidRPr="005E7E9F" w:rsidRDefault="004268ED" w:rsidP="00711A5F">
            <w:pPr>
              <w:pStyle w:val="AmColumnHeading"/>
            </w:pPr>
            <w:r w:rsidRPr="005E7E9F">
              <w:t>Módosítás</w:t>
            </w:r>
          </w:p>
        </w:tc>
      </w:tr>
      <w:tr w:rsidR="00E70254" w:rsidRPr="005E7E9F" w14:paraId="44F9FE07" w14:textId="77777777" w:rsidTr="00711A5F">
        <w:trPr>
          <w:jc w:val="center"/>
        </w:trPr>
        <w:tc>
          <w:tcPr>
            <w:tcW w:w="4876" w:type="dxa"/>
            <w:tcBorders>
              <w:top w:val="nil"/>
              <w:left w:val="nil"/>
              <w:bottom w:val="nil"/>
              <w:right w:val="nil"/>
            </w:tcBorders>
          </w:tcPr>
          <w:p w14:paraId="7E3F5FFA" w14:textId="77777777" w:rsidR="004268ED" w:rsidRPr="005E7E9F" w:rsidRDefault="004268ED" w:rsidP="00711A5F">
            <w:pPr>
              <w:pStyle w:val="Normal6a"/>
            </w:pPr>
          </w:p>
        </w:tc>
        <w:tc>
          <w:tcPr>
            <w:tcW w:w="4876" w:type="dxa"/>
            <w:tcBorders>
              <w:top w:val="nil"/>
              <w:left w:val="nil"/>
              <w:bottom w:val="nil"/>
              <w:right w:val="nil"/>
            </w:tcBorders>
            <w:hideMark/>
          </w:tcPr>
          <w:p w14:paraId="605200EA" w14:textId="77777777" w:rsidR="004268ED" w:rsidRPr="005E7E9F" w:rsidRDefault="004268ED" w:rsidP="00711A5F">
            <w:pPr>
              <w:pStyle w:val="Normal6a"/>
            </w:pPr>
            <w:r w:rsidRPr="005E7E9F">
              <w:rPr>
                <w:b/>
                <w:i/>
              </w:rPr>
              <w:t>24b.</w:t>
            </w:r>
            <w:r w:rsidRPr="005E7E9F">
              <w:tab/>
            </w:r>
            <w:r w:rsidRPr="005E7E9F">
              <w:rPr>
                <w:b/>
                <w:i/>
              </w:rPr>
              <w:t xml:space="preserve">megismétli, hogy az Unió az Európai Unióról szóló szerződés 2. cikkében meghatározott értékekre épül; e tekintetben hangsúlyozza, hogy a politikai erőszaknak nincs helye egészséges demokratikus társadalmakban, és hogy az Uniónak kötelessége megvédeni az európai értékeket és életmódot; ezért </w:t>
            </w:r>
            <w:r w:rsidRPr="005E7E9F">
              <w:rPr>
                <w:b/>
                <w:i/>
              </w:rPr>
              <w:lastRenderedPageBreak/>
              <w:t>sürgeti a Tanácsot, hogy vegye fel az Antifát és a Muzulmán Testvériséget a terrorista szervezetek uniós jegyzékébe, hogy véget vessen finanszírozásuknak és káros tevékenységeiknek;</w:t>
            </w:r>
          </w:p>
        </w:tc>
      </w:tr>
    </w:tbl>
    <w:p w14:paraId="45933765"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BC10A43" w14:textId="77777777" w:rsidR="004268ED" w:rsidRPr="005E7E9F" w:rsidRDefault="004268ED" w:rsidP="004268ED">
      <w:r w:rsidRPr="00D761F0">
        <w:rPr>
          <w:rStyle w:val="HideTWBExt"/>
        </w:rPr>
        <w:t>&lt;/Amend&gt;</w:t>
      </w:r>
    </w:p>
    <w:p w14:paraId="6AB5D93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535</w:t>
      </w:r>
      <w:r w:rsidRPr="00D761F0">
        <w:rPr>
          <w:rStyle w:val="HideTWBExt"/>
          <w:b w:val="0"/>
        </w:rPr>
        <w:t>&lt;/NumAm&gt;</w:t>
      </w:r>
    </w:p>
    <w:p w14:paraId="5D5A60B4"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6F3CB7CC" w14:textId="77777777" w:rsidR="004268ED" w:rsidRPr="005E7E9F" w:rsidRDefault="004268ED" w:rsidP="004268ED">
      <w:pPr>
        <w:pStyle w:val="NormalBold"/>
      </w:pPr>
      <w:r w:rsidRPr="00D761F0">
        <w:rPr>
          <w:rStyle w:val="HideTWBExt"/>
          <w:b w:val="0"/>
        </w:rPr>
        <w:t>&lt;/RepeatBlock-By&gt;</w:t>
      </w:r>
    </w:p>
    <w:p w14:paraId="07640838"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39C109B" w14:textId="77777777" w:rsidR="004268ED" w:rsidRPr="005E7E9F" w:rsidRDefault="004268ED" w:rsidP="004268ED">
      <w:pPr>
        <w:pStyle w:val="NormalBold"/>
      </w:pPr>
      <w:r w:rsidRPr="00D761F0">
        <w:rPr>
          <w:rStyle w:val="HideTWBExt"/>
          <w:b w:val="0"/>
        </w:rPr>
        <w:t>&lt;Article&gt;</w:t>
      </w:r>
      <w:r w:rsidRPr="005E7E9F">
        <w:t>25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C791A43" w14:textId="77777777" w:rsidTr="00711A5F">
        <w:trPr>
          <w:trHeight w:val="240"/>
          <w:jc w:val="center"/>
        </w:trPr>
        <w:tc>
          <w:tcPr>
            <w:tcW w:w="9752" w:type="dxa"/>
            <w:gridSpan w:val="2"/>
            <w:tcBorders>
              <w:top w:val="nil"/>
              <w:left w:val="nil"/>
              <w:bottom w:val="nil"/>
              <w:right w:val="nil"/>
            </w:tcBorders>
          </w:tcPr>
          <w:p w14:paraId="3535CFFE" w14:textId="77777777" w:rsidR="004268ED" w:rsidRPr="005E7E9F" w:rsidRDefault="004268ED" w:rsidP="00711A5F"/>
        </w:tc>
      </w:tr>
      <w:tr w:rsidR="00E70254" w:rsidRPr="005E7E9F" w14:paraId="70DC8D89" w14:textId="77777777" w:rsidTr="00711A5F">
        <w:trPr>
          <w:trHeight w:val="240"/>
          <w:jc w:val="center"/>
        </w:trPr>
        <w:tc>
          <w:tcPr>
            <w:tcW w:w="4876" w:type="dxa"/>
            <w:tcBorders>
              <w:top w:val="nil"/>
              <w:left w:val="nil"/>
              <w:bottom w:val="nil"/>
              <w:right w:val="nil"/>
            </w:tcBorders>
            <w:hideMark/>
          </w:tcPr>
          <w:p w14:paraId="7CF1781E"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69A19CC" w14:textId="77777777" w:rsidR="004268ED" w:rsidRPr="005E7E9F" w:rsidRDefault="004268ED" w:rsidP="00711A5F">
            <w:pPr>
              <w:pStyle w:val="AmColumnHeading"/>
            </w:pPr>
            <w:r w:rsidRPr="005E7E9F">
              <w:t>Módosítás</w:t>
            </w:r>
          </w:p>
        </w:tc>
      </w:tr>
      <w:tr w:rsidR="00E70254" w:rsidRPr="005E7E9F" w14:paraId="259CFA27" w14:textId="77777777" w:rsidTr="00711A5F">
        <w:trPr>
          <w:jc w:val="center"/>
        </w:trPr>
        <w:tc>
          <w:tcPr>
            <w:tcW w:w="4876" w:type="dxa"/>
            <w:tcBorders>
              <w:top w:val="nil"/>
              <w:left w:val="nil"/>
              <w:bottom w:val="nil"/>
              <w:right w:val="nil"/>
            </w:tcBorders>
            <w:hideMark/>
          </w:tcPr>
          <w:p w14:paraId="582EA639" w14:textId="77777777" w:rsidR="004268ED" w:rsidRPr="005E7E9F" w:rsidRDefault="004268ED" w:rsidP="00711A5F">
            <w:pPr>
              <w:pStyle w:val="Normal6a"/>
            </w:pPr>
            <w:r w:rsidRPr="005E7E9F">
              <w:t>25.</w:t>
            </w:r>
            <w:r w:rsidRPr="005E7E9F">
              <w:tab/>
              <w:t>sürgeti a Bizottságot és a tagállamokat annak biztosítására, hogy az emberek gyakorolhassák a békés gyülekezéshez való jogukat, és arra, hogy tartózkodjanak minden olyan kezdeményezés előterjesztésétől, amely visszatartó hatással lehet a civil társadalmi térre;</w:t>
            </w:r>
          </w:p>
        </w:tc>
        <w:tc>
          <w:tcPr>
            <w:tcW w:w="4876" w:type="dxa"/>
            <w:tcBorders>
              <w:top w:val="nil"/>
              <w:left w:val="nil"/>
              <w:bottom w:val="nil"/>
              <w:right w:val="nil"/>
            </w:tcBorders>
            <w:hideMark/>
          </w:tcPr>
          <w:p w14:paraId="10ABB074" w14:textId="77777777" w:rsidR="004268ED" w:rsidRPr="005E7E9F" w:rsidRDefault="004268ED" w:rsidP="00711A5F">
            <w:pPr>
              <w:pStyle w:val="Normal6a"/>
            </w:pPr>
            <w:r w:rsidRPr="005E7E9F">
              <w:t>25.</w:t>
            </w:r>
            <w:r w:rsidRPr="005E7E9F">
              <w:tab/>
              <w:t xml:space="preserve">sürgeti a Bizottságot és a tagállamokat annak biztosítására, hogy az emberek gyakorolhassák a békés gyülekezéshez való jogukat, és arra, hogy tartózkodjanak minden olyan kezdeményezés előterjesztésétől, amely visszatartó hatással lehet a civil társadalmi térre; </w:t>
            </w:r>
            <w:r w:rsidRPr="005E7E9F">
              <w:rPr>
                <w:b/>
                <w:i/>
              </w:rPr>
              <w:t>sajnálatát fejezi ki amiatt, hogy egyes kormányok, például a lengyel kormány, megtagadják a rendszeres gyülekezéshez való jogot, lehetővé teszik azok szándékos megzavarását, sőt maguk szerveznek provokációkat annak érdekében, hogy szétoszlassák, feloszlassák vagy a nyilvánosság előtt kedvezőtlen színben tüntessék fel őket;</w:t>
            </w:r>
          </w:p>
        </w:tc>
      </w:tr>
    </w:tbl>
    <w:p w14:paraId="123583DC"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2A1052A9" w14:textId="77777777" w:rsidR="004268ED" w:rsidRPr="005E7E9F" w:rsidRDefault="004268ED" w:rsidP="004268ED">
      <w:r w:rsidRPr="00D761F0">
        <w:rPr>
          <w:rStyle w:val="HideTWBExt"/>
        </w:rPr>
        <w:t>&lt;/Amend&gt;</w:t>
      </w:r>
    </w:p>
    <w:p w14:paraId="46D1123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536</w:t>
      </w:r>
      <w:r w:rsidRPr="00D761F0">
        <w:rPr>
          <w:rStyle w:val="HideTWBExt"/>
          <w:b w:val="0"/>
        </w:rPr>
        <w:t>&lt;/NumAm&gt;</w:t>
      </w:r>
    </w:p>
    <w:p w14:paraId="5DB48C8A" w14:textId="77777777" w:rsidR="004268ED" w:rsidRPr="005E7E9F" w:rsidRDefault="004268ED" w:rsidP="004268ED">
      <w:pPr>
        <w:pStyle w:val="NormalBold"/>
      </w:pPr>
      <w:r w:rsidRPr="00D761F0">
        <w:rPr>
          <w:rStyle w:val="HideTWBExt"/>
          <w:b w:val="0"/>
        </w:rPr>
        <w:t>&lt;RepeatBlock-By&gt;&lt;Members&gt;</w:t>
      </w:r>
      <w:r w:rsidRPr="005E7E9F">
        <w:t>Pernando Barrena Arza</w:t>
      </w:r>
      <w:r w:rsidRPr="00D761F0">
        <w:rPr>
          <w:rStyle w:val="HideTWBExt"/>
          <w:b w:val="0"/>
        </w:rPr>
        <w:t>&lt;/Members&gt;</w:t>
      </w:r>
    </w:p>
    <w:p w14:paraId="72806BB0" w14:textId="77777777" w:rsidR="004268ED" w:rsidRPr="005E7E9F" w:rsidRDefault="004268ED" w:rsidP="004268ED">
      <w:pPr>
        <w:pStyle w:val="NormalBold"/>
      </w:pPr>
      <w:r w:rsidRPr="00D761F0">
        <w:rPr>
          <w:rStyle w:val="HideTWBExt"/>
          <w:b w:val="0"/>
        </w:rPr>
        <w:t>&lt;/RepeatBlock-By&gt;</w:t>
      </w:r>
    </w:p>
    <w:p w14:paraId="43B02BCF"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88D7B31" w14:textId="77777777" w:rsidR="004268ED" w:rsidRPr="005E7E9F" w:rsidRDefault="004268ED" w:rsidP="004268ED">
      <w:pPr>
        <w:pStyle w:val="NormalBold"/>
      </w:pPr>
      <w:r w:rsidRPr="00D761F0">
        <w:rPr>
          <w:rStyle w:val="HideTWBExt"/>
          <w:b w:val="0"/>
        </w:rPr>
        <w:t>&lt;Article&gt;</w:t>
      </w:r>
      <w:r w:rsidRPr="005E7E9F">
        <w:t>25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FFC2CE2" w14:textId="77777777" w:rsidTr="00711A5F">
        <w:trPr>
          <w:trHeight w:val="240"/>
          <w:jc w:val="center"/>
        </w:trPr>
        <w:tc>
          <w:tcPr>
            <w:tcW w:w="9752" w:type="dxa"/>
            <w:gridSpan w:val="2"/>
            <w:tcBorders>
              <w:top w:val="nil"/>
              <w:left w:val="nil"/>
              <w:bottom w:val="nil"/>
              <w:right w:val="nil"/>
            </w:tcBorders>
          </w:tcPr>
          <w:p w14:paraId="46BBDC38" w14:textId="77777777" w:rsidR="004268ED" w:rsidRPr="005E7E9F" w:rsidRDefault="004268ED" w:rsidP="00711A5F"/>
        </w:tc>
      </w:tr>
      <w:tr w:rsidR="00E70254" w:rsidRPr="005E7E9F" w14:paraId="36870DE5" w14:textId="77777777" w:rsidTr="00711A5F">
        <w:trPr>
          <w:trHeight w:val="240"/>
          <w:jc w:val="center"/>
        </w:trPr>
        <w:tc>
          <w:tcPr>
            <w:tcW w:w="4876" w:type="dxa"/>
            <w:tcBorders>
              <w:top w:val="nil"/>
              <w:left w:val="nil"/>
              <w:bottom w:val="nil"/>
              <w:right w:val="nil"/>
            </w:tcBorders>
            <w:hideMark/>
          </w:tcPr>
          <w:p w14:paraId="78529A1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3EE42D8" w14:textId="77777777" w:rsidR="004268ED" w:rsidRPr="005E7E9F" w:rsidRDefault="004268ED" w:rsidP="00711A5F">
            <w:pPr>
              <w:pStyle w:val="AmColumnHeading"/>
            </w:pPr>
            <w:r w:rsidRPr="005E7E9F">
              <w:t>Módosítás</w:t>
            </w:r>
          </w:p>
        </w:tc>
      </w:tr>
      <w:tr w:rsidR="00E70254" w:rsidRPr="005E7E9F" w14:paraId="6E5BACAC" w14:textId="77777777" w:rsidTr="00711A5F">
        <w:trPr>
          <w:jc w:val="center"/>
        </w:trPr>
        <w:tc>
          <w:tcPr>
            <w:tcW w:w="4876" w:type="dxa"/>
            <w:tcBorders>
              <w:top w:val="nil"/>
              <w:left w:val="nil"/>
              <w:bottom w:val="nil"/>
              <w:right w:val="nil"/>
            </w:tcBorders>
            <w:hideMark/>
          </w:tcPr>
          <w:p w14:paraId="762CD138" w14:textId="77777777" w:rsidR="004268ED" w:rsidRPr="005E7E9F" w:rsidRDefault="004268ED" w:rsidP="00711A5F">
            <w:pPr>
              <w:pStyle w:val="Normal6a"/>
            </w:pPr>
            <w:r w:rsidRPr="005E7E9F">
              <w:t>25.</w:t>
            </w:r>
            <w:r w:rsidRPr="005E7E9F">
              <w:tab/>
              <w:t xml:space="preserve">sürgeti a Bizottságot és a </w:t>
            </w:r>
            <w:r w:rsidRPr="005E7E9F">
              <w:lastRenderedPageBreak/>
              <w:t xml:space="preserve">tagállamokat annak biztosítására, hogy az emberek gyakorolhassák a békés gyülekezéshez való jogukat, </w:t>
            </w:r>
            <w:r w:rsidRPr="005E7E9F">
              <w:rPr>
                <w:b/>
                <w:bCs/>
                <w:i/>
                <w:iCs/>
              </w:rPr>
              <w:t>és</w:t>
            </w:r>
            <w:r w:rsidRPr="005E7E9F">
              <w:t xml:space="preserve"> arra, hogy tartózkodjanak minden olyan kezdeményezés előterjesztésétől, amely visszatartó hatással lehet a civil társadalmi térre;</w:t>
            </w:r>
          </w:p>
        </w:tc>
        <w:tc>
          <w:tcPr>
            <w:tcW w:w="4876" w:type="dxa"/>
            <w:tcBorders>
              <w:top w:val="nil"/>
              <w:left w:val="nil"/>
              <w:bottom w:val="nil"/>
              <w:right w:val="nil"/>
            </w:tcBorders>
            <w:hideMark/>
          </w:tcPr>
          <w:p w14:paraId="3063590A" w14:textId="77777777" w:rsidR="004268ED" w:rsidRPr="005E7E9F" w:rsidRDefault="004268ED" w:rsidP="00711A5F">
            <w:pPr>
              <w:pStyle w:val="Normal6a"/>
            </w:pPr>
            <w:r w:rsidRPr="005E7E9F">
              <w:lastRenderedPageBreak/>
              <w:t>25.</w:t>
            </w:r>
            <w:r w:rsidRPr="005E7E9F">
              <w:tab/>
              <w:t xml:space="preserve">sürgeti a Bizottságot és a </w:t>
            </w:r>
            <w:r w:rsidRPr="005E7E9F">
              <w:lastRenderedPageBreak/>
              <w:t>tagállamokat annak biztosítására, hogy az emberek gyakorolhassák a békés gyülekezéshez való jogukat, arra, hogy tartózkodjanak minden olyan kezdeményezés előterjesztésétől, amely visszatartó hatással lehet a civil társadalmi térre</w:t>
            </w:r>
            <w:r w:rsidRPr="005E7E9F">
              <w:rPr>
                <w:b/>
                <w:bCs/>
                <w:i/>
                <w:iCs/>
              </w:rPr>
              <w:t>, és egy olyan környezetet mozdítsanak elő, amelyben a kritikák a nyilvánosságot érintő bármely kérdésről folytatott egészséges vita részét képezik</w:t>
            </w:r>
            <w:r w:rsidRPr="005E7E9F">
              <w:t xml:space="preserve">; </w:t>
            </w:r>
            <w:r w:rsidRPr="005E7E9F">
              <w:rPr>
                <w:b/>
                <w:i/>
              </w:rPr>
              <w:t>azon a véleményen van, hogy a vállalkozásokat felelősségre kell vonni az újságírókkal, az emberijog-védőkkel, a visszaélést bejelentőkkel, az aktivistákkal és a nem kormányzati szervezetekkel szembeni bármilyen megtorló cselekményért;</w:t>
            </w:r>
          </w:p>
        </w:tc>
      </w:tr>
    </w:tbl>
    <w:p w14:paraId="4DFC2CBB"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E4CF1A6" w14:textId="77777777" w:rsidR="004268ED" w:rsidRPr="005E7E9F" w:rsidRDefault="004268ED" w:rsidP="004268ED">
      <w:r w:rsidRPr="00D761F0">
        <w:rPr>
          <w:rStyle w:val="HideTWBExt"/>
        </w:rPr>
        <w:t>&lt;/Amend&gt;</w:t>
      </w:r>
    </w:p>
    <w:p w14:paraId="14D680B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537</w:t>
      </w:r>
      <w:r w:rsidRPr="00D761F0">
        <w:rPr>
          <w:rStyle w:val="HideTWBExt"/>
          <w:b w:val="0"/>
        </w:rPr>
        <w:t>&lt;/NumAm&gt;</w:t>
      </w:r>
    </w:p>
    <w:p w14:paraId="04140070" w14:textId="77777777" w:rsidR="004268ED" w:rsidRPr="005E7E9F" w:rsidRDefault="004268ED" w:rsidP="004268ED">
      <w:pPr>
        <w:pStyle w:val="NormalBold"/>
      </w:pPr>
      <w:r w:rsidRPr="00D761F0">
        <w:rPr>
          <w:rStyle w:val="HideTWBExt"/>
          <w:b w:val="0"/>
        </w:rPr>
        <w:t>&lt;RepeatBlock-By&gt;&lt;Members&gt;</w:t>
      </w:r>
      <w:r w:rsidRPr="005E7E9F">
        <w:t>Jorge Buxadé Villalba, António Tânger Corrêa, Roberto Vannacci, Petra Steger, Nikola Bartůšek, Fabrice Leggeri, Matthieu Valet</w:t>
      </w:r>
      <w:r w:rsidRPr="00D761F0">
        <w:rPr>
          <w:rStyle w:val="HideTWBExt"/>
          <w:b w:val="0"/>
        </w:rPr>
        <w:t>&lt;/Members&gt;</w:t>
      </w:r>
    </w:p>
    <w:p w14:paraId="0E617F04" w14:textId="77777777" w:rsidR="004268ED" w:rsidRPr="005E7E9F" w:rsidRDefault="004268ED" w:rsidP="004268ED">
      <w:pPr>
        <w:pStyle w:val="NormalBold"/>
      </w:pPr>
      <w:r w:rsidRPr="00D761F0">
        <w:rPr>
          <w:rStyle w:val="HideTWBExt"/>
          <w:b w:val="0"/>
        </w:rPr>
        <w:t>&lt;/RepeatBlock-By&gt;</w:t>
      </w:r>
    </w:p>
    <w:p w14:paraId="4D526404"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CD3C3B1" w14:textId="77777777" w:rsidR="004268ED" w:rsidRPr="005E7E9F" w:rsidRDefault="004268ED" w:rsidP="004268ED">
      <w:pPr>
        <w:pStyle w:val="NormalBold"/>
      </w:pPr>
      <w:r w:rsidRPr="00D761F0">
        <w:rPr>
          <w:rStyle w:val="HideTWBExt"/>
          <w:b w:val="0"/>
        </w:rPr>
        <w:t>&lt;Article&gt;</w:t>
      </w:r>
      <w:r w:rsidRPr="005E7E9F">
        <w:t>25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CFF8B29" w14:textId="77777777" w:rsidTr="00711A5F">
        <w:trPr>
          <w:trHeight w:val="240"/>
          <w:jc w:val="center"/>
        </w:trPr>
        <w:tc>
          <w:tcPr>
            <w:tcW w:w="9752" w:type="dxa"/>
            <w:gridSpan w:val="2"/>
            <w:tcBorders>
              <w:top w:val="nil"/>
              <w:left w:val="nil"/>
              <w:bottom w:val="nil"/>
              <w:right w:val="nil"/>
            </w:tcBorders>
          </w:tcPr>
          <w:p w14:paraId="13076021" w14:textId="77777777" w:rsidR="004268ED" w:rsidRPr="005E7E9F" w:rsidRDefault="004268ED" w:rsidP="00711A5F"/>
        </w:tc>
      </w:tr>
      <w:tr w:rsidR="00E70254" w:rsidRPr="005E7E9F" w14:paraId="172C9E56" w14:textId="77777777" w:rsidTr="00711A5F">
        <w:trPr>
          <w:trHeight w:val="240"/>
          <w:jc w:val="center"/>
        </w:trPr>
        <w:tc>
          <w:tcPr>
            <w:tcW w:w="4876" w:type="dxa"/>
            <w:tcBorders>
              <w:top w:val="nil"/>
              <w:left w:val="nil"/>
              <w:bottom w:val="nil"/>
              <w:right w:val="nil"/>
            </w:tcBorders>
            <w:hideMark/>
          </w:tcPr>
          <w:p w14:paraId="128A6E14"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3ADA1FF" w14:textId="77777777" w:rsidR="004268ED" w:rsidRPr="005E7E9F" w:rsidRDefault="004268ED" w:rsidP="00711A5F">
            <w:pPr>
              <w:pStyle w:val="AmColumnHeading"/>
            </w:pPr>
            <w:r w:rsidRPr="005E7E9F">
              <w:t>Módosítás</w:t>
            </w:r>
          </w:p>
        </w:tc>
      </w:tr>
      <w:tr w:rsidR="00E70254" w:rsidRPr="005E7E9F" w14:paraId="5233CC9B" w14:textId="77777777" w:rsidTr="00711A5F">
        <w:trPr>
          <w:jc w:val="center"/>
        </w:trPr>
        <w:tc>
          <w:tcPr>
            <w:tcW w:w="4876" w:type="dxa"/>
            <w:tcBorders>
              <w:top w:val="nil"/>
              <w:left w:val="nil"/>
              <w:bottom w:val="nil"/>
              <w:right w:val="nil"/>
            </w:tcBorders>
            <w:hideMark/>
          </w:tcPr>
          <w:p w14:paraId="25C315E5" w14:textId="77777777" w:rsidR="004268ED" w:rsidRPr="005E7E9F" w:rsidRDefault="004268ED" w:rsidP="00711A5F">
            <w:pPr>
              <w:pStyle w:val="Normal6a"/>
            </w:pPr>
            <w:r w:rsidRPr="005E7E9F">
              <w:t>25.</w:t>
            </w:r>
            <w:r w:rsidRPr="005E7E9F">
              <w:tab/>
              <w:t>sürgeti a Bizottságot és a tagállamokat annak biztosítására, hogy az emberek gyakorolhassák a békés gyülekezéshez való jogukat, és arra, hogy tartózkodjanak minden olyan kezdeményezés előterjesztésétől, amely visszatartó hatással lehet a civil társadalmi térre;</w:t>
            </w:r>
          </w:p>
        </w:tc>
        <w:tc>
          <w:tcPr>
            <w:tcW w:w="4876" w:type="dxa"/>
            <w:tcBorders>
              <w:top w:val="nil"/>
              <w:left w:val="nil"/>
              <w:bottom w:val="nil"/>
              <w:right w:val="nil"/>
            </w:tcBorders>
            <w:hideMark/>
          </w:tcPr>
          <w:p w14:paraId="482BC510" w14:textId="77777777" w:rsidR="004268ED" w:rsidRPr="005E7E9F" w:rsidRDefault="004268ED" w:rsidP="00711A5F">
            <w:pPr>
              <w:pStyle w:val="Normal6a"/>
            </w:pPr>
            <w:r w:rsidRPr="005E7E9F">
              <w:t>25.</w:t>
            </w:r>
            <w:r w:rsidRPr="005E7E9F">
              <w:tab/>
              <w:t xml:space="preserve">sürgeti a Bizottságot és a tagállamokat annak biztosítására, hogy az emberek gyakorolhassák a békés gyülekezéshez való jogukat, és arra, hogy tartózkodjanak minden olyan kezdeményezés előterjesztésétől, amely visszatartó hatással lehet a civil társadalmi térre; </w:t>
            </w:r>
            <w:r w:rsidRPr="005E7E9F">
              <w:rPr>
                <w:b/>
                <w:i/>
              </w:rPr>
              <w:t>a lehető leghatározottabban elítéli az Antifa azon tagjainak a közelmúltban nyújtott kegyelmet, akik 2019-ben megtámadták a VOX párt spanyolországi gyűlését, ami az ellenzék elleni erőszak kormány általi jóváhagyásaként szolgált;</w:t>
            </w:r>
          </w:p>
        </w:tc>
      </w:tr>
    </w:tbl>
    <w:p w14:paraId="283D2F53"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E4D54E6" w14:textId="77777777" w:rsidR="004268ED" w:rsidRPr="005E7E9F" w:rsidRDefault="004268ED" w:rsidP="004268ED">
      <w:r w:rsidRPr="00D761F0">
        <w:rPr>
          <w:rStyle w:val="HideTWBExt"/>
        </w:rPr>
        <w:t>&lt;/Amend&gt;</w:t>
      </w:r>
    </w:p>
    <w:p w14:paraId="53FECCD6" w14:textId="77777777" w:rsidR="004268ED" w:rsidRPr="005E7E9F" w:rsidRDefault="004268ED" w:rsidP="004268ED">
      <w:pPr>
        <w:pStyle w:val="AmNumberTabs"/>
      </w:pPr>
      <w:r w:rsidRPr="00D761F0">
        <w:rPr>
          <w:rStyle w:val="HideTWBExt"/>
          <w:b w:val="0"/>
        </w:rPr>
        <w:lastRenderedPageBreak/>
        <w:t>&lt;Amend&gt;</w:t>
      </w:r>
      <w:r w:rsidRPr="005E7E9F">
        <w:t>Módosítás</w:t>
      </w:r>
      <w:r w:rsidRPr="005E7E9F">
        <w:tab/>
      </w:r>
      <w:r w:rsidRPr="005E7E9F">
        <w:tab/>
      </w:r>
      <w:r w:rsidRPr="00D761F0">
        <w:rPr>
          <w:rStyle w:val="HideTWBExt"/>
          <w:b w:val="0"/>
        </w:rPr>
        <w:t>&lt;NumAm&gt;</w:t>
      </w:r>
      <w:r w:rsidRPr="005E7E9F">
        <w:t>538</w:t>
      </w:r>
      <w:r w:rsidRPr="00D761F0">
        <w:rPr>
          <w:rStyle w:val="HideTWBExt"/>
          <w:b w:val="0"/>
        </w:rPr>
        <w:t>&lt;/NumAm&gt;</w:t>
      </w:r>
    </w:p>
    <w:p w14:paraId="710507BA"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6906708A" w14:textId="77777777" w:rsidR="004268ED" w:rsidRPr="005E7E9F" w:rsidRDefault="004268ED" w:rsidP="004268ED">
      <w:pPr>
        <w:pStyle w:val="NormalBold"/>
      </w:pPr>
      <w:r w:rsidRPr="00D761F0">
        <w:rPr>
          <w:rStyle w:val="HideTWBExt"/>
          <w:b w:val="0"/>
        </w:rPr>
        <w:t>&lt;/RepeatBlock-By&gt;</w:t>
      </w:r>
    </w:p>
    <w:p w14:paraId="371855A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B9A69EB" w14:textId="77777777" w:rsidR="004268ED" w:rsidRPr="005E7E9F" w:rsidRDefault="004268ED" w:rsidP="004268ED">
      <w:pPr>
        <w:pStyle w:val="NormalBold"/>
      </w:pPr>
      <w:r w:rsidRPr="00D761F0">
        <w:rPr>
          <w:rStyle w:val="HideTWBExt"/>
          <w:b w:val="0"/>
        </w:rPr>
        <w:t>&lt;Article&gt;</w:t>
      </w:r>
      <w:r w:rsidRPr="005E7E9F">
        <w:t>25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DA7EBC2" w14:textId="77777777" w:rsidTr="00711A5F">
        <w:trPr>
          <w:trHeight w:val="240"/>
          <w:jc w:val="center"/>
        </w:trPr>
        <w:tc>
          <w:tcPr>
            <w:tcW w:w="9752" w:type="dxa"/>
            <w:gridSpan w:val="2"/>
            <w:tcBorders>
              <w:top w:val="nil"/>
              <w:left w:val="nil"/>
              <w:bottom w:val="nil"/>
              <w:right w:val="nil"/>
            </w:tcBorders>
          </w:tcPr>
          <w:p w14:paraId="2DDE2115" w14:textId="77777777" w:rsidR="004268ED" w:rsidRPr="005E7E9F" w:rsidRDefault="004268ED" w:rsidP="00711A5F"/>
        </w:tc>
      </w:tr>
      <w:tr w:rsidR="00E70254" w:rsidRPr="005E7E9F" w14:paraId="1F210CE1" w14:textId="77777777" w:rsidTr="00711A5F">
        <w:trPr>
          <w:trHeight w:val="240"/>
          <w:jc w:val="center"/>
        </w:trPr>
        <w:tc>
          <w:tcPr>
            <w:tcW w:w="4876" w:type="dxa"/>
            <w:tcBorders>
              <w:top w:val="nil"/>
              <w:left w:val="nil"/>
              <w:bottom w:val="nil"/>
              <w:right w:val="nil"/>
            </w:tcBorders>
            <w:hideMark/>
          </w:tcPr>
          <w:p w14:paraId="6E0C561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A502179" w14:textId="77777777" w:rsidR="004268ED" w:rsidRPr="005E7E9F" w:rsidRDefault="004268ED" w:rsidP="00711A5F">
            <w:pPr>
              <w:pStyle w:val="AmColumnHeading"/>
            </w:pPr>
            <w:r w:rsidRPr="005E7E9F">
              <w:t>Módosítás</w:t>
            </w:r>
          </w:p>
        </w:tc>
      </w:tr>
      <w:tr w:rsidR="00E70254" w:rsidRPr="005E7E9F" w14:paraId="48396DED" w14:textId="77777777" w:rsidTr="00711A5F">
        <w:trPr>
          <w:jc w:val="center"/>
        </w:trPr>
        <w:tc>
          <w:tcPr>
            <w:tcW w:w="4876" w:type="dxa"/>
            <w:tcBorders>
              <w:top w:val="nil"/>
              <w:left w:val="nil"/>
              <w:bottom w:val="nil"/>
              <w:right w:val="nil"/>
            </w:tcBorders>
            <w:hideMark/>
          </w:tcPr>
          <w:p w14:paraId="51F7D91F" w14:textId="77777777" w:rsidR="004268ED" w:rsidRPr="005E7E9F" w:rsidRDefault="004268ED" w:rsidP="00711A5F">
            <w:pPr>
              <w:pStyle w:val="Normal6a"/>
            </w:pPr>
            <w:r w:rsidRPr="005E7E9F">
              <w:t>25.</w:t>
            </w:r>
            <w:r w:rsidRPr="005E7E9F">
              <w:tab/>
              <w:t>sürgeti a Bizottságot és a tagállamokat annak biztosítására, hogy az emberek gyakorolhassák a békés gyülekezéshez való jogukat, és arra, hogy tartózkodjanak minden olyan kezdeményezés előterjesztésétől, amely visszatartó hatással lehet a civil társadalmi térre;</w:t>
            </w:r>
          </w:p>
        </w:tc>
        <w:tc>
          <w:tcPr>
            <w:tcW w:w="4876" w:type="dxa"/>
            <w:tcBorders>
              <w:top w:val="nil"/>
              <w:left w:val="nil"/>
              <w:bottom w:val="nil"/>
              <w:right w:val="nil"/>
            </w:tcBorders>
            <w:hideMark/>
          </w:tcPr>
          <w:p w14:paraId="2C515BBF" w14:textId="77777777" w:rsidR="004268ED" w:rsidRPr="005E7E9F" w:rsidRDefault="004268ED" w:rsidP="00711A5F">
            <w:pPr>
              <w:pStyle w:val="Normal6a"/>
            </w:pPr>
            <w:r w:rsidRPr="005E7E9F">
              <w:t>25.</w:t>
            </w:r>
            <w:r w:rsidRPr="005E7E9F">
              <w:tab/>
            </w:r>
            <w:r w:rsidRPr="005E7E9F">
              <w:rPr>
                <w:b/>
                <w:i/>
              </w:rPr>
              <w:t>határozottan elítéli a „külföldi ügynökökre vonatkozó jogszabályok” alkalmazását, amelyek elfojtják az eltérő véleményeket, megtámadják a civil társadalmi szervezeteket és korlátozzák működésüket, visszatartó hatást gyakorolva a civil társadalomra és az emberijog-védőkre;</w:t>
            </w:r>
            <w:r w:rsidRPr="005E7E9F">
              <w:t xml:space="preserve"> sürgeti a Bizottságot és a tagállamokat annak biztosítására, hogy az emberek gyakorolhassák a békés gyülekezéshez való jogukat, és arra, hogy tartózkodjanak minden olyan kezdeményezés előterjesztésétől, amely visszatartó hatással lehet a civil társadalmi térre;</w:t>
            </w:r>
          </w:p>
        </w:tc>
      </w:tr>
    </w:tbl>
    <w:p w14:paraId="5E3AF82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74E24CB" w14:textId="77777777" w:rsidR="004268ED" w:rsidRPr="005E7E9F" w:rsidRDefault="004268ED" w:rsidP="004268ED">
      <w:r w:rsidRPr="00D761F0">
        <w:rPr>
          <w:rStyle w:val="HideTWBExt"/>
        </w:rPr>
        <w:t>&lt;/Amend&gt;</w:t>
      </w:r>
    </w:p>
    <w:p w14:paraId="0EB8810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539</w:t>
      </w:r>
      <w:r w:rsidRPr="00D761F0">
        <w:rPr>
          <w:rStyle w:val="HideTWBExt"/>
          <w:b w:val="0"/>
        </w:rPr>
        <w:t>&lt;/NumAm&gt;</w:t>
      </w:r>
    </w:p>
    <w:p w14:paraId="573B654D"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1CAA20CD" w14:textId="77777777" w:rsidR="004268ED" w:rsidRPr="005E7E9F" w:rsidRDefault="004268ED" w:rsidP="004268ED">
      <w:pPr>
        <w:pStyle w:val="NormalBold"/>
      </w:pPr>
      <w:r w:rsidRPr="00D761F0">
        <w:rPr>
          <w:rStyle w:val="HideTWBExt"/>
          <w:b w:val="0"/>
        </w:rPr>
        <w:t>&lt;/RepeatBlock-By&gt;</w:t>
      </w:r>
    </w:p>
    <w:p w14:paraId="45B92C8B"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BEEA2B1" w14:textId="77777777" w:rsidR="004268ED" w:rsidRPr="005E7E9F" w:rsidRDefault="004268ED" w:rsidP="004268ED">
      <w:pPr>
        <w:pStyle w:val="NormalBold"/>
      </w:pPr>
      <w:r w:rsidRPr="00D761F0">
        <w:rPr>
          <w:rStyle w:val="HideTWBExt"/>
          <w:b w:val="0"/>
        </w:rPr>
        <w:t>&lt;Article&gt;</w:t>
      </w:r>
      <w:r w:rsidRPr="005E7E9F">
        <w:t>25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C15978D" w14:textId="77777777" w:rsidTr="00711A5F">
        <w:trPr>
          <w:trHeight w:val="240"/>
          <w:jc w:val="center"/>
        </w:trPr>
        <w:tc>
          <w:tcPr>
            <w:tcW w:w="9752" w:type="dxa"/>
            <w:gridSpan w:val="2"/>
            <w:tcBorders>
              <w:top w:val="nil"/>
              <w:left w:val="nil"/>
              <w:bottom w:val="nil"/>
              <w:right w:val="nil"/>
            </w:tcBorders>
          </w:tcPr>
          <w:p w14:paraId="3CE4441B" w14:textId="77777777" w:rsidR="004268ED" w:rsidRPr="005E7E9F" w:rsidRDefault="004268ED" w:rsidP="00711A5F"/>
        </w:tc>
      </w:tr>
      <w:tr w:rsidR="00E70254" w:rsidRPr="005E7E9F" w14:paraId="521C262A" w14:textId="77777777" w:rsidTr="00711A5F">
        <w:trPr>
          <w:trHeight w:val="240"/>
          <w:jc w:val="center"/>
        </w:trPr>
        <w:tc>
          <w:tcPr>
            <w:tcW w:w="4876" w:type="dxa"/>
            <w:tcBorders>
              <w:top w:val="nil"/>
              <w:left w:val="nil"/>
              <w:bottom w:val="nil"/>
              <w:right w:val="nil"/>
            </w:tcBorders>
            <w:hideMark/>
          </w:tcPr>
          <w:p w14:paraId="0363CA9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6602946" w14:textId="77777777" w:rsidR="004268ED" w:rsidRPr="005E7E9F" w:rsidRDefault="004268ED" w:rsidP="00711A5F">
            <w:pPr>
              <w:pStyle w:val="AmColumnHeading"/>
            </w:pPr>
            <w:r w:rsidRPr="005E7E9F">
              <w:t>Módosítás</w:t>
            </w:r>
          </w:p>
        </w:tc>
      </w:tr>
      <w:tr w:rsidR="00E70254" w:rsidRPr="005E7E9F" w14:paraId="1BBEE522" w14:textId="77777777" w:rsidTr="00711A5F">
        <w:trPr>
          <w:jc w:val="center"/>
        </w:trPr>
        <w:tc>
          <w:tcPr>
            <w:tcW w:w="4876" w:type="dxa"/>
            <w:tcBorders>
              <w:top w:val="nil"/>
              <w:left w:val="nil"/>
              <w:bottom w:val="nil"/>
              <w:right w:val="nil"/>
            </w:tcBorders>
            <w:hideMark/>
          </w:tcPr>
          <w:p w14:paraId="1CF0FAE4" w14:textId="77777777" w:rsidR="004268ED" w:rsidRPr="005E7E9F" w:rsidRDefault="004268ED" w:rsidP="00711A5F">
            <w:pPr>
              <w:pStyle w:val="Normal6a"/>
            </w:pPr>
            <w:r w:rsidRPr="005E7E9F">
              <w:t>25.</w:t>
            </w:r>
            <w:r w:rsidRPr="005E7E9F">
              <w:tab/>
              <w:t xml:space="preserve">sürgeti a Bizottságot és a tagállamokat annak biztosítására, hogy az emberek gyakorolhassák a békés gyülekezéshez való jogukat, és arra, hogy tartózkodjanak </w:t>
            </w:r>
            <w:r w:rsidRPr="005E7E9F">
              <w:rPr>
                <w:b/>
                <w:bCs/>
                <w:i/>
                <w:iCs/>
              </w:rPr>
              <w:t xml:space="preserve">minden </w:t>
            </w:r>
            <w:r w:rsidRPr="005E7E9F">
              <w:t xml:space="preserve">olyan </w:t>
            </w:r>
            <w:r w:rsidRPr="005E7E9F">
              <w:rPr>
                <w:b/>
                <w:bCs/>
                <w:i/>
                <w:iCs/>
              </w:rPr>
              <w:t xml:space="preserve">kezdeményezés </w:t>
            </w:r>
            <w:r w:rsidRPr="005E7E9F">
              <w:t xml:space="preserve">előterjesztésétől, </w:t>
            </w:r>
            <w:r w:rsidRPr="005E7E9F">
              <w:rPr>
                <w:b/>
                <w:bCs/>
                <w:i/>
                <w:iCs/>
              </w:rPr>
              <w:t>amely</w:t>
            </w:r>
            <w:r w:rsidRPr="005E7E9F">
              <w:t xml:space="preserve"> visszatartó hatással </w:t>
            </w:r>
            <w:r w:rsidRPr="005E7E9F">
              <w:rPr>
                <w:b/>
                <w:bCs/>
                <w:i/>
                <w:iCs/>
              </w:rPr>
              <w:t>lehet</w:t>
            </w:r>
            <w:r w:rsidRPr="005E7E9F">
              <w:t xml:space="preserve"> a civil társadalmi térre;</w:t>
            </w:r>
          </w:p>
        </w:tc>
        <w:tc>
          <w:tcPr>
            <w:tcW w:w="4876" w:type="dxa"/>
            <w:tcBorders>
              <w:top w:val="nil"/>
              <w:left w:val="nil"/>
              <w:bottom w:val="nil"/>
              <w:right w:val="nil"/>
            </w:tcBorders>
            <w:hideMark/>
          </w:tcPr>
          <w:p w14:paraId="63D5CA4D" w14:textId="77777777" w:rsidR="004268ED" w:rsidRPr="005E7E9F" w:rsidRDefault="004268ED" w:rsidP="00711A5F">
            <w:pPr>
              <w:pStyle w:val="Normal6a"/>
            </w:pPr>
            <w:r w:rsidRPr="005E7E9F">
              <w:t>25.</w:t>
            </w:r>
            <w:r w:rsidRPr="005E7E9F">
              <w:tab/>
              <w:t xml:space="preserve">sürgeti a Bizottságot és a tagállamokat annak biztosítására, hogy az emberek gyakorolhassák a békés gyülekezéshez való jogukat, és arra, hogy tartózkodjanak olyan </w:t>
            </w:r>
            <w:r w:rsidRPr="005E7E9F">
              <w:rPr>
                <w:b/>
                <w:bCs/>
                <w:i/>
                <w:iCs/>
              </w:rPr>
              <w:t>intézkedések</w:t>
            </w:r>
            <w:r w:rsidRPr="005E7E9F">
              <w:rPr>
                <w:i/>
                <w:iCs/>
              </w:rPr>
              <w:t xml:space="preserve"> </w:t>
            </w:r>
            <w:r w:rsidRPr="005E7E9F">
              <w:t xml:space="preserve">előterjesztésétől </w:t>
            </w:r>
            <w:r w:rsidRPr="005E7E9F">
              <w:rPr>
                <w:b/>
                <w:bCs/>
                <w:i/>
                <w:iCs/>
              </w:rPr>
              <w:t>vagy végrehajtásától</w:t>
            </w:r>
            <w:r w:rsidRPr="005E7E9F">
              <w:t xml:space="preserve">, </w:t>
            </w:r>
            <w:r w:rsidRPr="005E7E9F">
              <w:rPr>
                <w:b/>
                <w:bCs/>
                <w:i/>
                <w:iCs/>
              </w:rPr>
              <w:t>amelyek</w:t>
            </w:r>
            <w:r w:rsidRPr="005E7E9F">
              <w:t xml:space="preserve"> </w:t>
            </w:r>
            <w:r w:rsidRPr="005E7E9F">
              <w:rPr>
                <w:b/>
                <w:bCs/>
                <w:i/>
                <w:iCs/>
              </w:rPr>
              <w:t xml:space="preserve">úgynevezett </w:t>
            </w:r>
            <w:r w:rsidRPr="005E7E9F">
              <w:t xml:space="preserve">visszatartó hatással </w:t>
            </w:r>
            <w:r w:rsidRPr="005E7E9F">
              <w:rPr>
                <w:b/>
                <w:bCs/>
                <w:i/>
                <w:iCs/>
              </w:rPr>
              <w:t>lehetnek</w:t>
            </w:r>
            <w:r w:rsidRPr="005E7E9F">
              <w:t xml:space="preserve"> a civil társadalmi térre</w:t>
            </w:r>
            <w:r w:rsidRPr="005E7E9F">
              <w:rPr>
                <w:b/>
                <w:bCs/>
                <w:i/>
                <w:iCs/>
              </w:rPr>
              <w:t xml:space="preserve">, és aggodalommal jegyzi meg, hogy néhány tagállamban megfigyeltek ilyen </w:t>
            </w:r>
            <w:r w:rsidRPr="005E7E9F">
              <w:rPr>
                <w:b/>
                <w:bCs/>
                <w:i/>
                <w:iCs/>
              </w:rPr>
              <w:lastRenderedPageBreak/>
              <w:t>próbálkozásokat</w:t>
            </w:r>
            <w:r w:rsidRPr="005E7E9F">
              <w:t>;</w:t>
            </w:r>
          </w:p>
        </w:tc>
      </w:tr>
    </w:tbl>
    <w:p w14:paraId="0569182E"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BD1537C" w14:textId="77777777" w:rsidR="004268ED" w:rsidRPr="005E7E9F" w:rsidRDefault="004268ED" w:rsidP="004268ED">
      <w:r w:rsidRPr="00D761F0">
        <w:rPr>
          <w:rStyle w:val="HideTWBExt"/>
        </w:rPr>
        <w:t>&lt;/Amend&gt;</w:t>
      </w:r>
    </w:p>
    <w:p w14:paraId="1DA3A557"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540</w:t>
      </w:r>
      <w:r w:rsidRPr="00D761F0">
        <w:rPr>
          <w:rStyle w:val="HideTWBExt"/>
          <w:b w:val="0"/>
        </w:rPr>
        <w:t>&lt;/NumAm&gt;</w:t>
      </w:r>
    </w:p>
    <w:p w14:paraId="2A0AC935"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7AD5BE7B" w14:textId="77777777" w:rsidR="004268ED" w:rsidRPr="005E7E9F" w:rsidRDefault="004268ED" w:rsidP="004268ED">
      <w:pPr>
        <w:pStyle w:val="NormalBold"/>
      </w:pPr>
      <w:r w:rsidRPr="00D761F0">
        <w:rPr>
          <w:rStyle w:val="HideTWBExt"/>
          <w:b w:val="0"/>
        </w:rPr>
        <w:t>&lt;/RepeatBlock-By&gt;</w:t>
      </w:r>
    </w:p>
    <w:p w14:paraId="74F978C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19B737D" w14:textId="77777777" w:rsidR="004268ED" w:rsidRPr="005E7E9F" w:rsidRDefault="004268ED" w:rsidP="004268ED">
      <w:pPr>
        <w:pStyle w:val="NormalBold"/>
      </w:pPr>
      <w:r w:rsidRPr="00D761F0">
        <w:rPr>
          <w:rStyle w:val="HideTWBExt"/>
          <w:b w:val="0"/>
        </w:rPr>
        <w:t>&lt;Article&gt;</w:t>
      </w:r>
      <w:r w:rsidRPr="005E7E9F">
        <w:t>25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7407057" w14:textId="77777777" w:rsidTr="00711A5F">
        <w:trPr>
          <w:trHeight w:val="240"/>
          <w:jc w:val="center"/>
        </w:trPr>
        <w:tc>
          <w:tcPr>
            <w:tcW w:w="9752" w:type="dxa"/>
            <w:gridSpan w:val="2"/>
            <w:tcBorders>
              <w:top w:val="nil"/>
              <w:left w:val="nil"/>
              <w:bottom w:val="nil"/>
              <w:right w:val="nil"/>
            </w:tcBorders>
          </w:tcPr>
          <w:p w14:paraId="63AA4C5D" w14:textId="77777777" w:rsidR="004268ED" w:rsidRPr="005E7E9F" w:rsidRDefault="004268ED" w:rsidP="00711A5F"/>
        </w:tc>
      </w:tr>
      <w:tr w:rsidR="00E70254" w:rsidRPr="005E7E9F" w14:paraId="345504B9" w14:textId="77777777" w:rsidTr="00711A5F">
        <w:trPr>
          <w:trHeight w:val="240"/>
          <w:jc w:val="center"/>
        </w:trPr>
        <w:tc>
          <w:tcPr>
            <w:tcW w:w="4876" w:type="dxa"/>
            <w:tcBorders>
              <w:top w:val="nil"/>
              <w:left w:val="nil"/>
              <w:bottom w:val="nil"/>
              <w:right w:val="nil"/>
            </w:tcBorders>
            <w:hideMark/>
          </w:tcPr>
          <w:p w14:paraId="1E228A4E"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E209DDD" w14:textId="77777777" w:rsidR="004268ED" w:rsidRPr="005E7E9F" w:rsidRDefault="004268ED" w:rsidP="00711A5F">
            <w:pPr>
              <w:pStyle w:val="AmColumnHeading"/>
            </w:pPr>
            <w:r w:rsidRPr="005E7E9F">
              <w:t>Módosítás</w:t>
            </w:r>
          </w:p>
        </w:tc>
      </w:tr>
      <w:tr w:rsidR="00E70254" w:rsidRPr="005E7E9F" w14:paraId="50664AF5" w14:textId="77777777" w:rsidTr="00711A5F">
        <w:trPr>
          <w:jc w:val="center"/>
        </w:trPr>
        <w:tc>
          <w:tcPr>
            <w:tcW w:w="4876" w:type="dxa"/>
            <w:tcBorders>
              <w:top w:val="nil"/>
              <w:left w:val="nil"/>
              <w:bottom w:val="nil"/>
              <w:right w:val="nil"/>
            </w:tcBorders>
            <w:hideMark/>
          </w:tcPr>
          <w:p w14:paraId="3CA2F417" w14:textId="77777777" w:rsidR="004268ED" w:rsidRPr="005E7E9F" w:rsidRDefault="004268ED" w:rsidP="00711A5F">
            <w:pPr>
              <w:pStyle w:val="Normal6a"/>
            </w:pPr>
            <w:r w:rsidRPr="005E7E9F">
              <w:t>25.</w:t>
            </w:r>
            <w:r w:rsidRPr="005E7E9F">
              <w:tab/>
              <w:t>sürgeti a Bizottságot és a tagállamokat annak biztosítására, hogy az emberek gyakorolhassák a békés gyülekezéshez való jogukat</w:t>
            </w:r>
            <w:r w:rsidRPr="005E7E9F">
              <w:rPr>
                <w:b/>
                <w:bCs/>
                <w:i/>
                <w:iCs/>
              </w:rPr>
              <w:t>, és arra, hogy tartózkodjanak minden olyan kezdeményezés előterjesztésétől, amely visszatartó hatással lehet a civil társadalmi térre</w:t>
            </w:r>
            <w:r w:rsidRPr="005E7E9F">
              <w:t>;</w:t>
            </w:r>
          </w:p>
        </w:tc>
        <w:tc>
          <w:tcPr>
            <w:tcW w:w="4876" w:type="dxa"/>
            <w:tcBorders>
              <w:top w:val="nil"/>
              <w:left w:val="nil"/>
              <w:bottom w:val="nil"/>
              <w:right w:val="nil"/>
            </w:tcBorders>
            <w:hideMark/>
          </w:tcPr>
          <w:p w14:paraId="527AE9C0" w14:textId="77777777" w:rsidR="004268ED" w:rsidRPr="005E7E9F" w:rsidRDefault="004268ED" w:rsidP="00711A5F">
            <w:pPr>
              <w:pStyle w:val="Normal6a"/>
            </w:pPr>
            <w:r w:rsidRPr="005E7E9F">
              <w:t>25.</w:t>
            </w:r>
            <w:r w:rsidRPr="005E7E9F">
              <w:tab/>
              <w:t>sürgeti a Bizottságot és a tagállamokat annak biztosítására, hogy az emberek gyakorolhassák a békés gyülekezéshez való jogukat;</w:t>
            </w:r>
          </w:p>
        </w:tc>
      </w:tr>
    </w:tbl>
    <w:p w14:paraId="7F567B88"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33CE0B24" w14:textId="77777777" w:rsidR="004268ED" w:rsidRPr="005E7E9F" w:rsidRDefault="004268ED" w:rsidP="004268ED">
      <w:r w:rsidRPr="00D761F0">
        <w:rPr>
          <w:rStyle w:val="HideTWBExt"/>
        </w:rPr>
        <w:t>&lt;/Amend&gt;</w:t>
      </w:r>
    </w:p>
    <w:p w14:paraId="46DE92E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541</w:t>
      </w:r>
      <w:r w:rsidRPr="00D761F0">
        <w:rPr>
          <w:rStyle w:val="HideTWBExt"/>
          <w:b w:val="0"/>
        </w:rPr>
        <w:t>&lt;/NumAm&gt;</w:t>
      </w:r>
    </w:p>
    <w:p w14:paraId="63B5D618" w14:textId="77777777" w:rsidR="004268ED" w:rsidRPr="005E7E9F" w:rsidRDefault="004268ED" w:rsidP="004268ED">
      <w:pPr>
        <w:pStyle w:val="NormalBold"/>
      </w:pPr>
      <w:r w:rsidRPr="00D761F0">
        <w:rPr>
          <w:rStyle w:val="HideTWBExt"/>
          <w:b w:val="0"/>
        </w:rPr>
        <w:t>&lt;RepeatBlock-By&gt;&lt;Members&gt;</w:t>
      </w:r>
      <w:r w:rsidRPr="005E7E9F">
        <w:t>Sophie Wilmès, Veronika Cifrová Ostrihoňová, Nikola Minchev, Irena Joveva, Hilde Vautmans</w:t>
      </w:r>
      <w:r w:rsidRPr="00D761F0">
        <w:rPr>
          <w:rStyle w:val="HideTWBExt"/>
          <w:b w:val="0"/>
        </w:rPr>
        <w:t>&lt;/Members&gt;</w:t>
      </w:r>
    </w:p>
    <w:p w14:paraId="51E3496F" w14:textId="77777777" w:rsidR="004268ED" w:rsidRPr="005E7E9F" w:rsidRDefault="004268ED" w:rsidP="004268ED">
      <w:pPr>
        <w:pStyle w:val="NormalBold"/>
      </w:pPr>
      <w:r w:rsidRPr="00D761F0">
        <w:rPr>
          <w:rStyle w:val="HideTWBExt"/>
          <w:b w:val="0"/>
        </w:rPr>
        <w:t>&lt;/RepeatBlock-By&gt;</w:t>
      </w:r>
    </w:p>
    <w:p w14:paraId="178504B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51193D9" w14:textId="77777777" w:rsidR="004268ED" w:rsidRPr="005E7E9F" w:rsidRDefault="004268ED" w:rsidP="004268ED">
      <w:pPr>
        <w:pStyle w:val="NormalBold"/>
      </w:pPr>
      <w:r w:rsidRPr="00D761F0">
        <w:rPr>
          <w:rStyle w:val="HideTWBExt"/>
          <w:b w:val="0"/>
        </w:rPr>
        <w:t>&lt;Article&gt;</w:t>
      </w:r>
      <w:r w:rsidRPr="005E7E9F">
        <w:t>25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D4FCAF3" w14:textId="77777777" w:rsidTr="00711A5F">
        <w:trPr>
          <w:trHeight w:val="240"/>
          <w:jc w:val="center"/>
        </w:trPr>
        <w:tc>
          <w:tcPr>
            <w:tcW w:w="9752" w:type="dxa"/>
            <w:gridSpan w:val="2"/>
            <w:tcBorders>
              <w:top w:val="nil"/>
              <w:left w:val="nil"/>
              <w:bottom w:val="nil"/>
              <w:right w:val="nil"/>
            </w:tcBorders>
          </w:tcPr>
          <w:p w14:paraId="6E61E9B6" w14:textId="77777777" w:rsidR="004268ED" w:rsidRPr="005E7E9F" w:rsidRDefault="004268ED" w:rsidP="00711A5F"/>
        </w:tc>
      </w:tr>
      <w:tr w:rsidR="00E70254" w:rsidRPr="005E7E9F" w14:paraId="22A9F680" w14:textId="77777777" w:rsidTr="00711A5F">
        <w:trPr>
          <w:trHeight w:val="240"/>
          <w:jc w:val="center"/>
        </w:trPr>
        <w:tc>
          <w:tcPr>
            <w:tcW w:w="4876" w:type="dxa"/>
            <w:tcBorders>
              <w:top w:val="nil"/>
              <w:left w:val="nil"/>
              <w:bottom w:val="nil"/>
              <w:right w:val="nil"/>
            </w:tcBorders>
            <w:hideMark/>
          </w:tcPr>
          <w:p w14:paraId="3929B26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FAE095D" w14:textId="77777777" w:rsidR="004268ED" w:rsidRPr="005E7E9F" w:rsidRDefault="004268ED" w:rsidP="00711A5F">
            <w:pPr>
              <w:pStyle w:val="AmColumnHeading"/>
            </w:pPr>
            <w:r w:rsidRPr="005E7E9F">
              <w:t>Módosítás</w:t>
            </w:r>
          </w:p>
        </w:tc>
      </w:tr>
      <w:tr w:rsidR="00E70254" w:rsidRPr="005E7E9F" w14:paraId="46CFA382" w14:textId="77777777" w:rsidTr="00711A5F">
        <w:trPr>
          <w:jc w:val="center"/>
        </w:trPr>
        <w:tc>
          <w:tcPr>
            <w:tcW w:w="4876" w:type="dxa"/>
            <w:tcBorders>
              <w:top w:val="nil"/>
              <w:left w:val="nil"/>
              <w:bottom w:val="nil"/>
              <w:right w:val="nil"/>
            </w:tcBorders>
            <w:hideMark/>
          </w:tcPr>
          <w:p w14:paraId="6D624B70" w14:textId="77777777" w:rsidR="004268ED" w:rsidRPr="005E7E9F" w:rsidRDefault="004268ED" w:rsidP="00711A5F">
            <w:pPr>
              <w:pStyle w:val="Normal6a"/>
            </w:pPr>
            <w:r w:rsidRPr="005E7E9F">
              <w:t>25.</w:t>
            </w:r>
            <w:r w:rsidRPr="005E7E9F">
              <w:tab/>
            </w:r>
            <w:r w:rsidRPr="005E7E9F">
              <w:rPr>
                <w:b/>
                <w:bCs/>
                <w:i/>
                <w:iCs/>
              </w:rPr>
              <w:t>sürgeti</w:t>
            </w:r>
            <w:r w:rsidRPr="005E7E9F">
              <w:t xml:space="preserve"> a Bizottságot és a tagállamokat annak biztosítására, hogy </w:t>
            </w:r>
            <w:r w:rsidRPr="005E7E9F">
              <w:rPr>
                <w:b/>
                <w:bCs/>
                <w:i/>
                <w:iCs/>
              </w:rPr>
              <w:t>az emberek gyakorolhassák</w:t>
            </w:r>
            <w:r w:rsidRPr="005E7E9F">
              <w:t xml:space="preserve"> a békés gyülekezéshez való </w:t>
            </w:r>
            <w:r w:rsidRPr="005E7E9F">
              <w:rPr>
                <w:b/>
                <w:bCs/>
                <w:i/>
                <w:iCs/>
              </w:rPr>
              <w:t>jogukat, és arra, hogy tartózkodjanak minden olyan kezdeményezés előterjesztésétől, amely visszatartó hatással lehet a civil társadalmi térre</w:t>
            </w:r>
            <w:r w:rsidRPr="005E7E9F">
              <w:t>;</w:t>
            </w:r>
          </w:p>
        </w:tc>
        <w:tc>
          <w:tcPr>
            <w:tcW w:w="4876" w:type="dxa"/>
            <w:tcBorders>
              <w:top w:val="nil"/>
              <w:left w:val="nil"/>
              <w:bottom w:val="nil"/>
              <w:right w:val="nil"/>
            </w:tcBorders>
            <w:hideMark/>
          </w:tcPr>
          <w:p w14:paraId="6EF4F7B4" w14:textId="77777777" w:rsidR="004268ED" w:rsidRPr="005E7E9F" w:rsidRDefault="004268ED" w:rsidP="00711A5F">
            <w:pPr>
              <w:pStyle w:val="Normal6a"/>
            </w:pPr>
            <w:r w:rsidRPr="005E7E9F">
              <w:t>25.</w:t>
            </w:r>
            <w:r w:rsidRPr="005E7E9F">
              <w:tab/>
            </w:r>
            <w:r w:rsidRPr="005E7E9F">
              <w:rPr>
                <w:b/>
                <w:bCs/>
                <w:i/>
                <w:iCs/>
              </w:rPr>
              <w:t>felszólítja</w:t>
            </w:r>
            <w:r w:rsidRPr="005E7E9F">
              <w:rPr>
                <w:i/>
                <w:iCs/>
              </w:rPr>
              <w:t xml:space="preserve"> </w:t>
            </w:r>
            <w:r w:rsidRPr="005E7E9F">
              <w:t xml:space="preserve">a Bizottságot és a tagállamokat annak biztosítására, hogy a békés gyülekezéshez való </w:t>
            </w:r>
            <w:r w:rsidRPr="005E7E9F">
              <w:rPr>
                <w:b/>
                <w:bCs/>
                <w:i/>
                <w:iCs/>
              </w:rPr>
              <w:t>jogot az uniós és a nemzeti joggal összhangban lehessen gyakorolni, a közrend és a közbiztonság fenntartása mellett</w:t>
            </w:r>
            <w:r w:rsidRPr="005E7E9F">
              <w:t>;</w:t>
            </w:r>
          </w:p>
        </w:tc>
      </w:tr>
    </w:tbl>
    <w:p w14:paraId="26C09A74"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5F22104" w14:textId="77777777" w:rsidR="004268ED" w:rsidRPr="005E7E9F" w:rsidRDefault="004268ED" w:rsidP="004268ED">
      <w:r w:rsidRPr="00D761F0">
        <w:rPr>
          <w:rStyle w:val="HideTWBExt"/>
        </w:rPr>
        <w:t>&lt;/Amend&gt;</w:t>
      </w:r>
    </w:p>
    <w:p w14:paraId="0377C0CE" w14:textId="77777777" w:rsidR="004268ED" w:rsidRPr="005E7E9F" w:rsidRDefault="004268ED" w:rsidP="004268ED">
      <w:pPr>
        <w:pStyle w:val="AmNumberTabs"/>
      </w:pPr>
      <w:r w:rsidRPr="00D761F0">
        <w:rPr>
          <w:rStyle w:val="HideTWBExt"/>
          <w:b w:val="0"/>
        </w:rPr>
        <w:lastRenderedPageBreak/>
        <w:t>&lt;Amend&gt;</w:t>
      </w:r>
      <w:r w:rsidRPr="005E7E9F">
        <w:t>Módosítás</w:t>
      </w:r>
      <w:r w:rsidRPr="005E7E9F">
        <w:tab/>
      </w:r>
      <w:r w:rsidRPr="005E7E9F">
        <w:tab/>
      </w:r>
      <w:r w:rsidRPr="00D761F0">
        <w:rPr>
          <w:rStyle w:val="HideTWBExt"/>
          <w:b w:val="0"/>
        </w:rPr>
        <w:t>&lt;NumAm&gt;</w:t>
      </w:r>
      <w:r w:rsidRPr="005E7E9F">
        <w:t>542</w:t>
      </w:r>
      <w:r w:rsidRPr="00D761F0">
        <w:rPr>
          <w:rStyle w:val="HideTWBExt"/>
          <w:b w:val="0"/>
        </w:rPr>
        <w:t>&lt;/NumAm&gt;</w:t>
      </w:r>
    </w:p>
    <w:p w14:paraId="242C5097"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Irena Joveva, Nikola Minchev</w:t>
      </w:r>
      <w:r w:rsidRPr="00D761F0">
        <w:rPr>
          <w:rStyle w:val="HideTWBExt"/>
          <w:b w:val="0"/>
        </w:rPr>
        <w:t>&lt;/Members&gt;</w:t>
      </w:r>
    </w:p>
    <w:p w14:paraId="531C7BB5" w14:textId="77777777" w:rsidR="004268ED" w:rsidRPr="005E7E9F" w:rsidRDefault="004268ED" w:rsidP="004268ED">
      <w:pPr>
        <w:pStyle w:val="NormalBold"/>
      </w:pPr>
      <w:r w:rsidRPr="00D761F0">
        <w:rPr>
          <w:rStyle w:val="HideTWBExt"/>
          <w:b w:val="0"/>
        </w:rPr>
        <w:t>&lt;/RepeatBlock-By&gt;</w:t>
      </w:r>
    </w:p>
    <w:p w14:paraId="06C2BA34"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76E227F" w14:textId="77777777" w:rsidR="004268ED" w:rsidRPr="005E7E9F" w:rsidRDefault="004268ED" w:rsidP="004268ED">
      <w:pPr>
        <w:pStyle w:val="NormalBold"/>
      </w:pPr>
      <w:r w:rsidRPr="00D761F0">
        <w:rPr>
          <w:rStyle w:val="HideTWBExt"/>
          <w:b w:val="0"/>
        </w:rPr>
        <w:t>&lt;Article&gt;</w:t>
      </w:r>
      <w:r w:rsidRPr="005E7E9F">
        <w:t>25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806E639" w14:textId="77777777" w:rsidTr="00711A5F">
        <w:trPr>
          <w:trHeight w:val="240"/>
          <w:jc w:val="center"/>
        </w:trPr>
        <w:tc>
          <w:tcPr>
            <w:tcW w:w="9752" w:type="dxa"/>
            <w:gridSpan w:val="2"/>
            <w:tcBorders>
              <w:top w:val="nil"/>
              <w:left w:val="nil"/>
              <w:bottom w:val="nil"/>
              <w:right w:val="nil"/>
            </w:tcBorders>
          </w:tcPr>
          <w:p w14:paraId="572E5886" w14:textId="77777777" w:rsidR="004268ED" w:rsidRPr="005E7E9F" w:rsidRDefault="004268ED" w:rsidP="00711A5F"/>
        </w:tc>
      </w:tr>
      <w:tr w:rsidR="00E70254" w:rsidRPr="005E7E9F" w14:paraId="30D56363" w14:textId="77777777" w:rsidTr="00711A5F">
        <w:trPr>
          <w:trHeight w:val="240"/>
          <w:jc w:val="center"/>
        </w:trPr>
        <w:tc>
          <w:tcPr>
            <w:tcW w:w="4876" w:type="dxa"/>
            <w:tcBorders>
              <w:top w:val="nil"/>
              <w:left w:val="nil"/>
              <w:bottom w:val="nil"/>
              <w:right w:val="nil"/>
            </w:tcBorders>
            <w:hideMark/>
          </w:tcPr>
          <w:p w14:paraId="2BBACE8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89114BD" w14:textId="77777777" w:rsidR="004268ED" w:rsidRPr="005E7E9F" w:rsidRDefault="004268ED" w:rsidP="00711A5F">
            <w:pPr>
              <w:pStyle w:val="AmColumnHeading"/>
            </w:pPr>
            <w:r w:rsidRPr="005E7E9F">
              <w:t>Módosítás</w:t>
            </w:r>
          </w:p>
        </w:tc>
      </w:tr>
      <w:tr w:rsidR="00E70254" w:rsidRPr="005E7E9F" w14:paraId="02919A9F" w14:textId="77777777" w:rsidTr="00711A5F">
        <w:trPr>
          <w:jc w:val="center"/>
        </w:trPr>
        <w:tc>
          <w:tcPr>
            <w:tcW w:w="4876" w:type="dxa"/>
            <w:tcBorders>
              <w:top w:val="nil"/>
              <w:left w:val="nil"/>
              <w:bottom w:val="nil"/>
              <w:right w:val="nil"/>
            </w:tcBorders>
          </w:tcPr>
          <w:p w14:paraId="0552A6CF" w14:textId="77777777" w:rsidR="004268ED" w:rsidRPr="005E7E9F" w:rsidRDefault="004268ED" w:rsidP="00711A5F">
            <w:pPr>
              <w:pStyle w:val="Normal6a"/>
            </w:pPr>
          </w:p>
        </w:tc>
        <w:tc>
          <w:tcPr>
            <w:tcW w:w="4876" w:type="dxa"/>
            <w:tcBorders>
              <w:top w:val="nil"/>
              <w:left w:val="nil"/>
              <w:bottom w:val="nil"/>
              <w:right w:val="nil"/>
            </w:tcBorders>
            <w:hideMark/>
          </w:tcPr>
          <w:p w14:paraId="4ED5FE82" w14:textId="77777777" w:rsidR="004268ED" w:rsidRPr="005E7E9F" w:rsidRDefault="004268ED" w:rsidP="00711A5F">
            <w:pPr>
              <w:pStyle w:val="Normal6a"/>
            </w:pPr>
            <w:r w:rsidRPr="005E7E9F">
              <w:rPr>
                <w:b/>
                <w:i/>
              </w:rPr>
              <w:t>25a.</w:t>
            </w:r>
            <w:r w:rsidRPr="005E7E9F">
              <w:tab/>
            </w:r>
            <w:r w:rsidRPr="005E7E9F">
              <w:rPr>
                <w:b/>
                <w:i/>
              </w:rPr>
              <w:t>aggodalommal állapítja meg, hogy több tagállam aránytalan intézkedéseket vezetett be, beleértve a túlzott erőszak alkalmazását és a tüntetők letartóztatását, annak megakadályozása érdekében, hogy az emberek gyakorolják a békés gyülekezéshez való jogukat, valamint a nyilvános összejöveteleket nem egyértelmű biztonsági okok alapján előzetesen betiltották; sajnálatát fejezi ki amiatt, hogy a gyülekezés, a véleménynyilvánítás és egyesülés szabadságának korlátozása és a túlzott erőszak alkalmazása aránytalan mértékben érint egyes csoportokat vagy ügyeket;</w:t>
            </w:r>
          </w:p>
        </w:tc>
      </w:tr>
    </w:tbl>
    <w:p w14:paraId="26E56DA0"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AAB5EE1" w14:textId="77777777" w:rsidR="004268ED" w:rsidRPr="005E7E9F" w:rsidRDefault="004268ED" w:rsidP="004268ED">
      <w:r w:rsidRPr="00D761F0">
        <w:rPr>
          <w:rStyle w:val="HideTWBExt"/>
        </w:rPr>
        <w:t>&lt;/Amend&gt;</w:t>
      </w:r>
    </w:p>
    <w:p w14:paraId="12A5B14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543</w:t>
      </w:r>
      <w:r w:rsidRPr="00D761F0">
        <w:rPr>
          <w:rStyle w:val="HideTWBExt"/>
          <w:b w:val="0"/>
        </w:rPr>
        <w:t>&lt;/NumAm&gt;</w:t>
      </w:r>
    </w:p>
    <w:p w14:paraId="798D9999"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484A6902" w14:textId="77777777" w:rsidR="004268ED" w:rsidRPr="005E7E9F" w:rsidRDefault="004268ED" w:rsidP="004268ED">
      <w:pPr>
        <w:pStyle w:val="NormalBold"/>
      </w:pPr>
      <w:r w:rsidRPr="00D761F0">
        <w:rPr>
          <w:rStyle w:val="HideTWBExt"/>
          <w:b w:val="0"/>
        </w:rPr>
        <w:t>&lt;/RepeatBlock-By&gt;</w:t>
      </w:r>
    </w:p>
    <w:p w14:paraId="69AB574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D3F372C" w14:textId="77777777" w:rsidR="004268ED" w:rsidRPr="005E7E9F" w:rsidRDefault="004268ED" w:rsidP="004268ED">
      <w:pPr>
        <w:pStyle w:val="NormalBold"/>
      </w:pPr>
      <w:r w:rsidRPr="00D761F0">
        <w:rPr>
          <w:rStyle w:val="HideTWBExt"/>
          <w:b w:val="0"/>
        </w:rPr>
        <w:t>&lt;Article&gt;</w:t>
      </w:r>
      <w:r w:rsidRPr="005E7E9F">
        <w:t>25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092DD23" w14:textId="77777777" w:rsidTr="00711A5F">
        <w:trPr>
          <w:trHeight w:val="240"/>
          <w:jc w:val="center"/>
        </w:trPr>
        <w:tc>
          <w:tcPr>
            <w:tcW w:w="9752" w:type="dxa"/>
            <w:gridSpan w:val="2"/>
            <w:tcBorders>
              <w:top w:val="nil"/>
              <w:left w:val="nil"/>
              <w:bottom w:val="nil"/>
              <w:right w:val="nil"/>
            </w:tcBorders>
          </w:tcPr>
          <w:p w14:paraId="2D3475AB" w14:textId="77777777" w:rsidR="004268ED" w:rsidRPr="005E7E9F" w:rsidRDefault="004268ED" w:rsidP="00711A5F"/>
        </w:tc>
      </w:tr>
      <w:tr w:rsidR="00E70254" w:rsidRPr="005E7E9F" w14:paraId="7D39A1B3" w14:textId="77777777" w:rsidTr="00711A5F">
        <w:trPr>
          <w:trHeight w:val="240"/>
          <w:jc w:val="center"/>
        </w:trPr>
        <w:tc>
          <w:tcPr>
            <w:tcW w:w="4876" w:type="dxa"/>
            <w:tcBorders>
              <w:top w:val="nil"/>
              <w:left w:val="nil"/>
              <w:bottom w:val="nil"/>
              <w:right w:val="nil"/>
            </w:tcBorders>
            <w:hideMark/>
          </w:tcPr>
          <w:p w14:paraId="2D3A748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694958A" w14:textId="77777777" w:rsidR="004268ED" w:rsidRPr="005E7E9F" w:rsidRDefault="004268ED" w:rsidP="00711A5F">
            <w:pPr>
              <w:pStyle w:val="AmColumnHeading"/>
            </w:pPr>
            <w:r w:rsidRPr="005E7E9F">
              <w:t>Módosítás</w:t>
            </w:r>
          </w:p>
        </w:tc>
      </w:tr>
      <w:tr w:rsidR="00E70254" w:rsidRPr="005E7E9F" w14:paraId="05A38CAB" w14:textId="77777777" w:rsidTr="00711A5F">
        <w:trPr>
          <w:jc w:val="center"/>
        </w:trPr>
        <w:tc>
          <w:tcPr>
            <w:tcW w:w="4876" w:type="dxa"/>
            <w:tcBorders>
              <w:top w:val="nil"/>
              <w:left w:val="nil"/>
              <w:bottom w:val="nil"/>
              <w:right w:val="nil"/>
            </w:tcBorders>
          </w:tcPr>
          <w:p w14:paraId="26FD56AD" w14:textId="77777777" w:rsidR="004268ED" w:rsidRPr="005E7E9F" w:rsidRDefault="004268ED" w:rsidP="00711A5F">
            <w:pPr>
              <w:pStyle w:val="Normal6a"/>
            </w:pPr>
          </w:p>
        </w:tc>
        <w:tc>
          <w:tcPr>
            <w:tcW w:w="4876" w:type="dxa"/>
            <w:tcBorders>
              <w:top w:val="nil"/>
              <w:left w:val="nil"/>
              <w:bottom w:val="nil"/>
              <w:right w:val="nil"/>
            </w:tcBorders>
            <w:hideMark/>
          </w:tcPr>
          <w:p w14:paraId="5FF2EE0F" w14:textId="77777777" w:rsidR="004268ED" w:rsidRPr="005E7E9F" w:rsidRDefault="004268ED" w:rsidP="00711A5F">
            <w:pPr>
              <w:pStyle w:val="Normal6a"/>
            </w:pPr>
            <w:r w:rsidRPr="005E7E9F">
              <w:rPr>
                <w:b/>
                <w:i/>
              </w:rPr>
              <w:t>25a.</w:t>
            </w:r>
            <w:r w:rsidRPr="005E7E9F">
              <w:tab/>
            </w:r>
            <w:r w:rsidRPr="005E7E9F">
              <w:rPr>
                <w:b/>
                <w:i/>
              </w:rPr>
              <w:t xml:space="preserve">hangsúlyozza, hogy a gyülekezési és egyesülési szabadság a demokrácia alapvető elemei, amit az Alapjogi Charta 12. cikke is elismer; felszólítja a Bizottságot, hogy szisztematikusan kövesse nyomon a tüntetések során alkalmazott korlátozásokat vagy aránytalan erőszakot, és biztosítsa, hogy a korlátozások feltétlenül szükségesek és </w:t>
            </w:r>
            <w:r w:rsidRPr="005E7E9F">
              <w:rPr>
                <w:b/>
                <w:i/>
              </w:rPr>
              <w:lastRenderedPageBreak/>
              <w:t>arányosak legyenek;</w:t>
            </w:r>
          </w:p>
        </w:tc>
      </w:tr>
    </w:tbl>
    <w:p w14:paraId="6E584014"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A9F35CD" w14:textId="77777777" w:rsidR="004268ED" w:rsidRPr="005E7E9F" w:rsidRDefault="004268ED" w:rsidP="004268ED">
      <w:r w:rsidRPr="00D761F0">
        <w:rPr>
          <w:rStyle w:val="HideTWBExt"/>
        </w:rPr>
        <w:t>&lt;/Amend&gt;</w:t>
      </w:r>
    </w:p>
    <w:p w14:paraId="7A34828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544</w:t>
      </w:r>
      <w:r w:rsidRPr="00D761F0">
        <w:rPr>
          <w:rStyle w:val="HideTWBExt"/>
          <w:b w:val="0"/>
        </w:rPr>
        <w:t>&lt;/NumAm&gt;</w:t>
      </w:r>
    </w:p>
    <w:p w14:paraId="4B804750" w14:textId="77777777" w:rsidR="004268ED" w:rsidRPr="005E7E9F" w:rsidRDefault="004268ED" w:rsidP="004268ED">
      <w:pPr>
        <w:pStyle w:val="NormalBold"/>
      </w:pPr>
      <w:r w:rsidRPr="00D761F0">
        <w:rPr>
          <w:rStyle w:val="HideTWBExt"/>
          <w:b w:val="0"/>
        </w:rPr>
        <w:t>&lt;RepeatBlock-By&gt;&lt;Members&gt;</w:t>
      </w:r>
      <w:r w:rsidRPr="005E7E9F">
        <w:t>Sophie Wilmès, Veronika Cifrová Ostrihoňová, Lucia Yar, Raquel García Hermida-Van Der Walle, Nikola Minchev, Irena Joveva, Hilde Vautmans</w:t>
      </w:r>
      <w:r w:rsidRPr="00D761F0">
        <w:rPr>
          <w:rStyle w:val="HideTWBExt"/>
          <w:b w:val="0"/>
        </w:rPr>
        <w:t>&lt;/Members&gt;</w:t>
      </w:r>
    </w:p>
    <w:p w14:paraId="133CB2FD" w14:textId="77777777" w:rsidR="004268ED" w:rsidRPr="005E7E9F" w:rsidRDefault="004268ED" w:rsidP="004268ED">
      <w:pPr>
        <w:pStyle w:val="NormalBold"/>
      </w:pPr>
      <w:r w:rsidRPr="00D761F0">
        <w:rPr>
          <w:rStyle w:val="HideTWBExt"/>
          <w:b w:val="0"/>
        </w:rPr>
        <w:t>&lt;/RepeatBlock-By&gt;</w:t>
      </w:r>
    </w:p>
    <w:p w14:paraId="1AAB4F1B"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9068551" w14:textId="77777777" w:rsidR="004268ED" w:rsidRPr="005E7E9F" w:rsidRDefault="004268ED" w:rsidP="004268ED">
      <w:pPr>
        <w:pStyle w:val="NormalBold"/>
      </w:pPr>
      <w:r w:rsidRPr="00D761F0">
        <w:rPr>
          <w:rStyle w:val="HideTWBExt"/>
          <w:b w:val="0"/>
        </w:rPr>
        <w:t>&lt;Article&gt;</w:t>
      </w:r>
      <w:r w:rsidRPr="005E7E9F">
        <w:t>25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9983D6A" w14:textId="77777777" w:rsidTr="00711A5F">
        <w:trPr>
          <w:trHeight w:val="240"/>
          <w:jc w:val="center"/>
        </w:trPr>
        <w:tc>
          <w:tcPr>
            <w:tcW w:w="9752" w:type="dxa"/>
            <w:gridSpan w:val="2"/>
            <w:tcBorders>
              <w:top w:val="nil"/>
              <w:left w:val="nil"/>
              <w:bottom w:val="nil"/>
              <w:right w:val="nil"/>
            </w:tcBorders>
          </w:tcPr>
          <w:p w14:paraId="4A354B58" w14:textId="77777777" w:rsidR="004268ED" w:rsidRPr="005E7E9F" w:rsidRDefault="004268ED" w:rsidP="00711A5F"/>
        </w:tc>
      </w:tr>
      <w:tr w:rsidR="00E70254" w:rsidRPr="005E7E9F" w14:paraId="705B8090" w14:textId="77777777" w:rsidTr="00711A5F">
        <w:trPr>
          <w:trHeight w:val="240"/>
          <w:jc w:val="center"/>
        </w:trPr>
        <w:tc>
          <w:tcPr>
            <w:tcW w:w="4876" w:type="dxa"/>
            <w:tcBorders>
              <w:top w:val="nil"/>
              <w:left w:val="nil"/>
              <w:bottom w:val="nil"/>
              <w:right w:val="nil"/>
            </w:tcBorders>
            <w:hideMark/>
          </w:tcPr>
          <w:p w14:paraId="60791287"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FC8AB2C" w14:textId="77777777" w:rsidR="004268ED" w:rsidRPr="005E7E9F" w:rsidRDefault="004268ED" w:rsidP="00711A5F">
            <w:pPr>
              <w:pStyle w:val="AmColumnHeading"/>
            </w:pPr>
            <w:r w:rsidRPr="005E7E9F">
              <w:t>Módosítás</w:t>
            </w:r>
          </w:p>
        </w:tc>
      </w:tr>
      <w:tr w:rsidR="00E70254" w:rsidRPr="005E7E9F" w14:paraId="0757CB99" w14:textId="77777777" w:rsidTr="00711A5F">
        <w:trPr>
          <w:jc w:val="center"/>
        </w:trPr>
        <w:tc>
          <w:tcPr>
            <w:tcW w:w="4876" w:type="dxa"/>
            <w:tcBorders>
              <w:top w:val="nil"/>
              <w:left w:val="nil"/>
              <w:bottom w:val="nil"/>
              <w:right w:val="nil"/>
            </w:tcBorders>
          </w:tcPr>
          <w:p w14:paraId="015FFC64" w14:textId="77777777" w:rsidR="004268ED" w:rsidRPr="005E7E9F" w:rsidRDefault="004268ED" w:rsidP="00711A5F">
            <w:pPr>
              <w:pStyle w:val="Normal6a"/>
            </w:pPr>
          </w:p>
        </w:tc>
        <w:tc>
          <w:tcPr>
            <w:tcW w:w="4876" w:type="dxa"/>
            <w:tcBorders>
              <w:top w:val="nil"/>
              <w:left w:val="nil"/>
              <w:bottom w:val="nil"/>
              <w:right w:val="nil"/>
            </w:tcBorders>
            <w:hideMark/>
          </w:tcPr>
          <w:p w14:paraId="5A624757" w14:textId="77777777" w:rsidR="004268ED" w:rsidRPr="005E7E9F" w:rsidRDefault="004268ED" w:rsidP="00711A5F">
            <w:pPr>
              <w:pStyle w:val="Normal6a"/>
            </w:pPr>
            <w:r w:rsidRPr="005E7E9F">
              <w:rPr>
                <w:b/>
                <w:i/>
              </w:rPr>
              <w:t>25a.</w:t>
            </w:r>
            <w:r w:rsidRPr="005E7E9F">
              <w:tab/>
            </w:r>
            <w:r w:rsidRPr="005E7E9F">
              <w:rPr>
                <w:b/>
                <w:i/>
              </w:rPr>
              <w:t>felszólítja a Bizottságot és a tagállamokat, hogy erősítsék meg a civil társadalmi szervezetekkel folytatott konstruktív együttműködést, és támogassák, hogy részt tudjanak venni az uniós szakpolitikákban, biztosítva ugyanakkor az átláthatóságot és az alkalmazandó szabályoknak való teljes körű megfelelést;</w:t>
            </w:r>
          </w:p>
        </w:tc>
      </w:tr>
    </w:tbl>
    <w:p w14:paraId="4E2A563E"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93B6210" w14:textId="77777777" w:rsidR="004268ED" w:rsidRPr="005E7E9F" w:rsidRDefault="004268ED" w:rsidP="004268ED">
      <w:r w:rsidRPr="00D761F0">
        <w:rPr>
          <w:rStyle w:val="HideTWBExt"/>
        </w:rPr>
        <w:t>&lt;/Amend&gt;</w:t>
      </w:r>
    </w:p>
    <w:p w14:paraId="0CF95F3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545</w:t>
      </w:r>
      <w:r w:rsidRPr="00D761F0">
        <w:rPr>
          <w:rStyle w:val="HideTWBExt"/>
          <w:b w:val="0"/>
        </w:rPr>
        <w:t>&lt;/NumAm&gt;</w:t>
      </w:r>
    </w:p>
    <w:p w14:paraId="55C70597"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4F2E63AC" w14:textId="77777777" w:rsidR="004268ED" w:rsidRPr="005E7E9F" w:rsidRDefault="004268ED" w:rsidP="004268ED">
      <w:pPr>
        <w:pStyle w:val="NormalBold"/>
      </w:pPr>
      <w:r w:rsidRPr="00D761F0">
        <w:rPr>
          <w:rStyle w:val="HideTWBExt"/>
          <w:b w:val="0"/>
        </w:rPr>
        <w:t>&lt;/RepeatBlock-By&gt;</w:t>
      </w:r>
    </w:p>
    <w:p w14:paraId="41B293F4"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AE2C2A4" w14:textId="77777777" w:rsidR="004268ED" w:rsidRPr="005E7E9F" w:rsidRDefault="004268ED" w:rsidP="004268ED">
      <w:pPr>
        <w:pStyle w:val="NormalBold"/>
      </w:pPr>
      <w:r w:rsidRPr="00D761F0">
        <w:rPr>
          <w:rStyle w:val="HideTWBExt"/>
          <w:b w:val="0"/>
        </w:rPr>
        <w:t>&lt;Article&gt;</w:t>
      </w:r>
      <w:r w:rsidRPr="005E7E9F">
        <w:t>25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DE1EF19" w14:textId="77777777" w:rsidTr="00711A5F">
        <w:trPr>
          <w:trHeight w:val="240"/>
          <w:jc w:val="center"/>
        </w:trPr>
        <w:tc>
          <w:tcPr>
            <w:tcW w:w="9752" w:type="dxa"/>
            <w:gridSpan w:val="2"/>
            <w:tcBorders>
              <w:top w:val="nil"/>
              <w:left w:val="nil"/>
              <w:bottom w:val="nil"/>
              <w:right w:val="nil"/>
            </w:tcBorders>
          </w:tcPr>
          <w:p w14:paraId="685206F6" w14:textId="77777777" w:rsidR="004268ED" w:rsidRPr="005E7E9F" w:rsidRDefault="004268ED" w:rsidP="00711A5F"/>
        </w:tc>
      </w:tr>
      <w:tr w:rsidR="00E70254" w:rsidRPr="005E7E9F" w14:paraId="50B07866" w14:textId="77777777" w:rsidTr="00711A5F">
        <w:trPr>
          <w:trHeight w:val="240"/>
          <w:jc w:val="center"/>
        </w:trPr>
        <w:tc>
          <w:tcPr>
            <w:tcW w:w="4876" w:type="dxa"/>
            <w:tcBorders>
              <w:top w:val="nil"/>
              <w:left w:val="nil"/>
              <w:bottom w:val="nil"/>
              <w:right w:val="nil"/>
            </w:tcBorders>
            <w:hideMark/>
          </w:tcPr>
          <w:p w14:paraId="4F9E62DB"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A433E0F" w14:textId="77777777" w:rsidR="004268ED" w:rsidRPr="005E7E9F" w:rsidRDefault="004268ED" w:rsidP="00711A5F">
            <w:pPr>
              <w:pStyle w:val="AmColumnHeading"/>
            </w:pPr>
            <w:r w:rsidRPr="005E7E9F">
              <w:t>Módosítás</w:t>
            </w:r>
          </w:p>
        </w:tc>
      </w:tr>
      <w:tr w:rsidR="00E70254" w:rsidRPr="005E7E9F" w14:paraId="78598ECE" w14:textId="77777777" w:rsidTr="00711A5F">
        <w:trPr>
          <w:jc w:val="center"/>
        </w:trPr>
        <w:tc>
          <w:tcPr>
            <w:tcW w:w="4876" w:type="dxa"/>
            <w:tcBorders>
              <w:top w:val="nil"/>
              <w:left w:val="nil"/>
              <w:bottom w:val="nil"/>
              <w:right w:val="nil"/>
            </w:tcBorders>
          </w:tcPr>
          <w:p w14:paraId="1D07CEAD" w14:textId="77777777" w:rsidR="004268ED" w:rsidRPr="005E7E9F" w:rsidRDefault="004268ED" w:rsidP="00711A5F">
            <w:pPr>
              <w:pStyle w:val="Normal6a"/>
            </w:pPr>
          </w:p>
        </w:tc>
        <w:tc>
          <w:tcPr>
            <w:tcW w:w="4876" w:type="dxa"/>
            <w:tcBorders>
              <w:top w:val="nil"/>
              <w:left w:val="nil"/>
              <w:bottom w:val="nil"/>
              <w:right w:val="nil"/>
            </w:tcBorders>
            <w:hideMark/>
          </w:tcPr>
          <w:p w14:paraId="4F9092B8" w14:textId="77777777" w:rsidR="004268ED" w:rsidRPr="005E7E9F" w:rsidRDefault="004268ED" w:rsidP="00711A5F">
            <w:pPr>
              <w:pStyle w:val="Normal6a"/>
            </w:pPr>
            <w:r w:rsidRPr="005E7E9F">
              <w:rPr>
                <w:b/>
                <w:i/>
              </w:rPr>
              <w:t>25b.</w:t>
            </w:r>
            <w:r w:rsidRPr="005E7E9F">
              <w:tab/>
            </w:r>
            <w:r w:rsidRPr="005E7E9F">
              <w:rPr>
                <w:b/>
                <w:i/>
              </w:rPr>
              <w:t xml:space="preserve">sürgeti a Bizottságot és a tagállamokat annak biztosítására, hogy az emberek gyakorolhassák a békés gyülekezéshez való jogukat, és arra, hogy tartózkodjanak minden olyan kezdeményezés előterjesztésétől, amely visszatartó hatással lehet a civil társadalmi térre; kéri az Európai Unió Alapjogi Chartája 12. cikkének és az </w:t>
            </w:r>
            <w:r w:rsidRPr="005E7E9F">
              <w:rPr>
                <w:b/>
                <w:i/>
              </w:rPr>
              <w:lastRenderedPageBreak/>
              <w:t>emberi jogok európai egyezménye 11. cikkének teljes körű tiszteletben tartását; elítéli a békés tüntetőkkel, szakszervezeti tagokkal, környezetvédőkkel és a tüntetésekről tudósító újságírókkal szemben alkalmazott túlzott erőszakot, megfigyelést és bírósági zaklatást; hangsúlyozza, hogy a bűnüldözés szerepe a demokratikus jogaikat gyakorló személyek védelme, nem pedig megfélemlítése kell, hogy legyen; emlékeztet arra, hogy a tiltakozáshoz való jog védelme magának a demokráciának a védelmét jelenti;</w:t>
            </w:r>
          </w:p>
        </w:tc>
      </w:tr>
    </w:tbl>
    <w:p w14:paraId="1EC87F9B"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CD42013" w14:textId="77777777" w:rsidR="004268ED" w:rsidRPr="005E7E9F" w:rsidRDefault="004268ED" w:rsidP="004268ED">
      <w:r w:rsidRPr="00D761F0">
        <w:rPr>
          <w:rStyle w:val="HideTWBExt"/>
        </w:rPr>
        <w:t>&lt;/Amend&gt;</w:t>
      </w:r>
    </w:p>
    <w:p w14:paraId="3785150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546</w:t>
      </w:r>
      <w:r w:rsidRPr="00D761F0">
        <w:rPr>
          <w:rStyle w:val="HideTWBExt"/>
          <w:b w:val="0"/>
        </w:rPr>
        <w:t>&lt;/NumAm&gt;</w:t>
      </w:r>
    </w:p>
    <w:p w14:paraId="0784C9FF" w14:textId="77777777" w:rsidR="004268ED" w:rsidRPr="005E7E9F" w:rsidRDefault="004268ED" w:rsidP="004268ED">
      <w:pPr>
        <w:pStyle w:val="NormalBold"/>
      </w:pPr>
      <w:r w:rsidRPr="00D761F0">
        <w:rPr>
          <w:rStyle w:val="HideTWBExt"/>
          <w:b w:val="0"/>
        </w:rPr>
        <w:t>&lt;RepeatBlock-By&gt;&lt;Members&gt;</w:t>
      </w:r>
      <w:r w:rsidRPr="005E7E9F">
        <w:t>Marco Tarquinio, Ana Catarina Mendes, Birgit Sippel</w:t>
      </w:r>
      <w:r w:rsidRPr="00D761F0">
        <w:rPr>
          <w:rStyle w:val="HideTWBExt"/>
          <w:b w:val="0"/>
        </w:rPr>
        <w:t>&lt;/Members&gt;</w:t>
      </w:r>
    </w:p>
    <w:p w14:paraId="0C45F94E" w14:textId="77777777" w:rsidR="004268ED" w:rsidRPr="005E7E9F" w:rsidRDefault="004268ED" w:rsidP="004268ED">
      <w:pPr>
        <w:pStyle w:val="NormalBold"/>
      </w:pPr>
      <w:r w:rsidRPr="00D761F0">
        <w:rPr>
          <w:rStyle w:val="HideTWBExt"/>
          <w:b w:val="0"/>
        </w:rPr>
        <w:t>&lt;/RepeatBlock-By&gt;</w:t>
      </w:r>
    </w:p>
    <w:p w14:paraId="7379EB9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750F4C6" w14:textId="77777777" w:rsidR="004268ED" w:rsidRPr="005E7E9F" w:rsidRDefault="004268ED" w:rsidP="004268ED">
      <w:pPr>
        <w:pStyle w:val="NormalBold"/>
      </w:pPr>
      <w:r w:rsidRPr="00D761F0">
        <w:rPr>
          <w:rStyle w:val="HideTWBExt"/>
          <w:b w:val="0"/>
        </w:rPr>
        <w:t>&lt;Article&gt;</w:t>
      </w:r>
      <w:r w:rsidRPr="005E7E9F">
        <w:t>25 c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8367A6D" w14:textId="77777777" w:rsidTr="00711A5F">
        <w:trPr>
          <w:trHeight w:val="240"/>
          <w:jc w:val="center"/>
        </w:trPr>
        <w:tc>
          <w:tcPr>
            <w:tcW w:w="9752" w:type="dxa"/>
            <w:gridSpan w:val="2"/>
            <w:tcBorders>
              <w:top w:val="nil"/>
              <w:left w:val="nil"/>
              <w:bottom w:val="nil"/>
              <w:right w:val="nil"/>
            </w:tcBorders>
          </w:tcPr>
          <w:p w14:paraId="67CB2AD1" w14:textId="77777777" w:rsidR="004268ED" w:rsidRPr="005E7E9F" w:rsidRDefault="004268ED" w:rsidP="00711A5F"/>
        </w:tc>
      </w:tr>
      <w:tr w:rsidR="00E70254" w:rsidRPr="005E7E9F" w14:paraId="0AEE5292" w14:textId="77777777" w:rsidTr="00711A5F">
        <w:trPr>
          <w:trHeight w:val="240"/>
          <w:jc w:val="center"/>
        </w:trPr>
        <w:tc>
          <w:tcPr>
            <w:tcW w:w="4876" w:type="dxa"/>
            <w:tcBorders>
              <w:top w:val="nil"/>
              <w:left w:val="nil"/>
              <w:bottom w:val="nil"/>
              <w:right w:val="nil"/>
            </w:tcBorders>
            <w:hideMark/>
          </w:tcPr>
          <w:p w14:paraId="5D039404"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D52575C" w14:textId="77777777" w:rsidR="004268ED" w:rsidRPr="005E7E9F" w:rsidRDefault="004268ED" w:rsidP="00711A5F">
            <w:pPr>
              <w:pStyle w:val="AmColumnHeading"/>
            </w:pPr>
            <w:r w:rsidRPr="005E7E9F">
              <w:t>Módosítás</w:t>
            </w:r>
          </w:p>
        </w:tc>
      </w:tr>
      <w:tr w:rsidR="00E70254" w:rsidRPr="005E7E9F" w14:paraId="7D0785C9" w14:textId="77777777" w:rsidTr="00711A5F">
        <w:trPr>
          <w:jc w:val="center"/>
        </w:trPr>
        <w:tc>
          <w:tcPr>
            <w:tcW w:w="4876" w:type="dxa"/>
            <w:tcBorders>
              <w:top w:val="nil"/>
              <w:left w:val="nil"/>
              <w:bottom w:val="nil"/>
              <w:right w:val="nil"/>
            </w:tcBorders>
          </w:tcPr>
          <w:p w14:paraId="73E25F1D" w14:textId="77777777" w:rsidR="004268ED" w:rsidRPr="005E7E9F" w:rsidRDefault="004268ED" w:rsidP="00711A5F">
            <w:pPr>
              <w:pStyle w:val="Normal6a"/>
            </w:pPr>
          </w:p>
        </w:tc>
        <w:tc>
          <w:tcPr>
            <w:tcW w:w="4876" w:type="dxa"/>
            <w:tcBorders>
              <w:top w:val="nil"/>
              <w:left w:val="nil"/>
              <w:bottom w:val="nil"/>
              <w:right w:val="nil"/>
            </w:tcBorders>
            <w:hideMark/>
          </w:tcPr>
          <w:p w14:paraId="4E67BE97" w14:textId="77777777" w:rsidR="004268ED" w:rsidRPr="005E7E9F" w:rsidRDefault="004268ED" w:rsidP="00711A5F">
            <w:pPr>
              <w:pStyle w:val="Normal6a"/>
            </w:pPr>
            <w:r w:rsidRPr="005E7E9F">
              <w:rPr>
                <w:b/>
                <w:i/>
              </w:rPr>
              <w:t>25c.</w:t>
            </w:r>
            <w:r w:rsidRPr="005E7E9F">
              <w:tab/>
            </w:r>
            <w:r w:rsidRPr="005E7E9F">
              <w:rPr>
                <w:b/>
                <w:i/>
              </w:rPr>
              <w:t xml:space="preserve">mély aggodalmát fejezi ki azon növekvő tendencia miatt, hogy a civil társadalmi szervezetek és az emberijog-védők további jogi korlátozásokkal, finanszírozási hiánnyal és támadásokkal szembesülnek, ami aláássa az egyesülés, a gyülekezés és a véleménynyilvánítás szabadságát; aggodalommal állapítja meg, hogy több tagállam, valamint tagjelölt és potenciális tagjelölt ország aránytalan intézkedéseket vezetett be, beleértve a túlzott erőszak alkalmazását és a tüntetők letartóztatását a tüntetéseken való részvétel megakadályozására egyes tagállamokban, valamint a nyilvános összejöveteleket nem egyértelmű biztonsági okok alapján előzetesen betiltották; hangsúlyozza, hogy a bíróságok több esetben is hatályon kívül helyezték ezeket a tilalmakat; </w:t>
            </w:r>
            <w:r w:rsidRPr="005E7E9F">
              <w:rPr>
                <w:b/>
                <w:i/>
              </w:rPr>
              <w:lastRenderedPageBreak/>
              <w:t>határozottan elítéli a „külföldi ügynökökre vonatkozó jogszabályok” alkalmazását, amelyek elfojtják az eltérő véleményeket, zaklatják a civil társadalmi szervezeteket és korlátozzák működésüket, visszatartó hatást gyakorolva a civil társadalomra és az emberijog-védőkre; sajnálatát fejezi ki amiatt, hogy a gyülekezés, a véleménynyilvánítás és az egyesülés szabadságának korlátozása, továbbá a túlzott erőszak alkalmazása aránytalan mértékben érint egyes ügyeket vagy csoportokat;</w:t>
            </w:r>
          </w:p>
        </w:tc>
      </w:tr>
    </w:tbl>
    <w:p w14:paraId="24A4758B"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43E2358" w14:textId="77777777" w:rsidR="004268ED" w:rsidRPr="005E7E9F" w:rsidRDefault="004268ED" w:rsidP="004268ED">
      <w:r w:rsidRPr="00D761F0">
        <w:rPr>
          <w:rStyle w:val="HideTWBExt"/>
        </w:rPr>
        <w:t>&lt;/Amend&gt;</w:t>
      </w:r>
    </w:p>
    <w:p w14:paraId="00C8972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547</w:t>
      </w:r>
      <w:r w:rsidRPr="00D761F0">
        <w:rPr>
          <w:rStyle w:val="HideTWBExt"/>
          <w:b w:val="0"/>
        </w:rPr>
        <w:t>&lt;/NumAm&gt;</w:t>
      </w:r>
    </w:p>
    <w:p w14:paraId="2A5BA177" w14:textId="77777777" w:rsidR="004268ED" w:rsidRPr="005E7E9F" w:rsidRDefault="004268ED" w:rsidP="004268ED">
      <w:pPr>
        <w:pStyle w:val="NormalBold"/>
      </w:pPr>
      <w:r w:rsidRPr="00D761F0">
        <w:rPr>
          <w:rStyle w:val="HideTWBExt"/>
          <w:b w:val="0"/>
        </w:rPr>
        <w:t>&lt;RepeatBlock-By&gt;&lt;Members&gt;</w:t>
      </w:r>
      <w:r w:rsidRPr="005E7E9F">
        <w:t>Marco Tarquinio, Ana Catarina Mendes, Birgit Sippel</w:t>
      </w:r>
      <w:r w:rsidRPr="00D761F0">
        <w:rPr>
          <w:rStyle w:val="HideTWBExt"/>
          <w:b w:val="0"/>
        </w:rPr>
        <w:t>&lt;/Members&gt;</w:t>
      </w:r>
    </w:p>
    <w:p w14:paraId="184E1419" w14:textId="77777777" w:rsidR="004268ED" w:rsidRPr="005E7E9F" w:rsidRDefault="004268ED" w:rsidP="004268ED">
      <w:pPr>
        <w:pStyle w:val="NormalBold"/>
      </w:pPr>
      <w:r w:rsidRPr="00D761F0">
        <w:rPr>
          <w:rStyle w:val="HideTWBExt"/>
          <w:b w:val="0"/>
        </w:rPr>
        <w:t>&lt;/RepeatBlock-By&gt;</w:t>
      </w:r>
    </w:p>
    <w:p w14:paraId="0665B51A"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6E15026" w14:textId="77777777" w:rsidR="004268ED" w:rsidRPr="005E7E9F" w:rsidRDefault="004268ED" w:rsidP="004268ED">
      <w:pPr>
        <w:pStyle w:val="NormalBold"/>
      </w:pPr>
      <w:r w:rsidRPr="00D761F0">
        <w:rPr>
          <w:rStyle w:val="HideTWBExt"/>
          <w:b w:val="0"/>
        </w:rPr>
        <w:t>&lt;Article&gt;</w:t>
      </w:r>
      <w:r w:rsidRPr="005E7E9F">
        <w:t>25 d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8566871" w14:textId="77777777" w:rsidTr="00711A5F">
        <w:trPr>
          <w:trHeight w:val="240"/>
          <w:jc w:val="center"/>
        </w:trPr>
        <w:tc>
          <w:tcPr>
            <w:tcW w:w="9752" w:type="dxa"/>
            <w:gridSpan w:val="2"/>
            <w:tcBorders>
              <w:top w:val="nil"/>
              <w:left w:val="nil"/>
              <w:bottom w:val="nil"/>
              <w:right w:val="nil"/>
            </w:tcBorders>
          </w:tcPr>
          <w:p w14:paraId="0CCC6549" w14:textId="77777777" w:rsidR="004268ED" w:rsidRPr="005E7E9F" w:rsidRDefault="004268ED" w:rsidP="00711A5F"/>
        </w:tc>
      </w:tr>
      <w:tr w:rsidR="00E70254" w:rsidRPr="005E7E9F" w14:paraId="5C4C693C" w14:textId="77777777" w:rsidTr="00711A5F">
        <w:trPr>
          <w:trHeight w:val="240"/>
          <w:jc w:val="center"/>
        </w:trPr>
        <w:tc>
          <w:tcPr>
            <w:tcW w:w="4876" w:type="dxa"/>
            <w:tcBorders>
              <w:top w:val="nil"/>
              <w:left w:val="nil"/>
              <w:bottom w:val="nil"/>
              <w:right w:val="nil"/>
            </w:tcBorders>
            <w:hideMark/>
          </w:tcPr>
          <w:p w14:paraId="45F17AC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BFEE2B7" w14:textId="77777777" w:rsidR="004268ED" w:rsidRPr="005E7E9F" w:rsidRDefault="004268ED" w:rsidP="00711A5F">
            <w:pPr>
              <w:pStyle w:val="AmColumnHeading"/>
            </w:pPr>
            <w:r w:rsidRPr="005E7E9F">
              <w:t>Módosítás</w:t>
            </w:r>
          </w:p>
        </w:tc>
      </w:tr>
      <w:tr w:rsidR="00E70254" w:rsidRPr="005E7E9F" w14:paraId="12FA7556" w14:textId="77777777" w:rsidTr="00711A5F">
        <w:trPr>
          <w:jc w:val="center"/>
        </w:trPr>
        <w:tc>
          <w:tcPr>
            <w:tcW w:w="4876" w:type="dxa"/>
            <w:tcBorders>
              <w:top w:val="nil"/>
              <w:left w:val="nil"/>
              <w:bottom w:val="nil"/>
              <w:right w:val="nil"/>
            </w:tcBorders>
          </w:tcPr>
          <w:p w14:paraId="7A6E0C11" w14:textId="77777777" w:rsidR="004268ED" w:rsidRPr="005E7E9F" w:rsidRDefault="004268ED" w:rsidP="00711A5F">
            <w:pPr>
              <w:pStyle w:val="Normal6a"/>
            </w:pPr>
          </w:p>
        </w:tc>
        <w:tc>
          <w:tcPr>
            <w:tcW w:w="4876" w:type="dxa"/>
            <w:tcBorders>
              <w:top w:val="nil"/>
              <w:left w:val="nil"/>
              <w:bottom w:val="nil"/>
              <w:right w:val="nil"/>
            </w:tcBorders>
            <w:hideMark/>
          </w:tcPr>
          <w:p w14:paraId="6AD1F03E" w14:textId="77777777" w:rsidR="004268ED" w:rsidRPr="005E7E9F" w:rsidRDefault="004268ED" w:rsidP="00711A5F">
            <w:pPr>
              <w:pStyle w:val="Normal6a"/>
            </w:pPr>
            <w:r w:rsidRPr="005E7E9F">
              <w:rPr>
                <w:b/>
                <w:i/>
              </w:rPr>
              <w:t>25d.</w:t>
            </w:r>
            <w:r w:rsidRPr="005E7E9F">
              <w:tab/>
            </w:r>
            <w:r w:rsidRPr="005E7E9F">
              <w:rPr>
                <w:b/>
                <w:i/>
              </w:rPr>
              <w:t>hangsúlyozza, hogy a békés gyülekezés, az egyesülés és a véleménynyilvánítás szabadsága, valamint a művészetek és a tudomány szabadsága a nemzetközi jog által védett alapvető jogok, amelyek kulcsfontosságúak a demokrácia szempontjából;</w:t>
            </w:r>
          </w:p>
        </w:tc>
      </w:tr>
    </w:tbl>
    <w:p w14:paraId="2D740CA1"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81552A8" w14:textId="77777777" w:rsidR="004268ED" w:rsidRPr="005E7E9F" w:rsidRDefault="004268ED" w:rsidP="004268ED">
      <w:r w:rsidRPr="00D761F0">
        <w:rPr>
          <w:rStyle w:val="HideTWBExt"/>
        </w:rPr>
        <w:t>&lt;/Amend&gt;</w:t>
      </w:r>
    </w:p>
    <w:p w14:paraId="7EBFF99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548</w:t>
      </w:r>
      <w:r w:rsidRPr="00D761F0">
        <w:rPr>
          <w:rStyle w:val="HideTWBExt"/>
          <w:b w:val="0"/>
        </w:rPr>
        <w:t>&lt;/NumAm&gt;</w:t>
      </w:r>
    </w:p>
    <w:p w14:paraId="25D7F3FF" w14:textId="77777777" w:rsidR="004268ED" w:rsidRPr="005E7E9F" w:rsidRDefault="004268ED" w:rsidP="004268ED">
      <w:pPr>
        <w:pStyle w:val="NormalBold"/>
      </w:pPr>
      <w:r w:rsidRPr="00D761F0">
        <w:rPr>
          <w:rStyle w:val="HideTWBExt"/>
          <w:b w:val="0"/>
        </w:rPr>
        <w:t>&lt;RepeatBlock-By&gt;&lt;Members&gt;</w:t>
      </w:r>
      <w:r w:rsidRPr="005E7E9F">
        <w:t>Marco Tarquinio, Ana Catarina Mendes, Birgit Sippel</w:t>
      </w:r>
      <w:r w:rsidRPr="00D761F0">
        <w:rPr>
          <w:rStyle w:val="HideTWBExt"/>
          <w:b w:val="0"/>
        </w:rPr>
        <w:t>&lt;/Members&gt;</w:t>
      </w:r>
    </w:p>
    <w:p w14:paraId="68B85021" w14:textId="77777777" w:rsidR="004268ED" w:rsidRPr="005E7E9F" w:rsidRDefault="004268ED" w:rsidP="004268ED">
      <w:pPr>
        <w:pStyle w:val="NormalBold"/>
      </w:pPr>
      <w:r w:rsidRPr="00D761F0">
        <w:rPr>
          <w:rStyle w:val="HideTWBExt"/>
          <w:b w:val="0"/>
        </w:rPr>
        <w:t>&lt;/RepeatBlock-By&gt;</w:t>
      </w:r>
    </w:p>
    <w:p w14:paraId="01E701A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637C461" w14:textId="77777777" w:rsidR="004268ED" w:rsidRPr="005E7E9F" w:rsidRDefault="004268ED" w:rsidP="004268ED">
      <w:pPr>
        <w:pStyle w:val="NormalBold"/>
      </w:pPr>
      <w:r w:rsidRPr="00D761F0">
        <w:rPr>
          <w:rStyle w:val="HideTWBExt"/>
          <w:b w:val="0"/>
        </w:rPr>
        <w:t>&lt;Article&gt;</w:t>
      </w:r>
      <w:r w:rsidRPr="005E7E9F">
        <w:t>25 e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CB37424" w14:textId="77777777" w:rsidTr="00711A5F">
        <w:trPr>
          <w:trHeight w:val="240"/>
          <w:jc w:val="center"/>
        </w:trPr>
        <w:tc>
          <w:tcPr>
            <w:tcW w:w="9752" w:type="dxa"/>
            <w:gridSpan w:val="2"/>
            <w:tcBorders>
              <w:top w:val="nil"/>
              <w:left w:val="nil"/>
              <w:bottom w:val="nil"/>
              <w:right w:val="nil"/>
            </w:tcBorders>
          </w:tcPr>
          <w:p w14:paraId="74758D1C" w14:textId="77777777" w:rsidR="004268ED" w:rsidRPr="005E7E9F" w:rsidRDefault="004268ED" w:rsidP="00711A5F"/>
        </w:tc>
      </w:tr>
      <w:tr w:rsidR="00E70254" w:rsidRPr="005E7E9F" w14:paraId="5391FC59" w14:textId="77777777" w:rsidTr="00711A5F">
        <w:trPr>
          <w:trHeight w:val="240"/>
          <w:jc w:val="center"/>
        </w:trPr>
        <w:tc>
          <w:tcPr>
            <w:tcW w:w="4876" w:type="dxa"/>
            <w:tcBorders>
              <w:top w:val="nil"/>
              <w:left w:val="nil"/>
              <w:bottom w:val="nil"/>
              <w:right w:val="nil"/>
            </w:tcBorders>
            <w:hideMark/>
          </w:tcPr>
          <w:p w14:paraId="6B7B646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7C82074" w14:textId="77777777" w:rsidR="004268ED" w:rsidRPr="005E7E9F" w:rsidRDefault="004268ED" w:rsidP="00711A5F">
            <w:pPr>
              <w:pStyle w:val="AmColumnHeading"/>
            </w:pPr>
            <w:r w:rsidRPr="005E7E9F">
              <w:t>Módosítás</w:t>
            </w:r>
          </w:p>
        </w:tc>
      </w:tr>
      <w:tr w:rsidR="00E70254" w:rsidRPr="005E7E9F" w14:paraId="7ED160FC" w14:textId="77777777" w:rsidTr="00711A5F">
        <w:trPr>
          <w:jc w:val="center"/>
        </w:trPr>
        <w:tc>
          <w:tcPr>
            <w:tcW w:w="4876" w:type="dxa"/>
            <w:tcBorders>
              <w:top w:val="nil"/>
              <w:left w:val="nil"/>
              <w:bottom w:val="nil"/>
              <w:right w:val="nil"/>
            </w:tcBorders>
          </w:tcPr>
          <w:p w14:paraId="228AC610" w14:textId="77777777" w:rsidR="004268ED" w:rsidRPr="005E7E9F" w:rsidRDefault="004268ED" w:rsidP="00711A5F">
            <w:pPr>
              <w:pStyle w:val="Normal6a"/>
            </w:pPr>
          </w:p>
        </w:tc>
        <w:tc>
          <w:tcPr>
            <w:tcW w:w="4876" w:type="dxa"/>
            <w:tcBorders>
              <w:top w:val="nil"/>
              <w:left w:val="nil"/>
              <w:bottom w:val="nil"/>
              <w:right w:val="nil"/>
            </w:tcBorders>
            <w:hideMark/>
          </w:tcPr>
          <w:p w14:paraId="40DD2496" w14:textId="77777777" w:rsidR="004268ED" w:rsidRPr="005E7E9F" w:rsidRDefault="004268ED" w:rsidP="00711A5F">
            <w:pPr>
              <w:pStyle w:val="Normal6a"/>
            </w:pPr>
            <w:r w:rsidRPr="005E7E9F">
              <w:rPr>
                <w:b/>
                <w:i/>
              </w:rPr>
              <w:t>25e.</w:t>
            </w:r>
            <w:r w:rsidRPr="005E7E9F">
              <w:tab/>
            </w:r>
            <w:r w:rsidRPr="005E7E9F">
              <w:rPr>
                <w:b/>
                <w:i/>
              </w:rPr>
              <w:t>mély aggodalmát fejezi ki a civil társadalmi tér szűkülése, valamint a civil társadalmi szervezetek és az emberijog-védők – különösen a rasszizmus elleni küzdelemmel, az éghajlati igazságossággal, az LMBTIQ-személyek jogaival, a nők jogaival és a migránsok támogatásával foglalkozók – EU-ban tapasztalható fokozódó üldözése miatt; megjegyzi, hogy ezek a csoportok számos fenyegetéssel szembesülnek, többek között jogi és pénzügyi korlátozásokkal, a finanszírozás felfüggesztésével, lejárató kampányokkal, megfélemlítéssel és kriminalizálással; elítéli különösen a klímaaktivizmus több tagállamban tapasztalható növekvő elnyomását, beleértve a terrorizmus elleni és a szervezett bűnözésre vonatkozó jogszabályokkal való visszaélést, valamint a békés klímaaktivisták „bűnszervezetek” tagjaként való minősítését; felszólítja a tagállamokat, hogy tartózkodjanak a klímaaktivistákkal szembeni aránytalan jogi fellépésektől; sürgeti a Bizottságot, hogy jogállamisági jelentéseiben módszeresen kövesse nyomon e szervezetek helyzetét, és bővítse a rasszizmus ellen küzdő és más alapvető jogokkal foglalkozó civil társadalmi szereplők számára elkülönített uniós finanszírozást;</w:t>
            </w:r>
          </w:p>
        </w:tc>
      </w:tr>
    </w:tbl>
    <w:p w14:paraId="4182A33A"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BBCAF54" w14:textId="77777777" w:rsidR="004268ED" w:rsidRPr="005E7E9F" w:rsidRDefault="004268ED" w:rsidP="004268ED">
      <w:r w:rsidRPr="00D761F0">
        <w:rPr>
          <w:rStyle w:val="HideTWBExt"/>
        </w:rPr>
        <w:t>&lt;/Amend&gt;</w:t>
      </w:r>
    </w:p>
    <w:p w14:paraId="7918A82A"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549</w:t>
      </w:r>
      <w:r w:rsidRPr="00D761F0">
        <w:rPr>
          <w:rStyle w:val="HideTWBExt"/>
          <w:b w:val="0"/>
        </w:rPr>
        <w:t>&lt;/NumAm&gt;</w:t>
      </w:r>
    </w:p>
    <w:p w14:paraId="41F84539" w14:textId="77777777" w:rsidR="004268ED" w:rsidRPr="005E7E9F" w:rsidRDefault="004268ED" w:rsidP="004268ED">
      <w:pPr>
        <w:pStyle w:val="NormalBold"/>
      </w:pPr>
      <w:r w:rsidRPr="00D761F0">
        <w:rPr>
          <w:rStyle w:val="HideTWBExt"/>
          <w:b w:val="0"/>
        </w:rPr>
        <w:t>&lt;RepeatBlock-By&gt;&lt;Members&gt;</w:t>
      </w:r>
      <w:r w:rsidRPr="005E7E9F">
        <w:t>Marco Tarquinio, Ana Catarina Mendes, Birgit Sippel</w:t>
      </w:r>
      <w:r w:rsidRPr="00D761F0">
        <w:rPr>
          <w:rStyle w:val="HideTWBExt"/>
          <w:b w:val="0"/>
        </w:rPr>
        <w:t>&lt;/Members&gt;</w:t>
      </w:r>
    </w:p>
    <w:p w14:paraId="6C84802F" w14:textId="77777777" w:rsidR="004268ED" w:rsidRPr="005E7E9F" w:rsidRDefault="004268ED" w:rsidP="004268ED">
      <w:pPr>
        <w:pStyle w:val="NormalBold"/>
      </w:pPr>
      <w:r w:rsidRPr="00D761F0">
        <w:rPr>
          <w:rStyle w:val="HideTWBExt"/>
          <w:b w:val="0"/>
        </w:rPr>
        <w:t>&lt;/RepeatBlock-By&gt;</w:t>
      </w:r>
    </w:p>
    <w:p w14:paraId="32367B2B"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F1FF044" w14:textId="77777777" w:rsidR="004268ED" w:rsidRPr="005E7E9F" w:rsidRDefault="004268ED" w:rsidP="004268ED">
      <w:pPr>
        <w:pStyle w:val="NormalBold"/>
      </w:pPr>
      <w:r w:rsidRPr="00D761F0">
        <w:rPr>
          <w:rStyle w:val="HideTWBExt"/>
          <w:b w:val="0"/>
        </w:rPr>
        <w:t>&lt;Article&gt;</w:t>
      </w:r>
      <w:r w:rsidRPr="005E7E9F">
        <w:t>25 f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87B108B" w14:textId="77777777" w:rsidTr="00711A5F">
        <w:trPr>
          <w:trHeight w:val="240"/>
          <w:jc w:val="center"/>
        </w:trPr>
        <w:tc>
          <w:tcPr>
            <w:tcW w:w="9752" w:type="dxa"/>
            <w:gridSpan w:val="2"/>
            <w:tcBorders>
              <w:top w:val="nil"/>
              <w:left w:val="nil"/>
              <w:bottom w:val="nil"/>
              <w:right w:val="nil"/>
            </w:tcBorders>
          </w:tcPr>
          <w:p w14:paraId="37516421" w14:textId="77777777" w:rsidR="004268ED" w:rsidRPr="005E7E9F" w:rsidRDefault="004268ED" w:rsidP="00711A5F"/>
        </w:tc>
      </w:tr>
      <w:tr w:rsidR="00E70254" w:rsidRPr="005E7E9F" w14:paraId="7C5E9160" w14:textId="77777777" w:rsidTr="00711A5F">
        <w:trPr>
          <w:trHeight w:val="240"/>
          <w:jc w:val="center"/>
        </w:trPr>
        <w:tc>
          <w:tcPr>
            <w:tcW w:w="4876" w:type="dxa"/>
            <w:tcBorders>
              <w:top w:val="nil"/>
              <w:left w:val="nil"/>
              <w:bottom w:val="nil"/>
              <w:right w:val="nil"/>
            </w:tcBorders>
            <w:hideMark/>
          </w:tcPr>
          <w:p w14:paraId="3436741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80FACA2" w14:textId="77777777" w:rsidR="004268ED" w:rsidRPr="005E7E9F" w:rsidRDefault="004268ED" w:rsidP="00711A5F">
            <w:pPr>
              <w:pStyle w:val="AmColumnHeading"/>
            </w:pPr>
            <w:r w:rsidRPr="005E7E9F">
              <w:t>Módosítás</w:t>
            </w:r>
          </w:p>
        </w:tc>
      </w:tr>
      <w:tr w:rsidR="00E70254" w:rsidRPr="005E7E9F" w14:paraId="2E532450" w14:textId="77777777" w:rsidTr="00711A5F">
        <w:trPr>
          <w:jc w:val="center"/>
        </w:trPr>
        <w:tc>
          <w:tcPr>
            <w:tcW w:w="4876" w:type="dxa"/>
            <w:tcBorders>
              <w:top w:val="nil"/>
              <w:left w:val="nil"/>
              <w:bottom w:val="nil"/>
              <w:right w:val="nil"/>
            </w:tcBorders>
          </w:tcPr>
          <w:p w14:paraId="52FBF780" w14:textId="77777777" w:rsidR="004268ED" w:rsidRPr="005E7E9F" w:rsidRDefault="004268ED" w:rsidP="00711A5F">
            <w:pPr>
              <w:pStyle w:val="Normal6a"/>
            </w:pPr>
          </w:p>
        </w:tc>
        <w:tc>
          <w:tcPr>
            <w:tcW w:w="4876" w:type="dxa"/>
            <w:tcBorders>
              <w:top w:val="nil"/>
              <w:left w:val="nil"/>
              <w:bottom w:val="nil"/>
              <w:right w:val="nil"/>
            </w:tcBorders>
            <w:hideMark/>
          </w:tcPr>
          <w:p w14:paraId="2752CB6F" w14:textId="77777777" w:rsidR="004268ED" w:rsidRPr="005E7E9F" w:rsidRDefault="004268ED" w:rsidP="00711A5F">
            <w:pPr>
              <w:pStyle w:val="Normal6a"/>
            </w:pPr>
            <w:r w:rsidRPr="005E7E9F">
              <w:rPr>
                <w:b/>
                <w:i/>
              </w:rPr>
              <w:t>25f.</w:t>
            </w:r>
            <w:r w:rsidRPr="005E7E9F">
              <w:tab/>
            </w:r>
            <w:r w:rsidRPr="005E7E9F">
              <w:rPr>
                <w:b/>
                <w:i/>
              </w:rPr>
              <w:t xml:space="preserve">felhívja a Bizottságot, hogy korai előrejelző mechanizmusok létrehozásával </w:t>
            </w:r>
            <w:r w:rsidRPr="005E7E9F">
              <w:rPr>
                <w:b/>
                <w:i/>
              </w:rPr>
              <w:lastRenderedPageBreak/>
              <w:t>erősítse meg a civil társadalmi szervezetek és az emberijog-védők védelmét, növelje az uniós átláthatósági nyilvántartás hatálya alá tartozó valamennyi szereplő finanszírozásának átláthatóságát, és bővítse a finanszírozást a civil társadalmi szervezetek támogatására annak érdekében, hogy azok szabadon és függetlenül működhessenek;</w:t>
            </w:r>
          </w:p>
        </w:tc>
      </w:tr>
    </w:tbl>
    <w:p w14:paraId="46A4D360"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C4DDA33" w14:textId="77777777" w:rsidR="004268ED" w:rsidRPr="005E7E9F" w:rsidRDefault="004268ED" w:rsidP="004268ED">
      <w:r w:rsidRPr="00D761F0">
        <w:rPr>
          <w:rStyle w:val="HideTWBExt"/>
        </w:rPr>
        <w:t>&lt;/Amend&gt;</w:t>
      </w:r>
    </w:p>
    <w:p w14:paraId="5BE8404E"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550</w:t>
      </w:r>
      <w:r w:rsidRPr="00D761F0">
        <w:rPr>
          <w:rStyle w:val="HideTWBExt"/>
          <w:b w:val="0"/>
        </w:rPr>
        <w:t>&lt;/NumAm&gt;</w:t>
      </w:r>
    </w:p>
    <w:p w14:paraId="77F7CF58" w14:textId="77777777" w:rsidR="004268ED" w:rsidRPr="005E7E9F" w:rsidRDefault="004268ED" w:rsidP="004268ED">
      <w:pPr>
        <w:pStyle w:val="NormalBold"/>
      </w:pPr>
      <w:r w:rsidRPr="00D761F0">
        <w:rPr>
          <w:rStyle w:val="HideTWBExt"/>
          <w:b w:val="0"/>
        </w:rPr>
        <w:t>&lt;RepeatBlock-By&gt;&lt;Members&gt;</w:t>
      </w:r>
      <w:r w:rsidRPr="005E7E9F">
        <w:t>Marco Tarquinio, Ana Catarina Mendes, Birgit Sippel</w:t>
      </w:r>
      <w:r w:rsidRPr="00D761F0">
        <w:rPr>
          <w:rStyle w:val="HideTWBExt"/>
          <w:b w:val="0"/>
        </w:rPr>
        <w:t>&lt;/Members&gt;</w:t>
      </w:r>
    </w:p>
    <w:p w14:paraId="78DA4918" w14:textId="77777777" w:rsidR="004268ED" w:rsidRPr="005E7E9F" w:rsidRDefault="004268ED" w:rsidP="004268ED">
      <w:pPr>
        <w:pStyle w:val="NormalBold"/>
      </w:pPr>
      <w:r w:rsidRPr="00D761F0">
        <w:rPr>
          <w:rStyle w:val="HideTWBExt"/>
          <w:b w:val="0"/>
        </w:rPr>
        <w:t>&lt;/RepeatBlock-By&gt;</w:t>
      </w:r>
    </w:p>
    <w:p w14:paraId="69330DB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6A2D46A" w14:textId="77777777" w:rsidR="004268ED" w:rsidRPr="005E7E9F" w:rsidRDefault="004268ED" w:rsidP="004268ED">
      <w:pPr>
        <w:pStyle w:val="NormalBold"/>
      </w:pPr>
      <w:r w:rsidRPr="00D761F0">
        <w:rPr>
          <w:rStyle w:val="HideTWBExt"/>
          <w:b w:val="0"/>
        </w:rPr>
        <w:t>&lt;Article&gt;</w:t>
      </w:r>
      <w:r w:rsidRPr="005E7E9F">
        <w:t>25 g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2F3EF4E" w14:textId="77777777" w:rsidTr="00711A5F">
        <w:trPr>
          <w:trHeight w:val="240"/>
          <w:jc w:val="center"/>
        </w:trPr>
        <w:tc>
          <w:tcPr>
            <w:tcW w:w="9752" w:type="dxa"/>
            <w:gridSpan w:val="2"/>
            <w:tcBorders>
              <w:top w:val="nil"/>
              <w:left w:val="nil"/>
              <w:bottom w:val="nil"/>
              <w:right w:val="nil"/>
            </w:tcBorders>
          </w:tcPr>
          <w:p w14:paraId="0FBBCEA9" w14:textId="77777777" w:rsidR="004268ED" w:rsidRPr="005E7E9F" w:rsidRDefault="004268ED" w:rsidP="00711A5F"/>
        </w:tc>
      </w:tr>
      <w:tr w:rsidR="00E70254" w:rsidRPr="005E7E9F" w14:paraId="04A0D5D7" w14:textId="77777777" w:rsidTr="00711A5F">
        <w:trPr>
          <w:trHeight w:val="240"/>
          <w:jc w:val="center"/>
        </w:trPr>
        <w:tc>
          <w:tcPr>
            <w:tcW w:w="4876" w:type="dxa"/>
            <w:tcBorders>
              <w:top w:val="nil"/>
              <w:left w:val="nil"/>
              <w:bottom w:val="nil"/>
              <w:right w:val="nil"/>
            </w:tcBorders>
            <w:hideMark/>
          </w:tcPr>
          <w:p w14:paraId="533048DE"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E685C10" w14:textId="77777777" w:rsidR="004268ED" w:rsidRPr="005E7E9F" w:rsidRDefault="004268ED" w:rsidP="00711A5F">
            <w:pPr>
              <w:pStyle w:val="AmColumnHeading"/>
            </w:pPr>
            <w:r w:rsidRPr="005E7E9F">
              <w:t>Módosítás</w:t>
            </w:r>
          </w:p>
        </w:tc>
      </w:tr>
      <w:tr w:rsidR="00E70254" w:rsidRPr="005E7E9F" w14:paraId="5F7143CD" w14:textId="77777777" w:rsidTr="00711A5F">
        <w:trPr>
          <w:jc w:val="center"/>
        </w:trPr>
        <w:tc>
          <w:tcPr>
            <w:tcW w:w="4876" w:type="dxa"/>
            <w:tcBorders>
              <w:top w:val="nil"/>
              <w:left w:val="nil"/>
              <w:bottom w:val="nil"/>
              <w:right w:val="nil"/>
            </w:tcBorders>
          </w:tcPr>
          <w:p w14:paraId="29384EAE" w14:textId="77777777" w:rsidR="004268ED" w:rsidRPr="005E7E9F" w:rsidRDefault="004268ED" w:rsidP="00711A5F">
            <w:pPr>
              <w:pStyle w:val="Normal6a"/>
            </w:pPr>
          </w:p>
        </w:tc>
        <w:tc>
          <w:tcPr>
            <w:tcW w:w="4876" w:type="dxa"/>
            <w:tcBorders>
              <w:top w:val="nil"/>
              <w:left w:val="nil"/>
              <w:bottom w:val="nil"/>
              <w:right w:val="nil"/>
            </w:tcBorders>
            <w:hideMark/>
          </w:tcPr>
          <w:p w14:paraId="702F3E2D" w14:textId="77777777" w:rsidR="004268ED" w:rsidRPr="005E7E9F" w:rsidRDefault="004268ED" w:rsidP="00711A5F">
            <w:pPr>
              <w:pStyle w:val="Normal6a"/>
            </w:pPr>
            <w:r w:rsidRPr="005E7E9F">
              <w:rPr>
                <w:b/>
                <w:i/>
              </w:rPr>
              <w:t>25g.</w:t>
            </w:r>
            <w:r w:rsidRPr="005E7E9F">
              <w:tab/>
            </w:r>
            <w:r w:rsidRPr="005E7E9F">
              <w:rPr>
                <w:b/>
                <w:i/>
              </w:rPr>
              <w:t>sürgeti a tagállamokat, hogy teremtsenek támogató környezetet a civil társadalmi szervezetek és az emberijog-védők számára, fogadják el a közéleti részvételt akadályozó stratégiai perek elleni irányelvet, és hajtsák végre az (EU) 2022/758 bizottsági ajánlást a civil társadalmi szervezetek jogi zaklatással szembeni védelme érdekében; felszólít a nemzeti felügyeleti szervek függetlenségének megerősítésére megfelelő erőforrások rendelkezésre bocsátásával és a politikai beavatkozással szembeni biztosítékok bevezetésével; ösztönzi a civil társadalmi szervezetek támogatását az oktatási kezdeményezések kidolgozásában és terjesztésében, hogy azok széles körhöz eljussanak, és hozzáférhetőek legyenek;</w:t>
            </w:r>
          </w:p>
        </w:tc>
      </w:tr>
    </w:tbl>
    <w:p w14:paraId="1742E844"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CD5358B" w14:textId="77777777" w:rsidR="004268ED" w:rsidRPr="005E7E9F" w:rsidRDefault="004268ED" w:rsidP="004268ED">
      <w:r w:rsidRPr="00D761F0">
        <w:rPr>
          <w:rStyle w:val="HideTWBExt"/>
        </w:rPr>
        <w:t>&lt;/Amend&gt;</w:t>
      </w:r>
    </w:p>
    <w:p w14:paraId="79D08D9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551</w:t>
      </w:r>
      <w:r w:rsidRPr="00D761F0">
        <w:rPr>
          <w:rStyle w:val="HideTWBExt"/>
          <w:b w:val="0"/>
        </w:rPr>
        <w:t>&lt;/NumAm&gt;</w:t>
      </w:r>
    </w:p>
    <w:p w14:paraId="50D47222" w14:textId="77777777" w:rsidR="004268ED" w:rsidRPr="005E7E9F" w:rsidRDefault="004268ED" w:rsidP="004268ED">
      <w:pPr>
        <w:pStyle w:val="NormalBold"/>
      </w:pPr>
      <w:r w:rsidRPr="00D761F0">
        <w:rPr>
          <w:rStyle w:val="HideTWBExt"/>
          <w:b w:val="0"/>
        </w:rPr>
        <w:lastRenderedPageBreak/>
        <w:t>&lt;RepeatBlock-By&gt;&lt;Members&gt;</w:t>
      </w:r>
      <w:r w:rsidRPr="005E7E9F">
        <w:t>Sophie Wilmès, Veronika Cifrová Ostrihoňová, Lucia Yar, Nikola Minchev, Irena Joveva, Hilde Vautmans</w:t>
      </w:r>
      <w:r w:rsidRPr="00D761F0">
        <w:rPr>
          <w:rStyle w:val="HideTWBExt"/>
          <w:b w:val="0"/>
        </w:rPr>
        <w:t>&lt;/Members&gt;</w:t>
      </w:r>
    </w:p>
    <w:p w14:paraId="012B5680" w14:textId="77777777" w:rsidR="004268ED" w:rsidRPr="005E7E9F" w:rsidRDefault="004268ED" w:rsidP="004268ED">
      <w:pPr>
        <w:pStyle w:val="NormalBold"/>
      </w:pPr>
      <w:r w:rsidRPr="00D761F0">
        <w:rPr>
          <w:rStyle w:val="HideTWBExt"/>
          <w:b w:val="0"/>
        </w:rPr>
        <w:t>&lt;/RepeatBlock-By&gt;</w:t>
      </w:r>
    </w:p>
    <w:p w14:paraId="76A21F4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497ACA8" w14:textId="77777777" w:rsidR="004268ED" w:rsidRPr="005E7E9F" w:rsidRDefault="004268ED" w:rsidP="004268ED">
      <w:pPr>
        <w:pStyle w:val="NormalBold"/>
      </w:pPr>
      <w:r w:rsidRPr="00D761F0">
        <w:rPr>
          <w:rStyle w:val="HideTWBExt"/>
          <w:b w:val="0"/>
        </w:rPr>
        <w:t>&lt;Article&gt;</w:t>
      </w:r>
      <w:r w:rsidRPr="005E7E9F">
        <w:t>6 alfejezet</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76FE59D" w14:textId="77777777" w:rsidTr="00711A5F">
        <w:trPr>
          <w:trHeight w:val="240"/>
          <w:jc w:val="center"/>
        </w:trPr>
        <w:tc>
          <w:tcPr>
            <w:tcW w:w="9752" w:type="dxa"/>
            <w:gridSpan w:val="2"/>
            <w:tcBorders>
              <w:top w:val="nil"/>
              <w:left w:val="nil"/>
              <w:bottom w:val="nil"/>
              <w:right w:val="nil"/>
            </w:tcBorders>
          </w:tcPr>
          <w:p w14:paraId="09C78CC4" w14:textId="77777777" w:rsidR="004268ED" w:rsidRPr="005E7E9F" w:rsidRDefault="004268ED" w:rsidP="00711A5F"/>
        </w:tc>
      </w:tr>
      <w:tr w:rsidR="00E70254" w:rsidRPr="005E7E9F" w14:paraId="002CEC78" w14:textId="77777777" w:rsidTr="00711A5F">
        <w:trPr>
          <w:trHeight w:val="240"/>
          <w:jc w:val="center"/>
        </w:trPr>
        <w:tc>
          <w:tcPr>
            <w:tcW w:w="4876" w:type="dxa"/>
            <w:tcBorders>
              <w:top w:val="nil"/>
              <w:left w:val="nil"/>
              <w:bottom w:val="nil"/>
              <w:right w:val="nil"/>
            </w:tcBorders>
            <w:hideMark/>
          </w:tcPr>
          <w:p w14:paraId="2AC88A8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A775CB8" w14:textId="77777777" w:rsidR="004268ED" w:rsidRPr="005E7E9F" w:rsidRDefault="004268ED" w:rsidP="00711A5F">
            <w:pPr>
              <w:pStyle w:val="AmColumnHeading"/>
            </w:pPr>
            <w:r w:rsidRPr="005E7E9F">
              <w:t>Módosítás</w:t>
            </w:r>
          </w:p>
        </w:tc>
      </w:tr>
      <w:tr w:rsidR="00E70254" w:rsidRPr="005E7E9F" w14:paraId="1345F2F0" w14:textId="77777777" w:rsidTr="00711A5F">
        <w:trPr>
          <w:jc w:val="center"/>
        </w:trPr>
        <w:tc>
          <w:tcPr>
            <w:tcW w:w="4876" w:type="dxa"/>
            <w:tcBorders>
              <w:top w:val="nil"/>
              <w:left w:val="nil"/>
              <w:bottom w:val="nil"/>
              <w:right w:val="nil"/>
            </w:tcBorders>
            <w:hideMark/>
          </w:tcPr>
          <w:p w14:paraId="5678611A" w14:textId="77777777" w:rsidR="004268ED" w:rsidRPr="005E7E9F" w:rsidRDefault="004268ED" w:rsidP="00711A5F">
            <w:pPr>
              <w:pStyle w:val="Normal6a"/>
            </w:pPr>
            <w:r w:rsidRPr="005E7E9F">
              <w:rPr>
                <w:b/>
                <w:i/>
              </w:rPr>
              <w:t>Strukturális rasszizmus és hátrányos megkülönböztetés</w:t>
            </w:r>
          </w:p>
        </w:tc>
        <w:tc>
          <w:tcPr>
            <w:tcW w:w="4876" w:type="dxa"/>
            <w:tcBorders>
              <w:top w:val="nil"/>
              <w:left w:val="nil"/>
              <w:bottom w:val="nil"/>
              <w:right w:val="nil"/>
            </w:tcBorders>
            <w:hideMark/>
          </w:tcPr>
          <w:p w14:paraId="63321469" w14:textId="77777777" w:rsidR="004268ED" w:rsidRPr="005E7E9F" w:rsidRDefault="004268ED" w:rsidP="00711A5F">
            <w:pPr>
              <w:pStyle w:val="Normal6a"/>
            </w:pPr>
            <w:r w:rsidRPr="005E7E9F">
              <w:rPr>
                <w:b/>
                <w:i/>
              </w:rPr>
              <w:t>Egyenlőség, befogadás és megkülönböztetésmentesség</w:t>
            </w:r>
          </w:p>
        </w:tc>
      </w:tr>
    </w:tbl>
    <w:p w14:paraId="7D859F2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A377D54" w14:textId="77777777" w:rsidR="004268ED" w:rsidRPr="005E7E9F" w:rsidRDefault="004268ED" w:rsidP="004268ED">
      <w:r w:rsidRPr="00D761F0">
        <w:rPr>
          <w:rStyle w:val="HideTWBExt"/>
        </w:rPr>
        <w:t>&lt;/Amend&gt;</w:t>
      </w:r>
    </w:p>
    <w:p w14:paraId="31B74BF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552</w:t>
      </w:r>
      <w:r w:rsidRPr="00D761F0">
        <w:rPr>
          <w:rStyle w:val="HideTWBExt"/>
          <w:b w:val="0"/>
        </w:rPr>
        <w:t>&lt;/NumAm&gt;</w:t>
      </w:r>
    </w:p>
    <w:p w14:paraId="5FEAFF60" w14:textId="77777777" w:rsidR="004268ED" w:rsidRPr="005E7E9F" w:rsidRDefault="004268ED" w:rsidP="004268ED">
      <w:pPr>
        <w:pStyle w:val="NormalBold"/>
      </w:pPr>
      <w:r w:rsidRPr="00D761F0">
        <w:rPr>
          <w:rStyle w:val="HideTWBExt"/>
          <w:b w:val="0"/>
        </w:rPr>
        <w:t>&lt;RepeatBlock-By&gt;&lt;Members&gt;</w:t>
      </w:r>
      <w:r w:rsidRPr="005E7E9F">
        <w:t>Nadine Morano</w:t>
      </w:r>
      <w:r w:rsidRPr="00D761F0">
        <w:rPr>
          <w:rStyle w:val="HideTWBExt"/>
          <w:b w:val="0"/>
        </w:rPr>
        <w:t>&lt;/Members&gt;</w:t>
      </w:r>
    </w:p>
    <w:p w14:paraId="5553F73E" w14:textId="77777777" w:rsidR="004268ED" w:rsidRPr="005E7E9F" w:rsidRDefault="004268ED" w:rsidP="004268ED">
      <w:pPr>
        <w:pStyle w:val="NormalBold"/>
      </w:pPr>
      <w:r w:rsidRPr="00D761F0">
        <w:rPr>
          <w:rStyle w:val="HideTWBExt"/>
          <w:b w:val="0"/>
        </w:rPr>
        <w:t>&lt;/RepeatBlock-By&gt;</w:t>
      </w:r>
    </w:p>
    <w:p w14:paraId="1140D88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FC03039" w14:textId="77777777" w:rsidR="004268ED" w:rsidRPr="005E7E9F" w:rsidRDefault="004268ED" w:rsidP="004268ED">
      <w:pPr>
        <w:pStyle w:val="NormalBold"/>
      </w:pPr>
      <w:r w:rsidRPr="00D761F0">
        <w:rPr>
          <w:rStyle w:val="HideTWBExt"/>
          <w:b w:val="0"/>
        </w:rPr>
        <w:t>&lt;Article&gt;</w:t>
      </w:r>
      <w:r w:rsidRPr="005E7E9F">
        <w:t>26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478BE1E" w14:textId="77777777" w:rsidTr="00711A5F">
        <w:trPr>
          <w:trHeight w:val="240"/>
          <w:jc w:val="center"/>
        </w:trPr>
        <w:tc>
          <w:tcPr>
            <w:tcW w:w="9752" w:type="dxa"/>
            <w:gridSpan w:val="2"/>
            <w:tcBorders>
              <w:top w:val="nil"/>
              <w:left w:val="nil"/>
              <w:bottom w:val="nil"/>
              <w:right w:val="nil"/>
            </w:tcBorders>
          </w:tcPr>
          <w:p w14:paraId="0B06F1D9" w14:textId="77777777" w:rsidR="004268ED" w:rsidRPr="005E7E9F" w:rsidRDefault="004268ED" w:rsidP="00711A5F"/>
        </w:tc>
      </w:tr>
      <w:tr w:rsidR="00E70254" w:rsidRPr="005E7E9F" w14:paraId="7E2DBAAD" w14:textId="77777777" w:rsidTr="00711A5F">
        <w:trPr>
          <w:trHeight w:val="240"/>
          <w:jc w:val="center"/>
        </w:trPr>
        <w:tc>
          <w:tcPr>
            <w:tcW w:w="4876" w:type="dxa"/>
            <w:tcBorders>
              <w:top w:val="nil"/>
              <w:left w:val="nil"/>
              <w:bottom w:val="nil"/>
              <w:right w:val="nil"/>
            </w:tcBorders>
            <w:hideMark/>
          </w:tcPr>
          <w:p w14:paraId="472245C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8DC1567" w14:textId="77777777" w:rsidR="004268ED" w:rsidRPr="005E7E9F" w:rsidRDefault="004268ED" w:rsidP="00711A5F">
            <w:pPr>
              <w:pStyle w:val="AmColumnHeading"/>
            </w:pPr>
            <w:r w:rsidRPr="005E7E9F">
              <w:t>Módosítás</w:t>
            </w:r>
          </w:p>
        </w:tc>
      </w:tr>
      <w:tr w:rsidR="00E70254" w:rsidRPr="005E7E9F" w14:paraId="2A344E01" w14:textId="77777777" w:rsidTr="00711A5F">
        <w:trPr>
          <w:jc w:val="center"/>
        </w:trPr>
        <w:tc>
          <w:tcPr>
            <w:tcW w:w="4876" w:type="dxa"/>
            <w:tcBorders>
              <w:top w:val="nil"/>
              <w:left w:val="nil"/>
              <w:bottom w:val="nil"/>
              <w:right w:val="nil"/>
            </w:tcBorders>
            <w:hideMark/>
          </w:tcPr>
          <w:p w14:paraId="3B5F69C5" w14:textId="77777777" w:rsidR="004268ED" w:rsidRPr="005E7E9F" w:rsidRDefault="004268ED" w:rsidP="00711A5F">
            <w:pPr>
              <w:pStyle w:val="Normal6a"/>
            </w:pPr>
            <w:r w:rsidRPr="005E7E9F">
              <w:rPr>
                <w:b/>
                <w:i/>
              </w:rPr>
              <w:t>26.</w:t>
            </w:r>
            <w:r w:rsidRPr="005E7E9F">
              <w:tab/>
            </w:r>
            <w:r w:rsidRPr="005E7E9F">
              <w:rPr>
                <w:b/>
                <w:i/>
              </w:rPr>
              <w:t>megismétli a hátrányos megkülönböztetés tilalmáról szóló horizontális irányelv útjában álló akadályok felszámolására irányuló kérését;</w:t>
            </w:r>
          </w:p>
        </w:tc>
        <w:tc>
          <w:tcPr>
            <w:tcW w:w="4876" w:type="dxa"/>
            <w:tcBorders>
              <w:top w:val="nil"/>
              <w:left w:val="nil"/>
              <w:bottom w:val="nil"/>
              <w:right w:val="nil"/>
            </w:tcBorders>
            <w:hideMark/>
          </w:tcPr>
          <w:p w14:paraId="56698C32" w14:textId="77777777" w:rsidR="004268ED" w:rsidRPr="005E7E9F" w:rsidRDefault="004268ED" w:rsidP="00711A5F">
            <w:pPr>
              <w:pStyle w:val="Normal6a"/>
            </w:pPr>
            <w:r w:rsidRPr="005E7E9F">
              <w:rPr>
                <w:b/>
                <w:i/>
              </w:rPr>
              <w:t>törölve</w:t>
            </w:r>
          </w:p>
        </w:tc>
      </w:tr>
    </w:tbl>
    <w:p w14:paraId="33A14F29"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{FR}</w:t>
      </w:r>
      <w:r w:rsidRPr="005E7E9F">
        <w:t>fr</w:t>
      </w:r>
      <w:r w:rsidRPr="00D761F0">
        <w:rPr>
          <w:rStyle w:val="HideTWBExt"/>
        </w:rPr>
        <w:t>&lt;/Original&gt;</w:t>
      </w:r>
    </w:p>
    <w:p w14:paraId="3C761050" w14:textId="31F52633" w:rsidR="004268ED" w:rsidRPr="005E7E9F" w:rsidRDefault="004268ED" w:rsidP="004268ED">
      <w:r w:rsidRPr="00D761F0">
        <w:rPr>
          <w:rStyle w:val="HideTWBExt"/>
        </w:rPr>
        <w:t>&lt;/Amend&gt;</w:t>
      </w:r>
    </w:p>
    <w:p w14:paraId="025E1BC2"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553</w:t>
      </w:r>
      <w:r w:rsidRPr="00D761F0">
        <w:rPr>
          <w:rStyle w:val="HideTWBExt"/>
          <w:b w:val="0"/>
        </w:rPr>
        <w:t>&lt;/NumAm&gt;</w:t>
      </w:r>
    </w:p>
    <w:p w14:paraId="6F5B9B2B"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285CBB95" w14:textId="77777777" w:rsidR="004268ED" w:rsidRPr="005E7E9F" w:rsidRDefault="004268ED" w:rsidP="004268ED">
      <w:pPr>
        <w:pStyle w:val="NormalBold"/>
      </w:pPr>
      <w:r w:rsidRPr="00D761F0">
        <w:rPr>
          <w:rStyle w:val="HideTWBExt"/>
          <w:b w:val="0"/>
        </w:rPr>
        <w:t>&lt;/RepeatBlock-By&gt;</w:t>
      </w:r>
    </w:p>
    <w:p w14:paraId="08951062"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9A23D7E" w14:textId="77777777" w:rsidR="004268ED" w:rsidRPr="005E7E9F" w:rsidRDefault="004268ED" w:rsidP="004268ED">
      <w:pPr>
        <w:pStyle w:val="NormalBold"/>
      </w:pPr>
      <w:r w:rsidRPr="00D761F0">
        <w:rPr>
          <w:rStyle w:val="HideTWBExt"/>
          <w:b w:val="0"/>
        </w:rPr>
        <w:t>&lt;Article&gt;</w:t>
      </w:r>
      <w:r w:rsidRPr="005E7E9F">
        <w:t>26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60BEA61" w14:textId="77777777" w:rsidTr="00711A5F">
        <w:trPr>
          <w:trHeight w:val="240"/>
          <w:jc w:val="center"/>
        </w:trPr>
        <w:tc>
          <w:tcPr>
            <w:tcW w:w="9752" w:type="dxa"/>
            <w:gridSpan w:val="2"/>
            <w:tcBorders>
              <w:top w:val="nil"/>
              <w:left w:val="nil"/>
              <w:bottom w:val="nil"/>
              <w:right w:val="nil"/>
            </w:tcBorders>
          </w:tcPr>
          <w:p w14:paraId="401DE5F6" w14:textId="77777777" w:rsidR="004268ED" w:rsidRPr="005E7E9F" w:rsidRDefault="004268ED" w:rsidP="00711A5F"/>
        </w:tc>
      </w:tr>
      <w:tr w:rsidR="00E70254" w:rsidRPr="005E7E9F" w14:paraId="11264285" w14:textId="77777777" w:rsidTr="00711A5F">
        <w:trPr>
          <w:trHeight w:val="240"/>
          <w:jc w:val="center"/>
        </w:trPr>
        <w:tc>
          <w:tcPr>
            <w:tcW w:w="4876" w:type="dxa"/>
            <w:tcBorders>
              <w:top w:val="nil"/>
              <w:left w:val="nil"/>
              <w:bottom w:val="nil"/>
              <w:right w:val="nil"/>
            </w:tcBorders>
            <w:hideMark/>
          </w:tcPr>
          <w:p w14:paraId="222B672D"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621FE50" w14:textId="77777777" w:rsidR="004268ED" w:rsidRPr="005E7E9F" w:rsidRDefault="004268ED" w:rsidP="00711A5F">
            <w:pPr>
              <w:pStyle w:val="AmColumnHeading"/>
            </w:pPr>
            <w:r w:rsidRPr="005E7E9F">
              <w:t>Módosítás</w:t>
            </w:r>
          </w:p>
        </w:tc>
      </w:tr>
      <w:tr w:rsidR="00E70254" w:rsidRPr="005E7E9F" w14:paraId="7ED0F3CA" w14:textId="77777777" w:rsidTr="00711A5F">
        <w:trPr>
          <w:jc w:val="center"/>
        </w:trPr>
        <w:tc>
          <w:tcPr>
            <w:tcW w:w="4876" w:type="dxa"/>
            <w:tcBorders>
              <w:top w:val="nil"/>
              <w:left w:val="nil"/>
              <w:bottom w:val="nil"/>
              <w:right w:val="nil"/>
            </w:tcBorders>
            <w:hideMark/>
          </w:tcPr>
          <w:p w14:paraId="03D29ABF" w14:textId="77777777" w:rsidR="004268ED" w:rsidRPr="005E7E9F" w:rsidRDefault="004268ED" w:rsidP="00711A5F">
            <w:pPr>
              <w:pStyle w:val="Normal6a"/>
            </w:pPr>
            <w:r w:rsidRPr="005E7E9F">
              <w:rPr>
                <w:b/>
                <w:i/>
              </w:rPr>
              <w:t>26.</w:t>
            </w:r>
            <w:r w:rsidRPr="005E7E9F">
              <w:tab/>
            </w:r>
            <w:r w:rsidRPr="005E7E9F">
              <w:rPr>
                <w:b/>
                <w:i/>
              </w:rPr>
              <w:t>megismétli a hátrányos megkülönböztetés tilalmáról szóló horizontális irányelv útjában álló akadályok felszámolására irányuló kérését;</w:t>
            </w:r>
          </w:p>
        </w:tc>
        <w:tc>
          <w:tcPr>
            <w:tcW w:w="4876" w:type="dxa"/>
            <w:tcBorders>
              <w:top w:val="nil"/>
              <w:left w:val="nil"/>
              <w:bottom w:val="nil"/>
              <w:right w:val="nil"/>
            </w:tcBorders>
            <w:hideMark/>
          </w:tcPr>
          <w:p w14:paraId="41874E3B" w14:textId="77777777" w:rsidR="004268ED" w:rsidRPr="005E7E9F" w:rsidRDefault="004268ED" w:rsidP="00711A5F">
            <w:pPr>
              <w:pStyle w:val="Normal6a"/>
            </w:pPr>
            <w:r w:rsidRPr="005E7E9F">
              <w:rPr>
                <w:b/>
                <w:i/>
              </w:rPr>
              <w:t>törölve</w:t>
            </w:r>
          </w:p>
        </w:tc>
      </w:tr>
    </w:tbl>
    <w:p w14:paraId="31257BBA"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0608656B" w14:textId="77777777" w:rsidR="004268ED" w:rsidRPr="005E7E9F" w:rsidRDefault="004268ED" w:rsidP="004268ED">
      <w:r w:rsidRPr="00D761F0">
        <w:rPr>
          <w:rStyle w:val="HideTWBExt"/>
        </w:rPr>
        <w:lastRenderedPageBreak/>
        <w:t>&lt;/Amend&gt;</w:t>
      </w:r>
    </w:p>
    <w:p w14:paraId="4C6B9AE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554</w:t>
      </w:r>
      <w:r w:rsidRPr="00D761F0">
        <w:rPr>
          <w:rStyle w:val="HideTWBExt"/>
          <w:b w:val="0"/>
        </w:rPr>
        <w:t>&lt;/NumAm&gt;</w:t>
      </w:r>
    </w:p>
    <w:p w14:paraId="5722C0E6"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6B4F12BD" w14:textId="77777777" w:rsidR="004268ED" w:rsidRPr="005E7E9F" w:rsidRDefault="004268ED" w:rsidP="004268ED">
      <w:pPr>
        <w:pStyle w:val="NormalBold"/>
      </w:pPr>
      <w:r w:rsidRPr="00D761F0">
        <w:rPr>
          <w:rStyle w:val="HideTWBExt"/>
          <w:b w:val="0"/>
        </w:rPr>
        <w:t>&lt;/RepeatBlock-By&gt;</w:t>
      </w:r>
    </w:p>
    <w:p w14:paraId="538EDF0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B0F3835" w14:textId="77777777" w:rsidR="004268ED" w:rsidRPr="005E7E9F" w:rsidRDefault="004268ED" w:rsidP="004268ED">
      <w:pPr>
        <w:pStyle w:val="NormalBold"/>
      </w:pPr>
      <w:r w:rsidRPr="00D761F0">
        <w:rPr>
          <w:rStyle w:val="HideTWBExt"/>
          <w:b w:val="0"/>
        </w:rPr>
        <w:t>&lt;Article&gt;</w:t>
      </w:r>
      <w:r w:rsidRPr="005E7E9F">
        <w:t>26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A5049CC" w14:textId="77777777" w:rsidTr="00711A5F">
        <w:trPr>
          <w:trHeight w:val="240"/>
          <w:jc w:val="center"/>
        </w:trPr>
        <w:tc>
          <w:tcPr>
            <w:tcW w:w="9752" w:type="dxa"/>
            <w:gridSpan w:val="2"/>
            <w:tcBorders>
              <w:top w:val="nil"/>
              <w:left w:val="nil"/>
              <w:bottom w:val="nil"/>
              <w:right w:val="nil"/>
            </w:tcBorders>
          </w:tcPr>
          <w:p w14:paraId="01EC1E3A" w14:textId="77777777" w:rsidR="004268ED" w:rsidRPr="005E7E9F" w:rsidRDefault="004268ED" w:rsidP="00711A5F"/>
        </w:tc>
      </w:tr>
      <w:tr w:rsidR="00E70254" w:rsidRPr="005E7E9F" w14:paraId="37D7669B" w14:textId="77777777" w:rsidTr="00711A5F">
        <w:trPr>
          <w:trHeight w:val="240"/>
          <w:jc w:val="center"/>
        </w:trPr>
        <w:tc>
          <w:tcPr>
            <w:tcW w:w="4876" w:type="dxa"/>
            <w:tcBorders>
              <w:top w:val="nil"/>
              <w:left w:val="nil"/>
              <w:bottom w:val="nil"/>
              <w:right w:val="nil"/>
            </w:tcBorders>
            <w:hideMark/>
          </w:tcPr>
          <w:p w14:paraId="552BEFD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19C64E5" w14:textId="77777777" w:rsidR="004268ED" w:rsidRPr="005E7E9F" w:rsidRDefault="004268ED" w:rsidP="00711A5F">
            <w:pPr>
              <w:pStyle w:val="AmColumnHeading"/>
            </w:pPr>
            <w:r w:rsidRPr="005E7E9F">
              <w:t>Módosítás</w:t>
            </w:r>
          </w:p>
        </w:tc>
      </w:tr>
      <w:tr w:rsidR="00E70254" w:rsidRPr="005E7E9F" w14:paraId="290AD4A8" w14:textId="77777777" w:rsidTr="00711A5F">
        <w:trPr>
          <w:jc w:val="center"/>
        </w:trPr>
        <w:tc>
          <w:tcPr>
            <w:tcW w:w="4876" w:type="dxa"/>
            <w:tcBorders>
              <w:top w:val="nil"/>
              <w:left w:val="nil"/>
              <w:bottom w:val="nil"/>
              <w:right w:val="nil"/>
            </w:tcBorders>
            <w:hideMark/>
          </w:tcPr>
          <w:p w14:paraId="5D8811BD" w14:textId="77777777" w:rsidR="004268ED" w:rsidRPr="005E7E9F" w:rsidRDefault="004268ED" w:rsidP="00711A5F">
            <w:pPr>
              <w:pStyle w:val="Normal6a"/>
            </w:pPr>
            <w:r w:rsidRPr="005E7E9F">
              <w:t>26.</w:t>
            </w:r>
            <w:r w:rsidRPr="005E7E9F">
              <w:tab/>
              <w:t>megismétli a hátrányos megkülönböztetés tilalmáról szóló horizontális irányelv útjában álló akadályok felszámolására irányuló kérését;</w:t>
            </w:r>
          </w:p>
        </w:tc>
        <w:tc>
          <w:tcPr>
            <w:tcW w:w="4876" w:type="dxa"/>
            <w:tcBorders>
              <w:top w:val="nil"/>
              <w:left w:val="nil"/>
              <w:bottom w:val="nil"/>
              <w:right w:val="nil"/>
            </w:tcBorders>
            <w:hideMark/>
          </w:tcPr>
          <w:p w14:paraId="481D59CC" w14:textId="77777777" w:rsidR="004268ED" w:rsidRPr="005E7E9F" w:rsidRDefault="004268ED" w:rsidP="00711A5F">
            <w:pPr>
              <w:pStyle w:val="Normal6a"/>
            </w:pPr>
            <w:r w:rsidRPr="005E7E9F">
              <w:t>26.</w:t>
            </w:r>
            <w:r w:rsidRPr="005E7E9F">
              <w:tab/>
            </w:r>
            <w:r w:rsidRPr="005E7E9F">
              <w:rPr>
                <w:b/>
                <w:i/>
              </w:rPr>
              <w:t>emlékeztet arra, hogy az uniós szerződések és a Charta rögzítik az EU hatáskörét és felelősségét a megkülönböztetés elleni küzdelem és a mindenki számára egyenlő bánásmód előmozdítása terén; felszólítja a Bizottságot, hogy orvosolja a megkülönböztetés elleni uniós keret hiányosságait, és sürgeti a tagállamokat, hogy teljes mértékben és helyesen hajtsák végre a megkülönböztetés elleni uniós jogszabályokat;</w:t>
            </w:r>
            <w:r w:rsidRPr="005E7E9F">
              <w:t xml:space="preserve"> megismétli a hátrányos megkülönböztetés tilalmáról szóló horizontális irányelv útjában álló akadályok felszámolására irányuló kérését</w:t>
            </w:r>
            <w:r w:rsidRPr="005E7E9F">
              <w:rPr>
                <w:b/>
                <w:bCs/>
                <w:i/>
                <w:iCs/>
              </w:rPr>
              <w:t>, és sürgeti a tagállamokat, hogy a lehető leghamarabb jussanak kompromisszumos megállapodásra</w:t>
            </w:r>
            <w:r w:rsidRPr="005E7E9F">
              <w:t>;</w:t>
            </w:r>
          </w:p>
        </w:tc>
      </w:tr>
    </w:tbl>
    <w:p w14:paraId="1F8CF9F0"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E5D3BE8" w14:textId="77777777" w:rsidR="004268ED" w:rsidRPr="005E7E9F" w:rsidRDefault="004268ED" w:rsidP="004268ED">
      <w:r w:rsidRPr="00D761F0">
        <w:rPr>
          <w:rStyle w:val="HideTWBExt"/>
        </w:rPr>
        <w:t>&lt;/Amend&gt;</w:t>
      </w:r>
    </w:p>
    <w:p w14:paraId="52BD2105"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555</w:t>
      </w:r>
      <w:r w:rsidRPr="00D761F0">
        <w:rPr>
          <w:rStyle w:val="HideTWBExt"/>
          <w:b w:val="0"/>
        </w:rPr>
        <w:t>&lt;/NumAm&gt;</w:t>
      </w:r>
    </w:p>
    <w:p w14:paraId="3CA8A544"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Irena Joveva, Nikola Minchev</w:t>
      </w:r>
      <w:r w:rsidRPr="00D761F0">
        <w:rPr>
          <w:rStyle w:val="HideTWBExt"/>
          <w:b w:val="0"/>
        </w:rPr>
        <w:t>&lt;/Members&gt;</w:t>
      </w:r>
    </w:p>
    <w:p w14:paraId="2CD9037C" w14:textId="77777777" w:rsidR="004268ED" w:rsidRPr="005E7E9F" w:rsidRDefault="004268ED" w:rsidP="004268ED">
      <w:pPr>
        <w:pStyle w:val="NormalBold"/>
      </w:pPr>
      <w:r w:rsidRPr="00D761F0">
        <w:rPr>
          <w:rStyle w:val="HideTWBExt"/>
          <w:b w:val="0"/>
        </w:rPr>
        <w:t>&lt;/RepeatBlock-By&gt;</w:t>
      </w:r>
    </w:p>
    <w:p w14:paraId="1C67877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AC4846C" w14:textId="77777777" w:rsidR="004268ED" w:rsidRPr="005E7E9F" w:rsidRDefault="004268ED" w:rsidP="004268ED">
      <w:pPr>
        <w:pStyle w:val="NormalBold"/>
      </w:pPr>
      <w:r w:rsidRPr="00D761F0">
        <w:rPr>
          <w:rStyle w:val="HideTWBExt"/>
          <w:b w:val="0"/>
        </w:rPr>
        <w:t>&lt;Article&gt;</w:t>
      </w:r>
      <w:r w:rsidRPr="005E7E9F">
        <w:t>26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827C54C" w14:textId="77777777" w:rsidTr="00711A5F">
        <w:trPr>
          <w:trHeight w:val="240"/>
          <w:jc w:val="center"/>
        </w:trPr>
        <w:tc>
          <w:tcPr>
            <w:tcW w:w="9752" w:type="dxa"/>
            <w:gridSpan w:val="2"/>
            <w:tcBorders>
              <w:top w:val="nil"/>
              <w:left w:val="nil"/>
              <w:bottom w:val="nil"/>
              <w:right w:val="nil"/>
            </w:tcBorders>
          </w:tcPr>
          <w:p w14:paraId="7018F2CE" w14:textId="77777777" w:rsidR="004268ED" w:rsidRPr="005E7E9F" w:rsidRDefault="004268ED" w:rsidP="00711A5F"/>
        </w:tc>
      </w:tr>
      <w:tr w:rsidR="00E70254" w:rsidRPr="005E7E9F" w14:paraId="08A0B88D" w14:textId="77777777" w:rsidTr="00711A5F">
        <w:trPr>
          <w:trHeight w:val="240"/>
          <w:jc w:val="center"/>
        </w:trPr>
        <w:tc>
          <w:tcPr>
            <w:tcW w:w="4876" w:type="dxa"/>
            <w:tcBorders>
              <w:top w:val="nil"/>
              <w:left w:val="nil"/>
              <w:bottom w:val="nil"/>
              <w:right w:val="nil"/>
            </w:tcBorders>
            <w:hideMark/>
          </w:tcPr>
          <w:p w14:paraId="78C89CD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335F910" w14:textId="77777777" w:rsidR="004268ED" w:rsidRPr="005E7E9F" w:rsidRDefault="004268ED" w:rsidP="00711A5F">
            <w:pPr>
              <w:pStyle w:val="AmColumnHeading"/>
            </w:pPr>
            <w:r w:rsidRPr="005E7E9F">
              <w:t>Módosítás</w:t>
            </w:r>
          </w:p>
        </w:tc>
      </w:tr>
      <w:tr w:rsidR="00E70254" w:rsidRPr="005E7E9F" w14:paraId="73988567" w14:textId="77777777" w:rsidTr="00711A5F">
        <w:trPr>
          <w:jc w:val="center"/>
        </w:trPr>
        <w:tc>
          <w:tcPr>
            <w:tcW w:w="4876" w:type="dxa"/>
            <w:tcBorders>
              <w:top w:val="nil"/>
              <w:left w:val="nil"/>
              <w:bottom w:val="nil"/>
              <w:right w:val="nil"/>
            </w:tcBorders>
            <w:hideMark/>
          </w:tcPr>
          <w:p w14:paraId="18D4B59E" w14:textId="77777777" w:rsidR="004268ED" w:rsidRPr="005E7E9F" w:rsidRDefault="004268ED" w:rsidP="00711A5F">
            <w:pPr>
              <w:pStyle w:val="Normal6a"/>
            </w:pPr>
            <w:r w:rsidRPr="005E7E9F">
              <w:t>26.</w:t>
            </w:r>
            <w:r w:rsidRPr="005E7E9F">
              <w:tab/>
            </w:r>
            <w:r w:rsidRPr="005E7E9F">
              <w:rPr>
                <w:b/>
                <w:bCs/>
                <w:i/>
                <w:iCs/>
              </w:rPr>
              <w:t>megismétli</w:t>
            </w:r>
            <w:r w:rsidRPr="005E7E9F">
              <w:t xml:space="preserve"> a hátrányos megkülönböztetés tilalmáról szóló horizontális irányelv </w:t>
            </w:r>
            <w:r w:rsidRPr="005E7E9F">
              <w:rPr>
                <w:b/>
                <w:bCs/>
                <w:i/>
                <w:iCs/>
              </w:rPr>
              <w:t>útjában álló akadályok felszámolására irányuló kérését</w:t>
            </w:r>
            <w:r w:rsidRPr="005E7E9F">
              <w:t>;</w:t>
            </w:r>
          </w:p>
        </w:tc>
        <w:tc>
          <w:tcPr>
            <w:tcW w:w="4876" w:type="dxa"/>
            <w:tcBorders>
              <w:top w:val="nil"/>
              <w:left w:val="nil"/>
              <w:bottom w:val="nil"/>
              <w:right w:val="nil"/>
            </w:tcBorders>
            <w:hideMark/>
          </w:tcPr>
          <w:p w14:paraId="3348314F" w14:textId="77777777" w:rsidR="004268ED" w:rsidRPr="005E7E9F" w:rsidRDefault="004268ED" w:rsidP="00711A5F">
            <w:pPr>
              <w:pStyle w:val="Normal6a"/>
            </w:pPr>
            <w:r w:rsidRPr="005E7E9F">
              <w:t>26.</w:t>
            </w:r>
            <w:r w:rsidRPr="005E7E9F">
              <w:tab/>
              <w:t xml:space="preserve">üdvözli a Bizottság azon döntését, hogy </w:t>
            </w:r>
            <w:r w:rsidRPr="005E7E9F">
              <w:rPr>
                <w:b/>
                <w:bCs/>
                <w:i/>
                <w:iCs/>
              </w:rPr>
              <w:t>fellép</w:t>
            </w:r>
            <w:r w:rsidRPr="005E7E9F">
              <w:rPr>
                <w:i/>
                <w:iCs/>
              </w:rPr>
              <w:t xml:space="preserve"> </w:t>
            </w:r>
            <w:r w:rsidRPr="005E7E9F">
              <w:t xml:space="preserve">a hátrányos megkülönböztetés tilalmáról szóló </w:t>
            </w:r>
            <w:r w:rsidRPr="005E7E9F">
              <w:rPr>
                <w:b/>
                <w:bCs/>
                <w:i/>
                <w:iCs/>
              </w:rPr>
              <w:t xml:space="preserve">javasolt </w:t>
            </w:r>
            <w:r w:rsidRPr="005E7E9F">
              <w:t xml:space="preserve">horizontális irányelv </w:t>
            </w:r>
            <w:r w:rsidRPr="005E7E9F">
              <w:rPr>
                <w:b/>
                <w:bCs/>
                <w:i/>
                <w:iCs/>
              </w:rPr>
              <w:t>visszavonása ellen</w:t>
            </w:r>
            <w:r w:rsidRPr="005E7E9F">
              <w:t xml:space="preserve">; </w:t>
            </w:r>
            <w:r w:rsidRPr="005E7E9F">
              <w:rPr>
                <w:b/>
                <w:i/>
              </w:rPr>
              <w:t xml:space="preserve">megismétli arra irányuló felhívását, hogy haladéktalanul oldják fel a Tanácsban az </w:t>
            </w:r>
            <w:r w:rsidRPr="005E7E9F">
              <w:rPr>
                <w:b/>
                <w:i/>
              </w:rPr>
              <w:lastRenderedPageBreak/>
              <w:t>irányelvről folytatott megbeszélések útjában álló akadályokat annak érdekében, hogy az EU-ban minden ember harmonizált védelemben részesüljön;</w:t>
            </w:r>
          </w:p>
        </w:tc>
      </w:tr>
    </w:tbl>
    <w:p w14:paraId="3D42BB3A"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4156ED2" w14:textId="77777777" w:rsidR="004268ED" w:rsidRPr="005E7E9F" w:rsidRDefault="004268ED" w:rsidP="004268ED">
      <w:r w:rsidRPr="00D761F0">
        <w:rPr>
          <w:rStyle w:val="HideTWBExt"/>
        </w:rPr>
        <w:t>&lt;/Amend&gt;</w:t>
      </w:r>
    </w:p>
    <w:p w14:paraId="5816348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556</w:t>
      </w:r>
      <w:r w:rsidRPr="00D761F0">
        <w:rPr>
          <w:rStyle w:val="HideTWBExt"/>
          <w:b w:val="0"/>
        </w:rPr>
        <w:t>&lt;/NumAm&gt;</w:t>
      </w:r>
    </w:p>
    <w:p w14:paraId="66EA5C16"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47DB9C8C" w14:textId="77777777" w:rsidR="004268ED" w:rsidRPr="005E7E9F" w:rsidRDefault="004268ED" w:rsidP="004268ED">
      <w:pPr>
        <w:pStyle w:val="NormalBold"/>
      </w:pPr>
      <w:r w:rsidRPr="00D761F0">
        <w:rPr>
          <w:rStyle w:val="HideTWBExt"/>
          <w:b w:val="0"/>
        </w:rPr>
        <w:t>&lt;/RepeatBlock-By&gt;</w:t>
      </w:r>
    </w:p>
    <w:p w14:paraId="4F11778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C247479" w14:textId="77777777" w:rsidR="004268ED" w:rsidRPr="005E7E9F" w:rsidRDefault="004268ED" w:rsidP="004268ED">
      <w:pPr>
        <w:pStyle w:val="NormalBold"/>
      </w:pPr>
      <w:r w:rsidRPr="00D761F0">
        <w:rPr>
          <w:rStyle w:val="HideTWBExt"/>
          <w:b w:val="0"/>
        </w:rPr>
        <w:t>&lt;Article&gt;</w:t>
      </w:r>
      <w:r w:rsidRPr="005E7E9F">
        <w:t>26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33B5E6E" w14:textId="77777777" w:rsidTr="00711A5F">
        <w:trPr>
          <w:trHeight w:val="240"/>
          <w:jc w:val="center"/>
        </w:trPr>
        <w:tc>
          <w:tcPr>
            <w:tcW w:w="9752" w:type="dxa"/>
            <w:gridSpan w:val="2"/>
            <w:tcBorders>
              <w:top w:val="nil"/>
              <w:left w:val="nil"/>
              <w:bottom w:val="nil"/>
              <w:right w:val="nil"/>
            </w:tcBorders>
          </w:tcPr>
          <w:p w14:paraId="4D9549C1" w14:textId="77777777" w:rsidR="004268ED" w:rsidRPr="005E7E9F" w:rsidRDefault="004268ED" w:rsidP="00711A5F"/>
        </w:tc>
      </w:tr>
      <w:tr w:rsidR="00E70254" w:rsidRPr="005E7E9F" w14:paraId="798786D3" w14:textId="77777777" w:rsidTr="00711A5F">
        <w:trPr>
          <w:trHeight w:val="240"/>
          <w:jc w:val="center"/>
        </w:trPr>
        <w:tc>
          <w:tcPr>
            <w:tcW w:w="4876" w:type="dxa"/>
            <w:tcBorders>
              <w:top w:val="nil"/>
              <w:left w:val="nil"/>
              <w:bottom w:val="nil"/>
              <w:right w:val="nil"/>
            </w:tcBorders>
            <w:hideMark/>
          </w:tcPr>
          <w:p w14:paraId="47A2A2B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548162D" w14:textId="77777777" w:rsidR="004268ED" w:rsidRPr="005E7E9F" w:rsidRDefault="004268ED" w:rsidP="00711A5F">
            <w:pPr>
              <w:pStyle w:val="AmColumnHeading"/>
            </w:pPr>
            <w:r w:rsidRPr="005E7E9F">
              <w:t>Módosítás</w:t>
            </w:r>
          </w:p>
        </w:tc>
      </w:tr>
      <w:tr w:rsidR="00E70254" w:rsidRPr="005E7E9F" w14:paraId="089F50D8" w14:textId="77777777" w:rsidTr="00711A5F">
        <w:trPr>
          <w:jc w:val="center"/>
        </w:trPr>
        <w:tc>
          <w:tcPr>
            <w:tcW w:w="4876" w:type="dxa"/>
            <w:tcBorders>
              <w:top w:val="nil"/>
              <w:left w:val="nil"/>
              <w:bottom w:val="nil"/>
              <w:right w:val="nil"/>
            </w:tcBorders>
            <w:hideMark/>
          </w:tcPr>
          <w:p w14:paraId="5F4C3B9F" w14:textId="77777777" w:rsidR="004268ED" w:rsidRPr="005E7E9F" w:rsidRDefault="004268ED" w:rsidP="00711A5F">
            <w:pPr>
              <w:pStyle w:val="Normal6a"/>
            </w:pPr>
            <w:r w:rsidRPr="005E7E9F">
              <w:t>26.</w:t>
            </w:r>
            <w:r w:rsidRPr="005E7E9F">
              <w:tab/>
              <w:t>megismétli a hátrányos megkülönböztetés tilalmáról szóló horizontális irányelv útjában álló akadályok felszámolására irányuló kérését;</w:t>
            </w:r>
          </w:p>
        </w:tc>
        <w:tc>
          <w:tcPr>
            <w:tcW w:w="4876" w:type="dxa"/>
            <w:tcBorders>
              <w:top w:val="nil"/>
              <w:left w:val="nil"/>
              <w:bottom w:val="nil"/>
              <w:right w:val="nil"/>
            </w:tcBorders>
            <w:hideMark/>
          </w:tcPr>
          <w:p w14:paraId="0A981D0E" w14:textId="77777777" w:rsidR="004268ED" w:rsidRPr="005E7E9F" w:rsidRDefault="004268ED" w:rsidP="00711A5F">
            <w:pPr>
              <w:pStyle w:val="Normal6a"/>
            </w:pPr>
            <w:r w:rsidRPr="005E7E9F">
              <w:t>26.</w:t>
            </w:r>
            <w:r w:rsidRPr="005E7E9F">
              <w:tab/>
              <w:t>megismétli a hátrányos megkülönböztetés tilalmáról szóló horizontális irányelv útjában álló akadályok felszámolására irányuló kérését</w:t>
            </w:r>
            <w:r w:rsidRPr="005E7E9F">
              <w:rPr>
                <w:b/>
                <w:bCs/>
                <w:i/>
                <w:iCs/>
              </w:rPr>
              <w:t>, hogy a munkaerőpiacon kívül is biztosítsák a hátrányos megkülönböztetéssel szembeni átfogó védelmet</w:t>
            </w:r>
            <w:r w:rsidRPr="005E7E9F">
              <w:t xml:space="preserve">; </w:t>
            </w:r>
            <w:r w:rsidRPr="005E7E9F">
              <w:rPr>
                <w:b/>
                <w:i/>
              </w:rPr>
              <w:t>hangsúlyozza, hogy a törvény előtti egyenlőség az európai szociális modell sarokköve;</w:t>
            </w:r>
          </w:p>
        </w:tc>
      </w:tr>
    </w:tbl>
    <w:p w14:paraId="62ED2F21"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035FBD3" w14:textId="77777777" w:rsidR="004268ED" w:rsidRPr="005E7E9F" w:rsidRDefault="004268ED" w:rsidP="004268ED">
      <w:r w:rsidRPr="00D761F0">
        <w:rPr>
          <w:rStyle w:val="HideTWBExt"/>
        </w:rPr>
        <w:t>&lt;/Amend&gt;</w:t>
      </w:r>
    </w:p>
    <w:p w14:paraId="4412743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557</w:t>
      </w:r>
      <w:r w:rsidRPr="00D761F0">
        <w:rPr>
          <w:rStyle w:val="HideTWBExt"/>
          <w:b w:val="0"/>
        </w:rPr>
        <w:t>&lt;/NumAm&gt;</w:t>
      </w:r>
    </w:p>
    <w:p w14:paraId="13001D26"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066AE7C4" w14:textId="77777777" w:rsidR="004268ED" w:rsidRPr="005E7E9F" w:rsidRDefault="004268ED" w:rsidP="004268ED">
      <w:pPr>
        <w:pStyle w:val="NormalBold"/>
      </w:pPr>
      <w:r w:rsidRPr="00D761F0">
        <w:rPr>
          <w:rStyle w:val="HideTWBExt"/>
          <w:b w:val="0"/>
        </w:rPr>
        <w:t>&lt;/RepeatBlock-By&gt;</w:t>
      </w:r>
    </w:p>
    <w:p w14:paraId="4E49FD14"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77ECEEC" w14:textId="77777777" w:rsidR="004268ED" w:rsidRPr="005E7E9F" w:rsidRDefault="004268ED" w:rsidP="004268ED">
      <w:pPr>
        <w:pStyle w:val="NormalBold"/>
      </w:pPr>
      <w:r w:rsidRPr="00D761F0">
        <w:rPr>
          <w:rStyle w:val="HideTWBExt"/>
          <w:b w:val="0"/>
        </w:rPr>
        <w:t>&lt;Article&gt;</w:t>
      </w:r>
      <w:r w:rsidRPr="005E7E9F">
        <w:t>26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FD69E60" w14:textId="77777777" w:rsidTr="00711A5F">
        <w:trPr>
          <w:trHeight w:val="240"/>
          <w:jc w:val="center"/>
        </w:trPr>
        <w:tc>
          <w:tcPr>
            <w:tcW w:w="9752" w:type="dxa"/>
            <w:gridSpan w:val="2"/>
            <w:tcBorders>
              <w:top w:val="nil"/>
              <w:left w:val="nil"/>
              <w:bottom w:val="nil"/>
              <w:right w:val="nil"/>
            </w:tcBorders>
          </w:tcPr>
          <w:p w14:paraId="26D4E15E" w14:textId="77777777" w:rsidR="004268ED" w:rsidRPr="005E7E9F" w:rsidRDefault="004268ED" w:rsidP="00711A5F"/>
        </w:tc>
      </w:tr>
      <w:tr w:rsidR="00E70254" w:rsidRPr="005E7E9F" w14:paraId="09EA2D28" w14:textId="77777777" w:rsidTr="00711A5F">
        <w:trPr>
          <w:trHeight w:val="240"/>
          <w:jc w:val="center"/>
        </w:trPr>
        <w:tc>
          <w:tcPr>
            <w:tcW w:w="4876" w:type="dxa"/>
            <w:tcBorders>
              <w:top w:val="nil"/>
              <w:left w:val="nil"/>
              <w:bottom w:val="nil"/>
              <w:right w:val="nil"/>
            </w:tcBorders>
            <w:hideMark/>
          </w:tcPr>
          <w:p w14:paraId="7786B0C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5397FD8" w14:textId="77777777" w:rsidR="004268ED" w:rsidRPr="005E7E9F" w:rsidRDefault="004268ED" w:rsidP="00711A5F">
            <w:pPr>
              <w:pStyle w:val="AmColumnHeading"/>
            </w:pPr>
            <w:r w:rsidRPr="005E7E9F">
              <w:t>Módosítás</w:t>
            </w:r>
          </w:p>
        </w:tc>
      </w:tr>
      <w:tr w:rsidR="00E70254" w:rsidRPr="005E7E9F" w14:paraId="2592BF51" w14:textId="77777777" w:rsidTr="00711A5F">
        <w:trPr>
          <w:jc w:val="center"/>
        </w:trPr>
        <w:tc>
          <w:tcPr>
            <w:tcW w:w="4876" w:type="dxa"/>
            <w:tcBorders>
              <w:top w:val="nil"/>
              <w:left w:val="nil"/>
              <w:bottom w:val="nil"/>
              <w:right w:val="nil"/>
            </w:tcBorders>
            <w:hideMark/>
          </w:tcPr>
          <w:p w14:paraId="77D30708" w14:textId="77777777" w:rsidR="004268ED" w:rsidRPr="005E7E9F" w:rsidRDefault="004268ED" w:rsidP="00711A5F">
            <w:pPr>
              <w:pStyle w:val="Normal6a"/>
            </w:pPr>
            <w:r w:rsidRPr="005E7E9F">
              <w:t>26.</w:t>
            </w:r>
            <w:r w:rsidRPr="005E7E9F">
              <w:tab/>
              <w:t>megismétli a hátrányos megkülönböztetés tilalmáról szóló horizontális irányelv útjában álló akadályok felszámolására irányuló kérését;</w:t>
            </w:r>
          </w:p>
        </w:tc>
        <w:tc>
          <w:tcPr>
            <w:tcW w:w="4876" w:type="dxa"/>
            <w:tcBorders>
              <w:top w:val="nil"/>
              <w:left w:val="nil"/>
              <w:bottom w:val="nil"/>
              <w:right w:val="nil"/>
            </w:tcBorders>
            <w:hideMark/>
          </w:tcPr>
          <w:p w14:paraId="75C1C440" w14:textId="77777777" w:rsidR="004268ED" w:rsidRPr="005E7E9F" w:rsidRDefault="004268ED" w:rsidP="00711A5F">
            <w:pPr>
              <w:pStyle w:val="Normal6a"/>
            </w:pPr>
            <w:r w:rsidRPr="005E7E9F">
              <w:t>26.</w:t>
            </w:r>
            <w:r w:rsidRPr="005E7E9F">
              <w:tab/>
              <w:t>megismétli a hátrányos megkülönböztetés tilalmáról szóló horizontális irányelv útjában álló akadályok felszámolására irányuló kérését</w:t>
            </w:r>
            <w:r w:rsidRPr="005E7E9F">
              <w:rPr>
                <w:b/>
                <w:bCs/>
                <w:i/>
                <w:iCs/>
              </w:rPr>
              <w:t xml:space="preserve">, és felkéri a Tanácsot és a Bizottságot, hogy jelöljék ki a megkülönböztetés elleni </w:t>
            </w:r>
            <w:r w:rsidRPr="005E7E9F">
              <w:rPr>
                <w:b/>
                <w:bCs/>
                <w:i/>
                <w:iCs/>
              </w:rPr>
              <w:lastRenderedPageBreak/>
              <w:t>átfogó védelem biztosítása felé vezető utat a megkülönböztetés minden formájára kiterjedően és az élet minden területén</w:t>
            </w:r>
            <w:r w:rsidRPr="005E7E9F">
              <w:t>;</w:t>
            </w:r>
          </w:p>
        </w:tc>
      </w:tr>
    </w:tbl>
    <w:p w14:paraId="09C247D8"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D4ACC88" w14:textId="77777777" w:rsidR="004268ED" w:rsidRPr="005E7E9F" w:rsidRDefault="004268ED" w:rsidP="004268ED">
      <w:r w:rsidRPr="00D761F0">
        <w:rPr>
          <w:rStyle w:val="HideTWBExt"/>
        </w:rPr>
        <w:t>&lt;/Amend&gt;</w:t>
      </w:r>
    </w:p>
    <w:p w14:paraId="4EAA0C9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558</w:t>
      </w:r>
      <w:r w:rsidRPr="00D761F0">
        <w:rPr>
          <w:rStyle w:val="HideTWBExt"/>
          <w:b w:val="0"/>
        </w:rPr>
        <w:t>&lt;/NumAm&gt;</w:t>
      </w:r>
    </w:p>
    <w:p w14:paraId="6CB1373F" w14:textId="77777777" w:rsidR="004268ED" w:rsidRPr="005E7E9F" w:rsidRDefault="004268ED" w:rsidP="004268ED">
      <w:pPr>
        <w:pStyle w:val="NormalBold"/>
      </w:pPr>
      <w:r w:rsidRPr="00D761F0">
        <w:rPr>
          <w:rStyle w:val="HideTWBExt"/>
          <w:b w:val="0"/>
        </w:rPr>
        <w:t>&lt;RepeatBlock-By&gt;&lt;Members&gt;</w:t>
      </w:r>
      <w:r w:rsidRPr="005E7E9F">
        <w:t>Nikola Bartůšek, Jorge Buxadé Villalba, Jaroslav Bžoch, Marieke Ehlers, Fabrice Leggeri, Matthieu Valet</w:t>
      </w:r>
      <w:r w:rsidRPr="00D761F0">
        <w:rPr>
          <w:rStyle w:val="HideTWBExt"/>
          <w:b w:val="0"/>
        </w:rPr>
        <w:t>&lt;/Members&gt;</w:t>
      </w:r>
    </w:p>
    <w:p w14:paraId="65A14F8A" w14:textId="77777777" w:rsidR="004268ED" w:rsidRPr="005E7E9F" w:rsidRDefault="004268ED" w:rsidP="004268ED">
      <w:pPr>
        <w:pStyle w:val="NormalBold"/>
      </w:pPr>
      <w:r w:rsidRPr="00D761F0">
        <w:rPr>
          <w:rStyle w:val="HideTWBExt"/>
          <w:b w:val="0"/>
        </w:rPr>
        <w:t>&lt;/RepeatBlock-By&gt;</w:t>
      </w:r>
    </w:p>
    <w:p w14:paraId="78755172"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7C28D55" w14:textId="77777777" w:rsidR="004268ED" w:rsidRPr="005E7E9F" w:rsidRDefault="004268ED" w:rsidP="004268ED">
      <w:pPr>
        <w:pStyle w:val="NormalBold"/>
      </w:pPr>
      <w:r w:rsidRPr="00D761F0">
        <w:rPr>
          <w:rStyle w:val="HideTWBExt"/>
          <w:b w:val="0"/>
        </w:rPr>
        <w:t>&lt;Article&gt;</w:t>
      </w:r>
      <w:r w:rsidRPr="005E7E9F">
        <w:t>26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B38A708" w14:textId="77777777" w:rsidTr="00711A5F">
        <w:trPr>
          <w:trHeight w:val="240"/>
          <w:jc w:val="center"/>
        </w:trPr>
        <w:tc>
          <w:tcPr>
            <w:tcW w:w="9752" w:type="dxa"/>
            <w:gridSpan w:val="2"/>
            <w:tcBorders>
              <w:top w:val="nil"/>
              <w:left w:val="nil"/>
              <w:bottom w:val="nil"/>
              <w:right w:val="nil"/>
            </w:tcBorders>
          </w:tcPr>
          <w:p w14:paraId="0DB4C6BB" w14:textId="77777777" w:rsidR="004268ED" w:rsidRPr="005E7E9F" w:rsidRDefault="004268ED" w:rsidP="00711A5F"/>
        </w:tc>
      </w:tr>
      <w:tr w:rsidR="00E70254" w:rsidRPr="005E7E9F" w14:paraId="0822D796" w14:textId="77777777" w:rsidTr="00711A5F">
        <w:trPr>
          <w:trHeight w:val="240"/>
          <w:jc w:val="center"/>
        </w:trPr>
        <w:tc>
          <w:tcPr>
            <w:tcW w:w="4876" w:type="dxa"/>
            <w:tcBorders>
              <w:top w:val="nil"/>
              <w:left w:val="nil"/>
              <w:bottom w:val="nil"/>
              <w:right w:val="nil"/>
            </w:tcBorders>
            <w:hideMark/>
          </w:tcPr>
          <w:p w14:paraId="776CD97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5DF71F0" w14:textId="77777777" w:rsidR="004268ED" w:rsidRPr="005E7E9F" w:rsidRDefault="004268ED" w:rsidP="00711A5F">
            <w:pPr>
              <w:pStyle w:val="AmColumnHeading"/>
            </w:pPr>
            <w:r w:rsidRPr="005E7E9F">
              <w:t>Módosítás</w:t>
            </w:r>
          </w:p>
        </w:tc>
      </w:tr>
      <w:tr w:rsidR="00E70254" w:rsidRPr="005E7E9F" w14:paraId="7473184C" w14:textId="77777777" w:rsidTr="00711A5F">
        <w:trPr>
          <w:jc w:val="center"/>
        </w:trPr>
        <w:tc>
          <w:tcPr>
            <w:tcW w:w="4876" w:type="dxa"/>
            <w:tcBorders>
              <w:top w:val="nil"/>
              <w:left w:val="nil"/>
              <w:bottom w:val="nil"/>
              <w:right w:val="nil"/>
            </w:tcBorders>
            <w:hideMark/>
          </w:tcPr>
          <w:p w14:paraId="3BB54F56" w14:textId="77777777" w:rsidR="004268ED" w:rsidRPr="005E7E9F" w:rsidRDefault="004268ED" w:rsidP="00711A5F">
            <w:pPr>
              <w:pStyle w:val="Normal6a"/>
            </w:pPr>
            <w:r w:rsidRPr="005E7E9F">
              <w:t>26.</w:t>
            </w:r>
            <w:r w:rsidRPr="005E7E9F">
              <w:tab/>
              <w:t xml:space="preserve">megismétli </w:t>
            </w:r>
            <w:r w:rsidRPr="005E7E9F">
              <w:rPr>
                <w:b/>
                <w:bCs/>
                <w:i/>
                <w:iCs/>
              </w:rPr>
              <w:t>a hátrányos megkülönböztetés tilalmáról szóló horizontális irányelv útjában álló akadályok felszámolására irányuló kérését</w:t>
            </w:r>
            <w:r w:rsidRPr="005E7E9F">
              <w:t>;</w:t>
            </w:r>
          </w:p>
        </w:tc>
        <w:tc>
          <w:tcPr>
            <w:tcW w:w="4876" w:type="dxa"/>
            <w:tcBorders>
              <w:top w:val="nil"/>
              <w:left w:val="nil"/>
              <w:bottom w:val="nil"/>
              <w:right w:val="nil"/>
            </w:tcBorders>
            <w:hideMark/>
          </w:tcPr>
          <w:p w14:paraId="35B178C6" w14:textId="77777777" w:rsidR="004268ED" w:rsidRPr="005E7E9F" w:rsidRDefault="004268ED" w:rsidP="00711A5F">
            <w:pPr>
              <w:pStyle w:val="Normal6a"/>
            </w:pPr>
            <w:r w:rsidRPr="005E7E9F">
              <w:t>26.</w:t>
            </w:r>
            <w:r w:rsidRPr="005E7E9F">
              <w:tab/>
              <w:t>megismétli</w:t>
            </w:r>
            <w:r w:rsidRPr="005E7E9F">
              <w:rPr>
                <w:b/>
                <w:bCs/>
                <w:i/>
                <w:iCs/>
              </w:rPr>
              <w:t>, hogy a törvény előtt minden polgár egyenlő</w:t>
            </w:r>
            <w:r w:rsidRPr="005E7E9F">
              <w:t>;</w:t>
            </w:r>
          </w:p>
        </w:tc>
      </w:tr>
    </w:tbl>
    <w:p w14:paraId="7E7809AD"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E182B9B" w14:textId="77777777" w:rsidR="004268ED" w:rsidRPr="005E7E9F" w:rsidRDefault="004268ED" w:rsidP="004268ED">
      <w:r w:rsidRPr="00D761F0">
        <w:rPr>
          <w:rStyle w:val="HideTWBExt"/>
        </w:rPr>
        <w:t>&lt;/Amend&gt;</w:t>
      </w:r>
    </w:p>
    <w:p w14:paraId="5FFD2FD2"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559</w:t>
      </w:r>
      <w:r w:rsidRPr="00D761F0">
        <w:rPr>
          <w:rStyle w:val="HideTWBExt"/>
          <w:b w:val="0"/>
        </w:rPr>
        <w:t>&lt;/NumAm&gt;</w:t>
      </w:r>
    </w:p>
    <w:p w14:paraId="0F2071A5" w14:textId="77777777" w:rsidR="004268ED" w:rsidRPr="005E7E9F" w:rsidRDefault="004268ED" w:rsidP="004268ED">
      <w:pPr>
        <w:pStyle w:val="NormalBold"/>
      </w:pPr>
      <w:r w:rsidRPr="00D761F0">
        <w:rPr>
          <w:rStyle w:val="HideTWBExt"/>
          <w:b w:val="0"/>
        </w:rPr>
        <w:t>&lt;RepeatBlock-By&gt;&lt;Members&gt;</w:t>
      </w:r>
      <w:r w:rsidRPr="005E7E9F">
        <w:t>Pernando Barrena Arza</w:t>
      </w:r>
      <w:r w:rsidRPr="00D761F0">
        <w:rPr>
          <w:rStyle w:val="HideTWBExt"/>
          <w:b w:val="0"/>
        </w:rPr>
        <w:t>&lt;/Members&gt;</w:t>
      </w:r>
    </w:p>
    <w:p w14:paraId="6AB47F0F" w14:textId="77777777" w:rsidR="004268ED" w:rsidRPr="005E7E9F" w:rsidRDefault="004268ED" w:rsidP="004268ED">
      <w:pPr>
        <w:pStyle w:val="NormalBold"/>
      </w:pPr>
      <w:r w:rsidRPr="00D761F0">
        <w:rPr>
          <w:rStyle w:val="HideTWBExt"/>
          <w:b w:val="0"/>
        </w:rPr>
        <w:t>&lt;/RepeatBlock-By&gt;</w:t>
      </w:r>
    </w:p>
    <w:p w14:paraId="297B648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DCC4F1A" w14:textId="77777777" w:rsidR="004268ED" w:rsidRPr="005E7E9F" w:rsidRDefault="004268ED" w:rsidP="004268ED">
      <w:pPr>
        <w:pStyle w:val="NormalBold"/>
      </w:pPr>
      <w:r w:rsidRPr="00D761F0">
        <w:rPr>
          <w:rStyle w:val="HideTWBExt"/>
          <w:b w:val="0"/>
        </w:rPr>
        <w:t>&lt;Article&gt;</w:t>
      </w:r>
      <w:r w:rsidRPr="005E7E9F">
        <w:t>26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0C17616" w14:textId="77777777" w:rsidTr="00711A5F">
        <w:trPr>
          <w:trHeight w:val="240"/>
          <w:jc w:val="center"/>
        </w:trPr>
        <w:tc>
          <w:tcPr>
            <w:tcW w:w="9752" w:type="dxa"/>
            <w:gridSpan w:val="2"/>
            <w:tcBorders>
              <w:top w:val="nil"/>
              <w:left w:val="nil"/>
              <w:bottom w:val="nil"/>
              <w:right w:val="nil"/>
            </w:tcBorders>
          </w:tcPr>
          <w:p w14:paraId="2203A443" w14:textId="77777777" w:rsidR="004268ED" w:rsidRPr="005E7E9F" w:rsidRDefault="004268ED" w:rsidP="00711A5F"/>
        </w:tc>
      </w:tr>
      <w:tr w:rsidR="00E70254" w:rsidRPr="005E7E9F" w14:paraId="5969CA52" w14:textId="77777777" w:rsidTr="00711A5F">
        <w:trPr>
          <w:trHeight w:val="240"/>
          <w:jc w:val="center"/>
        </w:trPr>
        <w:tc>
          <w:tcPr>
            <w:tcW w:w="4876" w:type="dxa"/>
            <w:tcBorders>
              <w:top w:val="nil"/>
              <w:left w:val="nil"/>
              <w:bottom w:val="nil"/>
              <w:right w:val="nil"/>
            </w:tcBorders>
            <w:hideMark/>
          </w:tcPr>
          <w:p w14:paraId="18DBD20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4144A0E" w14:textId="77777777" w:rsidR="004268ED" w:rsidRPr="005E7E9F" w:rsidRDefault="004268ED" w:rsidP="00711A5F">
            <w:pPr>
              <w:pStyle w:val="AmColumnHeading"/>
            </w:pPr>
            <w:r w:rsidRPr="005E7E9F">
              <w:t>Módosítás</w:t>
            </w:r>
          </w:p>
        </w:tc>
      </w:tr>
      <w:tr w:rsidR="00E70254" w:rsidRPr="005E7E9F" w14:paraId="151D0298" w14:textId="77777777" w:rsidTr="00711A5F">
        <w:trPr>
          <w:jc w:val="center"/>
        </w:trPr>
        <w:tc>
          <w:tcPr>
            <w:tcW w:w="4876" w:type="dxa"/>
            <w:tcBorders>
              <w:top w:val="nil"/>
              <w:left w:val="nil"/>
              <w:bottom w:val="nil"/>
              <w:right w:val="nil"/>
            </w:tcBorders>
          </w:tcPr>
          <w:p w14:paraId="4A839C08" w14:textId="77777777" w:rsidR="004268ED" w:rsidRPr="005E7E9F" w:rsidRDefault="004268ED" w:rsidP="00711A5F">
            <w:pPr>
              <w:pStyle w:val="Normal6a"/>
            </w:pPr>
          </w:p>
        </w:tc>
        <w:tc>
          <w:tcPr>
            <w:tcW w:w="4876" w:type="dxa"/>
            <w:tcBorders>
              <w:top w:val="nil"/>
              <w:left w:val="nil"/>
              <w:bottom w:val="nil"/>
              <w:right w:val="nil"/>
            </w:tcBorders>
            <w:hideMark/>
          </w:tcPr>
          <w:p w14:paraId="3605BC7E" w14:textId="77777777" w:rsidR="004268ED" w:rsidRPr="005E7E9F" w:rsidRDefault="004268ED" w:rsidP="00711A5F">
            <w:pPr>
              <w:pStyle w:val="Normal6a"/>
            </w:pPr>
            <w:r w:rsidRPr="005E7E9F">
              <w:rPr>
                <w:b/>
                <w:i/>
              </w:rPr>
              <w:t>26a.</w:t>
            </w:r>
            <w:r w:rsidRPr="005E7E9F">
              <w:tab/>
            </w:r>
            <w:r w:rsidRPr="005E7E9F">
              <w:rPr>
                <w:b/>
                <w:i/>
              </w:rPr>
              <w:t xml:space="preserve">felismeri és elítéli az EU-ban fennálló strukturális rasszizmust, amelyet a diskurzusok által támogatott sztereotípiák okoznak, amelyek az etnikai kisebbségekkel szemben megkülönböztetést eredményeznek életük minden területén; mély aggodalmát fejezi ki a rasszizmus és az idegengyűlölet egyéni, strukturális és intézményi formái miatt az EU-ban, valamint az arabok, a fekete bőrű európaiak, az ázsiai származású emberek, a zsidó emberek, a muzulmánok és a romák növekvő megkülönböztetése miatt; sürgeti a </w:t>
            </w:r>
            <w:r w:rsidRPr="005E7E9F">
              <w:rPr>
                <w:b/>
                <w:i/>
              </w:rPr>
              <w:lastRenderedPageBreak/>
              <w:t>tagállamokat, hogy vessenek véget a diszkriminatív intézményi gyakorlatoknak, politikáknak és jogszabályoknak;</w:t>
            </w:r>
          </w:p>
        </w:tc>
      </w:tr>
    </w:tbl>
    <w:p w14:paraId="14F94C60"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AF3B978" w14:textId="77777777" w:rsidR="004268ED" w:rsidRPr="005E7E9F" w:rsidRDefault="004268ED" w:rsidP="004268ED">
      <w:r w:rsidRPr="00D761F0">
        <w:rPr>
          <w:rStyle w:val="HideTWBExt"/>
        </w:rPr>
        <w:t>&lt;/Amend&gt;</w:t>
      </w:r>
    </w:p>
    <w:p w14:paraId="19F411B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560</w:t>
      </w:r>
      <w:r w:rsidRPr="00D761F0">
        <w:rPr>
          <w:rStyle w:val="HideTWBExt"/>
          <w:b w:val="0"/>
        </w:rPr>
        <w:t>&lt;/NumAm&gt;</w:t>
      </w:r>
    </w:p>
    <w:p w14:paraId="435894D0"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3851C8A7" w14:textId="77777777" w:rsidR="004268ED" w:rsidRPr="005E7E9F" w:rsidRDefault="004268ED" w:rsidP="004268ED">
      <w:pPr>
        <w:pStyle w:val="NormalBold"/>
      </w:pPr>
      <w:r w:rsidRPr="00D761F0">
        <w:rPr>
          <w:rStyle w:val="HideTWBExt"/>
          <w:b w:val="0"/>
        </w:rPr>
        <w:t>&lt;/RepeatBlock-By&gt;</w:t>
      </w:r>
    </w:p>
    <w:p w14:paraId="348B8762"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7D596D6" w14:textId="77777777" w:rsidR="004268ED" w:rsidRPr="005E7E9F" w:rsidRDefault="004268ED" w:rsidP="004268ED">
      <w:pPr>
        <w:pStyle w:val="NormalBold"/>
      </w:pPr>
      <w:r w:rsidRPr="00D761F0">
        <w:rPr>
          <w:rStyle w:val="HideTWBExt"/>
          <w:b w:val="0"/>
        </w:rPr>
        <w:t>&lt;Article&gt;</w:t>
      </w:r>
      <w:r w:rsidRPr="005E7E9F">
        <w:t>27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939C319" w14:textId="77777777" w:rsidTr="00711A5F">
        <w:trPr>
          <w:trHeight w:val="240"/>
          <w:jc w:val="center"/>
        </w:trPr>
        <w:tc>
          <w:tcPr>
            <w:tcW w:w="9752" w:type="dxa"/>
            <w:gridSpan w:val="2"/>
            <w:tcBorders>
              <w:top w:val="nil"/>
              <w:left w:val="nil"/>
              <w:bottom w:val="nil"/>
              <w:right w:val="nil"/>
            </w:tcBorders>
          </w:tcPr>
          <w:p w14:paraId="08088097" w14:textId="77777777" w:rsidR="004268ED" w:rsidRPr="005E7E9F" w:rsidRDefault="004268ED" w:rsidP="00711A5F"/>
        </w:tc>
      </w:tr>
      <w:tr w:rsidR="00E70254" w:rsidRPr="005E7E9F" w14:paraId="79AFBA9F" w14:textId="77777777" w:rsidTr="00711A5F">
        <w:trPr>
          <w:trHeight w:val="240"/>
          <w:jc w:val="center"/>
        </w:trPr>
        <w:tc>
          <w:tcPr>
            <w:tcW w:w="4876" w:type="dxa"/>
            <w:tcBorders>
              <w:top w:val="nil"/>
              <w:left w:val="nil"/>
              <w:bottom w:val="nil"/>
              <w:right w:val="nil"/>
            </w:tcBorders>
            <w:hideMark/>
          </w:tcPr>
          <w:p w14:paraId="47FE704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726E1C3" w14:textId="77777777" w:rsidR="004268ED" w:rsidRPr="005E7E9F" w:rsidRDefault="004268ED" w:rsidP="00711A5F">
            <w:pPr>
              <w:pStyle w:val="AmColumnHeading"/>
            </w:pPr>
            <w:r w:rsidRPr="005E7E9F">
              <w:t>Módosítás</w:t>
            </w:r>
          </w:p>
        </w:tc>
      </w:tr>
      <w:tr w:rsidR="00E70254" w:rsidRPr="005E7E9F" w14:paraId="468510E4" w14:textId="77777777" w:rsidTr="00711A5F">
        <w:trPr>
          <w:jc w:val="center"/>
        </w:trPr>
        <w:tc>
          <w:tcPr>
            <w:tcW w:w="4876" w:type="dxa"/>
            <w:tcBorders>
              <w:top w:val="nil"/>
              <w:left w:val="nil"/>
              <w:bottom w:val="nil"/>
              <w:right w:val="nil"/>
            </w:tcBorders>
            <w:hideMark/>
          </w:tcPr>
          <w:p w14:paraId="65975C39" w14:textId="77777777" w:rsidR="004268ED" w:rsidRPr="005E7E9F" w:rsidRDefault="004268ED" w:rsidP="00711A5F">
            <w:pPr>
              <w:pStyle w:val="Normal6a"/>
            </w:pPr>
            <w:r w:rsidRPr="005E7E9F">
              <w:rPr>
                <w:b/>
                <w:i/>
              </w:rPr>
              <w:t>27.</w:t>
            </w:r>
            <w:r w:rsidRPr="005E7E9F">
              <w:tab/>
            </w:r>
            <w:r w:rsidRPr="005E7E9F">
              <w:rPr>
                <w:b/>
                <w:i/>
              </w:rPr>
              <w:t>felhívja a Bizottságot, hogy terjesszen elő ambiciózus esélyegyenlőségi és rasszizmus elleni stratégiákat;</w:t>
            </w:r>
          </w:p>
        </w:tc>
        <w:tc>
          <w:tcPr>
            <w:tcW w:w="4876" w:type="dxa"/>
            <w:tcBorders>
              <w:top w:val="nil"/>
              <w:left w:val="nil"/>
              <w:bottom w:val="nil"/>
              <w:right w:val="nil"/>
            </w:tcBorders>
            <w:hideMark/>
          </w:tcPr>
          <w:p w14:paraId="7AB9D749" w14:textId="77777777" w:rsidR="004268ED" w:rsidRPr="005E7E9F" w:rsidRDefault="004268ED" w:rsidP="00711A5F">
            <w:pPr>
              <w:pStyle w:val="Normal6a"/>
            </w:pPr>
            <w:r w:rsidRPr="005E7E9F">
              <w:rPr>
                <w:b/>
                <w:i/>
              </w:rPr>
              <w:t>törölve</w:t>
            </w:r>
          </w:p>
        </w:tc>
      </w:tr>
    </w:tbl>
    <w:p w14:paraId="79E5E0F4"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02F3E096" w14:textId="77777777" w:rsidR="004268ED" w:rsidRPr="005E7E9F" w:rsidRDefault="004268ED" w:rsidP="004268ED">
      <w:r w:rsidRPr="00D761F0">
        <w:rPr>
          <w:rStyle w:val="HideTWBExt"/>
        </w:rPr>
        <w:t>&lt;/Amend&gt;</w:t>
      </w:r>
    </w:p>
    <w:p w14:paraId="602D99F7"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561</w:t>
      </w:r>
      <w:r w:rsidRPr="00D761F0">
        <w:rPr>
          <w:rStyle w:val="HideTWBExt"/>
          <w:b w:val="0"/>
        </w:rPr>
        <w:t>&lt;/NumAm&gt;</w:t>
      </w:r>
    </w:p>
    <w:p w14:paraId="50788DD8"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3BE66DA3" w14:textId="77777777" w:rsidR="004268ED" w:rsidRPr="005E7E9F" w:rsidRDefault="004268ED" w:rsidP="004268ED">
      <w:pPr>
        <w:pStyle w:val="NormalBold"/>
      </w:pPr>
      <w:r w:rsidRPr="00D761F0">
        <w:rPr>
          <w:rStyle w:val="HideTWBExt"/>
          <w:b w:val="0"/>
        </w:rPr>
        <w:t>&lt;/RepeatBlock-By&gt;</w:t>
      </w:r>
    </w:p>
    <w:p w14:paraId="1208DBB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8E19241" w14:textId="77777777" w:rsidR="004268ED" w:rsidRPr="005E7E9F" w:rsidRDefault="004268ED" w:rsidP="004268ED">
      <w:pPr>
        <w:pStyle w:val="NormalBold"/>
      </w:pPr>
      <w:r w:rsidRPr="00D761F0">
        <w:rPr>
          <w:rStyle w:val="HideTWBExt"/>
          <w:b w:val="0"/>
        </w:rPr>
        <w:t>&lt;Article&gt;</w:t>
      </w:r>
      <w:r w:rsidRPr="005E7E9F">
        <w:t>27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3A46030" w14:textId="77777777" w:rsidTr="00711A5F">
        <w:trPr>
          <w:trHeight w:val="240"/>
          <w:jc w:val="center"/>
        </w:trPr>
        <w:tc>
          <w:tcPr>
            <w:tcW w:w="9752" w:type="dxa"/>
            <w:gridSpan w:val="2"/>
            <w:tcBorders>
              <w:top w:val="nil"/>
              <w:left w:val="nil"/>
              <w:bottom w:val="nil"/>
              <w:right w:val="nil"/>
            </w:tcBorders>
          </w:tcPr>
          <w:p w14:paraId="00B4D036" w14:textId="77777777" w:rsidR="004268ED" w:rsidRPr="005E7E9F" w:rsidRDefault="004268ED" w:rsidP="00711A5F"/>
        </w:tc>
      </w:tr>
      <w:tr w:rsidR="00E70254" w:rsidRPr="005E7E9F" w14:paraId="56544D0B" w14:textId="77777777" w:rsidTr="00711A5F">
        <w:trPr>
          <w:trHeight w:val="240"/>
          <w:jc w:val="center"/>
        </w:trPr>
        <w:tc>
          <w:tcPr>
            <w:tcW w:w="4876" w:type="dxa"/>
            <w:tcBorders>
              <w:top w:val="nil"/>
              <w:left w:val="nil"/>
              <w:bottom w:val="nil"/>
              <w:right w:val="nil"/>
            </w:tcBorders>
            <w:hideMark/>
          </w:tcPr>
          <w:p w14:paraId="440AF09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2BCF6C8" w14:textId="77777777" w:rsidR="004268ED" w:rsidRPr="005E7E9F" w:rsidRDefault="004268ED" w:rsidP="00711A5F">
            <w:pPr>
              <w:pStyle w:val="AmColumnHeading"/>
            </w:pPr>
            <w:r w:rsidRPr="005E7E9F">
              <w:t>Módosítás</w:t>
            </w:r>
          </w:p>
        </w:tc>
      </w:tr>
      <w:tr w:rsidR="00E70254" w:rsidRPr="005E7E9F" w14:paraId="20F5C37D" w14:textId="77777777" w:rsidTr="00711A5F">
        <w:trPr>
          <w:jc w:val="center"/>
        </w:trPr>
        <w:tc>
          <w:tcPr>
            <w:tcW w:w="4876" w:type="dxa"/>
            <w:tcBorders>
              <w:top w:val="nil"/>
              <w:left w:val="nil"/>
              <w:bottom w:val="nil"/>
              <w:right w:val="nil"/>
            </w:tcBorders>
            <w:hideMark/>
          </w:tcPr>
          <w:p w14:paraId="7B1C7888" w14:textId="77777777" w:rsidR="004268ED" w:rsidRPr="005E7E9F" w:rsidRDefault="004268ED" w:rsidP="00711A5F">
            <w:pPr>
              <w:pStyle w:val="Normal6a"/>
            </w:pPr>
            <w:r w:rsidRPr="005E7E9F">
              <w:t>27.</w:t>
            </w:r>
            <w:r w:rsidRPr="005E7E9F">
              <w:tab/>
              <w:t>felhívja a Bizottságot, hogy terjesszen elő ambiciózus esélyegyenlőségi és rasszizmus elleni stratégiákat;</w:t>
            </w:r>
          </w:p>
        </w:tc>
        <w:tc>
          <w:tcPr>
            <w:tcW w:w="4876" w:type="dxa"/>
            <w:tcBorders>
              <w:top w:val="nil"/>
              <w:left w:val="nil"/>
              <w:bottom w:val="nil"/>
              <w:right w:val="nil"/>
            </w:tcBorders>
            <w:hideMark/>
          </w:tcPr>
          <w:p w14:paraId="0E48FBEF" w14:textId="77777777" w:rsidR="004268ED" w:rsidRPr="005E7E9F" w:rsidRDefault="004268ED" w:rsidP="00711A5F">
            <w:pPr>
              <w:pStyle w:val="Normal6a"/>
            </w:pPr>
            <w:r w:rsidRPr="005E7E9F">
              <w:t>27.</w:t>
            </w:r>
            <w:r w:rsidRPr="005E7E9F">
              <w:tab/>
              <w:t xml:space="preserve">felhívja a Bizottságot, hogy terjesszen elő </w:t>
            </w:r>
            <w:r w:rsidRPr="005E7E9F">
              <w:rPr>
                <w:b/>
                <w:bCs/>
                <w:i/>
                <w:iCs/>
              </w:rPr>
              <w:t xml:space="preserve">új </w:t>
            </w:r>
            <w:r w:rsidRPr="005E7E9F">
              <w:t xml:space="preserve">ambiciózus </w:t>
            </w:r>
            <w:r w:rsidRPr="005E7E9F">
              <w:rPr>
                <w:b/>
                <w:bCs/>
                <w:i/>
                <w:iCs/>
              </w:rPr>
              <w:t xml:space="preserve">nemi </w:t>
            </w:r>
            <w:r w:rsidRPr="005E7E9F">
              <w:t xml:space="preserve">esélyegyenlőségi és rasszizmus elleni stratégiákat </w:t>
            </w:r>
            <w:r w:rsidRPr="005E7E9F">
              <w:rPr>
                <w:b/>
                <w:bCs/>
                <w:i/>
                <w:iCs/>
              </w:rPr>
              <w:t>az elkövetkező évekre</w:t>
            </w:r>
            <w:r w:rsidRPr="005E7E9F">
              <w:t xml:space="preserve">; </w:t>
            </w:r>
            <w:r w:rsidRPr="005E7E9F">
              <w:rPr>
                <w:b/>
                <w:i/>
              </w:rPr>
              <w:t xml:space="preserve">hangsúlyozza, hogy a szinergiák maximalizálása és a végrehajtás koherenciájának biztosítása érdekében átfogó és összehangolt megközelítést kell biztosítani valamennyi meglévő és jövőbeli stratégia, keret és cselekvési terv tekintetében és azok között, beleértve a 2021–2030-as időszakra szóló uniós fogyatékosságügyi stratégiát, a romák egyenlőségének, társadalmi befogadásának és részvételének </w:t>
            </w:r>
            <w:r w:rsidRPr="005E7E9F">
              <w:rPr>
                <w:b/>
                <w:i/>
              </w:rPr>
              <w:lastRenderedPageBreak/>
              <w:t>előmozdítását célzó uniós stratégiai keretet, az áldozatok jogairól szóló uniós stratégiát és az LMBTIQ-stratégiát;</w:t>
            </w:r>
          </w:p>
        </w:tc>
      </w:tr>
    </w:tbl>
    <w:p w14:paraId="0F5946B7"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EFA85B6" w14:textId="77777777" w:rsidR="004268ED" w:rsidRPr="005E7E9F" w:rsidRDefault="004268ED" w:rsidP="004268ED">
      <w:r w:rsidRPr="00D761F0">
        <w:rPr>
          <w:rStyle w:val="HideTWBExt"/>
        </w:rPr>
        <w:t>&lt;/Amend&gt;</w:t>
      </w:r>
    </w:p>
    <w:p w14:paraId="3AD74B7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562</w:t>
      </w:r>
      <w:r w:rsidRPr="00D761F0">
        <w:rPr>
          <w:rStyle w:val="HideTWBExt"/>
          <w:b w:val="0"/>
        </w:rPr>
        <w:t>&lt;/NumAm&gt;</w:t>
      </w:r>
    </w:p>
    <w:p w14:paraId="7075E100"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7545AA9E" w14:textId="77777777" w:rsidR="004268ED" w:rsidRPr="005E7E9F" w:rsidRDefault="004268ED" w:rsidP="004268ED">
      <w:pPr>
        <w:pStyle w:val="NormalBold"/>
      </w:pPr>
      <w:r w:rsidRPr="00D761F0">
        <w:rPr>
          <w:rStyle w:val="HideTWBExt"/>
          <w:b w:val="0"/>
        </w:rPr>
        <w:t>&lt;/RepeatBlock-By&gt;</w:t>
      </w:r>
    </w:p>
    <w:p w14:paraId="0CAF65B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FDDC9C3" w14:textId="77777777" w:rsidR="004268ED" w:rsidRPr="005E7E9F" w:rsidRDefault="004268ED" w:rsidP="004268ED">
      <w:pPr>
        <w:pStyle w:val="NormalBold"/>
      </w:pPr>
      <w:r w:rsidRPr="00D761F0">
        <w:rPr>
          <w:rStyle w:val="HideTWBExt"/>
          <w:b w:val="0"/>
        </w:rPr>
        <w:t>&lt;Article&gt;</w:t>
      </w:r>
      <w:r w:rsidRPr="005E7E9F">
        <w:t>27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3A5C8BD" w14:textId="77777777" w:rsidTr="00711A5F">
        <w:trPr>
          <w:trHeight w:val="240"/>
          <w:jc w:val="center"/>
        </w:trPr>
        <w:tc>
          <w:tcPr>
            <w:tcW w:w="9752" w:type="dxa"/>
            <w:gridSpan w:val="2"/>
            <w:tcBorders>
              <w:top w:val="nil"/>
              <w:left w:val="nil"/>
              <w:bottom w:val="nil"/>
              <w:right w:val="nil"/>
            </w:tcBorders>
          </w:tcPr>
          <w:p w14:paraId="3A922517" w14:textId="77777777" w:rsidR="004268ED" w:rsidRPr="005E7E9F" w:rsidRDefault="004268ED" w:rsidP="00711A5F"/>
        </w:tc>
      </w:tr>
      <w:tr w:rsidR="00E70254" w:rsidRPr="005E7E9F" w14:paraId="78573CCD" w14:textId="77777777" w:rsidTr="00711A5F">
        <w:trPr>
          <w:trHeight w:val="240"/>
          <w:jc w:val="center"/>
        </w:trPr>
        <w:tc>
          <w:tcPr>
            <w:tcW w:w="4876" w:type="dxa"/>
            <w:tcBorders>
              <w:top w:val="nil"/>
              <w:left w:val="nil"/>
              <w:bottom w:val="nil"/>
              <w:right w:val="nil"/>
            </w:tcBorders>
            <w:hideMark/>
          </w:tcPr>
          <w:p w14:paraId="5A12A4EB"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84DB64C" w14:textId="77777777" w:rsidR="004268ED" w:rsidRPr="005E7E9F" w:rsidRDefault="004268ED" w:rsidP="00711A5F">
            <w:pPr>
              <w:pStyle w:val="AmColumnHeading"/>
            </w:pPr>
            <w:r w:rsidRPr="005E7E9F">
              <w:t>Módosítás</w:t>
            </w:r>
          </w:p>
        </w:tc>
      </w:tr>
      <w:tr w:rsidR="00E70254" w:rsidRPr="005E7E9F" w14:paraId="6E3399C8" w14:textId="77777777" w:rsidTr="00711A5F">
        <w:trPr>
          <w:jc w:val="center"/>
        </w:trPr>
        <w:tc>
          <w:tcPr>
            <w:tcW w:w="4876" w:type="dxa"/>
            <w:tcBorders>
              <w:top w:val="nil"/>
              <w:left w:val="nil"/>
              <w:bottom w:val="nil"/>
              <w:right w:val="nil"/>
            </w:tcBorders>
            <w:hideMark/>
          </w:tcPr>
          <w:p w14:paraId="45C47158" w14:textId="77777777" w:rsidR="004268ED" w:rsidRPr="005E7E9F" w:rsidRDefault="004268ED" w:rsidP="00711A5F">
            <w:pPr>
              <w:pStyle w:val="Normal6a"/>
            </w:pPr>
            <w:r w:rsidRPr="005E7E9F">
              <w:t>27.</w:t>
            </w:r>
            <w:r w:rsidRPr="005E7E9F">
              <w:tab/>
              <w:t>felhívja a Bizottságot, hogy terjesszen elő ambiciózus esélyegyenlőségi és rasszizmus elleni stratégiákat;</w:t>
            </w:r>
          </w:p>
        </w:tc>
        <w:tc>
          <w:tcPr>
            <w:tcW w:w="4876" w:type="dxa"/>
            <w:tcBorders>
              <w:top w:val="nil"/>
              <w:left w:val="nil"/>
              <w:bottom w:val="nil"/>
              <w:right w:val="nil"/>
            </w:tcBorders>
            <w:hideMark/>
          </w:tcPr>
          <w:p w14:paraId="1C3D13F7" w14:textId="77777777" w:rsidR="004268ED" w:rsidRPr="005E7E9F" w:rsidRDefault="004268ED" w:rsidP="00711A5F">
            <w:pPr>
              <w:pStyle w:val="Normal6a"/>
            </w:pPr>
            <w:r w:rsidRPr="005E7E9F">
              <w:t>27.</w:t>
            </w:r>
            <w:r w:rsidRPr="005E7E9F">
              <w:tab/>
              <w:t>felhívja a Bizottságot, hogy terjesszen elő ambiciózus esélyegyenlőségi és rasszizmus elleni stratégiákat</w:t>
            </w:r>
            <w:r w:rsidRPr="005E7E9F">
              <w:rPr>
                <w:b/>
                <w:bCs/>
                <w:i/>
                <w:iCs/>
              </w:rPr>
              <w:t>,</w:t>
            </w:r>
            <w:r w:rsidRPr="005E7E9F">
              <w:t xml:space="preserve"> </w:t>
            </w:r>
            <w:r w:rsidRPr="005E7E9F">
              <w:rPr>
                <w:b/>
                <w:i/>
              </w:rPr>
              <w:t>amelyek tartalmazzák az EP ajánlásait is; mély aggodalmát fejezi ki amiatt, hogy az EU rasszizmus elleni cselekvési terve 2025 végén lejár, és hogy a 2026. évi bizottsági munkaprogram nem tartalmazza az EU új rasszizmus elleni stratégiáját;</w:t>
            </w:r>
          </w:p>
        </w:tc>
      </w:tr>
    </w:tbl>
    <w:p w14:paraId="4C9F908E"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0797E04" w14:textId="77777777" w:rsidR="004268ED" w:rsidRPr="005E7E9F" w:rsidRDefault="004268ED" w:rsidP="004268ED">
      <w:r w:rsidRPr="00D761F0">
        <w:rPr>
          <w:rStyle w:val="HideTWBExt"/>
        </w:rPr>
        <w:t>&lt;/Amend&gt;</w:t>
      </w:r>
    </w:p>
    <w:p w14:paraId="68B88752"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563</w:t>
      </w:r>
      <w:r w:rsidRPr="00D761F0">
        <w:rPr>
          <w:rStyle w:val="HideTWBExt"/>
          <w:b w:val="0"/>
        </w:rPr>
        <w:t>&lt;/NumAm&gt;</w:t>
      </w:r>
    </w:p>
    <w:p w14:paraId="0A2C3D05"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5E2D8F54" w14:textId="77777777" w:rsidR="004268ED" w:rsidRPr="005E7E9F" w:rsidRDefault="004268ED" w:rsidP="004268ED">
      <w:pPr>
        <w:pStyle w:val="NormalBold"/>
      </w:pPr>
      <w:r w:rsidRPr="00D761F0">
        <w:rPr>
          <w:rStyle w:val="HideTWBExt"/>
          <w:b w:val="0"/>
        </w:rPr>
        <w:t>&lt;/RepeatBlock-By&gt;</w:t>
      </w:r>
    </w:p>
    <w:p w14:paraId="14E0714B"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16713AE" w14:textId="77777777" w:rsidR="004268ED" w:rsidRPr="005E7E9F" w:rsidRDefault="004268ED" w:rsidP="004268ED">
      <w:pPr>
        <w:pStyle w:val="NormalBold"/>
      </w:pPr>
      <w:r w:rsidRPr="00D761F0">
        <w:rPr>
          <w:rStyle w:val="HideTWBExt"/>
          <w:b w:val="0"/>
        </w:rPr>
        <w:t>&lt;Article&gt;</w:t>
      </w:r>
      <w:r w:rsidRPr="005E7E9F">
        <w:t>27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9A18A19" w14:textId="77777777" w:rsidTr="00711A5F">
        <w:trPr>
          <w:trHeight w:val="240"/>
          <w:jc w:val="center"/>
        </w:trPr>
        <w:tc>
          <w:tcPr>
            <w:tcW w:w="9752" w:type="dxa"/>
            <w:gridSpan w:val="2"/>
            <w:tcBorders>
              <w:top w:val="nil"/>
              <w:left w:val="nil"/>
              <w:bottom w:val="nil"/>
              <w:right w:val="nil"/>
            </w:tcBorders>
          </w:tcPr>
          <w:p w14:paraId="6A6AADFC" w14:textId="77777777" w:rsidR="004268ED" w:rsidRPr="005E7E9F" w:rsidRDefault="004268ED" w:rsidP="00711A5F"/>
        </w:tc>
      </w:tr>
      <w:tr w:rsidR="00E70254" w:rsidRPr="005E7E9F" w14:paraId="7DE69221" w14:textId="77777777" w:rsidTr="00711A5F">
        <w:trPr>
          <w:trHeight w:val="240"/>
          <w:jc w:val="center"/>
        </w:trPr>
        <w:tc>
          <w:tcPr>
            <w:tcW w:w="4876" w:type="dxa"/>
            <w:tcBorders>
              <w:top w:val="nil"/>
              <w:left w:val="nil"/>
              <w:bottom w:val="nil"/>
              <w:right w:val="nil"/>
            </w:tcBorders>
            <w:hideMark/>
          </w:tcPr>
          <w:p w14:paraId="653B8F1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8ED2D10" w14:textId="77777777" w:rsidR="004268ED" w:rsidRPr="005E7E9F" w:rsidRDefault="004268ED" w:rsidP="00711A5F">
            <w:pPr>
              <w:pStyle w:val="AmColumnHeading"/>
            </w:pPr>
            <w:r w:rsidRPr="005E7E9F">
              <w:t>Módosítás</w:t>
            </w:r>
          </w:p>
        </w:tc>
      </w:tr>
      <w:tr w:rsidR="00E70254" w:rsidRPr="005E7E9F" w14:paraId="79A94D17" w14:textId="77777777" w:rsidTr="00711A5F">
        <w:trPr>
          <w:jc w:val="center"/>
        </w:trPr>
        <w:tc>
          <w:tcPr>
            <w:tcW w:w="4876" w:type="dxa"/>
            <w:tcBorders>
              <w:top w:val="nil"/>
              <w:left w:val="nil"/>
              <w:bottom w:val="nil"/>
              <w:right w:val="nil"/>
            </w:tcBorders>
            <w:hideMark/>
          </w:tcPr>
          <w:p w14:paraId="1180FB98" w14:textId="77777777" w:rsidR="004268ED" w:rsidRPr="005E7E9F" w:rsidRDefault="004268ED" w:rsidP="00711A5F">
            <w:pPr>
              <w:pStyle w:val="Normal6a"/>
            </w:pPr>
            <w:r w:rsidRPr="005E7E9F">
              <w:t>27.</w:t>
            </w:r>
            <w:r w:rsidRPr="005E7E9F">
              <w:tab/>
              <w:t xml:space="preserve">felhívja a Bizottságot, hogy </w:t>
            </w:r>
            <w:r w:rsidRPr="005E7E9F">
              <w:rPr>
                <w:b/>
                <w:bCs/>
                <w:i/>
                <w:iCs/>
              </w:rPr>
              <w:t>terjesszen elő ambiciózus esélyegyenlőségi és rasszizmus elleni stratégiákat</w:t>
            </w:r>
            <w:r w:rsidRPr="005E7E9F">
              <w:t>;</w:t>
            </w:r>
          </w:p>
        </w:tc>
        <w:tc>
          <w:tcPr>
            <w:tcW w:w="4876" w:type="dxa"/>
            <w:tcBorders>
              <w:top w:val="nil"/>
              <w:left w:val="nil"/>
              <w:bottom w:val="nil"/>
              <w:right w:val="nil"/>
            </w:tcBorders>
            <w:hideMark/>
          </w:tcPr>
          <w:p w14:paraId="1C40B696" w14:textId="77777777" w:rsidR="004268ED" w:rsidRPr="005E7E9F" w:rsidRDefault="004268ED" w:rsidP="00711A5F">
            <w:pPr>
              <w:pStyle w:val="Normal6a"/>
            </w:pPr>
            <w:r w:rsidRPr="005E7E9F">
              <w:t>27.</w:t>
            </w:r>
            <w:r w:rsidRPr="005E7E9F">
              <w:tab/>
              <w:t xml:space="preserve">felhívja a Bizottságot, hogy </w:t>
            </w:r>
            <w:r w:rsidRPr="005E7E9F">
              <w:rPr>
                <w:b/>
                <w:bCs/>
                <w:i/>
                <w:iCs/>
              </w:rPr>
              <w:t>vizsgálja felül meglévő stratégiáit és ütemterveit, és szükség esetén és hatásköreivel összhangban aktualizálja azokat annak érdekében, hogy az élet minden területén átfogóan kezelje a megkülönböztetést</w:t>
            </w:r>
            <w:r w:rsidRPr="005E7E9F">
              <w:t>;</w:t>
            </w:r>
          </w:p>
        </w:tc>
      </w:tr>
    </w:tbl>
    <w:p w14:paraId="6EFF58D3"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4FF7F07" w14:textId="77777777" w:rsidR="004268ED" w:rsidRPr="005E7E9F" w:rsidRDefault="004268ED" w:rsidP="004268ED">
      <w:r w:rsidRPr="00D761F0">
        <w:rPr>
          <w:rStyle w:val="HideTWBExt"/>
        </w:rPr>
        <w:lastRenderedPageBreak/>
        <w:t>&lt;/Amend&gt;</w:t>
      </w:r>
    </w:p>
    <w:p w14:paraId="0B1247E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564</w:t>
      </w:r>
      <w:r w:rsidRPr="00D761F0">
        <w:rPr>
          <w:rStyle w:val="HideTWBExt"/>
          <w:b w:val="0"/>
        </w:rPr>
        <w:t>&lt;/NumAm&gt;</w:t>
      </w:r>
    </w:p>
    <w:p w14:paraId="575D392A" w14:textId="77777777" w:rsidR="004268ED" w:rsidRPr="005E7E9F" w:rsidRDefault="004268ED" w:rsidP="004268ED">
      <w:pPr>
        <w:pStyle w:val="NormalBold"/>
      </w:pPr>
      <w:r w:rsidRPr="00D761F0">
        <w:rPr>
          <w:rStyle w:val="HideTWBExt"/>
          <w:b w:val="0"/>
        </w:rPr>
        <w:t>&lt;RepeatBlock-By&gt;&lt;Members&gt;</w:t>
      </w:r>
      <w:r w:rsidRPr="005E7E9F">
        <w:t>Nikola Bartůšek, Jorge Buxadé Villalba, Jaroslav Bžoch, Marieke Ehlers, Fabrice Leggeri, Matthieu Valet</w:t>
      </w:r>
      <w:r w:rsidRPr="00D761F0">
        <w:rPr>
          <w:rStyle w:val="HideTWBExt"/>
          <w:b w:val="0"/>
        </w:rPr>
        <w:t>&lt;/Members&gt;</w:t>
      </w:r>
    </w:p>
    <w:p w14:paraId="2E66EEB4" w14:textId="77777777" w:rsidR="004268ED" w:rsidRPr="005E7E9F" w:rsidRDefault="004268ED" w:rsidP="004268ED">
      <w:pPr>
        <w:pStyle w:val="NormalBold"/>
      </w:pPr>
      <w:r w:rsidRPr="00D761F0">
        <w:rPr>
          <w:rStyle w:val="HideTWBExt"/>
          <w:b w:val="0"/>
        </w:rPr>
        <w:t>&lt;/RepeatBlock-By&gt;</w:t>
      </w:r>
    </w:p>
    <w:p w14:paraId="3DE03F3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EE4FF6F" w14:textId="77777777" w:rsidR="004268ED" w:rsidRPr="005E7E9F" w:rsidRDefault="004268ED" w:rsidP="004268ED">
      <w:pPr>
        <w:pStyle w:val="NormalBold"/>
      </w:pPr>
      <w:r w:rsidRPr="00D761F0">
        <w:rPr>
          <w:rStyle w:val="HideTWBExt"/>
          <w:b w:val="0"/>
        </w:rPr>
        <w:t>&lt;Article&gt;</w:t>
      </w:r>
      <w:r w:rsidRPr="005E7E9F">
        <w:t>27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A73C695" w14:textId="77777777" w:rsidTr="00711A5F">
        <w:trPr>
          <w:trHeight w:val="240"/>
          <w:jc w:val="center"/>
        </w:trPr>
        <w:tc>
          <w:tcPr>
            <w:tcW w:w="9752" w:type="dxa"/>
            <w:gridSpan w:val="2"/>
            <w:tcBorders>
              <w:top w:val="nil"/>
              <w:left w:val="nil"/>
              <w:bottom w:val="nil"/>
              <w:right w:val="nil"/>
            </w:tcBorders>
          </w:tcPr>
          <w:p w14:paraId="12282DDA" w14:textId="77777777" w:rsidR="004268ED" w:rsidRPr="005E7E9F" w:rsidRDefault="004268ED" w:rsidP="00711A5F"/>
        </w:tc>
      </w:tr>
      <w:tr w:rsidR="00E70254" w:rsidRPr="005E7E9F" w14:paraId="15048A50" w14:textId="77777777" w:rsidTr="00711A5F">
        <w:trPr>
          <w:trHeight w:val="240"/>
          <w:jc w:val="center"/>
        </w:trPr>
        <w:tc>
          <w:tcPr>
            <w:tcW w:w="4876" w:type="dxa"/>
            <w:tcBorders>
              <w:top w:val="nil"/>
              <w:left w:val="nil"/>
              <w:bottom w:val="nil"/>
              <w:right w:val="nil"/>
            </w:tcBorders>
            <w:hideMark/>
          </w:tcPr>
          <w:p w14:paraId="3696196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75A0F2A" w14:textId="77777777" w:rsidR="004268ED" w:rsidRPr="005E7E9F" w:rsidRDefault="004268ED" w:rsidP="00711A5F">
            <w:pPr>
              <w:pStyle w:val="AmColumnHeading"/>
            </w:pPr>
            <w:r w:rsidRPr="005E7E9F">
              <w:t>Módosítás</w:t>
            </w:r>
          </w:p>
        </w:tc>
      </w:tr>
      <w:tr w:rsidR="00E70254" w:rsidRPr="005E7E9F" w14:paraId="7FD916C7" w14:textId="77777777" w:rsidTr="00711A5F">
        <w:trPr>
          <w:jc w:val="center"/>
        </w:trPr>
        <w:tc>
          <w:tcPr>
            <w:tcW w:w="4876" w:type="dxa"/>
            <w:tcBorders>
              <w:top w:val="nil"/>
              <w:left w:val="nil"/>
              <w:bottom w:val="nil"/>
              <w:right w:val="nil"/>
            </w:tcBorders>
            <w:hideMark/>
          </w:tcPr>
          <w:p w14:paraId="6A3AE08C" w14:textId="77777777" w:rsidR="004268ED" w:rsidRPr="005E7E9F" w:rsidRDefault="004268ED" w:rsidP="00711A5F">
            <w:pPr>
              <w:pStyle w:val="Normal6a"/>
            </w:pPr>
            <w:r w:rsidRPr="005E7E9F">
              <w:t>27.</w:t>
            </w:r>
            <w:r w:rsidRPr="005E7E9F">
              <w:tab/>
              <w:t xml:space="preserve">felhívja a Bizottságot, hogy </w:t>
            </w:r>
            <w:r w:rsidRPr="005E7E9F">
              <w:rPr>
                <w:b/>
                <w:bCs/>
                <w:i/>
                <w:iCs/>
              </w:rPr>
              <w:t>terjesszen elő ambiciózus esélyegyenlőségi</w:t>
            </w:r>
            <w:r w:rsidRPr="005E7E9F">
              <w:t xml:space="preserve"> és </w:t>
            </w:r>
            <w:r w:rsidRPr="005E7E9F">
              <w:rPr>
                <w:b/>
                <w:bCs/>
                <w:i/>
                <w:iCs/>
              </w:rPr>
              <w:t>rasszizmus elleni stratégiákat</w:t>
            </w:r>
            <w:r w:rsidRPr="005E7E9F">
              <w:t>;</w:t>
            </w:r>
          </w:p>
        </w:tc>
        <w:tc>
          <w:tcPr>
            <w:tcW w:w="4876" w:type="dxa"/>
            <w:tcBorders>
              <w:top w:val="nil"/>
              <w:left w:val="nil"/>
              <w:bottom w:val="nil"/>
              <w:right w:val="nil"/>
            </w:tcBorders>
            <w:hideMark/>
          </w:tcPr>
          <w:p w14:paraId="6FC5519E" w14:textId="77777777" w:rsidR="004268ED" w:rsidRPr="005E7E9F" w:rsidRDefault="004268ED" w:rsidP="00711A5F">
            <w:pPr>
              <w:pStyle w:val="Normal6a"/>
            </w:pPr>
            <w:r w:rsidRPr="005E7E9F">
              <w:t>27.</w:t>
            </w:r>
            <w:r w:rsidRPr="005E7E9F">
              <w:tab/>
              <w:t xml:space="preserve">felhívja a Bizottságot, hogy </w:t>
            </w:r>
            <w:r w:rsidRPr="005E7E9F">
              <w:rPr>
                <w:b/>
                <w:bCs/>
                <w:i/>
                <w:iCs/>
              </w:rPr>
              <w:t>stratégiáiban érvényesítse az egyenlőséget, és ne részesítse előnyben egyik konkrét politikai menetrendet sem</w:t>
            </w:r>
            <w:r w:rsidRPr="005E7E9F">
              <w:t>;</w:t>
            </w:r>
          </w:p>
        </w:tc>
      </w:tr>
    </w:tbl>
    <w:p w14:paraId="464BBE3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2CD0970" w14:textId="77777777" w:rsidR="004268ED" w:rsidRPr="005E7E9F" w:rsidRDefault="004268ED" w:rsidP="004268ED">
      <w:r w:rsidRPr="00D761F0">
        <w:rPr>
          <w:rStyle w:val="HideTWBExt"/>
        </w:rPr>
        <w:t>&lt;/Amend&gt;</w:t>
      </w:r>
    </w:p>
    <w:p w14:paraId="14BDE52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565</w:t>
      </w:r>
      <w:r w:rsidRPr="00D761F0">
        <w:rPr>
          <w:rStyle w:val="HideTWBExt"/>
          <w:b w:val="0"/>
        </w:rPr>
        <w:t>&lt;/NumAm&gt;</w:t>
      </w:r>
    </w:p>
    <w:p w14:paraId="540BA96E" w14:textId="77777777" w:rsidR="004268ED" w:rsidRPr="005E7E9F" w:rsidRDefault="004268ED" w:rsidP="004268ED">
      <w:pPr>
        <w:pStyle w:val="NormalBold"/>
      </w:pPr>
      <w:r w:rsidRPr="00D761F0">
        <w:rPr>
          <w:rStyle w:val="HideTWBExt"/>
          <w:b w:val="0"/>
        </w:rPr>
        <w:t>&lt;RepeatBlock-By&gt;&lt;Members&gt;</w:t>
      </w:r>
      <w:r w:rsidRPr="005E7E9F">
        <w:t>Erik Kaliňák</w:t>
      </w:r>
      <w:r w:rsidRPr="00D761F0">
        <w:rPr>
          <w:rStyle w:val="HideTWBExt"/>
          <w:b w:val="0"/>
        </w:rPr>
        <w:t>&lt;/Members&gt;</w:t>
      </w:r>
    </w:p>
    <w:p w14:paraId="5E6FD2A0" w14:textId="77777777" w:rsidR="004268ED" w:rsidRPr="005E7E9F" w:rsidRDefault="004268ED" w:rsidP="004268ED">
      <w:pPr>
        <w:pStyle w:val="NormalBold"/>
      </w:pPr>
      <w:r w:rsidRPr="00D761F0">
        <w:rPr>
          <w:rStyle w:val="HideTWBExt"/>
          <w:b w:val="0"/>
        </w:rPr>
        <w:t>&lt;/RepeatBlock-By&gt;</w:t>
      </w:r>
    </w:p>
    <w:p w14:paraId="02F0330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3E21A10" w14:textId="77777777" w:rsidR="004268ED" w:rsidRPr="005E7E9F" w:rsidRDefault="004268ED" w:rsidP="004268ED">
      <w:pPr>
        <w:pStyle w:val="NormalBold"/>
      </w:pPr>
      <w:r w:rsidRPr="00D761F0">
        <w:rPr>
          <w:rStyle w:val="HideTWBExt"/>
          <w:b w:val="0"/>
        </w:rPr>
        <w:t>&lt;Article&gt;</w:t>
      </w:r>
      <w:r w:rsidRPr="005E7E9F">
        <w:t>27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19FE967" w14:textId="77777777" w:rsidTr="00711A5F">
        <w:trPr>
          <w:trHeight w:val="240"/>
          <w:jc w:val="center"/>
        </w:trPr>
        <w:tc>
          <w:tcPr>
            <w:tcW w:w="9752" w:type="dxa"/>
            <w:gridSpan w:val="2"/>
            <w:tcBorders>
              <w:top w:val="nil"/>
              <w:left w:val="nil"/>
              <w:bottom w:val="nil"/>
              <w:right w:val="nil"/>
            </w:tcBorders>
          </w:tcPr>
          <w:p w14:paraId="240EAA17" w14:textId="77777777" w:rsidR="004268ED" w:rsidRPr="005E7E9F" w:rsidRDefault="004268ED" w:rsidP="00711A5F"/>
        </w:tc>
      </w:tr>
      <w:tr w:rsidR="00E70254" w:rsidRPr="005E7E9F" w14:paraId="013CBF06" w14:textId="77777777" w:rsidTr="00711A5F">
        <w:trPr>
          <w:trHeight w:val="240"/>
          <w:jc w:val="center"/>
        </w:trPr>
        <w:tc>
          <w:tcPr>
            <w:tcW w:w="4876" w:type="dxa"/>
            <w:tcBorders>
              <w:top w:val="nil"/>
              <w:left w:val="nil"/>
              <w:bottom w:val="nil"/>
              <w:right w:val="nil"/>
            </w:tcBorders>
            <w:hideMark/>
          </w:tcPr>
          <w:p w14:paraId="4ECA055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73B83D1" w14:textId="77777777" w:rsidR="004268ED" w:rsidRPr="005E7E9F" w:rsidRDefault="004268ED" w:rsidP="00711A5F">
            <w:pPr>
              <w:pStyle w:val="AmColumnHeading"/>
            </w:pPr>
            <w:r w:rsidRPr="005E7E9F">
              <w:t>Módosítás</w:t>
            </w:r>
          </w:p>
        </w:tc>
      </w:tr>
      <w:tr w:rsidR="00E70254" w:rsidRPr="005E7E9F" w14:paraId="672A8ACA" w14:textId="77777777" w:rsidTr="00711A5F">
        <w:trPr>
          <w:jc w:val="center"/>
        </w:trPr>
        <w:tc>
          <w:tcPr>
            <w:tcW w:w="4876" w:type="dxa"/>
            <w:tcBorders>
              <w:top w:val="nil"/>
              <w:left w:val="nil"/>
              <w:bottom w:val="nil"/>
              <w:right w:val="nil"/>
            </w:tcBorders>
            <w:hideMark/>
          </w:tcPr>
          <w:p w14:paraId="1278F158" w14:textId="77777777" w:rsidR="004268ED" w:rsidRPr="005E7E9F" w:rsidRDefault="004268ED" w:rsidP="00711A5F">
            <w:pPr>
              <w:pStyle w:val="Normal6a"/>
            </w:pPr>
            <w:r w:rsidRPr="005E7E9F">
              <w:t>27.</w:t>
            </w:r>
            <w:r w:rsidRPr="005E7E9F">
              <w:tab/>
              <w:t xml:space="preserve">felhívja a Bizottságot, hogy </w:t>
            </w:r>
            <w:r w:rsidRPr="005E7E9F">
              <w:rPr>
                <w:b/>
                <w:bCs/>
                <w:i/>
                <w:iCs/>
              </w:rPr>
              <w:t>terjesszen elő ambiciózus esélyegyenlőségi és rasszizmus elleni stratégiákat</w:t>
            </w:r>
            <w:r w:rsidRPr="005E7E9F">
              <w:t>;</w:t>
            </w:r>
          </w:p>
        </w:tc>
        <w:tc>
          <w:tcPr>
            <w:tcW w:w="4876" w:type="dxa"/>
            <w:tcBorders>
              <w:top w:val="nil"/>
              <w:left w:val="nil"/>
              <w:bottom w:val="nil"/>
              <w:right w:val="nil"/>
            </w:tcBorders>
            <w:hideMark/>
          </w:tcPr>
          <w:p w14:paraId="44CF7E3C" w14:textId="77777777" w:rsidR="004268ED" w:rsidRPr="005E7E9F" w:rsidRDefault="004268ED" w:rsidP="00711A5F">
            <w:pPr>
              <w:pStyle w:val="Normal6a"/>
            </w:pPr>
            <w:r w:rsidRPr="005E7E9F">
              <w:t>27.</w:t>
            </w:r>
            <w:r w:rsidRPr="005E7E9F">
              <w:tab/>
              <w:t xml:space="preserve">felhívja a Bizottságot, hogy </w:t>
            </w:r>
            <w:r w:rsidRPr="005E7E9F">
              <w:rPr>
                <w:b/>
                <w:bCs/>
                <w:i/>
                <w:iCs/>
              </w:rPr>
              <w:t>elsősorban a polgárok életszínvonalának csökkenésével foglalkozzon, és csak ezt követően foglalkozzon a polarizáló kérdésekkel</w:t>
            </w:r>
            <w:r w:rsidRPr="005E7E9F">
              <w:t>;</w:t>
            </w:r>
          </w:p>
        </w:tc>
      </w:tr>
    </w:tbl>
    <w:p w14:paraId="661B585F"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{SK}</w:t>
      </w:r>
      <w:r w:rsidRPr="005E7E9F">
        <w:t>sk</w:t>
      </w:r>
      <w:r w:rsidRPr="00D761F0">
        <w:rPr>
          <w:rStyle w:val="HideTWBExt"/>
        </w:rPr>
        <w:t>&lt;/Original&gt;</w:t>
      </w:r>
    </w:p>
    <w:p w14:paraId="421A316B" w14:textId="77777777" w:rsidR="004268ED" w:rsidRPr="005E7E9F" w:rsidRDefault="004268ED" w:rsidP="004268ED">
      <w:r w:rsidRPr="00D761F0">
        <w:rPr>
          <w:rStyle w:val="HideTWBExt"/>
        </w:rPr>
        <w:t>&lt;/Amend&gt;</w:t>
      </w:r>
    </w:p>
    <w:p w14:paraId="5CA5BE0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566</w:t>
      </w:r>
      <w:r w:rsidRPr="00D761F0">
        <w:rPr>
          <w:rStyle w:val="HideTWBExt"/>
          <w:b w:val="0"/>
        </w:rPr>
        <w:t>&lt;/NumAm&gt;</w:t>
      </w:r>
    </w:p>
    <w:p w14:paraId="5D77697B" w14:textId="77777777" w:rsidR="004268ED" w:rsidRPr="005E7E9F" w:rsidRDefault="004268ED" w:rsidP="004268ED">
      <w:pPr>
        <w:pStyle w:val="NormalBold"/>
      </w:pPr>
      <w:r w:rsidRPr="00D761F0">
        <w:rPr>
          <w:rStyle w:val="HideTWBExt"/>
          <w:b w:val="0"/>
        </w:rPr>
        <w:t>&lt;RepeatBlock-By&gt;&lt;Members&gt;</w:t>
      </w:r>
      <w:r w:rsidRPr="005E7E9F">
        <w:t>Marco Tarquinio, Birgit Sippel</w:t>
      </w:r>
      <w:r w:rsidRPr="00D761F0">
        <w:rPr>
          <w:rStyle w:val="HideTWBExt"/>
          <w:b w:val="0"/>
        </w:rPr>
        <w:t>&lt;/Members&gt;</w:t>
      </w:r>
    </w:p>
    <w:p w14:paraId="49167F35" w14:textId="77777777" w:rsidR="004268ED" w:rsidRPr="005E7E9F" w:rsidRDefault="004268ED" w:rsidP="004268ED">
      <w:pPr>
        <w:pStyle w:val="NormalBold"/>
      </w:pPr>
      <w:r w:rsidRPr="00D761F0">
        <w:rPr>
          <w:rStyle w:val="HideTWBExt"/>
          <w:b w:val="0"/>
        </w:rPr>
        <w:t>&lt;/RepeatBlock-By&gt;</w:t>
      </w:r>
    </w:p>
    <w:p w14:paraId="7F1AE0D4"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5301748" w14:textId="77777777" w:rsidR="004268ED" w:rsidRPr="005E7E9F" w:rsidRDefault="004268ED" w:rsidP="004268ED">
      <w:pPr>
        <w:pStyle w:val="NormalBold"/>
      </w:pPr>
      <w:r w:rsidRPr="00D761F0">
        <w:rPr>
          <w:rStyle w:val="HideTWBExt"/>
          <w:b w:val="0"/>
        </w:rPr>
        <w:t>&lt;Article&gt;</w:t>
      </w:r>
      <w:r w:rsidRPr="005E7E9F">
        <w:t>27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1BE0E0C" w14:textId="77777777" w:rsidTr="00711A5F">
        <w:trPr>
          <w:trHeight w:val="240"/>
          <w:jc w:val="center"/>
        </w:trPr>
        <w:tc>
          <w:tcPr>
            <w:tcW w:w="9752" w:type="dxa"/>
            <w:gridSpan w:val="2"/>
            <w:tcBorders>
              <w:top w:val="nil"/>
              <w:left w:val="nil"/>
              <w:bottom w:val="nil"/>
              <w:right w:val="nil"/>
            </w:tcBorders>
          </w:tcPr>
          <w:p w14:paraId="60F9FF25" w14:textId="77777777" w:rsidR="004268ED" w:rsidRPr="005E7E9F" w:rsidRDefault="004268ED" w:rsidP="00711A5F"/>
        </w:tc>
      </w:tr>
      <w:tr w:rsidR="00E70254" w:rsidRPr="005E7E9F" w14:paraId="36AAA47E" w14:textId="77777777" w:rsidTr="00711A5F">
        <w:trPr>
          <w:trHeight w:val="240"/>
          <w:jc w:val="center"/>
        </w:trPr>
        <w:tc>
          <w:tcPr>
            <w:tcW w:w="4876" w:type="dxa"/>
            <w:tcBorders>
              <w:top w:val="nil"/>
              <w:left w:val="nil"/>
              <w:bottom w:val="nil"/>
              <w:right w:val="nil"/>
            </w:tcBorders>
            <w:hideMark/>
          </w:tcPr>
          <w:p w14:paraId="232DD9DF"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10C0F10" w14:textId="77777777" w:rsidR="004268ED" w:rsidRPr="005E7E9F" w:rsidRDefault="004268ED" w:rsidP="00711A5F">
            <w:pPr>
              <w:pStyle w:val="AmColumnHeading"/>
            </w:pPr>
            <w:r w:rsidRPr="005E7E9F">
              <w:t>Módosítás</w:t>
            </w:r>
          </w:p>
        </w:tc>
      </w:tr>
      <w:tr w:rsidR="00E70254" w:rsidRPr="005E7E9F" w14:paraId="6762FA89" w14:textId="77777777" w:rsidTr="00711A5F">
        <w:trPr>
          <w:jc w:val="center"/>
        </w:trPr>
        <w:tc>
          <w:tcPr>
            <w:tcW w:w="4876" w:type="dxa"/>
            <w:tcBorders>
              <w:top w:val="nil"/>
              <w:left w:val="nil"/>
              <w:bottom w:val="nil"/>
              <w:right w:val="nil"/>
            </w:tcBorders>
          </w:tcPr>
          <w:p w14:paraId="4B753AC8" w14:textId="77777777" w:rsidR="004268ED" w:rsidRPr="005E7E9F" w:rsidRDefault="004268ED" w:rsidP="00711A5F">
            <w:pPr>
              <w:pStyle w:val="Normal6a"/>
            </w:pPr>
          </w:p>
        </w:tc>
        <w:tc>
          <w:tcPr>
            <w:tcW w:w="4876" w:type="dxa"/>
            <w:tcBorders>
              <w:top w:val="nil"/>
              <w:left w:val="nil"/>
              <w:bottom w:val="nil"/>
              <w:right w:val="nil"/>
            </w:tcBorders>
            <w:hideMark/>
          </w:tcPr>
          <w:p w14:paraId="6B5CEFA8" w14:textId="77777777" w:rsidR="004268ED" w:rsidRPr="005E7E9F" w:rsidRDefault="004268ED" w:rsidP="00711A5F">
            <w:pPr>
              <w:pStyle w:val="Normal6a"/>
            </w:pPr>
            <w:r w:rsidRPr="005E7E9F">
              <w:rPr>
                <w:b/>
                <w:i/>
              </w:rPr>
              <w:t>27a.</w:t>
            </w:r>
            <w:r w:rsidRPr="005E7E9F">
              <w:tab/>
            </w:r>
            <w:r w:rsidRPr="005E7E9F">
              <w:rPr>
                <w:b/>
                <w:i/>
              </w:rPr>
              <w:t xml:space="preserve">sajnálja, hogy számos tagállam még nem fogadott el rasszizmus elleni nemzeti stratégiát vagy cselekvési tervet; </w:t>
            </w:r>
            <w:r w:rsidRPr="005E7E9F">
              <w:rPr>
                <w:b/>
                <w:i/>
              </w:rPr>
              <w:lastRenderedPageBreak/>
              <w:t>felszólítja a tagállamokat, hogy fogadjanak el és teljeskörűen hajtsanak végre rasszizmus elleni nemzeti cselekvési terveket vagy stratégiákat, egyértelmű célokkal, határidőkkel és költségvetéssel; felszólítja a Bizottságot, hogy a civil társadalommal együttműködve hozzon létre kötelező minimumszabályokat és rendszeres nyomonkövetési mechanizmusokat;</w:t>
            </w:r>
          </w:p>
        </w:tc>
      </w:tr>
    </w:tbl>
    <w:p w14:paraId="5B32595F"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59B782A" w14:textId="77777777" w:rsidR="004268ED" w:rsidRPr="005E7E9F" w:rsidRDefault="004268ED" w:rsidP="004268ED">
      <w:r w:rsidRPr="00D761F0">
        <w:rPr>
          <w:rStyle w:val="HideTWBExt"/>
        </w:rPr>
        <w:t>&lt;/Amend&gt;</w:t>
      </w:r>
    </w:p>
    <w:p w14:paraId="133D311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567</w:t>
      </w:r>
      <w:r w:rsidRPr="00D761F0">
        <w:rPr>
          <w:rStyle w:val="HideTWBExt"/>
          <w:b w:val="0"/>
        </w:rPr>
        <w:t>&lt;/NumAm&gt;</w:t>
      </w:r>
    </w:p>
    <w:p w14:paraId="2D9144F4"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Sophie Wilmès, Irena Joveva, Nikola Minchev</w:t>
      </w:r>
      <w:r w:rsidRPr="00D761F0">
        <w:rPr>
          <w:rStyle w:val="HideTWBExt"/>
          <w:b w:val="0"/>
        </w:rPr>
        <w:t>&lt;/Members&gt;</w:t>
      </w:r>
    </w:p>
    <w:p w14:paraId="390F194F" w14:textId="77777777" w:rsidR="004268ED" w:rsidRPr="005E7E9F" w:rsidRDefault="004268ED" w:rsidP="004268ED">
      <w:pPr>
        <w:pStyle w:val="NormalBold"/>
      </w:pPr>
      <w:r w:rsidRPr="00D761F0">
        <w:rPr>
          <w:rStyle w:val="HideTWBExt"/>
          <w:b w:val="0"/>
        </w:rPr>
        <w:t>&lt;/RepeatBlock-By&gt;</w:t>
      </w:r>
    </w:p>
    <w:p w14:paraId="134ACF48"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7FEBFFE" w14:textId="77777777" w:rsidR="004268ED" w:rsidRPr="005E7E9F" w:rsidRDefault="004268ED" w:rsidP="004268ED">
      <w:pPr>
        <w:pStyle w:val="NormalBold"/>
      </w:pPr>
      <w:r w:rsidRPr="00D761F0">
        <w:rPr>
          <w:rStyle w:val="HideTWBExt"/>
          <w:b w:val="0"/>
        </w:rPr>
        <w:t>&lt;Article&gt;</w:t>
      </w:r>
      <w:r w:rsidRPr="005E7E9F">
        <w:t>27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675A1A8" w14:textId="77777777" w:rsidTr="00711A5F">
        <w:trPr>
          <w:trHeight w:val="240"/>
          <w:jc w:val="center"/>
        </w:trPr>
        <w:tc>
          <w:tcPr>
            <w:tcW w:w="9752" w:type="dxa"/>
            <w:gridSpan w:val="2"/>
            <w:tcBorders>
              <w:top w:val="nil"/>
              <w:left w:val="nil"/>
              <w:bottom w:val="nil"/>
              <w:right w:val="nil"/>
            </w:tcBorders>
          </w:tcPr>
          <w:p w14:paraId="43184E03" w14:textId="77777777" w:rsidR="004268ED" w:rsidRPr="005E7E9F" w:rsidRDefault="004268ED" w:rsidP="00711A5F"/>
        </w:tc>
      </w:tr>
      <w:tr w:rsidR="00E70254" w:rsidRPr="005E7E9F" w14:paraId="67DC06CD" w14:textId="77777777" w:rsidTr="00711A5F">
        <w:trPr>
          <w:trHeight w:val="240"/>
          <w:jc w:val="center"/>
        </w:trPr>
        <w:tc>
          <w:tcPr>
            <w:tcW w:w="4876" w:type="dxa"/>
            <w:tcBorders>
              <w:top w:val="nil"/>
              <w:left w:val="nil"/>
              <w:bottom w:val="nil"/>
              <w:right w:val="nil"/>
            </w:tcBorders>
            <w:hideMark/>
          </w:tcPr>
          <w:p w14:paraId="39C7785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460279A" w14:textId="77777777" w:rsidR="004268ED" w:rsidRPr="005E7E9F" w:rsidRDefault="004268ED" w:rsidP="00711A5F">
            <w:pPr>
              <w:pStyle w:val="AmColumnHeading"/>
            </w:pPr>
            <w:r w:rsidRPr="005E7E9F">
              <w:t>Módosítás</w:t>
            </w:r>
          </w:p>
        </w:tc>
      </w:tr>
      <w:tr w:rsidR="00E70254" w:rsidRPr="005E7E9F" w14:paraId="12F68EF1" w14:textId="77777777" w:rsidTr="00711A5F">
        <w:trPr>
          <w:jc w:val="center"/>
        </w:trPr>
        <w:tc>
          <w:tcPr>
            <w:tcW w:w="4876" w:type="dxa"/>
            <w:tcBorders>
              <w:top w:val="nil"/>
              <w:left w:val="nil"/>
              <w:bottom w:val="nil"/>
              <w:right w:val="nil"/>
            </w:tcBorders>
          </w:tcPr>
          <w:p w14:paraId="7EFDC7BA" w14:textId="77777777" w:rsidR="004268ED" w:rsidRPr="005E7E9F" w:rsidRDefault="004268ED" w:rsidP="00711A5F">
            <w:pPr>
              <w:pStyle w:val="Normal6a"/>
            </w:pPr>
          </w:p>
        </w:tc>
        <w:tc>
          <w:tcPr>
            <w:tcW w:w="4876" w:type="dxa"/>
            <w:tcBorders>
              <w:top w:val="nil"/>
              <w:left w:val="nil"/>
              <w:bottom w:val="nil"/>
              <w:right w:val="nil"/>
            </w:tcBorders>
            <w:hideMark/>
          </w:tcPr>
          <w:p w14:paraId="68E421EE" w14:textId="77777777" w:rsidR="004268ED" w:rsidRPr="005E7E9F" w:rsidRDefault="004268ED" w:rsidP="00711A5F">
            <w:pPr>
              <w:pStyle w:val="Normal6a"/>
            </w:pPr>
            <w:r w:rsidRPr="005E7E9F">
              <w:rPr>
                <w:b/>
                <w:i/>
              </w:rPr>
              <w:t>27a.</w:t>
            </w:r>
            <w:r w:rsidRPr="005E7E9F">
              <w:tab/>
            </w:r>
            <w:r w:rsidRPr="005E7E9F">
              <w:rPr>
                <w:b/>
                <w:i/>
              </w:rPr>
              <w:t>felhívja a Bizottságot, hogy gondosan kövesse nyomon az Európai Bíróság és az Emberi Jogok Európai Bírósága ítéleteinek tagállamok általi végrehajtását, különös tekintettel a megkülönböztetésmentességgel, a nemek közötti egyenlőséggel és a kisebbségek jogaival kapcsolatos ítéletekre;</w:t>
            </w:r>
          </w:p>
        </w:tc>
      </w:tr>
    </w:tbl>
    <w:p w14:paraId="17D6611C"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658336F" w14:textId="77777777" w:rsidR="004268ED" w:rsidRPr="005E7E9F" w:rsidRDefault="004268ED" w:rsidP="004268ED">
      <w:r w:rsidRPr="00D761F0">
        <w:rPr>
          <w:rStyle w:val="HideTWBExt"/>
        </w:rPr>
        <w:t>&lt;/Amend&gt;</w:t>
      </w:r>
    </w:p>
    <w:p w14:paraId="5DCBE0B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568</w:t>
      </w:r>
      <w:r w:rsidRPr="00D761F0">
        <w:rPr>
          <w:rStyle w:val="HideTWBExt"/>
          <w:b w:val="0"/>
        </w:rPr>
        <w:t>&lt;/NumAm&gt;</w:t>
      </w:r>
    </w:p>
    <w:p w14:paraId="717906AD" w14:textId="77777777" w:rsidR="004268ED" w:rsidRPr="005E7E9F" w:rsidRDefault="004268ED" w:rsidP="004268ED">
      <w:pPr>
        <w:pStyle w:val="NormalBold"/>
      </w:pPr>
      <w:r w:rsidRPr="00D761F0">
        <w:rPr>
          <w:rStyle w:val="HideTWBExt"/>
          <w:b w:val="0"/>
        </w:rPr>
        <w:t>&lt;RepeatBlock-By&gt;&lt;Members&gt;</w:t>
      </w:r>
      <w:r w:rsidRPr="005E7E9F">
        <w:t>Marco Tarquinio, Birgit Sippel</w:t>
      </w:r>
      <w:r w:rsidRPr="00D761F0">
        <w:rPr>
          <w:rStyle w:val="HideTWBExt"/>
          <w:b w:val="0"/>
        </w:rPr>
        <w:t>&lt;/Members&gt;</w:t>
      </w:r>
    </w:p>
    <w:p w14:paraId="4B020326" w14:textId="77777777" w:rsidR="004268ED" w:rsidRPr="005E7E9F" w:rsidRDefault="004268ED" w:rsidP="004268ED">
      <w:pPr>
        <w:pStyle w:val="NormalBold"/>
      </w:pPr>
      <w:r w:rsidRPr="00D761F0">
        <w:rPr>
          <w:rStyle w:val="HideTWBExt"/>
          <w:b w:val="0"/>
        </w:rPr>
        <w:t>&lt;/RepeatBlock-By&gt;</w:t>
      </w:r>
    </w:p>
    <w:p w14:paraId="273F9CA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E696FF5" w14:textId="77777777" w:rsidR="004268ED" w:rsidRPr="005E7E9F" w:rsidRDefault="004268ED" w:rsidP="004268ED">
      <w:pPr>
        <w:pStyle w:val="NormalBold"/>
      </w:pPr>
      <w:r w:rsidRPr="00D761F0">
        <w:rPr>
          <w:rStyle w:val="HideTWBExt"/>
          <w:b w:val="0"/>
        </w:rPr>
        <w:t>&lt;Article&gt;</w:t>
      </w:r>
      <w:r w:rsidRPr="005E7E9F">
        <w:t>27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3A2409B" w14:textId="77777777" w:rsidTr="00711A5F">
        <w:trPr>
          <w:trHeight w:val="240"/>
          <w:jc w:val="center"/>
        </w:trPr>
        <w:tc>
          <w:tcPr>
            <w:tcW w:w="9752" w:type="dxa"/>
            <w:gridSpan w:val="2"/>
            <w:tcBorders>
              <w:top w:val="nil"/>
              <w:left w:val="nil"/>
              <w:bottom w:val="nil"/>
              <w:right w:val="nil"/>
            </w:tcBorders>
          </w:tcPr>
          <w:p w14:paraId="3DF8FA2C" w14:textId="77777777" w:rsidR="004268ED" w:rsidRPr="005E7E9F" w:rsidRDefault="004268ED" w:rsidP="00711A5F"/>
        </w:tc>
      </w:tr>
      <w:tr w:rsidR="00E70254" w:rsidRPr="005E7E9F" w14:paraId="3A6CEE01" w14:textId="77777777" w:rsidTr="00711A5F">
        <w:trPr>
          <w:trHeight w:val="240"/>
          <w:jc w:val="center"/>
        </w:trPr>
        <w:tc>
          <w:tcPr>
            <w:tcW w:w="4876" w:type="dxa"/>
            <w:tcBorders>
              <w:top w:val="nil"/>
              <w:left w:val="nil"/>
              <w:bottom w:val="nil"/>
              <w:right w:val="nil"/>
            </w:tcBorders>
            <w:hideMark/>
          </w:tcPr>
          <w:p w14:paraId="52952CE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FE7CB3E" w14:textId="77777777" w:rsidR="004268ED" w:rsidRPr="005E7E9F" w:rsidRDefault="004268ED" w:rsidP="00711A5F">
            <w:pPr>
              <w:pStyle w:val="AmColumnHeading"/>
            </w:pPr>
            <w:r w:rsidRPr="005E7E9F">
              <w:t>Módosítás</w:t>
            </w:r>
          </w:p>
        </w:tc>
      </w:tr>
      <w:tr w:rsidR="00E70254" w:rsidRPr="005E7E9F" w14:paraId="21E9D149" w14:textId="77777777" w:rsidTr="00711A5F">
        <w:trPr>
          <w:jc w:val="center"/>
        </w:trPr>
        <w:tc>
          <w:tcPr>
            <w:tcW w:w="4876" w:type="dxa"/>
            <w:tcBorders>
              <w:top w:val="nil"/>
              <w:left w:val="nil"/>
              <w:bottom w:val="nil"/>
              <w:right w:val="nil"/>
            </w:tcBorders>
          </w:tcPr>
          <w:p w14:paraId="7FF36617" w14:textId="77777777" w:rsidR="004268ED" w:rsidRPr="005E7E9F" w:rsidRDefault="004268ED" w:rsidP="00711A5F">
            <w:pPr>
              <w:pStyle w:val="Normal6a"/>
            </w:pPr>
          </w:p>
        </w:tc>
        <w:tc>
          <w:tcPr>
            <w:tcW w:w="4876" w:type="dxa"/>
            <w:tcBorders>
              <w:top w:val="nil"/>
              <w:left w:val="nil"/>
              <w:bottom w:val="nil"/>
              <w:right w:val="nil"/>
            </w:tcBorders>
            <w:hideMark/>
          </w:tcPr>
          <w:p w14:paraId="37A0765E" w14:textId="77777777" w:rsidR="004268ED" w:rsidRPr="005E7E9F" w:rsidRDefault="004268ED" w:rsidP="00711A5F">
            <w:pPr>
              <w:pStyle w:val="Normal6a"/>
            </w:pPr>
            <w:r w:rsidRPr="005E7E9F">
              <w:rPr>
                <w:b/>
                <w:i/>
              </w:rPr>
              <w:t>27b.</w:t>
            </w:r>
            <w:r w:rsidRPr="005E7E9F">
              <w:tab/>
            </w:r>
            <w:r w:rsidRPr="005E7E9F">
              <w:rPr>
                <w:b/>
                <w:i/>
              </w:rPr>
              <w:t xml:space="preserve">felszólítja a Bizottságot, hogy sürgősen értékelje a helyi identitás védelméről szóló magyar törvény uniós </w:t>
            </w:r>
            <w:r w:rsidRPr="005E7E9F">
              <w:rPr>
                <w:b/>
                <w:i/>
              </w:rPr>
              <w:lastRenderedPageBreak/>
              <w:t>joggal, különösen a faji egyenlőségről szóló irányelvvel és az Alapjogi Chartával való összeegyeztethetőségét; felszólítja a Bizottságot, hogy tegyen meg minden szükséges intézkedést, beleértve kötelezettségszegési eljárások elindítását is, amennyiben jogsértéseket tárnak fel; felszólítja a tagállamokat annak biztosítására, hogy a helyi lakás- és lakhatási politikák teljes mértékben megfeleljenek az egyenlőség és a megkülönböztetésmentesség elvének, és ne eredményezzenek etnikai vagy társadalmi-gazdasági szegregációt;</w:t>
            </w:r>
          </w:p>
        </w:tc>
      </w:tr>
    </w:tbl>
    <w:p w14:paraId="220EAEE5"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85844B6" w14:textId="77777777" w:rsidR="004268ED" w:rsidRPr="005E7E9F" w:rsidRDefault="004268ED" w:rsidP="004268ED">
      <w:r w:rsidRPr="00D761F0">
        <w:rPr>
          <w:rStyle w:val="HideTWBExt"/>
        </w:rPr>
        <w:t>&lt;/Amend&gt;</w:t>
      </w:r>
    </w:p>
    <w:p w14:paraId="7AD1295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569</w:t>
      </w:r>
      <w:r w:rsidRPr="00D761F0">
        <w:rPr>
          <w:rStyle w:val="HideTWBExt"/>
          <w:b w:val="0"/>
        </w:rPr>
        <w:t>&lt;/NumAm&gt;</w:t>
      </w:r>
    </w:p>
    <w:p w14:paraId="452C16E5" w14:textId="77777777" w:rsidR="004268ED" w:rsidRPr="005E7E9F" w:rsidRDefault="004268ED" w:rsidP="004268ED">
      <w:pPr>
        <w:pStyle w:val="NormalBold"/>
      </w:pPr>
      <w:r w:rsidRPr="00D761F0">
        <w:rPr>
          <w:rStyle w:val="HideTWBExt"/>
          <w:b w:val="0"/>
        </w:rPr>
        <w:t>&lt;RepeatBlock-By&gt;&lt;Members&gt;</w:t>
      </w:r>
      <w:r w:rsidRPr="005E7E9F">
        <w:t>Marco Tarquinio, Birgit Sippel</w:t>
      </w:r>
      <w:r w:rsidRPr="00D761F0">
        <w:rPr>
          <w:rStyle w:val="HideTWBExt"/>
          <w:b w:val="0"/>
        </w:rPr>
        <w:t>&lt;/Members&gt;</w:t>
      </w:r>
    </w:p>
    <w:p w14:paraId="477727D5" w14:textId="77777777" w:rsidR="004268ED" w:rsidRPr="005E7E9F" w:rsidRDefault="004268ED" w:rsidP="004268ED">
      <w:pPr>
        <w:pStyle w:val="NormalBold"/>
      </w:pPr>
      <w:r w:rsidRPr="00D761F0">
        <w:rPr>
          <w:rStyle w:val="HideTWBExt"/>
          <w:b w:val="0"/>
        </w:rPr>
        <w:t>&lt;/RepeatBlock-By&gt;</w:t>
      </w:r>
    </w:p>
    <w:p w14:paraId="413FEBA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C400DE7" w14:textId="77777777" w:rsidR="004268ED" w:rsidRPr="005E7E9F" w:rsidRDefault="004268ED" w:rsidP="004268ED">
      <w:pPr>
        <w:pStyle w:val="NormalBold"/>
      </w:pPr>
      <w:r w:rsidRPr="00D761F0">
        <w:rPr>
          <w:rStyle w:val="HideTWBExt"/>
          <w:b w:val="0"/>
        </w:rPr>
        <w:t>&lt;Article&gt;</w:t>
      </w:r>
      <w:r w:rsidRPr="005E7E9F">
        <w:t>27 c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5119053" w14:textId="77777777" w:rsidTr="00711A5F">
        <w:trPr>
          <w:trHeight w:val="240"/>
          <w:jc w:val="center"/>
        </w:trPr>
        <w:tc>
          <w:tcPr>
            <w:tcW w:w="9752" w:type="dxa"/>
            <w:gridSpan w:val="2"/>
            <w:tcBorders>
              <w:top w:val="nil"/>
              <w:left w:val="nil"/>
              <w:bottom w:val="nil"/>
              <w:right w:val="nil"/>
            </w:tcBorders>
          </w:tcPr>
          <w:p w14:paraId="50624583" w14:textId="77777777" w:rsidR="004268ED" w:rsidRPr="005E7E9F" w:rsidRDefault="004268ED" w:rsidP="00711A5F"/>
        </w:tc>
      </w:tr>
      <w:tr w:rsidR="00E70254" w:rsidRPr="005E7E9F" w14:paraId="1765345F" w14:textId="77777777" w:rsidTr="00711A5F">
        <w:trPr>
          <w:trHeight w:val="240"/>
          <w:jc w:val="center"/>
        </w:trPr>
        <w:tc>
          <w:tcPr>
            <w:tcW w:w="4876" w:type="dxa"/>
            <w:tcBorders>
              <w:top w:val="nil"/>
              <w:left w:val="nil"/>
              <w:bottom w:val="nil"/>
              <w:right w:val="nil"/>
            </w:tcBorders>
            <w:hideMark/>
          </w:tcPr>
          <w:p w14:paraId="6DDAA2E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7A8878D" w14:textId="77777777" w:rsidR="004268ED" w:rsidRPr="005E7E9F" w:rsidRDefault="004268ED" w:rsidP="00711A5F">
            <w:pPr>
              <w:pStyle w:val="AmColumnHeading"/>
            </w:pPr>
            <w:r w:rsidRPr="005E7E9F">
              <w:t>Módosítás</w:t>
            </w:r>
          </w:p>
        </w:tc>
      </w:tr>
      <w:tr w:rsidR="00E70254" w:rsidRPr="005E7E9F" w14:paraId="5B92E11D" w14:textId="77777777" w:rsidTr="00711A5F">
        <w:trPr>
          <w:jc w:val="center"/>
        </w:trPr>
        <w:tc>
          <w:tcPr>
            <w:tcW w:w="4876" w:type="dxa"/>
            <w:tcBorders>
              <w:top w:val="nil"/>
              <w:left w:val="nil"/>
              <w:bottom w:val="nil"/>
              <w:right w:val="nil"/>
            </w:tcBorders>
          </w:tcPr>
          <w:p w14:paraId="2096D5A3" w14:textId="77777777" w:rsidR="004268ED" w:rsidRPr="005E7E9F" w:rsidRDefault="004268ED" w:rsidP="00711A5F">
            <w:pPr>
              <w:pStyle w:val="Normal6a"/>
            </w:pPr>
          </w:p>
        </w:tc>
        <w:tc>
          <w:tcPr>
            <w:tcW w:w="4876" w:type="dxa"/>
            <w:tcBorders>
              <w:top w:val="nil"/>
              <w:left w:val="nil"/>
              <w:bottom w:val="nil"/>
              <w:right w:val="nil"/>
            </w:tcBorders>
            <w:hideMark/>
          </w:tcPr>
          <w:p w14:paraId="558E9FBC" w14:textId="77777777" w:rsidR="004268ED" w:rsidRPr="005E7E9F" w:rsidRDefault="004268ED" w:rsidP="00711A5F">
            <w:pPr>
              <w:pStyle w:val="Normal6a"/>
            </w:pPr>
            <w:r w:rsidRPr="005E7E9F">
              <w:rPr>
                <w:b/>
                <w:i/>
              </w:rPr>
              <w:t>27c.</w:t>
            </w:r>
            <w:r w:rsidRPr="005E7E9F">
              <w:tab/>
            </w:r>
            <w:r w:rsidRPr="005E7E9F">
              <w:rPr>
                <w:b/>
                <w:i/>
              </w:rPr>
              <w:t xml:space="preserve">felszólítja a Bizottságot és a tagállamokat, hogy biztosítsanak fenntartható, rugalmas és hozzáférhető finanszírozást az egyenlőségre összpontosító civil társadalmi szervezetek számára, beleértve a stratégiai peres eljárások és érdekképviselet támogatását is; hangsúlyozza, hogy ennek magában kell foglalnia az AgoraEU keretében a Polgárok, egyenlőség, jogok és értékek programon (CERV+) belüli célzott keretösszegeket, ugyanakkor meg kell akadályoznia, hogy a civil társadalmi szervezetek kiszoruljanak a szélesebb körű végrehajtási szerepekből és ágazatokból; hangsúlyozza, hogy az uniós forrásokhoz való hozzáférést az alapvető jogoknak és a megkülönböztetés elleni normáknak való teljes körű megfeleléstől kell függővé tenni, és átlátható hozzárendelést kér az emberi jogokra és az egyenlőségre </w:t>
            </w:r>
            <w:r w:rsidRPr="005E7E9F">
              <w:rPr>
                <w:b/>
                <w:i/>
              </w:rPr>
              <w:lastRenderedPageBreak/>
              <w:t>összpontosító civil társadalmi szervezetek hosszú távú támogatásának garantálása érdekében;</w:t>
            </w:r>
          </w:p>
        </w:tc>
      </w:tr>
    </w:tbl>
    <w:p w14:paraId="2CD2EC01"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2B4AD5E" w14:textId="77777777" w:rsidR="004268ED" w:rsidRPr="005E7E9F" w:rsidRDefault="004268ED" w:rsidP="004268ED">
      <w:r w:rsidRPr="00D761F0">
        <w:rPr>
          <w:rStyle w:val="HideTWBExt"/>
        </w:rPr>
        <w:t>&lt;/Amend&gt;</w:t>
      </w:r>
    </w:p>
    <w:p w14:paraId="637F0D9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570</w:t>
      </w:r>
      <w:r w:rsidRPr="00D761F0">
        <w:rPr>
          <w:rStyle w:val="HideTWBExt"/>
          <w:b w:val="0"/>
        </w:rPr>
        <w:t>&lt;/NumAm&gt;</w:t>
      </w:r>
    </w:p>
    <w:p w14:paraId="1C396394" w14:textId="77777777" w:rsidR="004268ED" w:rsidRPr="005E7E9F" w:rsidRDefault="004268ED" w:rsidP="004268ED">
      <w:pPr>
        <w:pStyle w:val="NormalBold"/>
      </w:pPr>
      <w:r w:rsidRPr="00D761F0">
        <w:rPr>
          <w:rStyle w:val="HideTWBExt"/>
          <w:b w:val="0"/>
        </w:rPr>
        <w:t>&lt;RepeatBlock-By&gt;&lt;Members&gt;</w:t>
      </w:r>
      <w:r w:rsidRPr="005E7E9F">
        <w:t>Marco Tarquinio, Birgit Sippel</w:t>
      </w:r>
      <w:r w:rsidRPr="00D761F0">
        <w:rPr>
          <w:rStyle w:val="HideTWBExt"/>
          <w:b w:val="0"/>
        </w:rPr>
        <w:t>&lt;/Members&gt;</w:t>
      </w:r>
    </w:p>
    <w:p w14:paraId="60ADD2B2" w14:textId="77777777" w:rsidR="004268ED" w:rsidRPr="005E7E9F" w:rsidRDefault="004268ED" w:rsidP="004268ED">
      <w:pPr>
        <w:pStyle w:val="NormalBold"/>
      </w:pPr>
      <w:r w:rsidRPr="00D761F0">
        <w:rPr>
          <w:rStyle w:val="HideTWBExt"/>
          <w:b w:val="0"/>
        </w:rPr>
        <w:t>&lt;/RepeatBlock-By&gt;</w:t>
      </w:r>
    </w:p>
    <w:p w14:paraId="0778DDC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2E07FA5" w14:textId="77777777" w:rsidR="004268ED" w:rsidRPr="005E7E9F" w:rsidRDefault="004268ED" w:rsidP="004268ED">
      <w:pPr>
        <w:pStyle w:val="NormalBold"/>
      </w:pPr>
      <w:r w:rsidRPr="00D761F0">
        <w:rPr>
          <w:rStyle w:val="HideTWBExt"/>
          <w:b w:val="0"/>
        </w:rPr>
        <w:t>&lt;Article&gt;</w:t>
      </w:r>
      <w:r w:rsidRPr="005E7E9F">
        <w:t>27 d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C848A03" w14:textId="77777777" w:rsidTr="00711A5F">
        <w:trPr>
          <w:trHeight w:val="240"/>
          <w:jc w:val="center"/>
        </w:trPr>
        <w:tc>
          <w:tcPr>
            <w:tcW w:w="9752" w:type="dxa"/>
            <w:gridSpan w:val="2"/>
            <w:tcBorders>
              <w:top w:val="nil"/>
              <w:left w:val="nil"/>
              <w:bottom w:val="nil"/>
              <w:right w:val="nil"/>
            </w:tcBorders>
          </w:tcPr>
          <w:p w14:paraId="398DB5CF" w14:textId="77777777" w:rsidR="004268ED" w:rsidRPr="005E7E9F" w:rsidRDefault="004268ED" w:rsidP="00711A5F"/>
        </w:tc>
      </w:tr>
      <w:tr w:rsidR="00E70254" w:rsidRPr="005E7E9F" w14:paraId="4866102F" w14:textId="77777777" w:rsidTr="00711A5F">
        <w:trPr>
          <w:trHeight w:val="240"/>
          <w:jc w:val="center"/>
        </w:trPr>
        <w:tc>
          <w:tcPr>
            <w:tcW w:w="4876" w:type="dxa"/>
            <w:tcBorders>
              <w:top w:val="nil"/>
              <w:left w:val="nil"/>
              <w:bottom w:val="nil"/>
              <w:right w:val="nil"/>
            </w:tcBorders>
            <w:hideMark/>
          </w:tcPr>
          <w:p w14:paraId="53AF575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8B5FAE0" w14:textId="77777777" w:rsidR="004268ED" w:rsidRPr="005E7E9F" w:rsidRDefault="004268ED" w:rsidP="00711A5F">
            <w:pPr>
              <w:pStyle w:val="AmColumnHeading"/>
            </w:pPr>
            <w:r w:rsidRPr="005E7E9F">
              <w:t>Módosítás</w:t>
            </w:r>
          </w:p>
        </w:tc>
      </w:tr>
      <w:tr w:rsidR="00E70254" w:rsidRPr="005E7E9F" w14:paraId="6A2C1BCF" w14:textId="77777777" w:rsidTr="00711A5F">
        <w:trPr>
          <w:jc w:val="center"/>
        </w:trPr>
        <w:tc>
          <w:tcPr>
            <w:tcW w:w="4876" w:type="dxa"/>
            <w:tcBorders>
              <w:top w:val="nil"/>
              <w:left w:val="nil"/>
              <w:bottom w:val="nil"/>
              <w:right w:val="nil"/>
            </w:tcBorders>
          </w:tcPr>
          <w:p w14:paraId="0E87A661" w14:textId="77777777" w:rsidR="004268ED" w:rsidRPr="005E7E9F" w:rsidRDefault="004268ED" w:rsidP="00711A5F">
            <w:pPr>
              <w:pStyle w:val="Normal6a"/>
            </w:pPr>
          </w:p>
        </w:tc>
        <w:tc>
          <w:tcPr>
            <w:tcW w:w="4876" w:type="dxa"/>
            <w:tcBorders>
              <w:top w:val="nil"/>
              <w:left w:val="nil"/>
              <w:bottom w:val="nil"/>
              <w:right w:val="nil"/>
            </w:tcBorders>
            <w:hideMark/>
          </w:tcPr>
          <w:p w14:paraId="05069FC6" w14:textId="77777777" w:rsidR="004268ED" w:rsidRPr="005E7E9F" w:rsidRDefault="004268ED" w:rsidP="00711A5F">
            <w:pPr>
              <w:pStyle w:val="Normal6a"/>
            </w:pPr>
            <w:r w:rsidRPr="005E7E9F">
              <w:rPr>
                <w:b/>
                <w:i/>
              </w:rPr>
              <w:t>27d.</w:t>
            </w:r>
            <w:r w:rsidRPr="005E7E9F">
              <w:tab/>
            </w:r>
            <w:r w:rsidRPr="005E7E9F">
              <w:rPr>
                <w:b/>
                <w:i/>
              </w:rPr>
              <w:t>felszólítja a Bizottságot, hogy a rasszizmus elleni küzdelmet tegye az uniós migrációs és menekültügyi politika vezérelvévé, tiltsa meg az etnikai alapú profilalkotást és a diszkriminatív határigazgatási gyakorlatokat, és különítsen el jelentős forrásokat a befogadáson és jogokon alapuló kezdeményezésekre;</w:t>
            </w:r>
          </w:p>
        </w:tc>
      </w:tr>
    </w:tbl>
    <w:p w14:paraId="3933CCD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345F228" w14:textId="77777777" w:rsidR="004268ED" w:rsidRPr="005E7E9F" w:rsidRDefault="004268ED" w:rsidP="004268ED">
      <w:r w:rsidRPr="00D761F0">
        <w:rPr>
          <w:rStyle w:val="HideTWBExt"/>
        </w:rPr>
        <w:t>&lt;/Amend&gt;</w:t>
      </w:r>
    </w:p>
    <w:p w14:paraId="02982CAF"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571</w:t>
      </w:r>
      <w:r w:rsidRPr="00D761F0">
        <w:rPr>
          <w:rStyle w:val="HideTWBExt"/>
          <w:b w:val="0"/>
        </w:rPr>
        <w:t>&lt;/NumAm&gt;</w:t>
      </w:r>
    </w:p>
    <w:p w14:paraId="22F6ED53" w14:textId="77777777" w:rsidR="004268ED" w:rsidRPr="005E7E9F" w:rsidRDefault="004268ED" w:rsidP="004268ED">
      <w:pPr>
        <w:pStyle w:val="NormalBold"/>
      </w:pPr>
      <w:r w:rsidRPr="00D761F0">
        <w:rPr>
          <w:rStyle w:val="HideTWBExt"/>
          <w:b w:val="0"/>
        </w:rPr>
        <w:t>&lt;RepeatBlock-By&gt;&lt;Members&gt;</w:t>
      </w:r>
      <w:r w:rsidRPr="005E7E9F">
        <w:t>Marco Tarquinio, Birgit Sippel</w:t>
      </w:r>
      <w:r w:rsidRPr="00D761F0">
        <w:rPr>
          <w:rStyle w:val="HideTWBExt"/>
          <w:b w:val="0"/>
        </w:rPr>
        <w:t>&lt;/Members&gt;</w:t>
      </w:r>
    </w:p>
    <w:p w14:paraId="75FB4206" w14:textId="77777777" w:rsidR="004268ED" w:rsidRPr="005E7E9F" w:rsidRDefault="004268ED" w:rsidP="004268ED">
      <w:pPr>
        <w:pStyle w:val="NormalBold"/>
      </w:pPr>
      <w:r w:rsidRPr="00D761F0">
        <w:rPr>
          <w:rStyle w:val="HideTWBExt"/>
          <w:b w:val="0"/>
        </w:rPr>
        <w:t>&lt;/RepeatBlock-By&gt;</w:t>
      </w:r>
    </w:p>
    <w:p w14:paraId="4320CBDA"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C3944C8" w14:textId="77777777" w:rsidR="004268ED" w:rsidRPr="005E7E9F" w:rsidRDefault="004268ED" w:rsidP="004268ED">
      <w:pPr>
        <w:pStyle w:val="NormalBold"/>
      </w:pPr>
      <w:r w:rsidRPr="00D761F0">
        <w:rPr>
          <w:rStyle w:val="HideTWBExt"/>
          <w:b w:val="0"/>
        </w:rPr>
        <w:t>&lt;Article&gt;</w:t>
      </w:r>
      <w:r w:rsidRPr="005E7E9F">
        <w:t>27 e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47CBFD9" w14:textId="77777777" w:rsidTr="00711A5F">
        <w:trPr>
          <w:trHeight w:val="240"/>
          <w:jc w:val="center"/>
        </w:trPr>
        <w:tc>
          <w:tcPr>
            <w:tcW w:w="9752" w:type="dxa"/>
            <w:gridSpan w:val="2"/>
            <w:tcBorders>
              <w:top w:val="nil"/>
              <w:left w:val="nil"/>
              <w:bottom w:val="nil"/>
              <w:right w:val="nil"/>
            </w:tcBorders>
          </w:tcPr>
          <w:p w14:paraId="1C109DA7" w14:textId="77777777" w:rsidR="004268ED" w:rsidRPr="005E7E9F" w:rsidRDefault="004268ED" w:rsidP="00711A5F"/>
        </w:tc>
      </w:tr>
      <w:tr w:rsidR="00E70254" w:rsidRPr="005E7E9F" w14:paraId="27732A67" w14:textId="77777777" w:rsidTr="00711A5F">
        <w:trPr>
          <w:trHeight w:val="240"/>
          <w:jc w:val="center"/>
        </w:trPr>
        <w:tc>
          <w:tcPr>
            <w:tcW w:w="4876" w:type="dxa"/>
            <w:tcBorders>
              <w:top w:val="nil"/>
              <w:left w:val="nil"/>
              <w:bottom w:val="nil"/>
              <w:right w:val="nil"/>
            </w:tcBorders>
            <w:hideMark/>
          </w:tcPr>
          <w:p w14:paraId="00D8B9CF"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55CE2BD" w14:textId="77777777" w:rsidR="004268ED" w:rsidRPr="005E7E9F" w:rsidRDefault="004268ED" w:rsidP="00711A5F">
            <w:pPr>
              <w:pStyle w:val="AmColumnHeading"/>
            </w:pPr>
            <w:r w:rsidRPr="005E7E9F">
              <w:t>Módosítás</w:t>
            </w:r>
          </w:p>
        </w:tc>
      </w:tr>
      <w:tr w:rsidR="00E70254" w:rsidRPr="005E7E9F" w14:paraId="10709E48" w14:textId="77777777" w:rsidTr="00711A5F">
        <w:trPr>
          <w:jc w:val="center"/>
        </w:trPr>
        <w:tc>
          <w:tcPr>
            <w:tcW w:w="4876" w:type="dxa"/>
            <w:tcBorders>
              <w:top w:val="nil"/>
              <w:left w:val="nil"/>
              <w:bottom w:val="nil"/>
              <w:right w:val="nil"/>
            </w:tcBorders>
          </w:tcPr>
          <w:p w14:paraId="082E8A2D" w14:textId="77777777" w:rsidR="004268ED" w:rsidRPr="005E7E9F" w:rsidRDefault="004268ED" w:rsidP="00711A5F">
            <w:pPr>
              <w:pStyle w:val="Normal6a"/>
            </w:pPr>
          </w:p>
        </w:tc>
        <w:tc>
          <w:tcPr>
            <w:tcW w:w="4876" w:type="dxa"/>
            <w:tcBorders>
              <w:top w:val="nil"/>
              <w:left w:val="nil"/>
              <w:bottom w:val="nil"/>
              <w:right w:val="nil"/>
            </w:tcBorders>
            <w:hideMark/>
          </w:tcPr>
          <w:p w14:paraId="7C778685" w14:textId="77777777" w:rsidR="004268ED" w:rsidRPr="005E7E9F" w:rsidRDefault="004268ED" w:rsidP="00711A5F">
            <w:pPr>
              <w:pStyle w:val="Normal6a"/>
            </w:pPr>
            <w:r w:rsidRPr="005E7E9F">
              <w:rPr>
                <w:b/>
                <w:i/>
              </w:rPr>
              <w:t>27e.</w:t>
            </w:r>
            <w:r w:rsidRPr="005E7E9F">
              <w:tab/>
            </w:r>
            <w:r w:rsidRPr="005E7E9F">
              <w:rPr>
                <w:b/>
                <w:i/>
              </w:rPr>
              <w:t>felszólítja a tagállamokat, hogy tiltsák be az etnikai és faji profilalkotást a bűnüldözésben, hozzanak létre független nyomonkövetési, elszámoltathatósági és panasztételi mechanizmusokat; felszólítja az EU-t és a tagállamokat, hogy támogassák a közösségi alapú biztonsági, megelőzési és gondozási kezdeményezéseket;</w:t>
            </w:r>
          </w:p>
        </w:tc>
      </w:tr>
    </w:tbl>
    <w:p w14:paraId="4B74F910"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183AA89" w14:textId="77777777" w:rsidR="004268ED" w:rsidRPr="005E7E9F" w:rsidRDefault="004268ED" w:rsidP="004268ED">
      <w:r w:rsidRPr="00D761F0">
        <w:rPr>
          <w:rStyle w:val="HideTWBExt"/>
        </w:rPr>
        <w:t>&lt;/Amend&gt;</w:t>
      </w:r>
    </w:p>
    <w:p w14:paraId="3D65E94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572</w:t>
      </w:r>
      <w:r w:rsidRPr="00D761F0">
        <w:rPr>
          <w:rStyle w:val="HideTWBExt"/>
          <w:b w:val="0"/>
        </w:rPr>
        <w:t>&lt;/NumAm&gt;</w:t>
      </w:r>
    </w:p>
    <w:p w14:paraId="09B3A9E2" w14:textId="77777777" w:rsidR="004268ED" w:rsidRPr="005E7E9F" w:rsidRDefault="004268ED" w:rsidP="004268ED">
      <w:pPr>
        <w:pStyle w:val="NormalBold"/>
      </w:pPr>
      <w:r w:rsidRPr="00D761F0">
        <w:rPr>
          <w:rStyle w:val="HideTWBExt"/>
          <w:b w:val="0"/>
        </w:rPr>
        <w:t>&lt;RepeatBlock-By&gt;&lt;Members&gt;</w:t>
      </w:r>
      <w:r w:rsidRPr="005E7E9F">
        <w:t>Marco Tarquinio, Birgit Sippel</w:t>
      </w:r>
      <w:r w:rsidRPr="00D761F0">
        <w:rPr>
          <w:rStyle w:val="HideTWBExt"/>
          <w:b w:val="0"/>
        </w:rPr>
        <w:t>&lt;/Members&gt;</w:t>
      </w:r>
    </w:p>
    <w:p w14:paraId="4C88E917" w14:textId="77777777" w:rsidR="004268ED" w:rsidRPr="005E7E9F" w:rsidRDefault="004268ED" w:rsidP="004268ED">
      <w:pPr>
        <w:pStyle w:val="NormalBold"/>
      </w:pPr>
      <w:r w:rsidRPr="00D761F0">
        <w:rPr>
          <w:rStyle w:val="HideTWBExt"/>
          <w:b w:val="0"/>
        </w:rPr>
        <w:t>&lt;/RepeatBlock-By&gt;</w:t>
      </w:r>
    </w:p>
    <w:p w14:paraId="3B62F4B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E52F6C2" w14:textId="77777777" w:rsidR="004268ED" w:rsidRPr="005E7E9F" w:rsidRDefault="004268ED" w:rsidP="004268ED">
      <w:pPr>
        <w:pStyle w:val="NormalBold"/>
      </w:pPr>
      <w:r w:rsidRPr="00D761F0">
        <w:rPr>
          <w:rStyle w:val="HideTWBExt"/>
          <w:b w:val="0"/>
        </w:rPr>
        <w:t>&lt;Article&gt;</w:t>
      </w:r>
      <w:r w:rsidRPr="005E7E9F">
        <w:t>27 f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AC3BB1C" w14:textId="77777777" w:rsidTr="00711A5F">
        <w:trPr>
          <w:trHeight w:val="240"/>
          <w:jc w:val="center"/>
        </w:trPr>
        <w:tc>
          <w:tcPr>
            <w:tcW w:w="9752" w:type="dxa"/>
            <w:gridSpan w:val="2"/>
            <w:tcBorders>
              <w:top w:val="nil"/>
              <w:left w:val="nil"/>
              <w:bottom w:val="nil"/>
              <w:right w:val="nil"/>
            </w:tcBorders>
          </w:tcPr>
          <w:p w14:paraId="2FD147FE" w14:textId="77777777" w:rsidR="004268ED" w:rsidRPr="005E7E9F" w:rsidRDefault="004268ED" w:rsidP="00711A5F"/>
        </w:tc>
      </w:tr>
      <w:tr w:rsidR="00E70254" w:rsidRPr="005E7E9F" w14:paraId="1C3E7D64" w14:textId="77777777" w:rsidTr="00711A5F">
        <w:trPr>
          <w:trHeight w:val="240"/>
          <w:jc w:val="center"/>
        </w:trPr>
        <w:tc>
          <w:tcPr>
            <w:tcW w:w="4876" w:type="dxa"/>
            <w:tcBorders>
              <w:top w:val="nil"/>
              <w:left w:val="nil"/>
              <w:bottom w:val="nil"/>
              <w:right w:val="nil"/>
            </w:tcBorders>
            <w:hideMark/>
          </w:tcPr>
          <w:p w14:paraId="11EDE0DD"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DD840E5" w14:textId="77777777" w:rsidR="004268ED" w:rsidRPr="005E7E9F" w:rsidRDefault="004268ED" w:rsidP="00711A5F">
            <w:pPr>
              <w:pStyle w:val="AmColumnHeading"/>
            </w:pPr>
            <w:r w:rsidRPr="005E7E9F">
              <w:t>Módosítás</w:t>
            </w:r>
          </w:p>
        </w:tc>
      </w:tr>
      <w:tr w:rsidR="00E70254" w:rsidRPr="005E7E9F" w14:paraId="66A4546F" w14:textId="77777777" w:rsidTr="00711A5F">
        <w:trPr>
          <w:jc w:val="center"/>
        </w:trPr>
        <w:tc>
          <w:tcPr>
            <w:tcW w:w="4876" w:type="dxa"/>
            <w:tcBorders>
              <w:top w:val="nil"/>
              <w:left w:val="nil"/>
              <w:bottom w:val="nil"/>
              <w:right w:val="nil"/>
            </w:tcBorders>
          </w:tcPr>
          <w:p w14:paraId="245D23E5" w14:textId="77777777" w:rsidR="004268ED" w:rsidRPr="005E7E9F" w:rsidRDefault="004268ED" w:rsidP="00711A5F">
            <w:pPr>
              <w:pStyle w:val="Normal6a"/>
            </w:pPr>
          </w:p>
        </w:tc>
        <w:tc>
          <w:tcPr>
            <w:tcW w:w="4876" w:type="dxa"/>
            <w:tcBorders>
              <w:top w:val="nil"/>
              <w:left w:val="nil"/>
              <w:bottom w:val="nil"/>
              <w:right w:val="nil"/>
            </w:tcBorders>
            <w:hideMark/>
          </w:tcPr>
          <w:p w14:paraId="2436D55F" w14:textId="77777777" w:rsidR="004268ED" w:rsidRPr="005E7E9F" w:rsidRDefault="004268ED" w:rsidP="00711A5F">
            <w:pPr>
              <w:pStyle w:val="Normal6a"/>
            </w:pPr>
            <w:r w:rsidRPr="005E7E9F">
              <w:rPr>
                <w:b/>
                <w:i/>
              </w:rPr>
              <w:t>27f.</w:t>
            </w:r>
            <w:r w:rsidRPr="005E7E9F">
              <w:tab/>
            </w:r>
            <w:r w:rsidRPr="005E7E9F">
              <w:rPr>
                <w:b/>
                <w:i/>
              </w:rPr>
              <w:t>felszólítja a Bizottságot annak biztosítására, hogy a mesterséges intelligenciáról szóló uniós jogszabály végrehajtása megakadályozza az algoritmikus megkülönböztetést; sürgeti a migráció, a rendfenntartás és a szociális védelem terén használt MI-rendszerekre vonatkozó kötelező emberi jogi és egyenlőségi hatásvizsgálatok létrehozását;</w:t>
            </w:r>
          </w:p>
        </w:tc>
      </w:tr>
    </w:tbl>
    <w:p w14:paraId="494805A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B0CF37D" w14:textId="77777777" w:rsidR="004268ED" w:rsidRPr="005E7E9F" w:rsidRDefault="004268ED" w:rsidP="004268ED">
      <w:r w:rsidRPr="00D761F0">
        <w:rPr>
          <w:rStyle w:val="HideTWBExt"/>
        </w:rPr>
        <w:t>&lt;/Amend&gt;</w:t>
      </w:r>
    </w:p>
    <w:p w14:paraId="5DADE8C5"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573</w:t>
      </w:r>
      <w:r w:rsidRPr="00D761F0">
        <w:rPr>
          <w:rStyle w:val="HideTWBExt"/>
          <w:b w:val="0"/>
        </w:rPr>
        <w:t>&lt;/NumAm&gt;</w:t>
      </w:r>
    </w:p>
    <w:p w14:paraId="73C7A621" w14:textId="77777777" w:rsidR="004268ED" w:rsidRPr="005E7E9F" w:rsidRDefault="004268ED" w:rsidP="004268ED">
      <w:pPr>
        <w:pStyle w:val="NormalBold"/>
      </w:pPr>
      <w:r w:rsidRPr="00D761F0">
        <w:rPr>
          <w:rStyle w:val="HideTWBExt"/>
          <w:b w:val="0"/>
        </w:rPr>
        <w:t>&lt;RepeatBlock-By&gt;&lt;Members&gt;</w:t>
      </w:r>
      <w:r w:rsidRPr="005E7E9F">
        <w:t>Marco Tarquinio, Birgit Sippel</w:t>
      </w:r>
      <w:r w:rsidRPr="00D761F0">
        <w:rPr>
          <w:rStyle w:val="HideTWBExt"/>
          <w:b w:val="0"/>
        </w:rPr>
        <w:t>&lt;/Members&gt;</w:t>
      </w:r>
    </w:p>
    <w:p w14:paraId="4D3D34A7" w14:textId="77777777" w:rsidR="004268ED" w:rsidRPr="005E7E9F" w:rsidRDefault="004268ED" w:rsidP="004268ED">
      <w:pPr>
        <w:pStyle w:val="NormalBold"/>
      </w:pPr>
      <w:r w:rsidRPr="00D761F0">
        <w:rPr>
          <w:rStyle w:val="HideTWBExt"/>
          <w:b w:val="0"/>
        </w:rPr>
        <w:t>&lt;/RepeatBlock-By&gt;</w:t>
      </w:r>
    </w:p>
    <w:p w14:paraId="4019BD7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6864D0E" w14:textId="77777777" w:rsidR="004268ED" w:rsidRPr="005E7E9F" w:rsidRDefault="004268ED" w:rsidP="004268ED">
      <w:pPr>
        <w:pStyle w:val="NormalBold"/>
      </w:pPr>
      <w:r w:rsidRPr="00D761F0">
        <w:rPr>
          <w:rStyle w:val="HideTWBExt"/>
          <w:b w:val="0"/>
        </w:rPr>
        <w:t>&lt;Article&gt;</w:t>
      </w:r>
      <w:r w:rsidRPr="005E7E9F">
        <w:t>27 g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1542F15" w14:textId="77777777" w:rsidTr="00711A5F">
        <w:trPr>
          <w:trHeight w:val="240"/>
          <w:jc w:val="center"/>
        </w:trPr>
        <w:tc>
          <w:tcPr>
            <w:tcW w:w="9752" w:type="dxa"/>
            <w:gridSpan w:val="2"/>
            <w:tcBorders>
              <w:top w:val="nil"/>
              <w:left w:val="nil"/>
              <w:bottom w:val="nil"/>
              <w:right w:val="nil"/>
            </w:tcBorders>
          </w:tcPr>
          <w:p w14:paraId="5946EF38" w14:textId="77777777" w:rsidR="004268ED" w:rsidRPr="005E7E9F" w:rsidRDefault="004268ED" w:rsidP="00711A5F"/>
        </w:tc>
      </w:tr>
      <w:tr w:rsidR="00E70254" w:rsidRPr="005E7E9F" w14:paraId="5BEC4A6C" w14:textId="77777777" w:rsidTr="00711A5F">
        <w:trPr>
          <w:trHeight w:val="240"/>
          <w:jc w:val="center"/>
        </w:trPr>
        <w:tc>
          <w:tcPr>
            <w:tcW w:w="4876" w:type="dxa"/>
            <w:tcBorders>
              <w:top w:val="nil"/>
              <w:left w:val="nil"/>
              <w:bottom w:val="nil"/>
              <w:right w:val="nil"/>
            </w:tcBorders>
            <w:hideMark/>
          </w:tcPr>
          <w:p w14:paraId="659EF62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E55C827" w14:textId="77777777" w:rsidR="004268ED" w:rsidRPr="005E7E9F" w:rsidRDefault="004268ED" w:rsidP="00711A5F">
            <w:pPr>
              <w:pStyle w:val="AmColumnHeading"/>
            </w:pPr>
            <w:r w:rsidRPr="005E7E9F">
              <w:t>Módosítás</w:t>
            </w:r>
          </w:p>
        </w:tc>
      </w:tr>
      <w:tr w:rsidR="00E70254" w:rsidRPr="005E7E9F" w14:paraId="61C16376" w14:textId="77777777" w:rsidTr="00711A5F">
        <w:trPr>
          <w:jc w:val="center"/>
        </w:trPr>
        <w:tc>
          <w:tcPr>
            <w:tcW w:w="4876" w:type="dxa"/>
            <w:tcBorders>
              <w:top w:val="nil"/>
              <w:left w:val="nil"/>
              <w:bottom w:val="nil"/>
              <w:right w:val="nil"/>
            </w:tcBorders>
          </w:tcPr>
          <w:p w14:paraId="12EFEB4D" w14:textId="77777777" w:rsidR="004268ED" w:rsidRPr="005E7E9F" w:rsidRDefault="004268ED" w:rsidP="00711A5F">
            <w:pPr>
              <w:pStyle w:val="Normal6a"/>
            </w:pPr>
          </w:p>
        </w:tc>
        <w:tc>
          <w:tcPr>
            <w:tcW w:w="4876" w:type="dxa"/>
            <w:tcBorders>
              <w:top w:val="nil"/>
              <w:left w:val="nil"/>
              <w:bottom w:val="nil"/>
              <w:right w:val="nil"/>
            </w:tcBorders>
            <w:hideMark/>
          </w:tcPr>
          <w:p w14:paraId="1922A930" w14:textId="77777777" w:rsidR="004268ED" w:rsidRPr="005E7E9F" w:rsidRDefault="004268ED" w:rsidP="00711A5F">
            <w:pPr>
              <w:pStyle w:val="Normal6a"/>
            </w:pPr>
            <w:r w:rsidRPr="005E7E9F">
              <w:rPr>
                <w:b/>
                <w:i/>
              </w:rPr>
              <w:t>27g.</w:t>
            </w:r>
            <w:r w:rsidRPr="005E7E9F">
              <w:tab/>
            </w:r>
            <w:r w:rsidRPr="005E7E9F">
              <w:rPr>
                <w:b/>
                <w:i/>
              </w:rPr>
              <w:t>felszólítja a Bizottságot és a tagállamokat, hogy foglalkozzanak a környezeti rasszizmussal és a rasszizált közösségek szennyezésnek, környezetkárosodásnak és éghajlati kockázatoknak való aránytalan kitettségével;</w:t>
            </w:r>
          </w:p>
        </w:tc>
      </w:tr>
    </w:tbl>
    <w:p w14:paraId="53119B94"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58A6451" w14:textId="77777777" w:rsidR="004268ED" w:rsidRPr="005E7E9F" w:rsidRDefault="004268ED" w:rsidP="004268ED">
      <w:r w:rsidRPr="00D761F0">
        <w:rPr>
          <w:rStyle w:val="HideTWBExt"/>
        </w:rPr>
        <w:t>&lt;/Amend&gt;</w:t>
      </w:r>
    </w:p>
    <w:p w14:paraId="16B181D5"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574</w:t>
      </w:r>
      <w:r w:rsidRPr="00D761F0">
        <w:rPr>
          <w:rStyle w:val="HideTWBExt"/>
          <w:b w:val="0"/>
        </w:rPr>
        <w:t>&lt;/NumAm&gt;</w:t>
      </w:r>
    </w:p>
    <w:p w14:paraId="32CE8273" w14:textId="77777777" w:rsidR="004268ED" w:rsidRPr="005E7E9F" w:rsidRDefault="004268ED" w:rsidP="004268ED">
      <w:pPr>
        <w:pStyle w:val="NormalBold"/>
      </w:pPr>
      <w:r w:rsidRPr="00D761F0">
        <w:rPr>
          <w:rStyle w:val="HideTWBExt"/>
          <w:b w:val="0"/>
        </w:rPr>
        <w:t>&lt;RepeatBlock-By&gt;&lt;Members&gt;</w:t>
      </w:r>
      <w:r w:rsidRPr="005E7E9F">
        <w:t>Marco Tarquinio, Birgit Sippel</w:t>
      </w:r>
      <w:r w:rsidRPr="00D761F0">
        <w:rPr>
          <w:rStyle w:val="HideTWBExt"/>
          <w:b w:val="0"/>
        </w:rPr>
        <w:t>&lt;/Members&gt;</w:t>
      </w:r>
    </w:p>
    <w:p w14:paraId="376F46DA" w14:textId="77777777" w:rsidR="004268ED" w:rsidRPr="005E7E9F" w:rsidRDefault="004268ED" w:rsidP="004268ED">
      <w:pPr>
        <w:pStyle w:val="NormalBold"/>
      </w:pPr>
      <w:r w:rsidRPr="00D761F0">
        <w:rPr>
          <w:rStyle w:val="HideTWBExt"/>
          <w:b w:val="0"/>
        </w:rPr>
        <w:t>&lt;/RepeatBlock-By&gt;</w:t>
      </w:r>
    </w:p>
    <w:p w14:paraId="42FDE134" w14:textId="77777777" w:rsidR="004268ED" w:rsidRPr="005E7E9F" w:rsidRDefault="004268ED" w:rsidP="004268ED">
      <w:pPr>
        <w:pStyle w:val="NormalBold"/>
      </w:pPr>
      <w:r w:rsidRPr="00D761F0">
        <w:rPr>
          <w:rStyle w:val="HideTWBExt"/>
          <w:b w:val="0"/>
        </w:rPr>
        <w:lastRenderedPageBreak/>
        <w:t>&lt;DocAmend&gt;</w:t>
      </w:r>
      <w:r w:rsidRPr="005E7E9F">
        <w:t>Állásfoglalásra irányuló indítvány</w:t>
      </w:r>
      <w:r w:rsidRPr="00D761F0">
        <w:rPr>
          <w:rStyle w:val="HideTWBExt"/>
          <w:b w:val="0"/>
        </w:rPr>
        <w:t>&lt;/DocAmend&gt;</w:t>
      </w:r>
    </w:p>
    <w:p w14:paraId="20B550B9" w14:textId="77777777" w:rsidR="004268ED" w:rsidRPr="005E7E9F" w:rsidRDefault="004268ED" w:rsidP="004268ED">
      <w:pPr>
        <w:pStyle w:val="NormalBold"/>
      </w:pPr>
      <w:r w:rsidRPr="00D761F0">
        <w:rPr>
          <w:rStyle w:val="HideTWBExt"/>
          <w:b w:val="0"/>
        </w:rPr>
        <w:t>&lt;Article&gt;</w:t>
      </w:r>
      <w:r w:rsidRPr="005E7E9F">
        <w:t>27 h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67A7285" w14:textId="77777777" w:rsidTr="00711A5F">
        <w:trPr>
          <w:trHeight w:val="240"/>
          <w:jc w:val="center"/>
        </w:trPr>
        <w:tc>
          <w:tcPr>
            <w:tcW w:w="9752" w:type="dxa"/>
            <w:gridSpan w:val="2"/>
            <w:tcBorders>
              <w:top w:val="nil"/>
              <w:left w:val="nil"/>
              <w:bottom w:val="nil"/>
              <w:right w:val="nil"/>
            </w:tcBorders>
          </w:tcPr>
          <w:p w14:paraId="66E691F6" w14:textId="77777777" w:rsidR="004268ED" w:rsidRPr="005E7E9F" w:rsidRDefault="004268ED" w:rsidP="00711A5F"/>
        </w:tc>
      </w:tr>
      <w:tr w:rsidR="00E70254" w:rsidRPr="005E7E9F" w14:paraId="0E796F5E" w14:textId="77777777" w:rsidTr="00711A5F">
        <w:trPr>
          <w:trHeight w:val="240"/>
          <w:jc w:val="center"/>
        </w:trPr>
        <w:tc>
          <w:tcPr>
            <w:tcW w:w="4876" w:type="dxa"/>
            <w:tcBorders>
              <w:top w:val="nil"/>
              <w:left w:val="nil"/>
              <w:bottom w:val="nil"/>
              <w:right w:val="nil"/>
            </w:tcBorders>
            <w:hideMark/>
          </w:tcPr>
          <w:p w14:paraId="12881E3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AFC5C9B" w14:textId="77777777" w:rsidR="004268ED" w:rsidRPr="005E7E9F" w:rsidRDefault="004268ED" w:rsidP="00711A5F">
            <w:pPr>
              <w:pStyle w:val="AmColumnHeading"/>
            </w:pPr>
            <w:r w:rsidRPr="005E7E9F">
              <w:t>Módosítás</w:t>
            </w:r>
          </w:p>
        </w:tc>
      </w:tr>
      <w:tr w:rsidR="00E70254" w:rsidRPr="005E7E9F" w14:paraId="0F363EED" w14:textId="77777777" w:rsidTr="00711A5F">
        <w:trPr>
          <w:jc w:val="center"/>
        </w:trPr>
        <w:tc>
          <w:tcPr>
            <w:tcW w:w="4876" w:type="dxa"/>
            <w:tcBorders>
              <w:top w:val="nil"/>
              <w:left w:val="nil"/>
              <w:bottom w:val="nil"/>
              <w:right w:val="nil"/>
            </w:tcBorders>
          </w:tcPr>
          <w:p w14:paraId="63B22072" w14:textId="77777777" w:rsidR="004268ED" w:rsidRPr="005E7E9F" w:rsidRDefault="004268ED" w:rsidP="00711A5F">
            <w:pPr>
              <w:pStyle w:val="Normal6a"/>
            </w:pPr>
          </w:p>
        </w:tc>
        <w:tc>
          <w:tcPr>
            <w:tcW w:w="4876" w:type="dxa"/>
            <w:tcBorders>
              <w:top w:val="nil"/>
              <w:left w:val="nil"/>
              <w:bottom w:val="nil"/>
              <w:right w:val="nil"/>
            </w:tcBorders>
            <w:hideMark/>
          </w:tcPr>
          <w:p w14:paraId="43939134" w14:textId="77777777" w:rsidR="004268ED" w:rsidRPr="005E7E9F" w:rsidRDefault="004268ED" w:rsidP="00711A5F">
            <w:pPr>
              <w:pStyle w:val="Normal6a"/>
            </w:pPr>
            <w:r w:rsidRPr="005E7E9F">
              <w:rPr>
                <w:b/>
                <w:i/>
              </w:rPr>
              <w:t>27h.</w:t>
            </w:r>
            <w:r w:rsidRPr="005E7E9F">
              <w:tab/>
            </w:r>
            <w:r w:rsidRPr="005E7E9F">
              <w:rPr>
                <w:b/>
                <w:i/>
              </w:rPr>
              <w:t>felhívja a tagállamokat, hogy maradéktalanul hajtsák végre az (EU) 2024/1500 és az (EU) 2024/1499 irányelvet, amelyek minimumszabályokat állapítanak meg az egyenlőséggel foglalkozó szervek számára; konkrét intézkedéseket sürget az egyenlőséggel foglalkozó szervek függetlenségének garantálása, valamint az egyenlőség előmozdítása terén tapasztalható hatékonyságának biztosítása érdekében;</w:t>
            </w:r>
          </w:p>
        </w:tc>
      </w:tr>
    </w:tbl>
    <w:p w14:paraId="2F18C511"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44CF524" w14:textId="77777777" w:rsidR="004268ED" w:rsidRPr="005E7E9F" w:rsidRDefault="004268ED" w:rsidP="004268ED">
      <w:r w:rsidRPr="00D761F0">
        <w:rPr>
          <w:rStyle w:val="HideTWBExt"/>
        </w:rPr>
        <w:t>&lt;/Amend&gt;</w:t>
      </w:r>
    </w:p>
    <w:p w14:paraId="34E566E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575</w:t>
      </w:r>
      <w:r w:rsidRPr="00D761F0">
        <w:rPr>
          <w:rStyle w:val="HideTWBExt"/>
          <w:b w:val="0"/>
        </w:rPr>
        <w:t>&lt;/NumAm&gt;</w:t>
      </w:r>
    </w:p>
    <w:p w14:paraId="5FAA5169"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240215A5" w14:textId="77777777" w:rsidR="004268ED" w:rsidRPr="005E7E9F" w:rsidRDefault="004268ED" w:rsidP="004268ED">
      <w:pPr>
        <w:pStyle w:val="NormalBold"/>
      </w:pPr>
      <w:r w:rsidRPr="00D761F0">
        <w:rPr>
          <w:rStyle w:val="HideTWBExt"/>
          <w:b w:val="0"/>
        </w:rPr>
        <w:t>&lt;/RepeatBlock-By&gt;</w:t>
      </w:r>
    </w:p>
    <w:p w14:paraId="7F050F03"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01DEF83" w14:textId="77777777" w:rsidR="004268ED" w:rsidRPr="005E7E9F" w:rsidRDefault="004268ED" w:rsidP="004268ED">
      <w:pPr>
        <w:pStyle w:val="NormalBold"/>
      </w:pPr>
      <w:r w:rsidRPr="00D761F0">
        <w:rPr>
          <w:rStyle w:val="HideTWBExt"/>
          <w:b w:val="0"/>
        </w:rPr>
        <w:t>&lt;Article&gt;</w:t>
      </w:r>
      <w:r w:rsidRPr="005E7E9F">
        <w:t>28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5235D0E" w14:textId="77777777" w:rsidTr="00711A5F">
        <w:trPr>
          <w:trHeight w:val="240"/>
          <w:jc w:val="center"/>
        </w:trPr>
        <w:tc>
          <w:tcPr>
            <w:tcW w:w="9752" w:type="dxa"/>
            <w:gridSpan w:val="2"/>
            <w:tcBorders>
              <w:top w:val="nil"/>
              <w:left w:val="nil"/>
              <w:bottom w:val="nil"/>
              <w:right w:val="nil"/>
            </w:tcBorders>
          </w:tcPr>
          <w:p w14:paraId="177A2D2A" w14:textId="77777777" w:rsidR="004268ED" w:rsidRPr="005E7E9F" w:rsidRDefault="004268ED" w:rsidP="00711A5F"/>
        </w:tc>
      </w:tr>
      <w:tr w:rsidR="00E70254" w:rsidRPr="005E7E9F" w14:paraId="6FC5993E" w14:textId="77777777" w:rsidTr="00711A5F">
        <w:trPr>
          <w:trHeight w:val="240"/>
          <w:jc w:val="center"/>
        </w:trPr>
        <w:tc>
          <w:tcPr>
            <w:tcW w:w="4876" w:type="dxa"/>
            <w:tcBorders>
              <w:top w:val="nil"/>
              <w:left w:val="nil"/>
              <w:bottom w:val="nil"/>
              <w:right w:val="nil"/>
            </w:tcBorders>
            <w:hideMark/>
          </w:tcPr>
          <w:p w14:paraId="78B5BE27"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F4CC8F0" w14:textId="77777777" w:rsidR="004268ED" w:rsidRPr="005E7E9F" w:rsidRDefault="004268ED" w:rsidP="00711A5F">
            <w:pPr>
              <w:pStyle w:val="AmColumnHeading"/>
            </w:pPr>
            <w:r w:rsidRPr="005E7E9F">
              <w:t>Módosítás</w:t>
            </w:r>
          </w:p>
        </w:tc>
      </w:tr>
      <w:tr w:rsidR="00E70254" w:rsidRPr="005E7E9F" w14:paraId="58D311B0" w14:textId="77777777" w:rsidTr="00711A5F">
        <w:trPr>
          <w:jc w:val="center"/>
        </w:trPr>
        <w:tc>
          <w:tcPr>
            <w:tcW w:w="4876" w:type="dxa"/>
            <w:tcBorders>
              <w:top w:val="nil"/>
              <w:left w:val="nil"/>
              <w:bottom w:val="nil"/>
              <w:right w:val="nil"/>
            </w:tcBorders>
            <w:hideMark/>
          </w:tcPr>
          <w:p w14:paraId="0A94DBAF" w14:textId="77777777" w:rsidR="004268ED" w:rsidRPr="005E7E9F" w:rsidRDefault="004268ED" w:rsidP="00711A5F">
            <w:pPr>
              <w:pStyle w:val="Normal6a"/>
            </w:pPr>
            <w:r w:rsidRPr="005E7E9F">
              <w:t>28.</w:t>
            </w:r>
            <w:r w:rsidRPr="005E7E9F">
              <w:tab/>
            </w:r>
            <w:r w:rsidRPr="005E7E9F">
              <w:rPr>
                <w:b/>
                <w:bCs/>
                <w:i/>
                <w:iCs/>
              </w:rPr>
              <w:t>felhívja a Bizottságot és a tagállamokat, hogy lépjenek fel az idegengyűlölet, a rasszizmus, a nőgyűlölet, a homofóbia, a transzfóbia, valamint a kiszolgáltatott személyekkel szembeni előítéletek, intolerancia, hátrányos megkülönböztetés és gyűlölet egyéb formái ellen</w:t>
            </w:r>
            <w:r w:rsidRPr="005E7E9F">
              <w:t>;</w:t>
            </w:r>
          </w:p>
        </w:tc>
        <w:tc>
          <w:tcPr>
            <w:tcW w:w="4876" w:type="dxa"/>
            <w:tcBorders>
              <w:top w:val="nil"/>
              <w:left w:val="nil"/>
              <w:bottom w:val="nil"/>
              <w:right w:val="nil"/>
            </w:tcBorders>
            <w:hideMark/>
          </w:tcPr>
          <w:p w14:paraId="0BBC7B4E" w14:textId="77777777" w:rsidR="004268ED" w:rsidRPr="005E7E9F" w:rsidRDefault="004268ED" w:rsidP="00711A5F">
            <w:pPr>
              <w:pStyle w:val="Normal6a"/>
            </w:pPr>
            <w:r w:rsidRPr="005E7E9F">
              <w:t>28.</w:t>
            </w:r>
            <w:r w:rsidRPr="005E7E9F">
              <w:tab/>
            </w:r>
            <w:r w:rsidRPr="005E7E9F">
              <w:rPr>
                <w:b/>
                <w:i/>
              </w:rPr>
              <w:t xml:space="preserve">rámutat arra, hogy a tagállamok olyan csoportot alkotnak, amely vitathatatlanul világelső a nemek közötti egyenlőség és a kisebbségi jogok védelme terén; </w:t>
            </w:r>
            <w:r w:rsidRPr="005E7E9F">
              <w:rPr>
                <w:b/>
                <w:bCs/>
                <w:i/>
                <w:iCs/>
              </w:rPr>
              <w:t>hangsúlyozza, hogy Európában a kisebbségi jogokat messze a legnagyobb mértékben azok a migránsok fenyegetik, akiknek kulturális nézetei teljes mértékben ellentétesek az európai értékekkel</w:t>
            </w:r>
            <w:r w:rsidRPr="005E7E9F">
              <w:t>;</w:t>
            </w:r>
          </w:p>
        </w:tc>
      </w:tr>
    </w:tbl>
    <w:p w14:paraId="345A692D"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0B81ADD4" w14:textId="77777777" w:rsidR="004268ED" w:rsidRPr="005E7E9F" w:rsidRDefault="004268ED" w:rsidP="004268ED">
      <w:r w:rsidRPr="00D761F0">
        <w:rPr>
          <w:rStyle w:val="HideTWBExt"/>
        </w:rPr>
        <w:t>&lt;/Amend&gt;</w:t>
      </w:r>
    </w:p>
    <w:p w14:paraId="6F1EC35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576</w:t>
      </w:r>
      <w:r w:rsidRPr="00D761F0">
        <w:rPr>
          <w:rStyle w:val="HideTWBExt"/>
          <w:b w:val="0"/>
        </w:rPr>
        <w:t>&lt;/NumAm&gt;</w:t>
      </w:r>
    </w:p>
    <w:p w14:paraId="0A38BD4C"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3DC2B43F" w14:textId="77777777" w:rsidR="004268ED" w:rsidRPr="005E7E9F" w:rsidRDefault="004268ED" w:rsidP="004268ED">
      <w:pPr>
        <w:pStyle w:val="NormalBold"/>
      </w:pPr>
      <w:r w:rsidRPr="00D761F0">
        <w:rPr>
          <w:rStyle w:val="HideTWBExt"/>
          <w:b w:val="0"/>
        </w:rPr>
        <w:t>&lt;/RepeatBlock-By&gt;</w:t>
      </w:r>
    </w:p>
    <w:p w14:paraId="7189B218"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A82416C" w14:textId="77777777" w:rsidR="004268ED" w:rsidRPr="005E7E9F" w:rsidRDefault="004268ED" w:rsidP="004268ED">
      <w:pPr>
        <w:pStyle w:val="NormalBold"/>
      </w:pPr>
      <w:r w:rsidRPr="00D761F0">
        <w:rPr>
          <w:rStyle w:val="HideTWBExt"/>
          <w:b w:val="0"/>
        </w:rPr>
        <w:t>&lt;Article&gt;</w:t>
      </w:r>
      <w:r w:rsidRPr="005E7E9F">
        <w:t>28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E19EE3A" w14:textId="77777777" w:rsidTr="00711A5F">
        <w:trPr>
          <w:trHeight w:val="240"/>
          <w:jc w:val="center"/>
        </w:trPr>
        <w:tc>
          <w:tcPr>
            <w:tcW w:w="9752" w:type="dxa"/>
            <w:gridSpan w:val="2"/>
            <w:tcBorders>
              <w:top w:val="nil"/>
              <w:left w:val="nil"/>
              <w:bottom w:val="nil"/>
              <w:right w:val="nil"/>
            </w:tcBorders>
          </w:tcPr>
          <w:p w14:paraId="0214AC12" w14:textId="77777777" w:rsidR="004268ED" w:rsidRPr="005E7E9F" w:rsidRDefault="004268ED" w:rsidP="00711A5F"/>
        </w:tc>
      </w:tr>
      <w:tr w:rsidR="00E70254" w:rsidRPr="005E7E9F" w14:paraId="4B974F1A" w14:textId="77777777" w:rsidTr="00711A5F">
        <w:trPr>
          <w:trHeight w:val="240"/>
          <w:jc w:val="center"/>
        </w:trPr>
        <w:tc>
          <w:tcPr>
            <w:tcW w:w="4876" w:type="dxa"/>
            <w:tcBorders>
              <w:top w:val="nil"/>
              <w:left w:val="nil"/>
              <w:bottom w:val="nil"/>
              <w:right w:val="nil"/>
            </w:tcBorders>
            <w:hideMark/>
          </w:tcPr>
          <w:p w14:paraId="73D5100B"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FD57932" w14:textId="77777777" w:rsidR="004268ED" w:rsidRPr="005E7E9F" w:rsidRDefault="004268ED" w:rsidP="00711A5F">
            <w:pPr>
              <w:pStyle w:val="AmColumnHeading"/>
            </w:pPr>
            <w:r w:rsidRPr="005E7E9F">
              <w:t>Módosítás</w:t>
            </w:r>
          </w:p>
        </w:tc>
      </w:tr>
      <w:tr w:rsidR="00E70254" w:rsidRPr="005E7E9F" w14:paraId="64764A4C" w14:textId="77777777" w:rsidTr="00711A5F">
        <w:trPr>
          <w:jc w:val="center"/>
        </w:trPr>
        <w:tc>
          <w:tcPr>
            <w:tcW w:w="4876" w:type="dxa"/>
            <w:tcBorders>
              <w:top w:val="nil"/>
              <w:left w:val="nil"/>
              <w:bottom w:val="nil"/>
              <w:right w:val="nil"/>
            </w:tcBorders>
            <w:hideMark/>
          </w:tcPr>
          <w:p w14:paraId="06C26D6B" w14:textId="77777777" w:rsidR="004268ED" w:rsidRPr="005E7E9F" w:rsidRDefault="004268ED" w:rsidP="00711A5F">
            <w:pPr>
              <w:pStyle w:val="Normal6a"/>
            </w:pPr>
            <w:r w:rsidRPr="005E7E9F">
              <w:t>28.</w:t>
            </w:r>
            <w:r w:rsidRPr="005E7E9F">
              <w:tab/>
              <w:t xml:space="preserve">felhívja a Bizottságot és a tagállamokat, hogy lépjenek fel az idegengyűlölet, a rasszizmus, a nőgyűlölet, </w:t>
            </w:r>
            <w:r w:rsidRPr="005E7E9F">
              <w:rPr>
                <w:b/>
                <w:bCs/>
                <w:i/>
                <w:iCs/>
              </w:rPr>
              <w:t>a homofóbia, a transzfóbia,</w:t>
            </w:r>
            <w:r w:rsidRPr="005E7E9F">
              <w:t xml:space="preserve"> valamint </w:t>
            </w:r>
            <w:r w:rsidRPr="005E7E9F">
              <w:rPr>
                <w:b/>
                <w:bCs/>
                <w:i/>
                <w:iCs/>
              </w:rPr>
              <w:t>a kiszolgáltatott személyekkel szembeni</w:t>
            </w:r>
            <w:r w:rsidRPr="005E7E9F">
              <w:t xml:space="preserve"> előítéletek, intolerancia, hátrányos megkülönböztetés és gyűlölet egyéb formái ellen;</w:t>
            </w:r>
          </w:p>
        </w:tc>
        <w:tc>
          <w:tcPr>
            <w:tcW w:w="4876" w:type="dxa"/>
            <w:tcBorders>
              <w:top w:val="nil"/>
              <w:left w:val="nil"/>
              <w:bottom w:val="nil"/>
              <w:right w:val="nil"/>
            </w:tcBorders>
            <w:hideMark/>
          </w:tcPr>
          <w:p w14:paraId="6BEC5498" w14:textId="77777777" w:rsidR="004268ED" w:rsidRPr="005E7E9F" w:rsidRDefault="004268ED" w:rsidP="00711A5F">
            <w:pPr>
              <w:pStyle w:val="Normal6a"/>
            </w:pPr>
            <w:r w:rsidRPr="005E7E9F">
              <w:t>28.</w:t>
            </w:r>
            <w:r w:rsidRPr="005E7E9F">
              <w:tab/>
              <w:t xml:space="preserve">felhívja a Bizottságot és a tagállamokat, hogy lépjenek fel </w:t>
            </w:r>
            <w:r w:rsidRPr="005E7E9F">
              <w:rPr>
                <w:b/>
                <w:bCs/>
                <w:i/>
                <w:iCs/>
              </w:rPr>
              <w:t xml:space="preserve">az antiszemitizmus, </w:t>
            </w:r>
            <w:r w:rsidRPr="005E7E9F">
              <w:t xml:space="preserve">az idegengyűlölet, a rasszizmus, a nőgyűlölet, </w:t>
            </w:r>
            <w:r w:rsidRPr="005E7E9F">
              <w:rPr>
                <w:b/>
                <w:bCs/>
                <w:i/>
                <w:iCs/>
              </w:rPr>
              <w:t>a szexuális kisebbségek elleni gyűlölet</w:t>
            </w:r>
            <w:r w:rsidRPr="005E7E9F">
              <w:t xml:space="preserve">, valamint </w:t>
            </w:r>
            <w:r w:rsidRPr="005E7E9F">
              <w:rPr>
                <w:b/>
                <w:bCs/>
                <w:i/>
                <w:iCs/>
              </w:rPr>
              <w:t xml:space="preserve">az </w:t>
            </w:r>
            <w:r w:rsidRPr="005E7E9F">
              <w:t xml:space="preserve">előítéletek, </w:t>
            </w:r>
            <w:r w:rsidRPr="005E7E9F">
              <w:rPr>
                <w:b/>
                <w:bCs/>
                <w:i/>
                <w:iCs/>
              </w:rPr>
              <w:t xml:space="preserve">az </w:t>
            </w:r>
            <w:r w:rsidRPr="005E7E9F">
              <w:t xml:space="preserve">intolerancia, </w:t>
            </w:r>
            <w:r w:rsidRPr="005E7E9F">
              <w:rPr>
                <w:b/>
                <w:bCs/>
                <w:i/>
                <w:iCs/>
              </w:rPr>
              <w:t xml:space="preserve">a </w:t>
            </w:r>
            <w:r w:rsidRPr="005E7E9F">
              <w:t xml:space="preserve">hátrányos megkülönböztetés és </w:t>
            </w:r>
            <w:r w:rsidRPr="005E7E9F">
              <w:rPr>
                <w:b/>
                <w:bCs/>
                <w:i/>
                <w:iCs/>
              </w:rPr>
              <w:t xml:space="preserve">a </w:t>
            </w:r>
            <w:r w:rsidRPr="005E7E9F">
              <w:t>gyűlölet egyéb formái ellen;</w:t>
            </w:r>
          </w:p>
        </w:tc>
      </w:tr>
    </w:tbl>
    <w:p w14:paraId="290D21D9"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7D84C4F" w14:textId="77777777" w:rsidR="004268ED" w:rsidRPr="005E7E9F" w:rsidRDefault="004268ED" w:rsidP="004268ED">
      <w:r w:rsidRPr="00D761F0">
        <w:rPr>
          <w:rStyle w:val="HideTWBExt"/>
        </w:rPr>
        <w:t>&lt;/Amend&gt;</w:t>
      </w:r>
    </w:p>
    <w:p w14:paraId="7324BB2A"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577</w:t>
      </w:r>
      <w:r w:rsidRPr="00D761F0">
        <w:rPr>
          <w:rStyle w:val="HideTWBExt"/>
          <w:b w:val="0"/>
        </w:rPr>
        <w:t>&lt;/NumAm&gt;</w:t>
      </w:r>
    </w:p>
    <w:p w14:paraId="632D1FB5" w14:textId="77777777" w:rsidR="004268ED" w:rsidRPr="005E7E9F" w:rsidRDefault="004268ED" w:rsidP="004268ED">
      <w:pPr>
        <w:pStyle w:val="NormalBold"/>
      </w:pPr>
      <w:r w:rsidRPr="00D761F0">
        <w:rPr>
          <w:rStyle w:val="HideTWBExt"/>
          <w:b w:val="0"/>
        </w:rPr>
        <w:t>&lt;RepeatBlock-By&gt;&lt;Members&gt;</w:t>
      </w:r>
      <w:r w:rsidRPr="005E7E9F">
        <w:t>Erik Kaliňák</w:t>
      </w:r>
      <w:r w:rsidRPr="00D761F0">
        <w:rPr>
          <w:rStyle w:val="HideTWBExt"/>
          <w:b w:val="0"/>
        </w:rPr>
        <w:t>&lt;/Members&gt;</w:t>
      </w:r>
    </w:p>
    <w:p w14:paraId="552660DB" w14:textId="77777777" w:rsidR="004268ED" w:rsidRPr="005E7E9F" w:rsidRDefault="004268ED" w:rsidP="004268ED">
      <w:pPr>
        <w:pStyle w:val="NormalBold"/>
      </w:pPr>
      <w:r w:rsidRPr="00D761F0">
        <w:rPr>
          <w:rStyle w:val="HideTWBExt"/>
          <w:b w:val="0"/>
        </w:rPr>
        <w:t>&lt;/RepeatBlock-By&gt;</w:t>
      </w:r>
    </w:p>
    <w:p w14:paraId="3C5EA64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61E8B4D" w14:textId="77777777" w:rsidR="004268ED" w:rsidRPr="005E7E9F" w:rsidRDefault="004268ED" w:rsidP="004268ED">
      <w:pPr>
        <w:pStyle w:val="NormalBold"/>
      </w:pPr>
      <w:r w:rsidRPr="00D761F0">
        <w:rPr>
          <w:rStyle w:val="HideTWBExt"/>
          <w:b w:val="0"/>
        </w:rPr>
        <w:t>&lt;Article&gt;</w:t>
      </w:r>
      <w:r w:rsidRPr="005E7E9F">
        <w:t>28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E041D63" w14:textId="77777777" w:rsidTr="00711A5F">
        <w:trPr>
          <w:trHeight w:val="240"/>
          <w:jc w:val="center"/>
        </w:trPr>
        <w:tc>
          <w:tcPr>
            <w:tcW w:w="9752" w:type="dxa"/>
            <w:gridSpan w:val="2"/>
            <w:tcBorders>
              <w:top w:val="nil"/>
              <w:left w:val="nil"/>
              <w:bottom w:val="nil"/>
              <w:right w:val="nil"/>
            </w:tcBorders>
          </w:tcPr>
          <w:p w14:paraId="2CD2CCB6" w14:textId="77777777" w:rsidR="004268ED" w:rsidRPr="005E7E9F" w:rsidRDefault="004268ED" w:rsidP="00711A5F"/>
        </w:tc>
      </w:tr>
      <w:tr w:rsidR="00E70254" w:rsidRPr="005E7E9F" w14:paraId="3068FCBC" w14:textId="77777777" w:rsidTr="00711A5F">
        <w:trPr>
          <w:trHeight w:val="240"/>
          <w:jc w:val="center"/>
        </w:trPr>
        <w:tc>
          <w:tcPr>
            <w:tcW w:w="4876" w:type="dxa"/>
            <w:tcBorders>
              <w:top w:val="nil"/>
              <w:left w:val="nil"/>
              <w:bottom w:val="nil"/>
              <w:right w:val="nil"/>
            </w:tcBorders>
            <w:hideMark/>
          </w:tcPr>
          <w:p w14:paraId="6EE82C7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BFDBDD8" w14:textId="77777777" w:rsidR="004268ED" w:rsidRPr="005E7E9F" w:rsidRDefault="004268ED" w:rsidP="00711A5F">
            <w:pPr>
              <w:pStyle w:val="AmColumnHeading"/>
            </w:pPr>
            <w:r w:rsidRPr="005E7E9F">
              <w:t>Módosítás</w:t>
            </w:r>
          </w:p>
        </w:tc>
      </w:tr>
      <w:tr w:rsidR="00E70254" w:rsidRPr="005E7E9F" w14:paraId="5777045B" w14:textId="77777777" w:rsidTr="00711A5F">
        <w:trPr>
          <w:jc w:val="center"/>
        </w:trPr>
        <w:tc>
          <w:tcPr>
            <w:tcW w:w="4876" w:type="dxa"/>
            <w:tcBorders>
              <w:top w:val="nil"/>
              <w:left w:val="nil"/>
              <w:bottom w:val="nil"/>
              <w:right w:val="nil"/>
            </w:tcBorders>
            <w:hideMark/>
          </w:tcPr>
          <w:p w14:paraId="46B4760A" w14:textId="77777777" w:rsidR="004268ED" w:rsidRPr="005E7E9F" w:rsidRDefault="004268ED" w:rsidP="00711A5F">
            <w:pPr>
              <w:pStyle w:val="Normal6a"/>
            </w:pPr>
            <w:r w:rsidRPr="005E7E9F">
              <w:t>28.</w:t>
            </w:r>
            <w:r w:rsidRPr="005E7E9F">
              <w:tab/>
              <w:t xml:space="preserve">felhívja a Bizottságot és a tagállamokat, hogy lépjenek fel </w:t>
            </w:r>
            <w:r w:rsidRPr="005E7E9F">
              <w:rPr>
                <w:b/>
                <w:bCs/>
                <w:i/>
                <w:iCs/>
              </w:rPr>
              <w:t>az idegengyűlölet, a rasszizmus, a nőgyűlölet, a homofóbia, a transzfóbia, valamint a kiszolgáltatott személyekkel szembeni előítéletek, intolerancia, hátrányos megkülönböztetés és gyűlölet egyéb formái</w:t>
            </w:r>
            <w:r w:rsidRPr="005E7E9F">
              <w:t xml:space="preserve"> ellen;</w:t>
            </w:r>
          </w:p>
        </w:tc>
        <w:tc>
          <w:tcPr>
            <w:tcW w:w="4876" w:type="dxa"/>
            <w:tcBorders>
              <w:top w:val="nil"/>
              <w:left w:val="nil"/>
              <w:bottom w:val="nil"/>
              <w:right w:val="nil"/>
            </w:tcBorders>
            <w:hideMark/>
          </w:tcPr>
          <w:p w14:paraId="14212AE3" w14:textId="77777777" w:rsidR="004268ED" w:rsidRPr="005E7E9F" w:rsidRDefault="004268ED" w:rsidP="00711A5F">
            <w:pPr>
              <w:pStyle w:val="Normal6a"/>
            </w:pPr>
            <w:r w:rsidRPr="005E7E9F">
              <w:t>28.</w:t>
            </w:r>
            <w:r w:rsidRPr="005E7E9F">
              <w:tab/>
              <w:t xml:space="preserve">felhívja a Bizottságot és a tagállamokat, hogy lépjenek fel </w:t>
            </w:r>
            <w:r w:rsidRPr="005E7E9F">
              <w:rPr>
                <w:b/>
                <w:bCs/>
                <w:i/>
                <w:iCs/>
              </w:rPr>
              <w:t>az uniós polgárok életszínvonalának csökkenése és az Unió versenyképességének elvesztése</w:t>
            </w:r>
            <w:r w:rsidRPr="005E7E9F">
              <w:rPr>
                <w:i/>
                <w:iCs/>
              </w:rPr>
              <w:t xml:space="preserve"> </w:t>
            </w:r>
            <w:r w:rsidRPr="005E7E9F">
              <w:t>ellen;</w:t>
            </w:r>
          </w:p>
        </w:tc>
      </w:tr>
    </w:tbl>
    <w:p w14:paraId="0BEEF240"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{SK}</w:t>
      </w:r>
      <w:r w:rsidRPr="005E7E9F">
        <w:t>sk</w:t>
      </w:r>
      <w:r w:rsidRPr="00D761F0">
        <w:rPr>
          <w:rStyle w:val="HideTWBExt"/>
        </w:rPr>
        <w:t>&lt;/Original&gt;</w:t>
      </w:r>
    </w:p>
    <w:p w14:paraId="68D036E6" w14:textId="77777777" w:rsidR="004268ED" w:rsidRPr="005E7E9F" w:rsidRDefault="004268ED" w:rsidP="004268ED">
      <w:r w:rsidRPr="00D761F0">
        <w:rPr>
          <w:rStyle w:val="HideTWBExt"/>
        </w:rPr>
        <w:t>&lt;/Amend&gt;</w:t>
      </w:r>
    </w:p>
    <w:p w14:paraId="099B6C4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578</w:t>
      </w:r>
      <w:r w:rsidRPr="00D761F0">
        <w:rPr>
          <w:rStyle w:val="HideTWBExt"/>
          <w:b w:val="0"/>
        </w:rPr>
        <w:t>&lt;/NumAm&gt;</w:t>
      </w:r>
    </w:p>
    <w:p w14:paraId="2A951A90" w14:textId="77777777" w:rsidR="004268ED" w:rsidRPr="005E7E9F" w:rsidRDefault="004268ED" w:rsidP="004268ED">
      <w:pPr>
        <w:pStyle w:val="NormalBold"/>
      </w:pPr>
      <w:r w:rsidRPr="00D761F0">
        <w:rPr>
          <w:rStyle w:val="HideTWBExt"/>
          <w:b w:val="0"/>
        </w:rPr>
        <w:t>&lt;RepeatBlock-By&gt;&lt;Members&gt;</w:t>
      </w:r>
      <w:r w:rsidRPr="005E7E9F">
        <w:t>Ewa Zajączkowska-Hernik</w:t>
      </w:r>
      <w:r w:rsidRPr="00D761F0">
        <w:rPr>
          <w:rStyle w:val="HideTWBExt"/>
          <w:b w:val="0"/>
        </w:rPr>
        <w:t>&lt;/Members&gt;</w:t>
      </w:r>
    </w:p>
    <w:p w14:paraId="3528C015" w14:textId="77777777" w:rsidR="004268ED" w:rsidRPr="005E7E9F" w:rsidRDefault="004268ED" w:rsidP="004268ED">
      <w:pPr>
        <w:pStyle w:val="NormalBold"/>
      </w:pPr>
      <w:r w:rsidRPr="00D761F0">
        <w:rPr>
          <w:rStyle w:val="HideTWBExt"/>
          <w:b w:val="0"/>
        </w:rPr>
        <w:t>&lt;/RepeatBlock-By&gt;</w:t>
      </w:r>
    </w:p>
    <w:p w14:paraId="775DC13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2C94D4A" w14:textId="77777777" w:rsidR="004268ED" w:rsidRPr="005E7E9F" w:rsidRDefault="004268ED" w:rsidP="004268ED">
      <w:pPr>
        <w:pStyle w:val="NormalBold"/>
      </w:pPr>
      <w:r w:rsidRPr="00D761F0">
        <w:rPr>
          <w:rStyle w:val="HideTWBExt"/>
          <w:b w:val="0"/>
        </w:rPr>
        <w:t>&lt;Article&gt;</w:t>
      </w:r>
      <w:r w:rsidRPr="005E7E9F">
        <w:t>28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45DCD7B" w14:textId="77777777" w:rsidTr="00711A5F">
        <w:trPr>
          <w:trHeight w:val="240"/>
          <w:jc w:val="center"/>
        </w:trPr>
        <w:tc>
          <w:tcPr>
            <w:tcW w:w="9752" w:type="dxa"/>
            <w:gridSpan w:val="2"/>
            <w:tcBorders>
              <w:top w:val="nil"/>
              <w:left w:val="nil"/>
              <w:bottom w:val="nil"/>
              <w:right w:val="nil"/>
            </w:tcBorders>
          </w:tcPr>
          <w:p w14:paraId="5FA6FDA7" w14:textId="77777777" w:rsidR="004268ED" w:rsidRPr="005E7E9F" w:rsidRDefault="004268ED" w:rsidP="00711A5F"/>
        </w:tc>
      </w:tr>
      <w:tr w:rsidR="00E70254" w:rsidRPr="005E7E9F" w14:paraId="2E6255E3" w14:textId="77777777" w:rsidTr="00711A5F">
        <w:trPr>
          <w:trHeight w:val="240"/>
          <w:jc w:val="center"/>
        </w:trPr>
        <w:tc>
          <w:tcPr>
            <w:tcW w:w="4876" w:type="dxa"/>
            <w:tcBorders>
              <w:top w:val="nil"/>
              <w:left w:val="nil"/>
              <w:bottom w:val="nil"/>
              <w:right w:val="nil"/>
            </w:tcBorders>
            <w:hideMark/>
          </w:tcPr>
          <w:p w14:paraId="3DA0AB0B"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7CEAA26" w14:textId="77777777" w:rsidR="004268ED" w:rsidRPr="005E7E9F" w:rsidRDefault="004268ED" w:rsidP="00711A5F">
            <w:pPr>
              <w:pStyle w:val="AmColumnHeading"/>
            </w:pPr>
            <w:r w:rsidRPr="005E7E9F">
              <w:t>Módosítás</w:t>
            </w:r>
          </w:p>
        </w:tc>
      </w:tr>
      <w:tr w:rsidR="00E70254" w:rsidRPr="005E7E9F" w14:paraId="308B1E21" w14:textId="77777777" w:rsidTr="00711A5F">
        <w:trPr>
          <w:jc w:val="center"/>
        </w:trPr>
        <w:tc>
          <w:tcPr>
            <w:tcW w:w="4876" w:type="dxa"/>
            <w:tcBorders>
              <w:top w:val="nil"/>
              <w:left w:val="nil"/>
              <w:bottom w:val="nil"/>
              <w:right w:val="nil"/>
            </w:tcBorders>
            <w:hideMark/>
          </w:tcPr>
          <w:p w14:paraId="0D85B664" w14:textId="77777777" w:rsidR="004268ED" w:rsidRPr="005E7E9F" w:rsidRDefault="004268ED" w:rsidP="00711A5F">
            <w:pPr>
              <w:pStyle w:val="Normal6a"/>
            </w:pPr>
            <w:r w:rsidRPr="005E7E9F">
              <w:t>28.</w:t>
            </w:r>
            <w:r w:rsidRPr="005E7E9F">
              <w:tab/>
              <w:t xml:space="preserve">felhívja a Bizottságot és a tagállamokat, hogy lépjenek fel az idegengyűlölet, a rasszizmus, a nőgyűlölet, </w:t>
            </w:r>
            <w:r w:rsidRPr="005E7E9F">
              <w:rPr>
                <w:b/>
                <w:bCs/>
                <w:i/>
                <w:iCs/>
              </w:rPr>
              <w:t>a homofóbia, a transzfóbia,</w:t>
            </w:r>
            <w:r w:rsidRPr="005E7E9F">
              <w:t xml:space="preserve"> valamint </w:t>
            </w:r>
            <w:r w:rsidRPr="005E7E9F">
              <w:rPr>
                <w:b/>
                <w:bCs/>
                <w:i/>
                <w:iCs/>
              </w:rPr>
              <w:t xml:space="preserve">a </w:t>
            </w:r>
            <w:r w:rsidRPr="005E7E9F">
              <w:rPr>
                <w:b/>
                <w:bCs/>
                <w:i/>
                <w:iCs/>
              </w:rPr>
              <w:lastRenderedPageBreak/>
              <w:t>kiszolgáltatott személyekkel szembeni</w:t>
            </w:r>
            <w:r w:rsidRPr="005E7E9F">
              <w:t xml:space="preserve"> előítéletek, intolerancia, hátrányos megkülönböztetés és gyűlölet egyéb formái ellen;</w:t>
            </w:r>
          </w:p>
        </w:tc>
        <w:tc>
          <w:tcPr>
            <w:tcW w:w="4876" w:type="dxa"/>
            <w:tcBorders>
              <w:top w:val="nil"/>
              <w:left w:val="nil"/>
              <w:bottom w:val="nil"/>
              <w:right w:val="nil"/>
            </w:tcBorders>
            <w:hideMark/>
          </w:tcPr>
          <w:p w14:paraId="5DB2D465" w14:textId="77777777" w:rsidR="004268ED" w:rsidRPr="005E7E9F" w:rsidRDefault="004268ED" w:rsidP="00711A5F">
            <w:pPr>
              <w:pStyle w:val="Normal6a"/>
            </w:pPr>
            <w:r w:rsidRPr="005E7E9F">
              <w:lastRenderedPageBreak/>
              <w:t>28.</w:t>
            </w:r>
            <w:r w:rsidRPr="005E7E9F">
              <w:tab/>
              <w:t xml:space="preserve">felhívja a Bizottságot és a tagállamokat, hogy lépjenek fel az idegengyűlölet, a rasszizmus, a nőgyűlölet, </w:t>
            </w:r>
            <w:r w:rsidRPr="005E7E9F">
              <w:rPr>
                <w:b/>
                <w:bCs/>
                <w:i/>
                <w:iCs/>
              </w:rPr>
              <w:t>a férfigyűlölet,</w:t>
            </w:r>
            <w:r w:rsidRPr="005E7E9F">
              <w:t xml:space="preserve"> valamint </w:t>
            </w:r>
            <w:r w:rsidRPr="005E7E9F">
              <w:rPr>
                <w:b/>
                <w:bCs/>
                <w:i/>
                <w:iCs/>
              </w:rPr>
              <w:t>az</w:t>
            </w:r>
            <w:r w:rsidRPr="005E7E9F">
              <w:t xml:space="preserve"> előítéletek, </w:t>
            </w:r>
            <w:r w:rsidRPr="005E7E9F">
              <w:rPr>
                <w:b/>
                <w:bCs/>
                <w:i/>
                <w:iCs/>
              </w:rPr>
              <w:t xml:space="preserve">az </w:t>
            </w:r>
            <w:r w:rsidRPr="005E7E9F">
              <w:lastRenderedPageBreak/>
              <w:t xml:space="preserve">intolerancia, </w:t>
            </w:r>
            <w:r w:rsidRPr="005E7E9F">
              <w:rPr>
                <w:b/>
                <w:bCs/>
                <w:i/>
                <w:iCs/>
              </w:rPr>
              <w:t xml:space="preserve">a </w:t>
            </w:r>
            <w:r w:rsidRPr="005E7E9F">
              <w:t xml:space="preserve">hátrányos megkülönböztetés és </w:t>
            </w:r>
            <w:r w:rsidRPr="005E7E9F">
              <w:rPr>
                <w:b/>
                <w:bCs/>
                <w:i/>
                <w:iCs/>
              </w:rPr>
              <w:t xml:space="preserve">a </w:t>
            </w:r>
            <w:r w:rsidRPr="005E7E9F">
              <w:t>gyűlölet egyéb formái ellen</w:t>
            </w:r>
            <w:r w:rsidRPr="005E7E9F">
              <w:rPr>
                <w:b/>
                <w:bCs/>
                <w:i/>
                <w:iCs/>
              </w:rPr>
              <w:t>, beleértve az eltérő világnézetből vagy vallási felekezetből eredő gyűlöletet is</w:t>
            </w:r>
            <w:r w:rsidRPr="005E7E9F">
              <w:t>;</w:t>
            </w:r>
          </w:p>
        </w:tc>
      </w:tr>
    </w:tbl>
    <w:p w14:paraId="640F9FFE"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679C278" w14:textId="77777777" w:rsidR="004268ED" w:rsidRPr="005E7E9F" w:rsidRDefault="004268ED" w:rsidP="004268ED">
      <w:r w:rsidRPr="00D761F0">
        <w:rPr>
          <w:rStyle w:val="HideTWBExt"/>
        </w:rPr>
        <w:t>&lt;/Amend&gt;</w:t>
      </w:r>
    </w:p>
    <w:p w14:paraId="20B9815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579</w:t>
      </w:r>
      <w:r w:rsidRPr="00D761F0">
        <w:rPr>
          <w:rStyle w:val="HideTWBExt"/>
          <w:b w:val="0"/>
        </w:rPr>
        <w:t>&lt;/NumAm&gt;</w:t>
      </w:r>
    </w:p>
    <w:p w14:paraId="07A3EE14" w14:textId="77777777" w:rsidR="004268ED" w:rsidRPr="005E7E9F" w:rsidRDefault="004268ED" w:rsidP="004268ED">
      <w:pPr>
        <w:pStyle w:val="NormalBold"/>
      </w:pPr>
      <w:r w:rsidRPr="00D761F0">
        <w:rPr>
          <w:rStyle w:val="HideTWBExt"/>
          <w:b w:val="0"/>
        </w:rPr>
        <w:t>&lt;RepeatBlock-By&gt;&lt;Members&gt;</w:t>
      </w:r>
      <w:r w:rsidRPr="005E7E9F">
        <w:t>Sophie Wilmès, Veronika Cifrová Ostrihoňová, Nikola Minchev, Irena Joveva, Hilde Vautmans</w:t>
      </w:r>
      <w:r w:rsidRPr="00D761F0">
        <w:rPr>
          <w:rStyle w:val="HideTWBExt"/>
          <w:b w:val="0"/>
        </w:rPr>
        <w:t>&lt;/Members&gt;</w:t>
      </w:r>
    </w:p>
    <w:p w14:paraId="36F13854" w14:textId="77777777" w:rsidR="004268ED" w:rsidRPr="005E7E9F" w:rsidRDefault="004268ED" w:rsidP="004268ED">
      <w:pPr>
        <w:pStyle w:val="NormalBold"/>
      </w:pPr>
      <w:r w:rsidRPr="00D761F0">
        <w:rPr>
          <w:rStyle w:val="HideTWBExt"/>
          <w:b w:val="0"/>
        </w:rPr>
        <w:t>&lt;/RepeatBlock-By&gt;</w:t>
      </w:r>
    </w:p>
    <w:p w14:paraId="5F0AB7CB"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939D950" w14:textId="77777777" w:rsidR="004268ED" w:rsidRPr="005E7E9F" w:rsidRDefault="004268ED" w:rsidP="004268ED">
      <w:pPr>
        <w:pStyle w:val="NormalBold"/>
      </w:pPr>
      <w:r w:rsidRPr="00D761F0">
        <w:rPr>
          <w:rStyle w:val="HideTWBExt"/>
          <w:b w:val="0"/>
        </w:rPr>
        <w:t>&lt;Article&gt;</w:t>
      </w:r>
      <w:r w:rsidRPr="005E7E9F">
        <w:t>28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C0A0091" w14:textId="77777777" w:rsidTr="00711A5F">
        <w:trPr>
          <w:trHeight w:val="240"/>
          <w:jc w:val="center"/>
        </w:trPr>
        <w:tc>
          <w:tcPr>
            <w:tcW w:w="9752" w:type="dxa"/>
            <w:gridSpan w:val="2"/>
            <w:tcBorders>
              <w:top w:val="nil"/>
              <w:left w:val="nil"/>
              <w:bottom w:val="nil"/>
              <w:right w:val="nil"/>
            </w:tcBorders>
          </w:tcPr>
          <w:p w14:paraId="7B52A17C" w14:textId="77777777" w:rsidR="004268ED" w:rsidRPr="005E7E9F" w:rsidRDefault="004268ED" w:rsidP="00711A5F"/>
        </w:tc>
      </w:tr>
      <w:tr w:rsidR="00E70254" w:rsidRPr="005E7E9F" w14:paraId="7F4E10E2" w14:textId="77777777" w:rsidTr="00711A5F">
        <w:trPr>
          <w:trHeight w:val="240"/>
          <w:jc w:val="center"/>
        </w:trPr>
        <w:tc>
          <w:tcPr>
            <w:tcW w:w="4876" w:type="dxa"/>
            <w:tcBorders>
              <w:top w:val="nil"/>
              <w:left w:val="nil"/>
              <w:bottom w:val="nil"/>
              <w:right w:val="nil"/>
            </w:tcBorders>
            <w:hideMark/>
          </w:tcPr>
          <w:p w14:paraId="16C4918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E0F62CD" w14:textId="77777777" w:rsidR="004268ED" w:rsidRPr="005E7E9F" w:rsidRDefault="004268ED" w:rsidP="00711A5F">
            <w:pPr>
              <w:pStyle w:val="AmColumnHeading"/>
            </w:pPr>
            <w:r w:rsidRPr="005E7E9F">
              <w:t>Módosítás</w:t>
            </w:r>
          </w:p>
        </w:tc>
      </w:tr>
      <w:tr w:rsidR="00E70254" w:rsidRPr="005E7E9F" w14:paraId="7427EF06" w14:textId="77777777" w:rsidTr="00711A5F">
        <w:trPr>
          <w:jc w:val="center"/>
        </w:trPr>
        <w:tc>
          <w:tcPr>
            <w:tcW w:w="4876" w:type="dxa"/>
            <w:tcBorders>
              <w:top w:val="nil"/>
              <w:left w:val="nil"/>
              <w:bottom w:val="nil"/>
              <w:right w:val="nil"/>
            </w:tcBorders>
            <w:hideMark/>
          </w:tcPr>
          <w:p w14:paraId="70EABA11" w14:textId="77777777" w:rsidR="004268ED" w:rsidRPr="005E7E9F" w:rsidRDefault="004268ED" w:rsidP="00711A5F">
            <w:pPr>
              <w:pStyle w:val="Normal6a"/>
            </w:pPr>
            <w:r w:rsidRPr="005E7E9F">
              <w:t>28.</w:t>
            </w:r>
            <w:r w:rsidRPr="005E7E9F">
              <w:tab/>
              <w:t xml:space="preserve">felhívja a Bizottságot és a tagállamokat, hogy </w:t>
            </w:r>
            <w:r w:rsidRPr="005E7E9F">
              <w:rPr>
                <w:b/>
                <w:bCs/>
                <w:i/>
                <w:iCs/>
              </w:rPr>
              <w:t>lépjenek fel az idegengyűlölet, a rasszizmus, a nőgyűlölet, a homofóbia, a transzfóbia, valamint a kiszolgáltatott személyekkel szembeni</w:t>
            </w:r>
            <w:r w:rsidRPr="005E7E9F">
              <w:t xml:space="preserve"> előítéletek, intolerancia, hátrányos megkülönböztetés és </w:t>
            </w:r>
            <w:r w:rsidRPr="005E7E9F">
              <w:rPr>
                <w:b/>
                <w:bCs/>
                <w:i/>
                <w:iCs/>
              </w:rPr>
              <w:t>gyűlölet egyéb formái</w:t>
            </w:r>
            <w:r w:rsidRPr="005E7E9F">
              <w:t xml:space="preserve"> ellen;</w:t>
            </w:r>
          </w:p>
        </w:tc>
        <w:tc>
          <w:tcPr>
            <w:tcW w:w="4876" w:type="dxa"/>
            <w:tcBorders>
              <w:top w:val="nil"/>
              <w:left w:val="nil"/>
              <w:bottom w:val="nil"/>
              <w:right w:val="nil"/>
            </w:tcBorders>
            <w:hideMark/>
          </w:tcPr>
          <w:p w14:paraId="77F103B3" w14:textId="77777777" w:rsidR="004268ED" w:rsidRPr="005E7E9F" w:rsidRDefault="004268ED" w:rsidP="00711A5F">
            <w:pPr>
              <w:pStyle w:val="Normal6a"/>
            </w:pPr>
            <w:r w:rsidRPr="005E7E9F">
              <w:t>28.</w:t>
            </w:r>
            <w:r w:rsidRPr="005E7E9F">
              <w:tab/>
              <w:t xml:space="preserve">felhívja a Bizottságot és a tagállamokat, hogy </w:t>
            </w:r>
            <w:r w:rsidRPr="005E7E9F">
              <w:rPr>
                <w:b/>
                <w:bCs/>
                <w:i/>
                <w:iCs/>
              </w:rPr>
              <w:t xml:space="preserve">tegyenek hatékony lépéseket az </w:t>
            </w:r>
            <w:r w:rsidRPr="005E7E9F">
              <w:t xml:space="preserve">előítéletek, </w:t>
            </w:r>
            <w:r w:rsidRPr="005E7E9F">
              <w:rPr>
                <w:b/>
                <w:bCs/>
                <w:i/>
                <w:iCs/>
              </w:rPr>
              <w:t>az</w:t>
            </w:r>
            <w:r w:rsidRPr="005E7E9F">
              <w:t xml:space="preserve"> intolerancia, </w:t>
            </w:r>
            <w:r w:rsidRPr="005E7E9F">
              <w:rPr>
                <w:b/>
                <w:bCs/>
                <w:i/>
                <w:iCs/>
              </w:rPr>
              <w:t>a</w:t>
            </w:r>
            <w:r w:rsidRPr="005E7E9F">
              <w:t xml:space="preserve"> megkülönböztetés és </w:t>
            </w:r>
            <w:r w:rsidRPr="005E7E9F">
              <w:rPr>
                <w:b/>
                <w:bCs/>
                <w:i/>
                <w:iCs/>
              </w:rPr>
              <w:t>a gyűlölet-bűncselekmények minden formája</w:t>
            </w:r>
            <w:r w:rsidRPr="005E7E9F">
              <w:t xml:space="preserve"> ellen;</w:t>
            </w:r>
          </w:p>
        </w:tc>
      </w:tr>
    </w:tbl>
    <w:p w14:paraId="3B09A2E7"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BBB5D25" w14:textId="77777777" w:rsidR="004268ED" w:rsidRPr="005E7E9F" w:rsidRDefault="004268ED" w:rsidP="004268ED">
      <w:r w:rsidRPr="00D761F0">
        <w:rPr>
          <w:rStyle w:val="HideTWBExt"/>
        </w:rPr>
        <w:t>&lt;/Amend&gt;</w:t>
      </w:r>
    </w:p>
    <w:p w14:paraId="7F9F7C5E"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580</w:t>
      </w:r>
      <w:r w:rsidRPr="00D761F0">
        <w:rPr>
          <w:rStyle w:val="HideTWBExt"/>
          <w:b w:val="0"/>
        </w:rPr>
        <w:t>&lt;/NumAm&gt;</w:t>
      </w:r>
    </w:p>
    <w:p w14:paraId="24730D86" w14:textId="77777777" w:rsidR="004268ED" w:rsidRPr="005E7E9F" w:rsidRDefault="004268ED" w:rsidP="004268ED">
      <w:pPr>
        <w:pStyle w:val="NormalBold"/>
      </w:pPr>
      <w:r w:rsidRPr="00D761F0">
        <w:rPr>
          <w:rStyle w:val="HideTWBExt"/>
          <w:b w:val="0"/>
        </w:rPr>
        <w:t>&lt;RepeatBlock-By&gt;&lt;Members&gt;</w:t>
      </w:r>
      <w:r w:rsidRPr="005E7E9F">
        <w:t>Petar Volgin</w:t>
      </w:r>
      <w:r w:rsidRPr="00D761F0">
        <w:rPr>
          <w:rStyle w:val="HideTWBExt"/>
          <w:b w:val="0"/>
        </w:rPr>
        <w:t>&lt;/Members&gt;</w:t>
      </w:r>
    </w:p>
    <w:p w14:paraId="6CDA8C64" w14:textId="77777777" w:rsidR="004268ED" w:rsidRPr="005E7E9F" w:rsidRDefault="004268ED" w:rsidP="004268ED">
      <w:pPr>
        <w:pStyle w:val="NormalBold"/>
      </w:pPr>
      <w:r w:rsidRPr="00D761F0">
        <w:rPr>
          <w:rStyle w:val="HideTWBExt"/>
          <w:b w:val="0"/>
        </w:rPr>
        <w:t>&lt;/RepeatBlock-By&gt;</w:t>
      </w:r>
    </w:p>
    <w:p w14:paraId="1748D9CF"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0D888E1" w14:textId="77777777" w:rsidR="004268ED" w:rsidRPr="005E7E9F" w:rsidRDefault="004268ED" w:rsidP="004268ED">
      <w:pPr>
        <w:pStyle w:val="NormalBold"/>
      </w:pPr>
      <w:r w:rsidRPr="00D761F0">
        <w:rPr>
          <w:rStyle w:val="HideTWBExt"/>
          <w:b w:val="0"/>
        </w:rPr>
        <w:t>&lt;Article&gt;</w:t>
      </w:r>
      <w:r w:rsidRPr="005E7E9F">
        <w:t>28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3ED09B4" w14:textId="77777777" w:rsidTr="00711A5F">
        <w:trPr>
          <w:trHeight w:val="240"/>
          <w:jc w:val="center"/>
        </w:trPr>
        <w:tc>
          <w:tcPr>
            <w:tcW w:w="9752" w:type="dxa"/>
            <w:gridSpan w:val="2"/>
            <w:tcBorders>
              <w:top w:val="nil"/>
              <w:left w:val="nil"/>
              <w:bottom w:val="nil"/>
              <w:right w:val="nil"/>
            </w:tcBorders>
          </w:tcPr>
          <w:p w14:paraId="6E07FFCB" w14:textId="77777777" w:rsidR="004268ED" w:rsidRPr="005E7E9F" w:rsidRDefault="004268ED" w:rsidP="00711A5F"/>
        </w:tc>
      </w:tr>
      <w:tr w:rsidR="00E70254" w:rsidRPr="005E7E9F" w14:paraId="1B2DDA0C" w14:textId="77777777" w:rsidTr="00711A5F">
        <w:trPr>
          <w:trHeight w:val="240"/>
          <w:jc w:val="center"/>
        </w:trPr>
        <w:tc>
          <w:tcPr>
            <w:tcW w:w="4876" w:type="dxa"/>
            <w:tcBorders>
              <w:top w:val="nil"/>
              <w:left w:val="nil"/>
              <w:bottom w:val="nil"/>
              <w:right w:val="nil"/>
            </w:tcBorders>
            <w:hideMark/>
          </w:tcPr>
          <w:p w14:paraId="779A1B1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E0D9C30" w14:textId="77777777" w:rsidR="004268ED" w:rsidRPr="005E7E9F" w:rsidRDefault="004268ED" w:rsidP="00711A5F">
            <w:pPr>
              <w:pStyle w:val="AmColumnHeading"/>
            </w:pPr>
            <w:r w:rsidRPr="005E7E9F">
              <w:t>Módosítás</w:t>
            </w:r>
          </w:p>
        </w:tc>
      </w:tr>
      <w:tr w:rsidR="00E70254" w:rsidRPr="005E7E9F" w14:paraId="615E0FF6" w14:textId="77777777" w:rsidTr="00711A5F">
        <w:trPr>
          <w:jc w:val="center"/>
        </w:trPr>
        <w:tc>
          <w:tcPr>
            <w:tcW w:w="4876" w:type="dxa"/>
            <w:tcBorders>
              <w:top w:val="nil"/>
              <w:left w:val="nil"/>
              <w:bottom w:val="nil"/>
              <w:right w:val="nil"/>
            </w:tcBorders>
            <w:hideMark/>
          </w:tcPr>
          <w:p w14:paraId="4912B488" w14:textId="77777777" w:rsidR="004268ED" w:rsidRPr="005E7E9F" w:rsidRDefault="004268ED" w:rsidP="00711A5F">
            <w:pPr>
              <w:pStyle w:val="Normal6a"/>
            </w:pPr>
            <w:r w:rsidRPr="005E7E9F">
              <w:t>28.</w:t>
            </w:r>
            <w:r w:rsidRPr="005E7E9F">
              <w:tab/>
              <w:t xml:space="preserve">felhívja a Bizottságot és a tagállamokat, hogy lépjenek fel </w:t>
            </w:r>
            <w:r w:rsidRPr="005E7E9F">
              <w:rPr>
                <w:b/>
                <w:bCs/>
                <w:i/>
                <w:iCs/>
              </w:rPr>
              <w:t>az idegengyűlölet, a rasszizmus, a nőgyűlölet, a homofóbia, a transzfóbia, valamint</w:t>
            </w:r>
            <w:r w:rsidRPr="005E7E9F">
              <w:t xml:space="preserve"> a kiszolgáltatott személyekkel szembeni előítéletek, intolerancia, hátrányos megkülönböztetés és gyűlölet </w:t>
            </w:r>
            <w:r w:rsidRPr="005E7E9F">
              <w:rPr>
                <w:b/>
                <w:bCs/>
                <w:i/>
                <w:iCs/>
              </w:rPr>
              <w:t>egyéb formái</w:t>
            </w:r>
            <w:r w:rsidRPr="005E7E9F">
              <w:t xml:space="preserve"> ellen;</w:t>
            </w:r>
          </w:p>
        </w:tc>
        <w:tc>
          <w:tcPr>
            <w:tcW w:w="4876" w:type="dxa"/>
            <w:tcBorders>
              <w:top w:val="nil"/>
              <w:left w:val="nil"/>
              <w:bottom w:val="nil"/>
              <w:right w:val="nil"/>
            </w:tcBorders>
            <w:hideMark/>
          </w:tcPr>
          <w:p w14:paraId="6DA4ABC1" w14:textId="77777777" w:rsidR="004268ED" w:rsidRPr="005E7E9F" w:rsidRDefault="004268ED" w:rsidP="00711A5F">
            <w:pPr>
              <w:pStyle w:val="Normal6a"/>
            </w:pPr>
            <w:r w:rsidRPr="005E7E9F">
              <w:t>28.</w:t>
            </w:r>
            <w:r w:rsidRPr="005E7E9F">
              <w:tab/>
              <w:t xml:space="preserve">felhívja a Bizottságot és a tagállamokat, hogy lépjenek fel a kiszolgáltatott személyekkel szembeni előítéletek, intolerancia, hátrányos megkülönböztetés és gyűlölet </w:t>
            </w:r>
            <w:r w:rsidRPr="005E7E9F">
              <w:rPr>
                <w:b/>
                <w:bCs/>
                <w:i/>
                <w:iCs/>
              </w:rPr>
              <w:t>minden formája</w:t>
            </w:r>
            <w:r w:rsidRPr="005E7E9F">
              <w:rPr>
                <w:i/>
                <w:iCs/>
              </w:rPr>
              <w:t xml:space="preserve"> </w:t>
            </w:r>
            <w:r w:rsidRPr="005E7E9F">
              <w:t>ellen;</w:t>
            </w:r>
          </w:p>
        </w:tc>
      </w:tr>
    </w:tbl>
    <w:p w14:paraId="70972C27"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285C18F" w14:textId="77777777" w:rsidR="004268ED" w:rsidRPr="005E7E9F" w:rsidRDefault="004268ED" w:rsidP="004268ED">
      <w:r w:rsidRPr="00D761F0">
        <w:rPr>
          <w:rStyle w:val="HideTWBExt"/>
        </w:rPr>
        <w:t>&lt;/Amend&gt;</w:t>
      </w:r>
    </w:p>
    <w:p w14:paraId="19998F5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581</w:t>
      </w:r>
      <w:r w:rsidRPr="00D761F0">
        <w:rPr>
          <w:rStyle w:val="HideTWBExt"/>
          <w:b w:val="0"/>
        </w:rPr>
        <w:t>&lt;/NumAm&gt;</w:t>
      </w:r>
    </w:p>
    <w:p w14:paraId="331C54F8"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60F4848F" w14:textId="77777777" w:rsidR="004268ED" w:rsidRPr="005E7E9F" w:rsidRDefault="004268ED" w:rsidP="004268ED">
      <w:pPr>
        <w:pStyle w:val="NormalBold"/>
      </w:pPr>
      <w:r w:rsidRPr="00D761F0">
        <w:rPr>
          <w:rStyle w:val="HideTWBExt"/>
          <w:b w:val="0"/>
        </w:rPr>
        <w:t>&lt;/RepeatBlock-By&gt;</w:t>
      </w:r>
    </w:p>
    <w:p w14:paraId="1F8E535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21F1D73" w14:textId="77777777" w:rsidR="004268ED" w:rsidRPr="005E7E9F" w:rsidRDefault="004268ED" w:rsidP="004268ED">
      <w:pPr>
        <w:pStyle w:val="NormalBold"/>
      </w:pPr>
      <w:r w:rsidRPr="00D761F0">
        <w:rPr>
          <w:rStyle w:val="HideTWBExt"/>
          <w:b w:val="0"/>
        </w:rPr>
        <w:t>&lt;Article&gt;</w:t>
      </w:r>
      <w:r w:rsidRPr="005E7E9F">
        <w:t>28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DC29636" w14:textId="77777777" w:rsidTr="00711A5F">
        <w:trPr>
          <w:trHeight w:val="240"/>
          <w:jc w:val="center"/>
        </w:trPr>
        <w:tc>
          <w:tcPr>
            <w:tcW w:w="9752" w:type="dxa"/>
            <w:gridSpan w:val="2"/>
            <w:tcBorders>
              <w:top w:val="nil"/>
              <w:left w:val="nil"/>
              <w:bottom w:val="nil"/>
              <w:right w:val="nil"/>
            </w:tcBorders>
          </w:tcPr>
          <w:p w14:paraId="6EB98224" w14:textId="77777777" w:rsidR="004268ED" w:rsidRPr="005E7E9F" w:rsidRDefault="004268ED" w:rsidP="00711A5F"/>
        </w:tc>
      </w:tr>
      <w:tr w:rsidR="00E70254" w:rsidRPr="005E7E9F" w14:paraId="2D3D8341" w14:textId="77777777" w:rsidTr="00711A5F">
        <w:trPr>
          <w:trHeight w:val="240"/>
          <w:jc w:val="center"/>
        </w:trPr>
        <w:tc>
          <w:tcPr>
            <w:tcW w:w="4876" w:type="dxa"/>
            <w:tcBorders>
              <w:top w:val="nil"/>
              <w:left w:val="nil"/>
              <w:bottom w:val="nil"/>
              <w:right w:val="nil"/>
            </w:tcBorders>
            <w:hideMark/>
          </w:tcPr>
          <w:p w14:paraId="0D098EA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2B17760" w14:textId="77777777" w:rsidR="004268ED" w:rsidRPr="005E7E9F" w:rsidRDefault="004268ED" w:rsidP="00711A5F">
            <w:pPr>
              <w:pStyle w:val="AmColumnHeading"/>
            </w:pPr>
            <w:r w:rsidRPr="005E7E9F">
              <w:t>Módosítás</w:t>
            </w:r>
          </w:p>
        </w:tc>
      </w:tr>
      <w:tr w:rsidR="00E70254" w:rsidRPr="005E7E9F" w14:paraId="79A4C966" w14:textId="77777777" w:rsidTr="00711A5F">
        <w:trPr>
          <w:jc w:val="center"/>
        </w:trPr>
        <w:tc>
          <w:tcPr>
            <w:tcW w:w="4876" w:type="dxa"/>
            <w:tcBorders>
              <w:top w:val="nil"/>
              <w:left w:val="nil"/>
              <w:bottom w:val="nil"/>
              <w:right w:val="nil"/>
            </w:tcBorders>
            <w:hideMark/>
          </w:tcPr>
          <w:p w14:paraId="2BE1253D" w14:textId="77777777" w:rsidR="004268ED" w:rsidRPr="005E7E9F" w:rsidRDefault="004268ED" w:rsidP="00711A5F">
            <w:pPr>
              <w:pStyle w:val="Normal6a"/>
            </w:pPr>
            <w:r w:rsidRPr="005E7E9F">
              <w:t>28.</w:t>
            </w:r>
            <w:r w:rsidRPr="005E7E9F">
              <w:tab/>
              <w:t>felhívja a Bizottságot és a tagállamokat, hogy lépjenek fel az idegengyűlölet, a rasszizmus, a nőgyűlölet, a homofóbia, a transzfóbia, valamint a kiszolgáltatott személyekkel szembeni előítéletek, intolerancia, hátrányos megkülönböztetés és gyűlölet egyéb formái ellen;</w:t>
            </w:r>
          </w:p>
        </w:tc>
        <w:tc>
          <w:tcPr>
            <w:tcW w:w="4876" w:type="dxa"/>
            <w:tcBorders>
              <w:top w:val="nil"/>
              <w:left w:val="nil"/>
              <w:bottom w:val="nil"/>
              <w:right w:val="nil"/>
            </w:tcBorders>
            <w:hideMark/>
          </w:tcPr>
          <w:p w14:paraId="775E59B7" w14:textId="77777777" w:rsidR="004268ED" w:rsidRPr="005E7E9F" w:rsidRDefault="004268ED" w:rsidP="00711A5F">
            <w:pPr>
              <w:pStyle w:val="Normal6a"/>
            </w:pPr>
            <w:r w:rsidRPr="005E7E9F">
              <w:t>28.</w:t>
            </w:r>
            <w:r w:rsidRPr="005E7E9F">
              <w:tab/>
              <w:t xml:space="preserve">felhívja a Bizottságot és a tagállamokat, hogy </w:t>
            </w:r>
            <w:r w:rsidRPr="005E7E9F">
              <w:rPr>
                <w:b/>
                <w:bCs/>
                <w:i/>
                <w:iCs/>
              </w:rPr>
              <w:t xml:space="preserve">holisztikus módon </w:t>
            </w:r>
            <w:r w:rsidRPr="005E7E9F">
              <w:t>lépjenek fel az idegengyűlölet, a rasszizmus, a nőgyűlölet, a homofóbia, a transzfóbia, valamint a kiszolgáltatott személyekkel szembeni előítéletek, intolerancia, hátrányos megkülönböztetés és gyűlölet egyéb formái ellen;</w:t>
            </w:r>
          </w:p>
        </w:tc>
      </w:tr>
    </w:tbl>
    <w:p w14:paraId="41CF3B13"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61A2CD5" w14:textId="77777777" w:rsidR="004268ED" w:rsidRPr="005E7E9F" w:rsidRDefault="004268ED" w:rsidP="004268ED">
      <w:r w:rsidRPr="00D761F0">
        <w:rPr>
          <w:rStyle w:val="HideTWBExt"/>
        </w:rPr>
        <w:t>&lt;/Amend&gt;</w:t>
      </w:r>
    </w:p>
    <w:p w14:paraId="0BD22EFE"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582</w:t>
      </w:r>
      <w:r w:rsidRPr="00D761F0">
        <w:rPr>
          <w:rStyle w:val="HideTWBExt"/>
          <w:b w:val="0"/>
        </w:rPr>
        <w:t>&lt;/NumAm&gt;</w:t>
      </w:r>
    </w:p>
    <w:p w14:paraId="196186B7"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4D79D60C" w14:textId="77777777" w:rsidR="004268ED" w:rsidRPr="005E7E9F" w:rsidRDefault="004268ED" w:rsidP="004268ED">
      <w:pPr>
        <w:pStyle w:val="NormalBold"/>
      </w:pPr>
      <w:r w:rsidRPr="00D761F0">
        <w:rPr>
          <w:rStyle w:val="HideTWBExt"/>
          <w:b w:val="0"/>
        </w:rPr>
        <w:t>&lt;/RepeatBlock-By&gt;</w:t>
      </w:r>
    </w:p>
    <w:p w14:paraId="561573B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004CF6F" w14:textId="77777777" w:rsidR="004268ED" w:rsidRPr="005E7E9F" w:rsidRDefault="004268ED" w:rsidP="004268ED">
      <w:pPr>
        <w:pStyle w:val="NormalBold"/>
      </w:pPr>
      <w:r w:rsidRPr="00D761F0">
        <w:rPr>
          <w:rStyle w:val="HideTWBExt"/>
          <w:b w:val="0"/>
        </w:rPr>
        <w:t>&lt;Article&gt;</w:t>
      </w:r>
      <w:r w:rsidRPr="005E7E9F">
        <w:t>28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F9DE291" w14:textId="77777777" w:rsidTr="00711A5F">
        <w:trPr>
          <w:trHeight w:val="240"/>
          <w:jc w:val="center"/>
        </w:trPr>
        <w:tc>
          <w:tcPr>
            <w:tcW w:w="9752" w:type="dxa"/>
            <w:gridSpan w:val="2"/>
            <w:tcBorders>
              <w:top w:val="nil"/>
              <w:left w:val="nil"/>
              <w:bottom w:val="nil"/>
              <w:right w:val="nil"/>
            </w:tcBorders>
          </w:tcPr>
          <w:p w14:paraId="23967F49" w14:textId="77777777" w:rsidR="004268ED" w:rsidRPr="005E7E9F" w:rsidRDefault="004268ED" w:rsidP="00711A5F"/>
        </w:tc>
      </w:tr>
      <w:tr w:rsidR="00E70254" w:rsidRPr="005E7E9F" w14:paraId="2D99A133" w14:textId="77777777" w:rsidTr="00711A5F">
        <w:trPr>
          <w:trHeight w:val="240"/>
          <w:jc w:val="center"/>
        </w:trPr>
        <w:tc>
          <w:tcPr>
            <w:tcW w:w="4876" w:type="dxa"/>
            <w:tcBorders>
              <w:top w:val="nil"/>
              <w:left w:val="nil"/>
              <w:bottom w:val="nil"/>
              <w:right w:val="nil"/>
            </w:tcBorders>
            <w:hideMark/>
          </w:tcPr>
          <w:p w14:paraId="4709C6B7"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D1945DA" w14:textId="77777777" w:rsidR="004268ED" w:rsidRPr="005E7E9F" w:rsidRDefault="004268ED" w:rsidP="00711A5F">
            <w:pPr>
              <w:pStyle w:val="AmColumnHeading"/>
            </w:pPr>
            <w:r w:rsidRPr="005E7E9F">
              <w:t>Módosítás</w:t>
            </w:r>
          </w:p>
        </w:tc>
      </w:tr>
      <w:tr w:rsidR="00E70254" w:rsidRPr="005E7E9F" w14:paraId="3839E024" w14:textId="77777777" w:rsidTr="00711A5F">
        <w:trPr>
          <w:jc w:val="center"/>
        </w:trPr>
        <w:tc>
          <w:tcPr>
            <w:tcW w:w="4876" w:type="dxa"/>
            <w:tcBorders>
              <w:top w:val="nil"/>
              <w:left w:val="nil"/>
              <w:bottom w:val="nil"/>
              <w:right w:val="nil"/>
            </w:tcBorders>
            <w:hideMark/>
          </w:tcPr>
          <w:p w14:paraId="79C9F5AB" w14:textId="77777777" w:rsidR="004268ED" w:rsidRPr="005E7E9F" w:rsidRDefault="004268ED" w:rsidP="00711A5F">
            <w:pPr>
              <w:pStyle w:val="Normal6a"/>
            </w:pPr>
            <w:r w:rsidRPr="005E7E9F">
              <w:t>28.</w:t>
            </w:r>
            <w:r w:rsidRPr="005E7E9F">
              <w:tab/>
              <w:t>felhívja a Bizottságot és a tagállamokat, hogy lépjenek fel az idegengyűlölet, a rasszizmus, a nőgyűlölet, a homofóbia, a transzfóbia, valamint a kiszolgáltatott személyekkel szembeni előítéletek, intolerancia, hátrányos megkülönböztetés és gyűlölet egyéb formái ellen;</w:t>
            </w:r>
          </w:p>
        </w:tc>
        <w:tc>
          <w:tcPr>
            <w:tcW w:w="4876" w:type="dxa"/>
            <w:tcBorders>
              <w:top w:val="nil"/>
              <w:left w:val="nil"/>
              <w:bottom w:val="nil"/>
              <w:right w:val="nil"/>
            </w:tcBorders>
            <w:hideMark/>
          </w:tcPr>
          <w:p w14:paraId="53E2A0A6" w14:textId="77777777" w:rsidR="004268ED" w:rsidRPr="005E7E9F" w:rsidRDefault="004268ED" w:rsidP="00711A5F">
            <w:pPr>
              <w:pStyle w:val="Normal6a"/>
            </w:pPr>
            <w:r w:rsidRPr="005E7E9F">
              <w:t>28.</w:t>
            </w:r>
            <w:r w:rsidRPr="005E7E9F">
              <w:tab/>
              <w:t xml:space="preserve">felhívja a Bizottságot és a tagállamokat, hogy lépjenek fel az idegengyűlölet, </w:t>
            </w:r>
            <w:r w:rsidRPr="005E7E9F">
              <w:rPr>
                <w:b/>
                <w:bCs/>
                <w:i/>
                <w:iCs/>
              </w:rPr>
              <w:t xml:space="preserve">a kereszténygyűlölet, </w:t>
            </w:r>
            <w:r w:rsidRPr="005E7E9F">
              <w:t>a rasszizmus, a nőgyűlölet, a homofóbia, a transzfóbia, valamint a kiszolgáltatott személyekkel szembeni előítéletek, intolerancia, hátrányos megkülönböztetés és gyűlölet egyéb formái ellen;</w:t>
            </w:r>
          </w:p>
        </w:tc>
      </w:tr>
    </w:tbl>
    <w:p w14:paraId="1F5884C5"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21EA3C2E" w14:textId="77777777" w:rsidR="004268ED" w:rsidRPr="005E7E9F" w:rsidRDefault="004268ED" w:rsidP="004268ED">
      <w:r w:rsidRPr="00D761F0">
        <w:rPr>
          <w:rStyle w:val="HideTWBExt"/>
        </w:rPr>
        <w:t>&lt;/Amend&gt;</w:t>
      </w:r>
    </w:p>
    <w:p w14:paraId="50B3C41A"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583</w:t>
      </w:r>
      <w:r w:rsidRPr="00D761F0">
        <w:rPr>
          <w:rStyle w:val="HideTWBExt"/>
          <w:b w:val="0"/>
        </w:rPr>
        <w:t>&lt;/NumAm&gt;</w:t>
      </w:r>
    </w:p>
    <w:p w14:paraId="1B770485" w14:textId="77777777" w:rsidR="004268ED" w:rsidRPr="005E7E9F" w:rsidRDefault="004268ED" w:rsidP="004268ED">
      <w:pPr>
        <w:pStyle w:val="NormalBold"/>
      </w:pPr>
      <w:r w:rsidRPr="00D761F0">
        <w:rPr>
          <w:rStyle w:val="HideTWBExt"/>
          <w:b w:val="0"/>
        </w:rPr>
        <w:lastRenderedPageBreak/>
        <w:t>&lt;RepeatBlock-By&gt;&lt;Members&gt;</w:t>
      </w:r>
      <w:r w:rsidRPr="005E7E9F">
        <w:t>Alice Teodorescu Måwe, Céline Imart, Ondřej Kolář, François-Xavier Bellamy, Henrik Dahl, Miriam Lexmann, Sander Smit, Hildegard Bentele</w:t>
      </w:r>
      <w:r w:rsidRPr="00D761F0">
        <w:rPr>
          <w:rStyle w:val="HideTWBExt"/>
          <w:b w:val="0"/>
        </w:rPr>
        <w:t>&lt;/Members&gt;</w:t>
      </w:r>
    </w:p>
    <w:p w14:paraId="3FF52B72" w14:textId="77777777" w:rsidR="004268ED" w:rsidRPr="005E7E9F" w:rsidRDefault="004268ED" w:rsidP="004268ED">
      <w:pPr>
        <w:pStyle w:val="NormalBold"/>
      </w:pPr>
      <w:r w:rsidRPr="00D761F0">
        <w:rPr>
          <w:rStyle w:val="HideTWBExt"/>
          <w:b w:val="0"/>
        </w:rPr>
        <w:t>&lt;/RepeatBlock-By&gt;</w:t>
      </w:r>
    </w:p>
    <w:p w14:paraId="3B90990B"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54C12AA" w14:textId="77777777" w:rsidR="004268ED" w:rsidRPr="005E7E9F" w:rsidRDefault="004268ED" w:rsidP="004268ED">
      <w:pPr>
        <w:pStyle w:val="NormalBold"/>
      </w:pPr>
      <w:r w:rsidRPr="00D761F0">
        <w:rPr>
          <w:rStyle w:val="HideTWBExt"/>
          <w:b w:val="0"/>
        </w:rPr>
        <w:t>&lt;Article&gt;</w:t>
      </w:r>
      <w:r w:rsidRPr="005E7E9F">
        <w:t>28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5A2E812" w14:textId="77777777" w:rsidTr="00711A5F">
        <w:trPr>
          <w:trHeight w:val="240"/>
          <w:jc w:val="center"/>
        </w:trPr>
        <w:tc>
          <w:tcPr>
            <w:tcW w:w="9752" w:type="dxa"/>
            <w:gridSpan w:val="2"/>
            <w:tcBorders>
              <w:top w:val="nil"/>
              <w:left w:val="nil"/>
              <w:bottom w:val="nil"/>
              <w:right w:val="nil"/>
            </w:tcBorders>
          </w:tcPr>
          <w:p w14:paraId="4274CB2A" w14:textId="77777777" w:rsidR="004268ED" w:rsidRPr="005E7E9F" w:rsidRDefault="004268ED" w:rsidP="00711A5F"/>
        </w:tc>
      </w:tr>
      <w:tr w:rsidR="00E70254" w:rsidRPr="005E7E9F" w14:paraId="5FF6D2D5" w14:textId="77777777" w:rsidTr="00711A5F">
        <w:trPr>
          <w:trHeight w:val="240"/>
          <w:jc w:val="center"/>
        </w:trPr>
        <w:tc>
          <w:tcPr>
            <w:tcW w:w="4876" w:type="dxa"/>
            <w:tcBorders>
              <w:top w:val="nil"/>
              <w:left w:val="nil"/>
              <w:bottom w:val="nil"/>
              <w:right w:val="nil"/>
            </w:tcBorders>
            <w:hideMark/>
          </w:tcPr>
          <w:p w14:paraId="25ADBDE7"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55B05B6" w14:textId="77777777" w:rsidR="004268ED" w:rsidRPr="005E7E9F" w:rsidRDefault="004268ED" w:rsidP="00711A5F">
            <w:pPr>
              <w:pStyle w:val="AmColumnHeading"/>
            </w:pPr>
            <w:r w:rsidRPr="005E7E9F">
              <w:t>Módosítás</w:t>
            </w:r>
          </w:p>
        </w:tc>
      </w:tr>
      <w:tr w:rsidR="00E70254" w:rsidRPr="005E7E9F" w14:paraId="0A5866E0" w14:textId="77777777" w:rsidTr="00711A5F">
        <w:trPr>
          <w:jc w:val="center"/>
        </w:trPr>
        <w:tc>
          <w:tcPr>
            <w:tcW w:w="4876" w:type="dxa"/>
            <w:tcBorders>
              <w:top w:val="nil"/>
              <w:left w:val="nil"/>
              <w:bottom w:val="nil"/>
              <w:right w:val="nil"/>
            </w:tcBorders>
          </w:tcPr>
          <w:p w14:paraId="1B032CAB" w14:textId="77777777" w:rsidR="004268ED" w:rsidRPr="005E7E9F" w:rsidRDefault="004268ED" w:rsidP="00711A5F">
            <w:pPr>
              <w:pStyle w:val="Normal6a"/>
            </w:pPr>
          </w:p>
        </w:tc>
        <w:tc>
          <w:tcPr>
            <w:tcW w:w="4876" w:type="dxa"/>
            <w:tcBorders>
              <w:top w:val="nil"/>
              <w:left w:val="nil"/>
              <w:bottom w:val="nil"/>
              <w:right w:val="nil"/>
            </w:tcBorders>
            <w:hideMark/>
          </w:tcPr>
          <w:p w14:paraId="63D55630" w14:textId="77777777" w:rsidR="004268ED" w:rsidRPr="005E7E9F" w:rsidRDefault="004268ED" w:rsidP="00711A5F">
            <w:pPr>
              <w:pStyle w:val="Normal6a"/>
            </w:pPr>
            <w:r w:rsidRPr="005E7E9F">
              <w:rPr>
                <w:b/>
                <w:i/>
              </w:rPr>
              <w:t>28a.</w:t>
            </w:r>
            <w:r w:rsidRPr="005E7E9F">
              <w:tab/>
            </w:r>
            <w:r w:rsidRPr="005E7E9F">
              <w:rPr>
                <w:b/>
                <w:i/>
              </w:rPr>
              <w:t>a leghatározottabban elítéli, hogy a Hamász 2023. október 7-i terrortámadásai óta eszkalálódott az antiszemitizmus az Európai Unióban, és felhívja a figyelmet arra, hogy az anticionizmus álcája alatt fokozódtak az antiszemita cselekmények, például a zsidó emberek, valamint a zsidó ima- és oktatási helyek elleni támadások, a zsidó diákok egyetemi kampuszokon történő zaklatása, a holokauszt-emlékművek meggyalázása, a globális intifádára irányuló felhívások az úgynevezett palesztinpárti gyűléseken, amelyeket olyan terrorcsoportokhoz kapcsolódó szervezetek támogatnak, mint a Samidoun; sürgeti a Bizottságot és a tagállamokat, hogy gyorsítsák fel az antiszemitizmus elleni küzdelemre irányuló uniós stratégia végrehajtását, és erősítsék meg a nemzeti biztonsági rendszereket az európai zsidó polgárok biztonságának garantálása érdekében;</w:t>
            </w:r>
          </w:p>
        </w:tc>
      </w:tr>
    </w:tbl>
    <w:p w14:paraId="7C6F6761"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8DDE36E" w14:textId="77777777" w:rsidR="004268ED" w:rsidRPr="005E7E9F" w:rsidRDefault="004268ED" w:rsidP="004268ED">
      <w:r w:rsidRPr="00D761F0">
        <w:rPr>
          <w:rStyle w:val="HideTWBExt"/>
        </w:rPr>
        <w:t>&lt;/Amend&gt;</w:t>
      </w:r>
    </w:p>
    <w:p w14:paraId="60A07795"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584</w:t>
      </w:r>
      <w:r w:rsidRPr="00D761F0">
        <w:rPr>
          <w:rStyle w:val="HideTWBExt"/>
          <w:b w:val="0"/>
        </w:rPr>
        <w:t>&lt;/NumAm&gt;</w:t>
      </w:r>
    </w:p>
    <w:p w14:paraId="07186826" w14:textId="77777777" w:rsidR="004268ED" w:rsidRPr="005E7E9F" w:rsidRDefault="004268ED" w:rsidP="004268ED">
      <w:pPr>
        <w:pStyle w:val="NormalBold"/>
      </w:pPr>
      <w:r w:rsidRPr="00D761F0">
        <w:rPr>
          <w:rStyle w:val="HideTWBExt"/>
          <w:b w:val="0"/>
        </w:rPr>
        <w:t>&lt;RepeatBlock-By&gt;&lt;Members&gt;</w:t>
      </w:r>
      <w:r w:rsidRPr="005E7E9F">
        <w:t>Sophie Wilmès, Veronika Cifrová Ostrihoňová, Lucia Yar, Nikola Minchev, Irena Joveva, Hilde Vautmans</w:t>
      </w:r>
      <w:r w:rsidRPr="00D761F0">
        <w:rPr>
          <w:rStyle w:val="HideTWBExt"/>
          <w:b w:val="0"/>
        </w:rPr>
        <w:t>&lt;/Members&gt;</w:t>
      </w:r>
    </w:p>
    <w:p w14:paraId="4E602530" w14:textId="77777777" w:rsidR="004268ED" w:rsidRPr="005E7E9F" w:rsidRDefault="004268ED" w:rsidP="004268ED">
      <w:pPr>
        <w:pStyle w:val="NormalBold"/>
      </w:pPr>
      <w:r w:rsidRPr="00D761F0">
        <w:rPr>
          <w:rStyle w:val="HideTWBExt"/>
          <w:b w:val="0"/>
        </w:rPr>
        <w:t>&lt;/RepeatBlock-By&gt;</w:t>
      </w:r>
    </w:p>
    <w:p w14:paraId="597F82CB"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BC99638" w14:textId="77777777" w:rsidR="004268ED" w:rsidRPr="005E7E9F" w:rsidRDefault="004268ED" w:rsidP="004268ED">
      <w:pPr>
        <w:pStyle w:val="NormalBold"/>
      </w:pPr>
      <w:r w:rsidRPr="00D761F0">
        <w:rPr>
          <w:rStyle w:val="HideTWBExt"/>
          <w:b w:val="0"/>
        </w:rPr>
        <w:t>&lt;Article&gt;</w:t>
      </w:r>
      <w:r w:rsidRPr="005E7E9F">
        <w:t>28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03662A1" w14:textId="77777777" w:rsidTr="00711A5F">
        <w:trPr>
          <w:trHeight w:val="240"/>
          <w:jc w:val="center"/>
        </w:trPr>
        <w:tc>
          <w:tcPr>
            <w:tcW w:w="9752" w:type="dxa"/>
            <w:gridSpan w:val="2"/>
            <w:tcBorders>
              <w:top w:val="nil"/>
              <w:left w:val="nil"/>
              <w:bottom w:val="nil"/>
              <w:right w:val="nil"/>
            </w:tcBorders>
          </w:tcPr>
          <w:p w14:paraId="4F94881B" w14:textId="77777777" w:rsidR="004268ED" w:rsidRPr="005E7E9F" w:rsidRDefault="004268ED" w:rsidP="00711A5F"/>
        </w:tc>
      </w:tr>
      <w:tr w:rsidR="00E70254" w:rsidRPr="005E7E9F" w14:paraId="7730289D" w14:textId="77777777" w:rsidTr="00711A5F">
        <w:trPr>
          <w:trHeight w:val="240"/>
          <w:jc w:val="center"/>
        </w:trPr>
        <w:tc>
          <w:tcPr>
            <w:tcW w:w="4876" w:type="dxa"/>
            <w:tcBorders>
              <w:top w:val="nil"/>
              <w:left w:val="nil"/>
              <w:bottom w:val="nil"/>
              <w:right w:val="nil"/>
            </w:tcBorders>
            <w:hideMark/>
          </w:tcPr>
          <w:p w14:paraId="117286C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1A8E398" w14:textId="77777777" w:rsidR="004268ED" w:rsidRPr="005E7E9F" w:rsidRDefault="004268ED" w:rsidP="00711A5F">
            <w:pPr>
              <w:pStyle w:val="AmColumnHeading"/>
            </w:pPr>
            <w:r w:rsidRPr="005E7E9F">
              <w:t>Módosítás</w:t>
            </w:r>
          </w:p>
        </w:tc>
      </w:tr>
      <w:tr w:rsidR="00E70254" w:rsidRPr="005E7E9F" w14:paraId="1E2A8894" w14:textId="77777777" w:rsidTr="00711A5F">
        <w:trPr>
          <w:jc w:val="center"/>
        </w:trPr>
        <w:tc>
          <w:tcPr>
            <w:tcW w:w="4876" w:type="dxa"/>
            <w:tcBorders>
              <w:top w:val="nil"/>
              <w:left w:val="nil"/>
              <w:bottom w:val="nil"/>
              <w:right w:val="nil"/>
            </w:tcBorders>
          </w:tcPr>
          <w:p w14:paraId="0D930C8B" w14:textId="77777777" w:rsidR="004268ED" w:rsidRPr="005E7E9F" w:rsidRDefault="004268ED" w:rsidP="00711A5F">
            <w:pPr>
              <w:pStyle w:val="Normal6a"/>
            </w:pPr>
          </w:p>
        </w:tc>
        <w:tc>
          <w:tcPr>
            <w:tcW w:w="4876" w:type="dxa"/>
            <w:tcBorders>
              <w:top w:val="nil"/>
              <w:left w:val="nil"/>
              <w:bottom w:val="nil"/>
              <w:right w:val="nil"/>
            </w:tcBorders>
            <w:hideMark/>
          </w:tcPr>
          <w:p w14:paraId="5D54ED90" w14:textId="77777777" w:rsidR="004268ED" w:rsidRPr="005E7E9F" w:rsidRDefault="004268ED" w:rsidP="00711A5F">
            <w:pPr>
              <w:pStyle w:val="Normal6a"/>
            </w:pPr>
            <w:r w:rsidRPr="005E7E9F">
              <w:rPr>
                <w:b/>
                <w:i/>
              </w:rPr>
              <w:t>28a.</w:t>
            </w:r>
            <w:r w:rsidRPr="005E7E9F">
              <w:tab/>
            </w:r>
            <w:r w:rsidRPr="005E7E9F">
              <w:rPr>
                <w:b/>
                <w:i/>
              </w:rPr>
              <w:t>aggodalommal veszi tudomásul az Alapjogi Ügynökség (FRA) megállapításait, amelyek szerint Unió-</w:t>
            </w:r>
            <w:r w:rsidRPr="005E7E9F">
              <w:rPr>
                <w:b/>
                <w:i/>
              </w:rPr>
              <w:lastRenderedPageBreak/>
              <w:t>szerte jelentősen nőtt az antiszemitizmus, többek között az online térben, a nyilvános helyeken és a helyi közösségekben; hangsúlyozza, hogy sok zsidó személy számol be arról, hogy akadályokba ütközik identitásának nyílt kifejezése során, és továbbra is biztonsági aggályokkal néz szembe; hangsúlyozza, hogy geopolitikai feszültségek idején egyre gyakoribbak az antiszemita incidensek; felszólítja a Bizottságot és a tagállamokat, hogy erősítsék meg a megelőzési, bejelentési és áldozatsegítő mechanizmusokat, biztosítsák az uniós és nemzeti jog teljes körű végrehajtását, és szükség esetén fokozzák az oktatási, figyelemfelhívó és biztonsági intézkedéseket;</w:t>
            </w:r>
          </w:p>
        </w:tc>
      </w:tr>
    </w:tbl>
    <w:p w14:paraId="60C65262"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353516B" w14:textId="77777777" w:rsidR="004268ED" w:rsidRPr="005E7E9F" w:rsidRDefault="004268ED" w:rsidP="004268ED">
      <w:r w:rsidRPr="00D761F0">
        <w:rPr>
          <w:rStyle w:val="HideTWBExt"/>
        </w:rPr>
        <w:t>&lt;/Amend&gt;</w:t>
      </w:r>
    </w:p>
    <w:p w14:paraId="53B6E88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585</w:t>
      </w:r>
      <w:r w:rsidRPr="00D761F0">
        <w:rPr>
          <w:rStyle w:val="HideTWBExt"/>
          <w:b w:val="0"/>
        </w:rPr>
        <w:t>&lt;/NumAm&gt;</w:t>
      </w:r>
    </w:p>
    <w:p w14:paraId="2B030165"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2D5959AF" w14:textId="77777777" w:rsidR="004268ED" w:rsidRPr="005E7E9F" w:rsidRDefault="004268ED" w:rsidP="004268ED">
      <w:pPr>
        <w:pStyle w:val="NormalBold"/>
      </w:pPr>
      <w:r w:rsidRPr="00D761F0">
        <w:rPr>
          <w:rStyle w:val="HideTWBExt"/>
          <w:b w:val="0"/>
        </w:rPr>
        <w:t>&lt;/RepeatBlock-By&gt;</w:t>
      </w:r>
    </w:p>
    <w:p w14:paraId="57D247D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91A1470" w14:textId="77777777" w:rsidR="004268ED" w:rsidRPr="005E7E9F" w:rsidRDefault="004268ED" w:rsidP="004268ED">
      <w:pPr>
        <w:pStyle w:val="NormalBold"/>
      </w:pPr>
      <w:r w:rsidRPr="00D761F0">
        <w:rPr>
          <w:rStyle w:val="HideTWBExt"/>
          <w:b w:val="0"/>
        </w:rPr>
        <w:t>&lt;Article&gt;</w:t>
      </w:r>
      <w:r w:rsidRPr="005E7E9F">
        <w:t>28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B8DCD77" w14:textId="77777777" w:rsidTr="00711A5F">
        <w:trPr>
          <w:trHeight w:val="240"/>
          <w:jc w:val="center"/>
        </w:trPr>
        <w:tc>
          <w:tcPr>
            <w:tcW w:w="9752" w:type="dxa"/>
            <w:gridSpan w:val="2"/>
            <w:tcBorders>
              <w:top w:val="nil"/>
              <w:left w:val="nil"/>
              <w:bottom w:val="nil"/>
              <w:right w:val="nil"/>
            </w:tcBorders>
          </w:tcPr>
          <w:p w14:paraId="388EDBAA" w14:textId="77777777" w:rsidR="004268ED" w:rsidRPr="005E7E9F" w:rsidRDefault="004268ED" w:rsidP="00711A5F"/>
        </w:tc>
      </w:tr>
      <w:tr w:rsidR="00E70254" w:rsidRPr="005E7E9F" w14:paraId="4704D768" w14:textId="77777777" w:rsidTr="00711A5F">
        <w:trPr>
          <w:trHeight w:val="240"/>
          <w:jc w:val="center"/>
        </w:trPr>
        <w:tc>
          <w:tcPr>
            <w:tcW w:w="4876" w:type="dxa"/>
            <w:tcBorders>
              <w:top w:val="nil"/>
              <w:left w:val="nil"/>
              <w:bottom w:val="nil"/>
              <w:right w:val="nil"/>
            </w:tcBorders>
            <w:hideMark/>
          </w:tcPr>
          <w:p w14:paraId="6A103DB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C1CC6D7" w14:textId="77777777" w:rsidR="004268ED" w:rsidRPr="005E7E9F" w:rsidRDefault="004268ED" w:rsidP="00711A5F">
            <w:pPr>
              <w:pStyle w:val="AmColumnHeading"/>
            </w:pPr>
            <w:r w:rsidRPr="005E7E9F">
              <w:t>Módosítás</w:t>
            </w:r>
          </w:p>
        </w:tc>
      </w:tr>
      <w:tr w:rsidR="00E70254" w:rsidRPr="005E7E9F" w14:paraId="756BCDA1" w14:textId="77777777" w:rsidTr="00711A5F">
        <w:trPr>
          <w:jc w:val="center"/>
        </w:trPr>
        <w:tc>
          <w:tcPr>
            <w:tcW w:w="4876" w:type="dxa"/>
            <w:tcBorders>
              <w:top w:val="nil"/>
              <w:left w:val="nil"/>
              <w:bottom w:val="nil"/>
              <w:right w:val="nil"/>
            </w:tcBorders>
          </w:tcPr>
          <w:p w14:paraId="1FC89E8E" w14:textId="77777777" w:rsidR="004268ED" w:rsidRPr="005E7E9F" w:rsidRDefault="004268ED" w:rsidP="00711A5F">
            <w:pPr>
              <w:pStyle w:val="Normal6a"/>
            </w:pPr>
          </w:p>
        </w:tc>
        <w:tc>
          <w:tcPr>
            <w:tcW w:w="4876" w:type="dxa"/>
            <w:tcBorders>
              <w:top w:val="nil"/>
              <w:left w:val="nil"/>
              <w:bottom w:val="nil"/>
              <w:right w:val="nil"/>
            </w:tcBorders>
            <w:hideMark/>
          </w:tcPr>
          <w:p w14:paraId="6E776508" w14:textId="77777777" w:rsidR="004268ED" w:rsidRPr="005E7E9F" w:rsidRDefault="004268ED" w:rsidP="00711A5F">
            <w:pPr>
              <w:pStyle w:val="Normal6a"/>
            </w:pPr>
            <w:r w:rsidRPr="005E7E9F">
              <w:rPr>
                <w:b/>
                <w:i/>
              </w:rPr>
              <w:t>28a.</w:t>
            </w:r>
            <w:r w:rsidRPr="005E7E9F">
              <w:tab/>
            </w:r>
            <w:r w:rsidRPr="005E7E9F">
              <w:rPr>
                <w:b/>
                <w:i/>
              </w:rPr>
              <w:t>a leghatározottabban elítéli az antiszemitizmus kirobbanását az Európai Unióban; figyelmeztet arra, hogy egyre gyakoribbak az antiszemita cselekmények, például a zsidó és nem zsidó emberek és az imahelyek és oktatási intézmények elleni támadások, a diákok zaklatása és a holokauszt-emlékművek meggyalázása; sürgeti a Bizottságot és a tagállamokat, hogy gyorsítsák fel az antiszemitizmus elleni küzdelemre irányuló uniós stratégia végrehajtását, és erősítsék meg a nemzeti biztonsági rendszereket az európai zsidó polgárok biztonságának biztosítása érdekében;</w:t>
            </w:r>
          </w:p>
        </w:tc>
      </w:tr>
    </w:tbl>
    <w:p w14:paraId="43BC7EB7"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1561B9B" w14:textId="77777777" w:rsidR="004268ED" w:rsidRPr="005E7E9F" w:rsidRDefault="004268ED" w:rsidP="004268ED">
      <w:r w:rsidRPr="00D761F0">
        <w:rPr>
          <w:rStyle w:val="HideTWBExt"/>
        </w:rPr>
        <w:lastRenderedPageBreak/>
        <w:t>&lt;/Amend&gt;</w:t>
      </w:r>
    </w:p>
    <w:p w14:paraId="33D0F4A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586</w:t>
      </w:r>
      <w:r w:rsidRPr="00D761F0">
        <w:rPr>
          <w:rStyle w:val="HideTWBExt"/>
          <w:b w:val="0"/>
        </w:rPr>
        <w:t>&lt;/NumAm&gt;</w:t>
      </w:r>
    </w:p>
    <w:p w14:paraId="724573B1" w14:textId="77777777" w:rsidR="004268ED" w:rsidRPr="005E7E9F" w:rsidRDefault="004268ED" w:rsidP="004268ED">
      <w:pPr>
        <w:pStyle w:val="NormalBold"/>
      </w:pPr>
      <w:r w:rsidRPr="00D761F0">
        <w:rPr>
          <w:rStyle w:val="HideTWBExt"/>
          <w:b w:val="0"/>
        </w:rPr>
        <w:t>&lt;RepeatBlock-By&gt;&lt;Members&gt;</w:t>
      </w:r>
      <w:r w:rsidRPr="005E7E9F">
        <w:t>Ewa Zajączkowska-Hernik</w:t>
      </w:r>
      <w:r w:rsidRPr="00D761F0">
        <w:rPr>
          <w:rStyle w:val="HideTWBExt"/>
          <w:b w:val="0"/>
        </w:rPr>
        <w:t>&lt;/Members&gt;</w:t>
      </w:r>
    </w:p>
    <w:p w14:paraId="6D7437C5" w14:textId="77777777" w:rsidR="004268ED" w:rsidRPr="005E7E9F" w:rsidRDefault="004268ED" w:rsidP="004268ED">
      <w:pPr>
        <w:pStyle w:val="NormalBold"/>
      </w:pPr>
      <w:r w:rsidRPr="00D761F0">
        <w:rPr>
          <w:rStyle w:val="HideTWBExt"/>
          <w:b w:val="0"/>
        </w:rPr>
        <w:t>&lt;/RepeatBlock-By&gt;</w:t>
      </w:r>
    </w:p>
    <w:p w14:paraId="1E8C851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FDB8FD1" w14:textId="77777777" w:rsidR="004268ED" w:rsidRPr="005E7E9F" w:rsidRDefault="004268ED" w:rsidP="004268ED">
      <w:pPr>
        <w:pStyle w:val="NormalBold"/>
      </w:pPr>
      <w:r w:rsidRPr="00D761F0">
        <w:rPr>
          <w:rStyle w:val="HideTWBExt"/>
          <w:b w:val="0"/>
        </w:rPr>
        <w:t>&lt;Article&gt;</w:t>
      </w:r>
      <w:r w:rsidRPr="005E7E9F">
        <w:t>29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F753D19" w14:textId="77777777" w:rsidTr="00711A5F">
        <w:trPr>
          <w:trHeight w:val="240"/>
          <w:jc w:val="center"/>
        </w:trPr>
        <w:tc>
          <w:tcPr>
            <w:tcW w:w="9752" w:type="dxa"/>
            <w:gridSpan w:val="2"/>
            <w:tcBorders>
              <w:top w:val="nil"/>
              <w:left w:val="nil"/>
              <w:bottom w:val="nil"/>
              <w:right w:val="nil"/>
            </w:tcBorders>
          </w:tcPr>
          <w:p w14:paraId="7528F613" w14:textId="77777777" w:rsidR="004268ED" w:rsidRPr="005E7E9F" w:rsidRDefault="004268ED" w:rsidP="00711A5F"/>
        </w:tc>
      </w:tr>
      <w:tr w:rsidR="00E70254" w:rsidRPr="005E7E9F" w14:paraId="4BE4E13D" w14:textId="77777777" w:rsidTr="00711A5F">
        <w:trPr>
          <w:trHeight w:val="240"/>
          <w:jc w:val="center"/>
        </w:trPr>
        <w:tc>
          <w:tcPr>
            <w:tcW w:w="4876" w:type="dxa"/>
            <w:tcBorders>
              <w:top w:val="nil"/>
              <w:left w:val="nil"/>
              <w:bottom w:val="nil"/>
              <w:right w:val="nil"/>
            </w:tcBorders>
            <w:hideMark/>
          </w:tcPr>
          <w:p w14:paraId="0FB5CE3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CB4B732" w14:textId="77777777" w:rsidR="004268ED" w:rsidRPr="005E7E9F" w:rsidRDefault="004268ED" w:rsidP="00711A5F">
            <w:pPr>
              <w:pStyle w:val="AmColumnHeading"/>
            </w:pPr>
            <w:r w:rsidRPr="005E7E9F">
              <w:t>Módosítás</w:t>
            </w:r>
          </w:p>
        </w:tc>
      </w:tr>
      <w:tr w:rsidR="00E70254" w:rsidRPr="005E7E9F" w14:paraId="7EF4A924" w14:textId="77777777" w:rsidTr="00711A5F">
        <w:trPr>
          <w:jc w:val="center"/>
        </w:trPr>
        <w:tc>
          <w:tcPr>
            <w:tcW w:w="4876" w:type="dxa"/>
            <w:tcBorders>
              <w:top w:val="nil"/>
              <w:left w:val="nil"/>
              <w:bottom w:val="nil"/>
              <w:right w:val="nil"/>
            </w:tcBorders>
            <w:hideMark/>
          </w:tcPr>
          <w:p w14:paraId="26A1C677" w14:textId="77777777" w:rsidR="004268ED" w:rsidRPr="005E7E9F" w:rsidRDefault="004268ED" w:rsidP="00711A5F">
            <w:pPr>
              <w:pStyle w:val="Normal6a"/>
            </w:pPr>
            <w:r w:rsidRPr="005E7E9F">
              <w:rPr>
                <w:b/>
                <w:i/>
              </w:rPr>
              <w:t>29.</w:t>
            </w:r>
            <w:r w:rsidRPr="005E7E9F">
              <w:tab/>
            </w:r>
            <w:r w:rsidRPr="005E7E9F">
              <w:rPr>
                <w:b/>
                <w:i/>
              </w:rPr>
              <w:t>sürgeti a tagállamokat, különösen Magyarországot és Szlovákiát, hogy vizsgálják felül azokat a jogszabályokat, amelyek hátrányosan megkülönböztetik az LMBTIQ+-személyeket és a szivárványcsaládokat, és hogy tartózkodjanak minden olyan kezdeményezés előterjesztésétől, amely veszélyeztetheti az LMBTIQ+-személyek jogait, beleértve az úgynevezett LMBTI-ellenes propagandatörvényeket is, és tiltsák be az átnevelési terápiákat;</w:t>
            </w:r>
          </w:p>
        </w:tc>
        <w:tc>
          <w:tcPr>
            <w:tcW w:w="4876" w:type="dxa"/>
            <w:tcBorders>
              <w:top w:val="nil"/>
              <w:left w:val="nil"/>
              <w:bottom w:val="nil"/>
              <w:right w:val="nil"/>
            </w:tcBorders>
            <w:hideMark/>
          </w:tcPr>
          <w:p w14:paraId="27478CE3" w14:textId="77777777" w:rsidR="004268ED" w:rsidRPr="005E7E9F" w:rsidRDefault="004268ED" w:rsidP="00711A5F">
            <w:pPr>
              <w:pStyle w:val="Normal6a"/>
            </w:pPr>
            <w:r w:rsidRPr="005E7E9F">
              <w:rPr>
                <w:b/>
                <w:i/>
              </w:rPr>
              <w:t>törölve</w:t>
            </w:r>
          </w:p>
        </w:tc>
      </w:tr>
    </w:tbl>
    <w:p w14:paraId="0B09D1A1"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2BBB13B" w14:textId="77777777" w:rsidR="004268ED" w:rsidRPr="005E7E9F" w:rsidRDefault="004268ED" w:rsidP="004268ED">
      <w:r w:rsidRPr="00D761F0">
        <w:rPr>
          <w:rStyle w:val="HideTWBExt"/>
        </w:rPr>
        <w:t>&lt;/Amend&gt;</w:t>
      </w:r>
    </w:p>
    <w:p w14:paraId="674AF01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587</w:t>
      </w:r>
      <w:r w:rsidRPr="00D761F0">
        <w:rPr>
          <w:rStyle w:val="HideTWBExt"/>
          <w:b w:val="0"/>
        </w:rPr>
        <w:t>&lt;/NumAm&gt;</w:t>
      </w:r>
    </w:p>
    <w:p w14:paraId="40E9AC26" w14:textId="77777777" w:rsidR="004268ED" w:rsidRPr="005E7E9F" w:rsidRDefault="004268ED" w:rsidP="004268ED">
      <w:pPr>
        <w:pStyle w:val="NormalBold"/>
      </w:pPr>
      <w:r w:rsidRPr="00D761F0">
        <w:rPr>
          <w:rStyle w:val="HideTWBExt"/>
          <w:b w:val="0"/>
        </w:rPr>
        <w:t>&lt;RepeatBlock-By&gt;&lt;Members&gt;</w:t>
      </w:r>
      <w:r w:rsidRPr="005E7E9F">
        <w:t>Milan Uhrík</w:t>
      </w:r>
      <w:r w:rsidRPr="00D761F0">
        <w:rPr>
          <w:rStyle w:val="HideTWBExt"/>
          <w:b w:val="0"/>
        </w:rPr>
        <w:t>&lt;/Members&gt;</w:t>
      </w:r>
    </w:p>
    <w:p w14:paraId="5F7E0911" w14:textId="77777777" w:rsidR="004268ED" w:rsidRPr="005E7E9F" w:rsidRDefault="004268ED" w:rsidP="004268ED">
      <w:pPr>
        <w:pStyle w:val="NormalBold"/>
      </w:pPr>
      <w:r w:rsidRPr="00D761F0">
        <w:rPr>
          <w:rStyle w:val="HideTWBExt"/>
          <w:b w:val="0"/>
        </w:rPr>
        <w:t>&lt;/RepeatBlock-By&gt;</w:t>
      </w:r>
    </w:p>
    <w:p w14:paraId="012EB42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7C23A58" w14:textId="77777777" w:rsidR="004268ED" w:rsidRPr="005E7E9F" w:rsidRDefault="004268ED" w:rsidP="004268ED">
      <w:pPr>
        <w:pStyle w:val="NormalBold"/>
      </w:pPr>
      <w:r w:rsidRPr="00D761F0">
        <w:rPr>
          <w:rStyle w:val="HideTWBExt"/>
          <w:b w:val="0"/>
        </w:rPr>
        <w:t>&lt;Article&gt;</w:t>
      </w:r>
      <w:r w:rsidRPr="005E7E9F">
        <w:t>29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85BF709" w14:textId="77777777" w:rsidTr="00711A5F">
        <w:trPr>
          <w:trHeight w:val="240"/>
          <w:jc w:val="center"/>
        </w:trPr>
        <w:tc>
          <w:tcPr>
            <w:tcW w:w="9752" w:type="dxa"/>
            <w:gridSpan w:val="2"/>
            <w:tcBorders>
              <w:top w:val="nil"/>
              <w:left w:val="nil"/>
              <w:bottom w:val="nil"/>
              <w:right w:val="nil"/>
            </w:tcBorders>
          </w:tcPr>
          <w:p w14:paraId="71453DAD" w14:textId="77777777" w:rsidR="004268ED" w:rsidRPr="005E7E9F" w:rsidRDefault="004268ED" w:rsidP="00711A5F"/>
        </w:tc>
      </w:tr>
      <w:tr w:rsidR="00E70254" w:rsidRPr="005E7E9F" w14:paraId="52C787CC" w14:textId="77777777" w:rsidTr="00711A5F">
        <w:trPr>
          <w:trHeight w:val="240"/>
          <w:jc w:val="center"/>
        </w:trPr>
        <w:tc>
          <w:tcPr>
            <w:tcW w:w="4876" w:type="dxa"/>
            <w:tcBorders>
              <w:top w:val="nil"/>
              <w:left w:val="nil"/>
              <w:bottom w:val="nil"/>
              <w:right w:val="nil"/>
            </w:tcBorders>
            <w:hideMark/>
          </w:tcPr>
          <w:p w14:paraId="4B20B80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1401738" w14:textId="77777777" w:rsidR="004268ED" w:rsidRPr="005E7E9F" w:rsidRDefault="004268ED" w:rsidP="00711A5F">
            <w:pPr>
              <w:pStyle w:val="AmColumnHeading"/>
            </w:pPr>
            <w:r w:rsidRPr="005E7E9F">
              <w:t>Módosítás</w:t>
            </w:r>
          </w:p>
        </w:tc>
      </w:tr>
      <w:tr w:rsidR="00E70254" w:rsidRPr="005E7E9F" w14:paraId="5C54427A" w14:textId="77777777" w:rsidTr="00711A5F">
        <w:trPr>
          <w:jc w:val="center"/>
        </w:trPr>
        <w:tc>
          <w:tcPr>
            <w:tcW w:w="4876" w:type="dxa"/>
            <w:tcBorders>
              <w:top w:val="nil"/>
              <w:left w:val="nil"/>
              <w:bottom w:val="nil"/>
              <w:right w:val="nil"/>
            </w:tcBorders>
            <w:hideMark/>
          </w:tcPr>
          <w:p w14:paraId="4BB18FC0" w14:textId="77777777" w:rsidR="004268ED" w:rsidRPr="005E7E9F" w:rsidRDefault="004268ED" w:rsidP="00711A5F">
            <w:pPr>
              <w:pStyle w:val="Normal6a"/>
            </w:pPr>
            <w:r w:rsidRPr="005E7E9F">
              <w:rPr>
                <w:b/>
                <w:i/>
              </w:rPr>
              <w:t>29.</w:t>
            </w:r>
            <w:r w:rsidRPr="005E7E9F">
              <w:tab/>
            </w:r>
            <w:r w:rsidRPr="005E7E9F">
              <w:rPr>
                <w:b/>
                <w:i/>
              </w:rPr>
              <w:t>sürgeti a tagállamokat, különösen Magyarországot és Szlovákiát, hogy vizsgálják felül azokat a jogszabályokat, amelyek hátrányosan megkülönböztetik az LMBTIQ+-személyeket és a szivárványcsaládokat, és hogy tartózkodjanak minden olyan kezdeményezés előterjesztésétől, amely veszélyeztetheti az LMBTIQ+-személyek jogait, beleértve az úgynevezett LMBTI-ellenes propagandatörvényeket is, és tiltsák be az átnevelési terápiákat;</w:t>
            </w:r>
          </w:p>
        </w:tc>
        <w:tc>
          <w:tcPr>
            <w:tcW w:w="4876" w:type="dxa"/>
            <w:tcBorders>
              <w:top w:val="nil"/>
              <w:left w:val="nil"/>
              <w:bottom w:val="nil"/>
              <w:right w:val="nil"/>
            </w:tcBorders>
            <w:hideMark/>
          </w:tcPr>
          <w:p w14:paraId="75E48F24" w14:textId="77777777" w:rsidR="004268ED" w:rsidRPr="005E7E9F" w:rsidRDefault="004268ED" w:rsidP="00711A5F">
            <w:pPr>
              <w:pStyle w:val="Normal6a"/>
            </w:pPr>
            <w:r w:rsidRPr="005E7E9F">
              <w:rPr>
                <w:b/>
                <w:i/>
              </w:rPr>
              <w:t>törölve</w:t>
            </w:r>
          </w:p>
        </w:tc>
      </w:tr>
    </w:tbl>
    <w:p w14:paraId="27871977"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4E8A73A" w14:textId="77777777" w:rsidR="004268ED" w:rsidRPr="005E7E9F" w:rsidRDefault="004268ED" w:rsidP="004268ED">
      <w:r w:rsidRPr="00D761F0">
        <w:rPr>
          <w:rStyle w:val="HideTWBExt"/>
        </w:rPr>
        <w:t>&lt;/Amend&gt;</w:t>
      </w:r>
    </w:p>
    <w:p w14:paraId="6583E5FF"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588</w:t>
      </w:r>
      <w:r w:rsidRPr="00D761F0">
        <w:rPr>
          <w:rStyle w:val="HideTWBExt"/>
          <w:b w:val="0"/>
        </w:rPr>
        <w:t>&lt;/NumAm&gt;</w:t>
      </w:r>
    </w:p>
    <w:p w14:paraId="101B5C27" w14:textId="77777777" w:rsidR="004268ED" w:rsidRPr="005E7E9F" w:rsidRDefault="004268ED" w:rsidP="004268ED">
      <w:pPr>
        <w:pStyle w:val="NormalBold"/>
      </w:pPr>
      <w:r w:rsidRPr="00D761F0">
        <w:rPr>
          <w:rStyle w:val="HideTWBExt"/>
          <w:b w:val="0"/>
        </w:rPr>
        <w:t>&lt;RepeatBlock-By&gt;&lt;Members&gt;</w:t>
      </w:r>
      <w:r w:rsidRPr="005E7E9F">
        <w:t>Krzysztof Śmiszek</w:t>
      </w:r>
      <w:r w:rsidRPr="00D761F0">
        <w:rPr>
          <w:rStyle w:val="HideTWBExt"/>
          <w:b w:val="0"/>
        </w:rPr>
        <w:t>&lt;/Members&gt;</w:t>
      </w:r>
    </w:p>
    <w:p w14:paraId="04AB08F5" w14:textId="77777777" w:rsidR="004268ED" w:rsidRPr="005E7E9F" w:rsidRDefault="004268ED" w:rsidP="004268ED">
      <w:pPr>
        <w:pStyle w:val="NormalBold"/>
      </w:pPr>
      <w:r w:rsidRPr="00D761F0">
        <w:rPr>
          <w:rStyle w:val="HideTWBExt"/>
          <w:b w:val="0"/>
        </w:rPr>
        <w:t>&lt;/RepeatBlock-By&gt;</w:t>
      </w:r>
    </w:p>
    <w:p w14:paraId="308348B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78A5B2B" w14:textId="77777777" w:rsidR="004268ED" w:rsidRPr="005E7E9F" w:rsidRDefault="004268ED" w:rsidP="004268ED">
      <w:pPr>
        <w:pStyle w:val="NormalBold"/>
      </w:pPr>
      <w:r w:rsidRPr="00D761F0">
        <w:rPr>
          <w:rStyle w:val="HideTWBExt"/>
          <w:b w:val="0"/>
        </w:rPr>
        <w:t>&lt;Article&gt;</w:t>
      </w:r>
      <w:r w:rsidRPr="005E7E9F">
        <w:t>29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3CE35A4" w14:textId="77777777" w:rsidTr="00711A5F">
        <w:trPr>
          <w:trHeight w:val="240"/>
          <w:jc w:val="center"/>
        </w:trPr>
        <w:tc>
          <w:tcPr>
            <w:tcW w:w="9752" w:type="dxa"/>
            <w:gridSpan w:val="2"/>
            <w:tcBorders>
              <w:top w:val="nil"/>
              <w:left w:val="nil"/>
              <w:bottom w:val="nil"/>
              <w:right w:val="nil"/>
            </w:tcBorders>
          </w:tcPr>
          <w:p w14:paraId="51D858A9" w14:textId="77777777" w:rsidR="004268ED" w:rsidRPr="005E7E9F" w:rsidRDefault="004268ED" w:rsidP="00711A5F"/>
        </w:tc>
      </w:tr>
      <w:tr w:rsidR="00E70254" w:rsidRPr="005E7E9F" w14:paraId="790A520C" w14:textId="77777777" w:rsidTr="00711A5F">
        <w:trPr>
          <w:trHeight w:val="240"/>
          <w:jc w:val="center"/>
        </w:trPr>
        <w:tc>
          <w:tcPr>
            <w:tcW w:w="4876" w:type="dxa"/>
            <w:tcBorders>
              <w:top w:val="nil"/>
              <w:left w:val="nil"/>
              <w:bottom w:val="nil"/>
              <w:right w:val="nil"/>
            </w:tcBorders>
            <w:hideMark/>
          </w:tcPr>
          <w:p w14:paraId="48ECC42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E2DAB1D" w14:textId="77777777" w:rsidR="004268ED" w:rsidRPr="005E7E9F" w:rsidRDefault="004268ED" w:rsidP="00711A5F">
            <w:pPr>
              <w:pStyle w:val="AmColumnHeading"/>
            </w:pPr>
            <w:r w:rsidRPr="005E7E9F">
              <w:t>Módosítás</w:t>
            </w:r>
          </w:p>
        </w:tc>
      </w:tr>
      <w:tr w:rsidR="00E70254" w:rsidRPr="005E7E9F" w14:paraId="72C5842B" w14:textId="77777777" w:rsidTr="00711A5F">
        <w:trPr>
          <w:jc w:val="center"/>
        </w:trPr>
        <w:tc>
          <w:tcPr>
            <w:tcW w:w="4876" w:type="dxa"/>
            <w:tcBorders>
              <w:top w:val="nil"/>
              <w:left w:val="nil"/>
              <w:bottom w:val="nil"/>
              <w:right w:val="nil"/>
            </w:tcBorders>
            <w:hideMark/>
          </w:tcPr>
          <w:p w14:paraId="1BFA8063" w14:textId="77777777" w:rsidR="004268ED" w:rsidRPr="005E7E9F" w:rsidRDefault="004268ED" w:rsidP="00711A5F">
            <w:pPr>
              <w:pStyle w:val="Normal6a"/>
            </w:pPr>
            <w:r w:rsidRPr="005E7E9F">
              <w:t>29.</w:t>
            </w:r>
            <w:r w:rsidRPr="005E7E9F">
              <w:tab/>
              <w:t>sürgeti a tagállamokat, különösen Magyarországot és Szlovákiát, hogy vizsgálják felül azokat a jogszabályokat, amelyek hátrányosan megkülönböztetik az LMBTIQ+-személyeket és a szivárványcsaládokat, és hogy tartózkodjanak minden olyan kezdeményezés előterjesztésétől, amely veszélyeztetheti az LMBTIQ+-személyek jogait, beleértve az úgynevezett LMBTI-ellenes propagandatörvényeket is, és tiltsák be az átnevelési terápiákat;</w:t>
            </w:r>
          </w:p>
        </w:tc>
        <w:tc>
          <w:tcPr>
            <w:tcW w:w="4876" w:type="dxa"/>
            <w:tcBorders>
              <w:top w:val="nil"/>
              <w:left w:val="nil"/>
              <w:bottom w:val="nil"/>
              <w:right w:val="nil"/>
            </w:tcBorders>
            <w:hideMark/>
          </w:tcPr>
          <w:p w14:paraId="741C0A56" w14:textId="77777777" w:rsidR="004268ED" w:rsidRPr="005E7E9F" w:rsidRDefault="004268ED" w:rsidP="00711A5F">
            <w:pPr>
              <w:pStyle w:val="Normal6a"/>
            </w:pPr>
            <w:r w:rsidRPr="005E7E9F">
              <w:t>29.</w:t>
            </w:r>
            <w:r w:rsidRPr="005E7E9F">
              <w:tab/>
              <w:t xml:space="preserve">sürgeti a tagállamokat, különösen Magyarországot és Szlovákiát, hogy vizsgálják felül azokat a jogszabályokat, amelyek hátrányosan megkülönböztetik az LMBTIQ+-személyeket és a szivárványcsaládokat, és hogy tartózkodjanak minden olyan kezdeményezés előterjesztésétől, amely veszélyeztetheti az LMBTIQ+-személyek jogait, beleértve az úgynevezett LMBTI-ellenes propagandatörvényeket is, és tiltsák be az átnevelési terápiákat; </w:t>
            </w:r>
            <w:r w:rsidRPr="005E7E9F">
              <w:rPr>
                <w:b/>
                <w:i/>
              </w:rPr>
              <w:t>felszólítja a tagállamokat annak biztosítására, hogy ne lehessen visszaélni a nemzeti alkotmányos és jogszabályi keretekkel azzal a céllal, hogy aláássák az uniós jog elsőbbségét, vagy a „nemzeti identitás” ürügyén megbélyegezzék a kisebbségeket; határozottan elítéli az úgynevezett „gyermekvédelmi” törvény folyamatos alkalmazását Magyarországon, ami a Charta 7., 11., 21. és 24. cikkével ellentétes közvetlen megkülönböztetésnek minősül;</w:t>
            </w:r>
          </w:p>
        </w:tc>
      </w:tr>
    </w:tbl>
    <w:p w14:paraId="1E6C5A70"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DD6350F" w14:textId="77777777" w:rsidR="004268ED" w:rsidRPr="005E7E9F" w:rsidRDefault="004268ED" w:rsidP="004268ED">
      <w:r w:rsidRPr="00D761F0">
        <w:rPr>
          <w:rStyle w:val="HideTWBExt"/>
        </w:rPr>
        <w:t>&lt;/Amend&gt;</w:t>
      </w:r>
    </w:p>
    <w:p w14:paraId="39858AD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589</w:t>
      </w:r>
      <w:r w:rsidRPr="00D761F0">
        <w:rPr>
          <w:rStyle w:val="HideTWBExt"/>
          <w:b w:val="0"/>
        </w:rPr>
        <w:t>&lt;/NumAm&gt;</w:t>
      </w:r>
    </w:p>
    <w:p w14:paraId="532C4B8C" w14:textId="77777777" w:rsidR="004268ED" w:rsidRPr="005E7E9F" w:rsidRDefault="004268ED" w:rsidP="004268ED">
      <w:pPr>
        <w:pStyle w:val="NormalBold"/>
      </w:pPr>
      <w:r w:rsidRPr="00D761F0">
        <w:rPr>
          <w:rStyle w:val="HideTWBExt"/>
          <w:b w:val="0"/>
        </w:rPr>
        <w:t>&lt;RepeatBlock-By&gt;&lt;Members&gt;</w:t>
      </w:r>
      <w:r w:rsidRPr="005E7E9F">
        <w:t>Petar Volgin</w:t>
      </w:r>
      <w:r w:rsidRPr="00D761F0">
        <w:rPr>
          <w:rStyle w:val="HideTWBExt"/>
          <w:b w:val="0"/>
        </w:rPr>
        <w:t>&lt;/Members&gt;</w:t>
      </w:r>
    </w:p>
    <w:p w14:paraId="655B13D9" w14:textId="77777777" w:rsidR="004268ED" w:rsidRPr="005E7E9F" w:rsidRDefault="004268ED" w:rsidP="004268ED">
      <w:pPr>
        <w:pStyle w:val="NormalBold"/>
      </w:pPr>
      <w:r w:rsidRPr="00D761F0">
        <w:rPr>
          <w:rStyle w:val="HideTWBExt"/>
          <w:b w:val="0"/>
        </w:rPr>
        <w:t>&lt;/RepeatBlock-By&gt;</w:t>
      </w:r>
    </w:p>
    <w:p w14:paraId="72154B7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5FBFF33" w14:textId="77777777" w:rsidR="004268ED" w:rsidRPr="005E7E9F" w:rsidRDefault="004268ED" w:rsidP="004268ED">
      <w:pPr>
        <w:pStyle w:val="NormalBold"/>
      </w:pPr>
      <w:r w:rsidRPr="00D761F0">
        <w:rPr>
          <w:rStyle w:val="HideTWBExt"/>
          <w:b w:val="0"/>
        </w:rPr>
        <w:t>&lt;Article&gt;</w:t>
      </w:r>
      <w:r w:rsidRPr="005E7E9F">
        <w:t>29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9C0F772" w14:textId="77777777" w:rsidTr="00711A5F">
        <w:trPr>
          <w:trHeight w:val="240"/>
          <w:jc w:val="center"/>
        </w:trPr>
        <w:tc>
          <w:tcPr>
            <w:tcW w:w="9752" w:type="dxa"/>
            <w:gridSpan w:val="2"/>
            <w:tcBorders>
              <w:top w:val="nil"/>
              <w:left w:val="nil"/>
              <w:bottom w:val="nil"/>
              <w:right w:val="nil"/>
            </w:tcBorders>
          </w:tcPr>
          <w:p w14:paraId="1F7A1694" w14:textId="77777777" w:rsidR="004268ED" w:rsidRPr="005E7E9F" w:rsidRDefault="004268ED" w:rsidP="00711A5F"/>
        </w:tc>
      </w:tr>
      <w:tr w:rsidR="00E70254" w:rsidRPr="005E7E9F" w14:paraId="66BD394D" w14:textId="77777777" w:rsidTr="00711A5F">
        <w:trPr>
          <w:trHeight w:val="240"/>
          <w:jc w:val="center"/>
        </w:trPr>
        <w:tc>
          <w:tcPr>
            <w:tcW w:w="4876" w:type="dxa"/>
            <w:tcBorders>
              <w:top w:val="nil"/>
              <w:left w:val="nil"/>
              <w:bottom w:val="nil"/>
              <w:right w:val="nil"/>
            </w:tcBorders>
            <w:hideMark/>
          </w:tcPr>
          <w:p w14:paraId="6AE1956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B2E353C" w14:textId="77777777" w:rsidR="004268ED" w:rsidRPr="005E7E9F" w:rsidRDefault="004268ED" w:rsidP="00711A5F">
            <w:pPr>
              <w:pStyle w:val="AmColumnHeading"/>
            </w:pPr>
            <w:r w:rsidRPr="005E7E9F">
              <w:t>Módosítás</w:t>
            </w:r>
          </w:p>
        </w:tc>
      </w:tr>
      <w:tr w:rsidR="00E70254" w:rsidRPr="005E7E9F" w14:paraId="11B61115" w14:textId="77777777" w:rsidTr="00711A5F">
        <w:trPr>
          <w:jc w:val="center"/>
        </w:trPr>
        <w:tc>
          <w:tcPr>
            <w:tcW w:w="4876" w:type="dxa"/>
            <w:tcBorders>
              <w:top w:val="nil"/>
              <w:left w:val="nil"/>
              <w:bottom w:val="nil"/>
              <w:right w:val="nil"/>
            </w:tcBorders>
            <w:hideMark/>
          </w:tcPr>
          <w:p w14:paraId="044C3E94" w14:textId="77777777" w:rsidR="004268ED" w:rsidRPr="005E7E9F" w:rsidRDefault="004268ED" w:rsidP="00711A5F">
            <w:pPr>
              <w:pStyle w:val="Normal6a"/>
            </w:pPr>
            <w:r w:rsidRPr="005E7E9F">
              <w:lastRenderedPageBreak/>
              <w:t>29.</w:t>
            </w:r>
            <w:r w:rsidRPr="005E7E9F">
              <w:tab/>
              <w:t xml:space="preserve">sürgeti a tagállamokat, </w:t>
            </w:r>
            <w:r w:rsidRPr="005E7E9F">
              <w:rPr>
                <w:b/>
                <w:bCs/>
                <w:i/>
                <w:iCs/>
              </w:rPr>
              <w:t>különösen Magyarországot és Szlovákiát,</w:t>
            </w:r>
            <w:r w:rsidRPr="005E7E9F">
              <w:t xml:space="preserve"> hogy vizsgálják felül azokat a jogszabályokat, amelyek hátrányosan megkülönböztetik az LMBTIQ+-személyeket</w:t>
            </w:r>
            <w:r w:rsidRPr="005E7E9F">
              <w:rPr>
                <w:b/>
                <w:bCs/>
                <w:i/>
                <w:iCs/>
              </w:rPr>
              <w:t xml:space="preserve"> és a szivárványcsaládokat, és hogy tartózkodjanak minden olyan kezdeményezés előterjesztésétől, amely veszélyeztetheti az LMBTIQ+-személyek jogait, beleértve az úgynevezett LMBTI-ellenes propagandatörvényeket is, és tiltsák be az átnevelési terápiákat</w:t>
            </w:r>
            <w:r w:rsidRPr="005E7E9F">
              <w:t>;</w:t>
            </w:r>
          </w:p>
        </w:tc>
        <w:tc>
          <w:tcPr>
            <w:tcW w:w="4876" w:type="dxa"/>
            <w:tcBorders>
              <w:top w:val="nil"/>
              <w:left w:val="nil"/>
              <w:bottom w:val="nil"/>
              <w:right w:val="nil"/>
            </w:tcBorders>
            <w:hideMark/>
          </w:tcPr>
          <w:p w14:paraId="7C09740D" w14:textId="77777777" w:rsidR="004268ED" w:rsidRPr="005E7E9F" w:rsidRDefault="004268ED" w:rsidP="00711A5F">
            <w:pPr>
              <w:pStyle w:val="Normal6a"/>
            </w:pPr>
            <w:r w:rsidRPr="005E7E9F">
              <w:t>29.</w:t>
            </w:r>
            <w:r w:rsidRPr="005E7E9F">
              <w:tab/>
              <w:t>sürgeti a tagállamokat, hogy vizsgálják felül azokat a jogszabályokat, amelyek hátrányosan megkülönböztetik az LMBTIQ+-személyeket;</w:t>
            </w:r>
          </w:p>
        </w:tc>
      </w:tr>
    </w:tbl>
    <w:p w14:paraId="10BA1DEF"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F1B225B" w14:textId="77777777" w:rsidR="004268ED" w:rsidRPr="005E7E9F" w:rsidRDefault="004268ED" w:rsidP="004268ED">
      <w:r w:rsidRPr="00D761F0">
        <w:rPr>
          <w:rStyle w:val="HideTWBExt"/>
        </w:rPr>
        <w:t>&lt;/Amend&gt;</w:t>
      </w:r>
    </w:p>
    <w:p w14:paraId="1905EAE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590</w:t>
      </w:r>
      <w:r w:rsidRPr="00D761F0">
        <w:rPr>
          <w:rStyle w:val="HideTWBExt"/>
          <w:b w:val="0"/>
        </w:rPr>
        <w:t>&lt;/NumAm&gt;</w:t>
      </w:r>
    </w:p>
    <w:p w14:paraId="1311F0AC" w14:textId="77777777" w:rsidR="004268ED" w:rsidRPr="005E7E9F" w:rsidRDefault="004268ED" w:rsidP="004268ED">
      <w:pPr>
        <w:pStyle w:val="NormalBold"/>
      </w:pPr>
      <w:r w:rsidRPr="00D761F0">
        <w:rPr>
          <w:rStyle w:val="HideTWBExt"/>
          <w:b w:val="0"/>
        </w:rPr>
        <w:t>&lt;RepeatBlock-By&gt;&lt;Members&gt;</w:t>
      </w:r>
      <w:r w:rsidRPr="005E7E9F">
        <w:t>Nikola Bartůšek, Jorge Buxadé Villalba, Jaroslav Bžoch, Fabrice Leggeri, Matthieu Valet</w:t>
      </w:r>
      <w:r w:rsidRPr="00D761F0">
        <w:rPr>
          <w:rStyle w:val="HideTWBExt"/>
          <w:b w:val="0"/>
        </w:rPr>
        <w:t>&lt;/Members&gt;</w:t>
      </w:r>
    </w:p>
    <w:p w14:paraId="324AABE9" w14:textId="77777777" w:rsidR="004268ED" w:rsidRPr="005E7E9F" w:rsidRDefault="004268ED" w:rsidP="004268ED">
      <w:pPr>
        <w:pStyle w:val="NormalBold"/>
      </w:pPr>
      <w:r w:rsidRPr="00D761F0">
        <w:rPr>
          <w:rStyle w:val="HideTWBExt"/>
          <w:b w:val="0"/>
        </w:rPr>
        <w:t>&lt;/RepeatBlock-By&gt;</w:t>
      </w:r>
    </w:p>
    <w:p w14:paraId="75B1D0A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19F5E2E" w14:textId="77777777" w:rsidR="004268ED" w:rsidRPr="005E7E9F" w:rsidRDefault="004268ED" w:rsidP="004268ED">
      <w:pPr>
        <w:pStyle w:val="NormalBold"/>
      </w:pPr>
      <w:r w:rsidRPr="00D761F0">
        <w:rPr>
          <w:rStyle w:val="HideTWBExt"/>
          <w:b w:val="0"/>
        </w:rPr>
        <w:t>&lt;Article&gt;</w:t>
      </w:r>
      <w:r w:rsidRPr="005E7E9F">
        <w:t>29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FC3CA00" w14:textId="77777777" w:rsidTr="00711A5F">
        <w:trPr>
          <w:trHeight w:val="240"/>
          <w:jc w:val="center"/>
        </w:trPr>
        <w:tc>
          <w:tcPr>
            <w:tcW w:w="9752" w:type="dxa"/>
            <w:gridSpan w:val="2"/>
            <w:tcBorders>
              <w:top w:val="nil"/>
              <w:left w:val="nil"/>
              <w:bottom w:val="nil"/>
              <w:right w:val="nil"/>
            </w:tcBorders>
          </w:tcPr>
          <w:p w14:paraId="19ECE2C1" w14:textId="77777777" w:rsidR="004268ED" w:rsidRPr="005E7E9F" w:rsidRDefault="004268ED" w:rsidP="00711A5F"/>
        </w:tc>
      </w:tr>
      <w:tr w:rsidR="00E70254" w:rsidRPr="005E7E9F" w14:paraId="0BBB6FF5" w14:textId="77777777" w:rsidTr="00711A5F">
        <w:trPr>
          <w:trHeight w:val="240"/>
          <w:jc w:val="center"/>
        </w:trPr>
        <w:tc>
          <w:tcPr>
            <w:tcW w:w="4876" w:type="dxa"/>
            <w:tcBorders>
              <w:top w:val="nil"/>
              <w:left w:val="nil"/>
              <w:bottom w:val="nil"/>
              <w:right w:val="nil"/>
            </w:tcBorders>
            <w:hideMark/>
          </w:tcPr>
          <w:p w14:paraId="05292B3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76B557E" w14:textId="77777777" w:rsidR="004268ED" w:rsidRPr="005E7E9F" w:rsidRDefault="004268ED" w:rsidP="00711A5F">
            <w:pPr>
              <w:pStyle w:val="AmColumnHeading"/>
            </w:pPr>
            <w:r w:rsidRPr="005E7E9F">
              <w:t>Módosítás</w:t>
            </w:r>
          </w:p>
        </w:tc>
      </w:tr>
      <w:tr w:rsidR="00E70254" w:rsidRPr="005E7E9F" w14:paraId="66EE39D1" w14:textId="77777777" w:rsidTr="00711A5F">
        <w:trPr>
          <w:jc w:val="center"/>
        </w:trPr>
        <w:tc>
          <w:tcPr>
            <w:tcW w:w="4876" w:type="dxa"/>
            <w:tcBorders>
              <w:top w:val="nil"/>
              <w:left w:val="nil"/>
              <w:bottom w:val="nil"/>
              <w:right w:val="nil"/>
            </w:tcBorders>
            <w:hideMark/>
          </w:tcPr>
          <w:p w14:paraId="30C2D1C9" w14:textId="77777777" w:rsidR="004268ED" w:rsidRPr="005E7E9F" w:rsidRDefault="004268ED" w:rsidP="00711A5F">
            <w:pPr>
              <w:pStyle w:val="Normal6a"/>
            </w:pPr>
            <w:r w:rsidRPr="005E7E9F">
              <w:t>29.</w:t>
            </w:r>
            <w:r w:rsidRPr="005E7E9F">
              <w:tab/>
              <w:t xml:space="preserve">sürgeti a tagállamokat, </w:t>
            </w:r>
            <w:r w:rsidRPr="005E7E9F">
              <w:rPr>
                <w:b/>
                <w:bCs/>
                <w:i/>
                <w:iCs/>
              </w:rPr>
              <w:t>különösen Magyarországot és Szlovákiát,</w:t>
            </w:r>
            <w:r w:rsidRPr="005E7E9F">
              <w:t xml:space="preserve"> hogy vizsgálják felül azokat a jogszabályokat, amelyek hátrányosan megkülönböztetik </w:t>
            </w:r>
            <w:r w:rsidRPr="005E7E9F">
              <w:rPr>
                <w:b/>
                <w:bCs/>
                <w:i/>
                <w:iCs/>
              </w:rPr>
              <w:t>az LMBTIQ+-személyeket és a szivárványcsaládokat, és hogy tartózkodjanak minden olyan kezdeményezés előterjesztésétől, amely veszélyeztetheti az LMBTIQ+-személyek jogait, beleértve az úgynevezett LMBTI-ellenes propagandatörvényeket is, és tiltsák be az átnevelési terápiákat</w:t>
            </w:r>
            <w:r w:rsidRPr="005E7E9F">
              <w:t>;</w:t>
            </w:r>
          </w:p>
        </w:tc>
        <w:tc>
          <w:tcPr>
            <w:tcW w:w="4876" w:type="dxa"/>
            <w:tcBorders>
              <w:top w:val="nil"/>
              <w:left w:val="nil"/>
              <w:bottom w:val="nil"/>
              <w:right w:val="nil"/>
            </w:tcBorders>
            <w:hideMark/>
          </w:tcPr>
          <w:p w14:paraId="3CF6E64F" w14:textId="77777777" w:rsidR="004268ED" w:rsidRPr="005E7E9F" w:rsidRDefault="004268ED" w:rsidP="00711A5F">
            <w:pPr>
              <w:pStyle w:val="Normal6a"/>
            </w:pPr>
            <w:r w:rsidRPr="005E7E9F">
              <w:t>29.</w:t>
            </w:r>
            <w:r w:rsidRPr="005E7E9F">
              <w:tab/>
              <w:t xml:space="preserve">sürgeti a tagállamokat, hogy vizsgálják felül azokat a jogszabályokat, amelyek </w:t>
            </w:r>
            <w:r w:rsidRPr="005E7E9F">
              <w:rPr>
                <w:b/>
                <w:bCs/>
                <w:i/>
                <w:iCs/>
              </w:rPr>
              <w:t xml:space="preserve">igazságtalanul </w:t>
            </w:r>
            <w:r w:rsidRPr="005E7E9F">
              <w:t xml:space="preserve">hátrányosan megkülönböztetik </w:t>
            </w:r>
            <w:r w:rsidRPr="005E7E9F">
              <w:rPr>
                <w:b/>
                <w:bCs/>
                <w:i/>
                <w:iCs/>
              </w:rPr>
              <w:t>bármelyik polgárt</w:t>
            </w:r>
            <w:r w:rsidRPr="005E7E9F">
              <w:t>;</w:t>
            </w:r>
          </w:p>
        </w:tc>
      </w:tr>
    </w:tbl>
    <w:p w14:paraId="5C2CEDF3"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2B17A1D" w14:textId="77777777" w:rsidR="004268ED" w:rsidRPr="005E7E9F" w:rsidRDefault="004268ED" w:rsidP="004268ED">
      <w:r w:rsidRPr="00D761F0">
        <w:rPr>
          <w:rStyle w:val="HideTWBExt"/>
        </w:rPr>
        <w:t>&lt;/Amend&gt;</w:t>
      </w:r>
    </w:p>
    <w:p w14:paraId="7C0DA3D5"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591</w:t>
      </w:r>
      <w:r w:rsidRPr="00D761F0">
        <w:rPr>
          <w:rStyle w:val="HideTWBExt"/>
          <w:b w:val="0"/>
        </w:rPr>
        <w:t>&lt;/NumAm&gt;</w:t>
      </w:r>
    </w:p>
    <w:p w14:paraId="325321D5" w14:textId="77777777" w:rsidR="004268ED" w:rsidRPr="005E7E9F" w:rsidRDefault="004268ED" w:rsidP="004268ED">
      <w:pPr>
        <w:pStyle w:val="NormalBold"/>
      </w:pPr>
      <w:r w:rsidRPr="00D761F0">
        <w:rPr>
          <w:rStyle w:val="HideTWBExt"/>
          <w:b w:val="0"/>
        </w:rPr>
        <w:t>&lt;RepeatBlock-By&gt;&lt;Members&gt;</w:t>
      </w:r>
      <w:r w:rsidRPr="005E7E9F">
        <w:t>Pernando Barrena Arza</w:t>
      </w:r>
      <w:r w:rsidRPr="00D761F0">
        <w:rPr>
          <w:rStyle w:val="HideTWBExt"/>
          <w:b w:val="0"/>
        </w:rPr>
        <w:t>&lt;/Members&gt;</w:t>
      </w:r>
    </w:p>
    <w:p w14:paraId="3A45C12B" w14:textId="77777777" w:rsidR="004268ED" w:rsidRPr="005E7E9F" w:rsidRDefault="004268ED" w:rsidP="004268ED">
      <w:pPr>
        <w:pStyle w:val="NormalBold"/>
      </w:pPr>
      <w:r w:rsidRPr="00D761F0">
        <w:rPr>
          <w:rStyle w:val="HideTWBExt"/>
          <w:b w:val="0"/>
        </w:rPr>
        <w:t>&lt;/RepeatBlock-By&gt;</w:t>
      </w:r>
    </w:p>
    <w:p w14:paraId="211071D4"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EEB9860" w14:textId="77777777" w:rsidR="004268ED" w:rsidRPr="005E7E9F" w:rsidRDefault="004268ED" w:rsidP="004268ED">
      <w:pPr>
        <w:pStyle w:val="NormalBold"/>
      </w:pPr>
      <w:r w:rsidRPr="00D761F0">
        <w:rPr>
          <w:rStyle w:val="HideTWBExt"/>
          <w:b w:val="0"/>
        </w:rPr>
        <w:t>&lt;Article&gt;</w:t>
      </w:r>
      <w:r w:rsidRPr="005E7E9F">
        <w:t>29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AA09F41" w14:textId="77777777" w:rsidTr="00711A5F">
        <w:trPr>
          <w:trHeight w:val="240"/>
          <w:jc w:val="center"/>
        </w:trPr>
        <w:tc>
          <w:tcPr>
            <w:tcW w:w="9752" w:type="dxa"/>
            <w:gridSpan w:val="2"/>
            <w:tcBorders>
              <w:top w:val="nil"/>
              <w:left w:val="nil"/>
              <w:bottom w:val="nil"/>
              <w:right w:val="nil"/>
            </w:tcBorders>
          </w:tcPr>
          <w:p w14:paraId="7F4163DA" w14:textId="77777777" w:rsidR="004268ED" w:rsidRPr="005E7E9F" w:rsidRDefault="004268ED" w:rsidP="00711A5F"/>
        </w:tc>
      </w:tr>
      <w:tr w:rsidR="00E70254" w:rsidRPr="005E7E9F" w14:paraId="100358F8" w14:textId="77777777" w:rsidTr="00711A5F">
        <w:trPr>
          <w:trHeight w:val="240"/>
          <w:jc w:val="center"/>
        </w:trPr>
        <w:tc>
          <w:tcPr>
            <w:tcW w:w="4876" w:type="dxa"/>
            <w:tcBorders>
              <w:top w:val="nil"/>
              <w:left w:val="nil"/>
              <w:bottom w:val="nil"/>
              <w:right w:val="nil"/>
            </w:tcBorders>
            <w:hideMark/>
          </w:tcPr>
          <w:p w14:paraId="4F0A3A3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668DD6C" w14:textId="77777777" w:rsidR="004268ED" w:rsidRPr="005E7E9F" w:rsidRDefault="004268ED" w:rsidP="00711A5F">
            <w:pPr>
              <w:pStyle w:val="AmColumnHeading"/>
            </w:pPr>
            <w:r w:rsidRPr="005E7E9F">
              <w:t>Módosítás</w:t>
            </w:r>
          </w:p>
        </w:tc>
      </w:tr>
      <w:tr w:rsidR="00E70254" w:rsidRPr="005E7E9F" w14:paraId="777280B3" w14:textId="77777777" w:rsidTr="00711A5F">
        <w:trPr>
          <w:jc w:val="center"/>
        </w:trPr>
        <w:tc>
          <w:tcPr>
            <w:tcW w:w="4876" w:type="dxa"/>
            <w:tcBorders>
              <w:top w:val="nil"/>
              <w:left w:val="nil"/>
              <w:bottom w:val="nil"/>
              <w:right w:val="nil"/>
            </w:tcBorders>
            <w:hideMark/>
          </w:tcPr>
          <w:p w14:paraId="6B78E8AD" w14:textId="77777777" w:rsidR="004268ED" w:rsidRPr="005E7E9F" w:rsidRDefault="004268ED" w:rsidP="00711A5F">
            <w:pPr>
              <w:pStyle w:val="Normal6a"/>
            </w:pPr>
            <w:r w:rsidRPr="005E7E9F">
              <w:t>29.</w:t>
            </w:r>
            <w:r w:rsidRPr="005E7E9F">
              <w:tab/>
              <w:t>sürgeti a tagállamokat, különösen Magyarországot és Szlovákiát, hogy vizsgálják felül azokat a jogszabályokat, amelyek hátrányosan megkülönböztetik az LMBTIQ+-személyeket és a szivárványcsaládokat, és hogy tartózkodjanak minden olyan kezdeményezés előterjesztésétől, amely veszélyeztetheti az LMBTIQ+-személyek jogait, beleértve az úgynevezett LMBTI-ellenes propagandatörvényeket is, és tiltsák be az átnevelési terápiákat;</w:t>
            </w:r>
          </w:p>
        </w:tc>
        <w:tc>
          <w:tcPr>
            <w:tcW w:w="4876" w:type="dxa"/>
            <w:tcBorders>
              <w:top w:val="nil"/>
              <w:left w:val="nil"/>
              <w:bottom w:val="nil"/>
              <w:right w:val="nil"/>
            </w:tcBorders>
            <w:hideMark/>
          </w:tcPr>
          <w:p w14:paraId="188312BC" w14:textId="77777777" w:rsidR="004268ED" w:rsidRPr="005E7E9F" w:rsidRDefault="004268ED" w:rsidP="00711A5F">
            <w:pPr>
              <w:pStyle w:val="Normal6a"/>
            </w:pPr>
            <w:r w:rsidRPr="005E7E9F">
              <w:t>29.</w:t>
            </w:r>
            <w:r w:rsidRPr="005E7E9F">
              <w:tab/>
              <w:t xml:space="preserve">sürgeti a tagállamokat, különösen Magyarországot és Szlovákiát, hogy vizsgálják felül azokat a jogszabályokat, amelyek hátrányosan megkülönböztetik az LMBTIQ+-személyeket és a szivárványcsaládokat, és hogy tartózkodjanak minden olyan kezdeményezés előterjesztésétől, amely veszélyeztetheti az LMBTIQ+-személyek jogait, beleértve az úgynevezett LMBTI-ellenes propagandatörvényeket is, és tiltsák be az átnevelési terápiákat; </w:t>
            </w:r>
            <w:r w:rsidRPr="005E7E9F">
              <w:rPr>
                <w:b/>
                <w:i/>
              </w:rPr>
              <w:t>sürgeti a Bizottságot, hogy a „Legyen tilos a konverziós terápia az Európai Unióban” elnevezésű európai polgári kezdeményezés nyomon követéseként terjesszen elő jogi aktusra irányuló javaslatot a konverziós terápiák uniós tilalmára valamennyi tagállamban;</w:t>
            </w:r>
          </w:p>
        </w:tc>
      </w:tr>
    </w:tbl>
    <w:p w14:paraId="7EC03B0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FA559E1" w14:textId="77777777" w:rsidR="004268ED" w:rsidRPr="005E7E9F" w:rsidRDefault="004268ED" w:rsidP="004268ED">
      <w:r w:rsidRPr="00D761F0">
        <w:rPr>
          <w:rStyle w:val="HideTWBExt"/>
        </w:rPr>
        <w:t>&lt;/Amend&gt;</w:t>
      </w:r>
    </w:p>
    <w:p w14:paraId="67784D6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592</w:t>
      </w:r>
      <w:r w:rsidRPr="00D761F0">
        <w:rPr>
          <w:rStyle w:val="HideTWBExt"/>
          <w:b w:val="0"/>
        </w:rPr>
        <w:t>&lt;/NumAm&gt;</w:t>
      </w:r>
    </w:p>
    <w:p w14:paraId="0D3F498F"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4FF5A932" w14:textId="77777777" w:rsidR="004268ED" w:rsidRPr="005E7E9F" w:rsidRDefault="004268ED" w:rsidP="004268ED">
      <w:pPr>
        <w:pStyle w:val="NormalBold"/>
      </w:pPr>
      <w:r w:rsidRPr="00D761F0">
        <w:rPr>
          <w:rStyle w:val="HideTWBExt"/>
          <w:b w:val="0"/>
        </w:rPr>
        <w:t>&lt;/RepeatBlock-By&gt;</w:t>
      </w:r>
    </w:p>
    <w:p w14:paraId="1E68D07D"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612FF69" w14:textId="77777777" w:rsidR="004268ED" w:rsidRPr="005E7E9F" w:rsidRDefault="004268ED" w:rsidP="004268ED">
      <w:pPr>
        <w:pStyle w:val="NormalBold"/>
      </w:pPr>
      <w:r w:rsidRPr="00D761F0">
        <w:rPr>
          <w:rStyle w:val="HideTWBExt"/>
          <w:b w:val="0"/>
        </w:rPr>
        <w:t>&lt;Article&gt;</w:t>
      </w:r>
      <w:r w:rsidRPr="005E7E9F">
        <w:t>29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F362956" w14:textId="77777777" w:rsidTr="00711A5F">
        <w:trPr>
          <w:trHeight w:val="240"/>
          <w:jc w:val="center"/>
        </w:trPr>
        <w:tc>
          <w:tcPr>
            <w:tcW w:w="9752" w:type="dxa"/>
            <w:gridSpan w:val="2"/>
            <w:tcBorders>
              <w:top w:val="nil"/>
              <w:left w:val="nil"/>
              <w:bottom w:val="nil"/>
              <w:right w:val="nil"/>
            </w:tcBorders>
          </w:tcPr>
          <w:p w14:paraId="11DD3B3C" w14:textId="77777777" w:rsidR="004268ED" w:rsidRPr="005E7E9F" w:rsidRDefault="004268ED" w:rsidP="00711A5F"/>
        </w:tc>
      </w:tr>
      <w:tr w:rsidR="00E70254" w:rsidRPr="005E7E9F" w14:paraId="3C395560" w14:textId="77777777" w:rsidTr="00711A5F">
        <w:trPr>
          <w:trHeight w:val="240"/>
          <w:jc w:val="center"/>
        </w:trPr>
        <w:tc>
          <w:tcPr>
            <w:tcW w:w="4876" w:type="dxa"/>
            <w:tcBorders>
              <w:top w:val="nil"/>
              <w:left w:val="nil"/>
              <w:bottom w:val="nil"/>
              <w:right w:val="nil"/>
            </w:tcBorders>
            <w:hideMark/>
          </w:tcPr>
          <w:p w14:paraId="0BDCBF7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EA99EAE" w14:textId="77777777" w:rsidR="004268ED" w:rsidRPr="005E7E9F" w:rsidRDefault="004268ED" w:rsidP="00711A5F">
            <w:pPr>
              <w:pStyle w:val="AmColumnHeading"/>
            </w:pPr>
            <w:r w:rsidRPr="005E7E9F">
              <w:t>Módosítás</w:t>
            </w:r>
          </w:p>
        </w:tc>
      </w:tr>
      <w:tr w:rsidR="00E70254" w:rsidRPr="005E7E9F" w14:paraId="4222B924" w14:textId="77777777" w:rsidTr="00711A5F">
        <w:trPr>
          <w:jc w:val="center"/>
        </w:trPr>
        <w:tc>
          <w:tcPr>
            <w:tcW w:w="4876" w:type="dxa"/>
            <w:tcBorders>
              <w:top w:val="nil"/>
              <w:left w:val="nil"/>
              <w:bottom w:val="nil"/>
              <w:right w:val="nil"/>
            </w:tcBorders>
            <w:hideMark/>
          </w:tcPr>
          <w:p w14:paraId="7E8D0762" w14:textId="77777777" w:rsidR="004268ED" w:rsidRPr="005E7E9F" w:rsidRDefault="004268ED" w:rsidP="00711A5F">
            <w:pPr>
              <w:pStyle w:val="Normal6a"/>
            </w:pPr>
            <w:r w:rsidRPr="005E7E9F">
              <w:t>29.</w:t>
            </w:r>
            <w:r w:rsidRPr="005E7E9F">
              <w:tab/>
              <w:t xml:space="preserve">sürgeti a tagállamokat, különösen Magyarországot és Szlovákiát, hogy </w:t>
            </w:r>
            <w:r w:rsidRPr="005E7E9F">
              <w:rPr>
                <w:b/>
                <w:bCs/>
                <w:i/>
                <w:iCs/>
              </w:rPr>
              <w:t>vizsgálják felül azokat a jogszabályokat, amelyek hátrányosan megkülönböztetik az LMBTIQ+-személyeket és a szivárványcsaládokat</w:t>
            </w:r>
            <w:r w:rsidRPr="005E7E9F">
              <w:t xml:space="preserve">, és </w:t>
            </w:r>
            <w:r w:rsidRPr="005E7E9F">
              <w:rPr>
                <w:b/>
                <w:bCs/>
                <w:i/>
                <w:iCs/>
              </w:rPr>
              <w:t xml:space="preserve">hogy tartózkodjanak minden olyan kezdeményezés előterjesztésétől, amely veszélyeztetheti az LMBTIQ+-személyek </w:t>
            </w:r>
            <w:r w:rsidRPr="005E7E9F">
              <w:t>jogait</w:t>
            </w:r>
            <w:r w:rsidRPr="005E7E9F">
              <w:rPr>
                <w:b/>
                <w:bCs/>
                <w:i/>
                <w:iCs/>
              </w:rPr>
              <w:t>, beleértve az úgynevezett LMBTI-ellenes propagandatörvényeket is, és tiltsák be az átnevelési terápiákat</w:t>
            </w:r>
            <w:r w:rsidRPr="005E7E9F">
              <w:t>;</w:t>
            </w:r>
          </w:p>
        </w:tc>
        <w:tc>
          <w:tcPr>
            <w:tcW w:w="4876" w:type="dxa"/>
            <w:tcBorders>
              <w:top w:val="nil"/>
              <w:left w:val="nil"/>
              <w:bottom w:val="nil"/>
              <w:right w:val="nil"/>
            </w:tcBorders>
            <w:hideMark/>
          </w:tcPr>
          <w:p w14:paraId="03612DB2" w14:textId="77777777" w:rsidR="004268ED" w:rsidRPr="005E7E9F" w:rsidRDefault="004268ED" w:rsidP="00711A5F">
            <w:pPr>
              <w:pStyle w:val="Normal6a"/>
            </w:pPr>
            <w:r w:rsidRPr="005E7E9F">
              <w:t>29.</w:t>
            </w:r>
            <w:r w:rsidRPr="005E7E9F">
              <w:tab/>
              <w:t xml:space="preserve">sürgeti a tagállamokat, különösen Magyarországot és Szlovákiát, hogy </w:t>
            </w:r>
            <w:r w:rsidRPr="005E7E9F">
              <w:rPr>
                <w:b/>
                <w:bCs/>
                <w:i/>
                <w:iCs/>
              </w:rPr>
              <w:t>tartsák tiszteletben a gyülekezés szabadságát</w:t>
            </w:r>
            <w:r w:rsidRPr="005E7E9F">
              <w:t xml:space="preserve">, és </w:t>
            </w:r>
            <w:r w:rsidRPr="005E7E9F">
              <w:rPr>
                <w:b/>
                <w:bCs/>
                <w:i/>
                <w:iCs/>
              </w:rPr>
              <w:t xml:space="preserve">jogszabályaikban biztosítsák a kisebbségek alapvető </w:t>
            </w:r>
            <w:r w:rsidRPr="005E7E9F">
              <w:t>jogait;</w:t>
            </w:r>
          </w:p>
        </w:tc>
      </w:tr>
    </w:tbl>
    <w:p w14:paraId="49256BC0"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3BA37E24" w14:textId="77777777" w:rsidR="004268ED" w:rsidRPr="005E7E9F" w:rsidRDefault="004268ED" w:rsidP="004268ED">
      <w:r w:rsidRPr="00D761F0">
        <w:rPr>
          <w:rStyle w:val="HideTWBExt"/>
        </w:rPr>
        <w:t>&lt;/Amend&gt;</w:t>
      </w:r>
    </w:p>
    <w:p w14:paraId="054D5EC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593</w:t>
      </w:r>
      <w:r w:rsidRPr="00D761F0">
        <w:rPr>
          <w:rStyle w:val="HideTWBExt"/>
          <w:b w:val="0"/>
        </w:rPr>
        <w:t>&lt;/NumAm&gt;</w:t>
      </w:r>
    </w:p>
    <w:p w14:paraId="0439E205" w14:textId="77777777" w:rsidR="004268ED" w:rsidRPr="005E7E9F" w:rsidRDefault="004268ED" w:rsidP="004268ED">
      <w:pPr>
        <w:pStyle w:val="NormalBold"/>
      </w:pPr>
      <w:r w:rsidRPr="00D761F0">
        <w:rPr>
          <w:rStyle w:val="HideTWBExt"/>
          <w:b w:val="0"/>
        </w:rPr>
        <w:t>&lt;RepeatBlock-By&gt;&lt;Members&gt;</w:t>
      </w:r>
      <w:r w:rsidRPr="005E7E9F">
        <w:t>Erik Kaliňák</w:t>
      </w:r>
      <w:r w:rsidRPr="00D761F0">
        <w:rPr>
          <w:rStyle w:val="HideTWBExt"/>
          <w:b w:val="0"/>
        </w:rPr>
        <w:t>&lt;/Members&gt;</w:t>
      </w:r>
    </w:p>
    <w:p w14:paraId="3BA0989B" w14:textId="77777777" w:rsidR="004268ED" w:rsidRPr="005E7E9F" w:rsidRDefault="004268ED" w:rsidP="004268ED">
      <w:pPr>
        <w:pStyle w:val="NormalBold"/>
      </w:pPr>
      <w:r w:rsidRPr="00D761F0">
        <w:rPr>
          <w:rStyle w:val="HideTWBExt"/>
          <w:b w:val="0"/>
        </w:rPr>
        <w:t>&lt;/RepeatBlock-By&gt;</w:t>
      </w:r>
    </w:p>
    <w:p w14:paraId="1B0B5464"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CB15141" w14:textId="77777777" w:rsidR="004268ED" w:rsidRPr="005E7E9F" w:rsidRDefault="004268ED" w:rsidP="004268ED">
      <w:pPr>
        <w:pStyle w:val="NormalBold"/>
      </w:pPr>
      <w:r w:rsidRPr="00D761F0">
        <w:rPr>
          <w:rStyle w:val="HideTWBExt"/>
          <w:b w:val="0"/>
        </w:rPr>
        <w:t>&lt;Article&gt;</w:t>
      </w:r>
      <w:r w:rsidRPr="005E7E9F">
        <w:t>29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6FFDEA6" w14:textId="77777777" w:rsidTr="00711A5F">
        <w:trPr>
          <w:trHeight w:val="240"/>
          <w:jc w:val="center"/>
        </w:trPr>
        <w:tc>
          <w:tcPr>
            <w:tcW w:w="9752" w:type="dxa"/>
            <w:gridSpan w:val="2"/>
            <w:tcBorders>
              <w:top w:val="nil"/>
              <w:left w:val="nil"/>
              <w:bottom w:val="nil"/>
              <w:right w:val="nil"/>
            </w:tcBorders>
          </w:tcPr>
          <w:p w14:paraId="5986E4AE" w14:textId="77777777" w:rsidR="004268ED" w:rsidRPr="005E7E9F" w:rsidRDefault="004268ED" w:rsidP="00711A5F"/>
        </w:tc>
      </w:tr>
      <w:tr w:rsidR="00E70254" w:rsidRPr="005E7E9F" w14:paraId="3874E8F3" w14:textId="77777777" w:rsidTr="00711A5F">
        <w:trPr>
          <w:trHeight w:val="240"/>
          <w:jc w:val="center"/>
        </w:trPr>
        <w:tc>
          <w:tcPr>
            <w:tcW w:w="4876" w:type="dxa"/>
            <w:tcBorders>
              <w:top w:val="nil"/>
              <w:left w:val="nil"/>
              <w:bottom w:val="nil"/>
              <w:right w:val="nil"/>
            </w:tcBorders>
            <w:hideMark/>
          </w:tcPr>
          <w:p w14:paraId="410D4E5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6821BE5" w14:textId="77777777" w:rsidR="004268ED" w:rsidRPr="005E7E9F" w:rsidRDefault="004268ED" w:rsidP="00711A5F">
            <w:pPr>
              <w:pStyle w:val="AmColumnHeading"/>
            </w:pPr>
            <w:r w:rsidRPr="005E7E9F">
              <w:t>Módosítás</w:t>
            </w:r>
          </w:p>
        </w:tc>
      </w:tr>
      <w:tr w:rsidR="00E70254" w:rsidRPr="005E7E9F" w14:paraId="586CEF99" w14:textId="77777777" w:rsidTr="00711A5F">
        <w:trPr>
          <w:jc w:val="center"/>
        </w:trPr>
        <w:tc>
          <w:tcPr>
            <w:tcW w:w="4876" w:type="dxa"/>
            <w:tcBorders>
              <w:top w:val="nil"/>
              <w:left w:val="nil"/>
              <w:bottom w:val="nil"/>
              <w:right w:val="nil"/>
            </w:tcBorders>
            <w:hideMark/>
          </w:tcPr>
          <w:p w14:paraId="78197410" w14:textId="77777777" w:rsidR="004268ED" w:rsidRPr="005E7E9F" w:rsidRDefault="004268ED" w:rsidP="00711A5F">
            <w:pPr>
              <w:pStyle w:val="Normal6a"/>
            </w:pPr>
            <w:r w:rsidRPr="005E7E9F">
              <w:t>29.</w:t>
            </w:r>
            <w:r w:rsidRPr="005E7E9F">
              <w:tab/>
            </w:r>
            <w:r w:rsidRPr="005E7E9F">
              <w:rPr>
                <w:b/>
                <w:bCs/>
                <w:i/>
                <w:iCs/>
              </w:rPr>
              <w:t>sürgeti a tagállamokat</w:t>
            </w:r>
            <w:r w:rsidRPr="005E7E9F">
              <w:t xml:space="preserve">, </w:t>
            </w:r>
            <w:r w:rsidRPr="005E7E9F">
              <w:rPr>
                <w:b/>
                <w:bCs/>
                <w:i/>
                <w:iCs/>
              </w:rPr>
              <w:t>különösen Magyarországot</w:t>
            </w:r>
            <w:r w:rsidRPr="005E7E9F">
              <w:t xml:space="preserve"> és </w:t>
            </w:r>
            <w:r w:rsidRPr="005E7E9F">
              <w:rPr>
                <w:b/>
                <w:bCs/>
                <w:i/>
                <w:iCs/>
              </w:rPr>
              <w:t>Szlovákiát</w:t>
            </w:r>
            <w:r w:rsidRPr="005E7E9F">
              <w:t xml:space="preserve">, hogy </w:t>
            </w:r>
            <w:r w:rsidRPr="005E7E9F">
              <w:rPr>
                <w:b/>
                <w:bCs/>
                <w:i/>
                <w:iCs/>
              </w:rPr>
              <w:t>vizsgálják felül azokat a</w:t>
            </w:r>
            <w:r w:rsidRPr="005E7E9F">
              <w:t xml:space="preserve"> jogszabályokat</w:t>
            </w:r>
            <w:r w:rsidRPr="005E7E9F">
              <w:rPr>
                <w:b/>
                <w:bCs/>
                <w:i/>
                <w:iCs/>
              </w:rPr>
              <w:t>, amelyek hátrányosan megkülönböztetik az LMBTIQ+-személyeket és a szivárványcsaládokat, és hogy tartózkodjanak minden olyan kezdeményezés előterjesztésétől, amely veszélyeztetheti az LMBTIQ+-személyek jogait, beleértve az úgynevezett LMBTI-ellenes propagandatörvényeket is, és tiltsák be az átnevelési terápiákat</w:t>
            </w:r>
            <w:r w:rsidRPr="005E7E9F">
              <w:t>;</w:t>
            </w:r>
          </w:p>
        </w:tc>
        <w:tc>
          <w:tcPr>
            <w:tcW w:w="4876" w:type="dxa"/>
            <w:tcBorders>
              <w:top w:val="nil"/>
              <w:left w:val="nil"/>
              <w:bottom w:val="nil"/>
              <w:right w:val="nil"/>
            </w:tcBorders>
            <w:hideMark/>
          </w:tcPr>
          <w:p w14:paraId="03867617" w14:textId="77777777" w:rsidR="004268ED" w:rsidRPr="005E7E9F" w:rsidRDefault="004268ED" w:rsidP="00711A5F">
            <w:pPr>
              <w:pStyle w:val="Normal6a"/>
            </w:pPr>
            <w:r w:rsidRPr="005E7E9F">
              <w:t>29.</w:t>
            </w:r>
            <w:r w:rsidRPr="005E7E9F">
              <w:tab/>
            </w:r>
            <w:r w:rsidRPr="005E7E9F">
              <w:rPr>
                <w:b/>
                <w:bCs/>
                <w:i/>
                <w:iCs/>
              </w:rPr>
              <w:t>teljes mértékben tiszteletben tartja a tagállamok</w:t>
            </w:r>
            <w:r w:rsidRPr="005E7E9F">
              <w:t xml:space="preserve">, </w:t>
            </w:r>
            <w:r w:rsidRPr="005E7E9F">
              <w:rPr>
                <w:b/>
                <w:bCs/>
                <w:i/>
                <w:iCs/>
              </w:rPr>
              <w:t>például Magyarország</w:t>
            </w:r>
            <w:r w:rsidRPr="005E7E9F">
              <w:t xml:space="preserve"> és </w:t>
            </w:r>
            <w:r w:rsidRPr="005E7E9F">
              <w:rPr>
                <w:b/>
                <w:bCs/>
                <w:i/>
                <w:iCs/>
              </w:rPr>
              <w:t>Szlovákia azon jogát</w:t>
            </w:r>
            <w:r w:rsidRPr="005E7E9F">
              <w:t xml:space="preserve">, hogy </w:t>
            </w:r>
            <w:r w:rsidRPr="005E7E9F">
              <w:rPr>
                <w:b/>
                <w:bCs/>
                <w:i/>
                <w:iCs/>
              </w:rPr>
              <w:t>hatáskörükön belül elfogadják az általuk szükségesnek ítélt</w:t>
            </w:r>
            <w:r w:rsidRPr="005E7E9F">
              <w:t xml:space="preserve"> jogszabályokat;</w:t>
            </w:r>
          </w:p>
        </w:tc>
      </w:tr>
    </w:tbl>
    <w:p w14:paraId="6630B6F7"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{SK}</w:t>
      </w:r>
      <w:r w:rsidRPr="005E7E9F">
        <w:t>sk</w:t>
      </w:r>
      <w:r w:rsidRPr="00D761F0">
        <w:rPr>
          <w:rStyle w:val="HideTWBExt"/>
        </w:rPr>
        <w:t>&lt;/Original&gt;</w:t>
      </w:r>
    </w:p>
    <w:p w14:paraId="75E821A1" w14:textId="77777777" w:rsidR="004268ED" w:rsidRPr="005E7E9F" w:rsidRDefault="004268ED" w:rsidP="004268ED">
      <w:r w:rsidRPr="00D761F0">
        <w:rPr>
          <w:rStyle w:val="HideTWBExt"/>
        </w:rPr>
        <w:t>&lt;/Amend&gt;</w:t>
      </w:r>
    </w:p>
    <w:p w14:paraId="33946CB9"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594</w:t>
      </w:r>
      <w:r w:rsidRPr="00D761F0">
        <w:rPr>
          <w:rStyle w:val="HideTWBExt"/>
          <w:b w:val="0"/>
        </w:rPr>
        <w:t>&lt;/NumAm&gt;</w:t>
      </w:r>
    </w:p>
    <w:p w14:paraId="601BB425"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21DADF76" w14:textId="77777777" w:rsidR="004268ED" w:rsidRPr="005E7E9F" w:rsidRDefault="004268ED" w:rsidP="004268ED">
      <w:pPr>
        <w:pStyle w:val="NormalBold"/>
      </w:pPr>
      <w:r w:rsidRPr="00D761F0">
        <w:rPr>
          <w:rStyle w:val="HideTWBExt"/>
          <w:b w:val="0"/>
        </w:rPr>
        <w:t>&lt;/RepeatBlock-By&gt;</w:t>
      </w:r>
    </w:p>
    <w:p w14:paraId="64BB7A8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7592E0C" w14:textId="77777777" w:rsidR="004268ED" w:rsidRPr="005E7E9F" w:rsidRDefault="004268ED" w:rsidP="004268ED">
      <w:pPr>
        <w:pStyle w:val="NormalBold"/>
      </w:pPr>
      <w:r w:rsidRPr="00D761F0">
        <w:rPr>
          <w:rStyle w:val="HideTWBExt"/>
          <w:b w:val="0"/>
        </w:rPr>
        <w:t>&lt;Article&gt;</w:t>
      </w:r>
      <w:r w:rsidRPr="005E7E9F">
        <w:t>29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1E79FB5" w14:textId="77777777" w:rsidTr="00711A5F">
        <w:trPr>
          <w:trHeight w:val="240"/>
          <w:jc w:val="center"/>
        </w:trPr>
        <w:tc>
          <w:tcPr>
            <w:tcW w:w="9752" w:type="dxa"/>
            <w:gridSpan w:val="2"/>
            <w:tcBorders>
              <w:top w:val="nil"/>
              <w:left w:val="nil"/>
              <w:bottom w:val="nil"/>
              <w:right w:val="nil"/>
            </w:tcBorders>
          </w:tcPr>
          <w:p w14:paraId="03482607" w14:textId="77777777" w:rsidR="004268ED" w:rsidRPr="005E7E9F" w:rsidRDefault="004268ED" w:rsidP="00711A5F"/>
        </w:tc>
      </w:tr>
      <w:tr w:rsidR="00E70254" w:rsidRPr="005E7E9F" w14:paraId="1E9223D8" w14:textId="77777777" w:rsidTr="00711A5F">
        <w:trPr>
          <w:trHeight w:val="240"/>
          <w:jc w:val="center"/>
        </w:trPr>
        <w:tc>
          <w:tcPr>
            <w:tcW w:w="4876" w:type="dxa"/>
            <w:tcBorders>
              <w:top w:val="nil"/>
              <w:left w:val="nil"/>
              <w:bottom w:val="nil"/>
              <w:right w:val="nil"/>
            </w:tcBorders>
            <w:hideMark/>
          </w:tcPr>
          <w:p w14:paraId="2DE688F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0217500" w14:textId="77777777" w:rsidR="004268ED" w:rsidRPr="005E7E9F" w:rsidRDefault="004268ED" w:rsidP="00711A5F">
            <w:pPr>
              <w:pStyle w:val="AmColumnHeading"/>
            </w:pPr>
            <w:r w:rsidRPr="005E7E9F">
              <w:t>Módosítás</w:t>
            </w:r>
          </w:p>
        </w:tc>
      </w:tr>
      <w:tr w:rsidR="00E70254" w:rsidRPr="005E7E9F" w14:paraId="468FEC23" w14:textId="77777777" w:rsidTr="00711A5F">
        <w:trPr>
          <w:jc w:val="center"/>
        </w:trPr>
        <w:tc>
          <w:tcPr>
            <w:tcW w:w="4876" w:type="dxa"/>
            <w:tcBorders>
              <w:top w:val="nil"/>
              <w:left w:val="nil"/>
              <w:bottom w:val="nil"/>
              <w:right w:val="nil"/>
            </w:tcBorders>
            <w:hideMark/>
          </w:tcPr>
          <w:p w14:paraId="6775DAB4" w14:textId="77777777" w:rsidR="004268ED" w:rsidRPr="005E7E9F" w:rsidRDefault="004268ED" w:rsidP="00711A5F">
            <w:pPr>
              <w:pStyle w:val="Normal6a"/>
            </w:pPr>
            <w:r w:rsidRPr="005E7E9F">
              <w:t>29.</w:t>
            </w:r>
            <w:r w:rsidRPr="005E7E9F">
              <w:tab/>
              <w:t xml:space="preserve">sürgeti </w:t>
            </w:r>
            <w:r w:rsidRPr="005E7E9F">
              <w:rPr>
                <w:b/>
                <w:bCs/>
                <w:i/>
                <w:iCs/>
              </w:rPr>
              <w:t>a tagállamokat, különösen Magyarországot és Szlovákiát</w:t>
            </w:r>
            <w:r w:rsidRPr="005E7E9F">
              <w:t xml:space="preserve">, hogy </w:t>
            </w:r>
            <w:r w:rsidRPr="005E7E9F">
              <w:rPr>
                <w:b/>
                <w:bCs/>
                <w:i/>
                <w:iCs/>
              </w:rPr>
              <w:t xml:space="preserve">vizsgálják felül azokat a jogszabályokat, amelyek hátrányosan megkülönböztetik az LMBTIQ+-személyeket és a szivárványcsaládokat, és hogy tartózkodjanak minden olyan kezdeményezés előterjesztésétől, amely veszélyeztetheti az LMBTIQ+-személyek jogait, beleértve az úgynevezett LMBTI-ellenes propagandatörvényeket is, és </w:t>
            </w:r>
            <w:r w:rsidRPr="005E7E9F">
              <w:rPr>
                <w:b/>
                <w:bCs/>
                <w:i/>
                <w:iCs/>
              </w:rPr>
              <w:lastRenderedPageBreak/>
              <w:t>tiltsák be az átnevelési terápiákat</w:t>
            </w:r>
            <w:r w:rsidRPr="005E7E9F">
              <w:t>;</w:t>
            </w:r>
          </w:p>
        </w:tc>
        <w:tc>
          <w:tcPr>
            <w:tcW w:w="4876" w:type="dxa"/>
            <w:tcBorders>
              <w:top w:val="nil"/>
              <w:left w:val="nil"/>
              <w:bottom w:val="nil"/>
              <w:right w:val="nil"/>
            </w:tcBorders>
            <w:hideMark/>
          </w:tcPr>
          <w:p w14:paraId="2F540D53" w14:textId="77777777" w:rsidR="004268ED" w:rsidRPr="005E7E9F" w:rsidRDefault="004268ED" w:rsidP="00711A5F">
            <w:pPr>
              <w:pStyle w:val="Normal6a"/>
            </w:pPr>
            <w:r w:rsidRPr="005E7E9F">
              <w:lastRenderedPageBreak/>
              <w:t>29.</w:t>
            </w:r>
            <w:r w:rsidRPr="005E7E9F">
              <w:tab/>
              <w:t xml:space="preserve">sürgeti </w:t>
            </w:r>
            <w:r w:rsidRPr="005E7E9F">
              <w:rPr>
                <w:b/>
                <w:bCs/>
                <w:i/>
                <w:iCs/>
              </w:rPr>
              <w:t>az összes tagállamot</w:t>
            </w:r>
            <w:r w:rsidRPr="005E7E9F">
              <w:t xml:space="preserve">, hogy </w:t>
            </w:r>
            <w:r w:rsidRPr="005E7E9F">
              <w:rPr>
                <w:b/>
                <w:bCs/>
                <w:i/>
                <w:iCs/>
              </w:rPr>
              <w:t>tartsák be az Európai Unió Bíróságának jelenlegi ítélkezési gyakorlatát, különös tekintettel az alapvető jogokkal kapcsolatos ügyekben hozott ítéletekre</w:t>
            </w:r>
            <w:r w:rsidRPr="005E7E9F">
              <w:t>;</w:t>
            </w:r>
          </w:p>
        </w:tc>
      </w:tr>
    </w:tbl>
    <w:p w14:paraId="1A62E364"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EBA43A6" w14:textId="77777777" w:rsidR="004268ED" w:rsidRPr="005E7E9F" w:rsidRDefault="004268ED" w:rsidP="004268ED">
      <w:r w:rsidRPr="00D761F0">
        <w:rPr>
          <w:rStyle w:val="HideTWBExt"/>
        </w:rPr>
        <w:t>&lt;/Amend&gt;</w:t>
      </w:r>
    </w:p>
    <w:p w14:paraId="26BD8D6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595</w:t>
      </w:r>
      <w:r w:rsidRPr="00D761F0">
        <w:rPr>
          <w:rStyle w:val="HideTWBExt"/>
          <w:b w:val="0"/>
        </w:rPr>
        <w:t>&lt;/NumAm&gt;</w:t>
      </w:r>
    </w:p>
    <w:p w14:paraId="50E5C344" w14:textId="77777777" w:rsidR="004268ED" w:rsidRPr="005E7E9F" w:rsidRDefault="004268ED" w:rsidP="004268ED">
      <w:pPr>
        <w:pStyle w:val="NormalBold"/>
      </w:pPr>
      <w:r w:rsidRPr="00D761F0">
        <w:rPr>
          <w:rStyle w:val="HideTWBExt"/>
          <w:b w:val="0"/>
        </w:rPr>
        <w:t>&lt;RepeatBlock-By&gt;&lt;Members&gt;</w:t>
      </w:r>
      <w:r w:rsidRPr="005E7E9F">
        <w:t>Mariusz Kamiński, Jadwiga Wiśniewska, Maciej Wąsik, Jacek Ozdoba, Joachim Stanisław Brudziński</w:t>
      </w:r>
      <w:r w:rsidRPr="00D761F0">
        <w:rPr>
          <w:rStyle w:val="HideTWBExt"/>
          <w:b w:val="0"/>
        </w:rPr>
        <w:t>&lt;/Members&gt;</w:t>
      </w:r>
    </w:p>
    <w:p w14:paraId="1980D94D" w14:textId="77777777" w:rsidR="004268ED" w:rsidRPr="005E7E9F" w:rsidRDefault="004268ED" w:rsidP="004268ED">
      <w:pPr>
        <w:pStyle w:val="NormalBold"/>
      </w:pPr>
      <w:r w:rsidRPr="00D761F0">
        <w:rPr>
          <w:rStyle w:val="HideTWBExt"/>
          <w:b w:val="0"/>
        </w:rPr>
        <w:t>&lt;/RepeatBlock-By&gt;</w:t>
      </w:r>
    </w:p>
    <w:p w14:paraId="7F1D3164"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DFCC20A" w14:textId="77777777" w:rsidR="004268ED" w:rsidRPr="005E7E9F" w:rsidRDefault="004268ED" w:rsidP="004268ED">
      <w:pPr>
        <w:pStyle w:val="NormalBold"/>
      </w:pPr>
      <w:r w:rsidRPr="00D761F0">
        <w:rPr>
          <w:rStyle w:val="HideTWBExt"/>
          <w:b w:val="0"/>
        </w:rPr>
        <w:t>&lt;Article&gt;</w:t>
      </w:r>
      <w:r w:rsidRPr="005E7E9F">
        <w:t>29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7311B375" w14:textId="77777777" w:rsidTr="00711A5F">
        <w:trPr>
          <w:trHeight w:val="240"/>
          <w:jc w:val="center"/>
        </w:trPr>
        <w:tc>
          <w:tcPr>
            <w:tcW w:w="9752" w:type="dxa"/>
            <w:gridSpan w:val="2"/>
            <w:tcBorders>
              <w:top w:val="nil"/>
              <w:left w:val="nil"/>
              <w:bottom w:val="nil"/>
              <w:right w:val="nil"/>
            </w:tcBorders>
          </w:tcPr>
          <w:p w14:paraId="04ACC517" w14:textId="77777777" w:rsidR="004268ED" w:rsidRPr="005E7E9F" w:rsidRDefault="004268ED" w:rsidP="00711A5F"/>
        </w:tc>
      </w:tr>
      <w:tr w:rsidR="00E70254" w:rsidRPr="005E7E9F" w14:paraId="0583FC83" w14:textId="77777777" w:rsidTr="00711A5F">
        <w:trPr>
          <w:trHeight w:val="240"/>
          <w:jc w:val="center"/>
        </w:trPr>
        <w:tc>
          <w:tcPr>
            <w:tcW w:w="4876" w:type="dxa"/>
            <w:tcBorders>
              <w:top w:val="nil"/>
              <w:left w:val="nil"/>
              <w:bottom w:val="nil"/>
              <w:right w:val="nil"/>
            </w:tcBorders>
            <w:hideMark/>
          </w:tcPr>
          <w:p w14:paraId="091E80E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242BE1B" w14:textId="77777777" w:rsidR="004268ED" w:rsidRPr="005E7E9F" w:rsidRDefault="004268ED" w:rsidP="00711A5F">
            <w:pPr>
              <w:pStyle w:val="AmColumnHeading"/>
            </w:pPr>
            <w:r w:rsidRPr="005E7E9F">
              <w:t>Módosítás</w:t>
            </w:r>
          </w:p>
        </w:tc>
      </w:tr>
      <w:tr w:rsidR="00E70254" w:rsidRPr="005E7E9F" w14:paraId="69BF0376" w14:textId="77777777" w:rsidTr="00711A5F">
        <w:trPr>
          <w:jc w:val="center"/>
        </w:trPr>
        <w:tc>
          <w:tcPr>
            <w:tcW w:w="4876" w:type="dxa"/>
            <w:tcBorders>
              <w:top w:val="nil"/>
              <w:left w:val="nil"/>
              <w:bottom w:val="nil"/>
              <w:right w:val="nil"/>
            </w:tcBorders>
            <w:hideMark/>
          </w:tcPr>
          <w:p w14:paraId="337AD3E1" w14:textId="77777777" w:rsidR="004268ED" w:rsidRPr="005E7E9F" w:rsidRDefault="004268ED" w:rsidP="00711A5F">
            <w:pPr>
              <w:pStyle w:val="Normal6a"/>
            </w:pPr>
            <w:r w:rsidRPr="005E7E9F">
              <w:t>29.</w:t>
            </w:r>
            <w:r w:rsidRPr="005E7E9F">
              <w:tab/>
              <w:t>sürgeti a tagállamokat, különösen Magyarországot és Szlovákiát, hogy vizsgálják felül azokat a jogszabályokat, amelyek hátrányosan megkülönböztetik az LMBTIQ+-személyeket</w:t>
            </w:r>
            <w:r w:rsidRPr="005E7E9F">
              <w:rPr>
                <w:b/>
                <w:bCs/>
                <w:i/>
                <w:iCs/>
              </w:rPr>
              <w:t xml:space="preserve"> és a szivárványcsaládokat</w:t>
            </w:r>
            <w:r w:rsidRPr="005E7E9F">
              <w:t>, és hogy tartózkodjanak minden olyan kezdeményezés előterjesztésétől, amely veszélyeztetheti az LMBTIQ+-személyek jogait</w:t>
            </w:r>
            <w:r w:rsidRPr="005E7E9F">
              <w:rPr>
                <w:b/>
                <w:bCs/>
                <w:i/>
                <w:iCs/>
              </w:rPr>
              <w:t>, beleértve az úgynevezett LMBTI-ellenes propagandatörvényeket is, és tiltsák be az átnevelési terápiákat</w:t>
            </w:r>
            <w:r w:rsidRPr="005E7E9F">
              <w:t>;</w:t>
            </w:r>
          </w:p>
        </w:tc>
        <w:tc>
          <w:tcPr>
            <w:tcW w:w="4876" w:type="dxa"/>
            <w:tcBorders>
              <w:top w:val="nil"/>
              <w:left w:val="nil"/>
              <w:bottom w:val="nil"/>
              <w:right w:val="nil"/>
            </w:tcBorders>
            <w:hideMark/>
          </w:tcPr>
          <w:p w14:paraId="0A1F319D" w14:textId="77777777" w:rsidR="004268ED" w:rsidRPr="005E7E9F" w:rsidRDefault="004268ED" w:rsidP="00711A5F">
            <w:pPr>
              <w:pStyle w:val="Normal6a"/>
            </w:pPr>
            <w:r w:rsidRPr="005E7E9F">
              <w:t>29.</w:t>
            </w:r>
            <w:r w:rsidRPr="005E7E9F">
              <w:tab/>
              <w:t>sürgeti a tagállamokat, különösen Magyarországot és Szlovákiát, hogy vizsgálják felül azokat a jogszabályokat, amelyek hátrányosan megkülönböztetik az LMBTIQ+-személyeket, és hogy tartózkodjanak minden olyan kezdeményezés előterjesztésétől, amely veszélyeztetheti az LMBTIQ+-személyek jogait;</w:t>
            </w:r>
          </w:p>
        </w:tc>
      </w:tr>
    </w:tbl>
    <w:p w14:paraId="5FF4C53E"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{PL}</w:t>
      </w:r>
      <w:r w:rsidRPr="005E7E9F">
        <w:t>pl</w:t>
      </w:r>
      <w:r w:rsidRPr="00D761F0">
        <w:rPr>
          <w:rStyle w:val="HideTWBExt"/>
        </w:rPr>
        <w:t>&lt;/Original&gt;</w:t>
      </w:r>
    </w:p>
    <w:p w14:paraId="4C3FD3A2" w14:textId="77777777" w:rsidR="004268ED" w:rsidRPr="005E7E9F" w:rsidRDefault="004268ED" w:rsidP="004268ED">
      <w:r w:rsidRPr="00D761F0">
        <w:rPr>
          <w:rStyle w:val="HideTWBExt"/>
        </w:rPr>
        <w:t>&lt;/Amend&gt;</w:t>
      </w:r>
    </w:p>
    <w:p w14:paraId="200A9CD5"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596</w:t>
      </w:r>
      <w:r w:rsidRPr="00D761F0">
        <w:rPr>
          <w:rStyle w:val="HideTWBExt"/>
          <w:b w:val="0"/>
        </w:rPr>
        <w:t>&lt;/NumAm&gt;</w:t>
      </w:r>
    </w:p>
    <w:p w14:paraId="522F5BDD" w14:textId="77777777" w:rsidR="004268ED" w:rsidRPr="005E7E9F" w:rsidRDefault="004268ED" w:rsidP="004268ED">
      <w:pPr>
        <w:pStyle w:val="NormalBold"/>
      </w:pPr>
      <w:r w:rsidRPr="00D761F0">
        <w:rPr>
          <w:rStyle w:val="HideTWBExt"/>
          <w:b w:val="0"/>
        </w:rPr>
        <w:t>&lt;RepeatBlock-By&gt;&lt;Members&gt;</w:t>
      </w:r>
      <w:r w:rsidRPr="005E7E9F">
        <w:t>Sophie Wilmès, Veronika Cifrová Ostrihoňová, Lucia Yar, Nikola Minchev, Hilde Vautmans</w:t>
      </w:r>
      <w:r w:rsidRPr="00D761F0">
        <w:rPr>
          <w:rStyle w:val="HideTWBExt"/>
          <w:b w:val="0"/>
        </w:rPr>
        <w:t>&lt;/Members&gt;</w:t>
      </w:r>
    </w:p>
    <w:p w14:paraId="7DE407DF" w14:textId="77777777" w:rsidR="004268ED" w:rsidRPr="005E7E9F" w:rsidRDefault="004268ED" w:rsidP="004268ED">
      <w:pPr>
        <w:pStyle w:val="NormalBold"/>
      </w:pPr>
      <w:r w:rsidRPr="00D761F0">
        <w:rPr>
          <w:rStyle w:val="HideTWBExt"/>
          <w:b w:val="0"/>
        </w:rPr>
        <w:t>&lt;/RepeatBlock-By&gt;</w:t>
      </w:r>
    </w:p>
    <w:p w14:paraId="300EE70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6C0E7E8" w14:textId="77777777" w:rsidR="004268ED" w:rsidRPr="005E7E9F" w:rsidRDefault="004268ED" w:rsidP="004268ED">
      <w:pPr>
        <w:pStyle w:val="NormalBold"/>
      </w:pPr>
      <w:r w:rsidRPr="00D761F0">
        <w:rPr>
          <w:rStyle w:val="HideTWBExt"/>
          <w:b w:val="0"/>
        </w:rPr>
        <w:t>&lt;Article&gt;</w:t>
      </w:r>
      <w:r w:rsidRPr="005E7E9F">
        <w:t>29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CA46983" w14:textId="77777777" w:rsidTr="00711A5F">
        <w:trPr>
          <w:trHeight w:val="240"/>
          <w:jc w:val="center"/>
        </w:trPr>
        <w:tc>
          <w:tcPr>
            <w:tcW w:w="9752" w:type="dxa"/>
            <w:gridSpan w:val="2"/>
            <w:tcBorders>
              <w:top w:val="nil"/>
              <w:left w:val="nil"/>
              <w:bottom w:val="nil"/>
              <w:right w:val="nil"/>
            </w:tcBorders>
          </w:tcPr>
          <w:p w14:paraId="718D8140" w14:textId="77777777" w:rsidR="004268ED" w:rsidRPr="005E7E9F" w:rsidRDefault="004268ED" w:rsidP="00711A5F"/>
        </w:tc>
      </w:tr>
      <w:tr w:rsidR="00E70254" w:rsidRPr="005E7E9F" w14:paraId="18BACE28" w14:textId="77777777" w:rsidTr="00711A5F">
        <w:trPr>
          <w:trHeight w:val="240"/>
          <w:jc w:val="center"/>
        </w:trPr>
        <w:tc>
          <w:tcPr>
            <w:tcW w:w="4876" w:type="dxa"/>
            <w:tcBorders>
              <w:top w:val="nil"/>
              <w:left w:val="nil"/>
              <w:bottom w:val="nil"/>
              <w:right w:val="nil"/>
            </w:tcBorders>
            <w:hideMark/>
          </w:tcPr>
          <w:p w14:paraId="2A70AAC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F541BC9" w14:textId="77777777" w:rsidR="004268ED" w:rsidRPr="005E7E9F" w:rsidRDefault="004268ED" w:rsidP="00711A5F">
            <w:pPr>
              <w:pStyle w:val="AmColumnHeading"/>
            </w:pPr>
            <w:r w:rsidRPr="005E7E9F">
              <w:t>Módosítás</w:t>
            </w:r>
          </w:p>
        </w:tc>
      </w:tr>
      <w:tr w:rsidR="00E70254" w:rsidRPr="005E7E9F" w14:paraId="5D5553EE" w14:textId="77777777" w:rsidTr="00711A5F">
        <w:trPr>
          <w:jc w:val="center"/>
        </w:trPr>
        <w:tc>
          <w:tcPr>
            <w:tcW w:w="4876" w:type="dxa"/>
            <w:tcBorders>
              <w:top w:val="nil"/>
              <w:left w:val="nil"/>
              <w:bottom w:val="nil"/>
              <w:right w:val="nil"/>
            </w:tcBorders>
            <w:hideMark/>
          </w:tcPr>
          <w:p w14:paraId="518389BB" w14:textId="77777777" w:rsidR="004268ED" w:rsidRPr="005E7E9F" w:rsidRDefault="004268ED" w:rsidP="00711A5F">
            <w:pPr>
              <w:pStyle w:val="Normal6a"/>
            </w:pPr>
            <w:r w:rsidRPr="005E7E9F">
              <w:t>29.</w:t>
            </w:r>
            <w:r w:rsidRPr="005E7E9F">
              <w:tab/>
              <w:t xml:space="preserve">sürgeti a tagállamokat, </w:t>
            </w:r>
            <w:r w:rsidRPr="005E7E9F">
              <w:rPr>
                <w:b/>
                <w:bCs/>
                <w:i/>
                <w:iCs/>
              </w:rPr>
              <w:t>különösen Magyarországot és Szlovákiát,</w:t>
            </w:r>
            <w:r w:rsidRPr="005E7E9F">
              <w:t xml:space="preserve"> hogy </w:t>
            </w:r>
            <w:r w:rsidRPr="005E7E9F">
              <w:rPr>
                <w:b/>
                <w:bCs/>
                <w:i/>
                <w:iCs/>
              </w:rPr>
              <w:t>vizsgálják</w:t>
            </w:r>
            <w:r w:rsidRPr="005E7E9F">
              <w:t xml:space="preserve"> felül </w:t>
            </w:r>
            <w:r w:rsidRPr="005E7E9F">
              <w:rPr>
                <w:b/>
                <w:bCs/>
                <w:i/>
                <w:iCs/>
              </w:rPr>
              <w:t>azokat a jogszabályokat</w:t>
            </w:r>
            <w:r w:rsidRPr="005E7E9F">
              <w:t xml:space="preserve">, amelyek hátrányosan megkülönböztetik az LMBTIQ+-személyeket és a szivárványcsaládokat, és hogy tartózkodjanak minden olyan kezdeményezés előterjesztésétől, amely </w:t>
            </w:r>
            <w:r w:rsidRPr="005E7E9F">
              <w:lastRenderedPageBreak/>
              <w:t>veszélyeztetheti az LMBTIQ+-személyek jogait, beleértve az úgynevezett LMBTI-ellenes propagandatörvényeket is, és tiltsák be az átnevelési terápiákat;</w:t>
            </w:r>
          </w:p>
        </w:tc>
        <w:tc>
          <w:tcPr>
            <w:tcW w:w="4876" w:type="dxa"/>
            <w:tcBorders>
              <w:top w:val="nil"/>
              <w:left w:val="nil"/>
              <w:bottom w:val="nil"/>
              <w:right w:val="nil"/>
            </w:tcBorders>
            <w:hideMark/>
          </w:tcPr>
          <w:p w14:paraId="3E47A36D" w14:textId="77777777" w:rsidR="004268ED" w:rsidRPr="005E7E9F" w:rsidRDefault="004268ED" w:rsidP="00711A5F">
            <w:pPr>
              <w:pStyle w:val="Normal6a"/>
            </w:pPr>
            <w:r w:rsidRPr="005E7E9F">
              <w:lastRenderedPageBreak/>
              <w:t>29.</w:t>
            </w:r>
            <w:r w:rsidRPr="005E7E9F">
              <w:tab/>
              <w:t xml:space="preserve">sürgeti a tagállamokat, hogy </w:t>
            </w:r>
            <w:r w:rsidRPr="005E7E9F">
              <w:rPr>
                <w:b/>
                <w:bCs/>
                <w:i/>
                <w:iCs/>
              </w:rPr>
              <w:t>vizsgáljanak</w:t>
            </w:r>
            <w:r w:rsidRPr="005E7E9F">
              <w:t xml:space="preserve"> felül </w:t>
            </w:r>
            <w:r w:rsidRPr="005E7E9F">
              <w:rPr>
                <w:b/>
                <w:bCs/>
                <w:i/>
                <w:iCs/>
              </w:rPr>
              <w:t>minden olyan jogszabályt vagy politikát</w:t>
            </w:r>
            <w:r w:rsidRPr="005E7E9F">
              <w:t xml:space="preserve">, amelyek hátrányosan megkülönböztetik az LMBTIQ+-személyeket és a szivárványcsaládokat, és hogy tartózkodjanak minden olyan kezdeményezés előterjesztésétől, amely </w:t>
            </w:r>
            <w:r w:rsidRPr="005E7E9F">
              <w:lastRenderedPageBreak/>
              <w:t>veszélyeztetheti az LMBTIQ+-személyek jogait, beleértve az úgynevezett LMBTI-ellenes propagandatörvényeket is, és tiltsák be az átnevelési terápiákat;</w:t>
            </w:r>
          </w:p>
        </w:tc>
      </w:tr>
    </w:tbl>
    <w:p w14:paraId="2D81A84E"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2227FD1" w14:textId="77777777" w:rsidR="004268ED" w:rsidRPr="005E7E9F" w:rsidRDefault="004268ED" w:rsidP="004268ED">
      <w:r w:rsidRPr="00D761F0">
        <w:rPr>
          <w:rStyle w:val="HideTWBExt"/>
        </w:rPr>
        <w:t>&lt;/Amend&gt;</w:t>
      </w:r>
    </w:p>
    <w:p w14:paraId="00A1061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597</w:t>
      </w:r>
      <w:r w:rsidRPr="00D761F0">
        <w:rPr>
          <w:rStyle w:val="HideTWBExt"/>
          <w:b w:val="0"/>
        </w:rPr>
        <w:t>&lt;/NumAm&gt;</w:t>
      </w:r>
    </w:p>
    <w:p w14:paraId="3C72EFCD"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206670B4" w14:textId="77777777" w:rsidR="004268ED" w:rsidRPr="005E7E9F" w:rsidRDefault="004268ED" w:rsidP="004268ED">
      <w:pPr>
        <w:pStyle w:val="NormalBold"/>
      </w:pPr>
      <w:r w:rsidRPr="00D761F0">
        <w:rPr>
          <w:rStyle w:val="HideTWBExt"/>
          <w:b w:val="0"/>
        </w:rPr>
        <w:t>&lt;/RepeatBlock-By&gt;</w:t>
      </w:r>
    </w:p>
    <w:p w14:paraId="14FE778B"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13CD449" w14:textId="77777777" w:rsidR="004268ED" w:rsidRPr="005E7E9F" w:rsidRDefault="004268ED" w:rsidP="004268ED">
      <w:pPr>
        <w:pStyle w:val="NormalBold"/>
      </w:pPr>
      <w:r w:rsidRPr="00D761F0">
        <w:rPr>
          <w:rStyle w:val="HideTWBExt"/>
          <w:b w:val="0"/>
        </w:rPr>
        <w:t>&lt;Article&gt;</w:t>
      </w:r>
      <w:r w:rsidRPr="005E7E9F">
        <w:t>30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0CC0420" w14:textId="77777777" w:rsidTr="00711A5F">
        <w:trPr>
          <w:trHeight w:val="240"/>
          <w:jc w:val="center"/>
        </w:trPr>
        <w:tc>
          <w:tcPr>
            <w:tcW w:w="9752" w:type="dxa"/>
            <w:gridSpan w:val="2"/>
            <w:tcBorders>
              <w:top w:val="nil"/>
              <w:left w:val="nil"/>
              <w:bottom w:val="nil"/>
              <w:right w:val="nil"/>
            </w:tcBorders>
          </w:tcPr>
          <w:p w14:paraId="15A89E42" w14:textId="77777777" w:rsidR="004268ED" w:rsidRPr="005E7E9F" w:rsidRDefault="004268ED" w:rsidP="00711A5F"/>
        </w:tc>
      </w:tr>
      <w:tr w:rsidR="00E70254" w:rsidRPr="005E7E9F" w14:paraId="53883AA1" w14:textId="77777777" w:rsidTr="00711A5F">
        <w:trPr>
          <w:trHeight w:val="240"/>
          <w:jc w:val="center"/>
        </w:trPr>
        <w:tc>
          <w:tcPr>
            <w:tcW w:w="4876" w:type="dxa"/>
            <w:tcBorders>
              <w:top w:val="nil"/>
              <w:left w:val="nil"/>
              <w:bottom w:val="nil"/>
              <w:right w:val="nil"/>
            </w:tcBorders>
            <w:hideMark/>
          </w:tcPr>
          <w:p w14:paraId="2DC6FCCE"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5DD3D5F" w14:textId="77777777" w:rsidR="004268ED" w:rsidRPr="005E7E9F" w:rsidRDefault="004268ED" w:rsidP="00711A5F">
            <w:pPr>
              <w:pStyle w:val="AmColumnHeading"/>
            </w:pPr>
            <w:r w:rsidRPr="005E7E9F">
              <w:t>Módosítás</w:t>
            </w:r>
          </w:p>
        </w:tc>
      </w:tr>
      <w:tr w:rsidR="00E70254" w:rsidRPr="005E7E9F" w14:paraId="08BB0B96" w14:textId="77777777" w:rsidTr="00711A5F">
        <w:trPr>
          <w:jc w:val="center"/>
        </w:trPr>
        <w:tc>
          <w:tcPr>
            <w:tcW w:w="4876" w:type="dxa"/>
            <w:tcBorders>
              <w:top w:val="nil"/>
              <w:left w:val="nil"/>
              <w:bottom w:val="nil"/>
              <w:right w:val="nil"/>
            </w:tcBorders>
            <w:hideMark/>
          </w:tcPr>
          <w:p w14:paraId="2C3E1984" w14:textId="77777777" w:rsidR="004268ED" w:rsidRPr="005E7E9F" w:rsidRDefault="004268ED" w:rsidP="00711A5F">
            <w:pPr>
              <w:pStyle w:val="Normal6a"/>
            </w:pPr>
            <w:r w:rsidRPr="005E7E9F">
              <w:rPr>
                <w:b/>
                <w:i/>
              </w:rPr>
              <w:t>30.</w:t>
            </w:r>
            <w:r w:rsidRPr="005E7E9F">
              <w:tab/>
            </w:r>
            <w:r w:rsidRPr="005E7E9F">
              <w:rPr>
                <w:b/>
                <w:i/>
              </w:rPr>
              <w:t>felhívja a Bizottságot és a tagállamokat, hogy foglalkozzanak a romákat és a fogyatékossággal élő személyeket sújtó hátrányos megkülönböztetéssel és társadalmi kirekesztéssel;</w:t>
            </w:r>
          </w:p>
        </w:tc>
        <w:tc>
          <w:tcPr>
            <w:tcW w:w="4876" w:type="dxa"/>
            <w:tcBorders>
              <w:top w:val="nil"/>
              <w:left w:val="nil"/>
              <w:bottom w:val="nil"/>
              <w:right w:val="nil"/>
            </w:tcBorders>
            <w:hideMark/>
          </w:tcPr>
          <w:p w14:paraId="6565AD6D" w14:textId="77777777" w:rsidR="004268ED" w:rsidRPr="005E7E9F" w:rsidRDefault="004268ED" w:rsidP="00711A5F">
            <w:pPr>
              <w:pStyle w:val="Normal6a"/>
            </w:pPr>
            <w:r w:rsidRPr="005E7E9F">
              <w:rPr>
                <w:b/>
                <w:i/>
              </w:rPr>
              <w:t>törölve</w:t>
            </w:r>
          </w:p>
        </w:tc>
      </w:tr>
    </w:tbl>
    <w:p w14:paraId="0AB83CEE"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9063C38" w14:textId="77777777" w:rsidR="004268ED" w:rsidRPr="005E7E9F" w:rsidRDefault="004268ED" w:rsidP="004268ED">
      <w:r w:rsidRPr="00D761F0">
        <w:rPr>
          <w:rStyle w:val="HideTWBExt"/>
        </w:rPr>
        <w:t>&lt;/Amend&gt;</w:t>
      </w:r>
    </w:p>
    <w:p w14:paraId="68F43945"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598</w:t>
      </w:r>
      <w:r w:rsidRPr="00D761F0">
        <w:rPr>
          <w:rStyle w:val="HideTWBExt"/>
          <w:b w:val="0"/>
        </w:rPr>
        <w:t>&lt;/NumAm&gt;</w:t>
      </w:r>
    </w:p>
    <w:p w14:paraId="7C45FCAE"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23FB9FA4" w14:textId="77777777" w:rsidR="004268ED" w:rsidRPr="005E7E9F" w:rsidRDefault="004268ED" w:rsidP="004268ED">
      <w:pPr>
        <w:pStyle w:val="NormalBold"/>
      </w:pPr>
      <w:r w:rsidRPr="00D761F0">
        <w:rPr>
          <w:rStyle w:val="HideTWBExt"/>
          <w:b w:val="0"/>
        </w:rPr>
        <w:t>&lt;/RepeatBlock-By&gt;</w:t>
      </w:r>
    </w:p>
    <w:p w14:paraId="072816F2"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804F684" w14:textId="77777777" w:rsidR="004268ED" w:rsidRPr="005E7E9F" w:rsidRDefault="004268ED" w:rsidP="004268ED">
      <w:pPr>
        <w:pStyle w:val="NormalBold"/>
      </w:pPr>
      <w:r w:rsidRPr="00D761F0">
        <w:rPr>
          <w:rStyle w:val="HideTWBExt"/>
          <w:b w:val="0"/>
        </w:rPr>
        <w:t>&lt;Article&gt;</w:t>
      </w:r>
      <w:r w:rsidRPr="005E7E9F">
        <w:t>30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AA040BF" w14:textId="77777777" w:rsidTr="00711A5F">
        <w:trPr>
          <w:trHeight w:val="240"/>
          <w:jc w:val="center"/>
        </w:trPr>
        <w:tc>
          <w:tcPr>
            <w:tcW w:w="9752" w:type="dxa"/>
            <w:gridSpan w:val="2"/>
            <w:tcBorders>
              <w:top w:val="nil"/>
              <w:left w:val="nil"/>
              <w:bottom w:val="nil"/>
              <w:right w:val="nil"/>
            </w:tcBorders>
          </w:tcPr>
          <w:p w14:paraId="6171ED0F" w14:textId="77777777" w:rsidR="004268ED" w:rsidRPr="005E7E9F" w:rsidRDefault="004268ED" w:rsidP="00711A5F"/>
        </w:tc>
      </w:tr>
      <w:tr w:rsidR="00E70254" w:rsidRPr="005E7E9F" w14:paraId="7A1E7E2D" w14:textId="77777777" w:rsidTr="00711A5F">
        <w:trPr>
          <w:trHeight w:val="240"/>
          <w:jc w:val="center"/>
        </w:trPr>
        <w:tc>
          <w:tcPr>
            <w:tcW w:w="4876" w:type="dxa"/>
            <w:tcBorders>
              <w:top w:val="nil"/>
              <w:left w:val="nil"/>
              <w:bottom w:val="nil"/>
              <w:right w:val="nil"/>
            </w:tcBorders>
            <w:hideMark/>
          </w:tcPr>
          <w:p w14:paraId="20E0D99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D087FDF" w14:textId="77777777" w:rsidR="004268ED" w:rsidRPr="005E7E9F" w:rsidRDefault="004268ED" w:rsidP="00711A5F">
            <w:pPr>
              <w:pStyle w:val="AmColumnHeading"/>
            </w:pPr>
            <w:r w:rsidRPr="005E7E9F">
              <w:t>Módosítás</w:t>
            </w:r>
          </w:p>
        </w:tc>
      </w:tr>
      <w:tr w:rsidR="00E70254" w:rsidRPr="005E7E9F" w14:paraId="0FB4391F" w14:textId="77777777" w:rsidTr="00711A5F">
        <w:trPr>
          <w:jc w:val="center"/>
        </w:trPr>
        <w:tc>
          <w:tcPr>
            <w:tcW w:w="4876" w:type="dxa"/>
            <w:tcBorders>
              <w:top w:val="nil"/>
              <w:left w:val="nil"/>
              <w:bottom w:val="nil"/>
              <w:right w:val="nil"/>
            </w:tcBorders>
            <w:hideMark/>
          </w:tcPr>
          <w:p w14:paraId="7EDB8166" w14:textId="77777777" w:rsidR="004268ED" w:rsidRPr="005E7E9F" w:rsidRDefault="004268ED" w:rsidP="00711A5F">
            <w:pPr>
              <w:pStyle w:val="Normal6a"/>
            </w:pPr>
            <w:r w:rsidRPr="005E7E9F">
              <w:t>30.</w:t>
            </w:r>
            <w:r w:rsidRPr="005E7E9F">
              <w:tab/>
              <w:t xml:space="preserve">felhívja a Bizottságot és a tagállamokat, hogy foglalkozzanak a romákat </w:t>
            </w:r>
            <w:r w:rsidRPr="005E7E9F">
              <w:rPr>
                <w:b/>
                <w:bCs/>
                <w:i/>
                <w:iCs/>
              </w:rPr>
              <w:t>és a fogyatékossággal élő személyeket</w:t>
            </w:r>
            <w:r w:rsidRPr="005E7E9F">
              <w:t xml:space="preserve"> sújtó hátrányos megkülönböztetéssel és társadalmi kirekesztéssel;</w:t>
            </w:r>
          </w:p>
        </w:tc>
        <w:tc>
          <w:tcPr>
            <w:tcW w:w="4876" w:type="dxa"/>
            <w:tcBorders>
              <w:top w:val="nil"/>
              <w:left w:val="nil"/>
              <w:bottom w:val="nil"/>
              <w:right w:val="nil"/>
            </w:tcBorders>
            <w:hideMark/>
          </w:tcPr>
          <w:p w14:paraId="46002C67" w14:textId="77777777" w:rsidR="004268ED" w:rsidRPr="005E7E9F" w:rsidRDefault="004268ED" w:rsidP="00711A5F">
            <w:pPr>
              <w:pStyle w:val="Normal6a"/>
            </w:pPr>
            <w:r w:rsidRPr="005E7E9F">
              <w:t>30.</w:t>
            </w:r>
            <w:r w:rsidRPr="005E7E9F">
              <w:tab/>
              <w:t>felhívja a Bizottságot és a tagállamokat, hogy foglalkozzanak a romákat sújtó hátrányos megkülönböztetéssel és társadalmi kirekesztéssel</w:t>
            </w:r>
            <w:r w:rsidRPr="005E7E9F">
              <w:rPr>
                <w:b/>
                <w:bCs/>
                <w:i/>
                <w:iCs/>
              </w:rPr>
              <w:t>;</w:t>
            </w:r>
            <w:r w:rsidRPr="005E7E9F">
              <w:rPr>
                <w:b/>
                <w:i/>
              </w:rPr>
              <w:t xml:space="preserve"> </w:t>
            </w:r>
            <w:r w:rsidRPr="005E7E9F">
              <w:rPr>
                <w:b/>
                <w:bCs/>
                <w:i/>
                <w:iCs/>
              </w:rPr>
              <w:t>sürgeti a tagállamokat, hogy hajtsák végre az Emberi Jogok Európai Bíróságának a romák jogaira vonatkozó ítéleteit, és felszólítja a Bizottságot ennek nyomon követésére</w:t>
            </w:r>
            <w:r w:rsidRPr="005E7E9F">
              <w:t>;</w:t>
            </w:r>
          </w:p>
        </w:tc>
      </w:tr>
    </w:tbl>
    <w:p w14:paraId="10001B9A"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F2FA567" w14:textId="77777777" w:rsidR="004268ED" w:rsidRPr="005E7E9F" w:rsidRDefault="004268ED" w:rsidP="004268ED">
      <w:r w:rsidRPr="00D761F0">
        <w:rPr>
          <w:rStyle w:val="HideTWBExt"/>
        </w:rPr>
        <w:lastRenderedPageBreak/>
        <w:t>&lt;/Amend&gt;</w:t>
      </w:r>
    </w:p>
    <w:p w14:paraId="7B8038A2"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599</w:t>
      </w:r>
      <w:r w:rsidRPr="00D761F0">
        <w:rPr>
          <w:rStyle w:val="HideTWBExt"/>
          <w:b w:val="0"/>
        </w:rPr>
        <w:t>&lt;/NumAm&gt;</w:t>
      </w:r>
    </w:p>
    <w:p w14:paraId="010999D0" w14:textId="77777777" w:rsidR="004268ED" w:rsidRPr="005E7E9F" w:rsidRDefault="004268ED" w:rsidP="004268ED">
      <w:pPr>
        <w:pStyle w:val="NormalBold"/>
      </w:pPr>
      <w:r w:rsidRPr="00D761F0">
        <w:rPr>
          <w:rStyle w:val="HideTWBExt"/>
          <w:b w:val="0"/>
        </w:rPr>
        <w:t>&lt;RepeatBlock-By&gt;&lt;Members&gt;</w:t>
      </w:r>
      <w:r w:rsidRPr="005E7E9F">
        <w:t>Sophie Wilmès, Veronika Cifrová Ostrihoňová, Lucia Yar, Raquel García Hermida-Van Der Walle, Nikola Minchev, Irena Joveva, Hilde Vautmans</w:t>
      </w:r>
      <w:r w:rsidRPr="00D761F0">
        <w:rPr>
          <w:rStyle w:val="HideTWBExt"/>
          <w:b w:val="0"/>
        </w:rPr>
        <w:t>&lt;/Members&gt;</w:t>
      </w:r>
    </w:p>
    <w:p w14:paraId="685E76E2" w14:textId="77777777" w:rsidR="004268ED" w:rsidRPr="005E7E9F" w:rsidRDefault="004268ED" w:rsidP="004268ED">
      <w:pPr>
        <w:pStyle w:val="NormalBold"/>
      </w:pPr>
      <w:r w:rsidRPr="00D761F0">
        <w:rPr>
          <w:rStyle w:val="HideTWBExt"/>
          <w:b w:val="0"/>
        </w:rPr>
        <w:t>&lt;/RepeatBlock-By&gt;</w:t>
      </w:r>
    </w:p>
    <w:p w14:paraId="0B03B06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792CE09" w14:textId="77777777" w:rsidR="004268ED" w:rsidRPr="005E7E9F" w:rsidRDefault="004268ED" w:rsidP="004268ED">
      <w:pPr>
        <w:pStyle w:val="NormalBold"/>
      </w:pPr>
      <w:r w:rsidRPr="00D761F0">
        <w:rPr>
          <w:rStyle w:val="HideTWBExt"/>
          <w:b w:val="0"/>
        </w:rPr>
        <w:t>&lt;Article&gt;</w:t>
      </w:r>
      <w:r w:rsidRPr="005E7E9F">
        <w:t>30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0565228" w14:textId="77777777" w:rsidTr="00711A5F">
        <w:trPr>
          <w:trHeight w:val="240"/>
          <w:jc w:val="center"/>
        </w:trPr>
        <w:tc>
          <w:tcPr>
            <w:tcW w:w="9752" w:type="dxa"/>
            <w:gridSpan w:val="2"/>
            <w:tcBorders>
              <w:top w:val="nil"/>
              <w:left w:val="nil"/>
              <w:bottom w:val="nil"/>
              <w:right w:val="nil"/>
            </w:tcBorders>
          </w:tcPr>
          <w:p w14:paraId="45F703B7" w14:textId="77777777" w:rsidR="004268ED" w:rsidRPr="005E7E9F" w:rsidRDefault="004268ED" w:rsidP="00711A5F"/>
        </w:tc>
      </w:tr>
      <w:tr w:rsidR="00E70254" w:rsidRPr="005E7E9F" w14:paraId="17F06FFE" w14:textId="77777777" w:rsidTr="00711A5F">
        <w:trPr>
          <w:trHeight w:val="240"/>
          <w:jc w:val="center"/>
        </w:trPr>
        <w:tc>
          <w:tcPr>
            <w:tcW w:w="4876" w:type="dxa"/>
            <w:tcBorders>
              <w:top w:val="nil"/>
              <w:left w:val="nil"/>
              <w:bottom w:val="nil"/>
              <w:right w:val="nil"/>
            </w:tcBorders>
            <w:hideMark/>
          </w:tcPr>
          <w:p w14:paraId="7A9A97B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7BBBA8D" w14:textId="77777777" w:rsidR="004268ED" w:rsidRPr="005E7E9F" w:rsidRDefault="004268ED" w:rsidP="00711A5F">
            <w:pPr>
              <w:pStyle w:val="AmColumnHeading"/>
            </w:pPr>
            <w:r w:rsidRPr="005E7E9F">
              <w:t>Módosítás</w:t>
            </w:r>
          </w:p>
        </w:tc>
      </w:tr>
      <w:tr w:rsidR="00E70254" w:rsidRPr="005E7E9F" w14:paraId="409AEE51" w14:textId="77777777" w:rsidTr="00711A5F">
        <w:trPr>
          <w:jc w:val="center"/>
        </w:trPr>
        <w:tc>
          <w:tcPr>
            <w:tcW w:w="4876" w:type="dxa"/>
            <w:tcBorders>
              <w:top w:val="nil"/>
              <w:left w:val="nil"/>
              <w:bottom w:val="nil"/>
              <w:right w:val="nil"/>
            </w:tcBorders>
            <w:hideMark/>
          </w:tcPr>
          <w:p w14:paraId="7E0522A9" w14:textId="77777777" w:rsidR="004268ED" w:rsidRPr="005E7E9F" w:rsidRDefault="004268ED" w:rsidP="00711A5F">
            <w:pPr>
              <w:pStyle w:val="Normal6a"/>
            </w:pPr>
            <w:r w:rsidRPr="005E7E9F">
              <w:t>30.</w:t>
            </w:r>
            <w:r w:rsidRPr="005E7E9F">
              <w:tab/>
              <w:t>felhívja a Bizottságot és a tagállamokat, hogy foglalkozzanak a romákat és a fogyatékossággal élő személyeket sújtó hátrányos megkülönböztetéssel és társadalmi kirekesztéssel;</w:t>
            </w:r>
          </w:p>
        </w:tc>
        <w:tc>
          <w:tcPr>
            <w:tcW w:w="4876" w:type="dxa"/>
            <w:tcBorders>
              <w:top w:val="nil"/>
              <w:left w:val="nil"/>
              <w:bottom w:val="nil"/>
              <w:right w:val="nil"/>
            </w:tcBorders>
            <w:hideMark/>
          </w:tcPr>
          <w:p w14:paraId="260FA0DC" w14:textId="77777777" w:rsidR="004268ED" w:rsidRPr="005E7E9F" w:rsidRDefault="004268ED" w:rsidP="00711A5F">
            <w:pPr>
              <w:pStyle w:val="Normal6a"/>
            </w:pPr>
            <w:r w:rsidRPr="005E7E9F">
              <w:t>30.</w:t>
            </w:r>
            <w:r w:rsidRPr="005E7E9F">
              <w:tab/>
              <w:t xml:space="preserve">felhívja a Bizottságot és a tagállamokat, hogy foglalkozzanak </w:t>
            </w:r>
            <w:r w:rsidRPr="005E7E9F">
              <w:rPr>
                <w:b/>
                <w:bCs/>
                <w:i/>
                <w:iCs/>
              </w:rPr>
              <w:t xml:space="preserve">a kiszolgáltatott csoportokat, köztük </w:t>
            </w:r>
            <w:r w:rsidRPr="005E7E9F">
              <w:t>a romákat és a fogyatékossággal élő személyeket sújtó hátrányos megkülönböztetéssel és társadalmi kirekesztéssel;</w:t>
            </w:r>
          </w:p>
        </w:tc>
      </w:tr>
    </w:tbl>
    <w:p w14:paraId="12B55D77"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2CF4F02" w14:textId="77777777" w:rsidR="004268ED" w:rsidRPr="005E7E9F" w:rsidRDefault="004268ED" w:rsidP="004268ED">
      <w:r w:rsidRPr="00D761F0">
        <w:rPr>
          <w:rStyle w:val="HideTWBExt"/>
        </w:rPr>
        <w:t>&lt;/Amend&gt;</w:t>
      </w:r>
    </w:p>
    <w:p w14:paraId="640A50ED"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600</w:t>
      </w:r>
      <w:r w:rsidRPr="00D761F0">
        <w:rPr>
          <w:rStyle w:val="HideTWBExt"/>
          <w:b w:val="0"/>
        </w:rPr>
        <w:t>&lt;/NumAm&gt;</w:t>
      </w:r>
    </w:p>
    <w:p w14:paraId="7ACF6F82"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02F5BF26" w14:textId="77777777" w:rsidR="004268ED" w:rsidRPr="005E7E9F" w:rsidRDefault="004268ED" w:rsidP="004268ED">
      <w:pPr>
        <w:pStyle w:val="NormalBold"/>
      </w:pPr>
      <w:r w:rsidRPr="00D761F0">
        <w:rPr>
          <w:rStyle w:val="HideTWBExt"/>
          <w:b w:val="0"/>
        </w:rPr>
        <w:t>&lt;/RepeatBlock-By&gt;</w:t>
      </w:r>
    </w:p>
    <w:p w14:paraId="28B2BE18"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C33556B" w14:textId="77777777" w:rsidR="004268ED" w:rsidRPr="005E7E9F" w:rsidRDefault="004268ED" w:rsidP="004268ED">
      <w:pPr>
        <w:pStyle w:val="NormalBold"/>
      </w:pPr>
      <w:r w:rsidRPr="00D761F0">
        <w:rPr>
          <w:rStyle w:val="HideTWBExt"/>
          <w:b w:val="0"/>
        </w:rPr>
        <w:t>&lt;Article&gt;</w:t>
      </w:r>
      <w:r w:rsidRPr="005E7E9F">
        <w:t>30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46341BB" w14:textId="77777777" w:rsidTr="00711A5F">
        <w:trPr>
          <w:trHeight w:val="240"/>
          <w:jc w:val="center"/>
        </w:trPr>
        <w:tc>
          <w:tcPr>
            <w:tcW w:w="9752" w:type="dxa"/>
            <w:gridSpan w:val="2"/>
            <w:tcBorders>
              <w:top w:val="nil"/>
              <w:left w:val="nil"/>
              <w:bottom w:val="nil"/>
              <w:right w:val="nil"/>
            </w:tcBorders>
          </w:tcPr>
          <w:p w14:paraId="0860CB48" w14:textId="77777777" w:rsidR="004268ED" w:rsidRPr="005E7E9F" w:rsidRDefault="004268ED" w:rsidP="00711A5F"/>
        </w:tc>
      </w:tr>
      <w:tr w:rsidR="00E70254" w:rsidRPr="005E7E9F" w14:paraId="654748A0" w14:textId="77777777" w:rsidTr="00711A5F">
        <w:trPr>
          <w:trHeight w:val="240"/>
          <w:jc w:val="center"/>
        </w:trPr>
        <w:tc>
          <w:tcPr>
            <w:tcW w:w="4876" w:type="dxa"/>
            <w:tcBorders>
              <w:top w:val="nil"/>
              <w:left w:val="nil"/>
              <w:bottom w:val="nil"/>
              <w:right w:val="nil"/>
            </w:tcBorders>
            <w:hideMark/>
          </w:tcPr>
          <w:p w14:paraId="6EDD5BB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D14E2A2" w14:textId="77777777" w:rsidR="004268ED" w:rsidRPr="005E7E9F" w:rsidRDefault="004268ED" w:rsidP="00711A5F">
            <w:pPr>
              <w:pStyle w:val="AmColumnHeading"/>
            </w:pPr>
            <w:r w:rsidRPr="005E7E9F">
              <w:t>Módosítás</w:t>
            </w:r>
          </w:p>
        </w:tc>
      </w:tr>
      <w:tr w:rsidR="00E70254" w:rsidRPr="005E7E9F" w14:paraId="07C0EEDA" w14:textId="77777777" w:rsidTr="00711A5F">
        <w:trPr>
          <w:jc w:val="center"/>
        </w:trPr>
        <w:tc>
          <w:tcPr>
            <w:tcW w:w="4876" w:type="dxa"/>
            <w:tcBorders>
              <w:top w:val="nil"/>
              <w:left w:val="nil"/>
              <w:bottom w:val="nil"/>
              <w:right w:val="nil"/>
            </w:tcBorders>
            <w:hideMark/>
          </w:tcPr>
          <w:p w14:paraId="7ABA11EA" w14:textId="77777777" w:rsidR="004268ED" w:rsidRPr="005E7E9F" w:rsidRDefault="004268ED" w:rsidP="00711A5F">
            <w:pPr>
              <w:pStyle w:val="Normal6a"/>
            </w:pPr>
            <w:r w:rsidRPr="005E7E9F">
              <w:t>30.</w:t>
            </w:r>
            <w:r w:rsidRPr="005E7E9F">
              <w:tab/>
              <w:t xml:space="preserve">felhívja </w:t>
            </w:r>
            <w:r w:rsidRPr="005E7E9F">
              <w:rPr>
                <w:b/>
                <w:bCs/>
                <w:i/>
                <w:iCs/>
              </w:rPr>
              <w:t>a Bizottságot és</w:t>
            </w:r>
            <w:r w:rsidRPr="005E7E9F">
              <w:t xml:space="preserve"> a tagállamokat, hogy foglalkozzanak a romákat és a fogyatékossággal élő személyeket sújtó hátrányos megkülönböztetéssel és társadalmi kirekesztéssel;</w:t>
            </w:r>
          </w:p>
        </w:tc>
        <w:tc>
          <w:tcPr>
            <w:tcW w:w="4876" w:type="dxa"/>
            <w:tcBorders>
              <w:top w:val="nil"/>
              <w:left w:val="nil"/>
              <w:bottom w:val="nil"/>
              <w:right w:val="nil"/>
            </w:tcBorders>
            <w:hideMark/>
          </w:tcPr>
          <w:p w14:paraId="4F4E3E82" w14:textId="77777777" w:rsidR="004268ED" w:rsidRPr="005E7E9F" w:rsidRDefault="004268ED" w:rsidP="00711A5F">
            <w:pPr>
              <w:pStyle w:val="Normal6a"/>
            </w:pPr>
            <w:r w:rsidRPr="005E7E9F">
              <w:t>30.</w:t>
            </w:r>
            <w:r w:rsidRPr="005E7E9F">
              <w:tab/>
              <w:t>felhívja a tagállamokat, hogy foglalkozzanak a romákat és a fogyatékossággal élő személyeket sújtó hátrányos megkülönböztetéssel és társadalmi kirekesztéssel;</w:t>
            </w:r>
          </w:p>
        </w:tc>
      </w:tr>
    </w:tbl>
    <w:p w14:paraId="0F97CAB5"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4D484D5B" w14:textId="77777777" w:rsidR="004268ED" w:rsidRPr="005E7E9F" w:rsidRDefault="004268ED" w:rsidP="004268ED">
      <w:r w:rsidRPr="00D761F0">
        <w:rPr>
          <w:rStyle w:val="HideTWBExt"/>
        </w:rPr>
        <w:t>&lt;/Amend&gt;</w:t>
      </w:r>
    </w:p>
    <w:p w14:paraId="72ECA78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601</w:t>
      </w:r>
      <w:r w:rsidRPr="00D761F0">
        <w:rPr>
          <w:rStyle w:val="HideTWBExt"/>
          <w:b w:val="0"/>
        </w:rPr>
        <w:t>&lt;/NumAm&gt;</w:t>
      </w:r>
    </w:p>
    <w:p w14:paraId="7BE46240" w14:textId="77777777" w:rsidR="004268ED" w:rsidRPr="005E7E9F" w:rsidRDefault="004268ED" w:rsidP="004268ED">
      <w:pPr>
        <w:pStyle w:val="NormalBold"/>
      </w:pPr>
      <w:r w:rsidRPr="00D761F0">
        <w:rPr>
          <w:rStyle w:val="HideTWBExt"/>
          <w:b w:val="0"/>
        </w:rPr>
        <w:t>&lt;RepeatBlock-By&gt;&lt;Members&gt;</w:t>
      </w:r>
      <w:r w:rsidRPr="005E7E9F">
        <w:t>Pernando Barrena Arza</w:t>
      </w:r>
      <w:r w:rsidRPr="00D761F0">
        <w:rPr>
          <w:rStyle w:val="HideTWBExt"/>
          <w:b w:val="0"/>
        </w:rPr>
        <w:t>&lt;/Members&gt;</w:t>
      </w:r>
    </w:p>
    <w:p w14:paraId="039A1AAE" w14:textId="77777777" w:rsidR="004268ED" w:rsidRPr="005E7E9F" w:rsidRDefault="004268ED" w:rsidP="004268ED">
      <w:pPr>
        <w:pStyle w:val="NormalBold"/>
      </w:pPr>
      <w:r w:rsidRPr="00D761F0">
        <w:rPr>
          <w:rStyle w:val="HideTWBExt"/>
          <w:b w:val="0"/>
        </w:rPr>
        <w:t>&lt;/RepeatBlock-By&gt;</w:t>
      </w:r>
    </w:p>
    <w:p w14:paraId="49FE2834"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6592610" w14:textId="77777777" w:rsidR="004268ED" w:rsidRPr="005E7E9F" w:rsidRDefault="004268ED" w:rsidP="004268ED">
      <w:pPr>
        <w:pStyle w:val="NormalBold"/>
      </w:pPr>
      <w:r w:rsidRPr="00D761F0">
        <w:rPr>
          <w:rStyle w:val="HideTWBExt"/>
          <w:b w:val="0"/>
        </w:rPr>
        <w:t>&lt;Article&gt;</w:t>
      </w:r>
      <w:r w:rsidRPr="005E7E9F">
        <w:t>30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7E8EA6F" w14:textId="77777777" w:rsidTr="00711A5F">
        <w:trPr>
          <w:trHeight w:val="240"/>
          <w:jc w:val="center"/>
        </w:trPr>
        <w:tc>
          <w:tcPr>
            <w:tcW w:w="9752" w:type="dxa"/>
            <w:gridSpan w:val="2"/>
            <w:tcBorders>
              <w:top w:val="nil"/>
              <w:left w:val="nil"/>
              <w:bottom w:val="nil"/>
              <w:right w:val="nil"/>
            </w:tcBorders>
          </w:tcPr>
          <w:p w14:paraId="1515FF1E" w14:textId="77777777" w:rsidR="004268ED" w:rsidRPr="005E7E9F" w:rsidRDefault="004268ED" w:rsidP="00711A5F"/>
        </w:tc>
      </w:tr>
      <w:tr w:rsidR="00E70254" w:rsidRPr="005E7E9F" w14:paraId="61506F73" w14:textId="77777777" w:rsidTr="00711A5F">
        <w:trPr>
          <w:trHeight w:val="240"/>
          <w:jc w:val="center"/>
        </w:trPr>
        <w:tc>
          <w:tcPr>
            <w:tcW w:w="4876" w:type="dxa"/>
            <w:tcBorders>
              <w:top w:val="nil"/>
              <w:left w:val="nil"/>
              <w:bottom w:val="nil"/>
              <w:right w:val="nil"/>
            </w:tcBorders>
            <w:hideMark/>
          </w:tcPr>
          <w:p w14:paraId="0D765136" w14:textId="77777777" w:rsidR="004268ED" w:rsidRPr="005E7E9F" w:rsidRDefault="004268ED" w:rsidP="00711A5F">
            <w:pPr>
              <w:pStyle w:val="AmColumnHeading"/>
            </w:pPr>
            <w:r w:rsidRPr="005E7E9F">
              <w:lastRenderedPageBreak/>
              <w:t>Állásfoglalásra irányuló indítvány</w:t>
            </w:r>
          </w:p>
        </w:tc>
        <w:tc>
          <w:tcPr>
            <w:tcW w:w="4876" w:type="dxa"/>
            <w:tcBorders>
              <w:top w:val="nil"/>
              <w:left w:val="nil"/>
              <w:bottom w:val="nil"/>
              <w:right w:val="nil"/>
            </w:tcBorders>
            <w:hideMark/>
          </w:tcPr>
          <w:p w14:paraId="0F163087" w14:textId="77777777" w:rsidR="004268ED" w:rsidRPr="005E7E9F" w:rsidRDefault="004268ED" w:rsidP="00711A5F">
            <w:pPr>
              <w:pStyle w:val="AmColumnHeading"/>
            </w:pPr>
            <w:r w:rsidRPr="005E7E9F">
              <w:t>Módosítás</w:t>
            </w:r>
          </w:p>
        </w:tc>
      </w:tr>
      <w:tr w:rsidR="00E70254" w:rsidRPr="005E7E9F" w14:paraId="1394CA07" w14:textId="77777777" w:rsidTr="00711A5F">
        <w:trPr>
          <w:jc w:val="center"/>
        </w:trPr>
        <w:tc>
          <w:tcPr>
            <w:tcW w:w="4876" w:type="dxa"/>
            <w:tcBorders>
              <w:top w:val="nil"/>
              <w:left w:val="nil"/>
              <w:bottom w:val="nil"/>
              <w:right w:val="nil"/>
            </w:tcBorders>
          </w:tcPr>
          <w:p w14:paraId="65D088C2" w14:textId="77777777" w:rsidR="004268ED" w:rsidRPr="005E7E9F" w:rsidRDefault="004268ED" w:rsidP="00711A5F">
            <w:pPr>
              <w:pStyle w:val="Normal6a"/>
            </w:pPr>
          </w:p>
        </w:tc>
        <w:tc>
          <w:tcPr>
            <w:tcW w:w="4876" w:type="dxa"/>
            <w:tcBorders>
              <w:top w:val="nil"/>
              <w:left w:val="nil"/>
              <w:bottom w:val="nil"/>
              <w:right w:val="nil"/>
            </w:tcBorders>
            <w:hideMark/>
          </w:tcPr>
          <w:p w14:paraId="0C1B6F98" w14:textId="77777777" w:rsidR="004268ED" w:rsidRPr="005E7E9F" w:rsidRDefault="004268ED" w:rsidP="00711A5F">
            <w:pPr>
              <w:pStyle w:val="Normal6a"/>
            </w:pPr>
            <w:r w:rsidRPr="005E7E9F">
              <w:rPr>
                <w:b/>
                <w:i/>
              </w:rPr>
              <w:t>30a.</w:t>
            </w:r>
            <w:r w:rsidRPr="005E7E9F">
              <w:tab/>
            </w:r>
            <w:r w:rsidRPr="005E7E9F">
              <w:rPr>
                <w:b/>
                <w:i/>
              </w:rPr>
              <w:t>aggodalmát fejezi ki a terrorizmus elleni politikák miatt, amelyek megkülönböztetéshez és ellenségeskedéshez vezettek bizonyos csoportokkal szemben, ideértve a színesbőrű közösségeket, a muszlim közösségeket, valamint a rasszizmus elleni mozgalmakat, aktivistákat és szervezeteket is; elítéli, hogy az ilyen politikák hatása magában foglalja a politikai, vallási és egyéb diskurzusok delegitimálását és bizonyos esetekben bűncselekménnyé nyilvánítását vagy bűncselekménnyé nyilvánításának kísérletét, a diszkriminatív jogi és bűnüldözési gyakorlatokat, többek között a faji és vallási profilalkotást, a civil társadalom mozgásterének szűkülését és a civil társadalom politikai nézeteinek öncenzúráját, valamint a nyílt és szabad politikai vita elfojtását; felszólítja a tagállamokat, hogy tartózkodjanak az ilyen gyakorlatoktól, illetve az olyan politikák és jogszabályok elfogadásától, amelyek ilyen következményekkel járhatnak ezekre a közösségekre nézve;</w:t>
            </w:r>
          </w:p>
        </w:tc>
      </w:tr>
    </w:tbl>
    <w:p w14:paraId="4E171DAC"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7DA32FD" w14:textId="77777777" w:rsidR="004268ED" w:rsidRPr="005E7E9F" w:rsidRDefault="004268ED" w:rsidP="004268ED">
      <w:r w:rsidRPr="00D761F0">
        <w:rPr>
          <w:rStyle w:val="HideTWBExt"/>
        </w:rPr>
        <w:t>&lt;/Amend&gt;</w:t>
      </w:r>
    </w:p>
    <w:p w14:paraId="7EA4D10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602</w:t>
      </w:r>
      <w:r w:rsidRPr="00D761F0">
        <w:rPr>
          <w:rStyle w:val="HideTWBExt"/>
          <w:b w:val="0"/>
        </w:rPr>
        <w:t>&lt;/NumAm&gt;</w:t>
      </w:r>
    </w:p>
    <w:p w14:paraId="13F3DF26"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0DC473F9" w14:textId="77777777" w:rsidR="004268ED" w:rsidRPr="005E7E9F" w:rsidRDefault="004268ED" w:rsidP="004268ED">
      <w:pPr>
        <w:pStyle w:val="NormalBold"/>
      </w:pPr>
      <w:r w:rsidRPr="00D761F0">
        <w:rPr>
          <w:rStyle w:val="HideTWBExt"/>
          <w:b w:val="0"/>
        </w:rPr>
        <w:t>&lt;/RepeatBlock-By&gt;</w:t>
      </w:r>
    </w:p>
    <w:p w14:paraId="44A1CFA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EA81C5A" w14:textId="77777777" w:rsidR="004268ED" w:rsidRPr="005E7E9F" w:rsidRDefault="004268ED" w:rsidP="004268ED">
      <w:pPr>
        <w:pStyle w:val="NormalBold"/>
      </w:pPr>
      <w:r w:rsidRPr="00D761F0">
        <w:rPr>
          <w:rStyle w:val="HideTWBExt"/>
          <w:b w:val="0"/>
        </w:rPr>
        <w:t>&lt;Article&gt;</w:t>
      </w:r>
      <w:r w:rsidRPr="005E7E9F">
        <w:t>30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AA5A70B" w14:textId="77777777" w:rsidTr="00711A5F">
        <w:trPr>
          <w:trHeight w:val="240"/>
          <w:jc w:val="center"/>
        </w:trPr>
        <w:tc>
          <w:tcPr>
            <w:tcW w:w="9752" w:type="dxa"/>
            <w:gridSpan w:val="2"/>
            <w:tcBorders>
              <w:top w:val="nil"/>
              <w:left w:val="nil"/>
              <w:bottom w:val="nil"/>
              <w:right w:val="nil"/>
            </w:tcBorders>
          </w:tcPr>
          <w:p w14:paraId="625464A3" w14:textId="77777777" w:rsidR="004268ED" w:rsidRPr="005E7E9F" w:rsidRDefault="004268ED" w:rsidP="00711A5F"/>
        </w:tc>
      </w:tr>
      <w:tr w:rsidR="00E70254" w:rsidRPr="005E7E9F" w14:paraId="00C85352" w14:textId="77777777" w:rsidTr="00711A5F">
        <w:trPr>
          <w:trHeight w:val="240"/>
          <w:jc w:val="center"/>
        </w:trPr>
        <w:tc>
          <w:tcPr>
            <w:tcW w:w="4876" w:type="dxa"/>
            <w:tcBorders>
              <w:top w:val="nil"/>
              <w:left w:val="nil"/>
              <w:bottom w:val="nil"/>
              <w:right w:val="nil"/>
            </w:tcBorders>
            <w:hideMark/>
          </w:tcPr>
          <w:p w14:paraId="2006251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6C8CF60" w14:textId="77777777" w:rsidR="004268ED" w:rsidRPr="005E7E9F" w:rsidRDefault="004268ED" w:rsidP="00711A5F">
            <w:pPr>
              <w:pStyle w:val="AmColumnHeading"/>
            </w:pPr>
            <w:r w:rsidRPr="005E7E9F">
              <w:t>Módosítás</w:t>
            </w:r>
          </w:p>
        </w:tc>
      </w:tr>
      <w:tr w:rsidR="00E70254" w:rsidRPr="005E7E9F" w14:paraId="3738B0D4" w14:textId="77777777" w:rsidTr="00711A5F">
        <w:trPr>
          <w:jc w:val="center"/>
        </w:trPr>
        <w:tc>
          <w:tcPr>
            <w:tcW w:w="4876" w:type="dxa"/>
            <w:tcBorders>
              <w:top w:val="nil"/>
              <w:left w:val="nil"/>
              <w:bottom w:val="nil"/>
              <w:right w:val="nil"/>
            </w:tcBorders>
          </w:tcPr>
          <w:p w14:paraId="2031222B" w14:textId="77777777" w:rsidR="004268ED" w:rsidRPr="005E7E9F" w:rsidRDefault="004268ED" w:rsidP="00711A5F">
            <w:pPr>
              <w:pStyle w:val="Normal6a"/>
            </w:pPr>
          </w:p>
        </w:tc>
        <w:tc>
          <w:tcPr>
            <w:tcW w:w="4876" w:type="dxa"/>
            <w:tcBorders>
              <w:top w:val="nil"/>
              <w:left w:val="nil"/>
              <w:bottom w:val="nil"/>
              <w:right w:val="nil"/>
            </w:tcBorders>
            <w:hideMark/>
          </w:tcPr>
          <w:p w14:paraId="17F89A00" w14:textId="77777777" w:rsidR="004268ED" w:rsidRPr="005E7E9F" w:rsidRDefault="004268ED" w:rsidP="00711A5F">
            <w:pPr>
              <w:pStyle w:val="Normal6a"/>
            </w:pPr>
            <w:r w:rsidRPr="005E7E9F">
              <w:rPr>
                <w:b/>
                <w:i/>
              </w:rPr>
              <w:t>30a.</w:t>
            </w:r>
            <w:r w:rsidRPr="005E7E9F">
              <w:tab/>
            </w:r>
            <w:r w:rsidRPr="005E7E9F">
              <w:rPr>
                <w:b/>
                <w:i/>
              </w:rPr>
              <w:t xml:space="preserve">elítéli a fogyatékossággal élő személyekkel szembeni erőszak és kényszerítés minden formáját, különösen a kényszersterilizációt, amely az emberi méltóság és a testi épség súlyos </w:t>
            </w:r>
            <w:r w:rsidRPr="005E7E9F">
              <w:rPr>
                <w:b/>
                <w:i/>
              </w:rPr>
              <w:lastRenderedPageBreak/>
              <w:t>megsértését jelenti; felszólítja a Bizottságot és a tagállamokat, hogy nyilvánítsák bűncselekménnyé a fogyatékosságon vagy jogképességen alapuló kivételek nélküli kényszersterilizációt, és nyújtsanak kártérítést a túlélőknek; kéri az egyenlőségre és az interszekcionalitásra vonatkozó uniós cselekvési terv kidolgozását; sürgeti a nemzeti jelnyelvek elismerését az EU nyelvi sokszínűségének részeként, valamint az oktatásba, a közigazgatásba és a médiába való bevonásukat;</w:t>
            </w:r>
          </w:p>
        </w:tc>
      </w:tr>
    </w:tbl>
    <w:p w14:paraId="14E48767"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E2B3610" w14:textId="77777777" w:rsidR="004268ED" w:rsidRPr="005E7E9F" w:rsidRDefault="004268ED" w:rsidP="004268ED">
      <w:r w:rsidRPr="00D761F0">
        <w:rPr>
          <w:rStyle w:val="HideTWBExt"/>
        </w:rPr>
        <w:t>&lt;/Amend&gt;</w:t>
      </w:r>
    </w:p>
    <w:p w14:paraId="5551F9FE"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603</w:t>
      </w:r>
      <w:r w:rsidRPr="00D761F0">
        <w:rPr>
          <w:rStyle w:val="HideTWBExt"/>
          <w:b w:val="0"/>
        </w:rPr>
        <w:t>&lt;/NumAm&gt;</w:t>
      </w:r>
    </w:p>
    <w:p w14:paraId="44F06076"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54B16AE1" w14:textId="77777777" w:rsidR="004268ED" w:rsidRPr="005E7E9F" w:rsidRDefault="004268ED" w:rsidP="004268ED">
      <w:pPr>
        <w:pStyle w:val="NormalBold"/>
      </w:pPr>
      <w:r w:rsidRPr="00D761F0">
        <w:rPr>
          <w:rStyle w:val="HideTWBExt"/>
          <w:b w:val="0"/>
        </w:rPr>
        <w:t>&lt;/RepeatBlock-By&gt;</w:t>
      </w:r>
    </w:p>
    <w:p w14:paraId="355E15AD"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57262D0" w14:textId="77777777" w:rsidR="004268ED" w:rsidRPr="005E7E9F" w:rsidRDefault="004268ED" w:rsidP="004268ED">
      <w:pPr>
        <w:pStyle w:val="NormalBold"/>
      </w:pPr>
      <w:r w:rsidRPr="00D761F0">
        <w:rPr>
          <w:rStyle w:val="HideTWBExt"/>
          <w:b w:val="0"/>
        </w:rPr>
        <w:t>&lt;Article&gt;</w:t>
      </w:r>
      <w:r w:rsidRPr="005E7E9F">
        <w:t>30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FA4033E" w14:textId="77777777" w:rsidTr="00711A5F">
        <w:trPr>
          <w:trHeight w:val="240"/>
          <w:jc w:val="center"/>
        </w:trPr>
        <w:tc>
          <w:tcPr>
            <w:tcW w:w="9752" w:type="dxa"/>
            <w:gridSpan w:val="2"/>
            <w:tcBorders>
              <w:top w:val="nil"/>
              <w:left w:val="nil"/>
              <w:bottom w:val="nil"/>
              <w:right w:val="nil"/>
            </w:tcBorders>
          </w:tcPr>
          <w:p w14:paraId="4045C504" w14:textId="77777777" w:rsidR="004268ED" w:rsidRPr="005E7E9F" w:rsidRDefault="004268ED" w:rsidP="00711A5F"/>
        </w:tc>
      </w:tr>
      <w:tr w:rsidR="00E70254" w:rsidRPr="005E7E9F" w14:paraId="67608639" w14:textId="77777777" w:rsidTr="00711A5F">
        <w:trPr>
          <w:trHeight w:val="240"/>
          <w:jc w:val="center"/>
        </w:trPr>
        <w:tc>
          <w:tcPr>
            <w:tcW w:w="4876" w:type="dxa"/>
            <w:tcBorders>
              <w:top w:val="nil"/>
              <w:left w:val="nil"/>
              <w:bottom w:val="nil"/>
              <w:right w:val="nil"/>
            </w:tcBorders>
            <w:hideMark/>
          </w:tcPr>
          <w:p w14:paraId="621D44B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7E2804B" w14:textId="77777777" w:rsidR="004268ED" w:rsidRPr="005E7E9F" w:rsidRDefault="004268ED" w:rsidP="00711A5F">
            <w:pPr>
              <w:pStyle w:val="AmColumnHeading"/>
            </w:pPr>
            <w:r w:rsidRPr="005E7E9F">
              <w:t>Módosítás</w:t>
            </w:r>
          </w:p>
        </w:tc>
      </w:tr>
      <w:tr w:rsidR="00E70254" w:rsidRPr="005E7E9F" w14:paraId="7A28E167" w14:textId="77777777" w:rsidTr="00711A5F">
        <w:trPr>
          <w:jc w:val="center"/>
        </w:trPr>
        <w:tc>
          <w:tcPr>
            <w:tcW w:w="4876" w:type="dxa"/>
            <w:tcBorders>
              <w:top w:val="nil"/>
              <w:left w:val="nil"/>
              <w:bottom w:val="nil"/>
              <w:right w:val="nil"/>
            </w:tcBorders>
          </w:tcPr>
          <w:p w14:paraId="7D0A35C2" w14:textId="77777777" w:rsidR="004268ED" w:rsidRPr="005E7E9F" w:rsidRDefault="004268ED" w:rsidP="00711A5F">
            <w:pPr>
              <w:pStyle w:val="Normal6a"/>
            </w:pPr>
          </w:p>
        </w:tc>
        <w:tc>
          <w:tcPr>
            <w:tcW w:w="4876" w:type="dxa"/>
            <w:tcBorders>
              <w:top w:val="nil"/>
              <w:left w:val="nil"/>
              <w:bottom w:val="nil"/>
              <w:right w:val="nil"/>
            </w:tcBorders>
            <w:hideMark/>
          </w:tcPr>
          <w:p w14:paraId="0BBD59C0" w14:textId="77777777" w:rsidR="004268ED" w:rsidRPr="005E7E9F" w:rsidRDefault="004268ED" w:rsidP="00711A5F">
            <w:pPr>
              <w:pStyle w:val="Normal6a"/>
            </w:pPr>
            <w:r w:rsidRPr="005E7E9F">
              <w:rPr>
                <w:b/>
                <w:i/>
              </w:rPr>
              <w:t>30a.</w:t>
            </w:r>
            <w:r w:rsidRPr="005E7E9F">
              <w:tab/>
            </w:r>
            <w:r w:rsidRPr="005E7E9F">
              <w:rPr>
                <w:b/>
                <w:i/>
              </w:rPr>
              <w:t>felszólítja az EU-t és a tagállamokat, hogy kövessék a fogyatékossággal élő személyek jogairól szóló ENSZ-egyezmény ajánlásait annak érdekében, hogy véget vessenek a fogyatékossággal élő személyekkel szembeni hátrányos megkülönböztetésnek, és biztosítsák az alapvető jogok egyenlő gyakorlását és a társadalom valamennyi területén való teljes körű részvételt</w:t>
            </w:r>
            <w:r w:rsidRPr="005E7E9F">
              <w:rPr>
                <w:b/>
                <w:i/>
                <w:vertAlign w:val="superscript"/>
              </w:rPr>
              <w:t>1a</w:t>
            </w:r>
            <w:r w:rsidRPr="005E7E9F">
              <w:rPr>
                <w:b/>
                <w:i/>
              </w:rPr>
              <w:t>; ismételten felszólítja az EU-t és azokat a tagállamokat, amelyek még nem ratifikálták a fakultatív jegyzőkönyvet, hogy ezt haladéktalanul tegyék meg;</w:t>
            </w:r>
          </w:p>
        </w:tc>
      </w:tr>
      <w:tr w:rsidR="00E70254" w:rsidRPr="005E7E9F" w14:paraId="183A8663" w14:textId="77777777" w:rsidTr="00711A5F">
        <w:trPr>
          <w:jc w:val="center"/>
        </w:trPr>
        <w:tc>
          <w:tcPr>
            <w:tcW w:w="4876" w:type="dxa"/>
            <w:tcBorders>
              <w:top w:val="nil"/>
              <w:left w:val="nil"/>
              <w:bottom w:val="nil"/>
              <w:right w:val="nil"/>
            </w:tcBorders>
          </w:tcPr>
          <w:p w14:paraId="0D5C37A3" w14:textId="77777777" w:rsidR="004268ED" w:rsidRPr="005E7E9F" w:rsidRDefault="004268ED" w:rsidP="00711A5F"/>
        </w:tc>
        <w:tc>
          <w:tcPr>
            <w:tcW w:w="4876" w:type="dxa"/>
            <w:tcBorders>
              <w:top w:val="nil"/>
              <w:left w:val="nil"/>
              <w:bottom w:val="nil"/>
              <w:right w:val="nil"/>
            </w:tcBorders>
            <w:hideMark/>
          </w:tcPr>
          <w:p w14:paraId="25CF2E93" w14:textId="77777777" w:rsidR="004268ED" w:rsidRPr="005E7E9F" w:rsidRDefault="004268ED" w:rsidP="00711A5F">
            <w:pPr>
              <w:pStyle w:val="Normal6a"/>
            </w:pPr>
            <w:r w:rsidRPr="005E7E9F">
              <w:rPr>
                <w:b/>
                <w:i/>
              </w:rPr>
              <w:t>_________________</w:t>
            </w:r>
          </w:p>
        </w:tc>
      </w:tr>
      <w:tr w:rsidR="00E70254" w:rsidRPr="005E7E9F" w14:paraId="3F822230" w14:textId="77777777" w:rsidTr="00711A5F">
        <w:trPr>
          <w:jc w:val="center"/>
        </w:trPr>
        <w:tc>
          <w:tcPr>
            <w:tcW w:w="4876" w:type="dxa"/>
            <w:tcBorders>
              <w:top w:val="nil"/>
              <w:left w:val="nil"/>
              <w:bottom w:val="nil"/>
              <w:right w:val="nil"/>
            </w:tcBorders>
          </w:tcPr>
          <w:p w14:paraId="1842344C" w14:textId="77777777" w:rsidR="004268ED" w:rsidRPr="005E7E9F" w:rsidRDefault="004268ED" w:rsidP="00711A5F"/>
        </w:tc>
        <w:tc>
          <w:tcPr>
            <w:tcW w:w="4876" w:type="dxa"/>
            <w:tcBorders>
              <w:top w:val="nil"/>
              <w:left w:val="nil"/>
              <w:bottom w:val="nil"/>
              <w:right w:val="nil"/>
            </w:tcBorders>
            <w:hideMark/>
          </w:tcPr>
          <w:p w14:paraId="3EDD0128" w14:textId="77777777" w:rsidR="004268ED" w:rsidRPr="005E7E9F" w:rsidRDefault="004268ED" w:rsidP="00711A5F">
            <w:pPr>
              <w:pStyle w:val="Normal6a"/>
            </w:pPr>
            <w:r w:rsidRPr="005E7E9F">
              <w:rPr>
                <w:b/>
                <w:i/>
                <w:vertAlign w:val="superscript"/>
              </w:rPr>
              <w:t>1a</w:t>
            </w:r>
            <w:r w:rsidRPr="005E7E9F">
              <w:t xml:space="preserve"> </w:t>
            </w:r>
            <w:r w:rsidRPr="005E7E9F">
              <w:rPr>
                <w:b/>
                <w:i/>
              </w:rPr>
              <w:t>https://tbinternet.ohchr.org/_layouts/15/treatybodyexternal/Download.aspx?symbolno=CRPD%2FC%2FEUR%2FCO%2F2-</w:t>
            </w:r>
            <w:r w:rsidRPr="005E7E9F">
              <w:rPr>
                <w:b/>
                <w:i/>
              </w:rPr>
              <w:lastRenderedPageBreak/>
              <w:t>3&amp;Lang=en</w:t>
            </w:r>
          </w:p>
        </w:tc>
      </w:tr>
    </w:tbl>
    <w:p w14:paraId="7E66704A"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AEEB374" w14:textId="77777777" w:rsidR="004268ED" w:rsidRPr="005E7E9F" w:rsidRDefault="004268ED" w:rsidP="004268ED">
      <w:r w:rsidRPr="00D761F0">
        <w:rPr>
          <w:rStyle w:val="HideTWBExt"/>
        </w:rPr>
        <w:t>&lt;/Amend&gt;</w:t>
      </w:r>
    </w:p>
    <w:p w14:paraId="21820A1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604</w:t>
      </w:r>
      <w:r w:rsidRPr="00D761F0">
        <w:rPr>
          <w:rStyle w:val="HideTWBExt"/>
          <w:b w:val="0"/>
        </w:rPr>
        <w:t>&lt;/NumAm&gt;</w:t>
      </w:r>
    </w:p>
    <w:p w14:paraId="14C9FE28"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24280A4B" w14:textId="77777777" w:rsidR="004268ED" w:rsidRPr="005E7E9F" w:rsidRDefault="004268ED" w:rsidP="004268ED">
      <w:pPr>
        <w:pStyle w:val="NormalBold"/>
      </w:pPr>
      <w:r w:rsidRPr="00D761F0">
        <w:rPr>
          <w:rStyle w:val="HideTWBExt"/>
          <w:b w:val="0"/>
        </w:rPr>
        <w:t>&lt;/RepeatBlock-By&gt;</w:t>
      </w:r>
    </w:p>
    <w:p w14:paraId="2F1F96D8"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9EAADC4" w14:textId="77777777" w:rsidR="004268ED" w:rsidRPr="005E7E9F" w:rsidRDefault="004268ED" w:rsidP="004268ED">
      <w:pPr>
        <w:pStyle w:val="NormalBold"/>
      </w:pPr>
      <w:r w:rsidRPr="00D761F0">
        <w:rPr>
          <w:rStyle w:val="HideTWBExt"/>
          <w:b w:val="0"/>
        </w:rPr>
        <w:t>&lt;Article&gt;</w:t>
      </w:r>
      <w:r w:rsidRPr="005E7E9F">
        <w:t>30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C4BDC5E" w14:textId="77777777" w:rsidTr="00711A5F">
        <w:trPr>
          <w:trHeight w:val="240"/>
          <w:jc w:val="center"/>
        </w:trPr>
        <w:tc>
          <w:tcPr>
            <w:tcW w:w="9752" w:type="dxa"/>
            <w:gridSpan w:val="2"/>
            <w:tcBorders>
              <w:top w:val="nil"/>
              <w:left w:val="nil"/>
              <w:bottom w:val="nil"/>
              <w:right w:val="nil"/>
            </w:tcBorders>
          </w:tcPr>
          <w:p w14:paraId="6B19151D" w14:textId="77777777" w:rsidR="004268ED" w:rsidRPr="005E7E9F" w:rsidRDefault="004268ED" w:rsidP="00711A5F"/>
        </w:tc>
      </w:tr>
      <w:tr w:rsidR="00E70254" w:rsidRPr="005E7E9F" w14:paraId="72F75EB2" w14:textId="77777777" w:rsidTr="00711A5F">
        <w:trPr>
          <w:trHeight w:val="240"/>
          <w:jc w:val="center"/>
        </w:trPr>
        <w:tc>
          <w:tcPr>
            <w:tcW w:w="4876" w:type="dxa"/>
            <w:tcBorders>
              <w:top w:val="nil"/>
              <w:left w:val="nil"/>
              <w:bottom w:val="nil"/>
              <w:right w:val="nil"/>
            </w:tcBorders>
            <w:hideMark/>
          </w:tcPr>
          <w:p w14:paraId="4551CC1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E0FE5FF" w14:textId="77777777" w:rsidR="004268ED" w:rsidRPr="005E7E9F" w:rsidRDefault="004268ED" w:rsidP="00711A5F">
            <w:pPr>
              <w:pStyle w:val="AmColumnHeading"/>
            </w:pPr>
            <w:r w:rsidRPr="005E7E9F">
              <w:t>Módosítás</w:t>
            </w:r>
          </w:p>
        </w:tc>
      </w:tr>
      <w:tr w:rsidR="00E70254" w:rsidRPr="005E7E9F" w14:paraId="64424BD2" w14:textId="77777777" w:rsidTr="00711A5F">
        <w:trPr>
          <w:jc w:val="center"/>
        </w:trPr>
        <w:tc>
          <w:tcPr>
            <w:tcW w:w="4876" w:type="dxa"/>
            <w:tcBorders>
              <w:top w:val="nil"/>
              <w:left w:val="nil"/>
              <w:bottom w:val="nil"/>
              <w:right w:val="nil"/>
            </w:tcBorders>
          </w:tcPr>
          <w:p w14:paraId="16F8C4A2" w14:textId="77777777" w:rsidR="004268ED" w:rsidRPr="005E7E9F" w:rsidRDefault="004268ED" w:rsidP="00711A5F">
            <w:pPr>
              <w:pStyle w:val="Normal6a"/>
            </w:pPr>
          </w:p>
        </w:tc>
        <w:tc>
          <w:tcPr>
            <w:tcW w:w="4876" w:type="dxa"/>
            <w:tcBorders>
              <w:top w:val="nil"/>
              <w:left w:val="nil"/>
              <w:bottom w:val="nil"/>
              <w:right w:val="nil"/>
            </w:tcBorders>
            <w:hideMark/>
          </w:tcPr>
          <w:p w14:paraId="609C38F7" w14:textId="77777777" w:rsidR="004268ED" w:rsidRPr="005E7E9F" w:rsidRDefault="004268ED" w:rsidP="00711A5F">
            <w:pPr>
              <w:pStyle w:val="Normal6a"/>
            </w:pPr>
            <w:r w:rsidRPr="005E7E9F">
              <w:rPr>
                <w:b/>
                <w:i/>
              </w:rPr>
              <w:t>30a.</w:t>
            </w:r>
            <w:r w:rsidRPr="005E7E9F">
              <w:tab/>
            </w:r>
            <w:r w:rsidRPr="005E7E9F">
              <w:rPr>
                <w:b/>
                <w:i/>
              </w:rPr>
              <w:t>felszólítja a Bizottságot és a tagállamokat, hogy foglalkozzanak a romákat sújtó megkülönböztetéssel és társadalmi kirekesztéssel, és biztosítsák a romák egyenlőségének, társadalmi befogadásának és részvételének előmozdítását célzó uniós stratégiai keretrendszer hatékony végrehajtását;</w:t>
            </w:r>
          </w:p>
        </w:tc>
      </w:tr>
    </w:tbl>
    <w:p w14:paraId="5E63AD4D"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0FC4009" w14:textId="77777777" w:rsidR="004268ED" w:rsidRPr="005E7E9F" w:rsidRDefault="004268ED" w:rsidP="004268ED">
      <w:r w:rsidRPr="00D761F0">
        <w:rPr>
          <w:rStyle w:val="HideTWBExt"/>
        </w:rPr>
        <w:t>&lt;/Amend&gt;</w:t>
      </w:r>
    </w:p>
    <w:p w14:paraId="0111B887"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605</w:t>
      </w:r>
      <w:r w:rsidRPr="00D761F0">
        <w:rPr>
          <w:rStyle w:val="HideTWBExt"/>
          <w:b w:val="0"/>
        </w:rPr>
        <w:t>&lt;/NumAm&gt;</w:t>
      </w:r>
    </w:p>
    <w:p w14:paraId="1FE0C818"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0D690B47" w14:textId="77777777" w:rsidR="004268ED" w:rsidRPr="005E7E9F" w:rsidRDefault="004268ED" w:rsidP="004268ED">
      <w:pPr>
        <w:pStyle w:val="NormalBold"/>
      </w:pPr>
      <w:r w:rsidRPr="00D761F0">
        <w:rPr>
          <w:rStyle w:val="HideTWBExt"/>
          <w:b w:val="0"/>
        </w:rPr>
        <w:t>&lt;/RepeatBlock-By&gt;</w:t>
      </w:r>
    </w:p>
    <w:p w14:paraId="11E25782"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343D49B" w14:textId="77777777" w:rsidR="004268ED" w:rsidRPr="005E7E9F" w:rsidRDefault="004268ED" w:rsidP="004268ED">
      <w:pPr>
        <w:pStyle w:val="NormalBold"/>
      </w:pPr>
      <w:r w:rsidRPr="00D761F0">
        <w:rPr>
          <w:rStyle w:val="HideTWBExt"/>
          <w:b w:val="0"/>
        </w:rPr>
        <w:t>&lt;Article&gt;</w:t>
      </w:r>
      <w:r w:rsidRPr="005E7E9F">
        <w:t>30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5048FE4B" w14:textId="77777777" w:rsidTr="00711A5F">
        <w:trPr>
          <w:trHeight w:val="240"/>
          <w:jc w:val="center"/>
        </w:trPr>
        <w:tc>
          <w:tcPr>
            <w:tcW w:w="9752" w:type="dxa"/>
            <w:gridSpan w:val="2"/>
            <w:tcBorders>
              <w:top w:val="nil"/>
              <w:left w:val="nil"/>
              <w:bottom w:val="nil"/>
              <w:right w:val="nil"/>
            </w:tcBorders>
          </w:tcPr>
          <w:p w14:paraId="4C400D3F" w14:textId="77777777" w:rsidR="004268ED" w:rsidRPr="005E7E9F" w:rsidRDefault="004268ED" w:rsidP="00711A5F"/>
        </w:tc>
      </w:tr>
      <w:tr w:rsidR="00E70254" w:rsidRPr="005E7E9F" w14:paraId="44D81C7A" w14:textId="77777777" w:rsidTr="00711A5F">
        <w:trPr>
          <w:trHeight w:val="240"/>
          <w:jc w:val="center"/>
        </w:trPr>
        <w:tc>
          <w:tcPr>
            <w:tcW w:w="4876" w:type="dxa"/>
            <w:tcBorders>
              <w:top w:val="nil"/>
              <w:left w:val="nil"/>
              <w:bottom w:val="nil"/>
              <w:right w:val="nil"/>
            </w:tcBorders>
            <w:hideMark/>
          </w:tcPr>
          <w:p w14:paraId="1B5061A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5BF3EC6" w14:textId="77777777" w:rsidR="004268ED" w:rsidRPr="005E7E9F" w:rsidRDefault="004268ED" w:rsidP="00711A5F">
            <w:pPr>
              <w:pStyle w:val="AmColumnHeading"/>
            </w:pPr>
            <w:r w:rsidRPr="005E7E9F">
              <w:t>Módosítás</w:t>
            </w:r>
          </w:p>
        </w:tc>
      </w:tr>
      <w:tr w:rsidR="00E70254" w:rsidRPr="005E7E9F" w14:paraId="22FD0F73" w14:textId="77777777" w:rsidTr="00711A5F">
        <w:trPr>
          <w:jc w:val="center"/>
        </w:trPr>
        <w:tc>
          <w:tcPr>
            <w:tcW w:w="4876" w:type="dxa"/>
            <w:tcBorders>
              <w:top w:val="nil"/>
              <w:left w:val="nil"/>
              <w:bottom w:val="nil"/>
              <w:right w:val="nil"/>
            </w:tcBorders>
          </w:tcPr>
          <w:p w14:paraId="31C9598D" w14:textId="77777777" w:rsidR="004268ED" w:rsidRPr="005E7E9F" w:rsidRDefault="004268ED" w:rsidP="00711A5F">
            <w:pPr>
              <w:pStyle w:val="Normal6a"/>
            </w:pPr>
          </w:p>
        </w:tc>
        <w:tc>
          <w:tcPr>
            <w:tcW w:w="4876" w:type="dxa"/>
            <w:tcBorders>
              <w:top w:val="nil"/>
              <w:left w:val="nil"/>
              <w:bottom w:val="nil"/>
              <w:right w:val="nil"/>
            </w:tcBorders>
            <w:hideMark/>
          </w:tcPr>
          <w:p w14:paraId="147D38E9" w14:textId="77777777" w:rsidR="004268ED" w:rsidRPr="005E7E9F" w:rsidRDefault="004268ED" w:rsidP="00711A5F">
            <w:pPr>
              <w:pStyle w:val="Normal6a"/>
            </w:pPr>
            <w:r w:rsidRPr="005E7E9F">
              <w:rPr>
                <w:b/>
                <w:i/>
              </w:rPr>
              <w:t>30b.</w:t>
            </w:r>
            <w:r w:rsidRPr="005E7E9F">
              <w:tab/>
            </w:r>
            <w:r w:rsidRPr="005E7E9F">
              <w:rPr>
                <w:b/>
                <w:i/>
              </w:rPr>
              <w:t xml:space="preserve">kéri az uniós fogyatékosságügyi platform mint a fogyatékossággal élő személyek szervezeteivel folytatott szakpolitikai párbeszéd állandó részvételi mechanizmusának megerősítését; kéri, hogy az Európai Bizottság tartson fenn átlátható nyomonkövetési keretet a fogyatékossággal élő személyek jogairól szóló uniós stratégia (2021–2030) számára, és ezt egészítsék ki éves nyilvános jelentéstétellel és a civil társadalom érdemi bevonásával; </w:t>
            </w:r>
            <w:r w:rsidRPr="005E7E9F">
              <w:rPr>
                <w:b/>
                <w:i/>
              </w:rPr>
              <w:lastRenderedPageBreak/>
              <w:t>hangsúlyozza, hogy az uniós intézményeknek jó példával kell elöl járniuk azáltal, hogy biztosítják az akadálymentességet, az inkluzív munkaerő-felvételt és a fogyatékossággal élő személyzet számának jelentős növelését az uniós közigazgatáson belül;</w:t>
            </w:r>
          </w:p>
        </w:tc>
      </w:tr>
    </w:tbl>
    <w:p w14:paraId="61466938"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53F7D42" w14:textId="77777777" w:rsidR="004268ED" w:rsidRPr="005E7E9F" w:rsidRDefault="004268ED" w:rsidP="004268ED">
      <w:r w:rsidRPr="00D761F0">
        <w:rPr>
          <w:rStyle w:val="HideTWBExt"/>
        </w:rPr>
        <w:t>&lt;/Amend&gt;</w:t>
      </w:r>
    </w:p>
    <w:p w14:paraId="132E307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606</w:t>
      </w:r>
      <w:r w:rsidRPr="00D761F0">
        <w:rPr>
          <w:rStyle w:val="HideTWBExt"/>
          <w:b w:val="0"/>
        </w:rPr>
        <w:t>&lt;/NumAm&gt;</w:t>
      </w:r>
    </w:p>
    <w:p w14:paraId="6E05E586"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Sandro Ruotolo, Murielle Laurent, Hannes Heide, Francisco Assis, Birgit Sippel</w:t>
      </w:r>
      <w:r w:rsidRPr="00D761F0">
        <w:rPr>
          <w:rStyle w:val="HideTWBExt"/>
          <w:b w:val="0"/>
        </w:rPr>
        <w:t>&lt;/Members&gt;</w:t>
      </w:r>
    </w:p>
    <w:p w14:paraId="73432A88" w14:textId="77777777" w:rsidR="004268ED" w:rsidRPr="005E7E9F" w:rsidRDefault="004268ED" w:rsidP="004268ED">
      <w:pPr>
        <w:pStyle w:val="NormalBold"/>
      </w:pPr>
      <w:r w:rsidRPr="00D761F0">
        <w:rPr>
          <w:rStyle w:val="HideTWBExt"/>
          <w:b w:val="0"/>
        </w:rPr>
        <w:t>&lt;/RepeatBlock-By&gt;</w:t>
      </w:r>
    </w:p>
    <w:p w14:paraId="72C3902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37D0B0B" w14:textId="77777777" w:rsidR="004268ED" w:rsidRPr="005E7E9F" w:rsidRDefault="004268ED" w:rsidP="004268ED">
      <w:pPr>
        <w:pStyle w:val="NormalBold"/>
      </w:pPr>
      <w:r w:rsidRPr="00D761F0">
        <w:rPr>
          <w:rStyle w:val="HideTWBExt"/>
          <w:b w:val="0"/>
        </w:rPr>
        <w:t>&lt;Article&gt;</w:t>
      </w:r>
      <w:r w:rsidRPr="005E7E9F">
        <w:t>30 c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A2D22B1" w14:textId="77777777" w:rsidTr="00711A5F">
        <w:trPr>
          <w:trHeight w:val="240"/>
          <w:jc w:val="center"/>
        </w:trPr>
        <w:tc>
          <w:tcPr>
            <w:tcW w:w="9752" w:type="dxa"/>
            <w:gridSpan w:val="2"/>
            <w:tcBorders>
              <w:top w:val="nil"/>
              <w:left w:val="nil"/>
              <w:bottom w:val="nil"/>
              <w:right w:val="nil"/>
            </w:tcBorders>
          </w:tcPr>
          <w:p w14:paraId="7F1D82BA" w14:textId="77777777" w:rsidR="004268ED" w:rsidRPr="005E7E9F" w:rsidRDefault="004268ED" w:rsidP="00711A5F"/>
        </w:tc>
      </w:tr>
      <w:tr w:rsidR="00E70254" w:rsidRPr="005E7E9F" w14:paraId="50698861" w14:textId="77777777" w:rsidTr="00711A5F">
        <w:trPr>
          <w:trHeight w:val="240"/>
          <w:jc w:val="center"/>
        </w:trPr>
        <w:tc>
          <w:tcPr>
            <w:tcW w:w="4876" w:type="dxa"/>
            <w:tcBorders>
              <w:top w:val="nil"/>
              <w:left w:val="nil"/>
              <w:bottom w:val="nil"/>
              <w:right w:val="nil"/>
            </w:tcBorders>
            <w:hideMark/>
          </w:tcPr>
          <w:p w14:paraId="2098A35D"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ABFF011" w14:textId="77777777" w:rsidR="004268ED" w:rsidRPr="005E7E9F" w:rsidRDefault="004268ED" w:rsidP="00711A5F">
            <w:pPr>
              <w:pStyle w:val="AmColumnHeading"/>
            </w:pPr>
            <w:r w:rsidRPr="005E7E9F">
              <w:t>Módosítás</w:t>
            </w:r>
          </w:p>
        </w:tc>
      </w:tr>
      <w:tr w:rsidR="00E70254" w:rsidRPr="005E7E9F" w14:paraId="627B44D9" w14:textId="77777777" w:rsidTr="00711A5F">
        <w:trPr>
          <w:jc w:val="center"/>
        </w:trPr>
        <w:tc>
          <w:tcPr>
            <w:tcW w:w="4876" w:type="dxa"/>
            <w:tcBorders>
              <w:top w:val="nil"/>
              <w:left w:val="nil"/>
              <w:bottom w:val="nil"/>
              <w:right w:val="nil"/>
            </w:tcBorders>
          </w:tcPr>
          <w:p w14:paraId="7BA1C0A9" w14:textId="77777777" w:rsidR="004268ED" w:rsidRPr="005E7E9F" w:rsidRDefault="004268ED" w:rsidP="00711A5F">
            <w:pPr>
              <w:pStyle w:val="Normal6a"/>
            </w:pPr>
          </w:p>
        </w:tc>
        <w:tc>
          <w:tcPr>
            <w:tcW w:w="4876" w:type="dxa"/>
            <w:tcBorders>
              <w:top w:val="nil"/>
              <w:left w:val="nil"/>
              <w:bottom w:val="nil"/>
              <w:right w:val="nil"/>
            </w:tcBorders>
            <w:hideMark/>
          </w:tcPr>
          <w:p w14:paraId="076901EB" w14:textId="77777777" w:rsidR="004268ED" w:rsidRPr="005E7E9F" w:rsidRDefault="004268ED" w:rsidP="00711A5F">
            <w:pPr>
              <w:pStyle w:val="Normal6a"/>
            </w:pPr>
            <w:r w:rsidRPr="005E7E9F">
              <w:rPr>
                <w:b/>
                <w:i/>
              </w:rPr>
              <w:t>30c.</w:t>
            </w:r>
            <w:r w:rsidRPr="005E7E9F">
              <w:tab/>
            </w:r>
            <w:r w:rsidRPr="005E7E9F">
              <w:rPr>
                <w:b/>
                <w:i/>
              </w:rPr>
              <w:t>támogatja a fogyatékossággal kapcsolatos cselekvési terv elfogadását az EU külső fellépéseiben, biztosítva, hogy az EU fejlesztési és humanitárius programjai teljes mértékben integrálják a fogyatékossággal élő személyek jogait, összhangban a fogyatékossággal élő személyek jogairól szóló egyezmény 32. cikkével; kéri, hogy különítsenek el költségvetési sorokat a fogyatékossággal élő személyekre is kiterjedő humanitárius reagálásra, az újjáépítésre és az éghajlatváltozáshoz való alkalmazkodásra; sürgeti az EU-t, hogy mozdítsa elő a fogyatékossággal élő személyek és képviseleti szervezeteik részvételét a nemzetközi fórumokon, többek között a Részes Felek Konferenciáin és a fogyatékossággal foglalkozó globális csúcstalálkozón annak érdekében, hogy az Unió globális vezető szerepet töltsön be a fogyatékossággal élő személyeket bevonó politikában;</w:t>
            </w:r>
          </w:p>
        </w:tc>
      </w:tr>
    </w:tbl>
    <w:p w14:paraId="2E0D26AE"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9919FA0" w14:textId="77777777" w:rsidR="004268ED" w:rsidRPr="005E7E9F" w:rsidRDefault="004268ED" w:rsidP="004268ED">
      <w:r w:rsidRPr="00D761F0">
        <w:rPr>
          <w:rStyle w:val="HideTWBExt"/>
        </w:rPr>
        <w:lastRenderedPageBreak/>
        <w:t>&lt;/Amend&gt;</w:t>
      </w:r>
    </w:p>
    <w:p w14:paraId="0B9BA6EE"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607</w:t>
      </w:r>
      <w:r w:rsidRPr="00D761F0">
        <w:rPr>
          <w:rStyle w:val="HideTWBExt"/>
          <w:b w:val="0"/>
        </w:rPr>
        <w:t>&lt;/NumAm&gt;</w:t>
      </w:r>
    </w:p>
    <w:p w14:paraId="6D5FA065"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08993BC7" w14:textId="77777777" w:rsidR="004268ED" w:rsidRPr="005E7E9F" w:rsidRDefault="004268ED" w:rsidP="004268ED">
      <w:pPr>
        <w:pStyle w:val="NormalBold"/>
      </w:pPr>
      <w:r w:rsidRPr="00D761F0">
        <w:rPr>
          <w:rStyle w:val="HideTWBExt"/>
          <w:b w:val="0"/>
        </w:rPr>
        <w:t>&lt;/RepeatBlock-By&gt;</w:t>
      </w:r>
    </w:p>
    <w:p w14:paraId="7997092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246D810" w14:textId="77777777" w:rsidR="004268ED" w:rsidRPr="005E7E9F" w:rsidRDefault="004268ED" w:rsidP="004268ED">
      <w:pPr>
        <w:pStyle w:val="NormalBold"/>
      </w:pPr>
      <w:r w:rsidRPr="00D761F0">
        <w:rPr>
          <w:rStyle w:val="HideTWBExt"/>
          <w:b w:val="0"/>
        </w:rPr>
        <w:t>&lt;Article&gt;</w:t>
      </w:r>
      <w:r w:rsidRPr="005E7E9F">
        <w:t>30 c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0D3E258" w14:textId="77777777" w:rsidTr="00711A5F">
        <w:trPr>
          <w:trHeight w:val="240"/>
          <w:jc w:val="center"/>
        </w:trPr>
        <w:tc>
          <w:tcPr>
            <w:tcW w:w="9752" w:type="dxa"/>
            <w:gridSpan w:val="2"/>
            <w:tcBorders>
              <w:top w:val="nil"/>
              <w:left w:val="nil"/>
              <w:bottom w:val="nil"/>
              <w:right w:val="nil"/>
            </w:tcBorders>
          </w:tcPr>
          <w:p w14:paraId="62DBAEF5" w14:textId="77777777" w:rsidR="004268ED" w:rsidRPr="005E7E9F" w:rsidRDefault="004268ED" w:rsidP="00711A5F"/>
        </w:tc>
      </w:tr>
      <w:tr w:rsidR="00E70254" w:rsidRPr="005E7E9F" w14:paraId="2C17D83C" w14:textId="77777777" w:rsidTr="00711A5F">
        <w:trPr>
          <w:trHeight w:val="240"/>
          <w:jc w:val="center"/>
        </w:trPr>
        <w:tc>
          <w:tcPr>
            <w:tcW w:w="4876" w:type="dxa"/>
            <w:tcBorders>
              <w:top w:val="nil"/>
              <w:left w:val="nil"/>
              <w:bottom w:val="nil"/>
              <w:right w:val="nil"/>
            </w:tcBorders>
            <w:hideMark/>
          </w:tcPr>
          <w:p w14:paraId="7B9F0EAD"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002F258" w14:textId="77777777" w:rsidR="004268ED" w:rsidRPr="005E7E9F" w:rsidRDefault="004268ED" w:rsidP="00711A5F">
            <w:pPr>
              <w:pStyle w:val="AmColumnHeading"/>
            </w:pPr>
            <w:r w:rsidRPr="005E7E9F">
              <w:t>Módosítás</w:t>
            </w:r>
          </w:p>
        </w:tc>
      </w:tr>
      <w:tr w:rsidR="00E70254" w:rsidRPr="005E7E9F" w14:paraId="53086C06" w14:textId="77777777" w:rsidTr="00711A5F">
        <w:trPr>
          <w:jc w:val="center"/>
        </w:trPr>
        <w:tc>
          <w:tcPr>
            <w:tcW w:w="4876" w:type="dxa"/>
            <w:tcBorders>
              <w:top w:val="nil"/>
              <w:left w:val="nil"/>
              <w:bottom w:val="nil"/>
              <w:right w:val="nil"/>
            </w:tcBorders>
          </w:tcPr>
          <w:p w14:paraId="29CF4D77" w14:textId="77777777" w:rsidR="004268ED" w:rsidRPr="005E7E9F" w:rsidRDefault="004268ED" w:rsidP="00711A5F">
            <w:pPr>
              <w:pStyle w:val="Normal6a"/>
            </w:pPr>
          </w:p>
        </w:tc>
        <w:tc>
          <w:tcPr>
            <w:tcW w:w="4876" w:type="dxa"/>
            <w:tcBorders>
              <w:top w:val="nil"/>
              <w:left w:val="nil"/>
              <w:bottom w:val="nil"/>
              <w:right w:val="nil"/>
            </w:tcBorders>
            <w:hideMark/>
          </w:tcPr>
          <w:p w14:paraId="10DB95A4" w14:textId="77777777" w:rsidR="004268ED" w:rsidRPr="005E7E9F" w:rsidRDefault="004268ED" w:rsidP="00711A5F">
            <w:pPr>
              <w:pStyle w:val="Normal6a"/>
            </w:pPr>
            <w:r w:rsidRPr="005E7E9F">
              <w:rPr>
                <w:b/>
                <w:i/>
              </w:rPr>
              <w:t>30c.</w:t>
            </w:r>
            <w:r w:rsidRPr="005E7E9F">
              <w:tab/>
            </w:r>
            <w:r w:rsidRPr="005E7E9F">
              <w:rPr>
                <w:b/>
                <w:i/>
              </w:rPr>
              <w:t>felszólítja a Bizottságot és a tagállamokat, hogy küzdjenek a fogyatékossággal élő személyekkel szembeni megkülönböztetés ellen, és hatáskörüknek megfelelően mozdítsák elő teljes körű társadalmi befogadásukat és részvételüket, összhangban a fogyatékossággal élő személyek jogairól szóló stratégiával (2021–2030);</w:t>
            </w:r>
          </w:p>
        </w:tc>
      </w:tr>
    </w:tbl>
    <w:p w14:paraId="05250BE8"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9468211" w14:textId="77777777" w:rsidR="004268ED" w:rsidRPr="005E7E9F" w:rsidRDefault="004268ED" w:rsidP="004268ED">
      <w:r w:rsidRPr="00D761F0">
        <w:rPr>
          <w:rStyle w:val="HideTWBExt"/>
        </w:rPr>
        <w:t>&lt;/Amend&gt;</w:t>
      </w:r>
    </w:p>
    <w:p w14:paraId="6385EA1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608</w:t>
      </w:r>
      <w:r w:rsidRPr="00D761F0">
        <w:rPr>
          <w:rStyle w:val="HideTWBExt"/>
          <w:b w:val="0"/>
        </w:rPr>
        <w:t>&lt;/NumAm&gt;</w:t>
      </w:r>
    </w:p>
    <w:p w14:paraId="23716372" w14:textId="77777777" w:rsidR="004268ED" w:rsidRPr="005E7E9F" w:rsidRDefault="004268ED" w:rsidP="004268ED">
      <w:pPr>
        <w:pStyle w:val="NormalBold"/>
      </w:pPr>
      <w:r w:rsidRPr="00D761F0">
        <w:rPr>
          <w:rStyle w:val="HideTWBExt"/>
          <w:b w:val="0"/>
        </w:rPr>
        <w:t>&lt;RepeatBlock-By&gt;&lt;Members&gt;</w:t>
      </w:r>
      <w:r w:rsidRPr="005E7E9F">
        <w:t>Sophie Wilmès, Veronika Cifrová Ostrihoňová, Lucia Yar, Raquel García Hermida-Van Der Walle, Nikola Minchev, Irena Joveva, Hilde Vautmans</w:t>
      </w:r>
      <w:r w:rsidRPr="00D761F0">
        <w:rPr>
          <w:rStyle w:val="HideTWBExt"/>
          <w:b w:val="0"/>
        </w:rPr>
        <w:t>&lt;/Members&gt;</w:t>
      </w:r>
    </w:p>
    <w:p w14:paraId="5000DB03" w14:textId="77777777" w:rsidR="004268ED" w:rsidRPr="005E7E9F" w:rsidRDefault="004268ED" w:rsidP="004268ED">
      <w:pPr>
        <w:pStyle w:val="NormalBold"/>
      </w:pPr>
      <w:r w:rsidRPr="00D761F0">
        <w:rPr>
          <w:rStyle w:val="HideTWBExt"/>
          <w:b w:val="0"/>
        </w:rPr>
        <w:t>&lt;/RepeatBlock-By&gt;</w:t>
      </w:r>
    </w:p>
    <w:p w14:paraId="4BDEF0AF"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2C4474F" w14:textId="77777777" w:rsidR="004268ED" w:rsidRPr="005E7E9F" w:rsidRDefault="004268ED" w:rsidP="004268ED">
      <w:pPr>
        <w:pStyle w:val="NormalBold"/>
      </w:pPr>
      <w:r w:rsidRPr="00D761F0">
        <w:rPr>
          <w:rStyle w:val="HideTWBExt"/>
          <w:b w:val="0"/>
        </w:rPr>
        <w:t>&lt;Article&gt;</w:t>
      </w:r>
      <w:r w:rsidRPr="005E7E9F">
        <w:t>7 alfejezet</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C163F6A" w14:textId="77777777" w:rsidTr="00711A5F">
        <w:trPr>
          <w:trHeight w:val="240"/>
          <w:jc w:val="center"/>
        </w:trPr>
        <w:tc>
          <w:tcPr>
            <w:tcW w:w="9752" w:type="dxa"/>
            <w:gridSpan w:val="2"/>
            <w:tcBorders>
              <w:top w:val="nil"/>
              <w:left w:val="nil"/>
              <w:bottom w:val="nil"/>
              <w:right w:val="nil"/>
            </w:tcBorders>
          </w:tcPr>
          <w:p w14:paraId="7EF08474" w14:textId="77777777" w:rsidR="004268ED" w:rsidRPr="005E7E9F" w:rsidRDefault="004268ED" w:rsidP="00711A5F"/>
        </w:tc>
      </w:tr>
      <w:tr w:rsidR="00E70254" w:rsidRPr="005E7E9F" w14:paraId="2DAB1709" w14:textId="77777777" w:rsidTr="00711A5F">
        <w:trPr>
          <w:trHeight w:val="240"/>
          <w:jc w:val="center"/>
        </w:trPr>
        <w:tc>
          <w:tcPr>
            <w:tcW w:w="4876" w:type="dxa"/>
            <w:tcBorders>
              <w:top w:val="nil"/>
              <w:left w:val="nil"/>
              <w:bottom w:val="nil"/>
              <w:right w:val="nil"/>
            </w:tcBorders>
            <w:hideMark/>
          </w:tcPr>
          <w:p w14:paraId="2C8BA74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49D9D60" w14:textId="77777777" w:rsidR="004268ED" w:rsidRPr="005E7E9F" w:rsidRDefault="004268ED" w:rsidP="00711A5F">
            <w:pPr>
              <w:pStyle w:val="AmColumnHeading"/>
            </w:pPr>
            <w:r w:rsidRPr="005E7E9F">
              <w:t>Módosítás</w:t>
            </w:r>
          </w:p>
        </w:tc>
      </w:tr>
      <w:tr w:rsidR="00E70254" w:rsidRPr="005E7E9F" w14:paraId="0C1A61DB" w14:textId="77777777" w:rsidTr="00711A5F">
        <w:trPr>
          <w:jc w:val="center"/>
        </w:trPr>
        <w:tc>
          <w:tcPr>
            <w:tcW w:w="4876" w:type="dxa"/>
            <w:tcBorders>
              <w:top w:val="nil"/>
              <w:left w:val="nil"/>
              <w:bottom w:val="nil"/>
              <w:right w:val="nil"/>
            </w:tcBorders>
            <w:hideMark/>
          </w:tcPr>
          <w:p w14:paraId="179F7FBA" w14:textId="77777777" w:rsidR="004268ED" w:rsidRPr="005E7E9F" w:rsidRDefault="004268ED" w:rsidP="00711A5F">
            <w:pPr>
              <w:pStyle w:val="Normal6a"/>
            </w:pPr>
            <w:r w:rsidRPr="005E7E9F">
              <w:rPr>
                <w:b/>
                <w:bCs/>
                <w:i/>
                <w:iCs/>
              </w:rPr>
              <w:t>Veszélyben lévő környezeti,</w:t>
            </w:r>
            <w:r w:rsidRPr="005E7E9F">
              <w:t xml:space="preserve"> szociális és gazdasági jogok</w:t>
            </w:r>
          </w:p>
        </w:tc>
        <w:tc>
          <w:tcPr>
            <w:tcW w:w="4876" w:type="dxa"/>
            <w:tcBorders>
              <w:top w:val="nil"/>
              <w:left w:val="nil"/>
              <w:bottom w:val="nil"/>
              <w:right w:val="nil"/>
            </w:tcBorders>
            <w:hideMark/>
          </w:tcPr>
          <w:p w14:paraId="5CF3B2AC" w14:textId="77777777" w:rsidR="004268ED" w:rsidRPr="005E7E9F" w:rsidRDefault="004268ED" w:rsidP="00711A5F">
            <w:pPr>
              <w:pStyle w:val="Normal6a"/>
            </w:pPr>
            <w:r w:rsidRPr="005E7E9F">
              <w:rPr>
                <w:b/>
                <w:bCs/>
                <w:i/>
                <w:iCs/>
              </w:rPr>
              <w:t>A</w:t>
            </w:r>
            <w:r w:rsidRPr="005E7E9F">
              <w:t xml:space="preserve"> szociális és gazdasági jogok </w:t>
            </w:r>
            <w:r w:rsidRPr="005E7E9F">
              <w:rPr>
                <w:b/>
                <w:bCs/>
                <w:i/>
                <w:iCs/>
              </w:rPr>
              <w:t>védelme és a környezeti hatások kezelése</w:t>
            </w:r>
          </w:p>
        </w:tc>
      </w:tr>
    </w:tbl>
    <w:p w14:paraId="6B28BB37"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14A310B7" w14:textId="77777777" w:rsidR="004268ED" w:rsidRPr="005E7E9F" w:rsidRDefault="004268ED" w:rsidP="004268ED">
      <w:r w:rsidRPr="00D761F0">
        <w:rPr>
          <w:rStyle w:val="HideTWBExt"/>
        </w:rPr>
        <w:t>&lt;/Amend&gt;</w:t>
      </w:r>
    </w:p>
    <w:p w14:paraId="36FE0651"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609</w:t>
      </w:r>
      <w:r w:rsidRPr="00D761F0">
        <w:rPr>
          <w:rStyle w:val="HideTWBExt"/>
          <w:b w:val="0"/>
        </w:rPr>
        <w:t>&lt;/NumAm&gt;</w:t>
      </w:r>
    </w:p>
    <w:p w14:paraId="4A451C81"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586368B6" w14:textId="77777777" w:rsidR="004268ED" w:rsidRPr="005E7E9F" w:rsidRDefault="004268ED" w:rsidP="004268ED">
      <w:pPr>
        <w:pStyle w:val="NormalBold"/>
      </w:pPr>
      <w:r w:rsidRPr="00D761F0">
        <w:rPr>
          <w:rStyle w:val="HideTWBExt"/>
          <w:b w:val="0"/>
        </w:rPr>
        <w:t>&lt;/RepeatBlock-By&gt;</w:t>
      </w:r>
    </w:p>
    <w:p w14:paraId="78B504E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538901C1" w14:textId="77777777" w:rsidR="004268ED" w:rsidRPr="005E7E9F" w:rsidRDefault="004268ED" w:rsidP="004268ED">
      <w:pPr>
        <w:pStyle w:val="NormalBold"/>
      </w:pPr>
      <w:r w:rsidRPr="00D761F0">
        <w:rPr>
          <w:rStyle w:val="HideTWBExt"/>
          <w:b w:val="0"/>
        </w:rPr>
        <w:t>&lt;Article&gt;</w:t>
      </w:r>
      <w:r w:rsidRPr="005E7E9F">
        <w:t>7 alfejezet</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AED19A8" w14:textId="77777777" w:rsidTr="00711A5F">
        <w:trPr>
          <w:trHeight w:val="240"/>
          <w:jc w:val="center"/>
        </w:trPr>
        <w:tc>
          <w:tcPr>
            <w:tcW w:w="9752" w:type="dxa"/>
            <w:gridSpan w:val="2"/>
            <w:tcBorders>
              <w:top w:val="nil"/>
              <w:left w:val="nil"/>
              <w:bottom w:val="nil"/>
              <w:right w:val="nil"/>
            </w:tcBorders>
          </w:tcPr>
          <w:p w14:paraId="4A153708" w14:textId="77777777" w:rsidR="004268ED" w:rsidRPr="005E7E9F" w:rsidRDefault="004268ED" w:rsidP="00711A5F"/>
        </w:tc>
      </w:tr>
      <w:tr w:rsidR="00E70254" w:rsidRPr="005E7E9F" w14:paraId="45877ACB" w14:textId="77777777" w:rsidTr="00711A5F">
        <w:trPr>
          <w:trHeight w:val="240"/>
          <w:jc w:val="center"/>
        </w:trPr>
        <w:tc>
          <w:tcPr>
            <w:tcW w:w="4876" w:type="dxa"/>
            <w:tcBorders>
              <w:top w:val="nil"/>
              <w:left w:val="nil"/>
              <w:bottom w:val="nil"/>
              <w:right w:val="nil"/>
            </w:tcBorders>
            <w:hideMark/>
          </w:tcPr>
          <w:p w14:paraId="64FDFD2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EE580B4" w14:textId="77777777" w:rsidR="004268ED" w:rsidRPr="005E7E9F" w:rsidRDefault="004268ED" w:rsidP="00711A5F">
            <w:pPr>
              <w:pStyle w:val="AmColumnHeading"/>
            </w:pPr>
            <w:r w:rsidRPr="005E7E9F">
              <w:t>Módosítás</w:t>
            </w:r>
          </w:p>
        </w:tc>
      </w:tr>
      <w:tr w:rsidR="00E70254" w:rsidRPr="005E7E9F" w14:paraId="0424C8DC" w14:textId="77777777" w:rsidTr="00711A5F">
        <w:trPr>
          <w:jc w:val="center"/>
        </w:trPr>
        <w:tc>
          <w:tcPr>
            <w:tcW w:w="4876" w:type="dxa"/>
            <w:tcBorders>
              <w:top w:val="nil"/>
              <w:left w:val="nil"/>
              <w:bottom w:val="nil"/>
              <w:right w:val="nil"/>
            </w:tcBorders>
            <w:hideMark/>
          </w:tcPr>
          <w:p w14:paraId="797E8BE5" w14:textId="77777777" w:rsidR="004268ED" w:rsidRPr="005E7E9F" w:rsidRDefault="004268ED" w:rsidP="00711A5F">
            <w:pPr>
              <w:pStyle w:val="Normal6a"/>
            </w:pPr>
            <w:r w:rsidRPr="005E7E9F">
              <w:lastRenderedPageBreak/>
              <w:t xml:space="preserve">Veszélyben lévő </w:t>
            </w:r>
            <w:r w:rsidRPr="005E7E9F">
              <w:rPr>
                <w:b/>
                <w:bCs/>
                <w:i/>
                <w:iCs/>
              </w:rPr>
              <w:t>környezeti,</w:t>
            </w:r>
            <w:r w:rsidRPr="005E7E9F">
              <w:t xml:space="preserve"> szociális és gazdasági jogok</w:t>
            </w:r>
          </w:p>
        </w:tc>
        <w:tc>
          <w:tcPr>
            <w:tcW w:w="4876" w:type="dxa"/>
            <w:tcBorders>
              <w:top w:val="nil"/>
              <w:left w:val="nil"/>
              <w:bottom w:val="nil"/>
              <w:right w:val="nil"/>
            </w:tcBorders>
            <w:hideMark/>
          </w:tcPr>
          <w:p w14:paraId="06C9BB58" w14:textId="77777777" w:rsidR="004268ED" w:rsidRPr="005E7E9F" w:rsidRDefault="004268ED" w:rsidP="00711A5F">
            <w:pPr>
              <w:pStyle w:val="Normal6a"/>
            </w:pPr>
            <w:r w:rsidRPr="005E7E9F">
              <w:t>Veszélyben lévő szociális és gazdasági jogok</w:t>
            </w:r>
          </w:p>
        </w:tc>
      </w:tr>
    </w:tbl>
    <w:p w14:paraId="123A41A5"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FF50060" w14:textId="77777777" w:rsidR="004268ED" w:rsidRPr="005E7E9F" w:rsidRDefault="004268ED" w:rsidP="004268ED">
      <w:r w:rsidRPr="00D761F0">
        <w:rPr>
          <w:rStyle w:val="HideTWBExt"/>
        </w:rPr>
        <w:t>&lt;/Amend&gt;</w:t>
      </w:r>
    </w:p>
    <w:p w14:paraId="7F0A9D11"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610</w:t>
      </w:r>
      <w:r w:rsidRPr="00D761F0">
        <w:rPr>
          <w:rStyle w:val="HideTWBExt"/>
          <w:b w:val="0"/>
        </w:rPr>
        <w:t>&lt;/NumAm&gt;</w:t>
      </w:r>
    </w:p>
    <w:p w14:paraId="55389946" w14:textId="77777777" w:rsidR="004268ED" w:rsidRPr="005E7E9F" w:rsidRDefault="004268ED" w:rsidP="004268ED">
      <w:pPr>
        <w:pStyle w:val="NormalBold"/>
      </w:pPr>
      <w:r w:rsidRPr="00D761F0">
        <w:rPr>
          <w:rStyle w:val="HideTWBExt"/>
          <w:b w:val="0"/>
        </w:rPr>
        <w:t>&lt;RepeatBlock-By&gt;&lt;Members&gt;</w:t>
      </w:r>
      <w:r w:rsidRPr="005E7E9F">
        <w:t>Lucia Yar, Hilde Vautmans, Veronika Cifrová Ostrihoňová, Irena Joveva, Nikola Minchev</w:t>
      </w:r>
      <w:r w:rsidRPr="00D761F0">
        <w:rPr>
          <w:rStyle w:val="HideTWBExt"/>
          <w:b w:val="0"/>
        </w:rPr>
        <w:t>&lt;/Members&gt;</w:t>
      </w:r>
    </w:p>
    <w:p w14:paraId="775CF542" w14:textId="77777777" w:rsidR="004268ED" w:rsidRPr="005E7E9F" w:rsidRDefault="004268ED" w:rsidP="004268ED">
      <w:pPr>
        <w:pStyle w:val="NormalBold"/>
      </w:pPr>
      <w:r w:rsidRPr="00D761F0">
        <w:rPr>
          <w:rStyle w:val="HideTWBExt"/>
          <w:b w:val="0"/>
        </w:rPr>
        <w:t>&lt;/RepeatBlock-By&gt;</w:t>
      </w:r>
    </w:p>
    <w:p w14:paraId="4439D538"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9B5A313" w14:textId="77777777" w:rsidR="004268ED" w:rsidRPr="005E7E9F" w:rsidRDefault="004268ED" w:rsidP="004268ED">
      <w:pPr>
        <w:pStyle w:val="NormalBold"/>
      </w:pPr>
      <w:r w:rsidRPr="00D761F0">
        <w:rPr>
          <w:rStyle w:val="HideTWBExt"/>
          <w:b w:val="0"/>
        </w:rPr>
        <w:t>&lt;Article&gt;</w:t>
      </w:r>
      <w:r w:rsidRPr="005E7E9F">
        <w:t>7 a alfejezet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1152BE3E" w14:textId="77777777" w:rsidTr="00711A5F">
        <w:trPr>
          <w:trHeight w:val="240"/>
          <w:jc w:val="center"/>
        </w:trPr>
        <w:tc>
          <w:tcPr>
            <w:tcW w:w="9752" w:type="dxa"/>
            <w:gridSpan w:val="2"/>
            <w:tcBorders>
              <w:top w:val="nil"/>
              <w:left w:val="nil"/>
              <w:bottom w:val="nil"/>
              <w:right w:val="nil"/>
            </w:tcBorders>
          </w:tcPr>
          <w:p w14:paraId="483E1905" w14:textId="77777777" w:rsidR="004268ED" w:rsidRPr="005E7E9F" w:rsidRDefault="004268ED" w:rsidP="00711A5F"/>
        </w:tc>
      </w:tr>
      <w:tr w:rsidR="00E70254" w:rsidRPr="005E7E9F" w14:paraId="47B70F0F" w14:textId="77777777" w:rsidTr="00711A5F">
        <w:trPr>
          <w:trHeight w:val="240"/>
          <w:jc w:val="center"/>
        </w:trPr>
        <w:tc>
          <w:tcPr>
            <w:tcW w:w="4876" w:type="dxa"/>
            <w:tcBorders>
              <w:top w:val="nil"/>
              <w:left w:val="nil"/>
              <w:bottom w:val="nil"/>
              <w:right w:val="nil"/>
            </w:tcBorders>
            <w:hideMark/>
          </w:tcPr>
          <w:p w14:paraId="2E5919CE"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B3FC00A" w14:textId="77777777" w:rsidR="004268ED" w:rsidRPr="005E7E9F" w:rsidRDefault="004268ED" w:rsidP="00711A5F">
            <w:pPr>
              <w:pStyle w:val="AmColumnHeading"/>
            </w:pPr>
            <w:r w:rsidRPr="005E7E9F">
              <w:t>Módosítás</w:t>
            </w:r>
          </w:p>
        </w:tc>
      </w:tr>
      <w:tr w:rsidR="00E70254" w:rsidRPr="005E7E9F" w14:paraId="28F2B6C8" w14:textId="77777777" w:rsidTr="00711A5F">
        <w:trPr>
          <w:jc w:val="center"/>
        </w:trPr>
        <w:tc>
          <w:tcPr>
            <w:tcW w:w="4876" w:type="dxa"/>
            <w:tcBorders>
              <w:top w:val="nil"/>
              <w:left w:val="nil"/>
              <w:bottom w:val="nil"/>
              <w:right w:val="nil"/>
            </w:tcBorders>
          </w:tcPr>
          <w:p w14:paraId="54C97A9B" w14:textId="77777777" w:rsidR="004268ED" w:rsidRPr="005E7E9F" w:rsidRDefault="004268ED" w:rsidP="00711A5F">
            <w:pPr>
              <w:pStyle w:val="Normal6a"/>
            </w:pPr>
          </w:p>
        </w:tc>
        <w:tc>
          <w:tcPr>
            <w:tcW w:w="4876" w:type="dxa"/>
            <w:tcBorders>
              <w:top w:val="nil"/>
              <w:left w:val="nil"/>
              <w:bottom w:val="nil"/>
              <w:right w:val="nil"/>
            </w:tcBorders>
            <w:hideMark/>
          </w:tcPr>
          <w:p w14:paraId="50716313" w14:textId="77777777" w:rsidR="004268ED" w:rsidRPr="005E7E9F" w:rsidRDefault="004268ED" w:rsidP="00711A5F">
            <w:pPr>
              <w:pStyle w:val="Normal6a"/>
            </w:pPr>
            <w:r w:rsidRPr="005E7E9F">
              <w:rPr>
                <w:b/>
                <w:i/>
              </w:rPr>
              <w:t>megismétli a Bizottsághoz intézett felhívását, hogy terjesszen elő egy jelentést, amelyben értékeli annak lehetőségét és módozatait, hogy az EUMSZ 86. cikkében foglaltaknak megfelelően kiterjessze az Európai Ügyészség megbízatását az Unió érdekeit sértő vagy a környezet védelmével összefüggő uniós szakpolitikák következetes alkalmazását befolyásoló súlyos környezeti bűncselekményekre;</w:t>
            </w:r>
          </w:p>
        </w:tc>
      </w:tr>
    </w:tbl>
    <w:p w14:paraId="025AD93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24B1207" w14:textId="77777777" w:rsidR="004268ED" w:rsidRPr="005E7E9F" w:rsidRDefault="004268ED" w:rsidP="004268ED">
      <w:r w:rsidRPr="00D761F0">
        <w:rPr>
          <w:rStyle w:val="HideTWBExt"/>
        </w:rPr>
        <w:t>&lt;/Amend&gt;</w:t>
      </w:r>
    </w:p>
    <w:p w14:paraId="7684C51C"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611</w:t>
      </w:r>
      <w:r w:rsidRPr="00D761F0">
        <w:rPr>
          <w:rStyle w:val="HideTWBExt"/>
          <w:b w:val="0"/>
        </w:rPr>
        <w:t>&lt;/NumAm&gt;</w:t>
      </w:r>
    </w:p>
    <w:p w14:paraId="5E8ACD7D" w14:textId="77777777" w:rsidR="004268ED" w:rsidRPr="005E7E9F" w:rsidRDefault="004268ED" w:rsidP="004268ED">
      <w:pPr>
        <w:pStyle w:val="NormalBold"/>
      </w:pPr>
      <w:r w:rsidRPr="00D761F0">
        <w:rPr>
          <w:rStyle w:val="HideTWBExt"/>
          <w:b w:val="0"/>
        </w:rPr>
        <w:t>&lt;RepeatBlock-By&gt;&lt;Members&gt;</w:t>
      </w:r>
      <w:r w:rsidRPr="005E7E9F">
        <w:t>Tomáš Zdechovský</w:t>
      </w:r>
      <w:r w:rsidRPr="00D761F0">
        <w:rPr>
          <w:rStyle w:val="HideTWBExt"/>
          <w:b w:val="0"/>
        </w:rPr>
        <w:t>&lt;/Members&gt;</w:t>
      </w:r>
    </w:p>
    <w:p w14:paraId="0DFA1A3E" w14:textId="77777777" w:rsidR="004268ED" w:rsidRPr="005E7E9F" w:rsidRDefault="004268ED" w:rsidP="004268ED">
      <w:pPr>
        <w:pStyle w:val="NormalBold"/>
      </w:pPr>
      <w:r w:rsidRPr="00D761F0">
        <w:rPr>
          <w:rStyle w:val="HideTWBExt"/>
          <w:b w:val="0"/>
        </w:rPr>
        <w:t>&lt;/RepeatBlock-By&gt;</w:t>
      </w:r>
    </w:p>
    <w:p w14:paraId="4ECD6A3B"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9712BA1" w14:textId="77777777" w:rsidR="004268ED" w:rsidRPr="005E7E9F" w:rsidRDefault="004268ED" w:rsidP="004268ED">
      <w:pPr>
        <w:pStyle w:val="NormalBold"/>
      </w:pPr>
      <w:r w:rsidRPr="00D761F0">
        <w:rPr>
          <w:rStyle w:val="HideTWBExt"/>
          <w:b w:val="0"/>
        </w:rPr>
        <w:t>&lt;Article&gt;</w:t>
      </w:r>
      <w:r w:rsidRPr="005E7E9F">
        <w:t>31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1BC4BFD" w14:textId="77777777" w:rsidTr="00711A5F">
        <w:trPr>
          <w:trHeight w:val="240"/>
          <w:jc w:val="center"/>
        </w:trPr>
        <w:tc>
          <w:tcPr>
            <w:tcW w:w="9752" w:type="dxa"/>
            <w:gridSpan w:val="2"/>
            <w:tcBorders>
              <w:top w:val="nil"/>
              <w:left w:val="nil"/>
              <w:bottom w:val="nil"/>
              <w:right w:val="nil"/>
            </w:tcBorders>
          </w:tcPr>
          <w:p w14:paraId="45A3A34B" w14:textId="77777777" w:rsidR="004268ED" w:rsidRPr="005E7E9F" w:rsidRDefault="004268ED" w:rsidP="00711A5F"/>
        </w:tc>
      </w:tr>
      <w:tr w:rsidR="00E70254" w:rsidRPr="005E7E9F" w14:paraId="73A52C59" w14:textId="77777777" w:rsidTr="00711A5F">
        <w:trPr>
          <w:trHeight w:val="240"/>
          <w:jc w:val="center"/>
        </w:trPr>
        <w:tc>
          <w:tcPr>
            <w:tcW w:w="4876" w:type="dxa"/>
            <w:tcBorders>
              <w:top w:val="nil"/>
              <w:left w:val="nil"/>
              <w:bottom w:val="nil"/>
              <w:right w:val="nil"/>
            </w:tcBorders>
            <w:hideMark/>
          </w:tcPr>
          <w:p w14:paraId="1FBBF74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90A8536" w14:textId="77777777" w:rsidR="004268ED" w:rsidRPr="005E7E9F" w:rsidRDefault="004268ED" w:rsidP="00711A5F">
            <w:pPr>
              <w:pStyle w:val="AmColumnHeading"/>
            </w:pPr>
            <w:r w:rsidRPr="005E7E9F">
              <w:t>Módosítás</w:t>
            </w:r>
          </w:p>
        </w:tc>
      </w:tr>
      <w:tr w:rsidR="00E70254" w:rsidRPr="005E7E9F" w14:paraId="29D463F1" w14:textId="77777777" w:rsidTr="00711A5F">
        <w:trPr>
          <w:jc w:val="center"/>
        </w:trPr>
        <w:tc>
          <w:tcPr>
            <w:tcW w:w="4876" w:type="dxa"/>
            <w:tcBorders>
              <w:top w:val="nil"/>
              <w:left w:val="nil"/>
              <w:bottom w:val="nil"/>
              <w:right w:val="nil"/>
            </w:tcBorders>
            <w:hideMark/>
          </w:tcPr>
          <w:p w14:paraId="22A35A54" w14:textId="77777777" w:rsidR="004268ED" w:rsidRPr="005E7E9F" w:rsidRDefault="004268ED" w:rsidP="00711A5F">
            <w:pPr>
              <w:pStyle w:val="Normal6a"/>
            </w:pPr>
            <w:r w:rsidRPr="005E7E9F">
              <w:t>31.</w:t>
            </w:r>
            <w:r w:rsidRPr="005E7E9F">
              <w:tab/>
              <w:t xml:space="preserve">felhívja a Bizottságot </w:t>
            </w:r>
            <w:r w:rsidRPr="005E7E9F">
              <w:rPr>
                <w:b/>
                <w:bCs/>
                <w:i/>
                <w:iCs/>
              </w:rPr>
              <w:t>és a tagállamokat</w:t>
            </w:r>
            <w:r w:rsidRPr="005E7E9F">
              <w:t xml:space="preserve">, hogy </w:t>
            </w:r>
            <w:r w:rsidRPr="005E7E9F">
              <w:rPr>
                <w:b/>
                <w:bCs/>
                <w:i/>
                <w:iCs/>
              </w:rPr>
              <w:t>mindenki számára biztosítsanak megfelelő életszínvonalat és egészséges környezetet,</w:t>
            </w:r>
            <w:r w:rsidRPr="005E7E9F">
              <w:t xml:space="preserve"> beleértve a lakhatáshoz, a minőségi oktatáshoz, a szociális biztonsághoz és az egészségügyi ellátáshoz való hozzáférést;</w:t>
            </w:r>
          </w:p>
        </w:tc>
        <w:tc>
          <w:tcPr>
            <w:tcW w:w="4876" w:type="dxa"/>
            <w:tcBorders>
              <w:top w:val="nil"/>
              <w:left w:val="nil"/>
              <w:bottom w:val="nil"/>
              <w:right w:val="nil"/>
            </w:tcBorders>
            <w:hideMark/>
          </w:tcPr>
          <w:p w14:paraId="6FCD1610" w14:textId="77777777" w:rsidR="004268ED" w:rsidRPr="005E7E9F" w:rsidRDefault="004268ED" w:rsidP="00711A5F">
            <w:pPr>
              <w:pStyle w:val="Normal6a"/>
            </w:pPr>
            <w:r w:rsidRPr="005E7E9F">
              <w:t>31.</w:t>
            </w:r>
            <w:r w:rsidRPr="005E7E9F">
              <w:tab/>
              <w:t xml:space="preserve">felhívja a Bizottságot </w:t>
            </w:r>
            <w:r w:rsidRPr="005E7E9F">
              <w:rPr>
                <w:b/>
                <w:bCs/>
                <w:i/>
                <w:iCs/>
              </w:rPr>
              <w:t>annak biztosítására, hogy a társadalmi befogadás előmozdítására és az életszínvonal javítására szánt uniós forrásokat</w:t>
            </w:r>
            <w:r w:rsidRPr="005E7E9F">
              <w:t xml:space="preserve"> – beleértve a lakhatáshoz, a minőségi oktatáshoz, a szociális biztonsághoz és az egészségügyi ellátáshoz való hozzáférést – </w:t>
            </w:r>
            <w:r w:rsidRPr="005E7E9F">
              <w:rPr>
                <w:b/>
                <w:bCs/>
                <w:i/>
                <w:iCs/>
              </w:rPr>
              <w:t xml:space="preserve">hatékonyan, átláthatóan és kizárólag a hátrányos helyzetű és marginalizált </w:t>
            </w:r>
            <w:r w:rsidRPr="005E7E9F">
              <w:rPr>
                <w:b/>
                <w:bCs/>
                <w:i/>
                <w:iCs/>
              </w:rPr>
              <w:lastRenderedPageBreak/>
              <w:t>csoportok, köztük az etnikai kisebbségek javára használják fel</w:t>
            </w:r>
            <w:r w:rsidRPr="005E7E9F">
              <w:t xml:space="preserve">; </w:t>
            </w:r>
            <w:r w:rsidRPr="005E7E9F">
              <w:rPr>
                <w:b/>
                <w:i/>
              </w:rPr>
              <w:t>hangsúlyozza, hogy az ilyen pénzeszközökkel való visszaélés közelmúltbeli esetei – különösen Szlovákiában – súlyosan aláásták az uniós programok hitelességét; sürgeti a Bizottságot, hogy erősítse meg a nyomon követést, az ellenőrzést és a közvetlen közösségi részvételt annak biztosítása érdekében, hogy minden euró eljusson a tervezett kedvezményezettekhez, és hozzájáruljon életkörülményeik valódi javulásához;</w:t>
            </w:r>
          </w:p>
        </w:tc>
      </w:tr>
    </w:tbl>
    <w:p w14:paraId="540ADF67"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0295DDE" w14:textId="77777777" w:rsidR="004268ED" w:rsidRPr="005E7E9F" w:rsidRDefault="004268ED" w:rsidP="004268ED">
      <w:r w:rsidRPr="00D761F0">
        <w:rPr>
          <w:rStyle w:val="HideTWBExt"/>
        </w:rPr>
        <w:t>&lt;/Amend&gt;</w:t>
      </w:r>
    </w:p>
    <w:p w14:paraId="16AF495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612</w:t>
      </w:r>
      <w:r w:rsidRPr="00D761F0">
        <w:rPr>
          <w:rStyle w:val="HideTWBExt"/>
          <w:b w:val="0"/>
        </w:rPr>
        <w:t>&lt;/NumAm&gt;</w:t>
      </w:r>
    </w:p>
    <w:p w14:paraId="5D9D715C"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7C12BFB1" w14:textId="77777777" w:rsidR="004268ED" w:rsidRPr="005E7E9F" w:rsidRDefault="004268ED" w:rsidP="004268ED">
      <w:pPr>
        <w:pStyle w:val="NormalBold"/>
      </w:pPr>
      <w:r w:rsidRPr="00D761F0">
        <w:rPr>
          <w:rStyle w:val="HideTWBExt"/>
          <w:b w:val="0"/>
        </w:rPr>
        <w:t>&lt;/RepeatBlock-By&gt;</w:t>
      </w:r>
    </w:p>
    <w:p w14:paraId="7650F15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A489DF5" w14:textId="77777777" w:rsidR="004268ED" w:rsidRPr="005E7E9F" w:rsidRDefault="004268ED" w:rsidP="004268ED">
      <w:pPr>
        <w:pStyle w:val="NormalBold"/>
      </w:pPr>
      <w:r w:rsidRPr="00D761F0">
        <w:rPr>
          <w:rStyle w:val="HideTWBExt"/>
          <w:b w:val="0"/>
        </w:rPr>
        <w:t>&lt;Article&gt;</w:t>
      </w:r>
      <w:r w:rsidRPr="005E7E9F">
        <w:t>31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7D15848" w14:textId="77777777" w:rsidTr="00711A5F">
        <w:trPr>
          <w:trHeight w:val="240"/>
          <w:jc w:val="center"/>
        </w:trPr>
        <w:tc>
          <w:tcPr>
            <w:tcW w:w="9752" w:type="dxa"/>
            <w:gridSpan w:val="2"/>
            <w:tcBorders>
              <w:top w:val="nil"/>
              <w:left w:val="nil"/>
              <w:bottom w:val="nil"/>
              <w:right w:val="nil"/>
            </w:tcBorders>
          </w:tcPr>
          <w:p w14:paraId="6EE08EC0" w14:textId="77777777" w:rsidR="004268ED" w:rsidRPr="005E7E9F" w:rsidRDefault="004268ED" w:rsidP="00711A5F"/>
        </w:tc>
      </w:tr>
      <w:tr w:rsidR="00E70254" w:rsidRPr="005E7E9F" w14:paraId="7228215C" w14:textId="77777777" w:rsidTr="00711A5F">
        <w:trPr>
          <w:trHeight w:val="240"/>
          <w:jc w:val="center"/>
        </w:trPr>
        <w:tc>
          <w:tcPr>
            <w:tcW w:w="4876" w:type="dxa"/>
            <w:tcBorders>
              <w:top w:val="nil"/>
              <w:left w:val="nil"/>
              <w:bottom w:val="nil"/>
              <w:right w:val="nil"/>
            </w:tcBorders>
            <w:hideMark/>
          </w:tcPr>
          <w:p w14:paraId="753497CC"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DB05E8C" w14:textId="77777777" w:rsidR="004268ED" w:rsidRPr="005E7E9F" w:rsidRDefault="004268ED" w:rsidP="00711A5F">
            <w:pPr>
              <w:pStyle w:val="AmColumnHeading"/>
            </w:pPr>
            <w:r w:rsidRPr="005E7E9F">
              <w:t>Módosítás</w:t>
            </w:r>
          </w:p>
        </w:tc>
      </w:tr>
      <w:tr w:rsidR="00E70254" w:rsidRPr="005E7E9F" w14:paraId="6674EB7C" w14:textId="77777777" w:rsidTr="00711A5F">
        <w:trPr>
          <w:jc w:val="center"/>
        </w:trPr>
        <w:tc>
          <w:tcPr>
            <w:tcW w:w="4876" w:type="dxa"/>
            <w:tcBorders>
              <w:top w:val="nil"/>
              <w:left w:val="nil"/>
              <w:bottom w:val="nil"/>
              <w:right w:val="nil"/>
            </w:tcBorders>
            <w:hideMark/>
          </w:tcPr>
          <w:p w14:paraId="0894B40C" w14:textId="77777777" w:rsidR="004268ED" w:rsidRPr="005E7E9F" w:rsidRDefault="004268ED" w:rsidP="00711A5F">
            <w:pPr>
              <w:pStyle w:val="Normal6a"/>
            </w:pPr>
            <w:r w:rsidRPr="005E7E9F">
              <w:t>31.</w:t>
            </w:r>
            <w:r w:rsidRPr="005E7E9F">
              <w:tab/>
              <w:t>felhívja a Bizottságot és a tagállamokat, hogy mindenki számára biztosítsanak megfelelő életszínvonalat és egészséges környezetet, beleértve a lakhatáshoz, a minőségi oktatáshoz, a szociális biztonsághoz és az egészségügyi ellátáshoz való hozzáférést;</w:t>
            </w:r>
          </w:p>
        </w:tc>
        <w:tc>
          <w:tcPr>
            <w:tcW w:w="4876" w:type="dxa"/>
            <w:tcBorders>
              <w:top w:val="nil"/>
              <w:left w:val="nil"/>
              <w:bottom w:val="nil"/>
              <w:right w:val="nil"/>
            </w:tcBorders>
            <w:hideMark/>
          </w:tcPr>
          <w:p w14:paraId="4BCBD9F2" w14:textId="77777777" w:rsidR="004268ED" w:rsidRPr="005E7E9F" w:rsidRDefault="004268ED" w:rsidP="00711A5F">
            <w:pPr>
              <w:pStyle w:val="Normal6a"/>
            </w:pPr>
            <w:r w:rsidRPr="005E7E9F">
              <w:t>31.</w:t>
            </w:r>
            <w:r w:rsidRPr="005E7E9F">
              <w:tab/>
              <w:t xml:space="preserve">felhívja a Bizottságot és a tagállamokat, hogy mindenki számára biztosítsanak megfelelő életszínvonalat és egészséges környezetet, beleértve a lakhatáshoz, a minőségi oktatáshoz, a szociális biztonsághoz és az egészségügyi ellátáshoz való hozzáférést; </w:t>
            </w:r>
            <w:r w:rsidRPr="005E7E9F">
              <w:rPr>
                <w:b/>
                <w:i/>
              </w:rPr>
              <w:t>felszólítja a tagállamokat, hogy biztosítsák a szociális jogok európai pillérének és az Európai Szociális Chartának való megfelelést, és felszólítja a Bizottságot, hogy szorosan kövesse nyomon azt, és tegyen lépéseket a meg nem felelés eseteinek kezelésére;</w:t>
            </w:r>
          </w:p>
        </w:tc>
      </w:tr>
    </w:tbl>
    <w:p w14:paraId="2E7AD455"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9308404" w14:textId="77777777" w:rsidR="004268ED" w:rsidRPr="005E7E9F" w:rsidRDefault="004268ED" w:rsidP="004268ED">
      <w:r w:rsidRPr="00D761F0">
        <w:rPr>
          <w:rStyle w:val="HideTWBExt"/>
        </w:rPr>
        <w:t>&lt;/Amend&gt;</w:t>
      </w:r>
    </w:p>
    <w:p w14:paraId="7A21B64F"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613</w:t>
      </w:r>
      <w:r w:rsidRPr="00D761F0">
        <w:rPr>
          <w:rStyle w:val="HideTWBExt"/>
          <w:b w:val="0"/>
        </w:rPr>
        <w:t>&lt;/NumAm&gt;</w:t>
      </w:r>
    </w:p>
    <w:p w14:paraId="7A5C00A9" w14:textId="77777777" w:rsidR="004268ED" w:rsidRPr="005E7E9F" w:rsidRDefault="004268ED" w:rsidP="004268ED">
      <w:pPr>
        <w:pStyle w:val="NormalBold"/>
      </w:pPr>
      <w:r w:rsidRPr="00D761F0">
        <w:rPr>
          <w:rStyle w:val="HideTWBExt"/>
          <w:b w:val="0"/>
        </w:rPr>
        <w:t>&lt;RepeatBlock-By&gt;&lt;Members&gt;</w:t>
      </w:r>
      <w:r w:rsidRPr="005E7E9F">
        <w:t>Ewa Zajączkowska-Hernik</w:t>
      </w:r>
      <w:r w:rsidRPr="00D761F0">
        <w:rPr>
          <w:rStyle w:val="HideTWBExt"/>
          <w:b w:val="0"/>
        </w:rPr>
        <w:t>&lt;/Members&gt;</w:t>
      </w:r>
    </w:p>
    <w:p w14:paraId="36925F49" w14:textId="77777777" w:rsidR="004268ED" w:rsidRPr="005E7E9F" w:rsidRDefault="004268ED" w:rsidP="004268ED">
      <w:pPr>
        <w:pStyle w:val="NormalBold"/>
      </w:pPr>
      <w:r w:rsidRPr="00D761F0">
        <w:rPr>
          <w:rStyle w:val="HideTWBExt"/>
          <w:b w:val="0"/>
        </w:rPr>
        <w:t>&lt;/RepeatBlock-By&gt;</w:t>
      </w:r>
    </w:p>
    <w:p w14:paraId="285E5228" w14:textId="77777777" w:rsidR="004268ED" w:rsidRPr="005E7E9F" w:rsidRDefault="004268ED" w:rsidP="004268ED">
      <w:pPr>
        <w:pStyle w:val="NormalBold"/>
      </w:pPr>
      <w:r w:rsidRPr="00D761F0">
        <w:rPr>
          <w:rStyle w:val="HideTWBExt"/>
          <w:b w:val="0"/>
        </w:rPr>
        <w:lastRenderedPageBreak/>
        <w:t>&lt;DocAmend&gt;</w:t>
      </w:r>
      <w:r w:rsidRPr="005E7E9F">
        <w:t>Állásfoglalásra irányuló indítvány</w:t>
      </w:r>
      <w:r w:rsidRPr="00D761F0">
        <w:rPr>
          <w:rStyle w:val="HideTWBExt"/>
          <w:b w:val="0"/>
        </w:rPr>
        <w:t>&lt;/DocAmend&gt;</w:t>
      </w:r>
    </w:p>
    <w:p w14:paraId="45828BD1" w14:textId="77777777" w:rsidR="004268ED" w:rsidRPr="005E7E9F" w:rsidRDefault="004268ED" w:rsidP="004268ED">
      <w:pPr>
        <w:pStyle w:val="NormalBold"/>
      </w:pPr>
      <w:r w:rsidRPr="00D761F0">
        <w:rPr>
          <w:rStyle w:val="HideTWBExt"/>
          <w:b w:val="0"/>
        </w:rPr>
        <w:t>&lt;Article&gt;</w:t>
      </w:r>
      <w:r w:rsidRPr="005E7E9F">
        <w:t>31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25CAB60" w14:textId="77777777" w:rsidTr="00711A5F">
        <w:trPr>
          <w:trHeight w:val="240"/>
          <w:jc w:val="center"/>
        </w:trPr>
        <w:tc>
          <w:tcPr>
            <w:tcW w:w="9752" w:type="dxa"/>
            <w:gridSpan w:val="2"/>
            <w:tcBorders>
              <w:top w:val="nil"/>
              <w:left w:val="nil"/>
              <w:bottom w:val="nil"/>
              <w:right w:val="nil"/>
            </w:tcBorders>
          </w:tcPr>
          <w:p w14:paraId="3C3AAF1C" w14:textId="77777777" w:rsidR="004268ED" w:rsidRPr="005E7E9F" w:rsidRDefault="004268ED" w:rsidP="00711A5F"/>
        </w:tc>
      </w:tr>
      <w:tr w:rsidR="00E70254" w:rsidRPr="005E7E9F" w14:paraId="01DF601F" w14:textId="77777777" w:rsidTr="00711A5F">
        <w:trPr>
          <w:trHeight w:val="240"/>
          <w:jc w:val="center"/>
        </w:trPr>
        <w:tc>
          <w:tcPr>
            <w:tcW w:w="4876" w:type="dxa"/>
            <w:tcBorders>
              <w:top w:val="nil"/>
              <w:left w:val="nil"/>
              <w:bottom w:val="nil"/>
              <w:right w:val="nil"/>
            </w:tcBorders>
            <w:hideMark/>
          </w:tcPr>
          <w:p w14:paraId="2827526D"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0791DD31" w14:textId="77777777" w:rsidR="004268ED" w:rsidRPr="005E7E9F" w:rsidRDefault="004268ED" w:rsidP="00711A5F">
            <w:pPr>
              <w:pStyle w:val="AmColumnHeading"/>
            </w:pPr>
            <w:r w:rsidRPr="005E7E9F">
              <w:t>Módosítás</w:t>
            </w:r>
          </w:p>
        </w:tc>
      </w:tr>
      <w:tr w:rsidR="00E70254" w:rsidRPr="005E7E9F" w14:paraId="2CFFF007" w14:textId="77777777" w:rsidTr="00711A5F">
        <w:trPr>
          <w:jc w:val="center"/>
        </w:trPr>
        <w:tc>
          <w:tcPr>
            <w:tcW w:w="4876" w:type="dxa"/>
            <w:tcBorders>
              <w:top w:val="nil"/>
              <w:left w:val="nil"/>
              <w:bottom w:val="nil"/>
              <w:right w:val="nil"/>
            </w:tcBorders>
            <w:hideMark/>
          </w:tcPr>
          <w:p w14:paraId="71772507" w14:textId="77777777" w:rsidR="004268ED" w:rsidRPr="005E7E9F" w:rsidRDefault="004268ED" w:rsidP="00711A5F">
            <w:pPr>
              <w:pStyle w:val="Normal6a"/>
            </w:pPr>
            <w:r w:rsidRPr="005E7E9F">
              <w:t>31.</w:t>
            </w:r>
            <w:r w:rsidRPr="005E7E9F">
              <w:tab/>
              <w:t xml:space="preserve">felhívja a Bizottságot és a tagállamokat, hogy </w:t>
            </w:r>
            <w:r w:rsidRPr="005E7E9F">
              <w:rPr>
                <w:b/>
                <w:bCs/>
                <w:i/>
                <w:iCs/>
              </w:rPr>
              <w:t>mindenki számára biztosítsanak megfelelő életszínvonalat és egészséges környezetet, beleértve a lakhatáshoz, a minőségi oktatáshoz, a szociális biztonsághoz és az egészségügyi ellátáshoz való hozzáférést</w:t>
            </w:r>
            <w:r w:rsidRPr="005E7E9F">
              <w:t>;</w:t>
            </w:r>
          </w:p>
        </w:tc>
        <w:tc>
          <w:tcPr>
            <w:tcW w:w="4876" w:type="dxa"/>
            <w:tcBorders>
              <w:top w:val="nil"/>
              <w:left w:val="nil"/>
              <w:bottom w:val="nil"/>
              <w:right w:val="nil"/>
            </w:tcBorders>
            <w:hideMark/>
          </w:tcPr>
          <w:p w14:paraId="02D47E5A" w14:textId="77777777" w:rsidR="004268ED" w:rsidRPr="005E7E9F" w:rsidRDefault="004268ED" w:rsidP="00711A5F">
            <w:pPr>
              <w:pStyle w:val="Normal6a"/>
            </w:pPr>
            <w:r w:rsidRPr="005E7E9F">
              <w:t>31.</w:t>
            </w:r>
            <w:r w:rsidRPr="005E7E9F">
              <w:tab/>
              <w:t xml:space="preserve">felhívja a Bizottságot és a tagállamokat </w:t>
            </w:r>
            <w:r w:rsidRPr="005E7E9F">
              <w:rPr>
                <w:b/>
                <w:bCs/>
                <w:i/>
                <w:iCs/>
              </w:rPr>
              <w:t>annak biztosítására</w:t>
            </w:r>
            <w:r w:rsidRPr="005E7E9F">
              <w:t xml:space="preserve">, hogy </w:t>
            </w:r>
            <w:r w:rsidRPr="005E7E9F">
              <w:rPr>
                <w:b/>
                <w:bCs/>
                <w:i/>
                <w:iCs/>
              </w:rPr>
              <w:t>mindenkinek tisztességes esélye legyen a lehető legmagasabb életszínvonal elérésére a lehető legnagyobb gazdasági szabadság és más polgári szabadságjogok, az alacsony adók, a mindenki számára érthető egyszerű szabályozás, a bürokrácia csökkentése, valamint a vállalkozói szellem és a társadalmak önkormányzásának támogatása révén</w:t>
            </w:r>
            <w:r w:rsidRPr="005E7E9F">
              <w:t>;</w:t>
            </w:r>
          </w:p>
        </w:tc>
      </w:tr>
    </w:tbl>
    <w:p w14:paraId="71A81243"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57D17D63" w14:textId="77777777" w:rsidR="004268ED" w:rsidRPr="005E7E9F" w:rsidRDefault="004268ED" w:rsidP="004268ED">
      <w:r w:rsidRPr="00D761F0">
        <w:rPr>
          <w:rStyle w:val="HideTWBExt"/>
        </w:rPr>
        <w:t>&lt;/Amend&gt;</w:t>
      </w:r>
    </w:p>
    <w:p w14:paraId="33AA39B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614</w:t>
      </w:r>
      <w:r w:rsidRPr="00D761F0">
        <w:rPr>
          <w:rStyle w:val="HideTWBExt"/>
          <w:b w:val="0"/>
        </w:rPr>
        <w:t>&lt;/NumAm&gt;</w:t>
      </w:r>
    </w:p>
    <w:p w14:paraId="24745BCD" w14:textId="77777777" w:rsidR="004268ED" w:rsidRPr="005E7E9F" w:rsidRDefault="004268ED" w:rsidP="004268ED">
      <w:pPr>
        <w:pStyle w:val="NormalBold"/>
      </w:pPr>
      <w:r w:rsidRPr="00D761F0">
        <w:rPr>
          <w:rStyle w:val="HideTWBExt"/>
          <w:b w:val="0"/>
        </w:rPr>
        <w:t>&lt;RepeatBlock-By&gt;&lt;Members&gt;</w:t>
      </w:r>
      <w:r w:rsidRPr="005E7E9F">
        <w:t>Sebastian Tynkkynen</w:t>
      </w:r>
      <w:r w:rsidRPr="00D761F0">
        <w:rPr>
          <w:rStyle w:val="HideTWBExt"/>
          <w:b w:val="0"/>
        </w:rPr>
        <w:t>&lt;/Members&gt;</w:t>
      </w:r>
    </w:p>
    <w:p w14:paraId="1EF27DCC" w14:textId="77777777" w:rsidR="004268ED" w:rsidRPr="005E7E9F" w:rsidRDefault="004268ED" w:rsidP="004268ED">
      <w:pPr>
        <w:pStyle w:val="NormalBold"/>
      </w:pPr>
      <w:r w:rsidRPr="00D761F0">
        <w:rPr>
          <w:rStyle w:val="HideTWBExt"/>
          <w:b w:val="0"/>
        </w:rPr>
        <w:t>&lt;/RepeatBlock-By&gt;</w:t>
      </w:r>
    </w:p>
    <w:p w14:paraId="57D0C90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FBD3482" w14:textId="77777777" w:rsidR="004268ED" w:rsidRPr="005E7E9F" w:rsidRDefault="004268ED" w:rsidP="004268ED">
      <w:pPr>
        <w:pStyle w:val="NormalBold"/>
      </w:pPr>
      <w:r w:rsidRPr="00D761F0">
        <w:rPr>
          <w:rStyle w:val="HideTWBExt"/>
          <w:b w:val="0"/>
        </w:rPr>
        <w:t>&lt;Article&gt;</w:t>
      </w:r>
      <w:r w:rsidRPr="005E7E9F">
        <w:t>31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F826C42" w14:textId="77777777" w:rsidTr="00711A5F">
        <w:trPr>
          <w:trHeight w:val="240"/>
          <w:jc w:val="center"/>
        </w:trPr>
        <w:tc>
          <w:tcPr>
            <w:tcW w:w="9752" w:type="dxa"/>
            <w:gridSpan w:val="2"/>
            <w:tcBorders>
              <w:top w:val="nil"/>
              <w:left w:val="nil"/>
              <w:bottom w:val="nil"/>
              <w:right w:val="nil"/>
            </w:tcBorders>
          </w:tcPr>
          <w:p w14:paraId="1894620E" w14:textId="77777777" w:rsidR="004268ED" w:rsidRPr="005E7E9F" w:rsidRDefault="004268ED" w:rsidP="00711A5F"/>
        </w:tc>
      </w:tr>
      <w:tr w:rsidR="00E70254" w:rsidRPr="005E7E9F" w14:paraId="47318BD3" w14:textId="77777777" w:rsidTr="00711A5F">
        <w:trPr>
          <w:trHeight w:val="240"/>
          <w:jc w:val="center"/>
        </w:trPr>
        <w:tc>
          <w:tcPr>
            <w:tcW w:w="4876" w:type="dxa"/>
            <w:tcBorders>
              <w:top w:val="nil"/>
              <w:left w:val="nil"/>
              <w:bottom w:val="nil"/>
              <w:right w:val="nil"/>
            </w:tcBorders>
            <w:hideMark/>
          </w:tcPr>
          <w:p w14:paraId="197FEA29"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B46D3A0" w14:textId="77777777" w:rsidR="004268ED" w:rsidRPr="005E7E9F" w:rsidRDefault="004268ED" w:rsidP="00711A5F">
            <w:pPr>
              <w:pStyle w:val="AmColumnHeading"/>
            </w:pPr>
            <w:r w:rsidRPr="005E7E9F">
              <w:t>Módosítás</w:t>
            </w:r>
          </w:p>
        </w:tc>
      </w:tr>
      <w:tr w:rsidR="00E70254" w:rsidRPr="005E7E9F" w14:paraId="35DD180C" w14:textId="77777777" w:rsidTr="00711A5F">
        <w:trPr>
          <w:jc w:val="center"/>
        </w:trPr>
        <w:tc>
          <w:tcPr>
            <w:tcW w:w="4876" w:type="dxa"/>
            <w:tcBorders>
              <w:top w:val="nil"/>
              <w:left w:val="nil"/>
              <w:bottom w:val="nil"/>
              <w:right w:val="nil"/>
            </w:tcBorders>
            <w:hideMark/>
          </w:tcPr>
          <w:p w14:paraId="52CDEA4E" w14:textId="77777777" w:rsidR="004268ED" w:rsidRPr="005E7E9F" w:rsidRDefault="004268ED" w:rsidP="00711A5F">
            <w:pPr>
              <w:pStyle w:val="Normal6a"/>
            </w:pPr>
            <w:r w:rsidRPr="005E7E9F">
              <w:t>31.</w:t>
            </w:r>
            <w:r w:rsidRPr="005E7E9F">
              <w:tab/>
            </w:r>
            <w:r w:rsidRPr="005E7E9F">
              <w:rPr>
                <w:b/>
                <w:bCs/>
                <w:i/>
                <w:iCs/>
              </w:rPr>
              <w:t>felhívja a Bizottságot és a tagállamokat, hogy mindenki számára biztosítsanak megfelelő életszínvonalat és egészséges környezetet, beleértve a lakhatáshoz</w:t>
            </w:r>
            <w:r w:rsidRPr="005E7E9F">
              <w:t xml:space="preserve">, </w:t>
            </w:r>
            <w:r w:rsidRPr="005E7E9F">
              <w:rPr>
                <w:b/>
                <w:bCs/>
                <w:i/>
                <w:iCs/>
              </w:rPr>
              <w:t>a minőségi oktatáshoz</w:t>
            </w:r>
            <w:r w:rsidRPr="005E7E9F">
              <w:t xml:space="preserve">, a szociális </w:t>
            </w:r>
            <w:r w:rsidRPr="005E7E9F">
              <w:rPr>
                <w:b/>
                <w:bCs/>
                <w:i/>
                <w:iCs/>
              </w:rPr>
              <w:t>biztonsághoz</w:t>
            </w:r>
            <w:r w:rsidRPr="005E7E9F">
              <w:t xml:space="preserve"> és az egészségügyi </w:t>
            </w:r>
            <w:r w:rsidRPr="005E7E9F">
              <w:rPr>
                <w:b/>
                <w:bCs/>
                <w:i/>
                <w:iCs/>
              </w:rPr>
              <w:t>ellátáshoz való hozzáférést</w:t>
            </w:r>
            <w:r w:rsidRPr="005E7E9F">
              <w:t>;</w:t>
            </w:r>
          </w:p>
        </w:tc>
        <w:tc>
          <w:tcPr>
            <w:tcW w:w="4876" w:type="dxa"/>
            <w:tcBorders>
              <w:top w:val="nil"/>
              <w:left w:val="nil"/>
              <w:bottom w:val="nil"/>
              <w:right w:val="nil"/>
            </w:tcBorders>
            <w:hideMark/>
          </w:tcPr>
          <w:p w14:paraId="40A28535" w14:textId="77777777" w:rsidR="004268ED" w:rsidRPr="005E7E9F" w:rsidRDefault="004268ED" w:rsidP="00711A5F">
            <w:pPr>
              <w:pStyle w:val="Normal6a"/>
            </w:pPr>
            <w:r w:rsidRPr="005E7E9F">
              <w:t>31.</w:t>
            </w:r>
            <w:r w:rsidRPr="005E7E9F">
              <w:tab/>
            </w:r>
            <w:r w:rsidRPr="005E7E9F">
              <w:rPr>
                <w:b/>
                <w:bCs/>
                <w:i/>
                <w:iCs/>
              </w:rPr>
              <w:t>hangsúlyozza, hogy a lakhatási politika</w:t>
            </w:r>
            <w:r w:rsidRPr="005E7E9F">
              <w:t xml:space="preserve">, </w:t>
            </w:r>
            <w:r w:rsidRPr="005E7E9F">
              <w:rPr>
                <w:b/>
                <w:bCs/>
                <w:i/>
                <w:iCs/>
              </w:rPr>
              <w:t>az oktatás</w:t>
            </w:r>
            <w:r w:rsidRPr="005E7E9F">
              <w:t xml:space="preserve">, a szociális </w:t>
            </w:r>
            <w:r w:rsidRPr="005E7E9F">
              <w:rPr>
                <w:b/>
                <w:bCs/>
                <w:i/>
                <w:iCs/>
              </w:rPr>
              <w:t>biztonság</w:t>
            </w:r>
            <w:r w:rsidRPr="005E7E9F">
              <w:t xml:space="preserve"> és az egészségügyi </w:t>
            </w:r>
            <w:r w:rsidRPr="005E7E9F">
              <w:rPr>
                <w:b/>
                <w:bCs/>
                <w:i/>
                <w:iCs/>
              </w:rPr>
              <w:t>ellátás a tagállamok hatáskörébe tartozik</w:t>
            </w:r>
            <w:r w:rsidRPr="005E7E9F">
              <w:t>;</w:t>
            </w:r>
          </w:p>
        </w:tc>
      </w:tr>
    </w:tbl>
    <w:p w14:paraId="7DF05D5F"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{FI}</w:t>
      </w:r>
      <w:r w:rsidRPr="005E7E9F">
        <w:t>fi</w:t>
      </w:r>
      <w:r w:rsidRPr="00D761F0">
        <w:rPr>
          <w:rStyle w:val="HideTWBExt"/>
        </w:rPr>
        <w:t>&lt;/Original&gt;</w:t>
      </w:r>
    </w:p>
    <w:p w14:paraId="639BB0F5" w14:textId="4F315F54" w:rsidR="004268ED" w:rsidRPr="005E7E9F" w:rsidRDefault="004268ED" w:rsidP="004268ED">
      <w:r w:rsidRPr="00D761F0">
        <w:rPr>
          <w:rStyle w:val="HideTWBExt"/>
        </w:rPr>
        <w:t>&lt;/Amend&gt;</w:t>
      </w:r>
    </w:p>
    <w:p w14:paraId="5118436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615</w:t>
      </w:r>
      <w:r w:rsidRPr="00D761F0">
        <w:rPr>
          <w:rStyle w:val="HideTWBExt"/>
          <w:b w:val="0"/>
        </w:rPr>
        <w:t>&lt;/NumAm&gt;</w:t>
      </w:r>
    </w:p>
    <w:p w14:paraId="2ADF324B" w14:textId="77777777" w:rsidR="004268ED" w:rsidRPr="005E7E9F" w:rsidRDefault="004268ED" w:rsidP="004268ED">
      <w:pPr>
        <w:pStyle w:val="NormalBold"/>
      </w:pPr>
      <w:r w:rsidRPr="00D761F0">
        <w:rPr>
          <w:rStyle w:val="HideTWBExt"/>
          <w:b w:val="0"/>
        </w:rPr>
        <w:t>&lt;RepeatBlock-By&gt;&lt;Members&gt;</w:t>
      </w:r>
      <w:r w:rsidRPr="005E7E9F">
        <w:t>Lukas Mandl</w:t>
      </w:r>
      <w:r w:rsidRPr="00D761F0">
        <w:rPr>
          <w:rStyle w:val="HideTWBExt"/>
          <w:b w:val="0"/>
        </w:rPr>
        <w:t>&lt;/Members&gt;</w:t>
      </w:r>
    </w:p>
    <w:p w14:paraId="4F993997" w14:textId="77777777" w:rsidR="004268ED" w:rsidRPr="005E7E9F" w:rsidRDefault="004268ED" w:rsidP="004268ED">
      <w:pPr>
        <w:pStyle w:val="NormalBold"/>
      </w:pPr>
      <w:r w:rsidRPr="00D761F0">
        <w:rPr>
          <w:rStyle w:val="HideTWBExt"/>
          <w:b w:val="0"/>
        </w:rPr>
        <w:t>&lt;/RepeatBlock-By&gt;</w:t>
      </w:r>
    </w:p>
    <w:p w14:paraId="4443479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41E8814" w14:textId="77777777" w:rsidR="004268ED" w:rsidRPr="005E7E9F" w:rsidRDefault="004268ED" w:rsidP="004268ED">
      <w:pPr>
        <w:pStyle w:val="NormalBold"/>
      </w:pPr>
      <w:r w:rsidRPr="00D761F0">
        <w:rPr>
          <w:rStyle w:val="HideTWBExt"/>
          <w:b w:val="0"/>
        </w:rPr>
        <w:t>&lt;Article&gt;</w:t>
      </w:r>
      <w:r w:rsidRPr="005E7E9F">
        <w:t>31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C8E2AC2" w14:textId="77777777" w:rsidTr="00711A5F">
        <w:trPr>
          <w:trHeight w:val="240"/>
          <w:jc w:val="center"/>
        </w:trPr>
        <w:tc>
          <w:tcPr>
            <w:tcW w:w="9752" w:type="dxa"/>
            <w:gridSpan w:val="2"/>
            <w:tcBorders>
              <w:top w:val="nil"/>
              <w:left w:val="nil"/>
              <w:bottom w:val="nil"/>
              <w:right w:val="nil"/>
            </w:tcBorders>
          </w:tcPr>
          <w:p w14:paraId="02575CC2" w14:textId="77777777" w:rsidR="004268ED" w:rsidRPr="005E7E9F" w:rsidRDefault="004268ED" w:rsidP="00711A5F"/>
        </w:tc>
      </w:tr>
      <w:tr w:rsidR="00E70254" w:rsidRPr="005E7E9F" w14:paraId="6EEE1A11" w14:textId="77777777" w:rsidTr="00711A5F">
        <w:trPr>
          <w:trHeight w:val="240"/>
          <w:jc w:val="center"/>
        </w:trPr>
        <w:tc>
          <w:tcPr>
            <w:tcW w:w="4876" w:type="dxa"/>
            <w:tcBorders>
              <w:top w:val="nil"/>
              <w:left w:val="nil"/>
              <w:bottom w:val="nil"/>
              <w:right w:val="nil"/>
            </w:tcBorders>
            <w:hideMark/>
          </w:tcPr>
          <w:p w14:paraId="250B3BBB"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AFF4B07" w14:textId="77777777" w:rsidR="004268ED" w:rsidRPr="005E7E9F" w:rsidRDefault="004268ED" w:rsidP="00711A5F">
            <w:pPr>
              <w:pStyle w:val="AmColumnHeading"/>
            </w:pPr>
            <w:r w:rsidRPr="005E7E9F">
              <w:t>Módosítás</w:t>
            </w:r>
          </w:p>
        </w:tc>
      </w:tr>
      <w:tr w:rsidR="00E70254" w:rsidRPr="005E7E9F" w14:paraId="03CE17C5" w14:textId="77777777" w:rsidTr="00711A5F">
        <w:trPr>
          <w:jc w:val="center"/>
        </w:trPr>
        <w:tc>
          <w:tcPr>
            <w:tcW w:w="4876" w:type="dxa"/>
            <w:tcBorders>
              <w:top w:val="nil"/>
              <w:left w:val="nil"/>
              <w:bottom w:val="nil"/>
              <w:right w:val="nil"/>
            </w:tcBorders>
            <w:hideMark/>
          </w:tcPr>
          <w:p w14:paraId="3F6AE5CD" w14:textId="77777777" w:rsidR="004268ED" w:rsidRPr="005E7E9F" w:rsidRDefault="004268ED" w:rsidP="00711A5F">
            <w:pPr>
              <w:pStyle w:val="Normal6a"/>
            </w:pPr>
            <w:r w:rsidRPr="005E7E9F">
              <w:lastRenderedPageBreak/>
              <w:t>31.</w:t>
            </w:r>
            <w:r w:rsidRPr="005E7E9F">
              <w:tab/>
              <w:t>felhívja a Bizottságot és a tagállamokat, hogy mindenki számára biztosítsanak megfelelő életszínvonalat és egészséges környezetet, beleértve a lakhatáshoz, a minőségi oktatáshoz, a szociális biztonsághoz és az egészségügyi ellátáshoz való hozzáférést;</w:t>
            </w:r>
          </w:p>
        </w:tc>
        <w:tc>
          <w:tcPr>
            <w:tcW w:w="4876" w:type="dxa"/>
            <w:tcBorders>
              <w:top w:val="nil"/>
              <w:left w:val="nil"/>
              <w:bottom w:val="nil"/>
              <w:right w:val="nil"/>
            </w:tcBorders>
            <w:hideMark/>
          </w:tcPr>
          <w:p w14:paraId="02FECB68" w14:textId="77777777" w:rsidR="004268ED" w:rsidRPr="005E7E9F" w:rsidRDefault="004268ED" w:rsidP="00711A5F">
            <w:pPr>
              <w:pStyle w:val="Normal6a"/>
            </w:pPr>
            <w:r w:rsidRPr="005E7E9F">
              <w:t>31.</w:t>
            </w:r>
            <w:r w:rsidRPr="005E7E9F">
              <w:tab/>
              <w:t xml:space="preserve">felhívja a Bizottságot és a tagállamokat, hogy </w:t>
            </w:r>
            <w:r w:rsidRPr="005E7E9F">
              <w:rPr>
                <w:b/>
                <w:bCs/>
                <w:i/>
                <w:iCs/>
              </w:rPr>
              <w:t xml:space="preserve">saját hatásköreik szerint eljárva </w:t>
            </w:r>
            <w:r w:rsidRPr="005E7E9F">
              <w:t xml:space="preserve">mindenki számára biztosítsanak megfelelő életszínvonalat és egészséges környezetet, beleértve a </w:t>
            </w:r>
            <w:r w:rsidRPr="005E7E9F">
              <w:rPr>
                <w:b/>
                <w:bCs/>
                <w:i/>
                <w:iCs/>
              </w:rPr>
              <w:t xml:space="preserve">megfizethető </w:t>
            </w:r>
            <w:r w:rsidRPr="005E7E9F">
              <w:t>lakhatáshoz, a minőségi oktatáshoz, a szociális biztonsághoz és az egészségügyi ellátáshoz való hozzáférést;</w:t>
            </w:r>
          </w:p>
        </w:tc>
      </w:tr>
    </w:tbl>
    <w:p w14:paraId="1472A2E2"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CDF790F" w14:textId="77777777" w:rsidR="004268ED" w:rsidRPr="005E7E9F" w:rsidRDefault="004268ED" w:rsidP="004268ED">
      <w:r w:rsidRPr="00D761F0">
        <w:rPr>
          <w:rStyle w:val="HideTWBExt"/>
        </w:rPr>
        <w:t>&lt;/Amend&gt;</w:t>
      </w:r>
    </w:p>
    <w:p w14:paraId="061AA478"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616</w:t>
      </w:r>
      <w:r w:rsidRPr="00D761F0">
        <w:rPr>
          <w:rStyle w:val="HideTWBExt"/>
          <w:b w:val="0"/>
        </w:rPr>
        <w:t>&lt;/NumAm&gt;</w:t>
      </w:r>
    </w:p>
    <w:p w14:paraId="47243B0D" w14:textId="77777777" w:rsidR="004268ED" w:rsidRPr="005E7E9F" w:rsidRDefault="004268ED" w:rsidP="004268ED">
      <w:pPr>
        <w:pStyle w:val="NormalBold"/>
      </w:pPr>
      <w:r w:rsidRPr="00D761F0">
        <w:rPr>
          <w:rStyle w:val="HideTWBExt"/>
          <w:b w:val="0"/>
        </w:rPr>
        <w:t>&lt;RepeatBlock-By&gt;&lt;Members&gt;</w:t>
      </w:r>
      <w:r w:rsidRPr="005E7E9F">
        <w:t>Nikola Bartůšek, Jorge Buxadé Villalba, Jaroslav Bžoch, Fabrice Leggeri, Matthieu Valet</w:t>
      </w:r>
      <w:r w:rsidRPr="00D761F0">
        <w:rPr>
          <w:rStyle w:val="HideTWBExt"/>
          <w:b w:val="0"/>
        </w:rPr>
        <w:t>&lt;/Members&gt;</w:t>
      </w:r>
    </w:p>
    <w:p w14:paraId="53FA490C" w14:textId="77777777" w:rsidR="004268ED" w:rsidRPr="005E7E9F" w:rsidRDefault="004268ED" w:rsidP="004268ED">
      <w:pPr>
        <w:pStyle w:val="NormalBold"/>
      </w:pPr>
      <w:r w:rsidRPr="00D761F0">
        <w:rPr>
          <w:rStyle w:val="HideTWBExt"/>
          <w:b w:val="0"/>
        </w:rPr>
        <w:t>&lt;/RepeatBlock-By&gt;</w:t>
      </w:r>
    </w:p>
    <w:p w14:paraId="43D13DB5"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D391541" w14:textId="77777777" w:rsidR="004268ED" w:rsidRPr="005E7E9F" w:rsidRDefault="004268ED" w:rsidP="004268ED">
      <w:pPr>
        <w:pStyle w:val="NormalBold"/>
      </w:pPr>
      <w:r w:rsidRPr="00D761F0">
        <w:rPr>
          <w:rStyle w:val="HideTWBExt"/>
          <w:b w:val="0"/>
        </w:rPr>
        <w:t>&lt;Article&gt;</w:t>
      </w:r>
      <w:r w:rsidRPr="005E7E9F">
        <w:t>31 bekezdés</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0AD4DAE" w14:textId="77777777" w:rsidTr="00711A5F">
        <w:trPr>
          <w:trHeight w:val="240"/>
          <w:jc w:val="center"/>
        </w:trPr>
        <w:tc>
          <w:tcPr>
            <w:tcW w:w="9752" w:type="dxa"/>
            <w:gridSpan w:val="2"/>
            <w:tcBorders>
              <w:top w:val="nil"/>
              <w:left w:val="nil"/>
              <w:bottom w:val="nil"/>
              <w:right w:val="nil"/>
            </w:tcBorders>
          </w:tcPr>
          <w:p w14:paraId="21F149EA" w14:textId="77777777" w:rsidR="004268ED" w:rsidRPr="005E7E9F" w:rsidRDefault="004268ED" w:rsidP="00711A5F"/>
        </w:tc>
      </w:tr>
      <w:tr w:rsidR="00E70254" w:rsidRPr="005E7E9F" w14:paraId="14DE1661" w14:textId="77777777" w:rsidTr="00711A5F">
        <w:trPr>
          <w:trHeight w:val="240"/>
          <w:jc w:val="center"/>
        </w:trPr>
        <w:tc>
          <w:tcPr>
            <w:tcW w:w="4876" w:type="dxa"/>
            <w:tcBorders>
              <w:top w:val="nil"/>
              <w:left w:val="nil"/>
              <w:bottom w:val="nil"/>
              <w:right w:val="nil"/>
            </w:tcBorders>
            <w:hideMark/>
          </w:tcPr>
          <w:p w14:paraId="5389E47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C0EF51C" w14:textId="77777777" w:rsidR="004268ED" w:rsidRPr="005E7E9F" w:rsidRDefault="004268ED" w:rsidP="00711A5F">
            <w:pPr>
              <w:pStyle w:val="AmColumnHeading"/>
            </w:pPr>
            <w:r w:rsidRPr="005E7E9F">
              <w:t>Módosítás</w:t>
            </w:r>
          </w:p>
        </w:tc>
      </w:tr>
      <w:tr w:rsidR="00E70254" w:rsidRPr="005E7E9F" w14:paraId="3269FE01" w14:textId="77777777" w:rsidTr="00711A5F">
        <w:trPr>
          <w:jc w:val="center"/>
        </w:trPr>
        <w:tc>
          <w:tcPr>
            <w:tcW w:w="4876" w:type="dxa"/>
            <w:tcBorders>
              <w:top w:val="nil"/>
              <w:left w:val="nil"/>
              <w:bottom w:val="nil"/>
              <w:right w:val="nil"/>
            </w:tcBorders>
            <w:hideMark/>
          </w:tcPr>
          <w:p w14:paraId="270D4D99" w14:textId="77777777" w:rsidR="004268ED" w:rsidRPr="005E7E9F" w:rsidRDefault="004268ED" w:rsidP="00711A5F">
            <w:pPr>
              <w:pStyle w:val="Normal6a"/>
            </w:pPr>
            <w:r w:rsidRPr="005E7E9F">
              <w:t>31.</w:t>
            </w:r>
            <w:r w:rsidRPr="005E7E9F">
              <w:tab/>
              <w:t xml:space="preserve">felhívja a Bizottságot és a tagállamokat, hogy </w:t>
            </w:r>
            <w:r w:rsidRPr="005E7E9F">
              <w:rPr>
                <w:b/>
                <w:bCs/>
                <w:i/>
                <w:iCs/>
              </w:rPr>
              <w:t>mindenki számára biztosítsanak megfelelő életszínvonalat és egészséges környezetet, beleértve a lakhatáshoz, a minőségi oktatáshoz, a szociális biztonsághoz és az egészségügyi ellátáshoz való hozzáférést</w:t>
            </w:r>
            <w:r w:rsidRPr="005E7E9F">
              <w:t>;</w:t>
            </w:r>
          </w:p>
        </w:tc>
        <w:tc>
          <w:tcPr>
            <w:tcW w:w="4876" w:type="dxa"/>
            <w:tcBorders>
              <w:top w:val="nil"/>
              <w:left w:val="nil"/>
              <w:bottom w:val="nil"/>
              <w:right w:val="nil"/>
            </w:tcBorders>
            <w:hideMark/>
          </w:tcPr>
          <w:p w14:paraId="4466AF90" w14:textId="77777777" w:rsidR="004268ED" w:rsidRPr="005E7E9F" w:rsidRDefault="004268ED" w:rsidP="00711A5F">
            <w:pPr>
              <w:pStyle w:val="Normal6a"/>
            </w:pPr>
            <w:r w:rsidRPr="005E7E9F">
              <w:t>31.</w:t>
            </w:r>
            <w:r w:rsidRPr="005E7E9F">
              <w:tab/>
              <w:t xml:space="preserve">felhívja a Bizottságot és a tagállamokat, hogy </w:t>
            </w:r>
            <w:r w:rsidRPr="005E7E9F">
              <w:rPr>
                <w:b/>
                <w:bCs/>
                <w:i/>
                <w:iCs/>
              </w:rPr>
              <w:t>biztosítsák, hogy az EU-ban megvalósuljon a vállalkozás szabadsága és az a jogot, hogy ezt ne korlátozza a túlszabályozás</w:t>
            </w:r>
            <w:r w:rsidRPr="005E7E9F">
              <w:t>;</w:t>
            </w:r>
          </w:p>
        </w:tc>
      </w:tr>
    </w:tbl>
    <w:p w14:paraId="27424C4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574E017" w14:textId="77777777" w:rsidR="004268ED" w:rsidRPr="005E7E9F" w:rsidRDefault="004268ED" w:rsidP="004268ED">
      <w:r w:rsidRPr="00D761F0">
        <w:rPr>
          <w:rStyle w:val="HideTWBExt"/>
        </w:rPr>
        <w:t>&lt;/Amend&gt;</w:t>
      </w:r>
    </w:p>
    <w:p w14:paraId="7D130FE6"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617</w:t>
      </w:r>
      <w:r w:rsidRPr="00D761F0">
        <w:rPr>
          <w:rStyle w:val="HideTWBExt"/>
          <w:b w:val="0"/>
        </w:rPr>
        <w:t>&lt;/NumAm&gt;</w:t>
      </w:r>
    </w:p>
    <w:p w14:paraId="5F55E79C"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7DA32BA7" w14:textId="77777777" w:rsidR="004268ED" w:rsidRPr="005E7E9F" w:rsidRDefault="004268ED" w:rsidP="004268ED">
      <w:pPr>
        <w:pStyle w:val="NormalBold"/>
      </w:pPr>
      <w:r w:rsidRPr="00D761F0">
        <w:rPr>
          <w:rStyle w:val="HideTWBExt"/>
          <w:b w:val="0"/>
        </w:rPr>
        <w:t>&lt;/RepeatBlock-By&gt;</w:t>
      </w:r>
    </w:p>
    <w:p w14:paraId="77CE99A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4BE9A2C3" w14:textId="77777777" w:rsidR="004268ED" w:rsidRPr="005E7E9F" w:rsidRDefault="004268ED" w:rsidP="004268ED">
      <w:pPr>
        <w:pStyle w:val="NormalBold"/>
      </w:pPr>
      <w:r w:rsidRPr="00D761F0">
        <w:rPr>
          <w:rStyle w:val="HideTWBExt"/>
          <w:b w:val="0"/>
        </w:rPr>
        <w:t>&lt;Article&gt;</w:t>
      </w:r>
      <w:r w:rsidRPr="005E7E9F">
        <w:t>31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0057FC7" w14:textId="77777777" w:rsidTr="00711A5F">
        <w:trPr>
          <w:trHeight w:val="240"/>
          <w:jc w:val="center"/>
        </w:trPr>
        <w:tc>
          <w:tcPr>
            <w:tcW w:w="9752" w:type="dxa"/>
            <w:gridSpan w:val="2"/>
            <w:tcBorders>
              <w:top w:val="nil"/>
              <w:left w:val="nil"/>
              <w:bottom w:val="nil"/>
              <w:right w:val="nil"/>
            </w:tcBorders>
          </w:tcPr>
          <w:p w14:paraId="5D15FFDC" w14:textId="77777777" w:rsidR="004268ED" w:rsidRPr="005E7E9F" w:rsidRDefault="004268ED" w:rsidP="00711A5F"/>
        </w:tc>
      </w:tr>
      <w:tr w:rsidR="00E70254" w:rsidRPr="005E7E9F" w14:paraId="4F0BE937" w14:textId="77777777" w:rsidTr="00711A5F">
        <w:trPr>
          <w:trHeight w:val="240"/>
          <w:jc w:val="center"/>
        </w:trPr>
        <w:tc>
          <w:tcPr>
            <w:tcW w:w="4876" w:type="dxa"/>
            <w:tcBorders>
              <w:top w:val="nil"/>
              <w:left w:val="nil"/>
              <w:bottom w:val="nil"/>
              <w:right w:val="nil"/>
            </w:tcBorders>
            <w:hideMark/>
          </w:tcPr>
          <w:p w14:paraId="5E03BB8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03CFEE8" w14:textId="77777777" w:rsidR="004268ED" w:rsidRPr="005E7E9F" w:rsidRDefault="004268ED" w:rsidP="00711A5F">
            <w:pPr>
              <w:pStyle w:val="AmColumnHeading"/>
            </w:pPr>
            <w:r w:rsidRPr="005E7E9F">
              <w:t>Módosítás</w:t>
            </w:r>
          </w:p>
        </w:tc>
      </w:tr>
      <w:tr w:rsidR="00E70254" w:rsidRPr="005E7E9F" w14:paraId="057335FF" w14:textId="77777777" w:rsidTr="00711A5F">
        <w:trPr>
          <w:jc w:val="center"/>
        </w:trPr>
        <w:tc>
          <w:tcPr>
            <w:tcW w:w="4876" w:type="dxa"/>
            <w:tcBorders>
              <w:top w:val="nil"/>
              <w:left w:val="nil"/>
              <w:bottom w:val="nil"/>
              <w:right w:val="nil"/>
            </w:tcBorders>
          </w:tcPr>
          <w:p w14:paraId="16FEC224" w14:textId="77777777" w:rsidR="004268ED" w:rsidRPr="005E7E9F" w:rsidRDefault="004268ED" w:rsidP="00711A5F">
            <w:pPr>
              <w:pStyle w:val="Normal6a"/>
            </w:pPr>
          </w:p>
        </w:tc>
        <w:tc>
          <w:tcPr>
            <w:tcW w:w="4876" w:type="dxa"/>
            <w:tcBorders>
              <w:top w:val="nil"/>
              <w:left w:val="nil"/>
              <w:bottom w:val="nil"/>
              <w:right w:val="nil"/>
            </w:tcBorders>
            <w:hideMark/>
          </w:tcPr>
          <w:p w14:paraId="466AACC7" w14:textId="77777777" w:rsidR="004268ED" w:rsidRPr="005E7E9F" w:rsidRDefault="004268ED" w:rsidP="00711A5F">
            <w:pPr>
              <w:pStyle w:val="Normal6a"/>
            </w:pPr>
            <w:r w:rsidRPr="005E7E9F">
              <w:rPr>
                <w:b/>
                <w:i/>
              </w:rPr>
              <w:t>31a.</w:t>
            </w:r>
            <w:r w:rsidRPr="005E7E9F">
              <w:tab/>
            </w:r>
            <w:r w:rsidRPr="005E7E9F">
              <w:rPr>
                <w:b/>
                <w:i/>
              </w:rPr>
              <w:t xml:space="preserve">határozottan támogatja az intézményi ellátásból a közösségi integrációba való átmenetre vonatkozó uniós stratégia létrehozását az intézményi gondozás fokozatos megszüntetése és az </w:t>
            </w:r>
            <w:r w:rsidRPr="005E7E9F">
              <w:rPr>
                <w:b/>
                <w:i/>
              </w:rPr>
              <w:lastRenderedPageBreak/>
              <w:t>önálló életvitel biztosítása érdekében, a fogyatékossággal élő személyek jogairól szóló egyezmény 19. cikkével összhangban; sürgeti a Bizottságot, hogy hozzon létre egy akadálymentes és megfizethető lakhatást biztosító alapot, biztosítva, hogy a lakhatásra vonatkozó, küszöbön álló uniós cselekvési terv prioritásként kezelje az akadálymentesítést, a megfizethetőséget és az energiahatékonyságot; hangsúlyozza, hogy az akadálymentes lakhatás és a személyes segítségnyújtás alapvető fontosságú a fogyatékossággal élő személyek méltósága és autonómiája szempontjából;</w:t>
            </w:r>
          </w:p>
        </w:tc>
      </w:tr>
    </w:tbl>
    <w:p w14:paraId="2FEB3A19"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E20AF57" w14:textId="77777777" w:rsidR="004268ED" w:rsidRPr="005E7E9F" w:rsidRDefault="004268ED" w:rsidP="004268ED">
      <w:r w:rsidRPr="00D761F0">
        <w:rPr>
          <w:rStyle w:val="HideTWBExt"/>
        </w:rPr>
        <w:t>&lt;/Amend&gt;</w:t>
      </w:r>
    </w:p>
    <w:p w14:paraId="66B5A1CF"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618</w:t>
      </w:r>
      <w:r w:rsidRPr="00D761F0">
        <w:rPr>
          <w:rStyle w:val="HideTWBExt"/>
          <w:b w:val="0"/>
        </w:rPr>
        <w:t>&lt;/NumAm&gt;</w:t>
      </w:r>
    </w:p>
    <w:p w14:paraId="610D804D" w14:textId="77777777" w:rsidR="004268ED" w:rsidRPr="005E7E9F" w:rsidRDefault="004268ED" w:rsidP="004268ED">
      <w:pPr>
        <w:pStyle w:val="NormalBold"/>
      </w:pPr>
      <w:r w:rsidRPr="00D761F0">
        <w:rPr>
          <w:rStyle w:val="HideTWBExt"/>
          <w:b w:val="0"/>
        </w:rPr>
        <w:t>&lt;RepeatBlock-By&gt;&lt;Members&gt;</w:t>
      </w:r>
      <w:r w:rsidRPr="005E7E9F">
        <w:t>Krzysztof Śmiszek</w:t>
      </w:r>
      <w:r w:rsidRPr="00D761F0">
        <w:rPr>
          <w:rStyle w:val="HideTWBExt"/>
          <w:b w:val="0"/>
        </w:rPr>
        <w:t>&lt;/Members&gt;</w:t>
      </w:r>
    </w:p>
    <w:p w14:paraId="5DFFFEB6" w14:textId="77777777" w:rsidR="004268ED" w:rsidRPr="005E7E9F" w:rsidRDefault="004268ED" w:rsidP="004268ED">
      <w:pPr>
        <w:pStyle w:val="NormalBold"/>
      </w:pPr>
      <w:r w:rsidRPr="00D761F0">
        <w:rPr>
          <w:rStyle w:val="HideTWBExt"/>
          <w:b w:val="0"/>
        </w:rPr>
        <w:t>&lt;/RepeatBlock-By&gt;</w:t>
      </w:r>
    </w:p>
    <w:p w14:paraId="40DB65C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BDD79EF" w14:textId="77777777" w:rsidR="004268ED" w:rsidRPr="005E7E9F" w:rsidRDefault="004268ED" w:rsidP="004268ED">
      <w:pPr>
        <w:pStyle w:val="NormalBold"/>
      </w:pPr>
      <w:r w:rsidRPr="00D761F0">
        <w:rPr>
          <w:rStyle w:val="HideTWBExt"/>
          <w:b w:val="0"/>
        </w:rPr>
        <w:t>&lt;Article&gt;</w:t>
      </w:r>
      <w:r w:rsidRPr="005E7E9F">
        <w:t>31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07400FC" w14:textId="77777777" w:rsidTr="00711A5F">
        <w:trPr>
          <w:trHeight w:val="240"/>
          <w:jc w:val="center"/>
        </w:trPr>
        <w:tc>
          <w:tcPr>
            <w:tcW w:w="9752" w:type="dxa"/>
            <w:gridSpan w:val="2"/>
            <w:tcBorders>
              <w:top w:val="nil"/>
              <w:left w:val="nil"/>
              <w:bottom w:val="nil"/>
              <w:right w:val="nil"/>
            </w:tcBorders>
          </w:tcPr>
          <w:p w14:paraId="3A9BA775" w14:textId="77777777" w:rsidR="004268ED" w:rsidRPr="005E7E9F" w:rsidRDefault="004268ED" w:rsidP="00711A5F"/>
        </w:tc>
      </w:tr>
      <w:tr w:rsidR="00E70254" w:rsidRPr="005E7E9F" w14:paraId="02369868" w14:textId="77777777" w:rsidTr="00711A5F">
        <w:trPr>
          <w:trHeight w:val="240"/>
          <w:jc w:val="center"/>
        </w:trPr>
        <w:tc>
          <w:tcPr>
            <w:tcW w:w="4876" w:type="dxa"/>
            <w:tcBorders>
              <w:top w:val="nil"/>
              <w:left w:val="nil"/>
              <w:bottom w:val="nil"/>
              <w:right w:val="nil"/>
            </w:tcBorders>
            <w:hideMark/>
          </w:tcPr>
          <w:p w14:paraId="7D566FFA"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7812BF02" w14:textId="77777777" w:rsidR="004268ED" w:rsidRPr="005E7E9F" w:rsidRDefault="004268ED" w:rsidP="00711A5F">
            <w:pPr>
              <w:pStyle w:val="AmColumnHeading"/>
            </w:pPr>
            <w:r w:rsidRPr="005E7E9F">
              <w:t>Módosítás</w:t>
            </w:r>
          </w:p>
        </w:tc>
      </w:tr>
      <w:tr w:rsidR="00E70254" w:rsidRPr="005E7E9F" w14:paraId="2686BC77" w14:textId="77777777" w:rsidTr="00711A5F">
        <w:trPr>
          <w:jc w:val="center"/>
        </w:trPr>
        <w:tc>
          <w:tcPr>
            <w:tcW w:w="4876" w:type="dxa"/>
            <w:tcBorders>
              <w:top w:val="nil"/>
              <w:left w:val="nil"/>
              <w:bottom w:val="nil"/>
              <w:right w:val="nil"/>
            </w:tcBorders>
          </w:tcPr>
          <w:p w14:paraId="038177D2" w14:textId="77777777" w:rsidR="004268ED" w:rsidRPr="005E7E9F" w:rsidRDefault="004268ED" w:rsidP="00711A5F">
            <w:pPr>
              <w:pStyle w:val="Normal6a"/>
            </w:pPr>
          </w:p>
        </w:tc>
        <w:tc>
          <w:tcPr>
            <w:tcW w:w="4876" w:type="dxa"/>
            <w:tcBorders>
              <w:top w:val="nil"/>
              <w:left w:val="nil"/>
              <w:bottom w:val="nil"/>
              <w:right w:val="nil"/>
            </w:tcBorders>
            <w:hideMark/>
          </w:tcPr>
          <w:p w14:paraId="18DE62F3" w14:textId="77777777" w:rsidR="004268ED" w:rsidRPr="005E7E9F" w:rsidRDefault="004268ED" w:rsidP="00711A5F">
            <w:pPr>
              <w:pStyle w:val="Normal6a"/>
            </w:pPr>
            <w:r w:rsidRPr="005E7E9F">
              <w:rPr>
                <w:b/>
                <w:i/>
              </w:rPr>
              <w:t>31a.</w:t>
            </w:r>
            <w:r w:rsidRPr="005E7E9F">
              <w:tab/>
            </w:r>
            <w:r w:rsidRPr="005E7E9F">
              <w:rPr>
                <w:b/>
                <w:i/>
              </w:rPr>
              <w:t>hangsúlyozza, hogy a demokratikus normák és az alapvető jogok folyamatos erodálódása Magyarországon, valamint a közelmúltbeli szlovákiai visszaesés veszélyezteti az Unió mint értékközösség hitelességét; szorgalmazza a demokrácia, a jogállamiság és az alapvető jogok állandó mechanizmusának létrehozását, amely az összes meglévő eszközt – többek között az EUSZ 7. cikke szerinti eljárást, a jogállamisági jelentést és a feltételrendszerről szóló rendeletet – egyetlen, végrehajtható keretbe egyesíti, amely a tartós meg nem felelés esetén automatikus aktiválást és szankciókat tartalmaz;</w:t>
            </w:r>
          </w:p>
        </w:tc>
      </w:tr>
    </w:tbl>
    <w:p w14:paraId="19F8F4AA"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ECEEE44" w14:textId="77777777" w:rsidR="004268ED" w:rsidRPr="005E7E9F" w:rsidRDefault="004268ED" w:rsidP="004268ED">
      <w:r w:rsidRPr="00D761F0">
        <w:rPr>
          <w:rStyle w:val="HideTWBExt"/>
        </w:rPr>
        <w:lastRenderedPageBreak/>
        <w:t>&lt;/Amend&gt;</w:t>
      </w:r>
    </w:p>
    <w:p w14:paraId="6E0A9992"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619</w:t>
      </w:r>
      <w:r w:rsidRPr="00D761F0">
        <w:rPr>
          <w:rStyle w:val="HideTWBExt"/>
          <w:b w:val="0"/>
        </w:rPr>
        <w:t>&lt;/NumAm&gt;</w:t>
      </w:r>
    </w:p>
    <w:p w14:paraId="27B25B32" w14:textId="77777777" w:rsidR="004268ED" w:rsidRPr="005E7E9F" w:rsidRDefault="004268ED" w:rsidP="004268ED">
      <w:pPr>
        <w:pStyle w:val="NormalBold"/>
      </w:pPr>
      <w:r w:rsidRPr="00D761F0">
        <w:rPr>
          <w:rStyle w:val="HideTWBExt"/>
          <w:b w:val="0"/>
        </w:rPr>
        <w:t>&lt;RepeatBlock-By&gt;&lt;Members&gt;</w:t>
      </w:r>
      <w:r w:rsidRPr="005E7E9F">
        <w:t>Lucia Yar, Hilde Vautmans, Raquel García Hermida-Van Der Walle, Veronika Cifrová Ostrihoňová, Irena Joveva, Nikola Minchev</w:t>
      </w:r>
      <w:r w:rsidRPr="00D761F0">
        <w:rPr>
          <w:rStyle w:val="HideTWBExt"/>
          <w:b w:val="0"/>
        </w:rPr>
        <w:t>&lt;/Members&gt;</w:t>
      </w:r>
    </w:p>
    <w:p w14:paraId="00614909" w14:textId="77777777" w:rsidR="004268ED" w:rsidRPr="005E7E9F" w:rsidRDefault="004268ED" w:rsidP="004268ED">
      <w:pPr>
        <w:pStyle w:val="NormalBold"/>
      </w:pPr>
      <w:r w:rsidRPr="00D761F0">
        <w:rPr>
          <w:rStyle w:val="HideTWBExt"/>
          <w:b w:val="0"/>
        </w:rPr>
        <w:t>&lt;/RepeatBlock-By&gt;</w:t>
      </w:r>
    </w:p>
    <w:p w14:paraId="2F3B96C4"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C13B566" w14:textId="77777777" w:rsidR="004268ED" w:rsidRPr="005E7E9F" w:rsidRDefault="004268ED" w:rsidP="004268ED">
      <w:pPr>
        <w:pStyle w:val="NormalBold"/>
      </w:pPr>
      <w:r w:rsidRPr="00D761F0">
        <w:rPr>
          <w:rStyle w:val="HideTWBExt"/>
          <w:b w:val="0"/>
        </w:rPr>
        <w:t>&lt;Article&gt;</w:t>
      </w:r>
      <w:r w:rsidRPr="005E7E9F">
        <w:t>31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3FC23116" w14:textId="77777777" w:rsidTr="00711A5F">
        <w:trPr>
          <w:trHeight w:val="240"/>
          <w:jc w:val="center"/>
        </w:trPr>
        <w:tc>
          <w:tcPr>
            <w:tcW w:w="9752" w:type="dxa"/>
            <w:gridSpan w:val="2"/>
            <w:tcBorders>
              <w:top w:val="nil"/>
              <w:left w:val="nil"/>
              <w:bottom w:val="nil"/>
              <w:right w:val="nil"/>
            </w:tcBorders>
          </w:tcPr>
          <w:p w14:paraId="3B22C3E6" w14:textId="77777777" w:rsidR="004268ED" w:rsidRPr="005E7E9F" w:rsidRDefault="004268ED" w:rsidP="00711A5F"/>
        </w:tc>
      </w:tr>
      <w:tr w:rsidR="00E70254" w:rsidRPr="005E7E9F" w14:paraId="4A5A4518" w14:textId="77777777" w:rsidTr="00711A5F">
        <w:trPr>
          <w:trHeight w:val="240"/>
          <w:jc w:val="center"/>
        </w:trPr>
        <w:tc>
          <w:tcPr>
            <w:tcW w:w="4876" w:type="dxa"/>
            <w:tcBorders>
              <w:top w:val="nil"/>
              <w:left w:val="nil"/>
              <w:bottom w:val="nil"/>
              <w:right w:val="nil"/>
            </w:tcBorders>
            <w:hideMark/>
          </w:tcPr>
          <w:p w14:paraId="17E1ED5D"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15BD07E" w14:textId="77777777" w:rsidR="004268ED" w:rsidRPr="005E7E9F" w:rsidRDefault="004268ED" w:rsidP="00711A5F">
            <w:pPr>
              <w:pStyle w:val="AmColumnHeading"/>
            </w:pPr>
            <w:r w:rsidRPr="005E7E9F">
              <w:t>Módosítás</w:t>
            </w:r>
          </w:p>
        </w:tc>
      </w:tr>
      <w:tr w:rsidR="00E70254" w:rsidRPr="005E7E9F" w14:paraId="647B1C06" w14:textId="77777777" w:rsidTr="00711A5F">
        <w:trPr>
          <w:jc w:val="center"/>
        </w:trPr>
        <w:tc>
          <w:tcPr>
            <w:tcW w:w="4876" w:type="dxa"/>
            <w:tcBorders>
              <w:top w:val="nil"/>
              <w:left w:val="nil"/>
              <w:bottom w:val="nil"/>
              <w:right w:val="nil"/>
            </w:tcBorders>
          </w:tcPr>
          <w:p w14:paraId="041982F6" w14:textId="77777777" w:rsidR="004268ED" w:rsidRPr="005E7E9F" w:rsidRDefault="004268ED" w:rsidP="00711A5F">
            <w:pPr>
              <w:pStyle w:val="Normal6a"/>
            </w:pPr>
          </w:p>
        </w:tc>
        <w:tc>
          <w:tcPr>
            <w:tcW w:w="4876" w:type="dxa"/>
            <w:tcBorders>
              <w:top w:val="nil"/>
              <w:left w:val="nil"/>
              <w:bottom w:val="nil"/>
              <w:right w:val="nil"/>
            </w:tcBorders>
            <w:hideMark/>
          </w:tcPr>
          <w:p w14:paraId="61C1D7A7" w14:textId="77777777" w:rsidR="004268ED" w:rsidRPr="005E7E9F" w:rsidRDefault="004268ED" w:rsidP="00711A5F">
            <w:pPr>
              <w:pStyle w:val="Normal6a"/>
            </w:pPr>
            <w:r w:rsidRPr="005E7E9F">
              <w:rPr>
                <w:b/>
                <w:i/>
              </w:rPr>
              <w:t>31a.</w:t>
            </w:r>
            <w:r w:rsidRPr="005E7E9F">
              <w:tab/>
            </w:r>
            <w:r w:rsidRPr="005E7E9F">
              <w:rPr>
                <w:b/>
                <w:i/>
              </w:rPr>
              <w:t>felszólítja az Európa Tanácsot és tagállamait, hogy fogadjanak el jegyzőkönyvet az emberi jogok európai egyezményéhez, amely tartalmazza a tiszta, egészséges és fenntartható környezethez való jogot is; hangsúlyozza az igazságszolgáltatáshoz való jog, az átláthatóság és a környezeti ügyekben való részvétel biztosításának fontosságát, amint azt az Emberi Jogok Európai Bírósága a KlimaSeniorinnen kontra Svájc ügyben (53600/20. sz. ügy) hozott ítéletében ismételten megerősítette;</w:t>
            </w:r>
          </w:p>
        </w:tc>
      </w:tr>
    </w:tbl>
    <w:p w14:paraId="61EF03C5"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970847E" w14:textId="77777777" w:rsidR="004268ED" w:rsidRPr="005E7E9F" w:rsidRDefault="004268ED" w:rsidP="004268ED">
      <w:r w:rsidRPr="00D761F0">
        <w:rPr>
          <w:rStyle w:val="HideTWBExt"/>
        </w:rPr>
        <w:t>&lt;/Amend&gt;</w:t>
      </w:r>
    </w:p>
    <w:p w14:paraId="31D0213B"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620</w:t>
      </w:r>
      <w:r w:rsidRPr="00D761F0">
        <w:rPr>
          <w:rStyle w:val="HideTWBExt"/>
          <w:b w:val="0"/>
        </w:rPr>
        <w:t>&lt;/NumAm&gt;</w:t>
      </w:r>
    </w:p>
    <w:p w14:paraId="1897B338"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0EC33C92" w14:textId="77777777" w:rsidR="004268ED" w:rsidRPr="005E7E9F" w:rsidRDefault="004268ED" w:rsidP="004268ED">
      <w:pPr>
        <w:pStyle w:val="NormalBold"/>
      </w:pPr>
      <w:r w:rsidRPr="00D761F0">
        <w:rPr>
          <w:rStyle w:val="HideTWBExt"/>
          <w:b w:val="0"/>
        </w:rPr>
        <w:t>&lt;/RepeatBlock-By&gt;</w:t>
      </w:r>
    </w:p>
    <w:p w14:paraId="72F75C9E"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6A9005A" w14:textId="77777777" w:rsidR="004268ED" w:rsidRPr="005E7E9F" w:rsidRDefault="004268ED" w:rsidP="004268ED">
      <w:pPr>
        <w:pStyle w:val="NormalBold"/>
      </w:pPr>
      <w:r w:rsidRPr="00D761F0">
        <w:rPr>
          <w:rStyle w:val="HideTWBExt"/>
          <w:b w:val="0"/>
        </w:rPr>
        <w:t>&lt;Article&gt;</w:t>
      </w:r>
      <w:r w:rsidRPr="005E7E9F">
        <w:t>31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9BAB360" w14:textId="77777777" w:rsidTr="00711A5F">
        <w:trPr>
          <w:trHeight w:val="240"/>
          <w:jc w:val="center"/>
        </w:trPr>
        <w:tc>
          <w:tcPr>
            <w:tcW w:w="9752" w:type="dxa"/>
            <w:gridSpan w:val="2"/>
            <w:tcBorders>
              <w:top w:val="nil"/>
              <w:left w:val="nil"/>
              <w:bottom w:val="nil"/>
              <w:right w:val="nil"/>
            </w:tcBorders>
          </w:tcPr>
          <w:p w14:paraId="6C7F4659" w14:textId="77777777" w:rsidR="004268ED" w:rsidRPr="005E7E9F" w:rsidRDefault="004268ED" w:rsidP="00711A5F"/>
        </w:tc>
      </w:tr>
      <w:tr w:rsidR="00E70254" w:rsidRPr="005E7E9F" w14:paraId="22922FA0" w14:textId="77777777" w:rsidTr="00711A5F">
        <w:trPr>
          <w:trHeight w:val="240"/>
          <w:jc w:val="center"/>
        </w:trPr>
        <w:tc>
          <w:tcPr>
            <w:tcW w:w="4876" w:type="dxa"/>
            <w:tcBorders>
              <w:top w:val="nil"/>
              <w:left w:val="nil"/>
              <w:bottom w:val="nil"/>
              <w:right w:val="nil"/>
            </w:tcBorders>
            <w:hideMark/>
          </w:tcPr>
          <w:p w14:paraId="3A804B35"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66D20838" w14:textId="77777777" w:rsidR="004268ED" w:rsidRPr="005E7E9F" w:rsidRDefault="004268ED" w:rsidP="00711A5F">
            <w:pPr>
              <w:pStyle w:val="AmColumnHeading"/>
            </w:pPr>
            <w:r w:rsidRPr="005E7E9F">
              <w:t>Módosítás</w:t>
            </w:r>
          </w:p>
        </w:tc>
      </w:tr>
      <w:tr w:rsidR="00E70254" w:rsidRPr="005E7E9F" w14:paraId="7D292C10" w14:textId="77777777" w:rsidTr="00711A5F">
        <w:trPr>
          <w:jc w:val="center"/>
        </w:trPr>
        <w:tc>
          <w:tcPr>
            <w:tcW w:w="4876" w:type="dxa"/>
            <w:tcBorders>
              <w:top w:val="nil"/>
              <w:left w:val="nil"/>
              <w:bottom w:val="nil"/>
              <w:right w:val="nil"/>
            </w:tcBorders>
          </w:tcPr>
          <w:p w14:paraId="5D39DA73" w14:textId="77777777" w:rsidR="004268ED" w:rsidRPr="005E7E9F" w:rsidRDefault="004268ED" w:rsidP="00711A5F">
            <w:pPr>
              <w:pStyle w:val="Normal6a"/>
            </w:pPr>
          </w:p>
        </w:tc>
        <w:tc>
          <w:tcPr>
            <w:tcW w:w="4876" w:type="dxa"/>
            <w:tcBorders>
              <w:top w:val="nil"/>
              <w:left w:val="nil"/>
              <w:bottom w:val="nil"/>
              <w:right w:val="nil"/>
            </w:tcBorders>
            <w:hideMark/>
          </w:tcPr>
          <w:p w14:paraId="0F7E5901" w14:textId="77777777" w:rsidR="004268ED" w:rsidRPr="005E7E9F" w:rsidRDefault="004268ED" w:rsidP="00711A5F">
            <w:pPr>
              <w:pStyle w:val="Normal6a"/>
            </w:pPr>
            <w:r w:rsidRPr="005E7E9F">
              <w:rPr>
                <w:b/>
                <w:i/>
              </w:rPr>
              <w:t>31a.</w:t>
            </w:r>
            <w:r w:rsidRPr="005E7E9F">
              <w:tab/>
            </w:r>
            <w:r w:rsidRPr="005E7E9F">
              <w:rPr>
                <w:b/>
                <w:i/>
              </w:rPr>
              <w:t>aggodalmát fejezi ki amiatt, hogy a lakhatást árucikként kezelik, nem pedig emberi jogként és szociális jószágként; szorgalmazza a szociális és megfizethető lakhatáshoz való hozzáférés növelését, valamint a hosszú távú, jogokon alapuló lakhatási stratégiák elfogadását, amelyek a hajléktalanság megelőzésére is összpontosítanak;</w:t>
            </w:r>
          </w:p>
        </w:tc>
      </w:tr>
    </w:tbl>
    <w:p w14:paraId="2F8C6490"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7FAC0CE" w14:textId="77777777" w:rsidR="004268ED" w:rsidRPr="005E7E9F" w:rsidRDefault="004268ED" w:rsidP="004268ED">
      <w:r w:rsidRPr="00D761F0">
        <w:rPr>
          <w:rStyle w:val="HideTWBExt"/>
        </w:rPr>
        <w:t>&lt;/Amend&gt;</w:t>
      </w:r>
    </w:p>
    <w:p w14:paraId="186DBE5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621</w:t>
      </w:r>
      <w:r w:rsidRPr="00D761F0">
        <w:rPr>
          <w:rStyle w:val="HideTWBExt"/>
          <w:b w:val="0"/>
        </w:rPr>
        <w:t>&lt;/NumAm&gt;</w:t>
      </w:r>
    </w:p>
    <w:p w14:paraId="452B2B20" w14:textId="77777777" w:rsidR="004268ED" w:rsidRPr="005E7E9F" w:rsidRDefault="004268ED" w:rsidP="004268ED">
      <w:pPr>
        <w:pStyle w:val="NormalBold"/>
      </w:pPr>
      <w:r w:rsidRPr="00D761F0">
        <w:rPr>
          <w:rStyle w:val="HideTWBExt"/>
          <w:b w:val="0"/>
        </w:rPr>
        <w:t>&lt;RepeatBlock-By&gt;&lt;Members&gt;</w:t>
      </w:r>
      <w:r w:rsidRPr="005E7E9F">
        <w:t>Pernando Barrena Arza</w:t>
      </w:r>
      <w:r w:rsidRPr="00D761F0">
        <w:rPr>
          <w:rStyle w:val="HideTWBExt"/>
          <w:b w:val="0"/>
        </w:rPr>
        <w:t>&lt;/Members&gt;</w:t>
      </w:r>
    </w:p>
    <w:p w14:paraId="24225493" w14:textId="77777777" w:rsidR="004268ED" w:rsidRPr="005E7E9F" w:rsidRDefault="004268ED" w:rsidP="004268ED">
      <w:pPr>
        <w:pStyle w:val="NormalBold"/>
      </w:pPr>
      <w:r w:rsidRPr="00D761F0">
        <w:rPr>
          <w:rStyle w:val="HideTWBExt"/>
          <w:b w:val="0"/>
        </w:rPr>
        <w:t>&lt;/RepeatBlock-By&gt;</w:t>
      </w:r>
    </w:p>
    <w:p w14:paraId="54135F1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63417CE" w14:textId="77777777" w:rsidR="004268ED" w:rsidRPr="005E7E9F" w:rsidRDefault="004268ED" w:rsidP="004268ED">
      <w:pPr>
        <w:pStyle w:val="NormalBold"/>
      </w:pPr>
      <w:r w:rsidRPr="00D761F0">
        <w:rPr>
          <w:rStyle w:val="HideTWBExt"/>
          <w:b w:val="0"/>
        </w:rPr>
        <w:t>&lt;Article&gt;</w:t>
      </w:r>
      <w:r w:rsidRPr="005E7E9F">
        <w:t>31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D4EF52F" w14:textId="77777777" w:rsidTr="00711A5F">
        <w:trPr>
          <w:trHeight w:val="240"/>
          <w:jc w:val="center"/>
        </w:trPr>
        <w:tc>
          <w:tcPr>
            <w:tcW w:w="9752" w:type="dxa"/>
            <w:gridSpan w:val="2"/>
            <w:tcBorders>
              <w:top w:val="nil"/>
              <w:left w:val="nil"/>
              <w:bottom w:val="nil"/>
              <w:right w:val="nil"/>
            </w:tcBorders>
          </w:tcPr>
          <w:p w14:paraId="1781E586" w14:textId="77777777" w:rsidR="004268ED" w:rsidRPr="005E7E9F" w:rsidRDefault="004268ED" w:rsidP="00711A5F"/>
        </w:tc>
      </w:tr>
      <w:tr w:rsidR="00E70254" w:rsidRPr="005E7E9F" w14:paraId="388D9E82" w14:textId="77777777" w:rsidTr="00711A5F">
        <w:trPr>
          <w:trHeight w:val="240"/>
          <w:jc w:val="center"/>
        </w:trPr>
        <w:tc>
          <w:tcPr>
            <w:tcW w:w="4876" w:type="dxa"/>
            <w:tcBorders>
              <w:top w:val="nil"/>
              <w:left w:val="nil"/>
              <w:bottom w:val="nil"/>
              <w:right w:val="nil"/>
            </w:tcBorders>
            <w:hideMark/>
          </w:tcPr>
          <w:p w14:paraId="0920EC1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4F0CC926" w14:textId="77777777" w:rsidR="004268ED" w:rsidRPr="005E7E9F" w:rsidRDefault="004268ED" w:rsidP="00711A5F">
            <w:pPr>
              <w:pStyle w:val="AmColumnHeading"/>
            </w:pPr>
            <w:r w:rsidRPr="005E7E9F">
              <w:t>Módosítás</w:t>
            </w:r>
          </w:p>
        </w:tc>
      </w:tr>
      <w:tr w:rsidR="00E70254" w:rsidRPr="005E7E9F" w14:paraId="6016EC55" w14:textId="77777777" w:rsidTr="00711A5F">
        <w:trPr>
          <w:jc w:val="center"/>
        </w:trPr>
        <w:tc>
          <w:tcPr>
            <w:tcW w:w="4876" w:type="dxa"/>
            <w:tcBorders>
              <w:top w:val="nil"/>
              <w:left w:val="nil"/>
              <w:bottom w:val="nil"/>
              <w:right w:val="nil"/>
            </w:tcBorders>
          </w:tcPr>
          <w:p w14:paraId="2C06A3B1" w14:textId="77777777" w:rsidR="004268ED" w:rsidRPr="005E7E9F" w:rsidRDefault="004268ED" w:rsidP="00711A5F">
            <w:pPr>
              <w:pStyle w:val="Normal6a"/>
            </w:pPr>
          </w:p>
        </w:tc>
        <w:tc>
          <w:tcPr>
            <w:tcW w:w="4876" w:type="dxa"/>
            <w:tcBorders>
              <w:top w:val="nil"/>
              <w:left w:val="nil"/>
              <w:bottom w:val="nil"/>
              <w:right w:val="nil"/>
            </w:tcBorders>
            <w:hideMark/>
          </w:tcPr>
          <w:p w14:paraId="15C27533" w14:textId="77777777" w:rsidR="004268ED" w:rsidRPr="005E7E9F" w:rsidRDefault="004268ED" w:rsidP="00711A5F">
            <w:pPr>
              <w:pStyle w:val="Normal6a"/>
            </w:pPr>
            <w:r w:rsidRPr="005E7E9F">
              <w:rPr>
                <w:b/>
                <w:i/>
              </w:rPr>
              <w:t>31a.</w:t>
            </w:r>
            <w:r w:rsidRPr="005E7E9F">
              <w:tab/>
            </w:r>
            <w:r w:rsidRPr="005E7E9F">
              <w:rPr>
                <w:b/>
                <w:i/>
              </w:rPr>
              <w:t>felhívja a Bizottságot, hogy vizsgálja meg, milyen lépésekre van szükség ahhoz, hogy az Európai Unió csatlakozzon az Európai Szociális Chartához, és e célkitűzés elérésére érdekében javasoljon ütemtervet;</w:t>
            </w:r>
          </w:p>
        </w:tc>
      </w:tr>
    </w:tbl>
    <w:p w14:paraId="6A756BAB"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35B06373" w14:textId="77777777" w:rsidR="004268ED" w:rsidRPr="005E7E9F" w:rsidRDefault="004268ED" w:rsidP="004268ED">
      <w:r w:rsidRPr="00D761F0">
        <w:rPr>
          <w:rStyle w:val="HideTWBExt"/>
        </w:rPr>
        <w:t>&lt;/Amend&gt;</w:t>
      </w:r>
    </w:p>
    <w:p w14:paraId="02860444"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622</w:t>
      </w:r>
      <w:r w:rsidRPr="00D761F0">
        <w:rPr>
          <w:rStyle w:val="HideTWBExt"/>
          <w:b w:val="0"/>
        </w:rPr>
        <w:t>&lt;/NumAm&gt;</w:t>
      </w:r>
    </w:p>
    <w:p w14:paraId="6A5E5EEC"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416C62BF" w14:textId="77777777" w:rsidR="004268ED" w:rsidRPr="005E7E9F" w:rsidRDefault="004268ED" w:rsidP="004268ED">
      <w:pPr>
        <w:pStyle w:val="NormalBold"/>
      </w:pPr>
      <w:r w:rsidRPr="00D761F0">
        <w:rPr>
          <w:rStyle w:val="HideTWBExt"/>
          <w:b w:val="0"/>
        </w:rPr>
        <w:t>&lt;/RepeatBlock-By&gt;</w:t>
      </w:r>
    </w:p>
    <w:p w14:paraId="76151027"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1198F0C" w14:textId="77777777" w:rsidR="004268ED" w:rsidRPr="005E7E9F" w:rsidRDefault="004268ED" w:rsidP="004268ED">
      <w:pPr>
        <w:pStyle w:val="NormalBold"/>
      </w:pPr>
      <w:r w:rsidRPr="00D761F0">
        <w:rPr>
          <w:rStyle w:val="HideTWBExt"/>
          <w:b w:val="0"/>
        </w:rPr>
        <w:t>&lt;Article&gt;</w:t>
      </w:r>
      <w:r w:rsidRPr="005E7E9F">
        <w:t>31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533F34B" w14:textId="77777777" w:rsidTr="00711A5F">
        <w:trPr>
          <w:trHeight w:val="240"/>
          <w:jc w:val="center"/>
        </w:trPr>
        <w:tc>
          <w:tcPr>
            <w:tcW w:w="9752" w:type="dxa"/>
            <w:gridSpan w:val="2"/>
            <w:tcBorders>
              <w:top w:val="nil"/>
              <w:left w:val="nil"/>
              <w:bottom w:val="nil"/>
              <w:right w:val="nil"/>
            </w:tcBorders>
          </w:tcPr>
          <w:p w14:paraId="6C9181F8" w14:textId="77777777" w:rsidR="004268ED" w:rsidRPr="005E7E9F" w:rsidRDefault="004268ED" w:rsidP="00711A5F"/>
        </w:tc>
      </w:tr>
      <w:tr w:rsidR="00E70254" w:rsidRPr="005E7E9F" w14:paraId="58F119F2" w14:textId="77777777" w:rsidTr="00711A5F">
        <w:trPr>
          <w:trHeight w:val="240"/>
          <w:jc w:val="center"/>
        </w:trPr>
        <w:tc>
          <w:tcPr>
            <w:tcW w:w="4876" w:type="dxa"/>
            <w:tcBorders>
              <w:top w:val="nil"/>
              <w:left w:val="nil"/>
              <w:bottom w:val="nil"/>
              <w:right w:val="nil"/>
            </w:tcBorders>
            <w:hideMark/>
          </w:tcPr>
          <w:p w14:paraId="550942CF"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F54F2BD" w14:textId="77777777" w:rsidR="004268ED" w:rsidRPr="005E7E9F" w:rsidRDefault="004268ED" w:rsidP="00711A5F">
            <w:pPr>
              <w:pStyle w:val="AmColumnHeading"/>
            </w:pPr>
            <w:r w:rsidRPr="005E7E9F">
              <w:t>Módosítás</w:t>
            </w:r>
          </w:p>
        </w:tc>
      </w:tr>
      <w:tr w:rsidR="00E70254" w:rsidRPr="005E7E9F" w14:paraId="0FAD156E" w14:textId="77777777" w:rsidTr="00711A5F">
        <w:trPr>
          <w:jc w:val="center"/>
        </w:trPr>
        <w:tc>
          <w:tcPr>
            <w:tcW w:w="4876" w:type="dxa"/>
            <w:tcBorders>
              <w:top w:val="nil"/>
              <w:left w:val="nil"/>
              <w:bottom w:val="nil"/>
              <w:right w:val="nil"/>
            </w:tcBorders>
          </w:tcPr>
          <w:p w14:paraId="347D3839" w14:textId="77777777" w:rsidR="004268ED" w:rsidRPr="005E7E9F" w:rsidRDefault="004268ED" w:rsidP="00711A5F">
            <w:pPr>
              <w:pStyle w:val="Normal6a"/>
            </w:pPr>
          </w:p>
        </w:tc>
        <w:tc>
          <w:tcPr>
            <w:tcW w:w="4876" w:type="dxa"/>
            <w:tcBorders>
              <w:top w:val="nil"/>
              <w:left w:val="nil"/>
              <w:bottom w:val="nil"/>
              <w:right w:val="nil"/>
            </w:tcBorders>
            <w:hideMark/>
          </w:tcPr>
          <w:p w14:paraId="42E2BE58" w14:textId="77777777" w:rsidR="004268ED" w:rsidRPr="005E7E9F" w:rsidRDefault="004268ED" w:rsidP="00711A5F">
            <w:pPr>
              <w:pStyle w:val="Normal6a"/>
            </w:pPr>
            <w:r w:rsidRPr="005E7E9F">
              <w:rPr>
                <w:b/>
                <w:i/>
              </w:rPr>
              <w:t>31b.</w:t>
            </w:r>
            <w:r w:rsidRPr="005E7E9F">
              <w:tab/>
            </w:r>
            <w:r w:rsidRPr="005E7E9F">
              <w:rPr>
                <w:b/>
                <w:i/>
              </w:rPr>
              <w:t xml:space="preserve">emlékeztet arra, hogy a szegénység az emberi méltóság megsértését és az alapvető jogok megtagadását jelenti, amint azt az Alapjogi Charta és az EUMSZ 9. cikke is elismeri; hangsúlyozza, hogy a szegénység elleni küzdelemnek ezért központi és kötelező prioritásnak kell lennie az Európai Unió és valamennyi tagállam számára; kéri, hogy a szegénység felszámolására irányuló célkitűzéseket építsék be valamennyi uniós gazdasági, szociális és környezetvédelmi politikába az általános érvényesítés megközelítésén keresztül, amely összhangban van a szociális jogok európai pillérével és az ENSZ </w:t>
            </w:r>
            <w:r w:rsidRPr="005E7E9F">
              <w:rPr>
                <w:b/>
                <w:i/>
              </w:rPr>
              <w:lastRenderedPageBreak/>
              <w:t>fenntartható fejlődési céljaival (1. fenntartható fejlődési cél); sürgeti a Bizottságot, hogy a következő uniós stratégiai ciklusban horizontális célkitűzésként rögzítse a szegénység felszámolását, és az európai szemeszter keretében hozzon létre egyértelmű irányítási és nyomonkövetési mechanizmusokat;</w:t>
            </w:r>
          </w:p>
        </w:tc>
      </w:tr>
    </w:tbl>
    <w:p w14:paraId="7E1BE02B"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0E73CF34" w14:textId="77777777" w:rsidR="004268ED" w:rsidRPr="005E7E9F" w:rsidRDefault="004268ED" w:rsidP="004268ED">
      <w:r w:rsidRPr="00D761F0">
        <w:rPr>
          <w:rStyle w:val="HideTWBExt"/>
        </w:rPr>
        <w:t>&lt;/Amend&gt;</w:t>
      </w:r>
    </w:p>
    <w:p w14:paraId="53BD2483"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623</w:t>
      </w:r>
      <w:r w:rsidRPr="00D761F0">
        <w:rPr>
          <w:rStyle w:val="HideTWBExt"/>
          <w:b w:val="0"/>
        </w:rPr>
        <w:t>&lt;/NumAm&gt;</w:t>
      </w:r>
    </w:p>
    <w:p w14:paraId="1A2E9AAC"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08F06D3D" w14:textId="77777777" w:rsidR="004268ED" w:rsidRPr="005E7E9F" w:rsidRDefault="004268ED" w:rsidP="004268ED">
      <w:pPr>
        <w:pStyle w:val="NormalBold"/>
      </w:pPr>
      <w:r w:rsidRPr="00D761F0">
        <w:rPr>
          <w:rStyle w:val="HideTWBExt"/>
          <w:b w:val="0"/>
        </w:rPr>
        <w:t>&lt;/RepeatBlock-By&gt;</w:t>
      </w:r>
    </w:p>
    <w:p w14:paraId="0A9B6BD8"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784F72B" w14:textId="77777777" w:rsidR="004268ED" w:rsidRPr="005E7E9F" w:rsidRDefault="004268ED" w:rsidP="004268ED">
      <w:pPr>
        <w:pStyle w:val="NormalBold"/>
      </w:pPr>
      <w:r w:rsidRPr="00D761F0">
        <w:rPr>
          <w:rStyle w:val="HideTWBExt"/>
          <w:b w:val="0"/>
        </w:rPr>
        <w:t>&lt;Article&gt;</w:t>
      </w:r>
      <w:r w:rsidRPr="005E7E9F">
        <w:t>31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27AB9CF" w14:textId="77777777" w:rsidTr="00711A5F">
        <w:trPr>
          <w:trHeight w:val="240"/>
          <w:jc w:val="center"/>
        </w:trPr>
        <w:tc>
          <w:tcPr>
            <w:tcW w:w="9752" w:type="dxa"/>
            <w:gridSpan w:val="2"/>
            <w:tcBorders>
              <w:top w:val="nil"/>
              <w:left w:val="nil"/>
              <w:bottom w:val="nil"/>
              <w:right w:val="nil"/>
            </w:tcBorders>
          </w:tcPr>
          <w:p w14:paraId="130ADADB" w14:textId="77777777" w:rsidR="004268ED" w:rsidRPr="005E7E9F" w:rsidRDefault="004268ED" w:rsidP="00711A5F"/>
        </w:tc>
      </w:tr>
      <w:tr w:rsidR="00E70254" w:rsidRPr="005E7E9F" w14:paraId="24046E48" w14:textId="77777777" w:rsidTr="00711A5F">
        <w:trPr>
          <w:trHeight w:val="240"/>
          <w:jc w:val="center"/>
        </w:trPr>
        <w:tc>
          <w:tcPr>
            <w:tcW w:w="4876" w:type="dxa"/>
            <w:tcBorders>
              <w:top w:val="nil"/>
              <w:left w:val="nil"/>
              <w:bottom w:val="nil"/>
              <w:right w:val="nil"/>
            </w:tcBorders>
            <w:hideMark/>
          </w:tcPr>
          <w:p w14:paraId="5937012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E3435E5" w14:textId="77777777" w:rsidR="004268ED" w:rsidRPr="005E7E9F" w:rsidRDefault="004268ED" w:rsidP="00711A5F">
            <w:pPr>
              <w:pStyle w:val="AmColumnHeading"/>
            </w:pPr>
            <w:r w:rsidRPr="005E7E9F">
              <w:t>Módosítás</w:t>
            </w:r>
          </w:p>
        </w:tc>
      </w:tr>
      <w:tr w:rsidR="00E70254" w:rsidRPr="005E7E9F" w14:paraId="4C32FDD7" w14:textId="77777777" w:rsidTr="00711A5F">
        <w:trPr>
          <w:jc w:val="center"/>
        </w:trPr>
        <w:tc>
          <w:tcPr>
            <w:tcW w:w="4876" w:type="dxa"/>
            <w:tcBorders>
              <w:top w:val="nil"/>
              <w:left w:val="nil"/>
              <w:bottom w:val="nil"/>
              <w:right w:val="nil"/>
            </w:tcBorders>
          </w:tcPr>
          <w:p w14:paraId="59077CB2" w14:textId="77777777" w:rsidR="004268ED" w:rsidRPr="005E7E9F" w:rsidRDefault="004268ED" w:rsidP="00711A5F">
            <w:pPr>
              <w:pStyle w:val="Normal6a"/>
            </w:pPr>
          </w:p>
        </w:tc>
        <w:tc>
          <w:tcPr>
            <w:tcW w:w="4876" w:type="dxa"/>
            <w:tcBorders>
              <w:top w:val="nil"/>
              <w:left w:val="nil"/>
              <w:bottom w:val="nil"/>
              <w:right w:val="nil"/>
            </w:tcBorders>
            <w:hideMark/>
          </w:tcPr>
          <w:p w14:paraId="0F47AFE1" w14:textId="77777777" w:rsidR="004268ED" w:rsidRPr="005E7E9F" w:rsidRDefault="004268ED" w:rsidP="00711A5F">
            <w:pPr>
              <w:pStyle w:val="Normal6a"/>
            </w:pPr>
            <w:r w:rsidRPr="005E7E9F">
              <w:rPr>
                <w:b/>
                <w:i/>
              </w:rPr>
              <w:t>31b.</w:t>
            </w:r>
            <w:r w:rsidRPr="005E7E9F">
              <w:tab/>
            </w:r>
            <w:r w:rsidRPr="005E7E9F">
              <w:rPr>
                <w:b/>
                <w:i/>
              </w:rPr>
              <w:t>kiemeli, hogy az egyének számára súlyos negatív következményekkel járhat mind a környezetkárosodás, mind pedig az, hogy néhány hatóság elmulasztja az egyéneket érintő súlyos környezeti kockázatokkal kapcsolatos tájékoztatást; kéri, hogy a Charta 37. cikkében foglalt, a környezetvédelem magas szintjének elérésére és a környezet minőségének javítására irányuló intézkedéseket integrálják az uniós szakpolitikákba; sürgeti az EU-t és a tagállamokat, hogy tegyenek azonnali lépéseket az éghajlatváltozás elleni küzdelem és a nettó zéró kibocsátás 2050-ig történő elérése érdekében az EU-ban; felszólítja a Bizottságot, hogy terjessze ki az Európai Ügyészség megbízatását a környezeti bűncselekményekre is;</w:t>
            </w:r>
          </w:p>
        </w:tc>
      </w:tr>
    </w:tbl>
    <w:p w14:paraId="5B40F64C"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635AF9A" w14:textId="77777777" w:rsidR="004268ED" w:rsidRPr="005E7E9F" w:rsidRDefault="004268ED" w:rsidP="004268ED">
      <w:r w:rsidRPr="00D761F0">
        <w:rPr>
          <w:rStyle w:val="HideTWBExt"/>
        </w:rPr>
        <w:t>&lt;/Amend&gt;</w:t>
      </w:r>
    </w:p>
    <w:p w14:paraId="5F5967BE"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624</w:t>
      </w:r>
      <w:r w:rsidRPr="00D761F0">
        <w:rPr>
          <w:rStyle w:val="HideTWBExt"/>
          <w:b w:val="0"/>
        </w:rPr>
        <w:t>&lt;/NumAm&gt;</w:t>
      </w:r>
    </w:p>
    <w:p w14:paraId="03EDD5D8" w14:textId="77777777" w:rsidR="004268ED" w:rsidRPr="005E7E9F" w:rsidRDefault="004268ED" w:rsidP="004268ED">
      <w:pPr>
        <w:pStyle w:val="NormalBold"/>
      </w:pPr>
      <w:r w:rsidRPr="00D761F0">
        <w:rPr>
          <w:rStyle w:val="HideTWBExt"/>
          <w:b w:val="0"/>
        </w:rPr>
        <w:lastRenderedPageBreak/>
        <w:t>&lt;RepeatBlock-By&gt;&lt;Members&gt;</w:t>
      </w:r>
      <w:r w:rsidRPr="005E7E9F">
        <w:t>Lucia Yar, Hilde Vautmans, Raquel García Hermida-Van Der Walle, Veronika Cifrová Ostrihoňová, Irena Joveva, Nikola Minchev</w:t>
      </w:r>
      <w:r w:rsidRPr="00D761F0">
        <w:rPr>
          <w:rStyle w:val="HideTWBExt"/>
          <w:b w:val="0"/>
        </w:rPr>
        <w:t>&lt;/Members&gt;</w:t>
      </w:r>
    </w:p>
    <w:p w14:paraId="56316F92" w14:textId="77777777" w:rsidR="004268ED" w:rsidRPr="005E7E9F" w:rsidRDefault="004268ED" w:rsidP="004268ED">
      <w:pPr>
        <w:pStyle w:val="NormalBold"/>
      </w:pPr>
      <w:r w:rsidRPr="00D761F0">
        <w:rPr>
          <w:rStyle w:val="HideTWBExt"/>
          <w:b w:val="0"/>
        </w:rPr>
        <w:t>&lt;/RepeatBlock-By&gt;</w:t>
      </w:r>
    </w:p>
    <w:p w14:paraId="41922568"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1EB1D9CE" w14:textId="77777777" w:rsidR="004268ED" w:rsidRPr="005E7E9F" w:rsidRDefault="004268ED" w:rsidP="004268ED">
      <w:pPr>
        <w:pStyle w:val="NormalBold"/>
      </w:pPr>
      <w:r w:rsidRPr="00D761F0">
        <w:rPr>
          <w:rStyle w:val="HideTWBExt"/>
          <w:b w:val="0"/>
        </w:rPr>
        <w:t>&lt;Article&gt;</w:t>
      </w:r>
      <w:r w:rsidRPr="005E7E9F">
        <w:t>31 b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0ECA8AA" w14:textId="77777777" w:rsidTr="00711A5F">
        <w:trPr>
          <w:trHeight w:val="240"/>
          <w:jc w:val="center"/>
        </w:trPr>
        <w:tc>
          <w:tcPr>
            <w:tcW w:w="9752" w:type="dxa"/>
            <w:gridSpan w:val="2"/>
            <w:tcBorders>
              <w:top w:val="nil"/>
              <w:left w:val="nil"/>
              <w:bottom w:val="nil"/>
              <w:right w:val="nil"/>
            </w:tcBorders>
          </w:tcPr>
          <w:p w14:paraId="27FD7134" w14:textId="77777777" w:rsidR="004268ED" w:rsidRPr="005E7E9F" w:rsidRDefault="004268ED" w:rsidP="00711A5F"/>
        </w:tc>
      </w:tr>
      <w:tr w:rsidR="00E70254" w:rsidRPr="005E7E9F" w14:paraId="37B5E3B8" w14:textId="77777777" w:rsidTr="00711A5F">
        <w:trPr>
          <w:trHeight w:val="240"/>
          <w:jc w:val="center"/>
        </w:trPr>
        <w:tc>
          <w:tcPr>
            <w:tcW w:w="4876" w:type="dxa"/>
            <w:tcBorders>
              <w:top w:val="nil"/>
              <w:left w:val="nil"/>
              <w:bottom w:val="nil"/>
              <w:right w:val="nil"/>
            </w:tcBorders>
            <w:hideMark/>
          </w:tcPr>
          <w:p w14:paraId="520F5441"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1201AEE" w14:textId="77777777" w:rsidR="004268ED" w:rsidRPr="005E7E9F" w:rsidRDefault="004268ED" w:rsidP="00711A5F">
            <w:pPr>
              <w:pStyle w:val="AmColumnHeading"/>
            </w:pPr>
            <w:r w:rsidRPr="005E7E9F">
              <w:t>Módosítás</w:t>
            </w:r>
          </w:p>
        </w:tc>
      </w:tr>
      <w:tr w:rsidR="00E70254" w:rsidRPr="005E7E9F" w14:paraId="00B080D2" w14:textId="77777777" w:rsidTr="00711A5F">
        <w:trPr>
          <w:jc w:val="center"/>
        </w:trPr>
        <w:tc>
          <w:tcPr>
            <w:tcW w:w="4876" w:type="dxa"/>
            <w:tcBorders>
              <w:top w:val="nil"/>
              <w:left w:val="nil"/>
              <w:bottom w:val="nil"/>
              <w:right w:val="nil"/>
            </w:tcBorders>
          </w:tcPr>
          <w:p w14:paraId="57EDD9B7" w14:textId="77777777" w:rsidR="004268ED" w:rsidRPr="005E7E9F" w:rsidRDefault="004268ED" w:rsidP="00711A5F">
            <w:pPr>
              <w:pStyle w:val="Normal6a"/>
            </w:pPr>
          </w:p>
        </w:tc>
        <w:tc>
          <w:tcPr>
            <w:tcW w:w="4876" w:type="dxa"/>
            <w:tcBorders>
              <w:top w:val="nil"/>
              <w:left w:val="nil"/>
              <w:bottom w:val="nil"/>
              <w:right w:val="nil"/>
            </w:tcBorders>
            <w:hideMark/>
          </w:tcPr>
          <w:p w14:paraId="5AC63372" w14:textId="77777777" w:rsidR="004268ED" w:rsidRPr="005E7E9F" w:rsidRDefault="004268ED" w:rsidP="00711A5F">
            <w:pPr>
              <w:pStyle w:val="Normal6a"/>
            </w:pPr>
            <w:r w:rsidRPr="005E7E9F">
              <w:rPr>
                <w:b/>
                <w:i/>
              </w:rPr>
              <w:t>31b.</w:t>
            </w:r>
            <w:r w:rsidRPr="005E7E9F">
              <w:tab/>
            </w:r>
            <w:r w:rsidRPr="005E7E9F">
              <w:rPr>
                <w:b/>
                <w:i/>
              </w:rPr>
              <w:t>hangsúlyozza az Aarhusi Egyezmény preambulumát, amely kimondja, hogy minden személynek joga az egészsége és a jólléte szempontjából megfelelő környezetben élni, valamint az EU Alapjogi Chartájának 37. cikkét, amely előírja, hogy a magas szintű környezetvédelem megvalósítását be kell építeni az uniós politikákba; ismételten kéri, hogy az egészséges környezetet ismerjék el a Chartában;</w:t>
            </w:r>
          </w:p>
        </w:tc>
      </w:tr>
    </w:tbl>
    <w:p w14:paraId="0E4ABB0E"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63F6B57E" w14:textId="77777777" w:rsidR="004268ED" w:rsidRPr="005E7E9F" w:rsidRDefault="004268ED" w:rsidP="004268ED">
      <w:r w:rsidRPr="00D761F0">
        <w:rPr>
          <w:rStyle w:val="HideTWBExt"/>
        </w:rPr>
        <w:t>&lt;/Amend&gt;</w:t>
      </w:r>
    </w:p>
    <w:p w14:paraId="7023A24F"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625</w:t>
      </w:r>
      <w:r w:rsidRPr="00D761F0">
        <w:rPr>
          <w:rStyle w:val="HideTWBExt"/>
          <w:b w:val="0"/>
        </w:rPr>
        <w:t>&lt;/NumAm&gt;</w:t>
      </w:r>
    </w:p>
    <w:p w14:paraId="2216A630"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59F25215" w14:textId="77777777" w:rsidR="004268ED" w:rsidRPr="005E7E9F" w:rsidRDefault="004268ED" w:rsidP="004268ED">
      <w:pPr>
        <w:pStyle w:val="NormalBold"/>
      </w:pPr>
      <w:r w:rsidRPr="00D761F0">
        <w:rPr>
          <w:rStyle w:val="HideTWBExt"/>
          <w:b w:val="0"/>
        </w:rPr>
        <w:t>&lt;/RepeatBlock-By&gt;</w:t>
      </w:r>
    </w:p>
    <w:p w14:paraId="4043D6E1"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05975B1F" w14:textId="77777777" w:rsidR="004268ED" w:rsidRPr="005E7E9F" w:rsidRDefault="004268ED" w:rsidP="004268ED">
      <w:pPr>
        <w:pStyle w:val="NormalBold"/>
      </w:pPr>
      <w:r w:rsidRPr="00D761F0">
        <w:rPr>
          <w:rStyle w:val="HideTWBExt"/>
          <w:b w:val="0"/>
        </w:rPr>
        <w:t>&lt;Article&gt;</w:t>
      </w:r>
      <w:r w:rsidRPr="005E7E9F">
        <w:t>31 c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929FF3E" w14:textId="77777777" w:rsidTr="00711A5F">
        <w:trPr>
          <w:trHeight w:val="240"/>
          <w:jc w:val="center"/>
        </w:trPr>
        <w:tc>
          <w:tcPr>
            <w:tcW w:w="9752" w:type="dxa"/>
            <w:gridSpan w:val="2"/>
            <w:tcBorders>
              <w:top w:val="nil"/>
              <w:left w:val="nil"/>
              <w:bottom w:val="nil"/>
              <w:right w:val="nil"/>
            </w:tcBorders>
          </w:tcPr>
          <w:p w14:paraId="1A8F5E86" w14:textId="77777777" w:rsidR="004268ED" w:rsidRPr="005E7E9F" w:rsidRDefault="004268ED" w:rsidP="00711A5F"/>
        </w:tc>
      </w:tr>
      <w:tr w:rsidR="00E70254" w:rsidRPr="005E7E9F" w14:paraId="60FD909C" w14:textId="77777777" w:rsidTr="00711A5F">
        <w:trPr>
          <w:trHeight w:val="240"/>
          <w:jc w:val="center"/>
        </w:trPr>
        <w:tc>
          <w:tcPr>
            <w:tcW w:w="4876" w:type="dxa"/>
            <w:tcBorders>
              <w:top w:val="nil"/>
              <w:left w:val="nil"/>
              <w:bottom w:val="nil"/>
              <w:right w:val="nil"/>
            </w:tcBorders>
            <w:hideMark/>
          </w:tcPr>
          <w:p w14:paraId="2B31A8B8"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B22615A" w14:textId="77777777" w:rsidR="004268ED" w:rsidRPr="005E7E9F" w:rsidRDefault="004268ED" w:rsidP="00711A5F">
            <w:pPr>
              <w:pStyle w:val="AmColumnHeading"/>
            </w:pPr>
            <w:r w:rsidRPr="005E7E9F">
              <w:t>Módosítás</w:t>
            </w:r>
          </w:p>
        </w:tc>
      </w:tr>
      <w:tr w:rsidR="00E70254" w:rsidRPr="005E7E9F" w14:paraId="5BAEED84" w14:textId="77777777" w:rsidTr="00711A5F">
        <w:trPr>
          <w:jc w:val="center"/>
        </w:trPr>
        <w:tc>
          <w:tcPr>
            <w:tcW w:w="4876" w:type="dxa"/>
            <w:tcBorders>
              <w:top w:val="nil"/>
              <w:left w:val="nil"/>
              <w:bottom w:val="nil"/>
              <w:right w:val="nil"/>
            </w:tcBorders>
          </w:tcPr>
          <w:p w14:paraId="7AA1A57B" w14:textId="77777777" w:rsidR="004268ED" w:rsidRPr="005E7E9F" w:rsidRDefault="004268ED" w:rsidP="00711A5F">
            <w:pPr>
              <w:pStyle w:val="Normal6a"/>
            </w:pPr>
          </w:p>
        </w:tc>
        <w:tc>
          <w:tcPr>
            <w:tcW w:w="4876" w:type="dxa"/>
            <w:tcBorders>
              <w:top w:val="nil"/>
              <w:left w:val="nil"/>
              <w:bottom w:val="nil"/>
              <w:right w:val="nil"/>
            </w:tcBorders>
            <w:hideMark/>
          </w:tcPr>
          <w:p w14:paraId="265666B5" w14:textId="77777777" w:rsidR="004268ED" w:rsidRPr="005E7E9F" w:rsidRDefault="004268ED" w:rsidP="00711A5F">
            <w:pPr>
              <w:pStyle w:val="Normal6a"/>
            </w:pPr>
            <w:r w:rsidRPr="005E7E9F">
              <w:rPr>
                <w:b/>
                <w:i/>
              </w:rPr>
              <w:t>31c.</w:t>
            </w:r>
            <w:r w:rsidRPr="005E7E9F">
              <w:tab/>
            </w:r>
            <w:r w:rsidRPr="005E7E9F">
              <w:rPr>
                <w:b/>
                <w:i/>
              </w:rPr>
              <w:t xml:space="preserve">megismétli, hogy a megfelelő jövedelemhez való hozzáférés a méltóságteljes élet előfeltétele; szorgalmazza a minimumjövedelemről szóló kötelező erejű uniós keretirányelv elfogadását, amely minden tagállamban garantálja a szegénységi küszöb feletti jövedelmet; emlékeztet az Európai Bizottság megfelelő minimumjövedelemről szóló 2022. évi ajánlására, és sürgeti annak kötelező erejű jogszabályokká való átalakítását közös mutatókkal, nyomon követéssel és finanszírozási kötelezettségvállalásokkal; </w:t>
            </w:r>
            <w:r w:rsidRPr="005E7E9F">
              <w:rPr>
                <w:b/>
                <w:i/>
              </w:rPr>
              <w:lastRenderedPageBreak/>
              <w:t>hangsúlyozza, hogy ezeket a rendszereket ki kell egészíteni a jó minőségű közszolgáltatásokhoz, az egészségügyi ellátáshoz, az oktatáshoz, a lakhatáshoz, a közlekedéshez és az energiához való hozzáféréssel a tényleges befogadás és a társadalomban való egyenlő részvétel biztosítása érdekében;</w:t>
            </w:r>
          </w:p>
        </w:tc>
      </w:tr>
    </w:tbl>
    <w:p w14:paraId="60DAD0E5"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58CC944" w14:textId="77777777" w:rsidR="004268ED" w:rsidRPr="005E7E9F" w:rsidRDefault="004268ED" w:rsidP="004268ED">
      <w:r w:rsidRPr="00D761F0">
        <w:rPr>
          <w:rStyle w:val="HideTWBExt"/>
        </w:rPr>
        <w:t>&lt;/Amend&gt;</w:t>
      </w:r>
    </w:p>
    <w:p w14:paraId="547EE7F0"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626</w:t>
      </w:r>
      <w:r w:rsidRPr="00D761F0">
        <w:rPr>
          <w:rStyle w:val="HideTWBExt"/>
          <w:b w:val="0"/>
        </w:rPr>
        <w:t>&lt;/NumAm&gt;</w:t>
      </w:r>
    </w:p>
    <w:p w14:paraId="2394C877"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1DDB54C0" w14:textId="77777777" w:rsidR="004268ED" w:rsidRPr="005E7E9F" w:rsidRDefault="004268ED" w:rsidP="004268ED">
      <w:pPr>
        <w:pStyle w:val="NormalBold"/>
      </w:pPr>
      <w:r w:rsidRPr="00D761F0">
        <w:rPr>
          <w:rStyle w:val="HideTWBExt"/>
          <w:b w:val="0"/>
        </w:rPr>
        <w:t>&lt;/RepeatBlock-By&gt;</w:t>
      </w:r>
    </w:p>
    <w:p w14:paraId="024F0339"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2C3B6166" w14:textId="77777777" w:rsidR="004268ED" w:rsidRPr="005E7E9F" w:rsidRDefault="004268ED" w:rsidP="004268ED">
      <w:pPr>
        <w:pStyle w:val="NormalBold"/>
      </w:pPr>
      <w:r w:rsidRPr="00D761F0">
        <w:rPr>
          <w:rStyle w:val="HideTWBExt"/>
          <w:b w:val="0"/>
        </w:rPr>
        <w:t>&lt;Article&gt;</w:t>
      </w:r>
      <w:r w:rsidRPr="005E7E9F">
        <w:t>31 d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0E34A4F6" w14:textId="77777777" w:rsidTr="00711A5F">
        <w:trPr>
          <w:trHeight w:val="240"/>
          <w:jc w:val="center"/>
        </w:trPr>
        <w:tc>
          <w:tcPr>
            <w:tcW w:w="9752" w:type="dxa"/>
            <w:gridSpan w:val="2"/>
            <w:tcBorders>
              <w:top w:val="nil"/>
              <w:left w:val="nil"/>
              <w:bottom w:val="nil"/>
              <w:right w:val="nil"/>
            </w:tcBorders>
          </w:tcPr>
          <w:p w14:paraId="7D1448AA" w14:textId="77777777" w:rsidR="004268ED" w:rsidRPr="005E7E9F" w:rsidRDefault="004268ED" w:rsidP="00711A5F"/>
        </w:tc>
      </w:tr>
      <w:tr w:rsidR="00E70254" w:rsidRPr="005E7E9F" w14:paraId="33B18768" w14:textId="77777777" w:rsidTr="00711A5F">
        <w:trPr>
          <w:trHeight w:val="240"/>
          <w:jc w:val="center"/>
        </w:trPr>
        <w:tc>
          <w:tcPr>
            <w:tcW w:w="4876" w:type="dxa"/>
            <w:tcBorders>
              <w:top w:val="nil"/>
              <w:left w:val="nil"/>
              <w:bottom w:val="nil"/>
              <w:right w:val="nil"/>
            </w:tcBorders>
            <w:hideMark/>
          </w:tcPr>
          <w:p w14:paraId="14A926F2"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3847C085" w14:textId="77777777" w:rsidR="004268ED" w:rsidRPr="005E7E9F" w:rsidRDefault="004268ED" w:rsidP="00711A5F">
            <w:pPr>
              <w:pStyle w:val="AmColumnHeading"/>
            </w:pPr>
            <w:r w:rsidRPr="005E7E9F">
              <w:t>Módosítás</w:t>
            </w:r>
          </w:p>
        </w:tc>
      </w:tr>
      <w:tr w:rsidR="00E70254" w:rsidRPr="005E7E9F" w14:paraId="0301025C" w14:textId="77777777" w:rsidTr="00711A5F">
        <w:trPr>
          <w:jc w:val="center"/>
        </w:trPr>
        <w:tc>
          <w:tcPr>
            <w:tcW w:w="4876" w:type="dxa"/>
            <w:tcBorders>
              <w:top w:val="nil"/>
              <w:left w:val="nil"/>
              <w:bottom w:val="nil"/>
              <w:right w:val="nil"/>
            </w:tcBorders>
          </w:tcPr>
          <w:p w14:paraId="3CA4797F" w14:textId="77777777" w:rsidR="004268ED" w:rsidRPr="005E7E9F" w:rsidRDefault="004268ED" w:rsidP="00711A5F">
            <w:pPr>
              <w:pStyle w:val="Normal6a"/>
            </w:pPr>
          </w:p>
        </w:tc>
        <w:tc>
          <w:tcPr>
            <w:tcW w:w="4876" w:type="dxa"/>
            <w:tcBorders>
              <w:top w:val="nil"/>
              <w:left w:val="nil"/>
              <w:bottom w:val="nil"/>
              <w:right w:val="nil"/>
            </w:tcBorders>
            <w:hideMark/>
          </w:tcPr>
          <w:p w14:paraId="0CD5D960" w14:textId="77777777" w:rsidR="004268ED" w:rsidRPr="005E7E9F" w:rsidRDefault="004268ED" w:rsidP="00711A5F">
            <w:pPr>
              <w:pStyle w:val="Normal6a"/>
            </w:pPr>
            <w:r w:rsidRPr="005E7E9F">
              <w:rPr>
                <w:b/>
                <w:i/>
              </w:rPr>
              <w:t>31d.</w:t>
            </w:r>
            <w:r w:rsidRPr="005E7E9F">
              <w:tab/>
            </w:r>
            <w:r w:rsidRPr="005E7E9F">
              <w:rPr>
                <w:b/>
                <w:i/>
              </w:rPr>
              <w:t>kéri egy szegénység elleni európai stratégia létrehozását, amely egyértelmű ütemtervet tartalmaz a szegénység 2030-ig történő felszámolására, beleértve a gyermek-, dolgozói és a nyugdíjasszegénység csökkentésére irányuló mérhető köztes célokat; sürgeti a Bizottságot, hogy az Eurofound és az Alapjogi Ügynökség munkájára építve hozzon létre egy uniós szegénységi megfigyelőközpontot a többdimenziós szegénység és egyenlőtlenség tagállamok közötti nyomon követésére; szorgalmazza a szegénységben élők és képviseleti szervezeteik strukturált részvételét;</w:t>
            </w:r>
          </w:p>
        </w:tc>
      </w:tr>
    </w:tbl>
    <w:p w14:paraId="58C425AA"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77E5C4F9" w14:textId="77777777" w:rsidR="004268ED" w:rsidRPr="005E7E9F" w:rsidRDefault="004268ED" w:rsidP="004268ED">
      <w:r w:rsidRPr="00D761F0">
        <w:rPr>
          <w:rStyle w:val="HideTWBExt"/>
        </w:rPr>
        <w:t>&lt;/Amend&gt;</w:t>
      </w:r>
    </w:p>
    <w:p w14:paraId="2D4BBC35"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627</w:t>
      </w:r>
      <w:r w:rsidRPr="00D761F0">
        <w:rPr>
          <w:rStyle w:val="HideTWBExt"/>
          <w:b w:val="0"/>
        </w:rPr>
        <w:t>&lt;/NumAm&gt;</w:t>
      </w:r>
    </w:p>
    <w:p w14:paraId="4D800389"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43148725" w14:textId="77777777" w:rsidR="004268ED" w:rsidRPr="005E7E9F" w:rsidRDefault="004268ED" w:rsidP="004268ED">
      <w:pPr>
        <w:pStyle w:val="NormalBold"/>
      </w:pPr>
      <w:r w:rsidRPr="00D761F0">
        <w:rPr>
          <w:rStyle w:val="HideTWBExt"/>
          <w:b w:val="0"/>
        </w:rPr>
        <w:t>&lt;/RepeatBlock-By&gt;</w:t>
      </w:r>
    </w:p>
    <w:p w14:paraId="05917142" w14:textId="77777777" w:rsidR="004268ED" w:rsidRPr="005E7E9F" w:rsidRDefault="004268ED" w:rsidP="004268ED">
      <w:pPr>
        <w:pStyle w:val="NormalBold"/>
      </w:pPr>
      <w:r w:rsidRPr="00D761F0">
        <w:rPr>
          <w:rStyle w:val="HideTWBExt"/>
          <w:b w:val="0"/>
        </w:rPr>
        <w:lastRenderedPageBreak/>
        <w:t>&lt;DocAmend&gt;</w:t>
      </w:r>
      <w:r w:rsidRPr="005E7E9F">
        <w:t>Állásfoglalásra irányuló indítvány</w:t>
      </w:r>
      <w:r w:rsidRPr="00D761F0">
        <w:rPr>
          <w:rStyle w:val="HideTWBExt"/>
          <w:b w:val="0"/>
        </w:rPr>
        <w:t>&lt;/DocAmend&gt;</w:t>
      </w:r>
    </w:p>
    <w:p w14:paraId="37B2AA26" w14:textId="77777777" w:rsidR="004268ED" w:rsidRPr="005E7E9F" w:rsidRDefault="004268ED" w:rsidP="004268ED">
      <w:pPr>
        <w:pStyle w:val="NormalBold"/>
      </w:pPr>
      <w:r w:rsidRPr="00D761F0">
        <w:rPr>
          <w:rStyle w:val="HideTWBExt"/>
          <w:b w:val="0"/>
        </w:rPr>
        <w:t>&lt;Article&gt;</w:t>
      </w:r>
      <w:r w:rsidRPr="005E7E9F">
        <w:t>31 e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7F4BFA5" w14:textId="77777777" w:rsidTr="00711A5F">
        <w:trPr>
          <w:trHeight w:val="240"/>
          <w:jc w:val="center"/>
        </w:trPr>
        <w:tc>
          <w:tcPr>
            <w:tcW w:w="9752" w:type="dxa"/>
            <w:gridSpan w:val="2"/>
            <w:tcBorders>
              <w:top w:val="nil"/>
              <w:left w:val="nil"/>
              <w:bottom w:val="nil"/>
              <w:right w:val="nil"/>
            </w:tcBorders>
          </w:tcPr>
          <w:p w14:paraId="5C363DFB" w14:textId="77777777" w:rsidR="004268ED" w:rsidRPr="005E7E9F" w:rsidRDefault="004268ED" w:rsidP="00711A5F"/>
        </w:tc>
      </w:tr>
      <w:tr w:rsidR="00E70254" w:rsidRPr="005E7E9F" w14:paraId="57B7415C" w14:textId="77777777" w:rsidTr="00711A5F">
        <w:trPr>
          <w:trHeight w:val="240"/>
          <w:jc w:val="center"/>
        </w:trPr>
        <w:tc>
          <w:tcPr>
            <w:tcW w:w="4876" w:type="dxa"/>
            <w:tcBorders>
              <w:top w:val="nil"/>
              <w:left w:val="nil"/>
              <w:bottom w:val="nil"/>
              <w:right w:val="nil"/>
            </w:tcBorders>
            <w:hideMark/>
          </w:tcPr>
          <w:p w14:paraId="7368E146"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9972D73" w14:textId="77777777" w:rsidR="004268ED" w:rsidRPr="005E7E9F" w:rsidRDefault="004268ED" w:rsidP="00711A5F">
            <w:pPr>
              <w:pStyle w:val="AmColumnHeading"/>
            </w:pPr>
            <w:r w:rsidRPr="005E7E9F">
              <w:t>Módosítás</w:t>
            </w:r>
          </w:p>
        </w:tc>
      </w:tr>
      <w:tr w:rsidR="00E70254" w:rsidRPr="005E7E9F" w14:paraId="275A9A38" w14:textId="77777777" w:rsidTr="00711A5F">
        <w:trPr>
          <w:jc w:val="center"/>
        </w:trPr>
        <w:tc>
          <w:tcPr>
            <w:tcW w:w="4876" w:type="dxa"/>
            <w:tcBorders>
              <w:top w:val="nil"/>
              <w:left w:val="nil"/>
              <w:bottom w:val="nil"/>
              <w:right w:val="nil"/>
            </w:tcBorders>
          </w:tcPr>
          <w:p w14:paraId="2C53432F" w14:textId="77777777" w:rsidR="004268ED" w:rsidRPr="005E7E9F" w:rsidRDefault="004268ED" w:rsidP="00711A5F">
            <w:pPr>
              <w:pStyle w:val="Normal6a"/>
            </w:pPr>
          </w:p>
        </w:tc>
        <w:tc>
          <w:tcPr>
            <w:tcW w:w="4876" w:type="dxa"/>
            <w:tcBorders>
              <w:top w:val="nil"/>
              <w:left w:val="nil"/>
              <w:bottom w:val="nil"/>
              <w:right w:val="nil"/>
            </w:tcBorders>
            <w:hideMark/>
          </w:tcPr>
          <w:p w14:paraId="114536F9" w14:textId="77777777" w:rsidR="004268ED" w:rsidRPr="005E7E9F" w:rsidRDefault="004268ED" w:rsidP="00711A5F">
            <w:pPr>
              <w:pStyle w:val="Normal6a"/>
            </w:pPr>
            <w:r w:rsidRPr="005E7E9F">
              <w:rPr>
                <w:b/>
                <w:i/>
              </w:rPr>
              <w:t>31e.</w:t>
            </w:r>
            <w:r w:rsidRPr="005E7E9F">
              <w:tab/>
            </w:r>
            <w:r w:rsidRPr="005E7E9F">
              <w:rPr>
                <w:b/>
                <w:i/>
              </w:rPr>
              <w:t>rámutat arra, hogy a szegénység nem egyenletesen oszlik el, hanem egybevág a nemmel, az életkorral, a fogyatékossággal, az etnikai származással, a migrációs státusszal és a vidéki vagy regionális hátrányos helyzettel; célzott szegénység elleni intézkedéseket szorgalmaz a nők, a gyermekek, az egyszülős családok, a romák és a faji alapon megkülönböztetett csoportok, a fogyatékossággal élő személyek és a migránsok számára; hangsúlyozza, hogy az interszekcionális szegénység elleni küzdelemhez a jövedelemtámogatás, a megkülönböztetés elleni politika, a jó minőségű foglalkoztatás és a megfizethető szolgáltatások kombinációjára van szükség;</w:t>
            </w:r>
          </w:p>
        </w:tc>
      </w:tr>
    </w:tbl>
    <w:p w14:paraId="59DB0CD1"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38789CA" w14:textId="77777777" w:rsidR="004268ED" w:rsidRPr="005E7E9F" w:rsidRDefault="004268ED" w:rsidP="004268ED">
      <w:r w:rsidRPr="00D761F0">
        <w:rPr>
          <w:rStyle w:val="HideTWBExt"/>
        </w:rPr>
        <w:t>&lt;/Amend&gt;</w:t>
      </w:r>
    </w:p>
    <w:p w14:paraId="3C5456F5"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628</w:t>
      </w:r>
      <w:r w:rsidRPr="00D761F0">
        <w:rPr>
          <w:rStyle w:val="HideTWBExt"/>
          <w:b w:val="0"/>
        </w:rPr>
        <w:t>&lt;/NumAm&gt;</w:t>
      </w:r>
    </w:p>
    <w:p w14:paraId="0A98D717"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248037EB" w14:textId="77777777" w:rsidR="004268ED" w:rsidRPr="005E7E9F" w:rsidRDefault="004268ED" w:rsidP="004268ED">
      <w:pPr>
        <w:pStyle w:val="NormalBold"/>
      </w:pPr>
      <w:r w:rsidRPr="00D761F0">
        <w:rPr>
          <w:rStyle w:val="HideTWBExt"/>
          <w:b w:val="0"/>
        </w:rPr>
        <w:t>&lt;/RepeatBlock-By&gt;</w:t>
      </w:r>
    </w:p>
    <w:p w14:paraId="65EDEC70"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73947C1F" w14:textId="77777777" w:rsidR="004268ED" w:rsidRPr="005E7E9F" w:rsidRDefault="004268ED" w:rsidP="004268ED">
      <w:pPr>
        <w:pStyle w:val="NormalBold"/>
      </w:pPr>
      <w:r w:rsidRPr="00D761F0">
        <w:rPr>
          <w:rStyle w:val="HideTWBExt"/>
          <w:b w:val="0"/>
        </w:rPr>
        <w:t>&lt;Article&gt;</w:t>
      </w:r>
      <w:r w:rsidRPr="005E7E9F">
        <w:t>31 f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6F7AD2C1" w14:textId="77777777" w:rsidTr="00711A5F">
        <w:trPr>
          <w:trHeight w:val="240"/>
          <w:jc w:val="center"/>
        </w:trPr>
        <w:tc>
          <w:tcPr>
            <w:tcW w:w="9752" w:type="dxa"/>
            <w:gridSpan w:val="2"/>
            <w:tcBorders>
              <w:top w:val="nil"/>
              <w:left w:val="nil"/>
              <w:bottom w:val="nil"/>
              <w:right w:val="nil"/>
            </w:tcBorders>
          </w:tcPr>
          <w:p w14:paraId="226A9FA2" w14:textId="77777777" w:rsidR="004268ED" w:rsidRPr="005E7E9F" w:rsidRDefault="004268ED" w:rsidP="00711A5F"/>
        </w:tc>
      </w:tr>
      <w:tr w:rsidR="00E70254" w:rsidRPr="005E7E9F" w14:paraId="12FA283C" w14:textId="77777777" w:rsidTr="00711A5F">
        <w:trPr>
          <w:trHeight w:val="240"/>
          <w:jc w:val="center"/>
        </w:trPr>
        <w:tc>
          <w:tcPr>
            <w:tcW w:w="4876" w:type="dxa"/>
            <w:tcBorders>
              <w:top w:val="nil"/>
              <w:left w:val="nil"/>
              <w:bottom w:val="nil"/>
              <w:right w:val="nil"/>
            </w:tcBorders>
            <w:hideMark/>
          </w:tcPr>
          <w:p w14:paraId="55F42C33"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1350848F" w14:textId="77777777" w:rsidR="004268ED" w:rsidRPr="005E7E9F" w:rsidRDefault="004268ED" w:rsidP="00711A5F">
            <w:pPr>
              <w:pStyle w:val="AmColumnHeading"/>
            </w:pPr>
            <w:r w:rsidRPr="005E7E9F">
              <w:t>Módosítás</w:t>
            </w:r>
          </w:p>
        </w:tc>
      </w:tr>
      <w:tr w:rsidR="00E70254" w:rsidRPr="005E7E9F" w14:paraId="167671A0" w14:textId="77777777" w:rsidTr="00711A5F">
        <w:trPr>
          <w:jc w:val="center"/>
        </w:trPr>
        <w:tc>
          <w:tcPr>
            <w:tcW w:w="4876" w:type="dxa"/>
            <w:tcBorders>
              <w:top w:val="nil"/>
              <w:left w:val="nil"/>
              <w:bottom w:val="nil"/>
              <w:right w:val="nil"/>
            </w:tcBorders>
          </w:tcPr>
          <w:p w14:paraId="21E647D0" w14:textId="77777777" w:rsidR="004268ED" w:rsidRPr="005E7E9F" w:rsidRDefault="004268ED" w:rsidP="00711A5F">
            <w:pPr>
              <w:pStyle w:val="Normal6a"/>
            </w:pPr>
          </w:p>
        </w:tc>
        <w:tc>
          <w:tcPr>
            <w:tcW w:w="4876" w:type="dxa"/>
            <w:tcBorders>
              <w:top w:val="nil"/>
              <w:left w:val="nil"/>
              <w:bottom w:val="nil"/>
              <w:right w:val="nil"/>
            </w:tcBorders>
            <w:hideMark/>
          </w:tcPr>
          <w:p w14:paraId="1A5DAB04" w14:textId="77777777" w:rsidR="004268ED" w:rsidRPr="005E7E9F" w:rsidRDefault="004268ED" w:rsidP="00711A5F">
            <w:pPr>
              <w:pStyle w:val="Normal6a"/>
            </w:pPr>
            <w:r w:rsidRPr="005E7E9F">
              <w:rPr>
                <w:b/>
                <w:i/>
              </w:rPr>
              <w:t>31f.</w:t>
            </w:r>
            <w:r w:rsidRPr="005E7E9F">
              <w:tab/>
            </w:r>
            <w:r w:rsidRPr="005E7E9F">
              <w:rPr>
                <w:b/>
                <w:i/>
              </w:rPr>
              <w:t xml:space="preserve">hangsúlyozza, hogy a szegénység felszámolása nem valósítható meg elegendő és kiszámítható finanszírozás nélkül; felszólítja a Bizottságot és a Tanácsot, hogy a kohéziós és strukturális alapok legalább 25%-át fordítsák a társadalmi befogadásra, a szegénység csökkentésére és az esélyegyenlőségre; kéri, hogy a következő többéves pénzügyi keret tartalmazzon egy szociális </w:t>
            </w:r>
            <w:r w:rsidRPr="005E7E9F">
              <w:rPr>
                <w:b/>
                <w:i/>
              </w:rPr>
              <w:lastRenderedPageBreak/>
              <w:t>beruházási keretet, amely prioritásként kezeli a szegénység elleni küzdelmet és a szociális jogok európai pillérének végrehajtását; kéri, hogy teljes mértékben használják ki a Szociális Klímaalapot, az ESZA+-t és a Helyreállítási és Rezilienciaépítési Eszközt az alacsony jövedelmű háztartások támogatására és egy olyan igazságos átmenet biztosítására, amely senkit sem hagy hátra;</w:t>
            </w:r>
          </w:p>
        </w:tc>
      </w:tr>
    </w:tbl>
    <w:p w14:paraId="58F1D14E" w14:textId="77777777" w:rsidR="004268ED" w:rsidRPr="005E7E9F" w:rsidRDefault="004268ED" w:rsidP="004268ED">
      <w:pPr>
        <w:pStyle w:val="AmOrLang"/>
      </w:pPr>
      <w:r w:rsidRPr="005E7E9F">
        <w:lastRenderedPageBreak/>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4FF7706E" w14:textId="77777777" w:rsidR="004268ED" w:rsidRPr="005E7E9F" w:rsidRDefault="004268ED" w:rsidP="004268ED">
      <w:r w:rsidRPr="00D761F0">
        <w:rPr>
          <w:rStyle w:val="HideTWBExt"/>
        </w:rPr>
        <w:t>&lt;/Amend&gt;</w:t>
      </w:r>
    </w:p>
    <w:p w14:paraId="0CEAFFFA"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629</w:t>
      </w:r>
      <w:r w:rsidRPr="00D761F0">
        <w:rPr>
          <w:rStyle w:val="HideTWBExt"/>
          <w:b w:val="0"/>
        </w:rPr>
        <w:t>&lt;/NumAm&gt;</w:t>
      </w:r>
    </w:p>
    <w:p w14:paraId="2E6AE354" w14:textId="77777777" w:rsidR="004268ED" w:rsidRPr="005E7E9F" w:rsidRDefault="004268ED" w:rsidP="004268ED">
      <w:pPr>
        <w:pStyle w:val="NormalBold"/>
      </w:pPr>
      <w:r w:rsidRPr="00D761F0">
        <w:rPr>
          <w:rStyle w:val="HideTWBExt"/>
          <w:b w:val="0"/>
        </w:rPr>
        <w:t>&lt;RepeatBlock-By&gt;&lt;Members&gt;</w:t>
      </w:r>
      <w:r w:rsidRPr="005E7E9F">
        <w:t>Marco Tarquinio, Krzysztof Śmiszek, Elio Di Rupo, Alessandro Zan, Pina Picierno, Ana Catarina Mendes, Sandro Ruotolo, Murielle Laurent, Hannes Heide, Francisco Assis, Birgit Sippel</w:t>
      </w:r>
      <w:r w:rsidRPr="00D761F0">
        <w:rPr>
          <w:rStyle w:val="HideTWBExt"/>
          <w:b w:val="0"/>
        </w:rPr>
        <w:t>&lt;/Members&gt;</w:t>
      </w:r>
    </w:p>
    <w:p w14:paraId="559FC842" w14:textId="77777777" w:rsidR="004268ED" w:rsidRPr="005E7E9F" w:rsidRDefault="004268ED" w:rsidP="004268ED">
      <w:pPr>
        <w:pStyle w:val="NormalBold"/>
      </w:pPr>
      <w:r w:rsidRPr="00D761F0">
        <w:rPr>
          <w:rStyle w:val="HideTWBExt"/>
          <w:b w:val="0"/>
        </w:rPr>
        <w:t>&lt;/RepeatBlock-By&gt;</w:t>
      </w:r>
    </w:p>
    <w:p w14:paraId="6DD27566"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3DEEB9B3" w14:textId="77777777" w:rsidR="004268ED" w:rsidRPr="005E7E9F" w:rsidRDefault="004268ED" w:rsidP="004268ED">
      <w:pPr>
        <w:pStyle w:val="NormalBold"/>
      </w:pPr>
      <w:r w:rsidRPr="00D761F0">
        <w:rPr>
          <w:rStyle w:val="HideTWBExt"/>
          <w:b w:val="0"/>
        </w:rPr>
        <w:t>&lt;Article&gt;</w:t>
      </w:r>
      <w:r w:rsidRPr="005E7E9F">
        <w:t>31 g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401E6A99" w14:textId="77777777" w:rsidTr="00711A5F">
        <w:trPr>
          <w:trHeight w:val="240"/>
          <w:jc w:val="center"/>
        </w:trPr>
        <w:tc>
          <w:tcPr>
            <w:tcW w:w="9752" w:type="dxa"/>
            <w:gridSpan w:val="2"/>
            <w:tcBorders>
              <w:top w:val="nil"/>
              <w:left w:val="nil"/>
              <w:bottom w:val="nil"/>
              <w:right w:val="nil"/>
            </w:tcBorders>
          </w:tcPr>
          <w:p w14:paraId="0A56D462" w14:textId="77777777" w:rsidR="004268ED" w:rsidRPr="005E7E9F" w:rsidRDefault="004268ED" w:rsidP="00711A5F"/>
        </w:tc>
      </w:tr>
      <w:tr w:rsidR="00E70254" w:rsidRPr="005E7E9F" w14:paraId="57CB9885" w14:textId="77777777" w:rsidTr="00711A5F">
        <w:trPr>
          <w:trHeight w:val="240"/>
          <w:jc w:val="center"/>
        </w:trPr>
        <w:tc>
          <w:tcPr>
            <w:tcW w:w="4876" w:type="dxa"/>
            <w:tcBorders>
              <w:top w:val="nil"/>
              <w:left w:val="nil"/>
              <w:bottom w:val="nil"/>
              <w:right w:val="nil"/>
            </w:tcBorders>
            <w:hideMark/>
          </w:tcPr>
          <w:p w14:paraId="69EC55DB"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2AA6B071" w14:textId="77777777" w:rsidR="004268ED" w:rsidRPr="005E7E9F" w:rsidRDefault="004268ED" w:rsidP="00711A5F">
            <w:pPr>
              <w:pStyle w:val="AmColumnHeading"/>
            </w:pPr>
            <w:r w:rsidRPr="005E7E9F">
              <w:t>Módosítás</w:t>
            </w:r>
          </w:p>
        </w:tc>
      </w:tr>
      <w:tr w:rsidR="00E70254" w:rsidRPr="005E7E9F" w14:paraId="38BEA075" w14:textId="77777777" w:rsidTr="00711A5F">
        <w:trPr>
          <w:jc w:val="center"/>
        </w:trPr>
        <w:tc>
          <w:tcPr>
            <w:tcW w:w="4876" w:type="dxa"/>
            <w:tcBorders>
              <w:top w:val="nil"/>
              <w:left w:val="nil"/>
              <w:bottom w:val="nil"/>
              <w:right w:val="nil"/>
            </w:tcBorders>
          </w:tcPr>
          <w:p w14:paraId="38A70C5F" w14:textId="77777777" w:rsidR="004268ED" w:rsidRPr="005E7E9F" w:rsidRDefault="004268ED" w:rsidP="00711A5F">
            <w:pPr>
              <w:pStyle w:val="Normal6a"/>
            </w:pPr>
          </w:p>
        </w:tc>
        <w:tc>
          <w:tcPr>
            <w:tcW w:w="4876" w:type="dxa"/>
            <w:tcBorders>
              <w:top w:val="nil"/>
              <w:left w:val="nil"/>
              <w:bottom w:val="nil"/>
              <w:right w:val="nil"/>
            </w:tcBorders>
            <w:hideMark/>
          </w:tcPr>
          <w:p w14:paraId="7B925B1F" w14:textId="77777777" w:rsidR="004268ED" w:rsidRPr="005E7E9F" w:rsidRDefault="004268ED" w:rsidP="00711A5F">
            <w:pPr>
              <w:pStyle w:val="Normal6a"/>
            </w:pPr>
            <w:r w:rsidRPr="005E7E9F">
              <w:rPr>
                <w:b/>
                <w:i/>
              </w:rPr>
              <w:t>31g.</w:t>
            </w:r>
            <w:r w:rsidRPr="005E7E9F">
              <w:tab/>
            </w:r>
            <w:r w:rsidRPr="005E7E9F">
              <w:rPr>
                <w:b/>
                <w:i/>
              </w:rPr>
              <w:t>elismeri, hogy a szegénységben élők érdemi részvétele elengedhetetlen a demokratikus legitimitáshoz és a szegénység elleni politikák hatékonyságához; kéri, hogy uniós és nemzeti szinten alakítsanak ki állandó párbeszédstruktúrákat a társadalmi befogadásban részt vevő civil társadalmi szervezetekkel, szakszervezetekkel és hitéleti szereplőkkel;</w:t>
            </w:r>
          </w:p>
        </w:tc>
      </w:tr>
    </w:tbl>
    <w:p w14:paraId="041E8D70"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324A881" w14:textId="77777777" w:rsidR="004268ED" w:rsidRPr="005E7E9F" w:rsidRDefault="004268ED" w:rsidP="004268ED">
      <w:r w:rsidRPr="00D761F0">
        <w:rPr>
          <w:rStyle w:val="HideTWBExt"/>
        </w:rPr>
        <w:t>&lt;/Amend&gt;</w:t>
      </w:r>
    </w:p>
    <w:p w14:paraId="565E8DD1" w14:textId="77777777" w:rsidR="004268ED" w:rsidRPr="005E7E9F" w:rsidRDefault="004268ED" w:rsidP="004268ED">
      <w:pPr>
        <w:pStyle w:val="AmNumberTabs"/>
      </w:pPr>
      <w:r w:rsidRPr="00D761F0">
        <w:rPr>
          <w:rStyle w:val="HideTWBExt"/>
          <w:b w:val="0"/>
        </w:rPr>
        <w:t>&lt;Amend&gt;</w:t>
      </w:r>
      <w:r w:rsidRPr="005E7E9F">
        <w:t>Módosítás</w:t>
      </w:r>
      <w:r w:rsidRPr="005E7E9F">
        <w:tab/>
      </w:r>
      <w:r w:rsidRPr="005E7E9F">
        <w:tab/>
      </w:r>
      <w:r w:rsidRPr="00D761F0">
        <w:rPr>
          <w:rStyle w:val="HideTWBExt"/>
          <w:b w:val="0"/>
        </w:rPr>
        <w:t>&lt;NumAm&gt;</w:t>
      </w:r>
      <w:r w:rsidRPr="005E7E9F">
        <w:t>630</w:t>
      </w:r>
      <w:r w:rsidRPr="00D761F0">
        <w:rPr>
          <w:rStyle w:val="HideTWBExt"/>
          <w:b w:val="0"/>
        </w:rPr>
        <w:t>&lt;/NumAm&gt;</w:t>
      </w:r>
    </w:p>
    <w:p w14:paraId="04736538" w14:textId="77777777" w:rsidR="004268ED" w:rsidRPr="005E7E9F" w:rsidRDefault="004268ED" w:rsidP="004268ED">
      <w:pPr>
        <w:pStyle w:val="NormalBold"/>
      </w:pPr>
      <w:r w:rsidRPr="00D761F0">
        <w:rPr>
          <w:rStyle w:val="HideTWBExt"/>
          <w:b w:val="0"/>
        </w:rPr>
        <w:t>&lt;RepeatBlock-By&gt;&lt;Members&gt;</w:t>
      </w:r>
      <w:r w:rsidRPr="005E7E9F">
        <w:t>Anna Strolenberg, Marco Tarquinio, Pernando Barrena Arza</w:t>
      </w:r>
      <w:r w:rsidRPr="00D761F0">
        <w:rPr>
          <w:rStyle w:val="HideTWBExt"/>
          <w:b w:val="0"/>
        </w:rPr>
        <w:t>&lt;/Members&gt;</w:t>
      </w:r>
    </w:p>
    <w:p w14:paraId="59FEC419" w14:textId="77777777" w:rsidR="004268ED" w:rsidRPr="005E7E9F" w:rsidRDefault="004268ED" w:rsidP="004268ED">
      <w:pPr>
        <w:pStyle w:val="NormalBold"/>
      </w:pPr>
      <w:r w:rsidRPr="00D761F0">
        <w:rPr>
          <w:rStyle w:val="HideTWBExt"/>
          <w:b w:val="0"/>
        </w:rPr>
        <w:t>&lt;/RepeatBlock-By&gt;</w:t>
      </w:r>
    </w:p>
    <w:p w14:paraId="1DB5DA1C" w14:textId="77777777" w:rsidR="004268ED" w:rsidRPr="005E7E9F" w:rsidRDefault="004268ED" w:rsidP="004268ED">
      <w:pPr>
        <w:pStyle w:val="NormalBold"/>
      </w:pPr>
      <w:r w:rsidRPr="00D761F0">
        <w:rPr>
          <w:rStyle w:val="HideTWBExt"/>
          <w:b w:val="0"/>
        </w:rPr>
        <w:t>&lt;DocAmend&gt;</w:t>
      </w:r>
      <w:r w:rsidRPr="005E7E9F">
        <w:t>Állásfoglalásra irányuló indítvány</w:t>
      </w:r>
      <w:r w:rsidRPr="00D761F0">
        <w:rPr>
          <w:rStyle w:val="HideTWBExt"/>
          <w:b w:val="0"/>
        </w:rPr>
        <w:t>&lt;/DocAmend&gt;</w:t>
      </w:r>
    </w:p>
    <w:p w14:paraId="647D34A5" w14:textId="77777777" w:rsidR="004268ED" w:rsidRPr="005E7E9F" w:rsidRDefault="004268ED" w:rsidP="004268ED">
      <w:pPr>
        <w:pStyle w:val="NormalBold"/>
      </w:pPr>
      <w:r w:rsidRPr="00D761F0">
        <w:rPr>
          <w:rStyle w:val="HideTWBExt"/>
          <w:b w:val="0"/>
        </w:rPr>
        <w:t>&lt;Article&gt;</w:t>
      </w:r>
      <w:r w:rsidRPr="005E7E9F">
        <w:t>32 a bekezdés (új)</w:t>
      </w:r>
      <w:r w:rsidRPr="00D761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0254" w:rsidRPr="005E7E9F" w14:paraId="2DCDBFE6" w14:textId="77777777" w:rsidTr="00711A5F">
        <w:trPr>
          <w:trHeight w:val="240"/>
          <w:jc w:val="center"/>
        </w:trPr>
        <w:tc>
          <w:tcPr>
            <w:tcW w:w="9752" w:type="dxa"/>
            <w:gridSpan w:val="2"/>
            <w:tcBorders>
              <w:top w:val="nil"/>
              <w:left w:val="nil"/>
              <w:bottom w:val="nil"/>
              <w:right w:val="nil"/>
            </w:tcBorders>
          </w:tcPr>
          <w:p w14:paraId="32597AEE" w14:textId="77777777" w:rsidR="004268ED" w:rsidRPr="005E7E9F" w:rsidRDefault="004268ED" w:rsidP="00711A5F"/>
        </w:tc>
      </w:tr>
      <w:tr w:rsidR="00E70254" w:rsidRPr="005E7E9F" w14:paraId="6DF3E679" w14:textId="77777777" w:rsidTr="00711A5F">
        <w:trPr>
          <w:trHeight w:val="240"/>
          <w:jc w:val="center"/>
        </w:trPr>
        <w:tc>
          <w:tcPr>
            <w:tcW w:w="4876" w:type="dxa"/>
            <w:tcBorders>
              <w:top w:val="nil"/>
              <w:left w:val="nil"/>
              <w:bottom w:val="nil"/>
              <w:right w:val="nil"/>
            </w:tcBorders>
            <w:hideMark/>
          </w:tcPr>
          <w:p w14:paraId="4947A050" w14:textId="77777777" w:rsidR="004268ED" w:rsidRPr="005E7E9F" w:rsidRDefault="004268ED" w:rsidP="00711A5F">
            <w:pPr>
              <w:pStyle w:val="AmColumnHeading"/>
            </w:pPr>
            <w:r w:rsidRPr="005E7E9F">
              <w:t>Állásfoglalásra irányuló indítvány</w:t>
            </w:r>
          </w:p>
        </w:tc>
        <w:tc>
          <w:tcPr>
            <w:tcW w:w="4876" w:type="dxa"/>
            <w:tcBorders>
              <w:top w:val="nil"/>
              <w:left w:val="nil"/>
              <w:bottom w:val="nil"/>
              <w:right w:val="nil"/>
            </w:tcBorders>
            <w:hideMark/>
          </w:tcPr>
          <w:p w14:paraId="5BDDFB05" w14:textId="77777777" w:rsidR="004268ED" w:rsidRPr="005E7E9F" w:rsidRDefault="004268ED" w:rsidP="00711A5F">
            <w:pPr>
              <w:pStyle w:val="AmColumnHeading"/>
            </w:pPr>
            <w:r w:rsidRPr="005E7E9F">
              <w:t>Módosítás</w:t>
            </w:r>
          </w:p>
        </w:tc>
      </w:tr>
      <w:tr w:rsidR="00E70254" w:rsidRPr="005E7E9F" w14:paraId="53D01795" w14:textId="77777777" w:rsidTr="00711A5F">
        <w:trPr>
          <w:jc w:val="center"/>
        </w:trPr>
        <w:tc>
          <w:tcPr>
            <w:tcW w:w="4876" w:type="dxa"/>
            <w:tcBorders>
              <w:top w:val="nil"/>
              <w:left w:val="nil"/>
              <w:bottom w:val="nil"/>
              <w:right w:val="nil"/>
            </w:tcBorders>
          </w:tcPr>
          <w:p w14:paraId="40DDB33B" w14:textId="77777777" w:rsidR="004268ED" w:rsidRPr="005E7E9F" w:rsidRDefault="004268ED" w:rsidP="00711A5F">
            <w:pPr>
              <w:pStyle w:val="Normal6a"/>
            </w:pPr>
          </w:p>
        </w:tc>
        <w:tc>
          <w:tcPr>
            <w:tcW w:w="4876" w:type="dxa"/>
            <w:tcBorders>
              <w:top w:val="nil"/>
              <w:left w:val="nil"/>
              <w:bottom w:val="nil"/>
              <w:right w:val="nil"/>
            </w:tcBorders>
            <w:hideMark/>
          </w:tcPr>
          <w:p w14:paraId="1431C144" w14:textId="77777777" w:rsidR="004268ED" w:rsidRPr="005E7E9F" w:rsidRDefault="004268ED" w:rsidP="00711A5F">
            <w:pPr>
              <w:pStyle w:val="Normal6a"/>
            </w:pPr>
            <w:r w:rsidRPr="005E7E9F">
              <w:rPr>
                <w:b/>
                <w:i/>
              </w:rPr>
              <w:t>32a.</w:t>
            </w:r>
            <w:r w:rsidRPr="005E7E9F">
              <w:tab/>
            </w:r>
            <w:r w:rsidRPr="005E7E9F">
              <w:rPr>
                <w:b/>
                <w:i/>
              </w:rPr>
              <w:t>A 2025 utáni időszak</w:t>
            </w:r>
          </w:p>
        </w:tc>
      </w:tr>
      <w:tr w:rsidR="00E70254" w:rsidRPr="005E7E9F" w14:paraId="7534DE1F" w14:textId="77777777" w:rsidTr="00711A5F">
        <w:trPr>
          <w:jc w:val="center"/>
        </w:trPr>
        <w:tc>
          <w:tcPr>
            <w:tcW w:w="4876" w:type="dxa"/>
            <w:tcBorders>
              <w:top w:val="nil"/>
              <w:left w:val="nil"/>
              <w:bottom w:val="nil"/>
              <w:right w:val="nil"/>
            </w:tcBorders>
          </w:tcPr>
          <w:p w14:paraId="71258CB6" w14:textId="77777777" w:rsidR="004268ED" w:rsidRPr="005E7E9F" w:rsidRDefault="004268ED" w:rsidP="00711A5F">
            <w:pPr>
              <w:pStyle w:val="Normal6a"/>
            </w:pPr>
          </w:p>
        </w:tc>
        <w:tc>
          <w:tcPr>
            <w:tcW w:w="4876" w:type="dxa"/>
            <w:tcBorders>
              <w:top w:val="nil"/>
              <w:left w:val="nil"/>
              <w:bottom w:val="nil"/>
              <w:right w:val="nil"/>
            </w:tcBorders>
            <w:hideMark/>
          </w:tcPr>
          <w:p w14:paraId="48941D4D" w14:textId="77777777" w:rsidR="004268ED" w:rsidRPr="005E7E9F" w:rsidRDefault="004268ED" w:rsidP="00711A5F">
            <w:pPr>
              <w:pStyle w:val="Normal6a"/>
            </w:pPr>
            <w:r w:rsidRPr="005E7E9F">
              <w:rPr>
                <w:b/>
                <w:i/>
              </w:rPr>
              <w:t>emlékeztet arra, hogy az uniós projekt alapjainak egyik pillére az emberek jólléte, és úgy véli, hogy a geopolitikai, biztonsági és társadalmi-gazdasági kihívásoktól függetlenül az EU nem hagyhatja figyelmen kívül azokat a szociális és alapjogi dimenziókat, amelyekre a projekt épült; kéri a Bizottságot, hogy valamennyi meglévő és jövőbeli uniós politika középpontjába helyezze az egyének – köztük a legkiszolgáltatottabbak – jóllétét, politikai napirendjébe foglalja bele a biztonság egyéb dimenzióit, például az élelmezés- és egészségbiztonságot, és tartózkodjon az egyenlőtlenséget és a kirekesztést súlyosbító politikák és intézkedések előterjesztésétől és elfogadásától;</w:t>
            </w:r>
          </w:p>
        </w:tc>
      </w:tr>
    </w:tbl>
    <w:p w14:paraId="083A5296" w14:textId="77777777" w:rsidR="004268ED" w:rsidRPr="005E7E9F" w:rsidRDefault="004268ED" w:rsidP="004268ED">
      <w:pPr>
        <w:pStyle w:val="AmOrLang"/>
      </w:pPr>
      <w:r w:rsidRPr="005E7E9F">
        <w:t xml:space="preserve">Or. </w:t>
      </w:r>
      <w:r w:rsidRPr="00D761F0">
        <w:rPr>
          <w:rStyle w:val="HideTWBExt"/>
        </w:rPr>
        <w:t>&lt;Original&gt;</w:t>
      </w:r>
      <w:r w:rsidRPr="00D761F0">
        <w:rPr>
          <w:rStyle w:val="HideTWBInt"/>
        </w:rPr>
        <w:t>{EN}</w:t>
      </w:r>
      <w:r w:rsidRPr="005E7E9F">
        <w:t>en</w:t>
      </w:r>
      <w:r w:rsidRPr="00D761F0">
        <w:rPr>
          <w:rStyle w:val="HideTWBExt"/>
        </w:rPr>
        <w:t>&lt;/Original&gt;</w:t>
      </w:r>
    </w:p>
    <w:p w14:paraId="2E2A64A1" w14:textId="34133721" w:rsidR="004268ED" w:rsidRPr="005E7E9F" w:rsidRDefault="004268ED" w:rsidP="004268ED">
      <w:r w:rsidRPr="00D761F0">
        <w:rPr>
          <w:rStyle w:val="HideTWBExt"/>
        </w:rPr>
        <w:t>&lt;/Amend&gt;&lt;/RepeatBlock-Amend&gt;</w:t>
      </w:r>
    </w:p>
    <w:p w14:paraId="0CA141BE" w14:textId="2778575B" w:rsidR="00794E41" w:rsidRPr="005E7E9F" w:rsidRDefault="00794E41" w:rsidP="004268ED"/>
    <w:sectPr w:rsidR="00794E41" w:rsidRPr="005E7E9F" w:rsidSect="00A94D8D">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CAEC0" w14:textId="77777777" w:rsidR="00E70254" w:rsidRPr="005E7E9F" w:rsidRDefault="00E70254">
      <w:r w:rsidRPr="005E7E9F">
        <w:separator/>
      </w:r>
    </w:p>
  </w:endnote>
  <w:endnote w:type="continuationSeparator" w:id="0">
    <w:p w14:paraId="1458D9ED" w14:textId="77777777" w:rsidR="00E70254" w:rsidRPr="005E7E9F" w:rsidRDefault="00E70254">
      <w:r w:rsidRPr="005E7E9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okChampa">
    <w:altName w:val="Leelawadee UI"/>
    <w:charset w:val="DE"/>
    <w:family w:val="swiss"/>
    <w:pitch w:val="variable"/>
    <w:sig w:usb0="83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8C515" w14:textId="1FBC7761" w:rsidR="00A94D8D" w:rsidRPr="005E7E9F" w:rsidRDefault="00A94D8D" w:rsidP="00A94D8D">
    <w:pPr>
      <w:pStyle w:val="EPFooter"/>
    </w:pPr>
    <w:r w:rsidRPr="005E7E9F">
      <w:t>PE</w:t>
    </w:r>
    <w:r w:rsidRPr="00D761F0">
      <w:rPr>
        <w:rStyle w:val="HideTWBExt"/>
      </w:rPr>
      <w:t>&lt;NoPE&gt;</w:t>
    </w:r>
    <w:r w:rsidRPr="005E7E9F">
      <w:t>779.631</w:t>
    </w:r>
    <w:r w:rsidRPr="00D761F0">
      <w:rPr>
        <w:rStyle w:val="HideTWBExt"/>
      </w:rPr>
      <w:t>&lt;/NoPE&gt;&lt;Version&gt;</w:t>
    </w:r>
    <w:r w:rsidRPr="005E7E9F">
      <w:t>v01-00</w:t>
    </w:r>
    <w:r w:rsidRPr="00D761F0">
      <w:rPr>
        <w:rStyle w:val="HideTWBExt"/>
      </w:rPr>
      <w:t>&lt;/Version&gt;</w:t>
    </w:r>
    <w:r w:rsidRPr="005E7E9F">
      <w:tab/>
    </w:r>
    <w:r w:rsidRPr="005E7E9F">
      <w:fldChar w:fldCharType="begin"/>
    </w:r>
    <w:r w:rsidRPr="005E7E9F">
      <w:instrText xml:space="preserve"> PAGE  \* MERGEFORMAT </w:instrText>
    </w:r>
    <w:r w:rsidRPr="005E7E9F">
      <w:fldChar w:fldCharType="separate"/>
    </w:r>
    <w:r w:rsidRPr="005E7E9F">
      <w:rPr>
        <w:noProof/>
      </w:rPr>
      <w:t>2</w:t>
    </w:r>
    <w:r w:rsidRPr="005E7E9F">
      <w:fldChar w:fldCharType="end"/>
    </w:r>
    <w:r w:rsidRPr="005E7E9F">
      <w:t>/</w:t>
    </w:r>
    <w:fldSimple w:instr=" NUMPAGES  \* MERGEFORMAT ">
      <w:r w:rsidRPr="005E7E9F">
        <w:rPr>
          <w:noProof/>
        </w:rPr>
        <w:t>211</w:t>
      </w:r>
    </w:fldSimple>
    <w:r w:rsidRPr="005E7E9F">
      <w:tab/>
    </w:r>
    <w:r w:rsidRPr="00D761F0">
      <w:rPr>
        <w:rStyle w:val="HideTWBExt"/>
      </w:rPr>
      <w:t>&lt;PathFdR&gt;</w:t>
    </w:r>
    <w:r w:rsidR="005E7E9F" w:rsidRPr="005E7E9F">
      <w:t>AM\1331954HU.docx</w:t>
    </w:r>
    <w:r w:rsidRPr="00D761F0">
      <w:rPr>
        <w:rStyle w:val="HideTWBExt"/>
      </w:rPr>
      <w:t>&lt;/PathFdR&gt;</w:t>
    </w:r>
  </w:p>
  <w:p w14:paraId="0C178726" w14:textId="515B2101" w:rsidR="00AD3D9F" w:rsidRPr="005E7E9F" w:rsidRDefault="00A94D8D" w:rsidP="00A94D8D">
    <w:pPr>
      <w:pStyle w:val="EPFooter2"/>
    </w:pPr>
    <w:r w:rsidRPr="005E7E9F">
      <w:t>HU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B59D1" w14:textId="5A50108B" w:rsidR="00A94D8D" w:rsidRPr="005E7E9F" w:rsidRDefault="00A94D8D" w:rsidP="00A94D8D">
    <w:pPr>
      <w:pStyle w:val="EPFooter"/>
    </w:pPr>
    <w:r w:rsidRPr="00D761F0">
      <w:rPr>
        <w:rStyle w:val="HideTWBExt"/>
      </w:rPr>
      <w:t>&lt;PathFdR&gt;</w:t>
    </w:r>
    <w:r w:rsidR="005E7E9F" w:rsidRPr="005E7E9F">
      <w:t>AM\1331954HU.docx</w:t>
    </w:r>
    <w:r w:rsidRPr="00D761F0">
      <w:rPr>
        <w:rStyle w:val="HideTWBExt"/>
      </w:rPr>
      <w:t>&lt;/PathFdR&gt;</w:t>
    </w:r>
    <w:r w:rsidRPr="005E7E9F">
      <w:tab/>
    </w:r>
    <w:r w:rsidRPr="005E7E9F">
      <w:fldChar w:fldCharType="begin"/>
    </w:r>
    <w:r w:rsidRPr="005E7E9F">
      <w:instrText xml:space="preserve"> PAGE  \* MERGEFORMAT </w:instrText>
    </w:r>
    <w:r w:rsidRPr="005E7E9F">
      <w:fldChar w:fldCharType="separate"/>
    </w:r>
    <w:r w:rsidRPr="005E7E9F">
      <w:rPr>
        <w:noProof/>
      </w:rPr>
      <w:t>211</w:t>
    </w:r>
    <w:r w:rsidRPr="005E7E9F">
      <w:fldChar w:fldCharType="end"/>
    </w:r>
    <w:r w:rsidRPr="005E7E9F">
      <w:t>/</w:t>
    </w:r>
    <w:fldSimple w:instr=" NUMPAGES  \* MERGEFORMAT ">
      <w:r w:rsidRPr="005E7E9F">
        <w:rPr>
          <w:noProof/>
        </w:rPr>
        <w:t>211</w:t>
      </w:r>
    </w:fldSimple>
    <w:r w:rsidRPr="005E7E9F">
      <w:tab/>
      <w:t>PE</w:t>
    </w:r>
    <w:r w:rsidRPr="00D761F0">
      <w:rPr>
        <w:rStyle w:val="HideTWBExt"/>
      </w:rPr>
      <w:t>&lt;NoPE&gt;</w:t>
    </w:r>
    <w:r w:rsidRPr="005E7E9F">
      <w:t>779.631</w:t>
    </w:r>
    <w:r w:rsidRPr="00D761F0">
      <w:rPr>
        <w:rStyle w:val="HideTWBExt"/>
      </w:rPr>
      <w:t>&lt;/NoPE&gt;&lt;Version&gt;</w:t>
    </w:r>
    <w:r w:rsidRPr="005E7E9F">
      <w:t>v01-00</w:t>
    </w:r>
    <w:r w:rsidRPr="00D761F0">
      <w:rPr>
        <w:rStyle w:val="HideTWBExt"/>
      </w:rPr>
      <w:t>&lt;/Version&gt;</w:t>
    </w:r>
  </w:p>
  <w:p w14:paraId="09D6FBB0" w14:textId="4160FDA5" w:rsidR="00AD3D9F" w:rsidRPr="005E7E9F" w:rsidRDefault="00A94D8D" w:rsidP="00A94D8D">
    <w:pPr>
      <w:pStyle w:val="EPFooter2"/>
    </w:pPr>
    <w:r w:rsidRPr="005E7E9F">
      <w:tab/>
    </w:r>
    <w:r w:rsidRPr="005E7E9F">
      <w:tab/>
      <w:t>HU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CC27D" w14:textId="6C51E9D7" w:rsidR="00A94D8D" w:rsidRPr="005E7E9F" w:rsidRDefault="00A94D8D" w:rsidP="00A94D8D">
    <w:pPr>
      <w:pStyle w:val="EPFooter"/>
    </w:pPr>
    <w:r w:rsidRPr="00D761F0">
      <w:rPr>
        <w:rStyle w:val="HideTWBExt"/>
      </w:rPr>
      <w:t>&lt;PathFdR&gt;</w:t>
    </w:r>
    <w:r w:rsidR="005E7E9F" w:rsidRPr="005E7E9F">
      <w:t>AM\1331954HU.docx</w:t>
    </w:r>
    <w:r w:rsidRPr="00D761F0">
      <w:rPr>
        <w:rStyle w:val="HideTWBExt"/>
      </w:rPr>
      <w:t>&lt;/PathFdR&gt;</w:t>
    </w:r>
    <w:r w:rsidRPr="005E7E9F">
      <w:tab/>
    </w:r>
    <w:r w:rsidRPr="005E7E9F">
      <w:tab/>
      <w:t>PE</w:t>
    </w:r>
    <w:r w:rsidRPr="00D761F0">
      <w:rPr>
        <w:rStyle w:val="HideTWBExt"/>
      </w:rPr>
      <w:t>&lt;NoPE&gt;</w:t>
    </w:r>
    <w:r w:rsidRPr="005E7E9F">
      <w:t>779.631</w:t>
    </w:r>
    <w:r w:rsidRPr="00D761F0">
      <w:rPr>
        <w:rStyle w:val="HideTWBExt"/>
      </w:rPr>
      <w:t>&lt;/NoPE&gt;&lt;Version&gt;</w:t>
    </w:r>
    <w:r w:rsidRPr="005E7E9F">
      <w:t>v01-00</w:t>
    </w:r>
    <w:r w:rsidRPr="00D761F0">
      <w:rPr>
        <w:rStyle w:val="HideTWBExt"/>
      </w:rPr>
      <w:t>&lt;/Version&gt;</w:t>
    </w:r>
  </w:p>
  <w:p w14:paraId="3FA61C8A" w14:textId="268FE85A" w:rsidR="00AD3D9F" w:rsidRPr="005E7E9F" w:rsidRDefault="00A94D8D" w:rsidP="00A94D8D">
    <w:pPr>
      <w:pStyle w:val="EPFooter2"/>
    </w:pPr>
    <w:r w:rsidRPr="005E7E9F">
      <w:t>HU</w:t>
    </w:r>
    <w:r w:rsidRPr="005E7E9F">
      <w:tab/>
    </w:r>
    <w:r w:rsidRPr="005E7E9F">
      <w:rPr>
        <w:b w:val="0"/>
        <w:i/>
        <w:color w:val="C0C0C0"/>
        <w:sz w:val="22"/>
      </w:rPr>
      <w:t>Egyesülve a sokféleségben</w:t>
    </w:r>
    <w:r w:rsidRPr="005E7E9F">
      <w:tab/>
      <w:t>HU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5160D" w14:textId="77777777" w:rsidR="00E70254" w:rsidRPr="005E7E9F" w:rsidRDefault="00E70254">
      <w:r w:rsidRPr="005E7E9F">
        <w:separator/>
      </w:r>
    </w:p>
  </w:footnote>
  <w:footnote w:type="continuationSeparator" w:id="0">
    <w:p w14:paraId="49499D74" w14:textId="77777777" w:rsidR="00E70254" w:rsidRPr="005E7E9F" w:rsidRDefault="00E70254">
      <w:r w:rsidRPr="005E7E9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E41DB" w14:textId="77777777" w:rsidR="00D761F0" w:rsidRDefault="00D761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FA62A" w14:textId="77777777" w:rsidR="00D761F0" w:rsidRDefault="00D761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77E09" w14:textId="77777777" w:rsidR="00D761F0" w:rsidRDefault="00D761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823742925">
    <w:abstractNumId w:val="3"/>
  </w:num>
  <w:num w:numId="2" w16cid:durableId="372265376">
    <w:abstractNumId w:val="2"/>
  </w:num>
  <w:num w:numId="3" w16cid:durableId="117116252">
    <w:abstractNumId w:val="1"/>
  </w:num>
  <w:num w:numId="4" w16cid:durableId="925842450">
    <w:abstractNumId w:val="0"/>
  </w:num>
  <w:num w:numId="5" w16cid:durableId="1776051847">
    <w:abstractNumId w:val="6"/>
  </w:num>
  <w:num w:numId="6" w16cid:durableId="266085711">
    <w:abstractNumId w:val="5"/>
  </w:num>
  <w:num w:numId="7" w16cid:durableId="6060799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DOCINIMNU" w:val=" 1"/>
    <w:docVar w:name="AMPLURMNU" w:val=" 2"/>
    <w:docVar w:name="CODEMNU" w:val=" 1"/>
    <w:docVar w:name="COMKEY" w:val="LIBE"/>
    <w:docVar w:name="COMMKEY" w:val="LIBE"/>
    <w:docVar w:name="CVar" w:val="230"/>
    <w:docVar w:name="DOCDT" w:val="12/11/2025"/>
    <w:docVar w:name="DOCREFINIMNU" w:val=" 1"/>
    <w:docVar w:name="iNoAmend" w:val="230"/>
    <w:docVar w:name="InsideLoop" w:val="1"/>
    <w:docVar w:name="LastEditedSection" w:val=" 1"/>
    <w:docVar w:name="ONBEHALFKEY1" w:val="AFCO"/>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24423 HideTWBExt;}{\*\cs18 \additive \v\f1\fs20\cf15 _x000d__x000a_\spriority0 \styrsid524423 HideTWBInt;}{\s19\qr \li0\ri0\sb240\sa240\nowidctlpar\wrapdefault\aspalpha\aspnum\faauto\adjustright\rin0\lin0\itap0 \rtlch\fcs1 \af0\afs20\alang1025 \ltrch\fcs0 \fs24\lang2057\langfe2057\cgrid\langnp2057\langfenp2057 _x000d__x000a_\sbasedon0 \snext19 \spriority0 \styrsid524423 AmOrLang;}{\s20\ql \li0\ri0\sa120\nowidctlpar\wrapdefault\aspalpha\aspnum\faauto\adjustright\rin0\lin0\itap0 \rtlch\fcs1 \af0\afs20\alang1025 \ltrch\fcs0 _x000d__x000a_\fs24\lang2057\langfe2057\cgrid\langnp2057\langfenp2057 \sbasedon0 \snext20 \spriority0 \styrsid524423 Normal6a;}{\s21\ql \li0\ri0\nowidctlpar\wrapdefault\aspalpha\aspnum\faauto\adjustright\rin0\lin0\itap0 \rtlch\fcs1 \af0\afs20\alang1025 \ltrch\fcs0 _x000d__x000a_\b\fs24\lang2057\langfe2057\cgrid\langnp2057\langfenp2057 \sbasedon0 \snext21 \spriority0 \styrsid524423 NormalBold;}{\s22\qc \li0\ri0\sa240\nowidctlpar\wrapdefault\aspalpha\aspnum\faauto\adjustright\rin0\lin0\itap0 \rtlch\fcs1 \af0\afs20\alang1025 _x000d__x000a_\ltrch\fcs0 \i\fs24\lang2057\langfe2057\cgrid\langnp2057\langfenp2057 \sbasedon0 \snext22 \spriority0 \styrsid524423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524423 AmNumberTabs;}}{\*\rsidtbl \rsid24658\rsid223860\rsid524423\rsid735077\rsid1718133\rsid2892074\rsid3565327\rsid4666813\rsid6641733_x000d__x000a_\rsid7823322\rsid8921292\rsid9636012\rsid10377208\rsid11215221\rsid11549030\rsid12154954\rsid14382809\rsid14424199\rsid15204470\rsid15285974\rsid15734121\rsid15950462\rsid16324206\rsid16662270}{\mmathPr\mmathFont34\mbrkBin0\mbrkBinSub0\msmallFrac0_x000d__x000a_\mdispDef1\mlMargin0\mrMargin0\mdefJc1\mwrapIndent1440\mintLim0\mnaryLim1}{\info{\author PIDWELL Rita}{\operator PIDWELL Rita}{\creatim\yr2025\mo11\dy12\hr15\min28}{\revtim\yr2025\mo11\dy12\hr15\min28}{\version1}{\edmins0}{\nofpages1}{\nofwords92}_x000d__x000a_{\nofchars528}{\nofcharsws61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24423\newtblstyruls\nogrowautofit\usenormstyforlist\noindnmbrts\felnbrelev\nocxsptable\indrlsweleven\noafcnsttbl\afelev\utinl\hwelev\spltpgpar\notcvasp\notbrkcnstfrctbl\notvatxbx\krnprsnet\cachedcolbal \nouicompat \fet0_x000d__x000a_{\*\wgrffmtfilter 013f}\nofeaturethrottle1\ilfomacatclnup0{\*\template C:\\Users\\rcancela\\AppData\\Local\\Temp\\Blank1.dotx}{\*\ftnsep \ltrpar \pard\plain \ltrpar\ql \li0\ri0\widctlpar\wrapdefault\aspalpha\aspnum\faauto\adjustright\rin0\lin0\itap0 _x000d__x000a_\rtlch\fcs1 \af0\afs20\alang1025 \ltrch\fcs0 \fs24\lang2057\langfe2057\cgrid\langnp2057\langfenp2057 {\rtlch\fcs1 \af0 \ltrch\fcs0 \insrsid15734121 \chftnsep _x000d__x000a_\par }}{\*\ftnsepc \ltrpar \pard\plain \ltrpar\ql \li0\ri0\widctlpar\wrapdefault\aspalpha\aspnum\faauto\adjustright\rin0\lin0\itap0 \rtlch\fcs1 \af0\afs20\alang1025 \ltrch\fcs0 \fs24\lang2057\langfe2057\cgrid\langnp2057\langfenp2057 {\rtlch\fcs1 \af0 _x000d__x000a_\ltrch\fcs0 \insrsid15734121 \chftnsepc _x000d__x000a_\par }}{\*\aftnsep \ltrpar \pard\plain \ltrpar\ql \li0\ri0\widctlpar\wrapdefault\aspalpha\aspnum\faauto\adjustright\rin0\lin0\itap0 \rtlch\fcs1 \af0\afs20\alang1025 \ltrch\fcs0 \fs24\lang2057\langfe2057\cgrid\langnp2057\langfenp2057 {\rtlch\fcs1 \af0 _x000d__x000a_\ltrch\fcs0 \insrsid15734121 \chftnsep _x000d__x000a_\par }}{\*\aftnsepc \ltrpar \pard\plain \ltrpar\ql \li0\ri0\widctlpar\wrapdefault\aspalpha\aspnum\faauto\adjustright\rin0\lin0\itap0 \rtlch\fcs1 \af0\afs20\alang1025 \ltrch\fcs0 \fs24\lang2057\langfe2057\cgrid\langnp2057\langfenp2057 {\rtlch\fcs1 \af0 _x000d__x000a_\ltrch\fcs0 \insrsid1573412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2057\langfe2057\cgrid\langnp2057\langfenp2057 {\rtlch\fcs1 \af0 \ltrch\fcs0 \cs17\b0\v\f1\fs20\cf9\lang1024\langfe1024\noproof\insrsid524423\charrsid15605050 {\*\bkmkstart restart}&lt;Amend&gt;}{\rtlch\fcs1 \af0 _x000d__x000a_\ltrch\fcs0 \insrsid524423\charrsid15605050 Amendment\tab \tab }{\rtlch\fcs1 \af0 \ltrch\fcs0 \cs17\b0\v\f1\fs20\cf9\lang1024\langfe1024\noproof\insrsid524423\charrsid15605050 &lt;NumAm&gt;}{\rtlch\fcs1 \af0 \ltrch\fcs0 \insrsid524423\charrsid15605050 #}{_x000d__x000a_\rtlch\fcs1 \af1 \ltrch\fcs0 \cs18\v\f1\fs20\cf15\insrsid524423\charrsid15605050 ENMIENDA@NRAM@}{\rtlch\fcs1 \af0 \ltrch\fcs0 \insrsid524423\charrsid15605050 #}{\rtlch\fcs1 \af0 \ltrch\fcs0 _x000d__x000a_\cs17\b0\v\f1\fs20\cf9\lang1024\langfe1024\noproof\insrsid524423\charrsid15605050 &lt;/NumAm&gt;}{\rtlch\fcs1 \af0 \ltrch\fcs0 \insrsid524423\charrsid15605050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524423\charrsid15605050 &lt;RepeatBlock-By&gt;}{\rtlch\fcs1 \af0 \ltrch\fcs0 \insrsid524423\charrsid15605050 #}{\rtlch\fcs1 \af1 \ltrch\fcs0 _x000d__x000a_\cs18\v\f1\fs20\cf15\insrsid524423\charrsid15605050 (MOD@InsideLoop()}{\rtlch\fcs1 \af0 \ltrch\fcs0 \insrsid524423\charrsid15605050 ##}{\rtlch\fcs1 \af1 \ltrch\fcs0 \cs18\v\f1\fs20\cf15\insrsid524423\charrsid15605050 &gt;&gt;&gt;@[ZMEMBERSMSG]@}{\rtlch\fcs1 \af0 _x000d__x000a_\ltrch\fcs0 \insrsid524423\charrsid15605050 #}{\rtlch\fcs1 \af0 \ltrch\fcs0 \cs17\b0\v\f1\fs20\cf9\lang1024\langfe1024\noproof\insrsid524423\charrsid15605050 &lt;Members&gt;}{\rtlch\fcs1 \af0 \ltrch\fcs0 \insrsid524423\charrsid15605050 #}{\rtlch\fcs1 \af1 _x000d__x000a_\ltrch\fcs0 \cs18\v\f1\fs20\cf15\insrsid524423\charrsid15605050 (MOD@InsideLoop(\'a7)}{\rtlch\fcs1 \af0 \ltrch\fcs0 \insrsid524423\charrsid15605050 #}{\rtlch\fcs1 \af0 \ltrch\fcs0 \cf10\insrsid524423\charrsid15605050 \u9668\'3f}{\rtlch\fcs1 \af0 _x000d__x000a_\ltrch\fcs0 \insrsid524423\charrsid15605050 #}{\rtlch\fcs1 \af1 \ltrch\fcs0 \cs18\v\f1\fs20\cf15\insrsid524423\charrsid15605050 TVTMEMBERS\'a7@MEMBERS@}{\rtlch\fcs1 \af0 \ltrch\fcs0 \insrsid524423\charrsid15605050 #}{\rtlch\fcs1 \af0 \ltrch\fcs0 _x000d__x000a_\cf10\insrsid524423\charrsid15605050 \u9658\'3f}{\rtlch\fcs1 \af0 \ltrch\fcs0 \cs17\b0\v\f1\fs20\cf9\lang1024\langfe1024\noproof\insrsid524423\charrsid15605050 &lt;/Members&gt;}{\rtlch\fcs1 \af0 \ltrch\fcs0 \insrsid524423\charrsid15605050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insrsid524423\charrsid15605050 &lt;AuNomDe&gt;&lt;OptDel&gt;}{\rtlch\fcs1 \af0 \ltrch\fcs0 \insrsid524423\charrsid15605050 #}{\rtlch\fcs1 \af1 \ltrch\fcs0 \cs18\v\f1\fs20\cf15\insrsid524423\charrsid15605050 _x000d__x000a_MNU[ONBEHALFYES][NOTAPP]@CHOICE@}{\rtlch\fcs1 \af0 \ltrch\fcs0 \insrsid524423\charrsid15605050 #}{\rtlch\fcs1 \af0 \ltrch\fcs0 \cs17\v\f1\fs20\cf9\lang1024\langfe1024\noproof\insrsid524423\charrsid15605050 &lt;/OptDel&gt;&lt;/AuNomDe&gt;}{\rtlch\fcs1 \af0 _x000d__x000a_\ltrch\fcs0 \insrsid524423\charrsid15605050 _x000d__x000a_\par &lt;&lt;&lt;}{\rtlch\fcs1 \af0 \ltrch\fcs0 \cs17\v\f1\fs20\cf9\lang1024\langfe1024\noproof\insrsid524423\charrsid15605050 &lt;/RepeatBlock-By&gt;}{\rtlch\fcs1 \af0 \ltrch\fcs0 \insrsid524423\charrsid15605050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524423\charrsid15605050 &lt;DocAmend&gt;}{\rtlch\fcs1 \af0 \ltrch\fcs0 \insrsid524423\charrsid15605050 #}{\rtlch\fcs1 \af1 \ltrch\fcs0 \cs18\v\f1\fs20\cf15\insrsid524423\charrsid15605050 _x000d__x000a_MNU[OPTAMDOCINI][AMDOCA1][OPTAMDOCNLE][AMDOCA1][AMDOCA2][AMDOCA1][AMDOCA1][OPTAMDOCDEC]@CHOICE@CODEMNU}{\rtlch\fcs1 \af0 \ltrch\fcs0 \insrsid524423\charrsid15605050 #}{\rtlch\fcs1 \af0 \ltrch\fcs0 _x000d__x000a_\cs17\b0\v\f1\fs20\cf9\lang1024\langfe1024\noproof\insrsid524423\charrsid15605050 &lt;/DocAmend&gt;}{\rtlch\fcs1 \af0 \ltrch\fcs0 \insrsid524423\charrsid15605050 _x000d__x000a_\par }\pard \ltrpar\s21\ql \li0\ri0\nowidctlpar\wrapdefault\aspalpha\aspnum\faauto\adjustright\rin0\lin0\itap0\pararsid7949889 {\rtlch\fcs1 \af0 \ltrch\fcs0 \cs17\b0\v\f1\fs20\cf9\lang1024\langfe1024\noproof\insrsid524423\charrsid15605050 &lt;Article&gt;}{_x000d__x000a_\rtlch\fcs1 \af0 \ltrch\fcs0 \cf10\insrsid524423\charrsid15605050 \u9668\'3f}{\rtlch\fcs1 \af0 \ltrch\fcs0 \insrsid524423\charrsid15605050 #}{\rtlch\fcs1 \af1 \ltrch\fcs0 \cs18\v\f1\fs20\cf15\insrsid524423\charrsid15605050 TVTAMPART@AMPART@}{\rtlch\fcs1 _x000d__x000a_\af0 \ltrch\fcs0 \insrsid524423\charrsid15605050 #}{\rtlch\fcs1 \af0 \ltrch\fcs0 \cf10\insrsid524423\charrsid15605050 \u9658\'3f}{\rtlch\fcs1 \af0 \ltrch\fcs0 \cs17\b0\v\f1\fs20\cf9\lang1024\langfe1024\noproof\insrsid524423\charrsid15605050 &lt;/Article&gt;}{_x000d__x000a_\rtlch\fcs1 \af0 \ltrch\fcs0 \insrsid524423\charrsid15605050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insrsid524423\charrsid15605050 \cell }\pard\plain \ltrpar\ql \li0\ri0\widctlpar\intbl\wrapdefault\aspalpha\aspnum\faauto\adjustright\rin0\lin0 \rtlch\fcs1 _x000d__x000a_\af0\afs20\alang1025 \ltrch\fcs0 \fs24\lang2057\langfe2057\cgrid\langnp2057\langfenp2057 {\rtlch\fcs1 \af0 \ltrch\fcs0 \insrsid524423\charrsid15605050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3053803 \rtlch\fcs1 \af0\afs20\alang1025 \ltrch\fcs0 _x000d__x000a_\i\fs24\lang2057\langfe2057\cgrid\langnp2057\langfenp2057 {\rtlch\fcs1 \af0 \ltrch\fcs0 \insrsid524423\charrsid15605050 #}{\rtlch\fcs1 \af1 \ltrch\fcs0 \cs18\v\f1\fs20\cf15\insrsid524423\charrsid15605050 _x000d__x000a_MNU[OPTAMDOCINI][AMDOCA1][OPTAMDOCNLE][AMDOCA1][AMDOCA2][AMDOCA1][AMDOCA1][OPTAMDOCDEC]@CHOICE@CODEMNU}{\rtlch\fcs1 \af0 \ltrch\fcs0 \insrsid524423\charrsid15605050 #\cell Amendment\cell }\pard\plain \ltrpar_x000d__x000a_\ql \li0\ri0\widctlpar\intbl\wrapdefault\aspalpha\aspnum\faauto\adjustright\rin0\lin0 \rtlch\fcs1 \af0\afs20\alang1025 \ltrch\fcs0 \fs24\lang2057\langfe2057\cgrid\langnp2057\langfenp2057 {\rtlch\fcs1 \af0 \ltrch\fcs0 \insrsid524423\charrsid15605050 _x000d__x000a_\trowd \ltrrow\ts11\trqc\trgaph340\trleft0\trftsWidth3\trwWidth9752\trftsWidthB3\trpaddl340\trpaddr340\trpaddfl3\trpaddft3\trpaddfb3\trpaddfr3\tblrsid7949889\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524423\charrsid15605050 ##\cell ##}{\rtlch\fcs1 \af0\afs24 \ltrch\fcs0 \insrsid524423\charrsid15605050 \cell }\pard\plain \ltrpar\ql \li0\ri0\widctlpar\intbl\wrapdefault\aspalpha\aspnum\faauto\adjustright\rin0\lin0 \rtlch\fcs1 _x000d__x000a_\af0\afs20\alang1025 \ltrch\fcs0 \fs24\lang2057\langfe2057\cgrid\langnp2057\langfenp2057 {\rtlch\fcs1 \af0 \ltrch\fcs0 \insrsid524423\charrsid15605050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2057\langfe2057\cgrid\langnp2057\langfenp2057 {\rtlch\fcs1 \af0 \ltrch\fcs0 _x000d__x000a_\insrsid524423\charrsid15605050 Or. }{\rtlch\fcs1 \af0 \ltrch\fcs0 \cs17\v\f1\fs20\cf9\lang1024\langfe1024\noproof\insrsid524423\charrsid15605050 &lt;Original&gt;}{\rtlch\fcs1 \af0 \ltrch\fcs0 \insrsid524423\charrsid15605050 #}{\rtlch\fcs1 \af1 \ltrch\fcs0 _x000d__x000a_\cs18\v\f1\fs20\cf15\insrsid524423\charrsid15605050 KEY(MAIN/LANGMIN)sh@ORLANGMSG@}{\rtlch\fcs1 \af0 \ltrch\fcs0 \insrsid524423\charrsid15605050 #}{\rtlch\fcs1 \af0 \ltrch\fcs0 _x000d__x000a_\cs17\v\f1\fs20\cf9\lang1024\langfe1024\noproof\insrsid524423\charrsid15605050 &lt;/Original&gt;}{\rtlch\fcs1 \af0 \ltrch\fcs0 \insrsid524423\charrsid15605050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insrsid524423\charrsid1560505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11_x000d__x000a_f893e053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1"/>
    <w:docVar w:name="TVTAMPART" w:val="1"/>
    <w:docVar w:name="TVTMEMBERS1" w:val="m"/>
    <w:docVar w:name="TXTAUTHOR" w:val="Anna Strolenberg"/>
    <w:docVar w:name="TXTLANGUE" w:val="HU"/>
    <w:docVar w:name="TXTLANGUEMIN" w:val="hu"/>
    <w:docVar w:name="TXTNRAM" w:val="230"/>
    <w:docVar w:name="TXTNRFIRSTAM" w:val="230"/>
    <w:docVar w:name="TXTNRLASTAM" w:val="630"/>
    <w:docVar w:name="TXTNRPE" w:val="779.631"/>
    <w:docVar w:name="TXTNRPE2" w:val="778/093"/>
    <w:docVar w:name="TXTNRPROC" w:val="2025/2135"/>
    <w:docVar w:name="TXTPEorAP" w:val="PE"/>
    <w:docVar w:name="TXTROUTE" w:val="AM\1331954HU.docx"/>
    <w:docVar w:name="TXTTITLE" w:val="Situation of fundamental rights in the European Union in 2024 and 2025"/>
    <w:docVar w:name="TXTVERSION" w:val="01-00"/>
    <w:docVar w:name="TXTVERSION2" w:val="01-00"/>
  </w:docVars>
  <w:rsids>
    <w:rsidRoot w:val="00CC65F8"/>
    <w:rsid w:val="000058AA"/>
    <w:rsid w:val="00072B4B"/>
    <w:rsid w:val="0007719E"/>
    <w:rsid w:val="0011298B"/>
    <w:rsid w:val="0012108E"/>
    <w:rsid w:val="00125041"/>
    <w:rsid w:val="0015022B"/>
    <w:rsid w:val="00175062"/>
    <w:rsid w:val="001767FD"/>
    <w:rsid w:val="001B1694"/>
    <w:rsid w:val="001C108E"/>
    <w:rsid w:val="001C6BFC"/>
    <w:rsid w:val="00262416"/>
    <w:rsid w:val="002A3EAA"/>
    <w:rsid w:val="002B6DE3"/>
    <w:rsid w:val="002B799B"/>
    <w:rsid w:val="002F0149"/>
    <w:rsid w:val="00307E56"/>
    <w:rsid w:val="003C1BE8"/>
    <w:rsid w:val="003C6502"/>
    <w:rsid w:val="003C7A69"/>
    <w:rsid w:val="003D7856"/>
    <w:rsid w:val="004106BA"/>
    <w:rsid w:val="004268ED"/>
    <w:rsid w:val="0044299E"/>
    <w:rsid w:val="00444941"/>
    <w:rsid w:val="00495744"/>
    <w:rsid w:val="004B02E9"/>
    <w:rsid w:val="004D02AB"/>
    <w:rsid w:val="004E4A92"/>
    <w:rsid w:val="005D04A2"/>
    <w:rsid w:val="005E5FA1"/>
    <w:rsid w:val="005E7E9F"/>
    <w:rsid w:val="00663E24"/>
    <w:rsid w:val="006838B3"/>
    <w:rsid w:val="00702D3A"/>
    <w:rsid w:val="00742225"/>
    <w:rsid w:val="00790693"/>
    <w:rsid w:val="00794E41"/>
    <w:rsid w:val="007964AA"/>
    <w:rsid w:val="007B1846"/>
    <w:rsid w:val="007C1252"/>
    <w:rsid w:val="007E54B7"/>
    <w:rsid w:val="007F22E4"/>
    <w:rsid w:val="008305E9"/>
    <w:rsid w:val="00866CBA"/>
    <w:rsid w:val="00873A27"/>
    <w:rsid w:val="008B040A"/>
    <w:rsid w:val="00912F04"/>
    <w:rsid w:val="00915038"/>
    <w:rsid w:val="009251EB"/>
    <w:rsid w:val="0093376E"/>
    <w:rsid w:val="00934E89"/>
    <w:rsid w:val="0095177E"/>
    <w:rsid w:val="00952F4F"/>
    <w:rsid w:val="009531F4"/>
    <w:rsid w:val="00954A54"/>
    <w:rsid w:val="0099346A"/>
    <w:rsid w:val="009B54E9"/>
    <w:rsid w:val="009C2758"/>
    <w:rsid w:val="00A04415"/>
    <w:rsid w:val="00A530BE"/>
    <w:rsid w:val="00A57C56"/>
    <w:rsid w:val="00A7559D"/>
    <w:rsid w:val="00A771CC"/>
    <w:rsid w:val="00A804CE"/>
    <w:rsid w:val="00A836A6"/>
    <w:rsid w:val="00A94D8D"/>
    <w:rsid w:val="00AD3D9F"/>
    <w:rsid w:val="00AE20EB"/>
    <w:rsid w:val="00B4019F"/>
    <w:rsid w:val="00B43C20"/>
    <w:rsid w:val="00B82CCB"/>
    <w:rsid w:val="00BE6658"/>
    <w:rsid w:val="00BF6585"/>
    <w:rsid w:val="00C4749E"/>
    <w:rsid w:val="00C72F6B"/>
    <w:rsid w:val="00C83592"/>
    <w:rsid w:val="00C85D0F"/>
    <w:rsid w:val="00CA7F28"/>
    <w:rsid w:val="00CC65F8"/>
    <w:rsid w:val="00CF4E9D"/>
    <w:rsid w:val="00D2257D"/>
    <w:rsid w:val="00D34123"/>
    <w:rsid w:val="00D35B06"/>
    <w:rsid w:val="00D42F84"/>
    <w:rsid w:val="00D761F0"/>
    <w:rsid w:val="00DA7120"/>
    <w:rsid w:val="00DC19A9"/>
    <w:rsid w:val="00DC1DD4"/>
    <w:rsid w:val="00DC3244"/>
    <w:rsid w:val="00DC36BD"/>
    <w:rsid w:val="00DD55BF"/>
    <w:rsid w:val="00DE030D"/>
    <w:rsid w:val="00DF038C"/>
    <w:rsid w:val="00E67987"/>
    <w:rsid w:val="00E70254"/>
    <w:rsid w:val="00EA1780"/>
    <w:rsid w:val="00EF54D2"/>
    <w:rsid w:val="00F15510"/>
    <w:rsid w:val="00F20F19"/>
    <w:rsid w:val="00F457AA"/>
    <w:rsid w:val="00F47BD5"/>
    <w:rsid w:val="00F61FB2"/>
    <w:rsid w:val="00F925F1"/>
    <w:rsid w:val="00FA7F93"/>
    <w:rsid w:val="00FB3CF9"/>
    <w:rsid w:val="00FC2D2A"/>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eastAsia="zh-CN"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D88A02"/>
  <w15:chartTrackingRefBased/>
  <w15:docId w15:val="{2048B8F7-E49D-4AEA-A794-C445E0137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paragraph" w:customStyle="1" w:styleId="msonormal0">
    <w:name w:val="msonormal"/>
    <w:basedOn w:val="Normal"/>
    <w:rsid w:val="00DE030D"/>
    <w:pPr>
      <w:widowControl/>
      <w:spacing w:before="100" w:beforeAutospacing="1" w:after="100" w:afterAutospacing="1"/>
    </w:pPr>
    <w:rPr>
      <w:szCs w:val="24"/>
    </w:rPr>
  </w:style>
  <w:style w:type="paragraph" w:customStyle="1" w:styleId="AmCrossRef">
    <w:name w:val="AmCrossRef"/>
    <w:basedOn w:val="Normal"/>
    <w:rsid w:val="00DE030D"/>
    <w:pPr>
      <w:widowControl/>
      <w:spacing w:before="240" w:after="240"/>
      <w:jc w:val="center"/>
    </w:pPr>
    <w:rPr>
      <w:i/>
      <w:szCs w:val="24"/>
      <w:lang w:eastAsia="en-US"/>
    </w:rPr>
  </w:style>
  <w:style w:type="paragraph" w:customStyle="1" w:styleId="EPFooterLandscape">
    <w:name w:val="EPFooterLandscape"/>
    <w:rsid w:val="00DE030D"/>
    <w:pPr>
      <w:tabs>
        <w:tab w:val="center" w:pos="6800"/>
        <w:tab w:val="right" w:pos="15020"/>
      </w:tabs>
    </w:pPr>
    <w:rPr>
      <w:sz w:val="22"/>
      <w:lang w:eastAsia="en-US"/>
    </w:rPr>
  </w:style>
  <w:style w:type="paragraph" w:customStyle="1" w:styleId="Normal0">
    <w:name w:val="Normal0"/>
    <w:basedOn w:val="Normal"/>
    <w:rsid w:val="00DE030D"/>
    <w:pPr>
      <w:widowControl/>
    </w:pPr>
    <w:rPr>
      <w:sz w:val="2"/>
      <w:szCs w:val="24"/>
      <w:lang w:eastAsia="en-US"/>
    </w:rPr>
  </w:style>
  <w:style w:type="paragraph" w:customStyle="1" w:styleId="EPFooter2Landscape">
    <w:name w:val="EPFooter2Landscape"/>
    <w:rsid w:val="00DE030D"/>
    <w:pPr>
      <w:tabs>
        <w:tab w:val="center" w:pos="4520"/>
        <w:tab w:val="center" w:pos="9920"/>
        <w:tab w:val="right" w:pos="15020"/>
      </w:tabs>
    </w:pPr>
    <w:rPr>
      <w:rFonts w:ascii="Arial" w:eastAsia="Arial" w:hAnsi="Arial" w:cs="Arial"/>
      <w:b/>
      <w:sz w:val="48"/>
      <w:lang w:eastAsia="en-US"/>
    </w:rPr>
  </w:style>
  <w:style w:type="paragraph" w:customStyle="1" w:styleId="PMissingStyle">
    <w:name w:val="P_MissingStyle"/>
    <w:basedOn w:val="Normal"/>
    <w:rsid w:val="00DE030D"/>
    <w:pPr>
      <w:widowControl/>
      <w:shd w:val="clear" w:color="auto" w:fill="000000"/>
    </w:pPr>
    <w:rPr>
      <w:color w:val="FFFFFF"/>
      <w:szCs w:val="24"/>
      <w:lang w:eastAsia="en-US"/>
    </w:rPr>
  </w:style>
  <w:style w:type="paragraph" w:customStyle="1" w:styleId="Normal12a">
    <w:name w:val="Normal12a"/>
    <w:basedOn w:val="Normal"/>
    <w:rsid w:val="00DE030D"/>
    <w:pPr>
      <w:widowControl/>
      <w:spacing w:after="240"/>
    </w:pPr>
    <w:rPr>
      <w:szCs w:val="24"/>
      <w:lang w:eastAsia="en-US"/>
    </w:rPr>
  </w:style>
  <w:style w:type="paragraph" w:customStyle="1" w:styleId="NormalBold12b">
    <w:name w:val="NormalBold12b"/>
    <w:basedOn w:val="Normal"/>
    <w:rsid w:val="00DE030D"/>
    <w:pPr>
      <w:widowControl/>
      <w:spacing w:before="240"/>
    </w:pPr>
    <w:rPr>
      <w:b/>
      <w:szCs w:val="24"/>
      <w:lang w:eastAsia="en-US"/>
    </w:rPr>
  </w:style>
  <w:style w:type="paragraph" w:customStyle="1" w:styleId="AmJustText">
    <w:name w:val="AmJustText"/>
    <w:basedOn w:val="Normal"/>
    <w:rsid w:val="00DE030D"/>
    <w:pPr>
      <w:widowControl/>
      <w:spacing w:after="240"/>
    </w:pPr>
    <w:rPr>
      <w:i/>
      <w:szCs w:val="24"/>
      <w:lang w:eastAsia="en-US"/>
    </w:rPr>
  </w:style>
  <w:style w:type="paragraph" w:customStyle="1" w:styleId="AmJustTitle">
    <w:name w:val="AmJustTitle"/>
    <w:basedOn w:val="Normal"/>
    <w:next w:val="AmJustText"/>
    <w:rsid w:val="00DE030D"/>
    <w:pPr>
      <w:keepNext/>
      <w:widowControl/>
      <w:spacing w:before="240" w:after="240"/>
      <w:jc w:val="center"/>
    </w:pPr>
    <w:rPr>
      <w:i/>
      <w:szCs w:val="24"/>
      <w:lang w:eastAsia="en-US"/>
    </w:rPr>
  </w:style>
  <w:style w:type="character" w:customStyle="1" w:styleId="EPFooter2Motto">
    <w:name w:val="EPFooter2Motto"/>
    <w:rsid w:val="00DE030D"/>
    <w:rPr>
      <w:rFonts w:ascii="Arial" w:hAnsi="Arial" w:cs="Arial" w:hint="default"/>
      <w:b/>
      <w:bCs w:val="0"/>
      <w:i/>
      <w:iCs w:val="0"/>
      <w:color w:val="C0C0C0"/>
      <w:sz w:val="22"/>
    </w:rPr>
  </w:style>
  <w:style w:type="character" w:customStyle="1" w:styleId="EPFooter2Middle">
    <w:name w:val="EPFooter2Middle"/>
    <w:rsid w:val="00DE030D"/>
    <w:rPr>
      <w:rFonts w:ascii="Arial" w:hAnsi="Arial" w:cs="Arial" w:hint="default"/>
      <w:b w:val="0"/>
      <w:bCs w:val="0"/>
      <w:i/>
      <w:iCs w:val="0"/>
      <w:color w:val="AEAAAA"/>
      <w:sz w:val="22"/>
      <w:shd w:val="pct50" w:color="auto" w:fill="auto"/>
    </w:rPr>
  </w:style>
  <w:style w:type="character" w:customStyle="1" w:styleId="CMissingStyle">
    <w:name w:val="C_MissingStyle"/>
    <w:rsid w:val="00DE030D"/>
    <w:rPr>
      <w:color w:val="FFFFFF"/>
      <w:sz w:val="22"/>
      <w:shd w:val="clear" w:color="auto" w:fill="000000"/>
    </w:rPr>
  </w:style>
  <w:style w:type="character" w:styleId="CommentReference">
    <w:name w:val="annotation reference"/>
    <w:basedOn w:val="DefaultParagraphFont"/>
    <w:rsid w:val="00DE030D"/>
    <w:rPr>
      <w:sz w:val="16"/>
      <w:szCs w:val="16"/>
    </w:rPr>
  </w:style>
  <w:style w:type="paragraph" w:styleId="CommentText">
    <w:name w:val="annotation text"/>
    <w:basedOn w:val="Normal"/>
    <w:link w:val="CommentTextChar"/>
    <w:rsid w:val="00DE030D"/>
    <w:rPr>
      <w:sz w:val="20"/>
    </w:rPr>
  </w:style>
  <w:style w:type="character" w:customStyle="1" w:styleId="CommentTextChar">
    <w:name w:val="Comment Text Char"/>
    <w:basedOn w:val="DefaultParagraphFont"/>
    <w:link w:val="CommentText"/>
    <w:rsid w:val="00DE030D"/>
  </w:style>
  <w:style w:type="paragraph" w:styleId="CommentSubject">
    <w:name w:val="annotation subject"/>
    <w:basedOn w:val="CommentText"/>
    <w:next w:val="CommentText"/>
    <w:link w:val="CommentSubjectChar"/>
    <w:semiHidden/>
    <w:unhideWhenUsed/>
    <w:rsid w:val="00DE030D"/>
    <w:rPr>
      <w:b/>
      <w:bCs/>
    </w:rPr>
  </w:style>
  <w:style w:type="character" w:customStyle="1" w:styleId="CommentSubjectChar">
    <w:name w:val="Comment Subject Char"/>
    <w:basedOn w:val="CommentTextChar"/>
    <w:link w:val="CommentSubject"/>
    <w:semiHidden/>
    <w:rsid w:val="00DE030D"/>
    <w:rPr>
      <w:b/>
      <w:bCs/>
    </w:rPr>
  </w:style>
  <w:style w:type="paragraph" w:styleId="Footer">
    <w:name w:val="footer"/>
    <w:basedOn w:val="Normal"/>
    <w:link w:val="FooterChar"/>
    <w:semiHidden/>
    <w:rsid w:val="00DE030D"/>
    <w:pPr>
      <w:tabs>
        <w:tab w:val="center" w:pos="4513"/>
        <w:tab w:val="right" w:pos="9026"/>
      </w:tabs>
    </w:pPr>
  </w:style>
  <w:style w:type="character" w:customStyle="1" w:styleId="FooterChar">
    <w:name w:val="Footer Char"/>
    <w:basedOn w:val="DefaultParagraphFont"/>
    <w:link w:val="Footer"/>
    <w:semiHidden/>
    <w:rsid w:val="00DE030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211</Pages>
  <Words>34542</Words>
  <Characters>245726</Characters>
  <Application>Microsoft Office Word</Application>
  <DocSecurity>0</DocSecurity>
  <Lines>10211</Lines>
  <Paragraphs>3476</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277236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2025-12-02T10:10:00Z</dcterms:created>
  <dcterms:modified xsi:type="dcterms:W3CDTF">2025-12-02T10:10:00Z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1331954</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13:39:05)</vt:lpwstr>
  </property>
  <property fmtid="{D5CDD505-2E9C-101B-9397-08002B2CF9AE}" pid="6" name="&lt;ModelTra&gt;">
    <vt:lpwstr>\\eiciBRUpr1\pdocep$\DocEP\TRANSFIL\EN\AM_Com_NonLegReport.EN(17/08/2024 00:22:03)</vt:lpwstr>
  </property>
  <property fmtid="{D5CDD505-2E9C-101B-9397-08002B2CF9AE}" pid="7" name="&lt;Type&gt;">
    <vt:lpwstr>AM</vt:lpwstr>
  </property>
  <property fmtid="{D5CDD505-2E9C-101B-9397-08002B2CF9AE}" pid="8" name="Created with">
    <vt:lpwstr>10.2.0 Build [20251001]</vt:lpwstr>
  </property>
  <property fmtid="{D5CDD505-2E9C-101B-9397-08002B2CF9AE}" pid="9" name="FooterPath">
    <vt:lpwstr>AM\1331954HU.docx</vt:lpwstr>
  </property>
  <property fmtid="{D5CDD505-2E9C-101B-9397-08002B2CF9AE}" pid="10" name="LastEdited with">
    <vt:lpwstr>10.2.0 Build [20251118]</vt:lpwstr>
  </property>
  <property fmtid="{D5CDD505-2E9C-101B-9397-08002B2CF9AE}" pid="11" name="PE number">
    <vt:lpwstr>779.631</vt:lpwstr>
  </property>
  <property fmtid="{D5CDD505-2E9C-101B-9397-08002B2CF9AE}" pid="12" name="SendToEpades">
    <vt:lpwstr>OK - 2025/11/12 16:35</vt:lpwstr>
  </property>
  <property fmtid="{D5CDD505-2E9C-101B-9397-08002B2CF9AE}" pid="13" name="Bookout">
    <vt:lpwstr>OK - 2025/12/02 11:09</vt:lpwstr>
  </property>
</Properties>
</file>