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AA57DB" w:rsidRPr="000C6BE4" w14:paraId="00DC4008" w14:textId="77777777" w:rsidTr="00C85D0F">
        <w:trPr>
          <w:trHeight w:hRule="exact" w:val="1418"/>
        </w:trPr>
        <w:tc>
          <w:tcPr>
            <w:tcW w:w="6804" w:type="dxa"/>
            <w:vAlign w:val="center"/>
          </w:tcPr>
          <w:p w14:paraId="62081430" w14:textId="4C85051E" w:rsidR="005E5FA1" w:rsidRPr="000C6BE4" w:rsidRDefault="00653CD5" w:rsidP="00C85D0F">
            <w:pPr>
              <w:pStyle w:val="EPName"/>
            </w:pPr>
            <w:r w:rsidRPr="000C6BE4">
              <w:t>Parlamentul European</w:t>
            </w:r>
          </w:p>
          <w:p w14:paraId="6AFB5EDC" w14:textId="77777777" w:rsidR="005E5FA1" w:rsidRPr="000C6BE4" w:rsidRDefault="00022700" w:rsidP="00C85D0F">
            <w:pPr>
              <w:pStyle w:val="EPTerm"/>
            </w:pPr>
            <w:r w:rsidRPr="000C6BE4">
              <w:t>2024-2029</w:t>
            </w:r>
          </w:p>
        </w:tc>
        <w:tc>
          <w:tcPr>
            <w:tcW w:w="2268" w:type="dxa"/>
          </w:tcPr>
          <w:p w14:paraId="48730D91" w14:textId="77777777" w:rsidR="005E5FA1" w:rsidRPr="000C6BE4" w:rsidRDefault="00022700" w:rsidP="00C85D0F">
            <w:pPr>
              <w:pStyle w:val="EPLogo"/>
            </w:pPr>
            <w:r w:rsidRPr="000C6BE4">
              <w:rPr>
                <w:noProof/>
              </w:rPr>
              <w:drawing>
                <wp:inline distT="0" distB="0" distL="0" distR="0" wp14:anchorId="21300CCB" wp14:editId="4B6779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C9129E8" w14:textId="77777777" w:rsidR="00CF4E9D" w:rsidRPr="000C6BE4" w:rsidRDefault="00CF4E9D" w:rsidP="00CF4E9D">
      <w:pPr>
        <w:pStyle w:val="LineTop"/>
      </w:pPr>
    </w:p>
    <w:p w14:paraId="08016933" w14:textId="64B584C0" w:rsidR="00CF4E9D" w:rsidRPr="000C6BE4" w:rsidRDefault="00022700" w:rsidP="00CF4E9D">
      <w:pPr>
        <w:pStyle w:val="EPBody"/>
      </w:pPr>
      <w:r w:rsidRPr="009B0180">
        <w:rPr>
          <w:rStyle w:val="HideTWBExt"/>
          <w:i w:val="0"/>
          <w:szCs w:val="20"/>
        </w:rPr>
        <w:t>&lt;Commission&gt;</w:t>
      </w:r>
      <w:r w:rsidR="00915038" w:rsidRPr="009B0180">
        <w:rPr>
          <w:rStyle w:val="HideTWBInt"/>
          <w:i w:val="0"/>
          <w:szCs w:val="20"/>
        </w:rPr>
        <w:t>{LIBE}</w:t>
      </w:r>
      <w:r w:rsidR="000C29AF" w:rsidRPr="000C6BE4">
        <w:t>Comisia pentru libertăți civile, justiție și afaceri interne</w:t>
      </w:r>
      <w:r w:rsidRPr="009B0180">
        <w:rPr>
          <w:rStyle w:val="HideTWBExt"/>
          <w:i w:val="0"/>
          <w:szCs w:val="20"/>
        </w:rPr>
        <w:t>&lt;/Commission&gt;</w:t>
      </w:r>
    </w:p>
    <w:p w14:paraId="392D862F" w14:textId="77777777" w:rsidR="00CF4E9D" w:rsidRPr="000C6BE4" w:rsidRDefault="00CF4E9D" w:rsidP="00CF4E9D">
      <w:pPr>
        <w:pStyle w:val="LineBottom"/>
      </w:pPr>
    </w:p>
    <w:p w14:paraId="22818132" w14:textId="77777777" w:rsidR="00794E41" w:rsidRPr="000C6BE4" w:rsidRDefault="00022700" w:rsidP="00794E41">
      <w:pPr>
        <w:pStyle w:val="CoverReference"/>
      </w:pPr>
      <w:r w:rsidRPr="009B0180">
        <w:rPr>
          <w:rStyle w:val="HideTWBExt"/>
          <w:b w:val="0"/>
        </w:rPr>
        <w:t>&lt;RefProc&gt;</w:t>
      </w:r>
      <w:r w:rsidR="00915038" w:rsidRPr="000C6BE4">
        <w:t>2025/2135</w:t>
      </w:r>
      <w:r w:rsidRPr="009B0180">
        <w:rPr>
          <w:rStyle w:val="HideTWBExt"/>
          <w:b w:val="0"/>
        </w:rPr>
        <w:t>&lt;/RefProc&gt;&lt;RefTypeProc&gt;</w:t>
      </w:r>
      <w:r w:rsidR="00CC65F8" w:rsidRPr="000C6BE4">
        <w:t>(</w:t>
      </w:r>
      <w:r w:rsidR="00915038" w:rsidRPr="000C6BE4">
        <w:t>INI</w:t>
      </w:r>
      <w:r w:rsidR="00CC65F8" w:rsidRPr="000C6BE4">
        <w:t>)</w:t>
      </w:r>
      <w:r w:rsidRPr="009B0180">
        <w:rPr>
          <w:rStyle w:val="HideTWBExt"/>
          <w:b w:val="0"/>
        </w:rPr>
        <w:t>&lt;/RefTypeProc&gt;</w:t>
      </w:r>
    </w:p>
    <w:p w14:paraId="5D461B4D" w14:textId="77777777" w:rsidR="00794E41" w:rsidRPr="000C6BE4" w:rsidRDefault="00022700" w:rsidP="00794E41">
      <w:pPr>
        <w:pStyle w:val="CoverDate"/>
      </w:pPr>
      <w:r w:rsidRPr="009B0180">
        <w:rPr>
          <w:rStyle w:val="HideTWBExt"/>
        </w:rPr>
        <w:t>&lt;Date&gt;</w:t>
      </w:r>
      <w:r w:rsidR="00915038" w:rsidRPr="009B0180">
        <w:rPr>
          <w:rStyle w:val="HideTWBInt"/>
        </w:rPr>
        <w:t>{12/11/2025}</w:t>
      </w:r>
      <w:r w:rsidR="00915038" w:rsidRPr="000C6BE4">
        <w:t>12.11.2025</w:t>
      </w:r>
      <w:r w:rsidRPr="009B0180">
        <w:rPr>
          <w:rStyle w:val="HideTWBExt"/>
        </w:rPr>
        <w:t>&lt;/Date&gt;</w:t>
      </w:r>
    </w:p>
    <w:p w14:paraId="65924564" w14:textId="6AF92CAE" w:rsidR="00794E41" w:rsidRPr="000C6BE4" w:rsidRDefault="00022700" w:rsidP="00794E41">
      <w:pPr>
        <w:pStyle w:val="CoverDocType"/>
      </w:pPr>
      <w:r w:rsidRPr="009B0180">
        <w:rPr>
          <w:rStyle w:val="HideTWBExt"/>
          <w:b w:val="0"/>
        </w:rPr>
        <w:t>&lt;TypeAM&gt;</w:t>
      </w:r>
      <w:r w:rsidR="00915038" w:rsidRPr="000C6BE4">
        <w:t>AMEND</w:t>
      </w:r>
      <w:r w:rsidR="00653CD5" w:rsidRPr="000C6BE4">
        <w:t>A</w:t>
      </w:r>
      <w:r w:rsidR="00915038" w:rsidRPr="000C6BE4">
        <w:t>MENT</w:t>
      </w:r>
      <w:r w:rsidR="00653CD5" w:rsidRPr="000C6BE4">
        <w:t>ELE</w:t>
      </w:r>
      <w:r w:rsidRPr="009B0180">
        <w:rPr>
          <w:rStyle w:val="HideTWBExt"/>
          <w:b w:val="0"/>
        </w:rPr>
        <w:t>&lt;/TypeAM&gt;</w:t>
      </w:r>
    </w:p>
    <w:p w14:paraId="377D072A" w14:textId="77777777" w:rsidR="00794E41" w:rsidRPr="000C6BE4" w:rsidRDefault="00022700" w:rsidP="00794E41">
      <w:pPr>
        <w:pStyle w:val="CoverDocType24a"/>
      </w:pPr>
      <w:r w:rsidRPr="009B0180">
        <w:rPr>
          <w:rStyle w:val="HideTWBExt"/>
          <w:b w:val="0"/>
        </w:rPr>
        <w:t>&lt;RangeAM&gt;</w:t>
      </w:r>
      <w:r w:rsidR="00B82CCB" w:rsidRPr="000C6BE4">
        <w:t>230 - 630</w:t>
      </w:r>
      <w:r w:rsidRPr="009B0180">
        <w:rPr>
          <w:rStyle w:val="HideTWBExt"/>
          <w:b w:val="0"/>
        </w:rPr>
        <w:t>&lt;/RangeAM&gt;</w:t>
      </w:r>
    </w:p>
    <w:p w14:paraId="52889712" w14:textId="0E546E21" w:rsidR="00794E41" w:rsidRPr="000C6BE4" w:rsidRDefault="00022700" w:rsidP="007B1846">
      <w:pPr>
        <w:pStyle w:val="CoverBold"/>
      </w:pPr>
      <w:r w:rsidRPr="009B0180">
        <w:rPr>
          <w:rStyle w:val="HideTWBExt"/>
          <w:b w:val="0"/>
        </w:rPr>
        <w:t>&lt;TitreType&gt;</w:t>
      </w:r>
      <w:r w:rsidR="00653CD5" w:rsidRPr="000C6BE4">
        <w:t>Proiect de raport</w:t>
      </w:r>
      <w:r w:rsidRPr="009B0180">
        <w:rPr>
          <w:rStyle w:val="HideTWBExt"/>
          <w:b w:val="0"/>
        </w:rPr>
        <w:t>&lt;/TitreType&gt;</w:t>
      </w:r>
    </w:p>
    <w:p w14:paraId="5D186BF2" w14:textId="77777777" w:rsidR="00794E41" w:rsidRPr="000C6BE4" w:rsidRDefault="00022700" w:rsidP="007B1846">
      <w:pPr>
        <w:pStyle w:val="CoverBold"/>
      </w:pPr>
      <w:r w:rsidRPr="009B0180">
        <w:rPr>
          <w:rStyle w:val="HideTWBExt"/>
          <w:b w:val="0"/>
        </w:rPr>
        <w:t>&lt;Rapporteur&gt;</w:t>
      </w:r>
      <w:r w:rsidR="00915038" w:rsidRPr="000C6BE4">
        <w:t>Anna Strolenberg</w:t>
      </w:r>
      <w:r w:rsidRPr="009B0180">
        <w:rPr>
          <w:rStyle w:val="HideTWBExt"/>
          <w:b w:val="0"/>
        </w:rPr>
        <w:t>&lt;/Rapporteur&gt;</w:t>
      </w:r>
    </w:p>
    <w:p w14:paraId="0CF21E06" w14:textId="77777777" w:rsidR="00794E41" w:rsidRPr="000C6BE4" w:rsidRDefault="00022700" w:rsidP="00794E41">
      <w:pPr>
        <w:pStyle w:val="CoverNormal24a"/>
      </w:pPr>
      <w:r w:rsidRPr="009B0180">
        <w:rPr>
          <w:rStyle w:val="HideTWBExt"/>
        </w:rPr>
        <w:t>&lt;DocRefPE&gt;</w:t>
      </w:r>
      <w:r w:rsidR="00CC65F8" w:rsidRPr="000C6BE4">
        <w:t>(PE</w:t>
      </w:r>
      <w:r w:rsidR="00915038" w:rsidRPr="000C6BE4">
        <w:t>778/093</w:t>
      </w:r>
      <w:r w:rsidR="00CC65F8" w:rsidRPr="000C6BE4">
        <w:t>v</w:t>
      </w:r>
      <w:r w:rsidR="00915038" w:rsidRPr="000C6BE4">
        <w:t>01-00</w:t>
      </w:r>
      <w:r w:rsidR="00CC65F8" w:rsidRPr="000C6BE4">
        <w:t>)</w:t>
      </w:r>
      <w:r w:rsidRPr="009B0180">
        <w:rPr>
          <w:rStyle w:val="HideTWBExt"/>
        </w:rPr>
        <w:t>&lt;/DocRefPE&gt;</w:t>
      </w:r>
    </w:p>
    <w:p w14:paraId="3F76905D" w14:textId="3A5EE3DE" w:rsidR="00794E41" w:rsidRPr="000C6BE4" w:rsidRDefault="00022700" w:rsidP="00794E41">
      <w:pPr>
        <w:pStyle w:val="CoverNormal"/>
      </w:pPr>
      <w:r w:rsidRPr="009B0180">
        <w:rPr>
          <w:rStyle w:val="HideTWBExt"/>
        </w:rPr>
        <w:t>&lt;Titre&gt;</w:t>
      </w:r>
      <w:r w:rsidR="000C29AF" w:rsidRPr="000C6BE4">
        <w:t>Situația drepturilor fundamentale în Uniunea Europeană în 2024 și 2025</w:t>
      </w:r>
      <w:r w:rsidRPr="009B0180">
        <w:rPr>
          <w:rStyle w:val="HideTWBExt"/>
        </w:rPr>
        <w:t>&lt;/Titre&gt;</w:t>
      </w:r>
    </w:p>
    <w:p w14:paraId="428D24DD" w14:textId="77777777" w:rsidR="00794E41" w:rsidRPr="000C6BE4" w:rsidRDefault="00022700" w:rsidP="00794E41">
      <w:pPr>
        <w:pStyle w:val="CoverNormal24a"/>
      </w:pPr>
      <w:r w:rsidRPr="009B0180">
        <w:rPr>
          <w:rStyle w:val="HideTWBExt"/>
        </w:rPr>
        <w:t>&lt;DocRef&gt;</w:t>
      </w:r>
      <w:r w:rsidR="00CC65F8" w:rsidRPr="000C6BE4">
        <w:t>(</w:t>
      </w:r>
      <w:r w:rsidR="00915038" w:rsidRPr="000C6BE4">
        <w:t>2025/2135</w:t>
      </w:r>
      <w:r w:rsidR="00CC65F8" w:rsidRPr="000C6BE4">
        <w:t>(</w:t>
      </w:r>
      <w:r w:rsidR="00915038" w:rsidRPr="000C6BE4">
        <w:t>INI</w:t>
      </w:r>
      <w:r w:rsidR="00CC65F8" w:rsidRPr="000C6BE4">
        <w:t>))</w:t>
      </w:r>
      <w:r w:rsidRPr="009B0180">
        <w:rPr>
          <w:rStyle w:val="HideTWBExt"/>
        </w:rPr>
        <w:t>&lt;/DocRef&gt;</w:t>
      </w:r>
    </w:p>
    <w:p w14:paraId="3BCC0D66" w14:textId="77777777" w:rsidR="00794E41" w:rsidRPr="000C6BE4" w:rsidRDefault="00022700" w:rsidP="008B040A">
      <w:pPr>
        <w:widowControl/>
        <w:tabs>
          <w:tab w:val="center" w:pos="4677"/>
        </w:tabs>
      </w:pPr>
      <w:r w:rsidRPr="000C6BE4">
        <w:br w:type="page"/>
      </w:r>
      <w:r w:rsidR="00CC65F8" w:rsidRPr="000C6BE4">
        <w:lastRenderedPageBreak/>
        <w:t>AM_Com_NonLegReport</w:t>
      </w:r>
    </w:p>
    <w:p w14:paraId="1E2AD71A" w14:textId="77777777" w:rsidR="00794E41" w:rsidRPr="000C6BE4" w:rsidRDefault="00022700" w:rsidP="00DD55BF">
      <w:pPr>
        <w:pStyle w:val="AmNumberTabs"/>
        <w:keepNext/>
      </w:pPr>
      <w:r w:rsidRPr="000C6BE4">
        <w:br w:type="page"/>
      </w:r>
    </w:p>
    <w:p w14:paraId="0F47CC05" w14:textId="2000E198" w:rsidR="00653CD5" w:rsidRPr="000C6BE4" w:rsidRDefault="00653CD5" w:rsidP="00653CD5">
      <w:pPr>
        <w:pStyle w:val="AmNumberTabs"/>
      </w:pPr>
      <w:r w:rsidRPr="009B0180">
        <w:rPr>
          <w:rStyle w:val="HideTWBExt"/>
          <w:b w:val="0"/>
        </w:rPr>
        <w:lastRenderedPageBreak/>
        <w:t>&lt;RepeatBlock-Amend&gt;&lt;Amend&gt;</w:t>
      </w:r>
      <w:r w:rsidRPr="000C6BE4">
        <w:t>Amendamentul</w:t>
      </w:r>
      <w:r w:rsidRPr="000C6BE4">
        <w:tab/>
      </w:r>
      <w:r w:rsidRPr="000C6BE4">
        <w:tab/>
      </w:r>
      <w:r w:rsidRPr="009B0180">
        <w:rPr>
          <w:rStyle w:val="HideTWBExt"/>
          <w:b w:val="0"/>
        </w:rPr>
        <w:t>&lt;NumAm&gt;</w:t>
      </w:r>
      <w:r w:rsidRPr="000C6BE4">
        <w:t>230</w:t>
      </w:r>
      <w:r w:rsidRPr="009B0180">
        <w:rPr>
          <w:rStyle w:val="HideTWBExt"/>
          <w:b w:val="0"/>
        </w:rPr>
        <w:t>&lt;/NumAm&gt;</w:t>
      </w:r>
    </w:p>
    <w:p w14:paraId="506A9C07" w14:textId="77777777" w:rsidR="00653CD5" w:rsidRPr="000C6BE4" w:rsidRDefault="00653CD5" w:rsidP="00653CD5">
      <w:pPr>
        <w:pStyle w:val="NormalBold"/>
      </w:pPr>
      <w:r w:rsidRPr="009B0180">
        <w:rPr>
          <w:rStyle w:val="HideTWBExt"/>
          <w:b w:val="0"/>
        </w:rPr>
        <w:t>&lt;RepeatBlock-By&gt;&lt;Members&gt;</w:t>
      </w:r>
      <w:r w:rsidRPr="000C6BE4">
        <w:t>Anna Strolenberg, Marco Tarquinio</w:t>
      </w:r>
      <w:r w:rsidRPr="009B0180">
        <w:rPr>
          <w:rStyle w:val="HideTWBExt"/>
          <w:b w:val="0"/>
        </w:rPr>
        <w:t>&lt;/Members&gt;</w:t>
      </w:r>
    </w:p>
    <w:p w14:paraId="24F0ABEF" w14:textId="77777777" w:rsidR="00653CD5" w:rsidRPr="000C6BE4" w:rsidRDefault="00653CD5" w:rsidP="00653CD5">
      <w:pPr>
        <w:pStyle w:val="NormalBold"/>
      </w:pPr>
      <w:r w:rsidRPr="009B0180">
        <w:rPr>
          <w:rStyle w:val="HideTWBExt"/>
          <w:b w:val="0"/>
        </w:rPr>
        <w:t>&lt;/RepeatBlock-By&gt;</w:t>
      </w:r>
    </w:p>
    <w:p w14:paraId="4000BF2C"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7B2E288" w14:textId="77777777" w:rsidR="00653CD5" w:rsidRPr="000C6BE4" w:rsidRDefault="00653CD5" w:rsidP="00653CD5">
      <w:pPr>
        <w:pStyle w:val="NormalBold"/>
      </w:pPr>
      <w:r w:rsidRPr="009B0180">
        <w:rPr>
          <w:rStyle w:val="HideTWBExt"/>
          <w:b w:val="0"/>
        </w:rPr>
        <w:t>&lt;Article&gt;</w:t>
      </w:r>
      <w:r w:rsidRPr="000C6BE4">
        <w:t>Punctul 1</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5201F9C" w14:textId="77777777" w:rsidTr="00FF2370">
        <w:trPr>
          <w:trHeight w:val="240"/>
          <w:jc w:val="center"/>
        </w:trPr>
        <w:tc>
          <w:tcPr>
            <w:tcW w:w="9752" w:type="dxa"/>
            <w:gridSpan w:val="2"/>
            <w:tcBorders>
              <w:top w:val="nil"/>
              <w:left w:val="nil"/>
              <w:bottom w:val="nil"/>
              <w:right w:val="nil"/>
            </w:tcBorders>
          </w:tcPr>
          <w:p w14:paraId="24A97CA9" w14:textId="77777777" w:rsidR="00653CD5" w:rsidRPr="000C6BE4" w:rsidRDefault="00653CD5" w:rsidP="00FF2370"/>
        </w:tc>
      </w:tr>
      <w:tr w:rsidR="000C29AF" w:rsidRPr="000C6BE4" w14:paraId="0106146E" w14:textId="77777777" w:rsidTr="00FF2370">
        <w:trPr>
          <w:trHeight w:val="240"/>
          <w:jc w:val="center"/>
        </w:trPr>
        <w:tc>
          <w:tcPr>
            <w:tcW w:w="4876" w:type="dxa"/>
            <w:tcBorders>
              <w:top w:val="nil"/>
              <w:left w:val="nil"/>
              <w:bottom w:val="nil"/>
              <w:right w:val="nil"/>
            </w:tcBorders>
            <w:hideMark/>
          </w:tcPr>
          <w:p w14:paraId="0C6970B4"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4155260" w14:textId="77777777" w:rsidR="00653CD5" w:rsidRPr="000C6BE4" w:rsidRDefault="00653CD5" w:rsidP="00FF2370">
            <w:pPr>
              <w:pStyle w:val="AmColumnHeading"/>
            </w:pPr>
            <w:r w:rsidRPr="000C6BE4">
              <w:t>Amendamentul</w:t>
            </w:r>
          </w:p>
        </w:tc>
      </w:tr>
      <w:tr w:rsidR="000C29AF" w:rsidRPr="000C6BE4" w14:paraId="08ECB5C0" w14:textId="77777777" w:rsidTr="00FF2370">
        <w:trPr>
          <w:jc w:val="center"/>
        </w:trPr>
        <w:tc>
          <w:tcPr>
            <w:tcW w:w="4876" w:type="dxa"/>
            <w:tcBorders>
              <w:top w:val="nil"/>
              <w:left w:val="nil"/>
              <w:bottom w:val="nil"/>
              <w:right w:val="nil"/>
            </w:tcBorders>
            <w:hideMark/>
          </w:tcPr>
          <w:p w14:paraId="614A747C" w14:textId="77777777" w:rsidR="00653CD5" w:rsidRPr="000C6BE4" w:rsidRDefault="00653CD5" w:rsidP="00FF2370">
            <w:pPr>
              <w:pStyle w:val="Normal6a"/>
            </w:pPr>
            <w:r w:rsidRPr="000C6BE4">
              <w:t>1.</w:t>
            </w:r>
            <w:r w:rsidRPr="000C6BE4">
              <w:tab/>
              <w:t>îndeamnă Comisia și statele membre să respecte și să promoveze valorile UE consacrate la articolul 2 din TUE;</w:t>
            </w:r>
          </w:p>
        </w:tc>
        <w:tc>
          <w:tcPr>
            <w:tcW w:w="4876" w:type="dxa"/>
            <w:tcBorders>
              <w:top w:val="nil"/>
              <w:left w:val="nil"/>
              <w:bottom w:val="nil"/>
              <w:right w:val="nil"/>
            </w:tcBorders>
            <w:hideMark/>
          </w:tcPr>
          <w:p w14:paraId="00639F8E" w14:textId="77777777" w:rsidR="00653CD5" w:rsidRPr="000C6BE4" w:rsidRDefault="00653CD5" w:rsidP="00FF2370">
            <w:pPr>
              <w:pStyle w:val="Normal6a"/>
            </w:pPr>
            <w:r w:rsidRPr="000C6BE4">
              <w:t>1.</w:t>
            </w:r>
            <w:r w:rsidRPr="000C6BE4">
              <w:tab/>
              <w:t xml:space="preserve">îndeamnă Comisia și statele membre să respecte și să promoveze valorile UE consacrate la articolul 2 din TUE; </w:t>
            </w:r>
            <w:r w:rsidRPr="000C6BE4">
              <w:rPr>
                <w:b/>
                <w:i/>
              </w:rPr>
              <w:t>îndeamnă, de asemenea, Comisia să își respecte obligațiile și să efectueze evaluări aprofundate ale impactului asupra drepturilor fundamentale înainte de a prezenta o propunere legislativă; mai îndeamnă Comisia să nu utilizeze abuziv procedurile accelerate și să inițieze proceduri de constatare a neîndeplinirii obligațiilor atunci când este necesar;</w:t>
            </w:r>
          </w:p>
        </w:tc>
      </w:tr>
    </w:tbl>
    <w:p w14:paraId="7C052BD6"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6D6FBBF2" w14:textId="77777777" w:rsidR="00653CD5" w:rsidRPr="000C6BE4" w:rsidRDefault="00653CD5" w:rsidP="00653CD5">
      <w:r w:rsidRPr="009B0180">
        <w:rPr>
          <w:rStyle w:val="HideTWBExt"/>
        </w:rPr>
        <w:t>&lt;/Amend&gt;</w:t>
      </w:r>
    </w:p>
    <w:p w14:paraId="26CA6B41"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231</w:t>
      </w:r>
      <w:r w:rsidRPr="009B0180">
        <w:rPr>
          <w:rStyle w:val="HideTWBExt"/>
          <w:b w:val="0"/>
        </w:rPr>
        <w:t>&lt;/NumAm&gt;</w:t>
      </w:r>
    </w:p>
    <w:p w14:paraId="3E8167C4" w14:textId="77777777" w:rsidR="00653CD5" w:rsidRPr="000C6BE4" w:rsidRDefault="00653CD5" w:rsidP="00653CD5">
      <w:pPr>
        <w:pStyle w:val="NormalBold"/>
      </w:pPr>
      <w:r w:rsidRPr="009B0180">
        <w:rPr>
          <w:rStyle w:val="HideTWBExt"/>
          <w:b w:val="0"/>
        </w:rPr>
        <w:t>&lt;RepeatBlock-By&gt;&lt;Members&gt;</w:t>
      </w:r>
      <w:r w:rsidRPr="000C6BE4">
        <w:t>Pernando Barrena Arza</w:t>
      </w:r>
      <w:r w:rsidRPr="009B0180">
        <w:rPr>
          <w:rStyle w:val="HideTWBExt"/>
          <w:b w:val="0"/>
        </w:rPr>
        <w:t>&lt;/Members&gt;</w:t>
      </w:r>
    </w:p>
    <w:p w14:paraId="0576AB2A" w14:textId="77777777" w:rsidR="00653CD5" w:rsidRPr="000C6BE4" w:rsidRDefault="00653CD5" w:rsidP="00653CD5">
      <w:pPr>
        <w:pStyle w:val="NormalBold"/>
      </w:pPr>
      <w:r w:rsidRPr="009B0180">
        <w:rPr>
          <w:rStyle w:val="HideTWBExt"/>
          <w:b w:val="0"/>
        </w:rPr>
        <w:t>&lt;/RepeatBlock-By&gt;</w:t>
      </w:r>
    </w:p>
    <w:p w14:paraId="34911F62"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E6DC420" w14:textId="77777777" w:rsidR="00653CD5" w:rsidRPr="000C6BE4" w:rsidRDefault="00653CD5" w:rsidP="00653CD5">
      <w:pPr>
        <w:pStyle w:val="NormalBold"/>
      </w:pPr>
      <w:r w:rsidRPr="009B0180">
        <w:rPr>
          <w:rStyle w:val="HideTWBExt"/>
          <w:b w:val="0"/>
        </w:rPr>
        <w:t>&lt;Article&gt;</w:t>
      </w:r>
      <w:r w:rsidRPr="000C6BE4">
        <w:t>Punctul 1</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6C094BB" w14:textId="77777777" w:rsidTr="00FF2370">
        <w:trPr>
          <w:trHeight w:val="240"/>
          <w:jc w:val="center"/>
        </w:trPr>
        <w:tc>
          <w:tcPr>
            <w:tcW w:w="9752" w:type="dxa"/>
            <w:gridSpan w:val="2"/>
            <w:tcBorders>
              <w:top w:val="nil"/>
              <w:left w:val="nil"/>
              <w:bottom w:val="nil"/>
              <w:right w:val="nil"/>
            </w:tcBorders>
          </w:tcPr>
          <w:p w14:paraId="1409CB15" w14:textId="77777777" w:rsidR="00653CD5" w:rsidRPr="000C6BE4" w:rsidRDefault="00653CD5" w:rsidP="00FF2370"/>
        </w:tc>
      </w:tr>
      <w:tr w:rsidR="000C29AF" w:rsidRPr="000C6BE4" w14:paraId="0C9C3302" w14:textId="77777777" w:rsidTr="00FF2370">
        <w:trPr>
          <w:trHeight w:val="240"/>
          <w:jc w:val="center"/>
        </w:trPr>
        <w:tc>
          <w:tcPr>
            <w:tcW w:w="4876" w:type="dxa"/>
            <w:tcBorders>
              <w:top w:val="nil"/>
              <w:left w:val="nil"/>
              <w:bottom w:val="nil"/>
              <w:right w:val="nil"/>
            </w:tcBorders>
            <w:hideMark/>
          </w:tcPr>
          <w:p w14:paraId="3516BB4D"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41C4BFE" w14:textId="77777777" w:rsidR="00653CD5" w:rsidRPr="000C6BE4" w:rsidRDefault="00653CD5" w:rsidP="00FF2370">
            <w:pPr>
              <w:pStyle w:val="AmColumnHeading"/>
            </w:pPr>
            <w:r w:rsidRPr="000C6BE4">
              <w:t>Amendamentul</w:t>
            </w:r>
          </w:p>
        </w:tc>
      </w:tr>
      <w:tr w:rsidR="000C29AF" w:rsidRPr="000C6BE4" w14:paraId="07990BEF" w14:textId="77777777" w:rsidTr="00FF2370">
        <w:trPr>
          <w:jc w:val="center"/>
        </w:trPr>
        <w:tc>
          <w:tcPr>
            <w:tcW w:w="4876" w:type="dxa"/>
            <w:tcBorders>
              <w:top w:val="nil"/>
              <w:left w:val="nil"/>
              <w:bottom w:val="nil"/>
              <w:right w:val="nil"/>
            </w:tcBorders>
            <w:hideMark/>
          </w:tcPr>
          <w:p w14:paraId="5F5D7E22" w14:textId="77777777" w:rsidR="00653CD5" w:rsidRPr="000C6BE4" w:rsidRDefault="00653CD5" w:rsidP="00FF2370">
            <w:pPr>
              <w:pStyle w:val="Normal6a"/>
            </w:pPr>
            <w:r w:rsidRPr="000C6BE4">
              <w:t>1.</w:t>
            </w:r>
            <w:r w:rsidRPr="000C6BE4">
              <w:tab/>
              <w:t>îndeamnă Comisia și statele membre să respecte și să promoveze valorile UE consacrate la articolul 2 din TUE;</w:t>
            </w:r>
          </w:p>
        </w:tc>
        <w:tc>
          <w:tcPr>
            <w:tcW w:w="4876" w:type="dxa"/>
            <w:tcBorders>
              <w:top w:val="nil"/>
              <w:left w:val="nil"/>
              <w:bottom w:val="nil"/>
              <w:right w:val="nil"/>
            </w:tcBorders>
            <w:hideMark/>
          </w:tcPr>
          <w:p w14:paraId="20BCD737" w14:textId="77777777" w:rsidR="00653CD5" w:rsidRPr="000C6BE4" w:rsidRDefault="00653CD5" w:rsidP="00FF2370">
            <w:pPr>
              <w:pStyle w:val="Normal6a"/>
            </w:pPr>
            <w:r w:rsidRPr="000C6BE4">
              <w:t>1.</w:t>
            </w:r>
            <w:r w:rsidRPr="000C6BE4">
              <w:tab/>
              <w:t xml:space="preserve">îndeamnă Comisia și statele membre să respecte și să promoveze valorile UE consacrate la articolul 2 din TUE; </w:t>
            </w:r>
            <w:r w:rsidRPr="000C6BE4">
              <w:rPr>
                <w:b/>
                <w:i/>
              </w:rPr>
              <w:t>este îngrijorat că, în special în urma alegerilor europene, instituțiile UE nu au denunțat încălcările drepturilor fundamentale și nu au solicitat statelor membre să ia măsurile necesare pentru a le remedia;</w:t>
            </w:r>
          </w:p>
        </w:tc>
      </w:tr>
    </w:tbl>
    <w:p w14:paraId="156B9715"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B8FD080" w14:textId="77777777" w:rsidR="00653CD5" w:rsidRPr="000C6BE4" w:rsidRDefault="00653CD5" w:rsidP="00653CD5">
      <w:r w:rsidRPr="009B0180">
        <w:rPr>
          <w:rStyle w:val="HideTWBExt"/>
        </w:rPr>
        <w:t>&lt;/Amend&gt;</w:t>
      </w:r>
    </w:p>
    <w:p w14:paraId="0C67B900"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232</w:t>
      </w:r>
      <w:r w:rsidRPr="009B0180">
        <w:rPr>
          <w:rStyle w:val="HideTWBExt"/>
          <w:b w:val="0"/>
        </w:rPr>
        <w:t>&lt;/NumAm&gt;</w:t>
      </w:r>
    </w:p>
    <w:p w14:paraId="0230FC30" w14:textId="77777777" w:rsidR="00653CD5" w:rsidRPr="000C6BE4" w:rsidRDefault="00653CD5" w:rsidP="00653CD5">
      <w:pPr>
        <w:pStyle w:val="NormalBold"/>
      </w:pPr>
      <w:r w:rsidRPr="009B0180">
        <w:rPr>
          <w:rStyle w:val="HideTWBExt"/>
          <w:b w:val="0"/>
        </w:rPr>
        <w:t>&lt;RepeatBlock-By&gt;&lt;Members&gt;</w:t>
      </w:r>
      <w:r w:rsidRPr="000C6BE4">
        <w:t xml:space="preserve">Mariusz Kamiński, Jadwiga Wiśniewska, Maciej Wąsik, Jacek Ozdoba, Joachim </w:t>
      </w:r>
      <w:r w:rsidRPr="000C6BE4">
        <w:lastRenderedPageBreak/>
        <w:t>Stanisław Brudziński</w:t>
      </w:r>
      <w:r w:rsidRPr="009B0180">
        <w:rPr>
          <w:rStyle w:val="HideTWBExt"/>
          <w:b w:val="0"/>
        </w:rPr>
        <w:t>&lt;/Members&gt;</w:t>
      </w:r>
    </w:p>
    <w:p w14:paraId="2C475FFB" w14:textId="77777777" w:rsidR="00653CD5" w:rsidRPr="000C6BE4" w:rsidRDefault="00653CD5" w:rsidP="00653CD5">
      <w:pPr>
        <w:pStyle w:val="NormalBold"/>
      </w:pPr>
      <w:r w:rsidRPr="009B0180">
        <w:rPr>
          <w:rStyle w:val="HideTWBExt"/>
          <w:b w:val="0"/>
        </w:rPr>
        <w:t>&lt;/RepeatBlock-By&gt;</w:t>
      </w:r>
    </w:p>
    <w:p w14:paraId="4939EFE9"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EB59250" w14:textId="77777777" w:rsidR="00653CD5" w:rsidRPr="000C6BE4" w:rsidRDefault="00653CD5" w:rsidP="00653CD5">
      <w:pPr>
        <w:pStyle w:val="NormalBold"/>
      </w:pPr>
      <w:r w:rsidRPr="009B0180">
        <w:rPr>
          <w:rStyle w:val="HideTWBExt"/>
          <w:b w:val="0"/>
        </w:rPr>
        <w:t>&lt;Article&gt;</w:t>
      </w:r>
      <w:r w:rsidRPr="000C6BE4">
        <w:t>Punctul 1</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BC87EC6" w14:textId="77777777" w:rsidTr="00FF2370">
        <w:trPr>
          <w:trHeight w:val="240"/>
          <w:jc w:val="center"/>
        </w:trPr>
        <w:tc>
          <w:tcPr>
            <w:tcW w:w="9752" w:type="dxa"/>
            <w:gridSpan w:val="2"/>
            <w:tcBorders>
              <w:top w:val="nil"/>
              <w:left w:val="nil"/>
              <w:bottom w:val="nil"/>
              <w:right w:val="nil"/>
            </w:tcBorders>
          </w:tcPr>
          <w:p w14:paraId="26BAEAA5" w14:textId="77777777" w:rsidR="00653CD5" w:rsidRPr="000C6BE4" w:rsidRDefault="00653CD5" w:rsidP="00FF2370"/>
        </w:tc>
      </w:tr>
      <w:tr w:rsidR="000C29AF" w:rsidRPr="000C6BE4" w14:paraId="05731A22" w14:textId="77777777" w:rsidTr="00FF2370">
        <w:trPr>
          <w:trHeight w:val="240"/>
          <w:jc w:val="center"/>
        </w:trPr>
        <w:tc>
          <w:tcPr>
            <w:tcW w:w="4876" w:type="dxa"/>
            <w:tcBorders>
              <w:top w:val="nil"/>
              <w:left w:val="nil"/>
              <w:bottom w:val="nil"/>
              <w:right w:val="nil"/>
            </w:tcBorders>
            <w:hideMark/>
          </w:tcPr>
          <w:p w14:paraId="05B47309"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6ADD28B" w14:textId="77777777" w:rsidR="00653CD5" w:rsidRPr="000C6BE4" w:rsidRDefault="00653CD5" w:rsidP="00FF2370">
            <w:pPr>
              <w:pStyle w:val="AmColumnHeading"/>
            </w:pPr>
            <w:r w:rsidRPr="000C6BE4">
              <w:t>Amendamentul</w:t>
            </w:r>
          </w:p>
        </w:tc>
      </w:tr>
      <w:tr w:rsidR="000C29AF" w:rsidRPr="000C6BE4" w14:paraId="264F6483" w14:textId="77777777" w:rsidTr="00FF2370">
        <w:trPr>
          <w:jc w:val="center"/>
        </w:trPr>
        <w:tc>
          <w:tcPr>
            <w:tcW w:w="4876" w:type="dxa"/>
            <w:tcBorders>
              <w:top w:val="nil"/>
              <w:left w:val="nil"/>
              <w:bottom w:val="nil"/>
              <w:right w:val="nil"/>
            </w:tcBorders>
            <w:hideMark/>
          </w:tcPr>
          <w:p w14:paraId="2BBE32BD" w14:textId="77777777" w:rsidR="00653CD5" w:rsidRPr="000C6BE4" w:rsidRDefault="00653CD5" w:rsidP="00FF2370">
            <w:pPr>
              <w:pStyle w:val="Normal6a"/>
            </w:pPr>
            <w:r w:rsidRPr="000C6BE4">
              <w:t>1.</w:t>
            </w:r>
            <w:r w:rsidRPr="000C6BE4">
              <w:tab/>
              <w:t>îndeamnă Comisia și statele membre să respecte și să promoveze valorile UE consacrate la articolul 2 din TUE;</w:t>
            </w:r>
          </w:p>
        </w:tc>
        <w:tc>
          <w:tcPr>
            <w:tcW w:w="4876" w:type="dxa"/>
            <w:tcBorders>
              <w:top w:val="nil"/>
              <w:left w:val="nil"/>
              <w:bottom w:val="nil"/>
              <w:right w:val="nil"/>
            </w:tcBorders>
            <w:hideMark/>
          </w:tcPr>
          <w:p w14:paraId="3AAD52D4" w14:textId="77777777" w:rsidR="00653CD5" w:rsidRPr="000C6BE4" w:rsidRDefault="00653CD5" w:rsidP="00FF2370">
            <w:pPr>
              <w:pStyle w:val="Normal6a"/>
            </w:pPr>
            <w:r w:rsidRPr="000C6BE4">
              <w:t>1.</w:t>
            </w:r>
            <w:r w:rsidRPr="000C6BE4">
              <w:tab/>
              <w:t xml:space="preserve">îndeamnă Comisia și statele membre să respecte și să promoveze valorile UE consacrate la articolul 2 din TUE; </w:t>
            </w:r>
            <w:r w:rsidRPr="000C6BE4">
              <w:rPr>
                <w:b/>
                <w:i/>
              </w:rPr>
              <w:t>constată că, în absența unei definiții uniforme a valorilor prevăzute la articolul 2, acestea ar trebui înțelese și interpretate în strânsă legătură cu diversele tradiții constituționale ale statelor membre;</w:t>
            </w:r>
          </w:p>
        </w:tc>
      </w:tr>
    </w:tbl>
    <w:p w14:paraId="4ECFB2BB"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1108922B" w14:textId="77777777" w:rsidR="00653CD5" w:rsidRPr="000C6BE4" w:rsidRDefault="00653CD5" w:rsidP="00653CD5">
      <w:r w:rsidRPr="009B0180">
        <w:rPr>
          <w:rStyle w:val="HideTWBExt"/>
        </w:rPr>
        <w:t>&lt;/Amend&gt;</w:t>
      </w:r>
    </w:p>
    <w:p w14:paraId="76429E45"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233</w:t>
      </w:r>
      <w:r w:rsidRPr="009B0180">
        <w:rPr>
          <w:rStyle w:val="HideTWBExt"/>
          <w:b w:val="0"/>
        </w:rPr>
        <w:t>&lt;/NumAm&gt;</w:t>
      </w:r>
    </w:p>
    <w:p w14:paraId="74BEB121" w14:textId="77777777" w:rsidR="00653CD5" w:rsidRPr="000C6BE4" w:rsidRDefault="00653CD5" w:rsidP="00653CD5">
      <w:pPr>
        <w:pStyle w:val="NormalBold"/>
      </w:pPr>
      <w:r w:rsidRPr="009B0180">
        <w:rPr>
          <w:rStyle w:val="HideTWBExt"/>
          <w:b w:val="0"/>
        </w:rPr>
        <w:t>&lt;RepeatBlock-By&gt;&lt;Members&gt;</w:t>
      </w:r>
      <w:r w:rsidRPr="000C6BE4">
        <w:t>Marieke Ehlers, Nikola Bartůšek</w:t>
      </w:r>
      <w:r w:rsidRPr="009B0180">
        <w:rPr>
          <w:rStyle w:val="HideTWBExt"/>
          <w:b w:val="0"/>
        </w:rPr>
        <w:t>&lt;/Members&gt;</w:t>
      </w:r>
    </w:p>
    <w:p w14:paraId="529E26C3" w14:textId="77777777" w:rsidR="00653CD5" w:rsidRPr="000C6BE4" w:rsidRDefault="00653CD5" w:rsidP="00653CD5">
      <w:pPr>
        <w:pStyle w:val="NormalBold"/>
      </w:pPr>
      <w:r w:rsidRPr="009B0180">
        <w:rPr>
          <w:rStyle w:val="HideTWBExt"/>
          <w:b w:val="0"/>
        </w:rPr>
        <w:t>&lt;/RepeatBlock-By&gt;</w:t>
      </w:r>
    </w:p>
    <w:p w14:paraId="1841F6B6"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5A25EDD" w14:textId="77777777" w:rsidR="00653CD5" w:rsidRPr="000C6BE4" w:rsidRDefault="00653CD5" w:rsidP="00653CD5">
      <w:pPr>
        <w:pStyle w:val="NormalBold"/>
      </w:pPr>
      <w:r w:rsidRPr="009B0180">
        <w:rPr>
          <w:rStyle w:val="HideTWBExt"/>
          <w:b w:val="0"/>
        </w:rPr>
        <w:t>&lt;Article&gt;</w:t>
      </w:r>
      <w:r w:rsidRPr="000C6BE4">
        <w:t>Punctul 1</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80CAA9C" w14:textId="77777777" w:rsidTr="00FF2370">
        <w:trPr>
          <w:trHeight w:val="240"/>
          <w:jc w:val="center"/>
        </w:trPr>
        <w:tc>
          <w:tcPr>
            <w:tcW w:w="9752" w:type="dxa"/>
            <w:gridSpan w:val="2"/>
            <w:tcBorders>
              <w:top w:val="nil"/>
              <w:left w:val="nil"/>
              <w:bottom w:val="nil"/>
              <w:right w:val="nil"/>
            </w:tcBorders>
          </w:tcPr>
          <w:p w14:paraId="311E0759" w14:textId="77777777" w:rsidR="00653CD5" w:rsidRPr="000C6BE4" w:rsidRDefault="00653CD5" w:rsidP="00FF2370"/>
        </w:tc>
      </w:tr>
      <w:tr w:rsidR="000C29AF" w:rsidRPr="000C6BE4" w14:paraId="4D0A06A6" w14:textId="77777777" w:rsidTr="00FF2370">
        <w:trPr>
          <w:trHeight w:val="240"/>
          <w:jc w:val="center"/>
        </w:trPr>
        <w:tc>
          <w:tcPr>
            <w:tcW w:w="4876" w:type="dxa"/>
            <w:tcBorders>
              <w:top w:val="nil"/>
              <w:left w:val="nil"/>
              <w:bottom w:val="nil"/>
              <w:right w:val="nil"/>
            </w:tcBorders>
            <w:hideMark/>
          </w:tcPr>
          <w:p w14:paraId="48FA153D"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D0D9496" w14:textId="77777777" w:rsidR="00653CD5" w:rsidRPr="000C6BE4" w:rsidRDefault="00653CD5" w:rsidP="00FF2370">
            <w:pPr>
              <w:pStyle w:val="AmColumnHeading"/>
            </w:pPr>
            <w:r w:rsidRPr="000C6BE4">
              <w:t>Amendamentul</w:t>
            </w:r>
          </w:p>
        </w:tc>
      </w:tr>
      <w:tr w:rsidR="000C29AF" w:rsidRPr="000C6BE4" w14:paraId="3A172D68" w14:textId="77777777" w:rsidTr="00FF2370">
        <w:trPr>
          <w:jc w:val="center"/>
        </w:trPr>
        <w:tc>
          <w:tcPr>
            <w:tcW w:w="4876" w:type="dxa"/>
            <w:tcBorders>
              <w:top w:val="nil"/>
              <w:left w:val="nil"/>
              <w:bottom w:val="nil"/>
              <w:right w:val="nil"/>
            </w:tcBorders>
            <w:hideMark/>
          </w:tcPr>
          <w:p w14:paraId="14ADE513" w14:textId="77777777" w:rsidR="00653CD5" w:rsidRPr="000C6BE4" w:rsidRDefault="00653CD5" w:rsidP="00FF2370">
            <w:pPr>
              <w:pStyle w:val="Normal6a"/>
            </w:pPr>
            <w:r w:rsidRPr="000C6BE4">
              <w:t>1.</w:t>
            </w:r>
            <w:r w:rsidRPr="000C6BE4">
              <w:tab/>
              <w:t>îndeamnă Comisia și statele membre</w:t>
            </w:r>
            <w:r w:rsidRPr="000C6BE4">
              <w:rPr>
                <w:b/>
                <w:bCs/>
                <w:i/>
                <w:iCs/>
              </w:rPr>
              <w:t xml:space="preserve"> </w:t>
            </w:r>
            <w:r w:rsidRPr="000C6BE4">
              <w:t>să</w:t>
            </w:r>
            <w:r w:rsidRPr="000C6BE4">
              <w:rPr>
                <w:b/>
                <w:bCs/>
                <w:i/>
                <w:iCs/>
              </w:rPr>
              <w:t xml:space="preserve"> respecte și să promoveze</w:t>
            </w:r>
            <w:r w:rsidRPr="000C6BE4">
              <w:t xml:space="preserve"> valorile UE consacrate la articolul 2 din TUE;</w:t>
            </w:r>
          </w:p>
        </w:tc>
        <w:tc>
          <w:tcPr>
            <w:tcW w:w="4876" w:type="dxa"/>
            <w:tcBorders>
              <w:top w:val="nil"/>
              <w:left w:val="nil"/>
              <w:bottom w:val="nil"/>
              <w:right w:val="nil"/>
            </w:tcBorders>
            <w:hideMark/>
          </w:tcPr>
          <w:p w14:paraId="6E39CA6A" w14:textId="77777777" w:rsidR="00653CD5" w:rsidRPr="000C6BE4" w:rsidRDefault="00653CD5" w:rsidP="00FF2370">
            <w:pPr>
              <w:pStyle w:val="Normal6a"/>
            </w:pPr>
            <w:r w:rsidRPr="000C6BE4">
              <w:t>1.</w:t>
            </w:r>
            <w:r w:rsidRPr="000C6BE4">
              <w:tab/>
              <w:t>îndeamnă Comisia și statele membre</w:t>
            </w:r>
            <w:r w:rsidRPr="000C6BE4">
              <w:rPr>
                <w:b/>
                <w:bCs/>
                <w:i/>
                <w:iCs/>
              </w:rPr>
              <w:t xml:space="preserve"> </w:t>
            </w:r>
            <w:r w:rsidRPr="000C6BE4">
              <w:t>să</w:t>
            </w:r>
            <w:r w:rsidRPr="000C6BE4">
              <w:rPr>
                <w:b/>
                <w:bCs/>
                <w:i/>
                <w:iCs/>
              </w:rPr>
              <w:t xml:space="preserve"> se asigure că</w:t>
            </w:r>
            <w:r w:rsidRPr="000C6BE4">
              <w:t xml:space="preserve"> valorile UE consacrate la articolul 2 din TUE </w:t>
            </w:r>
            <w:r w:rsidRPr="000C6BE4">
              <w:rPr>
                <w:b/>
                <w:bCs/>
                <w:i/>
                <w:iCs/>
              </w:rPr>
              <w:t>sunt respectate și promovate prin protecția universală a drepturilor fundamentale pentru toate persoanele din Uniune, acordând o atenție deosebită drepturilor și libertăților cetățenilor UE</w:t>
            </w:r>
            <w:r w:rsidRPr="000C6BE4">
              <w:t>;</w:t>
            </w:r>
          </w:p>
        </w:tc>
      </w:tr>
    </w:tbl>
    <w:p w14:paraId="2635D403"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A1339C6" w14:textId="77777777" w:rsidR="00653CD5" w:rsidRPr="000C6BE4" w:rsidRDefault="00653CD5" w:rsidP="00653CD5">
      <w:r w:rsidRPr="009B0180">
        <w:rPr>
          <w:rStyle w:val="HideTWBExt"/>
        </w:rPr>
        <w:t>&lt;/Amend&gt;</w:t>
      </w:r>
    </w:p>
    <w:p w14:paraId="7C0DA980"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234</w:t>
      </w:r>
      <w:r w:rsidRPr="009B0180">
        <w:rPr>
          <w:rStyle w:val="HideTWBExt"/>
          <w:b w:val="0"/>
        </w:rPr>
        <w:t>&lt;/NumAm&gt;</w:t>
      </w:r>
    </w:p>
    <w:p w14:paraId="332C8CA9" w14:textId="77777777" w:rsidR="00653CD5" w:rsidRPr="000C6BE4" w:rsidRDefault="00653CD5" w:rsidP="00653CD5">
      <w:pPr>
        <w:pStyle w:val="NormalBold"/>
      </w:pPr>
      <w:r w:rsidRPr="009B0180">
        <w:rPr>
          <w:rStyle w:val="HideTWBExt"/>
          <w:b w:val="0"/>
        </w:rPr>
        <w:t>&lt;RepeatBlock-By&gt;&lt;Members&gt;</w:t>
      </w:r>
      <w:r w:rsidRPr="000C6BE4">
        <w:t>Lukas Mandl</w:t>
      </w:r>
      <w:r w:rsidRPr="009B0180">
        <w:rPr>
          <w:rStyle w:val="HideTWBExt"/>
          <w:b w:val="0"/>
        </w:rPr>
        <w:t>&lt;/Members&gt;</w:t>
      </w:r>
    </w:p>
    <w:p w14:paraId="4F1CFE4B" w14:textId="77777777" w:rsidR="00653CD5" w:rsidRPr="000C6BE4" w:rsidRDefault="00653CD5" w:rsidP="00653CD5">
      <w:pPr>
        <w:pStyle w:val="NormalBold"/>
      </w:pPr>
      <w:r w:rsidRPr="009B0180">
        <w:rPr>
          <w:rStyle w:val="HideTWBExt"/>
          <w:b w:val="0"/>
        </w:rPr>
        <w:t>&lt;/RepeatBlock-By&gt;</w:t>
      </w:r>
    </w:p>
    <w:p w14:paraId="2654675A"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F0DB4F3" w14:textId="77777777" w:rsidR="00653CD5" w:rsidRPr="000C6BE4" w:rsidRDefault="00653CD5" w:rsidP="00653CD5">
      <w:pPr>
        <w:pStyle w:val="NormalBold"/>
      </w:pPr>
      <w:r w:rsidRPr="009B0180">
        <w:rPr>
          <w:rStyle w:val="HideTWBExt"/>
          <w:b w:val="0"/>
        </w:rPr>
        <w:t>&lt;Article&gt;</w:t>
      </w:r>
      <w:r w:rsidRPr="000C6BE4">
        <w:t>Punctul 1</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38528D0" w14:textId="77777777" w:rsidTr="00FF2370">
        <w:trPr>
          <w:trHeight w:val="240"/>
          <w:jc w:val="center"/>
        </w:trPr>
        <w:tc>
          <w:tcPr>
            <w:tcW w:w="9752" w:type="dxa"/>
            <w:gridSpan w:val="2"/>
            <w:tcBorders>
              <w:top w:val="nil"/>
              <w:left w:val="nil"/>
              <w:bottom w:val="nil"/>
              <w:right w:val="nil"/>
            </w:tcBorders>
          </w:tcPr>
          <w:p w14:paraId="1BE38C2C" w14:textId="77777777" w:rsidR="00653CD5" w:rsidRPr="000C6BE4" w:rsidRDefault="00653CD5" w:rsidP="00FF2370"/>
        </w:tc>
      </w:tr>
      <w:tr w:rsidR="000C29AF" w:rsidRPr="000C6BE4" w14:paraId="383AD48E" w14:textId="77777777" w:rsidTr="00FF2370">
        <w:trPr>
          <w:trHeight w:val="240"/>
          <w:jc w:val="center"/>
        </w:trPr>
        <w:tc>
          <w:tcPr>
            <w:tcW w:w="4876" w:type="dxa"/>
            <w:tcBorders>
              <w:top w:val="nil"/>
              <w:left w:val="nil"/>
              <w:bottom w:val="nil"/>
              <w:right w:val="nil"/>
            </w:tcBorders>
            <w:hideMark/>
          </w:tcPr>
          <w:p w14:paraId="267B6937"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780188D" w14:textId="77777777" w:rsidR="00653CD5" w:rsidRPr="000C6BE4" w:rsidRDefault="00653CD5" w:rsidP="00FF2370">
            <w:pPr>
              <w:pStyle w:val="AmColumnHeading"/>
            </w:pPr>
            <w:r w:rsidRPr="000C6BE4">
              <w:t>Amendamentul</w:t>
            </w:r>
          </w:p>
        </w:tc>
      </w:tr>
      <w:tr w:rsidR="000C29AF" w:rsidRPr="000C6BE4" w14:paraId="63A7458C" w14:textId="77777777" w:rsidTr="00FF2370">
        <w:trPr>
          <w:jc w:val="center"/>
        </w:trPr>
        <w:tc>
          <w:tcPr>
            <w:tcW w:w="4876" w:type="dxa"/>
            <w:tcBorders>
              <w:top w:val="nil"/>
              <w:left w:val="nil"/>
              <w:bottom w:val="nil"/>
              <w:right w:val="nil"/>
            </w:tcBorders>
            <w:hideMark/>
          </w:tcPr>
          <w:p w14:paraId="43F924AD" w14:textId="77777777" w:rsidR="00653CD5" w:rsidRPr="000C6BE4" w:rsidRDefault="00653CD5" w:rsidP="00FF2370">
            <w:pPr>
              <w:pStyle w:val="Normal6a"/>
            </w:pPr>
            <w:r w:rsidRPr="000C6BE4">
              <w:lastRenderedPageBreak/>
              <w:t>1.</w:t>
            </w:r>
            <w:r w:rsidRPr="000C6BE4">
              <w:tab/>
              <w:t>îndeamnă Comisia și statele membre să respecte și să promoveze valorile UE consacrate la articolul 2 din TUE;</w:t>
            </w:r>
          </w:p>
        </w:tc>
        <w:tc>
          <w:tcPr>
            <w:tcW w:w="4876" w:type="dxa"/>
            <w:tcBorders>
              <w:top w:val="nil"/>
              <w:left w:val="nil"/>
              <w:bottom w:val="nil"/>
              <w:right w:val="nil"/>
            </w:tcBorders>
            <w:hideMark/>
          </w:tcPr>
          <w:p w14:paraId="4800D990" w14:textId="77777777" w:rsidR="00653CD5" w:rsidRPr="000C6BE4" w:rsidRDefault="00653CD5" w:rsidP="00FF2370">
            <w:pPr>
              <w:pStyle w:val="Normal6a"/>
            </w:pPr>
            <w:r w:rsidRPr="000C6BE4">
              <w:t>1.</w:t>
            </w:r>
            <w:r w:rsidRPr="000C6BE4">
              <w:tab/>
              <w:t xml:space="preserve">îndeamnă Comisia și statele membre să respecte și să promoveze valorile UE consacrate la articolul 2 din TUE </w:t>
            </w:r>
            <w:r w:rsidRPr="000C6BE4">
              <w:rPr>
                <w:b/>
                <w:bCs/>
                <w:i/>
                <w:iCs/>
              </w:rPr>
              <w:t>și subliniază că este important ca impactul asupra drepturilor fundamentale să fie luat în considerare în mod sistematic la elaborarea și prezentarea propunerilor legislative</w:t>
            </w:r>
            <w:r w:rsidRPr="000C6BE4">
              <w:t>;</w:t>
            </w:r>
          </w:p>
        </w:tc>
      </w:tr>
    </w:tbl>
    <w:p w14:paraId="2323FCB4"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6A24DFF" w14:textId="77777777" w:rsidR="00653CD5" w:rsidRPr="000C6BE4" w:rsidRDefault="00653CD5" w:rsidP="00653CD5">
      <w:r w:rsidRPr="009B0180">
        <w:rPr>
          <w:rStyle w:val="HideTWBExt"/>
        </w:rPr>
        <w:t>&lt;/Amend&gt;</w:t>
      </w:r>
    </w:p>
    <w:p w14:paraId="32A5DB9B"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235</w:t>
      </w:r>
      <w:r w:rsidRPr="009B0180">
        <w:rPr>
          <w:rStyle w:val="HideTWBExt"/>
          <w:b w:val="0"/>
        </w:rPr>
        <w:t>&lt;/NumAm&gt;</w:t>
      </w:r>
    </w:p>
    <w:p w14:paraId="1FE685C7" w14:textId="77777777" w:rsidR="00653CD5" w:rsidRPr="000C6BE4" w:rsidRDefault="00653CD5" w:rsidP="00653CD5">
      <w:pPr>
        <w:pStyle w:val="NormalBold"/>
      </w:pPr>
      <w:r w:rsidRPr="009B0180">
        <w:rPr>
          <w:rStyle w:val="HideTWBExt"/>
          <w:b w:val="0"/>
        </w:rPr>
        <w:t>&lt;RepeatBlock-By&gt;&lt;Members&gt;</w:t>
      </w:r>
      <w:r w:rsidRPr="000C6BE4">
        <w:t>Milan Uhrík</w:t>
      </w:r>
      <w:r w:rsidRPr="009B0180">
        <w:rPr>
          <w:rStyle w:val="HideTWBExt"/>
          <w:b w:val="0"/>
        </w:rPr>
        <w:t>&lt;/Members&gt;</w:t>
      </w:r>
    </w:p>
    <w:p w14:paraId="69A6ED2C" w14:textId="77777777" w:rsidR="00653CD5" w:rsidRPr="000C6BE4" w:rsidRDefault="00653CD5" w:rsidP="00653CD5">
      <w:pPr>
        <w:pStyle w:val="NormalBold"/>
      </w:pPr>
      <w:r w:rsidRPr="009B0180">
        <w:rPr>
          <w:rStyle w:val="HideTWBExt"/>
          <w:b w:val="0"/>
        </w:rPr>
        <w:t>&lt;/RepeatBlock-By&gt;</w:t>
      </w:r>
    </w:p>
    <w:p w14:paraId="43E58E92"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89B4BDB" w14:textId="77777777" w:rsidR="00653CD5" w:rsidRPr="000C6BE4" w:rsidRDefault="00653CD5" w:rsidP="00653CD5">
      <w:pPr>
        <w:pStyle w:val="NormalBold"/>
      </w:pPr>
      <w:r w:rsidRPr="009B0180">
        <w:rPr>
          <w:rStyle w:val="HideTWBExt"/>
          <w:b w:val="0"/>
        </w:rPr>
        <w:t>&lt;Article&gt;</w:t>
      </w:r>
      <w:r w:rsidRPr="000C6BE4">
        <w:t>Punctul 1</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2EE73DB" w14:textId="77777777" w:rsidTr="00FF2370">
        <w:trPr>
          <w:trHeight w:val="240"/>
          <w:jc w:val="center"/>
        </w:trPr>
        <w:tc>
          <w:tcPr>
            <w:tcW w:w="9752" w:type="dxa"/>
            <w:gridSpan w:val="2"/>
            <w:tcBorders>
              <w:top w:val="nil"/>
              <w:left w:val="nil"/>
              <w:bottom w:val="nil"/>
              <w:right w:val="nil"/>
            </w:tcBorders>
          </w:tcPr>
          <w:p w14:paraId="58BA0213" w14:textId="77777777" w:rsidR="00653CD5" w:rsidRPr="000C6BE4" w:rsidRDefault="00653CD5" w:rsidP="00FF2370"/>
        </w:tc>
      </w:tr>
      <w:tr w:rsidR="000C29AF" w:rsidRPr="000C6BE4" w14:paraId="1BB86E72" w14:textId="77777777" w:rsidTr="00FF2370">
        <w:trPr>
          <w:trHeight w:val="240"/>
          <w:jc w:val="center"/>
        </w:trPr>
        <w:tc>
          <w:tcPr>
            <w:tcW w:w="4876" w:type="dxa"/>
            <w:tcBorders>
              <w:top w:val="nil"/>
              <w:left w:val="nil"/>
              <w:bottom w:val="nil"/>
              <w:right w:val="nil"/>
            </w:tcBorders>
            <w:hideMark/>
          </w:tcPr>
          <w:p w14:paraId="40DF9A69"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D337FBD" w14:textId="77777777" w:rsidR="00653CD5" w:rsidRPr="000C6BE4" w:rsidRDefault="00653CD5" w:rsidP="00FF2370">
            <w:pPr>
              <w:pStyle w:val="AmColumnHeading"/>
            </w:pPr>
            <w:r w:rsidRPr="000C6BE4">
              <w:t>Amendamentul</w:t>
            </w:r>
          </w:p>
        </w:tc>
      </w:tr>
      <w:tr w:rsidR="000C29AF" w:rsidRPr="000C6BE4" w14:paraId="37802CD8" w14:textId="77777777" w:rsidTr="00FF2370">
        <w:trPr>
          <w:jc w:val="center"/>
        </w:trPr>
        <w:tc>
          <w:tcPr>
            <w:tcW w:w="4876" w:type="dxa"/>
            <w:tcBorders>
              <w:top w:val="nil"/>
              <w:left w:val="nil"/>
              <w:bottom w:val="nil"/>
              <w:right w:val="nil"/>
            </w:tcBorders>
            <w:hideMark/>
          </w:tcPr>
          <w:p w14:paraId="0D71DDC3" w14:textId="77777777" w:rsidR="00653CD5" w:rsidRPr="000C6BE4" w:rsidRDefault="00653CD5" w:rsidP="00FF2370">
            <w:pPr>
              <w:pStyle w:val="Normal6a"/>
            </w:pPr>
            <w:r w:rsidRPr="000C6BE4">
              <w:t>1.</w:t>
            </w:r>
            <w:r w:rsidRPr="000C6BE4">
              <w:tab/>
              <w:t xml:space="preserve">îndeamnă Comisia </w:t>
            </w:r>
            <w:r w:rsidRPr="000C6BE4">
              <w:rPr>
                <w:b/>
                <w:bCs/>
                <w:i/>
                <w:iCs/>
              </w:rPr>
              <w:t>și statele</w:t>
            </w:r>
            <w:r w:rsidRPr="000C6BE4">
              <w:t xml:space="preserve"> membre </w:t>
            </w:r>
            <w:r w:rsidRPr="000C6BE4">
              <w:rPr>
                <w:b/>
                <w:bCs/>
                <w:i/>
                <w:iCs/>
              </w:rPr>
              <w:t>să respecte și să promoveze valorile UE consacrate la</w:t>
            </w:r>
            <w:r w:rsidRPr="000C6BE4">
              <w:t xml:space="preserve"> articolul </w:t>
            </w:r>
            <w:r w:rsidRPr="000C6BE4">
              <w:rPr>
                <w:b/>
                <w:bCs/>
                <w:i/>
                <w:iCs/>
              </w:rPr>
              <w:t xml:space="preserve">2 </w:t>
            </w:r>
            <w:r w:rsidRPr="000C6BE4">
              <w:t>din</w:t>
            </w:r>
            <w:r w:rsidRPr="000C6BE4">
              <w:rPr>
                <w:b/>
                <w:bCs/>
                <w:i/>
                <w:iCs/>
              </w:rPr>
              <w:t xml:space="preserve"> </w:t>
            </w:r>
            <w:r w:rsidRPr="000C6BE4">
              <w:t>TUE;</w:t>
            </w:r>
          </w:p>
        </w:tc>
        <w:tc>
          <w:tcPr>
            <w:tcW w:w="4876" w:type="dxa"/>
            <w:tcBorders>
              <w:top w:val="nil"/>
              <w:left w:val="nil"/>
              <w:bottom w:val="nil"/>
              <w:right w:val="nil"/>
            </w:tcBorders>
            <w:hideMark/>
          </w:tcPr>
          <w:p w14:paraId="64554D37" w14:textId="77777777" w:rsidR="00653CD5" w:rsidRPr="000C6BE4" w:rsidRDefault="00653CD5" w:rsidP="00FF2370">
            <w:pPr>
              <w:pStyle w:val="Normal6a"/>
            </w:pPr>
            <w:r w:rsidRPr="000C6BE4">
              <w:t>1.</w:t>
            </w:r>
            <w:r w:rsidRPr="000C6BE4">
              <w:tab/>
              <w:t xml:space="preserve">îndeamnă Comisia </w:t>
            </w:r>
            <w:r w:rsidRPr="000C6BE4">
              <w:rPr>
                <w:b/>
                <w:bCs/>
                <w:i/>
                <w:iCs/>
              </w:rPr>
              <w:t xml:space="preserve">să respecte valorile, unicitatea și patrimoniul statelor </w:t>
            </w:r>
            <w:r w:rsidRPr="000C6BE4">
              <w:t>membre</w:t>
            </w:r>
            <w:r w:rsidRPr="000C6BE4">
              <w:rPr>
                <w:b/>
                <w:bCs/>
                <w:i/>
                <w:iCs/>
              </w:rPr>
              <w:t xml:space="preserve">, în conformitate cu </w:t>
            </w:r>
            <w:r w:rsidRPr="000C6BE4">
              <w:t>articolul </w:t>
            </w:r>
            <w:r w:rsidRPr="000C6BE4">
              <w:rPr>
                <w:b/>
                <w:bCs/>
                <w:i/>
                <w:iCs/>
              </w:rPr>
              <w:t xml:space="preserve">4 alineatul (2) </w:t>
            </w:r>
            <w:r w:rsidRPr="000C6BE4">
              <w:t>din</w:t>
            </w:r>
            <w:r w:rsidRPr="000C6BE4">
              <w:rPr>
                <w:b/>
                <w:bCs/>
                <w:i/>
                <w:iCs/>
              </w:rPr>
              <w:t xml:space="preserve"> </w:t>
            </w:r>
            <w:r w:rsidRPr="000C6BE4">
              <w:t xml:space="preserve">TUE </w:t>
            </w:r>
            <w:r w:rsidRPr="000C6BE4">
              <w:rPr>
                <w:b/>
                <w:bCs/>
                <w:i/>
                <w:iCs/>
              </w:rPr>
              <w:t>și cu articolul 167 din TFUE</w:t>
            </w:r>
            <w:r w:rsidRPr="000C6BE4">
              <w:t>;</w:t>
            </w:r>
          </w:p>
        </w:tc>
      </w:tr>
    </w:tbl>
    <w:p w14:paraId="4B452998"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7597EDE" w14:textId="77777777" w:rsidR="00653CD5" w:rsidRPr="000C6BE4" w:rsidRDefault="00653CD5" w:rsidP="00653CD5">
      <w:r w:rsidRPr="009B0180">
        <w:rPr>
          <w:rStyle w:val="HideTWBExt"/>
        </w:rPr>
        <w:t>&lt;/Amend&gt;</w:t>
      </w:r>
    </w:p>
    <w:p w14:paraId="7FE28259"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236</w:t>
      </w:r>
      <w:r w:rsidRPr="009B0180">
        <w:rPr>
          <w:rStyle w:val="HideTWBExt"/>
          <w:b w:val="0"/>
        </w:rPr>
        <w:t>&lt;/NumAm&gt;</w:t>
      </w:r>
    </w:p>
    <w:p w14:paraId="2FAF9C99" w14:textId="77777777" w:rsidR="00653CD5" w:rsidRPr="000C6BE4" w:rsidRDefault="00653CD5" w:rsidP="00653CD5">
      <w:pPr>
        <w:pStyle w:val="NormalBold"/>
      </w:pPr>
      <w:r w:rsidRPr="009B0180">
        <w:rPr>
          <w:rStyle w:val="HideTWBExt"/>
          <w:b w:val="0"/>
        </w:rPr>
        <w:t>&lt;RepeatBlock-By&gt;&lt;Members&gt;</w:t>
      </w:r>
      <w:r w:rsidRPr="000C6BE4">
        <w:t>Erik Kaliňák</w:t>
      </w:r>
      <w:r w:rsidRPr="009B0180">
        <w:rPr>
          <w:rStyle w:val="HideTWBExt"/>
          <w:b w:val="0"/>
        </w:rPr>
        <w:t>&lt;/Members&gt;</w:t>
      </w:r>
    </w:p>
    <w:p w14:paraId="7F17749E" w14:textId="77777777" w:rsidR="00653CD5" w:rsidRPr="000C6BE4" w:rsidRDefault="00653CD5" w:rsidP="00653CD5">
      <w:pPr>
        <w:pStyle w:val="NormalBold"/>
      </w:pPr>
      <w:r w:rsidRPr="009B0180">
        <w:rPr>
          <w:rStyle w:val="HideTWBExt"/>
          <w:b w:val="0"/>
        </w:rPr>
        <w:t>&lt;/RepeatBlock-By&gt;</w:t>
      </w:r>
    </w:p>
    <w:p w14:paraId="41E1C5D6"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D6F8713" w14:textId="77777777" w:rsidR="00653CD5" w:rsidRPr="000C6BE4" w:rsidRDefault="00653CD5" w:rsidP="00653CD5">
      <w:pPr>
        <w:pStyle w:val="NormalBold"/>
      </w:pPr>
      <w:r w:rsidRPr="009B0180">
        <w:rPr>
          <w:rStyle w:val="HideTWBExt"/>
          <w:b w:val="0"/>
        </w:rPr>
        <w:t>&lt;Article&gt;</w:t>
      </w:r>
      <w:r w:rsidRPr="000C6BE4">
        <w:t>Punctul 1</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C04478E" w14:textId="77777777" w:rsidTr="00FF2370">
        <w:trPr>
          <w:trHeight w:val="240"/>
          <w:jc w:val="center"/>
        </w:trPr>
        <w:tc>
          <w:tcPr>
            <w:tcW w:w="9752" w:type="dxa"/>
            <w:gridSpan w:val="2"/>
            <w:tcBorders>
              <w:top w:val="nil"/>
              <w:left w:val="nil"/>
              <w:bottom w:val="nil"/>
              <w:right w:val="nil"/>
            </w:tcBorders>
          </w:tcPr>
          <w:p w14:paraId="0A9D9FB3" w14:textId="77777777" w:rsidR="00653CD5" w:rsidRPr="000C6BE4" w:rsidRDefault="00653CD5" w:rsidP="00FF2370"/>
        </w:tc>
      </w:tr>
      <w:tr w:rsidR="000C29AF" w:rsidRPr="000C6BE4" w14:paraId="47424DD9" w14:textId="77777777" w:rsidTr="00FF2370">
        <w:trPr>
          <w:trHeight w:val="240"/>
          <w:jc w:val="center"/>
        </w:trPr>
        <w:tc>
          <w:tcPr>
            <w:tcW w:w="4876" w:type="dxa"/>
            <w:tcBorders>
              <w:top w:val="nil"/>
              <w:left w:val="nil"/>
              <w:bottom w:val="nil"/>
              <w:right w:val="nil"/>
            </w:tcBorders>
            <w:hideMark/>
          </w:tcPr>
          <w:p w14:paraId="2B39EEE6"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88EBF00" w14:textId="77777777" w:rsidR="00653CD5" w:rsidRPr="000C6BE4" w:rsidRDefault="00653CD5" w:rsidP="00FF2370">
            <w:pPr>
              <w:pStyle w:val="AmColumnHeading"/>
            </w:pPr>
            <w:r w:rsidRPr="000C6BE4">
              <w:t>Amendamentul</w:t>
            </w:r>
          </w:p>
        </w:tc>
      </w:tr>
      <w:tr w:rsidR="000C29AF" w:rsidRPr="000C6BE4" w14:paraId="1FE081D4" w14:textId="77777777" w:rsidTr="00FF2370">
        <w:trPr>
          <w:jc w:val="center"/>
        </w:trPr>
        <w:tc>
          <w:tcPr>
            <w:tcW w:w="4876" w:type="dxa"/>
            <w:tcBorders>
              <w:top w:val="nil"/>
              <w:left w:val="nil"/>
              <w:bottom w:val="nil"/>
              <w:right w:val="nil"/>
            </w:tcBorders>
            <w:hideMark/>
          </w:tcPr>
          <w:p w14:paraId="55B1586B" w14:textId="77777777" w:rsidR="00653CD5" w:rsidRPr="000C6BE4" w:rsidRDefault="00653CD5" w:rsidP="00FF2370">
            <w:pPr>
              <w:pStyle w:val="Normal6a"/>
            </w:pPr>
            <w:r w:rsidRPr="000C6BE4">
              <w:t>1.</w:t>
            </w:r>
            <w:r w:rsidRPr="000C6BE4">
              <w:tab/>
              <w:t xml:space="preserve">îndeamnă </w:t>
            </w:r>
            <w:r w:rsidRPr="000C6BE4">
              <w:rPr>
                <w:b/>
                <w:i/>
              </w:rPr>
              <w:t>Comisia</w:t>
            </w:r>
            <w:r w:rsidRPr="000C6BE4">
              <w:t xml:space="preserve"> și statele membre să respecte și să promoveze valorile UE consacrate la articolul 2 din TUE;</w:t>
            </w:r>
          </w:p>
        </w:tc>
        <w:tc>
          <w:tcPr>
            <w:tcW w:w="4876" w:type="dxa"/>
            <w:tcBorders>
              <w:top w:val="nil"/>
              <w:left w:val="nil"/>
              <w:bottom w:val="nil"/>
              <w:right w:val="nil"/>
            </w:tcBorders>
            <w:hideMark/>
          </w:tcPr>
          <w:p w14:paraId="0F99F1DE" w14:textId="77777777" w:rsidR="00653CD5" w:rsidRPr="000C6BE4" w:rsidRDefault="00653CD5" w:rsidP="00FF2370">
            <w:pPr>
              <w:pStyle w:val="Normal6a"/>
            </w:pPr>
            <w:r w:rsidRPr="000C6BE4">
              <w:t>1.</w:t>
            </w:r>
            <w:r w:rsidRPr="000C6BE4">
              <w:tab/>
              <w:t xml:space="preserve">îndeamnă </w:t>
            </w:r>
            <w:r w:rsidRPr="000C6BE4">
              <w:rPr>
                <w:b/>
                <w:i/>
              </w:rPr>
              <w:t>toate instituțiile</w:t>
            </w:r>
            <w:r w:rsidRPr="000C6BE4">
              <w:t xml:space="preserve"> și statele membre să respecte și să promoveze valorile UE consacrate la articolul 2 din TUE;</w:t>
            </w:r>
          </w:p>
        </w:tc>
      </w:tr>
    </w:tbl>
    <w:p w14:paraId="02E173FE"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{SK}</w:t>
      </w:r>
      <w:r w:rsidRPr="000C6BE4">
        <w:t>sk</w:t>
      </w:r>
      <w:r w:rsidRPr="009B0180">
        <w:rPr>
          <w:rStyle w:val="HideTWBExt"/>
        </w:rPr>
        <w:t>&lt;/Original&gt;</w:t>
      </w:r>
    </w:p>
    <w:p w14:paraId="1E2B7FD0" w14:textId="77777777" w:rsidR="00653CD5" w:rsidRPr="000C6BE4" w:rsidRDefault="00653CD5" w:rsidP="00653CD5">
      <w:r w:rsidRPr="009B0180">
        <w:rPr>
          <w:rStyle w:val="HideTWBExt"/>
        </w:rPr>
        <w:t>&lt;/Amend&gt;</w:t>
      </w:r>
    </w:p>
    <w:p w14:paraId="61F5C602"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237</w:t>
      </w:r>
      <w:r w:rsidRPr="009B0180">
        <w:rPr>
          <w:rStyle w:val="HideTWBExt"/>
          <w:b w:val="0"/>
        </w:rPr>
        <w:t>&lt;/NumAm&gt;</w:t>
      </w:r>
    </w:p>
    <w:p w14:paraId="2CBA2F3E" w14:textId="77777777" w:rsidR="00653CD5" w:rsidRPr="000C6BE4" w:rsidRDefault="00653CD5" w:rsidP="00653CD5">
      <w:pPr>
        <w:pStyle w:val="NormalBold"/>
      </w:pPr>
      <w:r w:rsidRPr="009B0180">
        <w:rPr>
          <w:rStyle w:val="HideTWBExt"/>
          <w:b w:val="0"/>
        </w:rPr>
        <w:lastRenderedPageBreak/>
        <w:t>&lt;RepeatBlock-By&gt;&lt;Members&gt;</w:t>
      </w:r>
      <w:r w:rsidRPr="000C6BE4">
        <w:t>Nikola Bartůšek, Jorge Buxadé Villalba, Jaroslav Bžoch, Marieke Ehlers, Fabrice Leggeri, Matthieu Valet</w:t>
      </w:r>
      <w:r w:rsidRPr="009B0180">
        <w:rPr>
          <w:rStyle w:val="HideTWBExt"/>
          <w:b w:val="0"/>
        </w:rPr>
        <w:t>&lt;/Members&gt;</w:t>
      </w:r>
    </w:p>
    <w:p w14:paraId="7DB3224E" w14:textId="77777777" w:rsidR="00653CD5" w:rsidRPr="000C6BE4" w:rsidRDefault="00653CD5" w:rsidP="00653CD5">
      <w:pPr>
        <w:pStyle w:val="NormalBold"/>
      </w:pPr>
      <w:r w:rsidRPr="009B0180">
        <w:rPr>
          <w:rStyle w:val="HideTWBExt"/>
          <w:b w:val="0"/>
        </w:rPr>
        <w:t>&lt;/RepeatBlock-By&gt;</w:t>
      </w:r>
    </w:p>
    <w:p w14:paraId="5C3800CC"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B8372B1" w14:textId="77777777" w:rsidR="00653CD5" w:rsidRPr="000C6BE4" w:rsidRDefault="00653CD5" w:rsidP="00653CD5">
      <w:pPr>
        <w:pStyle w:val="NormalBold"/>
      </w:pPr>
      <w:r w:rsidRPr="009B0180">
        <w:rPr>
          <w:rStyle w:val="HideTWBExt"/>
          <w:b w:val="0"/>
        </w:rPr>
        <w:t>&lt;Article&gt;</w:t>
      </w:r>
      <w:r w:rsidRPr="000C6BE4">
        <w:t>Punctul 1</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4C4EFD3" w14:textId="77777777" w:rsidTr="00FF2370">
        <w:trPr>
          <w:trHeight w:val="240"/>
          <w:jc w:val="center"/>
        </w:trPr>
        <w:tc>
          <w:tcPr>
            <w:tcW w:w="9752" w:type="dxa"/>
            <w:gridSpan w:val="2"/>
            <w:tcBorders>
              <w:top w:val="nil"/>
              <w:left w:val="nil"/>
              <w:bottom w:val="nil"/>
              <w:right w:val="nil"/>
            </w:tcBorders>
          </w:tcPr>
          <w:p w14:paraId="2CD3CF50" w14:textId="77777777" w:rsidR="00653CD5" w:rsidRPr="000C6BE4" w:rsidRDefault="00653CD5" w:rsidP="00FF2370"/>
        </w:tc>
      </w:tr>
      <w:tr w:rsidR="000C29AF" w:rsidRPr="000C6BE4" w14:paraId="6F6ADE8C" w14:textId="77777777" w:rsidTr="00FF2370">
        <w:trPr>
          <w:trHeight w:val="240"/>
          <w:jc w:val="center"/>
        </w:trPr>
        <w:tc>
          <w:tcPr>
            <w:tcW w:w="4876" w:type="dxa"/>
            <w:tcBorders>
              <w:top w:val="nil"/>
              <w:left w:val="nil"/>
              <w:bottom w:val="nil"/>
              <w:right w:val="nil"/>
            </w:tcBorders>
            <w:hideMark/>
          </w:tcPr>
          <w:p w14:paraId="22316199"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B79EC4B" w14:textId="77777777" w:rsidR="00653CD5" w:rsidRPr="000C6BE4" w:rsidRDefault="00653CD5" w:rsidP="00FF2370">
            <w:pPr>
              <w:pStyle w:val="AmColumnHeading"/>
            </w:pPr>
            <w:r w:rsidRPr="000C6BE4">
              <w:t>Amendamentul</w:t>
            </w:r>
          </w:p>
        </w:tc>
      </w:tr>
      <w:tr w:rsidR="000C29AF" w:rsidRPr="000C6BE4" w14:paraId="73ED59FF" w14:textId="77777777" w:rsidTr="00FF2370">
        <w:trPr>
          <w:jc w:val="center"/>
        </w:trPr>
        <w:tc>
          <w:tcPr>
            <w:tcW w:w="4876" w:type="dxa"/>
            <w:tcBorders>
              <w:top w:val="nil"/>
              <w:left w:val="nil"/>
              <w:bottom w:val="nil"/>
              <w:right w:val="nil"/>
            </w:tcBorders>
            <w:hideMark/>
          </w:tcPr>
          <w:p w14:paraId="71E890E0" w14:textId="77777777" w:rsidR="00653CD5" w:rsidRPr="000C6BE4" w:rsidRDefault="00653CD5" w:rsidP="00FF2370">
            <w:pPr>
              <w:pStyle w:val="Normal6a"/>
            </w:pPr>
            <w:r w:rsidRPr="000C6BE4">
              <w:t>1.</w:t>
            </w:r>
            <w:r w:rsidRPr="000C6BE4">
              <w:tab/>
              <w:t xml:space="preserve">îndeamnă Comisia </w:t>
            </w:r>
            <w:r w:rsidRPr="000C6BE4">
              <w:rPr>
                <w:b/>
                <w:bCs/>
                <w:i/>
                <w:iCs/>
              </w:rPr>
              <w:t>și statele</w:t>
            </w:r>
            <w:r w:rsidRPr="000C6BE4">
              <w:t xml:space="preserve"> membre </w:t>
            </w:r>
            <w:r w:rsidRPr="000C6BE4">
              <w:rPr>
                <w:b/>
                <w:bCs/>
                <w:i/>
                <w:iCs/>
              </w:rPr>
              <w:t>să respecte și să promoveze valorile UE consacrate la articolul 2 din TUE</w:t>
            </w:r>
            <w:r w:rsidRPr="000C6BE4">
              <w:t>;</w:t>
            </w:r>
          </w:p>
        </w:tc>
        <w:tc>
          <w:tcPr>
            <w:tcW w:w="4876" w:type="dxa"/>
            <w:tcBorders>
              <w:top w:val="nil"/>
              <w:left w:val="nil"/>
              <w:bottom w:val="nil"/>
              <w:right w:val="nil"/>
            </w:tcBorders>
            <w:hideMark/>
          </w:tcPr>
          <w:p w14:paraId="020AD07F" w14:textId="77777777" w:rsidR="00653CD5" w:rsidRPr="000C6BE4" w:rsidRDefault="00653CD5" w:rsidP="00FF2370">
            <w:pPr>
              <w:pStyle w:val="Normal6a"/>
            </w:pPr>
            <w:r w:rsidRPr="000C6BE4">
              <w:t>1.</w:t>
            </w:r>
            <w:r w:rsidRPr="000C6BE4">
              <w:tab/>
              <w:t xml:space="preserve">îndeamnă Comisia </w:t>
            </w:r>
            <w:r w:rsidRPr="000C6BE4">
              <w:rPr>
                <w:b/>
                <w:bCs/>
                <w:i/>
                <w:iCs/>
              </w:rPr>
              <w:t xml:space="preserve">să respecte suveranitatea și competențele statelor </w:t>
            </w:r>
            <w:r w:rsidRPr="000C6BE4">
              <w:t>membre;</w:t>
            </w:r>
          </w:p>
        </w:tc>
      </w:tr>
    </w:tbl>
    <w:p w14:paraId="73A27EE0"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BEA563B" w14:textId="77777777" w:rsidR="00653CD5" w:rsidRPr="000C6BE4" w:rsidRDefault="00653CD5" w:rsidP="00653CD5">
      <w:r w:rsidRPr="009B0180">
        <w:rPr>
          <w:rStyle w:val="HideTWBExt"/>
        </w:rPr>
        <w:t>&lt;/Amend&gt;</w:t>
      </w:r>
    </w:p>
    <w:p w14:paraId="2E4881C6"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238</w:t>
      </w:r>
      <w:r w:rsidRPr="009B0180">
        <w:rPr>
          <w:rStyle w:val="HideTWBExt"/>
          <w:b w:val="0"/>
        </w:rPr>
        <w:t>&lt;/NumAm&gt;</w:t>
      </w:r>
    </w:p>
    <w:p w14:paraId="2EA746BF" w14:textId="77777777" w:rsidR="00653CD5" w:rsidRPr="000C6BE4" w:rsidRDefault="00653CD5" w:rsidP="00653CD5">
      <w:pPr>
        <w:pStyle w:val="NormalBold"/>
      </w:pPr>
      <w:r w:rsidRPr="009B0180">
        <w:rPr>
          <w:rStyle w:val="HideTWBExt"/>
          <w:b w:val="0"/>
        </w:rPr>
        <w:t>&lt;RepeatBlock-By&gt;&lt;Members&gt;</w:t>
      </w:r>
      <w:r w:rsidRPr="000C6BE4">
        <w:t>Sebastian Tynkkynen</w:t>
      </w:r>
      <w:r w:rsidRPr="009B0180">
        <w:rPr>
          <w:rStyle w:val="HideTWBExt"/>
          <w:b w:val="0"/>
        </w:rPr>
        <w:t>&lt;/Members&gt;</w:t>
      </w:r>
    </w:p>
    <w:p w14:paraId="6251E19B" w14:textId="77777777" w:rsidR="00653CD5" w:rsidRPr="000C6BE4" w:rsidRDefault="00653CD5" w:rsidP="00653CD5">
      <w:pPr>
        <w:pStyle w:val="NormalBold"/>
      </w:pPr>
      <w:r w:rsidRPr="009B0180">
        <w:rPr>
          <w:rStyle w:val="HideTWBExt"/>
          <w:b w:val="0"/>
        </w:rPr>
        <w:t>&lt;/RepeatBlock-By&gt;</w:t>
      </w:r>
    </w:p>
    <w:p w14:paraId="7A48D770"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77DE59D" w14:textId="77777777" w:rsidR="00653CD5" w:rsidRPr="000C6BE4" w:rsidRDefault="00653CD5" w:rsidP="00653CD5">
      <w:pPr>
        <w:pStyle w:val="NormalBold"/>
      </w:pPr>
      <w:r w:rsidRPr="009B0180">
        <w:rPr>
          <w:rStyle w:val="HideTWBExt"/>
          <w:b w:val="0"/>
        </w:rPr>
        <w:t>&lt;Article&gt;</w:t>
      </w:r>
      <w:r w:rsidRPr="000C6BE4">
        <w:t>Punctul 1</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C61121D" w14:textId="77777777" w:rsidTr="00FF2370">
        <w:trPr>
          <w:trHeight w:val="240"/>
          <w:jc w:val="center"/>
        </w:trPr>
        <w:tc>
          <w:tcPr>
            <w:tcW w:w="9752" w:type="dxa"/>
            <w:gridSpan w:val="2"/>
            <w:tcBorders>
              <w:top w:val="nil"/>
              <w:left w:val="nil"/>
              <w:bottom w:val="nil"/>
              <w:right w:val="nil"/>
            </w:tcBorders>
          </w:tcPr>
          <w:p w14:paraId="13DE90AE" w14:textId="77777777" w:rsidR="00653CD5" w:rsidRPr="000C6BE4" w:rsidRDefault="00653CD5" w:rsidP="00FF2370"/>
        </w:tc>
      </w:tr>
      <w:tr w:rsidR="000C29AF" w:rsidRPr="000C6BE4" w14:paraId="27AD10AC" w14:textId="77777777" w:rsidTr="00FF2370">
        <w:trPr>
          <w:trHeight w:val="240"/>
          <w:jc w:val="center"/>
        </w:trPr>
        <w:tc>
          <w:tcPr>
            <w:tcW w:w="4876" w:type="dxa"/>
            <w:tcBorders>
              <w:top w:val="nil"/>
              <w:left w:val="nil"/>
              <w:bottom w:val="nil"/>
              <w:right w:val="nil"/>
            </w:tcBorders>
            <w:hideMark/>
          </w:tcPr>
          <w:p w14:paraId="1300D780"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25811BC" w14:textId="77777777" w:rsidR="00653CD5" w:rsidRPr="000C6BE4" w:rsidRDefault="00653CD5" w:rsidP="00FF2370">
            <w:pPr>
              <w:pStyle w:val="AmColumnHeading"/>
            </w:pPr>
            <w:r w:rsidRPr="000C6BE4">
              <w:t>Amendamentul</w:t>
            </w:r>
          </w:p>
        </w:tc>
      </w:tr>
      <w:tr w:rsidR="000C29AF" w:rsidRPr="000C6BE4" w14:paraId="493B7603" w14:textId="77777777" w:rsidTr="00FF2370">
        <w:trPr>
          <w:jc w:val="center"/>
        </w:trPr>
        <w:tc>
          <w:tcPr>
            <w:tcW w:w="4876" w:type="dxa"/>
            <w:tcBorders>
              <w:top w:val="nil"/>
              <w:left w:val="nil"/>
              <w:bottom w:val="nil"/>
              <w:right w:val="nil"/>
            </w:tcBorders>
            <w:hideMark/>
          </w:tcPr>
          <w:p w14:paraId="356552E1" w14:textId="77777777" w:rsidR="00653CD5" w:rsidRPr="000C6BE4" w:rsidRDefault="00653CD5" w:rsidP="00FF2370">
            <w:pPr>
              <w:pStyle w:val="Normal6a"/>
            </w:pPr>
            <w:r w:rsidRPr="000C6BE4">
              <w:t>1.</w:t>
            </w:r>
            <w:r w:rsidRPr="000C6BE4">
              <w:tab/>
              <w:t xml:space="preserve">îndeamnă Comisia și statele membre să respecte </w:t>
            </w:r>
            <w:r w:rsidRPr="000C6BE4">
              <w:rPr>
                <w:b/>
                <w:i/>
              </w:rPr>
              <w:t>și să promoveze</w:t>
            </w:r>
            <w:r w:rsidRPr="000C6BE4">
              <w:t xml:space="preserve"> valorile UE consacrate la articolul 2 din TUE;</w:t>
            </w:r>
          </w:p>
        </w:tc>
        <w:tc>
          <w:tcPr>
            <w:tcW w:w="4876" w:type="dxa"/>
            <w:tcBorders>
              <w:top w:val="nil"/>
              <w:left w:val="nil"/>
              <w:bottom w:val="nil"/>
              <w:right w:val="nil"/>
            </w:tcBorders>
            <w:hideMark/>
          </w:tcPr>
          <w:p w14:paraId="0B2944A7" w14:textId="77777777" w:rsidR="00653CD5" w:rsidRPr="000C6BE4" w:rsidRDefault="00653CD5" w:rsidP="00FF2370">
            <w:pPr>
              <w:pStyle w:val="Normal6a"/>
            </w:pPr>
            <w:r w:rsidRPr="000C6BE4">
              <w:t>1.</w:t>
            </w:r>
            <w:r w:rsidRPr="000C6BE4">
              <w:tab/>
              <w:t>îndeamnă Comisia și statele membre să respecte valorile UE consacrate la articolul 2 din TUE;</w:t>
            </w:r>
          </w:p>
        </w:tc>
      </w:tr>
    </w:tbl>
    <w:p w14:paraId="092B258A"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{FI}</w:t>
      </w:r>
      <w:r w:rsidRPr="000C6BE4">
        <w:t>fi</w:t>
      </w:r>
      <w:r w:rsidRPr="009B0180">
        <w:rPr>
          <w:rStyle w:val="HideTWBExt"/>
        </w:rPr>
        <w:t>&lt;/Original&gt;</w:t>
      </w:r>
    </w:p>
    <w:p w14:paraId="574BC771" w14:textId="77777777" w:rsidR="00653CD5" w:rsidRPr="000C6BE4" w:rsidRDefault="00653CD5" w:rsidP="00653CD5">
      <w:r w:rsidRPr="009B0180">
        <w:rPr>
          <w:rStyle w:val="HideTWBExt"/>
        </w:rPr>
        <w:t>&lt;/Amend&gt;</w:t>
      </w:r>
    </w:p>
    <w:p w14:paraId="0FD7D5AD"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239</w:t>
      </w:r>
      <w:r w:rsidRPr="009B0180">
        <w:rPr>
          <w:rStyle w:val="HideTWBExt"/>
          <w:b w:val="0"/>
        </w:rPr>
        <w:t>&lt;/NumAm&gt;</w:t>
      </w:r>
    </w:p>
    <w:p w14:paraId="662D0930" w14:textId="77777777" w:rsidR="00653CD5" w:rsidRPr="000C6BE4" w:rsidRDefault="00653CD5" w:rsidP="00653CD5">
      <w:pPr>
        <w:pStyle w:val="NormalBold"/>
      </w:pPr>
      <w:r w:rsidRPr="009B0180">
        <w:rPr>
          <w:rStyle w:val="HideTWBExt"/>
          <w:b w:val="0"/>
        </w:rPr>
        <w:t>&lt;RepeatBlock-By&gt;&lt;Members&gt;</w:t>
      </w:r>
      <w:r w:rsidRPr="000C6BE4">
        <w:t>Nadine Morano</w:t>
      </w:r>
      <w:r w:rsidRPr="009B0180">
        <w:rPr>
          <w:rStyle w:val="HideTWBExt"/>
          <w:b w:val="0"/>
        </w:rPr>
        <w:t>&lt;/Members&gt;</w:t>
      </w:r>
    </w:p>
    <w:p w14:paraId="68C6713E" w14:textId="77777777" w:rsidR="00653CD5" w:rsidRPr="000C6BE4" w:rsidRDefault="00653CD5" w:rsidP="00653CD5">
      <w:pPr>
        <w:pStyle w:val="NormalBold"/>
      </w:pPr>
      <w:r w:rsidRPr="009B0180">
        <w:rPr>
          <w:rStyle w:val="HideTWBExt"/>
          <w:b w:val="0"/>
        </w:rPr>
        <w:t>&lt;/RepeatBlock-By&gt;</w:t>
      </w:r>
    </w:p>
    <w:p w14:paraId="1FF34C90"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3CCFF83" w14:textId="77777777" w:rsidR="00653CD5" w:rsidRPr="000C6BE4" w:rsidRDefault="00653CD5" w:rsidP="00653CD5">
      <w:pPr>
        <w:pStyle w:val="NormalBold"/>
      </w:pPr>
      <w:r w:rsidRPr="009B0180">
        <w:rPr>
          <w:rStyle w:val="HideTWBExt"/>
          <w:b w:val="0"/>
        </w:rPr>
        <w:t>&lt;Article&gt;</w:t>
      </w:r>
      <w:r w:rsidRPr="000C6BE4">
        <w:t>Punctul 2</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D5A9406" w14:textId="77777777" w:rsidTr="00FF2370">
        <w:trPr>
          <w:trHeight w:val="240"/>
          <w:jc w:val="center"/>
        </w:trPr>
        <w:tc>
          <w:tcPr>
            <w:tcW w:w="9752" w:type="dxa"/>
            <w:gridSpan w:val="2"/>
            <w:tcBorders>
              <w:top w:val="nil"/>
              <w:left w:val="nil"/>
              <w:bottom w:val="nil"/>
              <w:right w:val="nil"/>
            </w:tcBorders>
          </w:tcPr>
          <w:p w14:paraId="7A731E33" w14:textId="77777777" w:rsidR="00653CD5" w:rsidRPr="000C6BE4" w:rsidRDefault="00653CD5" w:rsidP="00FF2370"/>
        </w:tc>
      </w:tr>
      <w:tr w:rsidR="000C29AF" w:rsidRPr="000C6BE4" w14:paraId="18B24C4A" w14:textId="77777777" w:rsidTr="00FF2370">
        <w:trPr>
          <w:trHeight w:val="240"/>
          <w:jc w:val="center"/>
        </w:trPr>
        <w:tc>
          <w:tcPr>
            <w:tcW w:w="4876" w:type="dxa"/>
            <w:tcBorders>
              <w:top w:val="nil"/>
              <w:left w:val="nil"/>
              <w:bottom w:val="nil"/>
              <w:right w:val="nil"/>
            </w:tcBorders>
            <w:hideMark/>
          </w:tcPr>
          <w:p w14:paraId="06ED69A6"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CFAB302" w14:textId="77777777" w:rsidR="00653CD5" w:rsidRPr="000C6BE4" w:rsidRDefault="00653CD5" w:rsidP="00FF2370">
            <w:pPr>
              <w:pStyle w:val="AmColumnHeading"/>
            </w:pPr>
            <w:r w:rsidRPr="000C6BE4">
              <w:t>Amendamentul</w:t>
            </w:r>
          </w:p>
        </w:tc>
      </w:tr>
      <w:tr w:rsidR="000C29AF" w:rsidRPr="000C6BE4" w14:paraId="27FCDA91" w14:textId="77777777" w:rsidTr="00FF2370">
        <w:trPr>
          <w:jc w:val="center"/>
        </w:trPr>
        <w:tc>
          <w:tcPr>
            <w:tcW w:w="4876" w:type="dxa"/>
            <w:tcBorders>
              <w:top w:val="nil"/>
              <w:left w:val="nil"/>
              <w:bottom w:val="nil"/>
              <w:right w:val="nil"/>
            </w:tcBorders>
            <w:hideMark/>
          </w:tcPr>
          <w:p w14:paraId="0B257054" w14:textId="77777777" w:rsidR="00653CD5" w:rsidRPr="000C6BE4" w:rsidRDefault="00653CD5" w:rsidP="00FF2370">
            <w:pPr>
              <w:pStyle w:val="Normal6a"/>
            </w:pPr>
            <w:r w:rsidRPr="000C6BE4">
              <w:rPr>
                <w:b/>
                <w:i/>
              </w:rPr>
              <w:t>2.</w:t>
            </w:r>
            <w:r w:rsidRPr="000C6BE4">
              <w:tab/>
            </w:r>
            <w:r w:rsidRPr="000C6BE4">
              <w:rPr>
                <w:b/>
                <w:i/>
              </w:rPr>
              <w:t>îndeamnă Comisia să prezinte rapoartele anuale privind aplicarea cartei;</w:t>
            </w:r>
          </w:p>
        </w:tc>
        <w:tc>
          <w:tcPr>
            <w:tcW w:w="4876" w:type="dxa"/>
            <w:tcBorders>
              <w:top w:val="nil"/>
              <w:left w:val="nil"/>
              <w:bottom w:val="nil"/>
              <w:right w:val="nil"/>
            </w:tcBorders>
            <w:hideMark/>
          </w:tcPr>
          <w:p w14:paraId="3652F7E5" w14:textId="77777777" w:rsidR="00653CD5" w:rsidRPr="000C6BE4" w:rsidRDefault="00653CD5" w:rsidP="00FF2370">
            <w:pPr>
              <w:pStyle w:val="Normal6a"/>
            </w:pPr>
            <w:r w:rsidRPr="000C6BE4">
              <w:rPr>
                <w:b/>
                <w:i/>
              </w:rPr>
              <w:t>eliminat</w:t>
            </w:r>
          </w:p>
        </w:tc>
      </w:tr>
    </w:tbl>
    <w:p w14:paraId="2A59C65E"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{FR}</w:t>
      </w:r>
      <w:r w:rsidRPr="000C6BE4">
        <w:t>fr</w:t>
      </w:r>
      <w:r w:rsidRPr="009B0180">
        <w:rPr>
          <w:rStyle w:val="HideTWBExt"/>
        </w:rPr>
        <w:t>&lt;/Original&gt;</w:t>
      </w:r>
    </w:p>
    <w:p w14:paraId="511BC7E2" w14:textId="77777777" w:rsidR="00653CD5" w:rsidRPr="000C6BE4" w:rsidRDefault="00653CD5" w:rsidP="00653CD5">
      <w:r w:rsidRPr="009B0180">
        <w:rPr>
          <w:rStyle w:val="HideTWBExt"/>
        </w:rPr>
        <w:t>&lt;/Amend&gt;</w:t>
      </w:r>
    </w:p>
    <w:p w14:paraId="65186EAF" w14:textId="77777777" w:rsidR="00653CD5" w:rsidRPr="000C6BE4" w:rsidRDefault="00653CD5" w:rsidP="00653CD5">
      <w:pPr>
        <w:pStyle w:val="AmNumberTabs"/>
      </w:pPr>
      <w:r w:rsidRPr="009B0180">
        <w:rPr>
          <w:rStyle w:val="HideTWBExt"/>
          <w:b w:val="0"/>
        </w:rPr>
        <w:lastRenderedPageBreak/>
        <w:t>&lt;Amend&gt;</w:t>
      </w:r>
      <w:r w:rsidRPr="000C6BE4">
        <w:t>Amendamentul</w:t>
      </w:r>
      <w:r w:rsidRPr="000C6BE4">
        <w:tab/>
      </w:r>
      <w:r w:rsidRPr="000C6BE4">
        <w:tab/>
      </w:r>
      <w:r w:rsidRPr="009B0180">
        <w:rPr>
          <w:rStyle w:val="HideTWBExt"/>
          <w:b w:val="0"/>
        </w:rPr>
        <w:t>&lt;NumAm&gt;</w:t>
      </w:r>
      <w:r w:rsidRPr="000C6BE4">
        <w:t>240</w:t>
      </w:r>
      <w:r w:rsidRPr="009B0180">
        <w:rPr>
          <w:rStyle w:val="HideTWBExt"/>
          <w:b w:val="0"/>
        </w:rPr>
        <w:t>&lt;/NumAm&gt;</w:t>
      </w:r>
    </w:p>
    <w:p w14:paraId="755B2DC0" w14:textId="77777777" w:rsidR="00653CD5" w:rsidRPr="000C6BE4" w:rsidRDefault="00653CD5" w:rsidP="00653CD5">
      <w:pPr>
        <w:pStyle w:val="NormalBold"/>
      </w:pPr>
      <w:r w:rsidRPr="009B0180">
        <w:rPr>
          <w:rStyle w:val="HideTWBExt"/>
          <w:b w:val="0"/>
        </w:rPr>
        <w:t>&lt;RepeatBlock-By&gt;&lt;Members&gt;</w:t>
      </w:r>
      <w:r w:rsidRPr="000C6BE4">
        <w:t>Mariusz Kamiński, Jadwiga Wiśniewska, Maciej Wąsik, Jacek Ozdoba, Joachim Stanisław Brudziński</w:t>
      </w:r>
      <w:r w:rsidRPr="009B0180">
        <w:rPr>
          <w:rStyle w:val="HideTWBExt"/>
          <w:b w:val="0"/>
        </w:rPr>
        <w:t>&lt;/Members&gt;</w:t>
      </w:r>
    </w:p>
    <w:p w14:paraId="45F71A75" w14:textId="77777777" w:rsidR="00653CD5" w:rsidRPr="000C6BE4" w:rsidRDefault="00653CD5" w:rsidP="00653CD5">
      <w:pPr>
        <w:pStyle w:val="NormalBold"/>
      </w:pPr>
      <w:r w:rsidRPr="009B0180">
        <w:rPr>
          <w:rStyle w:val="HideTWBExt"/>
          <w:b w:val="0"/>
        </w:rPr>
        <w:t>&lt;/RepeatBlock-By&gt;</w:t>
      </w:r>
    </w:p>
    <w:p w14:paraId="33BED026"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A440CE2" w14:textId="77777777" w:rsidR="00653CD5" w:rsidRPr="000C6BE4" w:rsidRDefault="00653CD5" w:rsidP="00653CD5">
      <w:pPr>
        <w:pStyle w:val="NormalBold"/>
      </w:pPr>
      <w:r w:rsidRPr="009B0180">
        <w:rPr>
          <w:rStyle w:val="HideTWBExt"/>
          <w:b w:val="0"/>
        </w:rPr>
        <w:t>&lt;Article&gt;</w:t>
      </w:r>
      <w:r w:rsidRPr="000C6BE4">
        <w:t>Punctul 2</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AA295F6" w14:textId="77777777" w:rsidTr="00FF2370">
        <w:trPr>
          <w:trHeight w:val="240"/>
          <w:jc w:val="center"/>
        </w:trPr>
        <w:tc>
          <w:tcPr>
            <w:tcW w:w="9752" w:type="dxa"/>
            <w:gridSpan w:val="2"/>
            <w:tcBorders>
              <w:top w:val="nil"/>
              <w:left w:val="nil"/>
              <w:bottom w:val="nil"/>
              <w:right w:val="nil"/>
            </w:tcBorders>
          </w:tcPr>
          <w:p w14:paraId="5FAF1417" w14:textId="77777777" w:rsidR="00653CD5" w:rsidRPr="000C6BE4" w:rsidRDefault="00653CD5" w:rsidP="00FF2370"/>
        </w:tc>
      </w:tr>
      <w:tr w:rsidR="000C29AF" w:rsidRPr="000C6BE4" w14:paraId="4B2B3C30" w14:textId="77777777" w:rsidTr="00FF2370">
        <w:trPr>
          <w:trHeight w:val="240"/>
          <w:jc w:val="center"/>
        </w:trPr>
        <w:tc>
          <w:tcPr>
            <w:tcW w:w="4876" w:type="dxa"/>
            <w:tcBorders>
              <w:top w:val="nil"/>
              <w:left w:val="nil"/>
              <w:bottom w:val="nil"/>
              <w:right w:val="nil"/>
            </w:tcBorders>
            <w:hideMark/>
          </w:tcPr>
          <w:p w14:paraId="2A5FF5E1"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E6887B7" w14:textId="77777777" w:rsidR="00653CD5" w:rsidRPr="000C6BE4" w:rsidRDefault="00653CD5" w:rsidP="00FF2370">
            <w:pPr>
              <w:pStyle w:val="AmColumnHeading"/>
            </w:pPr>
            <w:r w:rsidRPr="000C6BE4">
              <w:t>Amendamentul</w:t>
            </w:r>
          </w:p>
        </w:tc>
      </w:tr>
      <w:tr w:rsidR="000C29AF" w:rsidRPr="000C6BE4" w14:paraId="62138905" w14:textId="77777777" w:rsidTr="00FF2370">
        <w:trPr>
          <w:jc w:val="center"/>
        </w:trPr>
        <w:tc>
          <w:tcPr>
            <w:tcW w:w="4876" w:type="dxa"/>
            <w:tcBorders>
              <w:top w:val="nil"/>
              <w:left w:val="nil"/>
              <w:bottom w:val="nil"/>
              <w:right w:val="nil"/>
            </w:tcBorders>
            <w:hideMark/>
          </w:tcPr>
          <w:p w14:paraId="54B0ECEE" w14:textId="77777777" w:rsidR="00653CD5" w:rsidRPr="000C6BE4" w:rsidRDefault="00653CD5" w:rsidP="00FF2370">
            <w:pPr>
              <w:pStyle w:val="Normal6a"/>
            </w:pPr>
            <w:r w:rsidRPr="000C6BE4">
              <w:rPr>
                <w:b/>
                <w:i/>
              </w:rPr>
              <w:t>2.</w:t>
            </w:r>
            <w:r w:rsidRPr="000C6BE4">
              <w:tab/>
            </w:r>
            <w:r w:rsidRPr="000C6BE4">
              <w:rPr>
                <w:b/>
                <w:i/>
              </w:rPr>
              <w:t>îndeamnă Comisia să prezinte rapoartele anuale privind aplicarea cartei;</w:t>
            </w:r>
          </w:p>
        </w:tc>
        <w:tc>
          <w:tcPr>
            <w:tcW w:w="4876" w:type="dxa"/>
            <w:tcBorders>
              <w:top w:val="nil"/>
              <w:left w:val="nil"/>
              <w:bottom w:val="nil"/>
              <w:right w:val="nil"/>
            </w:tcBorders>
            <w:hideMark/>
          </w:tcPr>
          <w:p w14:paraId="227E4B17" w14:textId="77777777" w:rsidR="00653CD5" w:rsidRPr="000C6BE4" w:rsidRDefault="00653CD5" w:rsidP="00FF2370">
            <w:pPr>
              <w:pStyle w:val="Normal6a"/>
            </w:pPr>
            <w:r w:rsidRPr="000C6BE4">
              <w:rPr>
                <w:b/>
                <w:i/>
              </w:rPr>
              <w:t>eliminat</w:t>
            </w:r>
          </w:p>
        </w:tc>
      </w:tr>
    </w:tbl>
    <w:p w14:paraId="227C7297"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1B44C24E" w14:textId="77777777" w:rsidR="00653CD5" w:rsidRPr="000C6BE4" w:rsidRDefault="00653CD5" w:rsidP="00653CD5">
      <w:r w:rsidRPr="009B0180">
        <w:rPr>
          <w:rStyle w:val="HideTWBExt"/>
        </w:rPr>
        <w:t>&lt;/Amend&gt;</w:t>
      </w:r>
    </w:p>
    <w:p w14:paraId="7E598488"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241</w:t>
      </w:r>
      <w:r w:rsidRPr="009B0180">
        <w:rPr>
          <w:rStyle w:val="HideTWBExt"/>
          <w:b w:val="0"/>
        </w:rPr>
        <w:t>&lt;/NumAm&gt;</w:t>
      </w:r>
    </w:p>
    <w:p w14:paraId="4B3E4593"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Sophie Wilmès, Irena Joveva, Nikola Minchev</w:t>
      </w:r>
      <w:r w:rsidRPr="009B0180">
        <w:rPr>
          <w:rStyle w:val="HideTWBExt"/>
          <w:b w:val="0"/>
        </w:rPr>
        <w:t>&lt;/Members&gt;</w:t>
      </w:r>
    </w:p>
    <w:p w14:paraId="2EFFEF19" w14:textId="77777777" w:rsidR="00653CD5" w:rsidRPr="000C6BE4" w:rsidRDefault="00653CD5" w:rsidP="00653CD5">
      <w:pPr>
        <w:pStyle w:val="NormalBold"/>
      </w:pPr>
      <w:r w:rsidRPr="009B0180">
        <w:rPr>
          <w:rStyle w:val="HideTWBExt"/>
          <w:b w:val="0"/>
        </w:rPr>
        <w:t>&lt;/RepeatBlock-By&gt;</w:t>
      </w:r>
    </w:p>
    <w:p w14:paraId="2B844BA1"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D562626" w14:textId="77777777" w:rsidR="00653CD5" w:rsidRPr="000C6BE4" w:rsidRDefault="00653CD5" w:rsidP="00653CD5">
      <w:pPr>
        <w:pStyle w:val="NormalBold"/>
      </w:pPr>
      <w:r w:rsidRPr="009B0180">
        <w:rPr>
          <w:rStyle w:val="HideTWBExt"/>
          <w:b w:val="0"/>
        </w:rPr>
        <w:t>&lt;Article&gt;</w:t>
      </w:r>
      <w:r w:rsidRPr="000C6BE4">
        <w:t>Punctul 2</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A1CAFD2" w14:textId="77777777" w:rsidTr="00FF2370">
        <w:trPr>
          <w:trHeight w:val="240"/>
          <w:jc w:val="center"/>
        </w:trPr>
        <w:tc>
          <w:tcPr>
            <w:tcW w:w="9752" w:type="dxa"/>
            <w:gridSpan w:val="2"/>
            <w:tcBorders>
              <w:top w:val="nil"/>
              <w:left w:val="nil"/>
              <w:bottom w:val="nil"/>
              <w:right w:val="nil"/>
            </w:tcBorders>
          </w:tcPr>
          <w:p w14:paraId="3D023E4C" w14:textId="77777777" w:rsidR="00653CD5" w:rsidRPr="000C6BE4" w:rsidRDefault="00653CD5" w:rsidP="00FF2370"/>
        </w:tc>
      </w:tr>
      <w:tr w:rsidR="000C29AF" w:rsidRPr="000C6BE4" w14:paraId="6D1DCFB8" w14:textId="77777777" w:rsidTr="00FF2370">
        <w:trPr>
          <w:trHeight w:val="240"/>
          <w:jc w:val="center"/>
        </w:trPr>
        <w:tc>
          <w:tcPr>
            <w:tcW w:w="4876" w:type="dxa"/>
            <w:tcBorders>
              <w:top w:val="nil"/>
              <w:left w:val="nil"/>
              <w:bottom w:val="nil"/>
              <w:right w:val="nil"/>
            </w:tcBorders>
            <w:hideMark/>
          </w:tcPr>
          <w:p w14:paraId="5991C655"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87289D0" w14:textId="77777777" w:rsidR="00653CD5" w:rsidRPr="000C6BE4" w:rsidRDefault="00653CD5" w:rsidP="00FF2370">
            <w:pPr>
              <w:pStyle w:val="AmColumnHeading"/>
            </w:pPr>
            <w:r w:rsidRPr="000C6BE4">
              <w:t>Amendamentul</w:t>
            </w:r>
          </w:p>
        </w:tc>
      </w:tr>
      <w:tr w:rsidR="000C29AF" w:rsidRPr="000C6BE4" w14:paraId="4EF4C5E1" w14:textId="77777777" w:rsidTr="00FF2370">
        <w:trPr>
          <w:jc w:val="center"/>
        </w:trPr>
        <w:tc>
          <w:tcPr>
            <w:tcW w:w="4876" w:type="dxa"/>
            <w:tcBorders>
              <w:top w:val="nil"/>
              <w:left w:val="nil"/>
              <w:bottom w:val="nil"/>
              <w:right w:val="nil"/>
            </w:tcBorders>
            <w:hideMark/>
          </w:tcPr>
          <w:p w14:paraId="2BB6B9E9" w14:textId="77777777" w:rsidR="00653CD5" w:rsidRPr="000C6BE4" w:rsidRDefault="00653CD5" w:rsidP="00FF2370">
            <w:pPr>
              <w:pStyle w:val="Normal6a"/>
            </w:pPr>
            <w:r w:rsidRPr="000C6BE4">
              <w:t>2.</w:t>
            </w:r>
            <w:r w:rsidRPr="000C6BE4">
              <w:tab/>
              <w:t>îndeamnă Comisia să prezinte rapoartele anuale privind aplicarea cartei;</w:t>
            </w:r>
          </w:p>
        </w:tc>
        <w:tc>
          <w:tcPr>
            <w:tcW w:w="4876" w:type="dxa"/>
            <w:tcBorders>
              <w:top w:val="nil"/>
              <w:left w:val="nil"/>
              <w:bottom w:val="nil"/>
              <w:right w:val="nil"/>
            </w:tcBorders>
            <w:hideMark/>
          </w:tcPr>
          <w:p w14:paraId="1C06E10F" w14:textId="77777777" w:rsidR="00653CD5" w:rsidRPr="000C6BE4" w:rsidRDefault="00653CD5" w:rsidP="00FF2370">
            <w:pPr>
              <w:pStyle w:val="Normal6a"/>
            </w:pPr>
            <w:r w:rsidRPr="000C6BE4">
              <w:t>2.</w:t>
            </w:r>
            <w:r w:rsidRPr="000C6BE4">
              <w:tab/>
              <w:t>îndeamnă Comisia să prezinte rapoartele anuale privind aplicarea Cartei</w:t>
            </w:r>
            <w:r w:rsidRPr="000C6BE4">
              <w:rPr>
                <w:b/>
                <w:bCs/>
                <w:i/>
                <w:iCs/>
              </w:rPr>
              <w:t xml:space="preserve"> drepturilor fundamentale a UE în statele membre</w:t>
            </w:r>
            <w:r w:rsidRPr="000C6BE4">
              <w:t xml:space="preserve">; </w:t>
            </w:r>
            <w:r w:rsidRPr="000C6BE4">
              <w:rPr>
                <w:b/>
                <w:i/>
              </w:rPr>
              <w:t>își exprimă îngrijorarea cu privire la punerea inadecvată în aplicare a anumitor dispoziții ale cartei ca urmare a unor interpretări naționale divergente; invită Comisia să ia măsuri eficace pentru a asigura punerea în aplicare integrală și uniformă a cartei în toate statele membre;</w:t>
            </w:r>
          </w:p>
        </w:tc>
      </w:tr>
    </w:tbl>
    <w:p w14:paraId="1F5822E1"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33ED8EC" w14:textId="77777777" w:rsidR="00653CD5" w:rsidRPr="000C6BE4" w:rsidRDefault="00653CD5" w:rsidP="00653CD5">
      <w:r w:rsidRPr="009B0180">
        <w:rPr>
          <w:rStyle w:val="HideTWBExt"/>
        </w:rPr>
        <w:t>&lt;/Amend&gt;</w:t>
      </w:r>
    </w:p>
    <w:p w14:paraId="23E59F36"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242</w:t>
      </w:r>
      <w:r w:rsidRPr="009B0180">
        <w:rPr>
          <w:rStyle w:val="HideTWBExt"/>
          <w:b w:val="0"/>
        </w:rPr>
        <w:t>&lt;/NumAm&gt;</w:t>
      </w:r>
    </w:p>
    <w:p w14:paraId="3B199716" w14:textId="77777777" w:rsidR="00653CD5" w:rsidRPr="000C6BE4" w:rsidRDefault="00653CD5" w:rsidP="00653CD5">
      <w:pPr>
        <w:pStyle w:val="NormalBold"/>
      </w:pPr>
      <w:r w:rsidRPr="009B0180">
        <w:rPr>
          <w:rStyle w:val="HideTWBExt"/>
          <w:b w:val="0"/>
        </w:rPr>
        <w:t>&lt;RepeatBlock-By&gt;&lt;Members&gt;</w:t>
      </w:r>
      <w:r w:rsidRPr="000C6BE4">
        <w:t>Sophie Wilmès, Veronika Cifrová Ostrihoňová, Lucia Yar, Raquel García Hermida-Van Der Walle, Nikola Minchev, Irena Joveva, Hilde Vautmans</w:t>
      </w:r>
      <w:r w:rsidRPr="009B0180">
        <w:rPr>
          <w:rStyle w:val="HideTWBExt"/>
          <w:b w:val="0"/>
        </w:rPr>
        <w:t>&lt;/Members&gt;</w:t>
      </w:r>
    </w:p>
    <w:p w14:paraId="5FC5F0DF" w14:textId="77777777" w:rsidR="00653CD5" w:rsidRPr="000C6BE4" w:rsidRDefault="00653CD5" w:rsidP="00653CD5">
      <w:pPr>
        <w:pStyle w:val="NormalBold"/>
      </w:pPr>
      <w:r w:rsidRPr="009B0180">
        <w:rPr>
          <w:rStyle w:val="HideTWBExt"/>
          <w:b w:val="0"/>
        </w:rPr>
        <w:t>&lt;/RepeatBlock-By&gt;</w:t>
      </w:r>
    </w:p>
    <w:p w14:paraId="47B67899"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E3D5A67" w14:textId="77777777" w:rsidR="00653CD5" w:rsidRPr="000C6BE4" w:rsidRDefault="00653CD5" w:rsidP="00653CD5">
      <w:pPr>
        <w:pStyle w:val="NormalBold"/>
      </w:pPr>
      <w:r w:rsidRPr="009B0180">
        <w:rPr>
          <w:rStyle w:val="HideTWBExt"/>
          <w:b w:val="0"/>
        </w:rPr>
        <w:t>&lt;Article&gt;</w:t>
      </w:r>
      <w:r w:rsidRPr="000C6BE4">
        <w:t>Punctul 2</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49D7DFE" w14:textId="77777777" w:rsidTr="00FF2370">
        <w:trPr>
          <w:trHeight w:val="240"/>
          <w:jc w:val="center"/>
        </w:trPr>
        <w:tc>
          <w:tcPr>
            <w:tcW w:w="9752" w:type="dxa"/>
            <w:gridSpan w:val="2"/>
            <w:tcBorders>
              <w:top w:val="nil"/>
              <w:left w:val="nil"/>
              <w:bottom w:val="nil"/>
              <w:right w:val="nil"/>
            </w:tcBorders>
          </w:tcPr>
          <w:p w14:paraId="52C1EC92" w14:textId="77777777" w:rsidR="00653CD5" w:rsidRPr="000C6BE4" w:rsidRDefault="00653CD5" w:rsidP="00FF2370"/>
        </w:tc>
      </w:tr>
      <w:tr w:rsidR="000C29AF" w:rsidRPr="000C6BE4" w14:paraId="62E7F920" w14:textId="77777777" w:rsidTr="00FF2370">
        <w:trPr>
          <w:trHeight w:val="240"/>
          <w:jc w:val="center"/>
        </w:trPr>
        <w:tc>
          <w:tcPr>
            <w:tcW w:w="4876" w:type="dxa"/>
            <w:tcBorders>
              <w:top w:val="nil"/>
              <w:left w:val="nil"/>
              <w:bottom w:val="nil"/>
              <w:right w:val="nil"/>
            </w:tcBorders>
            <w:hideMark/>
          </w:tcPr>
          <w:p w14:paraId="58F77B1F" w14:textId="77777777" w:rsidR="00653CD5" w:rsidRPr="000C6BE4" w:rsidRDefault="00653CD5" w:rsidP="00FF2370">
            <w:pPr>
              <w:pStyle w:val="AmColumnHeading"/>
            </w:pPr>
            <w:r w:rsidRPr="000C6BE4">
              <w:lastRenderedPageBreak/>
              <w:t>Propunerea de rezoluție</w:t>
            </w:r>
          </w:p>
        </w:tc>
        <w:tc>
          <w:tcPr>
            <w:tcW w:w="4876" w:type="dxa"/>
            <w:tcBorders>
              <w:top w:val="nil"/>
              <w:left w:val="nil"/>
              <w:bottom w:val="nil"/>
              <w:right w:val="nil"/>
            </w:tcBorders>
            <w:hideMark/>
          </w:tcPr>
          <w:p w14:paraId="293B4C39" w14:textId="77777777" w:rsidR="00653CD5" w:rsidRPr="000C6BE4" w:rsidRDefault="00653CD5" w:rsidP="00FF2370">
            <w:pPr>
              <w:pStyle w:val="AmColumnHeading"/>
            </w:pPr>
            <w:r w:rsidRPr="000C6BE4">
              <w:t>Amendamentul</w:t>
            </w:r>
          </w:p>
        </w:tc>
      </w:tr>
      <w:tr w:rsidR="000C29AF" w:rsidRPr="000C6BE4" w14:paraId="42039A69" w14:textId="77777777" w:rsidTr="00FF2370">
        <w:trPr>
          <w:jc w:val="center"/>
        </w:trPr>
        <w:tc>
          <w:tcPr>
            <w:tcW w:w="4876" w:type="dxa"/>
            <w:tcBorders>
              <w:top w:val="nil"/>
              <w:left w:val="nil"/>
              <w:bottom w:val="nil"/>
              <w:right w:val="nil"/>
            </w:tcBorders>
            <w:hideMark/>
          </w:tcPr>
          <w:p w14:paraId="784D3955" w14:textId="77777777" w:rsidR="00653CD5" w:rsidRPr="000C6BE4" w:rsidRDefault="00653CD5" w:rsidP="00FF2370">
            <w:pPr>
              <w:pStyle w:val="Normal6a"/>
            </w:pPr>
            <w:r w:rsidRPr="000C6BE4">
              <w:t>2.</w:t>
            </w:r>
            <w:r w:rsidRPr="000C6BE4">
              <w:tab/>
              <w:t>îndeamnă Comisia să prezinte rapoartele anuale privind aplicarea cartei;</w:t>
            </w:r>
          </w:p>
        </w:tc>
        <w:tc>
          <w:tcPr>
            <w:tcW w:w="4876" w:type="dxa"/>
            <w:tcBorders>
              <w:top w:val="nil"/>
              <w:left w:val="nil"/>
              <w:bottom w:val="nil"/>
              <w:right w:val="nil"/>
            </w:tcBorders>
            <w:hideMark/>
          </w:tcPr>
          <w:p w14:paraId="459D639F" w14:textId="77777777" w:rsidR="00653CD5" w:rsidRPr="000C6BE4" w:rsidRDefault="00653CD5" w:rsidP="00FF2370">
            <w:pPr>
              <w:pStyle w:val="Normal6a"/>
            </w:pPr>
            <w:r w:rsidRPr="000C6BE4">
              <w:t>2.</w:t>
            </w:r>
            <w:r w:rsidRPr="000C6BE4">
              <w:tab/>
              <w:t xml:space="preserve">îndeamnă Comisia să prezinte rapoartele anuale privind aplicarea cartei </w:t>
            </w:r>
            <w:r w:rsidRPr="000C6BE4">
              <w:rPr>
                <w:b/>
                <w:bCs/>
                <w:i/>
                <w:iCs/>
              </w:rPr>
              <w:t>și reamintește că acest instrument trebuie să vină în continuare în completarea rapoartelor Comisiei privind statul de drept</w:t>
            </w:r>
            <w:r w:rsidRPr="000C6BE4">
              <w:t xml:space="preserve">; </w:t>
            </w:r>
            <w:r w:rsidRPr="000C6BE4">
              <w:rPr>
                <w:b/>
                <w:i/>
              </w:rPr>
              <w:t>subliniază că ambele exerciții ar trebui să fie coerente, să se consolideze reciproc și să permită o monitorizare consecventă în întreaga Uniune;</w:t>
            </w:r>
          </w:p>
        </w:tc>
      </w:tr>
    </w:tbl>
    <w:p w14:paraId="1F478B35"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6B43AA9" w14:textId="77777777" w:rsidR="00653CD5" w:rsidRPr="000C6BE4" w:rsidRDefault="00653CD5" w:rsidP="00653CD5">
      <w:r w:rsidRPr="009B0180">
        <w:rPr>
          <w:rStyle w:val="HideTWBExt"/>
        </w:rPr>
        <w:t>&lt;/Amend&gt;</w:t>
      </w:r>
    </w:p>
    <w:p w14:paraId="1484A457"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243</w:t>
      </w:r>
      <w:r w:rsidRPr="009B0180">
        <w:rPr>
          <w:rStyle w:val="HideTWBExt"/>
          <w:b w:val="0"/>
        </w:rPr>
        <w:t>&lt;/NumAm&gt;</w:t>
      </w:r>
    </w:p>
    <w:p w14:paraId="3FA16623" w14:textId="77777777" w:rsidR="00653CD5" w:rsidRPr="000C6BE4" w:rsidRDefault="00653CD5" w:rsidP="00653CD5">
      <w:pPr>
        <w:pStyle w:val="NormalBold"/>
      </w:pPr>
      <w:r w:rsidRPr="009B0180">
        <w:rPr>
          <w:rStyle w:val="HideTWBExt"/>
          <w:b w:val="0"/>
        </w:rPr>
        <w:t>&lt;RepeatBlock-By&gt;&lt;Members&gt;</w:t>
      </w:r>
      <w:r w:rsidRPr="000C6BE4">
        <w:t>Marco Tarquinio, Krzysztof Śmiszek, Elio Di Rupo, Alessandro Zan, Pina Picierno, Ana Catarina Mendes, Sandro Ruotolo, Murielle Laurent, Hannes Heide, Francisco Assis, Birgit Sippel</w:t>
      </w:r>
      <w:r w:rsidRPr="009B0180">
        <w:rPr>
          <w:rStyle w:val="HideTWBExt"/>
          <w:b w:val="0"/>
        </w:rPr>
        <w:t>&lt;/Members&gt;</w:t>
      </w:r>
    </w:p>
    <w:p w14:paraId="2DD81FF6" w14:textId="77777777" w:rsidR="00653CD5" w:rsidRPr="000C6BE4" w:rsidRDefault="00653CD5" w:rsidP="00653CD5">
      <w:pPr>
        <w:pStyle w:val="NormalBold"/>
      </w:pPr>
      <w:r w:rsidRPr="009B0180">
        <w:rPr>
          <w:rStyle w:val="HideTWBExt"/>
          <w:b w:val="0"/>
        </w:rPr>
        <w:t>&lt;/RepeatBlock-By&gt;</w:t>
      </w:r>
    </w:p>
    <w:p w14:paraId="574EF2A3"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ABF41FE" w14:textId="77777777" w:rsidR="00653CD5" w:rsidRPr="000C6BE4" w:rsidRDefault="00653CD5" w:rsidP="00653CD5">
      <w:pPr>
        <w:pStyle w:val="NormalBold"/>
      </w:pPr>
      <w:r w:rsidRPr="009B0180">
        <w:rPr>
          <w:rStyle w:val="HideTWBExt"/>
          <w:b w:val="0"/>
        </w:rPr>
        <w:t>&lt;Article&gt;</w:t>
      </w:r>
      <w:r w:rsidRPr="000C6BE4">
        <w:t>Punctul 2</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6C4E228" w14:textId="77777777" w:rsidTr="00FF2370">
        <w:trPr>
          <w:trHeight w:val="240"/>
          <w:jc w:val="center"/>
        </w:trPr>
        <w:tc>
          <w:tcPr>
            <w:tcW w:w="9752" w:type="dxa"/>
            <w:gridSpan w:val="2"/>
            <w:tcBorders>
              <w:top w:val="nil"/>
              <w:left w:val="nil"/>
              <w:bottom w:val="nil"/>
              <w:right w:val="nil"/>
            </w:tcBorders>
          </w:tcPr>
          <w:p w14:paraId="66535A87" w14:textId="77777777" w:rsidR="00653CD5" w:rsidRPr="000C6BE4" w:rsidRDefault="00653CD5" w:rsidP="00FF2370"/>
        </w:tc>
      </w:tr>
      <w:tr w:rsidR="000C29AF" w:rsidRPr="000C6BE4" w14:paraId="082DB7D3" w14:textId="77777777" w:rsidTr="00FF2370">
        <w:trPr>
          <w:trHeight w:val="240"/>
          <w:jc w:val="center"/>
        </w:trPr>
        <w:tc>
          <w:tcPr>
            <w:tcW w:w="4876" w:type="dxa"/>
            <w:tcBorders>
              <w:top w:val="nil"/>
              <w:left w:val="nil"/>
              <w:bottom w:val="nil"/>
              <w:right w:val="nil"/>
            </w:tcBorders>
            <w:hideMark/>
          </w:tcPr>
          <w:p w14:paraId="6A24EEB2"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5E61E86" w14:textId="77777777" w:rsidR="00653CD5" w:rsidRPr="000C6BE4" w:rsidRDefault="00653CD5" w:rsidP="00FF2370">
            <w:pPr>
              <w:pStyle w:val="AmColumnHeading"/>
            </w:pPr>
            <w:r w:rsidRPr="000C6BE4">
              <w:t>Amendamentul</w:t>
            </w:r>
          </w:p>
        </w:tc>
      </w:tr>
      <w:tr w:rsidR="000C29AF" w:rsidRPr="000C6BE4" w14:paraId="438D4C8A" w14:textId="77777777" w:rsidTr="00FF2370">
        <w:trPr>
          <w:jc w:val="center"/>
        </w:trPr>
        <w:tc>
          <w:tcPr>
            <w:tcW w:w="4876" w:type="dxa"/>
            <w:tcBorders>
              <w:top w:val="nil"/>
              <w:left w:val="nil"/>
              <w:bottom w:val="nil"/>
              <w:right w:val="nil"/>
            </w:tcBorders>
            <w:hideMark/>
          </w:tcPr>
          <w:p w14:paraId="5CF1D585" w14:textId="77777777" w:rsidR="00653CD5" w:rsidRPr="000C6BE4" w:rsidRDefault="00653CD5" w:rsidP="00FF2370">
            <w:pPr>
              <w:pStyle w:val="Normal6a"/>
            </w:pPr>
            <w:r w:rsidRPr="000C6BE4">
              <w:t>2.</w:t>
            </w:r>
            <w:r w:rsidRPr="000C6BE4">
              <w:tab/>
              <w:t>îndeamnă Comisia să prezinte rapoartele anuale privind aplicarea cartei;</w:t>
            </w:r>
          </w:p>
        </w:tc>
        <w:tc>
          <w:tcPr>
            <w:tcW w:w="4876" w:type="dxa"/>
            <w:tcBorders>
              <w:top w:val="nil"/>
              <w:left w:val="nil"/>
              <w:bottom w:val="nil"/>
              <w:right w:val="nil"/>
            </w:tcBorders>
            <w:hideMark/>
          </w:tcPr>
          <w:p w14:paraId="44992E2D" w14:textId="77777777" w:rsidR="00653CD5" w:rsidRPr="000C6BE4" w:rsidRDefault="00653CD5" w:rsidP="00FF2370">
            <w:pPr>
              <w:pStyle w:val="Normal6a"/>
            </w:pPr>
            <w:r w:rsidRPr="000C6BE4">
              <w:t>2.</w:t>
            </w:r>
            <w:r w:rsidRPr="000C6BE4">
              <w:tab/>
              <w:t xml:space="preserve">îndeamnă Comisia să prezinte rapoartele anuale privind aplicarea cartei; </w:t>
            </w:r>
            <w:r w:rsidRPr="000C6BE4">
              <w:rPr>
                <w:b/>
                <w:i/>
              </w:rPr>
              <w:t>solicită îmbunătățirea campaniilor de sensibilizare la nivelul UE și la nivel național, inclusiv în cooperare cu Agenția pentru Drepturi Fundamentale, pentru a permite persoanelor să își aproprieze pe deplin drepturile;</w:t>
            </w:r>
          </w:p>
        </w:tc>
      </w:tr>
    </w:tbl>
    <w:p w14:paraId="1EBE1BF5"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E4346F7" w14:textId="77777777" w:rsidR="00653CD5" w:rsidRPr="000C6BE4" w:rsidRDefault="00653CD5" w:rsidP="00653CD5">
      <w:r w:rsidRPr="009B0180">
        <w:rPr>
          <w:rStyle w:val="HideTWBExt"/>
        </w:rPr>
        <w:t>&lt;/Amend&gt;</w:t>
      </w:r>
    </w:p>
    <w:p w14:paraId="2DE5B399"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244</w:t>
      </w:r>
      <w:r w:rsidRPr="009B0180">
        <w:rPr>
          <w:rStyle w:val="HideTWBExt"/>
          <w:b w:val="0"/>
        </w:rPr>
        <w:t>&lt;/NumAm&gt;</w:t>
      </w:r>
    </w:p>
    <w:p w14:paraId="6027B52B" w14:textId="77777777" w:rsidR="00653CD5" w:rsidRPr="000C6BE4" w:rsidRDefault="00653CD5" w:rsidP="00653CD5">
      <w:pPr>
        <w:pStyle w:val="NormalBold"/>
      </w:pPr>
      <w:r w:rsidRPr="009B0180">
        <w:rPr>
          <w:rStyle w:val="HideTWBExt"/>
          <w:b w:val="0"/>
        </w:rPr>
        <w:t>&lt;RepeatBlock-By&gt;&lt;Members&gt;</w:t>
      </w:r>
      <w:r w:rsidRPr="000C6BE4">
        <w:t>Anna Strolenberg, Marco Tarquinio, Pernando Barrena Arza</w:t>
      </w:r>
      <w:r w:rsidRPr="009B0180">
        <w:rPr>
          <w:rStyle w:val="HideTWBExt"/>
          <w:b w:val="0"/>
        </w:rPr>
        <w:t>&lt;/Members&gt;</w:t>
      </w:r>
    </w:p>
    <w:p w14:paraId="6E5E227D" w14:textId="77777777" w:rsidR="00653CD5" w:rsidRPr="000C6BE4" w:rsidRDefault="00653CD5" w:rsidP="00653CD5">
      <w:pPr>
        <w:pStyle w:val="NormalBold"/>
      </w:pPr>
      <w:r w:rsidRPr="009B0180">
        <w:rPr>
          <w:rStyle w:val="HideTWBExt"/>
          <w:b w:val="0"/>
        </w:rPr>
        <w:t>&lt;/RepeatBlock-By&gt;</w:t>
      </w:r>
    </w:p>
    <w:p w14:paraId="2C5DF685"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BC70F61" w14:textId="77777777" w:rsidR="00653CD5" w:rsidRPr="000C6BE4" w:rsidRDefault="00653CD5" w:rsidP="00653CD5">
      <w:pPr>
        <w:pStyle w:val="NormalBold"/>
      </w:pPr>
      <w:r w:rsidRPr="009B0180">
        <w:rPr>
          <w:rStyle w:val="HideTWBExt"/>
          <w:b w:val="0"/>
        </w:rPr>
        <w:t>&lt;Article&gt;</w:t>
      </w:r>
      <w:r w:rsidRPr="000C6BE4">
        <w:t>Punctul 2</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8974B86" w14:textId="77777777" w:rsidTr="00FF2370">
        <w:trPr>
          <w:trHeight w:val="240"/>
          <w:jc w:val="center"/>
        </w:trPr>
        <w:tc>
          <w:tcPr>
            <w:tcW w:w="9752" w:type="dxa"/>
            <w:gridSpan w:val="2"/>
            <w:tcBorders>
              <w:top w:val="nil"/>
              <w:left w:val="nil"/>
              <w:bottom w:val="nil"/>
              <w:right w:val="nil"/>
            </w:tcBorders>
          </w:tcPr>
          <w:p w14:paraId="0EA5C586" w14:textId="77777777" w:rsidR="00653CD5" w:rsidRPr="000C6BE4" w:rsidRDefault="00653CD5" w:rsidP="00FF2370"/>
        </w:tc>
      </w:tr>
      <w:tr w:rsidR="000C29AF" w:rsidRPr="000C6BE4" w14:paraId="4280347A" w14:textId="77777777" w:rsidTr="00FF2370">
        <w:trPr>
          <w:trHeight w:val="240"/>
          <w:jc w:val="center"/>
        </w:trPr>
        <w:tc>
          <w:tcPr>
            <w:tcW w:w="4876" w:type="dxa"/>
            <w:tcBorders>
              <w:top w:val="nil"/>
              <w:left w:val="nil"/>
              <w:bottom w:val="nil"/>
              <w:right w:val="nil"/>
            </w:tcBorders>
            <w:hideMark/>
          </w:tcPr>
          <w:p w14:paraId="2F38FCBE"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844CD2E" w14:textId="77777777" w:rsidR="00653CD5" w:rsidRPr="000C6BE4" w:rsidRDefault="00653CD5" w:rsidP="00FF2370">
            <w:pPr>
              <w:pStyle w:val="AmColumnHeading"/>
            </w:pPr>
            <w:r w:rsidRPr="000C6BE4">
              <w:t>Amendamentul</w:t>
            </w:r>
          </w:p>
        </w:tc>
      </w:tr>
      <w:tr w:rsidR="000C29AF" w:rsidRPr="000C6BE4" w14:paraId="2C12A10B" w14:textId="77777777" w:rsidTr="00FF2370">
        <w:trPr>
          <w:jc w:val="center"/>
        </w:trPr>
        <w:tc>
          <w:tcPr>
            <w:tcW w:w="4876" w:type="dxa"/>
            <w:tcBorders>
              <w:top w:val="nil"/>
              <w:left w:val="nil"/>
              <w:bottom w:val="nil"/>
              <w:right w:val="nil"/>
            </w:tcBorders>
            <w:hideMark/>
          </w:tcPr>
          <w:p w14:paraId="4B6A1332" w14:textId="77777777" w:rsidR="00653CD5" w:rsidRPr="000C6BE4" w:rsidRDefault="00653CD5" w:rsidP="00FF2370">
            <w:pPr>
              <w:pStyle w:val="Normal6a"/>
            </w:pPr>
            <w:r w:rsidRPr="000C6BE4">
              <w:t>2.</w:t>
            </w:r>
            <w:r w:rsidRPr="000C6BE4">
              <w:tab/>
              <w:t>îndeamnă Comisia să prezinte rapoartele anuale privind aplicarea cartei;</w:t>
            </w:r>
          </w:p>
        </w:tc>
        <w:tc>
          <w:tcPr>
            <w:tcW w:w="4876" w:type="dxa"/>
            <w:tcBorders>
              <w:top w:val="nil"/>
              <w:left w:val="nil"/>
              <w:bottom w:val="nil"/>
              <w:right w:val="nil"/>
            </w:tcBorders>
            <w:hideMark/>
          </w:tcPr>
          <w:p w14:paraId="3F6F4E10" w14:textId="77777777" w:rsidR="00653CD5" w:rsidRPr="000C6BE4" w:rsidRDefault="00653CD5" w:rsidP="00FF2370">
            <w:pPr>
              <w:pStyle w:val="Normal6a"/>
            </w:pPr>
            <w:r w:rsidRPr="000C6BE4">
              <w:t>2.</w:t>
            </w:r>
            <w:r w:rsidRPr="000C6BE4">
              <w:tab/>
              <w:t>îndeamnă Comisia să prezinte rapoartele anuale privind aplicarea cartei</w:t>
            </w:r>
            <w:r w:rsidRPr="000C6BE4">
              <w:rPr>
                <w:b/>
                <w:bCs/>
                <w:i/>
                <w:iCs/>
              </w:rPr>
              <w:t xml:space="preserve">, </w:t>
            </w:r>
            <w:r w:rsidRPr="000C6BE4">
              <w:rPr>
                <w:b/>
                <w:bCs/>
                <w:i/>
                <w:iCs/>
              </w:rPr>
              <w:lastRenderedPageBreak/>
              <w:t>furnizând o imagine de ansamblu asupra aplicării acesteia în întreaga UE, incluzând o evaluare cuprinzătoare a fiecărei dispoziții a cartei și recomandări specifice pentru statele membre</w:t>
            </w:r>
            <w:r w:rsidRPr="000C6BE4">
              <w:t>;</w:t>
            </w:r>
          </w:p>
        </w:tc>
      </w:tr>
    </w:tbl>
    <w:p w14:paraId="61B8E5AE"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D503761" w14:textId="77777777" w:rsidR="00653CD5" w:rsidRPr="000C6BE4" w:rsidRDefault="00653CD5" w:rsidP="00653CD5">
      <w:r w:rsidRPr="009B0180">
        <w:rPr>
          <w:rStyle w:val="HideTWBExt"/>
        </w:rPr>
        <w:t>&lt;/Amend&gt;</w:t>
      </w:r>
    </w:p>
    <w:p w14:paraId="6F2D9BBF"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245</w:t>
      </w:r>
      <w:r w:rsidRPr="009B0180">
        <w:rPr>
          <w:rStyle w:val="HideTWBExt"/>
          <w:b w:val="0"/>
        </w:rPr>
        <w:t>&lt;/NumAm&gt;</w:t>
      </w:r>
    </w:p>
    <w:p w14:paraId="43BCDDCE" w14:textId="77777777" w:rsidR="00653CD5" w:rsidRPr="000C6BE4" w:rsidRDefault="00653CD5" w:rsidP="00653CD5">
      <w:pPr>
        <w:pStyle w:val="NormalBold"/>
      </w:pPr>
      <w:r w:rsidRPr="009B0180">
        <w:rPr>
          <w:rStyle w:val="HideTWBExt"/>
          <w:b w:val="0"/>
        </w:rPr>
        <w:t>&lt;RepeatBlock-By&gt;&lt;Members&gt;</w:t>
      </w:r>
      <w:r w:rsidRPr="000C6BE4">
        <w:t>Lukas Mandl</w:t>
      </w:r>
      <w:r w:rsidRPr="009B0180">
        <w:rPr>
          <w:rStyle w:val="HideTWBExt"/>
          <w:b w:val="0"/>
        </w:rPr>
        <w:t>&lt;/Members&gt;</w:t>
      </w:r>
    </w:p>
    <w:p w14:paraId="3F960592" w14:textId="77777777" w:rsidR="00653CD5" w:rsidRPr="000C6BE4" w:rsidRDefault="00653CD5" w:rsidP="00653CD5">
      <w:pPr>
        <w:pStyle w:val="NormalBold"/>
      </w:pPr>
      <w:r w:rsidRPr="009B0180">
        <w:rPr>
          <w:rStyle w:val="HideTWBExt"/>
          <w:b w:val="0"/>
        </w:rPr>
        <w:t>&lt;/RepeatBlock-By&gt;</w:t>
      </w:r>
    </w:p>
    <w:p w14:paraId="796094CB"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9391906" w14:textId="77777777" w:rsidR="00653CD5" w:rsidRPr="000C6BE4" w:rsidRDefault="00653CD5" w:rsidP="00653CD5">
      <w:pPr>
        <w:pStyle w:val="NormalBold"/>
      </w:pPr>
      <w:r w:rsidRPr="009B0180">
        <w:rPr>
          <w:rStyle w:val="HideTWBExt"/>
          <w:b w:val="0"/>
        </w:rPr>
        <w:t>&lt;Article&gt;</w:t>
      </w:r>
      <w:r w:rsidRPr="000C6BE4">
        <w:t>Punctul 2</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146E700" w14:textId="77777777" w:rsidTr="00FF2370">
        <w:trPr>
          <w:trHeight w:val="240"/>
          <w:jc w:val="center"/>
        </w:trPr>
        <w:tc>
          <w:tcPr>
            <w:tcW w:w="9752" w:type="dxa"/>
            <w:gridSpan w:val="2"/>
            <w:tcBorders>
              <w:top w:val="nil"/>
              <w:left w:val="nil"/>
              <w:bottom w:val="nil"/>
              <w:right w:val="nil"/>
            </w:tcBorders>
          </w:tcPr>
          <w:p w14:paraId="6E81B698" w14:textId="77777777" w:rsidR="00653CD5" w:rsidRPr="000C6BE4" w:rsidRDefault="00653CD5" w:rsidP="00FF2370"/>
        </w:tc>
      </w:tr>
      <w:tr w:rsidR="000C29AF" w:rsidRPr="000C6BE4" w14:paraId="2D12B678" w14:textId="77777777" w:rsidTr="00FF2370">
        <w:trPr>
          <w:trHeight w:val="240"/>
          <w:jc w:val="center"/>
        </w:trPr>
        <w:tc>
          <w:tcPr>
            <w:tcW w:w="4876" w:type="dxa"/>
            <w:tcBorders>
              <w:top w:val="nil"/>
              <w:left w:val="nil"/>
              <w:bottom w:val="nil"/>
              <w:right w:val="nil"/>
            </w:tcBorders>
            <w:hideMark/>
          </w:tcPr>
          <w:p w14:paraId="18188F31"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13A1A61" w14:textId="77777777" w:rsidR="00653CD5" w:rsidRPr="000C6BE4" w:rsidRDefault="00653CD5" w:rsidP="00FF2370">
            <w:pPr>
              <w:pStyle w:val="AmColumnHeading"/>
            </w:pPr>
            <w:r w:rsidRPr="000C6BE4">
              <w:t>Amendamentul</w:t>
            </w:r>
          </w:p>
        </w:tc>
      </w:tr>
      <w:tr w:rsidR="000C29AF" w:rsidRPr="000C6BE4" w14:paraId="7BF2464E" w14:textId="77777777" w:rsidTr="00FF2370">
        <w:trPr>
          <w:jc w:val="center"/>
        </w:trPr>
        <w:tc>
          <w:tcPr>
            <w:tcW w:w="4876" w:type="dxa"/>
            <w:tcBorders>
              <w:top w:val="nil"/>
              <w:left w:val="nil"/>
              <w:bottom w:val="nil"/>
              <w:right w:val="nil"/>
            </w:tcBorders>
            <w:hideMark/>
          </w:tcPr>
          <w:p w14:paraId="41EEF6C5" w14:textId="77777777" w:rsidR="00653CD5" w:rsidRPr="000C6BE4" w:rsidRDefault="00653CD5" w:rsidP="00FF2370">
            <w:pPr>
              <w:pStyle w:val="Normal6a"/>
            </w:pPr>
            <w:r w:rsidRPr="000C6BE4">
              <w:t>2.</w:t>
            </w:r>
            <w:r w:rsidRPr="000C6BE4">
              <w:tab/>
              <w:t xml:space="preserve">îndeamnă Comisia să </w:t>
            </w:r>
            <w:r w:rsidRPr="000C6BE4">
              <w:rPr>
                <w:b/>
                <w:bCs/>
                <w:i/>
                <w:iCs/>
              </w:rPr>
              <w:t>prezinte</w:t>
            </w:r>
            <w:r w:rsidRPr="000C6BE4">
              <w:t xml:space="preserve"> rapoartele anuale privind aplicarea cartei;</w:t>
            </w:r>
          </w:p>
        </w:tc>
        <w:tc>
          <w:tcPr>
            <w:tcW w:w="4876" w:type="dxa"/>
            <w:tcBorders>
              <w:top w:val="nil"/>
              <w:left w:val="nil"/>
              <w:bottom w:val="nil"/>
              <w:right w:val="nil"/>
            </w:tcBorders>
            <w:hideMark/>
          </w:tcPr>
          <w:p w14:paraId="077DB0BF" w14:textId="77777777" w:rsidR="00653CD5" w:rsidRPr="000C6BE4" w:rsidRDefault="00653CD5" w:rsidP="00FF2370">
            <w:pPr>
              <w:pStyle w:val="Normal6a"/>
            </w:pPr>
            <w:r w:rsidRPr="000C6BE4">
              <w:t>2.</w:t>
            </w:r>
            <w:r w:rsidRPr="000C6BE4">
              <w:tab/>
              <w:t xml:space="preserve">îndeamnă Comisia să </w:t>
            </w:r>
            <w:r w:rsidRPr="000C6BE4">
              <w:rPr>
                <w:b/>
                <w:bCs/>
                <w:i/>
                <w:iCs/>
              </w:rPr>
              <w:t>consolideze</w:t>
            </w:r>
            <w:r w:rsidRPr="000C6BE4">
              <w:t xml:space="preserve"> rapoartele anuale privind aplicarea cartei</w:t>
            </w:r>
            <w:r w:rsidRPr="000C6BE4">
              <w:rPr>
                <w:b/>
                <w:bCs/>
                <w:i/>
                <w:iCs/>
              </w:rPr>
              <w:t>, inclusiv prin îmbunătățirea profunzimii lor analitice și prin furnizarea unei monitorizări mai clare a provocărilor identificate în legătură cu drepturile fundamentale</w:t>
            </w:r>
            <w:r w:rsidRPr="000C6BE4">
              <w:t>;</w:t>
            </w:r>
          </w:p>
        </w:tc>
      </w:tr>
    </w:tbl>
    <w:p w14:paraId="18802403"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6F23C5E" w14:textId="77777777" w:rsidR="00653CD5" w:rsidRPr="000C6BE4" w:rsidRDefault="00653CD5" w:rsidP="00653CD5">
      <w:r w:rsidRPr="009B0180">
        <w:rPr>
          <w:rStyle w:val="HideTWBExt"/>
        </w:rPr>
        <w:t>&lt;/Amend&gt;</w:t>
      </w:r>
    </w:p>
    <w:p w14:paraId="6E7088BF"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246</w:t>
      </w:r>
      <w:r w:rsidRPr="009B0180">
        <w:rPr>
          <w:rStyle w:val="HideTWBExt"/>
          <w:b w:val="0"/>
        </w:rPr>
        <w:t>&lt;/NumAm&gt;</w:t>
      </w:r>
    </w:p>
    <w:p w14:paraId="6E3AEB7D" w14:textId="77777777" w:rsidR="00653CD5" w:rsidRPr="000C6BE4" w:rsidRDefault="00653CD5" w:rsidP="00653CD5">
      <w:pPr>
        <w:pStyle w:val="NormalBold"/>
      </w:pPr>
      <w:r w:rsidRPr="009B0180">
        <w:rPr>
          <w:rStyle w:val="HideTWBExt"/>
          <w:b w:val="0"/>
        </w:rPr>
        <w:t>&lt;RepeatBlock-By&gt;&lt;Members&gt;</w:t>
      </w:r>
      <w:r w:rsidRPr="000C6BE4">
        <w:t>Sebastian Tynkkynen</w:t>
      </w:r>
      <w:r w:rsidRPr="009B0180">
        <w:rPr>
          <w:rStyle w:val="HideTWBExt"/>
          <w:b w:val="0"/>
        </w:rPr>
        <w:t>&lt;/Members&gt;</w:t>
      </w:r>
    </w:p>
    <w:p w14:paraId="65690E06" w14:textId="77777777" w:rsidR="00653CD5" w:rsidRPr="000C6BE4" w:rsidRDefault="00653CD5" w:rsidP="00653CD5">
      <w:pPr>
        <w:pStyle w:val="NormalBold"/>
      </w:pPr>
      <w:r w:rsidRPr="009B0180">
        <w:rPr>
          <w:rStyle w:val="HideTWBExt"/>
          <w:b w:val="0"/>
        </w:rPr>
        <w:t>&lt;/RepeatBlock-By&gt;</w:t>
      </w:r>
    </w:p>
    <w:p w14:paraId="0A4BE083"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BF0BD63" w14:textId="77777777" w:rsidR="00653CD5" w:rsidRPr="000C6BE4" w:rsidRDefault="00653CD5" w:rsidP="00653CD5">
      <w:pPr>
        <w:pStyle w:val="NormalBold"/>
      </w:pPr>
      <w:r w:rsidRPr="009B0180">
        <w:rPr>
          <w:rStyle w:val="HideTWBExt"/>
          <w:b w:val="0"/>
        </w:rPr>
        <w:t>&lt;Article&gt;</w:t>
      </w:r>
      <w:r w:rsidRPr="000C6BE4">
        <w:t>Punctul 2</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8B72E16" w14:textId="77777777" w:rsidTr="00FF2370">
        <w:trPr>
          <w:trHeight w:val="240"/>
          <w:jc w:val="center"/>
        </w:trPr>
        <w:tc>
          <w:tcPr>
            <w:tcW w:w="9752" w:type="dxa"/>
            <w:gridSpan w:val="2"/>
            <w:tcBorders>
              <w:top w:val="nil"/>
              <w:left w:val="nil"/>
              <w:bottom w:val="nil"/>
              <w:right w:val="nil"/>
            </w:tcBorders>
          </w:tcPr>
          <w:p w14:paraId="7D9E307D" w14:textId="77777777" w:rsidR="00653CD5" w:rsidRPr="000C6BE4" w:rsidRDefault="00653CD5" w:rsidP="00FF2370"/>
        </w:tc>
      </w:tr>
      <w:tr w:rsidR="000C29AF" w:rsidRPr="000C6BE4" w14:paraId="4711145C" w14:textId="77777777" w:rsidTr="00FF2370">
        <w:trPr>
          <w:trHeight w:val="240"/>
          <w:jc w:val="center"/>
        </w:trPr>
        <w:tc>
          <w:tcPr>
            <w:tcW w:w="4876" w:type="dxa"/>
            <w:tcBorders>
              <w:top w:val="nil"/>
              <w:left w:val="nil"/>
              <w:bottom w:val="nil"/>
              <w:right w:val="nil"/>
            </w:tcBorders>
            <w:hideMark/>
          </w:tcPr>
          <w:p w14:paraId="666FD370"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B0F5A88" w14:textId="77777777" w:rsidR="00653CD5" w:rsidRPr="000C6BE4" w:rsidRDefault="00653CD5" w:rsidP="00FF2370">
            <w:pPr>
              <w:pStyle w:val="AmColumnHeading"/>
            </w:pPr>
            <w:r w:rsidRPr="000C6BE4">
              <w:t>Amendamentul</w:t>
            </w:r>
          </w:p>
        </w:tc>
      </w:tr>
      <w:tr w:rsidR="000C29AF" w:rsidRPr="000C6BE4" w14:paraId="19AA0991" w14:textId="77777777" w:rsidTr="00FF2370">
        <w:trPr>
          <w:jc w:val="center"/>
        </w:trPr>
        <w:tc>
          <w:tcPr>
            <w:tcW w:w="4876" w:type="dxa"/>
            <w:tcBorders>
              <w:top w:val="nil"/>
              <w:left w:val="nil"/>
              <w:bottom w:val="nil"/>
              <w:right w:val="nil"/>
            </w:tcBorders>
            <w:hideMark/>
          </w:tcPr>
          <w:p w14:paraId="7546D81F" w14:textId="77777777" w:rsidR="00653CD5" w:rsidRPr="000C6BE4" w:rsidRDefault="00653CD5" w:rsidP="00FF2370">
            <w:pPr>
              <w:pStyle w:val="Normal6a"/>
            </w:pPr>
            <w:r w:rsidRPr="000C6BE4">
              <w:t>2.</w:t>
            </w:r>
            <w:r w:rsidRPr="000C6BE4">
              <w:tab/>
              <w:t xml:space="preserve">îndeamnă Comisia să </w:t>
            </w:r>
            <w:r w:rsidRPr="000C6BE4">
              <w:rPr>
                <w:b/>
                <w:i/>
              </w:rPr>
              <w:t>prezinte</w:t>
            </w:r>
            <w:r w:rsidRPr="000C6BE4">
              <w:t xml:space="preserve"> rapoartele anuale privind </w:t>
            </w:r>
            <w:r w:rsidRPr="000C6BE4">
              <w:rPr>
                <w:b/>
                <w:i/>
              </w:rPr>
              <w:t>aplicarea cartei</w:t>
            </w:r>
            <w:r w:rsidRPr="000C6BE4">
              <w:t>;</w:t>
            </w:r>
          </w:p>
        </w:tc>
        <w:tc>
          <w:tcPr>
            <w:tcW w:w="4876" w:type="dxa"/>
            <w:tcBorders>
              <w:top w:val="nil"/>
              <w:left w:val="nil"/>
              <w:bottom w:val="nil"/>
              <w:right w:val="nil"/>
            </w:tcBorders>
            <w:hideMark/>
          </w:tcPr>
          <w:p w14:paraId="39DE2123" w14:textId="77777777" w:rsidR="00653CD5" w:rsidRPr="000C6BE4" w:rsidRDefault="00653CD5" w:rsidP="00FF2370">
            <w:pPr>
              <w:pStyle w:val="Normal6a"/>
            </w:pPr>
            <w:r w:rsidRPr="000C6BE4">
              <w:t>2.</w:t>
            </w:r>
            <w:r w:rsidRPr="000C6BE4">
              <w:tab/>
              <w:t xml:space="preserve">îndeamnă Comisia să </w:t>
            </w:r>
            <w:r w:rsidRPr="000C6BE4">
              <w:rPr>
                <w:b/>
                <w:bCs/>
                <w:i/>
                <w:iCs/>
              </w:rPr>
              <w:t>asigure</w:t>
            </w:r>
            <w:r w:rsidRPr="000C6BE4">
              <w:t xml:space="preserve"> </w:t>
            </w:r>
            <w:r w:rsidRPr="000C6BE4">
              <w:rPr>
                <w:b/>
                <w:i/>
              </w:rPr>
              <w:t>imparțialitatea politică în</w:t>
            </w:r>
            <w:r w:rsidRPr="000C6BE4">
              <w:t xml:space="preserve"> rapoartele anuale privind </w:t>
            </w:r>
            <w:r w:rsidRPr="000C6BE4">
              <w:rPr>
                <w:b/>
                <w:i/>
              </w:rPr>
              <w:t>carta</w:t>
            </w:r>
            <w:r w:rsidRPr="000C6BE4">
              <w:t>;</w:t>
            </w:r>
          </w:p>
        </w:tc>
      </w:tr>
    </w:tbl>
    <w:p w14:paraId="2B3DCEF4"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{FI}</w:t>
      </w:r>
      <w:r w:rsidRPr="000C6BE4">
        <w:t>fi</w:t>
      </w:r>
      <w:r w:rsidRPr="009B0180">
        <w:rPr>
          <w:rStyle w:val="HideTWBExt"/>
        </w:rPr>
        <w:t>&lt;/Original&gt;</w:t>
      </w:r>
    </w:p>
    <w:p w14:paraId="7D3920DB" w14:textId="77777777" w:rsidR="00653CD5" w:rsidRPr="000C6BE4" w:rsidRDefault="00653CD5" w:rsidP="00653CD5">
      <w:r w:rsidRPr="009B0180">
        <w:rPr>
          <w:rStyle w:val="HideTWBExt"/>
        </w:rPr>
        <w:t>&lt;/Amend&gt;</w:t>
      </w:r>
    </w:p>
    <w:p w14:paraId="5304CB9F"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247</w:t>
      </w:r>
      <w:r w:rsidRPr="009B0180">
        <w:rPr>
          <w:rStyle w:val="HideTWBExt"/>
          <w:b w:val="0"/>
        </w:rPr>
        <w:t>&lt;/NumAm&gt;</w:t>
      </w:r>
    </w:p>
    <w:p w14:paraId="7A046A33" w14:textId="77777777" w:rsidR="00653CD5" w:rsidRPr="000C6BE4" w:rsidRDefault="00653CD5" w:rsidP="00653CD5">
      <w:pPr>
        <w:pStyle w:val="NormalBold"/>
      </w:pPr>
      <w:r w:rsidRPr="009B0180">
        <w:rPr>
          <w:rStyle w:val="HideTWBExt"/>
          <w:b w:val="0"/>
        </w:rPr>
        <w:t>&lt;RepeatBlock-By&gt;&lt;Members&gt;</w:t>
      </w:r>
      <w:r w:rsidRPr="000C6BE4">
        <w:t>Anna Strolenberg, Marco Tarquinio, Pernando Barrena Arza</w:t>
      </w:r>
      <w:r w:rsidRPr="009B0180">
        <w:rPr>
          <w:rStyle w:val="HideTWBExt"/>
          <w:b w:val="0"/>
        </w:rPr>
        <w:t>&lt;/Members&gt;</w:t>
      </w:r>
    </w:p>
    <w:p w14:paraId="166B25C2" w14:textId="77777777" w:rsidR="00653CD5" w:rsidRPr="000C6BE4" w:rsidRDefault="00653CD5" w:rsidP="00653CD5">
      <w:pPr>
        <w:pStyle w:val="NormalBold"/>
      </w:pPr>
      <w:r w:rsidRPr="009B0180">
        <w:rPr>
          <w:rStyle w:val="HideTWBExt"/>
          <w:b w:val="0"/>
        </w:rPr>
        <w:t>&lt;/RepeatBlock-By&gt;</w:t>
      </w:r>
    </w:p>
    <w:p w14:paraId="27944770" w14:textId="77777777" w:rsidR="00653CD5" w:rsidRPr="000C6BE4" w:rsidRDefault="00653CD5" w:rsidP="00653CD5">
      <w:pPr>
        <w:pStyle w:val="NormalBold"/>
      </w:pPr>
      <w:r w:rsidRPr="009B0180">
        <w:rPr>
          <w:rStyle w:val="HideTWBExt"/>
          <w:b w:val="0"/>
        </w:rPr>
        <w:lastRenderedPageBreak/>
        <w:t>&lt;DocAmend&gt;</w:t>
      </w:r>
      <w:r w:rsidRPr="000C6BE4">
        <w:t>Propunere de rezoluție</w:t>
      </w:r>
      <w:r w:rsidRPr="009B0180">
        <w:rPr>
          <w:rStyle w:val="HideTWBExt"/>
          <w:b w:val="0"/>
        </w:rPr>
        <w:t>&lt;/DocAmend&gt;</w:t>
      </w:r>
    </w:p>
    <w:p w14:paraId="7E8563DB" w14:textId="77777777" w:rsidR="00653CD5" w:rsidRPr="000C6BE4" w:rsidRDefault="00653CD5" w:rsidP="00653CD5">
      <w:pPr>
        <w:pStyle w:val="NormalBold"/>
      </w:pPr>
      <w:r w:rsidRPr="009B0180">
        <w:rPr>
          <w:rStyle w:val="HideTWBExt"/>
          <w:b w:val="0"/>
        </w:rPr>
        <w:t>&lt;Article&gt;</w:t>
      </w:r>
      <w:r w:rsidRPr="000C6BE4">
        <w:t>Punctul 2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7B1DB0C" w14:textId="77777777" w:rsidTr="00FF2370">
        <w:trPr>
          <w:trHeight w:val="240"/>
          <w:jc w:val="center"/>
        </w:trPr>
        <w:tc>
          <w:tcPr>
            <w:tcW w:w="9752" w:type="dxa"/>
            <w:gridSpan w:val="2"/>
            <w:tcBorders>
              <w:top w:val="nil"/>
              <w:left w:val="nil"/>
              <w:bottom w:val="nil"/>
              <w:right w:val="nil"/>
            </w:tcBorders>
          </w:tcPr>
          <w:p w14:paraId="5E54D665" w14:textId="77777777" w:rsidR="00653CD5" w:rsidRPr="000C6BE4" w:rsidRDefault="00653CD5" w:rsidP="00FF2370"/>
        </w:tc>
      </w:tr>
      <w:tr w:rsidR="000C29AF" w:rsidRPr="000C6BE4" w14:paraId="3BD81855" w14:textId="77777777" w:rsidTr="00FF2370">
        <w:trPr>
          <w:trHeight w:val="240"/>
          <w:jc w:val="center"/>
        </w:trPr>
        <w:tc>
          <w:tcPr>
            <w:tcW w:w="4876" w:type="dxa"/>
            <w:tcBorders>
              <w:top w:val="nil"/>
              <w:left w:val="nil"/>
              <w:bottom w:val="nil"/>
              <w:right w:val="nil"/>
            </w:tcBorders>
            <w:hideMark/>
          </w:tcPr>
          <w:p w14:paraId="7D2D4CF2"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DEDEE34" w14:textId="77777777" w:rsidR="00653CD5" w:rsidRPr="000C6BE4" w:rsidRDefault="00653CD5" w:rsidP="00FF2370">
            <w:pPr>
              <w:pStyle w:val="AmColumnHeading"/>
            </w:pPr>
            <w:r w:rsidRPr="000C6BE4">
              <w:t>Amendamentul</w:t>
            </w:r>
          </w:p>
        </w:tc>
      </w:tr>
      <w:tr w:rsidR="000C29AF" w:rsidRPr="000C6BE4" w14:paraId="38DED2D7" w14:textId="77777777" w:rsidTr="00FF2370">
        <w:trPr>
          <w:jc w:val="center"/>
        </w:trPr>
        <w:tc>
          <w:tcPr>
            <w:tcW w:w="4876" w:type="dxa"/>
            <w:tcBorders>
              <w:top w:val="nil"/>
              <w:left w:val="nil"/>
              <w:bottom w:val="nil"/>
              <w:right w:val="nil"/>
            </w:tcBorders>
          </w:tcPr>
          <w:p w14:paraId="6C2A4DBE" w14:textId="77777777" w:rsidR="00653CD5" w:rsidRPr="000C6BE4" w:rsidRDefault="00653CD5" w:rsidP="00FF2370">
            <w:pPr>
              <w:pStyle w:val="Normal6a"/>
            </w:pPr>
          </w:p>
        </w:tc>
        <w:tc>
          <w:tcPr>
            <w:tcW w:w="4876" w:type="dxa"/>
            <w:tcBorders>
              <w:top w:val="nil"/>
              <w:left w:val="nil"/>
              <w:bottom w:val="nil"/>
              <w:right w:val="nil"/>
            </w:tcBorders>
            <w:hideMark/>
          </w:tcPr>
          <w:p w14:paraId="2DF55C33" w14:textId="77777777" w:rsidR="00653CD5" w:rsidRPr="000C6BE4" w:rsidRDefault="00653CD5" w:rsidP="00FF2370">
            <w:pPr>
              <w:pStyle w:val="Normal6a"/>
            </w:pPr>
            <w:r w:rsidRPr="000C6BE4">
              <w:rPr>
                <w:b/>
                <w:i/>
              </w:rPr>
              <w:t>2a.</w:t>
            </w:r>
            <w:r w:rsidRPr="000C6BE4">
              <w:tab/>
            </w:r>
            <w:r w:rsidRPr="000C6BE4">
              <w:rPr>
                <w:b/>
                <w:i/>
              </w:rPr>
              <w:t>salută rolul Agenției pentru Drepturi Fundamentale a Uniunii Europene (FRA) în monitorizarea situației drepturilor fundamentale în UE și în sprijinirea responsabililor de elaborarea politicilor pentru a garanta că drepturile fundamentale sunt respectate și promovate în legislația și politicile actuale și viitoare ale UE; subliniază că este nevoie să se aloce mai multe resurse umane și financiare agenției, pentru a garanta că FRA își poate îndeplini pe deplin și eficient atribuțiile care i-au fost încredințate;</w:t>
            </w:r>
          </w:p>
        </w:tc>
      </w:tr>
    </w:tbl>
    <w:p w14:paraId="574B526D"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FA61502" w14:textId="77777777" w:rsidR="00653CD5" w:rsidRPr="000C6BE4" w:rsidRDefault="00653CD5" w:rsidP="00653CD5">
      <w:r w:rsidRPr="009B0180">
        <w:rPr>
          <w:rStyle w:val="HideTWBExt"/>
        </w:rPr>
        <w:t>&lt;/Amend&gt;</w:t>
      </w:r>
    </w:p>
    <w:p w14:paraId="1C6FDE04"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248</w:t>
      </w:r>
      <w:r w:rsidRPr="009B0180">
        <w:rPr>
          <w:rStyle w:val="HideTWBExt"/>
          <w:b w:val="0"/>
        </w:rPr>
        <w:t>&lt;/NumAm&gt;</w:t>
      </w:r>
    </w:p>
    <w:p w14:paraId="0AA50537" w14:textId="77777777" w:rsidR="00653CD5" w:rsidRPr="000C6BE4" w:rsidRDefault="00653CD5" w:rsidP="00653CD5">
      <w:pPr>
        <w:pStyle w:val="NormalBold"/>
      </w:pPr>
      <w:r w:rsidRPr="009B0180">
        <w:rPr>
          <w:rStyle w:val="HideTWBExt"/>
          <w:b w:val="0"/>
        </w:rPr>
        <w:t>&lt;RepeatBlock-By&gt;&lt;Members&gt;</w:t>
      </w:r>
      <w:r w:rsidRPr="000C6BE4">
        <w:t>Marieke Ehlers, Nikola Bartůšek</w:t>
      </w:r>
      <w:r w:rsidRPr="009B0180">
        <w:rPr>
          <w:rStyle w:val="HideTWBExt"/>
          <w:b w:val="0"/>
        </w:rPr>
        <w:t>&lt;/Members&gt;</w:t>
      </w:r>
    </w:p>
    <w:p w14:paraId="77C5C693" w14:textId="77777777" w:rsidR="00653CD5" w:rsidRPr="000C6BE4" w:rsidRDefault="00653CD5" w:rsidP="00653CD5">
      <w:pPr>
        <w:pStyle w:val="NormalBold"/>
      </w:pPr>
      <w:r w:rsidRPr="009B0180">
        <w:rPr>
          <w:rStyle w:val="HideTWBExt"/>
          <w:b w:val="0"/>
        </w:rPr>
        <w:t>&lt;/RepeatBlock-By&gt;</w:t>
      </w:r>
    </w:p>
    <w:p w14:paraId="795FED0F"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0165BCC" w14:textId="77777777" w:rsidR="00653CD5" w:rsidRPr="000C6BE4" w:rsidRDefault="00653CD5" w:rsidP="00653CD5">
      <w:pPr>
        <w:pStyle w:val="NormalBold"/>
      </w:pPr>
      <w:r w:rsidRPr="009B0180">
        <w:rPr>
          <w:rStyle w:val="HideTWBExt"/>
          <w:b w:val="0"/>
        </w:rPr>
        <w:t>&lt;Article&gt;</w:t>
      </w:r>
      <w:r w:rsidRPr="000C6BE4">
        <w:t>Punctul 2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5FCB259" w14:textId="77777777" w:rsidTr="00FF2370">
        <w:trPr>
          <w:trHeight w:val="240"/>
          <w:jc w:val="center"/>
        </w:trPr>
        <w:tc>
          <w:tcPr>
            <w:tcW w:w="9752" w:type="dxa"/>
            <w:gridSpan w:val="2"/>
            <w:tcBorders>
              <w:top w:val="nil"/>
              <w:left w:val="nil"/>
              <w:bottom w:val="nil"/>
              <w:right w:val="nil"/>
            </w:tcBorders>
          </w:tcPr>
          <w:p w14:paraId="24CC8AFC" w14:textId="77777777" w:rsidR="00653CD5" w:rsidRPr="000C6BE4" w:rsidRDefault="00653CD5" w:rsidP="00FF2370"/>
        </w:tc>
      </w:tr>
      <w:tr w:rsidR="000C29AF" w:rsidRPr="000C6BE4" w14:paraId="1E5CCD41" w14:textId="77777777" w:rsidTr="00FF2370">
        <w:trPr>
          <w:trHeight w:val="240"/>
          <w:jc w:val="center"/>
        </w:trPr>
        <w:tc>
          <w:tcPr>
            <w:tcW w:w="4876" w:type="dxa"/>
            <w:tcBorders>
              <w:top w:val="nil"/>
              <w:left w:val="nil"/>
              <w:bottom w:val="nil"/>
              <w:right w:val="nil"/>
            </w:tcBorders>
            <w:hideMark/>
          </w:tcPr>
          <w:p w14:paraId="5A52E123"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893EFA1" w14:textId="77777777" w:rsidR="00653CD5" w:rsidRPr="000C6BE4" w:rsidRDefault="00653CD5" w:rsidP="00FF2370">
            <w:pPr>
              <w:pStyle w:val="AmColumnHeading"/>
            </w:pPr>
            <w:r w:rsidRPr="000C6BE4">
              <w:t>Amendamentul</w:t>
            </w:r>
          </w:p>
        </w:tc>
      </w:tr>
      <w:tr w:rsidR="000C29AF" w:rsidRPr="000C6BE4" w14:paraId="17568E0A" w14:textId="77777777" w:rsidTr="00FF2370">
        <w:trPr>
          <w:jc w:val="center"/>
        </w:trPr>
        <w:tc>
          <w:tcPr>
            <w:tcW w:w="4876" w:type="dxa"/>
            <w:tcBorders>
              <w:top w:val="nil"/>
              <w:left w:val="nil"/>
              <w:bottom w:val="nil"/>
              <w:right w:val="nil"/>
            </w:tcBorders>
          </w:tcPr>
          <w:p w14:paraId="693B0151" w14:textId="77777777" w:rsidR="00653CD5" w:rsidRPr="000C6BE4" w:rsidRDefault="00653CD5" w:rsidP="00FF2370">
            <w:pPr>
              <w:pStyle w:val="Normal6a"/>
            </w:pPr>
          </w:p>
        </w:tc>
        <w:tc>
          <w:tcPr>
            <w:tcW w:w="4876" w:type="dxa"/>
            <w:tcBorders>
              <w:top w:val="nil"/>
              <w:left w:val="nil"/>
              <w:bottom w:val="nil"/>
              <w:right w:val="nil"/>
            </w:tcBorders>
            <w:hideMark/>
          </w:tcPr>
          <w:p w14:paraId="17AE5DF0" w14:textId="77777777" w:rsidR="00653CD5" w:rsidRPr="000C6BE4" w:rsidRDefault="00653CD5" w:rsidP="00FF2370">
            <w:pPr>
              <w:pStyle w:val="Normal6a"/>
            </w:pPr>
            <w:r w:rsidRPr="000C6BE4">
              <w:rPr>
                <w:b/>
                <w:i/>
              </w:rPr>
              <w:t>2a.</w:t>
            </w:r>
            <w:r w:rsidRPr="000C6BE4">
              <w:tab/>
            </w:r>
            <w:r w:rsidRPr="000C6BE4">
              <w:rPr>
                <w:b/>
                <w:i/>
              </w:rPr>
              <w:t>îndeamnă Comisia și statele membre să își respecte responsabilitatea principală de a proteja drepturile fundamentale ale cetățenilor, în special dreptul la viață și dreptul la integritatea persoanei, și să se asigure că această datorie este considerentul prioritar atunci când se pun în balanță diferitele drepturi și interese implicate în elaborarea politicilor publice, în special în domeniile securității și migrației;</w:t>
            </w:r>
          </w:p>
        </w:tc>
      </w:tr>
    </w:tbl>
    <w:p w14:paraId="6E93E4E8"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AC178DD" w14:textId="77777777" w:rsidR="00653CD5" w:rsidRPr="000C6BE4" w:rsidRDefault="00653CD5" w:rsidP="00653CD5">
      <w:r w:rsidRPr="009B0180">
        <w:rPr>
          <w:rStyle w:val="HideTWBExt"/>
        </w:rPr>
        <w:t>&lt;/Amend&gt;</w:t>
      </w:r>
    </w:p>
    <w:p w14:paraId="2592263B"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249</w:t>
      </w:r>
      <w:r w:rsidRPr="009B0180">
        <w:rPr>
          <w:rStyle w:val="HideTWBExt"/>
          <w:b w:val="0"/>
        </w:rPr>
        <w:t>&lt;/NumAm&gt;</w:t>
      </w:r>
    </w:p>
    <w:p w14:paraId="72D15A2E" w14:textId="77777777" w:rsidR="00653CD5" w:rsidRPr="000C6BE4" w:rsidRDefault="00653CD5" w:rsidP="00653CD5">
      <w:pPr>
        <w:pStyle w:val="NormalBold"/>
      </w:pPr>
      <w:r w:rsidRPr="009B0180">
        <w:rPr>
          <w:rStyle w:val="HideTWBExt"/>
          <w:b w:val="0"/>
        </w:rPr>
        <w:lastRenderedPageBreak/>
        <w:t>&lt;RepeatBlock-By&gt;&lt;Members&gt;</w:t>
      </w:r>
      <w:r w:rsidRPr="000C6BE4">
        <w:t>Lukas Mandl</w:t>
      </w:r>
      <w:r w:rsidRPr="009B0180">
        <w:rPr>
          <w:rStyle w:val="HideTWBExt"/>
          <w:b w:val="0"/>
        </w:rPr>
        <w:t>&lt;/Members&gt;</w:t>
      </w:r>
    </w:p>
    <w:p w14:paraId="647D921E" w14:textId="77777777" w:rsidR="00653CD5" w:rsidRPr="000C6BE4" w:rsidRDefault="00653CD5" w:rsidP="00653CD5">
      <w:pPr>
        <w:pStyle w:val="NormalBold"/>
      </w:pPr>
      <w:r w:rsidRPr="009B0180">
        <w:rPr>
          <w:rStyle w:val="HideTWBExt"/>
          <w:b w:val="0"/>
        </w:rPr>
        <w:t>&lt;/RepeatBlock-By&gt;</w:t>
      </w:r>
    </w:p>
    <w:p w14:paraId="405B6908"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DD93379" w14:textId="77777777" w:rsidR="00653CD5" w:rsidRPr="000C6BE4" w:rsidRDefault="00653CD5" w:rsidP="00653CD5">
      <w:pPr>
        <w:pStyle w:val="NormalBold"/>
      </w:pPr>
      <w:r w:rsidRPr="009B0180">
        <w:rPr>
          <w:rStyle w:val="HideTWBExt"/>
          <w:b w:val="0"/>
        </w:rPr>
        <w:t>&lt;Article&gt;</w:t>
      </w:r>
      <w:r w:rsidRPr="000C6BE4">
        <w:t>Punctul 2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4FEB2253" w14:textId="77777777" w:rsidTr="00FF2370">
        <w:trPr>
          <w:trHeight w:val="240"/>
          <w:jc w:val="center"/>
        </w:trPr>
        <w:tc>
          <w:tcPr>
            <w:tcW w:w="9752" w:type="dxa"/>
            <w:gridSpan w:val="2"/>
            <w:tcBorders>
              <w:top w:val="nil"/>
              <w:left w:val="nil"/>
              <w:bottom w:val="nil"/>
              <w:right w:val="nil"/>
            </w:tcBorders>
          </w:tcPr>
          <w:p w14:paraId="60985B15" w14:textId="77777777" w:rsidR="00653CD5" w:rsidRPr="000C6BE4" w:rsidRDefault="00653CD5" w:rsidP="00FF2370"/>
        </w:tc>
      </w:tr>
      <w:tr w:rsidR="000C29AF" w:rsidRPr="000C6BE4" w14:paraId="7FF949AC" w14:textId="77777777" w:rsidTr="00FF2370">
        <w:trPr>
          <w:trHeight w:val="240"/>
          <w:jc w:val="center"/>
        </w:trPr>
        <w:tc>
          <w:tcPr>
            <w:tcW w:w="4876" w:type="dxa"/>
            <w:tcBorders>
              <w:top w:val="nil"/>
              <w:left w:val="nil"/>
              <w:bottom w:val="nil"/>
              <w:right w:val="nil"/>
            </w:tcBorders>
            <w:hideMark/>
          </w:tcPr>
          <w:p w14:paraId="0A90A0FF"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97D1E1E" w14:textId="77777777" w:rsidR="00653CD5" w:rsidRPr="000C6BE4" w:rsidRDefault="00653CD5" w:rsidP="00FF2370">
            <w:pPr>
              <w:pStyle w:val="AmColumnHeading"/>
            </w:pPr>
            <w:r w:rsidRPr="000C6BE4">
              <w:t>Amendamentul</w:t>
            </w:r>
          </w:p>
        </w:tc>
      </w:tr>
      <w:tr w:rsidR="000C29AF" w:rsidRPr="000C6BE4" w14:paraId="025BDAE6" w14:textId="77777777" w:rsidTr="00FF2370">
        <w:trPr>
          <w:jc w:val="center"/>
        </w:trPr>
        <w:tc>
          <w:tcPr>
            <w:tcW w:w="4876" w:type="dxa"/>
            <w:tcBorders>
              <w:top w:val="nil"/>
              <w:left w:val="nil"/>
              <w:bottom w:val="nil"/>
              <w:right w:val="nil"/>
            </w:tcBorders>
          </w:tcPr>
          <w:p w14:paraId="198C5774" w14:textId="77777777" w:rsidR="00653CD5" w:rsidRPr="000C6BE4" w:rsidRDefault="00653CD5" w:rsidP="00FF2370">
            <w:pPr>
              <w:pStyle w:val="Normal6a"/>
            </w:pPr>
          </w:p>
        </w:tc>
        <w:tc>
          <w:tcPr>
            <w:tcW w:w="4876" w:type="dxa"/>
            <w:tcBorders>
              <w:top w:val="nil"/>
              <w:left w:val="nil"/>
              <w:bottom w:val="nil"/>
              <w:right w:val="nil"/>
            </w:tcBorders>
            <w:hideMark/>
          </w:tcPr>
          <w:p w14:paraId="3803BC4E" w14:textId="77777777" w:rsidR="00653CD5" w:rsidRPr="000C6BE4" w:rsidRDefault="00653CD5" w:rsidP="00FF2370">
            <w:pPr>
              <w:pStyle w:val="Normal6a"/>
            </w:pPr>
            <w:r w:rsidRPr="000C6BE4">
              <w:rPr>
                <w:b/>
                <w:i/>
              </w:rPr>
              <w:t>2a.</w:t>
            </w:r>
            <w:r w:rsidRPr="000C6BE4">
              <w:tab/>
            </w:r>
            <w:r w:rsidRPr="000C6BE4">
              <w:rPr>
                <w:b/>
                <w:i/>
              </w:rPr>
              <w:t>evidențiază rolul Agenției pentru Drepturi Fundamentale a UE (FRA) în monitorizarea situației drepturilor fundamentale în Uniune și în furnizarea de date, analize și consiliere către responsabilii de elaborarea politicilor; subliniază necesitatea de a aloca în continuare resurse umane și financiare adecvate agenției, pentru a-i permite să își îndeplinească eficient mandatul;</w:t>
            </w:r>
          </w:p>
        </w:tc>
      </w:tr>
    </w:tbl>
    <w:p w14:paraId="18E965E0"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4CF5FE52" w14:textId="77777777" w:rsidR="00653CD5" w:rsidRPr="000C6BE4" w:rsidRDefault="00653CD5" w:rsidP="00653CD5">
      <w:r w:rsidRPr="009B0180">
        <w:rPr>
          <w:rStyle w:val="HideTWBExt"/>
        </w:rPr>
        <w:t>&lt;/Amend&gt;</w:t>
      </w:r>
    </w:p>
    <w:p w14:paraId="04A8F873"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250</w:t>
      </w:r>
      <w:r w:rsidRPr="009B0180">
        <w:rPr>
          <w:rStyle w:val="HideTWBExt"/>
          <w:b w:val="0"/>
        </w:rPr>
        <w:t>&lt;/NumAm&gt;</w:t>
      </w:r>
    </w:p>
    <w:p w14:paraId="61501770" w14:textId="77777777" w:rsidR="00653CD5" w:rsidRPr="000C6BE4" w:rsidRDefault="00653CD5" w:rsidP="00653CD5">
      <w:pPr>
        <w:pStyle w:val="NormalBold"/>
      </w:pPr>
      <w:r w:rsidRPr="009B0180">
        <w:rPr>
          <w:rStyle w:val="HideTWBExt"/>
          <w:b w:val="0"/>
        </w:rPr>
        <w:t>&lt;RepeatBlock-By&gt;&lt;Members&gt;</w:t>
      </w:r>
      <w:r w:rsidRPr="000C6BE4">
        <w:t>Mariusz Kamiński, Jadwiga Wiśniewska, Maciej Wąsik, Jacek Ozdoba, Joachim Stanisław Brudziński</w:t>
      </w:r>
      <w:r w:rsidRPr="009B0180">
        <w:rPr>
          <w:rStyle w:val="HideTWBExt"/>
          <w:b w:val="0"/>
        </w:rPr>
        <w:t>&lt;/Members&gt;</w:t>
      </w:r>
    </w:p>
    <w:p w14:paraId="589FFE59" w14:textId="77777777" w:rsidR="00653CD5" w:rsidRPr="000C6BE4" w:rsidRDefault="00653CD5" w:rsidP="00653CD5">
      <w:pPr>
        <w:pStyle w:val="NormalBold"/>
      </w:pPr>
      <w:r w:rsidRPr="009B0180">
        <w:rPr>
          <w:rStyle w:val="HideTWBExt"/>
          <w:b w:val="0"/>
        </w:rPr>
        <w:t>&lt;/RepeatBlock-By&gt;</w:t>
      </w:r>
    </w:p>
    <w:p w14:paraId="0CED944C"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15ED3AC" w14:textId="77777777" w:rsidR="00653CD5" w:rsidRPr="000C6BE4" w:rsidRDefault="00653CD5" w:rsidP="00653CD5">
      <w:pPr>
        <w:pStyle w:val="NormalBold"/>
      </w:pPr>
      <w:r w:rsidRPr="009B0180">
        <w:rPr>
          <w:rStyle w:val="HideTWBExt"/>
          <w:b w:val="0"/>
        </w:rPr>
        <w:t>&lt;Article&gt;</w:t>
      </w:r>
      <w:r w:rsidRPr="000C6BE4">
        <w:t>Punctul 3</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F3CDBF9" w14:textId="77777777" w:rsidTr="00FF2370">
        <w:trPr>
          <w:trHeight w:val="240"/>
          <w:jc w:val="center"/>
        </w:trPr>
        <w:tc>
          <w:tcPr>
            <w:tcW w:w="9752" w:type="dxa"/>
            <w:gridSpan w:val="2"/>
            <w:tcBorders>
              <w:top w:val="nil"/>
              <w:left w:val="nil"/>
              <w:bottom w:val="nil"/>
              <w:right w:val="nil"/>
            </w:tcBorders>
          </w:tcPr>
          <w:p w14:paraId="7DEB1977" w14:textId="77777777" w:rsidR="00653CD5" w:rsidRPr="000C6BE4" w:rsidRDefault="00653CD5" w:rsidP="00FF2370"/>
        </w:tc>
      </w:tr>
      <w:tr w:rsidR="000C29AF" w:rsidRPr="000C6BE4" w14:paraId="7705E46A" w14:textId="77777777" w:rsidTr="00FF2370">
        <w:trPr>
          <w:trHeight w:val="240"/>
          <w:jc w:val="center"/>
        </w:trPr>
        <w:tc>
          <w:tcPr>
            <w:tcW w:w="4876" w:type="dxa"/>
            <w:tcBorders>
              <w:top w:val="nil"/>
              <w:left w:val="nil"/>
              <w:bottom w:val="nil"/>
              <w:right w:val="nil"/>
            </w:tcBorders>
            <w:hideMark/>
          </w:tcPr>
          <w:p w14:paraId="1CCFAF1C"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67D7BDE" w14:textId="77777777" w:rsidR="00653CD5" w:rsidRPr="000C6BE4" w:rsidRDefault="00653CD5" w:rsidP="00FF2370">
            <w:pPr>
              <w:pStyle w:val="AmColumnHeading"/>
            </w:pPr>
            <w:r w:rsidRPr="000C6BE4">
              <w:t>Amendamentul</w:t>
            </w:r>
          </w:p>
        </w:tc>
      </w:tr>
      <w:tr w:rsidR="000C29AF" w:rsidRPr="000C6BE4" w14:paraId="5D12C516" w14:textId="77777777" w:rsidTr="00FF2370">
        <w:trPr>
          <w:jc w:val="center"/>
        </w:trPr>
        <w:tc>
          <w:tcPr>
            <w:tcW w:w="4876" w:type="dxa"/>
            <w:tcBorders>
              <w:top w:val="nil"/>
              <w:left w:val="nil"/>
              <w:bottom w:val="nil"/>
              <w:right w:val="nil"/>
            </w:tcBorders>
            <w:hideMark/>
          </w:tcPr>
          <w:p w14:paraId="38189E82" w14:textId="77777777" w:rsidR="00653CD5" w:rsidRPr="000C6BE4" w:rsidRDefault="00653CD5" w:rsidP="00FF2370">
            <w:pPr>
              <w:pStyle w:val="Normal6a"/>
            </w:pPr>
            <w:r w:rsidRPr="000C6BE4">
              <w:rPr>
                <w:b/>
                <w:i/>
              </w:rPr>
              <w:t>3.</w:t>
            </w:r>
            <w:r w:rsidRPr="000C6BE4">
              <w:tab/>
            </w:r>
            <w:r w:rsidRPr="000C6BE4">
              <w:rPr>
                <w:b/>
                <w:i/>
              </w:rPr>
              <w:t>subliniază că trebuie să fie consolidate mecanismele de monitorizare și evaluare;</w:t>
            </w:r>
          </w:p>
        </w:tc>
        <w:tc>
          <w:tcPr>
            <w:tcW w:w="4876" w:type="dxa"/>
            <w:tcBorders>
              <w:top w:val="nil"/>
              <w:left w:val="nil"/>
              <w:bottom w:val="nil"/>
              <w:right w:val="nil"/>
            </w:tcBorders>
            <w:hideMark/>
          </w:tcPr>
          <w:p w14:paraId="2385BF90" w14:textId="77777777" w:rsidR="00653CD5" w:rsidRPr="000C6BE4" w:rsidRDefault="00653CD5" w:rsidP="00FF2370">
            <w:pPr>
              <w:pStyle w:val="Normal6a"/>
            </w:pPr>
            <w:r w:rsidRPr="000C6BE4">
              <w:rPr>
                <w:b/>
                <w:i/>
              </w:rPr>
              <w:t>eliminat</w:t>
            </w:r>
          </w:p>
        </w:tc>
      </w:tr>
    </w:tbl>
    <w:p w14:paraId="341FCBAA"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42D4F719" w14:textId="77777777" w:rsidR="00653CD5" w:rsidRPr="000C6BE4" w:rsidRDefault="00653CD5" w:rsidP="00653CD5">
      <w:r w:rsidRPr="009B0180">
        <w:rPr>
          <w:rStyle w:val="HideTWBExt"/>
        </w:rPr>
        <w:t>&lt;/Amend&gt;</w:t>
      </w:r>
    </w:p>
    <w:p w14:paraId="3B469B98"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251</w:t>
      </w:r>
      <w:r w:rsidRPr="009B0180">
        <w:rPr>
          <w:rStyle w:val="HideTWBExt"/>
          <w:b w:val="0"/>
        </w:rPr>
        <w:t>&lt;/NumAm&gt;</w:t>
      </w:r>
    </w:p>
    <w:p w14:paraId="1ECBDF0D" w14:textId="77777777" w:rsidR="00653CD5" w:rsidRPr="000C6BE4" w:rsidRDefault="00653CD5" w:rsidP="00653CD5">
      <w:pPr>
        <w:pStyle w:val="NormalBold"/>
      </w:pPr>
      <w:r w:rsidRPr="009B0180">
        <w:rPr>
          <w:rStyle w:val="HideTWBExt"/>
          <w:b w:val="0"/>
        </w:rPr>
        <w:t>&lt;RepeatBlock-By&gt;&lt;Members&gt;</w:t>
      </w:r>
      <w:r w:rsidRPr="000C6BE4">
        <w:t>Sebastian Tynkkynen</w:t>
      </w:r>
      <w:r w:rsidRPr="009B0180">
        <w:rPr>
          <w:rStyle w:val="HideTWBExt"/>
          <w:b w:val="0"/>
        </w:rPr>
        <w:t>&lt;/Members&gt;</w:t>
      </w:r>
    </w:p>
    <w:p w14:paraId="0E38BE7B" w14:textId="77777777" w:rsidR="00653CD5" w:rsidRPr="000C6BE4" w:rsidRDefault="00653CD5" w:rsidP="00653CD5">
      <w:pPr>
        <w:pStyle w:val="NormalBold"/>
      </w:pPr>
      <w:r w:rsidRPr="009B0180">
        <w:rPr>
          <w:rStyle w:val="HideTWBExt"/>
          <w:b w:val="0"/>
        </w:rPr>
        <w:t>&lt;/RepeatBlock-By&gt;</w:t>
      </w:r>
    </w:p>
    <w:p w14:paraId="31F03679"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76685DD" w14:textId="77777777" w:rsidR="00653CD5" w:rsidRPr="000C6BE4" w:rsidRDefault="00653CD5" w:rsidP="00653CD5">
      <w:pPr>
        <w:pStyle w:val="NormalBold"/>
      </w:pPr>
      <w:r w:rsidRPr="009B0180">
        <w:rPr>
          <w:rStyle w:val="HideTWBExt"/>
          <w:b w:val="0"/>
        </w:rPr>
        <w:t>&lt;Article&gt;</w:t>
      </w:r>
      <w:r w:rsidRPr="000C6BE4">
        <w:t>Punctul 3</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AF8E321" w14:textId="77777777" w:rsidTr="00FF2370">
        <w:trPr>
          <w:trHeight w:val="240"/>
          <w:jc w:val="center"/>
        </w:trPr>
        <w:tc>
          <w:tcPr>
            <w:tcW w:w="9752" w:type="dxa"/>
            <w:gridSpan w:val="2"/>
            <w:tcBorders>
              <w:top w:val="nil"/>
              <w:left w:val="nil"/>
              <w:bottom w:val="nil"/>
              <w:right w:val="nil"/>
            </w:tcBorders>
          </w:tcPr>
          <w:p w14:paraId="632A5B2E" w14:textId="77777777" w:rsidR="00653CD5" w:rsidRPr="000C6BE4" w:rsidRDefault="00653CD5" w:rsidP="00FF2370"/>
        </w:tc>
      </w:tr>
      <w:tr w:rsidR="000C29AF" w:rsidRPr="000C6BE4" w14:paraId="0AB6617F" w14:textId="77777777" w:rsidTr="00FF2370">
        <w:trPr>
          <w:trHeight w:val="240"/>
          <w:jc w:val="center"/>
        </w:trPr>
        <w:tc>
          <w:tcPr>
            <w:tcW w:w="4876" w:type="dxa"/>
            <w:tcBorders>
              <w:top w:val="nil"/>
              <w:left w:val="nil"/>
              <w:bottom w:val="nil"/>
              <w:right w:val="nil"/>
            </w:tcBorders>
            <w:hideMark/>
          </w:tcPr>
          <w:p w14:paraId="692E46A5"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F592A3E" w14:textId="77777777" w:rsidR="00653CD5" w:rsidRPr="000C6BE4" w:rsidRDefault="00653CD5" w:rsidP="00FF2370">
            <w:pPr>
              <w:pStyle w:val="AmColumnHeading"/>
            </w:pPr>
            <w:r w:rsidRPr="000C6BE4">
              <w:t>Amendamentul</w:t>
            </w:r>
          </w:p>
        </w:tc>
      </w:tr>
      <w:tr w:rsidR="000C29AF" w:rsidRPr="000C6BE4" w14:paraId="6FFC863C" w14:textId="77777777" w:rsidTr="00FF2370">
        <w:trPr>
          <w:jc w:val="center"/>
        </w:trPr>
        <w:tc>
          <w:tcPr>
            <w:tcW w:w="4876" w:type="dxa"/>
            <w:tcBorders>
              <w:top w:val="nil"/>
              <w:left w:val="nil"/>
              <w:bottom w:val="nil"/>
              <w:right w:val="nil"/>
            </w:tcBorders>
            <w:hideMark/>
          </w:tcPr>
          <w:p w14:paraId="11C6F7DE" w14:textId="77777777" w:rsidR="00653CD5" w:rsidRPr="000C6BE4" w:rsidRDefault="00653CD5" w:rsidP="00FF2370">
            <w:pPr>
              <w:pStyle w:val="Normal6a"/>
            </w:pPr>
            <w:r w:rsidRPr="000C6BE4">
              <w:rPr>
                <w:b/>
                <w:i/>
              </w:rPr>
              <w:t>3.</w:t>
            </w:r>
            <w:r w:rsidRPr="000C6BE4">
              <w:tab/>
            </w:r>
            <w:r w:rsidRPr="000C6BE4">
              <w:rPr>
                <w:b/>
                <w:i/>
              </w:rPr>
              <w:t xml:space="preserve">subliniază că trebuie să fie consolidate mecanismele de monitorizare </w:t>
            </w:r>
            <w:r w:rsidRPr="000C6BE4">
              <w:rPr>
                <w:b/>
                <w:i/>
              </w:rPr>
              <w:lastRenderedPageBreak/>
              <w:t>și evaluare;</w:t>
            </w:r>
          </w:p>
        </w:tc>
        <w:tc>
          <w:tcPr>
            <w:tcW w:w="4876" w:type="dxa"/>
            <w:tcBorders>
              <w:top w:val="nil"/>
              <w:left w:val="nil"/>
              <w:bottom w:val="nil"/>
              <w:right w:val="nil"/>
            </w:tcBorders>
            <w:hideMark/>
          </w:tcPr>
          <w:p w14:paraId="191FB201" w14:textId="77777777" w:rsidR="00653CD5" w:rsidRPr="000C6BE4" w:rsidRDefault="00653CD5" w:rsidP="00FF2370">
            <w:pPr>
              <w:pStyle w:val="Normal6a"/>
            </w:pPr>
            <w:r w:rsidRPr="000C6BE4">
              <w:rPr>
                <w:b/>
                <w:i/>
              </w:rPr>
              <w:lastRenderedPageBreak/>
              <w:t>eliminat</w:t>
            </w:r>
          </w:p>
        </w:tc>
      </w:tr>
    </w:tbl>
    <w:p w14:paraId="45B69CA4"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{FI}</w:t>
      </w:r>
      <w:r w:rsidRPr="000C6BE4">
        <w:t>fi</w:t>
      </w:r>
      <w:r w:rsidRPr="009B0180">
        <w:rPr>
          <w:rStyle w:val="HideTWBExt"/>
        </w:rPr>
        <w:t>&lt;/Original&gt;</w:t>
      </w:r>
    </w:p>
    <w:p w14:paraId="09A40856" w14:textId="77777777" w:rsidR="00653CD5" w:rsidRPr="000C6BE4" w:rsidRDefault="00653CD5" w:rsidP="00653CD5">
      <w:r w:rsidRPr="009B0180">
        <w:rPr>
          <w:rStyle w:val="HideTWBExt"/>
        </w:rPr>
        <w:t>&lt;/Amend&gt;</w:t>
      </w:r>
    </w:p>
    <w:p w14:paraId="74C52DEE"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252</w:t>
      </w:r>
      <w:r w:rsidRPr="009B0180">
        <w:rPr>
          <w:rStyle w:val="HideTWBExt"/>
          <w:b w:val="0"/>
        </w:rPr>
        <w:t>&lt;/NumAm&gt;</w:t>
      </w:r>
    </w:p>
    <w:p w14:paraId="4B8003AA" w14:textId="77777777" w:rsidR="00653CD5" w:rsidRPr="000C6BE4" w:rsidRDefault="00653CD5" w:rsidP="00653CD5">
      <w:pPr>
        <w:pStyle w:val="NormalBold"/>
      </w:pPr>
      <w:r w:rsidRPr="009B0180">
        <w:rPr>
          <w:rStyle w:val="HideTWBExt"/>
          <w:b w:val="0"/>
        </w:rPr>
        <w:t>&lt;RepeatBlock-By&gt;&lt;Members&gt;</w:t>
      </w:r>
      <w:r w:rsidRPr="000C6BE4">
        <w:t>Anna Strolenberg, Marco Tarquinio, Pernando Barrena Arza</w:t>
      </w:r>
      <w:r w:rsidRPr="009B0180">
        <w:rPr>
          <w:rStyle w:val="HideTWBExt"/>
          <w:b w:val="0"/>
        </w:rPr>
        <w:t>&lt;/Members&gt;</w:t>
      </w:r>
    </w:p>
    <w:p w14:paraId="09196282" w14:textId="77777777" w:rsidR="00653CD5" w:rsidRPr="000C6BE4" w:rsidRDefault="00653CD5" w:rsidP="00653CD5">
      <w:pPr>
        <w:pStyle w:val="NormalBold"/>
      </w:pPr>
      <w:r w:rsidRPr="009B0180">
        <w:rPr>
          <w:rStyle w:val="HideTWBExt"/>
          <w:b w:val="0"/>
        </w:rPr>
        <w:t>&lt;/RepeatBlock-By&gt;</w:t>
      </w:r>
    </w:p>
    <w:p w14:paraId="2DE4CF39"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DEE87D0" w14:textId="77777777" w:rsidR="00653CD5" w:rsidRPr="000C6BE4" w:rsidRDefault="00653CD5" w:rsidP="00653CD5">
      <w:pPr>
        <w:pStyle w:val="NormalBold"/>
      </w:pPr>
      <w:r w:rsidRPr="009B0180">
        <w:rPr>
          <w:rStyle w:val="HideTWBExt"/>
          <w:b w:val="0"/>
        </w:rPr>
        <w:t>&lt;Article&gt;</w:t>
      </w:r>
      <w:r w:rsidRPr="000C6BE4">
        <w:t>Punctul 3</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3BD08C1" w14:textId="77777777" w:rsidTr="00FF2370">
        <w:trPr>
          <w:trHeight w:val="240"/>
          <w:jc w:val="center"/>
        </w:trPr>
        <w:tc>
          <w:tcPr>
            <w:tcW w:w="9752" w:type="dxa"/>
            <w:gridSpan w:val="2"/>
            <w:tcBorders>
              <w:top w:val="nil"/>
              <w:left w:val="nil"/>
              <w:bottom w:val="nil"/>
              <w:right w:val="nil"/>
            </w:tcBorders>
          </w:tcPr>
          <w:p w14:paraId="02DD02B2" w14:textId="77777777" w:rsidR="00653CD5" w:rsidRPr="000C6BE4" w:rsidRDefault="00653CD5" w:rsidP="00FF2370"/>
        </w:tc>
      </w:tr>
      <w:tr w:rsidR="000C29AF" w:rsidRPr="000C6BE4" w14:paraId="1743876F" w14:textId="77777777" w:rsidTr="00FF2370">
        <w:trPr>
          <w:trHeight w:val="240"/>
          <w:jc w:val="center"/>
        </w:trPr>
        <w:tc>
          <w:tcPr>
            <w:tcW w:w="4876" w:type="dxa"/>
            <w:tcBorders>
              <w:top w:val="nil"/>
              <w:left w:val="nil"/>
              <w:bottom w:val="nil"/>
              <w:right w:val="nil"/>
            </w:tcBorders>
            <w:hideMark/>
          </w:tcPr>
          <w:p w14:paraId="3605C6C2"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16A6C796" w14:textId="77777777" w:rsidR="00653CD5" w:rsidRPr="000C6BE4" w:rsidRDefault="00653CD5" w:rsidP="00FF2370">
            <w:pPr>
              <w:pStyle w:val="AmColumnHeading"/>
            </w:pPr>
            <w:r w:rsidRPr="000C6BE4">
              <w:t>Amendamentul</w:t>
            </w:r>
          </w:p>
        </w:tc>
      </w:tr>
      <w:tr w:rsidR="000C29AF" w:rsidRPr="000C6BE4" w14:paraId="51F0CF94" w14:textId="77777777" w:rsidTr="00FF2370">
        <w:trPr>
          <w:jc w:val="center"/>
        </w:trPr>
        <w:tc>
          <w:tcPr>
            <w:tcW w:w="4876" w:type="dxa"/>
            <w:tcBorders>
              <w:top w:val="nil"/>
              <w:left w:val="nil"/>
              <w:bottom w:val="nil"/>
              <w:right w:val="nil"/>
            </w:tcBorders>
            <w:hideMark/>
          </w:tcPr>
          <w:p w14:paraId="14AF5ACF" w14:textId="77777777" w:rsidR="00653CD5" w:rsidRPr="000C6BE4" w:rsidRDefault="00653CD5" w:rsidP="00FF2370">
            <w:pPr>
              <w:pStyle w:val="Normal6a"/>
            </w:pPr>
            <w:r w:rsidRPr="000C6BE4">
              <w:t>3.</w:t>
            </w:r>
            <w:r w:rsidRPr="000C6BE4">
              <w:tab/>
              <w:t>subliniază că trebuie să fie consolidate mecanismele de monitorizare și evaluare;</w:t>
            </w:r>
          </w:p>
        </w:tc>
        <w:tc>
          <w:tcPr>
            <w:tcW w:w="4876" w:type="dxa"/>
            <w:tcBorders>
              <w:top w:val="nil"/>
              <w:left w:val="nil"/>
              <w:bottom w:val="nil"/>
              <w:right w:val="nil"/>
            </w:tcBorders>
            <w:hideMark/>
          </w:tcPr>
          <w:p w14:paraId="263B747E" w14:textId="77777777" w:rsidR="00653CD5" w:rsidRPr="000C6BE4" w:rsidRDefault="00653CD5" w:rsidP="00FF2370">
            <w:pPr>
              <w:pStyle w:val="Normal6a"/>
            </w:pPr>
            <w:r w:rsidRPr="000C6BE4">
              <w:t>3.</w:t>
            </w:r>
            <w:r w:rsidRPr="000C6BE4">
              <w:tab/>
            </w:r>
            <w:r w:rsidRPr="000C6BE4">
              <w:rPr>
                <w:b/>
                <w:i/>
              </w:rPr>
              <w:t>recunoaște rolul esențial pe care îl au condițiile favorizante orizontale din Regulamentul privind dispozițiile comune în asigurarea aplicării sistematice a cartei;</w:t>
            </w:r>
            <w:r w:rsidRPr="000C6BE4">
              <w:t xml:space="preserve"> subliniază că trebuie să fie consolidate mecanismele de monitorizare și evaluare </w:t>
            </w:r>
            <w:r w:rsidRPr="000C6BE4">
              <w:rPr>
                <w:b/>
                <w:bCs/>
                <w:i/>
                <w:iCs/>
              </w:rPr>
              <w:t>pentru a intensifica asigurarea practică a respectării acestor condiții, garantând un nivel mai mare de transparență și o mai mare participare a părților interesate</w:t>
            </w:r>
            <w:r w:rsidRPr="000C6BE4">
              <w:t>;</w:t>
            </w:r>
          </w:p>
        </w:tc>
      </w:tr>
    </w:tbl>
    <w:p w14:paraId="1E583763"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951838B" w14:textId="77777777" w:rsidR="00653CD5" w:rsidRPr="000C6BE4" w:rsidRDefault="00653CD5" w:rsidP="00653CD5">
      <w:r w:rsidRPr="009B0180">
        <w:rPr>
          <w:rStyle w:val="HideTWBExt"/>
        </w:rPr>
        <w:t>&lt;/Amend&gt;</w:t>
      </w:r>
    </w:p>
    <w:p w14:paraId="58428676"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253</w:t>
      </w:r>
      <w:r w:rsidRPr="009B0180">
        <w:rPr>
          <w:rStyle w:val="HideTWBExt"/>
          <w:b w:val="0"/>
        </w:rPr>
        <w:t>&lt;/NumAm&gt;</w:t>
      </w:r>
    </w:p>
    <w:p w14:paraId="0B2D43BF"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Sophie Wilmès, Irena Joveva, Nikola Minchev</w:t>
      </w:r>
      <w:r w:rsidRPr="009B0180">
        <w:rPr>
          <w:rStyle w:val="HideTWBExt"/>
          <w:b w:val="0"/>
        </w:rPr>
        <w:t>&lt;/Members&gt;</w:t>
      </w:r>
    </w:p>
    <w:p w14:paraId="628CB8EC" w14:textId="77777777" w:rsidR="00653CD5" w:rsidRPr="000C6BE4" w:rsidRDefault="00653CD5" w:rsidP="00653CD5">
      <w:pPr>
        <w:pStyle w:val="NormalBold"/>
      </w:pPr>
      <w:r w:rsidRPr="009B0180">
        <w:rPr>
          <w:rStyle w:val="HideTWBExt"/>
          <w:b w:val="0"/>
        </w:rPr>
        <w:t>&lt;/RepeatBlock-By&gt;</w:t>
      </w:r>
    </w:p>
    <w:p w14:paraId="4B9F1AF6"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1DA386B" w14:textId="77777777" w:rsidR="00653CD5" w:rsidRPr="000C6BE4" w:rsidRDefault="00653CD5" w:rsidP="00653CD5">
      <w:pPr>
        <w:pStyle w:val="NormalBold"/>
      </w:pPr>
      <w:r w:rsidRPr="009B0180">
        <w:rPr>
          <w:rStyle w:val="HideTWBExt"/>
          <w:b w:val="0"/>
        </w:rPr>
        <w:t>&lt;Article&gt;</w:t>
      </w:r>
      <w:r w:rsidRPr="000C6BE4">
        <w:t>Punctul 3</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43EC004B" w14:textId="77777777" w:rsidTr="00FF2370">
        <w:trPr>
          <w:trHeight w:val="240"/>
          <w:jc w:val="center"/>
        </w:trPr>
        <w:tc>
          <w:tcPr>
            <w:tcW w:w="9752" w:type="dxa"/>
            <w:gridSpan w:val="2"/>
            <w:tcBorders>
              <w:top w:val="nil"/>
              <w:left w:val="nil"/>
              <w:bottom w:val="nil"/>
              <w:right w:val="nil"/>
            </w:tcBorders>
          </w:tcPr>
          <w:p w14:paraId="1BB32DAD" w14:textId="77777777" w:rsidR="00653CD5" w:rsidRPr="000C6BE4" w:rsidRDefault="00653CD5" w:rsidP="00FF2370"/>
        </w:tc>
      </w:tr>
      <w:tr w:rsidR="000C29AF" w:rsidRPr="000C6BE4" w14:paraId="1AB41515" w14:textId="77777777" w:rsidTr="00FF2370">
        <w:trPr>
          <w:trHeight w:val="240"/>
          <w:jc w:val="center"/>
        </w:trPr>
        <w:tc>
          <w:tcPr>
            <w:tcW w:w="4876" w:type="dxa"/>
            <w:tcBorders>
              <w:top w:val="nil"/>
              <w:left w:val="nil"/>
              <w:bottom w:val="nil"/>
              <w:right w:val="nil"/>
            </w:tcBorders>
            <w:hideMark/>
          </w:tcPr>
          <w:p w14:paraId="4FD40ACC"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14AF0DE0" w14:textId="77777777" w:rsidR="00653CD5" w:rsidRPr="000C6BE4" w:rsidRDefault="00653CD5" w:rsidP="00FF2370">
            <w:pPr>
              <w:pStyle w:val="AmColumnHeading"/>
            </w:pPr>
            <w:r w:rsidRPr="000C6BE4">
              <w:t>Amendamentul</w:t>
            </w:r>
          </w:p>
        </w:tc>
      </w:tr>
      <w:tr w:rsidR="000C29AF" w:rsidRPr="000C6BE4" w14:paraId="6B1A9FB7" w14:textId="77777777" w:rsidTr="00FF2370">
        <w:trPr>
          <w:jc w:val="center"/>
        </w:trPr>
        <w:tc>
          <w:tcPr>
            <w:tcW w:w="4876" w:type="dxa"/>
            <w:tcBorders>
              <w:top w:val="nil"/>
              <w:left w:val="nil"/>
              <w:bottom w:val="nil"/>
              <w:right w:val="nil"/>
            </w:tcBorders>
            <w:hideMark/>
          </w:tcPr>
          <w:p w14:paraId="09997DC8" w14:textId="77777777" w:rsidR="00653CD5" w:rsidRPr="000C6BE4" w:rsidRDefault="00653CD5" w:rsidP="00FF2370">
            <w:pPr>
              <w:pStyle w:val="Normal6a"/>
            </w:pPr>
            <w:r w:rsidRPr="000C6BE4">
              <w:t>3.</w:t>
            </w:r>
            <w:r w:rsidRPr="000C6BE4">
              <w:tab/>
              <w:t>subliniază că trebuie să fie consolidate mecanismele de monitorizare și evaluare;</w:t>
            </w:r>
          </w:p>
        </w:tc>
        <w:tc>
          <w:tcPr>
            <w:tcW w:w="4876" w:type="dxa"/>
            <w:tcBorders>
              <w:top w:val="nil"/>
              <w:left w:val="nil"/>
              <w:bottom w:val="nil"/>
              <w:right w:val="nil"/>
            </w:tcBorders>
            <w:hideMark/>
          </w:tcPr>
          <w:p w14:paraId="607B0924" w14:textId="77777777" w:rsidR="00653CD5" w:rsidRPr="000C6BE4" w:rsidRDefault="00653CD5" w:rsidP="00FF2370">
            <w:pPr>
              <w:pStyle w:val="Normal6a"/>
            </w:pPr>
            <w:r w:rsidRPr="000C6BE4">
              <w:t>3.</w:t>
            </w:r>
            <w:r w:rsidRPr="000C6BE4">
              <w:tab/>
              <w:t>subliniază că trebuie să fie consolidate mecanismele de monitorizare și evaluare</w:t>
            </w:r>
            <w:r w:rsidRPr="000C6BE4">
              <w:rPr>
                <w:b/>
                <w:bCs/>
                <w:i/>
                <w:iCs/>
              </w:rPr>
              <w:t xml:space="preserve">, inclusiv evaluarea îndeplinirii condițiilor orizontale favorizante în temeiul Regulamentului privind dispozițiile comune, pentru a garanta că programele Uniunii sunt puse în aplicare în deplină conformitate cu Carta și cu valorile UE, astfel cum sunt consacrate la </w:t>
            </w:r>
            <w:r w:rsidRPr="000C6BE4">
              <w:rPr>
                <w:b/>
                <w:bCs/>
                <w:i/>
                <w:iCs/>
              </w:rPr>
              <w:lastRenderedPageBreak/>
              <w:t>articolul 2 din TUE</w:t>
            </w:r>
            <w:r w:rsidRPr="000C6BE4">
              <w:t>;</w:t>
            </w:r>
          </w:p>
        </w:tc>
      </w:tr>
    </w:tbl>
    <w:p w14:paraId="776E100F"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46B14E5" w14:textId="77777777" w:rsidR="00653CD5" w:rsidRPr="000C6BE4" w:rsidRDefault="00653CD5" w:rsidP="00653CD5">
      <w:r w:rsidRPr="009B0180">
        <w:rPr>
          <w:rStyle w:val="HideTWBExt"/>
        </w:rPr>
        <w:t>&lt;/Amend&gt;</w:t>
      </w:r>
    </w:p>
    <w:p w14:paraId="26015245"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254</w:t>
      </w:r>
      <w:r w:rsidRPr="009B0180">
        <w:rPr>
          <w:rStyle w:val="HideTWBExt"/>
          <w:b w:val="0"/>
        </w:rPr>
        <w:t>&lt;/NumAm&gt;</w:t>
      </w:r>
    </w:p>
    <w:p w14:paraId="1BBDD73E" w14:textId="77777777" w:rsidR="00653CD5" w:rsidRPr="000C6BE4" w:rsidRDefault="00653CD5" w:rsidP="00653CD5">
      <w:pPr>
        <w:pStyle w:val="NormalBold"/>
      </w:pPr>
      <w:r w:rsidRPr="009B0180">
        <w:rPr>
          <w:rStyle w:val="HideTWBExt"/>
          <w:b w:val="0"/>
        </w:rPr>
        <w:t>&lt;RepeatBlock-By&gt;&lt;Members&gt;</w:t>
      </w:r>
      <w:r w:rsidRPr="000C6BE4">
        <w:t>Lukas Mandl</w:t>
      </w:r>
      <w:r w:rsidRPr="009B0180">
        <w:rPr>
          <w:rStyle w:val="HideTWBExt"/>
          <w:b w:val="0"/>
        </w:rPr>
        <w:t>&lt;/Members&gt;</w:t>
      </w:r>
    </w:p>
    <w:p w14:paraId="5CF72583" w14:textId="77777777" w:rsidR="00653CD5" w:rsidRPr="000C6BE4" w:rsidRDefault="00653CD5" w:rsidP="00653CD5">
      <w:pPr>
        <w:pStyle w:val="NormalBold"/>
      </w:pPr>
      <w:r w:rsidRPr="009B0180">
        <w:rPr>
          <w:rStyle w:val="HideTWBExt"/>
          <w:b w:val="0"/>
        </w:rPr>
        <w:t>&lt;/RepeatBlock-By&gt;</w:t>
      </w:r>
    </w:p>
    <w:p w14:paraId="1066F114"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83B419D" w14:textId="77777777" w:rsidR="00653CD5" w:rsidRPr="000C6BE4" w:rsidRDefault="00653CD5" w:rsidP="00653CD5">
      <w:pPr>
        <w:pStyle w:val="NormalBold"/>
      </w:pPr>
      <w:r w:rsidRPr="009B0180">
        <w:rPr>
          <w:rStyle w:val="HideTWBExt"/>
          <w:b w:val="0"/>
        </w:rPr>
        <w:t>&lt;Article&gt;</w:t>
      </w:r>
      <w:r w:rsidRPr="000C6BE4">
        <w:t>Punctul 3</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40B3651" w14:textId="77777777" w:rsidTr="00FF2370">
        <w:trPr>
          <w:trHeight w:val="240"/>
          <w:jc w:val="center"/>
        </w:trPr>
        <w:tc>
          <w:tcPr>
            <w:tcW w:w="9752" w:type="dxa"/>
            <w:gridSpan w:val="2"/>
            <w:tcBorders>
              <w:top w:val="nil"/>
              <w:left w:val="nil"/>
              <w:bottom w:val="nil"/>
              <w:right w:val="nil"/>
            </w:tcBorders>
          </w:tcPr>
          <w:p w14:paraId="74510A76" w14:textId="77777777" w:rsidR="00653CD5" w:rsidRPr="000C6BE4" w:rsidRDefault="00653CD5" w:rsidP="00FF2370"/>
        </w:tc>
      </w:tr>
      <w:tr w:rsidR="000C29AF" w:rsidRPr="000C6BE4" w14:paraId="0EB2DC59" w14:textId="77777777" w:rsidTr="00FF2370">
        <w:trPr>
          <w:trHeight w:val="240"/>
          <w:jc w:val="center"/>
        </w:trPr>
        <w:tc>
          <w:tcPr>
            <w:tcW w:w="4876" w:type="dxa"/>
            <w:tcBorders>
              <w:top w:val="nil"/>
              <w:left w:val="nil"/>
              <w:bottom w:val="nil"/>
              <w:right w:val="nil"/>
            </w:tcBorders>
            <w:hideMark/>
          </w:tcPr>
          <w:p w14:paraId="1D2FBF88"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BD392C8" w14:textId="77777777" w:rsidR="00653CD5" w:rsidRPr="000C6BE4" w:rsidRDefault="00653CD5" w:rsidP="00FF2370">
            <w:pPr>
              <w:pStyle w:val="AmColumnHeading"/>
            </w:pPr>
            <w:r w:rsidRPr="000C6BE4">
              <w:t>Amendamentul</w:t>
            </w:r>
          </w:p>
        </w:tc>
      </w:tr>
      <w:tr w:rsidR="000C29AF" w:rsidRPr="000C6BE4" w14:paraId="060321C1" w14:textId="77777777" w:rsidTr="00FF2370">
        <w:trPr>
          <w:jc w:val="center"/>
        </w:trPr>
        <w:tc>
          <w:tcPr>
            <w:tcW w:w="4876" w:type="dxa"/>
            <w:tcBorders>
              <w:top w:val="nil"/>
              <w:left w:val="nil"/>
              <w:bottom w:val="nil"/>
              <w:right w:val="nil"/>
            </w:tcBorders>
            <w:hideMark/>
          </w:tcPr>
          <w:p w14:paraId="7EBC0610" w14:textId="77777777" w:rsidR="00653CD5" w:rsidRPr="000C6BE4" w:rsidRDefault="00653CD5" w:rsidP="00FF2370">
            <w:pPr>
              <w:pStyle w:val="Normal6a"/>
            </w:pPr>
            <w:r w:rsidRPr="000C6BE4">
              <w:t>3.</w:t>
            </w:r>
            <w:r w:rsidRPr="000C6BE4">
              <w:tab/>
              <w:t>subliniază că trebuie să fie consolidate mecanismele de monitorizare și evaluare;</w:t>
            </w:r>
          </w:p>
        </w:tc>
        <w:tc>
          <w:tcPr>
            <w:tcW w:w="4876" w:type="dxa"/>
            <w:tcBorders>
              <w:top w:val="nil"/>
              <w:left w:val="nil"/>
              <w:bottom w:val="nil"/>
              <w:right w:val="nil"/>
            </w:tcBorders>
            <w:hideMark/>
          </w:tcPr>
          <w:p w14:paraId="0E419BD0" w14:textId="77777777" w:rsidR="00653CD5" w:rsidRPr="000C6BE4" w:rsidRDefault="00653CD5" w:rsidP="00FF2370">
            <w:pPr>
              <w:pStyle w:val="Normal6a"/>
            </w:pPr>
            <w:r w:rsidRPr="000C6BE4">
              <w:t>3.</w:t>
            </w:r>
            <w:r w:rsidRPr="000C6BE4">
              <w:tab/>
              <w:t xml:space="preserve">subliniază că trebuie să fie consolidate mecanismele de monitorizare și evaluare </w:t>
            </w:r>
            <w:r w:rsidRPr="000C6BE4">
              <w:rPr>
                <w:b/>
                <w:bCs/>
                <w:i/>
                <w:iCs/>
              </w:rPr>
              <w:t>și invită Comisia să se bazeze pe instrumentele existente pentru a continua să le îmbunătățească eficacitatea și coerența, inclusiv în cazul evaluării impactului pe care politicile UE îl au asupra drepturilor fundamentale</w:t>
            </w:r>
            <w:r w:rsidRPr="000C6BE4">
              <w:t>;</w:t>
            </w:r>
          </w:p>
        </w:tc>
      </w:tr>
    </w:tbl>
    <w:p w14:paraId="41329C84"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4DAB3EA8" w14:textId="77777777" w:rsidR="00653CD5" w:rsidRPr="000C6BE4" w:rsidRDefault="00653CD5" w:rsidP="00653CD5">
      <w:r w:rsidRPr="009B0180">
        <w:rPr>
          <w:rStyle w:val="HideTWBExt"/>
        </w:rPr>
        <w:t>&lt;/Amend&gt;</w:t>
      </w:r>
    </w:p>
    <w:p w14:paraId="179038C9"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255</w:t>
      </w:r>
      <w:r w:rsidRPr="009B0180">
        <w:rPr>
          <w:rStyle w:val="HideTWBExt"/>
          <w:b w:val="0"/>
        </w:rPr>
        <w:t>&lt;/NumAm&gt;</w:t>
      </w:r>
    </w:p>
    <w:p w14:paraId="12DF3CEE" w14:textId="77777777" w:rsidR="00653CD5" w:rsidRPr="000C6BE4" w:rsidRDefault="00653CD5" w:rsidP="00653CD5">
      <w:pPr>
        <w:pStyle w:val="NormalBold"/>
      </w:pPr>
      <w:r w:rsidRPr="009B0180">
        <w:rPr>
          <w:rStyle w:val="HideTWBExt"/>
          <w:b w:val="0"/>
        </w:rPr>
        <w:t>&lt;RepeatBlock-By&gt;&lt;Members&gt;</w:t>
      </w:r>
      <w:r w:rsidRPr="000C6BE4">
        <w:t>Nikola Bartůšek, Jorge Buxadé Villalba, Jaroslav Bžoch, Marieke Ehlers, Fabrice Leggeri, Matthieu Valet</w:t>
      </w:r>
      <w:r w:rsidRPr="009B0180">
        <w:rPr>
          <w:rStyle w:val="HideTWBExt"/>
          <w:b w:val="0"/>
        </w:rPr>
        <w:t>&lt;/Members&gt;</w:t>
      </w:r>
    </w:p>
    <w:p w14:paraId="19313BFF" w14:textId="77777777" w:rsidR="00653CD5" w:rsidRPr="000C6BE4" w:rsidRDefault="00653CD5" w:rsidP="00653CD5">
      <w:pPr>
        <w:pStyle w:val="NormalBold"/>
      </w:pPr>
      <w:r w:rsidRPr="009B0180">
        <w:rPr>
          <w:rStyle w:val="HideTWBExt"/>
          <w:b w:val="0"/>
        </w:rPr>
        <w:t>&lt;/RepeatBlock-By&gt;</w:t>
      </w:r>
    </w:p>
    <w:p w14:paraId="10D76EB2"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3BE59F6" w14:textId="77777777" w:rsidR="00653CD5" w:rsidRPr="000C6BE4" w:rsidRDefault="00653CD5" w:rsidP="00653CD5">
      <w:pPr>
        <w:pStyle w:val="NormalBold"/>
      </w:pPr>
      <w:r w:rsidRPr="009B0180">
        <w:rPr>
          <w:rStyle w:val="HideTWBExt"/>
          <w:b w:val="0"/>
        </w:rPr>
        <w:t>&lt;Article&gt;</w:t>
      </w:r>
      <w:r w:rsidRPr="000C6BE4">
        <w:t>Punctul 3</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CC1DB90" w14:textId="77777777" w:rsidTr="00FF2370">
        <w:trPr>
          <w:trHeight w:val="240"/>
          <w:jc w:val="center"/>
        </w:trPr>
        <w:tc>
          <w:tcPr>
            <w:tcW w:w="9752" w:type="dxa"/>
            <w:gridSpan w:val="2"/>
            <w:tcBorders>
              <w:top w:val="nil"/>
              <w:left w:val="nil"/>
              <w:bottom w:val="nil"/>
              <w:right w:val="nil"/>
            </w:tcBorders>
          </w:tcPr>
          <w:p w14:paraId="288E0E28" w14:textId="77777777" w:rsidR="00653CD5" w:rsidRPr="000C6BE4" w:rsidRDefault="00653CD5" w:rsidP="00FF2370"/>
        </w:tc>
      </w:tr>
      <w:tr w:rsidR="000C29AF" w:rsidRPr="000C6BE4" w14:paraId="28AE586F" w14:textId="77777777" w:rsidTr="00FF2370">
        <w:trPr>
          <w:trHeight w:val="240"/>
          <w:jc w:val="center"/>
        </w:trPr>
        <w:tc>
          <w:tcPr>
            <w:tcW w:w="4876" w:type="dxa"/>
            <w:tcBorders>
              <w:top w:val="nil"/>
              <w:left w:val="nil"/>
              <w:bottom w:val="nil"/>
              <w:right w:val="nil"/>
            </w:tcBorders>
            <w:hideMark/>
          </w:tcPr>
          <w:p w14:paraId="641104A4"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BEC05FB" w14:textId="77777777" w:rsidR="00653CD5" w:rsidRPr="000C6BE4" w:rsidRDefault="00653CD5" w:rsidP="00FF2370">
            <w:pPr>
              <w:pStyle w:val="AmColumnHeading"/>
            </w:pPr>
            <w:r w:rsidRPr="000C6BE4">
              <w:t>Amendamentul</w:t>
            </w:r>
          </w:p>
        </w:tc>
      </w:tr>
      <w:tr w:rsidR="000C29AF" w:rsidRPr="000C6BE4" w14:paraId="1DA0C3E8" w14:textId="77777777" w:rsidTr="00FF2370">
        <w:trPr>
          <w:jc w:val="center"/>
        </w:trPr>
        <w:tc>
          <w:tcPr>
            <w:tcW w:w="4876" w:type="dxa"/>
            <w:tcBorders>
              <w:top w:val="nil"/>
              <w:left w:val="nil"/>
              <w:bottom w:val="nil"/>
              <w:right w:val="nil"/>
            </w:tcBorders>
            <w:hideMark/>
          </w:tcPr>
          <w:p w14:paraId="438363AE" w14:textId="77777777" w:rsidR="00653CD5" w:rsidRPr="000C6BE4" w:rsidRDefault="00653CD5" w:rsidP="00FF2370">
            <w:pPr>
              <w:pStyle w:val="Normal6a"/>
            </w:pPr>
            <w:r w:rsidRPr="000C6BE4">
              <w:t>3.</w:t>
            </w:r>
            <w:r w:rsidRPr="000C6BE4">
              <w:tab/>
              <w:t xml:space="preserve">subliniază că trebuie să fie </w:t>
            </w:r>
            <w:r w:rsidRPr="000C6BE4">
              <w:rPr>
                <w:b/>
                <w:bCs/>
                <w:i/>
                <w:iCs/>
              </w:rPr>
              <w:t>consolidate mecanismele de monitorizare și evaluare</w:t>
            </w:r>
            <w:r w:rsidRPr="000C6BE4">
              <w:t>;</w:t>
            </w:r>
          </w:p>
        </w:tc>
        <w:tc>
          <w:tcPr>
            <w:tcW w:w="4876" w:type="dxa"/>
            <w:tcBorders>
              <w:top w:val="nil"/>
              <w:left w:val="nil"/>
              <w:bottom w:val="nil"/>
              <w:right w:val="nil"/>
            </w:tcBorders>
            <w:hideMark/>
          </w:tcPr>
          <w:p w14:paraId="2293DD62" w14:textId="77777777" w:rsidR="00653CD5" w:rsidRPr="000C6BE4" w:rsidRDefault="00653CD5" w:rsidP="00FF2370">
            <w:pPr>
              <w:pStyle w:val="Normal6a"/>
            </w:pPr>
            <w:r w:rsidRPr="000C6BE4">
              <w:t>3.</w:t>
            </w:r>
            <w:r w:rsidRPr="000C6BE4">
              <w:tab/>
              <w:t xml:space="preserve">subliniază că trebuie să fie </w:t>
            </w:r>
            <w:r w:rsidRPr="000C6BE4">
              <w:rPr>
                <w:b/>
                <w:bCs/>
                <w:i/>
                <w:iCs/>
              </w:rPr>
              <w:t>consolidată monitorizarea Comisiei</w:t>
            </w:r>
            <w:r w:rsidRPr="000C6BE4">
              <w:t>;</w:t>
            </w:r>
          </w:p>
        </w:tc>
      </w:tr>
    </w:tbl>
    <w:p w14:paraId="3B8863D0"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A69F5CE" w14:textId="77777777" w:rsidR="00653CD5" w:rsidRPr="000C6BE4" w:rsidRDefault="00653CD5" w:rsidP="00653CD5">
      <w:r w:rsidRPr="009B0180">
        <w:rPr>
          <w:rStyle w:val="HideTWBExt"/>
        </w:rPr>
        <w:t>&lt;/Amend&gt;</w:t>
      </w:r>
    </w:p>
    <w:p w14:paraId="6E591F28"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256</w:t>
      </w:r>
      <w:r w:rsidRPr="009B0180">
        <w:rPr>
          <w:rStyle w:val="HideTWBExt"/>
          <w:b w:val="0"/>
        </w:rPr>
        <w:t>&lt;/NumAm&gt;</w:t>
      </w:r>
    </w:p>
    <w:p w14:paraId="6C0D2F99" w14:textId="77777777" w:rsidR="00653CD5" w:rsidRPr="000C6BE4" w:rsidRDefault="00653CD5" w:rsidP="00653CD5">
      <w:pPr>
        <w:pStyle w:val="NormalBold"/>
      </w:pPr>
      <w:r w:rsidRPr="009B0180">
        <w:rPr>
          <w:rStyle w:val="HideTWBExt"/>
          <w:b w:val="0"/>
        </w:rPr>
        <w:t>&lt;RepeatBlock-By&gt;&lt;Members&gt;</w:t>
      </w:r>
      <w:r w:rsidRPr="000C6BE4">
        <w:t>Lukas Mandl</w:t>
      </w:r>
      <w:r w:rsidRPr="009B0180">
        <w:rPr>
          <w:rStyle w:val="HideTWBExt"/>
          <w:b w:val="0"/>
        </w:rPr>
        <w:t>&lt;/Members&gt;</w:t>
      </w:r>
    </w:p>
    <w:p w14:paraId="50E7FA57" w14:textId="77777777" w:rsidR="00653CD5" w:rsidRPr="000C6BE4" w:rsidRDefault="00653CD5" w:rsidP="00653CD5">
      <w:pPr>
        <w:pStyle w:val="NormalBold"/>
      </w:pPr>
      <w:r w:rsidRPr="009B0180">
        <w:rPr>
          <w:rStyle w:val="HideTWBExt"/>
          <w:b w:val="0"/>
        </w:rPr>
        <w:t>&lt;/RepeatBlock-By&gt;</w:t>
      </w:r>
    </w:p>
    <w:p w14:paraId="6E7BBBE3"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BE3DCF7" w14:textId="77777777" w:rsidR="00653CD5" w:rsidRPr="000C6BE4" w:rsidRDefault="00653CD5" w:rsidP="00653CD5">
      <w:pPr>
        <w:pStyle w:val="NormalBold"/>
      </w:pPr>
      <w:r w:rsidRPr="009B0180">
        <w:rPr>
          <w:rStyle w:val="HideTWBExt"/>
          <w:b w:val="0"/>
        </w:rPr>
        <w:t>&lt;Article&gt;</w:t>
      </w:r>
      <w:r w:rsidRPr="000C6BE4">
        <w:t>Punctul 3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4F1C844" w14:textId="77777777" w:rsidTr="00FF2370">
        <w:trPr>
          <w:trHeight w:val="240"/>
          <w:jc w:val="center"/>
        </w:trPr>
        <w:tc>
          <w:tcPr>
            <w:tcW w:w="9752" w:type="dxa"/>
            <w:gridSpan w:val="2"/>
            <w:tcBorders>
              <w:top w:val="nil"/>
              <w:left w:val="nil"/>
              <w:bottom w:val="nil"/>
              <w:right w:val="nil"/>
            </w:tcBorders>
          </w:tcPr>
          <w:p w14:paraId="0FA0BFFB" w14:textId="77777777" w:rsidR="00653CD5" w:rsidRPr="000C6BE4" w:rsidRDefault="00653CD5" w:rsidP="00FF2370"/>
        </w:tc>
      </w:tr>
      <w:tr w:rsidR="000C29AF" w:rsidRPr="000C6BE4" w14:paraId="6E86EDA9" w14:textId="77777777" w:rsidTr="00FF2370">
        <w:trPr>
          <w:trHeight w:val="240"/>
          <w:jc w:val="center"/>
        </w:trPr>
        <w:tc>
          <w:tcPr>
            <w:tcW w:w="4876" w:type="dxa"/>
            <w:tcBorders>
              <w:top w:val="nil"/>
              <w:left w:val="nil"/>
              <w:bottom w:val="nil"/>
              <w:right w:val="nil"/>
            </w:tcBorders>
            <w:hideMark/>
          </w:tcPr>
          <w:p w14:paraId="6A9CA880"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16F92180" w14:textId="77777777" w:rsidR="00653CD5" w:rsidRPr="000C6BE4" w:rsidRDefault="00653CD5" w:rsidP="00FF2370">
            <w:pPr>
              <w:pStyle w:val="AmColumnHeading"/>
            </w:pPr>
            <w:r w:rsidRPr="000C6BE4">
              <w:t>Amendamentul</w:t>
            </w:r>
          </w:p>
        </w:tc>
      </w:tr>
      <w:tr w:rsidR="000C29AF" w:rsidRPr="000C6BE4" w14:paraId="63840DF7" w14:textId="77777777" w:rsidTr="00FF2370">
        <w:trPr>
          <w:jc w:val="center"/>
        </w:trPr>
        <w:tc>
          <w:tcPr>
            <w:tcW w:w="4876" w:type="dxa"/>
            <w:tcBorders>
              <w:top w:val="nil"/>
              <w:left w:val="nil"/>
              <w:bottom w:val="nil"/>
              <w:right w:val="nil"/>
            </w:tcBorders>
          </w:tcPr>
          <w:p w14:paraId="49585525" w14:textId="77777777" w:rsidR="00653CD5" w:rsidRPr="000C6BE4" w:rsidRDefault="00653CD5" w:rsidP="00FF2370">
            <w:pPr>
              <w:pStyle w:val="Normal6a"/>
            </w:pPr>
          </w:p>
        </w:tc>
        <w:tc>
          <w:tcPr>
            <w:tcW w:w="4876" w:type="dxa"/>
            <w:tcBorders>
              <w:top w:val="nil"/>
              <w:left w:val="nil"/>
              <w:bottom w:val="nil"/>
              <w:right w:val="nil"/>
            </w:tcBorders>
            <w:hideMark/>
          </w:tcPr>
          <w:p w14:paraId="5CC743E2" w14:textId="77777777" w:rsidR="00653CD5" w:rsidRPr="000C6BE4" w:rsidRDefault="00653CD5" w:rsidP="00FF2370">
            <w:pPr>
              <w:pStyle w:val="Normal6a"/>
            </w:pPr>
            <w:r w:rsidRPr="000C6BE4">
              <w:rPr>
                <w:b/>
                <w:i/>
              </w:rPr>
              <w:t>3a.</w:t>
            </w:r>
            <w:r w:rsidRPr="000C6BE4">
              <w:tab/>
            </w:r>
            <w:r w:rsidRPr="000C6BE4">
              <w:rPr>
                <w:b/>
                <w:i/>
              </w:rPr>
              <w:t>salută inițiativa mai multor lideri europeni, exprimată în scrisoarea lor deschisă, de a iniția o dezbatere constructivă pe tema echilibrului dintre suveranitatea națională, securitate și interpretarea drepturilor fundamentale în cadrul Convenției europene a drepturilor omului; invită instituțiile europene să se angajeze într-un dialog cu Consiliul Europei și cu guvernele naționale pentru a se asigura că protecția drepturilor omului este în continuare eficientă, respectând totodată capacitatea statelor membre de a proteja ordinea publică, securitatea națională și valorile democratice;</w:t>
            </w:r>
          </w:p>
        </w:tc>
      </w:tr>
    </w:tbl>
    <w:p w14:paraId="5C18A6E7"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8C7D485" w14:textId="77777777" w:rsidR="00653CD5" w:rsidRPr="000C6BE4" w:rsidRDefault="00653CD5" w:rsidP="00653CD5">
      <w:r w:rsidRPr="009B0180">
        <w:rPr>
          <w:rStyle w:val="HideTWBExt"/>
        </w:rPr>
        <w:t>&lt;/Amend&gt;</w:t>
      </w:r>
    </w:p>
    <w:p w14:paraId="5F0F6B1F"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257</w:t>
      </w:r>
      <w:r w:rsidRPr="009B0180">
        <w:rPr>
          <w:rStyle w:val="HideTWBExt"/>
          <w:b w:val="0"/>
        </w:rPr>
        <w:t>&lt;/NumAm&gt;</w:t>
      </w:r>
    </w:p>
    <w:p w14:paraId="6D8D6870" w14:textId="77777777" w:rsidR="00653CD5" w:rsidRPr="000C6BE4" w:rsidRDefault="00653CD5" w:rsidP="00653CD5">
      <w:pPr>
        <w:pStyle w:val="NormalBold"/>
      </w:pPr>
      <w:r w:rsidRPr="009B0180">
        <w:rPr>
          <w:rStyle w:val="HideTWBExt"/>
          <w:b w:val="0"/>
        </w:rPr>
        <w:t>&lt;RepeatBlock-By&gt;&lt;Members&gt;</w:t>
      </w:r>
      <w:r w:rsidRPr="000C6BE4">
        <w:t>Krzysztof Śmiszek</w:t>
      </w:r>
      <w:r w:rsidRPr="009B0180">
        <w:rPr>
          <w:rStyle w:val="HideTWBExt"/>
          <w:b w:val="0"/>
        </w:rPr>
        <w:t>&lt;/Members&gt;</w:t>
      </w:r>
    </w:p>
    <w:p w14:paraId="64EC8B45" w14:textId="77777777" w:rsidR="00653CD5" w:rsidRPr="000C6BE4" w:rsidRDefault="00653CD5" w:rsidP="00653CD5">
      <w:pPr>
        <w:pStyle w:val="NormalBold"/>
      </w:pPr>
      <w:r w:rsidRPr="009B0180">
        <w:rPr>
          <w:rStyle w:val="HideTWBExt"/>
          <w:b w:val="0"/>
        </w:rPr>
        <w:t>&lt;/RepeatBlock-By&gt;</w:t>
      </w:r>
    </w:p>
    <w:p w14:paraId="61A7B633"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A059E16" w14:textId="77777777" w:rsidR="00653CD5" w:rsidRPr="000C6BE4" w:rsidRDefault="00653CD5" w:rsidP="00653CD5">
      <w:pPr>
        <w:pStyle w:val="NormalBold"/>
      </w:pPr>
      <w:r w:rsidRPr="009B0180">
        <w:rPr>
          <w:rStyle w:val="HideTWBExt"/>
          <w:b w:val="0"/>
        </w:rPr>
        <w:t>&lt;Article&gt;</w:t>
      </w:r>
      <w:r w:rsidRPr="000C6BE4">
        <w:t>Punctul 3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1233C3D" w14:textId="77777777" w:rsidTr="00FF2370">
        <w:trPr>
          <w:trHeight w:val="240"/>
          <w:jc w:val="center"/>
        </w:trPr>
        <w:tc>
          <w:tcPr>
            <w:tcW w:w="9752" w:type="dxa"/>
            <w:gridSpan w:val="2"/>
            <w:tcBorders>
              <w:top w:val="nil"/>
              <w:left w:val="nil"/>
              <w:bottom w:val="nil"/>
              <w:right w:val="nil"/>
            </w:tcBorders>
          </w:tcPr>
          <w:p w14:paraId="448EB0D9" w14:textId="77777777" w:rsidR="00653CD5" w:rsidRPr="000C6BE4" w:rsidRDefault="00653CD5" w:rsidP="00FF2370"/>
        </w:tc>
      </w:tr>
      <w:tr w:rsidR="000C29AF" w:rsidRPr="000C6BE4" w14:paraId="1DC31315" w14:textId="77777777" w:rsidTr="00FF2370">
        <w:trPr>
          <w:trHeight w:val="240"/>
          <w:jc w:val="center"/>
        </w:trPr>
        <w:tc>
          <w:tcPr>
            <w:tcW w:w="4876" w:type="dxa"/>
            <w:tcBorders>
              <w:top w:val="nil"/>
              <w:left w:val="nil"/>
              <w:bottom w:val="nil"/>
              <w:right w:val="nil"/>
            </w:tcBorders>
            <w:hideMark/>
          </w:tcPr>
          <w:p w14:paraId="2FCACDF9"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124C8CD2" w14:textId="77777777" w:rsidR="00653CD5" w:rsidRPr="000C6BE4" w:rsidRDefault="00653CD5" w:rsidP="00FF2370">
            <w:pPr>
              <w:pStyle w:val="AmColumnHeading"/>
            </w:pPr>
            <w:r w:rsidRPr="000C6BE4">
              <w:t>Amendamentul</w:t>
            </w:r>
          </w:p>
        </w:tc>
      </w:tr>
      <w:tr w:rsidR="000C29AF" w:rsidRPr="000C6BE4" w14:paraId="519CD10C" w14:textId="77777777" w:rsidTr="00FF2370">
        <w:trPr>
          <w:jc w:val="center"/>
        </w:trPr>
        <w:tc>
          <w:tcPr>
            <w:tcW w:w="4876" w:type="dxa"/>
            <w:tcBorders>
              <w:top w:val="nil"/>
              <w:left w:val="nil"/>
              <w:bottom w:val="nil"/>
              <w:right w:val="nil"/>
            </w:tcBorders>
          </w:tcPr>
          <w:p w14:paraId="5FBFC858" w14:textId="77777777" w:rsidR="00653CD5" w:rsidRPr="000C6BE4" w:rsidRDefault="00653CD5" w:rsidP="00FF2370">
            <w:pPr>
              <w:pStyle w:val="Normal6a"/>
            </w:pPr>
          </w:p>
        </w:tc>
        <w:tc>
          <w:tcPr>
            <w:tcW w:w="4876" w:type="dxa"/>
            <w:tcBorders>
              <w:top w:val="nil"/>
              <w:left w:val="nil"/>
              <w:bottom w:val="nil"/>
              <w:right w:val="nil"/>
            </w:tcBorders>
            <w:hideMark/>
          </w:tcPr>
          <w:p w14:paraId="5B75CF41" w14:textId="77777777" w:rsidR="00653CD5" w:rsidRPr="000C6BE4" w:rsidRDefault="00653CD5" w:rsidP="00FF2370">
            <w:pPr>
              <w:pStyle w:val="Normal6a"/>
            </w:pPr>
            <w:r w:rsidRPr="000C6BE4">
              <w:rPr>
                <w:b/>
                <w:i/>
              </w:rPr>
              <w:t>3a.</w:t>
            </w:r>
            <w:r w:rsidRPr="000C6BE4">
              <w:tab/>
            </w:r>
            <w:r w:rsidRPr="000C6BE4">
              <w:rPr>
                <w:b/>
                <w:i/>
              </w:rPr>
              <w:t>evidențiază constatările din Raportul pe 2025 al FRA privind drepturile fundamentale, care subliniază că, în pofida progreselor, aplicarea Cartei drepturilor fundamentale la nivel național este în continuare neuniformă; invită toate statele membre să desemneze puncte focale naționale clare pentru cartă și să se asigure că legislația națională, politicile și proiectele finanțate de UE sunt pe deplin conforme cu carta;</w:t>
            </w:r>
          </w:p>
        </w:tc>
      </w:tr>
    </w:tbl>
    <w:p w14:paraId="080C8A6F"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64278C54" w14:textId="77777777" w:rsidR="00653CD5" w:rsidRPr="000C6BE4" w:rsidRDefault="00653CD5" w:rsidP="00653CD5">
      <w:r w:rsidRPr="009B0180">
        <w:rPr>
          <w:rStyle w:val="HideTWBExt"/>
        </w:rPr>
        <w:t>&lt;/Amend&gt;</w:t>
      </w:r>
    </w:p>
    <w:p w14:paraId="22EDF023"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258</w:t>
      </w:r>
      <w:r w:rsidRPr="009B0180">
        <w:rPr>
          <w:rStyle w:val="HideTWBExt"/>
          <w:b w:val="0"/>
        </w:rPr>
        <w:t>&lt;/NumAm&gt;</w:t>
      </w:r>
    </w:p>
    <w:p w14:paraId="1D223586" w14:textId="77777777" w:rsidR="00653CD5" w:rsidRPr="000C6BE4" w:rsidRDefault="00653CD5" w:rsidP="00653CD5">
      <w:pPr>
        <w:pStyle w:val="NormalBold"/>
      </w:pPr>
      <w:r w:rsidRPr="009B0180">
        <w:rPr>
          <w:rStyle w:val="HideTWBExt"/>
          <w:b w:val="0"/>
        </w:rPr>
        <w:lastRenderedPageBreak/>
        <w:t>&lt;RepeatBlock-By&gt;&lt;Members&gt;</w:t>
      </w:r>
      <w:r w:rsidRPr="000C6BE4">
        <w:t>Mariusz Kamiński, Jadwiga Wiśniewska, Maciej Wąsik, Jacek Ozdoba, Joachim Stanisław Brudziński</w:t>
      </w:r>
      <w:r w:rsidRPr="009B0180">
        <w:rPr>
          <w:rStyle w:val="HideTWBExt"/>
          <w:b w:val="0"/>
        </w:rPr>
        <w:t>&lt;/Members&gt;</w:t>
      </w:r>
    </w:p>
    <w:p w14:paraId="446C221B" w14:textId="77777777" w:rsidR="00653CD5" w:rsidRPr="000C6BE4" w:rsidRDefault="00653CD5" w:rsidP="00653CD5">
      <w:pPr>
        <w:pStyle w:val="NormalBold"/>
      </w:pPr>
      <w:r w:rsidRPr="009B0180">
        <w:rPr>
          <w:rStyle w:val="HideTWBExt"/>
          <w:b w:val="0"/>
        </w:rPr>
        <w:t>&lt;/RepeatBlock-By&gt;</w:t>
      </w:r>
    </w:p>
    <w:p w14:paraId="03654A24"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FDA02DF" w14:textId="77777777" w:rsidR="00653CD5" w:rsidRPr="000C6BE4" w:rsidRDefault="00653CD5" w:rsidP="00653CD5">
      <w:pPr>
        <w:pStyle w:val="NormalBold"/>
      </w:pPr>
      <w:r w:rsidRPr="009B0180">
        <w:rPr>
          <w:rStyle w:val="HideTWBExt"/>
          <w:b w:val="0"/>
        </w:rPr>
        <w:t>&lt;Article&gt;</w:t>
      </w:r>
      <w:r w:rsidRPr="000C6BE4">
        <w:t>Punctul 3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C6F063C" w14:textId="77777777" w:rsidTr="00FF2370">
        <w:trPr>
          <w:trHeight w:val="240"/>
          <w:jc w:val="center"/>
        </w:trPr>
        <w:tc>
          <w:tcPr>
            <w:tcW w:w="9752" w:type="dxa"/>
            <w:gridSpan w:val="2"/>
            <w:tcBorders>
              <w:top w:val="nil"/>
              <w:left w:val="nil"/>
              <w:bottom w:val="nil"/>
              <w:right w:val="nil"/>
            </w:tcBorders>
          </w:tcPr>
          <w:p w14:paraId="49ACFCE7" w14:textId="77777777" w:rsidR="00653CD5" w:rsidRPr="000C6BE4" w:rsidRDefault="00653CD5" w:rsidP="00FF2370"/>
        </w:tc>
      </w:tr>
      <w:tr w:rsidR="000C29AF" w:rsidRPr="000C6BE4" w14:paraId="6D043514" w14:textId="77777777" w:rsidTr="00FF2370">
        <w:trPr>
          <w:trHeight w:val="240"/>
          <w:jc w:val="center"/>
        </w:trPr>
        <w:tc>
          <w:tcPr>
            <w:tcW w:w="4876" w:type="dxa"/>
            <w:tcBorders>
              <w:top w:val="nil"/>
              <w:left w:val="nil"/>
              <w:bottom w:val="nil"/>
              <w:right w:val="nil"/>
            </w:tcBorders>
            <w:hideMark/>
          </w:tcPr>
          <w:p w14:paraId="1A4ED6E2"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D966096" w14:textId="77777777" w:rsidR="00653CD5" w:rsidRPr="000C6BE4" w:rsidRDefault="00653CD5" w:rsidP="00FF2370">
            <w:pPr>
              <w:pStyle w:val="AmColumnHeading"/>
            </w:pPr>
            <w:r w:rsidRPr="000C6BE4">
              <w:t>Amendamentul</w:t>
            </w:r>
          </w:p>
        </w:tc>
      </w:tr>
      <w:tr w:rsidR="000C29AF" w:rsidRPr="000C6BE4" w14:paraId="7F2ECB49" w14:textId="77777777" w:rsidTr="00FF2370">
        <w:trPr>
          <w:jc w:val="center"/>
        </w:trPr>
        <w:tc>
          <w:tcPr>
            <w:tcW w:w="4876" w:type="dxa"/>
            <w:tcBorders>
              <w:top w:val="nil"/>
              <w:left w:val="nil"/>
              <w:bottom w:val="nil"/>
              <w:right w:val="nil"/>
            </w:tcBorders>
          </w:tcPr>
          <w:p w14:paraId="55753142" w14:textId="77777777" w:rsidR="00653CD5" w:rsidRPr="000C6BE4" w:rsidRDefault="00653CD5" w:rsidP="00FF2370">
            <w:pPr>
              <w:pStyle w:val="Normal6a"/>
            </w:pPr>
          </w:p>
        </w:tc>
        <w:tc>
          <w:tcPr>
            <w:tcW w:w="4876" w:type="dxa"/>
            <w:tcBorders>
              <w:top w:val="nil"/>
              <w:left w:val="nil"/>
              <w:bottom w:val="nil"/>
              <w:right w:val="nil"/>
            </w:tcBorders>
            <w:hideMark/>
          </w:tcPr>
          <w:p w14:paraId="0BEF8786" w14:textId="77777777" w:rsidR="00653CD5" w:rsidRPr="000C6BE4" w:rsidRDefault="00653CD5" w:rsidP="00FF2370">
            <w:pPr>
              <w:pStyle w:val="Normal6a"/>
            </w:pPr>
            <w:r w:rsidRPr="000C6BE4">
              <w:rPr>
                <w:b/>
                <w:i/>
              </w:rPr>
              <w:t>3a.</w:t>
            </w:r>
            <w:r w:rsidRPr="000C6BE4">
              <w:tab/>
            </w:r>
            <w:r w:rsidRPr="000C6BE4">
              <w:rPr>
                <w:b/>
                <w:i/>
              </w:rPr>
              <w:t>își exprimă îngrijorarea cu privire la încercările de a restricționa libertatea de exprimare, inclusiv online; invită Comisia și statele membre să revizuiască cadrul de reglementare în acest domeniu și să respecte libertatea cuvântului și libertatea de exprimare; se opune introducerii cenzurii sub forma incriminării așa-numitului „discurs de incitare la ură” și revizuirii, în acest context, a Directivei 2008/140;</w:t>
            </w:r>
          </w:p>
        </w:tc>
      </w:tr>
    </w:tbl>
    <w:p w14:paraId="4139A4C8"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5B7370D6" w14:textId="77777777" w:rsidR="00653CD5" w:rsidRPr="000C6BE4" w:rsidRDefault="00653CD5" w:rsidP="00653CD5">
      <w:r w:rsidRPr="009B0180">
        <w:rPr>
          <w:rStyle w:val="HideTWBExt"/>
        </w:rPr>
        <w:t>&lt;/Amend&gt;</w:t>
      </w:r>
    </w:p>
    <w:p w14:paraId="250933D4"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259</w:t>
      </w:r>
      <w:r w:rsidRPr="009B0180">
        <w:rPr>
          <w:rStyle w:val="HideTWBExt"/>
          <w:b w:val="0"/>
        </w:rPr>
        <w:t>&lt;/NumAm&gt;</w:t>
      </w:r>
    </w:p>
    <w:p w14:paraId="6D1602C9" w14:textId="77777777" w:rsidR="00653CD5" w:rsidRPr="000C6BE4" w:rsidRDefault="00653CD5" w:rsidP="00653CD5">
      <w:pPr>
        <w:pStyle w:val="NormalBold"/>
      </w:pPr>
      <w:r w:rsidRPr="009B0180">
        <w:rPr>
          <w:rStyle w:val="HideTWBExt"/>
          <w:b w:val="0"/>
        </w:rPr>
        <w:t>&lt;RepeatBlock-By&gt;&lt;Members&gt;</w:t>
      </w:r>
      <w:r w:rsidRPr="000C6BE4">
        <w:t>Pernando Barrena Arza</w:t>
      </w:r>
      <w:r w:rsidRPr="009B0180">
        <w:rPr>
          <w:rStyle w:val="HideTWBExt"/>
          <w:b w:val="0"/>
        </w:rPr>
        <w:t>&lt;/Members&gt;</w:t>
      </w:r>
    </w:p>
    <w:p w14:paraId="0075D0C2" w14:textId="77777777" w:rsidR="00653CD5" w:rsidRPr="000C6BE4" w:rsidRDefault="00653CD5" w:rsidP="00653CD5">
      <w:pPr>
        <w:pStyle w:val="NormalBold"/>
      </w:pPr>
      <w:r w:rsidRPr="009B0180">
        <w:rPr>
          <w:rStyle w:val="HideTWBExt"/>
          <w:b w:val="0"/>
        </w:rPr>
        <w:t>&lt;/RepeatBlock-By&gt;</w:t>
      </w:r>
    </w:p>
    <w:p w14:paraId="42D66025"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53331BA" w14:textId="77777777" w:rsidR="00653CD5" w:rsidRPr="000C6BE4" w:rsidRDefault="00653CD5" w:rsidP="00653CD5">
      <w:pPr>
        <w:pStyle w:val="NormalBold"/>
      </w:pPr>
      <w:r w:rsidRPr="009B0180">
        <w:rPr>
          <w:rStyle w:val="HideTWBExt"/>
          <w:b w:val="0"/>
        </w:rPr>
        <w:t>&lt;Article&gt;</w:t>
      </w:r>
      <w:r w:rsidRPr="000C6BE4">
        <w:t>Punctul 3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1E1F128" w14:textId="77777777" w:rsidTr="00FF2370">
        <w:trPr>
          <w:trHeight w:val="240"/>
          <w:jc w:val="center"/>
        </w:trPr>
        <w:tc>
          <w:tcPr>
            <w:tcW w:w="9752" w:type="dxa"/>
            <w:gridSpan w:val="2"/>
            <w:tcBorders>
              <w:top w:val="nil"/>
              <w:left w:val="nil"/>
              <w:bottom w:val="nil"/>
              <w:right w:val="nil"/>
            </w:tcBorders>
          </w:tcPr>
          <w:p w14:paraId="08077A0D" w14:textId="77777777" w:rsidR="00653CD5" w:rsidRPr="000C6BE4" w:rsidRDefault="00653CD5" w:rsidP="00FF2370"/>
        </w:tc>
      </w:tr>
      <w:tr w:rsidR="000C29AF" w:rsidRPr="000C6BE4" w14:paraId="4982799C" w14:textId="77777777" w:rsidTr="00FF2370">
        <w:trPr>
          <w:trHeight w:val="240"/>
          <w:jc w:val="center"/>
        </w:trPr>
        <w:tc>
          <w:tcPr>
            <w:tcW w:w="4876" w:type="dxa"/>
            <w:tcBorders>
              <w:top w:val="nil"/>
              <w:left w:val="nil"/>
              <w:bottom w:val="nil"/>
              <w:right w:val="nil"/>
            </w:tcBorders>
            <w:hideMark/>
          </w:tcPr>
          <w:p w14:paraId="73ED5A5A"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3B03231" w14:textId="77777777" w:rsidR="00653CD5" w:rsidRPr="000C6BE4" w:rsidRDefault="00653CD5" w:rsidP="00FF2370">
            <w:pPr>
              <w:pStyle w:val="AmColumnHeading"/>
            </w:pPr>
            <w:r w:rsidRPr="000C6BE4">
              <w:t>Amendamentul</w:t>
            </w:r>
          </w:p>
        </w:tc>
      </w:tr>
      <w:tr w:rsidR="000C29AF" w:rsidRPr="000C6BE4" w14:paraId="6B00E0CC" w14:textId="77777777" w:rsidTr="00FF2370">
        <w:trPr>
          <w:jc w:val="center"/>
        </w:trPr>
        <w:tc>
          <w:tcPr>
            <w:tcW w:w="4876" w:type="dxa"/>
            <w:tcBorders>
              <w:top w:val="nil"/>
              <w:left w:val="nil"/>
              <w:bottom w:val="nil"/>
              <w:right w:val="nil"/>
            </w:tcBorders>
          </w:tcPr>
          <w:p w14:paraId="2D804099" w14:textId="77777777" w:rsidR="00653CD5" w:rsidRPr="000C6BE4" w:rsidRDefault="00653CD5" w:rsidP="00FF2370">
            <w:pPr>
              <w:pStyle w:val="Normal6a"/>
            </w:pPr>
          </w:p>
        </w:tc>
        <w:tc>
          <w:tcPr>
            <w:tcW w:w="4876" w:type="dxa"/>
            <w:tcBorders>
              <w:top w:val="nil"/>
              <w:left w:val="nil"/>
              <w:bottom w:val="nil"/>
              <w:right w:val="nil"/>
            </w:tcBorders>
            <w:hideMark/>
          </w:tcPr>
          <w:p w14:paraId="2C3AE8C7" w14:textId="77777777" w:rsidR="00653CD5" w:rsidRPr="000C6BE4" w:rsidRDefault="00653CD5" w:rsidP="00FF2370">
            <w:pPr>
              <w:pStyle w:val="Normal6a"/>
            </w:pPr>
            <w:r w:rsidRPr="000C6BE4">
              <w:rPr>
                <w:b/>
                <w:i/>
              </w:rPr>
              <w:t>3a.</w:t>
            </w:r>
            <w:r w:rsidRPr="000C6BE4">
              <w:tab/>
            </w:r>
            <w:r w:rsidRPr="000C6BE4">
              <w:rPr>
                <w:b/>
                <w:i/>
              </w:rPr>
              <w:t>invită Comisia să evalueze dacă sancțiunile UE pentru combaterea dezinformării respectă cerința proporționalității pentru legislația UE și articolul 11 din cartă; consideră cu tărie că dreptul de a fi ascultat ar trebui garantat înainte de aplicarea unor astfel de măsuri de către Consiliu, în special atunci când drepturile cetățenilor UE riscă să fie subminate;</w:t>
            </w:r>
          </w:p>
        </w:tc>
      </w:tr>
    </w:tbl>
    <w:p w14:paraId="1BBCEF64"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A389DC7" w14:textId="77777777" w:rsidR="00653CD5" w:rsidRPr="000C6BE4" w:rsidRDefault="00653CD5" w:rsidP="00653CD5">
      <w:r w:rsidRPr="009B0180">
        <w:rPr>
          <w:rStyle w:val="HideTWBExt"/>
        </w:rPr>
        <w:t>&lt;/Amend&gt;</w:t>
      </w:r>
    </w:p>
    <w:p w14:paraId="5A6C3432"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260</w:t>
      </w:r>
      <w:r w:rsidRPr="009B0180">
        <w:rPr>
          <w:rStyle w:val="HideTWBExt"/>
          <w:b w:val="0"/>
        </w:rPr>
        <w:t>&lt;/NumAm&gt;</w:t>
      </w:r>
    </w:p>
    <w:p w14:paraId="041B52DC" w14:textId="77777777" w:rsidR="00653CD5" w:rsidRPr="000C6BE4" w:rsidRDefault="00653CD5" w:rsidP="00653CD5">
      <w:pPr>
        <w:pStyle w:val="NormalBold"/>
      </w:pPr>
      <w:r w:rsidRPr="009B0180">
        <w:rPr>
          <w:rStyle w:val="HideTWBExt"/>
          <w:b w:val="0"/>
        </w:rPr>
        <w:t>&lt;RepeatBlock-By&gt;&lt;Members&gt;</w:t>
      </w:r>
      <w:r w:rsidRPr="000C6BE4">
        <w:t xml:space="preserve">Jorge Buxadé Villalba, António Tânger Corrêa, Roberto Vannacci, Petra Steger, Nikola </w:t>
      </w:r>
      <w:r w:rsidRPr="000C6BE4">
        <w:lastRenderedPageBreak/>
        <w:t>Bartůšek, Fabrice Leggeri, Matthieu Valet</w:t>
      </w:r>
      <w:r w:rsidRPr="009B0180">
        <w:rPr>
          <w:rStyle w:val="HideTWBExt"/>
          <w:b w:val="0"/>
        </w:rPr>
        <w:t>&lt;/Members&gt;</w:t>
      </w:r>
    </w:p>
    <w:p w14:paraId="27467C98" w14:textId="77777777" w:rsidR="00653CD5" w:rsidRPr="000C6BE4" w:rsidRDefault="00653CD5" w:rsidP="00653CD5">
      <w:pPr>
        <w:pStyle w:val="NormalBold"/>
      </w:pPr>
      <w:r w:rsidRPr="009B0180">
        <w:rPr>
          <w:rStyle w:val="HideTWBExt"/>
          <w:b w:val="0"/>
        </w:rPr>
        <w:t>&lt;/RepeatBlock-By&gt;</w:t>
      </w:r>
    </w:p>
    <w:p w14:paraId="56268F4F"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054BD77" w14:textId="77777777" w:rsidR="00653CD5" w:rsidRPr="000C6BE4" w:rsidRDefault="00653CD5" w:rsidP="00653CD5">
      <w:pPr>
        <w:pStyle w:val="NormalBold"/>
      </w:pPr>
      <w:r w:rsidRPr="009B0180">
        <w:rPr>
          <w:rStyle w:val="HideTWBExt"/>
          <w:b w:val="0"/>
        </w:rPr>
        <w:t>&lt;Article&gt;</w:t>
      </w:r>
      <w:r w:rsidRPr="000C6BE4">
        <w:t>Punctul 3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626F464" w14:textId="77777777" w:rsidTr="00FF2370">
        <w:trPr>
          <w:trHeight w:val="240"/>
          <w:jc w:val="center"/>
        </w:trPr>
        <w:tc>
          <w:tcPr>
            <w:tcW w:w="9752" w:type="dxa"/>
            <w:gridSpan w:val="2"/>
            <w:tcBorders>
              <w:top w:val="nil"/>
              <w:left w:val="nil"/>
              <w:bottom w:val="nil"/>
              <w:right w:val="nil"/>
            </w:tcBorders>
          </w:tcPr>
          <w:p w14:paraId="6DF54A0E" w14:textId="77777777" w:rsidR="00653CD5" w:rsidRPr="000C6BE4" w:rsidRDefault="00653CD5" w:rsidP="00FF2370"/>
        </w:tc>
      </w:tr>
      <w:tr w:rsidR="000C29AF" w:rsidRPr="000C6BE4" w14:paraId="6E1C6B26" w14:textId="77777777" w:rsidTr="00FF2370">
        <w:trPr>
          <w:trHeight w:val="240"/>
          <w:jc w:val="center"/>
        </w:trPr>
        <w:tc>
          <w:tcPr>
            <w:tcW w:w="4876" w:type="dxa"/>
            <w:tcBorders>
              <w:top w:val="nil"/>
              <w:left w:val="nil"/>
              <w:bottom w:val="nil"/>
              <w:right w:val="nil"/>
            </w:tcBorders>
            <w:hideMark/>
          </w:tcPr>
          <w:p w14:paraId="4F7AA387"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EE04DFB" w14:textId="77777777" w:rsidR="00653CD5" w:rsidRPr="000C6BE4" w:rsidRDefault="00653CD5" w:rsidP="00FF2370">
            <w:pPr>
              <w:pStyle w:val="AmColumnHeading"/>
            </w:pPr>
            <w:r w:rsidRPr="000C6BE4">
              <w:t>Amendamentul</w:t>
            </w:r>
          </w:p>
        </w:tc>
      </w:tr>
      <w:tr w:rsidR="000C29AF" w:rsidRPr="000C6BE4" w14:paraId="7AD49E68" w14:textId="77777777" w:rsidTr="00FF2370">
        <w:trPr>
          <w:jc w:val="center"/>
        </w:trPr>
        <w:tc>
          <w:tcPr>
            <w:tcW w:w="4876" w:type="dxa"/>
            <w:tcBorders>
              <w:top w:val="nil"/>
              <w:left w:val="nil"/>
              <w:bottom w:val="nil"/>
              <w:right w:val="nil"/>
            </w:tcBorders>
          </w:tcPr>
          <w:p w14:paraId="53479042" w14:textId="77777777" w:rsidR="00653CD5" w:rsidRPr="000C6BE4" w:rsidRDefault="00653CD5" w:rsidP="00FF2370">
            <w:pPr>
              <w:pStyle w:val="Normal6a"/>
            </w:pPr>
          </w:p>
        </w:tc>
        <w:tc>
          <w:tcPr>
            <w:tcW w:w="4876" w:type="dxa"/>
            <w:tcBorders>
              <w:top w:val="nil"/>
              <w:left w:val="nil"/>
              <w:bottom w:val="nil"/>
              <w:right w:val="nil"/>
            </w:tcBorders>
            <w:hideMark/>
          </w:tcPr>
          <w:p w14:paraId="7B760CC3" w14:textId="77777777" w:rsidR="00653CD5" w:rsidRPr="000C6BE4" w:rsidRDefault="00653CD5" w:rsidP="00FF2370">
            <w:pPr>
              <w:pStyle w:val="Normal6a"/>
            </w:pPr>
            <w:r w:rsidRPr="000C6BE4">
              <w:rPr>
                <w:b/>
                <w:i/>
              </w:rPr>
              <w:t>3a.</w:t>
            </w:r>
            <w:r w:rsidRPr="000C6BE4">
              <w:tab/>
            </w:r>
            <w:r w:rsidRPr="000C6BE4">
              <w:rPr>
                <w:b/>
                <w:i/>
              </w:rPr>
              <w:t>constată cu îngrijorare că zonele cu emisii scăzute limitează capacitatea cetățenilor cu venituri mici de a călători în orașele din UE și în jurul acestora; îndeamnă, în acest sens, statele membre să desființeze aceste zone, întrucât ele afectează grav libertatea fundamentală de circulație;</w:t>
            </w:r>
          </w:p>
        </w:tc>
      </w:tr>
    </w:tbl>
    <w:p w14:paraId="49CDE880"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B5D65EA" w14:textId="77777777" w:rsidR="00653CD5" w:rsidRPr="000C6BE4" w:rsidRDefault="00653CD5" w:rsidP="00653CD5">
      <w:r w:rsidRPr="009B0180">
        <w:rPr>
          <w:rStyle w:val="HideTWBExt"/>
        </w:rPr>
        <w:t>&lt;/Amend&gt;</w:t>
      </w:r>
    </w:p>
    <w:p w14:paraId="2F35BB34"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261</w:t>
      </w:r>
      <w:r w:rsidRPr="009B0180">
        <w:rPr>
          <w:rStyle w:val="HideTWBExt"/>
          <w:b w:val="0"/>
        </w:rPr>
        <w:t>&lt;/NumAm&gt;</w:t>
      </w:r>
    </w:p>
    <w:p w14:paraId="3B5B8BA3"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Sophie Wilmès, Irena Joveva, Nikola Minchev</w:t>
      </w:r>
      <w:r w:rsidRPr="009B0180">
        <w:rPr>
          <w:rStyle w:val="HideTWBExt"/>
          <w:b w:val="0"/>
        </w:rPr>
        <w:t>&lt;/Members&gt;</w:t>
      </w:r>
    </w:p>
    <w:p w14:paraId="4208CC93" w14:textId="77777777" w:rsidR="00653CD5" w:rsidRPr="000C6BE4" w:rsidRDefault="00653CD5" w:rsidP="00653CD5">
      <w:pPr>
        <w:pStyle w:val="NormalBold"/>
      </w:pPr>
      <w:r w:rsidRPr="009B0180">
        <w:rPr>
          <w:rStyle w:val="HideTWBExt"/>
          <w:b w:val="0"/>
        </w:rPr>
        <w:t>&lt;/RepeatBlock-By&gt;</w:t>
      </w:r>
    </w:p>
    <w:p w14:paraId="669CED81"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D50605B" w14:textId="77777777" w:rsidR="00653CD5" w:rsidRPr="000C6BE4" w:rsidRDefault="00653CD5" w:rsidP="00653CD5">
      <w:pPr>
        <w:pStyle w:val="NormalBold"/>
      </w:pPr>
      <w:r w:rsidRPr="009B0180">
        <w:rPr>
          <w:rStyle w:val="HideTWBExt"/>
          <w:b w:val="0"/>
        </w:rPr>
        <w:t>&lt;Article&gt;</w:t>
      </w:r>
      <w:r w:rsidRPr="000C6BE4">
        <w:t>Punctul 3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A96D33A" w14:textId="77777777" w:rsidTr="00FF2370">
        <w:trPr>
          <w:trHeight w:val="240"/>
          <w:jc w:val="center"/>
        </w:trPr>
        <w:tc>
          <w:tcPr>
            <w:tcW w:w="9752" w:type="dxa"/>
            <w:gridSpan w:val="2"/>
            <w:tcBorders>
              <w:top w:val="nil"/>
              <w:left w:val="nil"/>
              <w:bottom w:val="nil"/>
              <w:right w:val="nil"/>
            </w:tcBorders>
          </w:tcPr>
          <w:p w14:paraId="7F8D4B83" w14:textId="77777777" w:rsidR="00653CD5" w:rsidRPr="000C6BE4" w:rsidRDefault="00653CD5" w:rsidP="00FF2370"/>
        </w:tc>
      </w:tr>
      <w:tr w:rsidR="000C29AF" w:rsidRPr="000C6BE4" w14:paraId="1DA756A6" w14:textId="77777777" w:rsidTr="00FF2370">
        <w:trPr>
          <w:trHeight w:val="240"/>
          <w:jc w:val="center"/>
        </w:trPr>
        <w:tc>
          <w:tcPr>
            <w:tcW w:w="4876" w:type="dxa"/>
            <w:tcBorders>
              <w:top w:val="nil"/>
              <w:left w:val="nil"/>
              <w:bottom w:val="nil"/>
              <w:right w:val="nil"/>
            </w:tcBorders>
            <w:hideMark/>
          </w:tcPr>
          <w:p w14:paraId="373254FA"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0F2CCCB" w14:textId="77777777" w:rsidR="00653CD5" w:rsidRPr="000C6BE4" w:rsidRDefault="00653CD5" w:rsidP="00FF2370">
            <w:pPr>
              <w:pStyle w:val="AmColumnHeading"/>
            </w:pPr>
            <w:r w:rsidRPr="000C6BE4">
              <w:t>Amendamentul</w:t>
            </w:r>
          </w:p>
        </w:tc>
      </w:tr>
      <w:tr w:rsidR="000C29AF" w:rsidRPr="000C6BE4" w14:paraId="43CB95ED" w14:textId="77777777" w:rsidTr="00FF2370">
        <w:trPr>
          <w:jc w:val="center"/>
        </w:trPr>
        <w:tc>
          <w:tcPr>
            <w:tcW w:w="4876" w:type="dxa"/>
            <w:tcBorders>
              <w:top w:val="nil"/>
              <w:left w:val="nil"/>
              <w:bottom w:val="nil"/>
              <w:right w:val="nil"/>
            </w:tcBorders>
          </w:tcPr>
          <w:p w14:paraId="37B3DC0C" w14:textId="77777777" w:rsidR="00653CD5" w:rsidRPr="000C6BE4" w:rsidRDefault="00653CD5" w:rsidP="00FF2370">
            <w:pPr>
              <w:pStyle w:val="Normal6a"/>
            </w:pPr>
          </w:p>
        </w:tc>
        <w:tc>
          <w:tcPr>
            <w:tcW w:w="4876" w:type="dxa"/>
            <w:tcBorders>
              <w:top w:val="nil"/>
              <w:left w:val="nil"/>
              <w:bottom w:val="nil"/>
              <w:right w:val="nil"/>
            </w:tcBorders>
            <w:hideMark/>
          </w:tcPr>
          <w:p w14:paraId="0A0D859D" w14:textId="77777777" w:rsidR="00653CD5" w:rsidRPr="000C6BE4" w:rsidRDefault="00653CD5" w:rsidP="00FF2370">
            <w:pPr>
              <w:pStyle w:val="Normal6a"/>
            </w:pPr>
            <w:r w:rsidRPr="000C6BE4">
              <w:rPr>
                <w:b/>
                <w:i/>
              </w:rPr>
              <w:t>3a.</w:t>
            </w:r>
            <w:r w:rsidRPr="000C6BE4">
              <w:tab/>
            </w:r>
            <w:r w:rsidRPr="000C6BE4">
              <w:rPr>
                <w:b/>
                <w:i/>
              </w:rPr>
              <w:t>subliniază că raportul anual privind statul de drept – inclusiv recomandările pe care le conține – ar trebui consolidat astfel încât să poată fi utilizat în mod direct pentru a determina folosirea altor instrumente existente din setul de instrumente privind statul de drept; invită, de asemenea, Comisia să clarifice termenele și pragul la care deficiențele identificate în raportul privind statul de drept ar trebui considerate suficient de grave încât să justifice recurgerea la aceste instrumente;</w:t>
            </w:r>
          </w:p>
        </w:tc>
      </w:tr>
    </w:tbl>
    <w:p w14:paraId="74438048"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C9D4C88" w14:textId="77777777" w:rsidR="00653CD5" w:rsidRPr="000C6BE4" w:rsidRDefault="00653CD5" w:rsidP="00653CD5">
      <w:r w:rsidRPr="009B0180">
        <w:rPr>
          <w:rStyle w:val="HideTWBExt"/>
        </w:rPr>
        <w:t>&lt;/Amend&gt;</w:t>
      </w:r>
    </w:p>
    <w:p w14:paraId="4D9835A3"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262</w:t>
      </w:r>
      <w:r w:rsidRPr="009B0180">
        <w:rPr>
          <w:rStyle w:val="HideTWBExt"/>
          <w:b w:val="0"/>
        </w:rPr>
        <w:t>&lt;/NumAm&gt;</w:t>
      </w:r>
    </w:p>
    <w:p w14:paraId="634E8B20" w14:textId="77777777" w:rsidR="00653CD5" w:rsidRPr="000C6BE4" w:rsidRDefault="00653CD5" w:rsidP="00653CD5">
      <w:pPr>
        <w:pStyle w:val="NormalBold"/>
      </w:pPr>
      <w:r w:rsidRPr="009B0180">
        <w:rPr>
          <w:rStyle w:val="HideTWBExt"/>
          <w:b w:val="0"/>
        </w:rPr>
        <w:t>&lt;RepeatBlock-By&gt;&lt;Members&gt;</w:t>
      </w:r>
      <w:r w:rsidRPr="000C6BE4">
        <w:t>Sebastian Tynkkynen</w:t>
      </w:r>
      <w:r w:rsidRPr="009B0180">
        <w:rPr>
          <w:rStyle w:val="HideTWBExt"/>
          <w:b w:val="0"/>
        </w:rPr>
        <w:t>&lt;/Members&gt;</w:t>
      </w:r>
    </w:p>
    <w:p w14:paraId="573C2D74" w14:textId="77777777" w:rsidR="00653CD5" w:rsidRPr="000C6BE4" w:rsidRDefault="00653CD5" w:rsidP="00653CD5">
      <w:pPr>
        <w:pStyle w:val="NormalBold"/>
      </w:pPr>
      <w:r w:rsidRPr="009B0180">
        <w:rPr>
          <w:rStyle w:val="HideTWBExt"/>
          <w:b w:val="0"/>
        </w:rPr>
        <w:lastRenderedPageBreak/>
        <w:t>&lt;/RepeatBlock-By&gt;</w:t>
      </w:r>
    </w:p>
    <w:p w14:paraId="3AA8AB62"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3C3AC2F" w14:textId="77777777" w:rsidR="00653CD5" w:rsidRPr="000C6BE4" w:rsidRDefault="00653CD5" w:rsidP="00653CD5">
      <w:pPr>
        <w:pStyle w:val="NormalBold"/>
      </w:pPr>
      <w:r w:rsidRPr="009B0180">
        <w:rPr>
          <w:rStyle w:val="HideTWBExt"/>
          <w:b w:val="0"/>
        </w:rPr>
        <w:t>&lt;Article&gt;</w:t>
      </w:r>
      <w:r w:rsidRPr="000C6BE4">
        <w:t>Punctul 4</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8DEE922" w14:textId="77777777" w:rsidTr="00FF2370">
        <w:trPr>
          <w:trHeight w:val="240"/>
          <w:jc w:val="center"/>
        </w:trPr>
        <w:tc>
          <w:tcPr>
            <w:tcW w:w="9752" w:type="dxa"/>
            <w:gridSpan w:val="2"/>
            <w:tcBorders>
              <w:top w:val="nil"/>
              <w:left w:val="nil"/>
              <w:bottom w:val="nil"/>
              <w:right w:val="nil"/>
            </w:tcBorders>
          </w:tcPr>
          <w:p w14:paraId="34B18242" w14:textId="77777777" w:rsidR="00653CD5" w:rsidRPr="000C6BE4" w:rsidRDefault="00653CD5" w:rsidP="00FF2370"/>
        </w:tc>
      </w:tr>
      <w:tr w:rsidR="000C29AF" w:rsidRPr="000C6BE4" w14:paraId="0AF8F2F2" w14:textId="77777777" w:rsidTr="00FF2370">
        <w:trPr>
          <w:trHeight w:val="240"/>
          <w:jc w:val="center"/>
        </w:trPr>
        <w:tc>
          <w:tcPr>
            <w:tcW w:w="4876" w:type="dxa"/>
            <w:tcBorders>
              <w:top w:val="nil"/>
              <w:left w:val="nil"/>
              <w:bottom w:val="nil"/>
              <w:right w:val="nil"/>
            </w:tcBorders>
            <w:hideMark/>
          </w:tcPr>
          <w:p w14:paraId="3AA277F2"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5E05A68" w14:textId="77777777" w:rsidR="00653CD5" w:rsidRPr="000C6BE4" w:rsidRDefault="00653CD5" w:rsidP="00FF2370">
            <w:pPr>
              <w:pStyle w:val="AmColumnHeading"/>
            </w:pPr>
            <w:r w:rsidRPr="000C6BE4">
              <w:t>Amendamentul</w:t>
            </w:r>
          </w:p>
        </w:tc>
      </w:tr>
      <w:tr w:rsidR="000C29AF" w:rsidRPr="000C6BE4" w14:paraId="52A4ED62" w14:textId="77777777" w:rsidTr="00FF2370">
        <w:trPr>
          <w:jc w:val="center"/>
        </w:trPr>
        <w:tc>
          <w:tcPr>
            <w:tcW w:w="4876" w:type="dxa"/>
            <w:tcBorders>
              <w:top w:val="nil"/>
              <w:left w:val="nil"/>
              <w:bottom w:val="nil"/>
              <w:right w:val="nil"/>
            </w:tcBorders>
            <w:hideMark/>
          </w:tcPr>
          <w:p w14:paraId="0B8CD302" w14:textId="77777777" w:rsidR="00653CD5" w:rsidRPr="000C6BE4" w:rsidRDefault="00653CD5" w:rsidP="00FF2370">
            <w:pPr>
              <w:pStyle w:val="Normal6a"/>
            </w:pPr>
            <w:r w:rsidRPr="000C6BE4">
              <w:rPr>
                <w:b/>
                <w:i/>
              </w:rPr>
              <w:t>4.</w:t>
            </w:r>
            <w:r w:rsidRPr="000C6BE4">
              <w:tab/>
            </w:r>
            <w:r w:rsidRPr="000C6BE4">
              <w:rPr>
                <w:b/>
                <w:i/>
              </w:rPr>
              <w:t>reiterează că trebuie să fie instituit un mecanism al UE pentru democrație, statul de drept și drepturile fundamentale;</w:t>
            </w:r>
          </w:p>
        </w:tc>
        <w:tc>
          <w:tcPr>
            <w:tcW w:w="4876" w:type="dxa"/>
            <w:tcBorders>
              <w:top w:val="nil"/>
              <w:left w:val="nil"/>
              <w:bottom w:val="nil"/>
              <w:right w:val="nil"/>
            </w:tcBorders>
            <w:hideMark/>
          </w:tcPr>
          <w:p w14:paraId="3487A3D5" w14:textId="77777777" w:rsidR="00653CD5" w:rsidRPr="000C6BE4" w:rsidRDefault="00653CD5" w:rsidP="00FF2370">
            <w:pPr>
              <w:pStyle w:val="Normal6a"/>
            </w:pPr>
            <w:r w:rsidRPr="000C6BE4">
              <w:rPr>
                <w:b/>
                <w:i/>
              </w:rPr>
              <w:t>eliminat</w:t>
            </w:r>
          </w:p>
        </w:tc>
      </w:tr>
    </w:tbl>
    <w:p w14:paraId="1C339BA0"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{FI}</w:t>
      </w:r>
      <w:r w:rsidRPr="000C6BE4">
        <w:t>fi</w:t>
      </w:r>
      <w:r w:rsidRPr="009B0180">
        <w:rPr>
          <w:rStyle w:val="HideTWBExt"/>
        </w:rPr>
        <w:t>&lt;/Original&gt;</w:t>
      </w:r>
    </w:p>
    <w:p w14:paraId="02E6067F" w14:textId="77777777" w:rsidR="00653CD5" w:rsidRPr="000C6BE4" w:rsidRDefault="00653CD5" w:rsidP="00653CD5">
      <w:r w:rsidRPr="009B0180">
        <w:rPr>
          <w:rStyle w:val="HideTWBExt"/>
        </w:rPr>
        <w:t>&lt;/Amend&gt;</w:t>
      </w:r>
    </w:p>
    <w:p w14:paraId="3F35836E"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263</w:t>
      </w:r>
      <w:r w:rsidRPr="009B0180">
        <w:rPr>
          <w:rStyle w:val="HideTWBExt"/>
          <w:b w:val="0"/>
        </w:rPr>
        <w:t>&lt;/NumAm&gt;</w:t>
      </w:r>
    </w:p>
    <w:p w14:paraId="02FFF2E0" w14:textId="77777777" w:rsidR="00653CD5" w:rsidRPr="000C6BE4" w:rsidRDefault="00653CD5" w:rsidP="00653CD5">
      <w:pPr>
        <w:pStyle w:val="NormalBold"/>
      </w:pPr>
      <w:r w:rsidRPr="009B0180">
        <w:rPr>
          <w:rStyle w:val="HideTWBExt"/>
          <w:b w:val="0"/>
        </w:rPr>
        <w:t>&lt;RepeatBlock-By&gt;&lt;Members&gt;</w:t>
      </w:r>
      <w:r w:rsidRPr="000C6BE4">
        <w:t>Sophie Wilmès, Veronika Cifrová Ostrihoňová, Lucia Yar, Raquel García Hermida-Van Der Walle, Nikola Minchev, Irena Joveva, Hilde Vautmans</w:t>
      </w:r>
      <w:r w:rsidRPr="009B0180">
        <w:rPr>
          <w:rStyle w:val="HideTWBExt"/>
          <w:b w:val="0"/>
        </w:rPr>
        <w:t>&lt;/Members&gt;</w:t>
      </w:r>
    </w:p>
    <w:p w14:paraId="30151BAC" w14:textId="77777777" w:rsidR="00653CD5" w:rsidRPr="000C6BE4" w:rsidRDefault="00653CD5" w:rsidP="00653CD5">
      <w:pPr>
        <w:pStyle w:val="NormalBold"/>
      </w:pPr>
      <w:r w:rsidRPr="009B0180">
        <w:rPr>
          <w:rStyle w:val="HideTWBExt"/>
          <w:b w:val="0"/>
        </w:rPr>
        <w:t>&lt;/RepeatBlock-By&gt;</w:t>
      </w:r>
    </w:p>
    <w:p w14:paraId="34D353FA"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A497B08" w14:textId="77777777" w:rsidR="00653CD5" w:rsidRPr="000C6BE4" w:rsidRDefault="00653CD5" w:rsidP="00653CD5">
      <w:pPr>
        <w:pStyle w:val="NormalBold"/>
      </w:pPr>
      <w:r w:rsidRPr="009B0180">
        <w:rPr>
          <w:rStyle w:val="HideTWBExt"/>
          <w:b w:val="0"/>
        </w:rPr>
        <w:t>&lt;Article&gt;</w:t>
      </w:r>
      <w:r w:rsidRPr="000C6BE4">
        <w:t>Punctul 4</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D52E2A5" w14:textId="77777777" w:rsidTr="00FF2370">
        <w:trPr>
          <w:trHeight w:val="240"/>
          <w:jc w:val="center"/>
        </w:trPr>
        <w:tc>
          <w:tcPr>
            <w:tcW w:w="9752" w:type="dxa"/>
            <w:gridSpan w:val="2"/>
            <w:tcBorders>
              <w:top w:val="nil"/>
              <w:left w:val="nil"/>
              <w:bottom w:val="nil"/>
              <w:right w:val="nil"/>
            </w:tcBorders>
          </w:tcPr>
          <w:p w14:paraId="6001BA3F" w14:textId="77777777" w:rsidR="00653CD5" w:rsidRPr="000C6BE4" w:rsidRDefault="00653CD5" w:rsidP="00FF2370"/>
        </w:tc>
      </w:tr>
      <w:tr w:rsidR="000C29AF" w:rsidRPr="000C6BE4" w14:paraId="6F179B40" w14:textId="77777777" w:rsidTr="00FF2370">
        <w:trPr>
          <w:trHeight w:val="240"/>
          <w:jc w:val="center"/>
        </w:trPr>
        <w:tc>
          <w:tcPr>
            <w:tcW w:w="4876" w:type="dxa"/>
            <w:tcBorders>
              <w:top w:val="nil"/>
              <w:left w:val="nil"/>
              <w:bottom w:val="nil"/>
              <w:right w:val="nil"/>
            </w:tcBorders>
            <w:hideMark/>
          </w:tcPr>
          <w:p w14:paraId="2FCDB307"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159DA48" w14:textId="77777777" w:rsidR="00653CD5" w:rsidRPr="000C6BE4" w:rsidRDefault="00653CD5" w:rsidP="00FF2370">
            <w:pPr>
              <w:pStyle w:val="AmColumnHeading"/>
            </w:pPr>
            <w:r w:rsidRPr="000C6BE4">
              <w:t>Amendamentul</w:t>
            </w:r>
          </w:p>
        </w:tc>
      </w:tr>
      <w:tr w:rsidR="000C29AF" w:rsidRPr="000C6BE4" w14:paraId="5E05AEC5" w14:textId="77777777" w:rsidTr="00FF2370">
        <w:trPr>
          <w:jc w:val="center"/>
        </w:trPr>
        <w:tc>
          <w:tcPr>
            <w:tcW w:w="4876" w:type="dxa"/>
            <w:tcBorders>
              <w:top w:val="nil"/>
              <w:left w:val="nil"/>
              <w:bottom w:val="nil"/>
              <w:right w:val="nil"/>
            </w:tcBorders>
            <w:hideMark/>
          </w:tcPr>
          <w:p w14:paraId="77ABCEB3" w14:textId="77777777" w:rsidR="00653CD5" w:rsidRPr="000C6BE4" w:rsidRDefault="00653CD5" w:rsidP="00FF2370">
            <w:pPr>
              <w:pStyle w:val="Normal6a"/>
            </w:pPr>
            <w:r w:rsidRPr="000C6BE4">
              <w:t>4.</w:t>
            </w:r>
            <w:r w:rsidRPr="000C6BE4">
              <w:tab/>
            </w:r>
            <w:r w:rsidRPr="000C6BE4">
              <w:rPr>
                <w:b/>
                <w:bCs/>
                <w:i/>
                <w:iCs/>
              </w:rPr>
              <w:t>reiterează că trebuie să fie instituit un mecanism al</w:t>
            </w:r>
            <w:r w:rsidRPr="000C6BE4">
              <w:t xml:space="preserve"> UE pentru democrație, statul de drept și drepturile fundamentale;</w:t>
            </w:r>
          </w:p>
        </w:tc>
        <w:tc>
          <w:tcPr>
            <w:tcW w:w="4876" w:type="dxa"/>
            <w:tcBorders>
              <w:top w:val="nil"/>
              <w:left w:val="nil"/>
              <w:bottom w:val="nil"/>
              <w:right w:val="nil"/>
            </w:tcBorders>
            <w:hideMark/>
          </w:tcPr>
          <w:p w14:paraId="1525965A" w14:textId="77777777" w:rsidR="00653CD5" w:rsidRPr="000C6BE4" w:rsidRDefault="00653CD5" w:rsidP="00FF2370">
            <w:pPr>
              <w:pStyle w:val="Normal6a"/>
            </w:pPr>
            <w:r w:rsidRPr="000C6BE4">
              <w:t>4.</w:t>
            </w:r>
            <w:r w:rsidRPr="000C6BE4">
              <w:tab/>
            </w:r>
            <w:r w:rsidRPr="000C6BE4">
              <w:rPr>
                <w:b/>
                <w:bCs/>
                <w:i/>
                <w:iCs/>
              </w:rPr>
              <w:t>reamintește că „mecanismul</w:t>
            </w:r>
            <w:r w:rsidRPr="000C6BE4">
              <w:t xml:space="preserve"> UE pentru democrație, statul de drept și drepturile fundamentale</w:t>
            </w:r>
            <w:r w:rsidRPr="000C6BE4">
              <w:rPr>
                <w:b/>
                <w:bCs/>
                <w:i/>
                <w:iCs/>
              </w:rPr>
              <w:t>” avut în vedere inițial a evoluat acum într-un sistem mai amplu, întrucât setul de instrumente de care dispune Uniunea s-a extins semnificativ</w:t>
            </w:r>
            <w:r w:rsidRPr="000C6BE4">
              <w:t xml:space="preserve">; </w:t>
            </w:r>
            <w:r w:rsidRPr="000C6BE4">
              <w:rPr>
                <w:b/>
                <w:i/>
              </w:rPr>
              <w:t xml:space="preserve">subliniază că eficacitatea sistemului depinde de aplicarea sa coerentă și consecventă în toate instituțiile; evidențiază, în acest sens, necesitatea de a institui un semestru european al statului de drept, cu o structură clară, obiective intermediare concrete și contribuții active din partea tuturor instituțiilor UE; subliniază că, deși s-ar axa inițial pe statul de drept, un astfel de semestru ar trebui conceput astfel încât să poată fi extins treptat la toate valorile consacrate la articolul 2 din TUE, asigurând o abordare cuprinzătoare și consecventă a protejării valorilor Uniunii; subliniază că acest ciclu anual trebuie să se bazeze pe indicatori solizi și obiectivi, iar constatările îngrijorătoare ar trebui să conducă la consecințe reale și previzibile, care să reflecte logica </w:t>
            </w:r>
            <w:r w:rsidRPr="000C6BE4">
              <w:rPr>
                <w:b/>
                <w:i/>
              </w:rPr>
              <w:lastRenderedPageBreak/>
              <w:t>semestrului european aplicată finanțelor publice;</w:t>
            </w:r>
          </w:p>
        </w:tc>
      </w:tr>
    </w:tbl>
    <w:p w14:paraId="1B0E9EA0"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AE8188C" w14:textId="77777777" w:rsidR="00653CD5" w:rsidRPr="000C6BE4" w:rsidRDefault="00653CD5" w:rsidP="00653CD5">
      <w:r w:rsidRPr="009B0180">
        <w:rPr>
          <w:rStyle w:val="HideTWBExt"/>
        </w:rPr>
        <w:t>&lt;/Amend&gt;</w:t>
      </w:r>
    </w:p>
    <w:p w14:paraId="6E1C562D"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264</w:t>
      </w:r>
      <w:r w:rsidRPr="009B0180">
        <w:rPr>
          <w:rStyle w:val="HideTWBExt"/>
          <w:b w:val="0"/>
        </w:rPr>
        <w:t>&lt;/NumAm&gt;</w:t>
      </w:r>
    </w:p>
    <w:p w14:paraId="5022DF1A"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Sophie Wilmès, Irena Joveva, Nikola Minchev</w:t>
      </w:r>
      <w:r w:rsidRPr="009B0180">
        <w:rPr>
          <w:rStyle w:val="HideTWBExt"/>
          <w:b w:val="0"/>
        </w:rPr>
        <w:t>&lt;/Members&gt;</w:t>
      </w:r>
    </w:p>
    <w:p w14:paraId="64D5D1DE" w14:textId="77777777" w:rsidR="00653CD5" w:rsidRPr="000C6BE4" w:rsidRDefault="00653CD5" w:rsidP="00653CD5">
      <w:pPr>
        <w:pStyle w:val="NormalBold"/>
      </w:pPr>
      <w:r w:rsidRPr="009B0180">
        <w:rPr>
          <w:rStyle w:val="HideTWBExt"/>
          <w:b w:val="0"/>
        </w:rPr>
        <w:t>&lt;/RepeatBlock-By&gt;</w:t>
      </w:r>
    </w:p>
    <w:p w14:paraId="79E1214A"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CC70673" w14:textId="77777777" w:rsidR="00653CD5" w:rsidRPr="000C6BE4" w:rsidRDefault="00653CD5" w:rsidP="00653CD5">
      <w:pPr>
        <w:pStyle w:val="NormalBold"/>
      </w:pPr>
      <w:r w:rsidRPr="009B0180">
        <w:rPr>
          <w:rStyle w:val="HideTWBExt"/>
          <w:b w:val="0"/>
        </w:rPr>
        <w:t>&lt;Article&gt;</w:t>
      </w:r>
      <w:r w:rsidRPr="000C6BE4">
        <w:t>Punctul 4</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C5527EB" w14:textId="77777777" w:rsidTr="00FF2370">
        <w:trPr>
          <w:trHeight w:val="240"/>
          <w:jc w:val="center"/>
        </w:trPr>
        <w:tc>
          <w:tcPr>
            <w:tcW w:w="9752" w:type="dxa"/>
            <w:gridSpan w:val="2"/>
            <w:tcBorders>
              <w:top w:val="nil"/>
              <w:left w:val="nil"/>
              <w:bottom w:val="nil"/>
              <w:right w:val="nil"/>
            </w:tcBorders>
          </w:tcPr>
          <w:p w14:paraId="0A4F3948" w14:textId="77777777" w:rsidR="00653CD5" w:rsidRPr="000C6BE4" w:rsidRDefault="00653CD5" w:rsidP="00FF2370"/>
        </w:tc>
      </w:tr>
      <w:tr w:rsidR="000C29AF" w:rsidRPr="000C6BE4" w14:paraId="6F4AFBC4" w14:textId="77777777" w:rsidTr="00FF2370">
        <w:trPr>
          <w:trHeight w:val="240"/>
          <w:jc w:val="center"/>
        </w:trPr>
        <w:tc>
          <w:tcPr>
            <w:tcW w:w="4876" w:type="dxa"/>
            <w:tcBorders>
              <w:top w:val="nil"/>
              <w:left w:val="nil"/>
              <w:bottom w:val="nil"/>
              <w:right w:val="nil"/>
            </w:tcBorders>
            <w:hideMark/>
          </w:tcPr>
          <w:p w14:paraId="09E93505"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2A3C1B4" w14:textId="77777777" w:rsidR="00653CD5" w:rsidRPr="000C6BE4" w:rsidRDefault="00653CD5" w:rsidP="00FF2370">
            <w:pPr>
              <w:pStyle w:val="AmColumnHeading"/>
            </w:pPr>
            <w:r w:rsidRPr="000C6BE4">
              <w:t>Amendamentul</w:t>
            </w:r>
          </w:p>
        </w:tc>
      </w:tr>
      <w:tr w:rsidR="000C29AF" w:rsidRPr="000C6BE4" w14:paraId="4EDB43FA" w14:textId="77777777" w:rsidTr="00FF2370">
        <w:trPr>
          <w:jc w:val="center"/>
        </w:trPr>
        <w:tc>
          <w:tcPr>
            <w:tcW w:w="4876" w:type="dxa"/>
            <w:tcBorders>
              <w:top w:val="nil"/>
              <w:left w:val="nil"/>
              <w:bottom w:val="nil"/>
              <w:right w:val="nil"/>
            </w:tcBorders>
            <w:hideMark/>
          </w:tcPr>
          <w:p w14:paraId="2AA98531" w14:textId="77777777" w:rsidR="00653CD5" w:rsidRPr="000C6BE4" w:rsidRDefault="00653CD5" w:rsidP="00FF2370">
            <w:pPr>
              <w:pStyle w:val="Normal6a"/>
            </w:pPr>
            <w:r w:rsidRPr="000C6BE4">
              <w:t>4.</w:t>
            </w:r>
            <w:r w:rsidRPr="000C6BE4">
              <w:tab/>
              <w:t>reiterează că trebuie să fie instituit un mecanism al UE pentru democrație, statul de drept și drepturile fundamentale;</w:t>
            </w:r>
          </w:p>
        </w:tc>
        <w:tc>
          <w:tcPr>
            <w:tcW w:w="4876" w:type="dxa"/>
            <w:tcBorders>
              <w:top w:val="nil"/>
              <w:left w:val="nil"/>
              <w:bottom w:val="nil"/>
              <w:right w:val="nil"/>
            </w:tcBorders>
            <w:hideMark/>
          </w:tcPr>
          <w:p w14:paraId="44676D5C" w14:textId="77777777" w:rsidR="00653CD5" w:rsidRPr="000C6BE4" w:rsidRDefault="00653CD5" w:rsidP="00FF2370">
            <w:pPr>
              <w:pStyle w:val="Normal6a"/>
            </w:pPr>
            <w:r w:rsidRPr="000C6BE4">
              <w:t>4.</w:t>
            </w:r>
            <w:r w:rsidRPr="000C6BE4">
              <w:tab/>
            </w:r>
            <w:r w:rsidRPr="000C6BE4">
              <w:rPr>
                <w:b/>
                <w:i/>
              </w:rPr>
              <w:t>subliniază legătura intrinsecă dintre deteriorarea statului de drept și încălcările drepturilor omului și ale drepturilor fundamentale, atacurile la adresa societății civile și erodarea democrației;</w:t>
            </w:r>
            <w:r w:rsidRPr="000C6BE4">
              <w:t xml:space="preserve"> reiterează că trebuie să fie instituit un mecanism al UE pentru democrație, statul de drept și drepturile fundamentale</w:t>
            </w:r>
            <w:r w:rsidRPr="000C6BE4">
              <w:rPr>
                <w:b/>
                <w:bCs/>
                <w:i/>
                <w:iCs/>
              </w:rPr>
              <w:t>, care să cuprindă toate valorile Uniunii prevăzute la articolul 2 din TUE și să se bazeze pe un acord interinstituțional între Comisie, Parlamentul European și Consiliu, pentru a garanta o abordare unificată a monitorizării anuale la nivelul tuturor statele membre, termene clare și măsuri concrete pentru cazurile în care deficiențele rămân nesoluționate</w:t>
            </w:r>
            <w:r w:rsidRPr="000C6BE4">
              <w:t>;</w:t>
            </w:r>
          </w:p>
        </w:tc>
      </w:tr>
    </w:tbl>
    <w:p w14:paraId="4CCBBAB1"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EC5EF38" w14:textId="77777777" w:rsidR="00653CD5" w:rsidRPr="000C6BE4" w:rsidRDefault="00653CD5" w:rsidP="00653CD5">
      <w:r w:rsidRPr="009B0180">
        <w:rPr>
          <w:rStyle w:val="HideTWBExt"/>
        </w:rPr>
        <w:t>&lt;/Amend&gt;</w:t>
      </w:r>
    </w:p>
    <w:p w14:paraId="3F689854"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265</w:t>
      </w:r>
      <w:r w:rsidRPr="009B0180">
        <w:rPr>
          <w:rStyle w:val="HideTWBExt"/>
          <w:b w:val="0"/>
        </w:rPr>
        <w:t>&lt;/NumAm&gt;</w:t>
      </w:r>
    </w:p>
    <w:p w14:paraId="2AA8B23F" w14:textId="77777777" w:rsidR="00653CD5" w:rsidRPr="000C6BE4" w:rsidRDefault="00653CD5" w:rsidP="00653CD5">
      <w:pPr>
        <w:pStyle w:val="NormalBold"/>
      </w:pPr>
      <w:r w:rsidRPr="009B0180">
        <w:rPr>
          <w:rStyle w:val="HideTWBExt"/>
          <w:b w:val="0"/>
        </w:rPr>
        <w:t>&lt;RepeatBlock-By&gt;&lt;Members&gt;</w:t>
      </w:r>
      <w:r w:rsidRPr="000C6BE4">
        <w:t>Lukas Mandl</w:t>
      </w:r>
      <w:r w:rsidRPr="009B0180">
        <w:rPr>
          <w:rStyle w:val="HideTWBExt"/>
          <w:b w:val="0"/>
        </w:rPr>
        <w:t>&lt;/Members&gt;</w:t>
      </w:r>
    </w:p>
    <w:p w14:paraId="24CAEBA9" w14:textId="77777777" w:rsidR="00653CD5" w:rsidRPr="000C6BE4" w:rsidRDefault="00653CD5" w:rsidP="00653CD5">
      <w:pPr>
        <w:pStyle w:val="NormalBold"/>
      </w:pPr>
      <w:r w:rsidRPr="009B0180">
        <w:rPr>
          <w:rStyle w:val="HideTWBExt"/>
          <w:b w:val="0"/>
        </w:rPr>
        <w:t>&lt;/RepeatBlock-By&gt;</w:t>
      </w:r>
    </w:p>
    <w:p w14:paraId="17BF84E5"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959F825" w14:textId="77777777" w:rsidR="00653CD5" w:rsidRPr="000C6BE4" w:rsidRDefault="00653CD5" w:rsidP="00653CD5">
      <w:pPr>
        <w:pStyle w:val="NormalBold"/>
      </w:pPr>
      <w:r w:rsidRPr="009B0180">
        <w:rPr>
          <w:rStyle w:val="HideTWBExt"/>
          <w:b w:val="0"/>
        </w:rPr>
        <w:t>&lt;Article&gt;</w:t>
      </w:r>
      <w:r w:rsidRPr="000C6BE4">
        <w:t>Punctul 4</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4B724E7" w14:textId="77777777" w:rsidTr="00FF2370">
        <w:trPr>
          <w:trHeight w:val="240"/>
          <w:jc w:val="center"/>
        </w:trPr>
        <w:tc>
          <w:tcPr>
            <w:tcW w:w="9752" w:type="dxa"/>
            <w:gridSpan w:val="2"/>
            <w:tcBorders>
              <w:top w:val="nil"/>
              <w:left w:val="nil"/>
              <w:bottom w:val="nil"/>
              <w:right w:val="nil"/>
            </w:tcBorders>
          </w:tcPr>
          <w:p w14:paraId="7B916AB2" w14:textId="77777777" w:rsidR="00653CD5" w:rsidRPr="000C6BE4" w:rsidRDefault="00653CD5" w:rsidP="00FF2370"/>
        </w:tc>
      </w:tr>
      <w:tr w:rsidR="000C29AF" w:rsidRPr="000C6BE4" w14:paraId="093FBEC1" w14:textId="77777777" w:rsidTr="00FF2370">
        <w:trPr>
          <w:trHeight w:val="240"/>
          <w:jc w:val="center"/>
        </w:trPr>
        <w:tc>
          <w:tcPr>
            <w:tcW w:w="4876" w:type="dxa"/>
            <w:tcBorders>
              <w:top w:val="nil"/>
              <w:left w:val="nil"/>
              <w:bottom w:val="nil"/>
              <w:right w:val="nil"/>
            </w:tcBorders>
            <w:hideMark/>
          </w:tcPr>
          <w:p w14:paraId="510F7DAB"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A54FB76" w14:textId="77777777" w:rsidR="00653CD5" w:rsidRPr="000C6BE4" w:rsidRDefault="00653CD5" w:rsidP="00FF2370">
            <w:pPr>
              <w:pStyle w:val="AmColumnHeading"/>
            </w:pPr>
            <w:r w:rsidRPr="000C6BE4">
              <w:t>Amendamentul</w:t>
            </w:r>
          </w:p>
        </w:tc>
      </w:tr>
      <w:tr w:rsidR="000C29AF" w:rsidRPr="000C6BE4" w14:paraId="6825AD45" w14:textId="77777777" w:rsidTr="00FF2370">
        <w:trPr>
          <w:jc w:val="center"/>
        </w:trPr>
        <w:tc>
          <w:tcPr>
            <w:tcW w:w="4876" w:type="dxa"/>
            <w:tcBorders>
              <w:top w:val="nil"/>
              <w:left w:val="nil"/>
              <w:bottom w:val="nil"/>
              <w:right w:val="nil"/>
            </w:tcBorders>
            <w:hideMark/>
          </w:tcPr>
          <w:p w14:paraId="6D85A044" w14:textId="77777777" w:rsidR="00653CD5" w:rsidRPr="000C6BE4" w:rsidRDefault="00653CD5" w:rsidP="00FF2370">
            <w:pPr>
              <w:pStyle w:val="Normal6a"/>
            </w:pPr>
            <w:r w:rsidRPr="000C6BE4">
              <w:t>4.</w:t>
            </w:r>
            <w:r w:rsidRPr="000C6BE4">
              <w:tab/>
            </w:r>
            <w:r w:rsidRPr="000C6BE4">
              <w:rPr>
                <w:b/>
                <w:bCs/>
                <w:i/>
                <w:iCs/>
              </w:rPr>
              <w:t xml:space="preserve">reiterează că trebuie să fie instituit un mecanism al UE pentru democrație, </w:t>
            </w:r>
            <w:r w:rsidRPr="000C6BE4">
              <w:rPr>
                <w:b/>
                <w:bCs/>
                <w:i/>
                <w:iCs/>
              </w:rPr>
              <w:lastRenderedPageBreak/>
              <w:t>statul</w:t>
            </w:r>
            <w:r w:rsidRPr="000C6BE4">
              <w:t xml:space="preserve"> de drept și </w:t>
            </w:r>
            <w:r w:rsidRPr="000C6BE4">
              <w:rPr>
                <w:b/>
                <w:bCs/>
                <w:i/>
                <w:iCs/>
              </w:rPr>
              <w:t>drepturile</w:t>
            </w:r>
            <w:r w:rsidRPr="000C6BE4">
              <w:t xml:space="preserve"> fundamentale;</w:t>
            </w:r>
          </w:p>
        </w:tc>
        <w:tc>
          <w:tcPr>
            <w:tcW w:w="4876" w:type="dxa"/>
            <w:tcBorders>
              <w:top w:val="nil"/>
              <w:left w:val="nil"/>
              <w:bottom w:val="nil"/>
              <w:right w:val="nil"/>
            </w:tcBorders>
            <w:hideMark/>
          </w:tcPr>
          <w:p w14:paraId="3A624CB6" w14:textId="77777777" w:rsidR="00653CD5" w:rsidRPr="000C6BE4" w:rsidRDefault="00653CD5" w:rsidP="00FF2370">
            <w:pPr>
              <w:pStyle w:val="Normal6a"/>
            </w:pPr>
            <w:r w:rsidRPr="000C6BE4">
              <w:lastRenderedPageBreak/>
              <w:t>4.</w:t>
            </w:r>
            <w:r w:rsidRPr="000C6BE4">
              <w:tab/>
            </w:r>
            <w:r w:rsidRPr="000C6BE4">
              <w:rPr>
                <w:b/>
                <w:bCs/>
                <w:i/>
                <w:iCs/>
              </w:rPr>
              <w:t xml:space="preserve">constată că, pe lângă mecanismele existente pentru protecția democrației, a </w:t>
            </w:r>
            <w:r w:rsidRPr="000C6BE4">
              <w:rPr>
                <w:b/>
                <w:bCs/>
                <w:i/>
                <w:iCs/>
              </w:rPr>
              <w:lastRenderedPageBreak/>
              <w:t>statului</w:t>
            </w:r>
            <w:r w:rsidRPr="000C6BE4">
              <w:t xml:space="preserve"> de drept și </w:t>
            </w:r>
            <w:r w:rsidRPr="000C6BE4">
              <w:rPr>
                <w:b/>
                <w:bCs/>
                <w:i/>
                <w:iCs/>
              </w:rPr>
              <w:t>a drepturilor</w:t>
            </w:r>
            <w:r w:rsidRPr="000C6BE4">
              <w:t xml:space="preserve"> fundamentale</w:t>
            </w:r>
            <w:r w:rsidRPr="000C6BE4">
              <w:rPr>
                <w:b/>
                <w:bCs/>
                <w:i/>
                <w:iCs/>
              </w:rPr>
              <w:t>, este necesară evaluarea continuă a măsurii în care instrumentele disponibile la nivelul Uniunii sunt adecvate și în concordanță cu competențele conferite prin tratate</w:t>
            </w:r>
            <w:r w:rsidRPr="000C6BE4">
              <w:t xml:space="preserve">; </w:t>
            </w:r>
            <w:r w:rsidRPr="000C6BE4">
              <w:rPr>
                <w:b/>
                <w:i/>
              </w:rPr>
              <w:t>ia act de „scutul european pentru democrație”, noul mecanism propus de Comisie, și își exprimă intenția de a se implica în mod constructiv în dezvoltarea în continuare a acestuia;</w:t>
            </w:r>
          </w:p>
        </w:tc>
      </w:tr>
    </w:tbl>
    <w:p w14:paraId="08751107"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E1AEEAC" w14:textId="77777777" w:rsidR="00653CD5" w:rsidRPr="000C6BE4" w:rsidRDefault="00653CD5" w:rsidP="00653CD5">
      <w:r w:rsidRPr="009B0180">
        <w:rPr>
          <w:rStyle w:val="HideTWBExt"/>
        </w:rPr>
        <w:t>&lt;/Amend&gt;</w:t>
      </w:r>
    </w:p>
    <w:p w14:paraId="4F9EB502"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266</w:t>
      </w:r>
      <w:r w:rsidRPr="009B0180">
        <w:rPr>
          <w:rStyle w:val="HideTWBExt"/>
          <w:b w:val="0"/>
        </w:rPr>
        <w:t>&lt;/NumAm&gt;</w:t>
      </w:r>
    </w:p>
    <w:p w14:paraId="1692EDDD" w14:textId="77777777" w:rsidR="00653CD5" w:rsidRPr="000C6BE4" w:rsidRDefault="00653CD5" w:rsidP="00653CD5">
      <w:pPr>
        <w:pStyle w:val="NormalBold"/>
      </w:pPr>
      <w:r w:rsidRPr="009B0180">
        <w:rPr>
          <w:rStyle w:val="HideTWBExt"/>
          <w:b w:val="0"/>
        </w:rPr>
        <w:t>&lt;RepeatBlock-By&gt;&lt;Members&gt;</w:t>
      </w:r>
      <w:r w:rsidRPr="000C6BE4">
        <w:t>Mariusz Kamiński, Jadwiga Wiśniewska, Maciej Wąsik, Jacek Ozdoba, Joachim Stanisław Brudziński</w:t>
      </w:r>
      <w:r w:rsidRPr="009B0180">
        <w:rPr>
          <w:rStyle w:val="HideTWBExt"/>
          <w:b w:val="0"/>
        </w:rPr>
        <w:t>&lt;/Members&gt;</w:t>
      </w:r>
    </w:p>
    <w:p w14:paraId="1DBBEC7D" w14:textId="77777777" w:rsidR="00653CD5" w:rsidRPr="000C6BE4" w:rsidRDefault="00653CD5" w:rsidP="00653CD5">
      <w:pPr>
        <w:pStyle w:val="NormalBold"/>
      </w:pPr>
      <w:r w:rsidRPr="009B0180">
        <w:rPr>
          <w:rStyle w:val="HideTWBExt"/>
          <w:b w:val="0"/>
        </w:rPr>
        <w:t>&lt;/RepeatBlock-By&gt;</w:t>
      </w:r>
    </w:p>
    <w:p w14:paraId="4D6C2989"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9825A77" w14:textId="77777777" w:rsidR="00653CD5" w:rsidRPr="000C6BE4" w:rsidRDefault="00653CD5" w:rsidP="00653CD5">
      <w:pPr>
        <w:pStyle w:val="NormalBold"/>
      </w:pPr>
      <w:r w:rsidRPr="009B0180">
        <w:rPr>
          <w:rStyle w:val="HideTWBExt"/>
          <w:b w:val="0"/>
        </w:rPr>
        <w:t>&lt;Article&gt;</w:t>
      </w:r>
      <w:r w:rsidRPr="000C6BE4">
        <w:t>Punctul 4</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C86C663" w14:textId="77777777" w:rsidTr="00FF2370">
        <w:trPr>
          <w:trHeight w:val="240"/>
          <w:jc w:val="center"/>
        </w:trPr>
        <w:tc>
          <w:tcPr>
            <w:tcW w:w="9752" w:type="dxa"/>
            <w:gridSpan w:val="2"/>
            <w:tcBorders>
              <w:top w:val="nil"/>
              <w:left w:val="nil"/>
              <w:bottom w:val="nil"/>
              <w:right w:val="nil"/>
            </w:tcBorders>
          </w:tcPr>
          <w:p w14:paraId="28D55E13" w14:textId="77777777" w:rsidR="00653CD5" w:rsidRPr="000C6BE4" w:rsidRDefault="00653CD5" w:rsidP="00FF2370"/>
        </w:tc>
      </w:tr>
      <w:tr w:rsidR="000C29AF" w:rsidRPr="000C6BE4" w14:paraId="22B525A3" w14:textId="77777777" w:rsidTr="00FF2370">
        <w:trPr>
          <w:trHeight w:val="240"/>
          <w:jc w:val="center"/>
        </w:trPr>
        <w:tc>
          <w:tcPr>
            <w:tcW w:w="4876" w:type="dxa"/>
            <w:tcBorders>
              <w:top w:val="nil"/>
              <w:left w:val="nil"/>
              <w:bottom w:val="nil"/>
              <w:right w:val="nil"/>
            </w:tcBorders>
            <w:hideMark/>
          </w:tcPr>
          <w:p w14:paraId="79758260"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C17A8D8" w14:textId="77777777" w:rsidR="00653CD5" w:rsidRPr="000C6BE4" w:rsidRDefault="00653CD5" w:rsidP="00FF2370">
            <w:pPr>
              <w:pStyle w:val="AmColumnHeading"/>
            </w:pPr>
            <w:r w:rsidRPr="000C6BE4">
              <w:t>Amendamentul</w:t>
            </w:r>
          </w:p>
        </w:tc>
      </w:tr>
      <w:tr w:rsidR="000C29AF" w:rsidRPr="000C6BE4" w14:paraId="3CF2ACF5" w14:textId="77777777" w:rsidTr="00FF2370">
        <w:trPr>
          <w:jc w:val="center"/>
        </w:trPr>
        <w:tc>
          <w:tcPr>
            <w:tcW w:w="4876" w:type="dxa"/>
            <w:tcBorders>
              <w:top w:val="nil"/>
              <w:left w:val="nil"/>
              <w:bottom w:val="nil"/>
              <w:right w:val="nil"/>
            </w:tcBorders>
            <w:hideMark/>
          </w:tcPr>
          <w:p w14:paraId="1A71966A" w14:textId="77777777" w:rsidR="00653CD5" w:rsidRPr="000C6BE4" w:rsidRDefault="00653CD5" w:rsidP="00FF2370">
            <w:pPr>
              <w:pStyle w:val="Normal6a"/>
            </w:pPr>
            <w:r w:rsidRPr="000C6BE4">
              <w:t>4.</w:t>
            </w:r>
            <w:r w:rsidRPr="000C6BE4">
              <w:tab/>
            </w:r>
            <w:r w:rsidRPr="000C6BE4">
              <w:rPr>
                <w:b/>
                <w:i/>
              </w:rPr>
              <w:t>reiterează că trebuie să fie instituit</w:t>
            </w:r>
            <w:r w:rsidRPr="000C6BE4">
              <w:t xml:space="preserve"> un mecanism al UE pentru democrație, statul de drept și drepturile fundamentale;</w:t>
            </w:r>
          </w:p>
        </w:tc>
        <w:tc>
          <w:tcPr>
            <w:tcW w:w="4876" w:type="dxa"/>
            <w:tcBorders>
              <w:top w:val="nil"/>
              <w:left w:val="nil"/>
              <w:bottom w:val="nil"/>
              <w:right w:val="nil"/>
            </w:tcBorders>
            <w:hideMark/>
          </w:tcPr>
          <w:p w14:paraId="12A41CD4" w14:textId="77777777" w:rsidR="00653CD5" w:rsidRPr="000C6BE4" w:rsidRDefault="00653CD5" w:rsidP="00FF2370">
            <w:pPr>
              <w:pStyle w:val="Normal6a"/>
            </w:pPr>
            <w:r w:rsidRPr="000C6BE4">
              <w:t>4.</w:t>
            </w:r>
            <w:r w:rsidRPr="000C6BE4">
              <w:tab/>
            </w:r>
            <w:r w:rsidRPr="000C6BE4">
              <w:rPr>
                <w:b/>
                <w:i/>
              </w:rPr>
              <w:t>se opune ideii de a se institui</w:t>
            </w:r>
            <w:r w:rsidRPr="000C6BE4">
              <w:t xml:space="preserve"> un mecanism al UE pentru democrație, statul de drept și drepturile fundamentale;</w:t>
            </w:r>
          </w:p>
        </w:tc>
      </w:tr>
    </w:tbl>
    <w:p w14:paraId="44E218D5"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30DF7773" w14:textId="77777777" w:rsidR="00653CD5" w:rsidRPr="000C6BE4" w:rsidRDefault="00653CD5" w:rsidP="00653CD5">
      <w:r w:rsidRPr="009B0180">
        <w:rPr>
          <w:rStyle w:val="HideTWBExt"/>
        </w:rPr>
        <w:t>&lt;/Amend&gt;</w:t>
      </w:r>
    </w:p>
    <w:p w14:paraId="689760D0"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267</w:t>
      </w:r>
      <w:r w:rsidRPr="009B0180">
        <w:rPr>
          <w:rStyle w:val="HideTWBExt"/>
          <w:b w:val="0"/>
        </w:rPr>
        <w:t>&lt;/NumAm&gt;</w:t>
      </w:r>
    </w:p>
    <w:p w14:paraId="1269EEFF" w14:textId="77777777" w:rsidR="00653CD5" w:rsidRPr="000C6BE4" w:rsidRDefault="00653CD5" w:rsidP="00653CD5">
      <w:pPr>
        <w:pStyle w:val="NormalBold"/>
      </w:pPr>
      <w:r w:rsidRPr="009B0180">
        <w:rPr>
          <w:rStyle w:val="HideTWBExt"/>
          <w:b w:val="0"/>
        </w:rPr>
        <w:t>&lt;RepeatBlock-By&gt;&lt;Members&gt;</w:t>
      </w:r>
      <w:r w:rsidRPr="000C6BE4">
        <w:t>Erik Kaliňák</w:t>
      </w:r>
      <w:r w:rsidRPr="009B0180">
        <w:rPr>
          <w:rStyle w:val="HideTWBExt"/>
          <w:b w:val="0"/>
        </w:rPr>
        <w:t>&lt;/Members&gt;</w:t>
      </w:r>
    </w:p>
    <w:p w14:paraId="0502618A" w14:textId="77777777" w:rsidR="00653CD5" w:rsidRPr="000C6BE4" w:rsidRDefault="00653CD5" w:rsidP="00653CD5">
      <w:pPr>
        <w:pStyle w:val="NormalBold"/>
      </w:pPr>
      <w:r w:rsidRPr="009B0180">
        <w:rPr>
          <w:rStyle w:val="HideTWBExt"/>
          <w:b w:val="0"/>
        </w:rPr>
        <w:t>&lt;/RepeatBlock-By&gt;</w:t>
      </w:r>
    </w:p>
    <w:p w14:paraId="4764A7C0"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B844890" w14:textId="77777777" w:rsidR="00653CD5" w:rsidRPr="000C6BE4" w:rsidRDefault="00653CD5" w:rsidP="00653CD5">
      <w:pPr>
        <w:pStyle w:val="NormalBold"/>
      </w:pPr>
      <w:r w:rsidRPr="009B0180">
        <w:rPr>
          <w:rStyle w:val="HideTWBExt"/>
          <w:b w:val="0"/>
        </w:rPr>
        <w:t>&lt;Article&gt;</w:t>
      </w:r>
      <w:r w:rsidRPr="000C6BE4">
        <w:t>Punctul 4</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4006D75" w14:textId="77777777" w:rsidTr="00FF2370">
        <w:trPr>
          <w:trHeight w:val="240"/>
          <w:jc w:val="center"/>
        </w:trPr>
        <w:tc>
          <w:tcPr>
            <w:tcW w:w="9752" w:type="dxa"/>
            <w:gridSpan w:val="2"/>
            <w:tcBorders>
              <w:top w:val="nil"/>
              <w:left w:val="nil"/>
              <w:bottom w:val="nil"/>
              <w:right w:val="nil"/>
            </w:tcBorders>
          </w:tcPr>
          <w:p w14:paraId="1CE0B806" w14:textId="77777777" w:rsidR="00653CD5" w:rsidRPr="000C6BE4" w:rsidRDefault="00653CD5" w:rsidP="00FF2370"/>
        </w:tc>
      </w:tr>
      <w:tr w:rsidR="000C29AF" w:rsidRPr="000C6BE4" w14:paraId="47C6E845" w14:textId="77777777" w:rsidTr="00FF2370">
        <w:trPr>
          <w:trHeight w:val="240"/>
          <w:jc w:val="center"/>
        </w:trPr>
        <w:tc>
          <w:tcPr>
            <w:tcW w:w="4876" w:type="dxa"/>
            <w:tcBorders>
              <w:top w:val="nil"/>
              <w:left w:val="nil"/>
              <w:bottom w:val="nil"/>
              <w:right w:val="nil"/>
            </w:tcBorders>
            <w:hideMark/>
          </w:tcPr>
          <w:p w14:paraId="4F7412F2"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307A80E" w14:textId="77777777" w:rsidR="00653CD5" w:rsidRPr="000C6BE4" w:rsidRDefault="00653CD5" w:rsidP="00FF2370">
            <w:pPr>
              <w:pStyle w:val="AmColumnHeading"/>
            </w:pPr>
            <w:r w:rsidRPr="000C6BE4">
              <w:t>Amendamentul</w:t>
            </w:r>
          </w:p>
        </w:tc>
      </w:tr>
      <w:tr w:rsidR="000C29AF" w:rsidRPr="000C6BE4" w14:paraId="693647BD" w14:textId="77777777" w:rsidTr="00FF2370">
        <w:trPr>
          <w:jc w:val="center"/>
        </w:trPr>
        <w:tc>
          <w:tcPr>
            <w:tcW w:w="4876" w:type="dxa"/>
            <w:tcBorders>
              <w:top w:val="nil"/>
              <w:left w:val="nil"/>
              <w:bottom w:val="nil"/>
              <w:right w:val="nil"/>
            </w:tcBorders>
            <w:hideMark/>
          </w:tcPr>
          <w:p w14:paraId="34C967F9" w14:textId="77777777" w:rsidR="00653CD5" w:rsidRPr="000C6BE4" w:rsidRDefault="00653CD5" w:rsidP="00FF2370">
            <w:pPr>
              <w:pStyle w:val="Normal6a"/>
            </w:pPr>
            <w:r w:rsidRPr="000C6BE4">
              <w:t>4.</w:t>
            </w:r>
            <w:r w:rsidRPr="000C6BE4">
              <w:tab/>
              <w:t xml:space="preserve">reiterează că trebuie să </w:t>
            </w:r>
            <w:r w:rsidRPr="000C6BE4">
              <w:rPr>
                <w:b/>
                <w:i/>
              </w:rPr>
              <w:t>fie instituit un mecanism al UE pentru democrație, statul de drept și drepturile fundamentale</w:t>
            </w:r>
            <w:r w:rsidRPr="000C6BE4">
              <w:t>;</w:t>
            </w:r>
          </w:p>
        </w:tc>
        <w:tc>
          <w:tcPr>
            <w:tcW w:w="4876" w:type="dxa"/>
            <w:tcBorders>
              <w:top w:val="nil"/>
              <w:left w:val="nil"/>
              <w:bottom w:val="nil"/>
              <w:right w:val="nil"/>
            </w:tcBorders>
            <w:hideMark/>
          </w:tcPr>
          <w:p w14:paraId="2DA68B2F" w14:textId="77777777" w:rsidR="00653CD5" w:rsidRPr="000C6BE4" w:rsidRDefault="00653CD5" w:rsidP="00FF2370">
            <w:pPr>
              <w:pStyle w:val="Normal6a"/>
            </w:pPr>
            <w:r w:rsidRPr="000C6BE4">
              <w:t>4.</w:t>
            </w:r>
            <w:r w:rsidRPr="000C6BE4">
              <w:tab/>
              <w:t xml:space="preserve">reiterează că trebuie să </w:t>
            </w:r>
            <w:r w:rsidRPr="000C6BE4">
              <w:rPr>
                <w:b/>
                <w:i/>
              </w:rPr>
              <w:t>se utilizeze în mod eficace mecanismele existente, în loc să se creeze unele noi</w:t>
            </w:r>
            <w:r w:rsidRPr="000C6BE4">
              <w:t>;</w:t>
            </w:r>
          </w:p>
        </w:tc>
      </w:tr>
    </w:tbl>
    <w:p w14:paraId="626B0A4E"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{SK}</w:t>
      </w:r>
      <w:r w:rsidRPr="000C6BE4">
        <w:t>sk</w:t>
      </w:r>
      <w:r w:rsidRPr="009B0180">
        <w:rPr>
          <w:rStyle w:val="HideTWBExt"/>
        </w:rPr>
        <w:t>&lt;/Original&gt;</w:t>
      </w:r>
    </w:p>
    <w:p w14:paraId="3F773AB6" w14:textId="77777777" w:rsidR="00653CD5" w:rsidRPr="000C6BE4" w:rsidRDefault="00653CD5" w:rsidP="00653CD5">
      <w:r w:rsidRPr="009B0180">
        <w:rPr>
          <w:rStyle w:val="HideTWBExt"/>
        </w:rPr>
        <w:t>&lt;/Amend&gt;</w:t>
      </w:r>
    </w:p>
    <w:p w14:paraId="04F815A1" w14:textId="77777777" w:rsidR="00653CD5" w:rsidRPr="000C6BE4" w:rsidRDefault="00653CD5" w:rsidP="00653CD5">
      <w:pPr>
        <w:pStyle w:val="AmNumberTabs"/>
      </w:pPr>
      <w:r w:rsidRPr="009B0180">
        <w:rPr>
          <w:rStyle w:val="HideTWBExt"/>
          <w:b w:val="0"/>
        </w:rPr>
        <w:lastRenderedPageBreak/>
        <w:t>&lt;Amend&gt;</w:t>
      </w:r>
      <w:r w:rsidRPr="000C6BE4">
        <w:t>Amendamentul</w:t>
      </w:r>
      <w:r w:rsidRPr="000C6BE4">
        <w:tab/>
      </w:r>
      <w:r w:rsidRPr="000C6BE4">
        <w:tab/>
      </w:r>
      <w:r w:rsidRPr="009B0180">
        <w:rPr>
          <w:rStyle w:val="HideTWBExt"/>
          <w:b w:val="0"/>
        </w:rPr>
        <w:t>&lt;NumAm&gt;</w:t>
      </w:r>
      <w:r w:rsidRPr="000C6BE4">
        <w:t>268</w:t>
      </w:r>
      <w:r w:rsidRPr="009B0180">
        <w:rPr>
          <w:rStyle w:val="HideTWBExt"/>
          <w:b w:val="0"/>
        </w:rPr>
        <w:t>&lt;/NumAm&gt;</w:t>
      </w:r>
    </w:p>
    <w:p w14:paraId="3C628646" w14:textId="77777777" w:rsidR="00653CD5" w:rsidRPr="000C6BE4" w:rsidRDefault="00653CD5" w:rsidP="00653CD5">
      <w:pPr>
        <w:pStyle w:val="NormalBold"/>
      </w:pPr>
      <w:r w:rsidRPr="009B0180">
        <w:rPr>
          <w:rStyle w:val="HideTWBExt"/>
          <w:b w:val="0"/>
        </w:rPr>
        <w:t>&lt;RepeatBlock-By&gt;&lt;Members&gt;</w:t>
      </w:r>
      <w:r w:rsidRPr="000C6BE4">
        <w:t>Krzysztof Śmiszek</w:t>
      </w:r>
      <w:r w:rsidRPr="009B0180">
        <w:rPr>
          <w:rStyle w:val="HideTWBExt"/>
          <w:b w:val="0"/>
        </w:rPr>
        <w:t>&lt;/Members&gt;</w:t>
      </w:r>
    </w:p>
    <w:p w14:paraId="2AC5FB88" w14:textId="77777777" w:rsidR="00653CD5" w:rsidRPr="000C6BE4" w:rsidRDefault="00653CD5" w:rsidP="00653CD5">
      <w:pPr>
        <w:pStyle w:val="NormalBold"/>
      </w:pPr>
      <w:r w:rsidRPr="009B0180">
        <w:rPr>
          <w:rStyle w:val="HideTWBExt"/>
          <w:b w:val="0"/>
        </w:rPr>
        <w:t>&lt;/RepeatBlock-By&gt;</w:t>
      </w:r>
    </w:p>
    <w:p w14:paraId="084F4A8E"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4EBDB43" w14:textId="77777777" w:rsidR="00653CD5" w:rsidRPr="000C6BE4" w:rsidRDefault="00653CD5" w:rsidP="00653CD5">
      <w:pPr>
        <w:pStyle w:val="NormalBold"/>
      </w:pPr>
      <w:r w:rsidRPr="009B0180">
        <w:rPr>
          <w:rStyle w:val="HideTWBExt"/>
          <w:b w:val="0"/>
        </w:rPr>
        <w:t>&lt;Article&gt;</w:t>
      </w:r>
      <w:r w:rsidRPr="000C6BE4">
        <w:t>Punctul 4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D900110" w14:textId="77777777" w:rsidTr="00FF2370">
        <w:trPr>
          <w:trHeight w:val="240"/>
          <w:jc w:val="center"/>
        </w:trPr>
        <w:tc>
          <w:tcPr>
            <w:tcW w:w="9752" w:type="dxa"/>
            <w:gridSpan w:val="2"/>
            <w:tcBorders>
              <w:top w:val="nil"/>
              <w:left w:val="nil"/>
              <w:bottom w:val="nil"/>
              <w:right w:val="nil"/>
            </w:tcBorders>
          </w:tcPr>
          <w:p w14:paraId="47478397" w14:textId="77777777" w:rsidR="00653CD5" w:rsidRPr="000C6BE4" w:rsidRDefault="00653CD5" w:rsidP="00FF2370"/>
        </w:tc>
      </w:tr>
      <w:tr w:rsidR="000C29AF" w:rsidRPr="000C6BE4" w14:paraId="09591711" w14:textId="77777777" w:rsidTr="00FF2370">
        <w:trPr>
          <w:trHeight w:val="240"/>
          <w:jc w:val="center"/>
        </w:trPr>
        <w:tc>
          <w:tcPr>
            <w:tcW w:w="4876" w:type="dxa"/>
            <w:tcBorders>
              <w:top w:val="nil"/>
              <w:left w:val="nil"/>
              <w:bottom w:val="nil"/>
              <w:right w:val="nil"/>
            </w:tcBorders>
            <w:hideMark/>
          </w:tcPr>
          <w:p w14:paraId="3885880C"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5C107E7" w14:textId="77777777" w:rsidR="00653CD5" w:rsidRPr="000C6BE4" w:rsidRDefault="00653CD5" w:rsidP="00FF2370">
            <w:pPr>
              <w:pStyle w:val="AmColumnHeading"/>
            </w:pPr>
            <w:r w:rsidRPr="000C6BE4">
              <w:t>Amendamentul</w:t>
            </w:r>
          </w:p>
        </w:tc>
      </w:tr>
      <w:tr w:rsidR="000C29AF" w:rsidRPr="000C6BE4" w14:paraId="474D941F" w14:textId="77777777" w:rsidTr="00FF2370">
        <w:trPr>
          <w:jc w:val="center"/>
        </w:trPr>
        <w:tc>
          <w:tcPr>
            <w:tcW w:w="4876" w:type="dxa"/>
            <w:tcBorders>
              <w:top w:val="nil"/>
              <w:left w:val="nil"/>
              <w:bottom w:val="nil"/>
              <w:right w:val="nil"/>
            </w:tcBorders>
          </w:tcPr>
          <w:p w14:paraId="39D69B40" w14:textId="77777777" w:rsidR="00653CD5" w:rsidRPr="000C6BE4" w:rsidRDefault="00653CD5" w:rsidP="00FF2370">
            <w:pPr>
              <w:pStyle w:val="Normal6a"/>
            </w:pPr>
          </w:p>
        </w:tc>
        <w:tc>
          <w:tcPr>
            <w:tcW w:w="4876" w:type="dxa"/>
            <w:tcBorders>
              <w:top w:val="nil"/>
              <w:left w:val="nil"/>
              <w:bottom w:val="nil"/>
              <w:right w:val="nil"/>
            </w:tcBorders>
            <w:hideMark/>
          </w:tcPr>
          <w:p w14:paraId="790EC94D" w14:textId="77777777" w:rsidR="00653CD5" w:rsidRPr="000C6BE4" w:rsidRDefault="00653CD5" w:rsidP="00FF2370">
            <w:pPr>
              <w:pStyle w:val="Normal6a"/>
            </w:pPr>
            <w:r w:rsidRPr="000C6BE4">
              <w:rPr>
                <w:b/>
                <w:i/>
              </w:rPr>
              <w:t>4a.</w:t>
            </w:r>
            <w:r w:rsidRPr="000C6BE4">
              <w:tab/>
            </w:r>
            <w:r w:rsidRPr="000C6BE4">
              <w:rPr>
                <w:b/>
                <w:i/>
              </w:rPr>
              <w:t>regretă eșecul persistent al Consiliului de a realiza progrese concrete în procedura prevăzută la articolul 7 alineatul (1) din TUE împotriva Ungariei; subliniază că Uniunea nu poate tolera încălcări permanente ale valorilor sale fundamentale; invită Consiliul să adopte recomandări specifice fiecărei țări, cu termene clare și criterii de referință măsurabile; îndeamnă Comisia să exploreze posibilitatea de a declanșa o procedură similară în temeiul articolului 7 alineatul (1) din TUE în ceea ce privește Slovacia, având în vedere evoluțiile recente care afectează independența sistemului judiciar, libertatea mass-mediei și anchetarea cazurilor de corupție;</w:t>
            </w:r>
          </w:p>
        </w:tc>
      </w:tr>
    </w:tbl>
    <w:p w14:paraId="06383A90"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62B5CDC" w14:textId="77777777" w:rsidR="00653CD5" w:rsidRPr="000C6BE4" w:rsidRDefault="00653CD5" w:rsidP="00653CD5">
      <w:r w:rsidRPr="009B0180">
        <w:rPr>
          <w:rStyle w:val="HideTWBExt"/>
        </w:rPr>
        <w:t>&lt;/Amend&gt;</w:t>
      </w:r>
    </w:p>
    <w:p w14:paraId="39FA317A"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269</w:t>
      </w:r>
      <w:r w:rsidRPr="009B0180">
        <w:rPr>
          <w:rStyle w:val="HideTWBExt"/>
          <w:b w:val="0"/>
        </w:rPr>
        <w:t>&lt;/NumAm&gt;</w:t>
      </w:r>
    </w:p>
    <w:p w14:paraId="4E48E784"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Sophie Wilmès, Irena Joveva, Nikola Minchev</w:t>
      </w:r>
      <w:r w:rsidRPr="009B0180">
        <w:rPr>
          <w:rStyle w:val="HideTWBExt"/>
          <w:b w:val="0"/>
        </w:rPr>
        <w:t>&lt;/Members&gt;</w:t>
      </w:r>
    </w:p>
    <w:p w14:paraId="5DE696C2" w14:textId="77777777" w:rsidR="00653CD5" w:rsidRPr="000C6BE4" w:rsidRDefault="00653CD5" w:rsidP="00653CD5">
      <w:pPr>
        <w:pStyle w:val="NormalBold"/>
      </w:pPr>
      <w:r w:rsidRPr="009B0180">
        <w:rPr>
          <w:rStyle w:val="HideTWBExt"/>
          <w:b w:val="0"/>
        </w:rPr>
        <w:t>&lt;/RepeatBlock-By&gt;</w:t>
      </w:r>
    </w:p>
    <w:p w14:paraId="72326837"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2D4FAB9" w14:textId="77777777" w:rsidR="00653CD5" w:rsidRPr="000C6BE4" w:rsidRDefault="00653CD5" w:rsidP="00653CD5">
      <w:pPr>
        <w:pStyle w:val="NormalBold"/>
      </w:pPr>
      <w:r w:rsidRPr="009B0180">
        <w:rPr>
          <w:rStyle w:val="HideTWBExt"/>
          <w:b w:val="0"/>
        </w:rPr>
        <w:t>&lt;Article&gt;</w:t>
      </w:r>
      <w:r w:rsidRPr="000C6BE4">
        <w:t>Punctul 4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4A89140" w14:textId="77777777" w:rsidTr="00FF2370">
        <w:trPr>
          <w:trHeight w:val="240"/>
          <w:jc w:val="center"/>
        </w:trPr>
        <w:tc>
          <w:tcPr>
            <w:tcW w:w="9752" w:type="dxa"/>
            <w:gridSpan w:val="2"/>
            <w:tcBorders>
              <w:top w:val="nil"/>
              <w:left w:val="nil"/>
              <w:bottom w:val="nil"/>
              <w:right w:val="nil"/>
            </w:tcBorders>
          </w:tcPr>
          <w:p w14:paraId="0FA33EB0" w14:textId="77777777" w:rsidR="00653CD5" w:rsidRPr="000C6BE4" w:rsidRDefault="00653CD5" w:rsidP="00FF2370"/>
        </w:tc>
      </w:tr>
      <w:tr w:rsidR="000C29AF" w:rsidRPr="000C6BE4" w14:paraId="2832E492" w14:textId="77777777" w:rsidTr="00FF2370">
        <w:trPr>
          <w:trHeight w:val="240"/>
          <w:jc w:val="center"/>
        </w:trPr>
        <w:tc>
          <w:tcPr>
            <w:tcW w:w="4876" w:type="dxa"/>
            <w:tcBorders>
              <w:top w:val="nil"/>
              <w:left w:val="nil"/>
              <w:bottom w:val="nil"/>
              <w:right w:val="nil"/>
            </w:tcBorders>
            <w:hideMark/>
          </w:tcPr>
          <w:p w14:paraId="51D8F747"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B932D06" w14:textId="77777777" w:rsidR="00653CD5" w:rsidRPr="000C6BE4" w:rsidRDefault="00653CD5" w:rsidP="00FF2370">
            <w:pPr>
              <w:pStyle w:val="AmColumnHeading"/>
            </w:pPr>
            <w:r w:rsidRPr="000C6BE4">
              <w:t>Amendamentul</w:t>
            </w:r>
          </w:p>
        </w:tc>
      </w:tr>
      <w:tr w:rsidR="000C29AF" w:rsidRPr="000C6BE4" w14:paraId="612C52C2" w14:textId="77777777" w:rsidTr="00FF2370">
        <w:trPr>
          <w:jc w:val="center"/>
        </w:trPr>
        <w:tc>
          <w:tcPr>
            <w:tcW w:w="4876" w:type="dxa"/>
            <w:tcBorders>
              <w:top w:val="nil"/>
              <w:left w:val="nil"/>
              <w:bottom w:val="nil"/>
              <w:right w:val="nil"/>
            </w:tcBorders>
          </w:tcPr>
          <w:p w14:paraId="43778104" w14:textId="77777777" w:rsidR="00653CD5" w:rsidRPr="000C6BE4" w:rsidRDefault="00653CD5" w:rsidP="00FF2370">
            <w:pPr>
              <w:pStyle w:val="Normal6a"/>
            </w:pPr>
          </w:p>
        </w:tc>
        <w:tc>
          <w:tcPr>
            <w:tcW w:w="4876" w:type="dxa"/>
            <w:tcBorders>
              <w:top w:val="nil"/>
              <w:left w:val="nil"/>
              <w:bottom w:val="nil"/>
              <w:right w:val="nil"/>
            </w:tcBorders>
            <w:hideMark/>
          </w:tcPr>
          <w:p w14:paraId="5A9D5756" w14:textId="77777777" w:rsidR="00653CD5" w:rsidRPr="000C6BE4" w:rsidRDefault="00653CD5" w:rsidP="00FF2370">
            <w:pPr>
              <w:pStyle w:val="Normal6a"/>
            </w:pPr>
            <w:r w:rsidRPr="000C6BE4">
              <w:rPr>
                <w:b/>
                <w:i/>
              </w:rPr>
              <w:t>4a.</w:t>
            </w:r>
            <w:r w:rsidRPr="000C6BE4">
              <w:tab/>
            </w:r>
            <w:r w:rsidRPr="000C6BE4">
              <w:rPr>
                <w:b/>
                <w:i/>
              </w:rPr>
              <w:t xml:space="preserve">regretă politica anumitor state membre de a contesta principiul supremației dreptului UE, precum și a dreptului internațional, sub pretextul fals al protejării „identității naționale”; subliniază că supremația dreptului UE constituie piatra de temelie a funcționării Uniunii și a respectării statului de drept în toate statele membre, pe care toate statele </w:t>
            </w:r>
            <w:r w:rsidRPr="000C6BE4">
              <w:rPr>
                <w:b/>
                <w:i/>
              </w:rPr>
              <w:lastRenderedPageBreak/>
              <w:t>membre se angajează să o respecte la momentul aderării; subliniază că, punând la îndoială acest principiu, aceste guverne pun efectiv sub semnul întrebării propria lor aderare la valorile și obligațiile care decurg din calitatea de membru al UE;</w:t>
            </w:r>
          </w:p>
        </w:tc>
      </w:tr>
    </w:tbl>
    <w:p w14:paraId="7C6FD87B"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69D0D81F" w14:textId="77777777" w:rsidR="00653CD5" w:rsidRPr="000C6BE4" w:rsidRDefault="00653CD5" w:rsidP="00653CD5">
      <w:r w:rsidRPr="009B0180">
        <w:rPr>
          <w:rStyle w:val="HideTWBExt"/>
        </w:rPr>
        <w:t>&lt;/Amend&gt;</w:t>
      </w:r>
    </w:p>
    <w:p w14:paraId="39B563FE"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270</w:t>
      </w:r>
      <w:r w:rsidRPr="009B0180">
        <w:rPr>
          <w:rStyle w:val="HideTWBExt"/>
          <w:b w:val="0"/>
        </w:rPr>
        <w:t>&lt;/NumAm&gt;</w:t>
      </w:r>
    </w:p>
    <w:p w14:paraId="7EC9C7DC" w14:textId="77777777" w:rsidR="00653CD5" w:rsidRPr="000C6BE4" w:rsidRDefault="00653CD5" w:rsidP="00653CD5">
      <w:pPr>
        <w:pStyle w:val="NormalBold"/>
      </w:pPr>
      <w:r w:rsidRPr="009B0180">
        <w:rPr>
          <w:rStyle w:val="HideTWBExt"/>
          <w:b w:val="0"/>
        </w:rPr>
        <w:t>&lt;RepeatBlock-By&gt;&lt;Members&gt;</w:t>
      </w:r>
      <w:r w:rsidRPr="000C6BE4">
        <w:t>Pernando Barrena Arza</w:t>
      </w:r>
      <w:r w:rsidRPr="009B0180">
        <w:rPr>
          <w:rStyle w:val="HideTWBExt"/>
          <w:b w:val="0"/>
        </w:rPr>
        <w:t>&lt;/Members&gt;</w:t>
      </w:r>
    </w:p>
    <w:p w14:paraId="1E0532CB" w14:textId="77777777" w:rsidR="00653CD5" w:rsidRPr="000C6BE4" w:rsidRDefault="00653CD5" w:rsidP="00653CD5">
      <w:pPr>
        <w:pStyle w:val="NormalBold"/>
      </w:pPr>
      <w:r w:rsidRPr="009B0180">
        <w:rPr>
          <w:rStyle w:val="HideTWBExt"/>
          <w:b w:val="0"/>
        </w:rPr>
        <w:t>&lt;/RepeatBlock-By&gt;</w:t>
      </w:r>
    </w:p>
    <w:p w14:paraId="487A5091"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77194B5" w14:textId="77777777" w:rsidR="00653CD5" w:rsidRPr="000C6BE4" w:rsidRDefault="00653CD5" w:rsidP="00653CD5">
      <w:pPr>
        <w:pStyle w:val="NormalBold"/>
      </w:pPr>
      <w:r w:rsidRPr="009B0180">
        <w:rPr>
          <w:rStyle w:val="HideTWBExt"/>
          <w:b w:val="0"/>
        </w:rPr>
        <w:t>&lt;Article&gt;</w:t>
      </w:r>
      <w:r w:rsidRPr="000C6BE4">
        <w:t>Punctul 4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2F6E596" w14:textId="77777777" w:rsidTr="00FF2370">
        <w:trPr>
          <w:trHeight w:val="240"/>
          <w:jc w:val="center"/>
        </w:trPr>
        <w:tc>
          <w:tcPr>
            <w:tcW w:w="9752" w:type="dxa"/>
            <w:gridSpan w:val="2"/>
            <w:tcBorders>
              <w:top w:val="nil"/>
              <w:left w:val="nil"/>
              <w:bottom w:val="nil"/>
              <w:right w:val="nil"/>
            </w:tcBorders>
          </w:tcPr>
          <w:p w14:paraId="7B62A8E9" w14:textId="77777777" w:rsidR="00653CD5" w:rsidRPr="000C6BE4" w:rsidRDefault="00653CD5" w:rsidP="00FF2370"/>
        </w:tc>
      </w:tr>
      <w:tr w:rsidR="000C29AF" w:rsidRPr="000C6BE4" w14:paraId="0C5DE1BC" w14:textId="77777777" w:rsidTr="00FF2370">
        <w:trPr>
          <w:trHeight w:val="240"/>
          <w:jc w:val="center"/>
        </w:trPr>
        <w:tc>
          <w:tcPr>
            <w:tcW w:w="4876" w:type="dxa"/>
            <w:tcBorders>
              <w:top w:val="nil"/>
              <w:left w:val="nil"/>
              <w:bottom w:val="nil"/>
              <w:right w:val="nil"/>
            </w:tcBorders>
            <w:hideMark/>
          </w:tcPr>
          <w:p w14:paraId="24D2778C"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940F759" w14:textId="77777777" w:rsidR="00653CD5" w:rsidRPr="000C6BE4" w:rsidRDefault="00653CD5" w:rsidP="00FF2370">
            <w:pPr>
              <w:pStyle w:val="AmColumnHeading"/>
            </w:pPr>
            <w:r w:rsidRPr="000C6BE4">
              <w:t>Amendamentul</w:t>
            </w:r>
          </w:p>
        </w:tc>
      </w:tr>
      <w:tr w:rsidR="000C29AF" w:rsidRPr="000C6BE4" w14:paraId="3971B9E9" w14:textId="77777777" w:rsidTr="00FF2370">
        <w:trPr>
          <w:jc w:val="center"/>
        </w:trPr>
        <w:tc>
          <w:tcPr>
            <w:tcW w:w="4876" w:type="dxa"/>
            <w:tcBorders>
              <w:top w:val="nil"/>
              <w:left w:val="nil"/>
              <w:bottom w:val="nil"/>
              <w:right w:val="nil"/>
            </w:tcBorders>
          </w:tcPr>
          <w:p w14:paraId="08A998F4" w14:textId="77777777" w:rsidR="00653CD5" w:rsidRPr="000C6BE4" w:rsidRDefault="00653CD5" w:rsidP="00FF2370">
            <w:pPr>
              <w:pStyle w:val="Normal6a"/>
            </w:pPr>
          </w:p>
        </w:tc>
        <w:tc>
          <w:tcPr>
            <w:tcW w:w="4876" w:type="dxa"/>
            <w:tcBorders>
              <w:top w:val="nil"/>
              <w:left w:val="nil"/>
              <w:bottom w:val="nil"/>
              <w:right w:val="nil"/>
            </w:tcBorders>
            <w:hideMark/>
          </w:tcPr>
          <w:p w14:paraId="6D5D9032" w14:textId="77777777" w:rsidR="00653CD5" w:rsidRPr="000C6BE4" w:rsidRDefault="00653CD5" w:rsidP="00FF2370">
            <w:pPr>
              <w:pStyle w:val="Normal6a"/>
            </w:pPr>
            <w:r w:rsidRPr="000C6BE4">
              <w:rPr>
                <w:b/>
                <w:i/>
              </w:rPr>
              <w:t>4a.</w:t>
            </w:r>
            <w:r w:rsidRPr="000C6BE4">
              <w:tab/>
            </w:r>
            <w:r w:rsidRPr="000C6BE4">
              <w:rPr>
                <w:b/>
                <w:i/>
              </w:rPr>
              <w:t>condamnă utilizarea intervențiilor violente și disproporționate de către autoritățile de aplicare a legii în timpul demonstrațiilor pașnice; încurajează autoritățile naționale relevante să asigure desfășurarea unor anchete transparente, imparțiale, independente și efective în cazurile în care se suspectează sau se raportează utilizarea disproporționată a forței; reamintește că autoritățile de aplicare a legii sunt pe deplin responsabile de îndeplinirea atribuțiilor care le revin și pentru modul în care respectă cadrele juridice și operaționale aplicabile;</w:t>
            </w:r>
          </w:p>
        </w:tc>
      </w:tr>
    </w:tbl>
    <w:p w14:paraId="5AF60146"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2A9BCE45" w14:textId="77777777" w:rsidR="00653CD5" w:rsidRPr="000C6BE4" w:rsidRDefault="00653CD5" w:rsidP="00653CD5">
      <w:r w:rsidRPr="009B0180">
        <w:rPr>
          <w:rStyle w:val="HideTWBExt"/>
        </w:rPr>
        <w:t>&lt;/Amend&gt;</w:t>
      </w:r>
    </w:p>
    <w:p w14:paraId="6FF05F45"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271</w:t>
      </w:r>
      <w:r w:rsidRPr="009B0180">
        <w:rPr>
          <w:rStyle w:val="HideTWBExt"/>
          <w:b w:val="0"/>
        </w:rPr>
        <w:t>&lt;/NumAm&gt;</w:t>
      </w:r>
    </w:p>
    <w:p w14:paraId="7383DACA" w14:textId="77777777" w:rsidR="00653CD5" w:rsidRPr="000C6BE4" w:rsidRDefault="00653CD5" w:rsidP="00653CD5">
      <w:pPr>
        <w:pStyle w:val="NormalBold"/>
      </w:pPr>
      <w:r w:rsidRPr="009B0180">
        <w:rPr>
          <w:rStyle w:val="HideTWBExt"/>
          <w:b w:val="0"/>
        </w:rPr>
        <w:t>&lt;RepeatBlock-By&gt;&lt;Members&gt;</w:t>
      </w:r>
      <w:r w:rsidRPr="000C6BE4">
        <w:t>Nikola Minchev, Raquel García Hermida-Van Der Walle, Veronika Cifrová Ostrihoňová, Irena Joveva, Lucia Yar</w:t>
      </w:r>
      <w:r w:rsidRPr="009B0180">
        <w:rPr>
          <w:rStyle w:val="HideTWBExt"/>
          <w:b w:val="0"/>
        </w:rPr>
        <w:t>&lt;/Members&gt;</w:t>
      </w:r>
    </w:p>
    <w:p w14:paraId="246D79FC" w14:textId="77777777" w:rsidR="00653CD5" w:rsidRPr="000C6BE4" w:rsidRDefault="00653CD5" w:rsidP="00653CD5">
      <w:pPr>
        <w:pStyle w:val="NormalBold"/>
      </w:pPr>
      <w:r w:rsidRPr="009B0180">
        <w:rPr>
          <w:rStyle w:val="HideTWBExt"/>
          <w:b w:val="0"/>
        </w:rPr>
        <w:t>&lt;/RepeatBlock-By&gt;</w:t>
      </w:r>
    </w:p>
    <w:p w14:paraId="16ED831A"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0CB4C05" w14:textId="77777777" w:rsidR="00653CD5" w:rsidRPr="000C6BE4" w:rsidRDefault="00653CD5" w:rsidP="00653CD5">
      <w:pPr>
        <w:pStyle w:val="NormalBold"/>
      </w:pPr>
      <w:r w:rsidRPr="009B0180">
        <w:rPr>
          <w:rStyle w:val="HideTWBExt"/>
          <w:b w:val="0"/>
        </w:rPr>
        <w:t>&lt;Article&gt;</w:t>
      </w:r>
      <w:r w:rsidRPr="000C6BE4">
        <w:t>Punctul 4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DF7862C" w14:textId="77777777" w:rsidTr="00FF2370">
        <w:trPr>
          <w:trHeight w:val="240"/>
          <w:jc w:val="center"/>
        </w:trPr>
        <w:tc>
          <w:tcPr>
            <w:tcW w:w="9752" w:type="dxa"/>
            <w:gridSpan w:val="2"/>
            <w:tcBorders>
              <w:top w:val="nil"/>
              <w:left w:val="nil"/>
              <w:bottom w:val="nil"/>
              <w:right w:val="nil"/>
            </w:tcBorders>
          </w:tcPr>
          <w:p w14:paraId="023031EA" w14:textId="77777777" w:rsidR="00653CD5" w:rsidRPr="000C6BE4" w:rsidRDefault="00653CD5" w:rsidP="00FF2370"/>
        </w:tc>
      </w:tr>
      <w:tr w:rsidR="000C29AF" w:rsidRPr="000C6BE4" w14:paraId="504F1CC7" w14:textId="77777777" w:rsidTr="00FF2370">
        <w:trPr>
          <w:trHeight w:val="240"/>
          <w:jc w:val="center"/>
        </w:trPr>
        <w:tc>
          <w:tcPr>
            <w:tcW w:w="4876" w:type="dxa"/>
            <w:tcBorders>
              <w:top w:val="nil"/>
              <w:left w:val="nil"/>
              <w:bottom w:val="nil"/>
              <w:right w:val="nil"/>
            </w:tcBorders>
            <w:hideMark/>
          </w:tcPr>
          <w:p w14:paraId="6BE3073F"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F99F4BE" w14:textId="77777777" w:rsidR="00653CD5" w:rsidRPr="000C6BE4" w:rsidRDefault="00653CD5" w:rsidP="00FF2370">
            <w:pPr>
              <w:pStyle w:val="AmColumnHeading"/>
            </w:pPr>
            <w:r w:rsidRPr="000C6BE4">
              <w:t>Amendamentul</w:t>
            </w:r>
          </w:p>
        </w:tc>
      </w:tr>
      <w:tr w:rsidR="000C29AF" w:rsidRPr="000C6BE4" w14:paraId="5FD8A668" w14:textId="77777777" w:rsidTr="00FF2370">
        <w:trPr>
          <w:jc w:val="center"/>
        </w:trPr>
        <w:tc>
          <w:tcPr>
            <w:tcW w:w="4876" w:type="dxa"/>
            <w:tcBorders>
              <w:top w:val="nil"/>
              <w:left w:val="nil"/>
              <w:bottom w:val="nil"/>
              <w:right w:val="nil"/>
            </w:tcBorders>
          </w:tcPr>
          <w:p w14:paraId="060FCC99" w14:textId="77777777" w:rsidR="00653CD5" w:rsidRPr="000C6BE4" w:rsidRDefault="00653CD5" w:rsidP="00FF2370">
            <w:pPr>
              <w:pStyle w:val="Normal6a"/>
            </w:pPr>
          </w:p>
        </w:tc>
        <w:tc>
          <w:tcPr>
            <w:tcW w:w="4876" w:type="dxa"/>
            <w:tcBorders>
              <w:top w:val="nil"/>
              <w:left w:val="nil"/>
              <w:bottom w:val="nil"/>
              <w:right w:val="nil"/>
            </w:tcBorders>
            <w:hideMark/>
          </w:tcPr>
          <w:p w14:paraId="2728B5F1" w14:textId="77777777" w:rsidR="00653CD5" w:rsidRPr="000C6BE4" w:rsidRDefault="00653CD5" w:rsidP="00FF2370">
            <w:pPr>
              <w:pStyle w:val="Normal6a"/>
            </w:pPr>
            <w:r w:rsidRPr="000C6BE4">
              <w:rPr>
                <w:b/>
                <w:i/>
              </w:rPr>
              <w:t>4a.</w:t>
            </w:r>
            <w:r w:rsidRPr="000C6BE4">
              <w:tab/>
            </w:r>
            <w:r w:rsidRPr="000C6BE4">
              <w:rPr>
                <w:b/>
                <w:i/>
              </w:rPr>
              <w:t>îndemnă statele membre, în special pe cele cu un număr semnificativ de hotărâri CEDO neexecutate, să accelereze executarea acestora și să instituie mecanisme naționale de monitorizare transparente pentru a asigura conformitatea; invită Comisia și Consiliul să consolideze cooperarea cu Consiliul Europei pentru promovarea executării efective a acestor hotărâri;</w:t>
            </w:r>
          </w:p>
        </w:tc>
      </w:tr>
    </w:tbl>
    <w:p w14:paraId="1574C50B"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BB7E1A2" w14:textId="77777777" w:rsidR="00653CD5" w:rsidRPr="000C6BE4" w:rsidRDefault="00653CD5" w:rsidP="00653CD5">
      <w:r w:rsidRPr="009B0180">
        <w:rPr>
          <w:rStyle w:val="HideTWBExt"/>
        </w:rPr>
        <w:t>&lt;/Amend&gt;</w:t>
      </w:r>
    </w:p>
    <w:p w14:paraId="45D7BF12"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272</w:t>
      </w:r>
      <w:r w:rsidRPr="009B0180">
        <w:rPr>
          <w:rStyle w:val="HideTWBExt"/>
          <w:b w:val="0"/>
        </w:rPr>
        <w:t>&lt;/NumAm&gt;</w:t>
      </w:r>
    </w:p>
    <w:p w14:paraId="00C9E0EC" w14:textId="77777777" w:rsidR="00653CD5" w:rsidRPr="000C6BE4" w:rsidRDefault="00653CD5" w:rsidP="00653CD5">
      <w:pPr>
        <w:pStyle w:val="NormalBold"/>
      </w:pPr>
      <w:r w:rsidRPr="009B0180">
        <w:rPr>
          <w:rStyle w:val="HideTWBExt"/>
          <w:b w:val="0"/>
        </w:rPr>
        <w:t>&lt;RepeatBlock-By&gt;&lt;Members&gt;</w:t>
      </w:r>
      <w:r w:rsidRPr="000C6BE4">
        <w:t>Krzysztof Śmiszek</w:t>
      </w:r>
      <w:r w:rsidRPr="009B0180">
        <w:rPr>
          <w:rStyle w:val="HideTWBExt"/>
          <w:b w:val="0"/>
        </w:rPr>
        <w:t>&lt;/Members&gt;</w:t>
      </w:r>
    </w:p>
    <w:p w14:paraId="5BC666DE" w14:textId="77777777" w:rsidR="00653CD5" w:rsidRPr="000C6BE4" w:rsidRDefault="00653CD5" w:rsidP="00653CD5">
      <w:pPr>
        <w:pStyle w:val="NormalBold"/>
      </w:pPr>
      <w:r w:rsidRPr="009B0180">
        <w:rPr>
          <w:rStyle w:val="HideTWBExt"/>
          <w:b w:val="0"/>
        </w:rPr>
        <w:t>&lt;/RepeatBlock-By&gt;</w:t>
      </w:r>
    </w:p>
    <w:p w14:paraId="65654823"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98D44D2" w14:textId="77777777" w:rsidR="00653CD5" w:rsidRPr="000C6BE4" w:rsidRDefault="00653CD5" w:rsidP="00653CD5">
      <w:pPr>
        <w:pStyle w:val="NormalBold"/>
      </w:pPr>
      <w:r w:rsidRPr="009B0180">
        <w:rPr>
          <w:rStyle w:val="HideTWBExt"/>
          <w:b w:val="0"/>
        </w:rPr>
        <w:t>&lt;Article&gt;</w:t>
      </w:r>
      <w:r w:rsidRPr="000C6BE4">
        <w:t>Punctul 4 b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C04A636" w14:textId="77777777" w:rsidTr="00FF2370">
        <w:trPr>
          <w:trHeight w:val="240"/>
          <w:jc w:val="center"/>
        </w:trPr>
        <w:tc>
          <w:tcPr>
            <w:tcW w:w="9752" w:type="dxa"/>
            <w:gridSpan w:val="2"/>
            <w:tcBorders>
              <w:top w:val="nil"/>
              <w:left w:val="nil"/>
              <w:bottom w:val="nil"/>
              <w:right w:val="nil"/>
            </w:tcBorders>
          </w:tcPr>
          <w:p w14:paraId="3B9631E3" w14:textId="77777777" w:rsidR="00653CD5" w:rsidRPr="000C6BE4" w:rsidRDefault="00653CD5" w:rsidP="00FF2370"/>
        </w:tc>
      </w:tr>
      <w:tr w:rsidR="000C29AF" w:rsidRPr="000C6BE4" w14:paraId="311E3656" w14:textId="77777777" w:rsidTr="00FF2370">
        <w:trPr>
          <w:trHeight w:val="240"/>
          <w:jc w:val="center"/>
        </w:trPr>
        <w:tc>
          <w:tcPr>
            <w:tcW w:w="4876" w:type="dxa"/>
            <w:tcBorders>
              <w:top w:val="nil"/>
              <w:left w:val="nil"/>
              <w:bottom w:val="nil"/>
              <w:right w:val="nil"/>
            </w:tcBorders>
            <w:hideMark/>
          </w:tcPr>
          <w:p w14:paraId="296929CE"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275828D" w14:textId="77777777" w:rsidR="00653CD5" w:rsidRPr="000C6BE4" w:rsidRDefault="00653CD5" w:rsidP="00FF2370">
            <w:pPr>
              <w:pStyle w:val="AmColumnHeading"/>
            </w:pPr>
            <w:r w:rsidRPr="000C6BE4">
              <w:t>Amendamentul</w:t>
            </w:r>
          </w:p>
        </w:tc>
      </w:tr>
      <w:tr w:rsidR="000C29AF" w:rsidRPr="000C6BE4" w14:paraId="197A1883" w14:textId="77777777" w:rsidTr="00FF2370">
        <w:trPr>
          <w:jc w:val="center"/>
        </w:trPr>
        <w:tc>
          <w:tcPr>
            <w:tcW w:w="4876" w:type="dxa"/>
            <w:tcBorders>
              <w:top w:val="nil"/>
              <w:left w:val="nil"/>
              <w:bottom w:val="nil"/>
              <w:right w:val="nil"/>
            </w:tcBorders>
          </w:tcPr>
          <w:p w14:paraId="6F175649" w14:textId="77777777" w:rsidR="00653CD5" w:rsidRPr="000C6BE4" w:rsidRDefault="00653CD5" w:rsidP="00FF2370">
            <w:pPr>
              <w:pStyle w:val="Normal6a"/>
            </w:pPr>
          </w:p>
        </w:tc>
        <w:tc>
          <w:tcPr>
            <w:tcW w:w="4876" w:type="dxa"/>
            <w:tcBorders>
              <w:top w:val="nil"/>
              <w:left w:val="nil"/>
              <w:bottom w:val="nil"/>
              <w:right w:val="nil"/>
            </w:tcBorders>
            <w:hideMark/>
          </w:tcPr>
          <w:p w14:paraId="6D560E93" w14:textId="77777777" w:rsidR="00653CD5" w:rsidRPr="000C6BE4" w:rsidRDefault="00653CD5" w:rsidP="00FF2370">
            <w:pPr>
              <w:pStyle w:val="Normal6a"/>
            </w:pPr>
            <w:r w:rsidRPr="000C6BE4">
              <w:rPr>
                <w:b/>
                <w:i/>
              </w:rPr>
              <w:t>4b.</w:t>
            </w:r>
            <w:r w:rsidRPr="000C6BE4">
              <w:tab/>
            </w:r>
            <w:r w:rsidRPr="000C6BE4">
              <w:rPr>
                <w:b/>
                <w:i/>
              </w:rPr>
              <w:t>repetă că regresul democratic, atacurile asupra independenței justiției și amenințările la adresa spațiului civic nu sunt incidente izolate, ci fac parte dintr-o erodare sistemică a statului de drept în mai multe state membre, astfel cum confirmă Raportul din 2025 privind drepturile fundamentale al Agenției pentru Drepturi Fundamentale și Raportul Comisiei din 2025 privind statul de drept; subliniază că aceste tendințe subminează încrederea reciprocă dintre statele membre și buna funcționare a pieței interne;</w:t>
            </w:r>
          </w:p>
        </w:tc>
      </w:tr>
    </w:tbl>
    <w:p w14:paraId="7C0B1DD9"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184F9E1" w14:textId="77777777" w:rsidR="00653CD5" w:rsidRPr="000C6BE4" w:rsidRDefault="00653CD5" w:rsidP="00653CD5">
      <w:r w:rsidRPr="009B0180">
        <w:rPr>
          <w:rStyle w:val="HideTWBExt"/>
        </w:rPr>
        <w:t>&lt;/Amend&gt;</w:t>
      </w:r>
    </w:p>
    <w:p w14:paraId="7CC2E301"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273</w:t>
      </w:r>
      <w:r w:rsidRPr="009B0180">
        <w:rPr>
          <w:rStyle w:val="HideTWBExt"/>
          <w:b w:val="0"/>
        </w:rPr>
        <w:t>&lt;/NumAm&gt;</w:t>
      </w:r>
    </w:p>
    <w:p w14:paraId="5B8B8703" w14:textId="77777777" w:rsidR="00653CD5" w:rsidRPr="000C6BE4" w:rsidRDefault="00653CD5" w:rsidP="00653CD5">
      <w:pPr>
        <w:pStyle w:val="NormalBold"/>
      </w:pPr>
      <w:r w:rsidRPr="009B0180">
        <w:rPr>
          <w:rStyle w:val="HideTWBExt"/>
          <w:b w:val="0"/>
        </w:rPr>
        <w:t>&lt;RepeatBlock-By&gt;&lt;Members&gt;</w:t>
      </w:r>
      <w:r w:rsidRPr="000C6BE4">
        <w:t>Pernando Barrena Arza</w:t>
      </w:r>
      <w:r w:rsidRPr="009B0180">
        <w:rPr>
          <w:rStyle w:val="HideTWBExt"/>
          <w:b w:val="0"/>
        </w:rPr>
        <w:t>&lt;/Members&gt;</w:t>
      </w:r>
    </w:p>
    <w:p w14:paraId="12C75C6D" w14:textId="77777777" w:rsidR="00653CD5" w:rsidRPr="000C6BE4" w:rsidRDefault="00653CD5" w:rsidP="00653CD5">
      <w:pPr>
        <w:pStyle w:val="NormalBold"/>
      </w:pPr>
      <w:r w:rsidRPr="009B0180">
        <w:rPr>
          <w:rStyle w:val="HideTWBExt"/>
          <w:b w:val="0"/>
        </w:rPr>
        <w:t>&lt;/RepeatBlock-By&gt;</w:t>
      </w:r>
    </w:p>
    <w:p w14:paraId="05318F61"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9561E2E" w14:textId="77777777" w:rsidR="00653CD5" w:rsidRPr="000C6BE4" w:rsidRDefault="00653CD5" w:rsidP="00653CD5">
      <w:pPr>
        <w:pStyle w:val="NormalBold"/>
      </w:pPr>
      <w:r w:rsidRPr="009B0180">
        <w:rPr>
          <w:rStyle w:val="HideTWBExt"/>
          <w:b w:val="0"/>
        </w:rPr>
        <w:t>&lt;Article&gt;</w:t>
      </w:r>
      <w:r w:rsidRPr="000C6BE4">
        <w:t>Punctul 4 b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BE65424" w14:textId="77777777" w:rsidTr="00FF2370">
        <w:trPr>
          <w:trHeight w:val="240"/>
          <w:jc w:val="center"/>
        </w:trPr>
        <w:tc>
          <w:tcPr>
            <w:tcW w:w="9752" w:type="dxa"/>
            <w:gridSpan w:val="2"/>
            <w:tcBorders>
              <w:top w:val="nil"/>
              <w:left w:val="nil"/>
              <w:bottom w:val="nil"/>
              <w:right w:val="nil"/>
            </w:tcBorders>
          </w:tcPr>
          <w:p w14:paraId="57D0AF6A" w14:textId="77777777" w:rsidR="00653CD5" w:rsidRPr="000C6BE4" w:rsidRDefault="00653CD5" w:rsidP="00FF2370"/>
        </w:tc>
      </w:tr>
      <w:tr w:rsidR="000C29AF" w:rsidRPr="000C6BE4" w14:paraId="151F1D0F" w14:textId="77777777" w:rsidTr="00FF2370">
        <w:trPr>
          <w:trHeight w:val="240"/>
          <w:jc w:val="center"/>
        </w:trPr>
        <w:tc>
          <w:tcPr>
            <w:tcW w:w="4876" w:type="dxa"/>
            <w:tcBorders>
              <w:top w:val="nil"/>
              <w:left w:val="nil"/>
              <w:bottom w:val="nil"/>
              <w:right w:val="nil"/>
            </w:tcBorders>
            <w:hideMark/>
          </w:tcPr>
          <w:p w14:paraId="4E36D2BA" w14:textId="77777777" w:rsidR="00653CD5" w:rsidRPr="000C6BE4" w:rsidRDefault="00653CD5" w:rsidP="00FF2370">
            <w:pPr>
              <w:pStyle w:val="AmColumnHeading"/>
            </w:pPr>
            <w:r w:rsidRPr="000C6BE4">
              <w:lastRenderedPageBreak/>
              <w:t>Propunerea de rezoluție</w:t>
            </w:r>
          </w:p>
        </w:tc>
        <w:tc>
          <w:tcPr>
            <w:tcW w:w="4876" w:type="dxa"/>
            <w:tcBorders>
              <w:top w:val="nil"/>
              <w:left w:val="nil"/>
              <w:bottom w:val="nil"/>
              <w:right w:val="nil"/>
            </w:tcBorders>
            <w:hideMark/>
          </w:tcPr>
          <w:p w14:paraId="283F07E8" w14:textId="77777777" w:rsidR="00653CD5" w:rsidRPr="000C6BE4" w:rsidRDefault="00653CD5" w:rsidP="00FF2370">
            <w:pPr>
              <w:pStyle w:val="AmColumnHeading"/>
            </w:pPr>
            <w:r w:rsidRPr="000C6BE4">
              <w:t>Amendamentul</w:t>
            </w:r>
          </w:p>
        </w:tc>
      </w:tr>
      <w:tr w:rsidR="000C29AF" w:rsidRPr="000C6BE4" w14:paraId="5D77D08F" w14:textId="77777777" w:rsidTr="00FF2370">
        <w:trPr>
          <w:jc w:val="center"/>
        </w:trPr>
        <w:tc>
          <w:tcPr>
            <w:tcW w:w="4876" w:type="dxa"/>
            <w:tcBorders>
              <w:top w:val="nil"/>
              <w:left w:val="nil"/>
              <w:bottom w:val="nil"/>
              <w:right w:val="nil"/>
            </w:tcBorders>
          </w:tcPr>
          <w:p w14:paraId="65AA90C1" w14:textId="77777777" w:rsidR="00653CD5" w:rsidRPr="000C6BE4" w:rsidRDefault="00653CD5" w:rsidP="00FF2370">
            <w:pPr>
              <w:pStyle w:val="Normal6a"/>
            </w:pPr>
          </w:p>
        </w:tc>
        <w:tc>
          <w:tcPr>
            <w:tcW w:w="4876" w:type="dxa"/>
            <w:tcBorders>
              <w:top w:val="nil"/>
              <w:left w:val="nil"/>
              <w:bottom w:val="nil"/>
              <w:right w:val="nil"/>
            </w:tcBorders>
            <w:hideMark/>
          </w:tcPr>
          <w:p w14:paraId="5B8020D1" w14:textId="77777777" w:rsidR="00653CD5" w:rsidRPr="000C6BE4" w:rsidRDefault="00653CD5" w:rsidP="00FF2370">
            <w:pPr>
              <w:pStyle w:val="Normal6a"/>
            </w:pPr>
            <w:r w:rsidRPr="000C6BE4">
              <w:rPr>
                <w:b/>
                <w:i/>
              </w:rPr>
              <w:t>4b.</w:t>
            </w:r>
            <w:r w:rsidRPr="000C6BE4">
              <w:tab/>
            </w:r>
            <w:r w:rsidRPr="000C6BE4">
              <w:rPr>
                <w:b/>
                <w:i/>
              </w:rPr>
              <w:t>este îngrijorat că statele membre aplică praguri diferite pentru situațiile în care autoritățile de aplicare a legii sunt autorizate să facă apel la forță și la arme pentru a menține ordinea publică; solicită interzicerea anumitor tipuri de arme și dispozitive neletale de menținere a ordinii publice, cum ar fi gazele lacrimogene, grenadele paralizante și lansatoarele LBD 40; invită statele membre să nu adopte legi care să restrângă libertatea de întrunire;</w:t>
            </w:r>
          </w:p>
        </w:tc>
      </w:tr>
    </w:tbl>
    <w:p w14:paraId="5888E799"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729B6C5" w14:textId="77777777" w:rsidR="00653CD5" w:rsidRPr="000C6BE4" w:rsidRDefault="00653CD5" w:rsidP="00653CD5">
      <w:r w:rsidRPr="009B0180">
        <w:rPr>
          <w:rStyle w:val="HideTWBExt"/>
        </w:rPr>
        <w:t>&lt;/Amend&gt;</w:t>
      </w:r>
    </w:p>
    <w:p w14:paraId="63F51DA0"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274</w:t>
      </w:r>
      <w:r w:rsidRPr="009B0180">
        <w:rPr>
          <w:rStyle w:val="HideTWBExt"/>
          <w:b w:val="0"/>
        </w:rPr>
        <w:t>&lt;/NumAm&gt;</w:t>
      </w:r>
    </w:p>
    <w:p w14:paraId="4D7E7CBC" w14:textId="77777777" w:rsidR="00653CD5" w:rsidRPr="000C6BE4" w:rsidRDefault="00653CD5" w:rsidP="00653CD5">
      <w:pPr>
        <w:pStyle w:val="NormalBold"/>
      </w:pPr>
      <w:r w:rsidRPr="009B0180">
        <w:rPr>
          <w:rStyle w:val="HideTWBExt"/>
          <w:b w:val="0"/>
        </w:rPr>
        <w:t>&lt;RepeatBlock-By&gt;&lt;Members&gt;</w:t>
      </w:r>
      <w:r w:rsidRPr="000C6BE4">
        <w:t>Pernando Barrena Arza</w:t>
      </w:r>
      <w:r w:rsidRPr="009B0180">
        <w:rPr>
          <w:rStyle w:val="HideTWBExt"/>
          <w:b w:val="0"/>
        </w:rPr>
        <w:t>&lt;/Members&gt;</w:t>
      </w:r>
    </w:p>
    <w:p w14:paraId="08840A92" w14:textId="77777777" w:rsidR="00653CD5" w:rsidRPr="000C6BE4" w:rsidRDefault="00653CD5" w:rsidP="00653CD5">
      <w:pPr>
        <w:pStyle w:val="NormalBold"/>
      </w:pPr>
      <w:r w:rsidRPr="009B0180">
        <w:rPr>
          <w:rStyle w:val="HideTWBExt"/>
          <w:b w:val="0"/>
        </w:rPr>
        <w:t>&lt;/RepeatBlock-By&gt;</w:t>
      </w:r>
    </w:p>
    <w:p w14:paraId="4C964773"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C3FDA66" w14:textId="77777777" w:rsidR="00653CD5" w:rsidRPr="000C6BE4" w:rsidRDefault="00653CD5" w:rsidP="00653CD5">
      <w:pPr>
        <w:pStyle w:val="NormalBold"/>
      </w:pPr>
      <w:r w:rsidRPr="009B0180">
        <w:rPr>
          <w:rStyle w:val="HideTWBExt"/>
          <w:b w:val="0"/>
        </w:rPr>
        <w:t>&lt;Article&gt;</w:t>
      </w:r>
      <w:r w:rsidRPr="000C6BE4">
        <w:t>Punctul 4 c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7DE3A01" w14:textId="77777777" w:rsidTr="00FF2370">
        <w:trPr>
          <w:trHeight w:val="240"/>
          <w:jc w:val="center"/>
        </w:trPr>
        <w:tc>
          <w:tcPr>
            <w:tcW w:w="9752" w:type="dxa"/>
            <w:gridSpan w:val="2"/>
            <w:tcBorders>
              <w:top w:val="nil"/>
              <w:left w:val="nil"/>
              <w:bottom w:val="nil"/>
              <w:right w:val="nil"/>
            </w:tcBorders>
          </w:tcPr>
          <w:p w14:paraId="78AA49CD" w14:textId="77777777" w:rsidR="00653CD5" w:rsidRPr="000C6BE4" w:rsidRDefault="00653CD5" w:rsidP="00FF2370"/>
        </w:tc>
      </w:tr>
      <w:tr w:rsidR="000C29AF" w:rsidRPr="000C6BE4" w14:paraId="3A3C11D3" w14:textId="77777777" w:rsidTr="00FF2370">
        <w:trPr>
          <w:trHeight w:val="240"/>
          <w:jc w:val="center"/>
        </w:trPr>
        <w:tc>
          <w:tcPr>
            <w:tcW w:w="4876" w:type="dxa"/>
            <w:tcBorders>
              <w:top w:val="nil"/>
              <w:left w:val="nil"/>
              <w:bottom w:val="nil"/>
              <w:right w:val="nil"/>
            </w:tcBorders>
            <w:hideMark/>
          </w:tcPr>
          <w:p w14:paraId="63640E01"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107A2DCF" w14:textId="77777777" w:rsidR="00653CD5" w:rsidRPr="000C6BE4" w:rsidRDefault="00653CD5" w:rsidP="00FF2370">
            <w:pPr>
              <w:pStyle w:val="AmColumnHeading"/>
            </w:pPr>
            <w:r w:rsidRPr="000C6BE4">
              <w:t>Amendamentul</w:t>
            </w:r>
          </w:p>
        </w:tc>
      </w:tr>
      <w:tr w:rsidR="000C29AF" w:rsidRPr="000C6BE4" w14:paraId="1B585C63" w14:textId="77777777" w:rsidTr="00FF2370">
        <w:trPr>
          <w:jc w:val="center"/>
        </w:trPr>
        <w:tc>
          <w:tcPr>
            <w:tcW w:w="4876" w:type="dxa"/>
            <w:tcBorders>
              <w:top w:val="nil"/>
              <w:left w:val="nil"/>
              <w:bottom w:val="nil"/>
              <w:right w:val="nil"/>
            </w:tcBorders>
          </w:tcPr>
          <w:p w14:paraId="2D84AB43" w14:textId="77777777" w:rsidR="00653CD5" w:rsidRPr="000C6BE4" w:rsidRDefault="00653CD5" w:rsidP="00FF2370">
            <w:pPr>
              <w:pStyle w:val="Normal6a"/>
            </w:pPr>
          </w:p>
        </w:tc>
        <w:tc>
          <w:tcPr>
            <w:tcW w:w="4876" w:type="dxa"/>
            <w:tcBorders>
              <w:top w:val="nil"/>
              <w:left w:val="nil"/>
              <w:bottom w:val="nil"/>
              <w:right w:val="nil"/>
            </w:tcBorders>
            <w:hideMark/>
          </w:tcPr>
          <w:p w14:paraId="55AAFA7C" w14:textId="77777777" w:rsidR="00653CD5" w:rsidRPr="000C6BE4" w:rsidRDefault="00653CD5" w:rsidP="00FF2370">
            <w:pPr>
              <w:pStyle w:val="Normal6a"/>
            </w:pPr>
            <w:r w:rsidRPr="000C6BE4">
              <w:rPr>
                <w:b/>
                <w:i/>
              </w:rPr>
              <w:t>4c.</w:t>
            </w:r>
            <w:r w:rsidRPr="000C6BE4">
              <w:tab/>
            </w:r>
            <w:r w:rsidRPr="000C6BE4">
              <w:rPr>
                <w:b/>
                <w:i/>
              </w:rPr>
              <w:t>subliniază că ar trebui să se evite arestarea discreționară în masă a unor potențiali protestatari; invită statele membre să utilizeze practici alternative pentru a menține ordinea publică, care s-au dovedit deja eficiente în unele state membre, în special comunicarea directă cu demonstranții, inclusiv prin intermediul unor ecrane de mari dimensiuni, evitând pe cât posibil contactul fizic cu demonstranții și recurgând la serviciile unor agenți specializați în mediere, care să aibă studii de psihologie și sociologie;</w:t>
            </w:r>
          </w:p>
        </w:tc>
      </w:tr>
    </w:tbl>
    <w:p w14:paraId="27DD06AD"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6555E3FA" w14:textId="77777777" w:rsidR="00653CD5" w:rsidRPr="000C6BE4" w:rsidRDefault="00653CD5" w:rsidP="00653CD5">
      <w:r w:rsidRPr="009B0180">
        <w:rPr>
          <w:rStyle w:val="HideTWBExt"/>
        </w:rPr>
        <w:t>&lt;/Amend&gt;</w:t>
      </w:r>
    </w:p>
    <w:p w14:paraId="59E0308E"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275</w:t>
      </w:r>
      <w:r w:rsidRPr="009B0180">
        <w:rPr>
          <w:rStyle w:val="HideTWBExt"/>
          <w:b w:val="0"/>
        </w:rPr>
        <w:t>&lt;/NumAm&gt;</w:t>
      </w:r>
    </w:p>
    <w:p w14:paraId="08B3B0C0" w14:textId="77777777" w:rsidR="00653CD5" w:rsidRPr="000C6BE4" w:rsidRDefault="00653CD5" w:rsidP="00653CD5">
      <w:pPr>
        <w:pStyle w:val="NormalBold"/>
      </w:pPr>
      <w:r w:rsidRPr="009B0180">
        <w:rPr>
          <w:rStyle w:val="HideTWBExt"/>
          <w:b w:val="0"/>
        </w:rPr>
        <w:t>&lt;RepeatBlock-By&gt;&lt;Members&gt;</w:t>
      </w:r>
      <w:r w:rsidRPr="000C6BE4">
        <w:t>Krzysztof Śmiszek</w:t>
      </w:r>
      <w:r w:rsidRPr="009B0180">
        <w:rPr>
          <w:rStyle w:val="HideTWBExt"/>
          <w:b w:val="0"/>
        </w:rPr>
        <w:t>&lt;/Members&gt;</w:t>
      </w:r>
    </w:p>
    <w:p w14:paraId="709069AC" w14:textId="77777777" w:rsidR="00653CD5" w:rsidRPr="000C6BE4" w:rsidRDefault="00653CD5" w:rsidP="00653CD5">
      <w:pPr>
        <w:pStyle w:val="NormalBold"/>
      </w:pPr>
      <w:r w:rsidRPr="009B0180">
        <w:rPr>
          <w:rStyle w:val="HideTWBExt"/>
          <w:b w:val="0"/>
        </w:rPr>
        <w:t>&lt;/RepeatBlock-By&gt;</w:t>
      </w:r>
    </w:p>
    <w:p w14:paraId="6F32E6F7" w14:textId="77777777" w:rsidR="00653CD5" w:rsidRPr="000C6BE4" w:rsidRDefault="00653CD5" w:rsidP="00653CD5">
      <w:pPr>
        <w:pStyle w:val="NormalBold"/>
      </w:pPr>
      <w:r w:rsidRPr="009B0180">
        <w:rPr>
          <w:rStyle w:val="HideTWBExt"/>
          <w:b w:val="0"/>
        </w:rPr>
        <w:lastRenderedPageBreak/>
        <w:t>&lt;DocAmend&gt;</w:t>
      </w:r>
      <w:r w:rsidRPr="000C6BE4">
        <w:t>Propunere de rezoluție</w:t>
      </w:r>
      <w:r w:rsidRPr="009B0180">
        <w:rPr>
          <w:rStyle w:val="HideTWBExt"/>
          <w:b w:val="0"/>
        </w:rPr>
        <w:t>&lt;/DocAmend&gt;</w:t>
      </w:r>
    </w:p>
    <w:p w14:paraId="0ED378C3" w14:textId="77777777" w:rsidR="00653CD5" w:rsidRPr="000C6BE4" w:rsidRDefault="00653CD5" w:rsidP="00653CD5">
      <w:pPr>
        <w:pStyle w:val="NormalBold"/>
      </w:pPr>
      <w:r w:rsidRPr="009B0180">
        <w:rPr>
          <w:rStyle w:val="HideTWBExt"/>
          <w:b w:val="0"/>
        </w:rPr>
        <w:t>&lt;Article&gt;</w:t>
      </w:r>
      <w:r w:rsidRPr="000C6BE4">
        <w:t>Punctul 4 c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C987921" w14:textId="77777777" w:rsidTr="00FF2370">
        <w:trPr>
          <w:trHeight w:val="240"/>
          <w:jc w:val="center"/>
        </w:trPr>
        <w:tc>
          <w:tcPr>
            <w:tcW w:w="9752" w:type="dxa"/>
            <w:gridSpan w:val="2"/>
            <w:tcBorders>
              <w:top w:val="nil"/>
              <w:left w:val="nil"/>
              <w:bottom w:val="nil"/>
              <w:right w:val="nil"/>
            </w:tcBorders>
          </w:tcPr>
          <w:p w14:paraId="61CC7B06" w14:textId="77777777" w:rsidR="00653CD5" w:rsidRPr="000C6BE4" w:rsidRDefault="00653CD5" w:rsidP="00FF2370"/>
        </w:tc>
      </w:tr>
      <w:tr w:rsidR="000C29AF" w:rsidRPr="000C6BE4" w14:paraId="564379F1" w14:textId="77777777" w:rsidTr="00FF2370">
        <w:trPr>
          <w:trHeight w:val="240"/>
          <w:jc w:val="center"/>
        </w:trPr>
        <w:tc>
          <w:tcPr>
            <w:tcW w:w="4876" w:type="dxa"/>
            <w:tcBorders>
              <w:top w:val="nil"/>
              <w:left w:val="nil"/>
              <w:bottom w:val="nil"/>
              <w:right w:val="nil"/>
            </w:tcBorders>
            <w:hideMark/>
          </w:tcPr>
          <w:p w14:paraId="006BF309"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857401D" w14:textId="77777777" w:rsidR="00653CD5" w:rsidRPr="000C6BE4" w:rsidRDefault="00653CD5" w:rsidP="00FF2370">
            <w:pPr>
              <w:pStyle w:val="AmColumnHeading"/>
            </w:pPr>
            <w:r w:rsidRPr="000C6BE4">
              <w:t>Amendamentul</w:t>
            </w:r>
          </w:p>
        </w:tc>
      </w:tr>
      <w:tr w:rsidR="000C29AF" w:rsidRPr="000C6BE4" w14:paraId="312A654D" w14:textId="77777777" w:rsidTr="00FF2370">
        <w:trPr>
          <w:jc w:val="center"/>
        </w:trPr>
        <w:tc>
          <w:tcPr>
            <w:tcW w:w="4876" w:type="dxa"/>
            <w:tcBorders>
              <w:top w:val="nil"/>
              <w:left w:val="nil"/>
              <w:bottom w:val="nil"/>
              <w:right w:val="nil"/>
            </w:tcBorders>
          </w:tcPr>
          <w:p w14:paraId="75A9FCF2" w14:textId="77777777" w:rsidR="00653CD5" w:rsidRPr="000C6BE4" w:rsidRDefault="00653CD5" w:rsidP="00FF2370">
            <w:pPr>
              <w:pStyle w:val="Normal6a"/>
            </w:pPr>
          </w:p>
        </w:tc>
        <w:tc>
          <w:tcPr>
            <w:tcW w:w="4876" w:type="dxa"/>
            <w:tcBorders>
              <w:top w:val="nil"/>
              <w:left w:val="nil"/>
              <w:bottom w:val="nil"/>
              <w:right w:val="nil"/>
            </w:tcBorders>
            <w:hideMark/>
          </w:tcPr>
          <w:p w14:paraId="1559CD6C" w14:textId="77777777" w:rsidR="00653CD5" w:rsidRPr="000C6BE4" w:rsidRDefault="00653CD5" w:rsidP="00FF2370">
            <w:pPr>
              <w:pStyle w:val="Normal6a"/>
            </w:pPr>
            <w:r w:rsidRPr="000C6BE4">
              <w:rPr>
                <w:b/>
                <w:i/>
              </w:rPr>
              <w:t>4c.</w:t>
            </w:r>
            <w:r w:rsidRPr="000C6BE4">
              <w:tab/>
            </w:r>
            <w:r w:rsidRPr="000C6BE4">
              <w:rPr>
                <w:b/>
                <w:i/>
              </w:rPr>
              <w:t>constată cu îngrijorare ingerințele politice tot mai mari în sistemul judiciar, hărțuirea judecătorilor și a procurorilor și utilizarea procedurilor disciplinare pentru a reduce la tăcere vocile independente din sistemul judiciar, după cum au evidențiat FRA și Consiliul Europei; invită Comisia să utilizeze pe deplin Regulamentul privind mecanismul de condiționalitate bazat pe statul de drept și să se asigure că fondurile UE nu contribuie la încălcări ale valorilor prevăzute la articolul 2 din TUE;</w:t>
            </w:r>
          </w:p>
        </w:tc>
      </w:tr>
    </w:tbl>
    <w:p w14:paraId="427D163C"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3CADEC7" w14:textId="77777777" w:rsidR="00653CD5" w:rsidRPr="000C6BE4" w:rsidRDefault="00653CD5" w:rsidP="00653CD5">
      <w:r w:rsidRPr="009B0180">
        <w:rPr>
          <w:rStyle w:val="HideTWBExt"/>
        </w:rPr>
        <w:t>&lt;/Amend&gt;</w:t>
      </w:r>
    </w:p>
    <w:p w14:paraId="70C5075F"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276</w:t>
      </w:r>
      <w:r w:rsidRPr="009B0180">
        <w:rPr>
          <w:rStyle w:val="HideTWBExt"/>
          <w:b w:val="0"/>
        </w:rPr>
        <w:t>&lt;/NumAm&gt;</w:t>
      </w:r>
    </w:p>
    <w:p w14:paraId="51B8AB3E" w14:textId="77777777" w:rsidR="00653CD5" w:rsidRPr="000C6BE4" w:rsidRDefault="00653CD5" w:rsidP="00653CD5">
      <w:pPr>
        <w:pStyle w:val="NormalBold"/>
      </w:pPr>
      <w:r w:rsidRPr="009B0180">
        <w:rPr>
          <w:rStyle w:val="HideTWBExt"/>
          <w:b w:val="0"/>
        </w:rPr>
        <w:t>&lt;RepeatBlock-By&gt;&lt;Members&gt;</w:t>
      </w:r>
      <w:r w:rsidRPr="000C6BE4">
        <w:t>Krzysztof Śmiszek</w:t>
      </w:r>
      <w:r w:rsidRPr="009B0180">
        <w:rPr>
          <w:rStyle w:val="HideTWBExt"/>
          <w:b w:val="0"/>
        </w:rPr>
        <w:t>&lt;/Members&gt;</w:t>
      </w:r>
    </w:p>
    <w:p w14:paraId="348E3A5F" w14:textId="77777777" w:rsidR="00653CD5" w:rsidRPr="000C6BE4" w:rsidRDefault="00653CD5" w:rsidP="00653CD5">
      <w:pPr>
        <w:pStyle w:val="NormalBold"/>
      </w:pPr>
      <w:r w:rsidRPr="009B0180">
        <w:rPr>
          <w:rStyle w:val="HideTWBExt"/>
          <w:b w:val="0"/>
        </w:rPr>
        <w:t>&lt;/RepeatBlock-By&gt;</w:t>
      </w:r>
    </w:p>
    <w:p w14:paraId="4F6227FA"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3A47705" w14:textId="77777777" w:rsidR="00653CD5" w:rsidRPr="000C6BE4" w:rsidRDefault="00653CD5" w:rsidP="00653CD5">
      <w:pPr>
        <w:pStyle w:val="NormalBold"/>
      </w:pPr>
      <w:r w:rsidRPr="009B0180">
        <w:rPr>
          <w:rStyle w:val="HideTWBExt"/>
          <w:b w:val="0"/>
        </w:rPr>
        <w:t>&lt;Article&gt;</w:t>
      </w:r>
      <w:r w:rsidRPr="000C6BE4">
        <w:t>Punctul 4 d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C4EC457" w14:textId="77777777" w:rsidTr="00FF2370">
        <w:trPr>
          <w:trHeight w:val="240"/>
          <w:jc w:val="center"/>
        </w:trPr>
        <w:tc>
          <w:tcPr>
            <w:tcW w:w="9752" w:type="dxa"/>
            <w:gridSpan w:val="2"/>
            <w:tcBorders>
              <w:top w:val="nil"/>
              <w:left w:val="nil"/>
              <w:bottom w:val="nil"/>
              <w:right w:val="nil"/>
            </w:tcBorders>
          </w:tcPr>
          <w:p w14:paraId="57769C15" w14:textId="77777777" w:rsidR="00653CD5" w:rsidRPr="000C6BE4" w:rsidRDefault="00653CD5" w:rsidP="00FF2370"/>
        </w:tc>
      </w:tr>
      <w:tr w:rsidR="000C29AF" w:rsidRPr="000C6BE4" w14:paraId="74921813" w14:textId="77777777" w:rsidTr="00FF2370">
        <w:trPr>
          <w:trHeight w:val="240"/>
          <w:jc w:val="center"/>
        </w:trPr>
        <w:tc>
          <w:tcPr>
            <w:tcW w:w="4876" w:type="dxa"/>
            <w:tcBorders>
              <w:top w:val="nil"/>
              <w:left w:val="nil"/>
              <w:bottom w:val="nil"/>
              <w:right w:val="nil"/>
            </w:tcBorders>
            <w:hideMark/>
          </w:tcPr>
          <w:p w14:paraId="74CF4154"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E0A19F1" w14:textId="77777777" w:rsidR="00653CD5" w:rsidRPr="000C6BE4" w:rsidRDefault="00653CD5" w:rsidP="00FF2370">
            <w:pPr>
              <w:pStyle w:val="AmColumnHeading"/>
            </w:pPr>
            <w:r w:rsidRPr="000C6BE4">
              <w:t>Amendamentul</w:t>
            </w:r>
          </w:p>
        </w:tc>
      </w:tr>
      <w:tr w:rsidR="000C29AF" w:rsidRPr="000C6BE4" w14:paraId="1FA838EE" w14:textId="77777777" w:rsidTr="00FF2370">
        <w:trPr>
          <w:jc w:val="center"/>
        </w:trPr>
        <w:tc>
          <w:tcPr>
            <w:tcW w:w="4876" w:type="dxa"/>
            <w:tcBorders>
              <w:top w:val="nil"/>
              <w:left w:val="nil"/>
              <w:bottom w:val="nil"/>
              <w:right w:val="nil"/>
            </w:tcBorders>
          </w:tcPr>
          <w:p w14:paraId="23B295D4" w14:textId="77777777" w:rsidR="00653CD5" w:rsidRPr="000C6BE4" w:rsidRDefault="00653CD5" w:rsidP="00FF2370">
            <w:pPr>
              <w:pStyle w:val="Normal6a"/>
            </w:pPr>
          </w:p>
        </w:tc>
        <w:tc>
          <w:tcPr>
            <w:tcW w:w="4876" w:type="dxa"/>
            <w:tcBorders>
              <w:top w:val="nil"/>
              <w:left w:val="nil"/>
              <w:bottom w:val="nil"/>
              <w:right w:val="nil"/>
            </w:tcBorders>
            <w:hideMark/>
          </w:tcPr>
          <w:p w14:paraId="152AA27C" w14:textId="77777777" w:rsidR="00653CD5" w:rsidRPr="000C6BE4" w:rsidRDefault="00653CD5" w:rsidP="00FF2370">
            <w:pPr>
              <w:pStyle w:val="Normal6a"/>
            </w:pPr>
            <w:r w:rsidRPr="000C6BE4">
              <w:rPr>
                <w:b/>
                <w:i/>
              </w:rPr>
              <w:t>4d.</w:t>
            </w:r>
            <w:r w:rsidRPr="000C6BE4">
              <w:tab/>
            </w:r>
            <w:r w:rsidRPr="000C6BE4">
              <w:rPr>
                <w:b/>
                <w:i/>
              </w:rPr>
              <w:t xml:space="preserve">își exprimă îngrijorarea profundă cu privire la continuarea încălcărilor sistematice ale statului de drept în Ungaria, care face în continuare obiectul procedurii prevăzute la articolul 7 alineatul (1) din TUE, începând din 2018, fără progrese concrete; regretă slăbirea deliberată a independenței justiției, a pluralismului mass-mediei și a libertății academice, utilizarea abuzivă a competențelor prevăzute pentru situații de urgență și atacurile împotriva societății civile și a persoanelor LGBTIQ+; constată că Raportul Comisiei din 2025 privind statul de drept și Raportul pe 2025 al FRA privind drepturile fundamentale confirmă o deteriorare și mai mare a echilibrului puterilor, precum și o </w:t>
            </w:r>
            <w:r w:rsidRPr="000C6BE4">
              <w:rPr>
                <w:b/>
                <w:i/>
              </w:rPr>
              <w:lastRenderedPageBreak/>
              <w:t>corupție larg răspândită și nerespectarea hotărârilor CJUE și CEDO; reamintește că aceste tendințe constituie o amenințare sistemică la adresa valorilor prevăzute la articolul 2 din TUE și îndeamnă Consiliul să ia măsuri în temeiul articolului 7 alineatul (2) din TUE, iar Comisia să aplice cu rigurozitate Regulamentul privind mecanismul de condiționalitate bazat pe statul de drept;</w:t>
            </w:r>
          </w:p>
        </w:tc>
      </w:tr>
    </w:tbl>
    <w:p w14:paraId="139CB9B0"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E8C4364" w14:textId="77777777" w:rsidR="00653CD5" w:rsidRPr="000C6BE4" w:rsidRDefault="00653CD5" w:rsidP="00653CD5">
      <w:r w:rsidRPr="009B0180">
        <w:rPr>
          <w:rStyle w:val="HideTWBExt"/>
        </w:rPr>
        <w:t>&lt;/Amend&gt;</w:t>
      </w:r>
    </w:p>
    <w:p w14:paraId="10B9ADF6"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277</w:t>
      </w:r>
      <w:r w:rsidRPr="009B0180">
        <w:rPr>
          <w:rStyle w:val="HideTWBExt"/>
          <w:b w:val="0"/>
        </w:rPr>
        <w:t>&lt;/NumAm&gt;</w:t>
      </w:r>
    </w:p>
    <w:p w14:paraId="3E53619A" w14:textId="77777777" w:rsidR="00653CD5" w:rsidRPr="000C6BE4" w:rsidRDefault="00653CD5" w:rsidP="00653CD5">
      <w:pPr>
        <w:pStyle w:val="NormalBold"/>
      </w:pPr>
      <w:r w:rsidRPr="009B0180">
        <w:rPr>
          <w:rStyle w:val="HideTWBExt"/>
          <w:b w:val="0"/>
        </w:rPr>
        <w:t>&lt;RepeatBlock-By&gt;&lt;Members&gt;</w:t>
      </w:r>
      <w:r w:rsidRPr="000C6BE4">
        <w:t>Pernando Barrena Arza</w:t>
      </w:r>
      <w:r w:rsidRPr="009B0180">
        <w:rPr>
          <w:rStyle w:val="HideTWBExt"/>
          <w:b w:val="0"/>
        </w:rPr>
        <w:t>&lt;/Members&gt;</w:t>
      </w:r>
    </w:p>
    <w:p w14:paraId="1FD4235E" w14:textId="77777777" w:rsidR="00653CD5" w:rsidRPr="000C6BE4" w:rsidRDefault="00653CD5" w:rsidP="00653CD5">
      <w:pPr>
        <w:pStyle w:val="NormalBold"/>
      </w:pPr>
      <w:r w:rsidRPr="009B0180">
        <w:rPr>
          <w:rStyle w:val="HideTWBExt"/>
          <w:b w:val="0"/>
        </w:rPr>
        <w:t>&lt;/RepeatBlock-By&gt;</w:t>
      </w:r>
    </w:p>
    <w:p w14:paraId="285D9F7F"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ABC9684" w14:textId="77777777" w:rsidR="00653CD5" w:rsidRPr="000C6BE4" w:rsidRDefault="00653CD5" w:rsidP="00653CD5">
      <w:pPr>
        <w:pStyle w:val="NormalBold"/>
      </w:pPr>
      <w:r w:rsidRPr="009B0180">
        <w:rPr>
          <w:rStyle w:val="HideTWBExt"/>
          <w:b w:val="0"/>
        </w:rPr>
        <w:t>&lt;Article&gt;</w:t>
      </w:r>
      <w:r w:rsidRPr="000C6BE4">
        <w:t>Punctul 4 d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F2ED243" w14:textId="77777777" w:rsidTr="00FF2370">
        <w:trPr>
          <w:trHeight w:val="240"/>
          <w:jc w:val="center"/>
        </w:trPr>
        <w:tc>
          <w:tcPr>
            <w:tcW w:w="9752" w:type="dxa"/>
            <w:gridSpan w:val="2"/>
            <w:tcBorders>
              <w:top w:val="nil"/>
              <w:left w:val="nil"/>
              <w:bottom w:val="nil"/>
              <w:right w:val="nil"/>
            </w:tcBorders>
          </w:tcPr>
          <w:p w14:paraId="1FE71574" w14:textId="77777777" w:rsidR="00653CD5" w:rsidRPr="000C6BE4" w:rsidRDefault="00653CD5" w:rsidP="00FF2370"/>
        </w:tc>
      </w:tr>
      <w:tr w:rsidR="000C29AF" w:rsidRPr="000C6BE4" w14:paraId="7DFEB760" w14:textId="77777777" w:rsidTr="00FF2370">
        <w:trPr>
          <w:trHeight w:val="240"/>
          <w:jc w:val="center"/>
        </w:trPr>
        <w:tc>
          <w:tcPr>
            <w:tcW w:w="4876" w:type="dxa"/>
            <w:tcBorders>
              <w:top w:val="nil"/>
              <w:left w:val="nil"/>
              <w:bottom w:val="nil"/>
              <w:right w:val="nil"/>
            </w:tcBorders>
            <w:hideMark/>
          </w:tcPr>
          <w:p w14:paraId="42454D59"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7B536A8" w14:textId="77777777" w:rsidR="00653CD5" w:rsidRPr="000C6BE4" w:rsidRDefault="00653CD5" w:rsidP="00FF2370">
            <w:pPr>
              <w:pStyle w:val="AmColumnHeading"/>
            </w:pPr>
            <w:r w:rsidRPr="000C6BE4">
              <w:t>Amendamentul</w:t>
            </w:r>
          </w:p>
        </w:tc>
      </w:tr>
      <w:tr w:rsidR="000C29AF" w:rsidRPr="000C6BE4" w14:paraId="1FF2C1B1" w14:textId="77777777" w:rsidTr="00FF2370">
        <w:trPr>
          <w:jc w:val="center"/>
        </w:trPr>
        <w:tc>
          <w:tcPr>
            <w:tcW w:w="4876" w:type="dxa"/>
            <w:tcBorders>
              <w:top w:val="nil"/>
              <w:left w:val="nil"/>
              <w:bottom w:val="nil"/>
              <w:right w:val="nil"/>
            </w:tcBorders>
          </w:tcPr>
          <w:p w14:paraId="2FCDD0E4" w14:textId="77777777" w:rsidR="00653CD5" w:rsidRPr="000C6BE4" w:rsidRDefault="00653CD5" w:rsidP="00FF2370">
            <w:pPr>
              <w:pStyle w:val="Normal6a"/>
            </w:pPr>
          </w:p>
        </w:tc>
        <w:tc>
          <w:tcPr>
            <w:tcW w:w="4876" w:type="dxa"/>
            <w:tcBorders>
              <w:top w:val="nil"/>
              <w:left w:val="nil"/>
              <w:bottom w:val="nil"/>
              <w:right w:val="nil"/>
            </w:tcBorders>
            <w:hideMark/>
          </w:tcPr>
          <w:p w14:paraId="05D38DC7" w14:textId="77777777" w:rsidR="00653CD5" w:rsidRPr="000C6BE4" w:rsidRDefault="00653CD5" w:rsidP="00FF2370">
            <w:pPr>
              <w:pStyle w:val="Normal6a"/>
            </w:pPr>
            <w:r w:rsidRPr="000C6BE4">
              <w:rPr>
                <w:b/>
                <w:i/>
              </w:rPr>
              <w:t>4d.</w:t>
            </w:r>
            <w:r w:rsidRPr="000C6BE4">
              <w:tab/>
            </w:r>
            <w:r w:rsidRPr="000C6BE4">
              <w:rPr>
                <w:b/>
                <w:i/>
              </w:rPr>
              <w:t>invită statele membre să introducă orientări la nivelul UE pentru un proces de selecție, de testare și de experimentare transparent, independent și consecvent pentru armele utilizate de personalul responsabil de asigurarea aplicării legii, pe baza standardelor, recomandărilor și principiilor directoare ale ONU; precizează că această evaluare ar trebui să stabilească respectarea legislației și a standardelor internaționale privind drepturile omului, înainte de selecție și de utilizare; invită statele membre să adune date cu privire la toate cazurile de utilizare a forței, pentru a permite colectarea de dovezi cu privire la utilizarea, utilizarea abuzivă, consecințele neașteptate, rănirile și decesele și cauzele acestora;</w:t>
            </w:r>
          </w:p>
        </w:tc>
      </w:tr>
    </w:tbl>
    <w:p w14:paraId="3EFD7832"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CF8E84A" w14:textId="77777777" w:rsidR="00653CD5" w:rsidRPr="000C6BE4" w:rsidRDefault="00653CD5" w:rsidP="00653CD5">
      <w:r w:rsidRPr="009B0180">
        <w:rPr>
          <w:rStyle w:val="HideTWBExt"/>
        </w:rPr>
        <w:t>&lt;/Amend&gt;</w:t>
      </w:r>
    </w:p>
    <w:p w14:paraId="399582CB"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278</w:t>
      </w:r>
      <w:r w:rsidRPr="009B0180">
        <w:rPr>
          <w:rStyle w:val="HideTWBExt"/>
          <w:b w:val="0"/>
        </w:rPr>
        <w:t>&lt;/NumAm&gt;</w:t>
      </w:r>
    </w:p>
    <w:p w14:paraId="37C78954" w14:textId="77777777" w:rsidR="00653CD5" w:rsidRPr="000C6BE4" w:rsidRDefault="00653CD5" w:rsidP="00653CD5">
      <w:pPr>
        <w:pStyle w:val="NormalBold"/>
      </w:pPr>
      <w:r w:rsidRPr="009B0180">
        <w:rPr>
          <w:rStyle w:val="HideTWBExt"/>
          <w:b w:val="0"/>
        </w:rPr>
        <w:t>&lt;RepeatBlock-By&gt;&lt;Members&gt;</w:t>
      </w:r>
      <w:r w:rsidRPr="000C6BE4">
        <w:t xml:space="preserve">Mariusz Kamiński, Jadwiga Wiśniewska, Maciej Wąsik, Jacek Ozdoba, Joachim </w:t>
      </w:r>
      <w:r w:rsidRPr="000C6BE4">
        <w:lastRenderedPageBreak/>
        <w:t>Stanisław Brudziński</w:t>
      </w:r>
      <w:r w:rsidRPr="009B0180">
        <w:rPr>
          <w:rStyle w:val="HideTWBExt"/>
          <w:b w:val="0"/>
        </w:rPr>
        <w:t>&lt;/Members&gt;</w:t>
      </w:r>
    </w:p>
    <w:p w14:paraId="7CEC1E59" w14:textId="77777777" w:rsidR="00653CD5" w:rsidRPr="000C6BE4" w:rsidRDefault="00653CD5" w:rsidP="00653CD5">
      <w:pPr>
        <w:pStyle w:val="NormalBold"/>
      </w:pPr>
      <w:r w:rsidRPr="009B0180">
        <w:rPr>
          <w:rStyle w:val="HideTWBExt"/>
          <w:b w:val="0"/>
        </w:rPr>
        <w:t>&lt;/RepeatBlock-By&gt;</w:t>
      </w:r>
    </w:p>
    <w:p w14:paraId="09553D70"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622A3F7" w14:textId="77777777" w:rsidR="00653CD5" w:rsidRPr="000C6BE4" w:rsidRDefault="00653CD5" w:rsidP="00653CD5">
      <w:pPr>
        <w:pStyle w:val="NormalBold"/>
      </w:pPr>
      <w:r w:rsidRPr="009B0180">
        <w:rPr>
          <w:rStyle w:val="HideTWBExt"/>
          <w:b w:val="0"/>
        </w:rPr>
        <w:t>&lt;Article&gt;</w:t>
      </w:r>
      <w:r w:rsidRPr="000C6BE4">
        <w:t>Punctul 5</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2E79E9B" w14:textId="77777777" w:rsidTr="00FF2370">
        <w:trPr>
          <w:trHeight w:val="240"/>
          <w:jc w:val="center"/>
        </w:trPr>
        <w:tc>
          <w:tcPr>
            <w:tcW w:w="9752" w:type="dxa"/>
            <w:gridSpan w:val="2"/>
            <w:tcBorders>
              <w:top w:val="nil"/>
              <w:left w:val="nil"/>
              <w:bottom w:val="nil"/>
              <w:right w:val="nil"/>
            </w:tcBorders>
          </w:tcPr>
          <w:p w14:paraId="19F91000" w14:textId="77777777" w:rsidR="00653CD5" w:rsidRPr="000C6BE4" w:rsidRDefault="00653CD5" w:rsidP="00FF2370"/>
        </w:tc>
      </w:tr>
      <w:tr w:rsidR="000C29AF" w:rsidRPr="000C6BE4" w14:paraId="02E19D62" w14:textId="77777777" w:rsidTr="00FF2370">
        <w:trPr>
          <w:trHeight w:val="240"/>
          <w:jc w:val="center"/>
        </w:trPr>
        <w:tc>
          <w:tcPr>
            <w:tcW w:w="4876" w:type="dxa"/>
            <w:tcBorders>
              <w:top w:val="nil"/>
              <w:left w:val="nil"/>
              <w:bottom w:val="nil"/>
              <w:right w:val="nil"/>
            </w:tcBorders>
            <w:hideMark/>
          </w:tcPr>
          <w:p w14:paraId="0ABC422E"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3439615" w14:textId="77777777" w:rsidR="00653CD5" w:rsidRPr="000C6BE4" w:rsidRDefault="00653CD5" w:rsidP="00FF2370">
            <w:pPr>
              <w:pStyle w:val="AmColumnHeading"/>
            </w:pPr>
            <w:r w:rsidRPr="000C6BE4">
              <w:t>Amendamentul</w:t>
            </w:r>
          </w:p>
        </w:tc>
      </w:tr>
      <w:tr w:rsidR="000C29AF" w:rsidRPr="000C6BE4" w14:paraId="0A02747C" w14:textId="77777777" w:rsidTr="00FF2370">
        <w:trPr>
          <w:jc w:val="center"/>
        </w:trPr>
        <w:tc>
          <w:tcPr>
            <w:tcW w:w="4876" w:type="dxa"/>
            <w:tcBorders>
              <w:top w:val="nil"/>
              <w:left w:val="nil"/>
              <w:bottom w:val="nil"/>
              <w:right w:val="nil"/>
            </w:tcBorders>
            <w:hideMark/>
          </w:tcPr>
          <w:p w14:paraId="245F633D" w14:textId="77777777" w:rsidR="00653CD5" w:rsidRPr="000C6BE4" w:rsidRDefault="00653CD5" w:rsidP="00FF2370">
            <w:pPr>
              <w:pStyle w:val="Normal6a"/>
            </w:pPr>
            <w:r w:rsidRPr="000C6BE4">
              <w:t>5.</w:t>
            </w:r>
            <w:r w:rsidRPr="000C6BE4">
              <w:tab/>
              <w:t xml:space="preserve">îndeamnă statele membre să </w:t>
            </w:r>
            <w:r w:rsidRPr="000C6BE4">
              <w:rPr>
                <w:b/>
                <w:i/>
              </w:rPr>
              <w:t>combată</w:t>
            </w:r>
            <w:r w:rsidRPr="000C6BE4">
              <w:t xml:space="preserve"> corupția și să respecte pe deplin recomandările GRECO;</w:t>
            </w:r>
          </w:p>
        </w:tc>
        <w:tc>
          <w:tcPr>
            <w:tcW w:w="4876" w:type="dxa"/>
            <w:tcBorders>
              <w:top w:val="nil"/>
              <w:left w:val="nil"/>
              <w:bottom w:val="nil"/>
              <w:right w:val="nil"/>
            </w:tcBorders>
            <w:hideMark/>
          </w:tcPr>
          <w:p w14:paraId="7A6EDC32" w14:textId="77777777" w:rsidR="00653CD5" w:rsidRPr="000C6BE4" w:rsidRDefault="00653CD5" w:rsidP="00FF2370">
            <w:pPr>
              <w:pStyle w:val="Normal6a"/>
            </w:pPr>
            <w:r w:rsidRPr="000C6BE4">
              <w:t>5.</w:t>
            </w:r>
            <w:r w:rsidRPr="000C6BE4">
              <w:tab/>
            </w:r>
            <w:r w:rsidRPr="000C6BE4">
              <w:rPr>
                <w:b/>
                <w:i/>
              </w:rPr>
              <w:t>ia act cu îngrijorare de concluziile raportului privind indicele de percepție a corupției prezentat de Transparency International pentru 2024, în care se afirmă că deși „punctajele cele mai mari au fost înregistrate în Europa de Vest și în Uniunea Europeană, [...] acestea au scăzut per total în clasament pentru al doilea an la rând – mulți lideri servesc mai degrabă interesele de afaceri decât binele comun, iar legile sunt adesea puse în aplicare necorespunzător”;</w:t>
            </w:r>
            <w:r w:rsidRPr="000C6BE4">
              <w:t xml:space="preserve"> îndeamnă statele membre să</w:t>
            </w:r>
            <w:r w:rsidRPr="000C6BE4">
              <w:rPr>
                <w:b/>
                <w:i/>
              </w:rPr>
              <w:t xml:space="preserve"> își intensifice eforturile pentru a combate</w:t>
            </w:r>
            <w:r w:rsidRPr="000C6BE4">
              <w:t xml:space="preserve"> corupția și </w:t>
            </w:r>
            <w:r w:rsidRPr="000C6BE4">
              <w:rPr>
                <w:b/>
                <w:i/>
              </w:rPr>
              <w:t>a-și respecta</w:t>
            </w:r>
            <w:r w:rsidRPr="000C6BE4">
              <w:t xml:space="preserve"> </w:t>
            </w:r>
            <w:r w:rsidRPr="000C6BE4">
              <w:rPr>
                <w:b/>
                <w:bCs/>
                <w:i/>
                <w:iCs/>
              </w:rPr>
              <w:t>pe deplin</w:t>
            </w:r>
            <w:r w:rsidRPr="000C6BE4">
              <w:t xml:space="preserve"> </w:t>
            </w:r>
            <w:r w:rsidRPr="000C6BE4">
              <w:rPr>
                <w:b/>
                <w:i/>
              </w:rPr>
              <w:t xml:space="preserve">obligațiile internaționale, inclusiv pe cele în temeiul convențiilor Organizației Națiunilor Unite și ale Consiliului Europei împotriva corupției, și </w:t>
            </w:r>
            <w:r w:rsidRPr="000C6BE4">
              <w:t>să</w:t>
            </w:r>
            <w:r w:rsidRPr="000C6BE4">
              <w:rPr>
                <w:b/>
                <w:i/>
              </w:rPr>
              <w:t xml:space="preserve"> </w:t>
            </w:r>
            <w:r w:rsidRPr="000C6BE4">
              <w:t xml:space="preserve">respecte pe deplin recomandările GRECO; </w:t>
            </w:r>
            <w:r w:rsidRPr="000C6BE4">
              <w:rPr>
                <w:b/>
                <w:i/>
              </w:rPr>
              <w:t>își exprimă îngrijorarea cu privire la desființarea cadrelor anticorupție eficiente de către unele state membre, astfel cum este cazul în Slovacia, unde GRECO solicită reinstituirea organismelor specializate anticorupție, și constată cu îngrijorare anunțarea unor acțiuni similare de către guvernul de la Varșovia; consideră că un cadru anticorupție solid este, de asemenea, esențial în contextul extinderii UE, astfel cum o demonstrează recentele proteste din Ucraina împotriva desființării și pierderii independenței instituțiilor specializate anticorupție, precum și opoziția masivă a cetățenilor sârbi față de corupție;</w:t>
            </w:r>
          </w:p>
        </w:tc>
      </w:tr>
    </w:tbl>
    <w:p w14:paraId="1B3B7884"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538B0DA9" w14:textId="77777777" w:rsidR="00653CD5" w:rsidRPr="000C6BE4" w:rsidRDefault="00653CD5" w:rsidP="00653CD5">
      <w:r w:rsidRPr="009B0180">
        <w:rPr>
          <w:rStyle w:val="HideTWBExt"/>
        </w:rPr>
        <w:t>&lt;/Amend&gt;</w:t>
      </w:r>
    </w:p>
    <w:p w14:paraId="40CF4A46"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279</w:t>
      </w:r>
      <w:r w:rsidRPr="009B0180">
        <w:rPr>
          <w:rStyle w:val="HideTWBExt"/>
          <w:b w:val="0"/>
        </w:rPr>
        <w:t>&lt;/NumAm&gt;</w:t>
      </w:r>
    </w:p>
    <w:p w14:paraId="6B6133CC" w14:textId="77777777" w:rsidR="00653CD5" w:rsidRPr="000C6BE4" w:rsidRDefault="00653CD5" w:rsidP="00653CD5">
      <w:pPr>
        <w:pStyle w:val="NormalBold"/>
      </w:pPr>
      <w:r w:rsidRPr="009B0180">
        <w:rPr>
          <w:rStyle w:val="HideTWBExt"/>
          <w:b w:val="0"/>
        </w:rPr>
        <w:t>&lt;RepeatBlock-By&gt;&lt;Members&gt;</w:t>
      </w:r>
      <w:r w:rsidRPr="000C6BE4">
        <w:t>Anna Strolenberg, Marco Tarquinio, Pernando Barrena Arza</w:t>
      </w:r>
      <w:r w:rsidRPr="009B0180">
        <w:rPr>
          <w:rStyle w:val="HideTWBExt"/>
          <w:b w:val="0"/>
        </w:rPr>
        <w:t>&lt;/Members&gt;</w:t>
      </w:r>
    </w:p>
    <w:p w14:paraId="0B0D072F" w14:textId="77777777" w:rsidR="00653CD5" w:rsidRPr="000C6BE4" w:rsidRDefault="00653CD5" w:rsidP="00653CD5">
      <w:pPr>
        <w:pStyle w:val="NormalBold"/>
      </w:pPr>
      <w:r w:rsidRPr="009B0180">
        <w:rPr>
          <w:rStyle w:val="HideTWBExt"/>
          <w:b w:val="0"/>
        </w:rPr>
        <w:lastRenderedPageBreak/>
        <w:t>&lt;/RepeatBlock-By&gt;</w:t>
      </w:r>
    </w:p>
    <w:p w14:paraId="0DD9431C"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2F04304" w14:textId="77777777" w:rsidR="00653CD5" w:rsidRPr="000C6BE4" w:rsidRDefault="00653CD5" w:rsidP="00653CD5">
      <w:pPr>
        <w:pStyle w:val="NormalBold"/>
      </w:pPr>
      <w:r w:rsidRPr="009B0180">
        <w:rPr>
          <w:rStyle w:val="HideTWBExt"/>
          <w:b w:val="0"/>
        </w:rPr>
        <w:t>&lt;Article&gt;</w:t>
      </w:r>
      <w:r w:rsidRPr="000C6BE4">
        <w:t>Punctul 5</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C75E1EA" w14:textId="77777777" w:rsidTr="00FF2370">
        <w:trPr>
          <w:trHeight w:val="240"/>
          <w:jc w:val="center"/>
        </w:trPr>
        <w:tc>
          <w:tcPr>
            <w:tcW w:w="9752" w:type="dxa"/>
            <w:gridSpan w:val="2"/>
            <w:tcBorders>
              <w:top w:val="nil"/>
              <w:left w:val="nil"/>
              <w:bottom w:val="nil"/>
              <w:right w:val="nil"/>
            </w:tcBorders>
          </w:tcPr>
          <w:p w14:paraId="3647D2FC" w14:textId="77777777" w:rsidR="00653CD5" w:rsidRPr="000C6BE4" w:rsidRDefault="00653CD5" w:rsidP="00FF2370"/>
        </w:tc>
      </w:tr>
      <w:tr w:rsidR="000C29AF" w:rsidRPr="000C6BE4" w14:paraId="4B19199A" w14:textId="77777777" w:rsidTr="00FF2370">
        <w:trPr>
          <w:trHeight w:val="240"/>
          <w:jc w:val="center"/>
        </w:trPr>
        <w:tc>
          <w:tcPr>
            <w:tcW w:w="4876" w:type="dxa"/>
            <w:tcBorders>
              <w:top w:val="nil"/>
              <w:left w:val="nil"/>
              <w:bottom w:val="nil"/>
              <w:right w:val="nil"/>
            </w:tcBorders>
            <w:hideMark/>
          </w:tcPr>
          <w:p w14:paraId="5168BC14"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A041EA9" w14:textId="77777777" w:rsidR="00653CD5" w:rsidRPr="000C6BE4" w:rsidRDefault="00653CD5" w:rsidP="00FF2370">
            <w:pPr>
              <w:pStyle w:val="AmColumnHeading"/>
            </w:pPr>
            <w:r w:rsidRPr="000C6BE4">
              <w:t>Amendamentul</w:t>
            </w:r>
          </w:p>
        </w:tc>
      </w:tr>
      <w:tr w:rsidR="000C29AF" w:rsidRPr="000C6BE4" w14:paraId="277C1D02" w14:textId="77777777" w:rsidTr="00FF2370">
        <w:trPr>
          <w:jc w:val="center"/>
        </w:trPr>
        <w:tc>
          <w:tcPr>
            <w:tcW w:w="4876" w:type="dxa"/>
            <w:tcBorders>
              <w:top w:val="nil"/>
              <w:left w:val="nil"/>
              <w:bottom w:val="nil"/>
              <w:right w:val="nil"/>
            </w:tcBorders>
            <w:hideMark/>
          </w:tcPr>
          <w:p w14:paraId="1CF80B7A" w14:textId="77777777" w:rsidR="00653CD5" w:rsidRPr="000C6BE4" w:rsidRDefault="00653CD5" w:rsidP="00FF2370">
            <w:pPr>
              <w:pStyle w:val="Normal6a"/>
            </w:pPr>
            <w:r w:rsidRPr="000C6BE4">
              <w:t>5.</w:t>
            </w:r>
            <w:r w:rsidRPr="000C6BE4">
              <w:tab/>
              <w:t>îndeamnă statele membre să combată corupția și să respecte pe deplin recomandările GRECO;</w:t>
            </w:r>
          </w:p>
        </w:tc>
        <w:tc>
          <w:tcPr>
            <w:tcW w:w="4876" w:type="dxa"/>
            <w:tcBorders>
              <w:top w:val="nil"/>
              <w:left w:val="nil"/>
              <w:bottom w:val="nil"/>
              <w:right w:val="nil"/>
            </w:tcBorders>
            <w:hideMark/>
          </w:tcPr>
          <w:p w14:paraId="72DD1BB0" w14:textId="77777777" w:rsidR="00653CD5" w:rsidRPr="000C6BE4" w:rsidRDefault="00653CD5" w:rsidP="00FF2370">
            <w:pPr>
              <w:pStyle w:val="Normal6a"/>
            </w:pPr>
            <w:r w:rsidRPr="000C6BE4">
              <w:t>5.</w:t>
            </w:r>
            <w:r w:rsidRPr="000C6BE4">
              <w:tab/>
            </w:r>
            <w:r w:rsidRPr="000C6BE4">
              <w:rPr>
                <w:b/>
                <w:i/>
              </w:rPr>
              <w:t>este profund îngrijorat de nivelul tot mai ridicat al corupției constatat în anumite state membre și de apariția unor cazuri de corupție în care sunt implicați funcționari de rang înalt și politicieni;</w:t>
            </w:r>
            <w:r w:rsidRPr="000C6BE4">
              <w:t xml:space="preserve"> îndeamnă statele membre să combată corupția și să respecte pe deplin recomandările GRECO</w:t>
            </w:r>
            <w:r w:rsidRPr="000C6BE4">
              <w:rPr>
                <w:b/>
                <w:bCs/>
                <w:i/>
                <w:iCs/>
              </w:rPr>
              <w:t>, inclusiv pe cele din cea de a 5-a rundă de evaluare a persoanelor cu funcții executive înalte și a autorităților de aplicare a legii</w:t>
            </w:r>
            <w:r w:rsidRPr="000C6BE4">
              <w:rPr>
                <w:b/>
                <w:bCs/>
                <w:i/>
                <w:iCs/>
                <w:vertAlign w:val="superscript"/>
              </w:rPr>
              <w:t>1a</w:t>
            </w:r>
            <w:r w:rsidRPr="000C6BE4">
              <w:t>;</w:t>
            </w:r>
          </w:p>
        </w:tc>
      </w:tr>
      <w:tr w:rsidR="000C29AF" w:rsidRPr="000C6BE4" w14:paraId="7B3CE01F" w14:textId="77777777" w:rsidTr="00FF2370">
        <w:trPr>
          <w:jc w:val="center"/>
        </w:trPr>
        <w:tc>
          <w:tcPr>
            <w:tcW w:w="4876" w:type="dxa"/>
            <w:tcBorders>
              <w:top w:val="nil"/>
              <w:left w:val="nil"/>
              <w:bottom w:val="nil"/>
              <w:right w:val="nil"/>
            </w:tcBorders>
          </w:tcPr>
          <w:p w14:paraId="5F71A91F" w14:textId="77777777" w:rsidR="00653CD5" w:rsidRPr="000C6BE4" w:rsidRDefault="00653CD5" w:rsidP="00FF2370"/>
        </w:tc>
        <w:tc>
          <w:tcPr>
            <w:tcW w:w="4876" w:type="dxa"/>
            <w:tcBorders>
              <w:top w:val="nil"/>
              <w:left w:val="nil"/>
              <w:bottom w:val="nil"/>
              <w:right w:val="nil"/>
            </w:tcBorders>
            <w:hideMark/>
          </w:tcPr>
          <w:p w14:paraId="2671EA79" w14:textId="77777777" w:rsidR="00653CD5" w:rsidRPr="000C6BE4" w:rsidRDefault="00653CD5" w:rsidP="00FF2370">
            <w:pPr>
              <w:pStyle w:val="Normal6a"/>
            </w:pPr>
            <w:r w:rsidRPr="000C6BE4">
              <w:rPr>
                <w:b/>
                <w:i/>
              </w:rPr>
              <w:t>_________________</w:t>
            </w:r>
          </w:p>
        </w:tc>
      </w:tr>
      <w:tr w:rsidR="000C29AF" w:rsidRPr="000C6BE4" w14:paraId="09C34009" w14:textId="77777777" w:rsidTr="00FF2370">
        <w:trPr>
          <w:jc w:val="center"/>
        </w:trPr>
        <w:tc>
          <w:tcPr>
            <w:tcW w:w="4876" w:type="dxa"/>
            <w:tcBorders>
              <w:top w:val="nil"/>
              <w:left w:val="nil"/>
              <w:bottom w:val="nil"/>
              <w:right w:val="nil"/>
            </w:tcBorders>
          </w:tcPr>
          <w:p w14:paraId="696EFFFE" w14:textId="77777777" w:rsidR="00653CD5" w:rsidRPr="000C6BE4" w:rsidRDefault="00653CD5" w:rsidP="00FF2370"/>
        </w:tc>
        <w:tc>
          <w:tcPr>
            <w:tcW w:w="4876" w:type="dxa"/>
            <w:tcBorders>
              <w:top w:val="nil"/>
              <w:left w:val="nil"/>
              <w:bottom w:val="nil"/>
              <w:right w:val="nil"/>
            </w:tcBorders>
            <w:hideMark/>
          </w:tcPr>
          <w:p w14:paraId="625FA17E" w14:textId="77777777" w:rsidR="00653CD5" w:rsidRPr="000C6BE4" w:rsidRDefault="00653CD5" w:rsidP="00FF2370">
            <w:pPr>
              <w:pStyle w:val="Normal6a"/>
            </w:pPr>
            <w:r w:rsidRPr="000C6BE4">
              <w:rPr>
                <w:b/>
                <w:i/>
                <w:vertAlign w:val="superscript"/>
              </w:rPr>
              <w:t>1a</w:t>
            </w:r>
            <w:r w:rsidRPr="000C6BE4">
              <w:t xml:space="preserve"> </w:t>
            </w:r>
            <w:r w:rsidRPr="000C6BE4">
              <w:rPr>
                <w:b/>
                <w:i/>
              </w:rPr>
              <w:t>https://rm.coe.int/horizontal-study-5th-round-eng/1680b631a3</w:t>
            </w:r>
          </w:p>
        </w:tc>
      </w:tr>
    </w:tbl>
    <w:p w14:paraId="227C43E8"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445DC52" w14:textId="77777777" w:rsidR="00653CD5" w:rsidRPr="000C6BE4" w:rsidRDefault="00653CD5" w:rsidP="00653CD5">
      <w:r w:rsidRPr="009B0180">
        <w:rPr>
          <w:rStyle w:val="HideTWBExt"/>
        </w:rPr>
        <w:t>&lt;/Amend&gt;</w:t>
      </w:r>
    </w:p>
    <w:p w14:paraId="5DEC2E0B"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280</w:t>
      </w:r>
      <w:r w:rsidRPr="009B0180">
        <w:rPr>
          <w:rStyle w:val="HideTWBExt"/>
          <w:b w:val="0"/>
        </w:rPr>
        <w:t>&lt;/NumAm&gt;</w:t>
      </w:r>
    </w:p>
    <w:p w14:paraId="48AF56F4" w14:textId="77777777" w:rsidR="00653CD5" w:rsidRPr="000C6BE4" w:rsidRDefault="00653CD5" w:rsidP="00653CD5">
      <w:pPr>
        <w:pStyle w:val="NormalBold"/>
      </w:pPr>
      <w:r w:rsidRPr="009B0180">
        <w:rPr>
          <w:rStyle w:val="HideTWBExt"/>
          <w:b w:val="0"/>
        </w:rPr>
        <w:t>&lt;RepeatBlock-By&gt;&lt;Members&gt;</w:t>
      </w:r>
      <w:r w:rsidRPr="000C6BE4">
        <w:t>David Casa, Raquel García Hermida-Van Der Walle, Chloé Ridel, Daniel Freund, Mariusz Kamiński</w:t>
      </w:r>
      <w:r w:rsidRPr="009B0180">
        <w:rPr>
          <w:rStyle w:val="HideTWBExt"/>
          <w:b w:val="0"/>
        </w:rPr>
        <w:t>&lt;/Members&gt;</w:t>
      </w:r>
    </w:p>
    <w:p w14:paraId="09A7AB41" w14:textId="77777777" w:rsidR="00653CD5" w:rsidRPr="000C6BE4" w:rsidRDefault="00653CD5" w:rsidP="00653CD5">
      <w:pPr>
        <w:pStyle w:val="NormalBold"/>
      </w:pPr>
      <w:r w:rsidRPr="009B0180">
        <w:rPr>
          <w:rStyle w:val="HideTWBExt"/>
          <w:b w:val="0"/>
        </w:rPr>
        <w:t>&lt;/RepeatBlock-By&gt;</w:t>
      </w:r>
    </w:p>
    <w:p w14:paraId="0061A393"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CCCF267" w14:textId="77777777" w:rsidR="00653CD5" w:rsidRPr="000C6BE4" w:rsidRDefault="00653CD5" w:rsidP="00653CD5">
      <w:pPr>
        <w:pStyle w:val="NormalBold"/>
      </w:pPr>
      <w:r w:rsidRPr="009B0180">
        <w:rPr>
          <w:rStyle w:val="HideTWBExt"/>
          <w:b w:val="0"/>
        </w:rPr>
        <w:t>&lt;Article&gt;</w:t>
      </w:r>
      <w:r w:rsidRPr="000C6BE4">
        <w:t>Punctul 5</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411D8728" w14:textId="77777777" w:rsidTr="00FF2370">
        <w:trPr>
          <w:trHeight w:val="240"/>
          <w:jc w:val="center"/>
        </w:trPr>
        <w:tc>
          <w:tcPr>
            <w:tcW w:w="9752" w:type="dxa"/>
            <w:gridSpan w:val="2"/>
            <w:tcBorders>
              <w:top w:val="nil"/>
              <w:left w:val="nil"/>
              <w:bottom w:val="nil"/>
              <w:right w:val="nil"/>
            </w:tcBorders>
          </w:tcPr>
          <w:p w14:paraId="1D7C3582" w14:textId="77777777" w:rsidR="00653CD5" w:rsidRPr="000C6BE4" w:rsidRDefault="00653CD5" w:rsidP="00FF2370"/>
        </w:tc>
      </w:tr>
      <w:tr w:rsidR="000C29AF" w:rsidRPr="000C6BE4" w14:paraId="24AF1995" w14:textId="77777777" w:rsidTr="00FF2370">
        <w:trPr>
          <w:trHeight w:val="240"/>
          <w:jc w:val="center"/>
        </w:trPr>
        <w:tc>
          <w:tcPr>
            <w:tcW w:w="4876" w:type="dxa"/>
            <w:tcBorders>
              <w:top w:val="nil"/>
              <w:left w:val="nil"/>
              <w:bottom w:val="nil"/>
              <w:right w:val="nil"/>
            </w:tcBorders>
            <w:hideMark/>
          </w:tcPr>
          <w:p w14:paraId="24D6D596"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0CC9CFA" w14:textId="77777777" w:rsidR="00653CD5" w:rsidRPr="000C6BE4" w:rsidRDefault="00653CD5" w:rsidP="00FF2370">
            <w:pPr>
              <w:pStyle w:val="AmColumnHeading"/>
            </w:pPr>
            <w:r w:rsidRPr="000C6BE4">
              <w:t>Amendamentul</w:t>
            </w:r>
          </w:p>
        </w:tc>
      </w:tr>
      <w:tr w:rsidR="000C29AF" w:rsidRPr="000C6BE4" w14:paraId="6758213E" w14:textId="77777777" w:rsidTr="00FF2370">
        <w:trPr>
          <w:jc w:val="center"/>
        </w:trPr>
        <w:tc>
          <w:tcPr>
            <w:tcW w:w="4876" w:type="dxa"/>
            <w:tcBorders>
              <w:top w:val="nil"/>
              <w:left w:val="nil"/>
              <w:bottom w:val="nil"/>
              <w:right w:val="nil"/>
            </w:tcBorders>
            <w:hideMark/>
          </w:tcPr>
          <w:p w14:paraId="6C753F25" w14:textId="77777777" w:rsidR="00653CD5" w:rsidRPr="000C6BE4" w:rsidRDefault="00653CD5" w:rsidP="00FF2370">
            <w:pPr>
              <w:pStyle w:val="Normal6a"/>
            </w:pPr>
            <w:r w:rsidRPr="000C6BE4">
              <w:t>5.</w:t>
            </w:r>
            <w:r w:rsidRPr="000C6BE4">
              <w:tab/>
              <w:t>îndeamnă statele membre să combată corupția și să respecte pe deplin recomandările GRECO;</w:t>
            </w:r>
          </w:p>
        </w:tc>
        <w:tc>
          <w:tcPr>
            <w:tcW w:w="4876" w:type="dxa"/>
            <w:tcBorders>
              <w:top w:val="nil"/>
              <w:left w:val="nil"/>
              <w:bottom w:val="nil"/>
              <w:right w:val="nil"/>
            </w:tcBorders>
            <w:hideMark/>
          </w:tcPr>
          <w:p w14:paraId="69045C5C" w14:textId="77777777" w:rsidR="00653CD5" w:rsidRPr="000C6BE4" w:rsidRDefault="00653CD5" w:rsidP="00FF2370">
            <w:pPr>
              <w:pStyle w:val="Normal6a"/>
            </w:pPr>
            <w:r w:rsidRPr="000C6BE4">
              <w:t>5.</w:t>
            </w:r>
            <w:r w:rsidRPr="000C6BE4">
              <w:tab/>
              <w:t xml:space="preserve">îndeamnă statele membre să combată corupția și să respecte pe deplin recomandările GRECO; </w:t>
            </w:r>
            <w:r w:rsidRPr="000C6BE4">
              <w:rPr>
                <w:b/>
                <w:i/>
              </w:rPr>
              <w:t>îndeamnă statele membre să sprijine o directivă ambițioasă privind combaterea corupției și să asigure o punere în aplicare eficace, în timp util și chiar mai ambițioasă, pentru a consolida lupta împotriva corupției;</w:t>
            </w:r>
          </w:p>
        </w:tc>
      </w:tr>
    </w:tbl>
    <w:p w14:paraId="3B002FF9"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13D453E" w14:textId="77777777" w:rsidR="00653CD5" w:rsidRPr="000C6BE4" w:rsidRDefault="00653CD5" w:rsidP="00653CD5">
      <w:r w:rsidRPr="009B0180">
        <w:rPr>
          <w:rStyle w:val="HideTWBExt"/>
        </w:rPr>
        <w:t>&lt;/Amend&gt;</w:t>
      </w:r>
    </w:p>
    <w:p w14:paraId="40AE1E71"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281</w:t>
      </w:r>
      <w:r w:rsidRPr="009B0180">
        <w:rPr>
          <w:rStyle w:val="HideTWBExt"/>
          <w:b w:val="0"/>
        </w:rPr>
        <w:t>&lt;/NumAm&gt;</w:t>
      </w:r>
    </w:p>
    <w:p w14:paraId="72D2B94D" w14:textId="77777777" w:rsidR="00653CD5" w:rsidRPr="000C6BE4" w:rsidRDefault="00653CD5" w:rsidP="00653CD5">
      <w:pPr>
        <w:pStyle w:val="NormalBold"/>
      </w:pPr>
      <w:r w:rsidRPr="009B0180">
        <w:rPr>
          <w:rStyle w:val="HideTWBExt"/>
          <w:b w:val="0"/>
        </w:rPr>
        <w:lastRenderedPageBreak/>
        <w:t>&lt;RepeatBlock-By&gt;&lt;Members&gt;</w:t>
      </w:r>
      <w:r w:rsidRPr="000C6BE4">
        <w:t>Lukas Mandl</w:t>
      </w:r>
      <w:r w:rsidRPr="009B0180">
        <w:rPr>
          <w:rStyle w:val="HideTWBExt"/>
          <w:b w:val="0"/>
        </w:rPr>
        <w:t>&lt;/Members&gt;</w:t>
      </w:r>
    </w:p>
    <w:p w14:paraId="191BC087" w14:textId="77777777" w:rsidR="00653CD5" w:rsidRPr="000C6BE4" w:rsidRDefault="00653CD5" w:rsidP="00653CD5">
      <w:pPr>
        <w:pStyle w:val="NormalBold"/>
      </w:pPr>
      <w:r w:rsidRPr="009B0180">
        <w:rPr>
          <w:rStyle w:val="HideTWBExt"/>
          <w:b w:val="0"/>
        </w:rPr>
        <w:t>&lt;/RepeatBlock-By&gt;</w:t>
      </w:r>
    </w:p>
    <w:p w14:paraId="58B5B0C4"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D4B321C" w14:textId="77777777" w:rsidR="00653CD5" w:rsidRPr="000C6BE4" w:rsidRDefault="00653CD5" w:rsidP="00653CD5">
      <w:pPr>
        <w:pStyle w:val="NormalBold"/>
      </w:pPr>
      <w:r w:rsidRPr="009B0180">
        <w:rPr>
          <w:rStyle w:val="HideTWBExt"/>
          <w:b w:val="0"/>
        </w:rPr>
        <w:t>&lt;Article&gt;</w:t>
      </w:r>
      <w:r w:rsidRPr="000C6BE4">
        <w:t>Punctul 5</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8A1F247" w14:textId="77777777" w:rsidTr="00FF2370">
        <w:trPr>
          <w:trHeight w:val="240"/>
          <w:jc w:val="center"/>
        </w:trPr>
        <w:tc>
          <w:tcPr>
            <w:tcW w:w="9752" w:type="dxa"/>
            <w:gridSpan w:val="2"/>
            <w:tcBorders>
              <w:top w:val="nil"/>
              <w:left w:val="nil"/>
              <w:bottom w:val="nil"/>
              <w:right w:val="nil"/>
            </w:tcBorders>
          </w:tcPr>
          <w:p w14:paraId="58CE2D05" w14:textId="77777777" w:rsidR="00653CD5" w:rsidRPr="000C6BE4" w:rsidRDefault="00653CD5" w:rsidP="00FF2370"/>
        </w:tc>
      </w:tr>
      <w:tr w:rsidR="000C29AF" w:rsidRPr="000C6BE4" w14:paraId="06E787D1" w14:textId="77777777" w:rsidTr="00FF2370">
        <w:trPr>
          <w:trHeight w:val="240"/>
          <w:jc w:val="center"/>
        </w:trPr>
        <w:tc>
          <w:tcPr>
            <w:tcW w:w="4876" w:type="dxa"/>
            <w:tcBorders>
              <w:top w:val="nil"/>
              <w:left w:val="nil"/>
              <w:bottom w:val="nil"/>
              <w:right w:val="nil"/>
            </w:tcBorders>
            <w:hideMark/>
          </w:tcPr>
          <w:p w14:paraId="77D88959"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91A0967" w14:textId="77777777" w:rsidR="00653CD5" w:rsidRPr="000C6BE4" w:rsidRDefault="00653CD5" w:rsidP="00FF2370">
            <w:pPr>
              <w:pStyle w:val="AmColumnHeading"/>
            </w:pPr>
            <w:r w:rsidRPr="000C6BE4">
              <w:t>Amendamentul</w:t>
            </w:r>
          </w:p>
        </w:tc>
      </w:tr>
      <w:tr w:rsidR="000C29AF" w:rsidRPr="000C6BE4" w14:paraId="1C99A187" w14:textId="77777777" w:rsidTr="00FF2370">
        <w:trPr>
          <w:jc w:val="center"/>
        </w:trPr>
        <w:tc>
          <w:tcPr>
            <w:tcW w:w="4876" w:type="dxa"/>
            <w:tcBorders>
              <w:top w:val="nil"/>
              <w:left w:val="nil"/>
              <w:bottom w:val="nil"/>
              <w:right w:val="nil"/>
            </w:tcBorders>
            <w:hideMark/>
          </w:tcPr>
          <w:p w14:paraId="7B5216C4" w14:textId="77777777" w:rsidR="00653CD5" w:rsidRPr="000C6BE4" w:rsidRDefault="00653CD5" w:rsidP="00FF2370">
            <w:pPr>
              <w:pStyle w:val="Normal6a"/>
            </w:pPr>
            <w:r w:rsidRPr="000C6BE4">
              <w:t>5.</w:t>
            </w:r>
            <w:r w:rsidRPr="000C6BE4">
              <w:tab/>
              <w:t>îndeamnă statele membre să combată corupția și să respecte pe deplin recomandările GRECO;</w:t>
            </w:r>
          </w:p>
        </w:tc>
        <w:tc>
          <w:tcPr>
            <w:tcW w:w="4876" w:type="dxa"/>
            <w:tcBorders>
              <w:top w:val="nil"/>
              <w:left w:val="nil"/>
              <w:bottom w:val="nil"/>
              <w:right w:val="nil"/>
            </w:tcBorders>
            <w:hideMark/>
          </w:tcPr>
          <w:p w14:paraId="1740661A" w14:textId="77777777" w:rsidR="00653CD5" w:rsidRPr="000C6BE4" w:rsidRDefault="00653CD5" w:rsidP="00FF2370">
            <w:pPr>
              <w:pStyle w:val="Normal6a"/>
            </w:pPr>
            <w:r w:rsidRPr="000C6BE4">
              <w:t>5.</w:t>
            </w:r>
            <w:r w:rsidRPr="000C6BE4">
              <w:tab/>
              <w:t>îndeamnă statele membre să combată corupția și să respecte pe deplin recomandările GRECO</w:t>
            </w:r>
            <w:r w:rsidRPr="000C6BE4">
              <w:rPr>
                <w:b/>
                <w:bCs/>
                <w:i/>
                <w:iCs/>
              </w:rPr>
              <w:t>, să adopte rapid o directivă ambițioasă privind combaterea corupției și să asigure o punere în aplicare eficace, în timp util și chiar mai ambițioasă, pentru a consolida lupta împotriva corupției</w:t>
            </w:r>
            <w:r w:rsidRPr="000C6BE4">
              <w:t>;</w:t>
            </w:r>
          </w:p>
        </w:tc>
      </w:tr>
    </w:tbl>
    <w:p w14:paraId="4CD686B8"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CFB100B" w14:textId="77777777" w:rsidR="00653CD5" w:rsidRPr="000C6BE4" w:rsidRDefault="00653CD5" w:rsidP="00653CD5">
      <w:r w:rsidRPr="009B0180">
        <w:rPr>
          <w:rStyle w:val="HideTWBExt"/>
        </w:rPr>
        <w:t>&lt;/Amend&gt;</w:t>
      </w:r>
    </w:p>
    <w:p w14:paraId="4D642D7B"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282</w:t>
      </w:r>
      <w:r w:rsidRPr="009B0180">
        <w:rPr>
          <w:rStyle w:val="HideTWBExt"/>
          <w:b w:val="0"/>
        </w:rPr>
        <w:t>&lt;/NumAm&gt;</w:t>
      </w:r>
    </w:p>
    <w:p w14:paraId="1731B4DB" w14:textId="77777777" w:rsidR="00653CD5" w:rsidRPr="000C6BE4" w:rsidRDefault="00653CD5" w:rsidP="00653CD5">
      <w:pPr>
        <w:pStyle w:val="NormalBold"/>
      </w:pPr>
      <w:r w:rsidRPr="009B0180">
        <w:rPr>
          <w:rStyle w:val="HideTWBExt"/>
          <w:b w:val="0"/>
        </w:rPr>
        <w:t>&lt;RepeatBlock-By&gt;&lt;Members&gt;</w:t>
      </w:r>
      <w:r w:rsidRPr="000C6BE4">
        <w:t>Marco Tarquinio, Krzysztof Śmiszek, Elio Di Rupo, Alessandro Zan, Pina Picierno, Ana Catarina Mendes, Sandro Ruotolo, Murielle Laurent, Hannes Heide, Francisco Assis, Birgit Sippel</w:t>
      </w:r>
      <w:r w:rsidRPr="009B0180">
        <w:rPr>
          <w:rStyle w:val="HideTWBExt"/>
          <w:b w:val="0"/>
        </w:rPr>
        <w:t>&lt;/Members&gt;</w:t>
      </w:r>
    </w:p>
    <w:p w14:paraId="68F401FC" w14:textId="77777777" w:rsidR="00653CD5" w:rsidRPr="000C6BE4" w:rsidRDefault="00653CD5" w:rsidP="00653CD5">
      <w:pPr>
        <w:pStyle w:val="NormalBold"/>
      </w:pPr>
      <w:r w:rsidRPr="009B0180">
        <w:rPr>
          <w:rStyle w:val="HideTWBExt"/>
          <w:b w:val="0"/>
        </w:rPr>
        <w:t>&lt;/RepeatBlock-By&gt;</w:t>
      </w:r>
    </w:p>
    <w:p w14:paraId="73FD04DF"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CB0E788" w14:textId="77777777" w:rsidR="00653CD5" w:rsidRPr="000C6BE4" w:rsidRDefault="00653CD5" w:rsidP="00653CD5">
      <w:pPr>
        <w:pStyle w:val="NormalBold"/>
      </w:pPr>
      <w:r w:rsidRPr="009B0180">
        <w:rPr>
          <w:rStyle w:val="HideTWBExt"/>
          <w:b w:val="0"/>
        </w:rPr>
        <w:t>&lt;Article&gt;</w:t>
      </w:r>
      <w:r w:rsidRPr="000C6BE4">
        <w:t>Punctul 5</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F1613AA" w14:textId="77777777" w:rsidTr="00FF2370">
        <w:trPr>
          <w:trHeight w:val="240"/>
          <w:jc w:val="center"/>
        </w:trPr>
        <w:tc>
          <w:tcPr>
            <w:tcW w:w="9752" w:type="dxa"/>
            <w:gridSpan w:val="2"/>
            <w:tcBorders>
              <w:top w:val="nil"/>
              <w:left w:val="nil"/>
              <w:bottom w:val="nil"/>
              <w:right w:val="nil"/>
            </w:tcBorders>
          </w:tcPr>
          <w:p w14:paraId="39AF2473" w14:textId="77777777" w:rsidR="00653CD5" w:rsidRPr="000C6BE4" w:rsidRDefault="00653CD5" w:rsidP="00FF2370"/>
        </w:tc>
      </w:tr>
      <w:tr w:rsidR="000C29AF" w:rsidRPr="000C6BE4" w14:paraId="6101B046" w14:textId="77777777" w:rsidTr="00FF2370">
        <w:trPr>
          <w:trHeight w:val="240"/>
          <w:jc w:val="center"/>
        </w:trPr>
        <w:tc>
          <w:tcPr>
            <w:tcW w:w="4876" w:type="dxa"/>
            <w:tcBorders>
              <w:top w:val="nil"/>
              <w:left w:val="nil"/>
              <w:bottom w:val="nil"/>
              <w:right w:val="nil"/>
            </w:tcBorders>
            <w:hideMark/>
          </w:tcPr>
          <w:p w14:paraId="5CFD29F6"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73FADF6" w14:textId="77777777" w:rsidR="00653CD5" w:rsidRPr="000C6BE4" w:rsidRDefault="00653CD5" w:rsidP="00FF2370">
            <w:pPr>
              <w:pStyle w:val="AmColumnHeading"/>
            </w:pPr>
            <w:r w:rsidRPr="000C6BE4">
              <w:t>Amendamentul</w:t>
            </w:r>
          </w:p>
        </w:tc>
      </w:tr>
      <w:tr w:rsidR="000C29AF" w:rsidRPr="000C6BE4" w14:paraId="3D69F54F" w14:textId="77777777" w:rsidTr="00FF2370">
        <w:trPr>
          <w:jc w:val="center"/>
        </w:trPr>
        <w:tc>
          <w:tcPr>
            <w:tcW w:w="4876" w:type="dxa"/>
            <w:tcBorders>
              <w:top w:val="nil"/>
              <w:left w:val="nil"/>
              <w:bottom w:val="nil"/>
              <w:right w:val="nil"/>
            </w:tcBorders>
            <w:hideMark/>
          </w:tcPr>
          <w:p w14:paraId="18D45BA7" w14:textId="77777777" w:rsidR="00653CD5" w:rsidRPr="000C6BE4" w:rsidRDefault="00653CD5" w:rsidP="00FF2370">
            <w:pPr>
              <w:pStyle w:val="Normal6a"/>
            </w:pPr>
            <w:r w:rsidRPr="000C6BE4">
              <w:t>5.</w:t>
            </w:r>
            <w:r w:rsidRPr="000C6BE4">
              <w:tab/>
              <w:t>îndeamnă statele membre să combată corupția și să respecte pe deplin recomandările GRECO;</w:t>
            </w:r>
          </w:p>
        </w:tc>
        <w:tc>
          <w:tcPr>
            <w:tcW w:w="4876" w:type="dxa"/>
            <w:tcBorders>
              <w:top w:val="nil"/>
              <w:left w:val="nil"/>
              <w:bottom w:val="nil"/>
              <w:right w:val="nil"/>
            </w:tcBorders>
            <w:hideMark/>
          </w:tcPr>
          <w:p w14:paraId="25CCD090" w14:textId="77777777" w:rsidR="00653CD5" w:rsidRPr="000C6BE4" w:rsidRDefault="00653CD5" w:rsidP="00FF2370">
            <w:pPr>
              <w:pStyle w:val="Normal6a"/>
            </w:pPr>
            <w:r w:rsidRPr="000C6BE4">
              <w:t>5.</w:t>
            </w:r>
            <w:r w:rsidRPr="000C6BE4">
              <w:tab/>
              <w:t xml:space="preserve">îndeamnă statele membre să combată corupția și să respecte pe deplin recomandările GRECO; </w:t>
            </w:r>
            <w:r w:rsidRPr="000C6BE4">
              <w:rPr>
                <w:b/>
                <w:i/>
              </w:rPr>
              <w:t>invită statele membre să asigure transparența cheltuielilor publice și a finanțării politice, precum și protecția magistraților, a jurnaliștilor și a funcționarilor publici care denunță infiltrări de natură infracțională;</w:t>
            </w:r>
          </w:p>
        </w:tc>
      </w:tr>
    </w:tbl>
    <w:p w14:paraId="24F4BF1A"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C541565" w14:textId="77777777" w:rsidR="00653CD5" w:rsidRPr="000C6BE4" w:rsidRDefault="00653CD5" w:rsidP="00653CD5">
      <w:r w:rsidRPr="009B0180">
        <w:rPr>
          <w:rStyle w:val="HideTWBExt"/>
        </w:rPr>
        <w:t>&lt;/Amend&gt;</w:t>
      </w:r>
    </w:p>
    <w:p w14:paraId="7646A2C3"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283</w:t>
      </w:r>
      <w:r w:rsidRPr="009B0180">
        <w:rPr>
          <w:rStyle w:val="HideTWBExt"/>
          <w:b w:val="0"/>
        </w:rPr>
        <w:t>&lt;/NumAm&gt;</w:t>
      </w:r>
    </w:p>
    <w:p w14:paraId="0EDEFF44" w14:textId="77777777" w:rsidR="00653CD5" w:rsidRPr="000C6BE4" w:rsidRDefault="00653CD5" w:rsidP="00653CD5">
      <w:pPr>
        <w:pStyle w:val="NormalBold"/>
      </w:pPr>
      <w:r w:rsidRPr="009B0180">
        <w:rPr>
          <w:rStyle w:val="HideTWBExt"/>
          <w:b w:val="0"/>
        </w:rPr>
        <w:t>&lt;RepeatBlock-By&gt;&lt;Members&gt;</w:t>
      </w:r>
      <w:r w:rsidRPr="000C6BE4">
        <w:t>Jorge Buxadé Villalba, António Tânger Corrêa, Roberto Vannacci</w:t>
      </w:r>
      <w:r w:rsidRPr="009B0180">
        <w:rPr>
          <w:rStyle w:val="HideTWBExt"/>
          <w:b w:val="0"/>
        </w:rPr>
        <w:t>&lt;/Members&gt;</w:t>
      </w:r>
    </w:p>
    <w:p w14:paraId="1BF380E3" w14:textId="77777777" w:rsidR="00653CD5" w:rsidRPr="000C6BE4" w:rsidRDefault="00653CD5" w:rsidP="00653CD5">
      <w:pPr>
        <w:pStyle w:val="NormalBold"/>
      </w:pPr>
      <w:r w:rsidRPr="009B0180">
        <w:rPr>
          <w:rStyle w:val="HideTWBExt"/>
          <w:b w:val="0"/>
        </w:rPr>
        <w:t>&lt;/RepeatBlock-By&gt;</w:t>
      </w:r>
    </w:p>
    <w:p w14:paraId="67A44C3E"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50DE72D" w14:textId="77777777" w:rsidR="00653CD5" w:rsidRPr="000C6BE4" w:rsidRDefault="00653CD5" w:rsidP="00653CD5">
      <w:pPr>
        <w:pStyle w:val="NormalBold"/>
      </w:pPr>
      <w:r w:rsidRPr="009B0180">
        <w:rPr>
          <w:rStyle w:val="HideTWBExt"/>
          <w:b w:val="0"/>
        </w:rPr>
        <w:t>&lt;Article&gt;</w:t>
      </w:r>
      <w:r w:rsidRPr="000C6BE4">
        <w:t>Punctul 5</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D828243" w14:textId="77777777" w:rsidTr="00FF2370">
        <w:trPr>
          <w:trHeight w:val="240"/>
          <w:jc w:val="center"/>
        </w:trPr>
        <w:tc>
          <w:tcPr>
            <w:tcW w:w="9752" w:type="dxa"/>
            <w:gridSpan w:val="2"/>
            <w:tcBorders>
              <w:top w:val="nil"/>
              <w:left w:val="nil"/>
              <w:bottom w:val="nil"/>
              <w:right w:val="nil"/>
            </w:tcBorders>
          </w:tcPr>
          <w:p w14:paraId="216A7E78" w14:textId="77777777" w:rsidR="00653CD5" w:rsidRPr="000C6BE4" w:rsidRDefault="00653CD5" w:rsidP="00FF2370"/>
        </w:tc>
      </w:tr>
      <w:tr w:rsidR="000C29AF" w:rsidRPr="000C6BE4" w14:paraId="1F7CB8A4" w14:textId="77777777" w:rsidTr="00FF2370">
        <w:trPr>
          <w:trHeight w:val="240"/>
          <w:jc w:val="center"/>
        </w:trPr>
        <w:tc>
          <w:tcPr>
            <w:tcW w:w="4876" w:type="dxa"/>
            <w:tcBorders>
              <w:top w:val="nil"/>
              <w:left w:val="nil"/>
              <w:bottom w:val="nil"/>
              <w:right w:val="nil"/>
            </w:tcBorders>
            <w:hideMark/>
          </w:tcPr>
          <w:p w14:paraId="62CBEE73"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4878EC3" w14:textId="77777777" w:rsidR="00653CD5" w:rsidRPr="000C6BE4" w:rsidRDefault="00653CD5" w:rsidP="00FF2370">
            <w:pPr>
              <w:pStyle w:val="AmColumnHeading"/>
            </w:pPr>
            <w:r w:rsidRPr="000C6BE4">
              <w:t>Amendamentul</w:t>
            </w:r>
          </w:p>
        </w:tc>
      </w:tr>
      <w:tr w:rsidR="000C29AF" w:rsidRPr="000C6BE4" w14:paraId="454D3230" w14:textId="77777777" w:rsidTr="00FF2370">
        <w:trPr>
          <w:jc w:val="center"/>
        </w:trPr>
        <w:tc>
          <w:tcPr>
            <w:tcW w:w="4876" w:type="dxa"/>
            <w:tcBorders>
              <w:top w:val="nil"/>
              <w:left w:val="nil"/>
              <w:bottom w:val="nil"/>
              <w:right w:val="nil"/>
            </w:tcBorders>
            <w:hideMark/>
          </w:tcPr>
          <w:p w14:paraId="0EC43157" w14:textId="77777777" w:rsidR="00653CD5" w:rsidRPr="000C6BE4" w:rsidRDefault="00653CD5" w:rsidP="00FF2370">
            <w:pPr>
              <w:pStyle w:val="Normal6a"/>
            </w:pPr>
            <w:r w:rsidRPr="000C6BE4">
              <w:t>5.</w:t>
            </w:r>
            <w:r w:rsidRPr="000C6BE4">
              <w:tab/>
              <w:t>îndeamnă statele membre să combată corupția și să respecte pe deplin recomandările GRECO;</w:t>
            </w:r>
          </w:p>
        </w:tc>
        <w:tc>
          <w:tcPr>
            <w:tcW w:w="4876" w:type="dxa"/>
            <w:tcBorders>
              <w:top w:val="nil"/>
              <w:left w:val="nil"/>
              <w:bottom w:val="nil"/>
              <w:right w:val="nil"/>
            </w:tcBorders>
            <w:hideMark/>
          </w:tcPr>
          <w:p w14:paraId="17A58E34" w14:textId="77777777" w:rsidR="00653CD5" w:rsidRPr="000C6BE4" w:rsidRDefault="00653CD5" w:rsidP="00FF2370">
            <w:pPr>
              <w:pStyle w:val="Normal6a"/>
            </w:pPr>
            <w:r w:rsidRPr="000C6BE4">
              <w:t>5.</w:t>
            </w:r>
            <w:r w:rsidRPr="000C6BE4">
              <w:tab/>
              <w:t xml:space="preserve">îndeamnă statele membre să combată corupția și să respecte pe deplin recomandările GRECO; </w:t>
            </w:r>
            <w:r w:rsidRPr="000C6BE4">
              <w:rPr>
                <w:b/>
                <w:i/>
              </w:rPr>
              <w:t>solicită interzicerea legilor de amnistie și a grațierilor pentru infracțiuni de corupție, deoarece acestea conduc la impunitate și subminează profund încrederea publicului în egalitatea în fața legii;</w:t>
            </w:r>
          </w:p>
        </w:tc>
      </w:tr>
    </w:tbl>
    <w:p w14:paraId="3D8B3859"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20FD912A" w14:textId="77777777" w:rsidR="00653CD5" w:rsidRPr="000C6BE4" w:rsidRDefault="00653CD5" w:rsidP="00653CD5">
      <w:r w:rsidRPr="009B0180">
        <w:rPr>
          <w:rStyle w:val="HideTWBExt"/>
        </w:rPr>
        <w:t>&lt;/Amend&gt;</w:t>
      </w:r>
    </w:p>
    <w:p w14:paraId="705D6080"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284</w:t>
      </w:r>
      <w:r w:rsidRPr="009B0180">
        <w:rPr>
          <w:rStyle w:val="HideTWBExt"/>
          <w:b w:val="0"/>
        </w:rPr>
        <w:t>&lt;/NumAm&gt;</w:t>
      </w:r>
    </w:p>
    <w:p w14:paraId="494C0ACE" w14:textId="77777777" w:rsidR="00653CD5" w:rsidRPr="000C6BE4" w:rsidRDefault="00653CD5" w:rsidP="00653CD5">
      <w:pPr>
        <w:pStyle w:val="NormalBold"/>
      </w:pPr>
      <w:r w:rsidRPr="009B0180">
        <w:rPr>
          <w:rStyle w:val="HideTWBExt"/>
          <w:b w:val="0"/>
        </w:rPr>
        <w:t>&lt;RepeatBlock-By&gt;&lt;Members&gt;</w:t>
      </w:r>
      <w:r w:rsidRPr="000C6BE4">
        <w:t>Sophie Wilmès, Veronika Cifrová Ostrihoňová, Lucia Yar, Nikola Minchev, Irena Joveva, Hilde Vautmans</w:t>
      </w:r>
      <w:r w:rsidRPr="009B0180">
        <w:rPr>
          <w:rStyle w:val="HideTWBExt"/>
          <w:b w:val="0"/>
        </w:rPr>
        <w:t>&lt;/Members&gt;</w:t>
      </w:r>
    </w:p>
    <w:p w14:paraId="054767DE" w14:textId="77777777" w:rsidR="00653CD5" w:rsidRPr="000C6BE4" w:rsidRDefault="00653CD5" w:rsidP="00653CD5">
      <w:pPr>
        <w:pStyle w:val="NormalBold"/>
      </w:pPr>
      <w:r w:rsidRPr="009B0180">
        <w:rPr>
          <w:rStyle w:val="HideTWBExt"/>
          <w:b w:val="0"/>
        </w:rPr>
        <w:t>&lt;/RepeatBlock-By&gt;</w:t>
      </w:r>
    </w:p>
    <w:p w14:paraId="1F6859C3"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1484477" w14:textId="77777777" w:rsidR="00653CD5" w:rsidRPr="000C6BE4" w:rsidRDefault="00653CD5" w:rsidP="00653CD5">
      <w:pPr>
        <w:pStyle w:val="NormalBold"/>
      </w:pPr>
      <w:r w:rsidRPr="009B0180">
        <w:rPr>
          <w:rStyle w:val="HideTWBExt"/>
          <w:b w:val="0"/>
        </w:rPr>
        <w:t>&lt;Article&gt;</w:t>
      </w:r>
      <w:r w:rsidRPr="000C6BE4">
        <w:t>Punctul 5</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7C501E2" w14:textId="77777777" w:rsidTr="00FF2370">
        <w:trPr>
          <w:trHeight w:val="240"/>
          <w:jc w:val="center"/>
        </w:trPr>
        <w:tc>
          <w:tcPr>
            <w:tcW w:w="9752" w:type="dxa"/>
            <w:gridSpan w:val="2"/>
            <w:tcBorders>
              <w:top w:val="nil"/>
              <w:left w:val="nil"/>
              <w:bottom w:val="nil"/>
              <w:right w:val="nil"/>
            </w:tcBorders>
          </w:tcPr>
          <w:p w14:paraId="4C774CAA" w14:textId="77777777" w:rsidR="00653CD5" w:rsidRPr="000C6BE4" w:rsidRDefault="00653CD5" w:rsidP="00FF2370"/>
        </w:tc>
      </w:tr>
      <w:tr w:rsidR="000C29AF" w:rsidRPr="000C6BE4" w14:paraId="5C222C7C" w14:textId="77777777" w:rsidTr="00FF2370">
        <w:trPr>
          <w:trHeight w:val="240"/>
          <w:jc w:val="center"/>
        </w:trPr>
        <w:tc>
          <w:tcPr>
            <w:tcW w:w="4876" w:type="dxa"/>
            <w:tcBorders>
              <w:top w:val="nil"/>
              <w:left w:val="nil"/>
              <w:bottom w:val="nil"/>
              <w:right w:val="nil"/>
            </w:tcBorders>
            <w:hideMark/>
          </w:tcPr>
          <w:p w14:paraId="7BE5FE29"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1545A8A" w14:textId="77777777" w:rsidR="00653CD5" w:rsidRPr="000C6BE4" w:rsidRDefault="00653CD5" w:rsidP="00FF2370">
            <w:pPr>
              <w:pStyle w:val="AmColumnHeading"/>
            </w:pPr>
            <w:r w:rsidRPr="000C6BE4">
              <w:t>Amendamentul</w:t>
            </w:r>
          </w:p>
        </w:tc>
      </w:tr>
      <w:tr w:rsidR="000C29AF" w:rsidRPr="000C6BE4" w14:paraId="02B580F8" w14:textId="77777777" w:rsidTr="00FF2370">
        <w:trPr>
          <w:jc w:val="center"/>
        </w:trPr>
        <w:tc>
          <w:tcPr>
            <w:tcW w:w="4876" w:type="dxa"/>
            <w:tcBorders>
              <w:top w:val="nil"/>
              <w:left w:val="nil"/>
              <w:bottom w:val="nil"/>
              <w:right w:val="nil"/>
            </w:tcBorders>
            <w:hideMark/>
          </w:tcPr>
          <w:p w14:paraId="26116E69" w14:textId="77777777" w:rsidR="00653CD5" w:rsidRPr="000C6BE4" w:rsidRDefault="00653CD5" w:rsidP="00FF2370">
            <w:pPr>
              <w:pStyle w:val="Normal6a"/>
            </w:pPr>
            <w:r w:rsidRPr="000C6BE4">
              <w:t>5.</w:t>
            </w:r>
            <w:r w:rsidRPr="000C6BE4">
              <w:tab/>
              <w:t>îndeamnă statele membre să combată corupția și să respecte pe deplin recomandările GRECO;</w:t>
            </w:r>
          </w:p>
        </w:tc>
        <w:tc>
          <w:tcPr>
            <w:tcW w:w="4876" w:type="dxa"/>
            <w:tcBorders>
              <w:top w:val="nil"/>
              <w:left w:val="nil"/>
              <w:bottom w:val="nil"/>
              <w:right w:val="nil"/>
            </w:tcBorders>
            <w:hideMark/>
          </w:tcPr>
          <w:p w14:paraId="05C57210" w14:textId="77777777" w:rsidR="00653CD5" w:rsidRPr="000C6BE4" w:rsidRDefault="00653CD5" w:rsidP="00FF2370">
            <w:pPr>
              <w:pStyle w:val="Normal6a"/>
            </w:pPr>
            <w:r w:rsidRPr="000C6BE4">
              <w:t>5.</w:t>
            </w:r>
            <w:r w:rsidRPr="000C6BE4">
              <w:tab/>
              <w:t>îndeamnă statele membre să combată corupția și să respecte pe deplin recomandările GRECO</w:t>
            </w:r>
            <w:r w:rsidRPr="000C6BE4">
              <w:rPr>
                <w:b/>
                <w:bCs/>
                <w:i/>
                <w:iCs/>
              </w:rPr>
              <w:t>, precum și pe cele emise de alte organisme internaționale și europene relevante, inclusiv de Parchetul European (EPPO)</w:t>
            </w:r>
            <w:r w:rsidRPr="000C6BE4">
              <w:t>;</w:t>
            </w:r>
          </w:p>
        </w:tc>
      </w:tr>
    </w:tbl>
    <w:p w14:paraId="08216391"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3F5715F" w14:textId="77777777" w:rsidR="00653CD5" w:rsidRPr="000C6BE4" w:rsidRDefault="00653CD5" w:rsidP="00653CD5">
      <w:r w:rsidRPr="009B0180">
        <w:rPr>
          <w:rStyle w:val="HideTWBExt"/>
        </w:rPr>
        <w:t>&lt;/Amend&gt;</w:t>
      </w:r>
    </w:p>
    <w:p w14:paraId="0C087F6B"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285</w:t>
      </w:r>
      <w:r w:rsidRPr="009B0180">
        <w:rPr>
          <w:rStyle w:val="HideTWBExt"/>
          <w:b w:val="0"/>
        </w:rPr>
        <w:t>&lt;/NumAm&gt;</w:t>
      </w:r>
    </w:p>
    <w:p w14:paraId="3D0CE5CB" w14:textId="77777777" w:rsidR="00653CD5" w:rsidRPr="000C6BE4" w:rsidRDefault="00653CD5" w:rsidP="00653CD5">
      <w:pPr>
        <w:pStyle w:val="NormalBold"/>
      </w:pPr>
      <w:r w:rsidRPr="009B0180">
        <w:rPr>
          <w:rStyle w:val="HideTWBExt"/>
          <w:b w:val="0"/>
        </w:rPr>
        <w:t>&lt;RepeatBlock-By&gt;&lt;Members&gt;</w:t>
      </w:r>
      <w:r w:rsidRPr="000C6BE4">
        <w:t>Krzysztof Śmiszek</w:t>
      </w:r>
      <w:r w:rsidRPr="009B0180">
        <w:rPr>
          <w:rStyle w:val="HideTWBExt"/>
          <w:b w:val="0"/>
        </w:rPr>
        <w:t>&lt;/Members&gt;</w:t>
      </w:r>
    </w:p>
    <w:p w14:paraId="32D85FE2" w14:textId="77777777" w:rsidR="00653CD5" w:rsidRPr="000C6BE4" w:rsidRDefault="00653CD5" w:rsidP="00653CD5">
      <w:pPr>
        <w:pStyle w:val="NormalBold"/>
      </w:pPr>
      <w:r w:rsidRPr="009B0180">
        <w:rPr>
          <w:rStyle w:val="HideTWBExt"/>
          <w:b w:val="0"/>
        </w:rPr>
        <w:t>&lt;/RepeatBlock-By&gt;</w:t>
      </w:r>
    </w:p>
    <w:p w14:paraId="31E3315A"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3E911C6" w14:textId="77777777" w:rsidR="00653CD5" w:rsidRPr="000C6BE4" w:rsidRDefault="00653CD5" w:rsidP="00653CD5">
      <w:pPr>
        <w:pStyle w:val="NormalBold"/>
      </w:pPr>
      <w:r w:rsidRPr="009B0180">
        <w:rPr>
          <w:rStyle w:val="HideTWBExt"/>
          <w:b w:val="0"/>
        </w:rPr>
        <w:t>&lt;Article&gt;</w:t>
      </w:r>
      <w:r w:rsidRPr="000C6BE4">
        <w:t>Punctul 5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024906E" w14:textId="77777777" w:rsidTr="00FF2370">
        <w:trPr>
          <w:trHeight w:val="240"/>
          <w:jc w:val="center"/>
        </w:trPr>
        <w:tc>
          <w:tcPr>
            <w:tcW w:w="9752" w:type="dxa"/>
            <w:gridSpan w:val="2"/>
            <w:tcBorders>
              <w:top w:val="nil"/>
              <w:left w:val="nil"/>
              <w:bottom w:val="nil"/>
              <w:right w:val="nil"/>
            </w:tcBorders>
          </w:tcPr>
          <w:p w14:paraId="4F5BCF17" w14:textId="77777777" w:rsidR="00653CD5" w:rsidRPr="000C6BE4" w:rsidRDefault="00653CD5" w:rsidP="00FF2370"/>
        </w:tc>
      </w:tr>
      <w:tr w:rsidR="000C29AF" w:rsidRPr="000C6BE4" w14:paraId="4F08D636" w14:textId="77777777" w:rsidTr="00FF2370">
        <w:trPr>
          <w:trHeight w:val="240"/>
          <w:jc w:val="center"/>
        </w:trPr>
        <w:tc>
          <w:tcPr>
            <w:tcW w:w="4876" w:type="dxa"/>
            <w:tcBorders>
              <w:top w:val="nil"/>
              <w:left w:val="nil"/>
              <w:bottom w:val="nil"/>
              <w:right w:val="nil"/>
            </w:tcBorders>
            <w:hideMark/>
          </w:tcPr>
          <w:p w14:paraId="65C59517"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7F577FB" w14:textId="77777777" w:rsidR="00653CD5" w:rsidRPr="000C6BE4" w:rsidRDefault="00653CD5" w:rsidP="00FF2370">
            <w:pPr>
              <w:pStyle w:val="AmColumnHeading"/>
            </w:pPr>
            <w:r w:rsidRPr="000C6BE4">
              <w:t>Amendamentul</w:t>
            </w:r>
          </w:p>
        </w:tc>
      </w:tr>
      <w:tr w:rsidR="000C29AF" w:rsidRPr="000C6BE4" w14:paraId="685AB7A7" w14:textId="77777777" w:rsidTr="00FF2370">
        <w:trPr>
          <w:jc w:val="center"/>
        </w:trPr>
        <w:tc>
          <w:tcPr>
            <w:tcW w:w="4876" w:type="dxa"/>
            <w:tcBorders>
              <w:top w:val="nil"/>
              <w:left w:val="nil"/>
              <w:bottom w:val="nil"/>
              <w:right w:val="nil"/>
            </w:tcBorders>
          </w:tcPr>
          <w:p w14:paraId="210EC364" w14:textId="77777777" w:rsidR="00653CD5" w:rsidRPr="000C6BE4" w:rsidRDefault="00653CD5" w:rsidP="00FF2370">
            <w:pPr>
              <w:pStyle w:val="Normal6a"/>
            </w:pPr>
          </w:p>
        </w:tc>
        <w:tc>
          <w:tcPr>
            <w:tcW w:w="4876" w:type="dxa"/>
            <w:tcBorders>
              <w:top w:val="nil"/>
              <w:left w:val="nil"/>
              <w:bottom w:val="nil"/>
              <w:right w:val="nil"/>
            </w:tcBorders>
            <w:hideMark/>
          </w:tcPr>
          <w:p w14:paraId="4E6A8AC6" w14:textId="77777777" w:rsidR="00653CD5" w:rsidRPr="000C6BE4" w:rsidRDefault="00653CD5" w:rsidP="00FF2370">
            <w:pPr>
              <w:pStyle w:val="Normal6a"/>
            </w:pPr>
            <w:r w:rsidRPr="000C6BE4">
              <w:rPr>
                <w:b/>
                <w:i/>
              </w:rPr>
              <w:t>5a.</w:t>
            </w:r>
            <w:r w:rsidRPr="000C6BE4">
              <w:tab/>
            </w:r>
            <w:r w:rsidRPr="000C6BE4">
              <w:rPr>
                <w:b/>
                <w:i/>
              </w:rPr>
              <w:t xml:space="preserve">invită Comisia să utilizeze în mod sistematic Regulamentul privind mecanismul de condiționalitate bazat pe statul de drept pentru a proteja bugetul Uniunii împotriva unei utilizări abuzive în </w:t>
            </w:r>
            <w:r w:rsidRPr="000C6BE4">
              <w:rPr>
                <w:b/>
                <w:i/>
              </w:rPr>
              <w:lastRenderedPageBreak/>
              <w:t>statele membre în care persistă deficiențe structurale ale statului de drept; reamintește că reformele parțiale sau simbolice din Ungaria și Slovacia nu pot înlocui respectarea reală a independenței justiției, garanțiile anticorupție efective și respectarea societății civile; subliniază că aceste elemente sunt intrinsec legate de protecția drepturilor fundamentale, inclusiv a dreptului la o cale de atac efectivă, a egalității în fața legii și a accesului la justiție, astfel cum sunt consacrate la articolele 20 și 47 din cartă;</w:t>
            </w:r>
          </w:p>
        </w:tc>
      </w:tr>
    </w:tbl>
    <w:p w14:paraId="7B4466D1"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A296860" w14:textId="77777777" w:rsidR="00653CD5" w:rsidRPr="000C6BE4" w:rsidRDefault="00653CD5" w:rsidP="00653CD5">
      <w:r w:rsidRPr="009B0180">
        <w:rPr>
          <w:rStyle w:val="HideTWBExt"/>
        </w:rPr>
        <w:t>&lt;/Amend&gt;</w:t>
      </w:r>
    </w:p>
    <w:p w14:paraId="6340C7E2"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286</w:t>
      </w:r>
      <w:r w:rsidRPr="009B0180">
        <w:rPr>
          <w:rStyle w:val="HideTWBExt"/>
          <w:b w:val="0"/>
        </w:rPr>
        <w:t>&lt;/NumAm&gt;</w:t>
      </w:r>
    </w:p>
    <w:p w14:paraId="47410FAE" w14:textId="77777777" w:rsidR="00653CD5" w:rsidRPr="000C6BE4" w:rsidRDefault="00653CD5" w:rsidP="00653CD5">
      <w:pPr>
        <w:pStyle w:val="NormalBold"/>
      </w:pPr>
      <w:r w:rsidRPr="009B0180">
        <w:rPr>
          <w:rStyle w:val="HideTWBExt"/>
          <w:b w:val="0"/>
        </w:rPr>
        <w:t>&lt;RepeatBlock-By&gt;&lt;Members&gt;</w:t>
      </w:r>
      <w:r w:rsidRPr="000C6BE4">
        <w:t>Marco Tarquinio, Krzysztof Śmiszek, Elio Di Rupo, Alessandro Zan, Pina Picierno, Ana Catarina Mendes, Sandro Ruotolo, Murielle Laurent, Hannes Heide, Francisco Assis, Birgit Sippel</w:t>
      </w:r>
      <w:r w:rsidRPr="009B0180">
        <w:rPr>
          <w:rStyle w:val="HideTWBExt"/>
          <w:b w:val="0"/>
        </w:rPr>
        <w:t>&lt;/Members&gt;</w:t>
      </w:r>
    </w:p>
    <w:p w14:paraId="2603533D" w14:textId="77777777" w:rsidR="00653CD5" w:rsidRPr="000C6BE4" w:rsidRDefault="00653CD5" w:rsidP="00653CD5">
      <w:pPr>
        <w:pStyle w:val="NormalBold"/>
      </w:pPr>
      <w:r w:rsidRPr="009B0180">
        <w:rPr>
          <w:rStyle w:val="HideTWBExt"/>
          <w:b w:val="0"/>
        </w:rPr>
        <w:t>&lt;/RepeatBlock-By&gt;</w:t>
      </w:r>
    </w:p>
    <w:p w14:paraId="689D1A82"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E0ED4C6" w14:textId="77777777" w:rsidR="00653CD5" w:rsidRPr="000C6BE4" w:rsidRDefault="00653CD5" w:rsidP="00653CD5">
      <w:pPr>
        <w:pStyle w:val="NormalBold"/>
      </w:pPr>
      <w:r w:rsidRPr="009B0180">
        <w:rPr>
          <w:rStyle w:val="HideTWBExt"/>
          <w:b w:val="0"/>
        </w:rPr>
        <w:t>&lt;Article&gt;</w:t>
      </w:r>
      <w:r w:rsidRPr="000C6BE4">
        <w:t>Punctul 5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76B1849" w14:textId="77777777" w:rsidTr="00FF2370">
        <w:trPr>
          <w:trHeight w:val="240"/>
          <w:jc w:val="center"/>
        </w:trPr>
        <w:tc>
          <w:tcPr>
            <w:tcW w:w="9752" w:type="dxa"/>
            <w:gridSpan w:val="2"/>
            <w:tcBorders>
              <w:top w:val="nil"/>
              <w:left w:val="nil"/>
              <w:bottom w:val="nil"/>
              <w:right w:val="nil"/>
            </w:tcBorders>
          </w:tcPr>
          <w:p w14:paraId="4A05B12E" w14:textId="77777777" w:rsidR="00653CD5" w:rsidRPr="000C6BE4" w:rsidRDefault="00653CD5" w:rsidP="00FF2370"/>
        </w:tc>
      </w:tr>
      <w:tr w:rsidR="000C29AF" w:rsidRPr="000C6BE4" w14:paraId="7E2EDFD2" w14:textId="77777777" w:rsidTr="00FF2370">
        <w:trPr>
          <w:trHeight w:val="240"/>
          <w:jc w:val="center"/>
        </w:trPr>
        <w:tc>
          <w:tcPr>
            <w:tcW w:w="4876" w:type="dxa"/>
            <w:tcBorders>
              <w:top w:val="nil"/>
              <w:left w:val="nil"/>
              <w:bottom w:val="nil"/>
              <w:right w:val="nil"/>
            </w:tcBorders>
            <w:hideMark/>
          </w:tcPr>
          <w:p w14:paraId="428F9BE9"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1A5D08FF" w14:textId="77777777" w:rsidR="00653CD5" w:rsidRPr="000C6BE4" w:rsidRDefault="00653CD5" w:rsidP="00FF2370">
            <w:pPr>
              <w:pStyle w:val="AmColumnHeading"/>
            </w:pPr>
            <w:r w:rsidRPr="000C6BE4">
              <w:t>Amendamentul</w:t>
            </w:r>
          </w:p>
        </w:tc>
      </w:tr>
      <w:tr w:rsidR="000C29AF" w:rsidRPr="000C6BE4" w14:paraId="46B53325" w14:textId="77777777" w:rsidTr="00FF2370">
        <w:trPr>
          <w:jc w:val="center"/>
        </w:trPr>
        <w:tc>
          <w:tcPr>
            <w:tcW w:w="4876" w:type="dxa"/>
            <w:tcBorders>
              <w:top w:val="nil"/>
              <w:left w:val="nil"/>
              <w:bottom w:val="nil"/>
              <w:right w:val="nil"/>
            </w:tcBorders>
          </w:tcPr>
          <w:p w14:paraId="674D7C8A" w14:textId="77777777" w:rsidR="00653CD5" w:rsidRPr="000C6BE4" w:rsidRDefault="00653CD5" w:rsidP="00FF2370">
            <w:pPr>
              <w:pStyle w:val="Normal6a"/>
            </w:pPr>
          </w:p>
        </w:tc>
        <w:tc>
          <w:tcPr>
            <w:tcW w:w="4876" w:type="dxa"/>
            <w:tcBorders>
              <w:top w:val="nil"/>
              <w:left w:val="nil"/>
              <w:bottom w:val="nil"/>
              <w:right w:val="nil"/>
            </w:tcBorders>
            <w:hideMark/>
          </w:tcPr>
          <w:p w14:paraId="22AFA0B6" w14:textId="77777777" w:rsidR="00653CD5" w:rsidRPr="000C6BE4" w:rsidRDefault="00653CD5" w:rsidP="00FF2370">
            <w:pPr>
              <w:pStyle w:val="Normal6a"/>
            </w:pPr>
            <w:r w:rsidRPr="000C6BE4">
              <w:rPr>
                <w:b/>
                <w:i/>
              </w:rPr>
              <w:t>5a.</w:t>
            </w:r>
            <w:r w:rsidRPr="000C6BE4">
              <w:tab/>
            </w:r>
            <w:r w:rsidRPr="000C6BE4">
              <w:rPr>
                <w:b/>
                <w:i/>
              </w:rPr>
              <w:t>reiterează că orice supraveghere trebuie să aibă loc în conformitate cu legea, să servească unui scop legitim și să fie necesară și proporțională; regretă că în cadrul juridic al unor state membre nu se oferă garanții precise, eficace și cuprinzătoare privind dispozițiile, executarea și eventualele căi de atac împotriva măsurilor de supraveghere; subliniază că toate măsurile de supraveghere trebuie să facă obiectul unui control judiciar adecvat și al unei supravegheri eficace;</w:t>
            </w:r>
          </w:p>
        </w:tc>
      </w:tr>
    </w:tbl>
    <w:p w14:paraId="3077E1CB"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21DE9F0" w14:textId="77777777" w:rsidR="00653CD5" w:rsidRPr="000C6BE4" w:rsidRDefault="00653CD5" w:rsidP="00653CD5">
      <w:r w:rsidRPr="009B0180">
        <w:rPr>
          <w:rStyle w:val="HideTWBExt"/>
        </w:rPr>
        <w:t>&lt;/Amend&gt;</w:t>
      </w:r>
    </w:p>
    <w:p w14:paraId="61380E1E"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287</w:t>
      </w:r>
      <w:r w:rsidRPr="009B0180">
        <w:rPr>
          <w:rStyle w:val="HideTWBExt"/>
          <w:b w:val="0"/>
        </w:rPr>
        <w:t>&lt;/NumAm&gt;</w:t>
      </w:r>
    </w:p>
    <w:p w14:paraId="3E8286B7" w14:textId="77777777" w:rsidR="00653CD5" w:rsidRPr="000C6BE4" w:rsidRDefault="00653CD5" w:rsidP="00653CD5">
      <w:pPr>
        <w:pStyle w:val="NormalBold"/>
      </w:pPr>
      <w:r w:rsidRPr="009B0180">
        <w:rPr>
          <w:rStyle w:val="HideTWBExt"/>
          <w:b w:val="0"/>
        </w:rPr>
        <w:t>&lt;RepeatBlock-By&gt;&lt;Members&gt;</w:t>
      </w:r>
      <w:r w:rsidRPr="000C6BE4">
        <w:t>Nikola Minchev, Raquel García Hermida-Van Der Walle, Irena Joveva</w:t>
      </w:r>
      <w:r w:rsidRPr="009B0180">
        <w:rPr>
          <w:rStyle w:val="HideTWBExt"/>
          <w:b w:val="0"/>
        </w:rPr>
        <w:t>&lt;/Members&gt;</w:t>
      </w:r>
    </w:p>
    <w:p w14:paraId="3076F0F3" w14:textId="77777777" w:rsidR="00653CD5" w:rsidRPr="000C6BE4" w:rsidRDefault="00653CD5" w:rsidP="00653CD5">
      <w:pPr>
        <w:pStyle w:val="NormalBold"/>
      </w:pPr>
      <w:r w:rsidRPr="009B0180">
        <w:rPr>
          <w:rStyle w:val="HideTWBExt"/>
          <w:b w:val="0"/>
        </w:rPr>
        <w:t>&lt;/RepeatBlock-By&gt;</w:t>
      </w:r>
    </w:p>
    <w:p w14:paraId="5E066547" w14:textId="77777777" w:rsidR="00653CD5" w:rsidRPr="000C6BE4" w:rsidRDefault="00653CD5" w:rsidP="00653CD5">
      <w:pPr>
        <w:pStyle w:val="NormalBold"/>
      </w:pPr>
      <w:r w:rsidRPr="009B0180">
        <w:rPr>
          <w:rStyle w:val="HideTWBExt"/>
          <w:b w:val="0"/>
        </w:rPr>
        <w:lastRenderedPageBreak/>
        <w:t>&lt;DocAmend&gt;</w:t>
      </w:r>
      <w:r w:rsidRPr="000C6BE4">
        <w:t>Propunere de rezoluție</w:t>
      </w:r>
      <w:r w:rsidRPr="009B0180">
        <w:rPr>
          <w:rStyle w:val="HideTWBExt"/>
          <w:b w:val="0"/>
        </w:rPr>
        <w:t>&lt;/DocAmend&gt;</w:t>
      </w:r>
    </w:p>
    <w:p w14:paraId="36684E2D" w14:textId="77777777" w:rsidR="00653CD5" w:rsidRPr="000C6BE4" w:rsidRDefault="00653CD5" w:rsidP="00653CD5">
      <w:pPr>
        <w:pStyle w:val="NormalBold"/>
      </w:pPr>
      <w:r w:rsidRPr="009B0180">
        <w:rPr>
          <w:rStyle w:val="HideTWBExt"/>
          <w:b w:val="0"/>
        </w:rPr>
        <w:t>&lt;Article&gt;</w:t>
      </w:r>
      <w:r w:rsidRPr="000C6BE4">
        <w:t>Punctul 5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46B8E80A" w14:textId="77777777" w:rsidTr="00FF2370">
        <w:trPr>
          <w:trHeight w:val="240"/>
          <w:jc w:val="center"/>
        </w:trPr>
        <w:tc>
          <w:tcPr>
            <w:tcW w:w="9752" w:type="dxa"/>
            <w:gridSpan w:val="2"/>
            <w:tcBorders>
              <w:top w:val="nil"/>
              <w:left w:val="nil"/>
              <w:bottom w:val="nil"/>
              <w:right w:val="nil"/>
            </w:tcBorders>
          </w:tcPr>
          <w:p w14:paraId="5A8BF813" w14:textId="77777777" w:rsidR="00653CD5" w:rsidRPr="000C6BE4" w:rsidRDefault="00653CD5" w:rsidP="00FF2370"/>
        </w:tc>
      </w:tr>
      <w:tr w:rsidR="000C29AF" w:rsidRPr="000C6BE4" w14:paraId="22562098" w14:textId="77777777" w:rsidTr="00FF2370">
        <w:trPr>
          <w:trHeight w:val="240"/>
          <w:jc w:val="center"/>
        </w:trPr>
        <w:tc>
          <w:tcPr>
            <w:tcW w:w="4876" w:type="dxa"/>
            <w:tcBorders>
              <w:top w:val="nil"/>
              <w:left w:val="nil"/>
              <w:bottom w:val="nil"/>
              <w:right w:val="nil"/>
            </w:tcBorders>
            <w:hideMark/>
          </w:tcPr>
          <w:p w14:paraId="3EAA9A21"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1E7BD4E" w14:textId="77777777" w:rsidR="00653CD5" w:rsidRPr="000C6BE4" w:rsidRDefault="00653CD5" w:rsidP="00FF2370">
            <w:pPr>
              <w:pStyle w:val="AmColumnHeading"/>
            </w:pPr>
            <w:r w:rsidRPr="000C6BE4">
              <w:t>Amendamentul</w:t>
            </w:r>
          </w:p>
        </w:tc>
      </w:tr>
      <w:tr w:rsidR="000C29AF" w:rsidRPr="000C6BE4" w14:paraId="7200B131" w14:textId="77777777" w:rsidTr="00FF2370">
        <w:trPr>
          <w:jc w:val="center"/>
        </w:trPr>
        <w:tc>
          <w:tcPr>
            <w:tcW w:w="4876" w:type="dxa"/>
            <w:tcBorders>
              <w:top w:val="nil"/>
              <w:left w:val="nil"/>
              <w:bottom w:val="nil"/>
              <w:right w:val="nil"/>
            </w:tcBorders>
          </w:tcPr>
          <w:p w14:paraId="5D2D3717" w14:textId="77777777" w:rsidR="00653CD5" w:rsidRPr="000C6BE4" w:rsidRDefault="00653CD5" w:rsidP="00FF2370">
            <w:pPr>
              <w:pStyle w:val="Normal6a"/>
            </w:pPr>
          </w:p>
        </w:tc>
        <w:tc>
          <w:tcPr>
            <w:tcW w:w="4876" w:type="dxa"/>
            <w:tcBorders>
              <w:top w:val="nil"/>
              <w:left w:val="nil"/>
              <w:bottom w:val="nil"/>
              <w:right w:val="nil"/>
            </w:tcBorders>
            <w:hideMark/>
          </w:tcPr>
          <w:p w14:paraId="2AA75F53" w14:textId="77777777" w:rsidR="00653CD5" w:rsidRPr="000C6BE4" w:rsidRDefault="00653CD5" w:rsidP="00FF2370">
            <w:pPr>
              <w:pStyle w:val="Normal6a"/>
            </w:pPr>
            <w:r w:rsidRPr="000C6BE4">
              <w:rPr>
                <w:b/>
                <w:i/>
              </w:rPr>
              <w:t>5a.</w:t>
            </w:r>
            <w:r w:rsidRPr="000C6BE4">
              <w:tab/>
            </w:r>
            <w:r w:rsidRPr="000C6BE4">
              <w:rPr>
                <w:b/>
                <w:i/>
              </w:rPr>
              <w:t>constată cu îngrijorare că, în unele state membre, arestarea preventivă este utilizată excesiv sau fără suficiente justificări; îndeamnă statele membre să se asigure că privarea de libertate înainte de proces se aplică numai în ultimă instanță, în deplină conformitate cu standardele CEDO și cu prezumția de nevinovăție, precum și să consolideze supravegherea judiciară și revizuirea periodică a deciziilor de arest;</w:t>
            </w:r>
          </w:p>
        </w:tc>
      </w:tr>
    </w:tbl>
    <w:p w14:paraId="1F9A8DED"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74390F2" w14:textId="77777777" w:rsidR="00653CD5" w:rsidRPr="000C6BE4" w:rsidRDefault="00653CD5" w:rsidP="00653CD5">
      <w:r w:rsidRPr="009B0180">
        <w:rPr>
          <w:rStyle w:val="HideTWBExt"/>
        </w:rPr>
        <w:t>&lt;/Amend&gt;</w:t>
      </w:r>
    </w:p>
    <w:p w14:paraId="23556C56"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288</w:t>
      </w:r>
      <w:r w:rsidRPr="009B0180">
        <w:rPr>
          <w:rStyle w:val="HideTWBExt"/>
          <w:b w:val="0"/>
        </w:rPr>
        <w:t>&lt;/NumAm&gt;</w:t>
      </w:r>
    </w:p>
    <w:p w14:paraId="1F29D2A5" w14:textId="77777777" w:rsidR="00653CD5" w:rsidRPr="000C6BE4" w:rsidRDefault="00653CD5" w:rsidP="00653CD5">
      <w:pPr>
        <w:pStyle w:val="NormalBold"/>
      </w:pPr>
      <w:r w:rsidRPr="009B0180">
        <w:rPr>
          <w:rStyle w:val="HideTWBExt"/>
          <w:b w:val="0"/>
        </w:rPr>
        <w:t>&lt;RepeatBlock-By&gt;&lt;Members&gt;</w:t>
      </w:r>
      <w:r w:rsidRPr="000C6BE4">
        <w:t>Jorge Buxadé Villalba, Roberto Vannacci, Petra Steger</w:t>
      </w:r>
      <w:r w:rsidRPr="009B0180">
        <w:rPr>
          <w:rStyle w:val="HideTWBExt"/>
          <w:b w:val="0"/>
        </w:rPr>
        <w:t>&lt;/Members&gt;</w:t>
      </w:r>
    </w:p>
    <w:p w14:paraId="2282CEA6" w14:textId="77777777" w:rsidR="00653CD5" w:rsidRPr="000C6BE4" w:rsidRDefault="00653CD5" w:rsidP="00653CD5">
      <w:pPr>
        <w:pStyle w:val="NormalBold"/>
      </w:pPr>
      <w:r w:rsidRPr="009B0180">
        <w:rPr>
          <w:rStyle w:val="HideTWBExt"/>
          <w:b w:val="0"/>
        </w:rPr>
        <w:t>&lt;/RepeatBlock-By&gt;</w:t>
      </w:r>
    </w:p>
    <w:p w14:paraId="0F3E6D75"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8F9C8FD" w14:textId="77777777" w:rsidR="00653CD5" w:rsidRPr="000C6BE4" w:rsidRDefault="00653CD5" w:rsidP="00653CD5">
      <w:pPr>
        <w:pStyle w:val="NormalBold"/>
      </w:pPr>
      <w:r w:rsidRPr="009B0180">
        <w:rPr>
          <w:rStyle w:val="HideTWBExt"/>
          <w:b w:val="0"/>
        </w:rPr>
        <w:t>&lt;Article&gt;</w:t>
      </w:r>
      <w:r w:rsidRPr="000C6BE4">
        <w:t>Punctul 5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67CE672" w14:textId="77777777" w:rsidTr="00FF2370">
        <w:trPr>
          <w:trHeight w:val="240"/>
          <w:jc w:val="center"/>
        </w:trPr>
        <w:tc>
          <w:tcPr>
            <w:tcW w:w="9752" w:type="dxa"/>
            <w:gridSpan w:val="2"/>
            <w:tcBorders>
              <w:top w:val="nil"/>
              <w:left w:val="nil"/>
              <w:bottom w:val="nil"/>
              <w:right w:val="nil"/>
            </w:tcBorders>
          </w:tcPr>
          <w:p w14:paraId="51A0878C" w14:textId="77777777" w:rsidR="00653CD5" w:rsidRPr="000C6BE4" w:rsidRDefault="00653CD5" w:rsidP="00FF2370"/>
        </w:tc>
      </w:tr>
      <w:tr w:rsidR="000C29AF" w:rsidRPr="000C6BE4" w14:paraId="42BEA458" w14:textId="77777777" w:rsidTr="00FF2370">
        <w:trPr>
          <w:trHeight w:val="240"/>
          <w:jc w:val="center"/>
        </w:trPr>
        <w:tc>
          <w:tcPr>
            <w:tcW w:w="4876" w:type="dxa"/>
            <w:tcBorders>
              <w:top w:val="nil"/>
              <w:left w:val="nil"/>
              <w:bottom w:val="nil"/>
              <w:right w:val="nil"/>
            </w:tcBorders>
            <w:hideMark/>
          </w:tcPr>
          <w:p w14:paraId="50A15C0F"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9559193" w14:textId="77777777" w:rsidR="00653CD5" w:rsidRPr="000C6BE4" w:rsidRDefault="00653CD5" w:rsidP="00FF2370">
            <w:pPr>
              <w:pStyle w:val="AmColumnHeading"/>
            </w:pPr>
            <w:r w:rsidRPr="000C6BE4">
              <w:t>Amendamentul</w:t>
            </w:r>
          </w:p>
        </w:tc>
      </w:tr>
      <w:tr w:rsidR="000C29AF" w:rsidRPr="000C6BE4" w14:paraId="7510DEA0" w14:textId="77777777" w:rsidTr="00FF2370">
        <w:trPr>
          <w:jc w:val="center"/>
        </w:trPr>
        <w:tc>
          <w:tcPr>
            <w:tcW w:w="4876" w:type="dxa"/>
            <w:tcBorders>
              <w:top w:val="nil"/>
              <w:left w:val="nil"/>
              <w:bottom w:val="nil"/>
              <w:right w:val="nil"/>
            </w:tcBorders>
          </w:tcPr>
          <w:p w14:paraId="26B3AC0C" w14:textId="77777777" w:rsidR="00653CD5" w:rsidRPr="000C6BE4" w:rsidRDefault="00653CD5" w:rsidP="00FF2370">
            <w:pPr>
              <w:pStyle w:val="Normal6a"/>
            </w:pPr>
          </w:p>
        </w:tc>
        <w:tc>
          <w:tcPr>
            <w:tcW w:w="4876" w:type="dxa"/>
            <w:tcBorders>
              <w:top w:val="nil"/>
              <w:left w:val="nil"/>
              <w:bottom w:val="nil"/>
              <w:right w:val="nil"/>
            </w:tcBorders>
            <w:hideMark/>
          </w:tcPr>
          <w:p w14:paraId="55DC074C" w14:textId="77777777" w:rsidR="00653CD5" w:rsidRPr="000C6BE4" w:rsidRDefault="00653CD5" w:rsidP="00FF2370">
            <w:pPr>
              <w:pStyle w:val="Normal6a"/>
            </w:pPr>
            <w:r w:rsidRPr="000C6BE4">
              <w:rPr>
                <w:b/>
                <w:i/>
              </w:rPr>
              <w:t>5a.</w:t>
            </w:r>
            <w:r w:rsidRPr="000C6BE4">
              <w:tab/>
            </w:r>
            <w:r w:rsidRPr="000C6BE4">
              <w:rPr>
                <w:b/>
                <w:i/>
              </w:rPr>
              <w:t>subliniază importanța respectării separării puterilor în lupta împotriva corupției; constată cu îngrijorare lipsa de independență a Parchetului din Spania, procurorul general protejând în mod activ interesele actualului guvern și fiind în prezent judecat pentru divulgarea de secrete în timpul exercitării funcției;</w:t>
            </w:r>
          </w:p>
        </w:tc>
      </w:tr>
    </w:tbl>
    <w:p w14:paraId="23398F2C"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23645F3" w14:textId="77777777" w:rsidR="00653CD5" w:rsidRPr="000C6BE4" w:rsidRDefault="00653CD5" w:rsidP="00653CD5">
      <w:r w:rsidRPr="009B0180">
        <w:rPr>
          <w:rStyle w:val="HideTWBExt"/>
        </w:rPr>
        <w:t>&lt;/Amend&gt;</w:t>
      </w:r>
    </w:p>
    <w:p w14:paraId="68D281BA"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289</w:t>
      </w:r>
      <w:r w:rsidRPr="009B0180">
        <w:rPr>
          <w:rStyle w:val="HideTWBExt"/>
          <w:b w:val="0"/>
        </w:rPr>
        <w:t>&lt;/NumAm&gt;</w:t>
      </w:r>
    </w:p>
    <w:p w14:paraId="6EC7B8B9" w14:textId="77777777" w:rsidR="00653CD5" w:rsidRPr="000C6BE4" w:rsidRDefault="00653CD5" w:rsidP="00653CD5">
      <w:pPr>
        <w:pStyle w:val="NormalBold"/>
      </w:pPr>
      <w:r w:rsidRPr="009B0180">
        <w:rPr>
          <w:rStyle w:val="HideTWBExt"/>
          <w:b w:val="0"/>
        </w:rPr>
        <w:t>&lt;RepeatBlock-By&gt;&lt;Members&gt;</w:t>
      </w:r>
      <w:r w:rsidRPr="000C6BE4">
        <w:t>Pernando Barrena Arza</w:t>
      </w:r>
      <w:r w:rsidRPr="009B0180">
        <w:rPr>
          <w:rStyle w:val="HideTWBExt"/>
          <w:b w:val="0"/>
        </w:rPr>
        <w:t>&lt;/Members&gt;</w:t>
      </w:r>
    </w:p>
    <w:p w14:paraId="7F069095" w14:textId="77777777" w:rsidR="00653CD5" w:rsidRPr="000C6BE4" w:rsidRDefault="00653CD5" w:rsidP="00653CD5">
      <w:pPr>
        <w:pStyle w:val="NormalBold"/>
      </w:pPr>
      <w:r w:rsidRPr="009B0180">
        <w:rPr>
          <w:rStyle w:val="HideTWBExt"/>
          <w:b w:val="0"/>
        </w:rPr>
        <w:t>&lt;/RepeatBlock-By&gt;</w:t>
      </w:r>
    </w:p>
    <w:p w14:paraId="39E59C3D"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8A7B098" w14:textId="77777777" w:rsidR="00653CD5" w:rsidRPr="000C6BE4" w:rsidRDefault="00653CD5" w:rsidP="00653CD5">
      <w:pPr>
        <w:pStyle w:val="NormalBold"/>
      </w:pPr>
      <w:r w:rsidRPr="009B0180">
        <w:rPr>
          <w:rStyle w:val="HideTWBExt"/>
          <w:b w:val="0"/>
        </w:rPr>
        <w:t>&lt;Article&gt;</w:t>
      </w:r>
      <w:r w:rsidRPr="000C6BE4">
        <w:t>Punctul 5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82F6D40" w14:textId="77777777" w:rsidTr="00FF2370">
        <w:trPr>
          <w:trHeight w:val="240"/>
          <w:jc w:val="center"/>
        </w:trPr>
        <w:tc>
          <w:tcPr>
            <w:tcW w:w="9752" w:type="dxa"/>
            <w:gridSpan w:val="2"/>
            <w:tcBorders>
              <w:top w:val="nil"/>
              <w:left w:val="nil"/>
              <w:bottom w:val="nil"/>
              <w:right w:val="nil"/>
            </w:tcBorders>
          </w:tcPr>
          <w:p w14:paraId="142E884B" w14:textId="77777777" w:rsidR="00653CD5" w:rsidRPr="000C6BE4" w:rsidRDefault="00653CD5" w:rsidP="00FF2370"/>
        </w:tc>
      </w:tr>
      <w:tr w:rsidR="000C29AF" w:rsidRPr="000C6BE4" w14:paraId="609356C5" w14:textId="77777777" w:rsidTr="00FF2370">
        <w:trPr>
          <w:trHeight w:val="240"/>
          <w:jc w:val="center"/>
        </w:trPr>
        <w:tc>
          <w:tcPr>
            <w:tcW w:w="4876" w:type="dxa"/>
            <w:tcBorders>
              <w:top w:val="nil"/>
              <w:left w:val="nil"/>
              <w:bottom w:val="nil"/>
              <w:right w:val="nil"/>
            </w:tcBorders>
            <w:hideMark/>
          </w:tcPr>
          <w:p w14:paraId="2E7F1F72" w14:textId="77777777" w:rsidR="00653CD5" w:rsidRPr="000C6BE4" w:rsidRDefault="00653CD5" w:rsidP="00FF2370">
            <w:pPr>
              <w:pStyle w:val="AmColumnHeading"/>
            </w:pPr>
            <w:r w:rsidRPr="000C6BE4">
              <w:lastRenderedPageBreak/>
              <w:t>Propunerea de rezoluție</w:t>
            </w:r>
          </w:p>
        </w:tc>
        <w:tc>
          <w:tcPr>
            <w:tcW w:w="4876" w:type="dxa"/>
            <w:tcBorders>
              <w:top w:val="nil"/>
              <w:left w:val="nil"/>
              <w:bottom w:val="nil"/>
              <w:right w:val="nil"/>
            </w:tcBorders>
            <w:hideMark/>
          </w:tcPr>
          <w:p w14:paraId="5DE6212B" w14:textId="77777777" w:rsidR="00653CD5" w:rsidRPr="000C6BE4" w:rsidRDefault="00653CD5" w:rsidP="00FF2370">
            <w:pPr>
              <w:pStyle w:val="AmColumnHeading"/>
            </w:pPr>
            <w:r w:rsidRPr="000C6BE4">
              <w:t>Amendamentul</w:t>
            </w:r>
          </w:p>
        </w:tc>
      </w:tr>
      <w:tr w:rsidR="000C29AF" w:rsidRPr="000C6BE4" w14:paraId="00DBACA3" w14:textId="77777777" w:rsidTr="00FF2370">
        <w:trPr>
          <w:jc w:val="center"/>
        </w:trPr>
        <w:tc>
          <w:tcPr>
            <w:tcW w:w="4876" w:type="dxa"/>
            <w:tcBorders>
              <w:top w:val="nil"/>
              <w:left w:val="nil"/>
              <w:bottom w:val="nil"/>
              <w:right w:val="nil"/>
            </w:tcBorders>
          </w:tcPr>
          <w:p w14:paraId="0F74AFD7" w14:textId="77777777" w:rsidR="00653CD5" w:rsidRPr="000C6BE4" w:rsidRDefault="00653CD5" w:rsidP="00FF2370">
            <w:pPr>
              <w:pStyle w:val="Normal6a"/>
            </w:pPr>
          </w:p>
        </w:tc>
        <w:tc>
          <w:tcPr>
            <w:tcW w:w="4876" w:type="dxa"/>
            <w:tcBorders>
              <w:top w:val="nil"/>
              <w:left w:val="nil"/>
              <w:bottom w:val="nil"/>
              <w:right w:val="nil"/>
            </w:tcBorders>
            <w:hideMark/>
          </w:tcPr>
          <w:p w14:paraId="0A8A90A4" w14:textId="77777777" w:rsidR="00653CD5" w:rsidRPr="000C6BE4" w:rsidRDefault="00653CD5" w:rsidP="00FF2370">
            <w:pPr>
              <w:pStyle w:val="Normal6a"/>
            </w:pPr>
            <w:r w:rsidRPr="000C6BE4">
              <w:rPr>
                <w:b/>
                <w:i/>
              </w:rPr>
              <w:t>5a.</w:t>
            </w:r>
            <w:r w:rsidRPr="000C6BE4">
              <w:tab/>
            </w:r>
            <w:r w:rsidRPr="000C6BE4">
              <w:rPr>
                <w:b/>
                <w:i/>
              </w:rPr>
              <w:t>invită statele membre să instituie mecanisme de prevenire, corectare și sancționare a abuzului de putere discreționară și să ofere motive adecvate pentru deciziile lor, în special atunci când acestea afectează drepturile persoanelor;</w:t>
            </w:r>
          </w:p>
        </w:tc>
      </w:tr>
    </w:tbl>
    <w:p w14:paraId="067AA084"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296C9D61" w14:textId="77777777" w:rsidR="00653CD5" w:rsidRPr="000C6BE4" w:rsidRDefault="00653CD5" w:rsidP="00653CD5">
      <w:r w:rsidRPr="009B0180">
        <w:rPr>
          <w:rStyle w:val="HideTWBExt"/>
        </w:rPr>
        <w:t>&lt;/Amend&gt;</w:t>
      </w:r>
    </w:p>
    <w:p w14:paraId="268D00D4"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290</w:t>
      </w:r>
      <w:r w:rsidRPr="009B0180">
        <w:rPr>
          <w:rStyle w:val="HideTWBExt"/>
          <w:b w:val="0"/>
        </w:rPr>
        <w:t>&lt;/NumAm&gt;</w:t>
      </w:r>
    </w:p>
    <w:p w14:paraId="0A658C20" w14:textId="77777777" w:rsidR="00653CD5" w:rsidRPr="000C6BE4" w:rsidRDefault="00653CD5" w:rsidP="00653CD5">
      <w:pPr>
        <w:pStyle w:val="NormalBold"/>
      </w:pPr>
      <w:r w:rsidRPr="009B0180">
        <w:rPr>
          <w:rStyle w:val="HideTWBExt"/>
          <w:b w:val="0"/>
        </w:rPr>
        <w:t>&lt;RepeatBlock-By&gt;&lt;Members&gt;</w:t>
      </w:r>
      <w:r w:rsidRPr="000C6BE4">
        <w:t>Anna Strolenberg, Marco Tarquinio, Pernando Barrena Arza</w:t>
      </w:r>
      <w:r w:rsidRPr="009B0180">
        <w:rPr>
          <w:rStyle w:val="HideTWBExt"/>
          <w:b w:val="0"/>
        </w:rPr>
        <w:t>&lt;/Members&gt;</w:t>
      </w:r>
    </w:p>
    <w:p w14:paraId="74BD698F" w14:textId="77777777" w:rsidR="00653CD5" w:rsidRPr="000C6BE4" w:rsidRDefault="00653CD5" w:rsidP="00653CD5">
      <w:pPr>
        <w:pStyle w:val="NormalBold"/>
      </w:pPr>
      <w:r w:rsidRPr="009B0180">
        <w:rPr>
          <w:rStyle w:val="HideTWBExt"/>
          <w:b w:val="0"/>
        </w:rPr>
        <w:t>&lt;/RepeatBlock-By&gt;</w:t>
      </w:r>
    </w:p>
    <w:p w14:paraId="21878D29"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83F1B42" w14:textId="77777777" w:rsidR="00653CD5" w:rsidRPr="000C6BE4" w:rsidRDefault="00653CD5" w:rsidP="00653CD5">
      <w:pPr>
        <w:pStyle w:val="NormalBold"/>
      </w:pPr>
      <w:r w:rsidRPr="009B0180">
        <w:rPr>
          <w:rStyle w:val="HideTWBExt"/>
          <w:b w:val="0"/>
        </w:rPr>
        <w:t>&lt;Article&gt;</w:t>
      </w:r>
      <w:r w:rsidRPr="000C6BE4">
        <w:t>Punctul 5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C5BED07" w14:textId="77777777" w:rsidTr="00FF2370">
        <w:trPr>
          <w:trHeight w:val="240"/>
          <w:jc w:val="center"/>
        </w:trPr>
        <w:tc>
          <w:tcPr>
            <w:tcW w:w="9752" w:type="dxa"/>
            <w:gridSpan w:val="2"/>
            <w:tcBorders>
              <w:top w:val="nil"/>
              <w:left w:val="nil"/>
              <w:bottom w:val="nil"/>
              <w:right w:val="nil"/>
            </w:tcBorders>
          </w:tcPr>
          <w:p w14:paraId="5805AA1D" w14:textId="77777777" w:rsidR="00653CD5" w:rsidRPr="000C6BE4" w:rsidRDefault="00653CD5" w:rsidP="00FF2370"/>
        </w:tc>
      </w:tr>
      <w:tr w:rsidR="000C29AF" w:rsidRPr="000C6BE4" w14:paraId="72CD4D9A" w14:textId="77777777" w:rsidTr="00FF2370">
        <w:trPr>
          <w:trHeight w:val="240"/>
          <w:jc w:val="center"/>
        </w:trPr>
        <w:tc>
          <w:tcPr>
            <w:tcW w:w="4876" w:type="dxa"/>
            <w:tcBorders>
              <w:top w:val="nil"/>
              <w:left w:val="nil"/>
              <w:bottom w:val="nil"/>
              <w:right w:val="nil"/>
            </w:tcBorders>
            <w:hideMark/>
          </w:tcPr>
          <w:p w14:paraId="1DA12539"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A1DC2F7" w14:textId="77777777" w:rsidR="00653CD5" w:rsidRPr="000C6BE4" w:rsidRDefault="00653CD5" w:rsidP="00FF2370">
            <w:pPr>
              <w:pStyle w:val="AmColumnHeading"/>
            </w:pPr>
            <w:r w:rsidRPr="000C6BE4">
              <w:t>Amendamentul</w:t>
            </w:r>
          </w:p>
        </w:tc>
      </w:tr>
      <w:tr w:rsidR="000C29AF" w:rsidRPr="000C6BE4" w14:paraId="4F4D365B" w14:textId="77777777" w:rsidTr="00FF2370">
        <w:trPr>
          <w:jc w:val="center"/>
        </w:trPr>
        <w:tc>
          <w:tcPr>
            <w:tcW w:w="4876" w:type="dxa"/>
            <w:tcBorders>
              <w:top w:val="nil"/>
              <w:left w:val="nil"/>
              <w:bottom w:val="nil"/>
              <w:right w:val="nil"/>
            </w:tcBorders>
          </w:tcPr>
          <w:p w14:paraId="4926FEE9" w14:textId="77777777" w:rsidR="00653CD5" w:rsidRPr="000C6BE4" w:rsidRDefault="00653CD5" w:rsidP="00FF2370">
            <w:pPr>
              <w:pStyle w:val="Normal6a"/>
            </w:pPr>
          </w:p>
        </w:tc>
        <w:tc>
          <w:tcPr>
            <w:tcW w:w="4876" w:type="dxa"/>
            <w:tcBorders>
              <w:top w:val="nil"/>
              <w:left w:val="nil"/>
              <w:bottom w:val="nil"/>
              <w:right w:val="nil"/>
            </w:tcBorders>
            <w:hideMark/>
          </w:tcPr>
          <w:p w14:paraId="780E151F" w14:textId="77777777" w:rsidR="00653CD5" w:rsidRPr="000C6BE4" w:rsidRDefault="00653CD5" w:rsidP="00FF2370">
            <w:pPr>
              <w:pStyle w:val="Normal6a"/>
            </w:pPr>
            <w:r w:rsidRPr="000C6BE4">
              <w:rPr>
                <w:b/>
                <w:i/>
              </w:rPr>
              <w:t>5a.</w:t>
            </w:r>
            <w:r w:rsidRPr="000C6BE4">
              <w:tab/>
            </w:r>
            <w:r w:rsidRPr="000C6BE4">
              <w:rPr>
                <w:b/>
                <w:i/>
              </w:rPr>
              <w:t>invită Comisia să efectueze o evaluare cuprinzătoare a punerii în aplicare a Directivei privind avertizorii și să ia măsurile necesare pentru a asigura transpunerea completă și corectă a acesteia;</w:t>
            </w:r>
          </w:p>
        </w:tc>
      </w:tr>
    </w:tbl>
    <w:p w14:paraId="602B10B5"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6F2CCCD0" w14:textId="77777777" w:rsidR="00653CD5" w:rsidRPr="000C6BE4" w:rsidRDefault="00653CD5" w:rsidP="00653CD5">
      <w:r w:rsidRPr="009B0180">
        <w:rPr>
          <w:rStyle w:val="HideTWBExt"/>
        </w:rPr>
        <w:t>&lt;/Amend&gt;</w:t>
      </w:r>
    </w:p>
    <w:p w14:paraId="11C9EA16"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291</w:t>
      </w:r>
      <w:r w:rsidRPr="009B0180">
        <w:rPr>
          <w:rStyle w:val="HideTWBExt"/>
          <w:b w:val="0"/>
        </w:rPr>
        <w:t>&lt;/NumAm&gt;</w:t>
      </w:r>
    </w:p>
    <w:p w14:paraId="0A260179" w14:textId="77777777" w:rsidR="00653CD5" w:rsidRPr="000C6BE4" w:rsidRDefault="00653CD5" w:rsidP="00653CD5">
      <w:pPr>
        <w:pStyle w:val="NormalBold"/>
      </w:pPr>
      <w:r w:rsidRPr="009B0180">
        <w:rPr>
          <w:rStyle w:val="HideTWBExt"/>
          <w:b w:val="0"/>
        </w:rPr>
        <w:t>&lt;RepeatBlock-By&gt;&lt;Members&gt;</w:t>
      </w:r>
      <w:r w:rsidRPr="000C6BE4">
        <w:t>Marco Tarquinio, Krzysztof Śmiszek, Elio Di Rupo, Alessandro Zan, Pina Picierno, Ana Catarina Mendes, Sandro Ruotolo, Murielle Laurent, Hannes Heide, Francisco Assis, Birgit Sippel</w:t>
      </w:r>
      <w:r w:rsidRPr="009B0180">
        <w:rPr>
          <w:rStyle w:val="HideTWBExt"/>
          <w:b w:val="0"/>
        </w:rPr>
        <w:t>&lt;/Members&gt;</w:t>
      </w:r>
    </w:p>
    <w:p w14:paraId="6F132A43" w14:textId="77777777" w:rsidR="00653CD5" w:rsidRPr="000C6BE4" w:rsidRDefault="00653CD5" w:rsidP="00653CD5">
      <w:pPr>
        <w:pStyle w:val="NormalBold"/>
      </w:pPr>
      <w:r w:rsidRPr="009B0180">
        <w:rPr>
          <w:rStyle w:val="HideTWBExt"/>
          <w:b w:val="0"/>
        </w:rPr>
        <w:t>&lt;/RepeatBlock-By&gt;</w:t>
      </w:r>
    </w:p>
    <w:p w14:paraId="4D494C18"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FF90306" w14:textId="77777777" w:rsidR="00653CD5" w:rsidRPr="000C6BE4" w:rsidRDefault="00653CD5" w:rsidP="00653CD5">
      <w:pPr>
        <w:pStyle w:val="NormalBold"/>
      </w:pPr>
      <w:r w:rsidRPr="009B0180">
        <w:rPr>
          <w:rStyle w:val="HideTWBExt"/>
          <w:b w:val="0"/>
        </w:rPr>
        <w:t>&lt;Article&gt;</w:t>
      </w:r>
      <w:r w:rsidRPr="000C6BE4">
        <w:t>Punctul 5 b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175DAFE" w14:textId="77777777" w:rsidTr="00FF2370">
        <w:trPr>
          <w:trHeight w:val="240"/>
          <w:jc w:val="center"/>
        </w:trPr>
        <w:tc>
          <w:tcPr>
            <w:tcW w:w="9752" w:type="dxa"/>
            <w:gridSpan w:val="2"/>
            <w:tcBorders>
              <w:top w:val="nil"/>
              <w:left w:val="nil"/>
              <w:bottom w:val="nil"/>
              <w:right w:val="nil"/>
            </w:tcBorders>
          </w:tcPr>
          <w:p w14:paraId="5EF5A989" w14:textId="77777777" w:rsidR="00653CD5" w:rsidRPr="000C6BE4" w:rsidRDefault="00653CD5" w:rsidP="00FF2370"/>
        </w:tc>
      </w:tr>
      <w:tr w:rsidR="000C29AF" w:rsidRPr="000C6BE4" w14:paraId="344D33E0" w14:textId="77777777" w:rsidTr="00FF2370">
        <w:trPr>
          <w:trHeight w:val="240"/>
          <w:jc w:val="center"/>
        </w:trPr>
        <w:tc>
          <w:tcPr>
            <w:tcW w:w="4876" w:type="dxa"/>
            <w:tcBorders>
              <w:top w:val="nil"/>
              <w:left w:val="nil"/>
              <w:bottom w:val="nil"/>
              <w:right w:val="nil"/>
            </w:tcBorders>
            <w:hideMark/>
          </w:tcPr>
          <w:p w14:paraId="715EFD2A"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4232B9E" w14:textId="77777777" w:rsidR="00653CD5" w:rsidRPr="000C6BE4" w:rsidRDefault="00653CD5" w:rsidP="00FF2370">
            <w:pPr>
              <w:pStyle w:val="AmColumnHeading"/>
            </w:pPr>
            <w:r w:rsidRPr="000C6BE4">
              <w:t>Amendamentul</w:t>
            </w:r>
          </w:p>
        </w:tc>
      </w:tr>
      <w:tr w:rsidR="000C29AF" w:rsidRPr="000C6BE4" w14:paraId="5A16A7B2" w14:textId="77777777" w:rsidTr="00FF2370">
        <w:trPr>
          <w:jc w:val="center"/>
        </w:trPr>
        <w:tc>
          <w:tcPr>
            <w:tcW w:w="4876" w:type="dxa"/>
            <w:tcBorders>
              <w:top w:val="nil"/>
              <w:left w:val="nil"/>
              <w:bottom w:val="nil"/>
              <w:right w:val="nil"/>
            </w:tcBorders>
          </w:tcPr>
          <w:p w14:paraId="10CBEC4C" w14:textId="77777777" w:rsidR="00653CD5" w:rsidRPr="000C6BE4" w:rsidRDefault="00653CD5" w:rsidP="00FF2370">
            <w:pPr>
              <w:pStyle w:val="Normal6a"/>
            </w:pPr>
          </w:p>
        </w:tc>
        <w:tc>
          <w:tcPr>
            <w:tcW w:w="4876" w:type="dxa"/>
            <w:tcBorders>
              <w:top w:val="nil"/>
              <w:left w:val="nil"/>
              <w:bottom w:val="nil"/>
              <w:right w:val="nil"/>
            </w:tcBorders>
            <w:hideMark/>
          </w:tcPr>
          <w:p w14:paraId="7A34E3DE" w14:textId="77777777" w:rsidR="00653CD5" w:rsidRPr="000C6BE4" w:rsidRDefault="00653CD5" w:rsidP="00FF2370">
            <w:pPr>
              <w:pStyle w:val="Normal6a"/>
            </w:pPr>
            <w:r w:rsidRPr="000C6BE4">
              <w:rPr>
                <w:b/>
                <w:i/>
              </w:rPr>
              <w:t>5b.</w:t>
            </w:r>
            <w:r w:rsidRPr="000C6BE4">
              <w:tab/>
            </w:r>
            <w:r w:rsidRPr="000C6BE4">
              <w:rPr>
                <w:b/>
                <w:i/>
              </w:rPr>
              <w:t xml:space="preserve">este îngrijorat de cazurile de invocare nejustificată a „securității naționale” pentru a justifica desfășurarea și utilizarea programelor spion, precum și pentru a asigura secretul absolut și lipsa de răspundere; salută declarația Comisiei, care corespunde jurisprudenței CJUE, </w:t>
            </w:r>
            <w:r w:rsidRPr="000C6BE4">
              <w:rPr>
                <w:b/>
                <w:i/>
              </w:rPr>
              <w:lastRenderedPageBreak/>
              <w:t>potrivit căreia simpla referire la securitatea națională nu poate fi interpretată ca fiind o excepție nelimitată de la aplicarea dreptului UE și ar trebui să necesite o justificare clară și invită Comisia să susțină această declarație în cazurile în care există indicii ale unor abuzuri; consideră că într-o societate transparentă democratică care respectă statul de drept, astfel de limitări în numele securității naționale vor fi mai degrabă excepția decât regula;</w:t>
            </w:r>
          </w:p>
        </w:tc>
      </w:tr>
    </w:tbl>
    <w:p w14:paraId="322C2ECF"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640C7830" w14:textId="77777777" w:rsidR="00653CD5" w:rsidRPr="000C6BE4" w:rsidRDefault="00653CD5" w:rsidP="00653CD5">
      <w:r w:rsidRPr="009B0180">
        <w:rPr>
          <w:rStyle w:val="HideTWBExt"/>
        </w:rPr>
        <w:t>&lt;/Amend&gt;</w:t>
      </w:r>
    </w:p>
    <w:p w14:paraId="3404B6AC"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292</w:t>
      </w:r>
      <w:r w:rsidRPr="009B0180">
        <w:rPr>
          <w:rStyle w:val="HideTWBExt"/>
          <w:b w:val="0"/>
        </w:rPr>
        <w:t>&lt;/NumAm&gt;</w:t>
      </w:r>
    </w:p>
    <w:p w14:paraId="33E0A440" w14:textId="77777777" w:rsidR="00653CD5" w:rsidRPr="000C6BE4" w:rsidRDefault="00653CD5" w:rsidP="00653CD5">
      <w:pPr>
        <w:pStyle w:val="NormalBold"/>
      </w:pPr>
      <w:r w:rsidRPr="009B0180">
        <w:rPr>
          <w:rStyle w:val="HideTWBExt"/>
          <w:b w:val="0"/>
        </w:rPr>
        <w:t>&lt;RepeatBlock-By&gt;&lt;Members&gt;</w:t>
      </w:r>
      <w:r w:rsidRPr="000C6BE4">
        <w:t>Krzysztof Śmiszek</w:t>
      </w:r>
      <w:r w:rsidRPr="009B0180">
        <w:rPr>
          <w:rStyle w:val="HideTWBExt"/>
          <w:b w:val="0"/>
        </w:rPr>
        <w:t>&lt;/Members&gt;</w:t>
      </w:r>
    </w:p>
    <w:p w14:paraId="4C09F4D4" w14:textId="77777777" w:rsidR="00653CD5" w:rsidRPr="000C6BE4" w:rsidRDefault="00653CD5" w:rsidP="00653CD5">
      <w:pPr>
        <w:pStyle w:val="NormalBold"/>
      </w:pPr>
      <w:r w:rsidRPr="009B0180">
        <w:rPr>
          <w:rStyle w:val="HideTWBExt"/>
          <w:b w:val="0"/>
        </w:rPr>
        <w:t>&lt;/RepeatBlock-By&gt;</w:t>
      </w:r>
    </w:p>
    <w:p w14:paraId="35025118"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4EDC4A9" w14:textId="77777777" w:rsidR="00653CD5" w:rsidRPr="000C6BE4" w:rsidRDefault="00653CD5" w:rsidP="00653CD5">
      <w:pPr>
        <w:pStyle w:val="NormalBold"/>
      </w:pPr>
      <w:r w:rsidRPr="009B0180">
        <w:rPr>
          <w:rStyle w:val="HideTWBExt"/>
          <w:b w:val="0"/>
        </w:rPr>
        <w:t>&lt;Article&gt;</w:t>
      </w:r>
      <w:r w:rsidRPr="000C6BE4">
        <w:t>Punctul 5 b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4982866" w14:textId="77777777" w:rsidTr="00FF2370">
        <w:trPr>
          <w:trHeight w:val="240"/>
          <w:jc w:val="center"/>
        </w:trPr>
        <w:tc>
          <w:tcPr>
            <w:tcW w:w="9752" w:type="dxa"/>
            <w:gridSpan w:val="2"/>
            <w:tcBorders>
              <w:top w:val="nil"/>
              <w:left w:val="nil"/>
              <w:bottom w:val="nil"/>
              <w:right w:val="nil"/>
            </w:tcBorders>
          </w:tcPr>
          <w:p w14:paraId="209E510D" w14:textId="77777777" w:rsidR="00653CD5" w:rsidRPr="000C6BE4" w:rsidRDefault="00653CD5" w:rsidP="00FF2370"/>
        </w:tc>
      </w:tr>
      <w:tr w:rsidR="000C29AF" w:rsidRPr="000C6BE4" w14:paraId="488DFCD9" w14:textId="77777777" w:rsidTr="00FF2370">
        <w:trPr>
          <w:trHeight w:val="240"/>
          <w:jc w:val="center"/>
        </w:trPr>
        <w:tc>
          <w:tcPr>
            <w:tcW w:w="4876" w:type="dxa"/>
            <w:tcBorders>
              <w:top w:val="nil"/>
              <w:left w:val="nil"/>
              <w:bottom w:val="nil"/>
              <w:right w:val="nil"/>
            </w:tcBorders>
            <w:hideMark/>
          </w:tcPr>
          <w:p w14:paraId="0C52D89A"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14C560C" w14:textId="77777777" w:rsidR="00653CD5" w:rsidRPr="000C6BE4" w:rsidRDefault="00653CD5" w:rsidP="00FF2370">
            <w:pPr>
              <w:pStyle w:val="AmColumnHeading"/>
            </w:pPr>
            <w:r w:rsidRPr="000C6BE4">
              <w:t>Amendamentul</w:t>
            </w:r>
          </w:p>
        </w:tc>
      </w:tr>
      <w:tr w:rsidR="000C29AF" w:rsidRPr="000C6BE4" w14:paraId="52569B4E" w14:textId="77777777" w:rsidTr="00FF2370">
        <w:trPr>
          <w:jc w:val="center"/>
        </w:trPr>
        <w:tc>
          <w:tcPr>
            <w:tcW w:w="4876" w:type="dxa"/>
            <w:tcBorders>
              <w:top w:val="nil"/>
              <w:left w:val="nil"/>
              <w:bottom w:val="nil"/>
              <w:right w:val="nil"/>
            </w:tcBorders>
          </w:tcPr>
          <w:p w14:paraId="0A29FFA8" w14:textId="77777777" w:rsidR="00653CD5" w:rsidRPr="000C6BE4" w:rsidRDefault="00653CD5" w:rsidP="00FF2370">
            <w:pPr>
              <w:pStyle w:val="Normal6a"/>
            </w:pPr>
          </w:p>
        </w:tc>
        <w:tc>
          <w:tcPr>
            <w:tcW w:w="4876" w:type="dxa"/>
            <w:tcBorders>
              <w:top w:val="nil"/>
              <w:left w:val="nil"/>
              <w:bottom w:val="nil"/>
              <w:right w:val="nil"/>
            </w:tcBorders>
            <w:hideMark/>
          </w:tcPr>
          <w:p w14:paraId="084175F3" w14:textId="77777777" w:rsidR="00653CD5" w:rsidRPr="000C6BE4" w:rsidRDefault="00653CD5" w:rsidP="00FF2370">
            <w:pPr>
              <w:pStyle w:val="Normal6a"/>
            </w:pPr>
            <w:r w:rsidRPr="000C6BE4">
              <w:rPr>
                <w:b/>
                <w:i/>
              </w:rPr>
              <w:t>5b.</w:t>
            </w:r>
            <w:r w:rsidRPr="000C6BE4">
              <w:tab/>
            </w:r>
            <w:r w:rsidRPr="000C6BE4">
              <w:rPr>
                <w:b/>
                <w:i/>
              </w:rPr>
              <w:t>invită Comisia și Consiliul să integreze constatările din Raportul pe 2025 al FRA privind drepturile fundamentale în ciclul anual privind statul de drept; subliniază că protecția drepturilor fundamentale, inclusiv a libertății de exprimare, a egalității și a accesului la justiție, este inseparabilă de principiul statului de drept;</w:t>
            </w:r>
          </w:p>
        </w:tc>
      </w:tr>
    </w:tbl>
    <w:p w14:paraId="5F90E9BC"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563A870" w14:textId="77777777" w:rsidR="00653CD5" w:rsidRPr="000C6BE4" w:rsidRDefault="00653CD5" w:rsidP="00653CD5">
      <w:r w:rsidRPr="009B0180">
        <w:rPr>
          <w:rStyle w:val="HideTWBExt"/>
        </w:rPr>
        <w:t>&lt;/Amend&gt;</w:t>
      </w:r>
    </w:p>
    <w:p w14:paraId="32F14A92"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293</w:t>
      </w:r>
      <w:r w:rsidRPr="009B0180">
        <w:rPr>
          <w:rStyle w:val="HideTWBExt"/>
          <w:b w:val="0"/>
        </w:rPr>
        <w:t>&lt;/NumAm&gt;</w:t>
      </w:r>
    </w:p>
    <w:p w14:paraId="6DC6941A" w14:textId="77777777" w:rsidR="00653CD5" w:rsidRPr="000C6BE4" w:rsidRDefault="00653CD5" w:rsidP="00653CD5">
      <w:pPr>
        <w:pStyle w:val="NormalBold"/>
      </w:pPr>
      <w:r w:rsidRPr="009B0180">
        <w:rPr>
          <w:rStyle w:val="HideTWBExt"/>
          <w:b w:val="0"/>
        </w:rPr>
        <w:t>&lt;RepeatBlock-By&gt;&lt;Members&gt;</w:t>
      </w:r>
      <w:r w:rsidRPr="000C6BE4">
        <w:t>Nadine Morano</w:t>
      </w:r>
      <w:r w:rsidRPr="009B0180">
        <w:rPr>
          <w:rStyle w:val="HideTWBExt"/>
          <w:b w:val="0"/>
        </w:rPr>
        <w:t>&lt;/Members&gt;</w:t>
      </w:r>
    </w:p>
    <w:p w14:paraId="762C8890" w14:textId="77777777" w:rsidR="00653CD5" w:rsidRPr="000C6BE4" w:rsidRDefault="00653CD5" w:rsidP="00653CD5">
      <w:pPr>
        <w:pStyle w:val="NormalBold"/>
      </w:pPr>
      <w:r w:rsidRPr="009B0180">
        <w:rPr>
          <w:rStyle w:val="HideTWBExt"/>
          <w:b w:val="0"/>
        </w:rPr>
        <w:t>&lt;/RepeatBlock-By&gt;</w:t>
      </w:r>
    </w:p>
    <w:p w14:paraId="2580001D"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A911F7E" w14:textId="77777777" w:rsidR="00653CD5" w:rsidRPr="000C6BE4" w:rsidRDefault="00653CD5" w:rsidP="00653CD5">
      <w:pPr>
        <w:pStyle w:val="NormalBold"/>
      </w:pPr>
      <w:r w:rsidRPr="009B0180">
        <w:rPr>
          <w:rStyle w:val="HideTWBExt"/>
          <w:b w:val="0"/>
        </w:rPr>
        <w:t>&lt;Article&gt;</w:t>
      </w:r>
      <w:r w:rsidRPr="000C6BE4">
        <w:t>Punctul 6</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C55BDCD" w14:textId="77777777" w:rsidTr="00FF2370">
        <w:trPr>
          <w:trHeight w:val="240"/>
          <w:jc w:val="center"/>
        </w:trPr>
        <w:tc>
          <w:tcPr>
            <w:tcW w:w="9752" w:type="dxa"/>
            <w:gridSpan w:val="2"/>
            <w:tcBorders>
              <w:top w:val="nil"/>
              <w:left w:val="nil"/>
              <w:bottom w:val="nil"/>
              <w:right w:val="nil"/>
            </w:tcBorders>
          </w:tcPr>
          <w:p w14:paraId="6C71FF22" w14:textId="77777777" w:rsidR="00653CD5" w:rsidRPr="000C6BE4" w:rsidRDefault="00653CD5" w:rsidP="00FF2370"/>
        </w:tc>
      </w:tr>
      <w:tr w:rsidR="000C29AF" w:rsidRPr="000C6BE4" w14:paraId="7DA58537" w14:textId="77777777" w:rsidTr="00FF2370">
        <w:trPr>
          <w:trHeight w:val="240"/>
          <w:jc w:val="center"/>
        </w:trPr>
        <w:tc>
          <w:tcPr>
            <w:tcW w:w="4876" w:type="dxa"/>
            <w:tcBorders>
              <w:top w:val="nil"/>
              <w:left w:val="nil"/>
              <w:bottom w:val="nil"/>
              <w:right w:val="nil"/>
            </w:tcBorders>
            <w:hideMark/>
          </w:tcPr>
          <w:p w14:paraId="305F4474"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1D1EE08" w14:textId="77777777" w:rsidR="00653CD5" w:rsidRPr="000C6BE4" w:rsidRDefault="00653CD5" w:rsidP="00FF2370">
            <w:pPr>
              <w:pStyle w:val="AmColumnHeading"/>
            </w:pPr>
            <w:r w:rsidRPr="000C6BE4">
              <w:t>Amendamentul</w:t>
            </w:r>
          </w:p>
        </w:tc>
      </w:tr>
      <w:tr w:rsidR="000C29AF" w:rsidRPr="000C6BE4" w14:paraId="3CD437E5" w14:textId="77777777" w:rsidTr="00FF2370">
        <w:trPr>
          <w:jc w:val="center"/>
        </w:trPr>
        <w:tc>
          <w:tcPr>
            <w:tcW w:w="4876" w:type="dxa"/>
            <w:tcBorders>
              <w:top w:val="nil"/>
              <w:left w:val="nil"/>
              <w:bottom w:val="nil"/>
              <w:right w:val="nil"/>
            </w:tcBorders>
            <w:hideMark/>
          </w:tcPr>
          <w:p w14:paraId="51F486CA" w14:textId="77777777" w:rsidR="00653CD5" w:rsidRPr="000C6BE4" w:rsidRDefault="00653CD5" w:rsidP="00FF2370">
            <w:pPr>
              <w:pStyle w:val="Normal6a"/>
            </w:pPr>
            <w:r w:rsidRPr="000C6BE4">
              <w:rPr>
                <w:b/>
                <w:i/>
              </w:rPr>
              <w:t>6.</w:t>
            </w:r>
            <w:r w:rsidRPr="000C6BE4">
              <w:tab/>
            </w:r>
            <w:r w:rsidRPr="000C6BE4">
              <w:rPr>
                <w:b/>
                <w:i/>
              </w:rPr>
              <w:t xml:space="preserve">își exprimă profunda îngrijorare în legătură cu presiunea tot mai mare, </w:t>
            </w:r>
            <w:r w:rsidRPr="000C6BE4">
              <w:rPr>
                <w:b/>
                <w:i/>
              </w:rPr>
              <w:lastRenderedPageBreak/>
              <w:t>ingerințele politice și atacurile asupra mass-mediei și jurnalismului din mai multe state membre, inclusiv în legătură cu lipsa de independență a mass-mediei publice;</w:t>
            </w:r>
          </w:p>
        </w:tc>
        <w:tc>
          <w:tcPr>
            <w:tcW w:w="4876" w:type="dxa"/>
            <w:tcBorders>
              <w:top w:val="nil"/>
              <w:left w:val="nil"/>
              <w:bottom w:val="nil"/>
              <w:right w:val="nil"/>
            </w:tcBorders>
            <w:hideMark/>
          </w:tcPr>
          <w:p w14:paraId="2CE3DE4F" w14:textId="77777777" w:rsidR="00653CD5" w:rsidRPr="000C6BE4" w:rsidRDefault="00653CD5" w:rsidP="00FF2370">
            <w:pPr>
              <w:pStyle w:val="Normal6a"/>
            </w:pPr>
            <w:r w:rsidRPr="000C6BE4">
              <w:rPr>
                <w:b/>
                <w:i/>
              </w:rPr>
              <w:lastRenderedPageBreak/>
              <w:t>eliminat</w:t>
            </w:r>
          </w:p>
        </w:tc>
      </w:tr>
    </w:tbl>
    <w:p w14:paraId="347112B3"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{FR}</w:t>
      </w:r>
      <w:r w:rsidRPr="000C6BE4">
        <w:t>fr</w:t>
      </w:r>
      <w:r w:rsidRPr="009B0180">
        <w:rPr>
          <w:rStyle w:val="HideTWBExt"/>
        </w:rPr>
        <w:t>&lt;/Original&gt;</w:t>
      </w:r>
    </w:p>
    <w:p w14:paraId="70E733F1" w14:textId="77777777" w:rsidR="00653CD5" w:rsidRPr="000C6BE4" w:rsidRDefault="00653CD5" w:rsidP="00653CD5">
      <w:r w:rsidRPr="009B0180">
        <w:rPr>
          <w:rStyle w:val="HideTWBExt"/>
        </w:rPr>
        <w:t>&lt;/Amend&gt;</w:t>
      </w:r>
    </w:p>
    <w:p w14:paraId="38EF7FA5"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294</w:t>
      </w:r>
      <w:r w:rsidRPr="009B0180">
        <w:rPr>
          <w:rStyle w:val="HideTWBExt"/>
          <w:b w:val="0"/>
        </w:rPr>
        <w:t>&lt;/NumAm&gt;</w:t>
      </w:r>
    </w:p>
    <w:p w14:paraId="5700AEFD" w14:textId="77777777" w:rsidR="00653CD5" w:rsidRPr="000C6BE4" w:rsidRDefault="00653CD5" w:rsidP="00653CD5">
      <w:pPr>
        <w:pStyle w:val="NormalBold"/>
      </w:pPr>
      <w:r w:rsidRPr="009B0180">
        <w:rPr>
          <w:rStyle w:val="HideTWBExt"/>
          <w:b w:val="0"/>
        </w:rPr>
        <w:t>&lt;RepeatBlock-By&gt;&lt;Members&gt;</w:t>
      </w:r>
      <w:r w:rsidRPr="000C6BE4">
        <w:t>Marco Tarquinio, Ana Catarina Mendes, Birgit Sippel</w:t>
      </w:r>
      <w:r w:rsidRPr="009B0180">
        <w:rPr>
          <w:rStyle w:val="HideTWBExt"/>
          <w:b w:val="0"/>
        </w:rPr>
        <w:t>&lt;/Members&gt;</w:t>
      </w:r>
    </w:p>
    <w:p w14:paraId="5045F5C7" w14:textId="77777777" w:rsidR="00653CD5" w:rsidRPr="000C6BE4" w:rsidRDefault="00653CD5" w:rsidP="00653CD5">
      <w:pPr>
        <w:pStyle w:val="NormalBold"/>
      </w:pPr>
      <w:r w:rsidRPr="009B0180">
        <w:rPr>
          <w:rStyle w:val="HideTWBExt"/>
          <w:b w:val="0"/>
        </w:rPr>
        <w:t>&lt;/RepeatBlock-By&gt;</w:t>
      </w:r>
    </w:p>
    <w:p w14:paraId="26F2B347"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7D4786B" w14:textId="77777777" w:rsidR="00653CD5" w:rsidRPr="000C6BE4" w:rsidRDefault="00653CD5" w:rsidP="00653CD5">
      <w:pPr>
        <w:pStyle w:val="NormalBold"/>
      </w:pPr>
      <w:r w:rsidRPr="009B0180">
        <w:rPr>
          <w:rStyle w:val="HideTWBExt"/>
          <w:b w:val="0"/>
        </w:rPr>
        <w:t>&lt;Article&gt;</w:t>
      </w:r>
      <w:r w:rsidRPr="000C6BE4">
        <w:t>Punctul 6</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9A4DDE5" w14:textId="77777777" w:rsidTr="00FF2370">
        <w:trPr>
          <w:trHeight w:val="240"/>
          <w:jc w:val="center"/>
        </w:trPr>
        <w:tc>
          <w:tcPr>
            <w:tcW w:w="9752" w:type="dxa"/>
            <w:gridSpan w:val="2"/>
            <w:tcBorders>
              <w:top w:val="nil"/>
              <w:left w:val="nil"/>
              <w:bottom w:val="nil"/>
              <w:right w:val="nil"/>
            </w:tcBorders>
          </w:tcPr>
          <w:p w14:paraId="3D1C819B" w14:textId="77777777" w:rsidR="00653CD5" w:rsidRPr="000C6BE4" w:rsidRDefault="00653CD5" w:rsidP="00FF2370"/>
        </w:tc>
      </w:tr>
      <w:tr w:rsidR="000C29AF" w:rsidRPr="000C6BE4" w14:paraId="1D811D3C" w14:textId="77777777" w:rsidTr="00FF2370">
        <w:trPr>
          <w:trHeight w:val="240"/>
          <w:jc w:val="center"/>
        </w:trPr>
        <w:tc>
          <w:tcPr>
            <w:tcW w:w="4876" w:type="dxa"/>
            <w:tcBorders>
              <w:top w:val="nil"/>
              <w:left w:val="nil"/>
              <w:bottom w:val="nil"/>
              <w:right w:val="nil"/>
            </w:tcBorders>
            <w:hideMark/>
          </w:tcPr>
          <w:p w14:paraId="14E151B7"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308A3D0" w14:textId="77777777" w:rsidR="00653CD5" w:rsidRPr="000C6BE4" w:rsidRDefault="00653CD5" w:rsidP="00FF2370">
            <w:pPr>
              <w:pStyle w:val="AmColumnHeading"/>
            </w:pPr>
            <w:r w:rsidRPr="000C6BE4">
              <w:t>Amendamentul</w:t>
            </w:r>
          </w:p>
        </w:tc>
      </w:tr>
      <w:tr w:rsidR="000C29AF" w:rsidRPr="000C6BE4" w14:paraId="21C68D57" w14:textId="77777777" w:rsidTr="00FF2370">
        <w:trPr>
          <w:jc w:val="center"/>
        </w:trPr>
        <w:tc>
          <w:tcPr>
            <w:tcW w:w="4876" w:type="dxa"/>
            <w:tcBorders>
              <w:top w:val="nil"/>
              <w:left w:val="nil"/>
              <w:bottom w:val="nil"/>
              <w:right w:val="nil"/>
            </w:tcBorders>
            <w:hideMark/>
          </w:tcPr>
          <w:p w14:paraId="7D4B42E3" w14:textId="77777777" w:rsidR="00653CD5" w:rsidRPr="000C6BE4" w:rsidRDefault="00653CD5" w:rsidP="00FF2370">
            <w:pPr>
              <w:pStyle w:val="Normal6a"/>
            </w:pPr>
            <w:r w:rsidRPr="000C6BE4">
              <w:t>6.</w:t>
            </w:r>
            <w:r w:rsidRPr="000C6BE4">
              <w:tab/>
              <w:t>își exprimă profunda îngrijorare în legătură cu presiunea tot mai mare, ingerințele politice și atacurile asupra mass-mediei și jurnalismului din mai multe state membre, inclusiv în legătură cu lipsa de independență a mass-mediei publice;</w:t>
            </w:r>
          </w:p>
        </w:tc>
        <w:tc>
          <w:tcPr>
            <w:tcW w:w="4876" w:type="dxa"/>
            <w:tcBorders>
              <w:top w:val="nil"/>
              <w:left w:val="nil"/>
              <w:bottom w:val="nil"/>
              <w:right w:val="nil"/>
            </w:tcBorders>
            <w:hideMark/>
          </w:tcPr>
          <w:p w14:paraId="4B51F23B" w14:textId="77777777" w:rsidR="00653CD5" w:rsidRPr="000C6BE4" w:rsidRDefault="00653CD5" w:rsidP="00FF2370">
            <w:pPr>
              <w:pStyle w:val="Normal6a"/>
            </w:pPr>
            <w:r w:rsidRPr="000C6BE4">
              <w:t>6.</w:t>
            </w:r>
            <w:r w:rsidRPr="000C6BE4">
              <w:tab/>
              <w:t xml:space="preserve">își exprimă profunda îngrijorare în legătură cu presiunea tot mai mare, ingerințele politice și atacurile asupra mass-mediei și jurnalismului din mai multe state membre, inclusiv în legătură cu lipsa de independență a mass-mediei publice; </w:t>
            </w:r>
            <w:r w:rsidRPr="000C6BE4">
              <w:rPr>
                <w:b/>
                <w:i/>
              </w:rPr>
              <w:t xml:space="preserve">își exprimă profunda îngrijorare cu privire la numărul tot mai mare de atacuri împotriva jurnaliștilor și a editorilor, cu un impact disproporționat asupra femeilor; invită Comisia, statele membre și țările candidate și potențial candidate să asigure siguranța și protecția jurnaliștilor, inclusiv a jurnaliștilor de investigație și a verificatorilor veridicității informațiilor, care sunt deosebit de expuși; subliniază că printre cele mai frecvente forme de amenințare se numără atacurile verbale, hărțuirea online, intimidarea prin intermediul platformelor de comunicare socială și al e-mailului, amenințările juridice, inclusiv cazurile vizate de Directiva privind acțiunile strategice în justiție împotriva mobilizării publice („SLAPP”), precum și cazurile de urmărire în scopul hărțuirii și de hărțuire personală; solicită introducerea în dreptul penal a unor circumstanțe agravante specifice pentru infracțiunile comise împotriva jurnaliștilor atunci când astfel de fapte sunt motivate sau legate de </w:t>
            </w:r>
            <w:r w:rsidRPr="000C6BE4">
              <w:rPr>
                <w:b/>
                <w:i/>
              </w:rPr>
              <w:lastRenderedPageBreak/>
              <w:t>activitatea lor profesională;</w:t>
            </w:r>
          </w:p>
        </w:tc>
      </w:tr>
    </w:tbl>
    <w:p w14:paraId="5928F628"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378352D" w14:textId="77777777" w:rsidR="00653CD5" w:rsidRPr="000C6BE4" w:rsidRDefault="00653CD5" w:rsidP="00653CD5">
      <w:r w:rsidRPr="009B0180">
        <w:rPr>
          <w:rStyle w:val="HideTWBExt"/>
        </w:rPr>
        <w:t>&lt;/Amend&gt;</w:t>
      </w:r>
    </w:p>
    <w:p w14:paraId="6509A2DC"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295</w:t>
      </w:r>
      <w:r w:rsidRPr="009B0180">
        <w:rPr>
          <w:rStyle w:val="HideTWBExt"/>
          <w:b w:val="0"/>
        </w:rPr>
        <w:t>&lt;/NumAm&gt;</w:t>
      </w:r>
    </w:p>
    <w:p w14:paraId="3DB9C2D7" w14:textId="77777777" w:rsidR="00653CD5" w:rsidRPr="000C6BE4" w:rsidRDefault="00653CD5" w:rsidP="00653CD5">
      <w:pPr>
        <w:pStyle w:val="NormalBold"/>
      </w:pPr>
      <w:r w:rsidRPr="009B0180">
        <w:rPr>
          <w:rStyle w:val="HideTWBExt"/>
          <w:b w:val="0"/>
        </w:rPr>
        <w:t>&lt;RepeatBlock-By&gt;&lt;Members&gt;</w:t>
      </w:r>
      <w:r w:rsidRPr="000C6BE4">
        <w:t>Anna Strolenberg, Marco Tarquinio, Pernando Barrena Arza</w:t>
      </w:r>
      <w:r w:rsidRPr="009B0180">
        <w:rPr>
          <w:rStyle w:val="HideTWBExt"/>
          <w:b w:val="0"/>
        </w:rPr>
        <w:t>&lt;/Members&gt;</w:t>
      </w:r>
    </w:p>
    <w:p w14:paraId="1A7481AF" w14:textId="77777777" w:rsidR="00653CD5" w:rsidRPr="000C6BE4" w:rsidRDefault="00653CD5" w:rsidP="00653CD5">
      <w:pPr>
        <w:pStyle w:val="NormalBold"/>
      </w:pPr>
      <w:r w:rsidRPr="009B0180">
        <w:rPr>
          <w:rStyle w:val="HideTWBExt"/>
          <w:b w:val="0"/>
        </w:rPr>
        <w:t>&lt;/RepeatBlock-By&gt;</w:t>
      </w:r>
    </w:p>
    <w:p w14:paraId="029FC64F"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6876CDC" w14:textId="77777777" w:rsidR="00653CD5" w:rsidRPr="000C6BE4" w:rsidRDefault="00653CD5" w:rsidP="00653CD5">
      <w:pPr>
        <w:pStyle w:val="NormalBold"/>
      </w:pPr>
      <w:r w:rsidRPr="009B0180">
        <w:rPr>
          <w:rStyle w:val="HideTWBExt"/>
          <w:b w:val="0"/>
        </w:rPr>
        <w:t>&lt;Article&gt;</w:t>
      </w:r>
      <w:r w:rsidRPr="000C6BE4">
        <w:t>Punctul 6</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8F5C2B8" w14:textId="77777777" w:rsidTr="00FF2370">
        <w:trPr>
          <w:trHeight w:val="240"/>
          <w:jc w:val="center"/>
        </w:trPr>
        <w:tc>
          <w:tcPr>
            <w:tcW w:w="9752" w:type="dxa"/>
            <w:gridSpan w:val="2"/>
            <w:tcBorders>
              <w:top w:val="nil"/>
              <w:left w:val="nil"/>
              <w:bottom w:val="nil"/>
              <w:right w:val="nil"/>
            </w:tcBorders>
          </w:tcPr>
          <w:p w14:paraId="54681B8D" w14:textId="77777777" w:rsidR="00653CD5" w:rsidRPr="000C6BE4" w:rsidRDefault="00653CD5" w:rsidP="00FF2370"/>
        </w:tc>
      </w:tr>
      <w:tr w:rsidR="000C29AF" w:rsidRPr="000C6BE4" w14:paraId="00CFFA0C" w14:textId="77777777" w:rsidTr="00FF2370">
        <w:trPr>
          <w:trHeight w:val="240"/>
          <w:jc w:val="center"/>
        </w:trPr>
        <w:tc>
          <w:tcPr>
            <w:tcW w:w="4876" w:type="dxa"/>
            <w:tcBorders>
              <w:top w:val="nil"/>
              <w:left w:val="nil"/>
              <w:bottom w:val="nil"/>
              <w:right w:val="nil"/>
            </w:tcBorders>
            <w:hideMark/>
          </w:tcPr>
          <w:p w14:paraId="473BE628"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FF97A26" w14:textId="77777777" w:rsidR="00653CD5" w:rsidRPr="000C6BE4" w:rsidRDefault="00653CD5" w:rsidP="00FF2370">
            <w:pPr>
              <w:pStyle w:val="AmColumnHeading"/>
            </w:pPr>
            <w:r w:rsidRPr="000C6BE4">
              <w:t>Amendamentul</w:t>
            </w:r>
          </w:p>
        </w:tc>
      </w:tr>
      <w:tr w:rsidR="000C29AF" w:rsidRPr="000C6BE4" w14:paraId="0C5F4024" w14:textId="77777777" w:rsidTr="00FF2370">
        <w:trPr>
          <w:jc w:val="center"/>
        </w:trPr>
        <w:tc>
          <w:tcPr>
            <w:tcW w:w="4876" w:type="dxa"/>
            <w:tcBorders>
              <w:top w:val="nil"/>
              <w:left w:val="nil"/>
              <w:bottom w:val="nil"/>
              <w:right w:val="nil"/>
            </w:tcBorders>
            <w:hideMark/>
          </w:tcPr>
          <w:p w14:paraId="45B84399" w14:textId="77777777" w:rsidR="00653CD5" w:rsidRPr="000C6BE4" w:rsidRDefault="00653CD5" w:rsidP="00FF2370">
            <w:pPr>
              <w:pStyle w:val="Normal6a"/>
            </w:pPr>
            <w:r w:rsidRPr="000C6BE4">
              <w:t>6.</w:t>
            </w:r>
            <w:r w:rsidRPr="000C6BE4">
              <w:tab/>
              <w:t>își exprimă profunda îngrijorare în legătură cu presiunea tot mai mare, ingerințele politice și atacurile asupra mass-mediei și jurnalismului din mai multe state membre, inclusiv în legătură cu lipsa de independență a mass-mediei publice;</w:t>
            </w:r>
          </w:p>
        </w:tc>
        <w:tc>
          <w:tcPr>
            <w:tcW w:w="4876" w:type="dxa"/>
            <w:tcBorders>
              <w:top w:val="nil"/>
              <w:left w:val="nil"/>
              <w:bottom w:val="nil"/>
              <w:right w:val="nil"/>
            </w:tcBorders>
            <w:hideMark/>
          </w:tcPr>
          <w:p w14:paraId="490628FD" w14:textId="77777777" w:rsidR="00653CD5" w:rsidRPr="000C6BE4" w:rsidRDefault="00653CD5" w:rsidP="00FF2370">
            <w:pPr>
              <w:pStyle w:val="Normal6a"/>
            </w:pPr>
            <w:r w:rsidRPr="000C6BE4">
              <w:t>6.</w:t>
            </w:r>
            <w:r w:rsidRPr="000C6BE4">
              <w:tab/>
              <w:t xml:space="preserve">își exprimă profunda îngrijorare în legătură cu presiunea tot mai mare, ingerințele politice și atacurile asupra mass-mediei și jurnalismului din mai multe state membre, inclusiv în legătură cu lipsa de independență a mass-mediei publice </w:t>
            </w:r>
            <w:r w:rsidRPr="000C6BE4">
              <w:rPr>
                <w:b/>
                <w:bCs/>
                <w:i/>
                <w:iCs/>
              </w:rPr>
              <w:t>și de transparență în ceea ce privește proprietatea asupra mass-mediei</w:t>
            </w:r>
            <w:r w:rsidRPr="000C6BE4">
              <w:t xml:space="preserve">; </w:t>
            </w:r>
            <w:r w:rsidRPr="000C6BE4">
              <w:rPr>
                <w:b/>
                <w:i/>
              </w:rPr>
              <w:t>reamintește că libertatea și pluralismul mass-mediei, inclusiv în ceea ce privește mass-media de știri de înaltă calitate, finanțată în mod sustenabil și transparent și independentă, atât cea tradițională, cât și cea digitală, jurnaliștii independenți și de investigație, verificatorii veridicității informațiilor și cercetătorii, precum și mass-media publică puternică și independentă, sunt esențiale pentru democrație, o garanție împotriva abuzului de putere și cel mai bun antidot la dezinformare;</w:t>
            </w:r>
          </w:p>
        </w:tc>
      </w:tr>
    </w:tbl>
    <w:p w14:paraId="3D2C4A78"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6731A992" w14:textId="77777777" w:rsidR="00653CD5" w:rsidRPr="000C6BE4" w:rsidRDefault="00653CD5" w:rsidP="00653CD5">
      <w:r w:rsidRPr="009B0180">
        <w:rPr>
          <w:rStyle w:val="HideTWBExt"/>
        </w:rPr>
        <w:t>&lt;/Amend&gt;</w:t>
      </w:r>
    </w:p>
    <w:p w14:paraId="2E473617"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296</w:t>
      </w:r>
      <w:r w:rsidRPr="009B0180">
        <w:rPr>
          <w:rStyle w:val="HideTWBExt"/>
          <w:b w:val="0"/>
        </w:rPr>
        <w:t>&lt;/NumAm&gt;</w:t>
      </w:r>
    </w:p>
    <w:p w14:paraId="7CF2CEB1" w14:textId="77777777" w:rsidR="00653CD5" w:rsidRPr="000C6BE4" w:rsidRDefault="00653CD5" w:rsidP="00653CD5">
      <w:pPr>
        <w:pStyle w:val="NormalBold"/>
      </w:pPr>
      <w:r w:rsidRPr="009B0180">
        <w:rPr>
          <w:rStyle w:val="HideTWBExt"/>
          <w:b w:val="0"/>
        </w:rPr>
        <w:t>&lt;RepeatBlock-By&gt;&lt;Members&gt;</w:t>
      </w:r>
      <w:r w:rsidRPr="000C6BE4">
        <w:t>Lukas Mandl</w:t>
      </w:r>
      <w:r w:rsidRPr="009B0180">
        <w:rPr>
          <w:rStyle w:val="HideTWBExt"/>
          <w:b w:val="0"/>
        </w:rPr>
        <w:t>&lt;/Members&gt;</w:t>
      </w:r>
    </w:p>
    <w:p w14:paraId="09F0614D" w14:textId="77777777" w:rsidR="00653CD5" w:rsidRPr="000C6BE4" w:rsidRDefault="00653CD5" w:rsidP="00653CD5">
      <w:pPr>
        <w:pStyle w:val="NormalBold"/>
      </w:pPr>
      <w:r w:rsidRPr="009B0180">
        <w:rPr>
          <w:rStyle w:val="HideTWBExt"/>
          <w:b w:val="0"/>
        </w:rPr>
        <w:t>&lt;/RepeatBlock-By&gt;</w:t>
      </w:r>
    </w:p>
    <w:p w14:paraId="65D18A55"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2B4C409" w14:textId="77777777" w:rsidR="00653CD5" w:rsidRPr="000C6BE4" w:rsidRDefault="00653CD5" w:rsidP="00653CD5">
      <w:pPr>
        <w:pStyle w:val="NormalBold"/>
      </w:pPr>
      <w:r w:rsidRPr="009B0180">
        <w:rPr>
          <w:rStyle w:val="HideTWBExt"/>
          <w:b w:val="0"/>
        </w:rPr>
        <w:t>&lt;Article&gt;</w:t>
      </w:r>
      <w:r w:rsidRPr="000C6BE4">
        <w:t>Punctul 6</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6E9E2D6" w14:textId="77777777" w:rsidTr="00FF2370">
        <w:trPr>
          <w:trHeight w:val="240"/>
          <w:jc w:val="center"/>
        </w:trPr>
        <w:tc>
          <w:tcPr>
            <w:tcW w:w="9752" w:type="dxa"/>
            <w:gridSpan w:val="2"/>
            <w:tcBorders>
              <w:top w:val="nil"/>
              <w:left w:val="nil"/>
              <w:bottom w:val="nil"/>
              <w:right w:val="nil"/>
            </w:tcBorders>
          </w:tcPr>
          <w:p w14:paraId="5BD148FC" w14:textId="77777777" w:rsidR="00653CD5" w:rsidRPr="000C6BE4" w:rsidRDefault="00653CD5" w:rsidP="00FF2370"/>
        </w:tc>
      </w:tr>
      <w:tr w:rsidR="000C29AF" w:rsidRPr="000C6BE4" w14:paraId="7FB38E38" w14:textId="77777777" w:rsidTr="00FF2370">
        <w:trPr>
          <w:trHeight w:val="240"/>
          <w:jc w:val="center"/>
        </w:trPr>
        <w:tc>
          <w:tcPr>
            <w:tcW w:w="4876" w:type="dxa"/>
            <w:tcBorders>
              <w:top w:val="nil"/>
              <w:left w:val="nil"/>
              <w:bottom w:val="nil"/>
              <w:right w:val="nil"/>
            </w:tcBorders>
            <w:hideMark/>
          </w:tcPr>
          <w:p w14:paraId="55AFE5D0"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8102DA2" w14:textId="77777777" w:rsidR="00653CD5" w:rsidRPr="000C6BE4" w:rsidRDefault="00653CD5" w:rsidP="00FF2370">
            <w:pPr>
              <w:pStyle w:val="AmColumnHeading"/>
            </w:pPr>
            <w:r w:rsidRPr="000C6BE4">
              <w:t>Amendamentul</w:t>
            </w:r>
          </w:p>
        </w:tc>
      </w:tr>
      <w:tr w:rsidR="000C29AF" w:rsidRPr="000C6BE4" w14:paraId="2C51BB9E" w14:textId="77777777" w:rsidTr="00FF2370">
        <w:trPr>
          <w:jc w:val="center"/>
        </w:trPr>
        <w:tc>
          <w:tcPr>
            <w:tcW w:w="4876" w:type="dxa"/>
            <w:tcBorders>
              <w:top w:val="nil"/>
              <w:left w:val="nil"/>
              <w:bottom w:val="nil"/>
              <w:right w:val="nil"/>
            </w:tcBorders>
            <w:hideMark/>
          </w:tcPr>
          <w:p w14:paraId="2663E98A" w14:textId="77777777" w:rsidR="00653CD5" w:rsidRPr="000C6BE4" w:rsidRDefault="00653CD5" w:rsidP="00FF2370">
            <w:pPr>
              <w:pStyle w:val="Normal6a"/>
            </w:pPr>
            <w:r w:rsidRPr="000C6BE4">
              <w:t>6.</w:t>
            </w:r>
            <w:r w:rsidRPr="000C6BE4">
              <w:tab/>
              <w:t xml:space="preserve">își exprimă profunda îngrijorare în </w:t>
            </w:r>
            <w:r w:rsidRPr="000C6BE4">
              <w:lastRenderedPageBreak/>
              <w:t xml:space="preserve">legătură cu presiunea tot mai mare, ingerințele politice și atacurile asupra mass-mediei și jurnalismului din mai multe state membre, inclusiv în legătură cu </w:t>
            </w:r>
            <w:r w:rsidRPr="000C6BE4">
              <w:rPr>
                <w:b/>
                <w:bCs/>
                <w:i/>
                <w:iCs/>
              </w:rPr>
              <w:t>lipsa de independență a</w:t>
            </w:r>
            <w:r w:rsidRPr="000C6BE4">
              <w:t xml:space="preserve"> mass-mediei publice;</w:t>
            </w:r>
          </w:p>
        </w:tc>
        <w:tc>
          <w:tcPr>
            <w:tcW w:w="4876" w:type="dxa"/>
            <w:tcBorders>
              <w:top w:val="nil"/>
              <w:left w:val="nil"/>
              <w:bottom w:val="nil"/>
              <w:right w:val="nil"/>
            </w:tcBorders>
            <w:hideMark/>
          </w:tcPr>
          <w:p w14:paraId="62031BE3" w14:textId="77777777" w:rsidR="00653CD5" w:rsidRPr="000C6BE4" w:rsidRDefault="00653CD5" w:rsidP="00FF2370">
            <w:pPr>
              <w:pStyle w:val="Normal6a"/>
            </w:pPr>
            <w:r w:rsidRPr="000C6BE4">
              <w:lastRenderedPageBreak/>
              <w:t>6.</w:t>
            </w:r>
            <w:r w:rsidRPr="000C6BE4">
              <w:tab/>
              <w:t xml:space="preserve">își exprimă profunda îngrijorare în </w:t>
            </w:r>
            <w:r w:rsidRPr="000C6BE4">
              <w:lastRenderedPageBreak/>
              <w:t xml:space="preserve">legătură cu presiunea tot mai mare, ingerințele politice și atacurile asupra mass-mediei și jurnalismului din mai multe state membre, inclusiv în legătură cu </w:t>
            </w:r>
            <w:r w:rsidRPr="000C6BE4">
              <w:rPr>
                <w:b/>
                <w:bCs/>
                <w:i/>
                <w:iCs/>
              </w:rPr>
              <w:t>provocările la adresa</w:t>
            </w:r>
            <w:r w:rsidRPr="000C6BE4">
              <w:t xml:space="preserve"> mass-mediei publice</w:t>
            </w:r>
            <w:r w:rsidRPr="000C6BE4">
              <w:rPr>
                <w:b/>
                <w:bCs/>
                <w:i/>
                <w:iCs/>
              </w:rPr>
              <w:t>, salută adoptarea Regulamentului european privind libertatea mass-mediei și a Regulamentului privind serviciile digitale ca pași importanți în direcția protejării pluralismului mass-mediei, a independenței editoriale și a unui mediu informațional online mai sigur în întreaga Uniune și subliniază importanța monitorizării îndeaproape și a asigurării unei puneri în aplicare integrale și corecte a acestor regulamente</w:t>
            </w:r>
            <w:r w:rsidRPr="000C6BE4">
              <w:t>;</w:t>
            </w:r>
          </w:p>
        </w:tc>
      </w:tr>
    </w:tbl>
    <w:p w14:paraId="5697624E"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8A3363D" w14:textId="77777777" w:rsidR="00653CD5" w:rsidRPr="000C6BE4" w:rsidRDefault="00653CD5" w:rsidP="00653CD5">
      <w:r w:rsidRPr="009B0180">
        <w:rPr>
          <w:rStyle w:val="HideTWBExt"/>
        </w:rPr>
        <w:t>&lt;/Amend&gt;</w:t>
      </w:r>
    </w:p>
    <w:p w14:paraId="5B108D3B"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297</w:t>
      </w:r>
      <w:r w:rsidRPr="009B0180">
        <w:rPr>
          <w:rStyle w:val="HideTWBExt"/>
          <w:b w:val="0"/>
        </w:rPr>
        <w:t>&lt;/NumAm&gt;</w:t>
      </w:r>
    </w:p>
    <w:p w14:paraId="25070480" w14:textId="77777777" w:rsidR="00653CD5" w:rsidRPr="000C6BE4" w:rsidRDefault="00653CD5" w:rsidP="00653CD5">
      <w:pPr>
        <w:pStyle w:val="NormalBold"/>
      </w:pPr>
      <w:r w:rsidRPr="009B0180">
        <w:rPr>
          <w:rStyle w:val="HideTWBExt"/>
          <w:b w:val="0"/>
        </w:rPr>
        <w:t>&lt;RepeatBlock-By&gt;&lt;Members&gt;</w:t>
      </w:r>
      <w:r w:rsidRPr="000C6BE4">
        <w:t>Mariusz Kamiński, Jadwiga Wiśniewska, Maciej Wąsik, Jacek Ozdoba, Joachim Stanisław Brudziński</w:t>
      </w:r>
      <w:r w:rsidRPr="009B0180">
        <w:rPr>
          <w:rStyle w:val="HideTWBExt"/>
          <w:b w:val="0"/>
        </w:rPr>
        <w:t>&lt;/Members&gt;</w:t>
      </w:r>
    </w:p>
    <w:p w14:paraId="194463D7" w14:textId="77777777" w:rsidR="00653CD5" w:rsidRPr="000C6BE4" w:rsidRDefault="00653CD5" w:rsidP="00653CD5">
      <w:pPr>
        <w:pStyle w:val="NormalBold"/>
      </w:pPr>
      <w:r w:rsidRPr="009B0180">
        <w:rPr>
          <w:rStyle w:val="HideTWBExt"/>
          <w:b w:val="0"/>
        </w:rPr>
        <w:t>&lt;/RepeatBlock-By&gt;</w:t>
      </w:r>
    </w:p>
    <w:p w14:paraId="6FB6F190"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85E25EF" w14:textId="77777777" w:rsidR="00653CD5" w:rsidRPr="000C6BE4" w:rsidRDefault="00653CD5" w:rsidP="00653CD5">
      <w:pPr>
        <w:pStyle w:val="NormalBold"/>
      </w:pPr>
      <w:r w:rsidRPr="009B0180">
        <w:rPr>
          <w:rStyle w:val="HideTWBExt"/>
          <w:b w:val="0"/>
        </w:rPr>
        <w:t>&lt;Article&gt;</w:t>
      </w:r>
      <w:r w:rsidRPr="000C6BE4">
        <w:t>Punctul 6</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63778CE" w14:textId="77777777" w:rsidTr="00FF2370">
        <w:trPr>
          <w:trHeight w:val="240"/>
          <w:jc w:val="center"/>
        </w:trPr>
        <w:tc>
          <w:tcPr>
            <w:tcW w:w="9752" w:type="dxa"/>
            <w:gridSpan w:val="2"/>
            <w:tcBorders>
              <w:top w:val="nil"/>
              <w:left w:val="nil"/>
              <w:bottom w:val="nil"/>
              <w:right w:val="nil"/>
            </w:tcBorders>
          </w:tcPr>
          <w:p w14:paraId="2EE22F25" w14:textId="77777777" w:rsidR="00653CD5" w:rsidRPr="000C6BE4" w:rsidRDefault="00653CD5" w:rsidP="00FF2370"/>
        </w:tc>
      </w:tr>
      <w:tr w:rsidR="000C29AF" w:rsidRPr="000C6BE4" w14:paraId="55A9066D" w14:textId="77777777" w:rsidTr="00FF2370">
        <w:trPr>
          <w:trHeight w:val="240"/>
          <w:jc w:val="center"/>
        </w:trPr>
        <w:tc>
          <w:tcPr>
            <w:tcW w:w="4876" w:type="dxa"/>
            <w:tcBorders>
              <w:top w:val="nil"/>
              <w:left w:val="nil"/>
              <w:bottom w:val="nil"/>
              <w:right w:val="nil"/>
            </w:tcBorders>
            <w:hideMark/>
          </w:tcPr>
          <w:p w14:paraId="092252ED"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4D40AA5" w14:textId="77777777" w:rsidR="00653CD5" w:rsidRPr="000C6BE4" w:rsidRDefault="00653CD5" w:rsidP="00FF2370">
            <w:pPr>
              <w:pStyle w:val="AmColumnHeading"/>
            </w:pPr>
            <w:r w:rsidRPr="000C6BE4">
              <w:t>Amendamentul</w:t>
            </w:r>
          </w:p>
        </w:tc>
      </w:tr>
      <w:tr w:rsidR="000C29AF" w:rsidRPr="000C6BE4" w14:paraId="43F1885C" w14:textId="77777777" w:rsidTr="00FF2370">
        <w:trPr>
          <w:jc w:val="center"/>
        </w:trPr>
        <w:tc>
          <w:tcPr>
            <w:tcW w:w="4876" w:type="dxa"/>
            <w:tcBorders>
              <w:top w:val="nil"/>
              <w:left w:val="nil"/>
              <w:bottom w:val="nil"/>
              <w:right w:val="nil"/>
            </w:tcBorders>
            <w:hideMark/>
          </w:tcPr>
          <w:p w14:paraId="50685D10" w14:textId="77777777" w:rsidR="00653CD5" w:rsidRPr="000C6BE4" w:rsidRDefault="00653CD5" w:rsidP="00FF2370">
            <w:pPr>
              <w:pStyle w:val="Normal6a"/>
            </w:pPr>
            <w:r w:rsidRPr="000C6BE4">
              <w:t>6.</w:t>
            </w:r>
            <w:r w:rsidRPr="000C6BE4">
              <w:tab/>
              <w:t>își exprimă profunda îngrijorare în legătură cu presiunea tot mai mare, ingerințele politice și atacurile asupra mass-mediei și jurnalismului din mai multe state membre, inclusiv în legătură cu lipsa de independență a mass-mediei publice;</w:t>
            </w:r>
          </w:p>
        </w:tc>
        <w:tc>
          <w:tcPr>
            <w:tcW w:w="4876" w:type="dxa"/>
            <w:tcBorders>
              <w:top w:val="nil"/>
              <w:left w:val="nil"/>
              <w:bottom w:val="nil"/>
              <w:right w:val="nil"/>
            </w:tcBorders>
            <w:hideMark/>
          </w:tcPr>
          <w:p w14:paraId="4EC70401" w14:textId="77777777" w:rsidR="00653CD5" w:rsidRPr="000C6BE4" w:rsidRDefault="00653CD5" w:rsidP="00FF2370">
            <w:pPr>
              <w:pStyle w:val="Normal6a"/>
            </w:pPr>
            <w:r w:rsidRPr="000C6BE4">
              <w:t>6.</w:t>
            </w:r>
            <w:r w:rsidRPr="000C6BE4">
              <w:tab/>
              <w:t>își exprimă profunda îngrijorare în legătură cu presiunea tot mai mare, ingerințele politice și atacurile asupra mass-mediei și jurnalismului din mai multe state membre, inclusiv în legătură cu lipsa de independență a mass-mediei publice</w:t>
            </w:r>
            <w:r w:rsidRPr="000C6BE4">
              <w:rPr>
                <w:b/>
                <w:i/>
              </w:rPr>
              <w:t>, care au fost evidente în special în timpul recentei campanii prezidențiale din Polonia, când mass-media publică a desfășurat o campanie părtinitoare și propagandistică în numele candidatului din grupul aflat la guvernare, chiar finanțând-o ilegal</w:t>
            </w:r>
            <w:r w:rsidRPr="000C6BE4">
              <w:t>;</w:t>
            </w:r>
          </w:p>
        </w:tc>
      </w:tr>
    </w:tbl>
    <w:p w14:paraId="2408FDC7"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07FC724B" w14:textId="77777777" w:rsidR="00653CD5" w:rsidRPr="000C6BE4" w:rsidRDefault="00653CD5" w:rsidP="00653CD5">
      <w:r w:rsidRPr="009B0180">
        <w:rPr>
          <w:rStyle w:val="HideTWBExt"/>
        </w:rPr>
        <w:t>&lt;/Amend&gt;</w:t>
      </w:r>
    </w:p>
    <w:p w14:paraId="45FBF9F5"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298</w:t>
      </w:r>
      <w:r w:rsidRPr="009B0180">
        <w:rPr>
          <w:rStyle w:val="HideTWBExt"/>
          <w:b w:val="0"/>
        </w:rPr>
        <w:t>&lt;/NumAm&gt;</w:t>
      </w:r>
    </w:p>
    <w:p w14:paraId="6EB0F85A" w14:textId="77777777" w:rsidR="00653CD5" w:rsidRPr="000C6BE4" w:rsidRDefault="00653CD5" w:rsidP="00653CD5">
      <w:pPr>
        <w:pStyle w:val="NormalBold"/>
      </w:pPr>
      <w:r w:rsidRPr="009B0180">
        <w:rPr>
          <w:rStyle w:val="HideTWBExt"/>
          <w:b w:val="0"/>
        </w:rPr>
        <w:lastRenderedPageBreak/>
        <w:t>&lt;RepeatBlock-By&gt;&lt;Members&gt;</w:t>
      </w:r>
      <w:r w:rsidRPr="000C6BE4">
        <w:t>Lucia Yar, Hilde Vautmans, Raquel García Hermida-Van Der Walle, Veronika Cifrová Ostrihoňová, Sophie Wilmès, Irena Joveva, Nikola Minchev</w:t>
      </w:r>
      <w:r w:rsidRPr="009B0180">
        <w:rPr>
          <w:rStyle w:val="HideTWBExt"/>
          <w:b w:val="0"/>
        </w:rPr>
        <w:t>&lt;/Members&gt;</w:t>
      </w:r>
    </w:p>
    <w:p w14:paraId="1634986C" w14:textId="77777777" w:rsidR="00653CD5" w:rsidRPr="000C6BE4" w:rsidRDefault="00653CD5" w:rsidP="00653CD5">
      <w:pPr>
        <w:pStyle w:val="NormalBold"/>
      </w:pPr>
      <w:r w:rsidRPr="009B0180">
        <w:rPr>
          <w:rStyle w:val="HideTWBExt"/>
          <w:b w:val="0"/>
        </w:rPr>
        <w:t>&lt;/RepeatBlock-By&gt;</w:t>
      </w:r>
    </w:p>
    <w:p w14:paraId="7AC8274B"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B98740F" w14:textId="77777777" w:rsidR="00653CD5" w:rsidRPr="000C6BE4" w:rsidRDefault="00653CD5" w:rsidP="00653CD5">
      <w:pPr>
        <w:pStyle w:val="NormalBold"/>
      </w:pPr>
      <w:r w:rsidRPr="009B0180">
        <w:rPr>
          <w:rStyle w:val="HideTWBExt"/>
          <w:b w:val="0"/>
        </w:rPr>
        <w:t>&lt;Article&gt;</w:t>
      </w:r>
      <w:r w:rsidRPr="000C6BE4">
        <w:t>Punctul 6</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47105309" w14:textId="77777777" w:rsidTr="00FF2370">
        <w:trPr>
          <w:trHeight w:val="240"/>
          <w:jc w:val="center"/>
        </w:trPr>
        <w:tc>
          <w:tcPr>
            <w:tcW w:w="9752" w:type="dxa"/>
            <w:gridSpan w:val="2"/>
            <w:tcBorders>
              <w:top w:val="nil"/>
              <w:left w:val="nil"/>
              <w:bottom w:val="nil"/>
              <w:right w:val="nil"/>
            </w:tcBorders>
          </w:tcPr>
          <w:p w14:paraId="52A9618D" w14:textId="77777777" w:rsidR="00653CD5" w:rsidRPr="000C6BE4" w:rsidRDefault="00653CD5" w:rsidP="00FF2370"/>
        </w:tc>
      </w:tr>
      <w:tr w:rsidR="000C29AF" w:rsidRPr="000C6BE4" w14:paraId="7DCB9CE8" w14:textId="77777777" w:rsidTr="00FF2370">
        <w:trPr>
          <w:trHeight w:val="240"/>
          <w:jc w:val="center"/>
        </w:trPr>
        <w:tc>
          <w:tcPr>
            <w:tcW w:w="4876" w:type="dxa"/>
            <w:tcBorders>
              <w:top w:val="nil"/>
              <w:left w:val="nil"/>
              <w:bottom w:val="nil"/>
              <w:right w:val="nil"/>
            </w:tcBorders>
            <w:hideMark/>
          </w:tcPr>
          <w:p w14:paraId="584E60ED"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1E94A13" w14:textId="77777777" w:rsidR="00653CD5" w:rsidRPr="000C6BE4" w:rsidRDefault="00653CD5" w:rsidP="00FF2370">
            <w:pPr>
              <w:pStyle w:val="AmColumnHeading"/>
            </w:pPr>
            <w:r w:rsidRPr="000C6BE4">
              <w:t>Amendamentul</w:t>
            </w:r>
          </w:p>
        </w:tc>
      </w:tr>
      <w:tr w:rsidR="000C29AF" w:rsidRPr="000C6BE4" w14:paraId="3F769949" w14:textId="77777777" w:rsidTr="00FF2370">
        <w:trPr>
          <w:jc w:val="center"/>
        </w:trPr>
        <w:tc>
          <w:tcPr>
            <w:tcW w:w="4876" w:type="dxa"/>
            <w:tcBorders>
              <w:top w:val="nil"/>
              <w:left w:val="nil"/>
              <w:bottom w:val="nil"/>
              <w:right w:val="nil"/>
            </w:tcBorders>
            <w:hideMark/>
          </w:tcPr>
          <w:p w14:paraId="074F609A" w14:textId="77777777" w:rsidR="00653CD5" w:rsidRPr="000C6BE4" w:rsidRDefault="00653CD5" w:rsidP="00FF2370">
            <w:pPr>
              <w:pStyle w:val="Normal6a"/>
            </w:pPr>
            <w:r w:rsidRPr="000C6BE4">
              <w:t>6.</w:t>
            </w:r>
            <w:r w:rsidRPr="000C6BE4">
              <w:tab/>
              <w:t>își exprimă profunda îngrijorare în legătură cu presiunea tot mai mare, ingerințele politice și atacurile asupra mass-mediei și jurnalismului din mai multe state membre, inclusiv în legătură cu lipsa de independență a mass-mediei publice;</w:t>
            </w:r>
          </w:p>
        </w:tc>
        <w:tc>
          <w:tcPr>
            <w:tcW w:w="4876" w:type="dxa"/>
            <w:tcBorders>
              <w:top w:val="nil"/>
              <w:left w:val="nil"/>
              <w:bottom w:val="nil"/>
              <w:right w:val="nil"/>
            </w:tcBorders>
            <w:hideMark/>
          </w:tcPr>
          <w:p w14:paraId="0B39B237" w14:textId="77777777" w:rsidR="00653CD5" w:rsidRPr="000C6BE4" w:rsidRDefault="00653CD5" w:rsidP="00FF2370">
            <w:pPr>
              <w:pStyle w:val="Normal6a"/>
            </w:pPr>
            <w:r w:rsidRPr="000C6BE4">
              <w:t>6.</w:t>
            </w:r>
            <w:r w:rsidRPr="000C6BE4">
              <w:tab/>
              <w:t xml:space="preserve">își exprimă profunda îngrijorare în legătură cu presiunea tot mai mare, ingerințele politice </w:t>
            </w:r>
            <w:r w:rsidRPr="000C6BE4">
              <w:rPr>
                <w:b/>
                <w:bCs/>
                <w:i/>
                <w:iCs/>
              </w:rPr>
              <w:t xml:space="preserve">în independența editorială și integritatea jurnalistică </w:t>
            </w:r>
            <w:r w:rsidRPr="000C6BE4">
              <w:t xml:space="preserve">și atacurile asupra mass-mediei și jurnalismului din mai multe state membre, inclusiv în legătură cu lipsa de independență a mass-mediei publice; </w:t>
            </w:r>
            <w:r w:rsidRPr="000C6BE4">
              <w:rPr>
                <w:b/>
                <w:i/>
              </w:rPr>
              <w:t>subliniază importanța menținerii unei mass-medii libere și independente ca piatră de temelie a unei societăți democratice;</w:t>
            </w:r>
          </w:p>
        </w:tc>
      </w:tr>
    </w:tbl>
    <w:p w14:paraId="43E34CED"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20AFDE9" w14:textId="77777777" w:rsidR="00653CD5" w:rsidRPr="000C6BE4" w:rsidRDefault="00653CD5" w:rsidP="00653CD5">
      <w:r w:rsidRPr="009B0180">
        <w:rPr>
          <w:rStyle w:val="HideTWBExt"/>
        </w:rPr>
        <w:t>&lt;/Amend&gt;</w:t>
      </w:r>
    </w:p>
    <w:p w14:paraId="020E76B0"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299</w:t>
      </w:r>
      <w:r w:rsidRPr="009B0180">
        <w:rPr>
          <w:rStyle w:val="HideTWBExt"/>
          <w:b w:val="0"/>
        </w:rPr>
        <w:t>&lt;/NumAm&gt;</w:t>
      </w:r>
    </w:p>
    <w:p w14:paraId="7FEBF562" w14:textId="77777777" w:rsidR="00653CD5" w:rsidRPr="000C6BE4" w:rsidRDefault="00653CD5" w:rsidP="00653CD5">
      <w:pPr>
        <w:pStyle w:val="NormalBold"/>
      </w:pPr>
      <w:r w:rsidRPr="009B0180">
        <w:rPr>
          <w:rStyle w:val="HideTWBExt"/>
          <w:b w:val="0"/>
        </w:rPr>
        <w:t>&lt;RepeatBlock-By&gt;&lt;Members&gt;</w:t>
      </w:r>
      <w:r w:rsidRPr="000C6BE4">
        <w:t>Sebastian Tynkkynen</w:t>
      </w:r>
      <w:r w:rsidRPr="009B0180">
        <w:rPr>
          <w:rStyle w:val="HideTWBExt"/>
          <w:b w:val="0"/>
        </w:rPr>
        <w:t>&lt;/Members&gt;</w:t>
      </w:r>
    </w:p>
    <w:p w14:paraId="1A319A55" w14:textId="77777777" w:rsidR="00653CD5" w:rsidRPr="000C6BE4" w:rsidRDefault="00653CD5" w:rsidP="00653CD5">
      <w:pPr>
        <w:pStyle w:val="NormalBold"/>
      </w:pPr>
      <w:r w:rsidRPr="009B0180">
        <w:rPr>
          <w:rStyle w:val="HideTWBExt"/>
          <w:b w:val="0"/>
        </w:rPr>
        <w:t>&lt;/RepeatBlock-By&gt;</w:t>
      </w:r>
    </w:p>
    <w:p w14:paraId="7BFA5E4E"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F00D5B7" w14:textId="77777777" w:rsidR="00653CD5" w:rsidRPr="000C6BE4" w:rsidRDefault="00653CD5" w:rsidP="00653CD5">
      <w:pPr>
        <w:pStyle w:val="NormalBold"/>
      </w:pPr>
      <w:r w:rsidRPr="009B0180">
        <w:rPr>
          <w:rStyle w:val="HideTWBExt"/>
          <w:b w:val="0"/>
        </w:rPr>
        <w:t>&lt;Article&gt;</w:t>
      </w:r>
      <w:r w:rsidRPr="000C6BE4">
        <w:t>Punctul 6</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1D0546F" w14:textId="77777777" w:rsidTr="00FF2370">
        <w:trPr>
          <w:trHeight w:val="240"/>
          <w:jc w:val="center"/>
        </w:trPr>
        <w:tc>
          <w:tcPr>
            <w:tcW w:w="9752" w:type="dxa"/>
            <w:gridSpan w:val="2"/>
            <w:tcBorders>
              <w:top w:val="nil"/>
              <w:left w:val="nil"/>
              <w:bottom w:val="nil"/>
              <w:right w:val="nil"/>
            </w:tcBorders>
          </w:tcPr>
          <w:p w14:paraId="6E139F3A" w14:textId="77777777" w:rsidR="00653CD5" w:rsidRPr="000C6BE4" w:rsidRDefault="00653CD5" w:rsidP="00FF2370"/>
        </w:tc>
      </w:tr>
      <w:tr w:rsidR="000C29AF" w:rsidRPr="000C6BE4" w14:paraId="3AA3F594" w14:textId="77777777" w:rsidTr="00FF2370">
        <w:trPr>
          <w:trHeight w:val="240"/>
          <w:jc w:val="center"/>
        </w:trPr>
        <w:tc>
          <w:tcPr>
            <w:tcW w:w="4876" w:type="dxa"/>
            <w:tcBorders>
              <w:top w:val="nil"/>
              <w:left w:val="nil"/>
              <w:bottom w:val="nil"/>
              <w:right w:val="nil"/>
            </w:tcBorders>
            <w:hideMark/>
          </w:tcPr>
          <w:p w14:paraId="3043CA37"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3B17A0C" w14:textId="77777777" w:rsidR="00653CD5" w:rsidRPr="000C6BE4" w:rsidRDefault="00653CD5" w:rsidP="00FF2370">
            <w:pPr>
              <w:pStyle w:val="AmColumnHeading"/>
            </w:pPr>
            <w:r w:rsidRPr="000C6BE4">
              <w:t>Amendamentul</w:t>
            </w:r>
          </w:p>
        </w:tc>
      </w:tr>
      <w:tr w:rsidR="000C29AF" w:rsidRPr="000C6BE4" w14:paraId="17E2F581" w14:textId="77777777" w:rsidTr="00FF2370">
        <w:trPr>
          <w:jc w:val="center"/>
        </w:trPr>
        <w:tc>
          <w:tcPr>
            <w:tcW w:w="4876" w:type="dxa"/>
            <w:tcBorders>
              <w:top w:val="nil"/>
              <w:left w:val="nil"/>
              <w:bottom w:val="nil"/>
              <w:right w:val="nil"/>
            </w:tcBorders>
            <w:hideMark/>
          </w:tcPr>
          <w:p w14:paraId="3F10F2BA" w14:textId="77777777" w:rsidR="00653CD5" w:rsidRPr="000C6BE4" w:rsidRDefault="00653CD5" w:rsidP="00FF2370">
            <w:pPr>
              <w:pStyle w:val="Normal6a"/>
            </w:pPr>
            <w:r w:rsidRPr="000C6BE4">
              <w:t>6.</w:t>
            </w:r>
            <w:r w:rsidRPr="000C6BE4">
              <w:tab/>
              <w:t>își exprimă profunda îngrijorare în legătură cu presiunea tot mai mare, ingerințele politice și atacurile asupra mass-mediei și jurnalismului din mai multe state membre, inclusiv în legătură cu lipsa de independență a mass-mediei publice;</w:t>
            </w:r>
          </w:p>
        </w:tc>
        <w:tc>
          <w:tcPr>
            <w:tcW w:w="4876" w:type="dxa"/>
            <w:tcBorders>
              <w:top w:val="nil"/>
              <w:left w:val="nil"/>
              <w:bottom w:val="nil"/>
              <w:right w:val="nil"/>
            </w:tcBorders>
            <w:hideMark/>
          </w:tcPr>
          <w:p w14:paraId="083C99BF" w14:textId="77777777" w:rsidR="00653CD5" w:rsidRPr="000C6BE4" w:rsidRDefault="00653CD5" w:rsidP="00FF2370">
            <w:pPr>
              <w:pStyle w:val="Normal6a"/>
            </w:pPr>
            <w:r w:rsidRPr="000C6BE4">
              <w:t>6.</w:t>
            </w:r>
            <w:r w:rsidRPr="000C6BE4">
              <w:tab/>
              <w:t xml:space="preserve">își exprimă profunda îngrijorare în legătură cu presiunea tot mai mare, ingerințele politice și atacurile asupra mass-mediei și jurnalismului din mai multe state membre, inclusiv în legătură cu lipsa de independență a mass-mediei publice; </w:t>
            </w:r>
            <w:r w:rsidRPr="000C6BE4">
              <w:rPr>
                <w:b/>
                <w:i/>
              </w:rPr>
              <w:t>reamintește totuși că, în democrațiile libere. și mass-media trebuie să fie deschisă criticilor;</w:t>
            </w:r>
          </w:p>
        </w:tc>
      </w:tr>
    </w:tbl>
    <w:p w14:paraId="78F1036B"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{FI}</w:t>
      </w:r>
      <w:r w:rsidRPr="000C6BE4">
        <w:t>fi</w:t>
      </w:r>
      <w:r w:rsidRPr="009B0180">
        <w:rPr>
          <w:rStyle w:val="HideTWBExt"/>
        </w:rPr>
        <w:t>&lt;/Original&gt;</w:t>
      </w:r>
    </w:p>
    <w:p w14:paraId="511D0A7E" w14:textId="77777777" w:rsidR="00653CD5" w:rsidRPr="000C6BE4" w:rsidRDefault="00653CD5" w:rsidP="00653CD5">
      <w:r w:rsidRPr="009B0180">
        <w:rPr>
          <w:rStyle w:val="HideTWBExt"/>
        </w:rPr>
        <w:t>&lt;/Amend&gt;</w:t>
      </w:r>
    </w:p>
    <w:p w14:paraId="2539F4A7"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300</w:t>
      </w:r>
      <w:r w:rsidRPr="009B0180">
        <w:rPr>
          <w:rStyle w:val="HideTWBExt"/>
          <w:b w:val="0"/>
        </w:rPr>
        <w:t>&lt;/NumAm&gt;</w:t>
      </w:r>
    </w:p>
    <w:p w14:paraId="3B6B7C91" w14:textId="77777777" w:rsidR="00653CD5" w:rsidRPr="000C6BE4" w:rsidRDefault="00653CD5" w:rsidP="00653CD5">
      <w:pPr>
        <w:pStyle w:val="NormalBold"/>
      </w:pPr>
      <w:r w:rsidRPr="009B0180">
        <w:rPr>
          <w:rStyle w:val="HideTWBExt"/>
          <w:b w:val="0"/>
        </w:rPr>
        <w:t>&lt;RepeatBlock-By&gt;&lt;Members&gt;</w:t>
      </w:r>
      <w:r w:rsidRPr="000C6BE4">
        <w:t>Milan Uhrík</w:t>
      </w:r>
      <w:r w:rsidRPr="009B0180">
        <w:rPr>
          <w:rStyle w:val="HideTWBExt"/>
          <w:b w:val="0"/>
        </w:rPr>
        <w:t>&lt;/Members&gt;</w:t>
      </w:r>
    </w:p>
    <w:p w14:paraId="25968E9C" w14:textId="77777777" w:rsidR="00653CD5" w:rsidRPr="000C6BE4" w:rsidRDefault="00653CD5" w:rsidP="00653CD5">
      <w:pPr>
        <w:pStyle w:val="NormalBold"/>
      </w:pPr>
      <w:r w:rsidRPr="009B0180">
        <w:rPr>
          <w:rStyle w:val="HideTWBExt"/>
          <w:b w:val="0"/>
        </w:rPr>
        <w:lastRenderedPageBreak/>
        <w:t>&lt;/RepeatBlock-By&gt;</w:t>
      </w:r>
    </w:p>
    <w:p w14:paraId="1BE9B889"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0592CA5" w14:textId="77777777" w:rsidR="00653CD5" w:rsidRPr="000C6BE4" w:rsidRDefault="00653CD5" w:rsidP="00653CD5">
      <w:pPr>
        <w:pStyle w:val="NormalBold"/>
      </w:pPr>
      <w:r w:rsidRPr="009B0180">
        <w:rPr>
          <w:rStyle w:val="HideTWBExt"/>
          <w:b w:val="0"/>
        </w:rPr>
        <w:t>&lt;Article&gt;</w:t>
      </w:r>
      <w:r w:rsidRPr="000C6BE4">
        <w:t>Punctul 6</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D396559" w14:textId="77777777" w:rsidTr="00FF2370">
        <w:trPr>
          <w:trHeight w:val="240"/>
          <w:jc w:val="center"/>
        </w:trPr>
        <w:tc>
          <w:tcPr>
            <w:tcW w:w="9752" w:type="dxa"/>
            <w:gridSpan w:val="2"/>
            <w:tcBorders>
              <w:top w:val="nil"/>
              <w:left w:val="nil"/>
              <w:bottom w:val="nil"/>
              <w:right w:val="nil"/>
            </w:tcBorders>
          </w:tcPr>
          <w:p w14:paraId="28129DB8" w14:textId="77777777" w:rsidR="00653CD5" w:rsidRPr="000C6BE4" w:rsidRDefault="00653CD5" w:rsidP="00FF2370"/>
        </w:tc>
      </w:tr>
      <w:tr w:rsidR="000C29AF" w:rsidRPr="000C6BE4" w14:paraId="407DF3D1" w14:textId="77777777" w:rsidTr="00FF2370">
        <w:trPr>
          <w:trHeight w:val="240"/>
          <w:jc w:val="center"/>
        </w:trPr>
        <w:tc>
          <w:tcPr>
            <w:tcW w:w="4876" w:type="dxa"/>
            <w:tcBorders>
              <w:top w:val="nil"/>
              <w:left w:val="nil"/>
              <w:bottom w:val="nil"/>
              <w:right w:val="nil"/>
            </w:tcBorders>
            <w:hideMark/>
          </w:tcPr>
          <w:p w14:paraId="4DF1E870"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46EFA1C" w14:textId="77777777" w:rsidR="00653CD5" w:rsidRPr="000C6BE4" w:rsidRDefault="00653CD5" w:rsidP="00FF2370">
            <w:pPr>
              <w:pStyle w:val="AmColumnHeading"/>
            </w:pPr>
            <w:r w:rsidRPr="000C6BE4">
              <w:t>Amendamentul</w:t>
            </w:r>
          </w:p>
        </w:tc>
      </w:tr>
      <w:tr w:rsidR="000C29AF" w:rsidRPr="000C6BE4" w14:paraId="4E4D14AA" w14:textId="77777777" w:rsidTr="00FF2370">
        <w:trPr>
          <w:jc w:val="center"/>
        </w:trPr>
        <w:tc>
          <w:tcPr>
            <w:tcW w:w="4876" w:type="dxa"/>
            <w:tcBorders>
              <w:top w:val="nil"/>
              <w:left w:val="nil"/>
              <w:bottom w:val="nil"/>
              <w:right w:val="nil"/>
            </w:tcBorders>
            <w:hideMark/>
          </w:tcPr>
          <w:p w14:paraId="3AFF6521" w14:textId="77777777" w:rsidR="00653CD5" w:rsidRPr="000C6BE4" w:rsidRDefault="00653CD5" w:rsidP="00FF2370">
            <w:pPr>
              <w:pStyle w:val="Normal6a"/>
            </w:pPr>
            <w:r w:rsidRPr="000C6BE4">
              <w:t>6.</w:t>
            </w:r>
            <w:r w:rsidRPr="000C6BE4">
              <w:tab/>
              <w:t xml:space="preserve">își exprimă profunda îngrijorare în legătură cu presiunea tot mai mare, ingerințele politice </w:t>
            </w:r>
            <w:r w:rsidRPr="000C6BE4">
              <w:rPr>
                <w:b/>
                <w:bCs/>
                <w:i/>
                <w:iCs/>
              </w:rPr>
              <w:t>și atacurile asupra mass-mediei</w:t>
            </w:r>
            <w:r w:rsidRPr="000C6BE4">
              <w:t xml:space="preserve"> </w:t>
            </w:r>
            <w:r w:rsidRPr="000C6BE4">
              <w:rPr>
                <w:b/>
                <w:bCs/>
                <w:i/>
                <w:iCs/>
              </w:rPr>
              <w:t>și jurnalismului</w:t>
            </w:r>
            <w:r w:rsidRPr="000C6BE4">
              <w:t xml:space="preserve"> din mai multe state membre</w:t>
            </w:r>
            <w:r w:rsidRPr="000C6BE4">
              <w:rPr>
                <w:b/>
                <w:bCs/>
                <w:i/>
                <w:iCs/>
              </w:rPr>
              <w:t>, inclusiv în legătură cu lipsa de independență a mass-mediei publice</w:t>
            </w:r>
            <w:r w:rsidRPr="000C6BE4">
              <w:t>;</w:t>
            </w:r>
          </w:p>
        </w:tc>
        <w:tc>
          <w:tcPr>
            <w:tcW w:w="4876" w:type="dxa"/>
            <w:tcBorders>
              <w:top w:val="nil"/>
              <w:left w:val="nil"/>
              <w:bottom w:val="nil"/>
              <w:right w:val="nil"/>
            </w:tcBorders>
            <w:hideMark/>
          </w:tcPr>
          <w:p w14:paraId="72D77269" w14:textId="77777777" w:rsidR="00653CD5" w:rsidRPr="000C6BE4" w:rsidRDefault="00653CD5" w:rsidP="00FF2370">
            <w:pPr>
              <w:pStyle w:val="Normal6a"/>
            </w:pPr>
            <w:r w:rsidRPr="000C6BE4">
              <w:t>6.</w:t>
            </w:r>
            <w:r w:rsidRPr="000C6BE4">
              <w:tab/>
              <w:t xml:space="preserve">își exprimă profunda îngrijorare în legătură cu presiunea </w:t>
            </w:r>
            <w:r w:rsidRPr="000C6BE4">
              <w:rPr>
                <w:b/>
                <w:bCs/>
                <w:i/>
                <w:iCs/>
              </w:rPr>
              <w:t>externă</w:t>
            </w:r>
            <w:r w:rsidRPr="000C6BE4">
              <w:t xml:space="preserve"> tot mai mare,</w:t>
            </w:r>
            <w:r w:rsidRPr="000C6BE4">
              <w:rPr>
                <w:b/>
                <w:bCs/>
                <w:i/>
                <w:iCs/>
              </w:rPr>
              <w:t xml:space="preserve"> cu</w:t>
            </w:r>
            <w:r w:rsidRPr="000C6BE4">
              <w:t xml:space="preserve"> ingerințele politice </w:t>
            </w:r>
            <w:r w:rsidRPr="000C6BE4">
              <w:rPr>
                <w:b/>
                <w:bCs/>
                <w:i/>
                <w:iCs/>
              </w:rPr>
              <w:t>ale ONG-urilor și cu campaniile din mass-media care influențează discursul intern și opinia publică</w:t>
            </w:r>
            <w:r w:rsidRPr="000C6BE4">
              <w:t xml:space="preserve"> din mai multe state membre;</w:t>
            </w:r>
          </w:p>
        </w:tc>
      </w:tr>
    </w:tbl>
    <w:p w14:paraId="7E1E9499"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6379F6D" w14:textId="77777777" w:rsidR="00653CD5" w:rsidRPr="000C6BE4" w:rsidRDefault="00653CD5" w:rsidP="00653CD5">
      <w:r w:rsidRPr="009B0180">
        <w:rPr>
          <w:rStyle w:val="HideTWBExt"/>
        </w:rPr>
        <w:t>&lt;/Amend&gt;</w:t>
      </w:r>
    </w:p>
    <w:p w14:paraId="7B50CC74"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301</w:t>
      </w:r>
      <w:r w:rsidRPr="009B0180">
        <w:rPr>
          <w:rStyle w:val="HideTWBExt"/>
          <w:b w:val="0"/>
        </w:rPr>
        <w:t>&lt;/NumAm&gt;</w:t>
      </w:r>
    </w:p>
    <w:p w14:paraId="65C08216" w14:textId="77777777" w:rsidR="00653CD5" w:rsidRPr="000C6BE4" w:rsidRDefault="00653CD5" w:rsidP="00653CD5">
      <w:pPr>
        <w:pStyle w:val="NormalBold"/>
      </w:pPr>
      <w:r w:rsidRPr="009B0180">
        <w:rPr>
          <w:rStyle w:val="HideTWBExt"/>
          <w:b w:val="0"/>
        </w:rPr>
        <w:t>&lt;RepeatBlock-By&gt;&lt;Members&gt;</w:t>
      </w:r>
      <w:r w:rsidRPr="000C6BE4">
        <w:t>Erik Kaliňák</w:t>
      </w:r>
      <w:r w:rsidRPr="009B0180">
        <w:rPr>
          <w:rStyle w:val="HideTWBExt"/>
          <w:b w:val="0"/>
        </w:rPr>
        <w:t>&lt;/Members&gt;</w:t>
      </w:r>
    </w:p>
    <w:p w14:paraId="254B8140" w14:textId="77777777" w:rsidR="00653CD5" w:rsidRPr="000C6BE4" w:rsidRDefault="00653CD5" w:rsidP="00653CD5">
      <w:pPr>
        <w:pStyle w:val="NormalBold"/>
      </w:pPr>
      <w:r w:rsidRPr="009B0180">
        <w:rPr>
          <w:rStyle w:val="HideTWBExt"/>
          <w:b w:val="0"/>
        </w:rPr>
        <w:t>&lt;/RepeatBlock-By&gt;</w:t>
      </w:r>
    </w:p>
    <w:p w14:paraId="5CAA465F"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B5A875A" w14:textId="77777777" w:rsidR="00653CD5" w:rsidRPr="000C6BE4" w:rsidRDefault="00653CD5" w:rsidP="00653CD5">
      <w:pPr>
        <w:pStyle w:val="NormalBold"/>
      </w:pPr>
      <w:r w:rsidRPr="009B0180">
        <w:rPr>
          <w:rStyle w:val="HideTWBExt"/>
          <w:b w:val="0"/>
        </w:rPr>
        <w:t>&lt;Article&gt;</w:t>
      </w:r>
      <w:r w:rsidRPr="000C6BE4">
        <w:t>Punctul 6</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4FC3752A" w14:textId="77777777" w:rsidTr="00FF2370">
        <w:trPr>
          <w:trHeight w:val="240"/>
          <w:jc w:val="center"/>
        </w:trPr>
        <w:tc>
          <w:tcPr>
            <w:tcW w:w="9752" w:type="dxa"/>
            <w:gridSpan w:val="2"/>
            <w:tcBorders>
              <w:top w:val="nil"/>
              <w:left w:val="nil"/>
              <w:bottom w:val="nil"/>
              <w:right w:val="nil"/>
            </w:tcBorders>
          </w:tcPr>
          <w:p w14:paraId="2B073D32" w14:textId="77777777" w:rsidR="00653CD5" w:rsidRPr="000C6BE4" w:rsidRDefault="00653CD5" w:rsidP="00FF2370"/>
        </w:tc>
      </w:tr>
      <w:tr w:rsidR="000C29AF" w:rsidRPr="000C6BE4" w14:paraId="78810894" w14:textId="77777777" w:rsidTr="00FF2370">
        <w:trPr>
          <w:trHeight w:val="240"/>
          <w:jc w:val="center"/>
        </w:trPr>
        <w:tc>
          <w:tcPr>
            <w:tcW w:w="4876" w:type="dxa"/>
            <w:tcBorders>
              <w:top w:val="nil"/>
              <w:left w:val="nil"/>
              <w:bottom w:val="nil"/>
              <w:right w:val="nil"/>
            </w:tcBorders>
            <w:hideMark/>
          </w:tcPr>
          <w:p w14:paraId="1872A979"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1DC38F0" w14:textId="77777777" w:rsidR="00653CD5" w:rsidRPr="000C6BE4" w:rsidRDefault="00653CD5" w:rsidP="00FF2370">
            <w:pPr>
              <w:pStyle w:val="AmColumnHeading"/>
            </w:pPr>
            <w:r w:rsidRPr="000C6BE4">
              <w:t>Amendamentul</w:t>
            </w:r>
          </w:p>
        </w:tc>
      </w:tr>
      <w:tr w:rsidR="000C29AF" w:rsidRPr="000C6BE4" w14:paraId="2CE4513D" w14:textId="77777777" w:rsidTr="00FF2370">
        <w:trPr>
          <w:jc w:val="center"/>
        </w:trPr>
        <w:tc>
          <w:tcPr>
            <w:tcW w:w="4876" w:type="dxa"/>
            <w:tcBorders>
              <w:top w:val="nil"/>
              <w:left w:val="nil"/>
              <w:bottom w:val="nil"/>
              <w:right w:val="nil"/>
            </w:tcBorders>
            <w:hideMark/>
          </w:tcPr>
          <w:p w14:paraId="09331B38" w14:textId="77777777" w:rsidR="00653CD5" w:rsidRPr="000C6BE4" w:rsidRDefault="00653CD5" w:rsidP="00FF2370">
            <w:pPr>
              <w:pStyle w:val="Normal6a"/>
            </w:pPr>
            <w:r w:rsidRPr="000C6BE4">
              <w:t>6.</w:t>
            </w:r>
            <w:r w:rsidRPr="000C6BE4">
              <w:tab/>
              <w:t xml:space="preserve">își exprimă profunda îngrijorare în legătură </w:t>
            </w:r>
            <w:r w:rsidRPr="000C6BE4">
              <w:rPr>
                <w:b/>
                <w:i/>
              </w:rPr>
              <w:t>cu presiunea tot mai mare, ingerințele politice și atacurile asupra</w:t>
            </w:r>
            <w:r w:rsidRPr="000C6BE4">
              <w:t xml:space="preserve"> mass-mediei și jurnalismului din mai multe state membre, inclusiv în legătură cu </w:t>
            </w:r>
            <w:r w:rsidRPr="000C6BE4">
              <w:rPr>
                <w:b/>
                <w:i/>
              </w:rPr>
              <w:t>lipsa de independență a mass-mediei publice</w:t>
            </w:r>
            <w:r w:rsidRPr="000C6BE4">
              <w:t>;</w:t>
            </w:r>
          </w:p>
        </w:tc>
        <w:tc>
          <w:tcPr>
            <w:tcW w:w="4876" w:type="dxa"/>
            <w:tcBorders>
              <w:top w:val="nil"/>
              <w:left w:val="nil"/>
              <w:bottom w:val="nil"/>
              <w:right w:val="nil"/>
            </w:tcBorders>
            <w:hideMark/>
          </w:tcPr>
          <w:p w14:paraId="08A7EAB8" w14:textId="77777777" w:rsidR="00653CD5" w:rsidRPr="000C6BE4" w:rsidRDefault="00653CD5" w:rsidP="00FF2370">
            <w:pPr>
              <w:pStyle w:val="Normal6a"/>
            </w:pPr>
            <w:r w:rsidRPr="000C6BE4">
              <w:t>6.</w:t>
            </w:r>
            <w:r w:rsidRPr="000C6BE4">
              <w:tab/>
              <w:t xml:space="preserve">își exprimă profunda îngrijorare în legătură cu </w:t>
            </w:r>
            <w:r w:rsidRPr="000C6BE4">
              <w:rPr>
                <w:b/>
                <w:i/>
              </w:rPr>
              <w:t>lipsa de independență și de profesionalism a</w:t>
            </w:r>
            <w:r w:rsidRPr="000C6BE4">
              <w:t xml:space="preserve"> mass-mediei și jurnalismului din mai multe state membre, inclusiv în legătură cu </w:t>
            </w:r>
            <w:r w:rsidRPr="000C6BE4">
              <w:rPr>
                <w:b/>
                <w:i/>
              </w:rPr>
              <w:t>mass-media publică</w:t>
            </w:r>
            <w:r w:rsidRPr="000C6BE4">
              <w:t>;</w:t>
            </w:r>
          </w:p>
        </w:tc>
      </w:tr>
    </w:tbl>
    <w:p w14:paraId="4E0D5412"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{SK}</w:t>
      </w:r>
      <w:r w:rsidRPr="000C6BE4">
        <w:t>sk</w:t>
      </w:r>
      <w:r w:rsidRPr="009B0180">
        <w:rPr>
          <w:rStyle w:val="HideTWBExt"/>
        </w:rPr>
        <w:t>&lt;/Original&gt;</w:t>
      </w:r>
    </w:p>
    <w:p w14:paraId="705F183E" w14:textId="77777777" w:rsidR="00653CD5" w:rsidRPr="000C6BE4" w:rsidRDefault="00653CD5" w:rsidP="00653CD5">
      <w:r w:rsidRPr="009B0180">
        <w:rPr>
          <w:rStyle w:val="HideTWBExt"/>
        </w:rPr>
        <w:t>&lt;/Amend&gt;</w:t>
      </w:r>
    </w:p>
    <w:p w14:paraId="2BD1B1C9"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302</w:t>
      </w:r>
      <w:r w:rsidRPr="009B0180">
        <w:rPr>
          <w:rStyle w:val="HideTWBExt"/>
          <w:b w:val="0"/>
        </w:rPr>
        <w:t>&lt;/NumAm&gt;</w:t>
      </w:r>
    </w:p>
    <w:p w14:paraId="269E33E1" w14:textId="77777777" w:rsidR="00653CD5" w:rsidRPr="000C6BE4" w:rsidRDefault="00653CD5" w:rsidP="00653CD5">
      <w:pPr>
        <w:pStyle w:val="NormalBold"/>
      </w:pPr>
      <w:r w:rsidRPr="009B0180">
        <w:rPr>
          <w:rStyle w:val="HideTWBExt"/>
          <w:b w:val="0"/>
        </w:rPr>
        <w:t>&lt;RepeatBlock-By&gt;&lt;Members&gt;</w:t>
      </w:r>
      <w:r w:rsidRPr="000C6BE4">
        <w:t>Petar Volgin</w:t>
      </w:r>
      <w:r w:rsidRPr="009B0180">
        <w:rPr>
          <w:rStyle w:val="HideTWBExt"/>
          <w:b w:val="0"/>
        </w:rPr>
        <w:t>&lt;/Members&gt;</w:t>
      </w:r>
    </w:p>
    <w:p w14:paraId="1E38F9A2" w14:textId="77777777" w:rsidR="00653CD5" w:rsidRPr="000C6BE4" w:rsidRDefault="00653CD5" w:rsidP="00653CD5">
      <w:pPr>
        <w:pStyle w:val="NormalBold"/>
      </w:pPr>
      <w:r w:rsidRPr="009B0180">
        <w:rPr>
          <w:rStyle w:val="HideTWBExt"/>
          <w:b w:val="0"/>
        </w:rPr>
        <w:t>&lt;/RepeatBlock-By&gt;</w:t>
      </w:r>
    </w:p>
    <w:p w14:paraId="0ACD8CDA"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AA1483D" w14:textId="77777777" w:rsidR="00653CD5" w:rsidRPr="000C6BE4" w:rsidRDefault="00653CD5" w:rsidP="00653CD5">
      <w:pPr>
        <w:pStyle w:val="NormalBold"/>
      </w:pPr>
      <w:r w:rsidRPr="009B0180">
        <w:rPr>
          <w:rStyle w:val="HideTWBExt"/>
          <w:b w:val="0"/>
        </w:rPr>
        <w:t>&lt;Article&gt;</w:t>
      </w:r>
      <w:r w:rsidRPr="000C6BE4">
        <w:t>Punctul 6</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0D97821" w14:textId="77777777" w:rsidTr="00FF2370">
        <w:trPr>
          <w:trHeight w:val="240"/>
          <w:jc w:val="center"/>
        </w:trPr>
        <w:tc>
          <w:tcPr>
            <w:tcW w:w="9752" w:type="dxa"/>
            <w:gridSpan w:val="2"/>
            <w:tcBorders>
              <w:top w:val="nil"/>
              <w:left w:val="nil"/>
              <w:bottom w:val="nil"/>
              <w:right w:val="nil"/>
            </w:tcBorders>
          </w:tcPr>
          <w:p w14:paraId="685CF2BF" w14:textId="77777777" w:rsidR="00653CD5" w:rsidRPr="000C6BE4" w:rsidRDefault="00653CD5" w:rsidP="00FF2370"/>
        </w:tc>
      </w:tr>
      <w:tr w:rsidR="000C29AF" w:rsidRPr="000C6BE4" w14:paraId="58EAE44E" w14:textId="77777777" w:rsidTr="00FF2370">
        <w:trPr>
          <w:trHeight w:val="240"/>
          <w:jc w:val="center"/>
        </w:trPr>
        <w:tc>
          <w:tcPr>
            <w:tcW w:w="4876" w:type="dxa"/>
            <w:tcBorders>
              <w:top w:val="nil"/>
              <w:left w:val="nil"/>
              <w:bottom w:val="nil"/>
              <w:right w:val="nil"/>
            </w:tcBorders>
            <w:hideMark/>
          </w:tcPr>
          <w:p w14:paraId="41E275A9"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7C8AEE9" w14:textId="77777777" w:rsidR="00653CD5" w:rsidRPr="000C6BE4" w:rsidRDefault="00653CD5" w:rsidP="00FF2370">
            <w:pPr>
              <w:pStyle w:val="AmColumnHeading"/>
            </w:pPr>
            <w:r w:rsidRPr="000C6BE4">
              <w:t>Amendamentul</w:t>
            </w:r>
          </w:p>
        </w:tc>
      </w:tr>
      <w:tr w:rsidR="000C29AF" w:rsidRPr="000C6BE4" w14:paraId="1A6C4401" w14:textId="77777777" w:rsidTr="00FF2370">
        <w:trPr>
          <w:jc w:val="center"/>
        </w:trPr>
        <w:tc>
          <w:tcPr>
            <w:tcW w:w="4876" w:type="dxa"/>
            <w:tcBorders>
              <w:top w:val="nil"/>
              <w:left w:val="nil"/>
              <w:bottom w:val="nil"/>
              <w:right w:val="nil"/>
            </w:tcBorders>
            <w:hideMark/>
          </w:tcPr>
          <w:p w14:paraId="46455F00" w14:textId="77777777" w:rsidR="00653CD5" w:rsidRPr="000C6BE4" w:rsidRDefault="00653CD5" w:rsidP="00FF2370">
            <w:pPr>
              <w:pStyle w:val="Normal6a"/>
            </w:pPr>
            <w:r w:rsidRPr="000C6BE4">
              <w:t>6.</w:t>
            </w:r>
            <w:r w:rsidRPr="000C6BE4">
              <w:tab/>
              <w:t xml:space="preserve">își exprimă profunda îngrijorare în legătură cu presiunea tot mai mare, ingerințele politice și atacurile asupra mass-mediei și jurnalismului </w:t>
            </w:r>
            <w:r w:rsidRPr="000C6BE4">
              <w:rPr>
                <w:b/>
                <w:bCs/>
                <w:i/>
                <w:iCs/>
              </w:rPr>
              <w:t xml:space="preserve">din mai </w:t>
            </w:r>
            <w:r w:rsidRPr="000C6BE4">
              <w:rPr>
                <w:b/>
                <w:bCs/>
                <w:i/>
                <w:iCs/>
              </w:rPr>
              <w:lastRenderedPageBreak/>
              <w:t>multe state membre</w:t>
            </w:r>
            <w:r w:rsidRPr="000C6BE4">
              <w:t>, inclusiv în legătură cu lipsa de independență a mass-mediei publice;</w:t>
            </w:r>
          </w:p>
        </w:tc>
        <w:tc>
          <w:tcPr>
            <w:tcW w:w="4876" w:type="dxa"/>
            <w:tcBorders>
              <w:top w:val="nil"/>
              <w:left w:val="nil"/>
              <w:bottom w:val="nil"/>
              <w:right w:val="nil"/>
            </w:tcBorders>
            <w:hideMark/>
          </w:tcPr>
          <w:p w14:paraId="6E5A5498" w14:textId="77777777" w:rsidR="00653CD5" w:rsidRPr="000C6BE4" w:rsidRDefault="00653CD5" w:rsidP="00FF2370">
            <w:pPr>
              <w:pStyle w:val="Normal6a"/>
            </w:pPr>
            <w:r w:rsidRPr="000C6BE4">
              <w:lastRenderedPageBreak/>
              <w:t>6.</w:t>
            </w:r>
            <w:r w:rsidRPr="000C6BE4">
              <w:tab/>
              <w:t xml:space="preserve">își exprimă profunda îngrijorare în legătură cu presiunea tot mai mare, ingerințele politice și atacurile asupra mass-mediei și jurnalismului, inclusiv în </w:t>
            </w:r>
            <w:r w:rsidRPr="000C6BE4">
              <w:lastRenderedPageBreak/>
              <w:t>legătură cu lipsa de independență a mass-mediei publice;</w:t>
            </w:r>
          </w:p>
        </w:tc>
      </w:tr>
    </w:tbl>
    <w:p w14:paraId="4679ACB6"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44E38D7F" w14:textId="77777777" w:rsidR="00653CD5" w:rsidRPr="000C6BE4" w:rsidRDefault="00653CD5" w:rsidP="00653CD5">
      <w:r w:rsidRPr="009B0180">
        <w:rPr>
          <w:rStyle w:val="HideTWBExt"/>
        </w:rPr>
        <w:t>&lt;/Amend&gt;</w:t>
      </w:r>
    </w:p>
    <w:p w14:paraId="0533B85F"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303</w:t>
      </w:r>
      <w:r w:rsidRPr="009B0180">
        <w:rPr>
          <w:rStyle w:val="HideTWBExt"/>
          <w:b w:val="0"/>
        </w:rPr>
        <w:t>&lt;/NumAm&gt;</w:t>
      </w:r>
    </w:p>
    <w:p w14:paraId="2C34D866"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Sophie Wilmès, Irena Joveva, Nikola Minchev</w:t>
      </w:r>
      <w:r w:rsidRPr="009B0180">
        <w:rPr>
          <w:rStyle w:val="HideTWBExt"/>
          <w:b w:val="0"/>
        </w:rPr>
        <w:t>&lt;/Members&gt;</w:t>
      </w:r>
    </w:p>
    <w:p w14:paraId="025E8A44" w14:textId="77777777" w:rsidR="00653CD5" w:rsidRPr="000C6BE4" w:rsidRDefault="00653CD5" w:rsidP="00653CD5">
      <w:pPr>
        <w:pStyle w:val="NormalBold"/>
      </w:pPr>
      <w:r w:rsidRPr="009B0180">
        <w:rPr>
          <w:rStyle w:val="HideTWBExt"/>
          <w:b w:val="0"/>
        </w:rPr>
        <w:t>&lt;/RepeatBlock-By&gt;</w:t>
      </w:r>
    </w:p>
    <w:p w14:paraId="7FEAF192"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34267F2" w14:textId="77777777" w:rsidR="00653CD5" w:rsidRPr="000C6BE4" w:rsidRDefault="00653CD5" w:rsidP="00653CD5">
      <w:pPr>
        <w:pStyle w:val="NormalBold"/>
      </w:pPr>
      <w:r w:rsidRPr="009B0180">
        <w:rPr>
          <w:rStyle w:val="HideTWBExt"/>
          <w:b w:val="0"/>
        </w:rPr>
        <w:t>&lt;Article&gt;</w:t>
      </w:r>
      <w:r w:rsidRPr="000C6BE4">
        <w:t>Punctul 6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AFA9B1C" w14:textId="77777777" w:rsidTr="00FF2370">
        <w:trPr>
          <w:trHeight w:val="240"/>
          <w:jc w:val="center"/>
        </w:trPr>
        <w:tc>
          <w:tcPr>
            <w:tcW w:w="9752" w:type="dxa"/>
            <w:gridSpan w:val="2"/>
            <w:tcBorders>
              <w:top w:val="nil"/>
              <w:left w:val="nil"/>
              <w:bottom w:val="nil"/>
              <w:right w:val="nil"/>
            </w:tcBorders>
          </w:tcPr>
          <w:p w14:paraId="559AB410" w14:textId="77777777" w:rsidR="00653CD5" w:rsidRPr="000C6BE4" w:rsidRDefault="00653CD5" w:rsidP="00FF2370"/>
        </w:tc>
      </w:tr>
      <w:tr w:rsidR="000C29AF" w:rsidRPr="000C6BE4" w14:paraId="3B962ED2" w14:textId="77777777" w:rsidTr="00FF2370">
        <w:trPr>
          <w:trHeight w:val="240"/>
          <w:jc w:val="center"/>
        </w:trPr>
        <w:tc>
          <w:tcPr>
            <w:tcW w:w="4876" w:type="dxa"/>
            <w:tcBorders>
              <w:top w:val="nil"/>
              <w:left w:val="nil"/>
              <w:bottom w:val="nil"/>
              <w:right w:val="nil"/>
            </w:tcBorders>
            <w:hideMark/>
          </w:tcPr>
          <w:p w14:paraId="6B1D5E15"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0AF2E75" w14:textId="77777777" w:rsidR="00653CD5" w:rsidRPr="000C6BE4" w:rsidRDefault="00653CD5" w:rsidP="00FF2370">
            <w:pPr>
              <w:pStyle w:val="AmColumnHeading"/>
            </w:pPr>
            <w:r w:rsidRPr="000C6BE4">
              <w:t>Amendamentul</w:t>
            </w:r>
          </w:p>
        </w:tc>
      </w:tr>
      <w:tr w:rsidR="000C29AF" w:rsidRPr="000C6BE4" w14:paraId="51167226" w14:textId="77777777" w:rsidTr="00FF2370">
        <w:trPr>
          <w:jc w:val="center"/>
        </w:trPr>
        <w:tc>
          <w:tcPr>
            <w:tcW w:w="4876" w:type="dxa"/>
            <w:tcBorders>
              <w:top w:val="nil"/>
              <w:left w:val="nil"/>
              <w:bottom w:val="nil"/>
              <w:right w:val="nil"/>
            </w:tcBorders>
          </w:tcPr>
          <w:p w14:paraId="0B8F12D9" w14:textId="77777777" w:rsidR="00653CD5" w:rsidRPr="000C6BE4" w:rsidRDefault="00653CD5" w:rsidP="00FF2370">
            <w:pPr>
              <w:pStyle w:val="Normal6a"/>
            </w:pPr>
          </w:p>
        </w:tc>
        <w:tc>
          <w:tcPr>
            <w:tcW w:w="4876" w:type="dxa"/>
            <w:tcBorders>
              <w:top w:val="nil"/>
              <w:left w:val="nil"/>
              <w:bottom w:val="nil"/>
              <w:right w:val="nil"/>
            </w:tcBorders>
            <w:hideMark/>
          </w:tcPr>
          <w:p w14:paraId="0AD2B92C" w14:textId="77777777" w:rsidR="00653CD5" w:rsidRPr="000C6BE4" w:rsidRDefault="00653CD5" w:rsidP="00FF2370">
            <w:pPr>
              <w:pStyle w:val="Normal6a"/>
            </w:pPr>
            <w:r w:rsidRPr="000C6BE4">
              <w:rPr>
                <w:b/>
                <w:i/>
              </w:rPr>
              <w:t>6a.</w:t>
            </w:r>
            <w:r w:rsidRPr="000C6BE4">
              <w:tab/>
            </w:r>
            <w:r w:rsidRPr="000C6BE4">
              <w:rPr>
                <w:b/>
                <w:i/>
              </w:rPr>
              <w:t>regretă utilizarea din ce în ce mai frecventă de către funcționari de rang înalt din unele state membre a atacurilor verbale împotriva anumitor jurnaliști; subliniază că jurnalistele sunt vizate în mod special, cu referiri la starea lor civilă, la viața lor de familie sau la aspectul lor fizic; evidențiază că un astfel de mediu negativ pentru activitatea jurnalistică ar putea conduce la un anumit grad de autocenzură în activitatea jurnaliștilor și ar putea avea consecințe asupra alegerii parcursului lor profesional;</w:t>
            </w:r>
          </w:p>
        </w:tc>
      </w:tr>
    </w:tbl>
    <w:p w14:paraId="6525F93D"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CD78667" w14:textId="77777777" w:rsidR="00653CD5" w:rsidRPr="000C6BE4" w:rsidRDefault="00653CD5" w:rsidP="00653CD5">
      <w:r w:rsidRPr="009B0180">
        <w:rPr>
          <w:rStyle w:val="HideTWBExt"/>
        </w:rPr>
        <w:t>&lt;/Amend&gt;</w:t>
      </w:r>
    </w:p>
    <w:p w14:paraId="1A1305C2"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304</w:t>
      </w:r>
      <w:r w:rsidRPr="009B0180">
        <w:rPr>
          <w:rStyle w:val="HideTWBExt"/>
          <w:b w:val="0"/>
        </w:rPr>
        <w:t>&lt;/NumAm&gt;</w:t>
      </w:r>
    </w:p>
    <w:p w14:paraId="66D09FA4" w14:textId="77777777" w:rsidR="00653CD5" w:rsidRPr="000C6BE4" w:rsidRDefault="00653CD5" w:rsidP="00653CD5">
      <w:pPr>
        <w:pStyle w:val="NormalBold"/>
      </w:pPr>
      <w:r w:rsidRPr="009B0180">
        <w:rPr>
          <w:rStyle w:val="HideTWBExt"/>
          <w:b w:val="0"/>
        </w:rPr>
        <w:t>&lt;RepeatBlock-By&gt;&lt;Members&gt;</w:t>
      </w:r>
      <w:r w:rsidRPr="000C6BE4">
        <w:t>Mariusz Kamiński, Jadwiga Wiśniewska, Maciej Wąsik, Jacek Ozdoba, Joachim Stanisław Brudziński</w:t>
      </w:r>
      <w:r w:rsidRPr="009B0180">
        <w:rPr>
          <w:rStyle w:val="HideTWBExt"/>
          <w:b w:val="0"/>
        </w:rPr>
        <w:t>&lt;/Members&gt;</w:t>
      </w:r>
    </w:p>
    <w:p w14:paraId="6C89514F" w14:textId="77777777" w:rsidR="00653CD5" w:rsidRPr="000C6BE4" w:rsidRDefault="00653CD5" w:rsidP="00653CD5">
      <w:pPr>
        <w:pStyle w:val="NormalBold"/>
      </w:pPr>
      <w:r w:rsidRPr="009B0180">
        <w:rPr>
          <w:rStyle w:val="HideTWBExt"/>
          <w:b w:val="0"/>
        </w:rPr>
        <w:t>&lt;/RepeatBlock-By&gt;</w:t>
      </w:r>
    </w:p>
    <w:p w14:paraId="6B0131C4"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7DF25F7" w14:textId="77777777" w:rsidR="00653CD5" w:rsidRPr="000C6BE4" w:rsidRDefault="00653CD5" w:rsidP="00653CD5">
      <w:pPr>
        <w:pStyle w:val="NormalBold"/>
      </w:pPr>
      <w:r w:rsidRPr="009B0180">
        <w:rPr>
          <w:rStyle w:val="HideTWBExt"/>
          <w:b w:val="0"/>
        </w:rPr>
        <w:t>&lt;Article&gt;</w:t>
      </w:r>
      <w:r w:rsidRPr="000C6BE4">
        <w:t>Punctul 6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5CA7FCF" w14:textId="77777777" w:rsidTr="00FF2370">
        <w:trPr>
          <w:trHeight w:val="240"/>
          <w:jc w:val="center"/>
        </w:trPr>
        <w:tc>
          <w:tcPr>
            <w:tcW w:w="9752" w:type="dxa"/>
            <w:gridSpan w:val="2"/>
            <w:tcBorders>
              <w:top w:val="nil"/>
              <w:left w:val="nil"/>
              <w:bottom w:val="nil"/>
              <w:right w:val="nil"/>
            </w:tcBorders>
          </w:tcPr>
          <w:p w14:paraId="36C02EA7" w14:textId="77777777" w:rsidR="00653CD5" w:rsidRPr="000C6BE4" w:rsidRDefault="00653CD5" w:rsidP="00FF2370"/>
        </w:tc>
      </w:tr>
      <w:tr w:rsidR="000C29AF" w:rsidRPr="000C6BE4" w14:paraId="768ACEB3" w14:textId="77777777" w:rsidTr="00FF2370">
        <w:trPr>
          <w:trHeight w:val="240"/>
          <w:jc w:val="center"/>
        </w:trPr>
        <w:tc>
          <w:tcPr>
            <w:tcW w:w="4876" w:type="dxa"/>
            <w:tcBorders>
              <w:top w:val="nil"/>
              <w:left w:val="nil"/>
              <w:bottom w:val="nil"/>
              <w:right w:val="nil"/>
            </w:tcBorders>
            <w:hideMark/>
          </w:tcPr>
          <w:p w14:paraId="4495D216"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2A95E13" w14:textId="77777777" w:rsidR="00653CD5" w:rsidRPr="000C6BE4" w:rsidRDefault="00653CD5" w:rsidP="00FF2370">
            <w:pPr>
              <w:pStyle w:val="AmColumnHeading"/>
            </w:pPr>
            <w:r w:rsidRPr="000C6BE4">
              <w:t>Amendamentul</w:t>
            </w:r>
          </w:p>
        </w:tc>
      </w:tr>
      <w:tr w:rsidR="000C29AF" w:rsidRPr="000C6BE4" w14:paraId="72DFEC23" w14:textId="77777777" w:rsidTr="00FF2370">
        <w:trPr>
          <w:jc w:val="center"/>
        </w:trPr>
        <w:tc>
          <w:tcPr>
            <w:tcW w:w="4876" w:type="dxa"/>
            <w:tcBorders>
              <w:top w:val="nil"/>
              <w:left w:val="nil"/>
              <w:bottom w:val="nil"/>
              <w:right w:val="nil"/>
            </w:tcBorders>
          </w:tcPr>
          <w:p w14:paraId="46289406" w14:textId="77777777" w:rsidR="00653CD5" w:rsidRPr="000C6BE4" w:rsidRDefault="00653CD5" w:rsidP="00FF2370">
            <w:pPr>
              <w:pStyle w:val="Normal6a"/>
            </w:pPr>
          </w:p>
        </w:tc>
        <w:tc>
          <w:tcPr>
            <w:tcW w:w="4876" w:type="dxa"/>
            <w:tcBorders>
              <w:top w:val="nil"/>
              <w:left w:val="nil"/>
              <w:bottom w:val="nil"/>
              <w:right w:val="nil"/>
            </w:tcBorders>
            <w:hideMark/>
          </w:tcPr>
          <w:p w14:paraId="1DC392B5" w14:textId="77777777" w:rsidR="00653CD5" w:rsidRPr="000C6BE4" w:rsidRDefault="00653CD5" w:rsidP="00FF2370">
            <w:pPr>
              <w:pStyle w:val="Normal6a"/>
            </w:pPr>
            <w:r w:rsidRPr="000C6BE4">
              <w:rPr>
                <w:b/>
                <w:i/>
              </w:rPr>
              <w:t>6a.</w:t>
            </w:r>
            <w:r w:rsidRPr="000C6BE4">
              <w:tab/>
            </w:r>
            <w:r w:rsidRPr="000C6BE4">
              <w:rPr>
                <w:b/>
                <w:i/>
              </w:rPr>
              <w:t xml:space="preserve">invită guvernul lui Donald Tusk să se abțină de la orice alte încălcări ale Constituției Republicii Polone și de la orice alte dezmembrări ale instituțiilor independente pe care se bazează ordinea </w:t>
            </w:r>
            <w:r w:rsidRPr="000C6BE4">
              <w:rPr>
                <w:b/>
                <w:i/>
              </w:rPr>
              <w:lastRenderedPageBreak/>
              <w:t>juridică poloneză, inclusiv de la atacurile împotriva Tribunalului Constituțional, care reprezintă coloana vertebrală a sistemului juridic polonez; ia act de faptul că guvernul lui Donald Tusk se va confrunta cu consecințe penale pentru modificarea radicală a ordinii constituționale a Republicii Polone și pentru introducerea unei anarhii sistemice;</w:t>
            </w:r>
          </w:p>
        </w:tc>
      </w:tr>
    </w:tbl>
    <w:p w14:paraId="1372F85F"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3CAF1F84" w14:textId="77777777" w:rsidR="00653CD5" w:rsidRPr="000C6BE4" w:rsidRDefault="00653CD5" w:rsidP="00653CD5">
      <w:r w:rsidRPr="009B0180">
        <w:rPr>
          <w:rStyle w:val="HideTWBExt"/>
        </w:rPr>
        <w:t>&lt;/Amend&gt;</w:t>
      </w:r>
    </w:p>
    <w:p w14:paraId="1384E513"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305</w:t>
      </w:r>
      <w:r w:rsidRPr="009B0180">
        <w:rPr>
          <w:rStyle w:val="HideTWBExt"/>
          <w:b w:val="0"/>
        </w:rPr>
        <w:t>&lt;/NumAm&gt;</w:t>
      </w:r>
    </w:p>
    <w:p w14:paraId="6C54C372" w14:textId="77777777" w:rsidR="00653CD5" w:rsidRPr="000C6BE4" w:rsidRDefault="00653CD5" w:rsidP="00653CD5">
      <w:pPr>
        <w:pStyle w:val="NormalBold"/>
      </w:pPr>
      <w:r w:rsidRPr="009B0180">
        <w:rPr>
          <w:rStyle w:val="HideTWBExt"/>
          <w:b w:val="0"/>
        </w:rPr>
        <w:t>&lt;RepeatBlock-By&gt;&lt;Members&gt;</w:t>
      </w:r>
      <w:r w:rsidRPr="000C6BE4">
        <w:t>Anna Strolenberg, Marco Tarquinio, Pernando Barrena Arza</w:t>
      </w:r>
      <w:r w:rsidRPr="009B0180">
        <w:rPr>
          <w:rStyle w:val="HideTWBExt"/>
          <w:b w:val="0"/>
        </w:rPr>
        <w:t>&lt;/Members&gt;</w:t>
      </w:r>
    </w:p>
    <w:p w14:paraId="0ADAD970" w14:textId="77777777" w:rsidR="00653CD5" w:rsidRPr="000C6BE4" w:rsidRDefault="00653CD5" w:rsidP="00653CD5">
      <w:pPr>
        <w:pStyle w:val="NormalBold"/>
      </w:pPr>
      <w:r w:rsidRPr="009B0180">
        <w:rPr>
          <w:rStyle w:val="HideTWBExt"/>
          <w:b w:val="0"/>
        </w:rPr>
        <w:t>&lt;/RepeatBlock-By&gt;</w:t>
      </w:r>
    </w:p>
    <w:p w14:paraId="08D45C42"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5E3F6CA" w14:textId="77777777" w:rsidR="00653CD5" w:rsidRPr="000C6BE4" w:rsidRDefault="00653CD5" w:rsidP="00653CD5">
      <w:pPr>
        <w:pStyle w:val="NormalBold"/>
      </w:pPr>
      <w:r w:rsidRPr="009B0180">
        <w:rPr>
          <w:rStyle w:val="HideTWBExt"/>
          <w:b w:val="0"/>
        </w:rPr>
        <w:t>&lt;Article&gt;</w:t>
      </w:r>
      <w:r w:rsidRPr="000C6BE4">
        <w:t>Punctul 6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777FF6F" w14:textId="77777777" w:rsidTr="00FF2370">
        <w:trPr>
          <w:trHeight w:val="240"/>
          <w:jc w:val="center"/>
        </w:trPr>
        <w:tc>
          <w:tcPr>
            <w:tcW w:w="9752" w:type="dxa"/>
            <w:gridSpan w:val="2"/>
            <w:tcBorders>
              <w:top w:val="nil"/>
              <w:left w:val="nil"/>
              <w:bottom w:val="nil"/>
              <w:right w:val="nil"/>
            </w:tcBorders>
          </w:tcPr>
          <w:p w14:paraId="257F80AC" w14:textId="77777777" w:rsidR="00653CD5" w:rsidRPr="000C6BE4" w:rsidRDefault="00653CD5" w:rsidP="00FF2370"/>
        </w:tc>
      </w:tr>
      <w:tr w:rsidR="000C29AF" w:rsidRPr="000C6BE4" w14:paraId="55522C35" w14:textId="77777777" w:rsidTr="00FF2370">
        <w:trPr>
          <w:trHeight w:val="240"/>
          <w:jc w:val="center"/>
        </w:trPr>
        <w:tc>
          <w:tcPr>
            <w:tcW w:w="4876" w:type="dxa"/>
            <w:tcBorders>
              <w:top w:val="nil"/>
              <w:left w:val="nil"/>
              <w:bottom w:val="nil"/>
              <w:right w:val="nil"/>
            </w:tcBorders>
            <w:hideMark/>
          </w:tcPr>
          <w:p w14:paraId="418EFA99"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5309F0B" w14:textId="77777777" w:rsidR="00653CD5" w:rsidRPr="000C6BE4" w:rsidRDefault="00653CD5" w:rsidP="00FF2370">
            <w:pPr>
              <w:pStyle w:val="AmColumnHeading"/>
            </w:pPr>
            <w:r w:rsidRPr="000C6BE4">
              <w:t>Amendamentul</w:t>
            </w:r>
          </w:p>
        </w:tc>
      </w:tr>
      <w:tr w:rsidR="000C29AF" w:rsidRPr="000C6BE4" w14:paraId="7F5B1C8A" w14:textId="77777777" w:rsidTr="00FF2370">
        <w:trPr>
          <w:jc w:val="center"/>
        </w:trPr>
        <w:tc>
          <w:tcPr>
            <w:tcW w:w="4876" w:type="dxa"/>
            <w:tcBorders>
              <w:top w:val="nil"/>
              <w:left w:val="nil"/>
              <w:bottom w:val="nil"/>
              <w:right w:val="nil"/>
            </w:tcBorders>
          </w:tcPr>
          <w:p w14:paraId="4C76C478" w14:textId="77777777" w:rsidR="00653CD5" w:rsidRPr="000C6BE4" w:rsidRDefault="00653CD5" w:rsidP="00FF2370">
            <w:pPr>
              <w:pStyle w:val="Normal6a"/>
            </w:pPr>
          </w:p>
        </w:tc>
        <w:tc>
          <w:tcPr>
            <w:tcW w:w="4876" w:type="dxa"/>
            <w:tcBorders>
              <w:top w:val="nil"/>
              <w:left w:val="nil"/>
              <w:bottom w:val="nil"/>
              <w:right w:val="nil"/>
            </w:tcBorders>
            <w:hideMark/>
          </w:tcPr>
          <w:p w14:paraId="035C19EC" w14:textId="77777777" w:rsidR="00653CD5" w:rsidRPr="000C6BE4" w:rsidRDefault="00653CD5" w:rsidP="00FF2370">
            <w:pPr>
              <w:pStyle w:val="Normal6a"/>
            </w:pPr>
            <w:r w:rsidRPr="000C6BE4">
              <w:rPr>
                <w:b/>
                <w:i/>
              </w:rPr>
              <w:t>6a.</w:t>
            </w:r>
            <w:r w:rsidRPr="000C6BE4">
              <w:tab/>
            </w:r>
            <w:r w:rsidRPr="000C6BE4">
              <w:rPr>
                <w:b/>
                <w:i/>
              </w:rPr>
              <w:t>condamnă strategiile opresive folosite de guvernele unor state membre, cum ar fi utilizarea SLAPP și campaniile de denigrare, precum și extinderea proprietății asupra mass-mediei în întreaga UE și a controlului statului asupra mass-mediei publice, a societății civile și a instituțiilor academice, ceea ce duce la autocenzură și la deteriorarea tot mai accentuată a libertății mass-mediei și a libertății academice;</w:t>
            </w:r>
          </w:p>
        </w:tc>
      </w:tr>
    </w:tbl>
    <w:p w14:paraId="6562E7F8"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E6A0F74" w14:textId="77777777" w:rsidR="00653CD5" w:rsidRPr="000C6BE4" w:rsidRDefault="00653CD5" w:rsidP="00653CD5">
      <w:r w:rsidRPr="009B0180">
        <w:rPr>
          <w:rStyle w:val="HideTWBExt"/>
        </w:rPr>
        <w:t>&lt;/Amend&gt;</w:t>
      </w:r>
    </w:p>
    <w:p w14:paraId="533E29F1"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306</w:t>
      </w:r>
      <w:r w:rsidRPr="009B0180">
        <w:rPr>
          <w:rStyle w:val="HideTWBExt"/>
          <w:b w:val="0"/>
        </w:rPr>
        <w:t>&lt;/NumAm&gt;</w:t>
      </w:r>
    </w:p>
    <w:p w14:paraId="12DBF33F" w14:textId="77777777" w:rsidR="00653CD5" w:rsidRPr="000C6BE4" w:rsidRDefault="00653CD5" w:rsidP="00653CD5">
      <w:pPr>
        <w:pStyle w:val="NormalBold"/>
      </w:pPr>
      <w:r w:rsidRPr="009B0180">
        <w:rPr>
          <w:rStyle w:val="HideTWBExt"/>
          <w:b w:val="0"/>
        </w:rPr>
        <w:t>&lt;RepeatBlock-By&gt;&lt;Members&gt;</w:t>
      </w:r>
      <w:r w:rsidRPr="000C6BE4">
        <w:t>Ewa Zajączkowska-Hernik</w:t>
      </w:r>
      <w:r w:rsidRPr="009B0180">
        <w:rPr>
          <w:rStyle w:val="HideTWBExt"/>
          <w:b w:val="0"/>
        </w:rPr>
        <w:t>&lt;/Members&gt;</w:t>
      </w:r>
    </w:p>
    <w:p w14:paraId="1B0F728F" w14:textId="77777777" w:rsidR="00653CD5" w:rsidRPr="000C6BE4" w:rsidRDefault="00653CD5" w:rsidP="00653CD5">
      <w:pPr>
        <w:pStyle w:val="NormalBold"/>
      </w:pPr>
      <w:r w:rsidRPr="009B0180">
        <w:rPr>
          <w:rStyle w:val="HideTWBExt"/>
          <w:b w:val="0"/>
        </w:rPr>
        <w:t>&lt;/RepeatBlock-By&gt;</w:t>
      </w:r>
    </w:p>
    <w:p w14:paraId="3AAA940B"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CFE3766" w14:textId="77777777" w:rsidR="00653CD5" w:rsidRPr="000C6BE4" w:rsidRDefault="00653CD5" w:rsidP="00653CD5">
      <w:pPr>
        <w:pStyle w:val="NormalBold"/>
      </w:pPr>
      <w:r w:rsidRPr="009B0180">
        <w:rPr>
          <w:rStyle w:val="HideTWBExt"/>
          <w:b w:val="0"/>
        </w:rPr>
        <w:t>&lt;Article&gt;</w:t>
      </w:r>
      <w:r w:rsidRPr="000C6BE4">
        <w:t>Punctul 6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A8E240C" w14:textId="77777777" w:rsidTr="00FF2370">
        <w:trPr>
          <w:trHeight w:val="240"/>
          <w:jc w:val="center"/>
        </w:trPr>
        <w:tc>
          <w:tcPr>
            <w:tcW w:w="9752" w:type="dxa"/>
            <w:gridSpan w:val="2"/>
            <w:tcBorders>
              <w:top w:val="nil"/>
              <w:left w:val="nil"/>
              <w:bottom w:val="nil"/>
              <w:right w:val="nil"/>
            </w:tcBorders>
          </w:tcPr>
          <w:p w14:paraId="7FA00FE1" w14:textId="77777777" w:rsidR="00653CD5" w:rsidRPr="000C6BE4" w:rsidRDefault="00653CD5" w:rsidP="00FF2370"/>
        </w:tc>
      </w:tr>
      <w:tr w:rsidR="000C29AF" w:rsidRPr="000C6BE4" w14:paraId="7BFCF1B1" w14:textId="77777777" w:rsidTr="00FF2370">
        <w:trPr>
          <w:trHeight w:val="240"/>
          <w:jc w:val="center"/>
        </w:trPr>
        <w:tc>
          <w:tcPr>
            <w:tcW w:w="4876" w:type="dxa"/>
            <w:tcBorders>
              <w:top w:val="nil"/>
              <w:left w:val="nil"/>
              <w:bottom w:val="nil"/>
              <w:right w:val="nil"/>
            </w:tcBorders>
            <w:hideMark/>
          </w:tcPr>
          <w:p w14:paraId="7A09BD31"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2AC0306" w14:textId="77777777" w:rsidR="00653CD5" w:rsidRPr="000C6BE4" w:rsidRDefault="00653CD5" w:rsidP="00FF2370">
            <w:pPr>
              <w:pStyle w:val="AmColumnHeading"/>
            </w:pPr>
            <w:r w:rsidRPr="000C6BE4">
              <w:t>Amendamentul</w:t>
            </w:r>
          </w:p>
        </w:tc>
      </w:tr>
      <w:tr w:rsidR="000C29AF" w:rsidRPr="000C6BE4" w14:paraId="555D9E9F" w14:textId="77777777" w:rsidTr="00FF2370">
        <w:trPr>
          <w:jc w:val="center"/>
        </w:trPr>
        <w:tc>
          <w:tcPr>
            <w:tcW w:w="4876" w:type="dxa"/>
            <w:tcBorders>
              <w:top w:val="nil"/>
              <w:left w:val="nil"/>
              <w:bottom w:val="nil"/>
              <w:right w:val="nil"/>
            </w:tcBorders>
          </w:tcPr>
          <w:p w14:paraId="31D0FE73" w14:textId="77777777" w:rsidR="00653CD5" w:rsidRPr="000C6BE4" w:rsidRDefault="00653CD5" w:rsidP="00FF2370">
            <w:pPr>
              <w:pStyle w:val="Normal6a"/>
            </w:pPr>
          </w:p>
        </w:tc>
        <w:tc>
          <w:tcPr>
            <w:tcW w:w="4876" w:type="dxa"/>
            <w:tcBorders>
              <w:top w:val="nil"/>
              <w:left w:val="nil"/>
              <w:bottom w:val="nil"/>
              <w:right w:val="nil"/>
            </w:tcBorders>
            <w:hideMark/>
          </w:tcPr>
          <w:p w14:paraId="39BE5207" w14:textId="77777777" w:rsidR="00653CD5" w:rsidRPr="000C6BE4" w:rsidRDefault="00653CD5" w:rsidP="00FF2370">
            <w:pPr>
              <w:pStyle w:val="Normal6a"/>
            </w:pPr>
            <w:r w:rsidRPr="000C6BE4">
              <w:rPr>
                <w:b/>
                <w:i/>
              </w:rPr>
              <w:t>6a.</w:t>
            </w:r>
            <w:r w:rsidRPr="000C6BE4">
              <w:tab/>
            </w:r>
            <w:r w:rsidRPr="000C6BE4">
              <w:rPr>
                <w:b/>
                <w:i/>
              </w:rPr>
              <w:t xml:space="preserve">își exprimă profunda îngrijorare cu privire la încercările de a introduce </w:t>
            </w:r>
            <w:r w:rsidRPr="000C6BE4">
              <w:rPr>
                <w:b/>
                <w:i/>
              </w:rPr>
              <w:lastRenderedPageBreak/>
              <w:t>cenzura și de a restricționa libertatea de exprimare în statele membre;</w:t>
            </w:r>
          </w:p>
        </w:tc>
      </w:tr>
    </w:tbl>
    <w:p w14:paraId="039B2FED"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38A5BBB" w14:textId="77777777" w:rsidR="00653CD5" w:rsidRPr="000C6BE4" w:rsidRDefault="00653CD5" w:rsidP="00653CD5">
      <w:r w:rsidRPr="009B0180">
        <w:rPr>
          <w:rStyle w:val="HideTWBExt"/>
        </w:rPr>
        <w:t>&lt;/Amend&gt;</w:t>
      </w:r>
    </w:p>
    <w:p w14:paraId="0FECE8B8"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307</w:t>
      </w:r>
      <w:r w:rsidRPr="009B0180">
        <w:rPr>
          <w:rStyle w:val="HideTWBExt"/>
          <w:b w:val="0"/>
        </w:rPr>
        <w:t>&lt;/NumAm&gt;</w:t>
      </w:r>
    </w:p>
    <w:p w14:paraId="0EA88F12" w14:textId="77777777" w:rsidR="00653CD5" w:rsidRPr="000C6BE4" w:rsidRDefault="00653CD5" w:rsidP="00653CD5">
      <w:pPr>
        <w:pStyle w:val="NormalBold"/>
      </w:pPr>
      <w:r w:rsidRPr="009B0180">
        <w:rPr>
          <w:rStyle w:val="HideTWBExt"/>
          <w:b w:val="0"/>
        </w:rPr>
        <w:t>&lt;RepeatBlock-By&gt;&lt;Members&gt;</w:t>
      </w:r>
      <w:r w:rsidRPr="000C6BE4">
        <w:t>Mariusz Kamiński, Jadwiga Wiśniewska, Maciej Wąsik, Jacek Ozdoba, Joachim Stanisław Brudziński</w:t>
      </w:r>
      <w:r w:rsidRPr="009B0180">
        <w:rPr>
          <w:rStyle w:val="HideTWBExt"/>
          <w:b w:val="0"/>
        </w:rPr>
        <w:t>&lt;/Members&gt;</w:t>
      </w:r>
    </w:p>
    <w:p w14:paraId="7385702A" w14:textId="77777777" w:rsidR="00653CD5" w:rsidRPr="000C6BE4" w:rsidRDefault="00653CD5" w:rsidP="00653CD5">
      <w:pPr>
        <w:pStyle w:val="NormalBold"/>
      </w:pPr>
      <w:r w:rsidRPr="009B0180">
        <w:rPr>
          <w:rStyle w:val="HideTWBExt"/>
          <w:b w:val="0"/>
        </w:rPr>
        <w:t>&lt;/RepeatBlock-By&gt;</w:t>
      </w:r>
    </w:p>
    <w:p w14:paraId="612CF829"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539354F" w14:textId="77777777" w:rsidR="00653CD5" w:rsidRPr="000C6BE4" w:rsidRDefault="00653CD5" w:rsidP="00653CD5">
      <w:pPr>
        <w:pStyle w:val="NormalBold"/>
      </w:pPr>
      <w:r w:rsidRPr="009B0180">
        <w:rPr>
          <w:rStyle w:val="HideTWBExt"/>
          <w:b w:val="0"/>
        </w:rPr>
        <w:t>&lt;Article&gt;</w:t>
      </w:r>
      <w:r w:rsidRPr="000C6BE4">
        <w:t>Punctul 6 b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7ECF5E1" w14:textId="77777777" w:rsidTr="00FF2370">
        <w:trPr>
          <w:trHeight w:val="240"/>
          <w:jc w:val="center"/>
        </w:trPr>
        <w:tc>
          <w:tcPr>
            <w:tcW w:w="9752" w:type="dxa"/>
            <w:gridSpan w:val="2"/>
            <w:tcBorders>
              <w:top w:val="nil"/>
              <w:left w:val="nil"/>
              <w:bottom w:val="nil"/>
              <w:right w:val="nil"/>
            </w:tcBorders>
          </w:tcPr>
          <w:p w14:paraId="4EBEC734" w14:textId="77777777" w:rsidR="00653CD5" w:rsidRPr="000C6BE4" w:rsidRDefault="00653CD5" w:rsidP="00FF2370"/>
        </w:tc>
      </w:tr>
      <w:tr w:rsidR="000C29AF" w:rsidRPr="000C6BE4" w14:paraId="02AAB2E2" w14:textId="77777777" w:rsidTr="00FF2370">
        <w:trPr>
          <w:trHeight w:val="240"/>
          <w:jc w:val="center"/>
        </w:trPr>
        <w:tc>
          <w:tcPr>
            <w:tcW w:w="4876" w:type="dxa"/>
            <w:tcBorders>
              <w:top w:val="nil"/>
              <w:left w:val="nil"/>
              <w:bottom w:val="nil"/>
              <w:right w:val="nil"/>
            </w:tcBorders>
            <w:hideMark/>
          </w:tcPr>
          <w:p w14:paraId="28A16001"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1ECC0BB" w14:textId="77777777" w:rsidR="00653CD5" w:rsidRPr="000C6BE4" w:rsidRDefault="00653CD5" w:rsidP="00FF2370">
            <w:pPr>
              <w:pStyle w:val="AmColumnHeading"/>
            </w:pPr>
            <w:r w:rsidRPr="000C6BE4">
              <w:t>Amendamentul</w:t>
            </w:r>
          </w:p>
        </w:tc>
      </w:tr>
      <w:tr w:rsidR="000C29AF" w:rsidRPr="000C6BE4" w14:paraId="718B052C" w14:textId="77777777" w:rsidTr="00FF2370">
        <w:trPr>
          <w:jc w:val="center"/>
        </w:trPr>
        <w:tc>
          <w:tcPr>
            <w:tcW w:w="4876" w:type="dxa"/>
            <w:tcBorders>
              <w:top w:val="nil"/>
              <w:left w:val="nil"/>
              <w:bottom w:val="nil"/>
              <w:right w:val="nil"/>
            </w:tcBorders>
          </w:tcPr>
          <w:p w14:paraId="699D3F9F" w14:textId="77777777" w:rsidR="00653CD5" w:rsidRPr="000C6BE4" w:rsidRDefault="00653CD5" w:rsidP="00FF2370">
            <w:pPr>
              <w:pStyle w:val="Normal6a"/>
            </w:pPr>
          </w:p>
        </w:tc>
        <w:tc>
          <w:tcPr>
            <w:tcW w:w="4876" w:type="dxa"/>
            <w:tcBorders>
              <w:top w:val="nil"/>
              <w:left w:val="nil"/>
              <w:bottom w:val="nil"/>
              <w:right w:val="nil"/>
            </w:tcBorders>
            <w:hideMark/>
          </w:tcPr>
          <w:p w14:paraId="509EA775" w14:textId="77777777" w:rsidR="00653CD5" w:rsidRPr="000C6BE4" w:rsidRDefault="00653CD5" w:rsidP="00FF2370">
            <w:pPr>
              <w:pStyle w:val="Normal6a"/>
            </w:pPr>
            <w:r w:rsidRPr="000C6BE4">
              <w:rPr>
                <w:b/>
                <w:i/>
              </w:rPr>
              <w:t>6b.</w:t>
            </w:r>
            <w:r w:rsidRPr="000C6BE4">
              <w:tab/>
            </w:r>
            <w:r w:rsidRPr="000C6BE4">
              <w:rPr>
                <w:b/>
                <w:i/>
              </w:rPr>
              <w:t>regretă că, în țări precum Polonia, în urma preluării puterii de către o grupare care pretinde că este democratică, principiile unui stat democratic guvernat de statul de drept sunt înlocuite de o politică de revanșism, de persecutarea opoziției, de procese politice, de arestări preventive și chiar de cazuri de tortură, fapt care duce la instaurarea unui sistem cvasiautoritar descris de Donald Tusk drept o „democrație care luptă”;</w:t>
            </w:r>
          </w:p>
        </w:tc>
      </w:tr>
    </w:tbl>
    <w:p w14:paraId="7D5268BC"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5D88E8F5" w14:textId="77777777" w:rsidR="00653CD5" w:rsidRPr="000C6BE4" w:rsidRDefault="00653CD5" w:rsidP="00653CD5">
      <w:r w:rsidRPr="009B0180">
        <w:rPr>
          <w:rStyle w:val="HideTWBExt"/>
        </w:rPr>
        <w:t>&lt;/Amend&gt;</w:t>
      </w:r>
    </w:p>
    <w:p w14:paraId="06E2387F"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308</w:t>
      </w:r>
      <w:r w:rsidRPr="009B0180">
        <w:rPr>
          <w:rStyle w:val="HideTWBExt"/>
          <w:b w:val="0"/>
        </w:rPr>
        <w:t>&lt;/NumAm&gt;</w:t>
      </w:r>
    </w:p>
    <w:p w14:paraId="2F9E1650"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Sophie Wilmès, Irena Joveva, Nikola Minchev</w:t>
      </w:r>
      <w:r w:rsidRPr="009B0180">
        <w:rPr>
          <w:rStyle w:val="HideTWBExt"/>
          <w:b w:val="0"/>
        </w:rPr>
        <w:t>&lt;/Members&gt;</w:t>
      </w:r>
    </w:p>
    <w:p w14:paraId="5ECABB0D" w14:textId="77777777" w:rsidR="00653CD5" w:rsidRPr="000C6BE4" w:rsidRDefault="00653CD5" w:rsidP="00653CD5">
      <w:pPr>
        <w:pStyle w:val="NormalBold"/>
      </w:pPr>
      <w:r w:rsidRPr="009B0180">
        <w:rPr>
          <w:rStyle w:val="HideTWBExt"/>
          <w:b w:val="0"/>
        </w:rPr>
        <w:t>&lt;/RepeatBlock-By&gt;</w:t>
      </w:r>
    </w:p>
    <w:p w14:paraId="2276C036"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0B88CF7" w14:textId="77777777" w:rsidR="00653CD5" w:rsidRPr="000C6BE4" w:rsidRDefault="00653CD5" w:rsidP="00653CD5">
      <w:pPr>
        <w:pStyle w:val="NormalBold"/>
      </w:pPr>
      <w:r w:rsidRPr="009B0180">
        <w:rPr>
          <w:rStyle w:val="HideTWBExt"/>
          <w:b w:val="0"/>
        </w:rPr>
        <w:t>&lt;Article&gt;</w:t>
      </w:r>
      <w:r w:rsidRPr="000C6BE4">
        <w:t>Punctul 6 b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932D1FB" w14:textId="77777777" w:rsidTr="00FF2370">
        <w:trPr>
          <w:trHeight w:val="240"/>
          <w:jc w:val="center"/>
        </w:trPr>
        <w:tc>
          <w:tcPr>
            <w:tcW w:w="9752" w:type="dxa"/>
            <w:gridSpan w:val="2"/>
            <w:tcBorders>
              <w:top w:val="nil"/>
              <w:left w:val="nil"/>
              <w:bottom w:val="nil"/>
              <w:right w:val="nil"/>
            </w:tcBorders>
          </w:tcPr>
          <w:p w14:paraId="0304C629" w14:textId="77777777" w:rsidR="00653CD5" w:rsidRPr="000C6BE4" w:rsidRDefault="00653CD5" w:rsidP="00FF2370"/>
        </w:tc>
      </w:tr>
      <w:tr w:rsidR="000C29AF" w:rsidRPr="000C6BE4" w14:paraId="06195B2F" w14:textId="77777777" w:rsidTr="00FF2370">
        <w:trPr>
          <w:trHeight w:val="240"/>
          <w:jc w:val="center"/>
        </w:trPr>
        <w:tc>
          <w:tcPr>
            <w:tcW w:w="4876" w:type="dxa"/>
            <w:tcBorders>
              <w:top w:val="nil"/>
              <w:left w:val="nil"/>
              <w:bottom w:val="nil"/>
              <w:right w:val="nil"/>
            </w:tcBorders>
            <w:hideMark/>
          </w:tcPr>
          <w:p w14:paraId="5DAE8824"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BA9A486" w14:textId="77777777" w:rsidR="00653CD5" w:rsidRPr="000C6BE4" w:rsidRDefault="00653CD5" w:rsidP="00FF2370">
            <w:pPr>
              <w:pStyle w:val="AmColumnHeading"/>
            </w:pPr>
            <w:r w:rsidRPr="000C6BE4">
              <w:t>Amendamentul</w:t>
            </w:r>
          </w:p>
        </w:tc>
      </w:tr>
      <w:tr w:rsidR="000C29AF" w:rsidRPr="000C6BE4" w14:paraId="6EC335BE" w14:textId="77777777" w:rsidTr="00FF2370">
        <w:trPr>
          <w:jc w:val="center"/>
        </w:trPr>
        <w:tc>
          <w:tcPr>
            <w:tcW w:w="4876" w:type="dxa"/>
            <w:tcBorders>
              <w:top w:val="nil"/>
              <w:left w:val="nil"/>
              <w:bottom w:val="nil"/>
              <w:right w:val="nil"/>
            </w:tcBorders>
          </w:tcPr>
          <w:p w14:paraId="15CBDDE3" w14:textId="77777777" w:rsidR="00653CD5" w:rsidRPr="000C6BE4" w:rsidRDefault="00653CD5" w:rsidP="00FF2370">
            <w:pPr>
              <w:pStyle w:val="Normal6a"/>
            </w:pPr>
          </w:p>
        </w:tc>
        <w:tc>
          <w:tcPr>
            <w:tcW w:w="4876" w:type="dxa"/>
            <w:tcBorders>
              <w:top w:val="nil"/>
              <w:left w:val="nil"/>
              <w:bottom w:val="nil"/>
              <w:right w:val="nil"/>
            </w:tcBorders>
            <w:hideMark/>
          </w:tcPr>
          <w:p w14:paraId="490C0FB4" w14:textId="77777777" w:rsidR="00653CD5" w:rsidRPr="000C6BE4" w:rsidRDefault="00653CD5" w:rsidP="00FF2370">
            <w:pPr>
              <w:pStyle w:val="Normal6a"/>
            </w:pPr>
            <w:r w:rsidRPr="000C6BE4">
              <w:rPr>
                <w:b/>
                <w:i/>
              </w:rPr>
              <w:t>6b.</w:t>
            </w:r>
            <w:r w:rsidRPr="000C6BE4">
              <w:tab/>
            </w:r>
            <w:r w:rsidRPr="000C6BE4">
              <w:rPr>
                <w:b/>
                <w:i/>
              </w:rPr>
              <w:t xml:space="preserve">avertizează în legătură cu influența tot mai mare asupra mass-mediei a oligarhilor aliniați guvernului și în legătură cu utilizarea acestei influențe ca instrument de propagandă politică; salută intrarea în vigoare a Regulamentului european privind </w:t>
            </w:r>
            <w:r w:rsidRPr="000C6BE4">
              <w:rPr>
                <w:b/>
                <w:i/>
              </w:rPr>
              <w:lastRenderedPageBreak/>
              <w:t>libertatea mass-mediei în august 2025 și invită Comisia să asigure punerea sa deplină și efectivă în aplicare;</w:t>
            </w:r>
          </w:p>
        </w:tc>
      </w:tr>
    </w:tbl>
    <w:p w14:paraId="51F1B38E"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40824067" w14:textId="77777777" w:rsidR="00653CD5" w:rsidRPr="000C6BE4" w:rsidRDefault="00653CD5" w:rsidP="00653CD5">
      <w:r w:rsidRPr="009B0180">
        <w:rPr>
          <w:rStyle w:val="HideTWBExt"/>
        </w:rPr>
        <w:t>&lt;/Amend&gt;</w:t>
      </w:r>
    </w:p>
    <w:p w14:paraId="26475A5E"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309</w:t>
      </w:r>
      <w:r w:rsidRPr="009B0180">
        <w:rPr>
          <w:rStyle w:val="HideTWBExt"/>
          <w:b w:val="0"/>
        </w:rPr>
        <w:t>&lt;/NumAm&gt;</w:t>
      </w:r>
    </w:p>
    <w:p w14:paraId="1A6290C2" w14:textId="77777777" w:rsidR="00653CD5" w:rsidRPr="000C6BE4" w:rsidRDefault="00653CD5" w:rsidP="00653CD5">
      <w:pPr>
        <w:pStyle w:val="NormalBold"/>
      </w:pPr>
      <w:r w:rsidRPr="009B0180">
        <w:rPr>
          <w:rStyle w:val="HideTWBExt"/>
          <w:b w:val="0"/>
        </w:rPr>
        <w:t>&lt;RepeatBlock-By&gt;&lt;Members&gt;</w:t>
      </w:r>
      <w:r w:rsidRPr="000C6BE4">
        <w:t>Mariusz Kamiński, Jadwiga Wiśniewska, Maciej Wąsik, Jacek Ozdoba, Joachim Stanisław Brudziński</w:t>
      </w:r>
      <w:r w:rsidRPr="009B0180">
        <w:rPr>
          <w:rStyle w:val="HideTWBExt"/>
          <w:b w:val="0"/>
        </w:rPr>
        <w:t>&lt;/Members&gt;</w:t>
      </w:r>
    </w:p>
    <w:p w14:paraId="52581653" w14:textId="77777777" w:rsidR="00653CD5" w:rsidRPr="000C6BE4" w:rsidRDefault="00653CD5" w:rsidP="00653CD5">
      <w:pPr>
        <w:pStyle w:val="NormalBold"/>
      </w:pPr>
      <w:r w:rsidRPr="009B0180">
        <w:rPr>
          <w:rStyle w:val="HideTWBExt"/>
          <w:b w:val="0"/>
        </w:rPr>
        <w:t>&lt;/RepeatBlock-By&gt;</w:t>
      </w:r>
    </w:p>
    <w:p w14:paraId="185D62AB"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19EFEE8" w14:textId="77777777" w:rsidR="00653CD5" w:rsidRPr="000C6BE4" w:rsidRDefault="00653CD5" w:rsidP="00653CD5">
      <w:pPr>
        <w:pStyle w:val="NormalBold"/>
      </w:pPr>
      <w:r w:rsidRPr="009B0180">
        <w:rPr>
          <w:rStyle w:val="HideTWBExt"/>
          <w:b w:val="0"/>
        </w:rPr>
        <w:t>&lt;Article&gt;</w:t>
      </w:r>
      <w:r w:rsidRPr="000C6BE4">
        <w:t>Punctul 6 c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4B79BC0" w14:textId="77777777" w:rsidTr="00FF2370">
        <w:trPr>
          <w:trHeight w:val="240"/>
          <w:jc w:val="center"/>
        </w:trPr>
        <w:tc>
          <w:tcPr>
            <w:tcW w:w="9752" w:type="dxa"/>
            <w:gridSpan w:val="2"/>
            <w:tcBorders>
              <w:top w:val="nil"/>
              <w:left w:val="nil"/>
              <w:bottom w:val="nil"/>
              <w:right w:val="nil"/>
            </w:tcBorders>
          </w:tcPr>
          <w:p w14:paraId="5BA5DA61" w14:textId="77777777" w:rsidR="00653CD5" w:rsidRPr="000C6BE4" w:rsidRDefault="00653CD5" w:rsidP="00FF2370"/>
        </w:tc>
      </w:tr>
      <w:tr w:rsidR="000C29AF" w:rsidRPr="000C6BE4" w14:paraId="4F3EA709" w14:textId="77777777" w:rsidTr="00FF2370">
        <w:trPr>
          <w:trHeight w:val="240"/>
          <w:jc w:val="center"/>
        </w:trPr>
        <w:tc>
          <w:tcPr>
            <w:tcW w:w="4876" w:type="dxa"/>
            <w:tcBorders>
              <w:top w:val="nil"/>
              <w:left w:val="nil"/>
              <w:bottom w:val="nil"/>
              <w:right w:val="nil"/>
            </w:tcBorders>
            <w:hideMark/>
          </w:tcPr>
          <w:p w14:paraId="12DEC66E"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76F2DDA" w14:textId="77777777" w:rsidR="00653CD5" w:rsidRPr="000C6BE4" w:rsidRDefault="00653CD5" w:rsidP="00FF2370">
            <w:pPr>
              <w:pStyle w:val="AmColumnHeading"/>
            </w:pPr>
            <w:r w:rsidRPr="000C6BE4">
              <w:t>Amendamentul</w:t>
            </w:r>
          </w:p>
        </w:tc>
      </w:tr>
      <w:tr w:rsidR="000C29AF" w:rsidRPr="000C6BE4" w14:paraId="787BA4F1" w14:textId="77777777" w:rsidTr="00FF2370">
        <w:trPr>
          <w:jc w:val="center"/>
        </w:trPr>
        <w:tc>
          <w:tcPr>
            <w:tcW w:w="4876" w:type="dxa"/>
            <w:tcBorders>
              <w:top w:val="nil"/>
              <w:left w:val="nil"/>
              <w:bottom w:val="nil"/>
              <w:right w:val="nil"/>
            </w:tcBorders>
          </w:tcPr>
          <w:p w14:paraId="319AEFDE" w14:textId="77777777" w:rsidR="00653CD5" w:rsidRPr="000C6BE4" w:rsidRDefault="00653CD5" w:rsidP="00FF2370">
            <w:pPr>
              <w:pStyle w:val="Normal6a"/>
            </w:pPr>
          </w:p>
        </w:tc>
        <w:tc>
          <w:tcPr>
            <w:tcW w:w="4876" w:type="dxa"/>
            <w:tcBorders>
              <w:top w:val="nil"/>
              <w:left w:val="nil"/>
              <w:bottom w:val="nil"/>
              <w:right w:val="nil"/>
            </w:tcBorders>
            <w:hideMark/>
          </w:tcPr>
          <w:p w14:paraId="1FF0EB32" w14:textId="77777777" w:rsidR="00653CD5" w:rsidRPr="000C6BE4" w:rsidRDefault="00653CD5" w:rsidP="00FF2370">
            <w:pPr>
              <w:pStyle w:val="Normal6a"/>
            </w:pPr>
            <w:r w:rsidRPr="000C6BE4">
              <w:rPr>
                <w:b/>
                <w:i/>
              </w:rPr>
              <w:t>6c.</w:t>
            </w:r>
            <w:r w:rsidRPr="000C6BE4">
              <w:tab/>
            </w:r>
            <w:r w:rsidRPr="000C6BE4">
              <w:rPr>
                <w:b/>
                <w:i/>
              </w:rPr>
              <w:t>consideră că preluarea ilegală și forțată a mass-mediei publice din Polonia, inclusiv întreruperea emisiunilor de radio și de televiziune timp de mai multe zile, folosind metode ale serviciilor secrete și cu încălcarea tuturor drepturilor și standardelor de către guvernul lui Donald Tusk, este incompatibilă cu standardele europene; solicită anularea acestor decizii, stabilirea consecințelor juridice și acordarea de despăgubiri;</w:t>
            </w:r>
          </w:p>
        </w:tc>
      </w:tr>
    </w:tbl>
    <w:p w14:paraId="3A73B234"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03884A17" w14:textId="77777777" w:rsidR="00653CD5" w:rsidRPr="000C6BE4" w:rsidRDefault="00653CD5" w:rsidP="00653CD5">
      <w:r w:rsidRPr="009B0180">
        <w:rPr>
          <w:rStyle w:val="HideTWBExt"/>
        </w:rPr>
        <w:t>&lt;/Amend&gt;</w:t>
      </w:r>
    </w:p>
    <w:p w14:paraId="681FC953"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310</w:t>
      </w:r>
      <w:r w:rsidRPr="009B0180">
        <w:rPr>
          <w:rStyle w:val="HideTWBExt"/>
          <w:b w:val="0"/>
        </w:rPr>
        <w:t>&lt;/NumAm&gt;</w:t>
      </w:r>
    </w:p>
    <w:p w14:paraId="267B5EBA" w14:textId="77777777" w:rsidR="00653CD5" w:rsidRPr="000C6BE4" w:rsidRDefault="00653CD5" w:rsidP="00653CD5">
      <w:pPr>
        <w:pStyle w:val="NormalBold"/>
      </w:pPr>
      <w:r w:rsidRPr="009B0180">
        <w:rPr>
          <w:rStyle w:val="HideTWBExt"/>
          <w:b w:val="0"/>
        </w:rPr>
        <w:t>&lt;RepeatBlock-By&gt;&lt;Members&gt;</w:t>
      </w:r>
      <w:r w:rsidRPr="000C6BE4">
        <w:t>Marco Tarquinio, Krzysztof Śmiszek, Elio Di Rupo, Alessandro Zan, Pina Picierno, Sandro Ruotolo, Murielle Laurent, Hannes Heide, Francisco Assis, Birgit Sippel</w:t>
      </w:r>
      <w:r w:rsidRPr="009B0180">
        <w:rPr>
          <w:rStyle w:val="HideTWBExt"/>
          <w:b w:val="0"/>
        </w:rPr>
        <w:t>&lt;/Members&gt;</w:t>
      </w:r>
    </w:p>
    <w:p w14:paraId="65EDDCC9" w14:textId="77777777" w:rsidR="00653CD5" w:rsidRPr="000C6BE4" w:rsidRDefault="00653CD5" w:rsidP="00653CD5">
      <w:pPr>
        <w:pStyle w:val="NormalBold"/>
      </w:pPr>
      <w:r w:rsidRPr="009B0180">
        <w:rPr>
          <w:rStyle w:val="HideTWBExt"/>
          <w:b w:val="0"/>
        </w:rPr>
        <w:t>&lt;/RepeatBlock-By&gt;</w:t>
      </w:r>
    </w:p>
    <w:p w14:paraId="713BF557"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4400125" w14:textId="77777777" w:rsidR="00653CD5" w:rsidRPr="000C6BE4" w:rsidRDefault="00653CD5" w:rsidP="00653CD5">
      <w:pPr>
        <w:pStyle w:val="NormalBold"/>
      </w:pPr>
      <w:r w:rsidRPr="009B0180">
        <w:rPr>
          <w:rStyle w:val="HideTWBExt"/>
          <w:b w:val="0"/>
        </w:rPr>
        <w:t>&lt;Article&gt;</w:t>
      </w:r>
      <w:r w:rsidRPr="000C6BE4">
        <w:t>Punctul 7</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E134040" w14:textId="77777777" w:rsidTr="00FF2370">
        <w:trPr>
          <w:trHeight w:val="240"/>
          <w:jc w:val="center"/>
        </w:trPr>
        <w:tc>
          <w:tcPr>
            <w:tcW w:w="9752" w:type="dxa"/>
            <w:gridSpan w:val="2"/>
            <w:tcBorders>
              <w:top w:val="nil"/>
              <w:left w:val="nil"/>
              <w:bottom w:val="nil"/>
              <w:right w:val="nil"/>
            </w:tcBorders>
          </w:tcPr>
          <w:p w14:paraId="4678A9B4" w14:textId="77777777" w:rsidR="00653CD5" w:rsidRPr="000C6BE4" w:rsidRDefault="00653CD5" w:rsidP="00FF2370"/>
        </w:tc>
      </w:tr>
      <w:tr w:rsidR="000C29AF" w:rsidRPr="000C6BE4" w14:paraId="6E01F272" w14:textId="77777777" w:rsidTr="00FF2370">
        <w:trPr>
          <w:trHeight w:val="240"/>
          <w:jc w:val="center"/>
        </w:trPr>
        <w:tc>
          <w:tcPr>
            <w:tcW w:w="4876" w:type="dxa"/>
            <w:tcBorders>
              <w:top w:val="nil"/>
              <w:left w:val="nil"/>
              <w:bottom w:val="nil"/>
              <w:right w:val="nil"/>
            </w:tcBorders>
            <w:hideMark/>
          </w:tcPr>
          <w:p w14:paraId="63949344"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5E2847F" w14:textId="77777777" w:rsidR="00653CD5" w:rsidRPr="000C6BE4" w:rsidRDefault="00653CD5" w:rsidP="00FF2370">
            <w:pPr>
              <w:pStyle w:val="AmColumnHeading"/>
            </w:pPr>
            <w:r w:rsidRPr="000C6BE4">
              <w:t>Amendamentul</w:t>
            </w:r>
          </w:p>
        </w:tc>
      </w:tr>
      <w:tr w:rsidR="000C29AF" w:rsidRPr="000C6BE4" w14:paraId="65BC8646" w14:textId="77777777" w:rsidTr="00FF2370">
        <w:trPr>
          <w:jc w:val="center"/>
        </w:trPr>
        <w:tc>
          <w:tcPr>
            <w:tcW w:w="4876" w:type="dxa"/>
            <w:tcBorders>
              <w:top w:val="nil"/>
              <w:left w:val="nil"/>
              <w:bottom w:val="nil"/>
              <w:right w:val="nil"/>
            </w:tcBorders>
            <w:hideMark/>
          </w:tcPr>
          <w:p w14:paraId="5BBEF859" w14:textId="77777777" w:rsidR="00653CD5" w:rsidRPr="000C6BE4" w:rsidRDefault="00653CD5" w:rsidP="00FF2370">
            <w:pPr>
              <w:pStyle w:val="Normal6a"/>
            </w:pPr>
            <w:r w:rsidRPr="000C6BE4">
              <w:t>7.</w:t>
            </w:r>
            <w:r w:rsidRPr="000C6BE4">
              <w:tab/>
              <w:t>regretă eșecurile sistemice în anchetarea și urmărirea penală a infracțiunilor împotriva jurnaliștilor în mai multe state membre, cum ar fi Malta, Grecia și Slovacia;</w:t>
            </w:r>
          </w:p>
        </w:tc>
        <w:tc>
          <w:tcPr>
            <w:tcW w:w="4876" w:type="dxa"/>
            <w:tcBorders>
              <w:top w:val="nil"/>
              <w:left w:val="nil"/>
              <w:bottom w:val="nil"/>
              <w:right w:val="nil"/>
            </w:tcBorders>
            <w:hideMark/>
          </w:tcPr>
          <w:p w14:paraId="484A4EC4" w14:textId="77777777" w:rsidR="00653CD5" w:rsidRPr="000C6BE4" w:rsidRDefault="00653CD5" w:rsidP="00FF2370">
            <w:pPr>
              <w:pStyle w:val="Normal6a"/>
            </w:pPr>
            <w:r w:rsidRPr="000C6BE4">
              <w:t>7.</w:t>
            </w:r>
            <w:r w:rsidRPr="000C6BE4">
              <w:tab/>
              <w:t>regretă eșecurile sistemice în anchetarea și urmărirea penală a infracțiunilor împotriva jurnaliștilor în mai multe state membre, cum ar fi Malta, Grecia și Slovacia;</w:t>
            </w:r>
            <w:r w:rsidRPr="000C6BE4">
              <w:rPr>
                <w:b/>
                <w:i/>
              </w:rPr>
              <w:t xml:space="preserve"> condamnă cu fermitate toate formele de violență, intimidare și supraveghere împotriva jurnaliștilor; </w:t>
            </w:r>
            <w:r w:rsidRPr="000C6BE4">
              <w:rPr>
                <w:b/>
                <w:i/>
              </w:rPr>
              <w:lastRenderedPageBreak/>
              <w:t>invită statele membre să asigure protecția imediată și eficace a persoanelor amenințate, inclusiv o escortă polițienească adecvată, dacă este necesar, și sprijin pentru familiile acestora; îndeamnă autoritățile naționale să pună capăt impunității prin anchete și urmăriri penale riguroase și transparente;</w:t>
            </w:r>
          </w:p>
        </w:tc>
      </w:tr>
    </w:tbl>
    <w:p w14:paraId="0C7819CD"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682964D" w14:textId="77777777" w:rsidR="00653CD5" w:rsidRPr="000C6BE4" w:rsidRDefault="00653CD5" w:rsidP="00653CD5">
      <w:r w:rsidRPr="009B0180">
        <w:rPr>
          <w:rStyle w:val="HideTWBExt"/>
        </w:rPr>
        <w:t>&lt;/Amend&gt;</w:t>
      </w:r>
    </w:p>
    <w:p w14:paraId="57C3D1A2"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311</w:t>
      </w:r>
      <w:r w:rsidRPr="009B0180">
        <w:rPr>
          <w:rStyle w:val="HideTWBExt"/>
          <w:b w:val="0"/>
        </w:rPr>
        <w:t>&lt;/NumAm&gt;</w:t>
      </w:r>
    </w:p>
    <w:p w14:paraId="0E4E0CCB" w14:textId="77777777" w:rsidR="00653CD5" w:rsidRPr="000C6BE4" w:rsidRDefault="00653CD5" w:rsidP="00653CD5">
      <w:pPr>
        <w:pStyle w:val="NormalBold"/>
      </w:pPr>
      <w:r w:rsidRPr="009B0180">
        <w:rPr>
          <w:rStyle w:val="HideTWBExt"/>
          <w:b w:val="0"/>
        </w:rPr>
        <w:t>&lt;RepeatBlock-By&gt;&lt;Members&gt;</w:t>
      </w:r>
      <w:r w:rsidRPr="000C6BE4">
        <w:t>Elissavet Vozemberg-Vrionidi, Fredis Beleris</w:t>
      </w:r>
      <w:r w:rsidRPr="009B0180">
        <w:rPr>
          <w:rStyle w:val="HideTWBExt"/>
          <w:b w:val="0"/>
        </w:rPr>
        <w:t>&lt;/Members&gt;</w:t>
      </w:r>
    </w:p>
    <w:p w14:paraId="634D9286" w14:textId="77777777" w:rsidR="00653CD5" w:rsidRPr="000C6BE4" w:rsidRDefault="00653CD5" w:rsidP="00653CD5">
      <w:pPr>
        <w:pStyle w:val="NormalBold"/>
      </w:pPr>
      <w:r w:rsidRPr="009B0180">
        <w:rPr>
          <w:rStyle w:val="HideTWBExt"/>
          <w:b w:val="0"/>
        </w:rPr>
        <w:t>&lt;/RepeatBlock-By&gt;</w:t>
      </w:r>
    </w:p>
    <w:p w14:paraId="31FB0329"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5B505A1" w14:textId="77777777" w:rsidR="00653CD5" w:rsidRPr="000C6BE4" w:rsidRDefault="00653CD5" w:rsidP="00653CD5">
      <w:pPr>
        <w:pStyle w:val="NormalBold"/>
      </w:pPr>
      <w:r w:rsidRPr="009B0180">
        <w:rPr>
          <w:rStyle w:val="HideTWBExt"/>
          <w:b w:val="0"/>
        </w:rPr>
        <w:t>&lt;Article&gt;</w:t>
      </w:r>
      <w:r w:rsidRPr="000C6BE4">
        <w:t>Punctul 7</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482F7AFE" w14:textId="77777777" w:rsidTr="00FF2370">
        <w:trPr>
          <w:trHeight w:val="240"/>
          <w:jc w:val="center"/>
        </w:trPr>
        <w:tc>
          <w:tcPr>
            <w:tcW w:w="9752" w:type="dxa"/>
            <w:gridSpan w:val="2"/>
            <w:tcBorders>
              <w:top w:val="nil"/>
              <w:left w:val="nil"/>
              <w:bottom w:val="nil"/>
              <w:right w:val="nil"/>
            </w:tcBorders>
          </w:tcPr>
          <w:p w14:paraId="0CA59AC7" w14:textId="77777777" w:rsidR="00653CD5" w:rsidRPr="000C6BE4" w:rsidRDefault="00653CD5" w:rsidP="00FF2370"/>
        </w:tc>
      </w:tr>
      <w:tr w:rsidR="000C29AF" w:rsidRPr="000C6BE4" w14:paraId="55DCF32A" w14:textId="77777777" w:rsidTr="00FF2370">
        <w:trPr>
          <w:trHeight w:val="240"/>
          <w:jc w:val="center"/>
        </w:trPr>
        <w:tc>
          <w:tcPr>
            <w:tcW w:w="4876" w:type="dxa"/>
            <w:tcBorders>
              <w:top w:val="nil"/>
              <w:left w:val="nil"/>
              <w:bottom w:val="nil"/>
              <w:right w:val="nil"/>
            </w:tcBorders>
            <w:hideMark/>
          </w:tcPr>
          <w:p w14:paraId="608E2CAD"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954D0D9" w14:textId="77777777" w:rsidR="00653CD5" w:rsidRPr="000C6BE4" w:rsidRDefault="00653CD5" w:rsidP="00FF2370">
            <w:pPr>
              <w:pStyle w:val="AmColumnHeading"/>
            </w:pPr>
            <w:r w:rsidRPr="000C6BE4">
              <w:t>Amendamentul</w:t>
            </w:r>
          </w:p>
        </w:tc>
      </w:tr>
      <w:tr w:rsidR="000C29AF" w:rsidRPr="000C6BE4" w14:paraId="2B9B1121" w14:textId="77777777" w:rsidTr="00FF2370">
        <w:trPr>
          <w:jc w:val="center"/>
        </w:trPr>
        <w:tc>
          <w:tcPr>
            <w:tcW w:w="4876" w:type="dxa"/>
            <w:tcBorders>
              <w:top w:val="nil"/>
              <w:left w:val="nil"/>
              <w:bottom w:val="nil"/>
              <w:right w:val="nil"/>
            </w:tcBorders>
            <w:hideMark/>
          </w:tcPr>
          <w:p w14:paraId="18698666" w14:textId="77777777" w:rsidR="00653CD5" w:rsidRPr="000C6BE4" w:rsidRDefault="00653CD5" w:rsidP="00FF2370">
            <w:pPr>
              <w:pStyle w:val="Normal6a"/>
            </w:pPr>
            <w:r w:rsidRPr="000C6BE4">
              <w:t>7.</w:t>
            </w:r>
            <w:r w:rsidRPr="000C6BE4">
              <w:tab/>
              <w:t xml:space="preserve">regretă </w:t>
            </w:r>
            <w:r w:rsidRPr="000C6BE4">
              <w:rPr>
                <w:b/>
                <w:bCs/>
                <w:i/>
                <w:iCs/>
              </w:rPr>
              <w:t>eșecurile sistemice</w:t>
            </w:r>
            <w:r w:rsidRPr="000C6BE4">
              <w:t xml:space="preserve"> în anchetarea și urmărirea penală a infracțiunilor împotriva jurnaliștilor în mai multe state membre</w:t>
            </w:r>
            <w:r w:rsidRPr="000C6BE4">
              <w:rPr>
                <w:b/>
                <w:bCs/>
                <w:i/>
                <w:iCs/>
              </w:rPr>
              <w:t>, cum ar fi Malta, Grecia și Slovacia</w:t>
            </w:r>
            <w:r w:rsidRPr="000C6BE4">
              <w:t>;</w:t>
            </w:r>
          </w:p>
        </w:tc>
        <w:tc>
          <w:tcPr>
            <w:tcW w:w="4876" w:type="dxa"/>
            <w:tcBorders>
              <w:top w:val="nil"/>
              <w:left w:val="nil"/>
              <w:bottom w:val="nil"/>
              <w:right w:val="nil"/>
            </w:tcBorders>
            <w:hideMark/>
          </w:tcPr>
          <w:p w14:paraId="2355BF5D" w14:textId="77777777" w:rsidR="00653CD5" w:rsidRPr="000C6BE4" w:rsidRDefault="00653CD5" w:rsidP="00FF2370">
            <w:pPr>
              <w:pStyle w:val="Normal6a"/>
            </w:pPr>
            <w:r w:rsidRPr="000C6BE4">
              <w:t>7.</w:t>
            </w:r>
            <w:r w:rsidRPr="000C6BE4">
              <w:tab/>
              <w:t xml:space="preserve">regretă </w:t>
            </w:r>
            <w:r w:rsidRPr="000C6BE4">
              <w:rPr>
                <w:b/>
                <w:bCs/>
                <w:i/>
                <w:iCs/>
              </w:rPr>
              <w:t>eventualele deficiențe</w:t>
            </w:r>
            <w:r w:rsidRPr="000C6BE4">
              <w:t xml:space="preserve"> în anchetarea și urmărirea penală a infracțiunilor împotriva jurnaliștilor în </w:t>
            </w:r>
            <w:r w:rsidRPr="000C6BE4">
              <w:rPr>
                <w:b/>
                <w:bCs/>
                <w:i/>
                <w:iCs/>
              </w:rPr>
              <w:t xml:space="preserve"> state membre;</w:t>
            </w:r>
            <w:r w:rsidRPr="000C6BE4">
              <w:rPr>
                <w:b/>
                <w:i/>
              </w:rPr>
              <w:t xml:space="preserve"> salută măsurile luate de numeroase state membre pentru protejarea jurnaliștilor; </w:t>
            </w:r>
            <w:r w:rsidRPr="000C6BE4">
              <w:rPr>
                <w:b/>
                <w:bCs/>
                <w:i/>
                <w:iCs/>
              </w:rPr>
              <w:t xml:space="preserve">recunoaște că </w:t>
            </w:r>
            <w:r w:rsidRPr="000C6BE4">
              <w:t>mai multe state membre</w:t>
            </w:r>
            <w:r w:rsidRPr="000C6BE4">
              <w:rPr>
                <w:b/>
                <w:bCs/>
                <w:i/>
                <w:iCs/>
              </w:rPr>
              <w:t xml:space="preserve"> au adoptat planuri de acțiune specifice și au luat măsuri pentru a institui structuri de sprijin specifice pentru promovarea siguranței jurnaliștilor, astfel cum se prevede în Raportul Comisiei Europene din 2025 privind situația statului de drept în Uniunea Europeană</w:t>
            </w:r>
            <w:r w:rsidRPr="000C6BE4">
              <w:t>;</w:t>
            </w:r>
          </w:p>
        </w:tc>
      </w:tr>
    </w:tbl>
    <w:p w14:paraId="76ECD742"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70AE89F" w14:textId="77777777" w:rsidR="00653CD5" w:rsidRPr="000C6BE4" w:rsidRDefault="00653CD5" w:rsidP="00653CD5">
      <w:r w:rsidRPr="009B0180">
        <w:rPr>
          <w:rStyle w:val="HideTWBExt"/>
        </w:rPr>
        <w:t>&lt;/Amend&gt;</w:t>
      </w:r>
    </w:p>
    <w:p w14:paraId="5AD83937"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312</w:t>
      </w:r>
      <w:r w:rsidRPr="009B0180">
        <w:rPr>
          <w:rStyle w:val="HideTWBExt"/>
          <w:b w:val="0"/>
        </w:rPr>
        <w:t>&lt;/NumAm&gt;</w:t>
      </w:r>
    </w:p>
    <w:p w14:paraId="3417EC97"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Sophie Wilmès, Irena Joveva, Nikola Minchev</w:t>
      </w:r>
      <w:r w:rsidRPr="009B0180">
        <w:rPr>
          <w:rStyle w:val="HideTWBExt"/>
          <w:b w:val="0"/>
        </w:rPr>
        <w:t>&lt;/Members&gt;</w:t>
      </w:r>
    </w:p>
    <w:p w14:paraId="14DC2F21" w14:textId="77777777" w:rsidR="00653CD5" w:rsidRPr="000C6BE4" w:rsidRDefault="00653CD5" w:rsidP="00653CD5">
      <w:pPr>
        <w:pStyle w:val="NormalBold"/>
      </w:pPr>
      <w:r w:rsidRPr="009B0180">
        <w:rPr>
          <w:rStyle w:val="HideTWBExt"/>
          <w:b w:val="0"/>
        </w:rPr>
        <w:t>&lt;/RepeatBlock-By&gt;</w:t>
      </w:r>
    </w:p>
    <w:p w14:paraId="5E08C965"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22321AE" w14:textId="77777777" w:rsidR="00653CD5" w:rsidRPr="000C6BE4" w:rsidRDefault="00653CD5" w:rsidP="00653CD5">
      <w:pPr>
        <w:pStyle w:val="NormalBold"/>
      </w:pPr>
      <w:r w:rsidRPr="009B0180">
        <w:rPr>
          <w:rStyle w:val="HideTWBExt"/>
          <w:b w:val="0"/>
        </w:rPr>
        <w:t>&lt;Article&gt;</w:t>
      </w:r>
      <w:r w:rsidRPr="000C6BE4">
        <w:t>Punctul 7</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3E99BC1" w14:textId="77777777" w:rsidTr="00FF2370">
        <w:trPr>
          <w:trHeight w:val="240"/>
          <w:jc w:val="center"/>
        </w:trPr>
        <w:tc>
          <w:tcPr>
            <w:tcW w:w="9752" w:type="dxa"/>
            <w:gridSpan w:val="2"/>
            <w:tcBorders>
              <w:top w:val="nil"/>
              <w:left w:val="nil"/>
              <w:bottom w:val="nil"/>
              <w:right w:val="nil"/>
            </w:tcBorders>
          </w:tcPr>
          <w:p w14:paraId="68CFB898" w14:textId="77777777" w:rsidR="00653CD5" w:rsidRPr="000C6BE4" w:rsidRDefault="00653CD5" w:rsidP="00FF2370"/>
        </w:tc>
      </w:tr>
      <w:tr w:rsidR="000C29AF" w:rsidRPr="000C6BE4" w14:paraId="42B25EC6" w14:textId="77777777" w:rsidTr="00FF2370">
        <w:trPr>
          <w:trHeight w:val="240"/>
          <w:jc w:val="center"/>
        </w:trPr>
        <w:tc>
          <w:tcPr>
            <w:tcW w:w="4876" w:type="dxa"/>
            <w:tcBorders>
              <w:top w:val="nil"/>
              <w:left w:val="nil"/>
              <w:bottom w:val="nil"/>
              <w:right w:val="nil"/>
            </w:tcBorders>
            <w:hideMark/>
          </w:tcPr>
          <w:p w14:paraId="3408EA3F"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50F3007" w14:textId="77777777" w:rsidR="00653CD5" w:rsidRPr="000C6BE4" w:rsidRDefault="00653CD5" w:rsidP="00FF2370">
            <w:pPr>
              <w:pStyle w:val="AmColumnHeading"/>
            </w:pPr>
            <w:r w:rsidRPr="000C6BE4">
              <w:t>Amendamentul</w:t>
            </w:r>
          </w:p>
        </w:tc>
      </w:tr>
      <w:tr w:rsidR="000C29AF" w:rsidRPr="000C6BE4" w14:paraId="334E923A" w14:textId="77777777" w:rsidTr="00FF2370">
        <w:trPr>
          <w:jc w:val="center"/>
        </w:trPr>
        <w:tc>
          <w:tcPr>
            <w:tcW w:w="4876" w:type="dxa"/>
            <w:tcBorders>
              <w:top w:val="nil"/>
              <w:left w:val="nil"/>
              <w:bottom w:val="nil"/>
              <w:right w:val="nil"/>
            </w:tcBorders>
            <w:hideMark/>
          </w:tcPr>
          <w:p w14:paraId="4FEAB0CA" w14:textId="77777777" w:rsidR="00653CD5" w:rsidRPr="000C6BE4" w:rsidRDefault="00653CD5" w:rsidP="00FF2370">
            <w:pPr>
              <w:pStyle w:val="Normal6a"/>
            </w:pPr>
            <w:r w:rsidRPr="000C6BE4">
              <w:lastRenderedPageBreak/>
              <w:t>7.</w:t>
            </w:r>
            <w:r w:rsidRPr="000C6BE4">
              <w:tab/>
              <w:t>regretă eșecurile sistemice în anchetarea și urmărirea penală a infracțiunilor împotriva jurnaliștilor în mai multe state membre, cum ar fi Malta, Grecia și Slovacia;</w:t>
            </w:r>
          </w:p>
        </w:tc>
        <w:tc>
          <w:tcPr>
            <w:tcW w:w="4876" w:type="dxa"/>
            <w:tcBorders>
              <w:top w:val="nil"/>
              <w:left w:val="nil"/>
              <w:bottom w:val="nil"/>
              <w:right w:val="nil"/>
            </w:tcBorders>
            <w:hideMark/>
          </w:tcPr>
          <w:p w14:paraId="798D0D92" w14:textId="77777777" w:rsidR="00653CD5" w:rsidRPr="000C6BE4" w:rsidRDefault="00653CD5" w:rsidP="00FF2370">
            <w:pPr>
              <w:pStyle w:val="Normal6a"/>
            </w:pPr>
            <w:r w:rsidRPr="000C6BE4">
              <w:t>7.</w:t>
            </w:r>
            <w:r w:rsidRPr="000C6BE4">
              <w:tab/>
              <w:t xml:space="preserve">regretă eșecurile sistemice în anchetarea și urmărirea penală a infracțiunilor împotriva jurnaliștilor în mai multe state membre, cum ar fi Malta, Grecia și Slovacia; </w:t>
            </w:r>
            <w:r w:rsidRPr="000C6BE4">
              <w:rPr>
                <w:b/>
                <w:i/>
              </w:rPr>
              <w:t>aduce un omagiu jurnaliștilor Ján Kuciak și Daphne Caruana Galizia și activității lor esențiale ca jurnaliști de investigație și solicită autorităților competente să se asigure că se face în sfârșit dreptate;</w:t>
            </w:r>
          </w:p>
        </w:tc>
      </w:tr>
    </w:tbl>
    <w:p w14:paraId="684C7C08"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93F2B40" w14:textId="77777777" w:rsidR="00653CD5" w:rsidRPr="000C6BE4" w:rsidRDefault="00653CD5" w:rsidP="00653CD5">
      <w:r w:rsidRPr="009B0180">
        <w:rPr>
          <w:rStyle w:val="HideTWBExt"/>
        </w:rPr>
        <w:t>&lt;/Amend&gt;</w:t>
      </w:r>
    </w:p>
    <w:p w14:paraId="28B7FD53"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313</w:t>
      </w:r>
      <w:r w:rsidRPr="009B0180">
        <w:rPr>
          <w:rStyle w:val="HideTWBExt"/>
          <w:b w:val="0"/>
        </w:rPr>
        <w:t>&lt;/NumAm&gt;</w:t>
      </w:r>
    </w:p>
    <w:p w14:paraId="357E18FE" w14:textId="77777777" w:rsidR="00653CD5" w:rsidRPr="000C6BE4" w:rsidRDefault="00653CD5" w:rsidP="00653CD5">
      <w:pPr>
        <w:pStyle w:val="NormalBold"/>
      </w:pPr>
      <w:r w:rsidRPr="009B0180">
        <w:rPr>
          <w:rStyle w:val="HideTWBExt"/>
          <w:b w:val="0"/>
        </w:rPr>
        <w:t>&lt;RepeatBlock-By&gt;&lt;Members&gt;</w:t>
      </w:r>
      <w:r w:rsidRPr="000C6BE4">
        <w:t>David Casa</w:t>
      </w:r>
      <w:r w:rsidRPr="009B0180">
        <w:rPr>
          <w:rStyle w:val="HideTWBExt"/>
          <w:b w:val="0"/>
        </w:rPr>
        <w:t>&lt;/Members&gt;</w:t>
      </w:r>
    </w:p>
    <w:p w14:paraId="419198D2" w14:textId="77777777" w:rsidR="00653CD5" w:rsidRPr="000C6BE4" w:rsidRDefault="00653CD5" w:rsidP="00653CD5">
      <w:pPr>
        <w:pStyle w:val="NormalBold"/>
      </w:pPr>
      <w:r w:rsidRPr="009B0180">
        <w:rPr>
          <w:rStyle w:val="HideTWBExt"/>
          <w:b w:val="0"/>
        </w:rPr>
        <w:t>&lt;/RepeatBlock-By&gt;</w:t>
      </w:r>
    </w:p>
    <w:p w14:paraId="09A0943F"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063F433" w14:textId="77777777" w:rsidR="00653CD5" w:rsidRPr="000C6BE4" w:rsidRDefault="00653CD5" w:rsidP="00653CD5">
      <w:pPr>
        <w:pStyle w:val="NormalBold"/>
      </w:pPr>
      <w:r w:rsidRPr="009B0180">
        <w:rPr>
          <w:rStyle w:val="HideTWBExt"/>
          <w:b w:val="0"/>
        </w:rPr>
        <w:t>&lt;Article&gt;</w:t>
      </w:r>
      <w:r w:rsidRPr="000C6BE4">
        <w:t>Punctul 7</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4AB019F" w14:textId="77777777" w:rsidTr="00FF2370">
        <w:trPr>
          <w:trHeight w:val="240"/>
          <w:jc w:val="center"/>
        </w:trPr>
        <w:tc>
          <w:tcPr>
            <w:tcW w:w="9752" w:type="dxa"/>
            <w:gridSpan w:val="2"/>
            <w:tcBorders>
              <w:top w:val="nil"/>
              <w:left w:val="nil"/>
              <w:bottom w:val="nil"/>
              <w:right w:val="nil"/>
            </w:tcBorders>
          </w:tcPr>
          <w:p w14:paraId="459C3506" w14:textId="77777777" w:rsidR="00653CD5" w:rsidRPr="000C6BE4" w:rsidRDefault="00653CD5" w:rsidP="00FF2370"/>
        </w:tc>
      </w:tr>
      <w:tr w:rsidR="000C29AF" w:rsidRPr="000C6BE4" w14:paraId="03D1AA66" w14:textId="77777777" w:rsidTr="00FF2370">
        <w:trPr>
          <w:trHeight w:val="240"/>
          <w:jc w:val="center"/>
        </w:trPr>
        <w:tc>
          <w:tcPr>
            <w:tcW w:w="4876" w:type="dxa"/>
            <w:tcBorders>
              <w:top w:val="nil"/>
              <w:left w:val="nil"/>
              <w:bottom w:val="nil"/>
              <w:right w:val="nil"/>
            </w:tcBorders>
            <w:hideMark/>
          </w:tcPr>
          <w:p w14:paraId="7F69ED73"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1DC759ED" w14:textId="77777777" w:rsidR="00653CD5" w:rsidRPr="000C6BE4" w:rsidRDefault="00653CD5" w:rsidP="00FF2370">
            <w:pPr>
              <w:pStyle w:val="AmColumnHeading"/>
            </w:pPr>
            <w:r w:rsidRPr="000C6BE4">
              <w:t>Amendamentul</w:t>
            </w:r>
          </w:p>
        </w:tc>
      </w:tr>
      <w:tr w:rsidR="000C29AF" w:rsidRPr="000C6BE4" w14:paraId="00E5832D" w14:textId="77777777" w:rsidTr="00FF2370">
        <w:trPr>
          <w:jc w:val="center"/>
        </w:trPr>
        <w:tc>
          <w:tcPr>
            <w:tcW w:w="4876" w:type="dxa"/>
            <w:tcBorders>
              <w:top w:val="nil"/>
              <w:left w:val="nil"/>
              <w:bottom w:val="nil"/>
              <w:right w:val="nil"/>
            </w:tcBorders>
            <w:hideMark/>
          </w:tcPr>
          <w:p w14:paraId="1D82C19B" w14:textId="77777777" w:rsidR="00653CD5" w:rsidRPr="000C6BE4" w:rsidRDefault="00653CD5" w:rsidP="00FF2370">
            <w:pPr>
              <w:pStyle w:val="Normal6a"/>
            </w:pPr>
            <w:r w:rsidRPr="000C6BE4">
              <w:t>7.</w:t>
            </w:r>
            <w:r w:rsidRPr="000C6BE4">
              <w:tab/>
              <w:t>regretă eșecurile sistemice în anchetarea și urmărirea penală a infracțiunilor împotriva jurnaliștilor în mai multe state membre, cum ar fi Malta, Grecia și Slovacia;</w:t>
            </w:r>
          </w:p>
        </w:tc>
        <w:tc>
          <w:tcPr>
            <w:tcW w:w="4876" w:type="dxa"/>
            <w:tcBorders>
              <w:top w:val="nil"/>
              <w:left w:val="nil"/>
              <w:bottom w:val="nil"/>
              <w:right w:val="nil"/>
            </w:tcBorders>
            <w:hideMark/>
          </w:tcPr>
          <w:p w14:paraId="3C4A13C7" w14:textId="77777777" w:rsidR="00653CD5" w:rsidRPr="000C6BE4" w:rsidRDefault="00653CD5" w:rsidP="00FF2370">
            <w:pPr>
              <w:pStyle w:val="Normal6a"/>
            </w:pPr>
            <w:r w:rsidRPr="000C6BE4">
              <w:t>7.</w:t>
            </w:r>
            <w:r w:rsidRPr="000C6BE4">
              <w:tab/>
              <w:t xml:space="preserve">regretă eșecurile sistemice în anchetarea și urmărirea penală a infracțiunilor împotriva jurnaliștilor în mai multe state membre, cum ar fi Malta, Grecia și Slovacia; </w:t>
            </w:r>
            <w:r w:rsidRPr="000C6BE4">
              <w:rPr>
                <w:b/>
                <w:i/>
              </w:rPr>
              <w:t>subliniază că lipsa anchetării și a urmăririi penale a infracțiunilor dezvăluite de jurnaliști îi expune pe aceștia la un risc mai mare de amenințări și violență;</w:t>
            </w:r>
          </w:p>
        </w:tc>
      </w:tr>
    </w:tbl>
    <w:p w14:paraId="7FE60C91"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77D11DC" w14:textId="77777777" w:rsidR="00653CD5" w:rsidRPr="000C6BE4" w:rsidRDefault="00653CD5" w:rsidP="00653CD5">
      <w:r w:rsidRPr="009B0180">
        <w:rPr>
          <w:rStyle w:val="HideTWBExt"/>
        </w:rPr>
        <w:t>&lt;/Amend&gt;</w:t>
      </w:r>
    </w:p>
    <w:p w14:paraId="6631E339"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314</w:t>
      </w:r>
      <w:r w:rsidRPr="009B0180">
        <w:rPr>
          <w:rStyle w:val="HideTWBExt"/>
          <w:b w:val="0"/>
        </w:rPr>
        <w:t>&lt;/NumAm&gt;</w:t>
      </w:r>
    </w:p>
    <w:p w14:paraId="22E6EE21" w14:textId="77777777" w:rsidR="00653CD5" w:rsidRPr="000C6BE4" w:rsidRDefault="00653CD5" w:rsidP="00653CD5">
      <w:pPr>
        <w:pStyle w:val="NormalBold"/>
      </w:pPr>
      <w:r w:rsidRPr="009B0180">
        <w:rPr>
          <w:rStyle w:val="HideTWBExt"/>
          <w:b w:val="0"/>
        </w:rPr>
        <w:t>&lt;RepeatBlock-By&gt;&lt;Members&gt;</w:t>
      </w:r>
      <w:r w:rsidRPr="000C6BE4">
        <w:t>Anna Strolenberg, Marco Tarquinio, Pernando Barrena Arza</w:t>
      </w:r>
      <w:r w:rsidRPr="009B0180">
        <w:rPr>
          <w:rStyle w:val="HideTWBExt"/>
          <w:b w:val="0"/>
        </w:rPr>
        <w:t>&lt;/Members&gt;</w:t>
      </w:r>
    </w:p>
    <w:p w14:paraId="104A3B76" w14:textId="77777777" w:rsidR="00653CD5" w:rsidRPr="000C6BE4" w:rsidRDefault="00653CD5" w:rsidP="00653CD5">
      <w:pPr>
        <w:pStyle w:val="NormalBold"/>
      </w:pPr>
      <w:r w:rsidRPr="009B0180">
        <w:rPr>
          <w:rStyle w:val="HideTWBExt"/>
          <w:b w:val="0"/>
        </w:rPr>
        <w:t>&lt;/RepeatBlock-By&gt;</w:t>
      </w:r>
    </w:p>
    <w:p w14:paraId="0AD7DEAF"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68697A0" w14:textId="77777777" w:rsidR="00653CD5" w:rsidRPr="000C6BE4" w:rsidRDefault="00653CD5" w:rsidP="00653CD5">
      <w:pPr>
        <w:pStyle w:val="NormalBold"/>
      </w:pPr>
      <w:r w:rsidRPr="009B0180">
        <w:rPr>
          <w:rStyle w:val="HideTWBExt"/>
          <w:b w:val="0"/>
        </w:rPr>
        <w:t>&lt;Article&gt;</w:t>
      </w:r>
      <w:r w:rsidRPr="000C6BE4">
        <w:t>Punctul 7</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E88D66A" w14:textId="77777777" w:rsidTr="00FF2370">
        <w:trPr>
          <w:trHeight w:val="240"/>
          <w:jc w:val="center"/>
        </w:trPr>
        <w:tc>
          <w:tcPr>
            <w:tcW w:w="9752" w:type="dxa"/>
            <w:gridSpan w:val="2"/>
            <w:tcBorders>
              <w:top w:val="nil"/>
              <w:left w:val="nil"/>
              <w:bottom w:val="nil"/>
              <w:right w:val="nil"/>
            </w:tcBorders>
          </w:tcPr>
          <w:p w14:paraId="44738381" w14:textId="77777777" w:rsidR="00653CD5" w:rsidRPr="000C6BE4" w:rsidRDefault="00653CD5" w:rsidP="00FF2370"/>
        </w:tc>
      </w:tr>
      <w:tr w:rsidR="000C29AF" w:rsidRPr="000C6BE4" w14:paraId="0C239557" w14:textId="77777777" w:rsidTr="00FF2370">
        <w:trPr>
          <w:trHeight w:val="240"/>
          <w:jc w:val="center"/>
        </w:trPr>
        <w:tc>
          <w:tcPr>
            <w:tcW w:w="4876" w:type="dxa"/>
            <w:tcBorders>
              <w:top w:val="nil"/>
              <w:left w:val="nil"/>
              <w:bottom w:val="nil"/>
              <w:right w:val="nil"/>
            </w:tcBorders>
            <w:hideMark/>
          </w:tcPr>
          <w:p w14:paraId="02965F3A"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DCFE8D1" w14:textId="77777777" w:rsidR="00653CD5" w:rsidRPr="000C6BE4" w:rsidRDefault="00653CD5" w:rsidP="00FF2370">
            <w:pPr>
              <w:pStyle w:val="AmColumnHeading"/>
            </w:pPr>
            <w:r w:rsidRPr="000C6BE4">
              <w:t>Amendamentul</w:t>
            </w:r>
          </w:p>
        </w:tc>
      </w:tr>
      <w:tr w:rsidR="000C29AF" w:rsidRPr="000C6BE4" w14:paraId="63D8F5B3" w14:textId="77777777" w:rsidTr="00FF2370">
        <w:trPr>
          <w:jc w:val="center"/>
        </w:trPr>
        <w:tc>
          <w:tcPr>
            <w:tcW w:w="4876" w:type="dxa"/>
            <w:tcBorders>
              <w:top w:val="nil"/>
              <w:left w:val="nil"/>
              <w:bottom w:val="nil"/>
              <w:right w:val="nil"/>
            </w:tcBorders>
            <w:hideMark/>
          </w:tcPr>
          <w:p w14:paraId="4C24D4F1" w14:textId="77777777" w:rsidR="00653CD5" w:rsidRPr="000C6BE4" w:rsidRDefault="00653CD5" w:rsidP="00FF2370">
            <w:pPr>
              <w:pStyle w:val="Normal6a"/>
            </w:pPr>
            <w:r w:rsidRPr="000C6BE4">
              <w:t>7.</w:t>
            </w:r>
            <w:r w:rsidRPr="000C6BE4">
              <w:tab/>
              <w:t xml:space="preserve">regretă eșecurile sistemice în anchetarea și urmărirea penală a infracțiunilor împotriva jurnaliștilor în mai multe state membre, cum ar fi Malta, </w:t>
            </w:r>
            <w:r w:rsidRPr="000C6BE4">
              <w:lastRenderedPageBreak/>
              <w:t>Grecia și Slovacia;</w:t>
            </w:r>
          </w:p>
        </w:tc>
        <w:tc>
          <w:tcPr>
            <w:tcW w:w="4876" w:type="dxa"/>
            <w:tcBorders>
              <w:top w:val="nil"/>
              <w:left w:val="nil"/>
              <w:bottom w:val="nil"/>
              <w:right w:val="nil"/>
            </w:tcBorders>
            <w:hideMark/>
          </w:tcPr>
          <w:p w14:paraId="3C09ED14" w14:textId="77777777" w:rsidR="00653CD5" w:rsidRPr="000C6BE4" w:rsidRDefault="00653CD5" w:rsidP="00FF2370">
            <w:pPr>
              <w:pStyle w:val="Normal6a"/>
            </w:pPr>
            <w:r w:rsidRPr="000C6BE4">
              <w:lastRenderedPageBreak/>
              <w:t>7.</w:t>
            </w:r>
            <w:r w:rsidRPr="000C6BE4">
              <w:tab/>
              <w:t xml:space="preserve">regretă eșecurile sistemice în anchetarea și urmărirea penală a infracțiunilor împotriva jurnaliștilor în mai multe state membre, cum ar fi Malta, </w:t>
            </w:r>
            <w:r w:rsidRPr="000C6BE4">
              <w:lastRenderedPageBreak/>
              <w:t xml:space="preserve">Grecia și Slovacia; </w:t>
            </w:r>
            <w:r w:rsidRPr="000C6BE4">
              <w:rPr>
                <w:b/>
                <w:i/>
              </w:rPr>
              <w:t>subliniază nevoia urgentă de garanții mai puternice, de anchete eficace și de cadre juridice solide pentru protejarea jurnaliștilor;</w:t>
            </w:r>
          </w:p>
        </w:tc>
      </w:tr>
    </w:tbl>
    <w:p w14:paraId="1556C147"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C416DD3" w14:textId="77777777" w:rsidR="00653CD5" w:rsidRPr="000C6BE4" w:rsidRDefault="00653CD5" w:rsidP="00653CD5">
      <w:r w:rsidRPr="009B0180">
        <w:rPr>
          <w:rStyle w:val="HideTWBExt"/>
        </w:rPr>
        <w:t>&lt;/Amend&gt;</w:t>
      </w:r>
    </w:p>
    <w:p w14:paraId="2487C52F"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315</w:t>
      </w:r>
      <w:r w:rsidRPr="009B0180">
        <w:rPr>
          <w:rStyle w:val="HideTWBExt"/>
          <w:b w:val="0"/>
        </w:rPr>
        <w:t>&lt;/NumAm&gt;</w:t>
      </w:r>
    </w:p>
    <w:p w14:paraId="07A46BA4" w14:textId="77777777" w:rsidR="00653CD5" w:rsidRPr="000C6BE4" w:rsidRDefault="00653CD5" w:rsidP="00653CD5">
      <w:pPr>
        <w:pStyle w:val="NormalBold"/>
      </w:pPr>
      <w:r w:rsidRPr="009B0180">
        <w:rPr>
          <w:rStyle w:val="HideTWBExt"/>
          <w:b w:val="0"/>
        </w:rPr>
        <w:t>&lt;RepeatBlock-By&gt;&lt;Members&gt;</w:t>
      </w:r>
      <w:r w:rsidRPr="000C6BE4">
        <w:t>Lukas Mandl</w:t>
      </w:r>
      <w:r w:rsidRPr="009B0180">
        <w:rPr>
          <w:rStyle w:val="HideTWBExt"/>
          <w:b w:val="0"/>
        </w:rPr>
        <w:t>&lt;/Members&gt;</w:t>
      </w:r>
    </w:p>
    <w:p w14:paraId="49C2396C" w14:textId="77777777" w:rsidR="00653CD5" w:rsidRPr="000C6BE4" w:rsidRDefault="00653CD5" w:rsidP="00653CD5">
      <w:pPr>
        <w:pStyle w:val="NormalBold"/>
      </w:pPr>
      <w:r w:rsidRPr="009B0180">
        <w:rPr>
          <w:rStyle w:val="HideTWBExt"/>
          <w:b w:val="0"/>
        </w:rPr>
        <w:t>&lt;/RepeatBlock-By&gt;</w:t>
      </w:r>
    </w:p>
    <w:p w14:paraId="3B21C754"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9E8B0A4" w14:textId="77777777" w:rsidR="00653CD5" w:rsidRPr="000C6BE4" w:rsidRDefault="00653CD5" w:rsidP="00653CD5">
      <w:pPr>
        <w:pStyle w:val="NormalBold"/>
      </w:pPr>
      <w:r w:rsidRPr="009B0180">
        <w:rPr>
          <w:rStyle w:val="HideTWBExt"/>
          <w:b w:val="0"/>
        </w:rPr>
        <w:t>&lt;Article&gt;</w:t>
      </w:r>
      <w:r w:rsidRPr="000C6BE4">
        <w:t>Punctul 7</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671AFF5" w14:textId="77777777" w:rsidTr="00FF2370">
        <w:trPr>
          <w:trHeight w:val="240"/>
          <w:jc w:val="center"/>
        </w:trPr>
        <w:tc>
          <w:tcPr>
            <w:tcW w:w="9752" w:type="dxa"/>
            <w:gridSpan w:val="2"/>
            <w:tcBorders>
              <w:top w:val="nil"/>
              <w:left w:val="nil"/>
              <w:bottom w:val="nil"/>
              <w:right w:val="nil"/>
            </w:tcBorders>
          </w:tcPr>
          <w:p w14:paraId="0ECD563A" w14:textId="77777777" w:rsidR="00653CD5" w:rsidRPr="000C6BE4" w:rsidRDefault="00653CD5" w:rsidP="00FF2370"/>
        </w:tc>
      </w:tr>
      <w:tr w:rsidR="000C29AF" w:rsidRPr="000C6BE4" w14:paraId="4525BC81" w14:textId="77777777" w:rsidTr="00FF2370">
        <w:trPr>
          <w:trHeight w:val="240"/>
          <w:jc w:val="center"/>
        </w:trPr>
        <w:tc>
          <w:tcPr>
            <w:tcW w:w="4876" w:type="dxa"/>
            <w:tcBorders>
              <w:top w:val="nil"/>
              <w:left w:val="nil"/>
              <w:bottom w:val="nil"/>
              <w:right w:val="nil"/>
            </w:tcBorders>
            <w:hideMark/>
          </w:tcPr>
          <w:p w14:paraId="02782F63"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7BE934C" w14:textId="77777777" w:rsidR="00653CD5" w:rsidRPr="000C6BE4" w:rsidRDefault="00653CD5" w:rsidP="00FF2370">
            <w:pPr>
              <w:pStyle w:val="AmColumnHeading"/>
            </w:pPr>
            <w:r w:rsidRPr="000C6BE4">
              <w:t>Amendamentul</w:t>
            </w:r>
          </w:p>
        </w:tc>
      </w:tr>
      <w:tr w:rsidR="000C29AF" w:rsidRPr="000C6BE4" w14:paraId="684DD75E" w14:textId="77777777" w:rsidTr="00FF2370">
        <w:trPr>
          <w:jc w:val="center"/>
        </w:trPr>
        <w:tc>
          <w:tcPr>
            <w:tcW w:w="4876" w:type="dxa"/>
            <w:tcBorders>
              <w:top w:val="nil"/>
              <w:left w:val="nil"/>
              <w:bottom w:val="nil"/>
              <w:right w:val="nil"/>
            </w:tcBorders>
            <w:hideMark/>
          </w:tcPr>
          <w:p w14:paraId="53BD6EF0" w14:textId="77777777" w:rsidR="00653CD5" w:rsidRPr="000C6BE4" w:rsidRDefault="00653CD5" w:rsidP="00FF2370">
            <w:pPr>
              <w:pStyle w:val="Normal6a"/>
            </w:pPr>
            <w:r w:rsidRPr="000C6BE4">
              <w:t>7.</w:t>
            </w:r>
            <w:r w:rsidRPr="000C6BE4">
              <w:tab/>
            </w:r>
            <w:r w:rsidRPr="000C6BE4">
              <w:rPr>
                <w:b/>
                <w:bCs/>
                <w:i/>
                <w:iCs/>
              </w:rPr>
              <w:t>regretă eșecurile sistemice</w:t>
            </w:r>
            <w:r w:rsidRPr="000C6BE4">
              <w:t xml:space="preserve"> în anchetarea și urmărirea penală a infracțiunilor împotriva jurnaliștilor în mai multe state membre</w:t>
            </w:r>
            <w:r w:rsidRPr="000C6BE4">
              <w:rPr>
                <w:b/>
                <w:bCs/>
                <w:i/>
                <w:iCs/>
              </w:rPr>
              <w:t>, cum ar fi Malta, Grecia și Slovacia</w:t>
            </w:r>
            <w:r w:rsidRPr="000C6BE4">
              <w:t>;</w:t>
            </w:r>
          </w:p>
        </w:tc>
        <w:tc>
          <w:tcPr>
            <w:tcW w:w="4876" w:type="dxa"/>
            <w:tcBorders>
              <w:top w:val="nil"/>
              <w:left w:val="nil"/>
              <w:bottom w:val="nil"/>
              <w:right w:val="nil"/>
            </w:tcBorders>
            <w:hideMark/>
          </w:tcPr>
          <w:p w14:paraId="2555D15E" w14:textId="77777777" w:rsidR="00653CD5" w:rsidRPr="000C6BE4" w:rsidRDefault="00653CD5" w:rsidP="00FF2370">
            <w:pPr>
              <w:pStyle w:val="Normal6a"/>
            </w:pPr>
            <w:r w:rsidRPr="000C6BE4">
              <w:t>7.</w:t>
            </w:r>
            <w:r w:rsidRPr="000C6BE4">
              <w:tab/>
            </w:r>
            <w:r w:rsidRPr="000C6BE4">
              <w:rPr>
                <w:b/>
                <w:bCs/>
                <w:i/>
                <w:iCs/>
              </w:rPr>
              <w:t>își exprimă profunda îngrijorare cu privire la deficiențele persistente</w:t>
            </w:r>
            <w:r w:rsidRPr="000C6BE4">
              <w:rPr>
                <w:b/>
                <w:bCs/>
              </w:rPr>
              <w:t xml:space="preserve"> </w:t>
            </w:r>
            <w:r w:rsidRPr="000C6BE4">
              <w:t xml:space="preserve">în anchetarea și urmărirea penală a infracțiunilor </w:t>
            </w:r>
            <w:r w:rsidRPr="000C6BE4">
              <w:rPr>
                <w:b/>
                <w:bCs/>
                <w:i/>
                <w:iCs/>
              </w:rPr>
              <w:t xml:space="preserve">comise </w:t>
            </w:r>
            <w:r w:rsidRPr="000C6BE4">
              <w:t xml:space="preserve">împotriva jurnaliștilor în mai multe state membre </w:t>
            </w:r>
            <w:r w:rsidRPr="000C6BE4">
              <w:rPr>
                <w:b/>
                <w:bCs/>
                <w:i/>
                <w:iCs/>
              </w:rPr>
              <w:t>și solicită eforturi consolidate pentru respectarea justiției și a statului de drept</w:t>
            </w:r>
            <w:r w:rsidRPr="000C6BE4">
              <w:t>;</w:t>
            </w:r>
          </w:p>
        </w:tc>
      </w:tr>
    </w:tbl>
    <w:p w14:paraId="0D4C1149"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A3FD2B8" w14:textId="77777777" w:rsidR="00653CD5" w:rsidRPr="000C6BE4" w:rsidRDefault="00653CD5" w:rsidP="00653CD5">
      <w:r w:rsidRPr="009B0180">
        <w:rPr>
          <w:rStyle w:val="HideTWBExt"/>
        </w:rPr>
        <w:t>&lt;/Amend&gt;</w:t>
      </w:r>
    </w:p>
    <w:p w14:paraId="2E234F22"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316</w:t>
      </w:r>
      <w:r w:rsidRPr="009B0180">
        <w:rPr>
          <w:rStyle w:val="HideTWBExt"/>
          <w:b w:val="0"/>
        </w:rPr>
        <w:t>&lt;/NumAm&gt;</w:t>
      </w:r>
    </w:p>
    <w:p w14:paraId="1B9F843A" w14:textId="77777777" w:rsidR="00653CD5" w:rsidRPr="000C6BE4" w:rsidRDefault="00653CD5" w:rsidP="00653CD5">
      <w:pPr>
        <w:pStyle w:val="NormalBold"/>
      </w:pPr>
      <w:r w:rsidRPr="009B0180">
        <w:rPr>
          <w:rStyle w:val="HideTWBExt"/>
          <w:b w:val="0"/>
        </w:rPr>
        <w:t>&lt;RepeatBlock-By&gt;&lt;Members&gt;</w:t>
      </w:r>
      <w:r w:rsidRPr="000C6BE4">
        <w:t>Nikola Bartůšek, Jorge Buxadé Villalba, Jaroslav Bžoch, Marieke Ehlers</w:t>
      </w:r>
      <w:r w:rsidRPr="009B0180">
        <w:rPr>
          <w:rStyle w:val="HideTWBExt"/>
          <w:b w:val="0"/>
        </w:rPr>
        <w:t>&lt;/Members&gt;</w:t>
      </w:r>
    </w:p>
    <w:p w14:paraId="51A05360" w14:textId="77777777" w:rsidR="00653CD5" w:rsidRPr="000C6BE4" w:rsidRDefault="00653CD5" w:rsidP="00653CD5">
      <w:pPr>
        <w:pStyle w:val="NormalBold"/>
      </w:pPr>
      <w:r w:rsidRPr="009B0180">
        <w:rPr>
          <w:rStyle w:val="HideTWBExt"/>
          <w:b w:val="0"/>
        </w:rPr>
        <w:t>&lt;/RepeatBlock-By&gt;</w:t>
      </w:r>
    </w:p>
    <w:p w14:paraId="0EAB6D75"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192E457" w14:textId="77777777" w:rsidR="00653CD5" w:rsidRPr="000C6BE4" w:rsidRDefault="00653CD5" w:rsidP="00653CD5">
      <w:pPr>
        <w:pStyle w:val="NormalBold"/>
      </w:pPr>
      <w:r w:rsidRPr="009B0180">
        <w:rPr>
          <w:rStyle w:val="HideTWBExt"/>
          <w:b w:val="0"/>
        </w:rPr>
        <w:t>&lt;Article&gt;</w:t>
      </w:r>
      <w:r w:rsidRPr="000C6BE4">
        <w:t>Punctul 7</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602E088" w14:textId="77777777" w:rsidTr="00FF2370">
        <w:trPr>
          <w:trHeight w:val="240"/>
          <w:jc w:val="center"/>
        </w:trPr>
        <w:tc>
          <w:tcPr>
            <w:tcW w:w="9752" w:type="dxa"/>
            <w:gridSpan w:val="2"/>
            <w:tcBorders>
              <w:top w:val="nil"/>
              <w:left w:val="nil"/>
              <w:bottom w:val="nil"/>
              <w:right w:val="nil"/>
            </w:tcBorders>
          </w:tcPr>
          <w:p w14:paraId="5B4EB858" w14:textId="77777777" w:rsidR="00653CD5" w:rsidRPr="000C6BE4" w:rsidRDefault="00653CD5" w:rsidP="00FF2370"/>
        </w:tc>
      </w:tr>
      <w:tr w:rsidR="000C29AF" w:rsidRPr="000C6BE4" w14:paraId="7E33E910" w14:textId="77777777" w:rsidTr="00FF2370">
        <w:trPr>
          <w:trHeight w:val="240"/>
          <w:jc w:val="center"/>
        </w:trPr>
        <w:tc>
          <w:tcPr>
            <w:tcW w:w="4876" w:type="dxa"/>
            <w:tcBorders>
              <w:top w:val="nil"/>
              <w:left w:val="nil"/>
              <w:bottom w:val="nil"/>
              <w:right w:val="nil"/>
            </w:tcBorders>
            <w:hideMark/>
          </w:tcPr>
          <w:p w14:paraId="676CB611"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091A356" w14:textId="77777777" w:rsidR="00653CD5" w:rsidRPr="000C6BE4" w:rsidRDefault="00653CD5" w:rsidP="00FF2370">
            <w:pPr>
              <w:pStyle w:val="AmColumnHeading"/>
            </w:pPr>
            <w:r w:rsidRPr="000C6BE4">
              <w:t>Amendamentul</w:t>
            </w:r>
          </w:p>
        </w:tc>
      </w:tr>
      <w:tr w:rsidR="000C29AF" w:rsidRPr="000C6BE4" w14:paraId="28613A13" w14:textId="77777777" w:rsidTr="00FF2370">
        <w:trPr>
          <w:jc w:val="center"/>
        </w:trPr>
        <w:tc>
          <w:tcPr>
            <w:tcW w:w="4876" w:type="dxa"/>
            <w:tcBorders>
              <w:top w:val="nil"/>
              <w:left w:val="nil"/>
              <w:bottom w:val="nil"/>
              <w:right w:val="nil"/>
            </w:tcBorders>
            <w:hideMark/>
          </w:tcPr>
          <w:p w14:paraId="28810E50" w14:textId="77777777" w:rsidR="00653CD5" w:rsidRPr="000C6BE4" w:rsidRDefault="00653CD5" w:rsidP="00FF2370">
            <w:pPr>
              <w:pStyle w:val="Normal6a"/>
            </w:pPr>
            <w:r w:rsidRPr="000C6BE4">
              <w:t>7.</w:t>
            </w:r>
            <w:r w:rsidRPr="000C6BE4">
              <w:tab/>
              <w:t>regretă eșecurile sistemice în anchetarea și urmărirea penală a infracțiunilor împotriva jurnaliștilor în mai multe state membre</w:t>
            </w:r>
            <w:r w:rsidRPr="000C6BE4">
              <w:rPr>
                <w:b/>
                <w:bCs/>
                <w:i/>
                <w:iCs/>
              </w:rPr>
              <w:t>, cum ar fi Malta, Grecia și Slovacia</w:t>
            </w:r>
            <w:r w:rsidRPr="000C6BE4">
              <w:t>;</w:t>
            </w:r>
          </w:p>
        </w:tc>
        <w:tc>
          <w:tcPr>
            <w:tcW w:w="4876" w:type="dxa"/>
            <w:tcBorders>
              <w:top w:val="nil"/>
              <w:left w:val="nil"/>
              <w:bottom w:val="nil"/>
              <w:right w:val="nil"/>
            </w:tcBorders>
            <w:hideMark/>
          </w:tcPr>
          <w:p w14:paraId="7A0EE482" w14:textId="77777777" w:rsidR="00653CD5" w:rsidRPr="000C6BE4" w:rsidRDefault="00653CD5" w:rsidP="00FF2370">
            <w:pPr>
              <w:pStyle w:val="Normal6a"/>
            </w:pPr>
            <w:r w:rsidRPr="000C6BE4">
              <w:t>7.</w:t>
            </w:r>
            <w:r w:rsidRPr="000C6BE4">
              <w:tab/>
              <w:t>regretă eșecurile sistemice în anchetarea și urmărirea penală a infracțiunilor împotriva jurnaliștilor în mai multe state membre;</w:t>
            </w:r>
          </w:p>
        </w:tc>
      </w:tr>
    </w:tbl>
    <w:p w14:paraId="34FDC5A4"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693FD26" w14:textId="77777777" w:rsidR="00653CD5" w:rsidRPr="000C6BE4" w:rsidRDefault="00653CD5" w:rsidP="00653CD5">
      <w:r w:rsidRPr="009B0180">
        <w:rPr>
          <w:rStyle w:val="HideTWBExt"/>
        </w:rPr>
        <w:t>&lt;/Amend&gt;</w:t>
      </w:r>
    </w:p>
    <w:p w14:paraId="1642968F"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317</w:t>
      </w:r>
      <w:r w:rsidRPr="009B0180">
        <w:rPr>
          <w:rStyle w:val="HideTWBExt"/>
          <w:b w:val="0"/>
        </w:rPr>
        <w:t>&lt;/NumAm&gt;</w:t>
      </w:r>
    </w:p>
    <w:p w14:paraId="1396B3A9" w14:textId="77777777" w:rsidR="00653CD5" w:rsidRPr="000C6BE4" w:rsidRDefault="00653CD5" w:rsidP="00653CD5">
      <w:pPr>
        <w:pStyle w:val="NormalBold"/>
      </w:pPr>
      <w:r w:rsidRPr="009B0180">
        <w:rPr>
          <w:rStyle w:val="HideTWBExt"/>
          <w:b w:val="0"/>
        </w:rPr>
        <w:t>&lt;RepeatBlock-By&gt;&lt;Members&gt;</w:t>
      </w:r>
      <w:r w:rsidRPr="000C6BE4">
        <w:t>Erik Kaliňák</w:t>
      </w:r>
      <w:r w:rsidRPr="009B0180">
        <w:rPr>
          <w:rStyle w:val="HideTWBExt"/>
          <w:b w:val="0"/>
        </w:rPr>
        <w:t>&lt;/Members&gt;</w:t>
      </w:r>
    </w:p>
    <w:p w14:paraId="1777075B" w14:textId="77777777" w:rsidR="00653CD5" w:rsidRPr="000C6BE4" w:rsidRDefault="00653CD5" w:rsidP="00653CD5">
      <w:pPr>
        <w:pStyle w:val="NormalBold"/>
      </w:pPr>
      <w:r w:rsidRPr="009B0180">
        <w:rPr>
          <w:rStyle w:val="HideTWBExt"/>
          <w:b w:val="0"/>
        </w:rPr>
        <w:lastRenderedPageBreak/>
        <w:t>&lt;/RepeatBlock-By&gt;</w:t>
      </w:r>
    </w:p>
    <w:p w14:paraId="4C61E0EF"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1FF1779" w14:textId="77777777" w:rsidR="00653CD5" w:rsidRPr="000C6BE4" w:rsidRDefault="00653CD5" w:rsidP="00653CD5">
      <w:pPr>
        <w:pStyle w:val="NormalBold"/>
      </w:pPr>
      <w:r w:rsidRPr="009B0180">
        <w:rPr>
          <w:rStyle w:val="HideTWBExt"/>
          <w:b w:val="0"/>
        </w:rPr>
        <w:t>&lt;Article&gt;</w:t>
      </w:r>
      <w:r w:rsidRPr="000C6BE4">
        <w:t>Punctul 7</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1D229A8" w14:textId="77777777" w:rsidTr="00FF2370">
        <w:trPr>
          <w:trHeight w:val="240"/>
          <w:jc w:val="center"/>
        </w:trPr>
        <w:tc>
          <w:tcPr>
            <w:tcW w:w="9752" w:type="dxa"/>
            <w:gridSpan w:val="2"/>
            <w:tcBorders>
              <w:top w:val="nil"/>
              <w:left w:val="nil"/>
              <w:bottom w:val="nil"/>
              <w:right w:val="nil"/>
            </w:tcBorders>
          </w:tcPr>
          <w:p w14:paraId="12347751" w14:textId="77777777" w:rsidR="00653CD5" w:rsidRPr="000C6BE4" w:rsidRDefault="00653CD5" w:rsidP="00FF2370"/>
        </w:tc>
      </w:tr>
      <w:tr w:rsidR="000C29AF" w:rsidRPr="000C6BE4" w14:paraId="28287478" w14:textId="77777777" w:rsidTr="00FF2370">
        <w:trPr>
          <w:trHeight w:val="240"/>
          <w:jc w:val="center"/>
        </w:trPr>
        <w:tc>
          <w:tcPr>
            <w:tcW w:w="4876" w:type="dxa"/>
            <w:tcBorders>
              <w:top w:val="nil"/>
              <w:left w:val="nil"/>
              <w:bottom w:val="nil"/>
              <w:right w:val="nil"/>
            </w:tcBorders>
            <w:hideMark/>
          </w:tcPr>
          <w:p w14:paraId="7694D397"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6864596" w14:textId="77777777" w:rsidR="00653CD5" w:rsidRPr="000C6BE4" w:rsidRDefault="00653CD5" w:rsidP="00FF2370">
            <w:pPr>
              <w:pStyle w:val="AmColumnHeading"/>
            </w:pPr>
            <w:r w:rsidRPr="000C6BE4">
              <w:t>Amendamentul</w:t>
            </w:r>
          </w:p>
        </w:tc>
      </w:tr>
      <w:tr w:rsidR="000C29AF" w:rsidRPr="000C6BE4" w14:paraId="4967E738" w14:textId="77777777" w:rsidTr="00FF2370">
        <w:trPr>
          <w:jc w:val="center"/>
        </w:trPr>
        <w:tc>
          <w:tcPr>
            <w:tcW w:w="4876" w:type="dxa"/>
            <w:tcBorders>
              <w:top w:val="nil"/>
              <w:left w:val="nil"/>
              <w:bottom w:val="nil"/>
              <w:right w:val="nil"/>
            </w:tcBorders>
            <w:hideMark/>
          </w:tcPr>
          <w:p w14:paraId="3308E56E" w14:textId="77777777" w:rsidR="00653CD5" w:rsidRPr="000C6BE4" w:rsidRDefault="00653CD5" w:rsidP="00FF2370">
            <w:pPr>
              <w:pStyle w:val="Normal6a"/>
            </w:pPr>
            <w:r w:rsidRPr="000C6BE4">
              <w:t>7.</w:t>
            </w:r>
            <w:r w:rsidRPr="000C6BE4">
              <w:tab/>
              <w:t xml:space="preserve">regretă </w:t>
            </w:r>
            <w:r w:rsidRPr="000C6BE4">
              <w:rPr>
                <w:b/>
                <w:i/>
              </w:rPr>
              <w:t>eșecurile sistemice în anchetarea și urmărirea penală a infracțiunilor împotriva jurnaliștilor</w:t>
            </w:r>
            <w:r w:rsidRPr="000C6BE4">
              <w:t xml:space="preserve"> în mai multe state membre, cum ar fi Malta, Grecia și Slovacia;</w:t>
            </w:r>
          </w:p>
        </w:tc>
        <w:tc>
          <w:tcPr>
            <w:tcW w:w="4876" w:type="dxa"/>
            <w:tcBorders>
              <w:top w:val="nil"/>
              <w:left w:val="nil"/>
              <w:bottom w:val="nil"/>
              <w:right w:val="nil"/>
            </w:tcBorders>
            <w:hideMark/>
          </w:tcPr>
          <w:p w14:paraId="77566B86" w14:textId="77777777" w:rsidR="00653CD5" w:rsidRPr="000C6BE4" w:rsidRDefault="00653CD5" w:rsidP="00FF2370">
            <w:pPr>
              <w:pStyle w:val="Normal6a"/>
            </w:pPr>
            <w:r w:rsidRPr="000C6BE4">
              <w:t>7.</w:t>
            </w:r>
            <w:r w:rsidRPr="000C6BE4">
              <w:tab/>
              <w:t xml:space="preserve">regretă </w:t>
            </w:r>
            <w:r w:rsidRPr="000C6BE4">
              <w:rPr>
                <w:b/>
                <w:i/>
              </w:rPr>
              <w:t>răspândirea dezinformării și a informațiilor nefondate de către jurnaliști</w:t>
            </w:r>
            <w:r w:rsidRPr="000C6BE4">
              <w:t xml:space="preserve"> în mai multe state membre, cum ar fi Malta, Grecia și Slovacia;</w:t>
            </w:r>
          </w:p>
        </w:tc>
      </w:tr>
    </w:tbl>
    <w:p w14:paraId="321E2CC8"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{SK}</w:t>
      </w:r>
      <w:r w:rsidRPr="000C6BE4">
        <w:t>sk</w:t>
      </w:r>
      <w:r w:rsidRPr="009B0180">
        <w:rPr>
          <w:rStyle w:val="HideTWBExt"/>
        </w:rPr>
        <w:t>&lt;/Original&gt;</w:t>
      </w:r>
    </w:p>
    <w:p w14:paraId="4AA8BB8A" w14:textId="77777777" w:rsidR="00653CD5" w:rsidRPr="000C6BE4" w:rsidRDefault="00653CD5" w:rsidP="00653CD5">
      <w:r w:rsidRPr="009B0180">
        <w:rPr>
          <w:rStyle w:val="HideTWBExt"/>
        </w:rPr>
        <w:t>&lt;/Amend&gt;</w:t>
      </w:r>
    </w:p>
    <w:p w14:paraId="484EF2D5"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318</w:t>
      </w:r>
      <w:r w:rsidRPr="009B0180">
        <w:rPr>
          <w:rStyle w:val="HideTWBExt"/>
          <w:b w:val="0"/>
        </w:rPr>
        <w:t>&lt;/NumAm&gt;</w:t>
      </w:r>
    </w:p>
    <w:p w14:paraId="17C6BEBB" w14:textId="77777777" w:rsidR="00653CD5" w:rsidRPr="000C6BE4" w:rsidRDefault="00653CD5" w:rsidP="00653CD5">
      <w:pPr>
        <w:pStyle w:val="NormalBold"/>
      </w:pPr>
      <w:r w:rsidRPr="009B0180">
        <w:rPr>
          <w:rStyle w:val="HideTWBExt"/>
          <w:b w:val="0"/>
        </w:rPr>
        <w:t>&lt;RepeatBlock-By&gt;&lt;Members&gt;</w:t>
      </w:r>
      <w:r w:rsidRPr="000C6BE4">
        <w:t>Mariusz Kamiński, Jadwiga Wiśniewska, Maciej Wąsik, Jacek Ozdoba, Joachim Stanisław Brudziński</w:t>
      </w:r>
      <w:r w:rsidRPr="009B0180">
        <w:rPr>
          <w:rStyle w:val="HideTWBExt"/>
          <w:b w:val="0"/>
        </w:rPr>
        <w:t>&lt;/Members&gt;</w:t>
      </w:r>
    </w:p>
    <w:p w14:paraId="3E8FCE3F" w14:textId="77777777" w:rsidR="00653CD5" w:rsidRPr="000C6BE4" w:rsidRDefault="00653CD5" w:rsidP="00653CD5">
      <w:pPr>
        <w:pStyle w:val="NormalBold"/>
      </w:pPr>
      <w:r w:rsidRPr="009B0180">
        <w:rPr>
          <w:rStyle w:val="HideTWBExt"/>
          <w:b w:val="0"/>
        </w:rPr>
        <w:t>&lt;/RepeatBlock-By&gt;</w:t>
      </w:r>
    </w:p>
    <w:p w14:paraId="2DE81736"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BCF41AB" w14:textId="77777777" w:rsidR="00653CD5" w:rsidRPr="000C6BE4" w:rsidRDefault="00653CD5" w:rsidP="00653CD5">
      <w:pPr>
        <w:pStyle w:val="NormalBold"/>
      </w:pPr>
      <w:r w:rsidRPr="009B0180">
        <w:rPr>
          <w:rStyle w:val="HideTWBExt"/>
          <w:b w:val="0"/>
        </w:rPr>
        <w:t>&lt;Article&gt;</w:t>
      </w:r>
      <w:r w:rsidRPr="000C6BE4">
        <w:t>Punctul 7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3B9657C" w14:textId="77777777" w:rsidTr="00FF2370">
        <w:trPr>
          <w:trHeight w:val="240"/>
          <w:jc w:val="center"/>
        </w:trPr>
        <w:tc>
          <w:tcPr>
            <w:tcW w:w="9752" w:type="dxa"/>
            <w:gridSpan w:val="2"/>
            <w:tcBorders>
              <w:top w:val="nil"/>
              <w:left w:val="nil"/>
              <w:bottom w:val="nil"/>
              <w:right w:val="nil"/>
            </w:tcBorders>
          </w:tcPr>
          <w:p w14:paraId="191708CD" w14:textId="77777777" w:rsidR="00653CD5" w:rsidRPr="000C6BE4" w:rsidRDefault="00653CD5" w:rsidP="00FF2370"/>
        </w:tc>
      </w:tr>
      <w:tr w:rsidR="000C29AF" w:rsidRPr="000C6BE4" w14:paraId="6B6C06CB" w14:textId="77777777" w:rsidTr="00FF2370">
        <w:trPr>
          <w:trHeight w:val="240"/>
          <w:jc w:val="center"/>
        </w:trPr>
        <w:tc>
          <w:tcPr>
            <w:tcW w:w="4876" w:type="dxa"/>
            <w:tcBorders>
              <w:top w:val="nil"/>
              <w:left w:val="nil"/>
              <w:bottom w:val="nil"/>
              <w:right w:val="nil"/>
            </w:tcBorders>
            <w:hideMark/>
          </w:tcPr>
          <w:p w14:paraId="1A7704B1"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2FBA815" w14:textId="77777777" w:rsidR="00653CD5" w:rsidRPr="000C6BE4" w:rsidRDefault="00653CD5" w:rsidP="00FF2370">
            <w:pPr>
              <w:pStyle w:val="AmColumnHeading"/>
            </w:pPr>
            <w:r w:rsidRPr="000C6BE4">
              <w:t>Amendamentul</w:t>
            </w:r>
          </w:p>
        </w:tc>
      </w:tr>
      <w:tr w:rsidR="000C29AF" w:rsidRPr="000C6BE4" w14:paraId="7F5B2EFC" w14:textId="77777777" w:rsidTr="00FF2370">
        <w:trPr>
          <w:jc w:val="center"/>
        </w:trPr>
        <w:tc>
          <w:tcPr>
            <w:tcW w:w="4876" w:type="dxa"/>
            <w:tcBorders>
              <w:top w:val="nil"/>
              <w:left w:val="nil"/>
              <w:bottom w:val="nil"/>
              <w:right w:val="nil"/>
            </w:tcBorders>
          </w:tcPr>
          <w:p w14:paraId="2A4D796E" w14:textId="77777777" w:rsidR="00653CD5" w:rsidRPr="000C6BE4" w:rsidRDefault="00653CD5" w:rsidP="00FF2370">
            <w:pPr>
              <w:pStyle w:val="Normal6a"/>
            </w:pPr>
          </w:p>
        </w:tc>
        <w:tc>
          <w:tcPr>
            <w:tcW w:w="4876" w:type="dxa"/>
            <w:tcBorders>
              <w:top w:val="nil"/>
              <w:left w:val="nil"/>
              <w:bottom w:val="nil"/>
              <w:right w:val="nil"/>
            </w:tcBorders>
            <w:hideMark/>
          </w:tcPr>
          <w:p w14:paraId="79384926" w14:textId="77777777" w:rsidR="00653CD5" w:rsidRPr="000C6BE4" w:rsidRDefault="00653CD5" w:rsidP="00FF2370">
            <w:pPr>
              <w:pStyle w:val="Normal6a"/>
            </w:pPr>
            <w:r w:rsidRPr="000C6BE4">
              <w:rPr>
                <w:b/>
                <w:i/>
              </w:rPr>
              <w:t>7a.</w:t>
            </w:r>
            <w:r w:rsidRPr="000C6BE4">
              <w:tab/>
            </w:r>
            <w:r w:rsidRPr="000C6BE4">
              <w:rPr>
                <w:b/>
                <w:i/>
              </w:rPr>
              <w:t>solicită consolidarea protecției persoanelor care luptă împotriva corupției la cele mai înalte niveluri de guvernare; regretă că, în anumite state membre, inclusiv în Polonia, persoanele care luptă împotriva corupției sunt supuse revanșismului și persecuției, chiar și după zeci de ani sau mai mult de la dezvăluirea cazurilor de corupție la cele mai înalte niveluri de guvernare;</w:t>
            </w:r>
          </w:p>
        </w:tc>
      </w:tr>
    </w:tbl>
    <w:p w14:paraId="6826873C"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291EF538" w14:textId="77777777" w:rsidR="00653CD5" w:rsidRPr="000C6BE4" w:rsidRDefault="00653CD5" w:rsidP="00653CD5">
      <w:r w:rsidRPr="009B0180">
        <w:rPr>
          <w:rStyle w:val="HideTWBExt"/>
        </w:rPr>
        <w:t>&lt;/Amend&gt;</w:t>
      </w:r>
    </w:p>
    <w:p w14:paraId="58176BAF"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319</w:t>
      </w:r>
      <w:r w:rsidRPr="009B0180">
        <w:rPr>
          <w:rStyle w:val="HideTWBExt"/>
          <w:b w:val="0"/>
        </w:rPr>
        <w:t>&lt;/NumAm&gt;</w:t>
      </w:r>
    </w:p>
    <w:p w14:paraId="158B084C" w14:textId="77777777" w:rsidR="00653CD5" w:rsidRPr="000C6BE4" w:rsidRDefault="00653CD5" w:rsidP="00653CD5">
      <w:pPr>
        <w:pStyle w:val="NormalBold"/>
      </w:pPr>
      <w:r w:rsidRPr="009B0180">
        <w:rPr>
          <w:rStyle w:val="HideTWBExt"/>
          <w:b w:val="0"/>
        </w:rPr>
        <w:t>&lt;RepeatBlock-By&gt;&lt;Members&gt;</w:t>
      </w:r>
      <w:r w:rsidRPr="000C6BE4">
        <w:t>Pernando Barrena Arza</w:t>
      </w:r>
      <w:r w:rsidRPr="009B0180">
        <w:rPr>
          <w:rStyle w:val="HideTWBExt"/>
          <w:b w:val="0"/>
        </w:rPr>
        <w:t>&lt;/Members&gt;</w:t>
      </w:r>
    </w:p>
    <w:p w14:paraId="11C9F86B" w14:textId="77777777" w:rsidR="00653CD5" w:rsidRPr="000C6BE4" w:rsidRDefault="00653CD5" w:rsidP="00653CD5">
      <w:pPr>
        <w:pStyle w:val="NormalBold"/>
      </w:pPr>
      <w:r w:rsidRPr="009B0180">
        <w:rPr>
          <w:rStyle w:val="HideTWBExt"/>
          <w:b w:val="0"/>
        </w:rPr>
        <w:t>&lt;/RepeatBlock-By&gt;</w:t>
      </w:r>
    </w:p>
    <w:p w14:paraId="0C4BEC2D"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7B042E1" w14:textId="77777777" w:rsidR="00653CD5" w:rsidRPr="000C6BE4" w:rsidRDefault="00653CD5" w:rsidP="00653CD5">
      <w:pPr>
        <w:pStyle w:val="NormalBold"/>
      </w:pPr>
      <w:r w:rsidRPr="009B0180">
        <w:rPr>
          <w:rStyle w:val="HideTWBExt"/>
          <w:b w:val="0"/>
        </w:rPr>
        <w:t>&lt;Article&gt;</w:t>
      </w:r>
      <w:r w:rsidRPr="000C6BE4">
        <w:t>Punctul 7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BB489D2" w14:textId="77777777" w:rsidTr="00FF2370">
        <w:trPr>
          <w:trHeight w:val="240"/>
          <w:jc w:val="center"/>
        </w:trPr>
        <w:tc>
          <w:tcPr>
            <w:tcW w:w="9752" w:type="dxa"/>
            <w:gridSpan w:val="2"/>
            <w:tcBorders>
              <w:top w:val="nil"/>
              <w:left w:val="nil"/>
              <w:bottom w:val="nil"/>
              <w:right w:val="nil"/>
            </w:tcBorders>
          </w:tcPr>
          <w:p w14:paraId="200284FC" w14:textId="77777777" w:rsidR="00653CD5" w:rsidRPr="000C6BE4" w:rsidRDefault="00653CD5" w:rsidP="00FF2370"/>
        </w:tc>
      </w:tr>
      <w:tr w:rsidR="000C29AF" w:rsidRPr="000C6BE4" w14:paraId="1DC6C60F" w14:textId="77777777" w:rsidTr="00FF2370">
        <w:trPr>
          <w:trHeight w:val="240"/>
          <w:jc w:val="center"/>
        </w:trPr>
        <w:tc>
          <w:tcPr>
            <w:tcW w:w="4876" w:type="dxa"/>
            <w:tcBorders>
              <w:top w:val="nil"/>
              <w:left w:val="nil"/>
              <w:bottom w:val="nil"/>
              <w:right w:val="nil"/>
            </w:tcBorders>
            <w:hideMark/>
          </w:tcPr>
          <w:p w14:paraId="781801B2"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C0603A6" w14:textId="77777777" w:rsidR="00653CD5" w:rsidRPr="000C6BE4" w:rsidRDefault="00653CD5" w:rsidP="00FF2370">
            <w:pPr>
              <w:pStyle w:val="AmColumnHeading"/>
            </w:pPr>
            <w:r w:rsidRPr="000C6BE4">
              <w:t>Amendamentul</w:t>
            </w:r>
          </w:p>
        </w:tc>
      </w:tr>
      <w:tr w:rsidR="000C29AF" w:rsidRPr="000C6BE4" w14:paraId="73D4DB63" w14:textId="77777777" w:rsidTr="00FF2370">
        <w:trPr>
          <w:jc w:val="center"/>
        </w:trPr>
        <w:tc>
          <w:tcPr>
            <w:tcW w:w="4876" w:type="dxa"/>
            <w:tcBorders>
              <w:top w:val="nil"/>
              <w:left w:val="nil"/>
              <w:bottom w:val="nil"/>
              <w:right w:val="nil"/>
            </w:tcBorders>
          </w:tcPr>
          <w:p w14:paraId="6DA8DD40" w14:textId="77777777" w:rsidR="00653CD5" w:rsidRPr="000C6BE4" w:rsidRDefault="00653CD5" w:rsidP="00FF2370">
            <w:pPr>
              <w:pStyle w:val="Normal6a"/>
            </w:pPr>
          </w:p>
        </w:tc>
        <w:tc>
          <w:tcPr>
            <w:tcW w:w="4876" w:type="dxa"/>
            <w:tcBorders>
              <w:top w:val="nil"/>
              <w:left w:val="nil"/>
              <w:bottom w:val="nil"/>
              <w:right w:val="nil"/>
            </w:tcBorders>
            <w:hideMark/>
          </w:tcPr>
          <w:p w14:paraId="023CDC1C" w14:textId="77777777" w:rsidR="00653CD5" w:rsidRPr="000C6BE4" w:rsidRDefault="00653CD5" w:rsidP="00FF2370">
            <w:pPr>
              <w:pStyle w:val="Normal6a"/>
            </w:pPr>
            <w:r w:rsidRPr="000C6BE4">
              <w:rPr>
                <w:b/>
                <w:i/>
              </w:rPr>
              <w:t>7a.</w:t>
            </w:r>
            <w:r w:rsidRPr="000C6BE4">
              <w:tab/>
            </w:r>
            <w:r w:rsidRPr="000C6BE4">
              <w:rPr>
                <w:b/>
                <w:i/>
              </w:rPr>
              <w:t xml:space="preserve">condamnă incriminarea </w:t>
            </w:r>
            <w:r w:rsidRPr="000C6BE4">
              <w:rPr>
                <w:b/>
                <w:i/>
              </w:rPr>
              <w:lastRenderedPageBreak/>
              <w:t>jurnaliștilor pentru activitatea lor și subliniază că jurnaliștii nu ar trebui încarcerați sau amenințați cu pedeapsa cu închisoarea pentru defăimare; invită statele membre să nu impună sancțiuni penale pentru infracțiuni în domeniul mass-mediei;</w:t>
            </w:r>
          </w:p>
        </w:tc>
      </w:tr>
    </w:tbl>
    <w:p w14:paraId="47F14E2B"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F509314" w14:textId="77777777" w:rsidR="00653CD5" w:rsidRPr="000C6BE4" w:rsidRDefault="00653CD5" w:rsidP="00653CD5">
      <w:r w:rsidRPr="009B0180">
        <w:rPr>
          <w:rStyle w:val="HideTWBExt"/>
        </w:rPr>
        <w:t>&lt;/Amend&gt;</w:t>
      </w:r>
    </w:p>
    <w:p w14:paraId="2B609A1E"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320</w:t>
      </w:r>
      <w:r w:rsidRPr="009B0180">
        <w:rPr>
          <w:rStyle w:val="HideTWBExt"/>
          <w:b w:val="0"/>
        </w:rPr>
        <w:t>&lt;/NumAm&gt;</w:t>
      </w:r>
    </w:p>
    <w:p w14:paraId="340534C9" w14:textId="77777777" w:rsidR="00653CD5" w:rsidRPr="000C6BE4" w:rsidRDefault="00653CD5" w:rsidP="00653CD5">
      <w:pPr>
        <w:pStyle w:val="NormalBold"/>
      </w:pPr>
      <w:r w:rsidRPr="009B0180">
        <w:rPr>
          <w:rStyle w:val="HideTWBExt"/>
          <w:b w:val="0"/>
        </w:rPr>
        <w:t>&lt;RepeatBlock-By&gt;&lt;Members&gt;</w:t>
      </w:r>
      <w:r w:rsidRPr="000C6BE4">
        <w:t>Mariusz Kamiński, Jadwiga Wiśniewska, Maciej Wąsik, Jacek Ozdoba, Joachim Stanisław Brudziński</w:t>
      </w:r>
      <w:r w:rsidRPr="009B0180">
        <w:rPr>
          <w:rStyle w:val="HideTWBExt"/>
          <w:b w:val="0"/>
        </w:rPr>
        <w:t>&lt;/Members&gt;</w:t>
      </w:r>
    </w:p>
    <w:p w14:paraId="46C6CC39" w14:textId="77777777" w:rsidR="00653CD5" w:rsidRPr="000C6BE4" w:rsidRDefault="00653CD5" w:rsidP="00653CD5">
      <w:pPr>
        <w:pStyle w:val="NormalBold"/>
      </w:pPr>
      <w:r w:rsidRPr="009B0180">
        <w:rPr>
          <w:rStyle w:val="HideTWBExt"/>
          <w:b w:val="0"/>
        </w:rPr>
        <w:t>&lt;/RepeatBlock-By&gt;</w:t>
      </w:r>
    </w:p>
    <w:p w14:paraId="5395924E"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C1A8DE2" w14:textId="77777777" w:rsidR="00653CD5" w:rsidRPr="000C6BE4" w:rsidRDefault="00653CD5" w:rsidP="00653CD5">
      <w:pPr>
        <w:pStyle w:val="NormalBold"/>
      </w:pPr>
      <w:r w:rsidRPr="009B0180">
        <w:rPr>
          <w:rStyle w:val="HideTWBExt"/>
          <w:b w:val="0"/>
        </w:rPr>
        <w:t>&lt;Article&gt;</w:t>
      </w:r>
      <w:r w:rsidRPr="000C6BE4">
        <w:t>Punctul 7 b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5905E64" w14:textId="77777777" w:rsidTr="00FF2370">
        <w:trPr>
          <w:trHeight w:val="240"/>
          <w:jc w:val="center"/>
        </w:trPr>
        <w:tc>
          <w:tcPr>
            <w:tcW w:w="9752" w:type="dxa"/>
            <w:gridSpan w:val="2"/>
            <w:tcBorders>
              <w:top w:val="nil"/>
              <w:left w:val="nil"/>
              <w:bottom w:val="nil"/>
              <w:right w:val="nil"/>
            </w:tcBorders>
          </w:tcPr>
          <w:p w14:paraId="11C1DEE3" w14:textId="77777777" w:rsidR="00653CD5" w:rsidRPr="000C6BE4" w:rsidRDefault="00653CD5" w:rsidP="00FF2370"/>
        </w:tc>
      </w:tr>
      <w:tr w:rsidR="000C29AF" w:rsidRPr="000C6BE4" w14:paraId="18D03A87" w14:textId="77777777" w:rsidTr="00FF2370">
        <w:trPr>
          <w:trHeight w:val="240"/>
          <w:jc w:val="center"/>
        </w:trPr>
        <w:tc>
          <w:tcPr>
            <w:tcW w:w="4876" w:type="dxa"/>
            <w:tcBorders>
              <w:top w:val="nil"/>
              <w:left w:val="nil"/>
              <w:bottom w:val="nil"/>
              <w:right w:val="nil"/>
            </w:tcBorders>
            <w:hideMark/>
          </w:tcPr>
          <w:p w14:paraId="1E81F773"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AFEB770" w14:textId="77777777" w:rsidR="00653CD5" w:rsidRPr="000C6BE4" w:rsidRDefault="00653CD5" w:rsidP="00FF2370">
            <w:pPr>
              <w:pStyle w:val="AmColumnHeading"/>
            </w:pPr>
            <w:r w:rsidRPr="000C6BE4">
              <w:t>Amendamentul</w:t>
            </w:r>
          </w:p>
        </w:tc>
      </w:tr>
      <w:tr w:rsidR="000C29AF" w:rsidRPr="000C6BE4" w14:paraId="6C7E597D" w14:textId="77777777" w:rsidTr="00FF2370">
        <w:trPr>
          <w:jc w:val="center"/>
        </w:trPr>
        <w:tc>
          <w:tcPr>
            <w:tcW w:w="4876" w:type="dxa"/>
            <w:tcBorders>
              <w:top w:val="nil"/>
              <w:left w:val="nil"/>
              <w:bottom w:val="nil"/>
              <w:right w:val="nil"/>
            </w:tcBorders>
          </w:tcPr>
          <w:p w14:paraId="076203D2" w14:textId="77777777" w:rsidR="00653CD5" w:rsidRPr="000C6BE4" w:rsidRDefault="00653CD5" w:rsidP="00FF2370">
            <w:pPr>
              <w:pStyle w:val="Normal6a"/>
            </w:pPr>
          </w:p>
        </w:tc>
        <w:tc>
          <w:tcPr>
            <w:tcW w:w="4876" w:type="dxa"/>
            <w:tcBorders>
              <w:top w:val="nil"/>
              <w:left w:val="nil"/>
              <w:bottom w:val="nil"/>
              <w:right w:val="nil"/>
            </w:tcBorders>
            <w:hideMark/>
          </w:tcPr>
          <w:p w14:paraId="56393A4C" w14:textId="77777777" w:rsidR="00653CD5" w:rsidRPr="000C6BE4" w:rsidRDefault="00653CD5" w:rsidP="00FF2370">
            <w:pPr>
              <w:pStyle w:val="Normal6a"/>
            </w:pPr>
            <w:r w:rsidRPr="000C6BE4">
              <w:rPr>
                <w:b/>
                <w:i/>
              </w:rPr>
              <w:t>7b.</w:t>
            </w:r>
            <w:r w:rsidRPr="000C6BE4">
              <w:tab/>
            </w:r>
            <w:r w:rsidRPr="000C6BE4">
              <w:rPr>
                <w:b/>
                <w:i/>
              </w:rPr>
              <w:t>solicită guvernului lui Donald Tusk să respecte Constituția Republicii Polone și legile, precum și să respecte și să pună în aplicare hotărârile Tribunalului Constituțional, care sunt definitive și universal obligatorii;</w:t>
            </w:r>
          </w:p>
        </w:tc>
      </w:tr>
    </w:tbl>
    <w:p w14:paraId="463BEF1F"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04514285" w14:textId="77777777" w:rsidR="00653CD5" w:rsidRPr="000C6BE4" w:rsidRDefault="00653CD5" w:rsidP="00653CD5">
      <w:r w:rsidRPr="009B0180">
        <w:rPr>
          <w:rStyle w:val="HideTWBExt"/>
        </w:rPr>
        <w:t>&lt;/Amend&gt;</w:t>
      </w:r>
    </w:p>
    <w:p w14:paraId="670BA48D"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321</w:t>
      </w:r>
      <w:r w:rsidRPr="009B0180">
        <w:rPr>
          <w:rStyle w:val="HideTWBExt"/>
          <w:b w:val="0"/>
        </w:rPr>
        <w:t>&lt;/NumAm&gt;</w:t>
      </w:r>
    </w:p>
    <w:p w14:paraId="44B4A3BE" w14:textId="77777777" w:rsidR="00653CD5" w:rsidRPr="000C6BE4" w:rsidRDefault="00653CD5" w:rsidP="00653CD5">
      <w:pPr>
        <w:pStyle w:val="NormalBold"/>
      </w:pPr>
      <w:r w:rsidRPr="009B0180">
        <w:rPr>
          <w:rStyle w:val="HideTWBExt"/>
          <w:b w:val="0"/>
        </w:rPr>
        <w:t>&lt;RepeatBlock-By&gt;&lt;Members&gt;</w:t>
      </w:r>
      <w:r w:rsidRPr="000C6BE4">
        <w:t>Mariusz Kamiński, Jadwiga Wiśniewska, Maciej Wąsik, Jacek Ozdoba, Joachim Stanisław Brudziński</w:t>
      </w:r>
      <w:r w:rsidRPr="009B0180">
        <w:rPr>
          <w:rStyle w:val="HideTWBExt"/>
          <w:b w:val="0"/>
        </w:rPr>
        <w:t>&lt;/Members&gt;</w:t>
      </w:r>
    </w:p>
    <w:p w14:paraId="60FA86CA" w14:textId="77777777" w:rsidR="00653CD5" w:rsidRPr="000C6BE4" w:rsidRDefault="00653CD5" w:rsidP="00653CD5">
      <w:pPr>
        <w:pStyle w:val="NormalBold"/>
      </w:pPr>
      <w:r w:rsidRPr="009B0180">
        <w:rPr>
          <w:rStyle w:val="HideTWBExt"/>
          <w:b w:val="0"/>
        </w:rPr>
        <w:t>&lt;/RepeatBlock-By&gt;</w:t>
      </w:r>
    </w:p>
    <w:p w14:paraId="0611DA43"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5EEFEE0" w14:textId="77777777" w:rsidR="00653CD5" w:rsidRPr="000C6BE4" w:rsidRDefault="00653CD5" w:rsidP="00653CD5">
      <w:pPr>
        <w:pStyle w:val="NormalBold"/>
      </w:pPr>
      <w:r w:rsidRPr="009B0180">
        <w:rPr>
          <w:rStyle w:val="HideTWBExt"/>
          <w:b w:val="0"/>
        </w:rPr>
        <w:t>&lt;Article&gt;</w:t>
      </w:r>
      <w:r w:rsidRPr="000C6BE4">
        <w:t>Punctul 7 c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CB44911" w14:textId="77777777" w:rsidTr="00FF2370">
        <w:trPr>
          <w:trHeight w:val="240"/>
          <w:jc w:val="center"/>
        </w:trPr>
        <w:tc>
          <w:tcPr>
            <w:tcW w:w="9752" w:type="dxa"/>
            <w:gridSpan w:val="2"/>
            <w:tcBorders>
              <w:top w:val="nil"/>
              <w:left w:val="nil"/>
              <w:bottom w:val="nil"/>
              <w:right w:val="nil"/>
            </w:tcBorders>
          </w:tcPr>
          <w:p w14:paraId="6CB4BC9A" w14:textId="77777777" w:rsidR="00653CD5" w:rsidRPr="000C6BE4" w:rsidRDefault="00653CD5" w:rsidP="00FF2370"/>
        </w:tc>
      </w:tr>
      <w:tr w:rsidR="000C29AF" w:rsidRPr="000C6BE4" w14:paraId="5E9B97A6" w14:textId="77777777" w:rsidTr="00FF2370">
        <w:trPr>
          <w:trHeight w:val="240"/>
          <w:jc w:val="center"/>
        </w:trPr>
        <w:tc>
          <w:tcPr>
            <w:tcW w:w="4876" w:type="dxa"/>
            <w:tcBorders>
              <w:top w:val="nil"/>
              <w:left w:val="nil"/>
              <w:bottom w:val="nil"/>
              <w:right w:val="nil"/>
            </w:tcBorders>
            <w:hideMark/>
          </w:tcPr>
          <w:p w14:paraId="5B640B62"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8159255" w14:textId="77777777" w:rsidR="00653CD5" w:rsidRPr="000C6BE4" w:rsidRDefault="00653CD5" w:rsidP="00FF2370">
            <w:pPr>
              <w:pStyle w:val="AmColumnHeading"/>
            </w:pPr>
            <w:r w:rsidRPr="000C6BE4">
              <w:t>Amendamentul</w:t>
            </w:r>
          </w:p>
        </w:tc>
      </w:tr>
      <w:tr w:rsidR="000C29AF" w:rsidRPr="000C6BE4" w14:paraId="4D5D36A9" w14:textId="77777777" w:rsidTr="00FF2370">
        <w:trPr>
          <w:jc w:val="center"/>
        </w:trPr>
        <w:tc>
          <w:tcPr>
            <w:tcW w:w="4876" w:type="dxa"/>
            <w:tcBorders>
              <w:top w:val="nil"/>
              <w:left w:val="nil"/>
              <w:bottom w:val="nil"/>
              <w:right w:val="nil"/>
            </w:tcBorders>
          </w:tcPr>
          <w:p w14:paraId="1215B42B" w14:textId="77777777" w:rsidR="00653CD5" w:rsidRPr="000C6BE4" w:rsidRDefault="00653CD5" w:rsidP="00FF2370">
            <w:pPr>
              <w:pStyle w:val="Normal6a"/>
            </w:pPr>
          </w:p>
        </w:tc>
        <w:tc>
          <w:tcPr>
            <w:tcW w:w="4876" w:type="dxa"/>
            <w:tcBorders>
              <w:top w:val="nil"/>
              <w:left w:val="nil"/>
              <w:bottom w:val="nil"/>
              <w:right w:val="nil"/>
            </w:tcBorders>
            <w:hideMark/>
          </w:tcPr>
          <w:p w14:paraId="65AD8892" w14:textId="77777777" w:rsidR="00653CD5" w:rsidRPr="000C6BE4" w:rsidRDefault="00653CD5" w:rsidP="00FF2370">
            <w:pPr>
              <w:pStyle w:val="Normal6a"/>
            </w:pPr>
            <w:r w:rsidRPr="000C6BE4">
              <w:rPr>
                <w:b/>
                <w:i/>
              </w:rPr>
              <w:t>7c.</w:t>
            </w:r>
            <w:r w:rsidRPr="000C6BE4">
              <w:tab/>
            </w:r>
            <w:r w:rsidRPr="000C6BE4">
              <w:rPr>
                <w:b/>
                <w:i/>
              </w:rPr>
              <w:t xml:space="preserve">își exprimă îngrijorarea cu privire la excluderea de către guvernul lui Donald Tusk a canalelor mass-media de opoziție – în special a postului de televiziune „Telewizja Republika” – de la conferințele de presă, contrar standardelor internaționale, precum și cu privire la restricțiile asociate privind </w:t>
            </w:r>
            <w:r w:rsidRPr="000C6BE4">
              <w:rPr>
                <w:b/>
                <w:i/>
              </w:rPr>
              <w:lastRenderedPageBreak/>
              <w:t>accesul la informații și responsabilitatea guvernului; condamnă, în special, refuzul de a permite celui mai mare canal de televiziune de știri („Telewizja Republika”) să participe la conferințele de presă de urgență organizate în legătură cu recentele inundații din Polonia, deoarece acest lucru nu numai că a reprezentat o încălcare a dreptului de acces la informații, dar a avut și un impact negativ asupra siguranței anumitor segmente ale societății; condamnă acțiunile întreprinse de guvernul lui Donald Tusk în vederea exercitării de presiuni asupra întreprinderilor publice și private pentru a se retrage din contractele de publicitate încheiate cu canalele mass-media de opoziție;</w:t>
            </w:r>
          </w:p>
        </w:tc>
      </w:tr>
    </w:tbl>
    <w:p w14:paraId="0C06C146"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7A313FAA" w14:textId="77777777" w:rsidR="00653CD5" w:rsidRPr="000C6BE4" w:rsidRDefault="00653CD5" w:rsidP="00653CD5">
      <w:r w:rsidRPr="009B0180">
        <w:rPr>
          <w:rStyle w:val="HideTWBExt"/>
        </w:rPr>
        <w:t>&lt;/Amend&gt;</w:t>
      </w:r>
    </w:p>
    <w:p w14:paraId="3631E957"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322</w:t>
      </w:r>
      <w:r w:rsidRPr="009B0180">
        <w:rPr>
          <w:rStyle w:val="HideTWBExt"/>
          <w:b w:val="0"/>
        </w:rPr>
        <w:t>&lt;/NumAm&gt;</w:t>
      </w:r>
    </w:p>
    <w:p w14:paraId="33D17F3B" w14:textId="77777777" w:rsidR="00653CD5" w:rsidRPr="000C6BE4" w:rsidRDefault="00653CD5" w:rsidP="00653CD5">
      <w:pPr>
        <w:pStyle w:val="NormalBold"/>
      </w:pPr>
      <w:r w:rsidRPr="009B0180">
        <w:rPr>
          <w:rStyle w:val="HideTWBExt"/>
          <w:b w:val="0"/>
        </w:rPr>
        <w:t>&lt;RepeatBlock-By&gt;&lt;Members&gt;</w:t>
      </w:r>
      <w:r w:rsidRPr="000C6BE4">
        <w:t>Mariusz Kamiński, Jadwiga Wiśniewska, Maciej Wąsik, Jacek Ozdoba, Joachim Stanisław Brudziński</w:t>
      </w:r>
      <w:r w:rsidRPr="009B0180">
        <w:rPr>
          <w:rStyle w:val="HideTWBExt"/>
          <w:b w:val="0"/>
        </w:rPr>
        <w:t>&lt;/Members&gt;</w:t>
      </w:r>
    </w:p>
    <w:p w14:paraId="070ABEFF" w14:textId="77777777" w:rsidR="00653CD5" w:rsidRPr="000C6BE4" w:rsidRDefault="00653CD5" w:rsidP="00653CD5">
      <w:pPr>
        <w:pStyle w:val="NormalBold"/>
      </w:pPr>
      <w:r w:rsidRPr="009B0180">
        <w:rPr>
          <w:rStyle w:val="HideTWBExt"/>
          <w:b w:val="0"/>
        </w:rPr>
        <w:t>&lt;/RepeatBlock-By&gt;</w:t>
      </w:r>
    </w:p>
    <w:p w14:paraId="424DF7D5"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4296CE3" w14:textId="77777777" w:rsidR="00653CD5" w:rsidRPr="000C6BE4" w:rsidRDefault="00653CD5" w:rsidP="00653CD5">
      <w:pPr>
        <w:pStyle w:val="NormalBold"/>
      </w:pPr>
      <w:r w:rsidRPr="009B0180">
        <w:rPr>
          <w:rStyle w:val="HideTWBExt"/>
          <w:b w:val="0"/>
        </w:rPr>
        <w:t>&lt;Article&gt;</w:t>
      </w:r>
      <w:r w:rsidRPr="000C6BE4">
        <w:t>Punctul 7 d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CE4D90E" w14:textId="77777777" w:rsidTr="00FF2370">
        <w:trPr>
          <w:trHeight w:val="240"/>
          <w:jc w:val="center"/>
        </w:trPr>
        <w:tc>
          <w:tcPr>
            <w:tcW w:w="9752" w:type="dxa"/>
            <w:gridSpan w:val="2"/>
            <w:tcBorders>
              <w:top w:val="nil"/>
              <w:left w:val="nil"/>
              <w:bottom w:val="nil"/>
              <w:right w:val="nil"/>
            </w:tcBorders>
          </w:tcPr>
          <w:p w14:paraId="04431763" w14:textId="77777777" w:rsidR="00653CD5" w:rsidRPr="000C6BE4" w:rsidRDefault="00653CD5" w:rsidP="00FF2370"/>
        </w:tc>
      </w:tr>
      <w:tr w:rsidR="000C29AF" w:rsidRPr="000C6BE4" w14:paraId="58F15AFC" w14:textId="77777777" w:rsidTr="00FF2370">
        <w:trPr>
          <w:trHeight w:val="240"/>
          <w:jc w:val="center"/>
        </w:trPr>
        <w:tc>
          <w:tcPr>
            <w:tcW w:w="4876" w:type="dxa"/>
            <w:tcBorders>
              <w:top w:val="nil"/>
              <w:left w:val="nil"/>
              <w:bottom w:val="nil"/>
              <w:right w:val="nil"/>
            </w:tcBorders>
            <w:hideMark/>
          </w:tcPr>
          <w:p w14:paraId="1267A862"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DB37738" w14:textId="77777777" w:rsidR="00653CD5" w:rsidRPr="000C6BE4" w:rsidRDefault="00653CD5" w:rsidP="00FF2370">
            <w:pPr>
              <w:pStyle w:val="AmColumnHeading"/>
            </w:pPr>
            <w:r w:rsidRPr="000C6BE4">
              <w:t>Amendamentul</w:t>
            </w:r>
          </w:p>
        </w:tc>
      </w:tr>
      <w:tr w:rsidR="000C29AF" w:rsidRPr="000C6BE4" w14:paraId="1E2C0FCE" w14:textId="77777777" w:rsidTr="00FF2370">
        <w:trPr>
          <w:jc w:val="center"/>
        </w:trPr>
        <w:tc>
          <w:tcPr>
            <w:tcW w:w="4876" w:type="dxa"/>
            <w:tcBorders>
              <w:top w:val="nil"/>
              <w:left w:val="nil"/>
              <w:bottom w:val="nil"/>
              <w:right w:val="nil"/>
            </w:tcBorders>
          </w:tcPr>
          <w:p w14:paraId="3E3C65DD" w14:textId="77777777" w:rsidR="00653CD5" w:rsidRPr="000C6BE4" w:rsidRDefault="00653CD5" w:rsidP="00FF2370">
            <w:pPr>
              <w:pStyle w:val="Normal6a"/>
            </w:pPr>
          </w:p>
        </w:tc>
        <w:tc>
          <w:tcPr>
            <w:tcW w:w="4876" w:type="dxa"/>
            <w:tcBorders>
              <w:top w:val="nil"/>
              <w:left w:val="nil"/>
              <w:bottom w:val="nil"/>
              <w:right w:val="nil"/>
            </w:tcBorders>
            <w:hideMark/>
          </w:tcPr>
          <w:p w14:paraId="2E1CB3D7" w14:textId="77777777" w:rsidR="00653CD5" w:rsidRPr="000C6BE4" w:rsidRDefault="00653CD5" w:rsidP="00FF2370">
            <w:pPr>
              <w:pStyle w:val="Normal6a"/>
            </w:pPr>
            <w:r w:rsidRPr="000C6BE4">
              <w:rPr>
                <w:b/>
                <w:i/>
              </w:rPr>
              <w:t>7d.</w:t>
            </w:r>
            <w:r w:rsidRPr="000C6BE4">
              <w:tab/>
            </w:r>
            <w:r w:rsidRPr="000C6BE4">
              <w:rPr>
                <w:b/>
                <w:i/>
              </w:rPr>
              <w:t>consideră inacceptabilă privarea opoziției de resurse financiare, sfidând hotărârile judecătorești, astfel cum s-a observat recent în Polonia; constată că o astfel de abordare încalcă principiile democrației și denaturează în mare măsură procesul electoral, subminând astfel rezultatele alegerilor;</w:t>
            </w:r>
          </w:p>
        </w:tc>
      </w:tr>
    </w:tbl>
    <w:p w14:paraId="1B671D5E"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5DDE5638" w14:textId="77777777" w:rsidR="00653CD5" w:rsidRPr="000C6BE4" w:rsidRDefault="00653CD5" w:rsidP="00653CD5">
      <w:r w:rsidRPr="009B0180">
        <w:rPr>
          <w:rStyle w:val="HideTWBExt"/>
        </w:rPr>
        <w:t>&lt;/Amend&gt;</w:t>
      </w:r>
    </w:p>
    <w:p w14:paraId="08FCCFF9"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323</w:t>
      </w:r>
      <w:r w:rsidRPr="009B0180">
        <w:rPr>
          <w:rStyle w:val="HideTWBExt"/>
          <w:b w:val="0"/>
        </w:rPr>
        <w:t>&lt;/NumAm&gt;</w:t>
      </w:r>
    </w:p>
    <w:p w14:paraId="65C33FC6" w14:textId="77777777" w:rsidR="00653CD5" w:rsidRPr="000C6BE4" w:rsidRDefault="00653CD5" w:rsidP="00653CD5">
      <w:pPr>
        <w:pStyle w:val="NormalBold"/>
      </w:pPr>
      <w:r w:rsidRPr="009B0180">
        <w:rPr>
          <w:rStyle w:val="HideTWBExt"/>
          <w:b w:val="0"/>
        </w:rPr>
        <w:t>&lt;RepeatBlock-By&gt;&lt;Members&gt;</w:t>
      </w:r>
      <w:r w:rsidRPr="000C6BE4">
        <w:t>Mariusz Kamiński, Jadwiga Wiśniewska, Maciej Wąsik, Jacek Ozdoba, Joachim Stanisław Brudziński</w:t>
      </w:r>
      <w:r w:rsidRPr="009B0180">
        <w:rPr>
          <w:rStyle w:val="HideTWBExt"/>
          <w:b w:val="0"/>
        </w:rPr>
        <w:t>&lt;/Members&gt;</w:t>
      </w:r>
    </w:p>
    <w:p w14:paraId="0E72713D" w14:textId="77777777" w:rsidR="00653CD5" w:rsidRPr="000C6BE4" w:rsidRDefault="00653CD5" w:rsidP="00653CD5">
      <w:pPr>
        <w:pStyle w:val="NormalBold"/>
      </w:pPr>
      <w:r w:rsidRPr="009B0180">
        <w:rPr>
          <w:rStyle w:val="HideTWBExt"/>
          <w:b w:val="0"/>
        </w:rPr>
        <w:lastRenderedPageBreak/>
        <w:t>&lt;/RepeatBlock-By&gt;</w:t>
      </w:r>
    </w:p>
    <w:p w14:paraId="576EF0A0"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611FE32" w14:textId="77777777" w:rsidR="00653CD5" w:rsidRPr="000C6BE4" w:rsidRDefault="00653CD5" w:rsidP="00653CD5">
      <w:pPr>
        <w:pStyle w:val="NormalBold"/>
      </w:pPr>
      <w:r w:rsidRPr="009B0180">
        <w:rPr>
          <w:rStyle w:val="HideTWBExt"/>
          <w:b w:val="0"/>
        </w:rPr>
        <w:t>&lt;Article&gt;</w:t>
      </w:r>
      <w:r w:rsidRPr="000C6BE4">
        <w:t>Punctul 7 e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4022B3A" w14:textId="77777777" w:rsidTr="00FF2370">
        <w:trPr>
          <w:trHeight w:val="240"/>
          <w:jc w:val="center"/>
        </w:trPr>
        <w:tc>
          <w:tcPr>
            <w:tcW w:w="9752" w:type="dxa"/>
            <w:gridSpan w:val="2"/>
            <w:tcBorders>
              <w:top w:val="nil"/>
              <w:left w:val="nil"/>
              <w:bottom w:val="nil"/>
              <w:right w:val="nil"/>
            </w:tcBorders>
          </w:tcPr>
          <w:p w14:paraId="0B51965D" w14:textId="77777777" w:rsidR="00653CD5" w:rsidRPr="000C6BE4" w:rsidRDefault="00653CD5" w:rsidP="00FF2370"/>
        </w:tc>
      </w:tr>
      <w:tr w:rsidR="000C29AF" w:rsidRPr="000C6BE4" w14:paraId="6912E506" w14:textId="77777777" w:rsidTr="00FF2370">
        <w:trPr>
          <w:trHeight w:val="240"/>
          <w:jc w:val="center"/>
        </w:trPr>
        <w:tc>
          <w:tcPr>
            <w:tcW w:w="4876" w:type="dxa"/>
            <w:tcBorders>
              <w:top w:val="nil"/>
              <w:left w:val="nil"/>
              <w:bottom w:val="nil"/>
              <w:right w:val="nil"/>
            </w:tcBorders>
            <w:hideMark/>
          </w:tcPr>
          <w:p w14:paraId="724127CF"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8A124F0" w14:textId="77777777" w:rsidR="00653CD5" w:rsidRPr="000C6BE4" w:rsidRDefault="00653CD5" w:rsidP="00FF2370">
            <w:pPr>
              <w:pStyle w:val="AmColumnHeading"/>
            </w:pPr>
            <w:r w:rsidRPr="000C6BE4">
              <w:t>Amendamentul</w:t>
            </w:r>
          </w:p>
        </w:tc>
      </w:tr>
      <w:tr w:rsidR="000C29AF" w:rsidRPr="000C6BE4" w14:paraId="3F3E2CBD" w14:textId="77777777" w:rsidTr="00FF2370">
        <w:trPr>
          <w:jc w:val="center"/>
        </w:trPr>
        <w:tc>
          <w:tcPr>
            <w:tcW w:w="4876" w:type="dxa"/>
            <w:tcBorders>
              <w:top w:val="nil"/>
              <w:left w:val="nil"/>
              <w:bottom w:val="nil"/>
              <w:right w:val="nil"/>
            </w:tcBorders>
          </w:tcPr>
          <w:p w14:paraId="14E90F38" w14:textId="77777777" w:rsidR="00653CD5" w:rsidRPr="000C6BE4" w:rsidRDefault="00653CD5" w:rsidP="00FF2370">
            <w:pPr>
              <w:pStyle w:val="Normal6a"/>
            </w:pPr>
          </w:p>
        </w:tc>
        <w:tc>
          <w:tcPr>
            <w:tcW w:w="4876" w:type="dxa"/>
            <w:tcBorders>
              <w:top w:val="nil"/>
              <w:left w:val="nil"/>
              <w:bottom w:val="nil"/>
              <w:right w:val="nil"/>
            </w:tcBorders>
            <w:hideMark/>
          </w:tcPr>
          <w:p w14:paraId="4BF98A5F" w14:textId="77777777" w:rsidR="00653CD5" w:rsidRPr="000C6BE4" w:rsidRDefault="00653CD5" w:rsidP="00FF2370">
            <w:pPr>
              <w:pStyle w:val="Normal6a"/>
            </w:pPr>
            <w:r w:rsidRPr="000C6BE4">
              <w:rPr>
                <w:b/>
                <w:i/>
              </w:rPr>
              <w:t>7e.</w:t>
            </w:r>
            <w:r w:rsidRPr="000C6BE4">
              <w:tab/>
            </w:r>
            <w:r w:rsidRPr="000C6BE4">
              <w:rPr>
                <w:b/>
                <w:i/>
              </w:rPr>
              <w:t>regretă că instituțiile UE, așa cum se întâmplă în cazul Poloniei, au devenit apărătorii sistemelor postcomuniste, apărând structuri corupte, ineficiente și opace, încălcând astfel drepturile fundamentale ale cetățenilor și slăbind democrația;</w:t>
            </w:r>
          </w:p>
        </w:tc>
      </w:tr>
    </w:tbl>
    <w:p w14:paraId="4F471A69"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75CD207B" w14:textId="77777777" w:rsidR="00653CD5" w:rsidRPr="000C6BE4" w:rsidRDefault="00653CD5" w:rsidP="00653CD5">
      <w:r w:rsidRPr="009B0180">
        <w:rPr>
          <w:rStyle w:val="HideTWBExt"/>
        </w:rPr>
        <w:t>&lt;/Amend&gt;</w:t>
      </w:r>
    </w:p>
    <w:p w14:paraId="184C9E8B"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324</w:t>
      </w:r>
      <w:r w:rsidRPr="009B0180">
        <w:rPr>
          <w:rStyle w:val="HideTWBExt"/>
          <w:b w:val="0"/>
        </w:rPr>
        <w:t>&lt;/NumAm&gt;</w:t>
      </w:r>
    </w:p>
    <w:p w14:paraId="4E6AF1DE" w14:textId="77777777" w:rsidR="00653CD5" w:rsidRPr="000C6BE4" w:rsidRDefault="00653CD5" w:rsidP="00653CD5">
      <w:pPr>
        <w:pStyle w:val="NormalBold"/>
      </w:pPr>
      <w:r w:rsidRPr="009B0180">
        <w:rPr>
          <w:rStyle w:val="HideTWBExt"/>
          <w:b w:val="0"/>
        </w:rPr>
        <w:t>&lt;RepeatBlock-By&gt;&lt;Members&gt;</w:t>
      </w:r>
      <w:r w:rsidRPr="000C6BE4">
        <w:t>Anna Strolenberg, Marco Tarquinio</w:t>
      </w:r>
      <w:r w:rsidRPr="009B0180">
        <w:rPr>
          <w:rStyle w:val="HideTWBExt"/>
          <w:b w:val="0"/>
        </w:rPr>
        <w:t>&lt;/Members&gt;</w:t>
      </w:r>
    </w:p>
    <w:p w14:paraId="77CDB467" w14:textId="77777777" w:rsidR="00653CD5" w:rsidRPr="000C6BE4" w:rsidRDefault="00653CD5" w:rsidP="00653CD5">
      <w:pPr>
        <w:pStyle w:val="NormalBold"/>
      </w:pPr>
      <w:r w:rsidRPr="009B0180">
        <w:rPr>
          <w:rStyle w:val="HideTWBExt"/>
          <w:b w:val="0"/>
        </w:rPr>
        <w:t>&lt;/RepeatBlock-By&gt;</w:t>
      </w:r>
    </w:p>
    <w:p w14:paraId="298EBCB2"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3E9B415" w14:textId="77777777" w:rsidR="00653CD5" w:rsidRPr="000C6BE4" w:rsidRDefault="00653CD5" w:rsidP="00653CD5">
      <w:pPr>
        <w:pStyle w:val="NormalBold"/>
      </w:pPr>
      <w:r w:rsidRPr="009B0180">
        <w:rPr>
          <w:rStyle w:val="HideTWBExt"/>
          <w:b w:val="0"/>
        </w:rPr>
        <w:t>&lt;Article&gt;</w:t>
      </w:r>
      <w:r w:rsidRPr="000C6BE4">
        <w:t>Punctul 8</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867218D" w14:textId="77777777" w:rsidTr="00FF2370">
        <w:trPr>
          <w:trHeight w:val="240"/>
          <w:jc w:val="center"/>
        </w:trPr>
        <w:tc>
          <w:tcPr>
            <w:tcW w:w="9752" w:type="dxa"/>
            <w:gridSpan w:val="2"/>
            <w:tcBorders>
              <w:top w:val="nil"/>
              <w:left w:val="nil"/>
              <w:bottom w:val="nil"/>
              <w:right w:val="nil"/>
            </w:tcBorders>
          </w:tcPr>
          <w:p w14:paraId="17AE650B" w14:textId="77777777" w:rsidR="00653CD5" w:rsidRPr="000C6BE4" w:rsidRDefault="00653CD5" w:rsidP="00FF2370"/>
        </w:tc>
      </w:tr>
      <w:tr w:rsidR="000C29AF" w:rsidRPr="000C6BE4" w14:paraId="15EA766B" w14:textId="77777777" w:rsidTr="00FF2370">
        <w:trPr>
          <w:trHeight w:val="240"/>
          <w:jc w:val="center"/>
        </w:trPr>
        <w:tc>
          <w:tcPr>
            <w:tcW w:w="4876" w:type="dxa"/>
            <w:tcBorders>
              <w:top w:val="nil"/>
              <w:left w:val="nil"/>
              <w:bottom w:val="nil"/>
              <w:right w:val="nil"/>
            </w:tcBorders>
            <w:hideMark/>
          </w:tcPr>
          <w:p w14:paraId="477EEDCC"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B758133" w14:textId="77777777" w:rsidR="00653CD5" w:rsidRPr="000C6BE4" w:rsidRDefault="00653CD5" w:rsidP="00FF2370">
            <w:pPr>
              <w:pStyle w:val="AmColumnHeading"/>
            </w:pPr>
            <w:r w:rsidRPr="000C6BE4">
              <w:t>Amendamentul</w:t>
            </w:r>
          </w:p>
        </w:tc>
      </w:tr>
      <w:tr w:rsidR="000C29AF" w:rsidRPr="000C6BE4" w14:paraId="38398DA3" w14:textId="77777777" w:rsidTr="00FF2370">
        <w:trPr>
          <w:jc w:val="center"/>
        </w:trPr>
        <w:tc>
          <w:tcPr>
            <w:tcW w:w="4876" w:type="dxa"/>
            <w:tcBorders>
              <w:top w:val="nil"/>
              <w:left w:val="nil"/>
              <w:bottom w:val="nil"/>
              <w:right w:val="nil"/>
            </w:tcBorders>
            <w:hideMark/>
          </w:tcPr>
          <w:p w14:paraId="5ECDA822" w14:textId="77777777" w:rsidR="00653CD5" w:rsidRPr="000C6BE4" w:rsidRDefault="00653CD5" w:rsidP="00FF2370">
            <w:pPr>
              <w:pStyle w:val="Normal6a"/>
            </w:pPr>
            <w:r w:rsidRPr="000C6BE4">
              <w:t>8.</w:t>
            </w:r>
            <w:r w:rsidRPr="000C6BE4">
              <w:tab/>
              <w:t xml:space="preserve">invită Comisia și statele membre să asigure siguranța și protecția jurnaliștilor și a actorilor din domeniul mass-mediei </w:t>
            </w:r>
            <w:r w:rsidRPr="000C6BE4">
              <w:rPr>
                <w:b/>
                <w:bCs/>
                <w:i/>
                <w:iCs/>
              </w:rPr>
              <w:t>și</w:t>
            </w:r>
            <w:r w:rsidRPr="000C6BE4">
              <w:t xml:space="preserve"> să promoveze mass-media liberă, independentă și pluralistă; invită Comisia și statele membre să pună în aplicare măsurile necesare pentru a pune capăt tuturor cazurilor de acțiune strategică în justiție împotriva mobilizării publice din UE;</w:t>
            </w:r>
          </w:p>
        </w:tc>
        <w:tc>
          <w:tcPr>
            <w:tcW w:w="4876" w:type="dxa"/>
            <w:tcBorders>
              <w:top w:val="nil"/>
              <w:left w:val="nil"/>
              <w:bottom w:val="nil"/>
              <w:right w:val="nil"/>
            </w:tcBorders>
            <w:hideMark/>
          </w:tcPr>
          <w:p w14:paraId="12B80236" w14:textId="77777777" w:rsidR="00653CD5" w:rsidRPr="000C6BE4" w:rsidRDefault="00653CD5" w:rsidP="00FF2370">
            <w:pPr>
              <w:pStyle w:val="Normal6a"/>
            </w:pPr>
            <w:r w:rsidRPr="000C6BE4">
              <w:t>8.</w:t>
            </w:r>
            <w:r w:rsidRPr="000C6BE4">
              <w:tab/>
              <w:t>invită Comisia și statele membre să asigure siguranța și protecția jurnaliștilor și a actorilor din domeniul mass-mediei</w:t>
            </w:r>
            <w:r w:rsidRPr="000C6BE4">
              <w:rPr>
                <w:b/>
                <w:bCs/>
                <w:i/>
                <w:iCs/>
              </w:rPr>
              <w:t>, în special a jurnaliștilor de investigație;</w:t>
            </w:r>
            <w:r w:rsidRPr="000C6BE4">
              <w:rPr>
                <w:b/>
                <w:i/>
              </w:rPr>
              <w:t xml:space="preserve"> </w:t>
            </w:r>
            <w:r w:rsidRPr="000C6BE4">
              <w:rPr>
                <w:b/>
                <w:bCs/>
                <w:i/>
                <w:iCs/>
              </w:rPr>
              <w:t>invită Comisia și statele membre</w:t>
            </w:r>
            <w:r w:rsidRPr="000C6BE4">
              <w:rPr>
                <w:b/>
                <w:bCs/>
              </w:rPr>
              <w:t xml:space="preserve"> </w:t>
            </w:r>
            <w:r w:rsidRPr="000C6BE4">
              <w:t>să promoveze mass-media liberă, independentă și pluralistă</w:t>
            </w:r>
            <w:r w:rsidRPr="000C6BE4">
              <w:rPr>
                <w:b/>
                <w:bCs/>
                <w:i/>
                <w:iCs/>
              </w:rPr>
              <w:t>, inclusiv prin monitorizarea îndeaproape și asigurarea unei puneri în aplicare integrale și corecte a Regulamentului european privind libertatea mass-mediei și a Regulamentului privind serviciile digitale</w:t>
            </w:r>
            <w:r w:rsidRPr="000C6BE4">
              <w:t xml:space="preserve">; </w:t>
            </w:r>
            <w:r w:rsidRPr="000C6BE4">
              <w:rPr>
                <w:b/>
                <w:i/>
              </w:rPr>
              <w:t xml:space="preserve">subliniază necesitatea de a asigura protecții juridice solide pentru mass-media publică, garantându-i independența editorială și o finanțare stabilă și protejând-o de influența și ingerințele politice, pentru a-i permite să slujească efectiv și imparțial interesul public; invită Comisia să monitorizeze îndeaproape aceste evoluții în întreaga UE și să abordeze provocările actuale; </w:t>
            </w:r>
            <w:r w:rsidRPr="000C6BE4">
              <w:t>invită</w:t>
            </w:r>
            <w:r w:rsidRPr="000C6BE4">
              <w:rPr>
                <w:b/>
                <w:bCs/>
                <w:i/>
                <w:iCs/>
              </w:rPr>
              <w:t>, de asemenea,</w:t>
            </w:r>
            <w:r w:rsidRPr="000C6BE4">
              <w:t xml:space="preserve"> Comisia și statele </w:t>
            </w:r>
            <w:r w:rsidRPr="000C6BE4">
              <w:lastRenderedPageBreak/>
              <w:t>membre să pună în aplicare măsurile necesare pentru a pune capăt tuturor cazurilor de acțiune strategică în justiție împotriva mobilizării publice din UE;</w:t>
            </w:r>
          </w:p>
        </w:tc>
      </w:tr>
    </w:tbl>
    <w:p w14:paraId="12FB6CA7"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283EC41" w14:textId="77777777" w:rsidR="00653CD5" w:rsidRPr="000C6BE4" w:rsidRDefault="00653CD5" w:rsidP="00653CD5">
      <w:r w:rsidRPr="009B0180">
        <w:rPr>
          <w:rStyle w:val="HideTWBExt"/>
        </w:rPr>
        <w:t>&lt;/Amend&gt;</w:t>
      </w:r>
    </w:p>
    <w:p w14:paraId="0B61BC05"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325</w:t>
      </w:r>
      <w:r w:rsidRPr="009B0180">
        <w:rPr>
          <w:rStyle w:val="HideTWBExt"/>
          <w:b w:val="0"/>
        </w:rPr>
        <w:t>&lt;/NumAm&gt;</w:t>
      </w:r>
    </w:p>
    <w:p w14:paraId="3F76D120"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Sophie Wilmès, Irena Joveva, Nikola Minchev</w:t>
      </w:r>
      <w:r w:rsidRPr="009B0180">
        <w:rPr>
          <w:rStyle w:val="HideTWBExt"/>
          <w:b w:val="0"/>
        </w:rPr>
        <w:t>&lt;/Members&gt;</w:t>
      </w:r>
    </w:p>
    <w:p w14:paraId="4C419323" w14:textId="77777777" w:rsidR="00653CD5" w:rsidRPr="000C6BE4" w:rsidRDefault="00653CD5" w:rsidP="00653CD5">
      <w:pPr>
        <w:pStyle w:val="NormalBold"/>
      </w:pPr>
      <w:r w:rsidRPr="009B0180">
        <w:rPr>
          <w:rStyle w:val="HideTWBExt"/>
          <w:b w:val="0"/>
        </w:rPr>
        <w:t>&lt;/RepeatBlock-By&gt;</w:t>
      </w:r>
    </w:p>
    <w:p w14:paraId="0AB68FBE"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8B52053" w14:textId="77777777" w:rsidR="00653CD5" w:rsidRPr="000C6BE4" w:rsidRDefault="00653CD5" w:rsidP="00653CD5">
      <w:pPr>
        <w:pStyle w:val="NormalBold"/>
      </w:pPr>
      <w:r w:rsidRPr="009B0180">
        <w:rPr>
          <w:rStyle w:val="HideTWBExt"/>
          <w:b w:val="0"/>
        </w:rPr>
        <w:t>&lt;Article&gt;</w:t>
      </w:r>
      <w:r w:rsidRPr="000C6BE4">
        <w:t>Punctul 8</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1D2552C" w14:textId="77777777" w:rsidTr="00FF2370">
        <w:trPr>
          <w:trHeight w:val="240"/>
          <w:jc w:val="center"/>
        </w:trPr>
        <w:tc>
          <w:tcPr>
            <w:tcW w:w="9752" w:type="dxa"/>
            <w:gridSpan w:val="2"/>
            <w:tcBorders>
              <w:top w:val="nil"/>
              <w:left w:val="nil"/>
              <w:bottom w:val="nil"/>
              <w:right w:val="nil"/>
            </w:tcBorders>
          </w:tcPr>
          <w:p w14:paraId="77A5E1BF" w14:textId="77777777" w:rsidR="00653CD5" w:rsidRPr="000C6BE4" w:rsidRDefault="00653CD5" w:rsidP="00FF2370"/>
        </w:tc>
      </w:tr>
      <w:tr w:rsidR="000C29AF" w:rsidRPr="000C6BE4" w14:paraId="4590FEA0" w14:textId="77777777" w:rsidTr="00FF2370">
        <w:trPr>
          <w:trHeight w:val="240"/>
          <w:jc w:val="center"/>
        </w:trPr>
        <w:tc>
          <w:tcPr>
            <w:tcW w:w="4876" w:type="dxa"/>
            <w:tcBorders>
              <w:top w:val="nil"/>
              <w:left w:val="nil"/>
              <w:bottom w:val="nil"/>
              <w:right w:val="nil"/>
            </w:tcBorders>
            <w:hideMark/>
          </w:tcPr>
          <w:p w14:paraId="6D1A4B54"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4C8C742" w14:textId="77777777" w:rsidR="00653CD5" w:rsidRPr="000C6BE4" w:rsidRDefault="00653CD5" w:rsidP="00FF2370">
            <w:pPr>
              <w:pStyle w:val="AmColumnHeading"/>
            </w:pPr>
            <w:r w:rsidRPr="000C6BE4">
              <w:t>Amendamentul</w:t>
            </w:r>
          </w:p>
        </w:tc>
      </w:tr>
      <w:tr w:rsidR="000C29AF" w:rsidRPr="000C6BE4" w14:paraId="509E141B" w14:textId="77777777" w:rsidTr="00FF2370">
        <w:trPr>
          <w:jc w:val="center"/>
        </w:trPr>
        <w:tc>
          <w:tcPr>
            <w:tcW w:w="4876" w:type="dxa"/>
            <w:tcBorders>
              <w:top w:val="nil"/>
              <w:left w:val="nil"/>
              <w:bottom w:val="nil"/>
              <w:right w:val="nil"/>
            </w:tcBorders>
            <w:hideMark/>
          </w:tcPr>
          <w:p w14:paraId="66851D2F" w14:textId="77777777" w:rsidR="00653CD5" w:rsidRPr="000C6BE4" w:rsidRDefault="00653CD5" w:rsidP="00FF2370">
            <w:pPr>
              <w:pStyle w:val="Normal6a"/>
            </w:pPr>
            <w:r w:rsidRPr="000C6BE4">
              <w:t>8.</w:t>
            </w:r>
            <w:r w:rsidRPr="000C6BE4">
              <w:tab/>
              <w:t>invită Comisia și statele membre să asigure siguranța și protecția jurnaliștilor și a actorilor din domeniul mass-mediei și să promoveze mass-media liberă, independentă și pluralistă; invită Comisia și statele membre să pună în aplicare măsurile necesare pentru a pune capăt tuturor cazurilor de acțiune strategică în justiție împotriva mobilizării publice din UE;</w:t>
            </w:r>
          </w:p>
        </w:tc>
        <w:tc>
          <w:tcPr>
            <w:tcW w:w="4876" w:type="dxa"/>
            <w:tcBorders>
              <w:top w:val="nil"/>
              <w:left w:val="nil"/>
              <w:bottom w:val="nil"/>
              <w:right w:val="nil"/>
            </w:tcBorders>
            <w:hideMark/>
          </w:tcPr>
          <w:p w14:paraId="1BBD84D8" w14:textId="77777777" w:rsidR="00653CD5" w:rsidRPr="000C6BE4" w:rsidRDefault="00653CD5" w:rsidP="00FF2370">
            <w:pPr>
              <w:pStyle w:val="Normal6a"/>
            </w:pPr>
            <w:r w:rsidRPr="000C6BE4">
              <w:t>8.</w:t>
            </w:r>
            <w:r w:rsidRPr="000C6BE4">
              <w:tab/>
              <w:t xml:space="preserve">invită Comisia și statele membre să asigure siguranța și protecția jurnaliștilor și a actorilor din domeniul mass-mediei și să promoveze mass-media liberă, independentă și pluralistă; invită Comisia și statele membre să pună în aplicare măsurile necesare pentru a pune capăt tuturor cazurilor de acțiune strategică în justiție împotriva mobilizării publice din UE; </w:t>
            </w:r>
            <w:r w:rsidRPr="000C6BE4">
              <w:rPr>
                <w:b/>
                <w:i/>
              </w:rPr>
              <w:t>îndeamnă statele membre și Comisia să asigure transpunerea rapidă a Directivei privind acțiunile strategice în justiție împotriva mobilizării publice (SLAPP) în legislația națională și să garanteze punerea sa efectivă în aplicare începând cu luna mai 2026; îndeamnă Comisia să elaboreze o propunere pentru extinderea aplicării acestei directive dincolo de cazurile de SLAPP transfrontaliere;</w:t>
            </w:r>
          </w:p>
        </w:tc>
      </w:tr>
    </w:tbl>
    <w:p w14:paraId="5B762E24"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FD50F37" w14:textId="77777777" w:rsidR="00653CD5" w:rsidRPr="000C6BE4" w:rsidRDefault="00653CD5" w:rsidP="00653CD5">
      <w:r w:rsidRPr="009B0180">
        <w:rPr>
          <w:rStyle w:val="HideTWBExt"/>
        </w:rPr>
        <w:t>&lt;/Amend&gt;</w:t>
      </w:r>
    </w:p>
    <w:p w14:paraId="2E72B666"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326</w:t>
      </w:r>
      <w:r w:rsidRPr="009B0180">
        <w:rPr>
          <w:rStyle w:val="HideTWBExt"/>
          <w:b w:val="0"/>
        </w:rPr>
        <w:t>&lt;/NumAm&gt;</w:t>
      </w:r>
    </w:p>
    <w:p w14:paraId="01CC41F2" w14:textId="77777777" w:rsidR="00653CD5" w:rsidRPr="000C6BE4" w:rsidRDefault="00653CD5" w:rsidP="00653CD5">
      <w:pPr>
        <w:pStyle w:val="NormalBold"/>
      </w:pPr>
      <w:r w:rsidRPr="009B0180">
        <w:rPr>
          <w:rStyle w:val="HideTWBExt"/>
          <w:b w:val="0"/>
        </w:rPr>
        <w:t>&lt;RepeatBlock-By&gt;&lt;Members&gt;</w:t>
      </w:r>
      <w:r w:rsidRPr="000C6BE4">
        <w:t>Mariusz Kamiński, Jadwiga Wiśniewska, Maciej Wąsik, Jacek Ozdoba, Joachim Stanisław Brudziński</w:t>
      </w:r>
      <w:r w:rsidRPr="009B0180">
        <w:rPr>
          <w:rStyle w:val="HideTWBExt"/>
          <w:b w:val="0"/>
        </w:rPr>
        <w:t>&lt;/Members&gt;</w:t>
      </w:r>
    </w:p>
    <w:p w14:paraId="140AA10E" w14:textId="77777777" w:rsidR="00653CD5" w:rsidRPr="000C6BE4" w:rsidRDefault="00653CD5" w:rsidP="00653CD5">
      <w:pPr>
        <w:pStyle w:val="NormalBold"/>
      </w:pPr>
      <w:r w:rsidRPr="009B0180">
        <w:rPr>
          <w:rStyle w:val="HideTWBExt"/>
          <w:b w:val="0"/>
        </w:rPr>
        <w:t>&lt;/RepeatBlock-By&gt;</w:t>
      </w:r>
    </w:p>
    <w:p w14:paraId="76D15C25"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8C8E1EA" w14:textId="77777777" w:rsidR="00653CD5" w:rsidRPr="000C6BE4" w:rsidRDefault="00653CD5" w:rsidP="00653CD5">
      <w:pPr>
        <w:pStyle w:val="NormalBold"/>
      </w:pPr>
      <w:r w:rsidRPr="009B0180">
        <w:rPr>
          <w:rStyle w:val="HideTWBExt"/>
          <w:b w:val="0"/>
        </w:rPr>
        <w:t>&lt;Article&gt;</w:t>
      </w:r>
      <w:r w:rsidRPr="000C6BE4">
        <w:t>Punctul 8</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BCDBA00" w14:textId="77777777" w:rsidTr="00FF2370">
        <w:trPr>
          <w:trHeight w:val="240"/>
          <w:jc w:val="center"/>
        </w:trPr>
        <w:tc>
          <w:tcPr>
            <w:tcW w:w="9752" w:type="dxa"/>
            <w:gridSpan w:val="2"/>
            <w:tcBorders>
              <w:top w:val="nil"/>
              <w:left w:val="nil"/>
              <w:bottom w:val="nil"/>
              <w:right w:val="nil"/>
            </w:tcBorders>
          </w:tcPr>
          <w:p w14:paraId="2D8FAC32" w14:textId="77777777" w:rsidR="00653CD5" w:rsidRPr="000C6BE4" w:rsidRDefault="00653CD5" w:rsidP="00FF2370"/>
        </w:tc>
      </w:tr>
      <w:tr w:rsidR="000C29AF" w:rsidRPr="000C6BE4" w14:paraId="5F385121" w14:textId="77777777" w:rsidTr="00FF2370">
        <w:trPr>
          <w:trHeight w:val="240"/>
          <w:jc w:val="center"/>
        </w:trPr>
        <w:tc>
          <w:tcPr>
            <w:tcW w:w="4876" w:type="dxa"/>
            <w:tcBorders>
              <w:top w:val="nil"/>
              <w:left w:val="nil"/>
              <w:bottom w:val="nil"/>
              <w:right w:val="nil"/>
            </w:tcBorders>
            <w:hideMark/>
          </w:tcPr>
          <w:p w14:paraId="1E6588EA"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84236AD" w14:textId="77777777" w:rsidR="00653CD5" w:rsidRPr="000C6BE4" w:rsidRDefault="00653CD5" w:rsidP="00FF2370">
            <w:pPr>
              <w:pStyle w:val="AmColumnHeading"/>
            </w:pPr>
            <w:r w:rsidRPr="000C6BE4">
              <w:t>Amendamentul</w:t>
            </w:r>
          </w:p>
        </w:tc>
      </w:tr>
      <w:tr w:rsidR="000C29AF" w:rsidRPr="000C6BE4" w14:paraId="2132EE1E" w14:textId="77777777" w:rsidTr="00FF2370">
        <w:trPr>
          <w:jc w:val="center"/>
        </w:trPr>
        <w:tc>
          <w:tcPr>
            <w:tcW w:w="4876" w:type="dxa"/>
            <w:tcBorders>
              <w:top w:val="nil"/>
              <w:left w:val="nil"/>
              <w:bottom w:val="nil"/>
              <w:right w:val="nil"/>
            </w:tcBorders>
            <w:hideMark/>
          </w:tcPr>
          <w:p w14:paraId="0E8D475E" w14:textId="77777777" w:rsidR="00653CD5" w:rsidRPr="000C6BE4" w:rsidRDefault="00653CD5" w:rsidP="00FF2370">
            <w:pPr>
              <w:pStyle w:val="Normal6a"/>
            </w:pPr>
            <w:r w:rsidRPr="000C6BE4">
              <w:t>8.</w:t>
            </w:r>
            <w:r w:rsidRPr="000C6BE4">
              <w:tab/>
              <w:t>invită Comisia și statele membre să asigure siguranța și protecția jurnaliștilor și a actorilor din domeniul mass-mediei și să promoveze mass-media liberă, independentă și pluralistă; invită Comisia și statele membre să pună în aplicare măsurile necesare pentru a pune capăt tuturor cazurilor de acțiune strategică în justiție împotriva mobilizării publice din UE;</w:t>
            </w:r>
          </w:p>
        </w:tc>
        <w:tc>
          <w:tcPr>
            <w:tcW w:w="4876" w:type="dxa"/>
            <w:tcBorders>
              <w:top w:val="nil"/>
              <w:left w:val="nil"/>
              <w:bottom w:val="nil"/>
              <w:right w:val="nil"/>
            </w:tcBorders>
            <w:hideMark/>
          </w:tcPr>
          <w:p w14:paraId="5CF79599" w14:textId="77777777" w:rsidR="00653CD5" w:rsidRPr="000C6BE4" w:rsidRDefault="00653CD5" w:rsidP="00FF2370">
            <w:pPr>
              <w:pStyle w:val="Normal6a"/>
            </w:pPr>
            <w:r w:rsidRPr="000C6BE4">
              <w:t>8.</w:t>
            </w:r>
            <w:r w:rsidRPr="000C6BE4">
              <w:tab/>
              <w:t xml:space="preserve">invită Comisia și statele membre să asigure siguranța și protecția jurnaliștilor și a actorilor din domeniul mass-mediei și să promoveze mass-media liberă, independentă și pluralistă; </w:t>
            </w:r>
            <w:r w:rsidRPr="000C6BE4">
              <w:rPr>
                <w:b/>
                <w:i/>
              </w:rPr>
              <w:t>regretă că acțiunile de până acum ale Comisiei au fost părtinitoare și solicită Comisiei să asigure transparența acestui sprijin, inclusiv pentru vocile credibile care critică politicile UE;</w:t>
            </w:r>
            <w:r w:rsidRPr="000C6BE4">
              <w:t xml:space="preserve"> invită Comisia și statele membre să pună în aplicare măsurile necesare pentru a pune capăt tuturor cazurilor de acțiune strategică în justiție împotriva mobilizării publice din UE;</w:t>
            </w:r>
          </w:p>
        </w:tc>
      </w:tr>
    </w:tbl>
    <w:p w14:paraId="39E5BF14"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3DE0355D" w14:textId="77777777" w:rsidR="00653CD5" w:rsidRPr="000C6BE4" w:rsidRDefault="00653CD5" w:rsidP="00653CD5">
      <w:r w:rsidRPr="009B0180">
        <w:rPr>
          <w:rStyle w:val="HideTWBExt"/>
        </w:rPr>
        <w:t>&lt;/Amend&gt;</w:t>
      </w:r>
    </w:p>
    <w:p w14:paraId="493263C9"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327</w:t>
      </w:r>
      <w:r w:rsidRPr="009B0180">
        <w:rPr>
          <w:rStyle w:val="HideTWBExt"/>
          <w:b w:val="0"/>
        </w:rPr>
        <w:t>&lt;/NumAm&gt;</w:t>
      </w:r>
    </w:p>
    <w:p w14:paraId="2D2AEE96" w14:textId="77777777" w:rsidR="00653CD5" w:rsidRPr="000C6BE4" w:rsidRDefault="00653CD5" w:rsidP="00653CD5">
      <w:pPr>
        <w:pStyle w:val="NormalBold"/>
      </w:pPr>
      <w:r w:rsidRPr="009B0180">
        <w:rPr>
          <w:rStyle w:val="HideTWBExt"/>
          <w:b w:val="0"/>
        </w:rPr>
        <w:t>&lt;RepeatBlock-By&gt;&lt;Members&gt;</w:t>
      </w:r>
      <w:r w:rsidRPr="000C6BE4">
        <w:t>Lukas Mandl</w:t>
      </w:r>
      <w:r w:rsidRPr="009B0180">
        <w:rPr>
          <w:rStyle w:val="HideTWBExt"/>
          <w:b w:val="0"/>
        </w:rPr>
        <w:t>&lt;/Members&gt;</w:t>
      </w:r>
    </w:p>
    <w:p w14:paraId="630FBECA" w14:textId="77777777" w:rsidR="00653CD5" w:rsidRPr="000C6BE4" w:rsidRDefault="00653CD5" w:rsidP="00653CD5">
      <w:pPr>
        <w:pStyle w:val="NormalBold"/>
      </w:pPr>
      <w:r w:rsidRPr="009B0180">
        <w:rPr>
          <w:rStyle w:val="HideTWBExt"/>
          <w:b w:val="0"/>
        </w:rPr>
        <w:t>&lt;/RepeatBlock-By&gt;</w:t>
      </w:r>
    </w:p>
    <w:p w14:paraId="6E174477"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DAA7774" w14:textId="77777777" w:rsidR="00653CD5" w:rsidRPr="000C6BE4" w:rsidRDefault="00653CD5" w:rsidP="00653CD5">
      <w:pPr>
        <w:pStyle w:val="NormalBold"/>
      </w:pPr>
      <w:r w:rsidRPr="009B0180">
        <w:rPr>
          <w:rStyle w:val="HideTWBExt"/>
          <w:b w:val="0"/>
        </w:rPr>
        <w:t>&lt;Article&gt;</w:t>
      </w:r>
      <w:r w:rsidRPr="000C6BE4">
        <w:t>Punctul 8</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4B020223" w14:textId="77777777" w:rsidTr="00FF2370">
        <w:trPr>
          <w:trHeight w:val="240"/>
          <w:jc w:val="center"/>
        </w:trPr>
        <w:tc>
          <w:tcPr>
            <w:tcW w:w="9752" w:type="dxa"/>
            <w:gridSpan w:val="2"/>
            <w:tcBorders>
              <w:top w:val="nil"/>
              <w:left w:val="nil"/>
              <w:bottom w:val="nil"/>
              <w:right w:val="nil"/>
            </w:tcBorders>
          </w:tcPr>
          <w:p w14:paraId="5FB5581C" w14:textId="77777777" w:rsidR="00653CD5" w:rsidRPr="000C6BE4" w:rsidRDefault="00653CD5" w:rsidP="00FF2370"/>
        </w:tc>
      </w:tr>
      <w:tr w:rsidR="000C29AF" w:rsidRPr="000C6BE4" w14:paraId="005ED298" w14:textId="77777777" w:rsidTr="00FF2370">
        <w:trPr>
          <w:trHeight w:val="240"/>
          <w:jc w:val="center"/>
        </w:trPr>
        <w:tc>
          <w:tcPr>
            <w:tcW w:w="4876" w:type="dxa"/>
            <w:tcBorders>
              <w:top w:val="nil"/>
              <w:left w:val="nil"/>
              <w:bottom w:val="nil"/>
              <w:right w:val="nil"/>
            </w:tcBorders>
            <w:hideMark/>
          </w:tcPr>
          <w:p w14:paraId="2718DBFF"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FBC92F6" w14:textId="77777777" w:rsidR="00653CD5" w:rsidRPr="000C6BE4" w:rsidRDefault="00653CD5" w:rsidP="00FF2370">
            <w:pPr>
              <w:pStyle w:val="AmColumnHeading"/>
            </w:pPr>
            <w:r w:rsidRPr="000C6BE4">
              <w:t>Amendamentul</w:t>
            </w:r>
          </w:p>
        </w:tc>
      </w:tr>
      <w:tr w:rsidR="000C29AF" w:rsidRPr="000C6BE4" w14:paraId="051690F5" w14:textId="77777777" w:rsidTr="00FF2370">
        <w:trPr>
          <w:jc w:val="center"/>
        </w:trPr>
        <w:tc>
          <w:tcPr>
            <w:tcW w:w="4876" w:type="dxa"/>
            <w:tcBorders>
              <w:top w:val="nil"/>
              <w:left w:val="nil"/>
              <w:bottom w:val="nil"/>
              <w:right w:val="nil"/>
            </w:tcBorders>
            <w:hideMark/>
          </w:tcPr>
          <w:p w14:paraId="50C1C1FF" w14:textId="77777777" w:rsidR="00653CD5" w:rsidRPr="000C6BE4" w:rsidRDefault="00653CD5" w:rsidP="00FF2370">
            <w:pPr>
              <w:pStyle w:val="Normal6a"/>
            </w:pPr>
            <w:r w:rsidRPr="000C6BE4">
              <w:t>8.</w:t>
            </w:r>
            <w:r w:rsidRPr="000C6BE4">
              <w:tab/>
              <w:t>invită Comisia și statele membre să asigure siguranța și protecția jurnaliștilor și a actorilor din domeniul mass-mediei și să promoveze mass-media liberă, independentă și pluralistă; invită Comisia și statele membre</w:t>
            </w:r>
            <w:r w:rsidRPr="000C6BE4">
              <w:rPr>
                <w:b/>
                <w:bCs/>
                <w:i/>
                <w:iCs/>
              </w:rPr>
              <w:t xml:space="preserve"> </w:t>
            </w:r>
            <w:r w:rsidRPr="000C6BE4">
              <w:t>să</w:t>
            </w:r>
            <w:r w:rsidRPr="000C6BE4">
              <w:rPr>
                <w:b/>
                <w:bCs/>
                <w:i/>
                <w:iCs/>
              </w:rPr>
              <w:t xml:space="preserve"> pună în aplicare măsurile necesare pentru a pune capăt tuturor cazurilor</w:t>
            </w:r>
            <w:r w:rsidRPr="000C6BE4">
              <w:t xml:space="preserve"> de acțiune strategică în justiție împotriva mobilizării publice din </w:t>
            </w:r>
            <w:r w:rsidRPr="000C6BE4">
              <w:rPr>
                <w:b/>
                <w:bCs/>
                <w:i/>
                <w:iCs/>
              </w:rPr>
              <w:t>UE</w:t>
            </w:r>
            <w:r w:rsidRPr="000C6BE4">
              <w:t>;</w:t>
            </w:r>
          </w:p>
        </w:tc>
        <w:tc>
          <w:tcPr>
            <w:tcW w:w="4876" w:type="dxa"/>
            <w:tcBorders>
              <w:top w:val="nil"/>
              <w:left w:val="nil"/>
              <w:bottom w:val="nil"/>
              <w:right w:val="nil"/>
            </w:tcBorders>
            <w:hideMark/>
          </w:tcPr>
          <w:p w14:paraId="343C36FF" w14:textId="77777777" w:rsidR="00653CD5" w:rsidRPr="000C6BE4" w:rsidRDefault="00653CD5" w:rsidP="00FF2370">
            <w:pPr>
              <w:pStyle w:val="Normal6a"/>
            </w:pPr>
            <w:r w:rsidRPr="000C6BE4">
              <w:t>8.</w:t>
            </w:r>
            <w:r w:rsidRPr="000C6BE4">
              <w:tab/>
              <w:t>invită Comisia și statele membre să asigure siguranța și protecția jurnaliștilor și a actorilor din domeniul mass-mediei și să promoveze mass-media liberă, independentă și pluralistă; invită Comisia și statele membre</w:t>
            </w:r>
            <w:r w:rsidRPr="000C6BE4">
              <w:rPr>
                <w:b/>
                <w:bCs/>
                <w:i/>
                <w:iCs/>
              </w:rPr>
              <w:t xml:space="preserve"> </w:t>
            </w:r>
            <w:r w:rsidRPr="000C6BE4">
              <w:t>să</w:t>
            </w:r>
            <w:r w:rsidRPr="000C6BE4">
              <w:rPr>
                <w:b/>
                <w:bCs/>
                <w:i/>
                <w:iCs/>
              </w:rPr>
              <w:t xml:space="preserve"> ia măsuri eficiente, în conformitate cu Directiva anti-SLAPP, pentru a preveni și a soluționa cazurile</w:t>
            </w:r>
            <w:r w:rsidRPr="000C6BE4">
              <w:t xml:space="preserve"> de acțiune strategică în justiție împotriva mobilizării publice din </w:t>
            </w:r>
            <w:r w:rsidRPr="000C6BE4">
              <w:rPr>
                <w:b/>
                <w:bCs/>
                <w:i/>
                <w:iCs/>
              </w:rPr>
              <w:t>întreaga Uniune</w:t>
            </w:r>
            <w:r w:rsidRPr="000C6BE4">
              <w:t>;</w:t>
            </w:r>
          </w:p>
        </w:tc>
      </w:tr>
    </w:tbl>
    <w:p w14:paraId="4DC3C2F2"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6A1AA3BD" w14:textId="77777777" w:rsidR="00653CD5" w:rsidRPr="000C6BE4" w:rsidRDefault="00653CD5" w:rsidP="00653CD5">
      <w:r w:rsidRPr="009B0180">
        <w:rPr>
          <w:rStyle w:val="HideTWBExt"/>
        </w:rPr>
        <w:t>&lt;/Amend&gt;</w:t>
      </w:r>
    </w:p>
    <w:p w14:paraId="020847BA"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328</w:t>
      </w:r>
      <w:r w:rsidRPr="009B0180">
        <w:rPr>
          <w:rStyle w:val="HideTWBExt"/>
          <w:b w:val="0"/>
        </w:rPr>
        <w:t>&lt;/NumAm&gt;</w:t>
      </w:r>
    </w:p>
    <w:p w14:paraId="12B448FF" w14:textId="77777777" w:rsidR="00653CD5" w:rsidRPr="000C6BE4" w:rsidRDefault="00653CD5" w:rsidP="00653CD5">
      <w:pPr>
        <w:pStyle w:val="NormalBold"/>
      </w:pPr>
      <w:r w:rsidRPr="009B0180">
        <w:rPr>
          <w:rStyle w:val="HideTWBExt"/>
          <w:b w:val="0"/>
        </w:rPr>
        <w:t>&lt;RepeatBlock-By&gt;&lt;Members&gt;</w:t>
      </w:r>
      <w:r w:rsidRPr="000C6BE4">
        <w:t>Marieke Ehlers, Nikola Bartůšek</w:t>
      </w:r>
      <w:r w:rsidRPr="009B0180">
        <w:rPr>
          <w:rStyle w:val="HideTWBExt"/>
          <w:b w:val="0"/>
        </w:rPr>
        <w:t>&lt;/Members&gt;</w:t>
      </w:r>
    </w:p>
    <w:p w14:paraId="29610860" w14:textId="77777777" w:rsidR="00653CD5" w:rsidRPr="000C6BE4" w:rsidRDefault="00653CD5" w:rsidP="00653CD5">
      <w:pPr>
        <w:pStyle w:val="NormalBold"/>
      </w:pPr>
      <w:r w:rsidRPr="009B0180">
        <w:rPr>
          <w:rStyle w:val="HideTWBExt"/>
          <w:b w:val="0"/>
        </w:rPr>
        <w:t>&lt;/RepeatBlock-By&gt;</w:t>
      </w:r>
    </w:p>
    <w:p w14:paraId="0A8B1C07" w14:textId="77777777" w:rsidR="00653CD5" w:rsidRPr="000C6BE4" w:rsidRDefault="00653CD5" w:rsidP="00653CD5">
      <w:pPr>
        <w:pStyle w:val="NormalBold"/>
      </w:pPr>
      <w:r w:rsidRPr="009B0180">
        <w:rPr>
          <w:rStyle w:val="HideTWBExt"/>
          <w:b w:val="0"/>
        </w:rPr>
        <w:lastRenderedPageBreak/>
        <w:t>&lt;DocAmend&gt;</w:t>
      </w:r>
      <w:r w:rsidRPr="000C6BE4">
        <w:t>Propunere de rezoluție</w:t>
      </w:r>
      <w:r w:rsidRPr="009B0180">
        <w:rPr>
          <w:rStyle w:val="HideTWBExt"/>
          <w:b w:val="0"/>
        </w:rPr>
        <w:t>&lt;/DocAmend&gt;</w:t>
      </w:r>
    </w:p>
    <w:p w14:paraId="15BEE128" w14:textId="77777777" w:rsidR="00653CD5" w:rsidRPr="000C6BE4" w:rsidRDefault="00653CD5" w:rsidP="00653CD5">
      <w:pPr>
        <w:pStyle w:val="NormalBold"/>
      </w:pPr>
      <w:r w:rsidRPr="009B0180">
        <w:rPr>
          <w:rStyle w:val="HideTWBExt"/>
          <w:b w:val="0"/>
        </w:rPr>
        <w:t>&lt;Article&gt;</w:t>
      </w:r>
      <w:r w:rsidRPr="000C6BE4">
        <w:t>Punctul 8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7D493A8" w14:textId="77777777" w:rsidTr="00FF2370">
        <w:trPr>
          <w:trHeight w:val="240"/>
          <w:jc w:val="center"/>
        </w:trPr>
        <w:tc>
          <w:tcPr>
            <w:tcW w:w="9752" w:type="dxa"/>
            <w:gridSpan w:val="2"/>
            <w:tcBorders>
              <w:top w:val="nil"/>
              <w:left w:val="nil"/>
              <w:bottom w:val="nil"/>
              <w:right w:val="nil"/>
            </w:tcBorders>
          </w:tcPr>
          <w:p w14:paraId="56D0803D" w14:textId="77777777" w:rsidR="00653CD5" w:rsidRPr="000C6BE4" w:rsidRDefault="00653CD5" w:rsidP="00FF2370"/>
        </w:tc>
      </w:tr>
      <w:tr w:rsidR="000C29AF" w:rsidRPr="000C6BE4" w14:paraId="62EA3C33" w14:textId="77777777" w:rsidTr="00FF2370">
        <w:trPr>
          <w:trHeight w:val="240"/>
          <w:jc w:val="center"/>
        </w:trPr>
        <w:tc>
          <w:tcPr>
            <w:tcW w:w="4876" w:type="dxa"/>
            <w:tcBorders>
              <w:top w:val="nil"/>
              <w:left w:val="nil"/>
              <w:bottom w:val="nil"/>
              <w:right w:val="nil"/>
            </w:tcBorders>
            <w:hideMark/>
          </w:tcPr>
          <w:p w14:paraId="5131524C"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C2F0546" w14:textId="77777777" w:rsidR="00653CD5" w:rsidRPr="000C6BE4" w:rsidRDefault="00653CD5" w:rsidP="00FF2370">
            <w:pPr>
              <w:pStyle w:val="AmColumnHeading"/>
            </w:pPr>
            <w:r w:rsidRPr="000C6BE4">
              <w:t>Amendamentul</w:t>
            </w:r>
          </w:p>
        </w:tc>
      </w:tr>
      <w:tr w:rsidR="000C29AF" w:rsidRPr="000C6BE4" w14:paraId="7CA6ACC5" w14:textId="77777777" w:rsidTr="00FF2370">
        <w:trPr>
          <w:jc w:val="center"/>
        </w:trPr>
        <w:tc>
          <w:tcPr>
            <w:tcW w:w="4876" w:type="dxa"/>
            <w:tcBorders>
              <w:top w:val="nil"/>
              <w:left w:val="nil"/>
              <w:bottom w:val="nil"/>
              <w:right w:val="nil"/>
            </w:tcBorders>
          </w:tcPr>
          <w:p w14:paraId="4F144E69" w14:textId="77777777" w:rsidR="00653CD5" w:rsidRPr="000C6BE4" w:rsidRDefault="00653CD5" w:rsidP="00FF2370">
            <w:pPr>
              <w:pStyle w:val="Normal6a"/>
            </w:pPr>
          </w:p>
        </w:tc>
        <w:tc>
          <w:tcPr>
            <w:tcW w:w="4876" w:type="dxa"/>
            <w:tcBorders>
              <w:top w:val="nil"/>
              <w:left w:val="nil"/>
              <w:bottom w:val="nil"/>
              <w:right w:val="nil"/>
            </w:tcBorders>
            <w:hideMark/>
          </w:tcPr>
          <w:p w14:paraId="591102D6" w14:textId="77777777" w:rsidR="00653CD5" w:rsidRPr="000C6BE4" w:rsidRDefault="00653CD5" w:rsidP="00FF2370">
            <w:pPr>
              <w:pStyle w:val="Normal6a"/>
            </w:pPr>
            <w:r w:rsidRPr="000C6BE4">
              <w:rPr>
                <w:b/>
                <w:i/>
              </w:rPr>
              <w:t>8a.</w:t>
            </w:r>
            <w:r w:rsidRPr="000C6BE4">
              <w:tab/>
            </w:r>
            <w:r w:rsidRPr="000C6BE4">
              <w:rPr>
                <w:b/>
                <w:i/>
              </w:rPr>
              <w:t>insistă că statele membre trebuie să respecte necondiționat dreptul fundamental al fiecărui cetățean „de a primi sau de a transmite informații sau idei fără amestecul autorităților publice și fără a ține seama de frontiere”, astfel cum este consacrat la articolul 11 din cartă; subliniază, prin urmare, că, în cazul în care se impun orice restricții asupra acestui drept, inclusiv legislația pentru combaterea dezinformării și a discursului de incitare la ură, aceste restricții trebuie să constituie o măsură excepțională de ultimă instanță, să fie prevăzute de lege, să fie strict necesare și proporționale și să conțină definiții clare, fără ambiguitate și sigure din punct de vedere juridic, pentru a preveni utilizarea lor abuzivă pentru suprimarea vocilor ce exprimă opinii critice sau de opoziție;</w:t>
            </w:r>
          </w:p>
        </w:tc>
      </w:tr>
    </w:tbl>
    <w:p w14:paraId="213F0A63"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A7E4585" w14:textId="77777777" w:rsidR="00653CD5" w:rsidRPr="000C6BE4" w:rsidRDefault="00653CD5" w:rsidP="00653CD5">
      <w:r w:rsidRPr="009B0180">
        <w:rPr>
          <w:rStyle w:val="HideTWBExt"/>
        </w:rPr>
        <w:t>&lt;/Amend&gt;</w:t>
      </w:r>
    </w:p>
    <w:p w14:paraId="40AC7708"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329</w:t>
      </w:r>
      <w:r w:rsidRPr="009B0180">
        <w:rPr>
          <w:rStyle w:val="HideTWBExt"/>
          <w:b w:val="0"/>
        </w:rPr>
        <w:t>&lt;/NumAm&gt;</w:t>
      </w:r>
    </w:p>
    <w:p w14:paraId="335F3311" w14:textId="77777777" w:rsidR="00653CD5" w:rsidRPr="000C6BE4" w:rsidRDefault="00653CD5" w:rsidP="00653CD5">
      <w:pPr>
        <w:pStyle w:val="NormalBold"/>
      </w:pPr>
      <w:r w:rsidRPr="009B0180">
        <w:rPr>
          <w:rStyle w:val="HideTWBExt"/>
          <w:b w:val="0"/>
        </w:rPr>
        <w:t>&lt;RepeatBlock-By&gt;&lt;Members&gt;</w:t>
      </w:r>
      <w:r w:rsidRPr="000C6BE4">
        <w:t>Mariusz Kamiński, Jadwiga Wiśniewska, Maciej Wąsik, Jacek Ozdoba, Joachim Stanisław Brudziński</w:t>
      </w:r>
      <w:r w:rsidRPr="009B0180">
        <w:rPr>
          <w:rStyle w:val="HideTWBExt"/>
          <w:b w:val="0"/>
        </w:rPr>
        <w:t>&lt;/Members&gt;</w:t>
      </w:r>
    </w:p>
    <w:p w14:paraId="6636DFC0" w14:textId="77777777" w:rsidR="00653CD5" w:rsidRPr="000C6BE4" w:rsidRDefault="00653CD5" w:rsidP="00653CD5">
      <w:pPr>
        <w:pStyle w:val="NormalBold"/>
      </w:pPr>
      <w:r w:rsidRPr="009B0180">
        <w:rPr>
          <w:rStyle w:val="HideTWBExt"/>
          <w:b w:val="0"/>
        </w:rPr>
        <w:t>&lt;/RepeatBlock-By&gt;</w:t>
      </w:r>
    </w:p>
    <w:p w14:paraId="6232BB04"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F3D625E" w14:textId="77777777" w:rsidR="00653CD5" w:rsidRPr="000C6BE4" w:rsidRDefault="00653CD5" w:rsidP="00653CD5">
      <w:pPr>
        <w:pStyle w:val="NormalBold"/>
      </w:pPr>
      <w:r w:rsidRPr="009B0180">
        <w:rPr>
          <w:rStyle w:val="HideTWBExt"/>
          <w:b w:val="0"/>
        </w:rPr>
        <w:t>&lt;Article&gt;</w:t>
      </w:r>
      <w:r w:rsidRPr="000C6BE4">
        <w:t>Punctul 8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9D382A7" w14:textId="77777777" w:rsidTr="00FF2370">
        <w:trPr>
          <w:trHeight w:val="240"/>
          <w:jc w:val="center"/>
        </w:trPr>
        <w:tc>
          <w:tcPr>
            <w:tcW w:w="9752" w:type="dxa"/>
            <w:gridSpan w:val="2"/>
            <w:tcBorders>
              <w:top w:val="nil"/>
              <w:left w:val="nil"/>
              <w:bottom w:val="nil"/>
              <w:right w:val="nil"/>
            </w:tcBorders>
          </w:tcPr>
          <w:p w14:paraId="00F388CB" w14:textId="77777777" w:rsidR="00653CD5" w:rsidRPr="000C6BE4" w:rsidRDefault="00653CD5" w:rsidP="00FF2370"/>
        </w:tc>
      </w:tr>
      <w:tr w:rsidR="000C29AF" w:rsidRPr="000C6BE4" w14:paraId="71788774" w14:textId="77777777" w:rsidTr="00FF2370">
        <w:trPr>
          <w:trHeight w:val="240"/>
          <w:jc w:val="center"/>
        </w:trPr>
        <w:tc>
          <w:tcPr>
            <w:tcW w:w="4876" w:type="dxa"/>
            <w:tcBorders>
              <w:top w:val="nil"/>
              <w:left w:val="nil"/>
              <w:bottom w:val="nil"/>
              <w:right w:val="nil"/>
            </w:tcBorders>
            <w:hideMark/>
          </w:tcPr>
          <w:p w14:paraId="62480F44"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17E9DCE" w14:textId="77777777" w:rsidR="00653CD5" w:rsidRPr="000C6BE4" w:rsidRDefault="00653CD5" w:rsidP="00FF2370">
            <w:pPr>
              <w:pStyle w:val="AmColumnHeading"/>
            </w:pPr>
            <w:r w:rsidRPr="000C6BE4">
              <w:t>Amendamentul</w:t>
            </w:r>
          </w:p>
        </w:tc>
      </w:tr>
      <w:tr w:rsidR="000C29AF" w:rsidRPr="000C6BE4" w14:paraId="218D4A63" w14:textId="77777777" w:rsidTr="00FF2370">
        <w:trPr>
          <w:jc w:val="center"/>
        </w:trPr>
        <w:tc>
          <w:tcPr>
            <w:tcW w:w="4876" w:type="dxa"/>
            <w:tcBorders>
              <w:top w:val="nil"/>
              <w:left w:val="nil"/>
              <w:bottom w:val="nil"/>
              <w:right w:val="nil"/>
            </w:tcBorders>
          </w:tcPr>
          <w:p w14:paraId="37F16002" w14:textId="77777777" w:rsidR="00653CD5" w:rsidRPr="000C6BE4" w:rsidRDefault="00653CD5" w:rsidP="00FF2370">
            <w:pPr>
              <w:pStyle w:val="Normal6a"/>
            </w:pPr>
          </w:p>
        </w:tc>
        <w:tc>
          <w:tcPr>
            <w:tcW w:w="4876" w:type="dxa"/>
            <w:tcBorders>
              <w:top w:val="nil"/>
              <w:left w:val="nil"/>
              <w:bottom w:val="nil"/>
              <w:right w:val="nil"/>
            </w:tcBorders>
            <w:hideMark/>
          </w:tcPr>
          <w:p w14:paraId="41FCFD46" w14:textId="77777777" w:rsidR="00653CD5" w:rsidRPr="000C6BE4" w:rsidRDefault="00653CD5" w:rsidP="00FF2370">
            <w:pPr>
              <w:pStyle w:val="Normal6a"/>
            </w:pPr>
            <w:r w:rsidRPr="000C6BE4">
              <w:rPr>
                <w:b/>
                <w:i/>
              </w:rPr>
              <w:t>8a.</w:t>
            </w:r>
            <w:r w:rsidRPr="000C6BE4">
              <w:tab/>
            </w:r>
            <w:r w:rsidRPr="000C6BE4">
              <w:rPr>
                <w:b/>
                <w:i/>
              </w:rPr>
              <w:t xml:space="preserve">regretă că Comisia acordă prioritate dialogului cu organizațiile care sprijină fără critici politicile Bruxelles-ului, adesea cu un profil liberal și de stânga, pe care le finanțează ea însăși și care se află în conflict deschis cu guvernele conservatoare, creând astfel o cameră de ecou ce promovează același discurs, care contravine principiilor democrației; invită Comisia să efectueze </w:t>
            </w:r>
            <w:r w:rsidRPr="000C6BE4">
              <w:rPr>
                <w:b/>
                <w:i/>
              </w:rPr>
              <w:lastRenderedPageBreak/>
              <w:t>un audit independent cu privire la recentele acuzații potrivit cărora aceasta ar fi finanțat organizații al căror mandat a fost să facă lobby la Parlamentul European și la alte instituții pentru a obține sprijinul acestora pentru anumite proiecte ideologice promovate de Comisie, printre care Pactul verde și migrația, și să publice integral rezultatele acestui audit;</w:t>
            </w:r>
          </w:p>
        </w:tc>
      </w:tr>
    </w:tbl>
    <w:p w14:paraId="446B7748"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69CBCB49" w14:textId="77777777" w:rsidR="00653CD5" w:rsidRPr="000C6BE4" w:rsidRDefault="00653CD5" w:rsidP="00653CD5">
      <w:r w:rsidRPr="009B0180">
        <w:rPr>
          <w:rStyle w:val="HideTWBExt"/>
        </w:rPr>
        <w:t>&lt;/Amend&gt;</w:t>
      </w:r>
    </w:p>
    <w:p w14:paraId="688574CC"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330</w:t>
      </w:r>
      <w:r w:rsidRPr="009B0180">
        <w:rPr>
          <w:rStyle w:val="HideTWBExt"/>
          <w:b w:val="0"/>
        </w:rPr>
        <w:t>&lt;/NumAm&gt;</w:t>
      </w:r>
    </w:p>
    <w:p w14:paraId="62DEB63C"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Sophie Wilmès, Irena Joveva, Nikola Minchev</w:t>
      </w:r>
      <w:r w:rsidRPr="009B0180">
        <w:rPr>
          <w:rStyle w:val="HideTWBExt"/>
          <w:b w:val="0"/>
        </w:rPr>
        <w:t>&lt;/Members&gt;</w:t>
      </w:r>
    </w:p>
    <w:p w14:paraId="15020CDE" w14:textId="77777777" w:rsidR="00653CD5" w:rsidRPr="000C6BE4" w:rsidRDefault="00653CD5" w:rsidP="00653CD5">
      <w:pPr>
        <w:pStyle w:val="NormalBold"/>
      </w:pPr>
      <w:r w:rsidRPr="009B0180">
        <w:rPr>
          <w:rStyle w:val="HideTWBExt"/>
          <w:b w:val="0"/>
        </w:rPr>
        <w:t>&lt;/RepeatBlock-By&gt;</w:t>
      </w:r>
    </w:p>
    <w:p w14:paraId="0AB457CD"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398FAF6" w14:textId="77777777" w:rsidR="00653CD5" w:rsidRPr="000C6BE4" w:rsidRDefault="00653CD5" w:rsidP="00653CD5">
      <w:pPr>
        <w:pStyle w:val="NormalBold"/>
      </w:pPr>
      <w:r w:rsidRPr="009B0180">
        <w:rPr>
          <w:rStyle w:val="HideTWBExt"/>
          <w:b w:val="0"/>
        </w:rPr>
        <w:t>&lt;Article&gt;</w:t>
      </w:r>
      <w:r w:rsidRPr="000C6BE4">
        <w:t>Punctul 8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5673A29" w14:textId="77777777" w:rsidTr="00FF2370">
        <w:trPr>
          <w:trHeight w:val="240"/>
          <w:jc w:val="center"/>
        </w:trPr>
        <w:tc>
          <w:tcPr>
            <w:tcW w:w="9752" w:type="dxa"/>
            <w:gridSpan w:val="2"/>
            <w:tcBorders>
              <w:top w:val="nil"/>
              <w:left w:val="nil"/>
              <w:bottom w:val="nil"/>
              <w:right w:val="nil"/>
            </w:tcBorders>
          </w:tcPr>
          <w:p w14:paraId="5EE07EA4" w14:textId="77777777" w:rsidR="00653CD5" w:rsidRPr="000C6BE4" w:rsidRDefault="00653CD5" w:rsidP="00FF2370"/>
        </w:tc>
      </w:tr>
      <w:tr w:rsidR="000C29AF" w:rsidRPr="000C6BE4" w14:paraId="7F6206EF" w14:textId="77777777" w:rsidTr="00FF2370">
        <w:trPr>
          <w:trHeight w:val="240"/>
          <w:jc w:val="center"/>
        </w:trPr>
        <w:tc>
          <w:tcPr>
            <w:tcW w:w="4876" w:type="dxa"/>
            <w:tcBorders>
              <w:top w:val="nil"/>
              <w:left w:val="nil"/>
              <w:bottom w:val="nil"/>
              <w:right w:val="nil"/>
            </w:tcBorders>
            <w:hideMark/>
          </w:tcPr>
          <w:p w14:paraId="442F15E7"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D68250B" w14:textId="77777777" w:rsidR="00653CD5" w:rsidRPr="000C6BE4" w:rsidRDefault="00653CD5" w:rsidP="00FF2370">
            <w:pPr>
              <w:pStyle w:val="AmColumnHeading"/>
            </w:pPr>
            <w:r w:rsidRPr="000C6BE4">
              <w:t>Amendamentul</w:t>
            </w:r>
          </w:p>
        </w:tc>
      </w:tr>
      <w:tr w:rsidR="000C29AF" w:rsidRPr="000C6BE4" w14:paraId="2C936B8B" w14:textId="77777777" w:rsidTr="00FF2370">
        <w:trPr>
          <w:jc w:val="center"/>
        </w:trPr>
        <w:tc>
          <w:tcPr>
            <w:tcW w:w="4876" w:type="dxa"/>
            <w:tcBorders>
              <w:top w:val="nil"/>
              <w:left w:val="nil"/>
              <w:bottom w:val="nil"/>
              <w:right w:val="nil"/>
            </w:tcBorders>
          </w:tcPr>
          <w:p w14:paraId="6EB10D43" w14:textId="77777777" w:rsidR="00653CD5" w:rsidRPr="000C6BE4" w:rsidRDefault="00653CD5" w:rsidP="00FF2370">
            <w:pPr>
              <w:pStyle w:val="Normal6a"/>
            </w:pPr>
          </w:p>
        </w:tc>
        <w:tc>
          <w:tcPr>
            <w:tcW w:w="4876" w:type="dxa"/>
            <w:tcBorders>
              <w:top w:val="nil"/>
              <w:left w:val="nil"/>
              <w:bottom w:val="nil"/>
              <w:right w:val="nil"/>
            </w:tcBorders>
            <w:hideMark/>
          </w:tcPr>
          <w:p w14:paraId="1956A8B8" w14:textId="77777777" w:rsidR="00653CD5" w:rsidRPr="000C6BE4" w:rsidRDefault="00653CD5" w:rsidP="00FF2370">
            <w:pPr>
              <w:pStyle w:val="Normal6a"/>
            </w:pPr>
            <w:r w:rsidRPr="000C6BE4">
              <w:rPr>
                <w:b/>
                <w:i/>
              </w:rPr>
              <w:t>8a.</w:t>
            </w:r>
            <w:r w:rsidRPr="000C6BE4">
              <w:tab/>
            </w:r>
            <w:r w:rsidRPr="000C6BE4">
              <w:rPr>
                <w:b/>
                <w:i/>
              </w:rPr>
              <w:t>regretă practica tot mai frecventă a unor funcționari de rang înalt din unele state membre de a înceta comunicarea cu principalele canale mass-media, deoarece această decizie reprezintă un obstacol semnificativ în calea dreptului publicului de a primi informații guvernamentale relevante; subliniază că astfel de acțiuni limitează libertatea și transparența mass-mediei și contribuie la răspândirea dezinformării manipulatoare în spațiul public;</w:t>
            </w:r>
          </w:p>
        </w:tc>
      </w:tr>
    </w:tbl>
    <w:p w14:paraId="2E917F06"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EC2E69E" w14:textId="77777777" w:rsidR="00653CD5" w:rsidRPr="000C6BE4" w:rsidRDefault="00653CD5" w:rsidP="00653CD5">
      <w:r w:rsidRPr="009B0180">
        <w:rPr>
          <w:rStyle w:val="HideTWBExt"/>
        </w:rPr>
        <w:t>&lt;/Amend&gt;</w:t>
      </w:r>
    </w:p>
    <w:p w14:paraId="3974696E"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331</w:t>
      </w:r>
      <w:r w:rsidRPr="009B0180">
        <w:rPr>
          <w:rStyle w:val="HideTWBExt"/>
          <w:b w:val="0"/>
        </w:rPr>
        <w:t>&lt;/NumAm&gt;</w:t>
      </w:r>
    </w:p>
    <w:p w14:paraId="41FD81FE" w14:textId="77777777" w:rsidR="00653CD5" w:rsidRPr="000C6BE4" w:rsidRDefault="00653CD5" w:rsidP="00653CD5">
      <w:pPr>
        <w:pStyle w:val="NormalBold"/>
      </w:pPr>
      <w:r w:rsidRPr="009B0180">
        <w:rPr>
          <w:rStyle w:val="HideTWBExt"/>
          <w:b w:val="0"/>
        </w:rPr>
        <w:t>&lt;RepeatBlock-By&gt;&lt;Members&gt;</w:t>
      </w:r>
      <w:r w:rsidRPr="000C6BE4">
        <w:t>Marco Tarquinio, Krzysztof Śmiszek, Elio Di Rupo, Alessandro Zan, Pina Picierno, Ana Catarina Mendes, Sandro Ruotolo, Murielle Laurent, Hannes Heide, Francisco Assis, Birgit Sippel</w:t>
      </w:r>
      <w:r w:rsidRPr="009B0180">
        <w:rPr>
          <w:rStyle w:val="HideTWBExt"/>
          <w:b w:val="0"/>
        </w:rPr>
        <w:t>&lt;/Members&gt;</w:t>
      </w:r>
    </w:p>
    <w:p w14:paraId="3570CFBB" w14:textId="77777777" w:rsidR="00653CD5" w:rsidRPr="000C6BE4" w:rsidRDefault="00653CD5" w:rsidP="00653CD5">
      <w:pPr>
        <w:pStyle w:val="NormalBold"/>
      </w:pPr>
      <w:r w:rsidRPr="009B0180">
        <w:rPr>
          <w:rStyle w:val="HideTWBExt"/>
          <w:b w:val="0"/>
        </w:rPr>
        <w:t>&lt;/RepeatBlock-By&gt;</w:t>
      </w:r>
    </w:p>
    <w:p w14:paraId="43DE0656"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7A5DD12" w14:textId="77777777" w:rsidR="00653CD5" w:rsidRPr="000C6BE4" w:rsidRDefault="00653CD5" w:rsidP="00653CD5">
      <w:pPr>
        <w:pStyle w:val="NormalBold"/>
      </w:pPr>
      <w:r w:rsidRPr="009B0180">
        <w:rPr>
          <w:rStyle w:val="HideTWBExt"/>
          <w:b w:val="0"/>
        </w:rPr>
        <w:t>&lt;Article&gt;</w:t>
      </w:r>
      <w:r w:rsidRPr="000C6BE4">
        <w:t>Punctul 8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45E447CF" w14:textId="77777777" w:rsidTr="00FF2370">
        <w:trPr>
          <w:trHeight w:val="240"/>
          <w:jc w:val="center"/>
        </w:trPr>
        <w:tc>
          <w:tcPr>
            <w:tcW w:w="9752" w:type="dxa"/>
            <w:gridSpan w:val="2"/>
            <w:tcBorders>
              <w:top w:val="nil"/>
              <w:left w:val="nil"/>
              <w:bottom w:val="nil"/>
              <w:right w:val="nil"/>
            </w:tcBorders>
          </w:tcPr>
          <w:p w14:paraId="711ECE7B" w14:textId="77777777" w:rsidR="00653CD5" w:rsidRPr="000C6BE4" w:rsidRDefault="00653CD5" w:rsidP="00FF2370"/>
        </w:tc>
      </w:tr>
      <w:tr w:rsidR="000C29AF" w:rsidRPr="000C6BE4" w14:paraId="51B9F7B9" w14:textId="77777777" w:rsidTr="00FF2370">
        <w:trPr>
          <w:trHeight w:val="240"/>
          <w:jc w:val="center"/>
        </w:trPr>
        <w:tc>
          <w:tcPr>
            <w:tcW w:w="4876" w:type="dxa"/>
            <w:tcBorders>
              <w:top w:val="nil"/>
              <w:left w:val="nil"/>
              <w:bottom w:val="nil"/>
              <w:right w:val="nil"/>
            </w:tcBorders>
            <w:hideMark/>
          </w:tcPr>
          <w:p w14:paraId="61A3A53E" w14:textId="77777777" w:rsidR="00653CD5" w:rsidRPr="000C6BE4" w:rsidRDefault="00653CD5" w:rsidP="00FF2370">
            <w:pPr>
              <w:pStyle w:val="AmColumnHeading"/>
            </w:pPr>
            <w:r w:rsidRPr="000C6BE4">
              <w:lastRenderedPageBreak/>
              <w:t>Propunerea de rezoluție</w:t>
            </w:r>
          </w:p>
        </w:tc>
        <w:tc>
          <w:tcPr>
            <w:tcW w:w="4876" w:type="dxa"/>
            <w:tcBorders>
              <w:top w:val="nil"/>
              <w:left w:val="nil"/>
              <w:bottom w:val="nil"/>
              <w:right w:val="nil"/>
            </w:tcBorders>
            <w:hideMark/>
          </w:tcPr>
          <w:p w14:paraId="5E071B94" w14:textId="77777777" w:rsidR="00653CD5" w:rsidRPr="000C6BE4" w:rsidRDefault="00653CD5" w:rsidP="00FF2370">
            <w:pPr>
              <w:pStyle w:val="AmColumnHeading"/>
            </w:pPr>
            <w:r w:rsidRPr="000C6BE4">
              <w:t>Amendamentul</w:t>
            </w:r>
          </w:p>
        </w:tc>
      </w:tr>
      <w:tr w:rsidR="000C29AF" w:rsidRPr="000C6BE4" w14:paraId="75FAFE3F" w14:textId="77777777" w:rsidTr="00FF2370">
        <w:trPr>
          <w:jc w:val="center"/>
        </w:trPr>
        <w:tc>
          <w:tcPr>
            <w:tcW w:w="4876" w:type="dxa"/>
            <w:tcBorders>
              <w:top w:val="nil"/>
              <w:left w:val="nil"/>
              <w:bottom w:val="nil"/>
              <w:right w:val="nil"/>
            </w:tcBorders>
          </w:tcPr>
          <w:p w14:paraId="666150D1" w14:textId="77777777" w:rsidR="00653CD5" w:rsidRPr="000C6BE4" w:rsidRDefault="00653CD5" w:rsidP="00FF2370">
            <w:pPr>
              <w:pStyle w:val="Normal6a"/>
            </w:pPr>
          </w:p>
        </w:tc>
        <w:tc>
          <w:tcPr>
            <w:tcW w:w="4876" w:type="dxa"/>
            <w:tcBorders>
              <w:top w:val="nil"/>
              <w:left w:val="nil"/>
              <w:bottom w:val="nil"/>
              <w:right w:val="nil"/>
            </w:tcBorders>
            <w:hideMark/>
          </w:tcPr>
          <w:p w14:paraId="3E664F3F" w14:textId="77777777" w:rsidR="00653CD5" w:rsidRPr="000C6BE4" w:rsidRDefault="00653CD5" w:rsidP="00FF2370">
            <w:pPr>
              <w:pStyle w:val="Normal6a"/>
            </w:pPr>
            <w:r w:rsidRPr="000C6BE4">
              <w:rPr>
                <w:b/>
                <w:i/>
              </w:rPr>
              <w:t>8a.</w:t>
            </w:r>
            <w:r w:rsidRPr="000C6BE4">
              <w:tab/>
            </w:r>
            <w:r w:rsidRPr="000C6BE4">
              <w:rPr>
                <w:b/>
                <w:i/>
              </w:rPr>
              <w:t>își exprimă preocupările serioase cu privire la deteriorarea libertății mass-mediei și a siguranței jurnaliștilor în mai multe state membre, inclusiv în cele clasate pe ultimele locuri în clasamentul mondial al libertății presei din 2025; îndeamnă Comisia să combată intimidarea, supravegherea și SLAPP împotriva jurnaliștilor, prin aplicarea deplină a Regulamentului european privind libertatea mass-mediei;</w:t>
            </w:r>
          </w:p>
        </w:tc>
      </w:tr>
    </w:tbl>
    <w:p w14:paraId="38F8B956"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8EAFB39" w14:textId="77777777" w:rsidR="00653CD5" w:rsidRPr="000C6BE4" w:rsidRDefault="00653CD5" w:rsidP="00653CD5">
      <w:r w:rsidRPr="009B0180">
        <w:rPr>
          <w:rStyle w:val="HideTWBExt"/>
        </w:rPr>
        <w:t>&lt;/Amend&gt;</w:t>
      </w:r>
    </w:p>
    <w:p w14:paraId="762692FF"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332</w:t>
      </w:r>
      <w:r w:rsidRPr="009B0180">
        <w:rPr>
          <w:rStyle w:val="HideTWBExt"/>
          <w:b w:val="0"/>
        </w:rPr>
        <w:t>&lt;/NumAm&gt;</w:t>
      </w:r>
    </w:p>
    <w:p w14:paraId="40E24A5B" w14:textId="77777777" w:rsidR="00653CD5" w:rsidRPr="000C6BE4" w:rsidRDefault="00653CD5" w:rsidP="00653CD5">
      <w:pPr>
        <w:pStyle w:val="NormalBold"/>
      </w:pPr>
      <w:r w:rsidRPr="009B0180">
        <w:rPr>
          <w:rStyle w:val="HideTWBExt"/>
          <w:b w:val="0"/>
        </w:rPr>
        <w:t>&lt;RepeatBlock-By&gt;&lt;Members&gt;</w:t>
      </w:r>
      <w:r w:rsidRPr="000C6BE4">
        <w:t>Anna Strolenberg, Marco Tarquinio, Pernando Barrena Arza</w:t>
      </w:r>
      <w:r w:rsidRPr="009B0180">
        <w:rPr>
          <w:rStyle w:val="HideTWBExt"/>
          <w:b w:val="0"/>
        </w:rPr>
        <w:t>&lt;/Members&gt;</w:t>
      </w:r>
    </w:p>
    <w:p w14:paraId="444B5981" w14:textId="77777777" w:rsidR="00653CD5" w:rsidRPr="000C6BE4" w:rsidRDefault="00653CD5" w:rsidP="00653CD5">
      <w:pPr>
        <w:pStyle w:val="NormalBold"/>
      </w:pPr>
      <w:r w:rsidRPr="009B0180">
        <w:rPr>
          <w:rStyle w:val="HideTWBExt"/>
          <w:b w:val="0"/>
        </w:rPr>
        <w:t>&lt;/RepeatBlock-By&gt;</w:t>
      </w:r>
    </w:p>
    <w:p w14:paraId="19B5788A"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1DE1555" w14:textId="77777777" w:rsidR="00653CD5" w:rsidRPr="000C6BE4" w:rsidRDefault="00653CD5" w:rsidP="00653CD5">
      <w:pPr>
        <w:pStyle w:val="NormalBold"/>
      </w:pPr>
      <w:r w:rsidRPr="009B0180">
        <w:rPr>
          <w:rStyle w:val="HideTWBExt"/>
          <w:b w:val="0"/>
        </w:rPr>
        <w:t>&lt;Article&gt;</w:t>
      </w:r>
      <w:r w:rsidRPr="000C6BE4">
        <w:t>Punctul 8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78EBFE8" w14:textId="77777777" w:rsidTr="00FF2370">
        <w:trPr>
          <w:trHeight w:val="240"/>
          <w:jc w:val="center"/>
        </w:trPr>
        <w:tc>
          <w:tcPr>
            <w:tcW w:w="9752" w:type="dxa"/>
            <w:gridSpan w:val="2"/>
            <w:tcBorders>
              <w:top w:val="nil"/>
              <w:left w:val="nil"/>
              <w:bottom w:val="nil"/>
              <w:right w:val="nil"/>
            </w:tcBorders>
          </w:tcPr>
          <w:p w14:paraId="1FE5377F" w14:textId="77777777" w:rsidR="00653CD5" w:rsidRPr="000C6BE4" w:rsidRDefault="00653CD5" w:rsidP="00FF2370"/>
        </w:tc>
      </w:tr>
      <w:tr w:rsidR="000C29AF" w:rsidRPr="000C6BE4" w14:paraId="62FF4DE2" w14:textId="77777777" w:rsidTr="00FF2370">
        <w:trPr>
          <w:trHeight w:val="240"/>
          <w:jc w:val="center"/>
        </w:trPr>
        <w:tc>
          <w:tcPr>
            <w:tcW w:w="4876" w:type="dxa"/>
            <w:tcBorders>
              <w:top w:val="nil"/>
              <w:left w:val="nil"/>
              <w:bottom w:val="nil"/>
              <w:right w:val="nil"/>
            </w:tcBorders>
            <w:hideMark/>
          </w:tcPr>
          <w:p w14:paraId="7A64E6AB"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BF22197" w14:textId="77777777" w:rsidR="00653CD5" w:rsidRPr="000C6BE4" w:rsidRDefault="00653CD5" w:rsidP="00FF2370">
            <w:pPr>
              <w:pStyle w:val="AmColumnHeading"/>
            </w:pPr>
            <w:r w:rsidRPr="000C6BE4">
              <w:t>Amendamentul</w:t>
            </w:r>
          </w:p>
        </w:tc>
      </w:tr>
      <w:tr w:rsidR="000C29AF" w:rsidRPr="000C6BE4" w14:paraId="2A0CD102" w14:textId="77777777" w:rsidTr="00FF2370">
        <w:trPr>
          <w:jc w:val="center"/>
        </w:trPr>
        <w:tc>
          <w:tcPr>
            <w:tcW w:w="4876" w:type="dxa"/>
            <w:tcBorders>
              <w:top w:val="nil"/>
              <w:left w:val="nil"/>
              <w:bottom w:val="nil"/>
              <w:right w:val="nil"/>
            </w:tcBorders>
          </w:tcPr>
          <w:p w14:paraId="775BC17F" w14:textId="77777777" w:rsidR="00653CD5" w:rsidRPr="000C6BE4" w:rsidRDefault="00653CD5" w:rsidP="00FF2370">
            <w:pPr>
              <w:pStyle w:val="Normal6a"/>
            </w:pPr>
          </w:p>
        </w:tc>
        <w:tc>
          <w:tcPr>
            <w:tcW w:w="4876" w:type="dxa"/>
            <w:tcBorders>
              <w:top w:val="nil"/>
              <w:left w:val="nil"/>
              <w:bottom w:val="nil"/>
              <w:right w:val="nil"/>
            </w:tcBorders>
            <w:hideMark/>
          </w:tcPr>
          <w:p w14:paraId="161B22A5" w14:textId="77777777" w:rsidR="00653CD5" w:rsidRPr="000C6BE4" w:rsidRDefault="00653CD5" w:rsidP="00FF2370">
            <w:pPr>
              <w:pStyle w:val="Normal6a"/>
            </w:pPr>
            <w:r w:rsidRPr="000C6BE4">
              <w:rPr>
                <w:b/>
                <w:i/>
              </w:rPr>
              <w:t>8a.</w:t>
            </w:r>
            <w:r w:rsidRPr="000C6BE4">
              <w:tab/>
            </w:r>
            <w:r w:rsidRPr="000C6BE4">
              <w:rPr>
                <w:b/>
                <w:i/>
              </w:rPr>
              <w:t>invită statele membre să urmeze recomandarea platformei pentru siguranța jurnaliștilor a Consiliului Europei de a consolida protecția jurnaliștilor aflați în exil, inclusiv prin garanții împotriva utilizării abuzive a notificărilor roșii ale INTERPOL, și să accelereze procesele de acordare a azilului și a refugiului în condiții de siguranță</w:t>
            </w:r>
            <w:r w:rsidRPr="000C6BE4">
              <w:rPr>
                <w:b/>
                <w:i/>
                <w:vertAlign w:val="superscript"/>
              </w:rPr>
              <w:t>1a</w:t>
            </w:r>
            <w:r w:rsidRPr="000C6BE4">
              <w:rPr>
                <w:b/>
                <w:i/>
              </w:rPr>
              <w:t>;</w:t>
            </w:r>
          </w:p>
        </w:tc>
      </w:tr>
      <w:tr w:rsidR="000C29AF" w:rsidRPr="000C6BE4" w14:paraId="2B91D2A5" w14:textId="77777777" w:rsidTr="00FF2370">
        <w:trPr>
          <w:jc w:val="center"/>
        </w:trPr>
        <w:tc>
          <w:tcPr>
            <w:tcW w:w="4876" w:type="dxa"/>
            <w:tcBorders>
              <w:top w:val="nil"/>
              <w:left w:val="nil"/>
              <w:bottom w:val="nil"/>
              <w:right w:val="nil"/>
            </w:tcBorders>
          </w:tcPr>
          <w:p w14:paraId="48BB14FD" w14:textId="77777777" w:rsidR="00653CD5" w:rsidRPr="000C6BE4" w:rsidRDefault="00653CD5" w:rsidP="00FF2370"/>
        </w:tc>
        <w:tc>
          <w:tcPr>
            <w:tcW w:w="4876" w:type="dxa"/>
            <w:tcBorders>
              <w:top w:val="nil"/>
              <w:left w:val="nil"/>
              <w:bottom w:val="nil"/>
              <w:right w:val="nil"/>
            </w:tcBorders>
            <w:hideMark/>
          </w:tcPr>
          <w:p w14:paraId="4C2110E4" w14:textId="77777777" w:rsidR="00653CD5" w:rsidRPr="000C6BE4" w:rsidRDefault="00653CD5" w:rsidP="00FF2370">
            <w:pPr>
              <w:pStyle w:val="Normal6a"/>
            </w:pPr>
            <w:r w:rsidRPr="000C6BE4">
              <w:rPr>
                <w:b/>
                <w:i/>
              </w:rPr>
              <w:t>_________________</w:t>
            </w:r>
          </w:p>
        </w:tc>
      </w:tr>
      <w:tr w:rsidR="000C29AF" w:rsidRPr="000C6BE4" w14:paraId="12108578" w14:textId="77777777" w:rsidTr="00FF2370">
        <w:trPr>
          <w:jc w:val="center"/>
        </w:trPr>
        <w:tc>
          <w:tcPr>
            <w:tcW w:w="4876" w:type="dxa"/>
            <w:tcBorders>
              <w:top w:val="nil"/>
              <w:left w:val="nil"/>
              <w:bottom w:val="nil"/>
              <w:right w:val="nil"/>
            </w:tcBorders>
          </w:tcPr>
          <w:p w14:paraId="144AD94A" w14:textId="77777777" w:rsidR="00653CD5" w:rsidRPr="000C6BE4" w:rsidRDefault="00653CD5" w:rsidP="00FF2370"/>
        </w:tc>
        <w:tc>
          <w:tcPr>
            <w:tcW w:w="4876" w:type="dxa"/>
            <w:tcBorders>
              <w:top w:val="nil"/>
              <w:left w:val="nil"/>
              <w:bottom w:val="nil"/>
              <w:right w:val="nil"/>
            </w:tcBorders>
            <w:hideMark/>
          </w:tcPr>
          <w:p w14:paraId="167E9B17" w14:textId="77777777" w:rsidR="00653CD5" w:rsidRPr="000C6BE4" w:rsidRDefault="00653CD5" w:rsidP="00FF2370">
            <w:pPr>
              <w:pStyle w:val="Normal6a"/>
            </w:pPr>
            <w:r w:rsidRPr="000C6BE4">
              <w:rPr>
                <w:b/>
                <w:i/>
                <w:vertAlign w:val="superscript"/>
              </w:rPr>
              <w:t>1a</w:t>
            </w:r>
            <w:r w:rsidRPr="000C6BE4">
              <w:t xml:space="preserve"> </w:t>
            </w:r>
            <w:r w:rsidRPr="000C6BE4">
              <w:rPr>
                <w:b/>
                <w:i/>
              </w:rPr>
              <w:t>https://edoc.coe.int/en/media/12123-europe-press-freedom-report-2024-confronting-political-pressure-disinformation-and-the-erosion-of-media-independence.html</w:t>
            </w:r>
          </w:p>
        </w:tc>
      </w:tr>
    </w:tbl>
    <w:p w14:paraId="1EDD0458"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FFC5CD7" w14:textId="77777777" w:rsidR="00653CD5" w:rsidRPr="000C6BE4" w:rsidRDefault="00653CD5" w:rsidP="00653CD5">
      <w:r w:rsidRPr="009B0180">
        <w:rPr>
          <w:rStyle w:val="HideTWBExt"/>
        </w:rPr>
        <w:t>&lt;/Amend&gt;</w:t>
      </w:r>
    </w:p>
    <w:p w14:paraId="3A1F92A7"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333</w:t>
      </w:r>
      <w:r w:rsidRPr="009B0180">
        <w:rPr>
          <w:rStyle w:val="HideTWBExt"/>
          <w:b w:val="0"/>
        </w:rPr>
        <w:t>&lt;/NumAm&gt;</w:t>
      </w:r>
    </w:p>
    <w:p w14:paraId="6849D5C0" w14:textId="77777777" w:rsidR="00653CD5" w:rsidRPr="000C6BE4" w:rsidRDefault="00653CD5" w:rsidP="00653CD5">
      <w:pPr>
        <w:pStyle w:val="NormalBold"/>
      </w:pPr>
      <w:r w:rsidRPr="009B0180">
        <w:rPr>
          <w:rStyle w:val="HideTWBExt"/>
          <w:b w:val="0"/>
        </w:rPr>
        <w:lastRenderedPageBreak/>
        <w:t>&lt;RepeatBlock-By&gt;&lt;Members&gt;</w:t>
      </w:r>
      <w:r w:rsidRPr="000C6BE4">
        <w:t>Lucia Yar, Hilde Vautmans, Raquel García Hermida-Van Der Walle, Veronika Cifrová Ostrihoňová, Sophie Wilmès, Irena Joveva, Nikola Minchev</w:t>
      </w:r>
      <w:r w:rsidRPr="009B0180">
        <w:rPr>
          <w:rStyle w:val="HideTWBExt"/>
          <w:b w:val="0"/>
        </w:rPr>
        <w:t>&lt;/Members&gt;</w:t>
      </w:r>
    </w:p>
    <w:p w14:paraId="739A12B8" w14:textId="77777777" w:rsidR="00653CD5" w:rsidRPr="000C6BE4" w:rsidRDefault="00653CD5" w:rsidP="00653CD5">
      <w:pPr>
        <w:pStyle w:val="NormalBold"/>
      </w:pPr>
      <w:r w:rsidRPr="009B0180">
        <w:rPr>
          <w:rStyle w:val="HideTWBExt"/>
          <w:b w:val="0"/>
        </w:rPr>
        <w:t>&lt;/RepeatBlock-By&gt;</w:t>
      </w:r>
    </w:p>
    <w:p w14:paraId="78CD133A"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E6797F8" w14:textId="77777777" w:rsidR="00653CD5" w:rsidRPr="000C6BE4" w:rsidRDefault="00653CD5" w:rsidP="00653CD5">
      <w:pPr>
        <w:pStyle w:val="NormalBold"/>
      </w:pPr>
      <w:r w:rsidRPr="009B0180">
        <w:rPr>
          <w:rStyle w:val="HideTWBExt"/>
          <w:b w:val="0"/>
        </w:rPr>
        <w:t>&lt;Article&gt;</w:t>
      </w:r>
      <w:r w:rsidRPr="000C6BE4">
        <w:t>Punctul 8 b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41BA0238" w14:textId="77777777" w:rsidTr="00FF2370">
        <w:trPr>
          <w:trHeight w:val="240"/>
          <w:jc w:val="center"/>
        </w:trPr>
        <w:tc>
          <w:tcPr>
            <w:tcW w:w="9752" w:type="dxa"/>
            <w:gridSpan w:val="2"/>
            <w:tcBorders>
              <w:top w:val="nil"/>
              <w:left w:val="nil"/>
              <w:bottom w:val="nil"/>
              <w:right w:val="nil"/>
            </w:tcBorders>
          </w:tcPr>
          <w:p w14:paraId="173E07B2" w14:textId="77777777" w:rsidR="00653CD5" w:rsidRPr="000C6BE4" w:rsidRDefault="00653CD5" w:rsidP="00FF2370"/>
        </w:tc>
      </w:tr>
      <w:tr w:rsidR="000C29AF" w:rsidRPr="000C6BE4" w14:paraId="54FF71C1" w14:textId="77777777" w:rsidTr="00FF2370">
        <w:trPr>
          <w:trHeight w:val="240"/>
          <w:jc w:val="center"/>
        </w:trPr>
        <w:tc>
          <w:tcPr>
            <w:tcW w:w="4876" w:type="dxa"/>
            <w:tcBorders>
              <w:top w:val="nil"/>
              <w:left w:val="nil"/>
              <w:bottom w:val="nil"/>
              <w:right w:val="nil"/>
            </w:tcBorders>
            <w:hideMark/>
          </w:tcPr>
          <w:p w14:paraId="17F3EDEC"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3FB2678" w14:textId="77777777" w:rsidR="00653CD5" w:rsidRPr="000C6BE4" w:rsidRDefault="00653CD5" w:rsidP="00FF2370">
            <w:pPr>
              <w:pStyle w:val="AmColumnHeading"/>
            </w:pPr>
            <w:r w:rsidRPr="000C6BE4">
              <w:t>Amendamentul</w:t>
            </w:r>
          </w:p>
        </w:tc>
      </w:tr>
      <w:tr w:rsidR="000C29AF" w:rsidRPr="000C6BE4" w14:paraId="14B36E56" w14:textId="77777777" w:rsidTr="00FF2370">
        <w:trPr>
          <w:jc w:val="center"/>
        </w:trPr>
        <w:tc>
          <w:tcPr>
            <w:tcW w:w="4876" w:type="dxa"/>
            <w:tcBorders>
              <w:top w:val="nil"/>
              <w:left w:val="nil"/>
              <w:bottom w:val="nil"/>
              <w:right w:val="nil"/>
            </w:tcBorders>
          </w:tcPr>
          <w:p w14:paraId="66BBE0BD" w14:textId="77777777" w:rsidR="00653CD5" w:rsidRPr="000C6BE4" w:rsidRDefault="00653CD5" w:rsidP="00FF2370">
            <w:pPr>
              <w:pStyle w:val="Normal6a"/>
            </w:pPr>
          </w:p>
        </w:tc>
        <w:tc>
          <w:tcPr>
            <w:tcW w:w="4876" w:type="dxa"/>
            <w:tcBorders>
              <w:top w:val="nil"/>
              <w:left w:val="nil"/>
              <w:bottom w:val="nil"/>
              <w:right w:val="nil"/>
            </w:tcBorders>
            <w:hideMark/>
          </w:tcPr>
          <w:p w14:paraId="50A99484" w14:textId="77777777" w:rsidR="00653CD5" w:rsidRPr="000C6BE4" w:rsidRDefault="00653CD5" w:rsidP="00FF2370">
            <w:pPr>
              <w:pStyle w:val="Normal6a"/>
            </w:pPr>
            <w:r w:rsidRPr="000C6BE4">
              <w:rPr>
                <w:b/>
                <w:i/>
              </w:rPr>
              <w:t>8b.</w:t>
            </w:r>
            <w:r w:rsidRPr="000C6BE4">
              <w:tab/>
            </w:r>
            <w:r w:rsidRPr="000C6BE4">
              <w:rPr>
                <w:b/>
                <w:i/>
              </w:rPr>
              <w:t>subliniază că funcționarii publici au o responsabilitate specială în comunicarea cu publicul; subliniază că răspândirea dezinformării sau atacurile publice ale funcționarilor publici la adresa jurnaliștilor reprezintă o problemă tot mai mare, care favorizează un mediu permisiv pentru propagandă, polarizare, discursuri de incitare la ură și chiar infracțiuni motivate de ură; îndeamnă toate personalitățile publice să își recunoască și să își asume responsabilitatea în comunicarea publică, asigurându-se că discursul lor rămâne respectuos, faptic și profesional;</w:t>
            </w:r>
          </w:p>
        </w:tc>
      </w:tr>
    </w:tbl>
    <w:p w14:paraId="429C9FAD"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DA67FCD" w14:textId="77777777" w:rsidR="00653CD5" w:rsidRPr="000C6BE4" w:rsidRDefault="00653CD5" w:rsidP="00653CD5">
      <w:r w:rsidRPr="009B0180">
        <w:rPr>
          <w:rStyle w:val="HideTWBExt"/>
        </w:rPr>
        <w:t>&lt;/Amend&gt;</w:t>
      </w:r>
    </w:p>
    <w:p w14:paraId="67E27011"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334</w:t>
      </w:r>
      <w:r w:rsidRPr="009B0180">
        <w:rPr>
          <w:rStyle w:val="HideTWBExt"/>
          <w:b w:val="0"/>
        </w:rPr>
        <w:t>&lt;/NumAm&gt;</w:t>
      </w:r>
    </w:p>
    <w:p w14:paraId="74F22ED0" w14:textId="77777777" w:rsidR="00653CD5" w:rsidRPr="000C6BE4" w:rsidRDefault="00653CD5" w:rsidP="00653CD5">
      <w:pPr>
        <w:pStyle w:val="NormalBold"/>
      </w:pPr>
      <w:r w:rsidRPr="009B0180">
        <w:rPr>
          <w:rStyle w:val="HideTWBExt"/>
          <w:b w:val="0"/>
        </w:rPr>
        <w:t>&lt;RepeatBlock-By&gt;&lt;Members&gt;</w:t>
      </w:r>
      <w:r w:rsidRPr="000C6BE4">
        <w:t>Marco Tarquinio, Krzysztof Śmiszek, Elio Di Rupo, Alessandro Zan, Pina Picierno, Ana Catarina Mendes, Sandro Ruotolo, Murielle Laurent, Hannes Heide, Francisco Assis, Birgit Sippel</w:t>
      </w:r>
      <w:r w:rsidRPr="009B0180">
        <w:rPr>
          <w:rStyle w:val="HideTWBExt"/>
          <w:b w:val="0"/>
        </w:rPr>
        <w:t>&lt;/Members&gt;</w:t>
      </w:r>
    </w:p>
    <w:p w14:paraId="09FADE52" w14:textId="77777777" w:rsidR="00653CD5" w:rsidRPr="000C6BE4" w:rsidRDefault="00653CD5" w:rsidP="00653CD5">
      <w:pPr>
        <w:pStyle w:val="NormalBold"/>
      </w:pPr>
      <w:r w:rsidRPr="009B0180">
        <w:rPr>
          <w:rStyle w:val="HideTWBExt"/>
          <w:b w:val="0"/>
        </w:rPr>
        <w:t>&lt;/RepeatBlock-By&gt;</w:t>
      </w:r>
    </w:p>
    <w:p w14:paraId="782FB3E5"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9155CAA" w14:textId="77777777" w:rsidR="00653CD5" w:rsidRPr="000C6BE4" w:rsidRDefault="00653CD5" w:rsidP="00653CD5">
      <w:pPr>
        <w:pStyle w:val="NormalBold"/>
      </w:pPr>
      <w:r w:rsidRPr="009B0180">
        <w:rPr>
          <w:rStyle w:val="HideTWBExt"/>
          <w:b w:val="0"/>
        </w:rPr>
        <w:t>&lt;Article&gt;</w:t>
      </w:r>
      <w:r w:rsidRPr="000C6BE4">
        <w:t>Punctul 8 b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3E218F2" w14:textId="77777777" w:rsidTr="00FF2370">
        <w:trPr>
          <w:trHeight w:val="240"/>
          <w:jc w:val="center"/>
        </w:trPr>
        <w:tc>
          <w:tcPr>
            <w:tcW w:w="9752" w:type="dxa"/>
            <w:gridSpan w:val="2"/>
            <w:tcBorders>
              <w:top w:val="nil"/>
              <w:left w:val="nil"/>
              <w:bottom w:val="nil"/>
              <w:right w:val="nil"/>
            </w:tcBorders>
          </w:tcPr>
          <w:p w14:paraId="2390C4FE" w14:textId="77777777" w:rsidR="00653CD5" w:rsidRPr="000C6BE4" w:rsidRDefault="00653CD5" w:rsidP="00FF2370"/>
        </w:tc>
      </w:tr>
      <w:tr w:rsidR="000C29AF" w:rsidRPr="000C6BE4" w14:paraId="5B73DC2D" w14:textId="77777777" w:rsidTr="00FF2370">
        <w:trPr>
          <w:trHeight w:val="240"/>
          <w:jc w:val="center"/>
        </w:trPr>
        <w:tc>
          <w:tcPr>
            <w:tcW w:w="4876" w:type="dxa"/>
            <w:tcBorders>
              <w:top w:val="nil"/>
              <w:left w:val="nil"/>
              <w:bottom w:val="nil"/>
              <w:right w:val="nil"/>
            </w:tcBorders>
            <w:hideMark/>
          </w:tcPr>
          <w:p w14:paraId="13E3B922"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2421031" w14:textId="77777777" w:rsidR="00653CD5" w:rsidRPr="000C6BE4" w:rsidRDefault="00653CD5" w:rsidP="00FF2370">
            <w:pPr>
              <w:pStyle w:val="AmColumnHeading"/>
            </w:pPr>
            <w:r w:rsidRPr="000C6BE4">
              <w:t>Amendamentul</w:t>
            </w:r>
          </w:p>
        </w:tc>
      </w:tr>
      <w:tr w:rsidR="000C29AF" w:rsidRPr="000C6BE4" w14:paraId="59D8BE6B" w14:textId="77777777" w:rsidTr="00FF2370">
        <w:trPr>
          <w:jc w:val="center"/>
        </w:trPr>
        <w:tc>
          <w:tcPr>
            <w:tcW w:w="4876" w:type="dxa"/>
            <w:tcBorders>
              <w:top w:val="nil"/>
              <w:left w:val="nil"/>
              <w:bottom w:val="nil"/>
              <w:right w:val="nil"/>
            </w:tcBorders>
          </w:tcPr>
          <w:p w14:paraId="06D282EB" w14:textId="77777777" w:rsidR="00653CD5" w:rsidRPr="000C6BE4" w:rsidRDefault="00653CD5" w:rsidP="00FF2370">
            <w:pPr>
              <w:pStyle w:val="Normal6a"/>
            </w:pPr>
          </w:p>
        </w:tc>
        <w:tc>
          <w:tcPr>
            <w:tcW w:w="4876" w:type="dxa"/>
            <w:tcBorders>
              <w:top w:val="nil"/>
              <w:left w:val="nil"/>
              <w:bottom w:val="nil"/>
              <w:right w:val="nil"/>
            </w:tcBorders>
            <w:hideMark/>
          </w:tcPr>
          <w:p w14:paraId="54F5194F" w14:textId="77777777" w:rsidR="00653CD5" w:rsidRPr="000C6BE4" w:rsidRDefault="00653CD5" w:rsidP="00FF2370">
            <w:pPr>
              <w:pStyle w:val="Normal6a"/>
            </w:pPr>
            <w:r w:rsidRPr="000C6BE4">
              <w:rPr>
                <w:b/>
                <w:i/>
              </w:rPr>
              <w:t>8b.</w:t>
            </w:r>
            <w:r w:rsidRPr="000C6BE4">
              <w:tab/>
            </w:r>
            <w:r w:rsidRPr="000C6BE4">
              <w:rPr>
                <w:b/>
                <w:i/>
              </w:rPr>
              <w:t>reamintește că 16 state membre ale UE s-au angajat recent să consolideze sprijinul pentru integritatea informațiilor și mass-media independentă; invită Comisia și statele sale membre să colaboreze cu partenerii lor globali pentru a sprijini International Fund for Public Interest Media (Fondul Internațional pentru Mass-media de Interes Public) și pentru a asigura o finanțare durabilă a jurnalismului de investigație și a mass-</w:t>
            </w:r>
            <w:r w:rsidRPr="000C6BE4">
              <w:rPr>
                <w:b/>
                <w:i/>
              </w:rPr>
              <w:lastRenderedPageBreak/>
              <w:t>mediei publice;</w:t>
            </w:r>
          </w:p>
        </w:tc>
      </w:tr>
    </w:tbl>
    <w:p w14:paraId="6B0DFD17"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2B33C9E" w14:textId="77777777" w:rsidR="00653CD5" w:rsidRPr="000C6BE4" w:rsidRDefault="00653CD5" w:rsidP="00653CD5">
      <w:r w:rsidRPr="009B0180">
        <w:rPr>
          <w:rStyle w:val="HideTWBExt"/>
        </w:rPr>
        <w:t>&lt;/Amend&gt;</w:t>
      </w:r>
    </w:p>
    <w:p w14:paraId="6D6BFC8E"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335</w:t>
      </w:r>
      <w:r w:rsidRPr="009B0180">
        <w:rPr>
          <w:rStyle w:val="HideTWBExt"/>
          <w:b w:val="0"/>
        </w:rPr>
        <w:t>&lt;/NumAm&gt;</w:t>
      </w:r>
    </w:p>
    <w:p w14:paraId="62C4BB49" w14:textId="77777777" w:rsidR="00653CD5" w:rsidRPr="000C6BE4" w:rsidRDefault="00653CD5" w:rsidP="00653CD5">
      <w:pPr>
        <w:pStyle w:val="NormalBold"/>
      </w:pPr>
      <w:r w:rsidRPr="009B0180">
        <w:rPr>
          <w:rStyle w:val="HideTWBExt"/>
          <w:b w:val="0"/>
        </w:rPr>
        <w:t>&lt;RepeatBlock-By&gt;&lt;Members&gt;</w:t>
      </w:r>
      <w:r w:rsidRPr="000C6BE4">
        <w:t>Marco Tarquinio, Ana Catarina Mendes, Birgit Sippel</w:t>
      </w:r>
      <w:r w:rsidRPr="009B0180">
        <w:rPr>
          <w:rStyle w:val="HideTWBExt"/>
          <w:b w:val="0"/>
        </w:rPr>
        <w:t>&lt;/Members&gt;</w:t>
      </w:r>
    </w:p>
    <w:p w14:paraId="3051C858" w14:textId="77777777" w:rsidR="00653CD5" w:rsidRPr="000C6BE4" w:rsidRDefault="00653CD5" w:rsidP="00653CD5">
      <w:pPr>
        <w:pStyle w:val="NormalBold"/>
      </w:pPr>
      <w:r w:rsidRPr="009B0180">
        <w:rPr>
          <w:rStyle w:val="HideTWBExt"/>
          <w:b w:val="0"/>
        </w:rPr>
        <w:t>&lt;/RepeatBlock-By&gt;</w:t>
      </w:r>
    </w:p>
    <w:p w14:paraId="4C7FB63A"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A7EBC3D" w14:textId="77777777" w:rsidR="00653CD5" w:rsidRPr="000C6BE4" w:rsidRDefault="00653CD5" w:rsidP="00653CD5">
      <w:pPr>
        <w:pStyle w:val="NormalBold"/>
      </w:pPr>
      <w:r w:rsidRPr="009B0180">
        <w:rPr>
          <w:rStyle w:val="HideTWBExt"/>
          <w:b w:val="0"/>
        </w:rPr>
        <w:t>&lt;Article&gt;</w:t>
      </w:r>
      <w:r w:rsidRPr="000C6BE4">
        <w:t>Punctul 8 c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BC8E89C" w14:textId="77777777" w:rsidTr="00FF2370">
        <w:trPr>
          <w:trHeight w:val="240"/>
          <w:jc w:val="center"/>
        </w:trPr>
        <w:tc>
          <w:tcPr>
            <w:tcW w:w="9752" w:type="dxa"/>
            <w:gridSpan w:val="2"/>
            <w:tcBorders>
              <w:top w:val="nil"/>
              <w:left w:val="nil"/>
              <w:bottom w:val="nil"/>
              <w:right w:val="nil"/>
            </w:tcBorders>
          </w:tcPr>
          <w:p w14:paraId="4B0862F3" w14:textId="77777777" w:rsidR="00653CD5" w:rsidRPr="000C6BE4" w:rsidRDefault="00653CD5" w:rsidP="00FF2370"/>
        </w:tc>
      </w:tr>
      <w:tr w:rsidR="000C29AF" w:rsidRPr="000C6BE4" w14:paraId="1716DE94" w14:textId="77777777" w:rsidTr="00FF2370">
        <w:trPr>
          <w:trHeight w:val="240"/>
          <w:jc w:val="center"/>
        </w:trPr>
        <w:tc>
          <w:tcPr>
            <w:tcW w:w="4876" w:type="dxa"/>
            <w:tcBorders>
              <w:top w:val="nil"/>
              <w:left w:val="nil"/>
              <w:bottom w:val="nil"/>
              <w:right w:val="nil"/>
            </w:tcBorders>
            <w:hideMark/>
          </w:tcPr>
          <w:p w14:paraId="05906478"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F6B0120" w14:textId="77777777" w:rsidR="00653CD5" w:rsidRPr="000C6BE4" w:rsidRDefault="00653CD5" w:rsidP="00FF2370">
            <w:pPr>
              <w:pStyle w:val="AmColumnHeading"/>
            </w:pPr>
            <w:r w:rsidRPr="000C6BE4">
              <w:t>Amendamentul</w:t>
            </w:r>
          </w:p>
        </w:tc>
      </w:tr>
      <w:tr w:rsidR="000C29AF" w:rsidRPr="000C6BE4" w14:paraId="33D82ECD" w14:textId="77777777" w:rsidTr="00FF2370">
        <w:trPr>
          <w:jc w:val="center"/>
        </w:trPr>
        <w:tc>
          <w:tcPr>
            <w:tcW w:w="4876" w:type="dxa"/>
            <w:tcBorders>
              <w:top w:val="nil"/>
              <w:left w:val="nil"/>
              <w:bottom w:val="nil"/>
              <w:right w:val="nil"/>
            </w:tcBorders>
          </w:tcPr>
          <w:p w14:paraId="63657ED9" w14:textId="77777777" w:rsidR="00653CD5" w:rsidRPr="000C6BE4" w:rsidRDefault="00653CD5" w:rsidP="00FF2370">
            <w:pPr>
              <w:pStyle w:val="Normal6a"/>
            </w:pPr>
          </w:p>
        </w:tc>
        <w:tc>
          <w:tcPr>
            <w:tcW w:w="4876" w:type="dxa"/>
            <w:tcBorders>
              <w:top w:val="nil"/>
              <w:left w:val="nil"/>
              <w:bottom w:val="nil"/>
              <w:right w:val="nil"/>
            </w:tcBorders>
            <w:hideMark/>
          </w:tcPr>
          <w:p w14:paraId="47C035AE" w14:textId="77777777" w:rsidR="00653CD5" w:rsidRPr="000C6BE4" w:rsidRDefault="00653CD5" w:rsidP="00FF2370">
            <w:pPr>
              <w:pStyle w:val="Normal6a"/>
            </w:pPr>
            <w:r w:rsidRPr="000C6BE4">
              <w:rPr>
                <w:b/>
                <w:i/>
              </w:rPr>
              <w:t>8c.</w:t>
            </w:r>
            <w:r w:rsidRPr="000C6BE4">
              <w:tab/>
            </w:r>
            <w:r w:rsidRPr="000C6BE4">
              <w:rPr>
                <w:b/>
                <w:i/>
              </w:rPr>
              <w:t>condamnă răspândirea discursurilor de incitare la ură, inclusiv în mass-media dominante și pe platformele sociale, deoarece reprezintă o amenințare gravă la adresa democrației și a statului de drept; solicită o aplicare mai strictă a reglementărilor privind mass-media pentru a combate discursurile de incitare la ură și a proteja un peisaj mediatic divers și incluziv, în conformitate cu rezoluția sa din 18 ianuarie 2024 referitoare la situația drepturilor fundamentale în Uniunea Europeană; subliniază că personalitățile publice importante și politicienii trebuie să conducă prin puterea exemplului și trebuie să asigure o dezbatere respectuoasă; subliniază că libertatea de exprimare trebuie exercitată în limitele legii și în conformitate cu articolul 11 din cartă și nu ar trebui să fie exploatată ca un scut pentru discursul de incitare la ură și infracțiunile motivate de ură;</w:t>
            </w:r>
          </w:p>
        </w:tc>
      </w:tr>
    </w:tbl>
    <w:p w14:paraId="0788391B"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00370FE" w14:textId="77777777" w:rsidR="00653CD5" w:rsidRPr="000C6BE4" w:rsidRDefault="00653CD5" w:rsidP="00653CD5">
      <w:r w:rsidRPr="009B0180">
        <w:rPr>
          <w:rStyle w:val="HideTWBExt"/>
        </w:rPr>
        <w:t>&lt;/Amend&gt;</w:t>
      </w:r>
    </w:p>
    <w:p w14:paraId="73D37D7A"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336</w:t>
      </w:r>
      <w:r w:rsidRPr="009B0180">
        <w:rPr>
          <w:rStyle w:val="HideTWBExt"/>
          <w:b w:val="0"/>
        </w:rPr>
        <w:t>&lt;/NumAm&gt;</w:t>
      </w:r>
    </w:p>
    <w:p w14:paraId="1381A8C2"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Sophie Wilmès, Irena Joveva, Nikola Minchev</w:t>
      </w:r>
      <w:r w:rsidRPr="009B0180">
        <w:rPr>
          <w:rStyle w:val="HideTWBExt"/>
          <w:b w:val="0"/>
        </w:rPr>
        <w:t>&lt;/Members&gt;</w:t>
      </w:r>
    </w:p>
    <w:p w14:paraId="7033E2A1" w14:textId="77777777" w:rsidR="00653CD5" w:rsidRPr="000C6BE4" w:rsidRDefault="00653CD5" w:rsidP="00653CD5">
      <w:pPr>
        <w:pStyle w:val="NormalBold"/>
      </w:pPr>
      <w:r w:rsidRPr="009B0180">
        <w:rPr>
          <w:rStyle w:val="HideTWBExt"/>
          <w:b w:val="0"/>
        </w:rPr>
        <w:t>&lt;/RepeatBlock-By&gt;</w:t>
      </w:r>
    </w:p>
    <w:p w14:paraId="118A379F"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E848F6C" w14:textId="77777777" w:rsidR="00653CD5" w:rsidRPr="000C6BE4" w:rsidRDefault="00653CD5" w:rsidP="00653CD5">
      <w:pPr>
        <w:pStyle w:val="NormalBold"/>
      </w:pPr>
      <w:r w:rsidRPr="009B0180">
        <w:rPr>
          <w:rStyle w:val="HideTWBExt"/>
          <w:b w:val="0"/>
        </w:rPr>
        <w:t>&lt;Article&gt;</w:t>
      </w:r>
      <w:r w:rsidRPr="000C6BE4">
        <w:t>Punctul 8 c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CF1A4AD" w14:textId="77777777" w:rsidTr="00FF2370">
        <w:trPr>
          <w:trHeight w:val="240"/>
          <w:jc w:val="center"/>
        </w:trPr>
        <w:tc>
          <w:tcPr>
            <w:tcW w:w="9752" w:type="dxa"/>
            <w:gridSpan w:val="2"/>
            <w:tcBorders>
              <w:top w:val="nil"/>
              <w:left w:val="nil"/>
              <w:bottom w:val="nil"/>
              <w:right w:val="nil"/>
            </w:tcBorders>
          </w:tcPr>
          <w:p w14:paraId="3E7F1912" w14:textId="77777777" w:rsidR="00653CD5" w:rsidRPr="000C6BE4" w:rsidRDefault="00653CD5" w:rsidP="00FF2370"/>
        </w:tc>
      </w:tr>
      <w:tr w:rsidR="000C29AF" w:rsidRPr="000C6BE4" w14:paraId="1D09F36B" w14:textId="77777777" w:rsidTr="00FF2370">
        <w:trPr>
          <w:trHeight w:val="240"/>
          <w:jc w:val="center"/>
        </w:trPr>
        <w:tc>
          <w:tcPr>
            <w:tcW w:w="4876" w:type="dxa"/>
            <w:tcBorders>
              <w:top w:val="nil"/>
              <w:left w:val="nil"/>
              <w:bottom w:val="nil"/>
              <w:right w:val="nil"/>
            </w:tcBorders>
            <w:hideMark/>
          </w:tcPr>
          <w:p w14:paraId="4D475238" w14:textId="77777777" w:rsidR="00653CD5" w:rsidRPr="000C6BE4" w:rsidRDefault="00653CD5" w:rsidP="00FF2370">
            <w:pPr>
              <w:pStyle w:val="AmColumnHeading"/>
            </w:pPr>
            <w:r w:rsidRPr="000C6BE4">
              <w:lastRenderedPageBreak/>
              <w:t>Propunerea de rezoluție</w:t>
            </w:r>
          </w:p>
        </w:tc>
        <w:tc>
          <w:tcPr>
            <w:tcW w:w="4876" w:type="dxa"/>
            <w:tcBorders>
              <w:top w:val="nil"/>
              <w:left w:val="nil"/>
              <w:bottom w:val="nil"/>
              <w:right w:val="nil"/>
            </w:tcBorders>
            <w:hideMark/>
          </w:tcPr>
          <w:p w14:paraId="442A1239" w14:textId="77777777" w:rsidR="00653CD5" w:rsidRPr="000C6BE4" w:rsidRDefault="00653CD5" w:rsidP="00FF2370">
            <w:pPr>
              <w:pStyle w:val="AmColumnHeading"/>
            </w:pPr>
            <w:r w:rsidRPr="000C6BE4">
              <w:t>Amendamentul</w:t>
            </w:r>
          </w:p>
        </w:tc>
      </w:tr>
      <w:tr w:rsidR="000C29AF" w:rsidRPr="000C6BE4" w14:paraId="2D80A184" w14:textId="77777777" w:rsidTr="00FF2370">
        <w:trPr>
          <w:jc w:val="center"/>
        </w:trPr>
        <w:tc>
          <w:tcPr>
            <w:tcW w:w="4876" w:type="dxa"/>
            <w:tcBorders>
              <w:top w:val="nil"/>
              <w:left w:val="nil"/>
              <w:bottom w:val="nil"/>
              <w:right w:val="nil"/>
            </w:tcBorders>
          </w:tcPr>
          <w:p w14:paraId="21CC1A21" w14:textId="77777777" w:rsidR="00653CD5" w:rsidRPr="000C6BE4" w:rsidRDefault="00653CD5" w:rsidP="00FF2370">
            <w:pPr>
              <w:pStyle w:val="Normal6a"/>
            </w:pPr>
          </w:p>
        </w:tc>
        <w:tc>
          <w:tcPr>
            <w:tcW w:w="4876" w:type="dxa"/>
            <w:tcBorders>
              <w:top w:val="nil"/>
              <w:left w:val="nil"/>
              <w:bottom w:val="nil"/>
              <w:right w:val="nil"/>
            </w:tcBorders>
            <w:hideMark/>
          </w:tcPr>
          <w:p w14:paraId="2E1317B1" w14:textId="77777777" w:rsidR="00653CD5" w:rsidRPr="000C6BE4" w:rsidRDefault="00653CD5" w:rsidP="00FF2370">
            <w:pPr>
              <w:pStyle w:val="Normal6a"/>
            </w:pPr>
            <w:r w:rsidRPr="000C6BE4">
              <w:rPr>
                <w:b/>
                <w:i/>
              </w:rPr>
              <w:t>8c.</w:t>
            </w:r>
            <w:r w:rsidRPr="000C6BE4">
              <w:tab/>
            </w:r>
            <w:r w:rsidRPr="000C6BE4">
              <w:rPr>
                <w:b/>
                <w:i/>
              </w:rPr>
              <w:t>condamnă cu fermitate manipularea și denaturarea deliberată a dreptului la libertatea de exprimare și de informare de către mișcările și politicienii de extremă dreapta pentru a legitima discursul de incitare la ură, dezinformarea și intimidarea jurnaliștilor și a minorităților; subliniază că acest drept nu poate fi utilizat ca pretext pentru subminarea democrației și a drepturilor fundamentale;</w:t>
            </w:r>
          </w:p>
        </w:tc>
      </w:tr>
    </w:tbl>
    <w:p w14:paraId="3AC111FB"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BDB9989" w14:textId="77777777" w:rsidR="00653CD5" w:rsidRPr="000C6BE4" w:rsidRDefault="00653CD5" w:rsidP="00653CD5">
      <w:r w:rsidRPr="009B0180">
        <w:rPr>
          <w:rStyle w:val="HideTWBExt"/>
        </w:rPr>
        <w:t>&lt;/Amend&gt;</w:t>
      </w:r>
    </w:p>
    <w:p w14:paraId="0DD8DF83"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337</w:t>
      </w:r>
      <w:r w:rsidRPr="009B0180">
        <w:rPr>
          <w:rStyle w:val="HideTWBExt"/>
          <w:b w:val="0"/>
        </w:rPr>
        <w:t>&lt;/NumAm&gt;</w:t>
      </w:r>
    </w:p>
    <w:p w14:paraId="54034DCD"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Irena Joveva, Nikola Minchev</w:t>
      </w:r>
      <w:r w:rsidRPr="009B0180">
        <w:rPr>
          <w:rStyle w:val="HideTWBExt"/>
          <w:b w:val="0"/>
        </w:rPr>
        <w:t>&lt;/Members&gt;</w:t>
      </w:r>
    </w:p>
    <w:p w14:paraId="1DCC8791" w14:textId="77777777" w:rsidR="00653CD5" w:rsidRPr="000C6BE4" w:rsidRDefault="00653CD5" w:rsidP="00653CD5">
      <w:pPr>
        <w:pStyle w:val="NormalBold"/>
      </w:pPr>
      <w:r w:rsidRPr="009B0180">
        <w:rPr>
          <w:rStyle w:val="HideTWBExt"/>
          <w:b w:val="0"/>
        </w:rPr>
        <w:t>&lt;/RepeatBlock-By&gt;</w:t>
      </w:r>
    </w:p>
    <w:p w14:paraId="4A799433"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5375027" w14:textId="77777777" w:rsidR="00653CD5" w:rsidRPr="000C6BE4" w:rsidRDefault="00653CD5" w:rsidP="00653CD5">
      <w:pPr>
        <w:pStyle w:val="NormalBold"/>
      </w:pPr>
      <w:r w:rsidRPr="009B0180">
        <w:rPr>
          <w:rStyle w:val="HideTWBExt"/>
          <w:b w:val="0"/>
        </w:rPr>
        <w:t>&lt;Article&gt;</w:t>
      </w:r>
      <w:r w:rsidRPr="000C6BE4">
        <w:t>Subtitlul 2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6F52A90" w14:textId="77777777" w:rsidTr="00FF2370">
        <w:trPr>
          <w:trHeight w:val="240"/>
          <w:jc w:val="center"/>
        </w:trPr>
        <w:tc>
          <w:tcPr>
            <w:tcW w:w="9752" w:type="dxa"/>
            <w:gridSpan w:val="2"/>
            <w:tcBorders>
              <w:top w:val="nil"/>
              <w:left w:val="nil"/>
              <w:bottom w:val="nil"/>
              <w:right w:val="nil"/>
            </w:tcBorders>
          </w:tcPr>
          <w:p w14:paraId="260ACA07" w14:textId="77777777" w:rsidR="00653CD5" w:rsidRPr="000C6BE4" w:rsidRDefault="00653CD5" w:rsidP="00FF2370"/>
        </w:tc>
      </w:tr>
      <w:tr w:rsidR="000C29AF" w:rsidRPr="000C6BE4" w14:paraId="39A584D0" w14:textId="77777777" w:rsidTr="00FF2370">
        <w:trPr>
          <w:trHeight w:val="240"/>
          <w:jc w:val="center"/>
        </w:trPr>
        <w:tc>
          <w:tcPr>
            <w:tcW w:w="4876" w:type="dxa"/>
            <w:tcBorders>
              <w:top w:val="nil"/>
              <w:left w:val="nil"/>
              <w:bottom w:val="nil"/>
              <w:right w:val="nil"/>
            </w:tcBorders>
            <w:hideMark/>
          </w:tcPr>
          <w:p w14:paraId="066E9CC0"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C801B55" w14:textId="77777777" w:rsidR="00653CD5" w:rsidRPr="000C6BE4" w:rsidRDefault="00653CD5" w:rsidP="00FF2370">
            <w:pPr>
              <w:pStyle w:val="AmColumnHeading"/>
            </w:pPr>
            <w:r w:rsidRPr="000C6BE4">
              <w:t>Amendamentul</w:t>
            </w:r>
          </w:p>
        </w:tc>
      </w:tr>
      <w:tr w:rsidR="000C29AF" w:rsidRPr="000C6BE4" w14:paraId="7D3DFC57" w14:textId="77777777" w:rsidTr="00FF2370">
        <w:trPr>
          <w:jc w:val="center"/>
        </w:trPr>
        <w:tc>
          <w:tcPr>
            <w:tcW w:w="4876" w:type="dxa"/>
            <w:tcBorders>
              <w:top w:val="nil"/>
              <w:left w:val="nil"/>
              <w:bottom w:val="nil"/>
              <w:right w:val="nil"/>
            </w:tcBorders>
          </w:tcPr>
          <w:p w14:paraId="1DE4FFD9" w14:textId="77777777" w:rsidR="00653CD5" w:rsidRPr="000C6BE4" w:rsidRDefault="00653CD5" w:rsidP="00FF2370">
            <w:pPr>
              <w:pStyle w:val="Normal6a"/>
            </w:pPr>
          </w:p>
        </w:tc>
        <w:tc>
          <w:tcPr>
            <w:tcW w:w="4876" w:type="dxa"/>
            <w:tcBorders>
              <w:top w:val="nil"/>
              <w:left w:val="nil"/>
              <w:bottom w:val="nil"/>
              <w:right w:val="nil"/>
            </w:tcBorders>
            <w:hideMark/>
          </w:tcPr>
          <w:p w14:paraId="7537EAF7" w14:textId="77777777" w:rsidR="00653CD5" w:rsidRPr="000C6BE4" w:rsidRDefault="00653CD5" w:rsidP="00FF2370">
            <w:pPr>
              <w:pStyle w:val="Normal6a"/>
            </w:pPr>
            <w:r w:rsidRPr="000C6BE4">
              <w:rPr>
                <w:b/>
                <w:i/>
              </w:rPr>
              <w:t>Intersectarea dintre drepturile fundamentale, democrație și tehnologie</w:t>
            </w:r>
          </w:p>
        </w:tc>
      </w:tr>
    </w:tbl>
    <w:p w14:paraId="4E068420"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6B079677" w14:textId="77777777" w:rsidR="00653CD5" w:rsidRPr="000C6BE4" w:rsidRDefault="00653CD5" w:rsidP="00653CD5">
      <w:r w:rsidRPr="009B0180">
        <w:rPr>
          <w:rStyle w:val="HideTWBExt"/>
        </w:rPr>
        <w:t>&lt;/Amend&gt;</w:t>
      </w:r>
    </w:p>
    <w:p w14:paraId="14D66B38"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338</w:t>
      </w:r>
      <w:r w:rsidRPr="009B0180">
        <w:rPr>
          <w:rStyle w:val="HideTWBExt"/>
          <w:b w:val="0"/>
        </w:rPr>
        <w:t>&lt;/NumAm&gt;</w:t>
      </w:r>
    </w:p>
    <w:p w14:paraId="00DC0A01"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Sophie Wilmès, Irena Joveva, Nikola Minchev</w:t>
      </w:r>
      <w:r w:rsidRPr="009B0180">
        <w:rPr>
          <w:rStyle w:val="HideTWBExt"/>
          <w:b w:val="0"/>
        </w:rPr>
        <w:t>&lt;/Members&gt;</w:t>
      </w:r>
    </w:p>
    <w:p w14:paraId="147886DB" w14:textId="77777777" w:rsidR="00653CD5" w:rsidRPr="000C6BE4" w:rsidRDefault="00653CD5" w:rsidP="00653CD5">
      <w:pPr>
        <w:pStyle w:val="NormalBold"/>
      </w:pPr>
      <w:r w:rsidRPr="009B0180">
        <w:rPr>
          <w:rStyle w:val="HideTWBExt"/>
          <w:b w:val="0"/>
        </w:rPr>
        <w:t>&lt;/RepeatBlock-By&gt;</w:t>
      </w:r>
    </w:p>
    <w:p w14:paraId="6EDA45C4"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6B35D1C" w14:textId="77777777" w:rsidR="00653CD5" w:rsidRPr="000C6BE4" w:rsidRDefault="00653CD5" w:rsidP="00653CD5">
      <w:pPr>
        <w:pStyle w:val="NormalBold"/>
      </w:pPr>
      <w:r w:rsidRPr="009B0180">
        <w:rPr>
          <w:rStyle w:val="HideTWBExt"/>
          <w:b w:val="0"/>
        </w:rPr>
        <w:t>&lt;Article&gt;</w:t>
      </w:r>
      <w:r w:rsidRPr="000C6BE4">
        <w:t>Punctul 8 d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4C7A839F" w14:textId="77777777" w:rsidTr="00FF2370">
        <w:trPr>
          <w:trHeight w:val="240"/>
          <w:jc w:val="center"/>
        </w:trPr>
        <w:tc>
          <w:tcPr>
            <w:tcW w:w="9752" w:type="dxa"/>
            <w:gridSpan w:val="2"/>
            <w:tcBorders>
              <w:top w:val="nil"/>
              <w:left w:val="nil"/>
              <w:bottom w:val="nil"/>
              <w:right w:val="nil"/>
            </w:tcBorders>
          </w:tcPr>
          <w:p w14:paraId="6A07E8CA" w14:textId="77777777" w:rsidR="00653CD5" w:rsidRPr="000C6BE4" w:rsidRDefault="00653CD5" w:rsidP="00FF2370"/>
        </w:tc>
      </w:tr>
      <w:tr w:rsidR="000C29AF" w:rsidRPr="000C6BE4" w14:paraId="172B8491" w14:textId="77777777" w:rsidTr="00FF2370">
        <w:trPr>
          <w:trHeight w:val="240"/>
          <w:jc w:val="center"/>
        </w:trPr>
        <w:tc>
          <w:tcPr>
            <w:tcW w:w="4876" w:type="dxa"/>
            <w:tcBorders>
              <w:top w:val="nil"/>
              <w:left w:val="nil"/>
              <w:bottom w:val="nil"/>
              <w:right w:val="nil"/>
            </w:tcBorders>
            <w:hideMark/>
          </w:tcPr>
          <w:p w14:paraId="1318365E"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2EA7231" w14:textId="77777777" w:rsidR="00653CD5" w:rsidRPr="000C6BE4" w:rsidRDefault="00653CD5" w:rsidP="00FF2370">
            <w:pPr>
              <w:pStyle w:val="AmColumnHeading"/>
            </w:pPr>
            <w:r w:rsidRPr="000C6BE4">
              <w:t>Amendamentul</w:t>
            </w:r>
          </w:p>
        </w:tc>
      </w:tr>
      <w:tr w:rsidR="000C29AF" w:rsidRPr="000C6BE4" w14:paraId="5BFAE76D" w14:textId="77777777" w:rsidTr="00FF2370">
        <w:trPr>
          <w:jc w:val="center"/>
        </w:trPr>
        <w:tc>
          <w:tcPr>
            <w:tcW w:w="4876" w:type="dxa"/>
            <w:tcBorders>
              <w:top w:val="nil"/>
              <w:left w:val="nil"/>
              <w:bottom w:val="nil"/>
              <w:right w:val="nil"/>
            </w:tcBorders>
          </w:tcPr>
          <w:p w14:paraId="7B895C14" w14:textId="77777777" w:rsidR="00653CD5" w:rsidRPr="000C6BE4" w:rsidRDefault="00653CD5" w:rsidP="00FF2370">
            <w:pPr>
              <w:pStyle w:val="Normal6a"/>
            </w:pPr>
          </w:p>
        </w:tc>
        <w:tc>
          <w:tcPr>
            <w:tcW w:w="4876" w:type="dxa"/>
            <w:tcBorders>
              <w:top w:val="nil"/>
              <w:left w:val="nil"/>
              <w:bottom w:val="nil"/>
              <w:right w:val="nil"/>
            </w:tcBorders>
            <w:hideMark/>
          </w:tcPr>
          <w:p w14:paraId="5F9E6E50" w14:textId="77777777" w:rsidR="00653CD5" w:rsidRPr="000C6BE4" w:rsidRDefault="00653CD5" w:rsidP="00FF2370">
            <w:pPr>
              <w:pStyle w:val="Normal6a"/>
            </w:pPr>
            <w:r w:rsidRPr="000C6BE4">
              <w:rPr>
                <w:b/>
                <w:i/>
              </w:rPr>
              <w:t>8d.</w:t>
            </w:r>
            <w:r w:rsidRPr="000C6BE4">
              <w:tab/>
            </w:r>
            <w:r w:rsidRPr="000C6BE4">
              <w:rPr>
                <w:b/>
                <w:i/>
              </w:rPr>
              <w:t xml:space="preserve">invită Comisia să efectueze o analiză specifică a instrumentelor disponibile și puse în aplicare de statele membre pentru a combate dezinformarea și ingerințele străine legate de procesele electorale, recunoscând că astfel de </w:t>
            </w:r>
            <w:r w:rsidRPr="000C6BE4">
              <w:rPr>
                <w:b/>
                <w:i/>
              </w:rPr>
              <w:lastRenderedPageBreak/>
              <w:t>amenințări subminează drepturile fundamentale, inclusiv dreptul de a primi și de a transmite informații, participarea democratică și alegerile libere și corecte; invită Comisia să asigure o evaluare periodică a situației din statele membre în acest sens, de exemplu prin includerea evaluării acestor instrumente disponibile în statele membre în raportul anual privind statul de drept;</w:t>
            </w:r>
          </w:p>
        </w:tc>
      </w:tr>
    </w:tbl>
    <w:p w14:paraId="438D1DCF"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7BD668B" w14:textId="77777777" w:rsidR="00653CD5" w:rsidRPr="000C6BE4" w:rsidRDefault="00653CD5" w:rsidP="00653CD5">
      <w:r w:rsidRPr="009B0180">
        <w:rPr>
          <w:rStyle w:val="HideTWBExt"/>
        </w:rPr>
        <w:t>&lt;/Amend&gt;</w:t>
      </w:r>
    </w:p>
    <w:p w14:paraId="50290B8F"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339</w:t>
      </w:r>
      <w:r w:rsidRPr="009B0180">
        <w:rPr>
          <w:rStyle w:val="HideTWBExt"/>
          <w:b w:val="0"/>
        </w:rPr>
        <w:t>&lt;/NumAm&gt;</w:t>
      </w:r>
    </w:p>
    <w:p w14:paraId="51AD454A"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Sophie Wilmès, Irena Joveva, Nikola Minchev</w:t>
      </w:r>
      <w:r w:rsidRPr="009B0180">
        <w:rPr>
          <w:rStyle w:val="HideTWBExt"/>
          <w:b w:val="0"/>
        </w:rPr>
        <w:t>&lt;/Members&gt;</w:t>
      </w:r>
    </w:p>
    <w:p w14:paraId="7F4807A3" w14:textId="77777777" w:rsidR="00653CD5" w:rsidRPr="000C6BE4" w:rsidRDefault="00653CD5" w:rsidP="00653CD5">
      <w:pPr>
        <w:pStyle w:val="NormalBold"/>
      </w:pPr>
      <w:r w:rsidRPr="009B0180">
        <w:rPr>
          <w:rStyle w:val="HideTWBExt"/>
          <w:b w:val="0"/>
        </w:rPr>
        <w:t>&lt;/RepeatBlock-By&gt;</w:t>
      </w:r>
    </w:p>
    <w:p w14:paraId="0959FDAA"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C652990" w14:textId="77777777" w:rsidR="00653CD5" w:rsidRPr="000C6BE4" w:rsidRDefault="00653CD5" w:rsidP="00653CD5">
      <w:pPr>
        <w:pStyle w:val="NormalBold"/>
      </w:pPr>
      <w:r w:rsidRPr="009B0180">
        <w:rPr>
          <w:rStyle w:val="HideTWBExt"/>
          <w:b w:val="0"/>
        </w:rPr>
        <w:t>&lt;Article&gt;</w:t>
      </w:r>
      <w:r w:rsidRPr="000C6BE4">
        <w:t>Punctul 8 e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85805C6" w14:textId="77777777" w:rsidTr="00FF2370">
        <w:trPr>
          <w:trHeight w:val="240"/>
          <w:jc w:val="center"/>
        </w:trPr>
        <w:tc>
          <w:tcPr>
            <w:tcW w:w="9752" w:type="dxa"/>
            <w:gridSpan w:val="2"/>
            <w:tcBorders>
              <w:top w:val="nil"/>
              <w:left w:val="nil"/>
              <w:bottom w:val="nil"/>
              <w:right w:val="nil"/>
            </w:tcBorders>
          </w:tcPr>
          <w:p w14:paraId="2FF86C1B" w14:textId="77777777" w:rsidR="00653CD5" w:rsidRPr="000C6BE4" w:rsidRDefault="00653CD5" w:rsidP="00FF2370"/>
        </w:tc>
      </w:tr>
      <w:tr w:rsidR="000C29AF" w:rsidRPr="000C6BE4" w14:paraId="731D0869" w14:textId="77777777" w:rsidTr="00FF2370">
        <w:trPr>
          <w:trHeight w:val="240"/>
          <w:jc w:val="center"/>
        </w:trPr>
        <w:tc>
          <w:tcPr>
            <w:tcW w:w="4876" w:type="dxa"/>
            <w:tcBorders>
              <w:top w:val="nil"/>
              <w:left w:val="nil"/>
              <w:bottom w:val="nil"/>
              <w:right w:val="nil"/>
            </w:tcBorders>
            <w:hideMark/>
          </w:tcPr>
          <w:p w14:paraId="13E25F17"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E66A6E1" w14:textId="77777777" w:rsidR="00653CD5" w:rsidRPr="000C6BE4" w:rsidRDefault="00653CD5" w:rsidP="00FF2370">
            <w:pPr>
              <w:pStyle w:val="AmColumnHeading"/>
            </w:pPr>
            <w:r w:rsidRPr="000C6BE4">
              <w:t>Amendamentul</w:t>
            </w:r>
          </w:p>
        </w:tc>
      </w:tr>
      <w:tr w:rsidR="000C29AF" w:rsidRPr="000C6BE4" w14:paraId="60DED7DE" w14:textId="77777777" w:rsidTr="00FF2370">
        <w:trPr>
          <w:jc w:val="center"/>
        </w:trPr>
        <w:tc>
          <w:tcPr>
            <w:tcW w:w="4876" w:type="dxa"/>
            <w:tcBorders>
              <w:top w:val="nil"/>
              <w:left w:val="nil"/>
              <w:bottom w:val="nil"/>
              <w:right w:val="nil"/>
            </w:tcBorders>
          </w:tcPr>
          <w:p w14:paraId="3BD89BF5" w14:textId="77777777" w:rsidR="00653CD5" w:rsidRPr="000C6BE4" w:rsidRDefault="00653CD5" w:rsidP="00FF2370">
            <w:pPr>
              <w:pStyle w:val="Normal6a"/>
            </w:pPr>
          </w:p>
        </w:tc>
        <w:tc>
          <w:tcPr>
            <w:tcW w:w="4876" w:type="dxa"/>
            <w:tcBorders>
              <w:top w:val="nil"/>
              <w:left w:val="nil"/>
              <w:bottom w:val="nil"/>
              <w:right w:val="nil"/>
            </w:tcBorders>
            <w:hideMark/>
          </w:tcPr>
          <w:p w14:paraId="7FE3CA8F" w14:textId="77777777" w:rsidR="00653CD5" w:rsidRPr="000C6BE4" w:rsidRDefault="00653CD5" w:rsidP="00FF2370">
            <w:pPr>
              <w:pStyle w:val="Normal6a"/>
            </w:pPr>
            <w:r w:rsidRPr="000C6BE4">
              <w:rPr>
                <w:b/>
                <w:i/>
              </w:rPr>
              <w:t>8e.</w:t>
            </w:r>
            <w:r w:rsidRPr="000C6BE4">
              <w:tab/>
            </w:r>
            <w:r w:rsidRPr="000C6BE4">
              <w:rPr>
                <w:b/>
                <w:i/>
              </w:rPr>
              <w:t>invită Comisia și statele membre să se asigure că toate măsurile luate pentru a proteja UE împotriva ingerințelor externe și a manipulării informațiilor includ obligatoriu garanții puternice și ferme privind drepturile fundamentale, inclusiv libertatea de exprimare;</w:t>
            </w:r>
          </w:p>
        </w:tc>
      </w:tr>
    </w:tbl>
    <w:p w14:paraId="600C4CAB"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2E620F9" w14:textId="77777777" w:rsidR="00653CD5" w:rsidRPr="000C6BE4" w:rsidRDefault="00653CD5" w:rsidP="00653CD5">
      <w:r w:rsidRPr="009B0180">
        <w:rPr>
          <w:rStyle w:val="HideTWBExt"/>
        </w:rPr>
        <w:t>&lt;/Amend&gt;</w:t>
      </w:r>
    </w:p>
    <w:p w14:paraId="24F2AFD4"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340</w:t>
      </w:r>
      <w:r w:rsidRPr="009B0180">
        <w:rPr>
          <w:rStyle w:val="HideTWBExt"/>
          <w:b w:val="0"/>
        </w:rPr>
        <w:t>&lt;/NumAm&gt;</w:t>
      </w:r>
    </w:p>
    <w:p w14:paraId="0D501AA1"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Sophie Wilmès, Irena Joveva, Nikola Minchev</w:t>
      </w:r>
      <w:r w:rsidRPr="009B0180">
        <w:rPr>
          <w:rStyle w:val="HideTWBExt"/>
          <w:b w:val="0"/>
        </w:rPr>
        <w:t>&lt;/Members&gt;</w:t>
      </w:r>
    </w:p>
    <w:p w14:paraId="551A5852" w14:textId="77777777" w:rsidR="00653CD5" w:rsidRPr="000C6BE4" w:rsidRDefault="00653CD5" w:rsidP="00653CD5">
      <w:pPr>
        <w:pStyle w:val="NormalBold"/>
      </w:pPr>
      <w:r w:rsidRPr="009B0180">
        <w:rPr>
          <w:rStyle w:val="HideTWBExt"/>
          <w:b w:val="0"/>
        </w:rPr>
        <w:t>&lt;/RepeatBlock-By&gt;</w:t>
      </w:r>
    </w:p>
    <w:p w14:paraId="6EBB26B7"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CC92E06" w14:textId="77777777" w:rsidR="00653CD5" w:rsidRPr="000C6BE4" w:rsidRDefault="00653CD5" w:rsidP="00653CD5">
      <w:pPr>
        <w:pStyle w:val="NormalBold"/>
      </w:pPr>
      <w:r w:rsidRPr="009B0180">
        <w:rPr>
          <w:rStyle w:val="HideTWBExt"/>
          <w:b w:val="0"/>
        </w:rPr>
        <w:t>&lt;Article&gt;</w:t>
      </w:r>
      <w:r w:rsidRPr="000C6BE4">
        <w:t>Punctul 8 f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741AB7E" w14:textId="77777777" w:rsidTr="00FF2370">
        <w:trPr>
          <w:trHeight w:val="240"/>
          <w:jc w:val="center"/>
        </w:trPr>
        <w:tc>
          <w:tcPr>
            <w:tcW w:w="9752" w:type="dxa"/>
            <w:gridSpan w:val="2"/>
            <w:tcBorders>
              <w:top w:val="nil"/>
              <w:left w:val="nil"/>
              <w:bottom w:val="nil"/>
              <w:right w:val="nil"/>
            </w:tcBorders>
          </w:tcPr>
          <w:p w14:paraId="6CF75340" w14:textId="77777777" w:rsidR="00653CD5" w:rsidRPr="000C6BE4" w:rsidRDefault="00653CD5" w:rsidP="00FF2370"/>
        </w:tc>
      </w:tr>
      <w:tr w:rsidR="000C29AF" w:rsidRPr="000C6BE4" w14:paraId="3AFE2459" w14:textId="77777777" w:rsidTr="00FF2370">
        <w:trPr>
          <w:trHeight w:val="240"/>
          <w:jc w:val="center"/>
        </w:trPr>
        <w:tc>
          <w:tcPr>
            <w:tcW w:w="4876" w:type="dxa"/>
            <w:tcBorders>
              <w:top w:val="nil"/>
              <w:left w:val="nil"/>
              <w:bottom w:val="nil"/>
              <w:right w:val="nil"/>
            </w:tcBorders>
            <w:hideMark/>
          </w:tcPr>
          <w:p w14:paraId="5D5CFAAE"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309D35B" w14:textId="77777777" w:rsidR="00653CD5" w:rsidRPr="000C6BE4" w:rsidRDefault="00653CD5" w:rsidP="00FF2370">
            <w:pPr>
              <w:pStyle w:val="AmColumnHeading"/>
            </w:pPr>
            <w:r w:rsidRPr="000C6BE4">
              <w:t>Amendamentul</w:t>
            </w:r>
          </w:p>
        </w:tc>
      </w:tr>
      <w:tr w:rsidR="000C29AF" w:rsidRPr="000C6BE4" w14:paraId="7B8B804E" w14:textId="77777777" w:rsidTr="00FF2370">
        <w:trPr>
          <w:jc w:val="center"/>
        </w:trPr>
        <w:tc>
          <w:tcPr>
            <w:tcW w:w="4876" w:type="dxa"/>
            <w:tcBorders>
              <w:top w:val="nil"/>
              <w:left w:val="nil"/>
              <w:bottom w:val="nil"/>
              <w:right w:val="nil"/>
            </w:tcBorders>
          </w:tcPr>
          <w:p w14:paraId="42C53F73" w14:textId="77777777" w:rsidR="00653CD5" w:rsidRPr="000C6BE4" w:rsidRDefault="00653CD5" w:rsidP="00FF2370">
            <w:pPr>
              <w:pStyle w:val="Normal6a"/>
            </w:pPr>
          </w:p>
        </w:tc>
        <w:tc>
          <w:tcPr>
            <w:tcW w:w="4876" w:type="dxa"/>
            <w:tcBorders>
              <w:top w:val="nil"/>
              <w:left w:val="nil"/>
              <w:bottom w:val="nil"/>
              <w:right w:val="nil"/>
            </w:tcBorders>
            <w:hideMark/>
          </w:tcPr>
          <w:p w14:paraId="242005CE" w14:textId="77777777" w:rsidR="00653CD5" w:rsidRPr="000C6BE4" w:rsidRDefault="00653CD5" w:rsidP="00FF2370">
            <w:pPr>
              <w:pStyle w:val="Normal6a"/>
            </w:pPr>
            <w:r w:rsidRPr="000C6BE4">
              <w:rPr>
                <w:b/>
                <w:i/>
              </w:rPr>
              <w:t>8f.</w:t>
            </w:r>
            <w:r w:rsidRPr="000C6BE4">
              <w:tab/>
            </w:r>
            <w:r w:rsidRPr="000C6BE4">
              <w:rPr>
                <w:b/>
                <w:i/>
              </w:rPr>
              <w:t xml:space="preserve">subliniază tendința tot mai mare ca alegerile din UE să fie manipulate atât de actori naționali, cât și de actori străini; invită Comisia și statele membre să </w:t>
            </w:r>
            <w:r w:rsidRPr="000C6BE4">
              <w:rPr>
                <w:b/>
                <w:i/>
              </w:rPr>
              <w:lastRenderedPageBreak/>
              <w:t>consolideze punerea în aplicare și asigurarea respectării Regulamentului privind serviciile digitale, a Regulamentului privind inteligența artificială și a Regulamentului privind transparența și vizarea unui public-țintă în publicitatea politică, inclusiv prin asigurarea unor resurse umane și tehnice adecvate pentru a proteja integritatea viitoarelor alegeri din UE;</w:t>
            </w:r>
          </w:p>
        </w:tc>
      </w:tr>
    </w:tbl>
    <w:p w14:paraId="31C633B0"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BB9AA73" w14:textId="77777777" w:rsidR="00653CD5" w:rsidRPr="000C6BE4" w:rsidRDefault="00653CD5" w:rsidP="00653CD5">
      <w:r w:rsidRPr="009B0180">
        <w:rPr>
          <w:rStyle w:val="HideTWBExt"/>
        </w:rPr>
        <w:t>&lt;/Amend&gt;</w:t>
      </w:r>
    </w:p>
    <w:p w14:paraId="60969437"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341</w:t>
      </w:r>
      <w:r w:rsidRPr="009B0180">
        <w:rPr>
          <w:rStyle w:val="HideTWBExt"/>
          <w:b w:val="0"/>
        </w:rPr>
        <w:t>&lt;/NumAm&gt;</w:t>
      </w:r>
    </w:p>
    <w:p w14:paraId="0BC0E08B" w14:textId="77777777" w:rsidR="00653CD5" w:rsidRPr="000C6BE4" w:rsidRDefault="00653CD5" w:rsidP="00653CD5">
      <w:pPr>
        <w:pStyle w:val="NormalBold"/>
      </w:pPr>
      <w:r w:rsidRPr="009B0180">
        <w:rPr>
          <w:rStyle w:val="HideTWBExt"/>
          <w:b w:val="0"/>
        </w:rPr>
        <w:t>&lt;RepeatBlock-By&gt;&lt;Members&gt;</w:t>
      </w:r>
      <w:r w:rsidRPr="000C6BE4">
        <w:t>Marco Tarquinio, Krzysztof Śmiszek, Elio Di Rupo, Alessandro Zan, Pina Picierno, Ana Catarina Mendes, Sandro Ruotolo, Murielle Laurent, Hannes Heide, Francisco Assis, Birgit Sippel</w:t>
      </w:r>
      <w:r w:rsidRPr="009B0180">
        <w:rPr>
          <w:rStyle w:val="HideTWBExt"/>
          <w:b w:val="0"/>
        </w:rPr>
        <w:t>&lt;/Members&gt;</w:t>
      </w:r>
    </w:p>
    <w:p w14:paraId="0172FC48" w14:textId="77777777" w:rsidR="00653CD5" w:rsidRPr="000C6BE4" w:rsidRDefault="00653CD5" w:rsidP="00653CD5">
      <w:pPr>
        <w:pStyle w:val="NormalBold"/>
      </w:pPr>
      <w:r w:rsidRPr="009B0180">
        <w:rPr>
          <w:rStyle w:val="HideTWBExt"/>
          <w:b w:val="0"/>
        </w:rPr>
        <w:t>&lt;/RepeatBlock-By&gt;</w:t>
      </w:r>
    </w:p>
    <w:p w14:paraId="33450A15"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AA09CBF" w14:textId="77777777" w:rsidR="00653CD5" w:rsidRPr="000C6BE4" w:rsidRDefault="00653CD5" w:rsidP="00653CD5">
      <w:pPr>
        <w:pStyle w:val="NormalBold"/>
      </w:pPr>
      <w:r w:rsidRPr="009B0180">
        <w:rPr>
          <w:rStyle w:val="HideTWBExt"/>
          <w:b w:val="0"/>
        </w:rPr>
        <w:t>&lt;Article&gt;</w:t>
      </w:r>
      <w:r w:rsidRPr="000C6BE4">
        <w:t>Punctul 9</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416193D" w14:textId="77777777" w:rsidTr="00FF2370">
        <w:trPr>
          <w:trHeight w:val="240"/>
          <w:jc w:val="center"/>
        </w:trPr>
        <w:tc>
          <w:tcPr>
            <w:tcW w:w="9752" w:type="dxa"/>
            <w:gridSpan w:val="2"/>
            <w:tcBorders>
              <w:top w:val="nil"/>
              <w:left w:val="nil"/>
              <w:bottom w:val="nil"/>
              <w:right w:val="nil"/>
            </w:tcBorders>
          </w:tcPr>
          <w:p w14:paraId="7EAA3DE9" w14:textId="77777777" w:rsidR="00653CD5" w:rsidRPr="000C6BE4" w:rsidRDefault="00653CD5" w:rsidP="00FF2370"/>
        </w:tc>
      </w:tr>
      <w:tr w:rsidR="000C29AF" w:rsidRPr="000C6BE4" w14:paraId="6DB51F53" w14:textId="77777777" w:rsidTr="00FF2370">
        <w:trPr>
          <w:trHeight w:val="240"/>
          <w:jc w:val="center"/>
        </w:trPr>
        <w:tc>
          <w:tcPr>
            <w:tcW w:w="4876" w:type="dxa"/>
            <w:tcBorders>
              <w:top w:val="nil"/>
              <w:left w:val="nil"/>
              <w:bottom w:val="nil"/>
              <w:right w:val="nil"/>
            </w:tcBorders>
            <w:hideMark/>
          </w:tcPr>
          <w:p w14:paraId="3ED33445"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788FF40" w14:textId="77777777" w:rsidR="00653CD5" w:rsidRPr="000C6BE4" w:rsidRDefault="00653CD5" w:rsidP="00FF2370">
            <w:pPr>
              <w:pStyle w:val="AmColumnHeading"/>
            </w:pPr>
            <w:r w:rsidRPr="000C6BE4">
              <w:t>Amendamentul</w:t>
            </w:r>
          </w:p>
        </w:tc>
      </w:tr>
      <w:tr w:rsidR="000C29AF" w:rsidRPr="000C6BE4" w14:paraId="04149678" w14:textId="77777777" w:rsidTr="00FF2370">
        <w:trPr>
          <w:jc w:val="center"/>
        </w:trPr>
        <w:tc>
          <w:tcPr>
            <w:tcW w:w="4876" w:type="dxa"/>
            <w:tcBorders>
              <w:top w:val="nil"/>
              <w:left w:val="nil"/>
              <w:bottom w:val="nil"/>
              <w:right w:val="nil"/>
            </w:tcBorders>
            <w:hideMark/>
          </w:tcPr>
          <w:p w14:paraId="587FB4A1" w14:textId="77777777" w:rsidR="00653CD5" w:rsidRPr="000C6BE4" w:rsidRDefault="00653CD5" w:rsidP="00FF2370">
            <w:pPr>
              <w:pStyle w:val="Normal6a"/>
            </w:pPr>
            <w:r w:rsidRPr="000C6BE4">
              <w:t>9.</w:t>
            </w:r>
            <w:r w:rsidRPr="000C6BE4">
              <w:tab/>
              <w:t>împărtășește opinia secretarului general al ONU potrivit căreia algoritmii nu ar trebui să controleze ceea ce văd oamenii, iar companiile din domeniul tehnologiei ar trebui să utilizeze modele de afaceri care nu acordă prioritate implicării utilizatorilor în detrimentul drepturilor omului;</w:t>
            </w:r>
          </w:p>
        </w:tc>
        <w:tc>
          <w:tcPr>
            <w:tcW w:w="4876" w:type="dxa"/>
            <w:tcBorders>
              <w:top w:val="nil"/>
              <w:left w:val="nil"/>
              <w:bottom w:val="nil"/>
              <w:right w:val="nil"/>
            </w:tcBorders>
            <w:hideMark/>
          </w:tcPr>
          <w:p w14:paraId="36415988" w14:textId="77777777" w:rsidR="00653CD5" w:rsidRPr="000C6BE4" w:rsidRDefault="00653CD5" w:rsidP="00FF2370">
            <w:pPr>
              <w:pStyle w:val="Normal6a"/>
            </w:pPr>
            <w:r w:rsidRPr="000C6BE4">
              <w:t>9.</w:t>
            </w:r>
            <w:r w:rsidRPr="000C6BE4">
              <w:tab/>
              <w:t xml:space="preserve">împărtășește opinia secretarului general al ONU potrivit căreia algoritmii nu ar trebui să controleze ceea ce văd oamenii, iar companiile din domeniul tehnologiei ar trebui să utilizeze modele de afaceri care nu acordă prioritate implicării utilizatorilor în detrimentul drepturilor omului; </w:t>
            </w:r>
            <w:r w:rsidRPr="000C6BE4">
              <w:rPr>
                <w:b/>
                <w:i/>
              </w:rPr>
              <w:t>invită Comisia să continue investigațiile în curs privind marile platforme online și să asigure aplicarea deplină a Regulamentului privind serviciile digitale; îndeamnă intermediarii online să dezvăluie modul în care algoritmii lor clasifică, recomandă și amplifică conținutul și să pună capăt practicilor care exploatează deliberat polarizarea pentru profit; solicită investiții mai mari în alfabetizarea mediatică și digitală, în special pentru tineri, aceasta fiind cea mai eficace măsură de protecție împotriva manipulării;</w:t>
            </w:r>
          </w:p>
        </w:tc>
      </w:tr>
    </w:tbl>
    <w:p w14:paraId="24DD27D4"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34DA643" w14:textId="77777777" w:rsidR="00653CD5" w:rsidRPr="000C6BE4" w:rsidRDefault="00653CD5" w:rsidP="00653CD5">
      <w:r w:rsidRPr="009B0180">
        <w:rPr>
          <w:rStyle w:val="HideTWBExt"/>
        </w:rPr>
        <w:lastRenderedPageBreak/>
        <w:t>&lt;/Amend&gt;</w:t>
      </w:r>
    </w:p>
    <w:p w14:paraId="1816CA2D"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342</w:t>
      </w:r>
      <w:r w:rsidRPr="009B0180">
        <w:rPr>
          <w:rStyle w:val="HideTWBExt"/>
          <w:b w:val="0"/>
        </w:rPr>
        <w:t>&lt;/NumAm&gt;</w:t>
      </w:r>
    </w:p>
    <w:p w14:paraId="3D56EA61" w14:textId="77777777" w:rsidR="00653CD5" w:rsidRPr="000C6BE4" w:rsidRDefault="00653CD5" w:rsidP="00653CD5">
      <w:pPr>
        <w:pStyle w:val="NormalBold"/>
      </w:pPr>
      <w:r w:rsidRPr="009B0180">
        <w:rPr>
          <w:rStyle w:val="HideTWBExt"/>
          <w:b w:val="0"/>
        </w:rPr>
        <w:t>&lt;RepeatBlock-By&gt;&lt;Members&gt;</w:t>
      </w:r>
      <w:r w:rsidRPr="000C6BE4">
        <w:t>Sophie Wilmès, Veronika Cifrová Ostrihoňová, Raquel García Hermida-Van Der Walle, Nikola Minchev, Irena Joveva, Hilde Vautmans</w:t>
      </w:r>
      <w:r w:rsidRPr="009B0180">
        <w:rPr>
          <w:rStyle w:val="HideTWBExt"/>
          <w:b w:val="0"/>
        </w:rPr>
        <w:t>&lt;/Members&gt;</w:t>
      </w:r>
    </w:p>
    <w:p w14:paraId="4A6A5066" w14:textId="77777777" w:rsidR="00653CD5" w:rsidRPr="000C6BE4" w:rsidRDefault="00653CD5" w:rsidP="00653CD5">
      <w:pPr>
        <w:pStyle w:val="NormalBold"/>
      </w:pPr>
      <w:r w:rsidRPr="009B0180">
        <w:rPr>
          <w:rStyle w:val="HideTWBExt"/>
          <w:b w:val="0"/>
        </w:rPr>
        <w:t>&lt;/RepeatBlock-By&gt;</w:t>
      </w:r>
    </w:p>
    <w:p w14:paraId="6B9B25A1"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9FF83C1" w14:textId="77777777" w:rsidR="00653CD5" w:rsidRPr="000C6BE4" w:rsidRDefault="00653CD5" w:rsidP="00653CD5">
      <w:pPr>
        <w:pStyle w:val="NormalBold"/>
      </w:pPr>
      <w:r w:rsidRPr="009B0180">
        <w:rPr>
          <w:rStyle w:val="HideTWBExt"/>
          <w:b w:val="0"/>
        </w:rPr>
        <w:t>&lt;Article&gt;</w:t>
      </w:r>
      <w:r w:rsidRPr="000C6BE4">
        <w:t>Punctul 9</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6F68E0F" w14:textId="77777777" w:rsidTr="00FF2370">
        <w:trPr>
          <w:trHeight w:val="240"/>
          <w:jc w:val="center"/>
        </w:trPr>
        <w:tc>
          <w:tcPr>
            <w:tcW w:w="9752" w:type="dxa"/>
            <w:gridSpan w:val="2"/>
            <w:tcBorders>
              <w:top w:val="nil"/>
              <w:left w:val="nil"/>
              <w:bottom w:val="nil"/>
              <w:right w:val="nil"/>
            </w:tcBorders>
          </w:tcPr>
          <w:p w14:paraId="1A6E5D1B" w14:textId="77777777" w:rsidR="00653CD5" w:rsidRPr="000C6BE4" w:rsidRDefault="00653CD5" w:rsidP="00FF2370"/>
        </w:tc>
      </w:tr>
      <w:tr w:rsidR="000C29AF" w:rsidRPr="000C6BE4" w14:paraId="21960CA4" w14:textId="77777777" w:rsidTr="00FF2370">
        <w:trPr>
          <w:trHeight w:val="240"/>
          <w:jc w:val="center"/>
        </w:trPr>
        <w:tc>
          <w:tcPr>
            <w:tcW w:w="4876" w:type="dxa"/>
            <w:tcBorders>
              <w:top w:val="nil"/>
              <w:left w:val="nil"/>
              <w:bottom w:val="nil"/>
              <w:right w:val="nil"/>
            </w:tcBorders>
            <w:hideMark/>
          </w:tcPr>
          <w:p w14:paraId="0BB4803D"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6A84CC6" w14:textId="77777777" w:rsidR="00653CD5" w:rsidRPr="000C6BE4" w:rsidRDefault="00653CD5" w:rsidP="00FF2370">
            <w:pPr>
              <w:pStyle w:val="AmColumnHeading"/>
            </w:pPr>
            <w:r w:rsidRPr="000C6BE4">
              <w:t>Amendamentul</w:t>
            </w:r>
          </w:p>
        </w:tc>
      </w:tr>
      <w:tr w:rsidR="000C29AF" w:rsidRPr="000C6BE4" w14:paraId="37CC7345" w14:textId="77777777" w:rsidTr="00FF2370">
        <w:trPr>
          <w:jc w:val="center"/>
        </w:trPr>
        <w:tc>
          <w:tcPr>
            <w:tcW w:w="4876" w:type="dxa"/>
            <w:tcBorders>
              <w:top w:val="nil"/>
              <w:left w:val="nil"/>
              <w:bottom w:val="nil"/>
              <w:right w:val="nil"/>
            </w:tcBorders>
            <w:hideMark/>
          </w:tcPr>
          <w:p w14:paraId="146FB8B6" w14:textId="77777777" w:rsidR="00653CD5" w:rsidRPr="000C6BE4" w:rsidRDefault="00653CD5" w:rsidP="00FF2370">
            <w:pPr>
              <w:pStyle w:val="Normal6a"/>
            </w:pPr>
            <w:r w:rsidRPr="000C6BE4">
              <w:t>9.</w:t>
            </w:r>
            <w:r w:rsidRPr="000C6BE4">
              <w:tab/>
            </w:r>
            <w:r w:rsidRPr="000C6BE4">
              <w:rPr>
                <w:b/>
                <w:bCs/>
                <w:i/>
                <w:iCs/>
              </w:rPr>
              <w:t>împărtășește</w:t>
            </w:r>
            <w:r w:rsidRPr="000C6BE4">
              <w:t xml:space="preserve"> opinia secretarului general al ONU potrivit căreia algoritmii nu ar trebui să</w:t>
            </w:r>
            <w:r w:rsidRPr="000C6BE4">
              <w:rPr>
                <w:b/>
                <w:bCs/>
                <w:i/>
                <w:iCs/>
              </w:rPr>
              <w:t xml:space="preserve"> controleze ceea ce văd</w:t>
            </w:r>
            <w:r w:rsidRPr="000C6BE4">
              <w:t xml:space="preserve"> oamenii, iar companiile din domeniul tehnologiei ar trebui să</w:t>
            </w:r>
            <w:r w:rsidRPr="000C6BE4">
              <w:rPr>
                <w:b/>
                <w:bCs/>
                <w:i/>
                <w:iCs/>
              </w:rPr>
              <w:t xml:space="preserve"> utilizeze</w:t>
            </w:r>
            <w:r w:rsidRPr="000C6BE4">
              <w:t xml:space="preserve"> modele de afaceri care </w:t>
            </w:r>
            <w:r w:rsidRPr="000C6BE4">
              <w:rPr>
                <w:b/>
                <w:bCs/>
                <w:i/>
                <w:iCs/>
              </w:rPr>
              <w:t>nu acordă prioritate implicării utilizatorilor în detrimentul drepturilor</w:t>
            </w:r>
            <w:r w:rsidRPr="000C6BE4">
              <w:t xml:space="preserve"> omului;</w:t>
            </w:r>
          </w:p>
        </w:tc>
        <w:tc>
          <w:tcPr>
            <w:tcW w:w="4876" w:type="dxa"/>
            <w:tcBorders>
              <w:top w:val="nil"/>
              <w:left w:val="nil"/>
              <w:bottom w:val="nil"/>
              <w:right w:val="nil"/>
            </w:tcBorders>
            <w:hideMark/>
          </w:tcPr>
          <w:p w14:paraId="1D0DDC63" w14:textId="77777777" w:rsidR="00653CD5" w:rsidRPr="000C6BE4" w:rsidRDefault="00653CD5" w:rsidP="00FF2370">
            <w:pPr>
              <w:pStyle w:val="Normal6a"/>
            </w:pPr>
            <w:r w:rsidRPr="000C6BE4">
              <w:t>9.</w:t>
            </w:r>
            <w:r w:rsidRPr="000C6BE4">
              <w:tab/>
            </w:r>
            <w:r w:rsidRPr="000C6BE4">
              <w:rPr>
                <w:b/>
                <w:bCs/>
                <w:i/>
                <w:iCs/>
              </w:rPr>
              <w:t>ia act de</w:t>
            </w:r>
            <w:r w:rsidRPr="000C6BE4">
              <w:t xml:space="preserve"> opinia secretarului general al ONU potrivit căreia algoritmii nu ar trebui să </w:t>
            </w:r>
            <w:r w:rsidRPr="000C6BE4">
              <w:rPr>
                <w:b/>
                <w:bCs/>
                <w:i/>
                <w:iCs/>
              </w:rPr>
              <w:t>determine în mod exclusiv informațiile pe care le accesează</w:t>
            </w:r>
            <w:r w:rsidRPr="000C6BE4">
              <w:t xml:space="preserve"> oamenii, iar companiile din domeniul tehnologiei ar trebui să</w:t>
            </w:r>
            <w:r w:rsidRPr="000C6BE4">
              <w:rPr>
                <w:b/>
                <w:bCs/>
                <w:i/>
                <w:iCs/>
              </w:rPr>
              <w:t xml:space="preserve"> dezvolte</w:t>
            </w:r>
            <w:r w:rsidRPr="000C6BE4">
              <w:t xml:space="preserve"> modele de afaceri care </w:t>
            </w:r>
            <w:r w:rsidRPr="000C6BE4">
              <w:rPr>
                <w:b/>
                <w:bCs/>
                <w:i/>
                <w:iCs/>
              </w:rPr>
              <w:t>să respecte drepturile</w:t>
            </w:r>
            <w:r w:rsidRPr="000C6BE4">
              <w:t xml:space="preserve"> omului</w:t>
            </w:r>
            <w:r w:rsidRPr="000C6BE4">
              <w:rPr>
                <w:b/>
                <w:bCs/>
                <w:i/>
                <w:iCs/>
              </w:rPr>
              <w:t>, pe lângă inovare și implicarea utilizatorilor</w:t>
            </w:r>
            <w:r w:rsidRPr="000C6BE4">
              <w:t xml:space="preserve">; </w:t>
            </w:r>
            <w:r w:rsidRPr="000C6BE4">
              <w:rPr>
                <w:b/>
                <w:i/>
              </w:rPr>
              <w:t>subliniază necesitatea de a asigura transparența, responsabilitatea și garanții adecvate în sistemele algoritmice, recunoscând în același timp rolul important al tehnologiilor digitale în promovarea accesului la informații și a participării democratice;</w:t>
            </w:r>
          </w:p>
        </w:tc>
      </w:tr>
    </w:tbl>
    <w:p w14:paraId="396EE579"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6E6630C4" w14:textId="77777777" w:rsidR="00653CD5" w:rsidRPr="000C6BE4" w:rsidRDefault="00653CD5" w:rsidP="00653CD5">
      <w:r w:rsidRPr="009B0180">
        <w:rPr>
          <w:rStyle w:val="HideTWBExt"/>
        </w:rPr>
        <w:t>&lt;/Amend&gt;</w:t>
      </w:r>
    </w:p>
    <w:p w14:paraId="461B1675"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343</w:t>
      </w:r>
      <w:r w:rsidRPr="009B0180">
        <w:rPr>
          <w:rStyle w:val="HideTWBExt"/>
          <w:b w:val="0"/>
        </w:rPr>
        <w:t>&lt;/NumAm&gt;</w:t>
      </w:r>
    </w:p>
    <w:p w14:paraId="1839703B" w14:textId="77777777" w:rsidR="00653CD5" w:rsidRPr="000C6BE4" w:rsidRDefault="00653CD5" w:rsidP="00653CD5">
      <w:pPr>
        <w:pStyle w:val="NormalBold"/>
      </w:pPr>
      <w:r w:rsidRPr="009B0180">
        <w:rPr>
          <w:rStyle w:val="HideTWBExt"/>
          <w:b w:val="0"/>
        </w:rPr>
        <w:t>&lt;RepeatBlock-By&gt;&lt;Members&gt;</w:t>
      </w:r>
      <w:r w:rsidRPr="000C6BE4">
        <w:t>Anna Strolenberg, Marco Tarquinio, Pernando Barrena Arza</w:t>
      </w:r>
      <w:r w:rsidRPr="009B0180">
        <w:rPr>
          <w:rStyle w:val="HideTWBExt"/>
          <w:b w:val="0"/>
        </w:rPr>
        <w:t>&lt;/Members&gt;</w:t>
      </w:r>
    </w:p>
    <w:p w14:paraId="6E934639" w14:textId="77777777" w:rsidR="00653CD5" w:rsidRPr="000C6BE4" w:rsidRDefault="00653CD5" w:rsidP="00653CD5">
      <w:pPr>
        <w:pStyle w:val="NormalBold"/>
      </w:pPr>
      <w:r w:rsidRPr="009B0180">
        <w:rPr>
          <w:rStyle w:val="HideTWBExt"/>
          <w:b w:val="0"/>
        </w:rPr>
        <w:t>&lt;/RepeatBlock-By&gt;</w:t>
      </w:r>
    </w:p>
    <w:p w14:paraId="22F9DACA"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64B4861" w14:textId="77777777" w:rsidR="00653CD5" w:rsidRPr="000C6BE4" w:rsidRDefault="00653CD5" w:rsidP="00653CD5">
      <w:pPr>
        <w:pStyle w:val="NormalBold"/>
      </w:pPr>
      <w:r w:rsidRPr="009B0180">
        <w:rPr>
          <w:rStyle w:val="HideTWBExt"/>
          <w:b w:val="0"/>
        </w:rPr>
        <w:t>&lt;Article&gt;</w:t>
      </w:r>
      <w:r w:rsidRPr="000C6BE4">
        <w:t>Punctul 9</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4009888" w14:textId="77777777" w:rsidTr="00FF2370">
        <w:trPr>
          <w:trHeight w:val="240"/>
          <w:jc w:val="center"/>
        </w:trPr>
        <w:tc>
          <w:tcPr>
            <w:tcW w:w="9752" w:type="dxa"/>
            <w:gridSpan w:val="2"/>
            <w:tcBorders>
              <w:top w:val="nil"/>
              <w:left w:val="nil"/>
              <w:bottom w:val="nil"/>
              <w:right w:val="nil"/>
            </w:tcBorders>
          </w:tcPr>
          <w:p w14:paraId="712498A3" w14:textId="77777777" w:rsidR="00653CD5" w:rsidRPr="000C6BE4" w:rsidRDefault="00653CD5" w:rsidP="00FF2370"/>
        </w:tc>
      </w:tr>
      <w:tr w:rsidR="000C29AF" w:rsidRPr="000C6BE4" w14:paraId="1D9D95B5" w14:textId="77777777" w:rsidTr="00FF2370">
        <w:trPr>
          <w:trHeight w:val="240"/>
          <w:jc w:val="center"/>
        </w:trPr>
        <w:tc>
          <w:tcPr>
            <w:tcW w:w="4876" w:type="dxa"/>
            <w:tcBorders>
              <w:top w:val="nil"/>
              <w:left w:val="nil"/>
              <w:bottom w:val="nil"/>
              <w:right w:val="nil"/>
            </w:tcBorders>
            <w:hideMark/>
          </w:tcPr>
          <w:p w14:paraId="45E861DD"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EFF278F" w14:textId="77777777" w:rsidR="00653CD5" w:rsidRPr="000C6BE4" w:rsidRDefault="00653CD5" w:rsidP="00FF2370">
            <w:pPr>
              <w:pStyle w:val="AmColumnHeading"/>
            </w:pPr>
            <w:r w:rsidRPr="000C6BE4">
              <w:t>Amendamentul</w:t>
            </w:r>
          </w:p>
        </w:tc>
      </w:tr>
      <w:tr w:rsidR="000C29AF" w:rsidRPr="000C6BE4" w14:paraId="6F9CB1EC" w14:textId="77777777" w:rsidTr="00FF2370">
        <w:trPr>
          <w:jc w:val="center"/>
        </w:trPr>
        <w:tc>
          <w:tcPr>
            <w:tcW w:w="4876" w:type="dxa"/>
            <w:tcBorders>
              <w:top w:val="nil"/>
              <w:left w:val="nil"/>
              <w:bottom w:val="nil"/>
              <w:right w:val="nil"/>
            </w:tcBorders>
            <w:hideMark/>
          </w:tcPr>
          <w:p w14:paraId="418504DD" w14:textId="77777777" w:rsidR="00653CD5" w:rsidRPr="000C6BE4" w:rsidRDefault="00653CD5" w:rsidP="00FF2370">
            <w:pPr>
              <w:pStyle w:val="Normal6a"/>
            </w:pPr>
            <w:r w:rsidRPr="000C6BE4">
              <w:t>9.</w:t>
            </w:r>
            <w:r w:rsidRPr="000C6BE4">
              <w:tab/>
              <w:t>împărtășește opinia secretarului general al ONU potrivit căreia algoritmii nu ar trebui să controleze ceea ce văd oamenii, iar companiile din domeniul tehnologiei ar trebui să utilizeze modele de afaceri care nu acordă prioritate implicării utilizatorilor în detrimentul drepturilor omului;</w:t>
            </w:r>
          </w:p>
        </w:tc>
        <w:tc>
          <w:tcPr>
            <w:tcW w:w="4876" w:type="dxa"/>
            <w:tcBorders>
              <w:top w:val="nil"/>
              <w:left w:val="nil"/>
              <w:bottom w:val="nil"/>
              <w:right w:val="nil"/>
            </w:tcBorders>
            <w:hideMark/>
          </w:tcPr>
          <w:p w14:paraId="27187066" w14:textId="77777777" w:rsidR="00653CD5" w:rsidRPr="000C6BE4" w:rsidRDefault="00653CD5" w:rsidP="00FF2370">
            <w:pPr>
              <w:pStyle w:val="Normal6a"/>
            </w:pPr>
            <w:r w:rsidRPr="000C6BE4">
              <w:t>9.</w:t>
            </w:r>
            <w:r w:rsidRPr="000C6BE4">
              <w:tab/>
            </w:r>
            <w:r w:rsidRPr="000C6BE4">
              <w:rPr>
                <w:b/>
                <w:i/>
              </w:rPr>
              <w:t>solicită ca noile tehnologii, inclusiv sistemele de IA, să fie ghidate de principiile transparenței, explicațiilor clare, echității și responsabilității și să se efectueze evaluări independente ale impactului pentru a împiedica aceste tehnologii să exacerbeze rasismul și inegalitățile existente;</w:t>
            </w:r>
            <w:r w:rsidRPr="000C6BE4">
              <w:t xml:space="preserve"> împărtășește opinia secretarului general al ONU potrivit căreia algoritmii nu ar trebui să controleze ceea ce </w:t>
            </w:r>
            <w:r w:rsidRPr="000C6BE4">
              <w:lastRenderedPageBreak/>
              <w:t>văd oamenii, iar companiile din domeniul tehnologiei ar trebui să utilizeze modele de afaceri care nu acordă prioritate implicării utilizatorilor în detrimentul drepturilor omului;</w:t>
            </w:r>
          </w:p>
        </w:tc>
      </w:tr>
    </w:tbl>
    <w:p w14:paraId="6962A5C4"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87E33F0" w14:textId="77777777" w:rsidR="00653CD5" w:rsidRPr="000C6BE4" w:rsidRDefault="00653CD5" w:rsidP="00653CD5">
      <w:r w:rsidRPr="009B0180">
        <w:rPr>
          <w:rStyle w:val="HideTWBExt"/>
        </w:rPr>
        <w:t>&lt;/Amend&gt;</w:t>
      </w:r>
    </w:p>
    <w:p w14:paraId="6DE95601"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344</w:t>
      </w:r>
      <w:r w:rsidRPr="009B0180">
        <w:rPr>
          <w:rStyle w:val="HideTWBExt"/>
          <w:b w:val="0"/>
        </w:rPr>
        <w:t>&lt;/NumAm&gt;</w:t>
      </w:r>
    </w:p>
    <w:p w14:paraId="2B95567B" w14:textId="77777777" w:rsidR="00653CD5" w:rsidRPr="000C6BE4" w:rsidRDefault="00653CD5" w:rsidP="00653CD5">
      <w:pPr>
        <w:pStyle w:val="NormalBold"/>
      </w:pPr>
      <w:r w:rsidRPr="009B0180">
        <w:rPr>
          <w:rStyle w:val="HideTWBExt"/>
          <w:b w:val="0"/>
        </w:rPr>
        <w:t>&lt;RepeatBlock-By&gt;&lt;Members&gt;</w:t>
      </w:r>
      <w:r w:rsidRPr="000C6BE4">
        <w:t>Karlo Ressler</w:t>
      </w:r>
      <w:r w:rsidRPr="009B0180">
        <w:rPr>
          <w:rStyle w:val="HideTWBExt"/>
          <w:b w:val="0"/>
        </w:rPr>
        <w:t>&lt;/Members&gt;</w:t>
      </w:r>
    </w:p>
    <w:p w14:paraId="1B2378BD" w14:textId="77777777" w:rsidR="00653CD5" w:rsidRPr="000C6BE4" w:rsidRDefault="00653CD5" w:rsidP="00653CD5">
      <w:pPr>
        <w:pStyle w:val="NormalBold"/>
      </w:pPr>
      <w:r w:rsidRPr="009B0180">
        <w:rPr>
          <w:rStyle w:val="HideTWBExt"/>
          <w:b w:val="0"/>
        </w:rPr>
        <w:t>&lt;/RepeatBlock-By&gt;</w:t>
      </w:r>
    </w:p>
    <w:p w14:paraId="3ADBAC26"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867FE35" w14:textId="77777777" w:rsidR="00653CD5" w:rsidRPr="000C6BE4" w:rsidRDefault="00653CD5" w:rsidP="00653CD5">
      <w:pPr>
        <w:pStyle w:val="NormalBold"/>
      </w:pPr>
      <w:r w:rsidRPr="009B0180">
        <w:rPr>
          <w:rStyle w:val="HideTWBExt"/>
          <w:b w:val="0"/>
        </w:rPr>
        <w:t>&lt;Article&gt;</w:t>
      </w:r>
      <w:r w:rsidRPr="000C6BE4">
        <w:t>Punctul 9</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39A4033" w14:textId="77777777" w:rsidTr="00FF2370">
        <w:trPr>
          <w:trHeight w:val="240"/>
          <w:jc w:val="center"/>
        </w:trPr>
        <w:tc>
          <w:tcPr>
            <w:tcW w:w="9752" w:type="dxa"/>
            <w:gridSpan w:val="2"/>
            <w:tcBorders>
              <w:top w:val="nil"/>
              <w:left w:val="nil"/>
              <w:bottom w:val="nil"/>
              <w:right w:val="nil"/>
            </w:tcBorders>
          </w:tcPr>
          <w:p w14:paraId="688FE6E8" w14:textId="77777777" w:rsidR="00653CD5" w:rsidRPr="000C6BE4" w:rsidRDefault="00653CD5" w:rsidP="00FF2370"/>
        </w:tc>
      </w:tr>
      <w:tr w:rsidR="000C29AF" w:rsidRPr="000C6BE4" w14:paraId="501F065D" w14:textId="77777777" w:rsidTr="00FF2370">
        <w:trPr>
          <w:trHeight w:val="240"/>
          <w:jc w:val="center"/>
        </w:trPr>
        <w:tc>
          <w:tcPr>
            <w:tcW w:w="4876" w:type="dxa"/>
            <w:tcBorders>
              <w:top w:val="nil"/>
              <w:left w:val="nil"/>
              <w:bottom w:val="nil"/>
              <w:right w:val="nil"/>
            </w:tcBorders>
            <w:hideMark/>
          </w:tcPr>
          <w:p w14:paraId="7F9DD045"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44BEF0F" w14:textId="77777777" w:rsidR="00653CD5" w:rsidRPr="000C6BE4" w:rsidRDefault="00653CD5" w:rsidP="00FF2370">
            <w:pPr>
              <w:pStyle w:val="AmColumnHeading"/>
            </w:pPr>
            <w:r w:rsidRPr="000C6BE4">
              <w:t>Amendamentul</w:t>
            </w:r>
          </w:p>
        </w:tc>
      </w:tr>
      <w:tr w:rsidR="000C29AF" w:rsidRPr="000C6BE4" w14:paraId="441CAF9C" w14:textId="77777777" w:rsidTr="00FF2370">
        <w:trPr>
          <w:jc w:val="center"/>
        </w:trPr>
        <w:tc>
          <w:tcPr>
            <w:tcW w:w="4876" w:type="dxa"/>
            <w:tcBorders>
              <w:top w:val="nil"/>
              <w:left w:val="nil"/>
              <w:bottom w:val="nil"/>
              <w:right w:val="nil"/>
            </w:tcBorders>
            <w:hideMark/>
          </w:tcPr>
          <w:p w14:paraId="5143F78C" w14:textId="77777777" w:rsidR="00653CD5" w:rsidRPr="000C6BE4" w:rsidRDefault="00653CD5" w:rsidP="00FF2370">
            <w:pPr>
              <w:pStyle w:val="Normal6a"/>
            </w:pPr>
            <w:r w:rsidRPr="000C6BE4">
              <w:t>9.</w:t>
            </w:r>
            <w:r w:rsidRPr="000C6BE4">
              <w:tab/>
              <w:t>împărtășește opinia secretarului general al ONU potrivit căreia algoritmii nu ar trebui să controleze ceea ce văd oamenii, iar companiile din domeniul tehnologiei ar trebui să utilizeze modele de afaceri care nu acordă prioritate implicării utilizatorilor în detrimentul drepturilor omului;</w:t>
            </w:r>
          </w:p>
        </w:tc>
        <w:tc>
          <w:tcPr>
            <w:tcW w:w="4876" w:type="dxa"/>
            <w:tcBorders>
              <w:top w:val="nil"/>
              <w:left w:val="nil"/>
              <w:bottom w:val="nil"/>
              <w:right w:val="nil"/>
            </w:tcBorders>
            <w:hideMark/>
          </w:tcPr>
          <w:p w14:paraId="377CA6ED" w14:textId="77777777" w:rsidR="00653CD5" w:rsidRPr="000C6BE4" w:rsidRDefault="00653CD5" w:rsidP="00FF2370">
            <w:pPr>
              <w:pStyle w:val="Normal6a"/>
            </w:pPr>
            <w:r w:rsidRPr="000C6BE4">
              <w:t>9.</w:t>
            </w:r>
            <w:r w:rsidRPr="000C6BE4">
              <w:tab/>
              <w:t xml:space="preserve">împărtășește opinia secretarului general al ONU potrivit căreia algoritmii nu ar trebui să controleze ceea ce văd oamenii, iar companiile din domeniul tehnologiei ar trebui să utilizeze modele de afaceri care nu acordă prioritate implicării utilizatorilor în detrimentul drepturilor omului; </w:t>
            </w:r>
            <w:r w:rsidRPr="000C6BE4">
              <w:rPr>
                <w:b/>
                <w:i/>
              </w:rPr>
              <w:t>subliniază în special necesitatea de a proteja copiii în mediul online, impunând serviciilor susceptibile de a fi accesate de copii să implementeze măsuri de siguranță introduse încă din faza de proiectare și o proiectare adecvată vârstei, setări avansate de protejare implicită a vieții private și metode proporționale de asigurare referitoare la vârstă, care să protejeze viața privată;</w:t>
            </w:r>
          </w:p>
        </w:tc>
      </w:tr>
    </w:tbl>
    <w:p w14:paraId="1B89C186"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ED200F5" w14:textId="77777777" w:rsidR="00653CD5" w:rsidRPr="000C6BE4" w:rsidRDefault="00653CD5" w:rsidP="00653CD5">
      <w:r w:rsidRPr="009B0180">
        <w:rPr>
          <w:rStyle w:val="HideTWBExt"/>
        </w:rPr>
        <w:t>&lt;/Amend&gt;</w:t>
      </w:r>
    </w:p>
    <w:p w14:paraId="036EE736"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345</w:t>
      </w:r>
      <w:r w:rsidRPr="009B0180">
        <w:rPr>
          <w:rStyle w:val="HideTWBExt"/>
          <w:b w:val="0"/>
        </w:rPr>
        <w:t>&lt;/NumAm&gt;</w:t>
      </w:r>
    </w:p>
    <w:p w14:paraId="50A8A3F6" w14:textId="77777777" w:rsidR="00653CD5" w:rsidRPr="000C6BE4" w:rsidRDefault="00653CD5" w:rsidP="00653CD5">
      <w:pPr>
        <w:pStyle w:val="NormalBold"/>
      </w:pPr>
      <w:r w:rsidRPr="009B0180">
        <w:rPr>
          <w:rStyle w:val="HideTWBExt"/>
          <w:b w:val="0"/>
        </w:rPr>
        <w:t>&lt;RepeatBlock-By&gt;&lt;Members&gt;</w:t>
      </w:r>
      <w:r w:rsidRPr="000C6BE4">
        <w:t>Lukas Mandl</w:t>
      </w:r>
      <w:r w:rsidRPr="009B0180">
        <w:rPr>
          <w:rStyle w:val="HideTWBExt"/>
          <w:b w:val="0"/>
        </w:rPr>
        <w:t>&lt;/Members&gt;</w:t>
      </w:r>
    </w:p>
    <w:p w14:paraId="70A6F60F" w14:textId="77777777" w:rsidR="00653CD5" w:rsidRPr="000C6BE4" w:rsidRDefault="00653CD5" w:rsidP="00653CD5">
      <w:pPr>
        <w:pStyle w:val="NormalBold"/>
      </w:pPr>
      <w:r w:rsidRPr="009B0180">
        <w:rPr>
          <w:rStyle w:val="HideTWBExt"/>
          <w:b w:val="0"/>
        </w:rPr>
        <w:t>&lt;/RepeatBlock-By&gt;</w:t>
      </w:r>
    </w:p>
    <w:p w14:paraId="503A8167"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F83323E" w14:textId="77777777" w:rsidR="00653CD5" w:rsidRPr="000C6BE4" w:rsidRDefault="00653CD5" w:rsidP="00653CD5">
      <w:pPr>
        <w:pStyle w:val="NormalBold"/>
      </w:pPr>
      <w:r w:rsidRPr="009B0180">
        <w:rPr>
          <w:rStyle w:val="HideTWBExt"/>
          <w:b w:val="0"/>
        </w:rPr>
        <w:t>&lt;Article&gt;</w:t>
      </w:r>
      <w:r w:rsidRPr="000C6BE4">
        <w:t>Punctul 9</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84C7F59" w14:textId="77777777" w:rsidTr="00FF2370">
        <w:trPr>
          <w:trHeight w:val="240"/>
          <w:jc w:val="center"/>
        </w:trPr>
        <w:tc>
          <w:tcPr>
            <w:tcW w:w="9752" w:type="dxa"/>
            <w:gridSpan w:val="2"/>
            <w:tcBorders>
              <w:top w:val="nil"/>
              <w:left w:val="nil"/>
              <w:bottom w:val="nil"/>
              <w:right w:val="nil"/>
            </w:tcBorders>
          </w:tcPr>
          <w:p w14:paraId="172B6EF6" w14:textId="77777777" w:rsidR="00653CD5" w:rsidRPr="000C6BE4" w:rsidRDefault="00653CD5" w:rsidP="00FF2370"/>
        </w:tc>
      </w:tr>
      <w:tr w:rsidR="000C29AF" w:rsidRPr="000C6BE4" w14:paraId="73430948" w14:textId="77777777" w:rsidTr="00FF2370">
        <w:trPr>
          <w:trHeight w:val="240"/>
          <w:jc w:val="center"/>
        </w:trPr>
        <w:tc>
          <w:tcPr>
            <w:tcW w:w="4876" w:type="dxa"/>
            <w:tcBorders>
              <w:top w:val="nil"/>
              <w:left w:val="nil"/>
              <w:bottom w:val="nil"/>
              <w:right w:val="nil"/>
            </w:tcBorders>
            <w:hideMark/>
          </w:tcPr>
          <w:p w14:paraId="29BE6B13"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91E878E" w14:textId="77777777" w:rsidR="00653CD5" w:rsidRPr="000C6BE4" w:rsidRDefault="00653CD5" w:rsidP="00FF2370">
            <w:pPr>
              <w:pStyle w:val="AmColumnHeading"/>
            </w:pPr>
            <w:r w:rsidRPr="000C6BE4">
              <w:t>Amendamentul</w:t>
            </w:r>
          </w:p>
        </w:tc>
      </w:tr>
      <w:tr w:rsidR="000C29AF" w:rsidRPr="000C6BE4" w14:paraId="403D3294" w14:textId="77777777" w:rsidTr="00FF2370">
        <w:trPr>
          <w:jc w:val="center"/>
        </w:trPr>
        <w:tc>
          <w:tcPr>
            <w:tcW w:w="4876" w:type="dxa"/>
            <w:tcBorders>
              <w:top w:val="nil"/>
              <w:left w:val="nil"/>
              <w:bottom w:val="nil"/>
              <w:right w:val="nil"/>
            </w:tcBorders>
            <w:hideMark/>
          </w:tcPr>
          <w:p w14:paraId="6DC7FFEC" w14:textId="77777777" w:rsidR="00653CD5" w:rsidRPr="000C6BE4" w:rsidRDefault="00653CD5" w:rsidP="00FF2370">
            <w:pPr>
              <w:pStyle w:val="Normal6a"/>
            </w:pPr>
            <w:r w:rsidRPr="000C6BE4">
              <w:t>9.</w:t>
            </w:r>
            <w:r w:rsidRPr="000C6BE4">
              <w:tab/>
            </w:r>
            <w:r w:rsidRPr="000C6BE4">
              <w:rPr>
                <w:b/>
                <w:bCs/>
                <w:i/>
                <w:iCs/>
              </w:rPr>
              <w:t xml:space="preserve">împărtășește opinia secretarului </w:t>
            </w:r>
            <w:r w:rsidRPr="000C6BE4">
              <w:rPr>
                <w:b/>
                <w:bCs/>
                <w:i/>
                <w:iCs/>
              </w:rPr>
              <w:lastRenderedPageBreak/>
              <w:t>general al ONU potrivit căreia algoritmii nu ar trebui să controleze ceea ce văd oamenii, iar</w:t>
            </w:r>
            <w:r w:rsidRPr="000C6BE4">
              <w:rPr>
                <w:b/>
                <w:bCs/>
              </w:rPr>
              <w:t xml:space="preserve"> </w:t>
            </w:r>
            <w:r w:rsidRPr="000C6BE4">
              <w:t>companiile din domeniul tehnologiei ar trebui să</w:t>
            </w:r>
            <w:r w:rsidRPr="000C6BE4">
              <w:rPr>
                <w:b/>
                <w:bCs/>
                <w:i/>
                <w:iCs/>
              </w:rPr>
              <w:t xml:space="preserve"> utilizeze modele de afaceri</w:t>
            </w:r>
            <w:r w:rsidRPr="000C6BE4">
              <w:t xml:space="preserve"> care nu </w:t>
            </w:r>
            <w:r w:rsidRPr="000C6BE4">
              <w:rPr>
                <w:b/>
                <w:bCs/>
                <w:i/>
                <w:iCs/>
              </w:rPr>
              <w:t>acordă prioritate implicării utilizatorilor în detrimentul drepturilor</w:t>
            </w:r>
            <w:r w:rsidRPr="000C6BE4">
              <w:t xml:space="preserve"> omului;</w:t>
            </w:r>
          </w:p>
        </w:tc>
        <w:tc>
          <w:tcPr>
            <w:tcW w:w="4876" w:type="dxa"/>
            <w:tcBorders>
              <w:top w:val="nil"/>
              <w:left w:val="nil"/>
              <w:bottom w:val="nil"/>
              <w:right w:val="nil"/>
            </w:tcBorders>
            <w:hideMark/>
          </w:tcPr>
          <w:p w14:paraId="2CB1E8D0" w14:textId="77777777" w:rsidR="00653CD5" w:rsidRPr="000C6BE4" w:rsidRDefault="00653CD5" w:rsidP="00FF2370">
            <w:pPr>
              <w:pStyle w:val="Normal6a"/>
            </w:pPr>
            <w:r w:rsidRPr="000C6BE4">
              <w:lastRenderedPageBreak/>
              <w:t>9.</w:t>
            </w:r>
            <w:r w:rsidRPr="000C6BE4">
              <w:tab/>
            </w:r>
            <w:r w:rsidRPr="000C6BE4">
              <w:rPr>
                <w:b/>
                <w:i/>
              </w:rPr>
              <w:t xml:space="preserve">subliniază că evoluțiile tehnologice </w:t>
            </w:r>
            <w:r w:rsidRPr="000C6BE4">
              <w:rPr>
                <w:b/>
                <w:i/>
              </w:rPr>
              <w:lastRenderedPageBreak/>
              <w:t xml:space="preserve">și modelele de afaceri în continuă schimbare din sectorul digital au un impact tot mai mare asupra accesului la informații și asupra protecției drepturilor fundamentale; </w:t>
            </w:r>
            <w:r w:rsidRPr="000C6BE4">
              <w:rPr>
                <w:b/>
                <w:bCs/>
                <w:i/>
                <w:iCs/>
              </w:rPr>
              <w:t>subliniază că</w:t>
            </w:r>
            <w:r w:rsidRPr="000C6BE4">
              <w:rPr>
                <w:b/>
                <w:bCs/>
              </w:rPr>
              <w:t xml:space="preserve"> </w:t>
            </w:r>
            <w:r w:rsidRPr="000C6BE4">
              <w:t>companiile din domeniul tehnologiei ar trebui să</w:t>
            </w:r>
            <w:r w:rsidRPr="000C6BE4">
              <w:rPr>
                <w:b/>
                <w:bCs/>
                <w:i/>
                <w:iCs/>
              </w:rPr>
              <w:t xml:space="preserve"> funcționeze cu transparență și responsabilitate, asigurând-se că algoritmii lor și sistemele lor de recomandare a conținutului sunt concepute și utilizate în moduri</w:t>
            </w:r>
            <w:r w:rsidRPr="000C6BE4">
              <w:t xml:space="preserve"> care nu </w:t>
            </w:r>
            <w:r w:rsidRPr="000C6BE4">
              <w:rPr>
                <w:b/>
                <w:bCs/>
                <w:i/>
                <w:iCs/>
              </w:rPr>
              <w:t>subminează drepturile</w:t>
            </w:r>
            <w:r w:rsidRPr="000C6BE4">
              <w:t xml:space="preserve"> omului </w:t>
            </w:r>
            <w:r w:rsidRPr="000C6BE4">
              <w:rPr>
                <w:b/>
                <w:bCs/>
                <w:i/>
                <w:iCs/>
              </w:rPr>
              <w:t>și valorile democratice</w:t>
            </w:r>
            <w:r w:rsidRPr="000C6BE4">
              <w:t>;</w:t>
            </w:r>
          </w:p>
        </w:tc>
      </w:tr>
    </w:tbl>
    <w:p w14:paraId="06CA2864"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47C48E4" w14:textId="77777777" w:rsidR="00653CD5" w:rsidRPr="000C6BE4" w:rsidRDefault="00653CD5" w:rsidP="00653CD5">
      <w:r w:rsidRPr="009B0180">
        <w:rPr>
          <w:rStyle w:val="HideTWBExt"/>
        </w:rPr>
        <w:t>&lt;/Amend&gt;</w:t>
      </w:r>
    </w:p>
    <w:p w14:paraId="25D5A49E"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346</w:t>
      </w:r>
      <w:r w:rsidRPr="009B0180">
        <w:rPr>
          <w:rStyle w:val="HideTWBExt"/>
          <w:b w:val="0"/>
        </w:rPr>
        <w:t>&lt;/NumAm&gt;</w:t>
      </w:r>
    </w:p>
    <w:p w14:paraId="1019037D" w14:textId="77777777" w:rsidR="00653CD5" w:rsidRPr="000C6BE4" w:rsidRDefault="00653CD5" w:rsidP="00653CD5">
      <w:pPr>
        <w:pStyle w:val="NormalBold"/>
      </w:pPr>
      <w:r w:rsidRPr="009B0180">
        <w:rPr>
          <w:rStyle w:val="HideTWBExt"/>
          <w:b w:val="0"/>
        </w:rPr>
        <w:t>&lt;RepeatBlock-By&gt;&lt;Members&gt;</w:t>
      </w:r>
      <w:r w:rsidRPr="000C6BE4">
        <w:t>Mariusz Kamiński, Jadwiga Wiśniewska, Maciej Wąsik, Jacek Ozdoba, Joachim Stanisław Brudziński</w:t>
      </w:r>
      <w:r w:rsidRPr="009B0180">
        <w:rPr>
          <w:rStyle w:val="HideTWBExt"/>
          <w:b w:val="0"/>
        </w:rPr>
        <w:t>&lt;/Members&gt;</w:t>
      </w:r>
    </w:p>
    <w:p w14:paraId="2AA78DD4" w14:textId="77777777" w:rsidR="00653CD5" w:rsidRPr="000C6BE4" w:rsidRDefault="00653CD5" w:rsidP="00653CD5">
      <w:pPr>
        <w:pStyle w:val="NormalBold"/>
      </w:pPr>
      <w:r w:rsidRPr="009B0180">
        <w:rPr>
          <w:rStyle w:val="HideTWBExt"/>
          <w:b w:val="0"/>
        </w:rPr>
        <w:t>&lt;/RepeatBlock-By&gt;</w:t>
      </w:r>
    </w:p>
    <w:p w14:paraId="78F8D96D"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DBA1B83" w14:textId="77777777" w:rsidR="00653CD5" w:rsidRPr="000C6BE4" w:rsidRDefault="00653CD5" w:rsidP="00653CD5">
      <w:pPr>
        <w:pStyle w:val="NormalBold"/>
      </w:pPr>
      <w:r w:rsidRPr="009B0180">
        <w:rPr>
          <w:rStyle w:val="HideTWBExt"/>
          <w:b w:val="0"/>
        </w:rPr>
        <w:t>&lt;Article&gt;</w:t>
      </w:r>
      <w:r w:rsidRPr="000C6BE4">
        <w:t>Punctul 9</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E72FF16" w14:textId="77777777" w:rsidTr="00FF2370">
        <w:trPr>
          <w:trHeight w:val="240"/>
          <w:jc w:val="center"/>
        </w:trPr>
        <w:tc>
          <w:tcPr>
            <w:tcW w:w="9752" w:type="dxa"/>
            <w:gridSpan w:val="2"/>
            <w:tcBorders>
              <w:top w:val="nil"/>
              <w:left w:val="nil"/>
              <w:bottom w:val="nil"/>
              <w:right w:val="nil"/>
            </w:tcBorders>
          </w:tcPr>
          <w:p w14:paraId="67BE669A" w14:textId="77777777" w:rsidR="00653CD5" w:rsidRPr="000C6BE4" w:rsidRDefault="00653CD5" w:rsidP="00FF2370"/>
        </w:tc>
      </w:tr>
      <w:tr w:rsidR="000C29AF" w:rsidRPr="000C6BE4" w14:paraId="76E9F785" w14:textId="77777777" w:rsidTr="00FF2370">
        <w:trPr>
          <w:trHeight w:val="240"/>
          <w:jc w:val="center"/>
        </w:trPr>
        <w:tc>
          <w:tcPr>
            <w:tcW w:w="4876" w:type="dxa"/>
            <w:tcBorders>
              <w:top w:val="nil"/>
              <w:left w:val="nil"/>
              <w:bottom w:val="nil"/>
              <w:right w:val="nil"/>
            </w:tcBorders>
            <w:hideMark/>
          </w:tcPr>
          <w:p w14:paraId="6CB09A00"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E10D5E1" w14:textId="77777777" w:rsidR="00653CD5" w:rsidRPr="000C6BE4" w:rsidRDefault="00653CD5" w:rsidP="00FF2370">
            <w:pPr>
              <w:pStyle w:val="AmColumnHeading"/>
            </w:pPr>
            <w:r w:rsidRPr="000C6BE4">
              <w:t>Amendamentul</w:t>
            </w:r>
          </w:p>
        </w:tc>
      </w:tr>
      <w:tr w:rsidR="000C29AF" w:rsidRPr="000C6BE4" w14:paraId="27EB45E0" w14:textId="77777777" w:rsidTr="00FF2370">
        <w:trPr>
          <w:jc w:val="center"/>
        </w:trPr>
        <w:tc>
          <w:tcPr>
            <w:tcW w:w="4876" w:type="dxa"/>
            <w:tcBorders>
              <w:top w:val="nil"/>
              <w:left w:val="nil"/>
              <w:bottom w:val="nil"/>
              <w:right w:val="nil"/>
            </w:tcBorders>
            <w:hideMark/>
          </w:tcPr>
          <w:p w14:paraId="08C9A0E8" w14:textId="77777777" w:rsidR="00653CD5" w:rsidRPr="000C6BE4" w:rsidRDefault="00653CD5" w:rsidP="00FF2370">
            <w:pPr>
              <w:pStyle w:val="Normal6a"/>
            </w:pPr>
            <w:r w:rsidRPr="000C6BE4">
              <w:t>9.</w:t>
            </w:r>
            <w:r w:rsidRPr="000C6BE4">
              <w:tab/>
              <w:t>împărtășește opinia secretarului general al ONU potrivit căreia algoritmii nu ar trebui să controleze ceea ce văd oamenii, iar companiile din domeniul tehnologiei ar trebui să utilizeze modele de afaceri care nu acordă prioritate implicării utilizatorilor în detrimentul drepturilor omului;</w:t>
            </w:r>
          </w:p>
        </w:tc>
        <w:tc>
          <w:tcPr>
            <w:tcW w:w="4876" w:type="dxa"/>
            <w:tcBorders>
              <w:top w:val="nil"/>
              <w:left w:val="nil"/>
              <w:bottom w:val="nil"/>
              <w:right w:val="nil"/>
            </w:tcBorders>
            <w:hideMark/>
          </w:tcPr>
          <w:p w14:paraId="3A2E93DD" w14:textId="77777777" w:rsidR="00653CD5" w:rsidRPr="000C6BE4" w:rsidRDefault="00653CD5" w:rsidP="00FF2370">
            <w:pPr>
              <w:pStyle w:val="Normal6a"/>
            </w:pPr>
            <w:r w:rsidRPr="000C6BE4">
              <w:t>9.</w:t>
            </w:r>
            <w:r w:rsidRPr="000C6BE4">
              <w:tab/>
              <w:t xml:space="preserve">împărtășește opinia secretarului general al ONU potrivit căreia algoritmii nu ar trebui să controleze ceea ce văd oamenii, iar companiile din domeniul tehnologiei ar trebui să utilizeze </w:t>
            </w:r>
            <w:r w:rsidRPr="000C6BE4">
              <w:rPr>
                <w:b/>
                <w:i/>
              </w:rPr>
              <w:t>algoritmi transparenți și</w:t>
            </w:r>
            <w:r w:rsidRPr="000C6BE4">
              <w:t xml:space="preserve"> modele de afaceri care nu acordă prioritate implicării utilizatorilor în detrimentul drepturilor omului;</w:t>
            </w:r>
          </w:p>
        </w:tc>
      </w:tr>
    </w:tbl>
    <w:p w14:paraId="07E46BE2"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610B77D8" w14:textId="77777777" w:rsidR="00653CD5" w:rsidRPr="000C6BE4" w:rsidRDefault="00653CD5" w:rsidP="00653CD5">
      <w:r w:rsidRPr="009B0180">
        <w:rPr>
          <w:rStyle w:val="HideTWBExt"/>
        </w:rPr>
        <w:t>&lt;/Amend&gt;</w:t>
      </w:r>
    </w:p>
    <w:p w14:paraId="78E145C7"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347</w:t>
      </w:r>
      <w:r w:rsidRPr="009B0180">
        <w:rPr>
          <w:rStyle w:val="HideTWBExt"/>
          <w:b w:val="0"/>
        </w:rPr>
        <w:t>&lt;/NumAm&gt;</w:t>
      </w:r>
    </w:p>
    <w:p w14:paraId="753ED6E8" w14:textId="77777777" w:rsidR="00653CD5" w:rsidRPr="000C6BE4" w:rsidRDefault="00653CD5" w:rsidP="00653CD5">
      <w:pPr>
        <w:pStyle w:val="NormalBold"/>
      </w:pPr>
      <w:r w:rsidRPr="009B0180">
        <w:rPr>
          <w:rStyle w:val="HideTWBExt"/>
          <w:b w:val="0"/>
        </w:rPr>
        <w:t>&lt;RepeatBlock-By&gt;&lt;Members&gt;</w:t>
      </w:r>
      <w:r w:rsidRPr="000C6BE4">
        <w:t>Sebastian Tynkkynen</w:t>
      </w:r>
      <w:r w:rsidRPr="009B0180">
        <w:rPr>
          <w:rStyle w:val="HideTWBExt"/>
          <w:b w:val="0"/>
        </w:rPr>
        <w:t>&lt;/Members&gt;</w:t>
      </w:r>
    </w:p>
    <w:p w14:paraId="06C7669D" w14:textId="77777777" w:rsidR="00653CD5" w:rsidRPr="000C6BE4" w:rsidRDefault="00653CD5" w:rsidP="00653CD5">
      <w:pPr>
        <w:pStyle w:val="NormalBold"/>
      </w:pPr>
      <w:r w:rsidRPr="009B0180">
        <w:rPr>
          <w:rStyle w:val="HideTWBExt"/>
          <w:b w:val="0"/>
        </w:rPr>
        <w:t>&lt;/RepeatBlock-By&gt;</w:t>
      </w:r>
    </w:p>
    <w:p w14:paraId="2AB850E8"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C048CC6" w14:textId="77777777" w:rsidR="00653CD5" w:rsidRPr="000C6BE4" w:rsidRDefault="00653CD5" w:rsidP="00653CD5">
      <w:pPr>
        <w:pStyle w:val="NormalBold"/>
      </w:pPr>
      <w:r w:rsidRPr="009B0180">
        <w:rPr>
          <w:rStyle w:val="HideTWBExt"/>
          <w:b w:val="0"/>
        </w:rPr>
        <w:t>&lt;Article&gt;</w:t>
      </w:r>
      <w:r w:rsidRPr="000C6BE4">
        <w:t>Punctul 9</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DC914F1" w14:textId="77777777" w:rsidTr="00FF2370">
        <w:trPr>
          <w:trHeight w:val="240"/>
          <w:jc w:val="center"/>
        </w:trPr>
        <w:tc>
          <w:tcPr>
            <w:tcW w:w="9752" w:type="dxa"/>
            <w:gridSpan w:val="2"/>
            <w:tcBorders>
              <w:top w:val="nil"/>
              <w:left w:val="nil"/>
              <w:bottom w:val="nil"/>
              <w:right w:val="nil"/>
            </w:tcBorders>
          </w:tcPr>
          <w:p w14:paraId="5599867C" w14:textId="77777777" w:rsidR="00653CD5" w:rsidRPr="000C6BE4" w:rsidRDefault="00653CD5" w:rsidP="00FF2370"/>
        </w:tc>
      </w:tr>
      <w:tr w:rsidR="000C29AF" w:rsidRPr="000C6BE4" w14:paraId="7F2BEE89" w14:textId="77777777" w:rsidTr="00FF2370">
        <w:trPr>
          <w:trHeight w:val="240"/>
          <w:jc w:val="center"/>
        </w:trPr>
        <w:tc>
          <w:tcPr>
            <w:tcW w:w="4876" w:type="dxa"/>
            <w:tcBorders>
              <w:top w:val="nil"/>
              <w:left w:val="nil"/>
              <w:bottom w:val="nil"/>
              <w:right w:val="nil"/>
            </w:tcBorders>
            <w:hideMark/>
          </w:tcPr>
          <w:p w14:paraId="26354FD9"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644F9B1" w14:textId="77777777" w:rsidR="00653CD5" w:rsidRPr="000C6BE4" w:rsidRDefault="00653CD5" w:rsidP="00FF2370">
            <w:pPr>
              <w:pStyle w:val="AmColumnHeading"/>
            </w:pPr>
            <w:r w:rsidRPr="000C6BE4">
              <w:t>Amendamentul</w:t>
            </w:r>
          </w:p>
        </w:tc>
      </w:tr>
      <w:tr w:rsidR="000C29AF" w:rsidRPr="000C6BE4" w14:paraId="4B4999E9" w14:textId="77777777" w:rsidTr="00FF2370">
        <w:trPr>
          <w:jc w:val="center"/>
        </w:trPr>
        <w:tc>
          <w:tcPr>
            <w:tcW w:w="4876" w:type="dxa"/>
            <w:tcBorders>
              <w:top w:val="nil"/>
              <w:left w:val="nil"/>
              <w:bottom w:val="nil"/>
              <w:right w:val="nil"/>
            </w:tcBorders>
            <w:hideMark/>
          </w:tcPr>
          <w:p w14:paraId="536B0BE8" w14:textId="77777777" w:rsidR="00653CD5" w:rsidRPr="000C6BE4" w:rsidRDefault="00653CD5" w:rsidP="00FF2370">
            <w:pPr>
              <w:pStyle w:val="Normal6a"/>
            </w:pPr>
            <w:r w:rsidRPr="000C6BE4">
              <w:t>9.</w:t>
            </w:r>
            <w:r w:rsidRPr="000C6BE4">
              <w:tab/>
            </w:r>
            <w:r w:rsidRPr="000C6BE4">
              <w:rPr>
                <w:b/>
                <w:i/>
              </w:rPr>
              <w:t xml:space="preserve">împărtășește opinia secretarului </w:t>
            </w:r>
            <w:r w:rsidRPr="000C6BE4">
              <w:rPr>
                <w:b/>
                <w:i/>
              </w:rPr>
              <w:lastRenderedPageBreak/>
              <w:t>general al ONU potrivit căreia algoritmii nu ar trebui să controleze ceea ce văd oamenii, iar companiile din domeniul tehnologiei ar trebui să utilizeze modele de afaceri care nu acordă prioritate implicării utilizatorilor în detrimentul drepturilor omului</w:t>
            </w:r>
            <w:r w:rsidRPr="000C6BE4">
              <w:t>;</w:t>
            </w:r>
          </w:p>
        </w:tc>
        <w:tc>
          <w:tcPr>
            <w:tcW w:w="4876" w:type="dxa"/>
            <w:tcBorders>
              <w:top w:val="nil"/>
              <w:left w:val="nil"/>
              <w:bottom w:val="nil"/>
              <w:right w:val="nil"/>
            </w:tcBorders>
            <w:hideMark/>
          </w:tcPr>
          <w:p w14:paraId="4CB4B326" w14:textId="77777777" w:rsidR="00653CD5" w:rsidRPr="000C6BE4" w:rsidRDefault="00653CD5" w:rsidP="00FF2370">
            <w:pPr>
              <w:pStyle w:val="Normal6a"/>
            </w:pPr>
            <w:r w:rsidRPr="000C6BE4">
              <w:lastRenderedPageBreak/>
              <w:t>9.</w:t>
            </w:r>
            <w:r w:rsidRPr="000C6BE4">
              <w:tab/>
            </w:r>
            <w:r w:rsidRPr="000C6BE4">
              <w:rPr>
                <w:b/>
                <w:i/>
              </w:rPr>
              <w:t xml:space="preserve">evidențiază importanța </w:t>
            </w:r>
            <w:r w:rsidRPr="000C6BE4">
              <w:rPr>
                <w:b/>
                <w:i/>
              </w:rPr>
              <w:lastRenderedPageBreak/>
              <w:t>transparenței algoritmice; subliniază că trebuie depuse toate eforturile necesare pentru a proteja neutralitatea politică a internetului, astfel încât să fie posibilă desfășurarea discursului divers, care este esențial pentru democrație</w:t>
            </w:r>
            <w:r w:rsidRPr="000C6BE4">
              <w:t>;</w:t>
            </w:r>
          </w:p>
        </w:tc>
      </w:tr>
    </w:tbl>
    <w:p w14:paraId="61A26911"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{FI}</w:t>
      </w:r>
      <w:r w:rsidRPr="000C6BE4">
        <w:t>fi</w:t>
      </w:r>
      <w:r w:rsidRPr="009B0180">
        <w:rPr>
          <w:rStyle w:val="HideTWBExt"/>
        </w:rPr>
        <w:t>&lt;/Original&gt;</w:t>
      </w:r>
    </w:p>
    <w:p w14:paraId="2EA5A0D2" w14:textId="77777777" w:rsidR="00653CD5" w:rsidRPr="000C6BE4" w:rsidRDefault="00653CD5" w:rsidP="00653CD5">
      <w:r w:rsidRPr="009B0180">
        <w:rPr>
          <w:rStyle w:val="HideTWBExt"/>
        </w:rPr>
        <w:t>&lt;/Amend&gt;</w:t>
      </w:r>
    </w:p>
    <w:p w14:paraId="26925602"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348</w:t>
      </w:r>
      <w:r w:rsidRPr="009B0180">
        <w:rPr>
          <w:rStyle w:val="HideTWBExt"/>
          <w:b w:val="0"/>
        </w:rPr>
        <w:t>&lt;/NumAm&gt;</w:t>
      </w:r>
    </w:p>
    <w:p w14:paraId="56FA4073"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Sophie Wilmès, Irena Joveva, Nikola Minchev</w:t>
      </w:r>
      <w:r w:rsidRPr="009B0180">
        <w:rPr>
          <w:rStyle w:val="HideTWBExt"/>
          <w:b w:val="0"/>
        </w:rPr>
        <w:t>&lt;/Members&gt;</w:t>
      </w:r>
    </w:p>
    <w:p w14:paraId="59875EAE" w14:textId="77777777" w:rsidR="00653CD5" w:rsidRPr="000C6BE4" w:rsidRDefault="00653CD5" w:rsidP="00653CD5">
      <w:pPr>
        <w:pStyle w:val="NormalBold"/>
      </w:pPr>
      <w:r w:rsidRPr="009B0180">
        <w:rPr>
          <w:rStyle w:val="HideTWBExt"/>
          <w:b w:val="0"/>
        </w:rPr>
        <w:t>&lt;/RepeatBlock-By&gt;</w:t>
      </w:r>
    </w:p>
    <w:p w14:paraId="3948306C"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17678B3" w14:textId="77777777" w:rsidR="00653CD5" w:rsidRPr="000C6BE4" w:rsidRDefault="00653CD5" w:rsidP="00653CD5">
      <w:pPr>
        <w:pStyle w:val="NormalBold"/>
      </w:pPr>
      <w:r w:rsidRPr="009B0180">
        <w:rPr>
          <w:rStyle w:val="HideTWBExt"/>
          <w:b w:val="0"/>
        </w:rPr>
        <w:t>&lt;Article&gt;</w:t>
      </w:r>
      <w:r w:rsidRPr="000C6BE4">
        <w:t>Punctul 9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0099257" w14:textId="77777777" w:rsidTr="00FF2370">
        <w:trPr>
          <w:trHeight w:val="240"/>
          <w:jc w:val="center"/>
        </w:trPr>
        <w:tc>
          <w:tcPr>
            <w:tcW w:w="9752" w:type="dxa"/>
            <w:gridSpan w:val="2"/>
            <w:tcBorders>
              <w:top w:val="nil"/>
              <w:left w:val="nil"/>
              <w:bottom w:val="nil"/>
              <w:right w:val="nil"/>
            </w:tcBorders>
          </w:tcPr>
          <w:p w14:paraId="59014038" w14:textId="77777777" w:rsidR="00653CD5" w:rsidRPr="000C6BE4" w:rsidRDefault="00653CD5" w:rsidP="00FF2370"/>
        </w:tc>
      </w:tr>
      <w:tr w:rsidR="000C29AF" w:rsidRPr="000C6BE4" w14:paraId="0CDEB111" w14:textId="77777777" w:rsidTr="00FF2370">
        <w:trPr>
          <w:trHeight w:val="240"/>
          <w:jc w:val="center"/>
        </w:trPr>
        <w:tc>
          <w:tcPr>
            <w:tcW w:w="4876" w:type="dxa"/>
            <w:tcBorders>
              <w:top w:val="nil"/>
              <w:left w:val="nil"/>
              <w:bottom w:val="nil"/>
              <w:right w:val="nil"/>
            </w:tcBorders>
            <w:hideMark/>
          </w:tcPr>
          <w:p w14:paraId="2A3FDFF6"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F7F975D" w14:textId="77777777" w:rsidR="00653CD5" w:rsidRPr="000C6BE4" w:rsidRDefault="00653CD5" w:rsidP="00FF2370">
            <w:pPr>
              <w:pStyle w:val="AmColumnHeading"/>
            </w:pPr>
            <w:r w:rsidRPr="000C6BE4">
              <w:t>Amendamentul</w:t>
            </w:r>
          </w:p>
        </w:tc>
      </w:tr>
      <w:tr w:rsidR="000C29AF" w:rsidRPr="000C6BE4" w14:paraId="48C5DE46" w14:textId="77777777" w:rsidTr="00FF2370">
        <w:trPr>
          <w:jc w:val="center"/>
        </w:trPr>
        <w:tc>
          <w:tcPr>
            <w:tcW w:w="4876" w:type="dxa"/>
            <w:tcBorders>
              <w:top w:val="nil"/>
              <w:left w:val="nil"/>
              <w:bottom w:val="nil"/>
              <w:right w:val="nil"/>
            </w:tcBorders>
          </w:tcPr>
          <w:p w14:paraId="563B8A67" w14:textId="77777777" w:rsidR="00653CD5" w:rsidRPr="000C6BE4" w:rsidRDefault="00653CD5" w:rsidP="00FF2370">
            <w:pPr>
              <w:pStyle w:val="Normal6a"/>
            </w:pPr>
          </w:p>
        </w:tc>
        <w:tc>
          <w:tcPr>
            <w:tcW w:w="4876" w:type="dxa"/>
            <w:tcBorders>
              <w:top w:val="nil"/>
              <w:left w:val="nil"/>
              <w:bottom w:val="nil"/>
              <w:right w:val="nil"/>
            </w:tcBorders>
            <w:hideMark/>
          </w:tcPr>
          <w:p w14:paraId="45397838" w14:textId="77777777" w:rsidR="00653CD5" w:rsidRPr="000C6BE4" w:rsidRDefault="00653CD5" w:rsidP="00FF2370">
            <w:pPr>
              <w:pStyle w:val="Normal6a"/>
            </w:pPr>
            <w:r w:rsidRPr="000C6BE4">
              <w:rPr>
                <w:b/>
                <w:i/>
              </w:rPr>
              <w:t>9a.</w:t>
            </w:r>
            <w:r w:rsidRPr="000C6BE4">
              <w:tab/>
            </w:r>
            <w:r w:rsidRPr="000C6BE4">
              <w:rPr>
                <w:b/>
                <w:i/>
              </w:rPr>
              <w:t xml:space="preserve">subliniază că modelul de afaceri bazat pe atenție al platformelor de comunicare socială conduce la amplificarea conținutului cu încărcătură emoțională și care dezbină, cu repercusiuni grave asupra drepturilor fundamentale, cum ar fi drepturile copilului, dreptul la protecția datelor cu caracter personal, egalitatea și nediscriminarea; subliniază că acest model este adesea utilizat ca instrument pentru ingerințe străine și atacuri hibride, din cauza efectelor sale în cascadă asupra calității coeziunii sociale și a proceselor democratice; subliniază necesitatea ca aceste provocări să fie gestionate în cadrul ecosistemului mai amplu de reziliență al UE; invită Comisia să consolideze monitorizarea punerii în aplicare a Regulamentului privind serviciile digitale (DSA) de către platformele online, în special a obligațiilor de evaluare și atenuare a riscurilor pentru platformele online foarte mari și motoarele de căutare online foarte mari, și să asigure o urmărire eficace; îndeamnă Comisia să mențină un nivel ridicat de ambiție în asigurarea </w:t>
            </w:r>
            <w:r w:rsidRPr="000C6BE4">
              <w:rPr>
                <w:b/>
                <w:i/>
              </w:rPr>
              <w:lastRenderedPageBreak/>
              <w:t>respectării DSA și să rămână fermă în fața încercărilor de subminare a acestui act legislativ;</w:t>
            </w:r>
          </w:p>
        </w:tc>
      </w:tr>
    </w:tbl>
    <w:p w14:paraId="69ED0CC7"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461016F8" w14:textId="77777777" w:rsidR="00653CD5" w:rsidRPr="000C6BE4" w:rsidRDefault="00653CD5" w:rsidP="00653CD5">
      <w:r w:rsidRPr="009B0180">
        <w:rPr>
          <w:rStyle w:val="HideTWBExt"/>
        </w:rPr>
        <w:t>&lt;/Amend&gt;</w:t>
      </w:r>
    </w:p>
    <w:p w14:paraId="0DDD8D4E"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349</w:t>
      </w:r>
      <w:r w:rsidRPr="009B0180">
        <w:rPr>
          <w:rStyle w:val="HideTWBExt"/>
          <w:b w:val="0"/>
        </w:rPr>
        <w:t>&lt;/NumAm&gt;</w:t>
      </w:r>
    </w:p>
    <w:p w14:paraId="07828F1B" w14:textId="77777777" w:rsidR="00653CD5" w:rsidRPr="000C6BE4" w:rsidRDefault="00653CD5" w:rsidP="00653CD5">
      <w:pPr>
        <w:pStyle w:val="NormalBold"/>
      </w:pPr>
      <w:r w:rsidRPr="009B0180">
        <w:rPr>
          <w:rStyle w:val="HideTWBExt"/>
          <w:b w:val="0"/>
        </w:rPr>
        <w:t>&lt;RepeatBlock-By&gt;&lt;Members&gt;</w:t>
      </w:r>
      <w:r w:rsidRPr="000C6BE4">
        <w:t>Mariusz Kamiński, Jadwiga Wiśniewska, Maciej Wąsik, Jacek Ozdoba, Joachim Stanisław Brudziński</w:t>
      </w:r>
      <w:r w:rsidRPr="009B0180">
        <w:rPr>
          <w:rStyle w:val="HideTWBExt"/>
          <w:b w:val="0"/>
        </w:rPr>
        <w:t>&lt;/Members&gt;</w:t>
      </w:r>
    </w:p>
    <w:p w14:paraId="36B8A0E7" w14:textId="77777777" w:rsidR="00653CD5" w:rsidRPr="000C6BE4" w:rsidRDefault="00653CD5" w:rsidP="00653CD5">
      <w:pPr>
        <w:pStyle w:val="NormalBold"/>
      </w:pPr>
      <w:r w:rsidRPr="009B0180">
        <w:rPr>
          <w:rStyle w:val="HideTWBExt"/>
          <w:b w:val="0"/>
        </w:rPr>
        <w:t>&lt;/RepeatBlock-By&gt;</w:t>
      </w:r>
    </w:p>
    <w:p w14:paraId="64018A31"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A1F768F" w14:textId="77777777" w:rsidR="00653CD5" w:rsidRPr="000C6BE4" w:rsidRDefault="00653CD5" w:rsidP="00653CD5">
      <w:pPr>
        <w:pStyle w:val="NormalBold"/>
      </w:pPr>
      <w:r w:rsidRPr="009B0180">
        <w:rPr>
          <w:rStyle w:val="HideTWBExt"/>
          <w:b w:val="0"/>
        </w:rPr>
        <w:t>&lt;Article&gt;</w:t>
      </w:r>
      <w:r w:rsidRPr="000C6BE4">
        <w:t>Punctul 9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0B60DB0" w14:textId="77777777" w:rsidTr="00FF2370">
        <w:trPr>
          <w:trHeight w:val="240"/>
          <w:jc w:val="center"/>
        </w:trPr>
        <w:tc>
          <w:tcPr>
            <w:tcW w:w="9752" w:type="dxa"/>
            <w:gridSpan w:val="2"/>
            <w:tcBorders>
              <w:top w:val="nil"/>
              <w:left w:val="nil"/>
              <w:bottom w:val="nil"/>
              <w:right w:val="nil"/>
            </w:tcBorders>
          </w:tcPr>
          <w:p w14:paraId="14140FFD" w14:textId="77777777" w:rsidR="00653CD5" w:rsidRPr="000C6BE4" w:rsidRDefault="00653CD5" w:rsidP="00FF2370"/>
        </w:tc>
      </w:tr>
      <w:tr w:rsidR="000C29AF" w:rsidRPr="000C6BE4" w14:paraId="25669E3C" w14:textId="77777777" w:rsidTr="00FF2370">
        <w:trPr>
          <w:trHeight w:val="240"/>
          <w:jc w:val="center"/>
        </w:trPr>
        <w:tc>
          <w:tcPr>
            <w:tcW w:w="4876" w:type="dxa"/>
            <w:tcBorders>
              <w:top w:val="nil"/>
              <w:left w:val="nil"/>
              <w:bottom w:val="nil"/>
              <w:right w:val="nil"/>
            </w:tcBorders>
            <w:hideMark/>
          </w:tcPr>
          <w:p w14:paraId="4337FC4B"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5D69D8A" w14:textId="77777777" w:rsidR="00653CD5" w:rsidRPr="000C6BE4" w:rsidRDefault="00653CD5" w:rsidP="00FF2370">
            <w:pPr>
              <w:pStyle w:val="AmColumnHeading"/>
            </w:pPr>
            <w:r w:rsidRPr="000C6BE4">
              <w:t>Amendamentul</w:t>
            </w:r>
          </w:p>
        </w:tc>
      </w:tr>
      <w:tr w:rsidR="000C29AF" w:rsidRPr="000C6BE4" w14:paraId="236F0C81" w14:textId="77777777" w:rsidTr="00FF2370">
        <w:trPr>
          <w:jc w:val="center"/>
        </w:trPr>
        <w:tc>
          <w:tcPr>
            <w:tcW w:w="4876" w:type="dxa"/>
            <w:tcBorders>
              <w:top w:val="nil"/>
              <w:left w:val="nil"/>
              <w:bottom w:val="nil"/>
              <w:right w:val="nil"/>
            </w:tcBorders>
          </w:tcPr>
          <w:p w14:paraId="6CD13B3C" w14:textId="77777777" w:rsidR="00653CD5" w:rsidRPr="000C6BE4" w:rsidRDefault="00653CD5" w:rsidP="00FF2370">
            <w:pPr>
              <w:pStyle w:val="Normal6a"/>
            </w:pPr>
          </w:p>
        </w:tc>
        <w:tc>
          <w:tcPr>
            <w:tcW w:w="4876" w:type="dxa"/>
            <w:tcBorders>
              <w:top w:val="nil"/>
              <w:left w:val="nil"/>
              <w:bottom w:val="nil"/>
              <w:right w:val="nil"/>
            </w:tcBorders>
            <w:hideMark/>
          </w:tcPr>
          <w:p w14:paraId="31DA6C07" w14:textId="77777777" w:rsidR="00653CD5" w:rsidRPr="000C6BE4" w:rsidRDefault="00653CD5" w:rsidP="00FF2370">
            <w:pPr>
              <w:pStyle w:val="Normal6a"/>
            </w:pPr>
            <w:r w:rsidRPr="000C6BE4">
              <w:rPr>
                <w:b/>
                <w:i/>
              </w:rPr>
              <w:t>9a.</w:t>
            </w:r>
            <w:r w:rsidRPr="000C6BE4">
              <w:tab/>
            </w:r>
            <w:r w:rsidRPr="000C6BE4">
              <w:rPr>
                <w:b/>
                <w:i/>
              </w:rPr>
              <w:t>este preocupat de ingerințele străine în statele membre, fenomen în care ar trebui considerate incluse și sursele de ingerințe din alte state membre și instituții ale UE, inclusiv de manipularea rețelelor sociale și de dezinformare; solicită respectarea suveranității statelor membre și evitarea ingerințelor în procesele democratice, o practică ce nu a fost, din păcate, respectată în anii anteriori și care necesită o analiză atentă, având în vedere atât influențele din partea țărilor și actorilor din afara UE, cât și pe cele provenite de la alte state membre și instituții ale UE; ia act de inițiativele inacceptabile de a utiliza platformele sociale pentru a manipula opinia publică în diferite state membre;</w:t>
            </w:r>
          </w:p>
        </w:tc>
      </w:tr>
    </w:tbl>
    <w:p w14:paraId="763F8109"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7D461DBE" w14:textId="77777777" w:rsidR="00653CD5" w:rsidRPr="000C6BE4" w:rsidRDefault="00653CD5" w:rsidP="00653CD5">
      <w:r w:rsidRPr="009B0180">
        <w:rPr>
          <w:rStyle w:val="HideTWBExt"/>
        </w:rPr>
        <w:t>&lt;/Amend&gt;</w:t>
      </w:r>
    </w:p>
    <w:p w14:paraId="05382244"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350</w:t>
      </w:r>
      <w:r w:rsidRPr="009B0180">
        <w:rPr>
          <w:rStyle w:val="HideTWBExt"/>
          <w:b w:val="0"/>
        </w:rPr>
        <w:t>&lt;/NumAm&gt;</w:t>
      </w:r>
    </w:p>
    <w:p w14:paraId="55874885"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Sophie Wilmès, Irena Joveva, Nikola Minchev</w:t>
      </w:r>
      <w:r w:rsidRPr="009B0180">
        <w:rPr>
          <w:rStyle w:val="HideTWBExt"/>
          <w:b w:val="0"/>
        </w:rPr>
        <w:t>&lt;/Members&gt;</w:t>
      </w:r>
    </w:p>
    <w:p w14:paraId="41F5EA89" w14:textId="77777777" w:rsidR="00653CD5" w:rsidRPr="000C6BE4" w:rsidRDefault="00653CD5" w:rsidP="00653CD5">
      <w:pPr>
        <w:pStyle w:val="NormalBold"/>
      </w:pPr>
      <w:r w:rsidRPr="009B0180">
        <w:rPr>
          <w:rStyle w:val="HideTWBExt"/>
          <w:b w:val="0"/>
        </w:rPr>
        <w:t>&lt;/RepeatBlock-By&gt;</w:t>
      </w:r>
    </w:p>
    <w:p w14:paraId="123369E8"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9729E7B" w14:textId="77777777" w:rsidR="00653CD5" w:rsidRPr="000C6BE4" w:rsidRDefault="00653CD5" w:rsidP="00653CD5">
      <w:pPr>
        <w:pStyle w:val="NormalBold"/>
      </w:pPr>
      <w:r w:rsidRPr="009B0180">
        <w:rPr>
          <w:rStyle w:val="HideTWBExt"/>
          <w:b w:val="0"/>
        </w:rPr>
        <w:t>&lt;Article&gt;</w:t>
      </w:r>
      <w:r w:rsidRPr="000C6BE4">
        <w:t>Punctul 9 b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59E5EAE" w14:textId="77777777" w:rsidTr="00FF2370">
        <w:trPr>
          <w:trHeight w:val="240"/>
          <w:jc w:val="center"/>
        </w:trPr>
        <w:tc>
          <w:tcPr>
            <w:tcW w:w="9752" w:type="dxa"/>
            <w:gridSpan w:val="2"/>
            <w:tcBorders>
              <w:top w:val="nil"/>
              <w:left w:val="nil"/>
              <w:bottom w:val="nil"/>
              <w:right w:val="nil"/>
            </w:tcBorders>
          </w:tcPr>
          <w:p w14:paraId="1D36AD2D" w14:textId="77777777" w:rsidR="00653CD5" w:rsidRPr="000C6BE4" w:rsidRDefault="00653CD5" w:rsidP="00FF2370"/>
        </w:tc>
      </w:tr>
      <w:tr w:rsidR="000C29AF" w:rsidRPr="000C6BE4" w14:paraId="26A18F75" w14:textId="77777777" w:rsidTr="00FF2370">
        <w:trPr>
          <w:trHeight w:val="240"/>
          <w:jc w:val="center"/>
        </w:trPr>
        <w:tc>
          <w:tcPr>
            <w:tcW w:w="4876" w:type="dxa"/>
            <w:tcBorders>
              <w:top w:val="nil"/>
              <w:left w:val="nil"/>
              <w:bottom w:val="nil"/>
              <w:right w:val="nil"/>
            </w:tcBorders>
            <w:hideMark/>
          </w:tcPr>
          <w:p w14:paraId="37A3100E" w14:textId="77777777" w:rsidR="00653CD5" w:rsidRPr="000C6BE4" w:rsidRDefault="00653CD5" w:rsidP="00FF2370">
            <w:pPr>
              <w:pStyle w:val="AmColumnHeading"/>
            </w:pPr>
            <w:r w:rsidRPr="000C6BE4">
              <w:lastRenderedPageBreak/>
              <w:t>Propunerea de rezoluție</w:t>
            </w:r>
          </w:p>
        </w:tc>
        <w:tc>
          <w:tcPr>
            <w:tcW w:w="4876" w:type="dxa"/>
            <w:tcBorders>
              <w:top w:val="nil"/>
              <w:left w:val="nil"/>
              <w:bottom w:val="nil"/>
              <w:right w:val="nil"/>
            </w:tcBorders>
            <w:hideMark/>
          </w:tcPr>
          <w:p w14:paraId="05ABB092" w14:textId="77777777" w:rsidR="00653CD5" w:rsidRPr="000C6BE4" w:rsidRDefault="00653CD5" w:rsidP="00FF2370">
            <w:pPr>
              <w:pStyle w:val="AmColumnHeading"/>
            </w:pPr>
            <w:r w:rsidRPr="000C6BE4">
              <w:t>Amendamentul</w:t>
            </w:r>
          </w:p>
        </w:tc>
      </w:tr>
      <w:tr w:rsidR="000C29AF" w:rsidRPr="000C6BE4" w14:paraId="112DAFC9" w14:textId="77777777" w:rsidTr="00FF2370">
        <w:trPr>
          <w:jc w:val="center"/>
        </w:trPr>
        <w:tc>
          <w:tcPr>
            <w:tcW w:w="4876" w:type="dxa"/>
            <w:tcBorders>
              <w:top w:val="nil"/>
              <w:left w:val="nil"/>
              <w:bottom w:val="nil"/>
              <w:right w:val="nil"/>
            </w:tcBorders>
          </w:tcPr>
          <w:p w14:paraId="1F093ABF" w14:textId="77777777" w:rsidR="00653CD5" w:rsidRPr="000C6BE4" w:rsidRDefault="00653CD5" w:rsidP="00FF2370">
            <w:pPr>
              <w:pStyle w:val="Normal6a"/>
            </w:pPr>
          </w:p>
        </w:tc>
        <w:tc>
          <w:tcPr>
            <w:tcW w:w="4876" w:type="dxa"/>
            <w:tcBorders>
              <w:top w:val="nil"/>
              <w:left w:val="nil"/>
              <w:bottom w:val="nil"/>
              <w:right w:val="nil"/>
            </w:tcBorders>
            <w:hideMark/>
          </w:tcPr>
          <w:p w14:paraId="401F708D" w14:textId="77777777" w:rsidR="00653CD5" w:rsidRPr="000C6BE4" w:rsidRDefault="00653CD5" w:rsidP="00FF2370">
            <w:pPr>
              <w:pStyle w:val="Normal6a"/>
            </w:pPr>
            <w:r w:rsidRPr="000C6BE4">
              <w:rPr>
                <w:b/>
                <w:i/>
              </w:rPr>
              <w:t>9b.</w:t>
            </w:r>
            <w:r w:rsidRPr="000C6BE4">
              <w:tab/>
            </w:r>
            <w:r w:rsidRPr="000C6BE4">
              <w:rPr>
                <w:b/>
                <w:i/>
              </w:rPr>
              <w:t>subliniază efectele negative pe care platformele online le pot avea asupra sănătății mintale a copiilor și asupra drepturilor fundamentale ale acestora, inclusiv dreptul la un creier sănătos; salută anunțarea primei anchete la nivelul UE privind efectele platformelor de comunicare socială asupra bunăstării tinerilor și invită Comisia să accelereze procesul pentru a furniza dovezi în sprijinul politicilor menite să protejeze drepturile copilului în mediul online;</w:t>
            </w:r>
          </w:p>
        </w:tc>
      </w:tr>
    </w:tbl>
    <w:p w14:paraId="20BD6E57"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E3EBB8D" w14:textId="77777777" w:rsidR="00653CD5" w:rsidRPr="000C6BE4" w:rsidRDefault="00653CD5" w:rsidP="00653CD5">
      <w:r w:rsidRPr="009B0180">
        <w:rPr>
          <w:rStyle w:val="HideTWBExt"/>
        </w:rPr>
        <w:t>&lt;/Amend&gt;</w:t>
      </w:r>
    </w:p>
    <w:p w14:paraId="421CE212"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351</w:t>
      </w:r>
      <w:r w:rsidRPr="009B0180">
        <w:rPr>
          <w:rStyle w:val="HideTWBExt"/>
          <w:b w:val="0"/>
        </w:rPr>
        <w:t>&lt;/NumAm&gt;</w:t>
      </w:r>
    </w:p>
    <w:p w14:paraId="69199BD0"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Sophie Wilmès, Irena Joveva, Nikola Minchev</w:t>
      </w:r>
      <w:r w:rsidRPr="009B0180">
        <w:rPr>
          <w:rStyle w:val="HideTWBExt"/>
          <w:b w:val="0"/>
        </w:rPr>
        <w:t>&lt;/Members&gt;</w:t>
      </w:r>
    </w:p>
    <w:p w14:paraId="167B5B26" w14:textId="77777777" w:rsidR="00653CD5" w:rsidRPr="000C6BE4" w:rsidRDefault="00653CD5" w:rsidP="00653CD5">
      <w:pPr>
        <w:pStyle w:val="NormalBold"/>
      </w:pPr>
      <w:r w:rsidRPr="009B0180">
        <w:rPr>
          <w:rStyle w:val="HideTWBExt"/>
          <w:b w:val="0"/>
        </w:rPr>
        <w:t>&lt;/RepeatBlock-By&gt;</w:t>
      </w:r>
    </w:p>
    <w:p w14:paraId="15647974"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A9416E7" w14:textId="77777777" w:rsidR="00653CD5" w:rsidRPr="000C6BE4" w:rsidRDefault="00653CD5" w:rsidP="00653CD5">
      <w:pPr>
        <w:pStyle w:val="NormalBold"/>
      </w:pPr>
      <w:r w:rsidRPr="009B0180">
        <w:rPr>
          <w:rStyle w:val="HideTWBExt"/>
          <w:b w:val="0"/>
        </w:rPr>
        <w:t>&lt;Article&gt;</w:t>
      </w:r>
      <w:r w:rsidRPr="000C6BE4">
        <w:t>Punctul 9 c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6E55EFF" w14:textId="77777777" w:rsidTr="00FF2370">
        <w:trPr>
          <w:trHeight w:val="240"/>
          <w:jc w:val="center"/>
        </w:trPr>
        <w:tc>
          <w:tcPr>
            <w:tcW w:w="9752" w:type="dxa"/>
            <w:gridSpan w:val="2"/>
            <w:tcBorders>
              <w:top w:val="nil"/>
              <w:left w:val="nil"/>
              <w:bottom w:val="nil"/>
              <w:right w:val="nil"/>
            </w:tcBorders>
          </w:tcPr>
          <w:p w14:paraId="2E3F8BDD" w14:textId="77777777" w:rsidR="00653CD5" w:rsidRPr="000C6BE4" w:rsidRDefault="00653CD5" w:rsidP="00FF2370"/>
        </w:tc>
      </w:tr>
      <w:tr w:rsidR="000C29AF" w:rsidRPr="000C6BE4" w14:paraId="571CADEF" w14:textId="77777777" w:rsidTr="00FF2370">
        <w:trPr>
          <w:trHeight w:val="240"/>
          <w:jc w:val="center"/>
        </w:trPr>
        <w:tc>
          <w:tcPr>
            <w:tcW w:w="4876" w:type="dxa"/>
            <w:tcBorders>
              <w:top w:val="nil"/>
              <w:left w:val="nil"/>
              <w:bottom w:val="nil"/>
              <w:right w:val="nil"/>
            </w:tcBorders>
            <w:hideMark/>
          </w:tcPr>
          <w:p w14:paraId="387A41F1"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5408435" w14:textId="77777777" w:rsidR="00653CD5" w:rsidRPr="000C6BE4" w:rsidRDefault="00653CD5" w:rsidP="00FF2370">
            <w:pPr>
              <w:pStyle w:val="AmColumnHeading"/>
            </w:pPr>
            <w:r w:rsidRPr="000C6BE4">
              <w:t>Amendamentul</w:t>
            </w:r>
          </w:p>
        </w:tc>
      </w:tr>
      <w:tr w:rsidR="000C29AF" w:rsidRPr="000C6BE4" w14:paraId="2C8BF8A4" w14:textId="77777777" w:rsidTr="00FF2370">
        <w:trPr>
          <w:jc w:val="center"/>
        </w:trPr>
        <w:tc>
          <w:tcPr>
            <w:tcW w:w="4876" w:type="dxa"/>
            <w:tcBorders>
              <w:top w:val="nil"/>
              <w:left w:val="nil"/>
              <w:bottom w:val="nil"/>
              <w:right w:val="nil"/>
            </w:tcBorders>
          </w:tcPr>
          <w:p w14:paraId="02498B03" w14:textId="77777777" w:rsidR="00653CD5" w:rsidRPr="000C6BE4" w:rsidRDefault="00653CD5" w:rsidP="00FF2370">
            <w:pPr>
              <w:pStyle w:val="Normal6a"/>
            </w:pPr>
          </w:p>
        </w:tc>
        <w:tc>
          <w:tcPr>
            <w:tcW w:w="4876" w:type="dxa"/>
            <w:tcBorders>
              <w:top w:val="nil"/>
              <w:left w:val="nil"/>
              <w:bottom w:val="nil"/>
              <w:right w:val="nil"/>
            </w:tcBorders>
            <w:hideMark/>
          </w:tcPr>
          <w:p w14:paraId="5A6695C1" w14:textId="77777777" w:rsidR="00653CD5" w:rsidRPr="000C6BE4" w:rsidRDefault="00653CD5" w:rsidP="00FF2370">
            <w:pPr>
              <w:pStyle w:val="Normal6a"/>
            </w:pPr>
            <w:r w:rsidRPr="000C6BE4">
              <w:rPr>
                <w:b/>
                <w:i/>
              </w:rPr>
              <w:t>9c.</w:t>
            </w:r>
            <w:r w:rsidRPr="000C6BE4">
              <w:tab/>
            </w:r>
            <w:r w:rsidRPr="000C6BE4">
              <w:rPr>
                <w:b/>
                <w:i/>
              </w:rPr>
              <w:t>invită Comisia să asigure punerea în aplicare și respectarea deplină, consecventă și în timp util a dispozițiilor DSA referitoare la protecția minorilor, pentru a garanta un nivel ridicat de confidențialitate, siguranță și securitate pentru copii și pentru a-i proteja mai bine pe tinerii utilizatori împotriva conținutului dăunător și ilegal și împotriva comunicărilor cu caracter publicitar pe baza creării de profiluri; subliniază că viitorul act legislativ privind echitatea digitală trebuie să soluționeze în mod eficace lacunele juridice dovedite în ceea ce privește protecția copiilor în mediul online și protejarea drepturilor acestora;</w:t>
            </w:r>
          </w:p>
        </w:tc>
      </w:tr>
    </w:tbl>
    <w:p w14:paraId="10CE68CC"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9971CF2" w14:textId="77777777" w:rsidR="00653CD5" w:rsidRPr="000C6BE4" w:rsidRDefault="00653CD5" w:rsidP="00653CD5">
      <w:r w:rsidRPr="009B0180">
        <w:rPr>
          <w:rStyle w:val="HideTWBExt"/>
        </w:rPr>
        <w:t>&lt;/Amend&gt;</w:t>
      </w:r>
    </w:p>
    <w:p w14:paraId="4830D67B" w14:textId="77777777" w:rsidR="00653CD5" w:rsidRPr="000C6BE4" w:rsidRDefault="00653CD5" w:rsidP="00653CD5">
      <w:pPr>
        <w:pStyle w:val="AmNumberTabs"/>
      </w:pPr>
      <w:r w:rsidRPr="009B0180">
        <w:rPr>
          <w:rStyle w:val="HideTWBExt"/>
          <w:b w:val="0"/>
        </w:rPr>
        <w:lastRenderedPageBreak/>
        <w:t>&lt;Amend&gt;</w:t>
      </w:r>
      <w:r w:rsidRPr="000C6BE4">
        <w:t>Amendamentul</w:t>
      </w:r>
      <w:r w:rsidRPr="000C6BE4">
        <w:tab/>
      </w:r>
      <w:r w:rsidRPr="000C6BE4">
        <w:tab/>
      </w:r>
      <w:r w:rsidRPr="009B0180">
        <w:rPr>
          <w:rStyle w:val="HideTWBExt"/>
          <w:b w:val="0"/>
        </w:rPr>
        <w:t>&lt;NumAm&gt;</w:t>
      </w:r>
      <w:r w:rsidRPr="000C6BE4">
        <w:t>352</w:t>
      </w:r>
      <w:r w:rsidRPr="009B0180">
        <w:rPr>
          <w:rStyle w:val="HideTWBExt"/>
          <w:b w:val="0"/>
        </w:rPr>
        <w:t>&lt;/NumAm&gt;</w:t>
      </w:r>
    </w:p>
    <w:p w14:paraId="14A0F72A"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Sophie Wilmès, Irena Joveva, Nikola Minchev</w:t>
      </w:r>
      <w:r w:rsidRPr="009B0180">
        <w:rPr>
          <w:rStyle w:val="HideTWBExt"/>
          <w:b w:val="0"/>
        </w:rPr>
        <w:t>&lt;/Members&gt;</w:t>
      </w:r>
    </w:p>
    <w:p w14:paraId="7E36CEDC" w14:textId="77777777" w:rsidR="00653CD5" w:rsidRPr="000C6BE4" w:rsidRDefault="00653CD5" w:rsidP="00653CD5">
      <w:pPr>
        <w:pStyle w:val="NormalBold"/>
      </w:pPr>
      <w:r w:rsidRPr="009B0180">
        <w:rPr>
          <w:rStyle w:val="HideTWBExt"/>
          <w:b w:val="0"/>
        </w:rPr>
        <w:t>&lt;/RepeatBlock-By&gt;</w:t>
      </w:r>
    </w:p>
    <w:p w14:paraId="17AACE80"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EC0D2A7" w14:textId="77777777" w:rsidR="00653CD5" w:rsidRPr="000C6BE4" w:rsidRDefault="00653CD5" w:rsidP="00653CD5">
      <w:pPr>
        <w:pStyle w:val="NormalBold"/>
      </w:pPr>
      <w:r w:rsidRPr="009B0180">
        <w:rPr>
          <w:rStyle w:val="HideTWBExt"/>
          <w:b w:val="0"/>
        </w:rPr>
        <w:t>&lt;Article&gt;</w:t>
      </w:r>
      <w:r w:rsidRPr="000C6BE4">
        <w:t>Punctul 9 d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269D33D" w14:textId="77777777" w:rsidTr="00FF2370">
        <w:trPr>
          <w:trHeight w:val="240"/>
          <w:jc w:val="center"/>
        </w:trPr>
        <w:tc>
          <w:tcPr>
            <w:tcW w:w="9752" w:type="dxa"/>
            <w:gridSpan w:val="2"/>
            <w:tcBorders>
              <w:top w:val="nil"/>
              <w:left w:val="nil"/>
              <w:bottom w:val="nil"/>
              <w:right w:val="nil"/>
            </w:tcBorders>
          </w:tcPr>
          <w:p w14:paraId="165E1574" w14:textId="77777777" w:rsidR="00653CD5" w:rsidRPr="000C6BE4" w:rsidRDefault="00653CD5" w:rsidP="00FF2370"/>
        </w:tc>
      </w:tr>
      <w:tr w:rsidR="000C29AF" w:rsidRPr="000C6BE4" w14:paraId="4102EA25" w14:textId="77777777" w:rsidTr="00FF2370">
        <w:trPr>
          <w:trHeight w:val="240"/>
          <w:jc w:val="center"/>
        </w:trPr>
        <w:tc>
          <w:tcPr>
            <w:tcW w:w="4876" w:type="dxa"/>
            <w:tcBorders>
              <w:top w:val="nil"/>
              <w:left w:val="nil"/>
              <w:bottom w:val="nil"/>
              <w:right w:val="nil"/>
            </w:tcBorders>
            <w:hideMark/>
          </w:tcPr>
          <w:p w14:paraId="20D9ABAC"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99B9729" w14:textId="77777777" w:rsidR="00653CD5" w:rsidRPr="000C6BE4" w:rsidRDefault="00653CD5" w:rsidP="00FF2370">
            <w:pPr>
              <w:pStyle w:val="AmColumnHeading"/>
            </w:pPr>
            <w:r w:rsidRPr="000C6BE4">
              <w:t>Amendamentul</w:t>
            </w:r>
          </w:p>
        </w:tc>
      </w:tr>
      <w:tr w:rsidR="000C29AF" w:rsidRPr="000C6BE4" w14:paraId="6D92F8AD" w14:textId="77777777" w:rsidTr="00FF2370">
        <w:trPr>
          <w:jc w:val="center"/>
        </w:trPr>
        <w:tc>
          <w:tcPr>
            <w:tcW w:w="4876" w:type="dxa"/>
            <w:tcBorders>
              <w:top w:val="nil"/>
              <w:left w:val="nil"/>
              <w:bottom w:val="nil"/>
              <w:right w:val="nil"/>
            </w:tcBorders>
          </w:tcPr>
          <w:p w14:paraId="27DD56A6" w14:textId="77777777" w:rsidR="00653CD5" w:rsidRPr="000C6BE4" w:rsidRDefault="00653CD5" w:rsidP="00FF2370">
            <w:pPr>
              <w:pStyle w:val="Normal6a"/>
            </w:pPr>
          </w:p>
        </w:tc>
        <w:tc>
          <w:tcPr>
            <w:tcW w:w="4876" w:type="dxa"/>
            <w:tcBorders>
              <w:top w:val="nil"/>
              <w:left w:val="nil"/>
              <w:bottom w:val="nil"/>
              <w:right w:val="nil"/>
            </w:tcBorders>
            <w:hideMark/>
          </w:tcPr>
          <w:p w14:paraId="7151E389" w14:textId="77777777" w:rsidR="00653CD5" w:rsidRPr="000C6BE4" w:rsidRDefault="00653CD5" w:rsidP="00FF2370">
            <w:pPr>
              <w:pStyle w:val="Normal6a"/>
            </w:pPr>
            <w:r w:rsidRPr="000C6BE4">
              <w:rPr>
                <w:b/>
                <w:i/>
              </w:rPr>
              <w:t>9d.</w:t>
            </w:r>
            <w:r w:rsidRPr="000C6BE4">
              <w:tab/>
            </w:r>
            <w:r w:rsidRPr="000C6BE4">
              <w:rPr>
                <w:b/>
                <w:i/>
              </w:rPr>
              <w:t>evidențiază provocările pe care le prezintă chatboții bazați pe IA generativă, inclusiv riscul de adâncire a dependenței psihologice în rândul utilizatorilor, în special al copiilor, și potențialul acestor sisteme de a provoca daune emoționale sau cognitive prin interacțiunile lor; subliniază că un astfel de risc afectează în mod direct protecția drepturilor fundamentale, inclusiv drepturile copilului, demnitatea umană, integritatea psihică și dreptul de a primi informații într-o manieră adecvată vârstei și dezvoltării; invită Comisia să monitorizeze îndeaproape măsura în care cadrele juridice existente pot răspunde efectiv acestor preocupări, punând un accent special pe asigurarea unei perspective solide privind drepturile copilului și drepturile fundamentale în cadrul evaluării;</w:t>
            </w:r>
          </w:p>
        </w:tc>
      </w:tr>
    </w:tbl>
    <w:p w14:paraId="3A5AF311"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4E2BB482" w14:textId="77777777" w:rsidR="00653CD5" w:rsidRPr="000C6BE4" w:rsidRDefault="00653CD5" w:rsidP="00653CD5">
      <w:r w:rsidRPr="009B0180">
        <w:rPr>
          <w:rStyle w:val="HideTWBExt"/>
        </w:rPr>
        <w:t>&lt;/Amend&gt;</w:t>
      </w:r>
    </w:p>
    <w:p w14:paraId="207A537D"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353</w:t>
      </w:r>
      <w:r w:rsidRPr="009B0180">
        <w:rPr>
          <w:rStyle w:val="HideTWBExt"/>
          <w:b w:val="0"/>
        </w:rPr>
        <w:t>&lt;/NumAm&gt;</w:t>
      </w:r>
    </w:p>
    <w:p w14:paraId="0FE1AD6B"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Sophie Wilmès, Irena Joveva, Nikola Minchev</w:t>
      </w:r>
      <w:r w:rsidRPr="009B0180">
        <w:rPr>
          <w:rStyle w:val="HideTWBExt"/>
          <w:b w:val="0"/>
        </w:rPr>
        <w:t>&lt;/Members&gt;</w:t>
      </w:r>
    </w:p>
    <w:p w14:paraId="5FC68E87" w14:textId="77777777" w:rsidR="00653CD5" w:rsidRPr="000C6BE4" w:rsidRDefault="00653CD5" w:rsidP="00653CD5">
      <w:pPr>
        <w:pStyle w:val="NormalBold"/>
      </w:pPr>
      <w:r w:rsidRPr="009B0180">
        <w:rPr>
          <w:rStyle w:val="HideTWBExt"/>
          <w:b w:val="0"/>
        </w:rPr>
        <w:t>&lt;/RepeatBlock-By&gt;</w:t>
      </w:r>
    </w:p>
    <w:p w14:paraId="5F56B4C5"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C61E0B4" w14:textId="77777777" w:rsidR="00653CD5" w:rsidRPr="000C6BE4" w:rsidRDefault="00653CD5" w:rsidP="00653CD5">
      <w:pPr>
        <w:pStyle w:val="NormalBold"/>
      </w:pPr>
      <w:r w:rsidRPr="009B0180">
        <w:rPr>
          <w:rStyle w:val="HideTWBExt"/>
          <w:b w:val="0"/>
        </w:rPr>
        <w:t>&lt;Article&gt;</w:t>
      </w:r>
      <w:r w:rsidRPr="000C6BE4">
        <w:t>Punctul 9 e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BFE7CC8" w14:textId="77777777" w:rsidTr="00FF2370">
        <w:trPr>
          <w:trHeight w:val="240"/>
          <w:jc w:val="center"/>
        </w:trPr>
        <w:tc>
          <w:tcPr>
            <w:tcW w:w="9752" w:type="dxa"/>
            <w:gridSpan w:val="2"/>
            <w:tcBorders>
              <w:top w:val="nil"/>
              <w:left w:val="nil"/>
              <w:bottom w:val="nil"/>
              <w:right w:val="nil"/>
            </w:tcBorders>
          </w:tcPr>
          <w:p w14:paraId="71F62BE2" w14:textId="77777777" w:rsidR="00653CD5" w:rsidRPr="000C6BE4" w:rsidRDefault="00653CD5" w:rsidP="00FF2370"/>
        </w:tc>
      </w:tr>
      <w:tr w:rsidR="000C29AF" w:rsidRPr="000C6BE4" w14:paraId="3C3E6CB4" w14:textId="77777777" w:rsidTr="00FF2370">
        <w:trPr>
          <w:trHeight w:val="240"/>
          <w:jc w:val="center"/>
        </w:trPr>
        <w:tc>
          <w:tcPr>
            <w:tcW w:w="4876" w:type="dxa"/>
            <w:tcBorders>
              <w:top w:val="nil"/>
              <w:left w:val="nil"/>
              <w:bottom w:val="nil"/>
              <w:right w:val="nil"/>
            </w:tcBorders>
            <w:hideMark/>
          </w:tcPr>
          <w:p w14:paraId="3D05CBEA"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26C9FE2" w14:textId="77777777" w:rsidR="00653CD5" w:rsidRPr="000C6BE4" w:rsidRDefault="00653CD5" w:rsidP="00FF2370">
            <w:pPr>
              <w:pStyle w:val="AmColumnHeading"/>
            </w:pPr>
            <w:r w:rsidRPr="000C6BE4">
              <w:t>Amendamentul</w:t>
            </w:r>
          </w:p>
        </w:tc>
      </w:tr>
      <w:tr w:rsidR="000C29AF" w:rsidRPr="000C6BE4" w14:paraId="017163C9" w14:textId="77777777" w:rsidTr="00FF2370">
        <w:trPr>
          <w:jc w:val="center"/>
        </w:trPr>
        <w:tc>
          <w:tcPr>
            <w:tcW w:w="4876" w:type="dxa"/>
            <w:tcBorders>
              <w:top w:val="nil"/>
              <w:left w:val="nil"/>
              <w:bottom w:val="nil"/>
              <w:right w:val="nil"/>
            </w:tcBorders>
          </w:tcPr>
          <w:p w14:paraId="41DD19CB" w14:textId="77777777" w:rsidR="00653CD5" w:rsidRPr="000C6BE4" w:rsidRDefault="00653CD5" w:rsidP="00FF2370">
            <w:pPr>
              <w:pStyle w:val="Normal6a"/>
            </w:pPr>
          </w:p>
        </w:tc>
        <w:tc>
          <w:tcPr>
            <w:tcW w:w="4876" w:type="dxa"/>
            <w:tcBorders>
              <w:top w:val="nil"/>
              <w:left w:val="nil"/>
              <w:bottom w:val="nil"/>
              <w:right w:val="nil"/>
            </w:tcBorders>
            <w:hideMark/>
          </w:tcPr>
          <w:p w14:paraId="5A3369DF" w14:textId="77777777" w:rsidR="00653CD5" w:rsidRPr="000C6BE4" w:rsidRDefault="00653CD5" w:rsidP="00FF2370">
            <w:pPr>
              <w:pStyle w:val="Normal6a"/>
            </w:pPr>
            <w:r w:rsidRPr="000C6BE4">
              <w:rPr>
                <w:b/>
                <w:i/>
              </w:rPr>
              <w:t>9e.</w:t>
            </w:r>
            <w:r w:rsidRPr="000C6BE4">
              <w:tab/>
            </w:r>
            <w:r w:rsidRPr="000C6BE4">
              <w:rPr>
                <w:b/>
                <w:i/>
              </w:rPr>
              <w:t xml:space="preserve">îndemnă statele membre să includă în programele școlare și universitare alfabetizarea mediatică și digitală, educația civică, istoria europeană comună, respectarea </w:t>
            </w:r>
            <w:r w:rsidRPr="000C6BE4">
              <w:rPr>
                <w:b/>
                <w:i/>
              </w:rPr>
              <w:lastRenderedPageBreak/>
              <w:t>drepturilor fundamentale, gândirea critică și promovarea participării publice, recunoscându-le ca elemente esențiale pentru o participare semnificativă la viața democratică și pentru exercitarea efectivă a drepturilor fundamentale, inclusiv libertatea de exprimare și dreptul de a primi informații; subliniază că este necesar să se lucreze în paralel la sensibilizarea adulților în legătură cu modul în care se combate dezinformarea și la promovarea alfabetizării digitale; solicită o strategie concertată a UE privind alfabetizarea mediatică și digitală, cu proiecte care să genereze rezultate concrete la scară semnificativă și care să ajungă în întreaga Uniune;</w:t>
            </w:r>
          </w:p>
        </w:tc>
      </w:tr>
    </w:tbl>
    <w:p w14:paraId="760DCC57"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A6519E6" w14:textId="77777777" w:rsidR="00653CD5" w:rsidRPr="000C6BE4" w:rsidRDefault="00653CD5" w:rsidP="00653CD5">
      <w:r w:rsidRPr="009B0180">
        <w:rPr>
          <w:rStyle w:val="HideTWBExt"/>
        </w:rPr>
        <w:t>&lt;/Amend&gt;</w:t>
      </w:r>
    </w:p>
    <w:p w14:paraId="388F474B"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354</w:t>
      </w:r>
      <w:r w:rsidRPr="009B0180">
        <w:rPr>
          <w:rStyle w:val="HideTWBExt"/>
          <w:b w:val="0"/>
        </w:rPr>
        <w:t>&lt;/NumAm&gt;</w:t>
      </w:r>
    </w:p>
    <w:p w14:paraId="6BAEE022"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Irena Joveva, Nikola Minchev</w:t>
      </w:r>
      <w:r w:rsidRPr="009B0180">
        <w:rPr>
          <w:rStyle w:val="HideTWBExt"/>
          <w:b w:val="0"/>
        </w:rPr>
        <w:t>&lt;/Members&gt;</w:t>
      </w:r>
    </w:p>
    <w:p w14:paraId="2ED97B07" w14:textId="77777777" w:rsidR="00653CD5" w:rsidRPr="000C6BE4" w:rsidRDefault="00653CD5" w:rsidP="00653CD5">
      <w:pPr>
        <w:pStyle w:val="NormalBold"/>
      </w:pPr>
      <w:r w:rsidRPr="009B0180">
        <w:rPr>
          <w:rStyle w:val="HideTWBExt"/>
          <w:b w:val="0"/>
        </w:rPr>
        <w:t>&lt;/RepeatBlock-By&gt;</w:t>
      </w:r>
    </w:p>
    <w:p w14:paraId="68518CFD"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B9AB0C3" w14:textId="77777777" w:rsidR="00653CD5" w:rsidRPr="000C6BE4" w:rsidRDefault="00653CD5" w:rsidP="00653CD5">
      <w:pPr>
        <w:pStyle w:val="NormalBold"/>
      </w:pPr>
      <w:r w:rsidRPr="009B0180">
        <w:rPr>
          <w:rStyle w:val="HideTWBExt"/>
          <w:b w:val="0"/>
        </w:rPr>
        <w:t>&lt;Article&gt;</w:t>
      </w:r>
      <w:r w:rsidRPr="000C6BE4">
        <w:t>Punctul 9 f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2DC9FCD" w14:textId="77777777" w:rsidTr="00FF2370">
        <w:trPr>
          <w:trHeight w:val="240"/>
          <w:jc w:val="center"/>
        </w:trPr>
        <w:tc>
          <w:tcPr>
            <w:tcW w:w="9752" w:type="dxa"/>
            <w:gridSpan w:val="2"/>
            <w:tcBorders>
              <w:top w:val="nil"/>
              <w:left w:val="nil"/>
              <w:bottom w:val="nil"/>
              <w:right w:val="nil"/>
            </w:tcBorders>
          </w:tcPr>
          <w:p w14:paraId="187BDD11" w14:textId="77777777" w:rsidR="00653CD5" w:rsidRPr="000C6BE4" w:rsidRDefault="00653CD5" w:rsidP="00FF2370"/>
        </w:tc>
      </w:tr>
      <w:tr w:rsidR="000C29AF" w:rsidRPr="000C6BE4" w14:paraId="00002D85" w14:textId="77777777" w:rsidTr="00FF2370">
        <w:trPr>
          <w:trHeight w:val="240"/>
          <w:jc w:val="center"/>
        </w:trPr>
        <w:tc>
          <w:tcPr>
            <w:tcW w:w="4876" w:type="dxa"/>
            <w:tcBorders>
              <w:top w:val="nil"/>
              <w:left w:val="nil"/>
              <w:bottom w:val="nil"/>
              <w:right w:val="nil"/>
            </w:tcBorders>
            <w:hideMark/>
          </w:tcPr>
          <w:p w14:paraId="44EB7861"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1875F336" w14:textId="77777777" w:rsidR="00653CD5" w:rsidRPr="000C6BE4" w:rsidRDefault="00653CD5" w:rsidP="00FF2370">
            <w:pPr>
              <w:pStyle w:val="AmColumnHeading"/>
            </w:pPr>
            <w:r w:rsidRPr="000C6BE4">
              <w:t>Amendamentul</w:t>
            </w:r>
          </w:p>
        </w:tc>
      </w:tr>
      <w:tr w:rsidR="000C29AF" w:rsidRPr="000C6BE4" w14:paraId="25330E12" w14:textId="77777777" w:rsidTr="00FF2370">
        <w:trPr>
          <w:jc w:val="center"/>
        </w:trPr>
        <w:tc>
          <w:tcPr>
            <w:tcW w:w="4876" w:type="dxa"/>
            <w:tcBorders>
              <w:top w:val="nil"/>
              <w:left w:val="nil"/>
              <w:bottom w:val="nil"/>
              <w:right w:val="nil"/>
            </w:tcBorders>
          </w:tcPr>
          <w:p w14:paraId="21DF050F" w14:textId="77777777" w:rsidR="00653CD5" w:rsidRPr="000C6BE4" w:rsidRDefault="00653CD5" w:rsidP="00FF2370">
            <w:pPr>
              <w:pStyle w:val="Normal6a"/>
            </w:pPr>
          </w:p>
        </w:tc>
        <w:tc>
          <w:tcPr>
            <w:tcW w:w="4876" w:type="dxa"/>
            <w:tcBorders>
              <w:top w:val="nil"/>
              <w:left w:val="nil"/>
              <w:bottom w:val="nil"/>
              <w:right w:val="nil"/>
            </w:tcBorders>
            <w:hideMark/>
          </w:tcPr>
          <w:p w14:paraId="03D1DDB5" w14:textId="77777777" w:rsidR="00653CD5" w:rsidRPr="000C6BE4" w:rsidRDefault="00653CD5" w:rsidP="00FF2370">
            <w:pPr>
              <w:pStyle w:val="Normal6a"/>
            </w:pPr>
            <w:r w:rsidRPr="000C6BE4">
              <w:rPr>
                <w:b/>
                <w:i/>
              </w:rPr>
              <w:t>9f.</w:t>
            </w:r>
            <w:r w:rsidRPr="000C6BE4">
              <w:tab/>
            </w:r>
            <w:r w:rsidRPr="000C6BE4">
              <w:rPr>
                <w:b/>
                <w:i/>
              </w:rPr>
              <w:t>regretă practica tot mai frecventă a supravegherii de către guvern a canalelor mass-media independente și a jurnaliștilor independenți, prin intermediul serviciilor de informații; condamnă cu fermitate încercările anumitor guverne de a prezenta mass-media independentă și jurnaliștii independenți ca factori de radicalizare sau de a le restricționa activitatea punându-le eticheta de amenințări la adresa societății sau a securității naționale;</w:t>
            </w:r>
          </w:p>
        </w:tc>
      </w:tr>
    </w:tbl>
    <w:p w14:paraId="32AF8D8D"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3D618DE" w14:textId="77777777" w:rsidR="00653CD5" w:rsidRPr="000C6BE4" w:rsidRDefault="00653CD5" w:rsidP="00653CD5">
      <w:r w:rsidRPr="009B0180">
        <w:rPr>
          <w:rStyle w:val="HideTWBExt"/>
        </w:rPr>
        <w:t>&lt;/Amend&gt;</w:t>
      </w:r>
    </w:p>
    <w:p w14:paraId="017DEB43" w14:textId="77777777" w:rsidR="00653CD5" w:rsidRPr="000C6BE4" w:rsidRDefault="00653CD5" w:rsidP="00653CD5">
      <w:pPr>
        <w:pStyle w:val="AmNumberTabs"/>
      </w:pPr>
      <w:r w:rsidRPr="009B0180">
        <w:rPr>
          <w:rStyle w:val="HideTWBExt"/>
          <w:b w:val="0"/>
        </w:rPr>
        <w:lastRenderedPageBreak/>
        <w:t>&lt;Amend&gt;</w:t>
      </w:r>
      <w:r w:rsidRPr="000C6BE4">
        <w:t>Amendamentul</w:t>
      </w:r>
      <w:r w:rsidRPr="000C6BE4">
        <w:tab/>
      </w:r>
      <w:r w:rsidRPr="000C6BE4">
        <w:tab/>
      </w:r>
      <w:r w:rsidRPr="009B0180">
        <w:rPr>
          <w:rStyle w:val="HideTWBExt"/>
          <w:b w:val="0"/>
        </w:rPr>
        <w:t>&lt;NumAm&gt;</w:t>
      </w:r>
      <w:r w:rsidRPr="000C6BE4">
        <w:t>355</w:t>
      </w:r>
      <w:r w:rsidRPr="009B0180">
        <w:rPr>
          <w:rStyle w:val="HideTWBExt"/>
          <w:b w:val="0"/>
        </w:rPr>
        <w:t>&lt;/NumAm&gt;</w:t>
      </w:r>
    </w:p>
    <w:p w14:paraId="56B71087" w14:textId="77777777" w:rsidR="00653CD5" w:rsidRPr="000C6BE4" w:rsidRDefault="00653CD5" w:rsidP="00653CD5">
      <w:pPr>
        <w:pStyle w:val="NormalBold"/>
      </w:pPr>
      <w:r w:rsidRPr="009B0180">
        <w:rPr>
          <w:rStyle w:val="HideTWBExt"/>
          <w:b w:val="0"/>
        </w:rPr>
        <w:t>&lt;RepeatBlock-By&gt;&lt;Members&gt;</w:t>
      </w:r>
      <w:r w:rsidRPr="000C6BE4">
        <w:t>Mariusz Kamiński, Jadwiga Wiśniewska, Maciej Wąsik, Jacek Ozdoba, Joachim Stanisław Brudziński</w:t>
      </w:r>
      <w:r w:rsidRPr="009B0180">
        <w:rPr>
          <w:rStyle w:val="HideTWBExt"/>
          <w:b w:val="0"/>
        </w:rPr>
        <w:t>&lt;/Members&gt;</w:t>
      </w:r>
    </w:p>
    <w:p w14:paraId="4801E4CF" w14:textId="77777777" w:rsidR="00653CD5" w:rsidRPr="000C6BE4" w:rsidRDefault="00653CD5" w:rsidP="00653CD5">
      <w:pPr>
        <w:pStyle w:val="NormalBold"/>
      </w:pPr>
      <w:r w:rsidRPr="009B0180">
        <w:rPr>
          <w:rStyle w:val="HideTWBExt"/>
          <w:b w:val="0"/>
        </w:rPr>
        <w:t>&lt;/RepeatBlock-By&gt;</w:t>
      </w:r>
    </w:p>
    <w:p w14:paraId="0BB3AF5F"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75B7EA5" w14:textId="77777777" w:rsidR="00653CD5" w:rsidRPr="000C6BE4" w:rsidRDefault="00653CD5" w:rsidP="00653CD5">
      <w:pPr>
        <w:pStyle w:val="NormalBold"/>
      </w:pPr>
      <w:r w:rsidRPr="009B0180">
        <w:rPr>
          <w:rStyle w:val="HideTWBExt"/>
          <w:b w:val="0"/>
        </w:rPr>
        <w:t>&lt;Article&gt;</w:t>
      </w:r>
      <w:r w:rsidRPr="000C6BE4">
        <w:t>Punctul 10</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C3230DC" w14:textId="77777777" w:rsidTr="00FF2370">
        <w:trPr>
          <w:trHeight w:val="240"/>
          <w:jc w:val="center"/>
        </w:trPr>
        <w:tc>
          <w:tcPr>
            <w:tcW w:w="9752" w:type="dxa"/>
            <w:gridSpan w:val="2"/>
            <w:tcBorders>
              <w:top w:val="nil"/>
              <w:left w:val="nil"/>
              <w:bottom w:val="nil"/>
              <w:right w:val="nil"/>
            </w:tcBorders>
          </w:tcPr>
          <w:p w14:paraId="5C163D15" w14:textId="77777777" w:rsidR="00653CD5" w:rsidRPr="000C6BE4" w:rsidRDefault="00653CD5" w:rsidP="00FF2370"/>
        </w:tc>
      </w:tr>
      <w:tr w:rsidR="000C29AF" w:rsidRPr="000C6BE4" w14:paraId="3F10DCA7" w14:textId="77777777" w:rsidTr="00FF2370">
        <w:trPr>
          <w:trHeight w:val="240"/>
          <w:jc w:val="center"/>
        </w:trPr>
        <w:tc>
          <w:tcPr>
            <w:tcW w:w="4876" w:type="dxa"/>
            <w:tcBorders>
              <w:top w:val="nil"/>
              <w:left w:val="nil"/>
              <w:bottom w:val="nil"/>
              <w:right w:val="nil"/>
            </w:tcBorders>
            <w:hideMark/>
          </w:tcPr>
          <w:p w14:paraId="0C8946C9"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96D3EDA" w14:textId="77777777" w:rsidR="00653CD5" w:rsidRPr="000C6BE4" w:rsidRDefault="00653CD5" w:rsidP="00FF2370">
            <w:pPr>
              <w:pStyle w:val="AmColumnHeading"/>
            </w:pPr>
            <w:r w:rsidRPr="000C6BE4">
              <w:t>Amendamentul</w:t>
            </w:r>
          </w:p>
        </w:tc>
      </w:tr>
      <w:tr w:rsidR="000C29AF" w:rsidRPr="000C6BE4" w14:paraId="6D068D43" w14:textId="77777777" w:rsidTr="00FF2370">
        <w:trPr>
          <w:jc w:val="center"/>
        </w:trPr>
        <w:tc>
          <w:tcPr>
            <w:tcW w:w="4876" w:type="dxa"/>
            <w:tcBorders>
              <w:top w:val="nil"/>
              <w:left w:val="nil"/>
              <w:bottom w:val="nil"/>
              <w:right w:val="nil"/>
            </w:tcBorders>
            <w:hideMark/>
          </w:tcPr>
          <w:p w14:paraId="04EDD9FF" w14:textId="77777777" w:rsidR="00653CD5" w:rsidRPr="000C6BE4" w:rsidRDefault="00653CD5" w:rsidP="00FF2370">
            <w:pPr>
              <w:pStyle w:val="Normal6a"/>
            </w:pPr>
            <w:r w:rsidRPr="000C6BE4">
              <w:t>10.</w:t>
            </w:r>
            <w:r w:rsidRPr="000C6BE4">
              <w:tab/>
            </w:r>
            <w:r w:rsidRPr="000C6BE4">
              <w:rPr>
                <w:b/>
                <w:i/>
              </w:rPr>
              <w:t>invită din nou</w:t>
            </w:r>
            <w:r w:rsidRPr="000C6BE4">
              <w:t xml:space="preserve"> statele membre, în special Grecia, Cipru, Italia, Ungaria, Polonia și Spania, </w:t>
            </w:r>
            <w:r w:rsidRPr="000C6BE4">
              <w:rPr>
                <w:b/>
                <w:i/>
              </w:rPr>
              <w:t>să urmeze toate recomandările Comisiei</w:t>
            </w:r>
            <w:r w:rsidRPr="000C6BE4">
              <w:t xml:space="preserve"> de anchetă pentru examinarea utilizării Pegasus și a altor programe de spionaj echivalente (PEGA) și ale Comisiei de la Veneția;</w:t>
            </w:r>
          </w:p>
        </w:tc>
        <w:tc>
          <w:tcPr>
            <w:tcW w:w="4876" w:type="dxa"/>
            <w:tcBorders>
              <w:top w:val="nil"/>
              <w:left w:val="nil"/>
              <w:bottom w:val="nil"/>
              <w:right w:val="nil"/>
            </w:tcBorders>
            <w:hideMark/>
          </w:tcPr>
          <w:p w14:paraId="33D0D19F" w14:textId="77777777" w:rsidR="00653CD5" w:rsidRPr="000C6BE4" w:rsidRDefault="00653CD5" w:rsidP="00FF2370">
            <w:pPr>
              <w:pStyle w:val="Normal6a"/>
            </w:pPr>
            <w:r w:rsidRPr="000C6BE4">
              <w:t>10.</w:t>
            </w:r>
            <w:r w:rsidRPr="000C6BE4">
              <w:tab/>
            </w:r>
            <w:r w:rsidRPr="000C6BE4">
              <w:rPr>
                <w:b/>
                <w:i/>
              </w:rPr>
              <w:t>constată că</w:t>
            </w:r>
            <w:r w:rsidRPr="000C6BE4">
              <w:t xml:space="preserve"> statele membre, în special Grecia, Cipru, Italia, Ungaria, Polonia și Spania, </w:t>
            </w:r>
            <w:r w:rsidRPr="000C6BE4">
              <w:rPr>
                <w:b/>
                <w:i/>
              </w:rPr>
              <w:t>au făcut obiectul investigațiilor desfășurate de Comisia</w:t>
            </w:r>
            <w:r w:rsidRPr="000C6BE4">
              <w:t xml:space="preserve"> de anchetă pentru examinarea utilizării Pegasus și a altor programe de spionaj echivalente (PEGA) și ale Comisiei de la Veneția</w:t>
            </w:r>
            <w:r w:rsidRPr="000C6BE4">
              <w:rPr>
                <w:b/>
                <w:i/>
              </w:rPr>
              <w:t>, ale căror recomandări nu sunt însă obligatorii pentru statele membre</w:t>
            </w:r>
            <w:r w:rsidRPr="000C6BE4">
              <w:t xml:space="preserve">; </w:t>
            </w:r>
            <w:r w:rsidRPr="000C6BE4">
              <w:rPr>
                <w:b/>
                <w:i/>
              </w:rPr>
              <w:t>recunoaște că problema utilizării sistematice a software-urilor de criptare de către criminalitatea organizată, organizațiile teroriste și serviciile ostile, precum și necesitatea de a lua măsuri pentru a o soluționa au fost abordate în Strategia europeană de securitate internă ProtectEU;</w:t>
            </w:r>
          </w:p>
        </w:tc>
      </w:tr>
    </w:tbl>
    <w:p w14:paraId="2F662EA3"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7E18013F" w14:textId="77777777" w:rsidR="00653CD5" w:rsidRPr="000C6BE4" w:rsidRDefault="00653CD5" w:rsidP="00653CD5">
      <w:r w:rsidRPr="009B0180">
        <w:rPr>
          <w:rStyle w:val="HideTWBExt"/>
        </w:rPr>
        <w:t>&lt;/Amend&gt;</w:t>
      </w:r>
    </w:p>
    <w:p w14:paraId="249CCC67"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356</w:t>
      </w:r>
      <w:r w:rsidRPr="009B0180">
        <w:rPr>
          <w:rStyle w:val="HideTWBExt"/>
          <w:b w:val="0"/>
        </w:rPr>
        <w:t>&lt;/NumAm&gt;</w:t>
      </w:r>
    </w:p>
    <w:p w14:paraId="2E5A43EA" w14:textId="77777777" w:rsidR="00653CD5" w:rsidRPr="000C6BE4" w:rsidRDefault="00653CD5" w:rsidP="00653CD5">
      <w:pPr>
        <w:pStyle w:val="NormalBold"/>
      </w:pPr>
      <w:r w:rsidRPr="009B0180">
        <w:rPr>
          <w:rStyle w:val="HideTWBExt"/>
          <w:b w:val="0"/>
        </w:rPr>
        <w:t>&lt;RepeatBlock-By&gt;&lt;Members&gt;</w:t>
      </w:r>
      <w:r w:rsidRPr="000C6BE4">
        <w:t>Marco Tarquinio, Krzysztof Śmiszek, Elio Di Rupo, Alessandro Zan, Pina Picierno, Ana Catarina Mendes, Sandro Ruotolo, Murielle Laurent, Hannes Heide, Francisco Assis, Birgit Sippel</w:t>
      </w:r>
      <w:r w:rsidRPr="009B0180">
        <w:rPr>
          <w:rStyle w:val="HideTWBExt"/>
          <w:b w:val="0"/>
        </w:rPr>
        <w:t>&lt;/Members&gt;</w:t>
      </w:r>
    </w:p>
    <w:p w14:paraId="57EC4033" w14:textId="77777777" w:rsidR="00653CD5" w:rsidRPr="000C6BE4" w:rsidRDefault="00653CD5" w:rsidP="00653CD5">
      <w:pPr>
        <w:pStyle w:val="NormalBold"/>
      </w:pPr>
      <w:r w:rsidRPr="009B0180">
        <w:rPr>
          <w:rStyle w:val="HideTWBExt"/>
          <w:b w:val="0"/>
        </w:rPr>
        <w:t>&lt;/RepeatBlock-By&gt;</w:t>
      </w:r>
    </w:p>
    <w:p w14:paraId="1D67B65A"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ECB5BA9" w14:textId="77777777" w:rsidR="00653CD5" w:rsidRPr="000C6BE4" w:rsidRDefault="00653CD5" w:rsidP="00653CD5">
      <w:pPr>
        <w:pStyle w:val="NormalBold"/>
      </w:pPr>
      <w:r w:rsidRPr="009B0180">
        <w:rPr>
          <w:rStyle w:val="HideTWBExt"/>
          <w:b w:val="0"/>
        </w:rPr>
        <w:t>&lt;Article&gt;</w:t>
      </w:r>
      <w:r w:rsidRPr="000C6BE4">
        <w:t>Punctul 10</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481DDBD" w14:textId="77777777" w:rsidTr="00FF2370">
        <w:trPr>
          <w:trHeight w:val="240"/>
          <w:jc w:val="center"/>
        </w:trPr>
        <w:tc>
          <w:tcPr>
            <w:tcW w:w="9752" w:type="dxa"/>
            <w:gridSpan w:val="2"/>
            <w:tcBorders>
              <w:top w:val="nil"/>
              <w:left w:val="nil"/>
              <w:bottom w:val="nil"/>
              <w:right w:val="nil"/>
            </w:tcBorders>
          </w:tcPr>
          <w:p w14:paraId="4A882861" w14:textId="77777777" w:rsidR="00653CD5" w:rsidRPr="000C6BE4" w:rsidRDefault="00653CD5" w:rsidP="00FF2370"/>
        </w:tc>
      </w:tr>
      <w:tr w:rsidR="000C29AF" w:rsidRPr="000C6BE4" w14:paraId="32CAAEE6" w14:textId="77777777" w:rsidTr="00FF2370">
        <w:trPr>
          <w:trHeight w:val="240"/>
          <w:jc w:val="center"/>
        </w:trPr>
        <w:tc>
          <w:tcPr>
            <w:tcW w:w="4876" w:type="dxa"/>
            <w:tcBorders>
              <w:top w:val="nil"/>
              <w:left w:val="nil"/>
              <w:bottom w:val="nil"/>
              <w:right w:val="nil"/>
            </w:tcBorders>
            <w:hideMark/>
          </w:tcPr>
          <w:p w14:paraId="652486F5"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55A430A" w14:textId="77777777" w:rsidR="00653CD5" w:rsidRPr="000C6BE4" w:rsidRDefault="00653CD5" w:rsidP="00FF2370">
            <w:pPr>
              <w:pStyle w:val="AmColumnHeading"/>
            </w:pPr>
            <w:r w:rsidRPr="000C6BE4">
              <w:t>Amendamentul</w:t>
            </w:r>
          </w:p>
        </w:tc>
      </w:tr>
      <w:tr w:rsidR="000C29AF" w:rsidRPr="000C6BE4" w14:paraId="0879A1B6" w14:textId="77777777" w:rsidTr="00FF2370">
        <w:trPr>
          <w:jc w:val="center"/>
        </w:trPr>
        <w:tc>
          <w:tcPr>
            <w:tcW w:w="4876" w:type="dxa"/>
            <w:tcBorders>
              <w:top w:val="nil"/>
              <w:left w:val="nil"/>
              <w:bottom w:val="nil"/>
              <w:right w:val="nil"/>
            </w:tcBorders>
            <w:hideMark/>
          </w:tcPr>
          <w:p w14:paraId="24A48659" w14:textId="77777777" w:rsidR="00653CD5" w:rsidRPr="000C6BE4" w:rsidRDefault="00653CD5" w:rsidP="00FF2370">
            <w:pPr>
              <w:pStyle w:val="Normal6a"/>
            </w:pPr>
            <w:r w:rsidRPr="000C6BE4">
              <w:t>10.</w:t>
            </w:r>
            <w:r w:rsidRPr="000C6BE4">
              <w:tab/>
              <w:t>invită din nou statele membre, în special Grecia, Cipru, Italia, Ungaria, Polonia și Spania, să urmeze toate recomandările Comisiei de anchetă pentru examinarea utilizării Pegasus și a altor programe de spionaj echivalente (PEGA) și ale Comisiei de la Veneția;</w:t>
            </w:r>
          </w:p>
        </w:tc>
        <w:tc>
          <w:tcPr>
            <w:tcW w:w="4876" w:type="dxa"/>
            <w:tcBorders>
              <w:top w:val="nil"/>
              <w:left w:val="nil"/>
              <w:bottom w:val="nil"/>
              <w:right w:val="nil"/>
            </w:tcBorders>
            <w:hideMark/>
          </w:tcPr>
          <w:p w14:paraId="56C2C12C" w14:textId="77777777" w:rsidR="00653CD5" w:rsidRPr="000C6BE4" w:rsidRDefault="00653CD5" w:rsidP="00FF2370">
            <w:pPr>
              <w:pStyle w:val="Normal6a"/>
            </w:pPr>
            <w:r w:rsidRPr="000C6BE4">
              <w:t>10.</w:t>
            </w:r>
            <w:r w:rsidRPr="000C6BE4">
              <w:tab/>
              <w:t xml:space="preserve">invită din nou statele membre, în special Grecia, Cipru, Italia, Ungaria, Polonia și Spania, să urmeze toate recomandările Comisiei de anchetă pentru examinarea utilizării Pegasus și a altor programe de spionaj echivalente (PEGA) și ale Comisiei de la Veneția; </w:t>
            </w:r>
            <w:r w:rsidRPr="000C6BE4">
              <w:rPr>
                <w:b/>
                <w:i/>
              </w:rPr>
              <w:t xml:space="preserve">subliniază necesitatea responsabilității și </w:t>
            </w:r>
            <w:r w:rsidRPr="000C6BE4">
              <w:rPr>
                <w:b/>
                <w:i/>
              </w:rPr>
              <w:lastRenderedPageBreak/>
              <w:t>transparenței depline în toate cazurile de supraveghere ilegală; solicită crearea la nivelul Uniunii a unui registru al furnizorilor de programe de spionaj și o supraveghere judiciară eficace pentru a garanta că supravegherea nu este utilizată niciodată împotriva jurnaliștilor, a activiștilor sau a oponenților politici;</w:t>
            </w:r>
          </w:p>
        </w:tc>
      </w:tr>
    </w:tbl>
    <w:p w14:paraId="3D3D65BC"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774B3FC" w14:textId="77777777" w:rsidR="00653CD5" w:rsidRPr="000C6BE4" w:rsidRDefault="00653CD5" w:rsidP="00653CD5">
      <w:r w:rsidRPr="009B0180">
        <w:rPr>
          <w:rStyle w:val="HideTWBExt"/>
        </w:rPr>
        <w:t>&lt;/Amend&gt;</w:t>
      </w:r>
    </w:p>
    <w:p w14:paraId="31D307D3"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357</w:t>
      </w:r>
      <w:r w:rsidRPr="009B0180">
        <w:rPr>
          <w:rStyle w:val="HideTWBExt"/>
          <w:b w:val="0"/>
        </w:rPr>
        <w:t>&lt;/NumAm&gt;</w:t>
      </w:r>
    </w:p>
    <w:p w14:paraId="07E00658" w14:textId="77777777" w:rsidR="00653CD5" w:rsidRPr="000C6BE4" w:rsidRDefault="00653CD5" w:rsidP="00653CD5">
      <w:pPr>
        <w:pStyle w:val="NormalBold"/>
      </w:pPr>
      <w:r w:rsidRPr="009B0180">
        <w:rPr>
          <w:rStyle w:val="HideTWBExt"/>
          <w:b w:val="0"/>
        </w:rPr>
        <w:t>&lt;RepeatBlock-By&gt;&lt;Members&gt;</w:t>
      </w:r>
      <w:r w:rsidRPr="000C6BE4">
        <w:t>Anna Strolenberg, Marco Tarquinio, Pernando Barrena Arza</w:t>
      </w:r>
      <w:r w:rsidRPr="009B0180">
        <w:rPr>
          <w:rStyle w:val="HideTWBExt"/>
          <w:b w:val="0"/>
        </w:rPr>
        <w:t>&lt;/Members&gt;</w:t>
      </w:r>
    </w:p>
    <w:p w14:paraId="38600588" w14:textId="77777777" w:rsidR="00653CD5" w:rsidRPr="000C6BE4" w:rsidRDefault="00653CD5" w:rsidP="00653CD5">
      <w:pPr>
        <w:pStyle w:val="NormalBold"/>
      </w:pPr>
      <w:r w:rsidRPr="009B0180">
        <w:rPr>
          <w:rStyle w:val="HideTWBExt"/>
          <w:b w:val="0"/>
        </w:rPr>
        <w:t>&lt;/RepeatBlock-By&gt;</w:t>
      </w:r>
    </w:p>
    <w:p w14:paraId="56C108A6"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675A4C4" w14:textId="77777777" w:rsidR="00653CD5" w:rsidRPr="000C6BE4" w:rsidRDefault="00653CD5" w:rsidP="00653CD5">
      <w:pPr>
        <w:pStyle w:val="NormalBold"/>
      </w:pPr>
      <w:r w:rsidRPr="009B0180">
        <w:rPr>
          <w:rStyle w:val="HideTWBExt"/>
          <w:b w:val="0"/>
        </w:rPr>
        <w:t>&lt;Article&gt;</w:t>
      </w:r>
      <w:r w:rsidRPr="000C6BE4">
        <w:t>Punctul 10</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4721A719" w14:textId="77777777" w:rsidTr="00FF2370">
        <w:trPr>
          <w:trHeight w:val="240"/>
          <w:jc w:val="center"/>
        </w:trPr>
        <w:tc>
          <w:tcPr>
            <w:tcW w:w="9752" w:type="dxa"/>
            <w:gridSpan w:val="2"/>
            <w:tcBorders>
              <w:top w:val="nil"/>
              <w:left w:val="nil"/>
              <w:bottom w:val="nil"/>
              <w:right w:val="nil"/>
            </w:tcBorders>
          </w:tcPr>
          <w:p w14:paraId="2A3ED297" w14:textId="77777777" w:rsidR="00653CD5" w:rsidRPr="000C6BE4" w:rsidRDefault="00653CD5" w:rsidP="00FF2370"/>
        </w:tc>
      </w:tr>
      <w:tr w:rsidR="000C29AF" w:rsidRPr="000C6BE4" w14:paraId="7B776321" w14:textId="77777777" w:rsidTr="00FF2370">
        <w:trPr>
          <w:trHeight w:val="240"/>
          <w:jc w:val="center"/>
        </w:trPr>
        <w:tc>
          <w:tcPr>
            <w:tcW w:w="4876" w:type="dxa"/>
            <w:tcBorders>
              <w:top w:val="nil"/>
              <w:left w:val="nil"/>
              <w:bottom w:val="nil"/>
              <w:right w:val="nil"/>
            </w:tcBorders>
            <w:hideMark/>
          </w:tcPr>
          <w:p w14:paraId="7114456B"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1B803D2" w14:textId="77777777" w:rsidR="00653CD5" w:rsidRPr="000C6BE4" w:rsidRDefault="00653CD5" w:rsidP="00FF2370">
            <w:pPr>
              <w:pStyle w:val="AmColumnHeading"/>
            </w:pPr>
            <w:r w:rsidRPr="000C6BE4">
              <w:t>Amendamentul</w:t>
            </w:r>
          </w:p>
        </w:tc>
      </w:tr>
      <w:tr w:rsidR="000C29AF" w:rsidRPr="000C6BE4" w14:paraId="3403C0C4" w14:textId="77777777" w:rsidTr="00FF2370">
        <w:trPr>
          <w:jc w:val="center"/>
        </w:trPr>
        <w:tc>
          <w:tcPr>
            <w:tcW w:w="4876" w:type="dxa"/>
            <w:tcBorders>
              <w:top w:val="nil"/>
              <w:left w:val="nil"/>
              <w:bottom w:val="nil"/>
              <w:right w:val="nil"/>
            </w:tcBorders>
            <w:hideMark/>
          </w:tcPr>
          <w:p w14:paraId="2E22F302" w14:textId="77777777" w:rsidR="00653CD5" w:rsidRPr="000C6BE4" w:rsidRDefault="00653CD5" w:rsidP="00FF2370">
            <w:pPr>
              <w:pStyle w:val="Normal6a"/>
            </w:pPr>
            <w:r w:rsidRPr="000C6BE4">
              <w:t>10.</w:t>
            </w:r>
            <w:r w:rsidRPr="000C6BE4">
              <w:tab/>
              <w:t>invită din nou statele membre, în special Grecia, Cipru, Italia, Ungaria, Polonia și Spania, să urmeze toate recomandările Comisiei de anchetă pentru examinarea utilizării Pegasus și a altor programe de spionaj echivalente (PEGA) și ale Comisiei de la Veneția;</w:t>
            </w:r>
          </w:p>
        </w:tc>
        <w:tc>
          <w:tcPr>
            <w:tcW w:w="4876" w:type="dxa"/>
            <w:tcBorders>
              <w:top w:val="nil"/>
              <w:left w:val="nil"/>
              <w:bottom w:val="nil"/>
              <w:right w:val="nil"/>
            </w:tcBorders>
            <w:hideMark/>
          </w:tcPr>
          <w:p w14:paraId="0DD15DAF" w14:textId="77777777" w:rsidR="00653CD5" w:rsidRPr="000C6BE4" w:rsidRDefault="00653CD5" w:rsidP="00FF2370">
            <w:pPr>
              <w:pStyle w:val="Normal6a"/>
            </w:pPr>
            <w:r w:rsidRPr="000C6BE4">
              <w:t>10.</w:t>
            </w:r>
            <w:r w:rsidRPr="000C6BE4">
              <w:tab/>
              <w:t xml:space="preserve">invită din nou statele membre, în special Grecia, Cipru, Italia, Ungaria, Polonia și Spania, să urmeze toate recomandările Comisiei de anchetă pentru examinarea utilizării Pegasus și a altor programe de spionaj echivalente (PEGA) și ale Comisiei de la Veneția; </w:t>
            </w:r>
            <w:r w:rsidRPr="000C6BE4">
              <w:rPr>
                <w:b/>
                <w:i/>
              </w:rPr>
              <w:t>îndeamnă Comisia să răspundă amenințărilor tot mai mari reprezentate de tehnologiile de spionaj;</w:t>
            </w:r>
          </w:p>
        </w:tc>
      </w:tr>
    </w:tbl>
    <w:p w14:paraId="0F06EFE7"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82E3C73" w14:textId="77777777" w:rsidR="00653CD5" w:rsidRPr="000C6BE4" w:rsidRDefault="00653CD5" w:rsidP="00653CD5">
      <w:r w:rsidRPr="009B0180">
        <w:rPr>
          <w:rStyle w:val="HideTWBExt"/>
        </w:rPr>
        <w:t>&lt;/Amend&gt;</w:t>
      </w:r>
    </w:p>
    <w:p w14:paraId="07615552"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358</w:t>
      </w:r>
      <w:r w:rsidRPr="009B0180">
        <w:rPr>
          <w:rStyle w:val="HideTWBExt"/>
          <w:b w:val="0"/>
        </w:rPr>
        <w:t>&lt;/NumAm&gt;</w:t>
      </w:r>
    </w:p>
    <w:p w14:paraId="3C12DCFE" w14:textId="77777777" w:rsidR="00653CD5" w:rsidRPr="000C6BE4" w:rsidRDefault="00653CD5" w:rsidP="00653CD5">
      <w:pPr>
        <w:pStyle w:val="NormalBold"/>
      </w:pPr>
      <w:r w:rsidRPr="009B0180">
        <w:rPr>
          <w:rStyle w:val="HideTWBExt"/>
          <w:b w:val="0"/>
        </w:rPr>
        <w:t>&lt;RepeatBlock-By&gt;&lt;Members&gt;</w:t>
      </w:r>
      <w:r w:rsidRPr="000C6BE4">
        <w:t>Lukas Mandl</w:t>
      </w:r>
      <w:r w:rsidRPr="009B0180">
        <w:rPr>
          <w:rStyle w:val="HideTWBExt"/>
          <w:b w:val="0"/>
        </w:rPr>
        <w:t>&lt;/Members&gt;</w:t>
      </w:r>
    </w:p>
    <w:p w14:paraId="3AB4CA93" w14:textId="77777777" w:rsidR="00653CD5" w:rsidRPr="000C6BE4" w:rsidRDefault="00653CD5" w:rsidP="00653CD5">
      <w:pPr>
        <w:pStyle w:val="NormalBold"/>
      </w:pPr>
      <w:r w:rsidRPr="009B0180">
        <w:rPr>
          <w:rStyle w:val="HideTWBExt"/>
          <w:b w:val="0"/>
        </w:rPr>
        <w:t>&lt;/RepeatBlock-By&gt;</w:t>
      </w:r>
    </w:p>
    <w:p w14:paraId="44CC3C20"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A2B5F7B" w14:textId="77777777" w:rsidR="00653CD5" w:rsidRPr="000C6BE4" w:rsidRDefault="00653CD5" w:rsidP="00653CD5">
      <w:pPr>
        <w:pStyle w:val="NormalBold"/>
      </w:pPr>
      <w:r w:rsidRPr="009B0180">
        <w:rPr>
          <w:rStyle w:val="HideTWBExt"/>
          <w:b w:val="0"/>
        </w:rPr>
        <w:t>&lt;Article&gt;</w:t>
      </w:r>
      <w:r w:rsidRPr="000C6BE4">
        <w:t>Punctul 10</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D7B388C" w14:textId="77777777" w:rsidTr="00FF2370">
        <w:trPr>
          <w:trHeight w:val="240"/>
          <w:jc w:val="center"/>
        </w:trPr>
        <w:tc>
          <w:tcPr>
            <w:tcW w:w="9752" w:type="dxa"/>
            <w:gridSpan w:val="2"/>
            <w:tcBorders>
              <w:top w:val="nil"/>
              <w:left w:val="nil"/>
              <w:bottom w:val="nil"/>
              <w:right w:val="nil"/>
            </w:tcBorders>
          </w:tcPr>
          <w:p w14:paraId="1CFAD2F1" w14:textId="77777777" w:rsidR="00653CD5" w:rsidRPr="000C6BE4" w:rsidRDefault="00653CD5" w:rsidP="00FF2370"/>
        </w:tc>
      </w:tr>
      <w:tr w:rsidR="000C29AF" w:rsidRPr="000C6BE4" w14:paraId="04EAAAA1" w14:textId="77777777" w:rsidTr="00FF2370">
        <w:trPr>
          <w:trHeight w:val="240"/>
          <w:jc w:val="center"/>
        </w:trPr>
        <w:tc>
          <w:tcPr>
            <w:tcW w:w="4876" w:type="dxa"/>
            <w:tcBorders>
              <w:top w:val="nil"/>
              <w:left w:val="nil"/>
              <w:bottom w:val="nil"/>
              <w:right w:val="nil"/>
            </w:tcBorders>
            <w:hideMark/>
          </w:tcPr>
          <w:p w14:paraId="5B353A42"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408E94B" w14:textId="77777777" w:rsidR="00653CD5" w:rsidRPr="000C6BE4" w:rsidRDefault="00653CD5" w:rsidP="00FF2370">
            <w:pPr>
              <w:pStyle w:val="AmColumnHeading"/>
            </w:pPr>
            <w:r w:rsidRPr="000C6BE4">
              <w:t>Amendamentul</w:t>
            </w:r>
          </w:p>
        </w:tc>
      </w:tr>
      <w:tr w:rsidR="000C29AF" w:rsidRPr="000C6BE4" w14:paraId="5F6118C9" w14:textId="77777777" w:rsidTr="00FF2370">
        <w:trPr>
          <w:jc w:val="center"/>
        </w:trPr>
        <w:tc>
          <w:tcPr>
            <w:tcW w:w="4876" w:type="dxa"/>
            <w:tcBorders>
              <w:top w:val="nil"/>
              <w:left w:val="nil"/>
              <w:bottom w:val="nil"/>
              <w:right w:val="nil"/>
            </w:tcBorders>
            <w:hideMark/>
          </w:tcPr>
          <w:p w14:paraId="39A0A7CC" w14:textId="77777777" w:rsidR="00653CD5" w:rsidRPr="000C6BE4" w:rsidRDefault="00653CD5" w:rsidP="00FF2370">
            <w:pPr>
              <w:pStyle w:val="Normal6a"/>
            </w:pPr>
            <w:r w:rsidRPr="000C6BE4">
              <w:t>10.</w:t>
            </w:r>
            <w:r w:rsidRPr="000C6BE4">
              <w:tab/>
              <w:t>invită din nou statele membre</w:t>
            </w:r>
            <w:r w:rsidRPr="000C6BE4">
              <w:rPr>
                <w:b/>
                <w:bCs/>
                <w:i/>
                <w:iCs/>
              </w:rPr>
              <w:t>, în special Grecia, Cipru, Italia, Ungaria, Polonia și Spania,</w:t>
            </w:r>
            <w:r w:rsidRPr="000C6BE4">
              <w:t xml:space="preserve"> să urmeze </w:t>
            </w:r>
            <w:r w:rsidRPr="000C6BE4">
              <w:rPr>
                <w:b/>
                <w:bCs/>
                <w:i/>
                <w:iCs/>
              </w:rPr>
              <w:t>toate</w:t>
            </w:r>
            <w:r w:rsidRPr="000C6BE4">
              <w:t xml:space="preserve"> recomandările </w:t>
            </w:r>
            <w:r w:rsidRPr="000C6BE4">
              <w:rPr>
                <w:b/>
                <w:bCs/>
                <w:i/>
                <w:iCs/>
              </w:rPr>
              <w:t xml:space="preserve">Comisiei de anchetă pentru examinarea utilizării Pegasus și a altor </w:t>
            </w:r>
            <w:r w:rsidRPr="000C6BE4">
              <w:rPr>
                <w:b/>
                <w:bCs/>
                <w:i/>
                <w:iCs/>
              </w:rPr>
              <w:lastRenderedPageBreak/>
              <w:t xml:space="preserve">programe de spionaj echivalente (PEGA) și ale Comisiei </w:t>
            </w:r>
            <w:r w:rsidRPr="000C6BE4">
              <w:t>de la Veneția;</w:t>
            </w:r>
          </w:p>
        </w:tc>
        <w:tc>
          <w:tcPr>
            <w:tcW w:w="4876" w:type="dxa"/>
            <w:tcBorders>
              <w:top w:val="nil"/>
              <w:left w:val="nil"/>
              <w:bottom w:val="nil"/>
              <w:right w:val="nil"/>
            </w:tcBorders>
            <w:hideMark/>
          </w:tcPr>
          <w:p w14:paraId="6352179F" w14:textId="77777777" w:rsidR="00653CD5" w:rsidRPr="000C6BE4" w:rsidRDefault="00653CD5" w:rsidP="00FF2370">
            <w:pPr>
              <w:pStyle w:val="Normal6a"/>
            </w:pPr>
            <w:r w:rsidRPr="000C6BE4">
              <w:lastRenderedPageBreak/>
              <w:t>10.</w:t>
            </w:r>
            <w:r w:rsidRPr="000C6BE4">
              <w:tab/>
              <w:t xml:space="preserve">invită din nou statele membre să urmeze recomandările </w:t>
            </w:r>
            <w:r w:rsidRPr="000C6BE4">
              <w:rPr>
                <w:b/>
                <w:bCs/>
                <w:i/>
                <w:iCs/>
              </w:rPr>
              <w:t xml:space="preserve">cu privire la utilizarea tehnologiilor de supraveghere adoptate de Parlamentul European și de Comisia </w:t>
            </w:r>
            <w:r w:rsidRPr="000C6BE4">
              <w:t>de la Veneția</w:t>
            </w:r>
            <w:r w:rsidRPr="000C6BE4">
              <w:rPr>
                <w:b/>
                <w:bCs/>
              </w:rPr>
              <w:t xml:space="preserve"> </w:t>
            </w:r>
            <w:r w:rsidRPr="000C6BE4">
              <w:rPr>
                <w:b/>
                <w:bCs/>
                <w:i/>
                <w:iCs/>
              </w:rPr>
              <w:t xml:space="preserve">a Consiliului </w:t>
            </w:r>
            <w:r w:rsidRPr="000C6BE4">
              <w:rPr>
                <w:b/>
                <w:bCs/>
                <w:i/>
                <w:iCs/>
              </w:rPr>
              <w:lastRenderedPageBreak/>
              <w:t>Europei, care prevăd orientări importante cu privire la asigurarea respectării drepturilor fundamentale, la statul de drept și la supravegherea democratică</w:t>
            </w:r>
            <w:r w:rsidRPr="000C6BE4">
              <w:t>;</w:t>
            </w:r>
          </w:p>
        </w:tc>
      </w:tr>
    </w:tbl>
    <w:p w14:paraId="2B00B1AF"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4AD582C" w14:textId="77777777" w:rsidR="00653CD5" w:rsidRPr="000C6BE4" w:rsidRDefault="00653CD5" w:rsidP="00653CD5">
      <w:r w:rsidRPr="009B0180">
        <w:rPr>
          <w:rStyle w:val="HideTWBExt"/>
        </w:rPr>
        <w:t>&lt;/Amend&gt;</w:t>
      </w:r>
    </w:p>
    <w:p w14:paraId="0FED26F8"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359</w:t>
      </w:r>
      <w:r w:rsidRPr="009B0180">
        <w:rPr>
          <w:rStyle w:val="HideTWBExt"/>
          <w:b w:val="0"/>
        </w:rPr>
        <w:t>&lt;/NumAm&gt;</w:t>
      </w:r>
    </w:p>
    <w:p w14:paraId="17FCAA00" w14:textId="77777777" w:rsidR="00653CD5" w:rsidRPr="000C6BE4" w:rsidRDefault="00653CD5" w:rsidP="00653CD5">
      <w:pPr>
        <w:pStyle w:val="NormalBold"/>
      </w:pPr>
      <w:r w:rsidRPr="009B0180">
        <w:rPr>
          <w:rStyle w:val="HideTWBExt"/>
          <w:b w:val="0"/>
        </w:rPr>
        <w:t>&lt;RepeatBlock-By&gt;&lt;Members&gt;</w:t>
      </w:r>
      <w:r w:rsidRPr="000C6BE4">
        <w:t>Nikola Bartůšek, Jorge Buxadé Villalba, Jaroslav Bžoch, Marieke Ehlers</w:t>
      </w:r>
      <w:r w:rsidRPr="009B0180">
        <w:rPr>
          <w:rStyle w:val="HideTWBExt"/>
          <w:b w:val="0"/>
        </w:rPr>
        <w:t>&lt;/Members&gt;</w:t>
      </w:r>
    </w:p>
    <w:p w14:paraId="5312746D" w14:textId="77777777" w:rsidR="00653CD5" w:rsidRPr="000C6BE4" w:rsidRDefault="00653CD5" w:rsidP="00653CD5">
      <w:pPr>
        <w:pStyle w:val="NormalBold"/>
      </w:pPr>
      <w:r w:rsidRPr="009B0180">
        <w:rPr>
          <w:rStyle w:val="HideTWBExt"/>
          <w:b w:val="0"/>
        </w:rPr>
        <w:t>&lt;/RepeatBlock-By&gt;</w:t>
      </w:r>
    </w:p>
    <w:p w14:paraId="06095CCE"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03A1132" w14:textId="77777777" w:rsidR="00653CD5" w:rsidRPr="000C6BE4" w:rsidRDefault="00653CD5" w:rsidP="00653CD5">
      <w:pPr>
        <w:pStyle w:val="NormalBold"/>
      </w:pPr>
      <w:r w:rsidRPr="009B0180">
        <w:rPr>
          <w:rStyle w:val="HideTWBExt"/>
          <w:b w:val="0"/>
        </w:rPr>
        <w:t>&lt;Article&gt;</w:t>
      </w:r>
      <w:r w:rsidRPr="000C6BE4">
        <w:t>Punctul 10</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F1E8622" w14:textId="77777777" w:rsidTr="00FF2370">
        <w:trPr>
          <w:trHeight w:val="240"/>
          <w:jc w:val="center"/>
        </w:trPr>
        <w:tc>
          <w:tcPr>
            <w:tcW w:w="9752" w:type="dxa"/>
            <w:gridSpan w:val="2"/>
            <w:tcBorders>
              <w:top w:val="nil"/>
              <w:left w:val="nil"/>
              <w:bottom w:val="nil"/>
              <w:right w:val="nil"/>
            </w:tcBorders>
          </w:tcPr>
          <w:p w14:paraId="3EB27425" w14:textId="77777777" w:rsidR="00653CD5" w:rsidRPr="000C6BE4" w:rsidRDefault="00653CD5" w:rsidP="00FF2370"/>
        </w:tc>
      </w:tr>
      <w:tr w:rsidR="000C29AF" w:rsidRPr="000C6BE4" w14:paraId="08D9017E" w14:textId="77777777" w:rsidTr="00FF2370">
        <w:trPr>
          <w:trHeight w:val="240"/>
          <w:jc w:val="center"/>
        </w:trPr>
        <w:tc>
          <w:tcPr>
            <w:tcW w:w="4876" w:type="dxa"/>
            <w:tcBorders>
              <w:top w:val="nil"/>
              <w:left w:val="nil"/>
              <w:bottom w:val="nil"/>
              <w:right w:val="nil"/>
            </w:tcBorders>
            <w:hideMark/>
          </w:tcPr>
          <w:p w14:paraId="310CA643"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D531EFF" w14:textId="77777777" w:rsidR="00653CD5" w:rsidRPr="000C6BE4" w:rsidRDefault="00653CD5" w:rsidP="00FF2370">
            <w:pPr>
              <w:pStyle w:val="AmColumnHeading"/>
            </w:pPr>
            <w:r w:rsidRPr="000C6BE4">
              <w:t>Amendamentul</w:t>
            </w:r>
          </w:p>
        </w:tc>
      </w:tr>
      <w:tr w:rsidR="000C29AF" w:rsidRPr="000C6BE4" w14:paraId="465969CA" w14:textId="77777777" w:rsidTr="00FF2370">
        <w:trPr>
          <w:jc w:val="center"/>
        </w:trPr>
        <w:tc>
          <w:tcPr>
            <w:tcW w:w="4876" w:type="dxa"/>
            <w:tcBorders>
              <w:top w:val="nil"/>
              <w:left w:val="nil"/>
              <w:bottom w:val="nil"/>
              <w:right w:val="nil"/>
            </w:tcBorders>
            <w:hideMark/>
          </w:tcPr>
          <w:p w14:paraId="081B04FC" w14:textId="77777777" w:rsidR="00653CD5" w:rsidRPr="000C6BE4" w:rsidRDefault="00653CD5" w:rsidP="00FF2370">
            <w:pPr>
              <w:pStyle w:val="Normal6a"/>
            </w:pPr>
            <w:r w:rsidRPr="000C6BE4">
              <w:t>10.</w:t>
            </w:r>
            <w:r w:rsidRPr="000C6BE4">
              <w:tab/>
              <w:t>invită din nou statele membre</w:t>
            </w:r>
            <w:r w:rsidRPr="000C6BE4">
              <w:rPr>
                <w:b/>
                <w:bCs/>
                <w:i/>
                <w:iCs/>
              </w:rPr>
              <w:t>, în special Grecia, Cipru, Italia, Ungaria, Polonia și Spania,</w:t>
            </w:r>
            <w:r w:rsidRPr="000C6BE4">
              <w:t xml:space="preserve"> să urmeze toate recomandările Comisiei de anchetă pentru examinarea utilizării Pegasus și a altor programe de spionaj echivalente (PEGA) și ale Comisiei de la Veneția;</w:t>
            </w:r>
          </w:p>
        </w:tc>
        <w:tc>
          <w:tcPr>
            <w:tcW w:w="4876" w:type="dxa"/>
            <w:tcBorders>
              <w:top w:val="nil"/>
              <w:left w:val="nil"/>
              <w:bottom w:val="nil"/>
              <w:right w:val="nil"/>
            </w:tcBorders>
            <w:hideMark/>
          </w:tcPr>
          <w:p w14:paraId="0F9AF298" w14:textId="77777777" w:rsidR="00653CD5" w:rsidRPr="000C6BE4" w:rsidRDefault="00653CD5" w:rsidP="00FF2370">
            <w:pPr>
              <w:pStyle w:val="Normal6a"/>
            </w:pPr>
            <w:r w:rsidRPr="000C6BE4">
              <w:t>10.</w:t>
            </w:r>
            <w:r w:rsidRPr="000C6BE4">
              <w:tab/>
              <w:t>invită din nou statele membre să urmeze toate recomandările Comisiei de anchetă pentru examinarea utilizării Pegasus și a altor programe de spionaj echivalente (PEGA) și ale Comisiei de la Veneția;</w:t>
            </w:r>
          </w:p>
        </w:tc>
      </w:tr>
    </w:tbl>
    <w:p w14:paraId="6F3C498A"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6DE2732" w14:textId="77777777" w:rsidR="00653CD5" w:rsidRPr="000C6BE4" w:rsidRDefault="00653CD5" w:rsidP="00653CD5">
      <w:r w:rsidRPr="009B0180">
        <w:rPr>
          <w:rStyle w:val="HideTWBExt"/>
        </w:rPr>
        <w:t>&lt;/Amend&gt;</w:t>
      </w:r>
    </w:p>
    <w:p w14:paraId="357CAF43"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360</w:t>
      </w:r>
      <w:r w:rsidRPr="009B0180">
        <w:rPr>
          <w:rStyle w:val="HideTWBExt"/>
          <w:b w:val="0"/>
        </w:rPr>
        <w:t>&lt;/NumAm&gt;</w:t>
      </w:r>
    </w:p>
    <w:p w14:paraId="0B5C7768" w14:textId="77777777" w:rsidR="00653CD5" w:rsidRPr="000C6BE4" w:rsidRDefault="00653CD5" w:rsidP="00653CD5">
      <w:pPr>
        <w:pStyle w:val="NormalBold"/>
      </w:pPr>
      <w:r w:rsidRPr="009B0180">
        <w:rPr>
          <w:rStyle w:val="HideTWBExt"/>
          <w:b w:val="0"/>
        </w:rPr>
        <w:t>&lt;RepeatBlock-By&gt;&lt;Members&gt;</w:t>
      </w:r>
      <w:r w:rsidRPr="000C6BE4">
        <w:t>Nadine Morano</w:t>
      </w:r>
      <w:r w:rsidRPr="009B0180">
        <w:rPr>
          <w:rStyle w:val="HideTWBExt"/>
          <w:b w:val="0"/>
        </w:rPr>
        <w:t>&lt;/Members&gt;</w:t>
      </w:r>
    </w:p>
    <w:p w14:paraId="755D90FE" w14:textId="77777777" w:rsidR="00653CD5" w:rsidRPr="000C6BE4" w:rsidRDefault="00653CD5" w:rsidP="00653CD5">
      <w:pPr>
        <w:pStyle w:val="NormalBold"/>
      </w:pPr>
      <w:r w:rsidRPr="009B0180">
        <w:rPr>
          <w:rStyle w:val="HideTWBExt"/>
          <w:b w:val="0"/>
        </w:rPr>
        <w:t>&lt;/RepeatBlock-By&gt;</w:t>
      </w:r>
    </w:p>
    <w:p w14:paraId="219053AA"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8E6701C" w14:textId="77777777" w:rsidR="00653CD5" w:rsidRPr="000C6BE4" w:rsidRDefault="00653CD5" w:rsidP="00653CD5">
      <w:pPr>
        <w:pStyle w:val="NormalBold"/>
      </w:pPr>
      <w:r w:rsidRPr="009B0180">
        <w:rPr>
          <w:rStyle w:val="HideTWBExt"/>
          <w:b w:val="0"/>
        </w:rPr>
        <w:t>&lt;Article&gt;</w:t>
      </w:r>
      <w:r w:rsidRPr="000C6BE4">
        <w:t>Punctul 11</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1F2DB4F" w14:textId="77777777" w:rsidTr="00FF2370">
        <w:trPr>
          <w:trHeight w:val="240"/>
          <w:jc w:val="center"/>
        </w:trPr>
        <w:tc>
          <w:tcPr>
            <w:tcW w:w="9752" w:type="dxa"/>
            <w:gridSpan w:val="2"/>
            <w:tcBorders>
              <w:top w:val="nil"/>
              <w:left w:val="nil"/>
              <w:bottom w:val="nil"/>
              <w:right w:val="nil"/>
            </w:tcBorders>
          </w:tcPr>
          <w:p w14:paraId="7B67A35B" w14:textId="77777777" w:rsidR="00653CD5" w:rsidRPr="000C6BE4" w:rsidRDefault="00653CD5" w:rsidP="00FF2370"/>
        </w:tc>
      </w:tr>
      <w:tr w:rsidR="000C29AF" w:rsidRPr="000C6BE4" w14:paraId="501BA3A3" w14:textId="77777777" w:rsidTr="00FF2370">
        <w:trPr>
          <w:trHeight w:val="240"/>
          <w:jc w:val="center"/>
        </w:trPr>
        <w:tc>
          <w:tcPr>
            <w:tcW w:w="4876" w:type="dxa"/>
            <w:tcBorders>
              <w:top w:val="nil"/>
              <w:left w:val="nil"/>
              <w:bottom w:val="nil"/>
              <w:right w:val="nil"/>
            </w:tcBorders>
            <w:hideMark/>
          </w:tcPr>
          <w:p w14:paraId="6CD44C46"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77F0CD2" w14:textId="77777777" w:rsidR="00653CD5" w:rsidRPr="000C6BE4" w:rsidRDefault="00653CD5" w:rsidP="00FF2370">
            <w:pPr>
              <w:pStyle w:val="AmColumnHeading"/>
            </w:pPr>
            <w:r w:rsidRPr="000C6BE4">
              <w:t>Amendamentul</w:t>
            </w:r>
          </w:p>
        </w:tc>
      </w:tr>
      <w:tr w:rsidR="000C29AF" w:rsidRPr="000C6BE4" w14:paraId="4A388DDB" w14:textId="77777777" w:rsidTr="00FF2370">
        <w:trPr>
          <w:jc w:val="center"/>
        </w:trPr>
        <w:tc>
          <w:tcPr>
            <w:tcW w:w="4876" w:type="dxa"/>
            <w:tcBorders>
              <w:top w:val="nil"/>
              <w:left w:val="nil"/>
              <w:bottom w:val="nil"/>
              <w:right w:val="nil"/>
            </w:tcBorders>
            <w:hideMark/>
          </w:tcPr>
          <w:p w14:paraId="4F618BC4" w14:textId="77777777" w:rsidR="00653CD5" w:rsidRPr="000C6BE4" w:rsidRDefault="00653CD5" w:rsidP="00FF2370">
            <w:pPr>
              <w:pStyle w:val="Normal6a"/>
            </w:pPr>
            <w:r w:rsidRPr="000C6BE4">
              <w:rPr>
                <w:b/>
                <w:i/>
              </w:rPr>
              <w:t>11.</w:t>
            </w:r>
            <w:r w:rsidRPr="000C6BE4">
              <w:tab/>
            </w:r>
            <w:r w:rsidRPr="000C6BE4">
              <w:rPr>
                <w:b/>
                <w:i/>
              </w:rPr>
              <w:t>solicită finalizarea aderării UE la CEDO;</w:t>
            </w:r>
          </w:p>
        </w:tc>
        <w:tc>
          <w:tcPr>
            <w:tcW w:w="4876" w:type="dxa"/>
            <w:tcBorders>
              <w:top w:val="nil"/>
              <w:left w:val="nil"/>
              <w:bottom w:val="nil"/>
              <w:right w:val="nil"/>
            </w:tcBorders>
            <w:hideMark/>
          </w:tcPr>
          <w:p w14:paraId="6C3BB917" w14:textId="77777777" w:rsidR="00653CD5" w:rsidRPr="000C6BE4" w:rsidRDefault="00653CD5" w:rsidP="00FF2370">
            <w:pPr>
              <w:pStyle w:val="Normal6a"/>
            </w:pPr>
            <w:r w:rsidRPr="000C6BE4">
              <w:rPr>
                <w:b/>
                <w:i/>
              </w:rPr>
              <w:t>eliminat</w:t>
            </w:r>
          </w:p>
        </w:tc>
      </w:tr>
    </w:tbl>
    <w:p w14:paraId="76A6F6FA"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{FR}</w:t>
      </w:r>
      <w:r w:rsidRPr="000C6BE4">
        <w:t>fr</w:t>
      </w:r>
      <w:r w:rsidRPr="009B0180">
        <w:rPr>
          <w:rStyle w:val="HideTWBExt"/>
        </w:rPr>
        <w:t>&lt;/Original&gt;</w:t>
      </w:r>
    </w:p>
    <w:p w14:paraId="7E5DCEA6" w14:textId="77777777" w:rsidR="00653CD5" w:rsidRPr="000C6BE4" w:rsidRDefault="00653CD5" w:rsidP="00653CD5">
      <w:r w:rsidRPr="009B0180">
        <w:rPr>
          <w:rStyle w:val="HideTWBExt"/>
        </w:rPr>
        <w:t>&lt;/Amend&gt;</w:t>
      </w:r>
    </w:p>
    <w:p w14:paraId="4D7D41EB"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361</w:t>
      </w:r>
      <w:r w:rsidRPr="009B0180">
        <w:rPr>
          <w:rStyle w:val="HideTWBExt"/>
          <w:b w:val="0"/>
        </w:rPr>
        <w:t>&lt;/NumAm&gt;</w:t>
      </w:r>
    </w:p>
    <w:p w14:paraId="5956B746" w14:textId="77777777" w:rsidR="00653CD5" w:rsidRPr="000C6BE4" w:rsidRDefault="00653CD5" w:rsidP="00653CD5">
      <w:pPr>
        <w:pStyle w:val="NormalBold"/>
      </w:pPr>
      <w:r w:rsidRPr="009B0180">
        <w:rPr>
          <w:rStyle w:val="HideTWBExt"/>
          <w:b w:val="0"/>
        </w:rPr>
        <w:t>&lt;RepeatBlock-By&gt;&lt;Members&gt;</w:t>
      </w:r>
      <w:r w:rsidRPr="000C6BE4">
        <w:t>Nikola Bartůšek, Jorge Buxadé Villalba, Marieke Ehlers</w:t>
      </w:r>
      <w:r w:rsidRPr="009B0180">
        <w:rPr>
          <w:rStyle w:val="HideTWBExt"/>
          <w:b w:val="0"/>
        </w:rPr>
        <w:t>&lt;/Members&gt;</w:t>
      </w:r>
    </w:p>
    <w:p w14:paraId="6EC1EFA3" w14:textId="77777777" w:rsidR="00653CD5" w:rsidRPr="000C6BE4" w:rsidRDefault="00653CD5" w:rsidP="00653CD5">
      <w:pPr>
        <w:pStyle w:val="NormalBold"/>
      </w:pPr>
      <w:r w:rsidRPr="009B0180">
        <w:rPr>
          <w:rStyle w:val="HideTWBExt"/>
          <w:b w:val="0"/>
        </w:rPr>
        <w:t>&lt;/RepeatBlock-By&gt;</w:t>
      </w:r>
    </w:p>
    <w:p w14:paraId="2113400B"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A8CBB56" w14:textId="77777777" w:rsidR="00653CD5" w:rsidRPr="000C6BE4" w:rsidRDefault="00653CD5" w:rsidP="00653CD5">
      <w:pPr>
        <w:pStyle w:val="NormalBold"/>
      </w:pPr>
      <w:r w:rsidRPr="009B0180">
        <w:rPr>
          <w:rStyle w:val="HideTWBExt"/>
          <w:b w:val="0"/>
        </w:rPr>
        <w:t>&lt;Article&gt;</w:t>
      </w:r>
      <w:r w:rsidRPr="000C6BE4">
        <w:t>Punctul 11</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E21589B" w14:textId="77777777" w:rsidTr="00FF2370">
        <w:trPr>
          <w:trHeight w:val="240"/>
          <w:jc w:val="center"/>
        </w:trPr>
        <w:tc>
          <w:tcPr>
            <w:tcW w:w="9752" w:type="dxa"/>
            <w:gridSpan w:val="2"/>
            <w:tcBorders>
              <w:top w:val="nil"/>
              <w:left w:val="nil"/>
              <w:bottom w:val="nil"/>
              <w:right w:val="nil"/>
            </w:tcBorders>
          </w:tcPr>
          <w:p w14:paraId="03FBCE2D" w14:textId="77777777" w:rsidR="00653CD5" w:rsidRPr="000C6BE4" w:rsidRDefault="00653CD5" w:rsidP="00FF2370"/>
        </w:tc>
      </w:tr>
      <w:tr w:rsidR="000C29AF" w:rsidRPr="000C6BE4" w14:paraId="76A567E1" w14:textId="77777777" w:rsidTr="00FF2370">
        <w:trPr>
          <w:trHeight w:val="240"/>
          <w:jc w:val="center"/>
        </w:trPr>
        <w:tc>
          <w:tcPr>
            <w:tcW w:w="4876" w:type="dxa"/>
            <w:tcBorders>
              <w:top w:val="nil"/>
              <w:left w:val="nil"/>
              <w:bottom w:val="nil"/>
              <w:right w:val="nil"/>
            </w:tcBorders>
            <w:hideMark/>
          </w:tcPr>
          <w:p w14:paraId="10511E5C"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13066034" w14:textId="77777777" w:rsidR="00653CD5" w:rsidRPr="000C6BE4" w:rsidRDefault="00653CD5" w:rsidP="00FF2370">
            <w:pPr>
              <w:pStyle w:val="AmColumnHeading"/>
            </w:pPr>
            <w:r w:rsidRPr="000C6BE4">
              <w:t>Amendamentul</w:t>
            </w:r>
          </w:p>
        </w:tc>
      </w:tr>
      <w:tr w:rsidR="000C29AF" w:rsidRPr="000C6BE4" w14:paraId="2B7A2D0F" w14:textId="77777777" w:rsidTr="00FF2370">
        <w:trPr>
          <w:jc w:val="center"/>
        </w:trPr>
        <w:tc>
          <w:tcPr>
            <w:tcW w:w="4876" w:type="dxa"/>
            <w:tcBorders>
              <w:top w:val="nil"/>
              <w:left w:val="nil"/>
              <w:bottom w:val="nil"/>
              <w:right w:val="nil"/>
            </w:tcBorders>
            <w:hideMark/>
          </w:tcPr>
          <w:p w14:paraId="428F1D65" w14:textId="77777777" w:rsidR="00653CD5" w:rsidRPr="000C6BE4" w:rsidRDefault="00653CD5" w:rsidP="00FF2370">
            <w:pPr>
              <w:pStyle w:val="Normal6a"/>
            </w:pPr>
            <w:r w:rsidRPr="000C6BE4">
              <w:rPr>
                <w:b/>
                <w:i/>
              </w:rPr>
              <w:t>11.</w:t>
            </w:r>
            <w:r w:rsidRPr="000C6BE4">
              <w:tab/>
            </w:r>
            <w:r w:rsidRPr="000C6BE4">
              <w:rPr>
                <w:b/>
                <w:i/>
              </w:rPr>
              <w:t>solicită finalizarea aderării UE la CEDO;</w:t>
            </w:r>
          </w:p>
        </w:tc>
        <w:tc>
          <w:tcPr>
            <w:tcW w:w="4876" w:type="dxa"/>
            <w:tcBorders>
              <w:top w:val="nil"/>
              <w:left w:val="nil"/>
              <w:bottom w:val="nil"/>
              <w:right w:val="nil"/>
            </w:tcBorders>
            <w:hideMark/>
          </w:tcPr>
          <w:p w14:paraId="076792DF" w14:textId="77777777" w:rsidR="00653CD5" w:rsidRPr="000C6BE4" w:rsidRDefault="00653CD5" w:rsidP="00FF2370">
            <w:pPr>
              <w:pStyle w:val="Normal6a"/>
            </w:pPr>
            <w:r w:rsidRPr="000C6BE4">
              <w:rPr>
                <w:b/>
                <w:i/>
              </w:rPr>
              <w:t>eliminat</w:t>
            </w:r>
          </w:p>
        </w:tc>
      </w:tr>
    </w:tbl>
    <w:p w14:paraId="091F6D32"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5ACDB5A" w14:textId="77777777" w:rsidR="00653CD5" w:rsidRPr="000C6BE4" w:rsidRDefault="00653CD5" w:rsidP="00653CD5">
      <w:r w:rsidRPr="009B0180">
        <w:rPr>
          <w:rStyle w:val="HideTWBExt"/>
        </w:rPr>
        <w:t>&lt;/Amend&gt;</w:t>
      </w:r>
    </w:p>
    <w:p w14:paraId="3858CAC1"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362</w:t>
      </w:r>
      <w:r w:rsidRPr="009B0180">
        <w:rPr>
          <w:rStyle w:val="HideTWBExt"/>
          <w:b w:val="0"/>
        </w:rPr>
        <w:t>&lt;/NumAm&gt;</w:t>
      </w:r>
    </w:p>
    <w:p w14:paraId="4167275A" w14:textId="77777777" w:rsidR="00653CD5" w:rsidRPr="000C6BE4" w:rsidRDefault="00653CD5" w:rsidP="00653CD5">
      <w:pPr>
        <w:pStyle w:val="NormalBold"/>
      </w:pPr>
      <w:r w:rsidRPr="009B0180">
        <w:rPr>
          <w:rStyle w:val="HideTWBExt"/>
          <w:b w:val="0"/>
        </w:rPr>
        <w:t>&lt;RepeatBlock-By&gt;&lt;Members&gt;</w:t>
      </w:r>
      <w:r w:rsidRPr="000C6BE4">
        <w:t>Lukas Mandl</w:t>
      </w:r>
      <w:r w:rsidRPr="009B0180">
        <w:rPr>
          <w:rStyle w:val="HideTWBExt"/>
          <w:b w:val="0"/>
        </w:rPr>
        <w:t>&lt;/Members&gt;</w:t>
      </w:r>
    </w:p>
    <w:p w14:paraId="2D5D8E59" w14:textId="77777777" w:rsidR="00653CD5" w:rsidRPr="000C6BE4" w:rsidRDefault="00653CD5" w:rsidP="00653CD5">
      <w:pPr>
        <w:pStyle w:val="NormalBold"/>
      </w:pPr>
      <w:r w:rsidRPr="009B0180">
        <w:rPr>
          <w:rStyle w:val="HideTWBExt"/>
          <w:b w:val="0"/>
        </w:rPr>
        <w:t>&lt;/RepeatBlock-By&gt;</w:t>
      </w:r>
    </w:p>
    <w:p w14:paraId="792AC053"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82121BE" w14:textId="77777777" w:rsidR="00653CD5" w:rsidRPr="000C6BE4" w:rsidRDefault="00653CD5" w:rsidP="00653CD5">
      <w:pPr>
        <w:pStyle w:val="NormalBold"/>
      </w:pPr>
      <w:r w:rsidRPr="009B0180">
        <w:rPr>
          <w:rStyle w:val="HideTWBExt"/>
          <w:b w:val="0"/>
        </w:rPr>
        <w:t>&lt;Article&gt;</w:t>
      </w:r>
      <w:r w:rsidRPr="000C6BE4">
        <w:t>Punctul 11</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3D90AB9" w14:textId="77777777" w:rsidTr="00FF2370">
        <w:trPr>
          <w:trHeight w:val="240"/>
          <w:jc w:val="center"/>
        </w:trPr>
        <w:tc>
          <w:tcPr>
            <w:tcW w:w="9752" w:type="dxa"/>
            <w:gridSpan w:val="2"/>
            <w:tcBorders>
              <w:top w:val="nil"/>
              <w:left w:val="nil"/>
              <w:bottom w:val="nil"/>
              <w:right w:val="nil"/>
            </w:tcBorders>
          </w:tcPr>
          <w:p w14:paraId="2A185DF3" w14:textId="77777777" w:rsidR="00653CD5" w:rsidRPr="000C6BE4" w:rsidRDefault="00653CD5" w:rsidP="00FF2370"/>
        </w:tc>
      </w:tr>
      <w:tr w:rsidR="000C29AF" w:rsidRPr="000C6BE4" w14:paraId="49D9E6B3" w14:textId="77777777" w:rsidTr="00FF2370">
        <w:trPr>
          <w:trHeight w:val="240"/>
          <w:jc w:val="center"/>
        </w:trPr>
        <w:tc>
          <w:tcPr>
            <w:tcW w:w="4876" w:type="dxa"/>
            <w:tcBorders>
              <w:top w:val="nil"/>
              <w:left w:val="nil"/>
              <w:bottom w:val="nil"/>
              <w:right w:val="nil"/>
            </w:tcBorders>
            <w:hideMark/>
          </w:tcPr>
          <w:p w14:paraId="387D0DB6"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083C2EE" w14:textId="77777777" w:rsidR="00653CD5" w:rsidRPr="000C6BE4" w:rsidRDefault="00653CD5" w:rsidP="00FF2370">
            <w:pPr>
              <w:pStyle w:val="AmColumnHeading"/>
            </w:pPr>
            <w:r w:rsidRPr="000C6BE4">
              <w:t>Amendamentul</w:t>
            </w:r>
          </w:p>
        </w:tc>
      </w:tr>
      <w:tr w:rsidR="000C29AF" w:rsidRPr="000C6BE4" w14:paraId="3CABAB3C" w14:textId="77777777" w:rsidTr="00FF2370">
        <w:trPr>
          <w:jc w:val="center"/>
        </w:trPr>
        <w:tc>
          <w:tcPr>
            <w:tcW w:w="4876" w:type="dxa"/>
            <w:tcBorders>
              <w:top w:val="nil"/>
              <w:left w:val="nil"/>
              <w:bottom w:val="nil"/>
              <w:right w:val="nil"/>
            </w:tcBorders>
            <w:hideMark/>
          </w:tcPr>
          <w:p w14:paraId="47742A62" w14:textId="77777777" w:rsidR="00653CD5" w:rsidRPr="000C6BE4" w:rsidRDefault="00653CD5" w:rsidP="00FF2370">
            <w:pPr>
              <w:pStyle w:val="Normal6a"/>
            </w:pPr>
            <w:r w:rsidRPr="000C6BE4">
              <w:t>11.</w:t>
            </w:r>
            <w:r w:rsidRPr="000C6BE4">
              <w:tab/>
              <w:t>solicită finalizarea aderării UE la CEDO;</w:t>
            </w:r>
          </w:p>
        </w:tc>
        <w:tc>
          <w:tcPr>
            <w:tcW w:w="4876" w:type="dxa"/>
            <w:tcBorders>
              <w:top w:val="nil"/>
              <w:left w:val="nil"/>
              <w:bottom w:val="nil"/>
              <w:right w:val="nil"/>
            </w:tcBorders>
            <w:hideMark/>
          </w:tcPr>
          <w:p w14:paraId="4E8AC4C5" w14:textId="77777777" w:rsidR="00653CD5" w:rsidRPr="000C6BE4" w:rsidRDefault="00653CD5" w:rsidP="00FF2370">
            <w:pPr>
              <w:pStyle w:val="Normal6a"/>
            </w:pPr>
            <w:r w:rsidRPr="000C6BE4">
              <w:t>11.</w:t>
            </w:r>
            <w:r w:rsidRPr="000C6BE4">
              <w:tab/>
              <w:t xml:space="preserve">solicită finalizarea aderării UE la </w:t>
            </w:r>
            <w:r w:rsidRPr="000C6BE4">
              <w:rPr>
                <w:b/>
                <w:bCs/>
                <w:i/>
                <w:iCs/>
              </w:rPr>
              <w:t>Convenția europeană a drepturilor omului (</w:t>
            </w:r>
            <w:r w:rsidRPr="000C6BE4">
              <w:t>CEDO</w:t>
            </w:r>
            <w:r w:rsidRPr="000C6BE4">
              <w:rPr>
                <w:b/>
                <w:bCs/>
                <w:i/>
                <w:iCs/>
              </w:rPr>
              <w:t>), reamintește că, în Avizul 2/13, Curtea de Justiție a Uniunii Europene a identificat o serie de obstacole juridice în calea aderării și subliniază importanța eliminării acestora pentru ca Uniunea să poată adera în timp util și cu succes;</w:t>
            </w:r>
          </w:p>
        </w:tc>
      </w:tr>
    </w:tbl>
    <w:p w14:paraId="20D4E554"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226E9AC3" w14:textId="77777777" w:rsidR="00653CD5" w:rsidRPr="000C6BE4" w:rsidRDefault="00653CD5" w:rsidP="00653CD5">
      <w:r w:rsidRPr="009B0180">
        <w:rPr>
          <w:rStyle w:val="HideTWBExt"/>
        </w:rPr>
        <w:t>&lt;/Amend&gt;</w:t>
      </w:r>
    </w:p>
    <w:p w14:paraId="019D8628"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363</w:t>
      </w:r>
      <w:r w:rsidRPr="009B0180">
        <w:rPr>
          <w:rStyle w:val="HideTWBExt"/>
          <w:b w:val="0"/>
        </w:rPr>
        <w:t>&lt;/NumAm&gt;</w:t>
      </w:r>
    </w:p>
    <w:p w14:paraId="13305957" w14:textId="77777777" w:rsidR="00653CD5" w:rsidRPr="000C6BE4" w:rsidRDefault="00653CD5" w:rsidP="00653CD5">
      <w:pPr>
        <w:pStyle w:val="NormalBold"/>
      </w:pPr>
      <w:r w:rsidRPr="009B0180">
        <w:rPr>
          <w:rStyle w:val="HideTWBExt"/>
          <w:b w:val="0"/>
        </w:rPr>
        <w:t>&lt;RepeatBlock-By&gt;&lt;Members&gt;</w:t>
      </w:r>
      <w:r w:rsidRPr="000C6BE4">
        <w:t>Mariusz Kamiński, Jadwiga Wiśniewska, Maciej Wąsik, Jacek Ozdoba, Joachim Stanisław Brudziński</w:t>
      </w:r>
      <w:r w:rsidRPr="009B0180">
        <w:rPr>
          <w:rStyle w:val="HideTWBExt"/>
          <w:b w:val="0"/>
        </w:rPr>
        <w:t>&lt;/Members&gt;</w:t>
      </w:r>
    </w:p>
    <w:p w14:paraId="40E029E9" w14:textId="77777777" w:rsidR="00653CD5" w:rsidRPr="000C6BE4" w:rsidRDefault="00653CD5" w:rsidP="00653CD5">
      <w:pPr>
        <w:pStyle w:val="NormalBold"/>
      </w:pPr>
      <w:r w:rsidRPr="009B0180">
        <w:rPr>
          <w:rStyle w:val="HideTWBExt"/>
          <w:b w:val="0"/>
        </w:rPr>
        <w:t>&lt;/RepeatBlock-By&gt;</w:t>
      </w:r>
    </w:p>
    <w:p w14:paraId="72B4A3AD"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6F805B5" w14:textId="77777777" w:rsidR="00653CD5" w:rsidRPr="000C6BE4" w:rsidRDefault="00653CD5" w:rsidP="00653CD5">
      <w:pPr>
        <w:pStyle w:val="NormalBold"/>
      </w:pPr>
      <w:r w:rsidRPr="009B0180">
        <w:rPr>
          <w:rStyle w:val="HideTWBExt"/>
          <w:b w:val="0"/>
        </w:rPr>
        <w:t>&lt;Article&gt;</w:t>
      </w:r>
      <w:r w:rsidRPr="000C6BE4">
        <w:t>Punctul 11</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4299AE1B" w14:textId="77777777" w:rsidTr="00FF2370">
        <w:trPr>
          <w:trHeight w:val="240"/>
          <w:jc w:val="center"/>
        </w:trPr>
        <w:tc>
          <w:tcPr>
            <w:tcW w:w="9752" w:type="dxa"/>
            <w:gridSpan w:val="2"/>
            <w:tcBorders>
              <w:top w:val="nil"/>
              <w:left w:val="nil"/>
              <w:bottom w:val="nil"/>
              <w:right w:val="nil"/>
            </w:tcBorders>
          </w:tcPr>
          <w:p w14:paraId="43FFACEC" w14:textId="77777777" w:rsidR="00653CD5" w:rsidRPr="000C6BE4" w:rsidRDefault="00653CD5" w:rsidP="00FF2370"/>
        </w:tc>
      </w:tr>
      <w:tr w:rsidR="000C29AF" w:rsidRPr="000C6BE4" w14:paraId="2CDEB6AC" w14:textId="77777777" w:rsidTr="00FF2370">
        <w:trPr>
          <w:trHeight w:val="240"/>
          <w:jc w:val="center"/>
        </w:trPr>
        <w:tc>
          <w:tcPr>
            <w:tcW w:w="4876" w:type="dxa"/>
            <w:tcBorders>
              <w:top w:val="nil"/>
              <w:left w:val="nil"/>
              <w:bottom w:val="nil"/>
              <w:right w:val="nil"/>
            </w:tcBorders>
            <w:hideMark/>
          </w:tcPr>
          <w:p w14:paraId="1CB90984"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1AEE047" w14:textId="77777777" w:rsidR="00653CD5" w:rsidRPr="000C6BE4" w:rsidRDefault="00653CD5" w:rsidP="00FF2370">
            <w:pPr>
              <w:pStyle w:val="AmColumnHeading"/>
            </w:pPr>
            <w:r w:rsidRPr="000C6BE4">
              <w:t>Amendamentul</w:t>
            </w:r>
          </w:p>
        </w:tc>
      </w:tr>
      <w:tr w:rsidR="000C29AF" w:rsidRPr="000C6BE4" w14:paraId="68A3AE9F" w14:textId="77777777" w:rsidTr="00FF2370">
        <w:trPr>
          <w:jc w:val="center"/>
        </w:trPr>
        <w:tc>
          <w:tcPr>
            <w:tcW w:w="4876" w:type="dxa"/>
            <w:tcBorders>
              <w:top w:val="nil"/>
              <w:left w:val="nil"/>
              <w:bottom w:val="nil"/>
              <w:right w:val="nil"/>
            </w:tcBorders>
            <w:hideMark/>
          </w:tcPr>
          <w:p w14:paraId="7712A4C6" w14:textId="77777777" w:rsidR="00653CD5" w:rsidRPr="000C6BE4" w:rsidRDefault="00653CD5" w:rsidP="00FF2370">
            <w:pPr>
              <w:pStyle w:val="Normal6a"/>
            </w:pPr>
            <w:r w:rsidRPr="000C6BE4">
              <w:t>11.</w:t>
            </w:r>
            <w:r w:rsidRPr="000C6BE4">
              <w:tab/>
            </w:r>
            <w:r w:rsidRPr="000C6BE4">
              <w:rPr>
                <w:b/>
                <w:i/>
              </w:rPr>
              <w:t>solicită finalizarea aderării</w:t>
            </w:r>
            <w:r w:rsidRPr="000C6BE4">
              <w:t xml:space="preserve"> UE la CEDO;</w:t>
            </w:r>
          </w:p>
        </w:tc>
        <w:tc>
          <w:tcPr>
            <w:tcW w:w="4876" w:type="dxa"/>
            <w:tcBorders>
              <w:top w:val="nil"/>
              <w:left w:val="nil"/>
              <w:bottom w:val="nil"/>
              <w:right w:val="nil"/>
            </w:tcBorders>
            <w:hideMark/>
          </w:tcPr>
          <w:p w14:paraId="21482AEE" w14:textId="77777777" w:rsidR="00653CD5" w:rsidRPr="000C6BE4" w:rsidRDefault="00653CD5" w:rsidP="00FF2370">
            <w:pPr>
              <w:pStyle w:val="Normal6a"/>
            </w:pPr>
            <w:r w:rsidRPr="000C6BE4">
              <w:t>11.</w:t>
            </w:r>
            <w:r w:rsidRPr="000C6BE4">
              <w:tab/>
            </w:r>
            <w:r w:rsidRPr="000C6BE4">
              <w:rPr>
                <w:b/>
                <w:i/>
              </w:rPr>
              <w:t>subliniază că aderarea</w:t>
            </w:r>
            <w:r w:rsidRPr="000C6BE4">
              <w:t xml:space="preserve"> UE la CEDO </w:t>
            </w:r>
            <w:r w:rsidRPr="000C6BE4">
              <w:rPr>
                <w:b/>
                <w:i/>
              </w:rPr>
              <w:t>trebuie să fie realizată în conformitate cu tratatele existente</w:t>
            </w:r>
            <w:r w:rsidRPr="000C6BE4">
              <w:t>;</w:t>
            </w:r>
          </w:p>
        </w:tc>
      </w:tr>
    </w:tbl>
    <w:p w14:paraId="6A6EF282"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3D5A62E2" w14:textId="77777777" w:rsidR="00653CD5" w:rsidRPr="000C6BE4" w:rsidRDefault="00653CD5" w:rsidP="00653CD5">
      <w:r w:rsidRPr="009B0180">
        <w:rPr>
          <w:rStyle w:val="HideTWBExt"/>
        </w:rPr>
        <w:t>&lt;/Amend&gt;</w:t>
      </w:r>
    </w:p>
    <w:p w14:paraId="11D39734" w14:textId="77777777" w:rsidR="00653CD5" w:rsidRPr="000C6BE4" w:rsidRDefault="00653CD5" w:rsidP="00653CD5">
      <w:pPr>
        <w:pStyle w:val="AmNumberTabs"/>
      </w:pPr>
      <w:r w:rsidRPr="009B0180">
        <w:rPr>
          <w:rStyle w:val="HideTWBExt"/>
          <w:b w:val="0"/>
        </w:rPr>
        <w:lastRenderedPageBreak/>
        <w:t>&lt;Amend&gt;</w:t>
      </w:r>
      <w:r w:rsidRPr="000C6BE4">
        <w:t>Amendamentul</w:t>
      </w:r>
      <w:r w:rsidRPr="000C6BE4">
        <w:tab/>
      </w:r>
      <w:r w:rsidRPr="000C6BE4">
        <w:tab/>
      </w:r>
      <w:r w:rsidRPr="009B0180">
        <w:rPr>
          <w:rStyle w:val="HideTWBExt"/>
          <w:b w:val="0"/>
        </w:rPr>
        <w:t>&lt;NumAm&gt;</w:t>
      </w:r>
      <w:r w:rsidRPr="000C6BE4">
        <w:t>364</w:t>
      </w:r>
      <w:r w:rsidRPr="009B0180">
        <w:rPr>
          <w:rStyle w:val="HideTWBExt"/>
          <w:b w:val="0"/>
        </w:rPr>
        <w:t>&lt;/NumAm&gt;</w:t>
      </w:r>
    </w:p>
    <w:p w14:paraId="7D5C4E20" w14:textId="77777777" w:rsidR="00653CD5" w:rsidRPr="000C6BE4" w:rsidRDefault="00653CD5" w:rsidP="00653CD5">
      <w:pPr>
        <w:pStyle w:val="NormalBold"/>
      </w:pPr>
      <w:r w:rsidRPr="009B0180">
        <w:rPr>
          <w:rStyle w:val="HideTWBExt"/>
          <w:b w:val="0"/>
        </w:rPr>
        <w:t>&lt;RepeatBlock-By&gt;&lt;Members&gt;</w:t>
      </w:r>
      <w:r w:rsidRPr="000C6BE4">
        <w:t>Sebastian Tynkkynen</w:t>
      </w:r>
      <w:r w:rsidRPr="009B0180">
        <w:rPr>
          <w:rStyle w:val="HideTWBExt"/>
          <w:b w:val="0"/>
        </w:rPr>
        <w:t>&lt;/Members&gt;</w:t>
      </w:r>
    </w:p>
    <w:p w14:paraId="592E1038" w14:textId="77777777" w:rsidR="00653CD5" w:rsidRPr="000C6BE4" w:rsidRDefault="00653CD5" w:rsidP="00653CD5">
      <w:pPr>
        <w:pStyle w:val="NormalBold"/>
      </w:pPr>
      <w:r w:rsidRPr="009B0180">
        <w:rPr>
          <w:rStyle w:val="HideTWBExt"/>
          <w:b w:val="0"/>
        </w:rPr>
        <w:t>&lt;/RepeatBlock-By&gt;</w:t>
      </w:r>
    </w:p>
    <w:p w14:paraId="57311214"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08F6C06" w14:textId="77777777" w:rsidR="00653CD5" w:rsidRPr="000C6BE4" w:rsidRDefault="00653CD5" w:rsidP="00653CD5">
      <w:pPr>
        <w:pStyle w:val="NormalBold"/>
      </w:pPr>
      <w:r w:rsidRPr="009B0180">
        <w:rPr>
          <w:rStyle w:val="HideTWBExt"/>
          <w:b w:val="0"/>
        </w:rPr>
        <w:t>&lt;Article&gt;</w:t>
      </w:r>
      <w:r w:rsidRPr="000C6BE4">
        <w:t>Punctul 11 – subpunctul 1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D74850F" w14:textId="77777777" w:rsidTr="00FF2370">
        <w:trPr>
          <w:trHeight w:val="240"/>
          <w:jc w:val="center"/>
        </w:trPr>
        <w:tc>
          <w:tcPr>
            <w:tcW w:w="9752" w:type="dxa"/>
            <w:gridSpan w:val="2"/>
            <w:tcBorders>
              <w:top w:val="nil"/>
              <w:left w:val="nil"/>
              <w:bottom w:val="nil"/>
              <w:right w:val="nil"/>
            </w:tcBorders>
          </w:tcPr>
          <w:p w14:paraId="692FE517" w14:textId="77777777" w:rsidR="00653CD5" w:rsidRPr="000C6BE4" w:rsidRDefault="00653CD5" w:rsidP="00FF2370"/>
        </w:tc>
      </w:tr>
      <w:tr w:rsidR="000C29AF" w:rsidRPr="000C6BE4" w14:paraId="5DC882BD" w14:textId="77777777" w:rsidTr="00FF2370">
        <w:trPr>
          <w:trHeight w:val="240"/>
          <w:jc w:val="center"/>
        </w:trPr>
        <w:tc>
          <w:tcPr>
            <w:tcW w:w="4876" w:type="dxa"/>
            <w:tcBorders>
              <w:top w:val="nil"/>
              <w:left w:val="nil"/>
              <w:bottom w:val="nil"/>
              <w:right w:val="nil"/>
            </w:tcBorders>
            <w:hideMark/>
          </w:tcPr>
          <w:p w14:paraId="2A218B42"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3E831B9" w14:textId="77777777" w:rsidR="00653CD5" w:rsidRPr="000C6BE4" w:rsidRDefault="00653CD5" w:rsidP="00FF2370">
            <w:pPr>
              <w:pStyle w:val="AmColumnHeading"/>
            </w:pPr>
            <w:r w:rsidRPr="000C6BE4">
              <w:t>Amendamentul</w:t>
            </w:r>
          </w:p>
        </w:tc>
      </w:tr>
      <w:tr w:rsidR="000C29AF" w:rsidRPr="000C6BE4" w14:paraId="670989B7" w14:textId="77777777" w:rsidTr="00FF2370">
        <w:trPr>
          <w:jc w:val="center"/>
        </w:trPr>
        <w:tc>
          <w:tcPr>
            <w:tcW w:w="4876" w:type="dxa"/>
            <w:tcBorders>
              <w:top w:val="nil"/>
              <w:left w:val="nil"/>
              <w:bottom w:val="nil"/>
              <w:right w:val="nil"/>
            </w:tcBorders>
          </w:tcPr>
          <w:p w14:paraId="704C6227" w14:textId="77777777" w:rsidR="00653CD5" w:rsidRPr="000C6BE4" w:rsidRDefault="00653CD5" w:rsidP="00FF2370">
            <w:pPr>
              <w:pStyle w:val="Normal6a"/>
            </w:pPr>
          </w:p>
        </w:tc>
        <w:tc>
          <w:tcPr>
            <w:tcW w:w="4876" w:type="dxa"/>
            <w:tcBorders>
              <w:top w:val="nil"/>
              <w:left w:val="nil"/>
              <w:bottom w:val="nil"/>
              <w:right w:val="nil"/>
            </w:tcBorders>
            <w:hideMark/>
          </w:tcPr>
          <w:p w14:paraId="3D5E55AC" w14:textId="77777777" w:rsidR="00653CD5" w:rsidRPr="000C6BE4" w:rsidRDefault="00653CD5" w:rsidP="00FF2370">
            <w:pPr>
              <w:pStyle w:val="Normal6a"/>
            </w:pPr>
            <w:r w:rsidRPr="000C6BE4">
              <w:rPr>
                <w:b/>
                <w:i/>
              </w:rPr>
              <w:t>constată cu profundă îngrijorare deteriorarea situației privind libertatea de exprimare în Europa; subliniază că una dintre premisele esențiale ale democrației este dezbaterea liberă, în care opiniile diferite nu sunt excluse doar pentru că ar putea frapa sau ofensa; evidențiază că, din cauza impreciziei lor, Regulamentul privind serviciile digitale și legile privind discursul de incitare la ură nu îndeplinesc criteriile pentru măsurile juridice prin care sunt restrânse drepturile omului;</w:t>
            </w:r>
          </w:p>
        </w:tc>
      </w:tr>
    </w:tbl>
    <w:p w14:paraId="73F51056"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{FI}</w:t>
      </w:r>
      <w:r w:rsidRPr="000C6BE4">
        <w:t>fi</w:t>
      </w:r>
      <w:r w:rsidRPr="009B0180">
        <w:rPr>
          <w:rStyle w:val="HideTWBExt"/>
        </w:rPr>
        <w:t>&lt;/Original&gt;</w:t>
      </w:r>
    </w:p>
    <w:p w14:paraId="1B80B1CC" w14:textId="77777777" w:rsidR="00653CD5" w:rsidRPr="000C6BE4" w:rsidRDefault="00653CD5" w:rsidP="00653CD5">
      <w:r w:rsidRPr="009B0180">
        <w:rPr>
          <w:rStyle w:val="HideTWBExt"/>
        </w:rPr>
        <w:t>&lt;/Amend&gt;</w:t>
      </w:r>
    </w:p>
    <w:p w14:paraId="62282338"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365</w:t>
      </w:r>
      <w:r w:rsidRPr="009B0180">
        <w:rPr>
          <w:rStyle w:val="HideTWBExt"/>
          <w:b w:val="0"/>
        </w:rPr>
        <w:t>&lt;/NumAm&gt;</w:t>
      </w:r>
    </w:p>
    <w:p w14:paraId="38DBFEC6" w14:textId="77777777" w:rsidR="00653CD5" w:rsidRPr="000C6BE4" w:rsidRDefault="00653CD5" w:rsidP="00653CD5">
      <w:pPr>
        <w:pStyle w:val="NormalBold"/>
      </w:pPr>
      <w:r w:rsidRPr="009B0180">
        <w:rPr>
          <w:rStyle w:val="HideTWBExt"/>
          <w:b w:val="0"/>
        </w:rPr>
        <w:t>&lt;RepeatBlock-By&gt;&lt;Members&gt;</w:t>
      </w:r>
      <w:r w:rsidRPr="000C6BE4">
        <w:t>Lukas Mandl</w:t>
      </w:r>
      <w:r w:rsidRPr="009B0180">
        <w:rPr>
          <w:rStyle w:val="HideTWBExt"/>
          <w:b w:val="0"/>
        </w:rPr>
        <w:t>&lt;/Members&gt;</w:t>
      </w:r>
    </w:p>
    <w:p w14:paraId="6AC9CD31" w14:textId="77777777" w:rsidR="00653CD5" w:rsidRPr="000C6BE4" w:rsidRDefault="00653CD5" w:rsidP="00653CD5">
      <w:pPr>
        <w:pStyle w:val="NormalBold"/>
      </w:pPr>
      <w:r w:rsidRPr="009B0180">
        <w:rPr>
          <w:rStyle w:val="HideTWBExt"/>
          <w:b w:val="0"/>
        </w:rPr>
        <w:t>&lt;/RepeatBlock-By&gt;</w:t>
      </w:r>
    </w:p>
    <w:p w14:paraId="5AD1B3C8"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9EAD78C" w14:textId="77777777" w:rsidR="00653CD5" w:rsidRPr="000C6BE4" w:rsidRDefault="00653CD5" w:rsidP="00653CD5">
      <w:pPr>
        <w:pStyle w:val="NormalBold"/>
      </w:pPr>
      <w:r w:rsidRPr="009B0180">
        <w:rPr>
          <w:rStyle w:val="HideTWBExt"/>
          <w:b w:val="0"/>
        </w:rPr>
        <w:t>&lt;Article&gt;</w:t>
      </w:r>
      <w:r w:rsidRPr="000C6BE4">
        <w:t>Subtitlul 3</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F66536F" w14:textId="77777777" w:rsidTr="00FF2370">
        <w:trPr>
          <w:trHeight w:val="240"/>
          <w:jc w:val="center"/>
        </w:trPr>
        <w:tc>
          <w:tcPr>
            <w:tcW w:w="9752" w:type="dxa"/>
            <w:gridSpan w:val="2"/>
            <w:tcBorders>
              <w:top w:val="nil"/>
              <w:left w:val="nil"/>
              <w:bottom w:val="nil"/>
              <w:right w:val="nil"/>
            </w:tcBorders>
          </w:tcPr>
          <w:p w14:paraId="015BF22D" w14:textId="77777777" w:rsidR="00653CD5" w:rsidRPr="000C6BE4" w:rsidRDefault="00653CD5" w:rsidP="00FF2370"/>
        </w:tc>
      </w:tr>
      <w:tr w:rsidR="000C29AF" w:rsidRPr="000C6BE4" w14:paraId="2E27943A" w14:textId="77777777" w:rsidTr="00FF2370">
        <w:trPr>
          <w:trHeight w:val="240"/>
          <w:jc w:val="center"/>
        </w:trPr>
        <w:tc>
          <w:tcPr>
            <w:tcW w:w="4876" w:type="dxa"/>
            <w:tcBorders>
              <w:top w:val="nil"/>
              <w:left w:val="nil"/>
              <w:bottom w:val="nil"/>
              <w:right w:val="nil"/>
            </w:tcBorders>
            <w:hideMark/>
          </w:tcPr>
          <w:p w14:paraId="539B8DCF"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119C2441" w14:textId="77777777" w:rsidR="00653CD5" w:rsidRPr="000C6BE4" w:rsidRDefault="00653CD5" w:rsidP="00FF2370">
            <w:pPr>
              <w:pStyle w:val="AmColumnHeading"/>
            </w:pPr>
            <w:r w:rsidRPr="000C6BE4">
              <w:t>Amendamentul</w:t>
            </w:r>
          </w:p>
        </w:tc>
      </w:tr>
      <w:tr w:rsidR="000C29AF" w:rsidRPr="000C6BE4" w14:paraId="7D191601" w14:textId="77777777" w:rsidTr="00FF2370">
        <w:trPr>
          <w:jc w:val="center"/>
        </w:trPr>
        <w:tc>
          <w:tcPr>
            <w:tcW w:w="4876" w:type="dxa"/>
            <w:tcBorders>
              <w:top w:val="nil"/>
              <w:left w:val="nil"/>
              <w:bottom w:val="nil"/>
              <w:right w:val="nil"/>
            </w:tcBorders>
            <w:hideMark/>
          </w:tcPr>
          <w:p w14:paraId="3F6E3AE7" w14:textId="77777777" w:rsidR="00653CD5" w:rsidRPr="000C6BE4" w:rsidRDefault="00653CD5" w:rsidP="00FF2370">
            <w:pPr>
              <w:pStyle w:val="Normal6a"/>
            </w:pPr>
            <w:r w:rsidRPr="000C6BE4">
              <w:rPr>
                <w:b/>
                <w:i/>
              </w:rPr>
              <w:t>Încălcări ale drepturilor fundamentale la frontiere</w:t>
            </w:r>
          </w:p>
        </w:tc>
        <w:tc>
          <w:tcPr>
            <w:tcW w:w="4876" w:type="dxa"/>
            <w:tcBorders>
              <w:top w:val="nil"/>
              <w:left w:val="nil"/>
              <w:bottom w:val="nil"/>
              <w:right w:val="nil"/>
            </w:tcBorders>
            <w:hideMark/>
          </w:tcPr>
          <w:p w14:paraId="02D694DA" w14:textId="77777777" w:rsidR="00653CD5" w:rsidRPr="000C6BE4" w:rsidRDefault="00653CD5" w:rsidP="00FF2370">
            <w:pPr>
              <w:pStyle w:val="Normal6a"/>
            </w:pPr>
            <w:r w:rsidRPr="000C6BE4">
              <w:rPr>
                <w:b/>
                <w:i/>
              </w:rPr>
              <w:t>eliminat</w:t>
            </w:r>
          </w:p>
        </w:tc>
      </w:tr>
    </w:tbl>
    <w:p w14:paraId="466E2804"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B01F168" w14:textId="77777777" w:rsidR="00653CD5" w:rsidRPr="000C6BE4" w:rsidRDefault="00653CD5" w:rsidP="00653CD5">
      <w:r w:rsidRPr="009B0180">
        <w:rPr>
          <w:rStyle w:val="HideTWBExt"/>
        </w:rPr>
        <w:t>&lt;/Amend&gt;</w:t>
      </w:r>
    </w:p>
    <w:p w14:paraId="0396552E"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366</w:t>
      </w:r>
      <w:r w:rsidRPr="009B0180">
        <w:rPr>
          <w:rStyle w:val="HideTWBExt"/>
          <w:b w:val="0"/>
        </w:rPr>
        <w:t>&lt;/NumAm&gt;</w:t>
      </w:r>
    </w:p>
    <w:p w14:paraId="394E895F" w14:textId="77777777" w:rsidR="00653CD5" w:rsidRPr="000C6BE4" w:rsidRDefault="00653CD5" w:rsidP="00653CD5">
      <w:pPr>
        <w:pStyle w:val="NormalBold"/>
      </w:pPr>
      <w:r w:rsidRPr="009B0180">
        <w:rPr>
          <w:rStyle w:val="HideTWBExt"/>
          <w:b w:val="0"/>
        </w:rPr>
        <w:t>&lt;RepeatBlock-By&gt;&lt;Members&gt;</w:t>
      </w:r>
      <w:r w:rsidRPr="000C6BE4">
        <w:t>Sophie Wilmès, Veronika Cifrová Ostrihoňová, Lucia Yar, Nikola Minchev, Irena Joveva, Hilde Vautmans</w:t>
      </w:r>
      <w:r w:rsidRPr="009B0180">
        <w:rPr>
          <w:rStyle w:val="HideTWBExt"/>
          <w:b w:val="0"/>
        </w:rPr>
        <w:t>&lt;/Members&gt;</w:t>
      </w:r>
    </w:p>
    <w:p w14:paraId="14F8DC2E" w14:textId="77777777" w:rsidR="00653CD5" w:rsidRPr="000C6BE4" w:rsidRDefault="00653CD5" w:rsidP="00653CD5">
      <w:pPr>
        <w:pStyle w:val="NormalBold"/>
      </w:pPr>
      <w:r w:rsidRPr="009B0180">
        <w:rPr>
          <w:rStyle w:val="HideTWBExt"/>
          <w:b w:val="0"/>
        </w:rPr>
        <w:t>&lt;/RepeatBlock-By&gt;</w:t>
      </w:r>
    </w:p>
    <w:p w14:paraId="2A237BF2"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E56C556" w14:textId="77777777" w:rsidR="00653CD5" w:rsidRPr="000C6BE4" w:rsidRDefault="00653CD5" w:rsidP="00653CD5">
      <w:pPr>
        <w:pStyle w:val="NormalBold"/>
      </w:pPr>
      <w:r w:rsidRPr="009B0180">
        <w:rPr>
          <w:rStyle w:val="HideTWBExt"/>
          <w:b w:val="0"/>
        </w:rPr>
        <w:t>&lt;Article&gt;</w:t>
      </w:r>
      <w:r w:rsidRPr="000C6BE4">
        <w:t>Subtitlul 3</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0E9DA3C" w14:textId="77777777" w:rsidTr="00FF2370">
        <w:trPr>
          <w:trHeight w:val="240"/>
          <w:jc w:val="center"/>
        </w:trPr>
        <w:tc>
          <w:tcPr>
            <w:tcW w:w="9752" w:type="dxa"/>
            <w:gridSpan w:val="2"/>
            <w:tcBorders>
              <w:top w:val="nil"/>
              <w:left w:val="nil"/>
              <w:bottom w:val="nil"/>
              <w:right w:val="nil"/>
            </w:tcBorders>
          </w:tcPr>
          <w:p w14:paraId="51DD4696" w14:textId="77777777" w:rsidR="00653CD5" w:rsidRPr="000C6BE4" w:rsidRDefault="00653CD5" w:rsidP="00FF2370"/>
        </w:tc>
      </w:tr>
      <w:tr w:rsidR="000C29AF" w:rsidRPr="000C6BE4" w14:paraId="2EB75FF2" w14:textId="77777777" w:rsidTr="00FF2370">
        <w:trPr>
          <w:trHeight w:val="240"/>
          <w:jc w:val="center"/>
        </w:trPr>
        <w:tc>
          <w:tcPr>
            <w:tcW w:w="4876" w:type="dxa"/>
            <w:tcBorders>
              <w:top w:val="nil"/>
              <w:left w:val="nil"/>
              <w:bottom w:val="nil"/>
              <w:right w:val="nil"/>
            </w:tcBorders>
            <w:hideMark/>
          </w:tcPr>
          <w:p w14:paraId="1665FF4C"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1FFD5BB" w14:textId="77777777" w:rsidR="00653CD5" w:rsidRPr="000C6BE4" w:rsidRDefault="00653CD5" w:rsidP="00FF2370">
            <w:pPr>
              <w:pStyle w:val="AmColumnHeading"/>
            </w:pPr>
            <w:r w:rsidRPr="000C6BE4">
              <w:t>Amendamentul</w:t>
            </w:r>
          </w:p>
        </w:tc>
      </w:tr>
      <w:tr w:rsidR="000C29AF" w:rsidRPr="000C6BE4" w14:paraId="719083D1" w14:textId="77777777" w:rsidTr="00FF2370">
        <w:trPr>
          <w:jc w:val="center"/>
        </w:trPr>
        <w:tc>
          <w:tcPr>
            <w:tcW w:w="4876" w:type="dxa"/>
            <w:tcBorders>
              <w:top w:val="nil"/>
              <w:left w:val="nil"/>
              <w:bottom w:val="nil"/>
              <w:right w:val="nil"/>
            </w:tcBorders>
            <w:hideMark/>
          </w:tcPr>
          <w:p w14:paraId="4BE887CD" w14:textId="77777777" w:rsidR="00653CD5" w:rsidRPr="000C6BE4" w:rsidRDefault="00653CD5" w:rsidP="00FF2370">
            <w:pPr>
              <w:pStyle w:val="Normal6a"/>
            </w:pPr>
            <w:r w:rsidRPr="000C6BE4">
              <w:rPr>
                <w:b/>
                <w:bCs/>
                <w:i/>
                <w:iCs/>
              </w:rPr>
              <w:lastRenderedPageBreak/>
              <w:t>Încălcări ale</w:t>
            </w:r>
            <w:r w:rsidRPr="000C6BE4">
              <w:rPr>
                <w:b/>
                <w:bCs/>
              </w:rPr>
              <w:t xml:space="preserve"> </w:t>
            </w:r>
            <w:r w:rsidRPr="000C6BE4">
              <w:t>drepturilor fundamentale</w:t>
            </w:r>
            <w:r w:rsidRPr="000C6BE4">
              <w:rPr>
                <w:b/>
                <w:bCs/>
                <w:i/>
                <w:iCs/>
              </w:rPr>
              <w:t xml:space="preserve"> la frontiere</w:t>
            </w:r>
          </w:p>
        </w:tc>
        <w:tc>
          <w:tcPr>
            <w:tcW w:w="4876" w:type="dxa"/>
            <w:tcBorders>
              <w:top w:val="nil"/>
              <w:left w:val="nil"/>
              <w:bottom w:val="nil"/>
              <w:right w:val="nil"/>
            </w:tcBorders>
            <w:hideMark/>
          </w:tcPr>
          <w:p w14:paraId="32AEA8DA" w14:textId="77777777" w:rsidR="00653CD5" w:rsidRPr="000C6BE4" w:rsidRDefault="00653CD5" w:rsidP="00FF2370">
            <w:pPr>
              <w:pStyle w:val="Normal6a"/>
            </w:pPr>
            <w:r w:rsidRPr="000C6BE4">
              <w:rPr>
                <w:b/>
                <w:bCs/>
                <w:i/>
                <w:iCs/>
              </w:rPr>
              <w:t>Protejarea</w:t>
            </w:r>
            <w:r w:rsidRPr="000C6BE4">
              <w:t xml:space="preserve"> drepturilor fundamentale</w:t>
            </w:r>
            <w:r w:rsidRPr="000C6BE4">
              <w:rPr>
                <w:b/>
                <w:bCs/>
              </w:rPr>
              <w:t xml:space="preserve"> </w:t>
            </w:r>
            <w:r w:rsidRPr="000C6BE4">
              <w:rPr>
                <w:b/>
                <w:bCs/>
                <w:i/>
                <w:iCs/>
              </w:rPr>
              <w:t>în gestionarea frontierelor</w:t>
            </w:r>
          </w:p>
        </w:tc>
      </w:tr>
    </w:tbl>
    <w:p w14:paraId="501DD3D9"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23550D77" w14:textId="77777777" w:rsidR="00653CD5" w:rsidRPr="000C6BE4" w:rsidRDefault="00653CD5" w:rsidP="00653CD5">
      <w:r w:rsidRPr="009B0180">
        <w:rPr>
          <w:rStyle w:val="HideTWBExt"/>
        </w:rPr>
        <w:t>&lt;/Amend&gt;</w:t>
      </w:r>
    </w:p>
    <w:p w14:paraId="5AD2689A"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367</w:t>
      </w:r>
      <w:r w:rsidRPr="009B0180">
        <w:rPr>
          <w:rStyle w:val="HideTWBExt"/>
          <w:b w:val="0"/>
        </w:rPr>
        <w:t>&lt;/NumAm&gt;</w:t>
      </w:r>
    </w:p>
    <w:p w14:paraId="5503B3E9" w14:textId="77777777" w:rsidR="00653CD5" w:rsidRPr="000C6BE4" w:rsidRDefault="00653CD5" w:rsidP="00653CD5">
      <w:pPr>
        <w:pStyle w:val="NormalBold"/>
      </w:pPr>
      <w:r w:rsidRPr="009B0180">
        <w:rPr>
          <w:rStyle w:val="HideTWBExt"/>
          <w:b w:val="0"/>
        </w:rPr>
        <w:t>&lt;RepeatBlock-By&gt;&lt;Members&gt;</w:t>
      </w:r>
      <w:r w:rsidRPr="000C6BE4">
        <w:t>Mariusz Kamiński, Jadwiga Wiśniewska, Maciej Wąsik, Jacek Ozdoba, Joachim Stanisław Brudziński</w:t>
      </w:r>
      <w:r w:rsidRPr="009B0180">
        <w:rPr>
          <w:rStyle w:val="HideTWBExt"/>
          <w:b w:val="0"/>
        </w:rPr>
        <w:t>&lt;/Members&gt;</w:t>
      </w:r>
    </w:p>
    <w:p w14:paraId="0A19D4EE" w14:textId="77777777" w:rsidR="00653CD5" w:rsidRPr="000C6BE4" w:rsidRDefault="00653CD5" w:rsidP="00653CD5">
      <w:pPr>
        <w:pStyle w:val="NormalBold"/>
      </w:pPr>
      <w:r w:rsidRPr="009B0180">
        <w:rPr>
          <w:rStyle w:val="HideTWBExt"/>
          <w:b w:val="0"/>
        </w:rPr>
        <w:t>&lt;/RepeatBlock-By&gt;</w:t>
      </w:r>
    </w:p>
    <w:p w14:paraId="1C0A556D"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37BFB75" w14:textId="77777777" w:rsidR="00653CD5" w:rsidRPr="000C6BE4" w:rsidRDefault="00653CD5" w:rsidP="00653CD5">
      <w:pPr>
        <w:pStyle w:val="NormalBold"/>
      </w:pPr>
      <w:r w:rsidRPr="009B0180">
        <w:rPr>
          <w:rStyle w:val="HideTWBExt"/>
          <w:b w:val="0"/>
        </w:rPr>
        <w:t>&lt;Article&gt;</w:t>
      </w:r>
      <w:r w:rsidRPr="000C6BE4">
        <w:t>Subtitlul 3</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0EC536D" w14:textId="77777777" w:rsidTr="00FF2370">
        <w:trPr>
          <w:trHeight w:val="240"/>
          <w:jc w:val="center"/>
        </w:trPr>
        <w:tc>
          <w:tcPr>
            <w:tcW w:w="9752" w:type="dxa"/>
            <w:gridSpan w:val="2"/>
            <w:tcBorders>
              <w:top w:val="nil"/>
              <w:left w:val="nil"/>
              <w:bottom w:val="nil"/>
              <w:right w:val="nil"/>
            </w:tcBorders>
          </w:tcPr>
          <w:p w14:paraId="566A8E92" w14:textId="77777777" w:rsidR="00653CD5" w:rsidRPr="000C6BE4" w:rsidRDefault="00653CD5" w:rsidP="00FF2370"/>
        </w:tc>
      </w:tr>
      <w:tr w:rsidR="000C29AF" w:rsidRPr="000C6BE4" w14:paraId="2F903EE4" w14:textId="77777777" w:rsidTr="00FF2370">
        <w:trPr>
          <w:trHeight w:val="240"/>
          <w:jc w:val="center"/>
        </w:trPr>
        <w:tc>
          <w:tcPr>
            <w:tcW w:w="4876" w:type="dxa"/>
            <w:tcBorders>
              <w:top w:val="nil"/>
              <w:left w:val="nil"/>
              <w:bottom w:val="nil"/>
              <w:right w:val="nil"/>
            </w:tcBorders>
            <w:hideMark/>
          </w:tcPr>
          <w:p w14:paraId="15495504"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94F3AD1" w14:textId="77777777" w:rsidR="00653CD5" w:rsidRPr="000C6BE4" w:rsidRDefault="00653CD5" w:rsidP="00FF2370">
            <w:pPr>
              <w:pStyle w:val="AmColumnHeading"/>
            </w:pPr>
            <w:r w:rsidRPr="000C6BE4">
              <w:t>Amendamentul</w:t>
            </w:r>
          </w:p>
        </w:tc>
      </w:tr>
      <w:tr w:rsidR="000C29AF" w:rsidRPr="000C6BE4" w14:paraId="3E444378" w14:textId="77777777" w:rsidTr="00FF2370">
        <w:trPr>
          <w:jc w:val="center"/>
        </w:trPr>
        <w:tc>
          <w:tcPr>
            <w:tcW w:w="4876" w:type="dxa"/>
            <w:tcBorders>
              <w:top w:val="nil"/>
              <w:left w:val="nil"/>
              <w:bottom w:val="nil"/>
              <w:right w:val="nil"/>
            </w:tcBorders>
            <w:hideMark/>
          </w:tcPr>
          <w:p w14:paraId="4BC977EF" w14:textId="77777777" w:rsidR="00653CD5" w:rsidRPr="000C6BE4" w:rsidRDefault="00653CD5" w:rsidP="00FF2370">
            <w:pPr>
              <w:pStyle w:val="Normal6a"/>
            </w:pPr>
            <w:r w:rsidRPr="000C6BE4">
              <w:rPr>
                <w:b/>
                <w:i/>
              </w:rPr>
              <w:t>Încălcări ale drepturilor fundamentale la frontiere</w:t>
            </w:r>
          </w:p>
        </w:tc>
        <w:tc>
          <w:tcPr>
            <w:tcW w:w="4876" w:type="dxa"/>
            <w:tcBorders>
              <w:top w:val="nil"/>
              <w:left w:val="nil"/>
              <w:bottom w:val="nil"/>
              <w:right w:val="nil"/>
            </w:tcBorders>
            <w:hideMark/>
          </w:tcPr>
          <w:p w14:paraId="0B0AF421" w14:textId="77777777" w:rsidR="00653CD5" w:rsidRPr="000C6BE4" w:rsidRDefault="00653CD5" w:rsidP="00FF2370">
            <w:pPr>
              <w:pStyle w:val="Normal6a"/>
            </w:pPr>
            <w:r w:rsidRPr="000C6BE4">
              <w:rPr>
                <w:b/>
                <w:i/>
              </w:rPr>
              <w:t>Apărarea frontierelor externe ale UE</w:t>
            </w:r>
          </w:p>
        </w:tc>
      </w:tr>
    </w:tbl>
    <w:p w14:paraId="5BDD363F"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5076FF0E" w14:textId="77777777" w:rsidR="00653CD5" w:rsidRPr="000C6BE4" w:rsidRDefault="00653CD5" w:rsidP="00653CD5">
      <w:r w:rsidRPr="009B0180">
        <w:rPr>
          <w:rStyle w:val="HideTWBExt"/>
        </w:rPr>
        <w:t>&lt;/Amend&gt;</w:t>
      </w:r>
    </w:p>
    <w:p w14:paraId="7D494661"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368</w:t>
      </w:r>
      <w:r w:rsidRPr="009B0180">
        <w:rPr>
          <w:rStyle w:val="HideTWBExt"/>
          <w:b w:val="0"/>
        </w:rPr>
        <w:t>&lt;/NumAm&gt;</w:t>
      </w:r>
    </w:p>
    <w:p w14:paraId="7F1DF171" w14:textId="77777777" w:rsidR="00653CD5" w:rsidRPr="000C6BE4" w:rsidRDefault="00653CD5" w:rsidP="00653CD5">
      <w:pPr>
        <w:pStyle w:val="NormalBold"/>
      </w:pPr>
      <w:r w:rsidRPr="009B0180">
        <w:rPr>
          <w:rStyle w:val="HideTWBExt"/>
          <w:b w:val="0"/>
        </w:rPr>
        <w:t>&lt;RepeatBlock-By&gt;&lt;Members&gt;</w:t>
      </w:r>
      <w:r w:rsidRPr="000C6BE4">
        <w:t>Petar Volgin</w:t>
      </w:r>
      <w:r w:rsidRPr="009B0180">
        <w:rPr>
          <w:rStyle w:val="HideTWBExt"/>
          <w:b w:val="0"/>
        </w:rPr>
        <w:t>&lt;/Members&gt;</w:t>
      </w:r>
    </w:p>
    <w:p w14:paraId="3AC48625" w14:textId="77777777" w:rsidR="00653CD5" w:rsidRPr="000C6BE4" w:rsidRDefault="00653CD5" w:rsidP="00653CD5">
      <w:pPr>
        <w:pStyle w:val="NormalBold"/>
      </w:pPr>
      <w:r w:rsidRPr="009B0180">
        <w:rPr>
          <w:rStyle w:val="HideTWBExt"/>
          <w:b w:val="0"/>
        </w:rPr>
        <w:t>&lt;/RepeatBlock-By&gt;</w:t>
      </w:r>
    </w:p>
    <w:p w14:paraId="205B0A4B"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FA69258" w14:textId="77777777" w:rsidR="00653CD5" w:rsidRPr="000C6BE4" w:rsidRDefault="00653CD5" w:rsidP="00653CD5">
      <w:pPr>
        <w:pStyle w:val="NormalBold"/>
      </w:pPr>
      <w:r w:rsidRPr="009B0180">
        <w:rPr>
          <w:rStyle w:val="HideTWBExt"/>
          <w:b w:val="0"/>
        </w:rPr>
        <w:t>&lt;Article&gt;</w:t>
      </w:r>
      <w:r w:rsidRPr="000C6BE4">
        <w:t>Punctul 12</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79743AC" w14:textId="77777777" w:rsidTr="00FF2370">
        <w:trPr>
          <w:trHeight w:val="240"/>
          <w:jc w:val="center"/>
        </w:trPr>
        <w:tc>
          <w:tcPr>
            <w:tcW w:w="9752" w:type="dxa"/>
            <w:gridSpan w:val="2"/>
            <w:tcBorders>
              <w:top w:val="nil"/>
              <w:left w:val="nil"/>
              <w:bottom w:val="nil"/>
              <w:right w:val="nil"/>
            </w:tcBorders>
          </w:tcPr>
          <w:p w14:paraId="14493587" w14:textId="77777777" w:rsidR="00653CD5" w:rsidRPr="000C6BE4" w:rsidRDefault="00653CD5" w:rsidP="00FF2370"/>
        </w:tc>
      </w:tr>
      <w:tr w:rsidR="000C29AF" w:rsidRPr="000C6BE4" w14:paraId="071057BF" w14:textId="77777777" w:rsidTr="00FF2370">
        <w:trPr>
          <w:trHeight w:val="240"/>
          <w:jc w:val="center"/>
        </w:trPr>
        <w:tc>
          <w:tcPr>
            <w:tcW w:w="4876" w:type="dxa"/>
            <w:tcBorders>
              <w:top w:val="nil"/>
              <w:left w:val="nil"/>
              <w:bottom w:val="nil"/>
              <w:right w:val="nil"/>
            </w:tcBorders>
            <w:hideMark/>
          </w:tcPr>
          <w:p w14:paraId="610C1033"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6D651E4" w14:textId="77777777" w:rsidR="00653CD5" w:rsidRPr="000C6BE4" w:rsidRDefault="00653CD5" w:rsidP="00FF2370">
            <w:pPr>
              <w:pStyle w:val="AmColumnHeading"/>
            </w:pPr>
            <w:r w:rsidRPr="000C6BE4">
              <w:t>Amendamentul</w:t>
            </w:r>
          </w:p>
        </w:tc>
      </w:tr>
      <w:tr w:rsidR="000C29AF" w:rsidRPr="000C6BE4" w14:paraId="1119A5C9" w14:textId="77777777" w:rsidTr="00FF2370">
        <w:trPr>
          <w:jc w:val="center"/>
        </w:trPr>
        <w:tc>
          <w:tcPr>
            <w:tcW w:w="4876" w:type="dxa"/>
            <w:tcBorders>
              <w:top w:val="nil"/>
              <w:left w:val="nil"/>
              <w:bottom w:val="nil"/>
              <w:right w:val="nil"/>
            </w:tcBorders>
            <w:hideMark/>
          </w:tcPr>
          <w:p w14:paraId="1902EB8B" w14:textId="77777777" w:rsidR="00653CD5" w:rsidRPr="000C6BE4" w:rsidRDefault="00653CD5" w:rsidP="00FF2370">
            <w:pPr>
              <w:pStyle w:val="Normal6a"/>
            </w:pPr>
            <w:r w:rsidRPr="000C6BE4">
              <w:rPr>
                <w:b/>
                <w:i/>
              </w:rPr>
              <w:t>12.</w:t>
            </w:r>
            <w:r w:rsidRPr="000C6BE4">
              <w:tab/>
            </w:r>
            <w:r w:rsidRPr="000C6BE4">
              <w:rPr>
                <w:b/>
                <w:i/>
              </w:rPr>
              <w:t>condamnă cu fermitate încălcarea generalizată a drepturilor fundamentale la frontiere, inclusiv respingerile la frontieră, care devin o practică sistematică în mai multe state membre;</w:t>
            </w:r>
          </w:p>
        </w:tc>
        <w:tc>
          <w:tcPr>
            <w:tcW w:w="4876" w:type="dxa"/>
            <w:tcBorders>
              <w:top w:val="nil"/>
              <w:left w:val="nil"/>
              <w:bottom w:val="nil"/>
              <w:right w:val="nil"/>
            </w:tcBorders>
            <w:hideMark/>
          </w:tcPr>
          <w:p w14:paraId="2012ECF8" w14:textId="77777777" w:rsidR="00653CD5" w:rsidRPr="000C6BE4" w:rsidRDefault="00653CD5" w:rsidP="00FF2370">
            <w:pPr>
              <w:pStyle w:val="Normal6a"/>
            </w:pPr>
            <w:r w:rsidRPr="000C6BE4">
              <w:rPr>
                <w:b/>
                <w:i/>
              </w:rPr>
              <w:t>eliminat</w:t>
            </w:r>
          </w:p>
        </w:tc>
      </w:tr>
    </w:tbl>
    <w:p w14:paraId="1FF9D2A2"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4E1256AF" w14:textId="77777777" w:rsidR="00653CD5" w:rsidRPr="000C6BE4" w:rsidRDefault="00653CD5" w:rsidP="00653CD5">
      <w:r w:rsidRPr="009B0180">
        <w:rPr>
          <w:rStyle w:val="HideTWBExt"/>
        </w:rPr>
        <w:t>&lt;/Amend&gt;</w:t>
      </w:r>
    </w:p>
    <w:p w14:paraId="58FFF1A2"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369</w:t>
      </w:r>
      <w:r w:rsidRPr="009B0180">
        <w:rPr>
          <w:rStyle w:val="HideTWBExt"/>
          <w:b w:val="0"/>
        </w:rPr>
        <w:t>&lt;/NumAm&gt;</w:t>
      </w:r>
    </w:p>
    <w:p w14:paraId="6DE5C7D7" w14:textId="77777777" w:rsidR="00653CD5" w:rsidRPr="000C6BE4" w:rsidRDefault="00653CD5" w:rsidP="00653CD5">
      <w:pPr>
        <w:pStyle w:val="NormalBold"/>
      </w:pPr>
      <w:r w:rsidRPr="009B0180">
        <w:rPr>
          <w:rStyle w:val="HideTWBExt"/>
          <w:b w:val="0"/>
        </w:rPr>
        <w:t>&lt;RepeatBlock-By&gt;&lt;Members&gt;</w:t>
      </w:r>
      <w:r w:rsidRPr="000C6BE4">
        <w:t>Mariusz Kamiński, Jadwiga Wiśniewska, Maciej Wąsik, Jacek Ozdoba, Joachim Stanisław Brudziński</w:t>
      </w:r>
      <w:r w:rsidRPr="009B0180">
        <w:rPr>
          <w:rStyle w:val="HideTWBExt"/>
          <w:b w:val="0"/>
        </w:rPr>
        <w:t>&lt;/Members&gt;</w:t>
      </w:r>
    </w:p>
    <w:p w14:paraId="233063D7" w14:textId="77777777" w:rsidR="00653CD5" w:rsidRPr="000C6BE4" w:rsidRDefault="00653CD5" w:rsidP="00653CD5">
      <w:pPr>
        <w:pStyle w:val="NormalBold"/>
      </w:pPr>
      <w:r w:rsidRPr="009B0180">
        <w:rPr>
          <w:rStyle w:val="HideTWBExt"/>
          <w:b w:val="0"/>
        </w:rPr>
        <w:t>&lt;/RepeatBlock-By&gt;</w:t>
      </w:r>
    </w:p>
    <w:p w14:paraId="1272F5C4"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F4B1EB1" w14:textId="77777777" w:rsidR="00653CD5" w:rsidRPr="000C6BE4" w:rsidRDefault="00653CD5" w:rsidP="00653CD5">
      <w:pPr>
        <w:pStyle w:val="NormalBold"/>
      </w:pPr>
      <w:r w:rsidRPr="009B0180">
        <w:rPr>
          <w:rStyle w:val="HideTWBExt"/>
          <w:b w:val="0"/>
        </w:rPr>
        <w:t>&lt;Article&gt;</w:t>
      </w:r>
      <w:r w:rsidRPr="000C6BE4">
        <w:t>Punctul 12</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C8F446A" w14:textId="77777777" w:rsidTr="00FF2370">
        <w:trPr>
          <w:trHeight w:val="240"/>
          <w:jc w:val="center"/>
        </w:trPr>
        <w:tc>
          <w:tcPr>
            <w:tcW w:w="9752" w:type="dxa"/>
            <w:gridSpan w:val="2"/>
            <w:tcBorders>
              <w:top w:val="nil"/>
              <w:left w:val="nil"/>
              <w:bottom w:val="nil"/>
              <w:right w:val="nil"/>
            </w:tcBorders>
          </w:tcPr>
          <w:p w14:paraId="5FE558DF" w14:textId="77777777" w:rsidR="00653CD5" w:rsidRPr="000C6BE4" w:rsidRDefault="00653CD5" w:rsidP="00FF2370"/>
        </w:tc>
      </w:tr>
      <w:tr w:rsidR="000C29AF" w:rsidRPr="000C6BE4" w14:paraId="59504035" w14:textId="77777777" w:rsidTr="00FF2370">
        <w:trPr>
          <w:trHeight w:val="240"/>
          <w:jc w:val="center"/>
        </w:trPr>
        <w:tc>
          <w:tcPr>
            <w:tcW w:w="4876" w:type="dxa"/>
            <w:tcBorders>
              <w:top w:val="nil"/>
              <w:left w:val="nil"/>
              <w:bottom w:val="nil"/>
              <w:right w:val="nil"/>
            </w:tcBorders>
            <w:hideMark/>
          </w:tcPr>
          <w:p w14:paraId="1F409BCF" w14:textId="77777777" w:rsidR="00653CD5" w:rsidRPr="000C6BE4" w:rsidRDefault="00653CD5" w:rsidP="00FF2370">
            <w:pPr>
              <w:pStyle w:val="AmColumnHeading"/>
            </w:pPr>
            <w:r w:rsidRPr="000C6BE4">
              <w:lastRenderedPageBreak/>
              <w:t>Propunerea de rezoluție</w:t>
            </w:r>
          </w:p>
        </w:tc>
        <w:tc>
          <w:tcPr>
            <w:tcW w:w="4876" w:type="dxa"/>
            <w:tcBorders>
              <w:top w:val="nil"/>
              <w:left w:val="nil"/>
              <w:bottom w:val="nil"/>
              <w:right w:val="nil"/>
            </w:tcBorders>
            <w:hideMark/>
          </w:tcPr>
          <w:p w14:paraId="0CA60D13" w14:textId="77777777" w:rsidR="00653CD5" w:rsidRPr="000C6BE4" w:rsidRDefault="00653CD5" w:rsidP="00FF2370">
            <w:pPr>
              <w:pStyle w:val="AmColumnHeading"/>
            </w:pPr>
            <w:r w:rsidRPr="000C6BE4">
              <w:t>Amendamentul</w:t>
            </w:r>
          </w:p>
        </w:tc>
      </w:tr>
      <w:tr w:rsidR="000C29AF" w:rsidRPr="000C6BE4" w14:paraId="2253C082" w14:textId="77777777" w:rsidTr="00FF2370">
        <w:trPr>
          <w:jc w:val="center"/>
        </w:trPr>
        <w:tc>
          <w:tcPr>
            <w:tcW w:w="4876" w:type="dxa"/>
            <w:tcBorders>
              <w:top w:val="nil"/>
              <w:left w:val="nil"/>
              <w:bottom w:val="nil"/>
              <w:right w:val="nil"/>
            </w:tcBorders>
            <w:hideMark/>
          </w:tcPr>
          <w:p w14:paraId="76BC14D5" w14:textId="77777777" w:rsidR="00653CD5" w:rsidRPr="000C6BE4" w:rsidRDefault="00653CD5" w:rsidP="00FF2370">
            <w:pPr>
              <w:pStyle w:val="Normal6a"/>
            </w:pPr>
            <w:r w:rsidRPr="000C6BE4">
              <w:t>12.</w:t>
            </w:r>
            <w:r w:rsidRPr="000C6BE4">
              <w:tab/>
              <w:t xml:space="preserve">condamnă cu fermitate </w:t>
            </w:r>
            <w:r w:rsidRPr="000C6BE4">
              <w:rPr>
                <w:b/>
                <w:i/>
              </w:rPr>
              <w:t xml:space="preserve">încălcarea generalizată a drepturilor fundamentale la frontiere, inclusiv respingerile la </w:t>
            </w:r>
            <w:r w:rsidRPr="000C6BE4">
              <w:t>frontieră</w:t>
            </w:r>
            <w:r w:rsidRPr="000C6BE4">
              <w:rPr>
                <w:b/>
                <w:i/>
              </w:rPr>
              <w:t>, care devin o practică sistematică în mai multe state membre</w:t>
            </w:r>
            <w:r w:rsidRPr="000C6BE4">
              <w:t>;</w:t>
            </w:r>
          </w:p>
        </w:tc>
        <w:tc>
          <w:tcPr>
            <w:tcW w:w="4876" w:type="dxa"/>
            <w:tcBorders>
              <w:top w:val="nil"/>
              <w:left w:val="nil"/>
              <w:bottom w:val="nil"/>
              <w:right w:val="nil"/>
            </w:tcBorders>
            <w:hideMark/>
          </w:tcPr>
          <w:p w14:paraId="28781894" w14:textId="77777777" w:rsidR="00653CD5" w:rsidRPr="000C6BE4" w:rsidRDefault="00653CD5" w:rsidP="00FF2370">
            <w:pPr>
              <w:pStyle w:val="Normal6a"/>
            </w:pPr>
            <w:r w:rsidRPr="000C6BE4">
              <w:t>12.</w:t>
            </w:r>
            <w:r w:rsidRPr="000C6BE4">
              <w:tab/>
              <w:t xml:space="preserve">condamnă cu fermitate </w:t>
            </w:r>
            <w:r w:rsidRPr="000C6BE4">
              <w:rPr>
                <w:b/>
                <w:i/>
              </w:rPr>
              <w:t xml:space="preserve">violența crescândă împotriva polițiștilor, a polițiștilor de </w:t>
            </w:r>
            <w:r w:rsidRPr="000C6BE4">
              <w:t>frontieră</w:t>
            </w:r>
            <w:r w:rsidRPr="000C6BE4">
              <w:rPr>
                <w:b/>
                <w:i/>
              </w:rPr>
              <w:t xml:space="preserve"> și a altor servicii, inclusiv în exercitarea atribuțiilor și în timpul participării la operațiuni de oprire a atacurilor hibride asupra UE care instrumentalizează migrația, ceea ce a dus la moartea unui soldat polonez la granița cu Belarus</w:t>
            </w:r>
            <w:r w:rsidRPr="000C6BE4">
              <w:t xml:space="preserve">; </w:t>
            </w:r>
            <w:r w:rsidRPr="000C6BE4">
              <w:rPr>
                <w:b/>
                <w:i/>
              </w:rPr>
              <w:t>regretă că astfel de acte de violență au dus la decesul unui soldat;</w:t>
            </w:r>
            <w:r w:rsidRPr="000C6BE4">
              <w:t xml:space="preserve"> </w:t>
            </w:r>
            <w:r w:rsidRPr="000C6BE4">
              <w:rPr>
                <w:b/>
                <w:i/>
              </w:rPr>
              <w:t>solicită sprijin pentru agenți în îndeplinirea atribuțiilor lor față de stat și de societate;</w:t>
            </w:r>
          </w:p>
        </w:tc>
      </w:tr>
    </w:tbl>
    <w:p w14:paraId="020CED6F"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44FD6343" w14:textId="77777777" w:rsidR="00653CD5" w:rsidRPr="000C6BE4" w:rsidRDefault="00653CD5" w:rsidP="00653CD5">
      <w:r w:rsidRPr="009B0180">
        <w:rPr>
          <w:rStyle w:val="HideTWBExt"/>
        </w:rPr>
        <w:t>&lt;/Amend&gt;</w:t>
      </w:r>
    </w:p>
    <w:p w14:paraId="55600A6A"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370</w:t>
      </w:r>
      <w:r w:rsidRPr="009B0180">
        <w:rPr>
          <w:rStyle w:val="HideTWBExt"/>
          <w:b w:val="0"/>
        </w:rPr>
        <w:t>&lt;/NumAm&gt;</w:t>
      </w:r>
    </w:p>
    <w:p w14:paraId="607C763F" w14:textId="77777777" w:rsidR="00653CD5" w:rsidRPr="000C6BE4" w:rsidRDefault="00653CD5" w:rsidP="00653CD5">
      <w:pPr>
        <w:pStyle w:val="NormalBold"/>
      </w:pPr>
      <w:r w:rsidRPr="009B0180">
        <w:rPr>
          <w:rStyle w:val="HideTWBExt"/>
          <w:b w:val="0"/>
        </w:rPr>
        <w:t>&lt;RepeatBlock-By&gt;&lt;Members&gt;</w:t>
      </w:r>
      <w:r w:rsidRPr="000C6BE4">
        <w:t>Lukas Mandl</w:t>
      </w:r>
      <w:r w:rsidRPr="009B0180">
        <w:rPr>
          <w:rStyle w:val="HideTWBExt"/>
          <w:b w:val="0"/>
        </w:rPr>
        <w:t>&lt;/Members&gt;</w:t>
      </w:r>
    </w:p>
    <w:p w14:paraId="21D144C0" w14:textId="77777777" w:rsidR="00653CD5" w:rsidRPr="000C6BE4" w:rsidRDefault="00653CD5" w:rsidP="00653CD5">
      <w:pPr>
        <w:pStyle w:val="NormalBold"/>
      </w:pPr>
      <w:r w:rsidRPr="009B0180">
        <w:rPr>
          <w:rStyle w:val="HideTWBExt"/>
          <w:b w:val="0"/>
        </w:rPr>
        <w:t>&lt;/RepeatBlock-By&gt;</w:t>
      </w:r>
    </w:p>
    <w:p w14:paraId="744748DF"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DC38C05" w14:textId="77777777" w:rsidR="00653CD5" w:rsidRPr="000C6BE4" w:rsidRDefault="00653CD5" w:rsidP="00653CD5">
      <w:pPr>
        <w:pStyle w:val="NormalBold"/>
      </w:pPr>
      <w:r w:rsidRPr="009B0180">
        <w:rPr>
          <w:rStyle w:val="HideTWBExt"/>
          <w:b w:val="0"/>
        </w:rPr>
        <w:t>&lt;Article&gt;</w:t>
      </w:r>
      <w:r w:rsidRPr="000C6BE4">
        <w:t>Punctul 12</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6B6E87F" w14:textId="77777777" w:rsidTr="00FF2370">
        <w:trPr>
          <w:trHeight w:val="240"/>
          <w:jc w:val="center"/>
        </w:trPr>
        <w:tc>
          <w:tcPr>
            <w:tcW w:w="9752" w:type="dxa"/>
            <w:gridSpan w:val="2"/>
            <w:tcBorders>
              <w:top w:val="nil"/>
              <w:left w:val="nil"/>
              <w:bottom w:val="nil"/>
              <w:right w:val="nil"/>
            </w:tcBorders>
          </w:tcPr>
          <w:p w14:paraId="01DF8326" w14:textId="77777777" w:rsidR="00653CD5" w:rsidRPr="000C6BE4" w:rsidRDefault="00653CD5" w:rsidP="00FF2370"/>
        </w:tc>
      </w:tr>
      <w:tr w:rsidR="000C29AF" w:rsidRPr="000C6BE4" w14:paraId="08F30BA6" w14:textId="77777777" w:rsidTr="00FF2370">
        <w:trPr>
          <w:trHeight w:val="240"/>
          <w:jc w:val="center"/>
        </w:trPr>
        <w:tc>
          <w:tcPr>
            <w:tcW w:w="4876" w:type="dxa"/>
            <w:tcBorders>
              <w:top w:val="nil"/>
              <w:left w:val="nil"/>
              <w:bottom w:val="nil"/>
              <w:right w:val="nil"/>
            </w:tcBorders>
            <w:hideMark/>
          </w:tcPr>
          <w:p w14:paraId="620249F9"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CDCAD5A" w14:textId="77777777" w:rsidR="00653CD5" w:rsidRPr="000C6BE4" w:rsidRDefault="00653CD5" w:rsidP="00FF2370">
            <w:pPr>
              <w:pStyle w:val="AmColumnHeading"/>
            </w:pPr>
            <w:r w:rsidRPr="000C6BE4">
              <w:t>Amendamentul</w:t>
            </w:r>
          </w:p>
        </w:tc>
      </w:tr>
      <w:tr w:rsidR="000C29AF" w:rsidRPr="000C6BE4" w14:paraId="6E31204C" w14:textId="77777777" w:rsidTr="00FF2370">
        <w:trPr>
          <w:jc w:val="center"/>
        </w:trPr>
        <w:tc>
          <w:tcPr>
            <w:tcW w:w="4876" w:type="dxa"/>
            <w:tcBorders>
              <w:top w:val="nil"/>
              <w:left w:val="nil"/>
              <w:bottom w:val="nil"/>
              <w:right w:val="nil"/>
            </w:tcBorders>
            <w:hideMark/>
          </w:tcPr>
          <w:p w14:paraId="6F128A63" w14:textId="77777777" w:rsidR="00653CD5" w:rsidRPr="000C6BE4" w:rsidRDefault="00653CD5" w:rsidP="00FF2370">
            <w:pPr>
              <w:pStyle w:val="Normal6a"/>
            </w:pPr>
            <w:r w:rsidRPr="000C6BE4">
              <w:t>12.</w:t>
            </w:r>
            <w:r w:rsidRPr="000C6BE4">
              <w:tab/>
            </w:r>
            <w:r w:rsidRPr="000C6BE4">
              <w:rPr>
                <w:b/>
                <w:bCs/>
                <w:i/>
                <w:iCs/>
              </w:rPr>
              <w:t>condamnă cu fermitate încălcarea generalizată a</w:t>
            </w:r>
            <w:r w:rsidRPr="000C6BE4">
              <w:rPr>
                <w:b/>
                <w:bCs/>
              </w:rPr>
              <w:t xml:space="preserve"> </w:t>
            </w:r>
            <w:r w:rsidRPr="000C6BE4">
              <w:t>drepturilor fundamentale</w:t>
            </w:r>
            <w:r w:rsidRPr="000C6BE4">
              <w:rPr>
                <w:b/>
                <w:bCs/>
                <w:i/>
                <w:iCs/>
              </w:rPr>
              <w:t xml:space="preserve"> la frontiere, inclusiv respingerile la frontieră, care devin o practică sistematică în mai multe state membre</w:t>
            </w:r>
            <w:r w:rsidRPr="000C6BE4">
              <w:t>;</w:t>
            </w:r>
          </w:p>
        </w:tc>
        <w:tc>
          <w:tcPr>
            <w:tcW w:w="4876" w:type="dxa"/>
            <w:tcBorders>
              <w:top w:val="nil"/>
              <w:left w:val="nil"/>
              <w:bottom w:val="nil"/>
              <w:right w:val="nil"/>
            </w:tcBorders>
            <w:hideMark/>
          </w:tcPr>
          <w:p w14:paraId="3553E2D0" w14:textId="77777777" w:rsidR="00653CD5" w:rsidRPr="000C6BE4" w:rsidRDefault="00653CD5" w:rsidP="00FF2370">
            <w:pPr>
              <w:pStyle w:val="Normal6a"/>
            </w:pPr>
            <w:r w:rsidRPr="000C6BE4">
              <w:t>12.</w:t>
            </w:r>
            <w:r w:rsidRPr="000C6BE4">
              <w:tab/>
            </w:r>
            <w:r w:rsidRPr="000C6BE4">
              <w:rPr>
                <w:b/>
                <w:i/>
              </w:rPr>
              <w:t xml:space="preserve">reamintește că noul cadru legislativ prevăzut în Pactul UE privind migrația și azilul stabilește norme revizuite pentru procedurile de azil, gestionarea frontierelor și solidaritate; </w:t>
            </w:r>
            <w:r w:rsidRPr="000C6BE4">
              <w:rPr>
                <w:b/>
                <w:bCs/>
                <w:i/>
                <w:iCs/>
              </w:rPr>
              <w:t>subliniază că o punere în aplicare eficace și conformă cu legea a acestui cadru necesită respectarea deplină a</w:t>
            </w:r>
            <w:r w:rsidRPr="000C6BE4">
              <w:t xml:space="preserve"> drepturilor fundamentale</w:t>
            </w:r>
            <w:r w:rsidRPr="000C6BE4">
              <w:rPr>
                <w:b/>
                <w:bCs/>
                <w:i/>
                <w:iCs/>
              </w:rPr>
              <w:t xml:space="preserve"> și trebuie să asigure conformitatea cu obligațiile UE și internaționale</w:t>
            </w:r>
            <w:r w:rsidRPr="000C6BE4">
              <w:t>;</w:t>
            </w:r>
            <w:r w:rsidRPr="000C6BE4">
              <w:rPr>
                <w:b/>
                <w:i/>
              </w:rPr>
              <w:t xml:space="preserve"> </w:t>
            </w:r>
            <w:r w:rsidRPr="000C6BE4">
              <w:rPr>
                <w:b/>
                <w:bCs/>
                <w:i/>
                <w:iCs/>
              </w:rPr>
              <w:t>accentuează că trebuie să se continue monitorizarea îndeaproape a respectării drepturilor fundamentale;</w:t>
            </w:r>
          </w:p>
        </w:tc>
      </w:tr>
    </w:tbl>
    <w:p w14:paraId="6DB10289"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ABB3695" w14:textId="77777777" w:rsidR="00653CD5" w:rsidRPr="000C6BE4" w:rsidRDefault="00653CD5" w:rsidP="00653CD5">
      <w:r w:rsidRPr="009B0180">
        <w:rPr>
          <w:rStyle w:val="HideTWBExt"/>
        </w:rPr>
        <w:t>&lt;/Amend&gt;</w:t>
      </w:r>
    </w:p>
    <w:p w14:paraId="61E15831"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371</w:t>
      </w:r>
      <w:r w:rsidRPr="009B0180">
        <w:rPr>
          <w:rStyle w:val="HideTWBExt"/>
          <w:b w:val="0"/>
        </w:rPr>
        <w:t>&lt;/NumAm&gt;</w:t>
      </w:r>
    </w:p>
    <w:p w14:paraId="1D012EBD" w14:textId="77777777" w:rsidR="00653CD5" w:rsidRPr="000C6BE4" w:rsidRDefault="00653CD5" w:rsidP="00653CD5">
      <w:pPr>
        <w:pStyle w:val="NormalBold"/>
      </w:pPr>
      <w:r w:rsidRPr="009B0180">
        <w:rPr>
          <w:rStyle w:val="HideTWBExt"/>
          <w:b w:val="0"/>
        </w:rPr>
        <w:t>&lt;RepeatBlock-By&gt;&lt;Members&gt;</w:t>
      </w:r>
      <w:r w:rsidRPr="000C6BE4">
        <w:t>Jorge Buxadé Villalba, António Tânger Corrêa, Roberto Vannacci, Petra Steger, Nikola Bartůšek, Fabrice Leggeri, Jaroslav Bžoch, Matthieu Valet</w:t>
      </w:r>
      <w:r w:rsidRPr="009B0180">
        <w:rPr>
          <w:rStyle w:val="HideTWBExt"/>
          <w:b w:val="0"/>
        </w:rPr>
        <w:t>&lt;/Members&gt;</w:t>
      </w:r>
    </w:p>
    <w:p w14:paraId="516AC174" w14:textId="77777777" w:rsidR="00653CD5" w:rsidRPr="000C6BE4" w:rsidRDefault="00653CD5" w:rsidP="00653CD5">
      <w:pPr>
        <w:pStyle w:val="NormalBold"/>
      </w:pPr>
      <w:r w:rsidRPr="009B0180">
        <w:rPr>
          <w:rStyle w:val="HideTWBExt"/>
          <w:b w:val="0"/>
        </w:rPr>
        <w:lastRenderedPageBreak/>
        <w:t>&lt;/RepeatBlock-By&gt;</w:t>
      </w:r>
    </w:p>
    <w:p w14:paraId="078C7335"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22C7998" w14:textId="77777777" w:rsidR="00653CD5" w:rsidRPr="000C6BE4" w:rsidRDefault="00653CD5" w:rsidP="00653CD5">
      <w:pPr>
        <w:pStyle w:val="NormalBold"/>
      </w:pPr>
      <w:r w:rsidRPr="009B0180">
        <w:rPr>
          <w:rStyle w:val="HideTWBExt"/>
          <w:b w:val="0"/>
        </w:rPr>
        <w:t>&lt;Article&gt;</w:t>
      </w:r>
      <w:r w:rsidRPr="000C6BE4">
        <w:t>Punctul 12</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EA5B779" w14:textId="77777777" w:rsidTr="00FF2370">
        <w:trPr>
          <w:trHeight w:val="240"/>
          <w:jc w:val="center"/>
        </w:trPr>
        <w:tc>
          <w:tcPr>
            <w:tcW w:w="9752" w:type="dxa"/>
            <w:gridSpan w:val="2"/>
            <w:tcBorders>
              <w:top w:val="nil"/>
              <w:left w:val="nil"/>
              <w:bottom w:val="nil"/>
              <w:right w:val="nil"/>
            </w:tcBorders>
          </w:tcPr>
          <w:p w14:paraId="6F417EAD" w14:textId="77777777" w:rsidR="00653CD5" w:rsidRPr="000C6BE4" w:rsidRDefault="00653CD5" w:rsidP="00FF2370"/>
        </w:tc>
      </w:tr>
      <w:tr w:rsidR="000C29AF" w:rsidRPr="000C6BE4" w14:paraId="522632BF" w14:textId="77777777" w:rsidTr="00FF2370">
        <w:trPr>
          <w:trHeight w:val="240"/>
          <w:jc w:val="center"/>
        </w:trPr>
        <w:tc>
          <w:tcPr>
            <w:tcW w:w="4876" w:type="dxa"/>
            <w:tcBorders>
              <w:top w:val="nil"/>
              <w:left w:val="nil"/>
              <w:bottom w:val="nil"/>
              <w:right w:val="nil"/>
            </w:tcBorders>
            <w:hideMark/>
          </w:tcPr>
          <w:p w14:paraId="767C63E9"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1D11E260" w14:textId="77777777" w:rsidR="00653CD5" w:rsidRPr="000C6BE4" w:rsidRDefault="00653CD5" w:rsidP="00FF2370">
            <w:pPr>
              <w:pStyle w:val="AmColumnHeading"/>
            </w:pPr>
            <w:r w:rsidRPr="000C6BE4">
              <w:t>Amendamentul</w:t>
            </w:r>
          </w:p>
        </w:tc>
      </w:tr>
      <w:tr w:rsidR="000C29AF" w:rsidRPr="000C6BE4" w14:paraId="426A83D9" w14:textId="77777777" w:rsidTr="00FF2370">
        <w:trPr>
          <w:jc w:val="center"/>
        </w:trPr>
        <w:tc>
          <w:tcPr>
            <w:tcW w:w="4876" w:type="dxa"/>
            <w:tcBorders>
              <w:top w:val="nil"/>
              <w:left w:val="nil"/>
              <w:bottom w:val="nil"/>
              <w:right w:val="nil"/>
            </w:tcBorders>
            <w:hideMark/>
          </w:tcPr>
          <w:p w14:paraId="1E75BA3B" w14:textId="77777777" w:rsidR="00653CD5" w:rsidRPr="000C6BE4" w:rsidRDefault="00653CD5" w:rsidP="00FF2370">
            <w:pPr>
              <w:pStyle w:val="Normal6a"/>
            </w:pPr>
            <w:r w:rsidRPr="000C6BE4">
              <w:t>12.</w:t>
            </w:r>
            <w:r w:rsidRPr="000C6BE4">
              <w:tab/>
              <w:t xml:space="preserve">condamnă cu fermitate încălcarea generalizată a drepturilor fundamentale </w:t>
            </w:r>
            <w:r w:rsidRPr="000C6BE4">
              <w:rPr>
                <w:b/>
                <w:bCs/>
                <w:i/>
                <w:iCs/>
              </w:rPr>
              <w:t>la frontiere, inclusiv respingerile la frontieră, care devin o practică sistematică în mai multe state membre</w:t>
            </w:r>
            <w:r w:rsidRPr="000C6BE4">
              <w:t>;</w:t>
            </w:r>
          </w:p>
        </w:tc>
        <w:tc>
          <w:tcPr>
            <w:tcW w:w="4876" w:type="dxa"/>
            <w:tcBorders>
              <w:top w:val="nil"/>
              <w:left w:val="nil"/>
              <w:bottom w:val="nil"/>
              <w:right w:val="nil"/>
            </w:tcBorders>
            <w:hideMark/>
          </w:tcPr>
          <w:p w14:paraId="2576320B" w14:textId="77777777" w:rsidR="00653CD5" w:rsidRPr="000C6BE4" w:rsidRDefault="00653CD5" w:rsidP="00FF2370">
            <w:pPr>
              <w:pStyle w:val="Normal6a"/>
            </w:pPr>
            <w:r w:rsidRPr="000C6BE4">
              <w:t>12.</w:t>
            </w:r>
            <w:r w:rsidRPr="000C6BE4">
              <w:tab/>
              <w:t xml:space="preserve">condamnă cu fermitate încălcarea generalizată a drepturilor fundamentale </w:t>
            </w:r>
            <w:r w:rsidRPr="000C6BE4">
              <w:rPr>
                <w:b/>
                <w:bCs/>
                <w:i/>
                <w:iCs/>
              </w:rPr>
              <w:t>ale cetățenilor UE ca urmare a lipsei de protecție a frontierelor externe</w:t>
            </w:r>
            <w:r w:rsidRPr="000C6BE4">
              <w:t>;</w:t>
            </w:r>
            <w:r w:rsidRPr="000C6BE4">
              <w:rPr>
                <w:b/>
                <w:i/>
              </w:rPr>
              <w:t xml:space="preserve"> subliniază că imigrația în masă pune în pericol spațiul de libertate, securitate și justiție prevăzut în tratate; </w:t>
            </w:r>
            <w:r w:rsidRPr="000C6BE4">
              <w:rPr>
                <w:b/>
                <w:bCs/>
                <w:i/>
                <w:iCs/>
              </w:rPr>
              <w:t>solicită îndepărtarea imediată a tuturor imigranților în situație de ședere ilegală pe teritoriul UE, precum și a celor cu condamnări penale;</w:t>
            </w:r>
          </w:p>
        </w:tc>
      </w:tr>
    </w:tbl>
    <w:p w14:paraId="0B50E9FC"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A2D2D55" w14:textId="77777777" w:rsidR="00653CD5" w:rsidRPr="000C6BE4" w:rsidRDefault="00653CD5" w:rsidP="00653CD5">
      <w:r w:rsidRPr="009B0180">
        <w:rPr>
          <w:rStyle w:val="HideTWBExt"/>
        </w:rPr>
        <w:t>&lt;/Amend&gt;</w:t>
      </w:r>
    </w:p>
    <w:p w14:paraId="5A4FF816"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372</w:t>
      </w:r>
      <w:r w:rsidRPr="009B0180">
        <w:rPr>
          <w:rStyle w:val="HideTWBExt"/>
          <w:b w:val="0"/>
        </w:rPr>
        <w:t>&lt;/NumAm&gt;</w:t>
      </w:r>
    </w:p>
    <w:p w14:paraId="48ED525D" w14:textId="77777777" w:rsidR="00653CD5" w:rsidRPr="000C6BE4" w:rsidRDefault="00653CD5" w:rsidP="00653CD5">
      <w:pPr>
        <w:pStyle w:val="NormalBold"/>
      </w:pPr>
      <w:r w:rsidRPr="009B0180">
        <w:rPr>
          <w:rStyle w:val="HideTWBExt"/>
          <w:b w:val="0"/>
        </w:rPr>
        <w:t>&lt;RepeatBlock-By&gt;&lt;Members&gt;</w:t>
      </w:r>
      <w:r w:rsidRPr="000C6BE4">
        <w:t>Sophie Wilmès, Veronika Cifrová Ostrihoňová, Lucia Yar, Nikola Minchev, Hilde Vautmans</w:t>
      </w:r>
      <w:r w:rsidRPr="009B0180">
        <w:rPr>
          <w:rStyle w:val="HideTWBExt"/>
          <w:b w:val="0"/>
        </w:rPr>
        <w:t>&lt;/Members&gt;</w:t>
      </w:r>
    </w:p>
    <w:p w14:paraId="537D829D" w14:textId="77777777" w:rsidR="00653CD5" w:rsidRPr="000C6BE4" w:rsidRDefault="00653CD5" w:rsidP="00653CD5">
      <w:pPr>
        <w:pStyle w:val="NormalBold"/>
      </w:pPr>
      <w:r w:rsidRPr="009B0180">
        <w:rPr>
          <w:rStyle w:val="HideTWBExt"/>
          <w:b w:val="0"/>
        </w:rPr>
        <w:t>&lt;/RepeatBlock-By&gt;</w:t>
      </w:r>
    </w:p>
    <w:p w14:paraId="1108B028"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55AB052" w14:textId="77777777" w:rsidR="00653CD5" w:rsidRPr="000C6BE4" w:rsidRDefault="00653CD5" w:rsidP="00653CD5">
      <w:pPr>
        <w:pStyle w:val="NormalBold"/>
      </w:pPr>
      <w:r w:rsidRPr="009B0180">
        <w:rPr>
          <w:rStyle w:val="HideTWBExt"/>
          <w:b w:val="0"/>
        </w:rPr>
        <w:t>&lt;Article&gt;</w:t>
      </w:r>
      <w:r w:rsidRPr="000C6BE4">
        <w:t>Punctul 12</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3A03B90" w14:textId="77777777" w:rsidTr="00FF2370">
        <w:trPr>
          <w:trHeight w:val="240"/>
          <w:jc w:val="center"/>
        </w:trPr>
        <w:tc>
          <w:tcPr>
            <w:tcW w:w="9752" w:type="dxa"/>
            <w:gridSpan w:val="2"/>
            <w:tcBorders>
              <w:top w:val="nil"/>
              <w:left w:val="nil"/>
              <w:bottom w:val="nil"/>
              <w:right w:val="nil"/>
            </w:tcBorders>
          </w:tcPr>
          <w:p w14:paraId="532AFFB2" w14:textId="77777777" w:rsidR="00653CD5" w:rsidRPr="000C6BE4" w:rsidRDefault="00653CD5" w:rsidP="00FF2370"/>
        </w:tc>
      </w:tr>
      <w:tr w:rsidR="000C29AF" w:rsidRPr="000C6BE4" w14:paraId="54E553FC" w14:textId="77777777" w:rsidTr="00FF2370">
        <w:trPr>
          <w:trHeight w:val="240"/>
          <w:jc w:val="center"/>
        </w:trPr>
        <w:tc>
          <w:tcPr>
            <w:tcW w:w="4876" w:type="dxa"/>
            <w:tcBorders>
              <w:top w:val="nil"/>
              <w:left w:val="nil"/>
              <w:bottom w:val="nil"/>
              <w:right w:val="nil"/>
            </w:tcBorders>
            <w:hideMark/>
          </w:tcPr>
          <w:p w14:paraId="2519CC5F"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9C20FCE" w14:textId="77777777" w:rsidR="00653CD5" w:rsidRPr="000C6BE4" w:rsidRDefault="00653CD5" w:rsidP="00FF2370">
            <w:pPr>
              <w:pStyle w:val="AmColumnHeading"/>
            </w:pPr>
            <w:r w:rsidRPr="000C6BE4">
              <w:t>Amendamentul</w:t>
            </w:r>
          </w:p>
        </w:tc>
      </w:tr>
      <w:tr w:rsidR="000C29AF" w:rsidRPr="000C6BE4" w14:paraId="12BDCB25" w14:textId="77777777" w:rsidTr="00FF2370">
        <w:trPr>
          <w:jc w:val="center"/>
        </w:trPr>
        <w:tc>
          <w:tcPr>
            <w:tcW w:w="4876" w:type="dxa"/>
            <w:tcBorders>
              <w:top w:val="nil"/>
              <w:left w:val="nil"/>
              <w:bottom w:val="nil"/>
              <w:right w:val="nil"/>
            </w:tcBorders>
            <w:hideMark/>
          </w:tcPr>
          <w:p w14:paraId="7CD3D7F0" w14:textId="77777777" w:rsidR="00653CD5" w:rsidRPr="000C6BE4" w:rsidRDefault="00653CD5" w:rsidP="00FF2370">
            <w:pPr>
              <w:pStyle w:val="Normal6a"/>
            </w:pPr>
            <w:r w:rsidRPr="000C6BE4">
              <w:t>12.</w:t>
            </w:r>
            <w:r w:rsidRPr="000C6BE4">
              <w:tab/>
            </w:r>
            <w:r w:rsidRPr="000C6BE4">
              <w:rPr>
                <w:b/>
                <w:bCs/>
                <w:i/>
                <w:iCs/>
              </w:rPr>
              <w:t>condamnă cu fermitate încălcarea generalizată a drepturilor fundamentale la frontiere, inclusiv respingerile la frontieră, care devin o practică sistematică în</w:t>
            </w:r>
            <w:r w:rsidRPr="000C6BE4">
              <w:rPr>
                <w:b/>
                <w:bCs/>
              </w:rPr>
              <w:t xml:space="preserve"> </w:t>
            </w:r>
            <w:r w:rsidRPr="000C6BE4">
              <w:t>mai multe state membre;</w:t>
            </w:r>
          </w:p>
        </w:tc>
        <w:tc>
          <w:tcPr>
            <w:tcW w:w="4876" w:type="dxa"/>
            <w:tcBorders>
              <w:top w:val="nil"/>
              <w:left w:val="nil"/>
              <w:bottom w:val="nil"/>
              <w:right w:val="nil"/>
            </w:tcBorders>
            <w:hideMark/>
          </w:tcPr>
          <w:p w14:paraId="661019E1" w14:textId="77777777" w:rsidR="00653CD5" w:rsidRPr="000C6BE4" w:rsidRDefault="00653CD5" w:rsidP="00FF2370">
            <w:pPr>
              <w:pStyle w:val="Normal6a"/>
            </w:pPr>
            <w:r w:rsidRPr="000C6BE4">
              <w:t>12.</w:t>
            </w:r>
            <w:r w:rsidRPr="000C6BE4">
              <w:tab/>
            </w:r>
            <w:r w:rsidRPr="000C6BE4">
              <w:rPr>
                <w:b/>
                <w:bCs/>
                <w:i/>
                <w:iCs/>
              </w:rPr>
              <w:t>constată că</w:t>
            </w:r>
            <w:r w:rsidRPr="000C6BE4">
              <w:rPr>
                <w:b/>
                <w:bCs/>
              </w:rPr>
              <w:t xml:space="preserve"> </w:t>
            </w:r>
            <w:r w:rsidRPr="000C6BE4">
              <w:t xml:space="preserve">mai multe state membre </w:t>
            </w:r>
            <w:r w:rsidRPr="000C6BE4">
              <w:rPr>
                <w:b/>
                <w:bCs/>
                <w:i/>
                <w:iCs/>
              </w:rPr>
              <w:t>continuă să se confrunte cu o presiune operațională semnificativă la frontierele lor externe</w:t>
            </w:r>
            <w:r w:rsidRPr="000C6BE4">
              <w:t xml:space="preserve">; </w:t>
            </w:r>
            <w:r w:rsidRPr="000C6BE4">
              <w:rPr>
                <w:b/>
                <w:i/>
              </w:rPr>
              <w:t>subliniază că aceste provocări necesită un răspuns european coordonat, inclusiv proceduri simplificate și eficace, în deplină conformitate cu cadrul UE și internațional aplicabil;</w:t>
            </w:r>
          </w:p>
        </w:tc>
      </w:tr>
    </w:tbl>
    <w:p w14:paraId="16270E54"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35D75B8" w14:textId="77777777" w:rsidR="00653CD5" w:rsidRPr="000C6BE4" w:rsidRDefault="00653CD5" w:rsidP="00653CD5">
      <w:r w:rsidRPr="009B0180">
        <w:rPr>
          <w:rStyle w:val="HideTWBExt"/>
        </w:rPr>
        <w:t>&lt;/Amend&gt;</w:t>
      </w:r>
    </w:p>
    <w:p w14:paraId="7CE6DA5B"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373</w:t>
      </w:r>
      <w:r w:rsidRPr="009B0180">
        <w:rPr>
          <w:rStyle w:val="HideTWBExt"/>
          <w:b w:val="0"/>
        </w:rPr>
        <w:t>&lt;/NumAm&gt;</w:t>
      </w:r>
    </w:p>
    <w:p w14:paraId="3F53C500" w14:textId="77777777" w:rsidR="00653CD5" w:rsidRPr="000C6BE4" w:rsidRDefault="00653CD5" w:rsidP="00653CD5">
      <w:pPr>
        <w:pStyle w:val="NormalBold"/>
      </w:pPr>
      <w:r w:rsidRPr="009B0180">
        <w:rPr>
          <w:rStyle w:val="HideTWBExt"/>
          <w:b w:val="0"/>
        </w:rPr>
        <w:t>&lt;RepeatBlock-By&gt;&lt;Members&gt;</w:t>
      </w:r>
      <w:r w:rsidRPr="000C6BE4">
        <w:t>Marco Tarquinio, Ana Catarina Mendes, Birgit Sippel</w:t>
      </w:r>
      <w:r w:rsidRPr="009B0180">
        <w:rPr>
          <w:rStyle w:val="HideTWBExt"/>
          <w:b w:val="0"/>
        </w:rPr>
        <w:t>&lt;/Members&gt;</w:t>
      </w:r>
    </w:p>
    <w:p w14:paraId="0BB9793B" w14:textId="77777777" w:rsidR="00653CD5" w:rsidRPr="000C6BE4" w:rsidRDefault="00653CD5" w:rsidP="00653CD5">
      <w:pPr>
        <w:pStyle w:val="NormalBold"/>
      </w:pPr>
      <w:r w:rsidRPr="009B0180">
        <w:rPr>
          <w:rStyle w:val="HideTWBExt"/>
          <w:b w:val="0"/>
        </w:rPr>
        <w:t>&lt;/RepeatBlock-By&gt;</w:t>
      </w:r>
    </w:p>
    <w:p w14:paraId="656C72F2"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C8295B1" w14:textId="77777777" w:rsidR="00653CD5" w:rsidRPr="000C6BE4" w:rsidRDefault="00653CD5" w:rsidP="00653CD5">
      <w:pPr>
        <w:pStyle w:val="NormalBold"/>
      </w:pPr>
      <w:r w:rsidRPr="009B0180">
        <w:rPr>
          <w:rStyle w:val="HideTWBExt"/>
          <w:b w:val="0"/>
        </w:rPr>
        <w:t>&lt;Article&gt;</w:t>
      </w:r>
      <w:r w:rsidRPr="000C6BE4">
        <w:t>Punctul 12</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3B29013" w14:textId="77777777" w:rsidTr="00FF2370">
        <w:trPr>
          <w:trHeight w:val="240"/>
          <w:jc w:val="center"/>
        </w:trPr>
        <w:tc>
          <w:tcPr>
            <w:tcW w:w="9752" w:type="dxa"/>
            <w:gridSpan w:val="2"/>
            <w:tcBorders>
              <w:top w:val="nil"/>
              <w:left w:val="nil"/>
              <w:bottom w:val="nil"/>
              <w:right w:val="nil"/>
            </w:tcBorders>
          </w:tcPr>
          <w:p w14:paraId="08B570BC" w14:textId="77777777" w:rsidR="00653CD5" w:rsidRPr="000C6BE4" w:rsidRDefault="00653CD5" w:rsidP="00FF2370"/>
        </w:tc>
      </w:tr>
      <w:tr w:rsidR="000C29AF" w:rsidRPr="000C6BE4" w14:paraId="2E5FFB48" w14:textId="77777777" w:rsidTr="00FF2370">
        <w:trPr>
          <w:trHeight w:val="240"/>
          <w:jc w:val="center"/>
        </w:trPr>
        <w:tc>
          <w:tcPr>
            <w:tcW w:w="4876" w:type="dxa"/>
            <w:tcBorders>
              <w:top w:val="nil"/>
              <w:left w:val="nil"/>
              <w:bottom w:val="nil"/>
              <w:right w:val="nil"/>
            </w:tcBorders>
            <w:hideMark/>
          </w:tcPr>
          <w:p w14:paraId="644DF015"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1D0044E6" w14:textId="77777777" w:rsidR="00653CD5" w:rsidRPr="000C6BE4" w:rsidRDefault="00653CD5" w:rsidP="00FF2370">
            <w:pPr>
              <w:pStyle w:val="AmColumnHeading"/>
            </w:pPr>
            <w:r w:rsidRPr="000C6BE4">
              <w:t>Amendamentul</w:t>
            </w:r>
          </w:p>
        </w:tc>
      </w:tr>
      <w:tr w:rsidR="000C29AF" w:rsidRPr="000C6BE4" w14:paraId="3344F333" w14:textId="77777777" w:rsidTr="00FF2370">
        <w:trPr>
          <w:jc w:val="center"/>
        </w:trPr>
        <w:tc>
          <w:tcPr>
            <w:tcW w:w="4876" w:type="dxa"/>
            <w:tcBorders>
              <w:top w:val="nil"/>
              <w:left w:val="nil"/>
              <w:bottom w:val="nil"/>
              <w:right w:val="nil"/>
            </w:tcBorders>
            <w:hideMark/>
          </w:tcPr>
          <w:p w14:paraId="3337B6D3" w14:textId="77777777" w:rsidR="00653CD5" w:rsidRPr="000C6BE4" w:rsidRDefault="00653CD5" w:rsidP="00FF2370">
            <w:pPr>
              <w:pStyle w:val="Normal6a"/>
            </w:pPr>
            <w:r w:rsidRPr="000C6BE4">
              <w:t>12.</w:t>
            </w:r>
            <w:r w:rsidRPr="000C6BE4">
              <w:tab/>
              <w:t>condamnă cu fermitate încălcarea generalizată a drepturilor fundamentale la frontiere, inclusiv respingerile la frontieră, care devin o practică sistematică în mai multe state membre;</w:t>
            </w:r>
          </w:p>
        </w:tc>
        <w:tc>
          <w:tcPr>
            <w:tcW w:w="4876" w:type="dxa"/>
            <w:tcBorders>
              <w:top w:val="nil"/>
              <w:left w:val="nil"/>
              <w:bottom w:val="nil"/>
              <w:right w:val="nil"/>
            </w:tcBorders>
            <w:hideMark/>
          </w:tcPr>
          <w:p w14:paraId="7B6D82EF" w14:textId="77777777" w:rsidR="00653CD5" w:rsidRPr="000C6BE4" w:rsidRDefault="00653CD5" w:rsidP="00FF2370">
            <w:pPr>
              <w:pStyle w:val="Normal6a"/>
            </w:pPr>
            <w:r w:rsidRPr="000C6BE4">
              <w:t>12.</w:t>
            </w:r>
            <w:r w:rsidRPr="000C6BE4">
              <w:tab/>
              <w:t xml:space="preserve">condamnă cu fermitate încălcarea generalizată a drepturilor fundamentale la frontiere, inclusiv respingerile la frontieră </w:t>
            </w:r>
            <w:r w:rsidRPr="000C6BE4">
              <w:rPr>
                <w:b/>
                <w:bCs/>
                <w:i/>
                <w:iCs/>
              </w:rPr>
              <w:t>și relele tratamente</w:t>
            </w:r>
            <w:r w:rsidRPr="000C6BE4">
              <w:t xml:space="preserve">, care devin o practică sistematică în mai multe state membre; </w:t>
            </w:r>
            <w:r w:rsidRPr="000C6BE4">
              <w:rPr>
                <w:b/>
                <w:i/>
              </w:rPr>
              <w:t>aceste practici sunt adesea neraportate și neinvestigate;</w:t>
            </w:r>
          </w:p>
        </w:tc>
      </w:tr>
    </w:tbl>
    <w:p w14:paraId="7732C66A"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1F2B702" w14:textId="77777777" w:rsidR="00653CD5" w:rsidRPr="000C6BE4" w:rsidRDefault="00653CD5" w:rsidP="00653CD5">
      <w:r w:rsidRPr="009B0180">
        <w:rPr>
          <w:rStyle w:val="HideTWBExt"/>
        </w:rPr>
        <w:t>&lt;/Amend&gt;</w:t>
      </w:r>
    </w:p>
    <w:p w14:paraId="2502B875"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374</w:t>
      </w:r>
      <w:r w:rsidRPr="009B0180">
        <w:rPr>
          <w:rStyle w:val="HideTWBExt"/>
          <w:b w:val="0"/>
        </w:rPr>
        <w:t>&lt;/NumAm&gt;</w:t>
      </w:r>
    </w:p>
    <w:p w14:paraId="746B1793" w14:textId="77777777" w:rsidR="00653CD5" w:rsidRPr="000C6BE4" w:rsidRDefault="00653CD5" w:rsidP="00653CD5">
      <w:pPr>
        <w:pStyle w:val="NormalBold"/>
      </w:pPr>
      <w:r w:rsidRPr="009B0180">
        <w:rPr>
          <w:rStyle w:val="HideTWBExt"/>
          <w:b w:val="0"/>
        </w:rPr>
        <w:t>&lt;RepeatBlock-By&gt;&lt;Members&gt;</w:t>
      </w:r>
      <w:r w:rsidRPr="000C6BE4">
        <w:t>Karlo Ressler, Elissavet Vozemberg-Vrionidi</w:t>
      </w:r>
      <w:r w:rsidRPr="009B0180">
        <w:rPr>
          <w:rStyle w:val="HideTWBExt"/>
          <w:b w:val="0"/>
        </w:rPr>
        <w:t>&lt;/Members&gt;</w:t>
      </w:r>
    </w:p>
    <w:p w14:paraId="4B744FA6" w14:textId="77777777" w:rsidR="00653CD5" w:rsidRPr="000C6BE4" w:rsidRDefault="00653CD5" w:rsidP="00653CD5">
      <w:pPr>
        <w:pStyle w:val="NormalBold"/>
      </w:pPr>
      <w:r w:rsidRPr="009B0180">
        <w:rPr>
          <w:rStyle w:val="HideTWBExt"/>
          <w:b w:val="0"/>
        </w:rPr>
        <w:t>&lt;/RepeatBlock-By&gt;</w:t>
      </w:r>
    </w:p>
    <w:p w14:paraId="482066D9"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E1680FB" w14:textId="77777777" w:rsidR="00653CD5" w:rsidRPr="000C6BE4" w:rsidRDefault="00653CD5" w:rsidP="00653CD5">
      <w:pPr>
        <w:pStyle w:val="NormalBold"/>
      </w:pPr>
      <w:r w:rsidRPr="009B0180">
        <w:rPr>
          <w:rStyle w:val="HideTWBExt"/>
          <w:b w:val="0"/>
        </w:rPr>
        <w:t>&lt;Article&gt;</w:t>
      </w:r>
      <w:r w:rsidRPr="000C6BE4">
        <w:t>Punctul 12</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088F44B" w14:textId="77777777" w:rsidTr="00FF2370">
        <w:trPr>
          <w:trHeight w:val="240"/>
          <w:jc w:val="center"/>
        </w:trPr>
        <w:tc>
          <w:tcPr>
            <w:tcW w:w="9752" w:type="dxa"/>
            <w:gridSpan w:val="2"/>
            <w:tcBorders>
              <w:top w:val="nil"/>
              <w:left w:val="nil"/>
              <w:bottom w:val="nil"/>
              <w:right w:val="nil"/>
            </w:tcBorders>
          </w:tcPr>
          <w:p w14:paraId="605ED11B" w14:textId="77777777" w:rsidR="00653CD5" w:rsidRPr="000C6BE4" w:rsidRDefault="00653CD5" w:rsidP="00FF2370"/>
        </w:tc>
      </w:tr>
      <w:tr w:rsidR="000C29AF" w:rsidRPr="000C6BE4" w14:paraId="5D15B3E2" w14:textId="77777777" w:rsidTr="00FF2370">
        <w:trPr>
          <w:trHeight w:val="240"/>
          <w:jc w:val="center"/>
        </w:trPr>
        <w:tc>
          <w:tcPr>
            <w:tcW w:w="4876" w:type="dxa"/>
            <w:tcBorders>
              <w:top w:val="nil"/>
              <w:left w:val="nil"/>
              <w:bottom w:val="nil"/>
              <w:right w:val="nil"/>
            </w:tcBorders>
            <w:hideMark/>
          </w:tcPr>
          <w:p w14:paraId="1110A1EA"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620381E" w14:textId="77777777" w:rsidR="00653CD5" w:rsidRPr="000C6BE4" w:rsidRDefault="00653CD5" w:rsidP="00FF2370">
            <w:pPr>
              <w:pStyle w:val="AmColumnHeading"/>
            </w:pPr>
            <w:r w:rsidRPr="000C6BE4">
              <w:t>Amendamentul</w:t>
            </w:r>
          </w:p>
        </w:tc>
      </w:tr>
      <w:tr w:rsidR="000C29AF" w:rsidRPr="000C6BE4" w14:paraId="2BF97FCF" w14:textId="77777777" w:rsidTr="00FF2370">
        <w:trPr>
          <w:jc w:val="center"/>
        </w:trPr>
        <w:tc>
          <w:tcPr>
            <w:tcW w:w="4876" w:type="dxa"/>
            <w:tcBorders>
              <w:top w:val="nil"/>
              <w:left w:val="nil"/>
              <w:bottom w:val="nil"/>
              <w:right w:val="nil"/>
            </w:tcBorders>
            <w:hideMark/>
          </w:tcPr>
          <w:p w14:paraId="24A2CEE7" w14:textId="77777777" w:rsidR="00653CD5" w:rsidRPr="000C6BE4" w:rsidRDefault="00653CD5" w:rsidP="00FF2370">
            <w:pPr>
              <w:pStyle w:val="Normal6a"/>
            </w:pPr>
            <w:r w:rsidRPr="000C6BE4">
              <w:t>12.</w:t>
            </w:r>
            <w:r w:rsidRPr="000C6BE4">
              <w:tab/>
              <w:t xml:space="preserve">condamnă cu fermitate </w:t>
            </w:r>
            <w:r w:rsidRPr="000C6BE4">
              <w:rPr>
                <w:b/>
                <w:bCs/>
                <w:i/>
                <w:iCs/>
              </w:rPr>
              <w:t>încălcarea generalizată</w:t>
            </w:r>
            <w:r w:rsidRPr="000C6BE4">
              <w:t xml:space="preserve"> a drepturilor fundamentale la frontiere</w:t>
            </w:r>
            <w:r w:rsidRPr="000C6BE4">
              <w:rPr>
                <w:b/>
                <w:bCs/>
                <w:i/>
                <w:iCs/>
              </w:rPr>
              <w:t>, inclusiv respingerile la frontieră, care devin o practică sistematică în mai multe state membre</w:t>
            </w:r>
            <w:r w:rsidRPr="000C6BE4">
              <w:t>;</w:t>
            </w:r>
          </w:p>
        </w:tc>
        <w:tc>
          <w:tcPr>
            <w:tcW w:w="4876" w:type="dxa"/>
            <w:tcBorders>
              <w:top w:val="nil"/>
              <w:left w:val="nil"/>
              <w:bottom w:val="nil"/>
              <w:right w:val="nil"/>
            </w:tcBorders>
            <w:hideMark/>
          </w:tcPr>
          <w:p w14:paraId="14E839AE" w14:textId="77777777" w:rsidR="00653CD5" w:rsidRPr="000C6BE4" w:rsidRDefault="00653CD5" w:rsidP="00FF2370">
            <w:pPr>
              <w:pStyle w:val="Normal6a"/>
            </w:pPr>
            <w:r w:rsidRPr="000C6BE4">
              <w:t>12.</w:t>
            </w:r>
            <w:r w:rsidRPr="000C6BE4">
              <w:tab/>
              <w:t xml:space="preserve">condamnă cu fermitate </w:t>
            </w:r>
            <w:r w:rsidRPr="000C6BE4">
              <w:rPr>
                <w:b/>
                <w:bCs/>
                <w:i/>
                <w:iCs/>
              </w:rPr>
              <w:t>orice încălcare</w:t>
            </w:r>
            <w:r w:rsidRPr="000C6BE4">
              <w:t xml:space="preserve"> a drepturilor fundamentale la frontiere;</w:t>
            </w:r>
            <w:r w:rsidRPr="000C6BE4">
              <w:rPr>
                <w:b/>
                <w:i/>
              </w:rPr>
              <w:t xml:space="preserve"> </w:t>
            </w:r>
            <w:r w:rsidRPr="000C6BE4">
              <w:rPr>
                <w:b/>
                <w:bCs/>
                <w:i/>
                <w:iCs/>
              </w:rPr>
              <w:t>invită toate autoritățile competente să asigure respectarea deplină a dreptului Uniunii și internațional, alături de sprijinul specific acordat de UE pentru îmbunătățirea procedurilor, a formării și a supravegherii;</w:t>
            </w:r>
          </w:p>
        </w:tc>
      </w:tr>
    </w:tbl>
    <w:p w14:paraId="1DA8F980"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6785A0B" w14:textId="77777777" w:rsidR="00653CD5" w:rsidRPr="000C6BE4" w:rsidRDefault="00653CD5" w:rsidP="00653CD5">
      <w:r w:rsidRPr="009B0180">
        <w:rPr>
          <w:rStyle w:val="HideTWBExt"/>
        </w:rPr>
        <w:t>&lt;/Amend&gt;</w:t>
      </w:r>
    </w:p>
    <w:p w14:paraId="0E4533A3"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375</w:t>
      </w:r>
      <w:r w:rsidRPr="009B0180">
        <w:rPr>
          <w:rStyle w:val="HideTWBExt"/>
          <w:b w:val="0"/>
        </w:rPr>
        <w:t>&lt;/NumAm&gt;</w:t>
      </w:r>
    </w:p>
    <w:p w14:paraId="0FDAAF56" w14:textId="77777777" w:rsidR="00653CD5" w:rsidRPr="000C6BE4" w:rsidRDefault="00653CD5" w:rsidP="00653CD5">
      <w:pPr>
        <w:pStyle w:val="NormalBold"/>
      </w:pPr>
      <w:r w:rsidRPr="009B0180">
        <w:rPr>
          <w:rStyle w:val="HideTWBExt"/>
          <w:b w:val="0"/>
        </w:rPr>
        <w:t>&lt;RepeatBlock-By&gt;&lt;Members&gt;</w:t>
      </w:r>
      <w:r w:rsidRPr="000C6BE4">
        <w:t>Erik Kaliňák</w:t>
      </w:r>
      <w:r w:rsidRPr="009B0180">
        <w:rPr>
          <w:rStyle w:val="HideTWBExt"/>
          <w:b w:val="0"/>
        </w:rPr>
        <w:t>&lt;/Members&gt;</w:t>
      </w:r>
    </w:p>
    <w:p w14:paraId="538535C8" w14:textId="77777777" w:rsidR="00653CD5" w:rsidRPr="000C6BE4" w:rsidRDefault="00653CD5" w:rsidP="00653CD5">
      <w:pPr>
        <w:pStyle w:val="NormalBold"/>
      </w:pPr>
      <w:r w:rsidRPr="009B0180">
        <w:rPr>
          <w:rStyle w:val="HideTWBExt"/>
          <w:b w:val="0"/>
        </w:rPr>
        <w:t>&lt;/RepeatBlock-By&gt;</w:t>
      </w:r>
    </w:p>
    <w:p w14:paraId="386D14B2"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BBFBEBD" w14:textId="77777777" w:rsidR="00653CD5" w:rsidRPr="000C6BE4" w:rsidRDefault="00653CD5" w:rsidP="00653CD5">
      <w:pPr>
        <w:pStyle w:val="NormalBold"/>
      </w:pPr>
      <w:r w:rsidRPr="009B0180">
        <w:rPr>
          <w:rStyle w:val="HideTWBExt"/>
          <w:b w:val="0"/>
        </w:rPr>
        <w:t>&lt;Article&gt;</w:t>
      </w:r>
      <w:r w:rsidRPr="000C6BE4">
        <w:t>Punctul 12</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1FBD853" w14:textId="77777777" w:rsidTr="00FF2370">
        <w:trPr>
          <w:trHeight w:val="240"/>
          <w:jc w:val="center"/>
        </w:trPr>
        <w:tc>
          <w:tcPr>
            <w:tcW w:w="9752" w:type="dxa"/>
            <w:gridSpan w:val="2"/>
            <w:tcBorders>
              <w:top w:val="nil"/>
              <w:left w:val="nil"/>
              <w:bottom w:val="nil"/>
              <w:right w:val="nil"/>
            </w:tcBorders>
          </w:tcPr>
          <w:p w14:paraId="16053CD8" w14:textId="77777777" w:rsidR="00653CD5" w:rsidRPr="000C6BE4" w:rsidRDefault="00653CD5" w:rsidP="00FF2370"/>
        </w:tc>
      </w:tr>
      <w:tr w:rsidR="000C29AF" w:rsidRPr="000C6BE4" w14:paraId="5498221E" w14:textId="77777777" w:rsidTr="00FF2370">
        <w:trPr>
          <w:trHeight w:val="240"/>
          <w:jc w:val="center"/>
        </w:trPr>
        <w:tc>
          <w:tcPr>
            <w:tcW w:w="4876" w:type="dxa"/>
            <w:tcBorders>
              <w:top w:val="nil"/>
              <w:left w:val="nil"/>
              <w:bottom w:val="nil"/>
              <w:right w:val="nil"/>
            </w:tcBorders>
            <w:hideMark/>
          </w:tcPr>
          <w:p w14:paraId="15A6C84A"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A5E7415" w14:textId="77777777" w:rsidR="00653CD5" w:rsidRPr="000C6BE4" w:rsidRDefault="00653CD5" w:rsidP="00FF2370">
            <w:pPr>
              <w:pStyle w:val="AmColumnHeading"/>
            </w:pPr>
            <w:r w:rsidRPr="000C6BE4">
              <w:t>Amendamentul</w:t>
            </w:r>
          </w:p>
        </w:tc>
      </w:tr>
      <w:tr w:rsidR="000C29AF" w:rsidRPr="000C6BE4" w14:paraId="7966095E" w14:textId="77777777" w:rsidTr="00FF2370">
        <w:trPr>
          <w:jc w:val="center"/>
        </w:trPr>
        <w:tc>
          <w:tcPr>
            <w:tcW w:w="4876" w:type="dxa"/>
            <w:tcBorders>
              <w:top w:val="nil"/>
              <w:left w:val="nil"/>
              <w:bottom w:val="nil"/>
              <w:right w:val="nil"/>
            </w:tcBorders>
            <w:hideMark/>
          </w:tcPr>
          <w:p w14:paraId="6B61C697" w14:textId="77777777" w:rsidR="00653CD5" w:rsidRPr="000C6BE4" w:rsidRDefault="00653CD5" w:rsidP="00FF2370">
            <w:pPr>
              <w:pStyle w:val="Normal6a"/>
            </w:pPr>
            <w:r w:rsidRPr="000C6BE4">
              <w:t>12.</w:t>
            </w:r>
            <w:r w:rsidRPr="000C6BE4">
              <w:tab/>
            </w:r>
            <w:r w:rsidRPr="000C6BE4">
              <w:rPr>
                <w:b/>
                <w:i/>
              </w:rPr>
              <w:t>condamnă</w:t>
            </w:r>
            <w:r w:rsidRPr="000C6BE4">
              <w:t xml:space="preserve"> cu fermitate </w:t>
            </w:r>
            <w:r w:rsidRPr="000C6BE4">
              <w:rPr>
                <w:b/>
                <w:i/>
              </w:rPr>
              <w:t>încălcarea generalizată a drepturilor fundamentale la frontiere, inclusiv respingerile la frontieră, care devin o practică sistematică în mai multe state membre</w:t>
            </w:r>
            <w:r w:rsidRPr="000C6BE4">
              <w:t>;</w:t>
            </w:r>
          </w:p>
        </w:tc>
        <w:tc>
          <w:tcPr>
            <w:tcW w:w="4876" w:type="dxa"/>
            <w:tcBorders>
              <w:top w:val="nil"/>
              <w:left w:val="nil"/>
              <w:bottom w:val="nil"/>
              <w:right w:val="nil"/>
            </w:tcBorders>
            <w:hideMark/>
          </w:tcPr>
          <w:p w14:paraId="210C8C10" w14:textId="77777777" w:rsidR="00653CD5" w:rsidRPr="000C6BE4" w:rsidRDefault="00653CD5" w:rsidP="00FF2370">
            <w:pPr>
              <w:pStyle w:val="Normal6a"/>
            </w:pPr>
            <w:r w:rsidRPr="000C6BE4">
              <w:t>12.</w:t>
            </w:r>
            <w:r w:rsidRPr="000C6BE4">
              <w:tab/>
            </w:r>
            <w:r w:rsidRPr="000C6BE4">
              <w:rPr>
                <w:b/>
                <w:i/>
              </w:rPr>
              <w:t>solicită</w:t>
            </w:r>
            <w:r w:rsidRPr="000C6BE4">
              <w:t xml:space="preserve"> cu fermitate </w:t>
            </w:r>
            <w:r w:rsidRPr="000C6BE4">
              <w:rPr>
                <w:b/>
                <w:i/>
              </w:rPr>
              <w:t>protejarea eficace a frontierelor externe ale UE împotriva migrației ilegale</w:t>
            </w:r>
            <w:r w:rsidRPr="000C6BE4">
              <w:t>;</w:t>
            </w:r>
          </w:p>
        </w:tc>
      </w:tr>
    </w:tbl>
    <w:p w14:paraId="5A8246E5"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{SK}</w:t>
      </w:r>
      <w:r w:rsidRPr="000C6BE4">
        <w:t>sk</w:t>
      </w:r>
      <w:r w:rsidRPr="009B0180">
        <w:rPr>
          <w:rStyle w:val="HideTWBExt"/>
        </w:rPr>
        <w:t>&lt;/Original&gt;</w:t>
      </w:r>
    </w:p>
    <w:p w14:paraId="52E6A0D2" w14:textId="77777777" w:rsidR="00653CD5" w:rsidRPr="000C6BE4" w:rsidRDefault="00653CD5" w:rsidP="00653CD5">
      <w:r w:rsidRPr="009B0180">
        <w:rPr>
          <w:rStyle w:val="HideTWBExt"/>
        </w:rPr>
        <w:t>&lt;/Amend&gt;</w:t>
      </w:r>
    </w:p>
    <w:p w14:paraId="4E72E116"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376</w:t>
      </w:r>
      <w:r w:rsidRPr="009B0180">
        <w:rPr>
          <w:rStyle w:val="HideTWBExt"/>
          <w:b w:val="0"/>
        </w:rPr>
        <w:t>&lt;/NumAm&gt;</w:t>
      </w:r>
    </w:p>
    <w:p w14:paraId="2831E215" w14:textId="77777777" w:rsidR="00653CD5" w:rsidRPr="000C6BE4" w:rsidRDefault="00653CD5" w:rsidP="00653CD5">
      <w:pPr>
        <w:pStyle w:val="NormalBold"/>
      </w:pPr>
      <w:r w:rsidRPr="009B0180">
        <w:rPr>
          <w:rStyle w:val="HideTWBExt"/>
          <w:b w:val="0"/>
        </w:rPr>
        <w:t>&lt;RepeatBlock-By&gt;&lt;Members&gt;</w:t>
      </w:r>
      <w:r w:rsidRPr="000C6BE4">
        <w:t>Sebastian Tynkkynen</w:t>
      </w:r>
      <w:r w:rsidRPr="009B0180">
        <w:rPr>
          <w:rStyle w:val="HideTWBExt"/>
          <w:b w:val="0"/>
        </w:rPr>
        <w:t>&lt;/Members&gt;</w:t>
      </w:r>
    </w:p>
    <w:p w14:paraId="1CBB1859" w14:textId="77777777" w:rsidR="00653CD5" w:rsidRPr="000C6BE4" w:rsidRDefault="00653CD5" w:rsidP="00653CD5">
      <w:pPr>
        <w:pStyle w:val="NormalBold"/>
      </w:pPr>
      <w:r w:rsidRPr="009B0180">
        <w:rPr>
          <w:rStyle w:val="HideTWBExt"/>
          <w:b w:val="0"/>
        </w:rPr>
        <w:t>&lt;/RepeatBlock-By&gt;</w:t>
      </w:r>
    </w:p>
    <w:p w14:paraId="50A1C434"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8F0EFBB" w14:textId="77777777" w:rsidR="00653CD5" w:rsidRPr="000C6BE4" w:rsidRDefault="00653CD5" w:rsidP="00653CD5">
      <w:pPr>
        <w:pStyle w:val="NormalBold"/>
      </w:pPr>
      <w:r w:rsidRPr="009B0180">
        <w:rPr>
          <w:rStyle w:val="HideTWBExt"/>
          <w:b w:val="0"/>
        </w:rPr>
        <w:t>&lt;Article&gt;</w:t>
      </w:r>
      <w:r w:rsidRPr="000C6BE4">
        <w:t>Punctul 12</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3E6C322" w14:textId="77777777" w:rsidTr="00FF2370">
        <w:trPr>
          <w:trHeight w:val="240"/>
          <w:jc w:val="center"/>
        </w:trPr>
        <w:tc>
          <w:tcPr>
            <w:tcW w:w="9752" w:type="dxa"/>
            <w:gridSpan w:val="2"/>
            <w:tcBorders>
              <w:top w:val="nil"/>
              <w:left w:val="nil"/>
              <w:bottom w:val="nil"/>
              <w:right w:val="nil"/>
            </w:tcBorders>
          </w:tcPr>
          <w:p w14:paraId="7E29C7E6" w14:textId="77777777" w:rsidR="00653CD5" w:rsidRPr="000C6BE4" w:rsidRDefault="00653CD5" w:rsidP="00FF2370"/>
        </w:tc>
      </w:tr>
      <w:tr w:rsidR="000C29AF" w:rsidRPr="000C6BE4" w14:paraId="003A2A68" w14:textId="77777777" w:rsidTr="00FF2370">
        <w:trPr>
          <w:trHeight w:val="240"/>
          <w:jc w:val="center"/>
        </w:trPr>
        <w:tc>
          <w:tcPr>
            <w:tcW w:w="4876" w:type="dxa"/>
            <w:tcBorders>
              <w:top w:val="nil"/>
              <w:left w:val="nil"/>
              <w:bottom w:val="nil"/>
              <w:right w:val="nil"/>
            </w:tcBorders>
            <w:hideMark/>
          </w:tcPr>
          <w:p w14:paraId="66D8BD80"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3EAC2A6" w14:textId="77777777" w:rsidR="00653CD5" w:rsidRPr="000C6BE4" w:rsidRDefault="00653CD5" w:rsidP="00FF2370">
            <w:pPr>
              <w:pStyle w:val="AmColumnHeading"/>
            </w:pPr>
            <w:r w:rsidRPr="000C6BE4">
              <w:t>Amendamentul</w:t>
            </w:r>
          </w:p>
        </w:tc>
      </w:tr>
      <w:tr w:rsidR="000C29AF" w:rsidRPr="000C6BE4" w14:paraId="59CB7C59" w14:textId="77777777" w:rsidTr="00FF2370">
        <w:trPr>
          <w:jc w:val="center"/>
        </w:trPr>
        <w:tc>
          <w:tcPr>
            <w:tcW w:w="4876" w:type="dxa"/>
            <w:tcBorders>
              <w:top w:val="nil"/>
              <w:left w:val="nil"/>
              <w:bottom w:val="nil"/>
              <w:right w:val="nil"/>
            </w:tcBorders>
            <w:hideMark/>
          </w:tcPr>
          <w:p w14:paraId="527991ED" w14:textId="77777777" w:rsidR="00653CD5" w:rsidRPr="000C6BE4" w:rsidRDefault="00653CD5" w:rsidP="00FF2370">
            <w:pPr>
              <w:pStyle w:val="Normal6a"/>
            </w:pPr>
            <w:r w:rsidRPr="000C6BE4">
              <w:t>12.</w:t>
            </w:r>
            <w:r w:rsidRPr="000C6BE4">
              <w:tab/>
            </w:r>
            <w:r w:rsidRPr="000C6BE4">
              <w:rPr>
                <w:b/>
                <w:i/>
              </w:rPr>
              <w:t>condamnă cu fermitate încălcarea generalizată a drepturilor fundamentale la frontiere</w:t>
            </w:r>
            <w:r w:rsidRPr="000C6BE4">
              <w:t xml:space="preserve">, inclusiv </w:t>
            </w:r>
            <w:r w:rsidRPr="000C6BE4">
              <w:rPr>
                <w:b/>
                <w:i/>
              </w:rPr>
              <w:t>respingerile</w:t>
            </w:r>
            <w:r w:rsidRPr="000C6BE4">
              <w:t xml:space="preserve"> la frontieră</w:t>
            </w:r>
            <w:r w:rsidRPr="000C6BE4">
              <w:rPr>
                <w:b/>
                <w:i/>
              </w:rPr>
              <w:t>, care devin o practică sistematică în mai multe state membre</w:t>
            </w:r>
            <w:r w:rsidRPr="000C6BE4">
              <w:t>;</w:t>
            </w:r>
          </w:p>
        </w:tc>
        <w:tc>
          <w:tcPr>
            <w:tcW w:w="4876" w:type="dxa"/>
            <w:tcBorders>
              <w:top w:val="nil"/>
              <w:left w:val="nil"/>
              <w:bottom w:val="nil"/>
              <w:right w:val="nil"/>
            </w:tcBorders>
            <w:hideMark/>
          </w:tcPr>
          <w:p w14:paraId="1CE00924" w14:textId="77777777" w:rsidR="00653CD5" w:rsidRPr="000C6BE4" w:rsidRDefault="00653CD5" w:rsidP="00FF2370">
            <w:pPr>
              <w:pStyle w:val="Normal6a"/>
            </w:pPr>
            <w:r w:rsidRPr="000C6BE4">
              <w:t>12.</w:t>
            </w:r>
            <w:r w:rsidRPr="000C6BE4">
              <w:tab/>
            </w:r>
            <w:r w:rsidRPr="000C6BE4">
              <w:rPr>
                <w:b/>
                <w:i/>
              </w:rPr>
              <w:t>îndeamnă statele membre să-și protejeze în mod eficace frontierele</w:t>
            </w:r>
            <w:r w:rsidRPr="000C6BE4">
              <w:t xml:space="preserve">, inclusiv </w:t>
            </w:r>
            <w:r w:rsidRPr="000C6BE4">
              <w:rPr>
                <w:b/>
                <w:i/>
              </w:rPr>
              <w:t>prin respingeri</w:t>
            </w:r>
            <w:r w:rsidRPr="000C6BE4">
              <w:t xml:space="preserve"> la frontieră;</w:t>
            </w:r>
            <w:r w:rsidRPr="000C6BE4">
              <w:rPr>
                <w:b/>
                <w:i/>
              </w:rPr>
              <w:t xml:space="preserve"> consideră că o politică mai strictă în materie de frontiere este esențială pentru a proteja securitatea și drepturile fundamentale ale europenilor;</w:t>
            </w:r>
          </w:p>
        </w:tc>
      </w:tr>
    </w:tbl>
    <w:p w14:paraId="6E6E4D1A"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{FI}</w:t>
      </w:r>
      <w:r w:rsidRPr="000C6BE4">
        <w:t>fi</w:t>
      </w:r>
      <w:r w:rsidRPr="009B0180">
        <w:rPr>
          <w:rStyle w:val="HideTWBExt"/>
        </w:rPr>
        <w:t>&lt;/Original&gt;</w:t>
      </w:r>
    </w:p>
    <w:p w14:paraId="1890D86E" w14:textId="77777777" w:rsidR="00653CD5" w:rsidRPr="000C6BE4" w:rsidRDefault="00653CD5" w:rsidP="00653CD5">
      <w:r w:rsidRPr="009B0180">
        <w:rPr>
          <w:rStyle w:val="HideTWBExt"/>
        </w:rPr>
        <w:t>&lt;/Amend&gt;</w:t>
      </w:r>
    </w:p>
    <w:p w14:paraId="668656BC"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377</w:t>
      </w:r>
      <w:r w:rsidRPr="009B0180">
        <w:rPr>
          <w:rStyle w:val="HideTWBExt"/>
          <w:b w:val="0"/>
        </w:rPr>
        <w:t>&lt;/NumAm&gt;</w:t>
      </w:r>
    </w:p>
    <w:p w14:paraId="4ABA59A4" w14:textId="77777777" w:rsidR="00653CD5" w:rsidRPr="000C6BE4" w:rsidRDefault="00653CD5" w:rsidP="00653CD5">
      <w:pPr>
        <w:pStyle w:val="NormalBold"/>
      </w:pPr>
      <w:r w:rsidRPr="009B0180">
        <w:rPr>
          <w:rStyle w:val="HideTWBExt"/>
          <w:b w:val="0"/>
        </w:rPr>
        <w:t>&lt;RepeatBlock-By&gt;&lt;Members&gt;</w:t>
      </w:r>
      <w:r w:rsidRPr="000C6BE4">
        <w:t>Anna Strolenberg, Marco Tarquinio, Pernando Barrena Arza</w:t>
      </w:r>
      <w:r w:rsidRPr="009B0180">
        <w:rPr>
          <w:rStyle w:val="HideTWBExt"/>
          <w:b w:val="0"/>
        </w:rPr>
        <w:t>&lt;/Members&gt;</w:t>
      </w:r>
    </w:p>
    <w:p w14:paraId="6A0DBF45" w14:textId="77777777" w:rsidR="00653CD5" w:rsidRPr="000C6BE4" w:rsidRDefault="00653CD5" w:rsidP="00653CD5">
      <w:pPr>
        <w:pStyle w:val="NormalBold"/>
      </w:pPr>
      <w:r w:rsidRPr="009B0180">
        <w:rPr>
          <w:rStyle w:val="HideTWBExt"/>
          <w:b w:val="0"/>
        </w:rPr>
        <w:t>&lt;/RepeatBlock-By&gt;</w:t>
      </w:r>
    </w:p>
    <w:p w14:paraId="2C6F99FA"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072D27A" w14:textId="77777777" w:rsidR="00653CD5" w:rsidRPr="000C6BE4" w:rsidRDefault="00653CD5" w:rsidP="00653CD5">
      <w:pPr>
        <w:pStyle w:val="NormalBold"/>
      </w:pPr>
      <w:r w:rsidRPr="009B0180">
        <w:rPr>
          <w:rStyle w:val="HideTWBExt"/>
          <w:b w:val="0"/>
        </w:rPr>
        <w:t>&lt;Article&gt;</w:t>
      </w:r>
      <w:r w:rsidRPr="000C6BE4">
        <w:t>Punctul 12</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345BF8E" w14:textId="77777777" w:rsidTr="00FF2370">
        <w:trPr>
          <w:trHeight w:val="240"/>
          <w:jc w:val="center"/>
        </w:trPr>
        <w:tc>
          <w:tcPr>
            <w:tcW w:w="9752" w:type="dxa"/>
            <w:gridSpan w:val="2"/>
            <w:tcBorders>
              <w:top w:val="nil"/>
              <w:left w:val="nil"/>
              <w:bottom w:val="nil"/>
              <w:right w:val="nil"/>
            </w:tcBorders>
          </w:tcPr>
          <w:p w14:paraId="6001772C" w14:textId="77777777" w:rsidR="00653CD5" w:rsidRPr="000C6BE4" w:rsidRDefault="00653CD5" w:rsidP="00FF2370"/>
        </w:tc>
      </w:tr>
      <w:tr w:rsidR="000C29AF" w:rsidRPr="000C6BE4" w14:paraId="53FDC669" w14:textId="77777777" w:rsidTr="00FF2370">
        <w:trPr>
          <w:trHeight w:val="240"/>
          <w:jc w:val="center"/>
        </w:trPr>
        <w:tc>
          <w:tcPr>
            <w:tcW w:w="4876" w:type="dxa"/>
            <w:tcBorders>
              <w:top w:val="nil"/>
              <w:left w:val="nil"/>
              <w:bottom w:val="nil"/>
              <w:right w:val="nil"/>
            </w:tcBorders>
            <w:hideMark/>
          </w:tcPr>
          <w:p w14:paraId="15D28BFF"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9516E35" w14:textId="77777777" w:rsidR="00653CD5" w:rsidRPr="000C6BE4" w:rsidRDefault="00653CD5" w:rsidP="00FF2370">
            <w:pPr>
              <w:pStyle w:val="AmColumnHeading"/>
            </w:pPr>
            <w:r w:rsidRPr="000C6BE4">
              <w:t>Amendamentul</w:t>
            </w:r>
          </w:p>
        </w:tc>
      </w:tr>
      <w:tr w:rsidR="000C29AF" w:rsidRPr="000C6BE4" w14:paraId="69EEFF77" w14:textId="77777777" w:rsidTr="00FF2370">
        <w:trPr>
          <w:jc w:val="center"/>
        </w:trPr>
        <w:tc>
          <w:tcPr>
            <w:tcW w:w="4876" w:type="dxa"/>
            <w:tcBorders>
              <w:top w:val="nil"/>
              <w:left w:val="nil"/>
              <w:bottom w:val="nil"/>
              <w:right w:val="nil"/>
            </w:tcBorders>
            <w:hideMark/>
          </w:tcPr>
          <w:p w14:paraId="49B19E35" w14:textId="77777777" w:rsidR="00653CD5" w:rsidRPr="000C6BE4" w:rsidRDefault="00653CD5" w:rsidP="00FF2370">
            <w:pPr>
              <w:pStyle w:val="Normal6a"/>
            </w:pPr>
            <w:r w:rsidRPr="000C6BE4">
              <w:t>12.</w:t>
            </w:r>
            <w:r w:rsidRPr="000C6BE4">
              <w:tab/>
              <w:t>condamnă cu fermitate încălcarea generalizată a drepturilor fundamentale la frontiere, inclusiv respingerile la frontieră</w:t>
            </w:r>
            <w:r w:rsidRPr="000C6BE4">
              <w:rPr>
                <w:b/>
                <w:bCs/>
                <w:i/>
                <w:iCs/>
              </w:rPr>
              <w:t>, care devin o practică sistematică în mai multe state membre</w:t>
            </w:r>
            <w:r w:rsidRPr="000C6BE4">
              <w:t>;</w:t>
            </w:r>
          </w:p>
        </w:tc>
        <w:tc>
          <w:tcPr>
            <w:tcW w:w="4876" w:type="dxa"/>
            <w:tcBorders>
              <w:top w:val="nil"/>
              <w:left w:val="nil"/>
              <w:bottom w:val="nil"/>
              <w:right w:val="nil"/>
            </w:tcBorders>
            <w:hideMark/>
          </w:tcPr>
          <w:p w14:paraId="3E0F3EF5" w14:textId="77777777" w:rsidR="00653CD5" w:rsidRPr="000C6BE4" w:rsidRDefault="00653CD5" w:rsidP="00FF2370">
            <w:pPr>
              <w:pStyle w:val="Normal6a"/>
            </w:pPr>
            <w:r w:rsidRPr="000C6BE4">
              <w:t>12.</w:t>
            </w:r>
            <w:r w:rsidRPr="000C6BE4">
              <w:tab/>
              <w:t>condamnă cu fermitate încălcarea generalizată a drepturilor fundamentale la frontiere, inclusiv respingerile la frontieră</w:t>
            </w:r>
            <w:r w:rsidRPr="000C6BE4">
              <w:rPr>
                <w:b/>
                <w:bCs/>
                <w:i/>
                <w:iCs/>
              </w:rPr>
              <w:t xml:space="preserve"> și utilizarea violenței de către autoritățile naționale, cum ar fi autoritățile de aplicare a legii și polițiștii de frontieră</w:t>
            </w:r>
            <w:r w:rsidRPr="000C6BE4">
              <w:t>;</w:t>
            </w:r>
          </w:p>
        </w:tc>
      </w:tr>
    </w:tbl>
    <w:p w14:paraId="10CB567E"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63C1E694" w14:textId="77777777" w:rsidR="00653CD5" w:rsidRPr="000C6BE4" w:rsidRDefault="00653CD5" w:rsidP="00653CD5">
      <w:r w:rsidRPr="009B0180">
        <w:rPr>
          <w:rStyle w:val="HideTWBExt"/>
        </w:rPr>
        <w:t>&lt;/Amend&gt;</w:t>
      </w:r>
    </w:p>
    <w:p w14:paraId="22B3FB2E"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378</w:t>
      </w:r>
      <w:r w:rsidRPr="009B0180">
        <w:rPr>
          <w:rStyle w:val="HideTWBExt"/>
          <w:b w:val="0"/>
        </w:rPr>
        <w:t>&lt;/NumAm&gt;</w:t>
      </w:r>
    </w:p>
    <w:p w14:paraId="6DB7C89C" w14:textId="77777777" w:rsidR="00653CD5" w:rsidRPr="000C6BE4" w:rsidRDefault="00653CD5" w:rsidP="00653CD5">
      <w:pPr>
        <w:pStyle w:val="NormalBold"/>
      </w:pPr>
      <w:r w:rsidRPr="009B0180">
        <w:rPr>
          <w:rStyle w:val="HideTWBExt"/>
          <w:b w:val="0"/>
        </w:rPr>
        <w:t>&lt;RepeatBlock-By&gt;&lt;Members&gt;</w:t>
      </w:r>
      <w:r w:rsidRPr="000C6BE4">
        <w:t>Ewa Zajączkowska-Hernik</w:t>
      </w:r>
      <w:r w:rsidRPr="009B0180">
        <w:rPr>
          <w:rStyle w:val="HideTWBExt"/>
          <w:b w:val="0"/>
        </w:rPr>
        <w:t>&lt;/Members&gt;</w:t>
      </w:r>
    </w:p>
    <w:p w14:paraId="3E97EBA7" w14:textId="77777777" w:rsidR="00653CD5" w:rsidRPr="000C6BE4" w:rsidRDefault="00653CD5" w:rsidP="00653CD5">
      <w:pPr>
        <w:pStyle w:val="NormalBold"/>
      </w:pPr>
      <w:r w:rsidRPr="009B0180">
        <w:rPr>
          <w:rStyle w:val="HideTWBExt"/>
          <w:b w:val="0"/>
        </w:rPr>
        <w:t>&lt;/RepeatBlock-By&gt;</w:t>
      </w:r>
    </w:p>
    <w:p w14:paraId="65383D8F"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99E7343" w14:textId="77777777" w:rsidR="00653CD5" w:rsidRPr="000C6BE4" w:rsidRDefault="00653CD5" w:rsidP="00653CD5">
      <w:pPr>
        <w:pStyle w:val="NormalBold"/>
      </w:pPr>
      <w:r w:rsidRPr="009B0180">
        <w:rPr>
          <w:rStyle w:val="HideTWBExt"/>
          <w:b w:val="0"/>
        </w:rPr>
        <w:t>&lt;Article&gt;</w:t>
      </w:r>
      <w:r w:rsidRPr="000C6BE4">
        <w:t>Punctul 12</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C49E3DE" w14:textId="77777777" w:rsidTr="00FF2370">
        <w:trPr>
          <w:trHeight w:val="240"/>
          <w:jc w:val="center"/>
        </w:trPr>
        <w:tc>
          <w:tcPr>
            <w:tcW w:w="9752" w:type="dxa"/>
            <w:gridSpan w:val="2"/>
            <w:tcBorders>
              <w:top w:val="nil"/>
              <w:left w:val="nil"/>
              <w:bottom w:val="nil"/>
              <w:right w:val="nil"/>
            </w:tcBorders>
          </w:tcPr>
          <w:p w14:paraId="0EB8A2CA" w14:textId="77777777" w:rsidR="00653CD5" w:rsidRPr="000C6BE4" w:rsidRDefault="00653CD5" w:rsidP="00FF2370"/>
        </w:tc>
      </w:tr>
      <w:tr w:rsidR="000C29AF" w:rsidRPr="000C6BE4" w14:paraId="585957ED" w14:textId="77777777" w:rsidTr="00FF2370">
        <w:trPr>
          <w:trHeight w:val="240"/>
          <w:jc w:val="center"/>
        </w:trPr>
        <w:tc>
          <w:tcPr>
            <w:tcW w:w="4876" w:type="dxa"/>
            <w:tcBorders>
              <w:top w:val="nil"/>
              <w:left w:val="nil"/>
              <w:bottom w:val="nil"/>
              <w:right w:val="nil"/>
            </w:tcBorders>
            <w:hideMark/>
          </w:tcPr>
          <w:p w14:paraId="19B7963D" w14:textId="77777777" w:rsidR="00653CD5" w:rsidRPr="000C6BE4" w:rsidRDefault="00653CD5" w:rsidP="00FF2370">
            <w:pPr>
              <w:pStyle w:val="AmColumnHeading"/>
            </w:pPr>
            <w:r w:rsidRPr="000C6BE4">
              <w:lastRenderedPageBreak/>
              <w:t>Propunerea de rezoluție</w:t>
            </w:r>
          </w:p>
        </w:tc>
        <w:tc>
          <w:tcPr>
            <w:tcW w:w="4876" w:type="dxa"/>
            <w:tcBorders>
              <w:top w:val="nil"/>
              <w:left w:val="nil"/>
              <w:bottom w:val="nil"/>
              <w:right w:val="nil"/>
            </w:tcBorders>
            <w:hideMark/>
          </w:tcPr>
          <w:p w14:paraId="330B6CCA" w14:textId="77777777" w:rsidR="00653CD5" w:rsidRPr="000C6BE4" w:rsidRDefault="00653CD5" w:rsidP="00FF2370">
            <w:pPr>
              <w:pStyle w:val="AmColumnHeading"/>
            </w:pPr>
            <w:r w:rsidRPr="000C6BE4">
              <w:t>Amendamentul</w:t>
            </w:r>
          </w:p>
        </w:tc>
      </w:tr>
      <w:tr w:rsidR="000C29AF" w:rsidRPr="000C6BE4" w14:paraId="2A0DC2DE" w14:textId="77777777" w:rsidTr="00FF2370">
        <w:trPr>
          <w:jc w:val="center"/>
        </w:trPr>
        <w:tc>
          <w:tcPr>
            <w:tcW w:w="4876" w:type="dxa"/>
            <w:tcBorders>
              <w:top w:val="nil"/>
              <w:left w:val="nil"/>
              <w:bottom w:val="nil"/>
              <w:right w:val="nil"/>
            </w:tcBorders>
            <w:hideMark/>
          </w:tcPr>
          <w:p w14:paraId="768EF111" w14:textId="77777777" w:rsidR="00653CD5" w:rsidRPr="000C6BE4" w:rsidRDefault="00653CD5" w:rsidP="00FF2370">
            <w:pPr>
              <w:pStyle w:val="Normal6a"/>
            </w:pPr>
            <w:r w:rsidRPr="000C6BE4">
              <w:t>12.</w:t>
            </w:r>
            <w:r w:rsidRPr="000C6BE4">
              <w:tab/>
              <w:t xml:space="preserve">condamnă cu fermitate încălcarea </w:t>
            </w:r>
            <w:r w:rsidRPr="000C6BE4">
              <w:rPr>
                <w:b/>
                <w:bCs/>
                <w:i/>
                <w:iCs/>
              </w:rPr>
              <w:t>generalizată a drepturilor fundamentale la frontiere, inclusiv respingerile la frontieră, care devin o practică sistematică în mai multe state</w:t>
            </w:r>
            <w:r w:rsidRPr="000C6BE4">
              <w:t xml:space="preserve"> membre;</w:t>
            </w:r>
          </w:p>
        </w:tc>
        <w:tc>
          <w:tcPr>
            <w:tcW w:w="4876" w:type="dxa"/>
            <w:tcBorders>
              <w:top w:val="nil"/>
              <w:left w:val="nil"/>
              <w:bottom w:val="nil"/>
              <w:right w:val="nil"/>
            </w:tcBorders>
            <w:hideMark/>
          </w:tcPr>
          <w:p w14:paraId="64C30E70" w14:textId="77777777" w:rsidR="00653CD5" w:rsidRPr="000C6BE4" w:rsidRDefault="00653CD5" w:rsidP="00FF2370">
            <w:pPr>
              <w:pStyle w:val="Normal6a"/>
            </w:pPr>
            <w:r w:rsidRPr="000C6BE4">
              <w:t>12.</w:t>
            </w:r>
            <w:r w:rsidRPr="000C6BE4">
              <w:tab/>
              <w:t xml:space="preserve">condamnă cu fermitate încălcarea </w:t>
            </w:r>
            <w:r w:rsidRPr="000C6BE4">
              <w:rPr>
                <w:b/>
                <w:bCs/>
                <w:i/>
                <w:iCs/>
              </w:rPr>
              <w:t xml:space="preserve">și încercările de a încălca frontierele statelor </w:t>
            </w:r>
            <w:r w:rsidRPr="000C6BE4">
              <w:t>membre</w:t>
            </w:r>
            <w:r w:rsidRPr="000C6BE4">
              <w:rPr>
                <w:b/>
                <w:bCs/>
                <w:i/>
                <w:iCs/>
              </w:rPr>
              <w:t>, precum și constrângerea statelor membre pentru a ceda presiunilor legate de migrație</w:t>
            </w:r>
            <w:r w:rsidRPr="000C6BE4">
              <w:t>;</w:t>
            </w:r>
          </w:p>
        </w:tc>
      </w:tr>
    </w:tbl>
    <w:p w14:paraId="6CF992DE"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D842EC8" w14:textId="77777777" w:rsidR="00653CD5" w:rsidRPr="000C6BE4" w:rsidRDefault="00653CD5" w:rsidP="00653CD5">
      <w:r w:rsidRPr="009B0180">
        <w:rPr>
          <w:rStyle w:val="HideTWBExt"/>
        </w:rPr>
        <w:t>&lt;/Amend&gt;</w:t>
      </w:r>
    </w:p>
    <w:p w14:paraId="5FB96551"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379</w:t>
      </w:r>
      <w:r w:rsidRPr="009B0180">
        <w:rPr>
          <w:rStyle w:val="HideTWBExt"/>
          <w:b w:val="0"/>
        </w:rPr>
        <w:t>&lt;/NumAm&gt;</w:t>
      </w:r>
    </w:p>
    <w:p w14:paraId="6670B3F5" w14:textId="77777777" w:rsidR="00653CD5" w:rsidRPr="000C6BE4" w:rsidRDefault="00653CD5" w:rsidP="00653CD5">
      <w:pPr>
        <w:pStyle w:val="NormalBold"/>
      </w:pPr>
      <w:r w:rsidRPr="009B0180">
        <w:rPr>
          <w:rStyle w:val="HideTWBExt"/>
          <w:b w:val="0"/>
        </w:rPr>
        <w:t>&lt;RepeatBlock-By&gt;&lt;Members&gt;</w:t>
      </w:r>
      <w:r w:rsidRPr="000C6BE4">
        <w:t>Nikola Bartůšek, Fabrice Leggeri, Matthieu Valet, Jorge Buxadé Villalba, Jaroslav Bžoch</w:t>
      </w:r>
      <w:r w:rsidRPr="009B0180">
        <w:rPr>
          <w:rStyle w:val="HideTWBExt"/>
          <w:b w:val="0"/>
        </w:rPr>
        <w:t>&lt;/Members&gt;</w:t>
      </w:r>
    </w:p>
    <w:p w14:paraId="0CB4AE8D" w14:textId="77777777" w:rsidR="00653CD5" w:rsidRPr="000C6BE4" w:rsidRDefault="00653CD5" w:rsidP="00653CD5">
      <w:pPr>
        <w:pStyle w:val="NormalBold"/>
      </w:pPr>
      <w:r w:rsidRPr="009B0180">
        <w:rPr>
          <w:rStyle w:val="HideTWBExt"/>
          <w:b w:val="0"/>
        </w:rPr>
        <w:t>&lt;/RepeatBlock-By&gt;</w:t>
      </w:r>
    </w:p>
    <w:p w14:paraId="0A9903F5"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B399257" w14:textId="77777777" w:rsidR="00653CD5" w:rsidRPr="000C6BE4" w:rsidRDefault="00653CD5" w:rsidP="00653CD5">
      <w:pPr>
        <w:pStyle w:val="NormalBold"/>
      </w:pPr>
      <w:r w:rsidRPr="009B0180">
        <w:rPr>
          <w:rStyle w:val="HideTWBExt"/>
          <w:b w:val="0"/>
        </w:rPr>
        <w:t>&lt;Article&gt;</w:t>
      </w:r>
      <w:r w:rsidRPr="000C6BE4">
        <w:t>Punctul 12</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83B16D9" w14:textId="77777777" w:rsidTr="00FF2370">
        <w:trPr>
          <w:trHeight w:val="240"/>
          <w:jc w:val="center"/>
        </w:trPr>
        <w:tc>
          <w:tcPr>
            <w:tcW w:w="9752" w:type="dxa"/>
            <w:gridSpan w:val="2"/>
            <w:tcBorders>
              <w:top w:val="nil"/>
              <w:left w:val="nil"/>
              <w:bottom w:val="nil"/>
              <w:right w:val="nil"/>
            </w:tcBorders>
          </w:tcPr>
          <w:p w14:paraId="5AAFE041" w14:textId="77777777" w:rsidR="00653CD5" w:rsidRPr="000C6BE4" w:rsidRDefault="00653CD5" w:rsidP="00FF2370"/>
        </w:tc>
      </w:tr>
      <w:tr w:rsidR="000C29AF" w:rsidRPr="000C6BE4" w14:paraId="7B29F5D2" w14:textId="77777777" w:rsidTr="00FF2370">
        <w:trPr>
          <w:trHeight w:val="240"/>
          <w:jc w:val="center"/>
        </w:trPr>
        <w:tc>
          <w:tcPr>
            <w:tcW w:w="4876" w:type="dxa"/>
            <w:tcBorders>
              <w:top w:val="nil"/>
              <w:left w:val="nil"/>
              <w:bottom w:val="nil"/>
              <w:right w:val="nil"/>
            </w:tcBorders>
            <w:hideMark/>
          </w:tcPr>
          <w:p w14:paraId="7DE8589F"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59CCB24" w14:textId="77777777" w:rsidR="00653CD5" w:rsidRPr="000C6BE4" w:rsidRDefault="00653CD5" w:rsidP="00FF2370">
            <w:pPr>
              <w:pStyle w:val="AmColumnHeading"/>
            </w:pPr>
            <w:r w:rsidRPr="000C6BE4">
              <w:t>Amendamentul</w:t>
            </w:r>
          </w:p>
        </w:tc>
      </w:tr>
      <w:tr w:rsidR="000C29AF" w:rsidRPr="000C6BE4" w14:paraId="74E3B308" w14:textId="77777777" w:rsidTr="00FF2370">
        <w:trPr>
          <w:jc w:val="center"/>
        </w:trPr>
        <w:tc>
          <w:tcPr>
            <w:tcW w:w="4876" w:type="dxa"/>
            <w:tcBorders>
              <w:top w:val="nil"/>
              <w:left w:val="nil"/>
              <w:bottom w:val="nil"/>
              <w:right w:val="nil"/>
            </w:tcBorders>
            <w:hideMark/>
          </w:tcPr>
          <w:p w14:paraId="13C88003" w14:textId="77777777" w:rsidR="00653CD5" w:rsidRPr="000C6BE4" w:rsidRDefault="00653CD5" w:rsidP="00FF2370">
            <w:pPr>
              <w:pStyle w:val="Normal6a"/>
            </w:pPr>
            <w:r w:rsidRPr="000C6BE4">
              <w:t>12.</w:t>
            </w:r>
            <w:r w:rsidRPr="000C6BE4">
              <w:tab/>
            </w:r>
            <w:r w:rsidRPr="000C6BE4">
              <w:rPr>
                <w:b/>
                <w:bCs/>
                <w:i/>
                <w:iCs/>
              </w:rPr>
              <w:t>condamnă cu fermitate încălcarea generalizată a drepturilor fundamentale la frontiere, inclusiv respingerile la frontieră, care devin o practică sistematică în</w:t>
            </w:r>
            <w:r w:rsidRPr="000C6BE4">
              <w:rPr>
                <w:b/>
                <w:bCs/>
              </w:rPr>
              <w:t xml:space="preserve"> </w:t>
            </w:r>
            <w:r w:rsidRPr="000C6BE4">
              <w:t>mai multe state membre;</w:t>
            </w:r>
          </w:p>
        </w:tc>
        <w:tc>
          <w:tcPr>
            <w:tcW w:w="4876" w:type="dxa"/>
            <w:tcBorders>
              <w:top w:val="nil"/>
              <w:left w:val="nil"/>
              <w:bottom w:val="nil"/>
              <w:right w:val="nil"/>
            </w:tcBorders>
            <w:hideMark/>
          </w:tcPr>
          <w:p w14:paraId="0DE3BD59" w14:textId="77777777" w:rsidR="00653CD5" w:rsidRPr="000C6BE4" w:rsidRDefault="00653CD5" w:rsidP="00FF2370">
            <w:pPr>
              <w:pStyle w:val="Normal6a"/>
            </w:pPr>
            <w:r w:rsidRPr="000C6BE4">
              <w:t>12.</w:t>
            </w:r>
            <w:r w:rsidRPr="000C6BE4">
              <w:tab/>
            </w:r>
            <w:r w:rsidRPr="000C6BE4">
              <w:rPr>
                <w:b/>
                <w:bCs/>
                <w:i/>
                <w:iCs/>
              </w:rPr>
              <w:t xml:space="preserve">constată că </w:t>
            </w:r>
            <w:r w:rsidRPr="000C6BE4">
              <w:t xml:space="preserve">mai multe state membre </w:t>
            </w:r>
            <w:r w:rsidRPr="000C6BE4">
              <w:rPr>
                <w:b/>
                <w:bCs/>
                <w:i/>
                <w:iCs/>
              </w:rPr>
              <w:t>încă simt nevoia să pună în aplicare diverse măsuri pentru a preveni trecerile ilegale ale frontierelor externe</w:t>
            </w:r>
            <w:r w:rsidRPr="000C6BE4">
              <w:t>;</w:t>
            </w:r>
          </w:p>
        </w:tc>
      </w:tr>
    </w:tbl>
    <w:p w14:paraId="5E58207B"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5E30225" w14:textId="77777777" w:rsidR="00653CD5" w:rsidRPr="000C6BE4" w:rsidRDefault="00653CD5" w:rsidP="00653CD5">
      <w:r w:rsidRPr="009B0180">
        <w:rPr>
          <w:rStyle w:val="HideTWBExt"/>
        </w:rPr>
        <w:t>&lt;/Amend&gt;</w:t>
      </w:r>
    </w:p>
    <w:p w14:paraId="058E44A4"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380</w:t>
      </w:r>
      <w:r w:rsidRPr="009B0180">
        <w:rPr>
          <w:rStyle w:val="HideTWBExt"/>
          <w:b w:val="0"/>
        </w:rPr>
        <w:t>&lt;/NumAm&gt;</w:t>
      </w:r>
    </w:p>
    <w:p w14:paraId="3DEBEE17" w14:textId="77777777" w:rsidR="00653CD5" w:rsidRPr="000C6BE4" w:rsidRDefault="00653CD5" w:rsidP="00653CD5">
      <w:pPr>
        <w:pStyle w:val="NormalBold"/>
      </w:pPr>
      <w:r w:rsidRPr="009B0180">
        <w:rPr>
          <w:rStyle w:val="HideTWBExt"/>
          <w:b w:val="0"/>
        </w:rPr>
        <w:t>&lt;RepeatBlock-By&gt;&lt;Members&gt;</w:t>
      </w:r>
      <w:r w:rsidRPr="000C6BE4">
        <w:t>Milan Uhrík</w:t>
      </w:r>
      <w:r w:rsidRPr="009B0180">
        <w:rPr>
          <w:rStyle w:val="HideTWBExt"/>
          <w:b w:val="0"/>
        </w:rPr>
        <w:t>&lt;/Members&gt;</w:t>
      </w:r>
    </w:p>
    <w:p w14:paraId="1F19D022" w14:textId="77777777" w:rsidR="00653CD5" w:rsidRPr="000C6BE4" w:rsidRDefault="00653CD5" w:rsidP="00653CD5">
      <w:pPr>
        <w:pStyle w:val="NormalBold"/>
      </w:pPr>
      <w:r w:rsidRPr="009B0180">
        <w:rPr>
          <w:rStyle w:val="HideTWBExt"/>
          <w:b w:val="0"/>
        </w:rPr>
        <w:t>&lt;/RepeatBlock-By&gt;</w:t>
      </w:r>
    </w:p>
    <w:p w14:paraId="3C5271C8"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1E3DFCC" w14:textId="77777777" w:rsidR="00653CD5" w:rsidRPr="000C6BE4" w:rsidRDefault="00653CD5" w:rsidP="00653CD5">
      <w:pPr>
        <w:pStyle w:val="NormalBold"/>
      </w:pPr>
      <w:r w:rsidRPr="009B0180">
        <w:rPr>
          <w:rStyle w:val="HideTWBExt"/>
          <w:b w:val="0"/>
        </w:rPr>
        <w:t>&lt;Article&gt;</w:t>
      </w:r>
      <w:r w:rsidRPr="000C6BE4">
        <w:t>Punctul 12</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419A7227" w14:textId="77777777" w:rsidTr="00FF2370">
        <w:trPr>
          <w:trHeight w:val="240"/>
          <w:jc w:val="center"/>
        </w:trPr>
        <w:tc>
          <w:tcPr>
            <w:tcW w:w="9752" w:type="dxa"/>
            <w:gridSpan w:val="2"/>
            <w:tcBorders>
              <w:top w:val="nil"/>
              <w:left w:val="nil"/>
              <w:bottom w:val="nil"/>
              <w:right w:val="nil"/>
            </w:tcBorders>
          </w:tcPr>
          <w:p w14:paraId="5E0D5C4A" w14:textId="77777777" w:rsidR="00653CD5" w:rsidRPr="000C6BE4" w:rsidRDefault="00653CD5" w:rsidP="00FF2370"/>
        </w:tc>
      </w:tr>
      <w:tr w:rsidR="000C29AF" w:rsidRPr="000C6BE4" w14:paraId="7E5E2D33" w14:textId="77777777" w:rsidTr="00FF2370">
        <w:trPr>
          <w:trHeight w:val="240"/>
          <w:jc w:val="center"/>
        </w:trPr>
        <w:tc>
          <w:tcPr>
            <w:tcW w:w="4876" w:type="dxa"/>
            <w:tcBorders>
              <w:top w:val="nil"/>
              <w:left w:val="nil"/>
              <w:bottom w:val="nil"/>
              <w:right w:val="nil"/>
            </w:tcBorders>
            <w:hideMark/>
          </w:tcPr>
          <w:p w14:paraId="5D1A11E4"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C2D3BDB" w14:textId="77777777" w:rsidR="00653CD5" w:rsidRPr="000C6BE4" w:rsidRDefault="00653CD5" w:rsidP="00FF2370">
            <w:pPr>
              <w:pStyle w:val="AmColumnHeading"/>
            </w:pPr>
            <w:r w:rsidRPr="000C6BE4">
              <w:t>Amendamentul</w:t>
            </w:r>
          </w:p>
        </w:tc>
      </w:tr>
      <w:tr w:rsidR="000C29AF" w:rsidRPr="000C6BE4" w14:paraId="188AF26F" w14:textId="77777777" w:rsidTr="00FF2370">
        <w:trPr>
          <w:jc w:val="center"/>
        </w:trPr>
        <w:tc>
          <w:tcPr>
            <w:tcW w:w="4876" w:type="dxa"/>
            <w:tcBorders>
              <w:top w:val="nil"/>
              <w:left w:val="nil"/>
              <w:bottom w:val="nil"/>
              <w:right w:val="nil"/>
            </w:tcBorders>
            <w:hideMark/>
          </w:tcPr>
          <w:p w14:paraId="7DF90C43" w14:textId="77777777" w:rsidR="00653CD5" w:rsidRPr="000C6BE4" w:rsidRDefault="00653CD5" w:rsidP="00FF2370">
            <w:pPr>
              <w:pStyle w:val="Normal6a"/>
            </w:pPr>
            <w:r w:rsidRPr="000C6BE4">
              <w:t>12.</w:t>
            </w:r>
            <w:r w:rsidRPr="000C6BE4">
              <w:tab/>
              <w:t xml:space="preserve">condamnă cu fermitate </w:t>
            </w:r>
            <w:r w:rsidRPr="000C6BE4">
              <w:rPr>
                <w:b/>
                <w:bCs/>
                <w:i/>
                <w:iCs/>
              </w:rPr>
              <w:t>încălcarea generalizată a drepturilor fundamentale</w:t>
            </w:r>
            <w:r w:rsidRPr="000C6BE4">
              <w:t xml:space="preserve"> la frontiere, inclusiv </w:t>
            </w:r>
            <w:r w:rsidRPr="000C6BE4">
              <w:rPr>
                <w:b/>
                <w:bCs/>
                <w:i/>
                <w:iCs/>
              </w:rPr>
              <w:t>respingerile la frontieră</w:t>
            </w:r>
            <w:r w:rsidRPr="000C6BE4">
              <w:t>, care devin o practică sistematică în mai multe state membre;</w:t>
            </w:r>
          </w:p>
        </w:tc>
        <w:tc>
          <w:tcPr>
            <w:tcW w:w="4876" w:type="dxa"/>
            <w:tcBorders>
              <w:top w:val="nil"/>
              <w:left w:val="nil"/>
              <w:bottom w:val="nil"/>
              <w:right w:val="nil"/>
            </w:tcBorders>
            <w:hideMark/>
          </w:tcPr>
          <w:p w14:paraId="56586797" w14:textId="77777777" w:rsidR="00653CD5" w:rsidRPr="000C6BE4" w:rsidRDefault="00653CD5" w:rsidP="00FF2370">
            <w:pPr>
              <w:pStyle w:val="Normal6a"/>
            </w:pPr>
            <w:r w:rsidRPr="000C6BE4">
              <w:t>12.</w:t>
            </w:r>
            <w:r w:rsidRPr="000C6BE4">
              <w:tab/>
              <w:t xml:space="preserve">condamnă cu fermitate </w:t>
            </w:r>
            <w:r w:rsidRPr="000C6BE4">
              <w:rPr>
                <w:b/>
                <w:bCs/>
                <w:i/>
                <w:iCs/>
              </w:rPr>
              <w:t>încălcările generalizate de</w:t>
            </w:r>
            <w:r w:rsidRPr="000C6BE4">
              <w:t xml:space="preserve"> la frontiere, inclusiv </w:t>
            </w:r>
            <w:r w:rsidRPr="000C6BE4">
              <w:rPr>
                <w:b/>
                <w:bCs/>
                <w:i/>
                <w:iCs/>
              </w:rPr>
              <w:t>trecerile ilegale</w:t>
            </w:r>
            <w:r w:rsidRPr="000C6BE4">
              <w:t>, care devin o practică sistematică în mai multe state membre;</w:t>
            </w:r>
          </w:p>
        </w:tc>
      </w:tr>
    </w:tbl>
    <w:p w14:paraId="2583595A"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B07A10C" w14:textId="77777777" w:rsidR="00653CD5" w:rsidRPr="000C6BE4" w:rsidRDefault="00653CD5" w:rsidP="00653CD5">
      <w:r w:rsidRPr="009B0180">
        <w:rPr>
          <w:rStyle w:val="HideTWBExt"/>
        </w:rPr>
        <w:t>&lt;/Amend&gt;</w:t>
      </w:r>
    </w:p>
    <w:p w14:paraId="083D6D7C" w14:textId="77777777" w:rsidR="00653CD5" w:rsidRPr="000C6BE4" w:rsidRDefault="00653CD5" w:rsidP="00653CD5">
      <w:pPr>
        <w:pStyle w:val="AmNumberTabs"/>
      </w:pPr>
      <w:r w:rsidRPr="009B0180">
        <w:rPr>
          <w:rStyle w:val="HideTWBExt"/>
          <w:b w:val="0"/>
        </w:rPr>
        <w:lastRenderedPageBreak/>
        <w:t>&lt;Amend&gt;</w:t>
      </w:r>
      <w:r w:rsidRPr="000C6BE4">
        <w:t>Amendamentul</w:t>
      </w:r>
      <w:r w:rsidRPr="000C6BE4">
        <w:tab/>
      </w:r>
      <w:r w:rsidRPr="000C6BE4">
        <w:tab/>
      </w:r>
      <w:r w:rsidRPr="009B0180">
        <w:rPr>
          <w:rStyle w:val="HideTWBExt"/>
          <w:b w:val="0"/>
        </w:rPr>
        <w:t>&lt;NumAm&gt;</w:t>
      </w:r>
      <w:r w:rsidRPr="000C6BE4">
        <w:t>381</w:t>
      </w:r>
      <w:r w:rsidRPr="009B0180">
        <w:rPr>
          <w:rStyle w:val="HideTWBExt"/>
          <w:b w:val="0"/>
        </w:rPr>
        <w:t>&lt;/NumAm&gt;</w:t>
      </w:r>
    </w:p>
    <w:p w14:paraId="379DD8AF" w14:textId="77777777" w:rsidR="00653CD5" w:rsidRPr="000C6BE4" w:rsidRDefault="00653CD5" w:rsidP="00653CD5">
      <w:pPr>
        <w:pStyle w:val="NormalBold"/>
      </w:pPr>
      <w:r w:rsidRPr="009B0180">
        <w:rPr>
          <w:rStyle w:val="HideTWBExt"/>
          <w:b w:val="0"/>
        </w:rPr>
        <w:t>&lt;RepeatBlock-By&gt;&lt;Members&gt;</w:t>
      </w:r>
      <w:r w:rsidRPr="000C6BE4">
        <w:t>Nadine Morano</w:t>
      </w:r>
      <w:r w:rsidRPr="009B0180">
        <w:rPr>
          <w:rStyle w:val="HideTWBExt"/>
          <w:b w:val="0"/>
        </w:rPr>
        <w:t>&lt;/Members&gt;</w:t>
      </w:r>
    </w:p>
    <w:p w14:paraId="3D8E729D" w14:textId="77777777" w:rsidR="00653CD5" w:rsidRPr="000C6BE4" w:rsidRDefault="00653CD5" w:rsidP="00653CD5">
      <w:pPr>
        <w:pStyle w:val="NormalBold"/>
      </w:pPr>
      <w:r w:rsidRPr="009B0180">
        <w:rPr>
          <w:rStyle w:val="HideTWBExt"/>
          <w:b w:val="0"/>
        </w:rPr>
        <w:t>&lt;/RepeatBlock-By&gt;</w:t>
      </w:r>
    </w:p>
    <w:p w14:paraId="1CCFBDFD"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8B85B4A" w14:textId="77777777" w:rsidR="00653CD5" w:rsidRPr="000C6BE4" w:rsidRDefault="00653CD5" w:rsidP="00653CD5">
      <w:pPr>
        <w:pStyle w:val="NormalBold"/>
      </w:pPr>
      <w:r w:rsidRPr="009B0180">
        <w:rPr>
          <w:rStyle w:val="HideTWBExt"/>
          <w:b w:val="0"/>
        </w:rPr>
        <w:t>&lt;Article&gt;</w:t>
      </w:r>
      <w:r w:rsidRPr="000C6BE4">
        <w:t>Punctul 12</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C154F1A" w14:textId="77777777" w:rsidTr="00FF2370">
        <w:trPr>
          <w:trHeight w:val="240"/>
          <w:jc w:val="center"/>
        </w:trPr>
        <w:tc>
          <w:tcPr>
            <w:tcW w:w="9752" w:type="dxa"/>
            <w:gridSpan w:val="2"/>
            <w:tcBorders>
              <w:top w:val="nil"/>
              <w:left w:val="nil"/>
              <w:bottom w:val="nil"/>
              <w:right w:val="nil"/>
            </w:tcBorders>
          </w:tcPr>
          <w:p w14:paraId="0393118F" w14:textId="77777777" w:rsidR="00653CD5" w:rsidRPr="000C6BE4" w:rsidRDefault="00653CD5" w:rsidP="00FF2370"/>
        </w:tc>
      </w:tr>
      <w:tr w:rsidR="000C29AF" w:rsidRPr="000C6BE4" w14:paraId="0562BD8F" w14:textId="77777777" w:rsidTr="00FF2370">
        <w:trPr>
          <w:trHeight w:val="240"/>
          <w:jc w:val="center"/>
        </w:trPr>
        <w:tc>
          <w:tcPr>
            <w:tcW w:w="4876" w:type="dxa"/>
            <w:tcBorders>
              <w:top w:val="nil"/>
              <w:left w:val="nil"/>
              <w:bottom w:val="nil"/>
              <w:right w:val="nil"/>
            </w:tcBorders>
            <w:hideMark/>
          </w:tcPr>
          <w:p w14:paraId="18885C1C"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2425279" w14:textId="77777777" w:rsidR="00653CD5" w:rsidRPr="000C6BE4" w:rsidRDefault="00653CD5" w:rsidP="00FF2370">
            <w:pPr>
              <w:pStyle w:val="AmColumnHeading"/>
            </w:pPr>
            <w:r w:rsidRPr="000C6BE4">
              <w:t>Amendamentul</w:t>
            </w:r>
          </w:p>
        </w:tc>
      </w:tr>
      <w:tr w:rsidR="000C29AF" w:rsidRPr="000C6BE4" w14:paraId="47FC0248" w14:textId="77777777" w:rsidTr="00FF2370">
        <w:trPr>
          <w:jc w:val="center"/>
        </w:trPr>
        <w:tc>
          <w:tcPr>
            <w:tcW w:w="4876" w:type="dxa"/>
            <w:tcBorders>
              <w:top w:val="nil"/>
              <w:left w:val="nil"/>
              <w:bottom w:val="nil"/>
              <w:right w:val="nil"/>
            </w:tcBorders>
            <w:hideMark/>
          </w:tcPr>
          <w:p w14:paraId="380EC302" w14:textId="77777777" w:rsidR="00653CD5" w:rsidRPr="000C6BE4" w:rsidRDefault="00653CD5" w:rsidP="00FF2370">
            <w:pPr>
              <w:pStyle w:val="Normal6a"/>
            </w:pPr>
            <w:r w:rsidRPr="000C6BE4">
              <w:t>12.</w:t>
            </w:r>
            <w:r w:rsidRPr="000C6BE4">
              <w:tab/>
              <w:t xml:space="preserve">condamnă cu fermitate </w:t>
            </w:r>
            <w:r w:rsidRPr="000C6BE4">
              <w:rPr>
                <w:b/>
                <w:bCs/>
                <w:i/>
                <w:iCs/>
              </w:rPr>
              <w:t xml:space="preserve">încălcarea generalizată a drepturilor </w:t>
            </w:r>
            <w:r w:rsidRPr="000C6BE4">
              <w:t>fundamentale</w:t>
            </w:r>
            <w:r w:rsidRPr="000C6BE4">
              <w:rPr>
                <w:b/>
                <w:bCs/>
                <w:i/>
                <w:iCs/>
              </w:rPr>
              <w:t xml:space="preserve"> la frontiere, inclusiv respingerile la frontieră, care devin o practică sistematică în mai multe state membre</w:t>
            </w:r>
            <w:r w:rsidRPr="000C6BE4">
              <w:t>;</w:t>
            </w:r>
          </w:p>
        </w:tc>
        <w:tc>
          <w:tcPr>
            <w:tcW w:w="4876" w:type="dxa"/>
            <w:tcBorders>
              <w:top w:val="nil"/>
              <w:left w:val="nil"/>
              <w:bottom w:val="nil"/>
              <w:right w:val="nil"/>
            </w:tcBorders>
            <w:hideMark/>
          </w:tcPr>
          <w:p w14:paraId="295BF613" w14:textId="77777777" w:rsidR="00653CD5" w:rsidRPr="000C6BE4" w:rsidRDefault="00653CD5" w:rsidP="00FF2370">
            <w:pPr>
              <w:pStyle w:val="Normal6a"/>
            </w:pPr>
            <w:r w:rsidRPr="000C6BE4">
              <w:t>12.</w:t>
            </w:r>
            <w:r w:rsidRPr="000C6BE4">
              <w:tab/>
              <w:t xml:space="preserve">condamnă cu fermitate </w:t>
            </w:r>
            <w:r w:rsidRPr="000C6BE4">
              <w:rPr>
                <w:b/>
                <w:bCs/>
                <w:i/>
                <w:iCs/>
              </w:rPr>
              <w:t xml:space="preserve">rețelele de introducere ilegală de migranți și pe toți cei care acordă asistență pentru introducerea ilegală de migranți și de refugiați, o practică ce încalcă drepturile </w:t>
            </w:r>
            <w:r w:rsidRPr="000C6BE4">
              <w:t>fundamentale</w:t>
            </w:r>
            <w:r w:rsidRPr="000C6BE4">
              <w:rPr>
                <w:b/>
                <w:bCs/>
                <w:i/>
                <w:iCs/>
              </w:rPr>
              <w:t xml:space="preserve"> ale persoanelor</w:t>
            </w:r>
            <w:r w:rsidRPr="000C6BE4">
              <w:t>;</w:t>
            </w:r>
          </w:p>
        </w:tc>
      </w:tr>
    </w:tbl>
    <w:p w14:paraId="29F053A8"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{FR}</w:t>
      </w:r>
      <w:r w:rsidRPr="000C6BE4">
        <w:t>fr</w:t>
      </w:r>
      <w:r w:rsidRPr="009B0180">
        <w:rPr>
          <w:rStyle w:val="HideTWBExt"/>
        </w:rPr>
        <w:t>&lt;/Original&gt;</w:t>
      </w:r>
    </w:p>
    <w:p w14:paraId="03C62329" w14:textId="77777777" w:rsidR="00653CD5" w:rsidRPr="000C6BE4" w:rsidRDefault="00653CD5" w:rsidP="00653CD5">
      <w:r w:rsidRPr="009B0180">
        <w:rPr>
          <w:rStyle w:val="HideTWBExt"/>
        </w:rPr>
        <w:t>&lt;/Amend&gt;</w:t>
      </w:r>
    </w:p>
    <w:p w14:paraId="543BCF12"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382</w:t>
      </w:r>
      <w:r w:rsidRPr="009B0180">
        <w:rPr>
          <w:rStyle w:val="HideTWBExt"/>
          <w:b w:val="0"/>
        </w:rPr>
        <w:t>&lt;/NumAm&gt;</w:t>
      </w:r>
    </w:p>
    <w:p w14:paraId="1583D58F" w14:textId="77777777" w:rsidR="00653CD5" w:rsidRPr="000C6BE4" w:rsidRDefault="00653CD5" w:rsidP="00653CD5">
      <w:pPr>
        <w:pStyle w:val="NormalBold"/>
      </w:pPr>
      <w:r w:rsidRPr="009B0180">
        <w:rPr>
          <w:rStyle w:val="HideTWBExt"/>
          <w:b w:val="0"/>
        </w:rPr>
        <w:t>&lt;RepeatBlock-By&gt;&lt;Members&gt;</w:t>
      </w:r>
      <w:r w:rsidRPr="000C6BE4">
        <w:t>Sebastian Tynkkynen</w:t>
      </w:r>
      <w:r w:rsidRPr="009B0180">
        <w:rPr>
          <w:rStyle w:val="HideTWBExt"/>
          <w:b w:val="0"/>
        </w:rPr>
        <w:t>&lt;/Members&gt;</w:t>
      </w:r>
    </w:p>
    <w:p w14:paraId="7DA497A0" w14:textId="77777777" w:rsidR="00653CD5" w:rsidRPr="000C6BE4" w:rsidRDefault="00653CD5" w:rsidP="00653CD5">
      <w:pPr>
        <w:pStyle w:val="NormalBold"/>
      </w:pPr>
      <w:r w:rsidRPr="009B0180">
        <w:rPr>
          <w:rStyle w:val="HideTWBExt"/>
          <w:b w:val="0"/>
        </w:rPr>
        <w:t>&lt;/RepeatBlock-By&gt;</w:t>
      </w:r>
    </w:p>
    <w:p w14:paraId="2E59DCAC"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8737C97" w14:textId="77777777" w:rsidR="00653CD5" w:rsidRPr="000C6BE4" w:rsidRDefault="00653CD5" w:rsidP="00653CD5">
      <w:pPr>
        <w:pStyle w:val="NormalBold"/>
      </w:pPr>
      <w:r w:rsidRPr="009B0180">
        <w:rPr>
          <w:rStyle w:val="HideTWBExt"/>
          <w:b w:val="0"/>
        </w:rPr>
        <w:t>&lt;Article&gt;</w:t>
      </w:r>
      <w:r w:rsidRPr="000C6BE4">
        <w:t>Punctul 13</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2512400" w14:textId="77777777" w:rsidTr="00FF2370">
        <w:trPr>
          <w:trHeight w:val="240"/>
          <w:jc w:val="center"/>
        </w:trPr>
        <w:tc>
          <w:tcPr>
            <w:tcW w:w="9752" w:type="dxa"/>
            <w:gridSpan w:val="2"/>
            <w:tcBorders>
              <w:top w:val="nil"/>
              <w:left w:val="nil"/>
              <w:bottom w:val="nil"/>
              <w:right w:val="nil"/>
            </w:tcBorders>
          </w:tcPr>
          <w:p w14:paraId="117F78FC" w14:textId="77777777" w:rsidR="00653CD5" w:rsidRPr="000C6BE4" w:rsidRDefault="00653CD5" w:rsidP="00FF2370"/>
        </w:tc>
      </w:tr>
      <w:tr w:rsidR="000C29AF" w:rsidRPr="000C6BE4" w14:paraId="5AE8EF7E" w14:textId="77777777" w:rsidTr="00FF2370">
        <w:trPr>
          <w:trHeight w:val="240"/>
          <w:jc w:val="center"/>
        </w:trPr>
        <w:tc>
          <w:tcPr>
            <w:tcW w:w="4876" w:type="dxa"/>
            <w:tcBorders>
              <w:top w:val="nil"/>
              <w:left w:val="nil"/>
              <w:bottom w:val="nil"/>
              <w:right w:val="nil"/>
            </w:tcBorders>
            <w:hideMark/>
          </w:tcPr>
          <w:p w14:paraId="5DDF06A4"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00E97F8" w14:textId="77777777" w:rsidR="00653CD5" w:rsidRPr="000C6BE4" w:rsidRDefault="00653CD5" w:rsidP="00FF2370">
            <w:pPr>
              <w:pStyle w:val="AmColumnHeading"/>
            </w:pPr>
            <w:r w:rsidRPr="000C6BE4">
              <w:t>Amendamentul</w:t>
            </w:r>
          </w:p>
        </w:tc>
      </w:tr>
      <w:tr w:rsidR="000C29AF" w:rsidRPr="000C6BE4" w14:paraId="56C28B14" w14:textId="77777777" w:rsidTr="00FF2370">
        <w:trPr>
          <w:jc w:val="center"/>
        </w:trPr>
        <w:tc>
          <w:tcPr>
            <w:tcW w:w="4876" w:type="dxa"/>
            <w:tcBorders>
              <w:top w:val="nil"/>
              <w:left w:val="nil"/>
              <w:bottom w:val="nil"/>
              <w:right w:val="nil"/>
            </w:tcBorders>
            <w:hideMark/>
          </w:tcPr>
          <w:p w14:paraId="35388BEB" w14:textId="77777777" w:rsidR="00653CD5" w:rsidRPr="000C6BE4" w:rsidRDefault="00653CD5" w:rsidP="00FF2370">
            <w:pPr>
              <w:pStyle w:val="Normal6a"/>
            </w:pPr>
            <w:r w:rsidRPr="000C6BE4">
              <w:t>13.</w:t>
            </w:r>
            <w:r w:rsidRPr="000C6BE4">
              <w:tab/>
              <w:t xml:space="preserve">solicită UE și statelor membre să respecte obligațiile și angajamentele internaționale în domeniul drepturilor omului </w:t>
            </w:r>
            <w:r w:rsidRPr="000C6BE4">
              <w:rPr>
                <w:b/>
                <w:i/>
              </w:rPr>
              <w:t>și să nu adopte politici privind migrația care exacerbează inegalitățile și excluziunea</w:t>
            </w:r>
            <w:r w:rsidRPr="000C6BE4">
              <w:t>;</w:t>
            </w:r>
          </w:p>
        </w:tc>
        <w:tc>
          <w:tcPr>
            <w:tcW w:w="4876" w:type="dxa"/>
            <w:tcBorders>
              <w:top w:val="nil"/>
              <w:left w:val="nil"/>
              <w:bottom w:val="nil"/>
              <w:right w:val="nil"/>
            </w:tcBorders>
            <w:hideMark/>
          </w:tcPr>
          <w:p w14:paraId="555C735D" w14:textId="77777777" w:rsidR="00653CD5" w:rsidRPr="000C6BE4" w:rsidRDefault="00653CD5" w:rsidP="00FF2370">
            <w:pPr>
              <w:pStyle w:val="Normal6a"/>
            </w:pPr>
            <w:r w:rsidRPr="000C6BE4">
              <w:t>13.</w:t>
            </w:r>
            <w:r w:rsidRPr="000C6BE4">
              <w:tab/>
              <w:t>solicită UE și statelor membre să respecte obligațiile și angajamentele internaționale în domeniul drepturilor omului;</w:t>
            </w:r>
            <w:r w:rsidRPr="000C6BE4">
              <w:rPr>
                <w:b/>
                <w:i/>
              </w:rPr>
              <w:t xml:space="preserve"> subliniază că angajamentele internaționale nu pot avea prioritate față de obligația statelor membre de a proteja securitatea propriilor cetățeni; subliniază că o politică relaxată în domeniul imigrației a dus la primirea în Uniune a unui număr mare de migranți care nu respectă egalitatea;</w:t>
            </w:r>
          </w:p>
        </w:tc>
      </w:tr>
    </w:tbl>
    <w:p w14:paraId="005E655F"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{FI}</w:t>
      </w:r>
      <w:r w:rsidRPr="000C6BE4">
        <w:t>fi</w:t>
      </w:r>
      <w:r w:rsidRPr="009B0180">
        <w:rPr>
          <w:rStyle w:val="HideTWBExt"/>
        </w:rPr>
        <w:t>&lt;/Original&gt;</w:t>
      </w:r>
    </w:p>
    <w:p w14:paraId="40639E97" w14:textId="77777777" w:rsidR="00653CD5" w:rsidRPr="000C6BE4" w:rsidRDefault="00653CD5" w:rsidP="00653CD5">
      <w:r w:rsidRPr="009B0180">
        <w:rPr>
          <w:rStyle w:val="HideTWBExt"/>
        </w:rPr>
        <w:t>&lt;/Amend&gt;</w:t>
      </w:r>
    </w:p>
    <w:p w14:paraId="304E15F7"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383</w:t>
      </w:r>
      <w:r w:rsidRPr="009B0180">
        <w:rPr>
          <w:rStyle w:val="HideTWBExt"/>
          <w:b w:val="0"/>
        </w:rPr>
        <w:t>&lt;/NumAm&gt;</w:t>
      </w:r>
    </w:p>
    <w:p w14:paraId="3EAD67CB" w14:textId="77777777" w:rsidR="00653CD5" w:rsidRPr="000C6BE4" w:rsidRDefault="00653CD5" w:rsidP="00653CD5">
      <w:pPr>
        <w:pStyle w:val="NormalBold"/>
      </w:pPr>
      <w:r w:rsidRPr="009B0180">
        <w:rPr>
          <w:rStyle w:val="HideTWBExt"/>
          <w:b w:val="0"/>
        </w:rPr>
        <w:t>&lt;RepeatBlock-By&gt;&lt;Members&gt;</w:t>
      </w:r>
      <w:r w:rsidRPr="000C6BE4">
        <w:t>Nadine Morano</w:t>
      </w:r>
      <w:r w:rsidRPr="009B0180">
        <w:rPr>
          <w:rStyle w:val="HideTWBExt"/>
          <w:b w:val="0"/>
        </w:rPr>
        <w:t>&lt;/Members&gt;</w:t>
      </w:r>
    </w:p>
    <w:p w14:paraId="1D73A007" w14:textId="77777777" w:rsidR="00653CD5" w:rsidRPr="000C6BE4" w:rsidRDefault="00653CD5" w:rsidP="00653CD5">
      <w:pPr>
        <w:pStyle w:val="NormalBold"/>
      </w:pPr>
      <w:r w:rsidRPr="009B0180">
        <w:rPr>
          <w:rStyle w:val="HideTWBExt"/>
          <w:b w:val="0"/>
        </w:rPr>
        <w:t>&lt;/RepeatBlock-By&gt;</w:t>
      </w:r>
    </w:p>
    <w:p w14:paraId="77CEF8BE"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A2986CF" w14:textId="77777777" w:rsidR="00653CD5" w:rsidRPr="000C6BE4" w:rsidRDefault="00653CD5" w:rsidP="00653CD5">
      <w:pPr>
        <w:pStyle w:val="NormalBold"/>
      </w:pPr>
      <w:r w:rsidRPr="009B0180">
        <w:rPr>
          <w:rStyle w:val="HideTWBExt"/>
          <w:b w:val="0"/>
        </w:rPr>
        <w:t>&lt;Article&gt;</w:t>
      </w:r>
      <w:r w:rsidRPr="000C6BE4">
        <w:t>Punctul 13</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CB9E69C" w14:textId="77777777" w:rsidTr="00FF2370">
        <w:trPr>
          <w:trHeight w:val="240"/>
          <w:jc w:val="center"/>
        </w:trPr>
        <w:tc>
          <w:tcPr>
            <w:tcW w:w="9752" w:type="dxa"/>
            <w:gridSpan w:val="2"/>
            <w:tcBorders>
              <w:top w:val="nil"/>
              <w:left w:val="nil"/>
              <w:bottom w:val="nil"/>
              <w:right w:val="nil"/>
            </w:tcBorders>
          </w:tcPr>
          <w:p w14:paraId="0625A1B9" w14:textId="77777777" w:rsidR="00653CD5" w:rsidRPr="000C6BE4" w:rsidRDefault="00653CD5" w:rsidP="00FF2370"/>
        </w:tc>
      </w:tr>
      <w:tr w:rsidR="000C29AF" w:rsidRPr="000C6BE4" w14:paraId="7C668B92" w14:textId="77777777" w:rsidTr="00FF2370">
        <w:trPr>
          <w:trHeight w:val="240"/>
          <w:jc w:val="center"/>
        </w:trPr>
        <w:tc>
          <w:tcPr>
            <w:tcW w:w="4876" w:type="dxa"/>
            <w:tcBorders>
              <w:top w:val="nil"/>
              <w:left w:val="nil"/>
              <w:bottom w:val="nil"/>
              <w:right w:val="nil"/>
            </w:tcBorders>
            <w:hideMark/>
          </w:tcPr>
          <w:p w14:paraId="32D0D58D" w14:textId="77777777" w:rsidR="00653CD5" w:rsidRPr="000C6BE4" w:rsidRDefault="00653CD5" w:rsidP="00FF2370">
            <w:pPr>
              <w:pStyle w:val="AmColumnHeading"/>
            </w:pPr>
            <w:r w:rsidRPr="000C6BE4">
              <w:lastRenderedPageBreak/>
              <w:t>Propunerea de rezoluție</w:t>
            </w:r>
          </w:p>
        </w:tc>
        <w:tc>
          <w:tcPr>
            <w:tcW w:w="4876" w:type="dxa"/>
            <w:tcBorders>
              <w:top w:val="nil"/>
              <w:left w:val="nil"/>
              <w:bottom w:val="nil"/>
              <w:right w:val="nil"/>
            </w:tcBorders>
            <w:hideMark/>
          </w:tcPr>
          <w:p w14:paraId="109D44D6" w14:textId="77777777" w:rsidR="00653CD5" w:rsidRPr="000C6BE4" w:rsidRDefault="00653CD5" w:rsidP="00FF2370">
            <w:pPr>
              <w:pStyle w:val="AmColumnHeading"/>
            </w:pPr>
            <w:r w:rsidRPr="000C6BE4">
              <w:t>Amendamentul</w:t>
            </w:r>
          </w:p>
        </w:tc>
      </w:tr>
      <w:tr w:rsidR="000C29AF" w:rsidRPr="000C6BE4" w14:paraId="0414FB3F" w14:textId="77777777" w:rsidTr="00FF2370">
        <w:trPr>
          <w:jc w:val="center"/>
        </w:trPr>
        <w:tc>
          <w:tcPr>
            <w:tcW w:w="4876" w:type="dxa"/>
            <w:tcBorders>
              <w:top w:val="nil"/>
              <w:left w:val="nil"/>
              <w:bottom w:val="nil"/>
              <w:right w:val="nil"/>
            </w:tcBorders>
            <w:hideMark/>
          </w:tcPr>
          <w:p w14:paraId="05056B56" w14:textId="77777777" w:rsidR="00653CD5" w:rsidRPr="000C6BE4" w:rsidRDefault="00653CD5" w:rsidP="00FF2370">
            <w:pPr>
              <w:pStyle w:val="Normal6a"/>
            </w:pPr>
            <w:r w:rsidRPr="000C6BE4">
              <w:t>13.</w:t>
            </w:r>
            <w:r w:rsidRPr="000C6BE4">
              <w:tab/>
              <w:t xml:space="preserve">solicită UE și statelor membre să respecte obligațiile și angajamentele internaționale în domeniul drepturilor omului și să </w:t>
            </w:r>
            <w:r w:rsidRPr="000C6BE4">
              <w:rPr>
                <w:b/>
                <w:bCs/>
                <w:i/>
                <w:iCs/>
              </w:rPr>
              <w:t xml:space="preserve">nu </w:t>
            </w:r>
            <w:r w:rsidRPr="000C6BE4">
              <w:t>adopte politici privind migrația</w:t>
            </w:r>
            <w:r w:rsidRPr="000C6BE4">
              <w:rPr>
                <w:b/>
                <w:bCs/>
                <w:i/>
                <w:iCs/>
              </w:rPr>
              <w:t xml:space="preserve"> care exacerbează inegalitățile și excluziunea</w:t>
            </w:r>
            <w:r w:rsidRPr="000C6BE4">
              <w:t>;</w:t>
            </w:r>
          </w:p>
        </w:tc>
        <w:tc>
          <w:tcPr>
            <w:tcW w:w="4876" w:type="dxa"/>
            <w:tcBorders>
              <w:top w:val="nil"/>
              <w:left w:val="nil"/>
              <w:bottom w:val="nil"/>
              <w:right w:val="nil"/>
            </w:tcBorders>
            <w:hideMark/>
          </w:tcPr>
          <w:p w14:paraId="3BF36921" w14:textId="77777777" w:rsidR="00653CD5" w:rsidRPr="000C6BE4" w:rsidRDefault="00653CD5" w:rsidP="00FF2370">
            <w:pPr>
              <w:pStyle w:val="Normal6a"/>
            </w:pPr>
            <w:r w:rsidRPr="000C6BE4">
              <w:t>13.</w:t>
            </w:r>
            <w:r w:rsidRPr="000C6BE4">
              <w:tab/>
              <w:t xml:space="preserve">solicită UE și statelor membre să respecte obligațiile și angajamentele internaționale în domeniul drepturilor omului și să adopte politici </w:t>
            </w:r>
            <w:r w:rsidRPr="000C6BE4">
              <w:rPr>
                <w:b/>
                <w:i/>
              </w:rPr>
              <w:t>eficace</w:t>
            </w:r>
            <w:r w:rsidRPr="000C6BE4">
              <w:t xml:space="preserve"> privind migrația</w:t>
            </w:r>
            <w:r w:rsidRPr="000C6BE4">
              <w:rPr>
                <w:b/>
                <w:bCs/>
                <w:i/>
                <w:iCs/>
              </w:rPr>
              <w:t>, pentru a reduce imigrația ilegală, pentru a combate introducerea ilegală de migranți și traficul de ființe umane și pentru a asigura punerea în aplicare corespunzătoare a deciziilor administrative și judiciare, în special în domeniul returnărilor</w:t>
            </w:r>
            <w:r w:rsidRPr="000C6BE4">
              <w:t>;</w:t>
            </w:r>
          </w:p>
        </w:tc>
      </w:tr>
    </w:tbl>
    <w:p w14:paraId="33F754B6"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{FR}</w:t>
      </w:r>
      <w:r w:rsidRPr="000C6BE4">
        <w:t>fr</w:t>
      </w:r>
      <w:r w:rsidRPr="009B0180">
        <w:rPr>
          <w:rStyle w:val="HideTWBExt"/>
        </w:rPr>
        <w:t>&lt;/Original&gt;</w:t>
      </w:r>
    </w:p>
    <w:p w14:paraId="3279A621" w14:textId="77777777" w:rsidR="00653CD5" w:rsidRPr="000C6BE4" w:rsidRDefault="00653CD5" w:rsidP="00653CD5">
      <w:r w:rsidRPr="009B0180">
        <w:rPr>
          <w:rStyle w:val="HideTWBExt"/>
        </w:rPr>
        <w:t>&lt;/Amend&gt;</w:t>
      </w:r>
    </w:p>
    <w:p w14:paraId="50FD4DD0"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384</w:t>
      </w:r>
      <w:r w:rsidRPr="009B0180">
        <w:rPr>
          <w:rStyle w:val="HideTWBExt"/>
          <w:b w:val="0"/>
        </w:rPr>
        <w:t>&lt;/NumAm&gt;</w:t>
      </w:r>
    </w:p>
    <w:p w14:paraId="209EF8C9" w14:textId="77777777" w:rsidR="00653CD5" w:rsidRPr="000C6BE4" w:rsidRDefault="00653CD5" w:rsidP="00653CD5">
      <w:pPr>
        <w:pStyle w:val="NormalBold"/>
      </w:pPr>
      <w:r w:rsidRPr="009B0180">
        <w:rPr>
          <w:rStyle w:val="HideTWBExt"/>
          <w:b w:val="0"/>
        </w:rPr>
        <w:t>&lt;RepeatBlock-By&gt;&lt;Members&gt;</w:t>
      </w:r>
      <w:r w:rsidRPr="000C6BE4">
        <w:t>Ewa Zajączkowska-Hernik</w:t>
      </w:r>
      <w:r w:rsidRPr="009B0180">
        <w:rPr>
          <w:rStyle w:val="HideTWBExt"/>
          <w:b w:val="0"/>
        </w:rPr>
        <w:t>&lt;/Members&gt;</w:t>
      </w:r>
    </w:p>
    <w:p w14:paraId="0DBAF0CB" w14:textId="77777777" w:rsidR="00653CD5" w:rsidRPr="000C6BE4" w:rsidRDefault="00653CD5" w:rsidP="00653CD5">
      <w:pPr>
        <w:pStyle w:val="NormalBold"/>
      </w:pPr>
      <w:r w:rsidRPr="009B0180">
        <w:rPr>
          <w:rStyle w:val="HideTWBExt"/>
          <w:b w:val="0"/>
        </w:rPr>
        <w:t>&lt;/RepeatBlock-By&gt;</w:t>
      </w:r>
    </w:p>
    <w:p w14:paraId="57B450F2"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B922C68" w14:textId="77777777" w:rsidR="00653CD5" w:rsidRPr="000C6BE4" w:rsidRDefault="00653CD5" w:rsidP="00653CD5">
      <w:pPr>
        <w:pStyle w:val="NormalBold"/>
      </w:pPr>
      <w:r w:rsidRPr="009B0180">
        <w:rPr>
          <w:rStyle w:val="HideTWBExt"/>
          <w:b w:val="0"/>
        </w:rPr>
        <w:t>&lt;Article&gt;</w:t>
      </w:r>
      <w:r w:rsidRPr="000C6BE4">
        <w:t>Punctul 13</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E6D8461" w14:textId="77777777" w:rsidTr="00FF2370">
        <w:trPr>
          <w:trHeight w:val="240"/>
          <w:jc w:val="center"/>
        </w:trPr>
        <w:tc>
          <w:tcPr>
            <w:tcW w:w="9752" w:type="dxa"/>
            <w:gridSpan w:val="2"/>
            <w:tcBorders>
              <w:top w:val="nil"/>
              <w:left w:val="nil"/>
              <w:bottom w:val="nil"/>
              <w:right w:val="nil"/>
            </w:tcBorders>
          </w:tcPr>
          <w:p w14:paraId="71BE591C" w14:textId="77777777" w:rsidR="00653CD5" w:rsidRPr="000C6BE4" w:rsidRDefault="00653CD5" w:rsidP="00FF2370"/>
        </w:tc>
      </w:tr>
      <w:tr w:rsidR="000C29AF" w:rsidRPr="000C6BE4" w14:paraId="4E8DC241" w14:textId="77777777" w:rsidTr="00FF2370">
        <w:trPr>
          <w:trHeight w:val="240"/>
          <w:jc w:val="center"/>
        </w:trPr>
        <w:tc>
          <w:tcPr>
            <w:tcW w:w="4876" w:type="dxa"/>
            <w:tcBorders>
              <w:top w:val="nil"/>
              <w:left w:val="nil"/>
              <w:bottom w:val="nil"/>
              <w:right w:val="nil"/>
            </w:tcBorders>
            <w:hideMark/>
          </w:tcPr>
          <w:p w14:paraId="3A7C44CC"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C680B7E" w14:textId="77777777" w:rsidR="00653CD5" w:rsidRPr="000C6BE4" w:rsidRDefault="00653CD5" w:rsidP="00FF2370">
            <w:pPr>
              <w:pStyle w:val="AmColumnHeading"/>
            </w:pPr>
            <w:r w:rsidRPr="000C6BE4">
              <w:t>Amendamentul</w:t>
            </w:r>
          </w:p>
        </w:tc>
      </w:tr>
      <w:tr w:rsidR="000C29AF" w:rsidRPr="000C6BE4" w14:paraId="148B7D5A" w14:textId="77777777" w:rsidTr="00FF2370">
        <w:trPr>
          <w:jc w:val="center"/>
        </w:trPr>
        <w:tc>
          <w:tcPr>
            <w:tcW w:w="4876" w:type="dxa"/>
            <w:tcBorders>
              <w:top w:val="nil"/>
              <w:left w:val="nil"/>
              <w:bottom w:val="nil"/>
              <w:right w:val="nil"/>
            </w:tcBorders>
            <w:hideMark/>
          </w:tcPr>
          <w:p w14:paraId="2F621D84" w14:textId="77777777" w:rsidR="00653CD5" w:rsidRPr="000C6BE4" w:rsidRDefault="00653CD5" w:rsidP="00FF2370">
            <w:pPr>
              <w:pStyle w:val="Normal6a"/>
            </w:pPr>
            <w:r w:rsidRPr="000C6BE4">
              <w:t>13.</w:t>
            </w:r>
            <w:r w:rsidRPr="000C6BE4">
              <w:tab/>
              <w:t xml:space="preserve">solicită UE și statelor membre să respecte obligațiile și angajamentele internaționale în domeniul drepturilor omului și să nu adopte politici privind migrația </w:t>
            </w:r>
            <w:r w:rsidRPr="000C6BE4">
              <w:rPr>
                <w:b/>
                <w:bCs/>
                <w:i/>
                <w:iCs/>
              </w:rPr>
              <w:t>care exacerbează inegalitățile și excluziunea</w:t>
            </w:r>
            <w:r w:rsidRPr="000C6BE4">
              <w:t>;</w:t>
            </w:r>
          </w:p>
        </w:tc>
        <w:tc>
          <w:tcPr>
            <w:tcW w:w="4876" w:type="dxa"/>
            <w:tcBorders>
              <w:top w:val="nil"/>
              <w:left w:val="nil"/>
              <w:bottom w:val="nil"/>
              <w:right w:val="nil"/>
            </w:tcBorders>
            <w:hideMark/>
          </w:tcPr>
          <w:p w14:paraId="62132BFD" w14:textId="77777777" w:rsidR="00653CD5" w:rsidRPr="000C6BE4" w:rsidRDefault="00653CD5" w:rsidP="00FF2370">
            <w:pPr>
              <w:pStyle w:val="Normal6a"/>
            </w:pPr>
            <w:r w:rsidRPr="000C6BE4">
              <w:t>13.</w:t>
            </w:r>
            <w:r w:rsidRPr="000C6BE4">
              <w:tab/>
              <w:t>solicită UE și statelor membre să respecte obligațiile și angajamentele internaționale în domeniul drepturilor omului și să nu adopte politici privind migrația</w:t>
            </w:r>
            <w:r w:rsidRPr="000C6BE4">
              <w:rPr>
                <w:b/>
                <w:bCs/>
                <w:i/>
                <w:iCs/>
              </w:rPr>
              <w:t>,</w:t>
            </w:r>
            <w:r w:rsidRPr="000C6BE4">
              <w:t xml:space="preserve"> </w:t>
            </w:r>
            <w:r w:rsidRPr="000C6BE4">
              <w:rPr>
                <w:b/>
                <w:bCs/>
                <w:i/>
                <w:iCs/>
              </w:rPr>
              <w:t>a căror punere în aplicare nu trebuie să pună în pericol cetățenii statelor membre sau să constituie o amenințare la adresa securității și a ordinii publice din statele membre</w:t>
            </w:r>
            <w:r w:rsidRPr="000C6BE4">
              <w:t>;</w:t>
            </w:r>
          </w:p>
        </w:tc>
      </w:tr>
    </w:tbl>
    <w:p w14:paraId="4654A383"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811ACCF" w14:textId="77777777" w:rsidR="00653CD5" w:rsidRPr="000C6BE4" w:rsidRDefault="00653CD5" w:rsidP="00653CD5">
      <w:r w:rsidRPr="009B0180">
        <w:rPr>
          <w:rStyle w:val="HideTWBExt"/>
        </w:rPr>
        <w:t>&lt;/Amend&gt;</w:t>
      </w:r>
    </w:p>
    <w:p w14:paraId="03148A75"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385</w:t>
      </w:r>
      <w:r w:rsidRPr="009B0180">
        <w:rPr>
          <w:rStyle w:val="HideTWBExt"/>
          <w:b w:val="0"/>
        </w:rPr>
        <w:t>&lt;/NumAm&gt;</w:t>
      </w:r>
    </w:p>
    <w:p w14:paraId="46104CBF" w14:textId="77777777" w:rsidR="00653CD5" w:rsidRPr="000C6BE4" w:rsidRDefault="00653CD5" w:rsidP="00653CD5">
      <w:pPr>
        <w:pStyle w:val="NormalBold"/>
      </w:pPr>
      <w:r w:rsidRPr="009B0180">
        <w:rPr>
          <w:rStyle w:val="HideTWBExt"/>
          <w:b w:val="0"/>
        </w:rPr>
        <w:t>&lt;RepeatBlock-By&gt;&lt;Members&gt;</w:t>
      </w:r>
      <w:r w:rsidRPr="000C6BE4">
        <w:t>Mariusz Kamiński, Jadwiga Wiśniewska, Maciej Wąsik, Jacek Ozdoba, Joachim Stanisław Brudziński</w:t>
      </w:r>
      <w:r w:rsidRPr="009B0180">
        <w:rPr>
          <w:rStyle w:val="HideTWBExt"/>
          <w:b w:val="0"/>
        </w:rPr>
        <w:t>&lt;/Members&gt;</w:t>
      </w:r>
    </w:p>
    <w:p w14:paraId="7A5D1599" w14:textId="77777777" w:rsidR="00653CD5" w:rsidRPr="000C6BE4" w:rsidRDefault="00653CD5" w:rsidP="00653CD5">
      <w:pPr>
        <w:pStyle w:val="NormalBold"/>
      </w:pPr>
      <w:r w:rsidRPr="009B0180">
        <w:rPr>
          <w:rStyle w:val="HideTWBExt"/>
          <w:b w:val="0"/>
        </w:rPr>
        <w:t>&lt;/RepeatBlock-By&gt;</w:t>
      </w:r>
    </w:p>
    <w:p w14:paraId="60129A19"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4AE9350" w14:textId="77777777" w:rsidR="00653CD5" w:rsidRPr="000C6BE4" w:rsidRDefault="00653CD5" w:rsidP="00653CD5">
      <w:pPr>
        <w:pStyle w:val="NormalBold"/>
      </w:pPr>
      <w:r w:rsidRPr="009B0180">
        <w:rPr>
          <w:rStyle w:val="HideTWBExt"/>
          <w:b w:val="0"/>
        </w:rPr>
        <w:t>&lt;Article&gt;</w:t>
      </w:r>
      <w:r w:rsidRPr="000C6BE4">
        <w:t>Punctul 13</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0522FED" w14:textId="77777777" w:rsidTr="00FF2370">
        <w:trPr>
          <w:trHeight w:val="240"/>
          <w:jc w:val="center"/>
        </w:trPr>
        <w:tc>
          <w:tcPr>
            <w:tcW w:w="9752" w:type="dxa"/>
            <w:gridSpan w:val="2"/>
            <w:tcBorders>
              <w:top w:val="nil"/>
              <w:left w:val="nil"/>
              <w:bottom w:val="nil"/>
              <w:right w:val="nil"/>
            </w:tcBorders>
          </w:tcPr>
          <w:p w14:paraId="785642EB" w14:textId="77777777" w:rsidR="00653CD5" w:rsidRPr="000C6BE4" w:rsidRDefault="00653CD5" w:rsidP="00FF2370"/>
        </w:tc>
      </w:tr>
      <w:tr w:rsidR="000C29AF" w:rsidRPr="000C6BE4" w14:paraId="146390E7" w14:textId="77777777" w:rsidTr="00FF2370">
        <w:trPr>
          <w:trHeight w:val="240"/>
          <w:jc w:val="center"/>
        </w:trPr>
        <w:tc>
          <w:tcPr>
            <w:tcW w:w="4876" w:type="dxa"/>
            <w:tcBorders>
              <w:top w:val="nil"/>
              <w:left w:val="nil"/>
              <w:bottom w:val="nil"/>
              <w:right w:val="nil"/>
            </w:tcBorders>
            <w:hideMark/>
          </w:tcPr>
          <w:p w14:paraId="0C0568FF"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699C691" w14:textId="77777777" w:rsidR="00653CD5" w:rsidRPr="000C6BE4" w:rsidRDefault="00653CD5" w:rsidP="00FF2370">
            <w:pPr>
              <w:pStyle w:val="AmColumnHeading"/>
            </w:pPr>
            <w:r w:rsidRPr="000C6BE4">
              <w:t>Amendamentul</w:t>
            </w:r>
          </w:p>
        </w:tc>
      </w:tr>
      <w:tr w:rsidR="000C29AF" w:rsidRPr="000C6BE4" w14:paraId="361E0F1C" w14:textId="77777777" w:rsidTr="00FF2370">
        <w:trPr>
          <w:jc w:val="center"/>
        </w:trPr>
        <w:tc>
          <w:tcPr>
            <w:tcW w:w="4876" w:type="dxa"/>
            <w:tcBorders>
              <w:top w:val="nil"/>
              <w:left w:val="nil"/>
              <w:bottom w:val="nil"/>
              <w:right w:val="nil"/>
            </w:tcBorders>
            <w:hideMark/>
          </w:tcPr>
          <w:p w14:paraId="4ABABACB" w14:textId="77777777" w:rsidR="00653CD5" w:rsidRPr="000C6BE4" w:rsidRDefault="00653CD5" w:rsidP="00FF2370">
            <w:pPr>
              <w:pStyle w:val="Normal6a"/>
            </w:pPr>
            <w:r w:rsidRPr="000C6BE4">
              <w:lastRenderedPageBreak/>
              <w:t>13.</w:t>
            </w:r>
            <w:r w:rsidRPr="000C6BE4">
              <w:tab/>
              <w:t xml:space="preserve">solicită UE și statelor membre să respecte obligațiile și angajamentele internaționale în domeniul drepturilor omului și să nu adopte politici privind migrația care exacerbează </w:t>
            </w:r>
            <w:r w:rsidRPr="000C6BE4">
              <w:rPr>
                <w:b/>
                <w:i/>
              </w:rPr>
              <w:t>inegalitățile și excluziunea</w:t>
            </w:r>
            <w:r w:rsidRPr="000C6BE4">
              <w:t>;</w:t>
            </w:r>
          </w:p>
        </w:tc>
        <w:tc>
          <w:tcPr>
            <w:tcW w:w="4876" w:type="dxa"/>
            <w:tcBorders>
              <w:top w:val="nil"/>
              <w:left w:val="nil"/>
              <w:bottom w:val="nil"/>
              <w:right w:val="nil"/>
            </w:tcBorders>
            <w:hideMark/>
          </w:tcPr>
          <w:p w14:paraId="789CE585" w14:textId="77777777" w:rsidR="00653CD5" w:rsidRPr="000C6BE4" w:rsidRDefault="00653CD5" w:rsidP="00FF2370">
            <w:pPr>
              <w:pStyle w:val="Normal6a"/>
            </w:pPr>
            <w:r w:rsidRPr="000C6BE4">
              <w:t>13.</w:t>
            </w:r>
            <w:r w:rsidRPr="000C6BE4">
              <w:tab/>
              <w:t xml:space="preserve">solicită UE și statelor membre să respecte obligațiile și angajamentele internaționale în domeniul drepturilor omului și să nu adopte politici privind migrația care exacerbează </w:t>
            </w:r>
            <w:r w:rsidRPr="000C6BE4">
              <w:rPr>
                <w:b/>
                <w:i/>
              </w:rPr>
              <w:t>criminalitatea, duc la tensiuni sociale și la conflicte și amenință securitatea internă, coeziunea socială și ordinea publică</w:t>
            </w:r>
            <w:r w:rsidRPr="000C6BE4">
              <w:t>;</w:t>
            </w:r>
          </w:p>
        </w:tc>
      </w:tr>
    </w:tbl>
    <w:p w14:paraId="3A367F50"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57BEE73E" w14:textId="77777777" w:rsidR="00653CD5" w:rsidRPr="000C6BE4" w:rsidRDefault="00653CD5" w:rsidP="00653CD5">
      <w:r w:rsidRPr="009B0180">
        <w:rPr>
          <w:rStyle w:val="HideTWBExt"/>
        </w:rPr>
        <w:t>&lt;/Amend&gt;</w:t>
      </w:r>
    </w:p>
    <w:p w14:paraId="620EE0A7"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386</w:t>
      </w:r>
      <w:r w:rsidRPr="009B0180">
        <w:rPr>
          <w:rStyle w:val="HideTWBExt"/>
          <w:b w:val="0"/>
        </w:rPr>
        <w:t>&lt;/NumAm&gt;</w:t>
      </w:r>
    </w:p>
    <w:p w14:paraId="6FCD3F9B" w14:textId="77777777" w:rsidR="00653CD5" w:rsidRPr="000C6BE4" w:rsidRDefault="00653CD5" w:rsidP="00653CD5">
      <w:pPr>
        <w:pStyle w:val="NormalBold"/>
      </w:pPr>
      <w:r w:rsidRPr="009B0180">
        <w:rPr>
          <w:rStyle w:val="HideTWBExt"/>
          <w:b w:val="0"/>
        </w:rPr>
        <w:t>&lt;RepeatBlock-By&gt;&lt;Members&gt;</w:t>
      </w:r>
      <w:r w:rsidRPr="000C6BE4">
        <w:t>Marco Tarquinio, Ana Catarina Mendes, Birgit Sippel</w:t>
      </w:r>
      <w:r w:rsidRPr="009B0180">
        <w:rPr>
          <w:rStyle w:val="HideTWBExt"/>
          <w:b w:val="0"/>
        </w:rPr>
        <w:t>&lt;/Members&gt;</w:t>
      </w:r>
    </w:p>
    <w:p w14:paraId="300E0E74" w14:textId="77777777" w:rsidR="00653CD5" w:rsidRPr="000C6BE4" w:rsidRDefault="00653CD5" w:rsidP="00653CD5">
      <w:pPr>
        <w:pStyle w:val="NormalBold"/>
      </w:pPr>
      <w:r w:rsidRPr="009B0180">
        <w:rPr>
          <w:rStyle w:val="HideTWBExt"/>
          <w:b w:val="0"/>
        </w:rPr>
        <w:t>&lt;/RepeatBlock-By&gt;</w:t>
      </w:r>
    </w:p>
    <w:p w14:paraId="264D3668"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B2D0B72" w14:textId="77777777" w:rsidR="00653CD5" w:rsidRPr="000C6BE4" w:rsidRDefault="00653CD5" w:rsidP="00653CD5">
      <w:pPr>
        <w:pStyle w:val="NormalBold"/>
      </w:pPr>
      <w:r w:rsidRPr="009B0180">
        <w:rPr>
          <w:rStyle w:val="HideTWBExt"/>
          <w:b w:val="0"/>
        </w:rPr>
        <w:t>&lt;Article&gt;</w:t>
      </w:r>
      <w:r w:rsidRPr="000C6BE4">
        <w:t>Punctul 13</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5E9A2F6" w14:textId="77777777" w:rsidTr="00FF2370">
        <w:trPr>
          <w:trHeight w:val="240"/>
          <w:jc w:val="center"/>
        </w:trPr>
        <w:tc>
          <w:tcPr>
            <w:tcW w:w="9752" w:type="dxa"/>
            <w:gridSpan w:val="2"/>
            <w:tcBorders>
              <w:top w:val="nil"/>
              <w:left w:val="nil"/>
              <w:bottom w:val="nil"/>
              <w:right w:val="nil"/>
            </w:tcBorders>
          </w:tcPr>
          <w:p w14:paraId="0A1D0230" w14:textId="77777777" w:rsidR="00653CD5" w:rsidRPr="000C6BE4" w:rsidRDefault="00653CD5" w:rsidP="00FF2370"/>
        </w:tc>
      </w:tr>
      <w:tr w:rsidR="000C29AF" w:rsidRPr="000C6BE4" w14:paraId="6CDB111E" w14:textId="77777777" w:rsidTr="00FF2370">
        <w:trPr>
          <w:trHeight w:val="240"/>
          <w:jc w:val="center"/>
        </w:trPr>
        <w:tc>
          <w:tcPr>
            <w:tcW w:w="4876" w:type="dxa"/>
            <w:tcBorders>
              <w:top w:val="nil"/>
              <w:left w:val="nil"/>
              <w:bottom w:val="nil"/>
              <w:right w:val="nil"/>
            </w:tcBorders>
            <w:hideMark/>
          </w:tcPr>
          <w:p w14:paraId="3F1D81B2"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A056AB2" w14:textId="77777777" w:rsidR="00653CD5" w:rsidRPr="000C6BE4" w:rsidRDefault="00653CD5" w:rsidP="00FF2370">
            <w:pPr>
              <w:pStyle w:val="AmColumnHeading"/>
            </w:pPr>
            <w:r w:rsidRPr="000C6BE4">
              <w:t>Amendamentul</w:t>
            </w:r>
          </w:p>
        </w:tc>
      </w:tr>
      <w:tr w:rsidR="000C29AF" w:rsidRPr="000C6BE4" w14:paraId="1EB71550" w14:textId="77777777" w:rsidTr="00FF2370">
        <w:trPr>
          <w:jc w:val="center"/>
        </w:trPr>
        <w:tc>
          <w:tcPr>
            <w:tcW w:w="4876" w:type="dxa"/>
            <w:tcBorders>
              <w:top w:val="nil"/>
              <w:left w:val="nil"/>
              <w:bottom w:val="nil"/>
              <w:right w:val="nil"/>
            </w:tcBorders>
            <w:hideMark/>
          </w:tcPr>
          <w:p w14:paraId="2B2C9FAA" w14:textId="77777777" w:rsidR="00653CD5" w:rsidRPr="000C6BE4" w:rsidRDefault="00653CD5" w:rsidP="00FF2370">
            <w:pPr>
              <w:pStyle w:val="Normal6a"/>
            </w:pPr>
            <w:r w:rsidRPr="000C6BE4">
              <w:t>13.</w:t>
            </w:r>
            <w:r w:rsidRPr="000C6BE4">
              <w:tab/>
              <w:t>solicită UE și statelor membre să respecte obligațiile și angajamentele internaționale în domeniul drepturilor omului și să nu adopte politici privind migrația care exacerbează inegalitățile și excluziunea;</w:t>
            </w:r>
          </w:p>
        </w:tc>
        <w:tc>
          <w:tcPr>
            <w:tcW w:w="4876" w:type="dxa"/>
            <w:tcBorders>
              <w:top w:val="nil"/>
              <w:left w:val="nil"/>
              <w:bottom w:val="nil"/>
              <w:right w:val="nil"/>
            </w:tcBorders>
            <w:hideMark/>
          </w:tcPr>
          <w:p w14:paraId="69F608A8" w14:textId="77777777" w:rsidR="00653CD5" w:rsidRPr="000C6BE4" w:rsidRDefault="00653CD5" w:rsidP="00FF2370">
            <w:pPr>
              <w:pStyle w:val="Normal6a"/>
            </w:pPr>
            <w:r w:rsidRPr="000C6BE4">
              <w:t>13.</w:t>
            </w:r>
            <w:r w:rsidRPr="000C6BE4">
              <w:tab/>
              <w:t>solicită UE și statelor membre să respecte obligațiile și angajamentele internaționale în domeniul drepturilor omului</w:t>
            </w:r>
            <w:r w:rsidRPr="000C6BE4">
              <w:rPr>
                <w:b/>
                <w:bCs/>
                <w:i/>
                <w:iCs/>
              </w:rPr>
              <w:t>, să promoveze investigațiile prompte</w:t>
            </w:r>
            <w:r w:rsidRPr="000C6BE4">
              <w:t xml:space="preserve"> și să nu adopte politici privind migrația care exacerbează inegalitățile și excluziunea; </w:t>
            </w:r>
            <w:r w:rsidRPr="000C6BE4">
              <w:rPr>
                <w:b/>
                <w:i/>
              </w:rPr>
              <w:t>solicită instituirea unui mecanism pentru monitorizarea respectării acestor obligații;</w:t>
            </w:r>
          </w:p>
        </w:tc>
      </w:tr>
    </w:tbl>
    <w:p w14:paraId="70B95056"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04BEEE1" w14:textId="77777777" w:rsidR="00653CD5" w:rsidRPr="000C6BE4" w:rsidRDefault="00653CD5" w:rsidP="00653CD5">
      <w:r w:rsidRPr="009B0180">
        <w:rPr>
          <w:rStyle w:val="HideTWBExt"/>
        </w:rPr>
        <w:t>&lt;/Amend&gt;</w:t>
      </w:r>
    </w:p>
    <w:p w14:paraId="37882DBF"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387</w:t>
      </w:r>
      <w:r w:rsidRPr="009B0180">
        <w:rPr>
          <w:rStyle w:val="HideTWBExt"/>
          <w:b w:val="0"/>
        </w:rPr>
        <w:t>&lt;/NumAm&gt;</w:t>
      </w:r>
    </w:p>
    <w:p w14:paraId="7E4FCC01" w14:textId="77777777" w:rsidR="00653CD5" w:rsidRPr="000C6BE4" w:rsidRDefault="00653CD5" w:rsidP="00653CD5">
      <w:pPr>
        <w:pStyle w:val="NormalBold"/>
      </w:pPr>
      <w:r w:rsidRPr="009B0180">
        <w:rPr>
          <w:rStyle w:val="HideTWBExt"/>
          <w:b w:val="0"/>
        </w:rPr>
        <w:t>&lt;RepeatBlock-By&gt;&lt;Members&gt;</w:t>
      </w:r>
      <w:r w:rsidRPr="000C6BE4">
        <w:t>Lukas Mandl</w:t>
      </w:r>
      <w:r w:rsidRPr="009B0180">
        <w:rPr>
          <w:rStyle w:val="HideTWBExt"/>
          <w:b w:val="0"/>
        </w:rPr>
        <w:t>&lt;/Members&gt;</w:t>
      </w:r>
    </w:p>
    <w:p w14:paraId="5652377A" w14:textId="77777777" w:rsidR="00653CD5" w:rsidRPr="000C6BE4" w:rsidRDefault="00653CD5" w:rsidP="00653CD5">
      <w:pPr>
        <w:pStyle w:val="NormalBold"/>
      </w:pPr>
      <w:r w:rsidRPr="009B0180">
        <w:rPr>
          <w:rStyle w:val="HideTWBExt"/>
          <w:b w:val="0"/>
        </w:rPr>
        <w:t>&lt;/RepeatBlock-By&gt;</w:t>
      </w:r>
    </w:p>
    <w:p w14:paraId="2B271990"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60C85C7" w14:textId="77777777" w:rsidR="00653CD5" w:rsidRPr="000C6BE4" w:rsidRDefault="00653CD5" w:rsidP="00653CD5">
      <w:pPr>
        <w:pStyle w:val="NormalBold"/>
      </w:pPr>
      <w:r w:rsidRPr="009B0180">
        <w:rPr>
          <w:rStyle w:val="HideTWBExt"/>
          <w:b w:val="0"/>
        </w:rPr>
        <w:t>&lt;Article&gt;</w:t>
      </w:r>
      <w:r w:rsidRPr="000C6BE4">
        <w:t>Punctul 13</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334CBAC" w14:textId="77777777" w:rsidTr="00FF2370">
        <w:trPr>
          <w:trHeight w:val="240"/>
          <w:jc w:val="center"/>
        </w:trPr>
        <w:tc>
          <w:tcPr>
            <w:tcW w:w="9752" w:type="dxa"/>
            <w:gridSpan w:val="2"/>
            <w:tcBorders>
              <w:top w:val="nil"/>
              <w:left w:val="nil"/>
              <w:bottom w:val="nil"/>
              <w:right w:val="nil"/>
            </w:tcBorders>
          </w:tcPr>
          <w:p w14:paraId="7974DC4F" w14:textId="77777777" w:rsidR="00653CD5" w:rsidRPr="000C6BE4" w:rsidRDefault="00653CD5" w:rsidP="00FF2370"/>
        </w:tc>
      </w:tr>
      <w:tr w:rsidR="000C29AF" w:rsidRPr="000C6BE4" w14:paraId="68BF29FC" w14:textId="77777777" w:rsidTr="00FF2370">
        <w:trPr>
          <w:trHeight w:val="240"/>
          <w:jc w:val="center"/>
        </w:trPr>
        <w:tc>
          <w:tcPr>
            <w:tcW w:w="4876" w:type="dxa"/>
            <w:tcBorders>
              <w:top w:val="nil"/>
              <w:left w:val="nil"/>
              <w:bottom w:val="nil"/>
              <w:right w:val="nil"/>
            </w:tcBorders>
            <w:hideMark/>
          </w:tcPr>
          <w:p w14:paraId="6B763A75"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1AD8474" w14:textId="77777777" w:rsidR="00653CD5" w:rsidRPr="000C6BE4" w:rsidRDefault="00653CD5" w:rsidP="00FF2370">
            <w:pPr>
              <w:pStyle w:val="AmColumnHeading"/>
            </w:pPr>
            <w:r w:rsidRPr="000C6BE4">
              <w:t>Amendamentul</w:t>
            </w:r>
          </w:p>
        </w:tc>
      </w:tr>
      <w:tr w:rsidR="000C29AF" w:rsidRPr="000C6BE4" w14:paraId="076D3349" w14:textId="77777777" w:rsidTr="00FF2370">
        <w:trPr>
          <w:jc w:val="center"/>
        </w:trPr>
        <w:tc>
          <w:tcPr>
            <w:tcW w:w="4876" w:type="dxa"/>
            <w:tcBorders>
              <w:top w:val="nil"/>
              <w:left w:val="nil"/>
              <w:bottom w:val="nil"/>
              <w:right w:val="nil"/>
            </w:tcBorders>
            <w:hideMark/>
          </w:tcPr>
          <w:p w14:paraId="08BA8C35" w14:textId="77777777" w:rsidR="00653CD5" w:rsidRPr="000C6BE4" w:rsidRDefault="00653CD5" w:rsidP="00FF2370">
            <w:pPr>
              <w:pStyle w:val="Normal6a"/>
            </w:pPr>
            <w:r w:rsidRPr="000C6BE4">
              <w:t>13.</w:t>
            </w:r>
            <w:r w:rsidRPr="000C6BE4">
              <w:tab/>
            </w:r>
            <w:r w:rsidRPr="000C6BE4">
              <w:rPr>
                <w:b/>
                <w:bCs/>
                <w:i/>
                <w:iCs/>
              </w:rPr>
              <w:t>solicită</w:t>
            </w:r>
            <w:r w:rsidRPr="000C6BE4">
              <w:t xml:space="preserve"> UE și </w:t>
            </w:r>
            <w:r w:rsidRPr="000C6BE4">
              <w:rPr>
                <w:b/>
                <w:bCs/>
                <w:i/>
                <w:iCs/>
              </w:rPr>
              <w:t>statelor</w:t>
            </w:r>
            <w:r w:rsidRPr="000C6BE4">
              <w:t xml:space="preserve"> membre să respecte obligațiile și angajamentele internaționale în domeniul drepturilor omului și </w:t>
            </w:r>
            <w:r w:rsidRPr="000C6BE4">
              <w:rPr>
                <w:b/>
                <w:bCs/>
                <w:i/>
                <w:iCs/>
              </w:rPr>
              <w:t xml:space="preserve">să nu adopte politici privind migrația care exacerbează inegalitățile și </w:t>
            </w:r>
            <w:r w:rsidRPr="000C6BE4">
              <w:rPr>
                <w:b/>
                <w:bCs/>
                <w:i/>
                <w:iCs/>
              </w:rPr>
              <w:lastRenderedPageBreak/>
              <w:t>excluziunea</w:t>
            </w:r>
            <w:r w:rsidRPr="000C6BE4">
              <w:t>;</w:t>
            </w:r>
          </w:p>
        </w:tc>
        <w:tc>
          <w:tcPr>
            <w:tcW w:w="4876" w:type="dxa"/>
            <w:tcBorders>
              <w:top w:val="nil"/>
              <w:left w:val="nil"/>
              <w:bottom w:val="nil"/>
              <w:right w:val="nil"/>
            </w:tcBorders>
            <w:hideMark/>
          </w:tcPr>
          <w:p w14:paraId="77A170B1" w14:textId="77777777" w:rsidR="00653CD5" w:rsidRPr="000C6BE4" w:rsidRDefault="00653CD5" w:rsidP="00FF2370">
            <w:pPr>
              <w:pStyle w:val="Normal6a"/>
            </w:pPr>
            <w:r w:rsidRPr="000C6BE4">
              <w:lastRenderedPageBreak/>
              <w:t>13.</w:t>
            </w:r>
            <w:r w:rsidRPr="000C6BE4">
              <w:tab/>
            </w:r>
            <w:r w:rsidRPr="000C6BE4">
              <w:rPr>
                <w:b/>
                <w:bCs/>
                <w:i/>
                <w:iCs/>
              </w:rPr>
              <w:t>reamintește că</w:t>
            </w:r>
            <w:r w:rsidRPr="000C6BE4">
              <w:t xml:space="preserve"> UE și </w:t>
            </w:r>
            <w:r w:rsidRPr="000C6BE4">
              <w:rPr>
                <w:b/>
                <w:bCs/>
                <w:i/>
                <w:iCs/>
              </w:rPr>
              <w:t>statele</w:t>
            </w:r>
            <w:r w:rsidRPr="000C6BE4">
              <w:t xml:space="preserve"> membre </w:t>
            </w:r>
            <w:r w:rsidRPr="000C6BE4">
              <w:rPr>
                <w:b/>
                <w:bCs/>
                <w:i/>
                <w:iCs/>
              </w:rPr>
              <w:t xml:space="preserve">trebuie </w:t>
            </w:r>
            <w:r w:rsidRPr="000C6BE4">
              <w:t xml:space="preserve">să respecte obligațiile și angajamentele internaționale în domeniul drepturilor omului și </w:t>
            </w:r>
            <w:r w:rsidRPr="000C6BE4">
              <w:rPr>
                <w:b/>
                <w:bCs/>
                <w:i/>
                <w:iCs/>
              </w:rPr>
              <w:t xml:space="preserve">ar trebui să continue să monitorizeze îndeaproape impactul asupra drepturilor fundamentale în </w:t>
            </w:r>
            <w:r w:rsidRPr="000C6BE4">
              <w:rPr>
                <w:b/>
                <w:bCs/>
                <w:i/>
                <w:iCs/>
              </w:rPr>
              <w:lastRenderedPageBreak/>
              <w:t>contextul cadrelor juridice existente, precum și în contextul elaborării de acte legislative viitoare, inclusiv în domeniul azilului și al migrației</w:t>
            </w:r>
            <w:r w:rsidRPr="000C6BE4">
              <w:t>;</w:t>
            </w:r>
          </w:p>
        </w:tc>
      </w:tr>
    </w:tbl>
    <w:p w14:paraId="03552A1A"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53CCBDC" w14:textId="77777777" w:rsidR="00653CD5" w:rsidRPr="000C6BE4" w:rsidRDefault="00653CD5" w:rsidP="00653CD5">
      <w:r w:rsidRPr="009B0180">
        <w:rPr>
          <w:rStyle w:val="HideTWBExt"/>
        </w:rPr>
        <w:t>&lt;/Amend&gt;</w:t>
      </w:r>
    </w:p>
    <w:p w14:paraId="58D5738E"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388</w:t>
      </w:r>
      <w:r w:rsidRPr="009B0180">
        <w:rPr>
          <w:rStyle w:val="HideTWBExt"/>
          <w:b w:val="0"/>
        </w:rPr>
        <w:t>&lt;/NumAm&gt;</w:t>
      </w:r>
    </w:p>
    <w:p w14:paraId="0FBEF444" w14:textId="77777777" w:rsidR="00653CD5" w:rsidRPr="000C6BE4" w:rsidRDefault="00653CD5" w:rsidP="00653CD5">
      <w:pPr>
        <w:pStyle w:val="NormalBold"/>
      </w:pPr>
      <w:r w:rsidRPr="009B0180">
        <w:rPr>
          <w:rStyle w:val="HideTWBExt"/>
          <w:b w:val="0"/>
        </w:rPr>
        <w:t>&lt;RepeatBlock-By&gt;&lt;Members&gt;</w:t>
      </w:r>
      <w:r w:rsidRPr="000C6BE4">
        <w:t>Sophie Wilmès, Veronika Cifrová Ostrihoňová, Lucia Yar, Nikola Minchev, Irena Joveva, Hilde Vautmans</w:t>
      </w:r>
      <w:r w:rsidRPr="009B0180">
        <w:rPr>
          <w:rStyle w:val="HideTWBExt"/>
          <w:b w:val="0"/>
        </w:rPr>
        <w:t>&lt;/Members&gt;</w:t>
      </w:r>
    </w:p>
    <w:p w14:paraId="2BAD9AD6" w14:textId="77777777" w:rsidR="00653CD5" w:rsidRPr="000C6BE4" w:rsidRDefault="00653CD5" w:rsidP="00653CD5">
      <w:pPr>
        <w:pStyle w:val="NormalBold"/>
      </w:pPr>
      <w:r w:rsidRPr="009B0180">
        <w:rPr>
          <w:rStyle w:val="HideTWBExt"/>
          <w:b w:val="0"/>
        </w:rPr>
        <w:t>&lt;/RepeatBlock-By&gt;</w:t>
      </w:r>
    </w:p>
    <w:p w14:paraId="3E19DE2E"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16D6DC5" w14:textId="77777777" w:rsidR="00653CD5" w:rsidRPr="000C6BE4" w:rsidRDefault="00653CD5" w:rsidP="00653CD5">
      <w:pPr>
        <w:pStyle w:val="NormalBold"/>
      </w:pPr>
      <w:r w:rsidRPr="009B0180">
        <w:rPr>
          <w:rStyle w:val="HideTWBExt"/>
          <w:b w:val="0"/>
        </w:rPr>
        <w:t>&lt;Article&gt;</w:t>
      </w:r>
      <w:r w:rsidRPr="000C6BE4">
        <w:t>Punctul 13</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9FC7921" w14:textId="77777777" w:rsidTr="00FF2370">
        <w:trPr>
          <w:trHeight w:val="240"/>
          <w:jc w:val="center"/>
        </w:trPr>
        <w:tc>
          <w:tcPr>
            <w:tcW w:w="9752" w:type="dxa"/>
            <w:gridSpan w:val="2"/>
            <w:tcBorders>
              <w:top w:val="nil"/>
              <w:left w:val="nil"/>
              <w:bottom w:val="nil"/>
              <w:right w:val="nil"/>
            </w:tcBorders>
          </w:tcPr>
          <w:p w14:paraId="5E18D6FC" w14:textId="77777777" w:rsidR="00653CD5" w:rsidRPr="000C6BE4" w:rsidRDefault="00653CD5" w:rsidP="00FF2370"/>
        </w:tc>
      </w:tr>
      <w:tr w:rsidR="000C29AF" w:rsidRPr="000C6BE4" w14:paraId="5B87064D" w14:textId="77777777" w:rsidTr="00FF2370">
        <w:trPr>
          <w:trHeight w:val="240"/>
          <w:jc w:val="center"/>
        </w:trPr>
        <w:tc>
          <w:tcPr>
            <w:tcW w:w="4876" w:type="dxa"/>
            <w:tcBorders>
              <w:top w:val="nil"/>
              <w:left w:val="nil"/>
              <w:bottom w:val="nil"/>
              <w:right w:val="nil"/>
            </w:tcBorders>
            <w:hideMark/>
          </w:tcPr>
          <w:p w14:paraId="65BFEEC2"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F37676A" w14:textId="77777777" w:rsidR="00653CD5" w:rsidRPr="000C6BE4" w:rsidRDefault="00653CD5" w:rsidP="00FF2370">
            <w:pPr>
              <w:pStyle w:val="AmColumnHeading"/>
            </w:pPr>
            <w:r w:rsidRPr="000C6BE4">
              <w:t>Amendamentul</w:t>
            </w:r>
          </w:p>
        </w:tc>
      </w:tr>
      <w:tr w:rsidR="000C29AF" w:rsidRPr="000C6BE4" w14:paraId="22735EEC" w14:textId="77777777" w:rsidTr="00FF2370">
        <w:trPr>
          <w:jc w:val="center"/>
        </w:trPr>
        <w:tc>
          <w:tcPr>
            <w:tcW w:w="4876" w:type="dxa"/>
            <w:tcBorders>
              <w:top w:val="nil"/>
              <w:left w:val="nil"/>
              <w:bottom w:val="nil"/>
              <w:right w:val="nil"/>
            </w:tcBorders>
            <w:hideMark/>
          </w:tcPr>
          <w:p w14:paraId="6609AC09" w14:textId="77777777" w:rsidR="00653CD5" w:rsidRPr="000C6BE4" w:rsidRDefault="00653CD5" w:rsidP="00FF2370">
            <w:pPr>
              <w:pStyle w:val="Normal6a"/>
            </w:pPr>
            <w:r w:rsidRPr="000C6BE4">
              <w:t>13.</w:t>
            </w:r>
            <w:r w:rsidRPr="000C6BE4">
              <w:tab/>
              <w:t>solicită UE și statelor membre să respecte obligațiile și angajamentele internaționale în domeniul drepturilor omului</w:t>
            </w:r>
            <w:r w:rsidRPr="000C6BE4">
              <w:rPr>
                <w:b/>
                <w:bCs/>
                <w:i/>
                <w:iCs/>
              </w:rPr>
              <w:t xml:space="preserve"> și să nu adopte politici</w:t>
            </w:r>
            <w:r w:rsidRPr="000C6BE4">
              <w:t xml:space="preserve"> privind migrația </w:t>
            </w:r>
            <w:r w:rsidRPr="000C6BE4">
              <w:rPr>
                <w:b/>
                <w:bCs/>
                <w:i/>
                <w:iCs/>
              </w:rPr>
              <w:t>care exacerbează inegalitățile și excluziunea</w:t>
            </w:r>
            <w:r w:rsidRPr="000C6BE4">
              <w:t>;</w:t>
            </w:r>
          </w:p>
        </w:tc>
        <w:tc>
          <w:tcPr>
            <w:tcW w:w="4876" w:type="dxa"/>
            <w:tcBorders>
              <w:top w:val="nil"/>
              <w:left w:val="nil"/>
              <w:bottom w:val="nil"/>
              <w:right w:val="nil"/>
            </w:tcBorders>
            <w:hideMark/>
          </w:tcPr>
          <w:p w14:paraId="1C19BCF9" w14:textId="77777777" w:rsidR="00653CD5" w:rsidRPr="000C6BE4" w:rsidRDefault="00653CD5" w:rsidP="00FF2370">
            <w:pPr>
              <w:pStyle w:val="Normal6a"/>
            </w:pPr>
            <w:r w:rsidRPr="000C6BE4">
              <w:t>13.</w:t>
            </w:r>
            <w:r w:rsidRPr="000C6BE4">
              <w:tab/>
              <w:t>solicită UE și statelor membre să respecte obligațiile și angajamentele internaționale în domeniul drepturilor omului</w:t>
            </w:r>
            <w:r w:rsidRPr="000C6BE4">
              <w:rPr>
                <w:b/>
                <w:bCs/>
                <w:i/>
                <w:iCs/>
              </w:rPr>
              <w:t xml:space="preserve"> în politicile lor</w:t>
            </w:r>
            <w:r w:rsidRPr="000C6BE4">
              <w:t xml:space="preserve"> privind migrația </w:t>
            </w:r>
            <w:r w:rsidRPr="000C6BE4">
              <w:rPr>
                <w:b/>
                <w:bCs/>
                <w:i/>
                <w:iCs/>
              </w:rPr>
              <w:t>și încurajează UE și statele membre să țină seama de situația grupurilor vulnerabile atunci când concep și aplică astfel de măsuri</w:t>
            </w:r>
            <w:r w:rsidRPr="000C6BE4">
              <w:t>;</w:t>
            </w:r>
          </w:p>
        </w:tc>
      </w:tr>
    </w:tbl>
    <w:p w14:paraId="3F0D3BA2"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9B57CA8" w14:textId="77777777" w:rsidR="00653CD5" w:rsidRPr="000C6BE4" w:rsidRDefault="00653CD5" w:rsidP="00653CD5">
      <w:r w:rsidRPr="009B0180">
        <w:rPr>
          <w:rStyle w:val="HideTWBExt"/>
        </w:rPr>
        <w:t>&lt;/Amend&gt;</w:t>
      </w:r>
    </w:p>
    <w:p w14:paraId="2EF45B8A"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389</w:t>
      </w:r>
      <w:r w:rsidRPr="009B0180">
        <w:rPr>
          <w:rStyle w:val="HideTWBExt"/>
          <w:b w:val="0"/>
        </w:rPr>
        <w:t>&lt;/NumAm&gt;</w:t>
      </w:r>
    </w:p>
    <w:p w14:paraId="6F689911" w14:textId="77777777" w:rsidR="00653CD5" w:rsidRPr="000C6BE4" w:rsidRDefault="00653CD5" w:rsidP="00653CD5">
      <w:pPr>
        <w:pStyle w:val="NormalBold"/>
      </w:pPr>
      <w:r w:rsidRPr="009B0180">
        <w:rPr>
          <w:rStyle w:val="HideTWBExt"/>
          <w:b w:val="0"/>
        </w:rPr>
        <w:t>&lt;RepeatBlock-By&gt;&lt;Members&gt;</w:t>
      </w:r>
      <w:r w:rsidRPr="000C6BE4">
        <w:t>Milan Uhrík</w:t>
      </w:r>
      <w:r w:rsidRPr="009B0180">
        <w:rPr>
          <w:rStyle w:val="HideTWBExt"/>
          <w:b w:val="0"/>
        </w:rPr>
        <w:t>&lt;/Members&gt;</w:t>
      </w:r>
    </w:p>
    <w:p w14:paraId="1AC51C83" w14:textId="77777777" w:rsidR="00653CD5" w:rsidRPr="000C6BE4" w:rsidRDefault="00653CD5" w:rsidP="00653CD5">
      <w:pPr>
        <w:pStyle w:val="NormalBold"/>
      </w:pPr>
      <w:r w:rsidRPr="009B0180">
        <w:rPr>
          <w:rStyle w:val="HideTWBExt"/>
          <w:b w:val="0"/>
        </w:rPr>
        <w:t>&lt;/RepeatBlock-By&gt;</w:t>
      </w:r>
    </w:p>
    <w:p w14:paraId="16E38078"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0C43BE2" w14:textId="77777777" w:rsidR="00653CD5" w:rsidRPr="000C6BE4" w:rsidRDefault="00653CD5" w:rsidP="00653CD5">
      <w:pPr>
        <w:pStyle w:val="NormalBold"/>
      </w:pPr>
      <w:r w:rsidRPr="009B0180">
        <w:rPr>
          <w:rStyle w:val="HideTWBExt"/>
          <w:b w:val="0"/>
        </w:rPr>
        <w:t>&lt;Article&gt;</w:t>
      </w:r>
      <w:r w:rsidRPr="000C6BE4">
        <w:t>Punctul 13</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8148750" w14:textId="77777777" w:rsidTr="00FF2370">
        <w:trPr>
          <w:trHeight w:val="240"/>
          <w:jc w:val="center"/>
        </w:trPr>
        <w:tc>
          <w:tcPr>
            <w:tcW w:w="9752" w:type="dxa"/>
            <w:gridSpan w:val="2"/>
            <w:tcBorders>
              <w:top w:val="nil"/>
              <w:left w:val="nil"/>
              <w:bottom w:val="nil"/>
              <w:right w:val="nil"/>
            </w:tcBorders>
          </w:tcPr>
          <w:p w14:paraId="733A2118" w14:textId="77777777" w:rsidR="00653CD5" w:rsidRPr="000C6BE4" w:rsidRDefault="00653CD5" w:rsidP="00FF2370"/>
        </w:tc>
      </w:tr>
      <w:tr w:rsidR="000C29AF" w:rsidRPr="000C6BE4" w14:paraId="021771AD" w14:textId="77777777" w:rsidTr="00FF2370">
        <w:trPr>
          <w:trHeight w:val="240"/>
          <w:jc w:val="center"/>
        </w:trPr>
        <w:tc>
          <w:tcPr>
            <w:tcW w:w="4876" w:type="dxa"/>
            <w:tcBorders>
              <w:top w:val="nil"/>
              <w:left w:val="nil"/>
              <w:bottom w:val="nil"/>
              <w:right w:val="nil"/>
            </w:tcBorders>
            <w:hideMark/>
          </w:tcPr>
          <w:p w14:paraId="6697C99F"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81ED67D" w14:textId="77777777" w:rsidR="00653CD5" w:rsidRPr="000C6BE4" w:rsidRDefault="00653CD5" w:rsidP="00FF2370">
            <w:pPr>
              <w:pStyle w:val="AmColumnHeading"/>
            </w:pPr>
            <w:r w:rsidRPr="000C6BE4">
              <w:t>Amendamentul</w:t>
            </w:r>
          </w:p>
        </w:tc>
      </w:tr>
      <w:tr w:rsidR="000C29AF" w:rsidRPr="000C6BE4" w14:paraId="7273252C" w14:textId="77777777" w:rsidTr="00FF2370">
        <w:trPr>
          <w:jc w:val="center"/>
        </w:trPr>
        <w:tc>
          <w:tcPr>
            <w:tcW w:w="4876" w:type="dxa"/>
            <w:tcBorders>
              <w:top w:val="nil"/>
              <w:left w:val="nil"/>
              <w:bottom w:val="nil"/>
              <w:right w:val="nil"/>
            </w:tcBorders>
            <w:hideMark/>
          </w:tcPr>
          <w:p w14:paraId="58709B6A" w14:textId="77777777" w:rsidR="00653CD5" w:rsidRPr="000C6BE4" w:rsidRDefault="00653CD5" w:rsidP="00FF2370">
            <w:pPr>
              <w:pStyle w:val="Normal6a"/>
            </w:pPr>
            <w:r w:rsidRPr="000C6BE4">
              <w:t>13.</w:t>
            </w:r>
            <w:r w:rsidRPr="000C6BE4">
              <w:tab/>
              <w:t xml:space="preserve">solicită UE și statelor membre să respecte obligațiile și angajamentele internaționale în domeniul drepturilor omului și să nu adopte politici privind migrația care </w:t>
            </w:r>
            <w:r w:rsidRPr="000C6BE4">
              <w:rPr>
                <w:b/>
                <w:bCs/>
                <w:i/>
                <w:iCs/>
              </w:rPr>
              <w:t>exacerbează inegalitățile și excluziunea</w:t>
            </w:r>
            <w:r w:rsidRPr="000C6BE4">
              <w:t>;</w:t>
            </w:r>
          </w:p>
        </w:tc>
        <w:tc>
          <w:tcPr>
            <w:tcW w:w="4876" w:type="dxa"/>
            <w:tcBorders>
              <w:top w:val="nil"/>
              <w:left w:val="nil"/>
              <w:bottom w:val="nil"/>
              <w:right w:val="nil"/>
            </w:tcBorders>
            <w:hideMark/>
          </w:tcPr>
          <w:p w14:paraId="730719BC" w14:textId="77777777" w:rsidR="00653CD5" w:rsidRPr="000C6BE4" w:rsidRDefault="00653CD5" w:rsidP="00FF2370">
            <w:pPr>
              <w:pStyle w:val="Normal6a"/>
            </w:pPr>
            <w:r w:rsidRPr="000C6BE4">
              <w:t>13.</w:t>
            </w:r>
            <w:r w:rsidRPr="000C6BE4">
              <w:tab/>
              <w:t xml:space="preserve">solicită UE și statelor membre să respecte obligațiile și angajamentele internaționale în domeniul drepturilor omului și să nu adopte politici privind migrația care </w:t>
            </w:r>
            <w:r w:rsidRPr="000C6BE4">
              <w:rPr>
                <w:b/>
                <w:bCs/>
                <w:i/>
                <w:iCs/>
              </w:rPr>
              <w:t>facilitează trecerile ilegale ale frontierelor și subminează siguranța cetățenilor statelor membre ale UE</w:t>
            </w:r>
            <w:r w:rsidRPr="000C6BE4">
              <w:t>;</w:t>
            </w:r>
          </w:p>
        </w:tc>
      </w:tr>
    </w:tbl>
    <w:p w14:paraId="46660E22"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438FFA6" w14:textId="77777777" w:rsidR="00653CD5" w:rsidRPr="000C6BE4" w:rsidRDefault="00653CD5" w:rsidP="00653CD5">
      <w:r w:rsidRPr="009B0180">
        <w:rPr>
          <w:rStyle w:val="HideTWBExt"/>
        </w:rPr>
        <w:lastRenderedPageBreak/>
        <w:t>&lt;/Amend&gt;</w:t>
      </w:r>
    </w:p>
    <w:p w14:paraId="0A9CA0D0"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390</w:t>
      </w:r>
      <w:r w:rsidRPr="009B0180">
        <w:rPr>
          <w:rStyle w:val="HideTWBExt"/>
          <w:b w:val="0"/>
        </w:rPr>
        <w:t>&lt;/NumAm&gt;</w:t>
      </w:r>
    </w:p>
    <w:p w14:paraId="35D20B07" w14:textId="77777777" w:rsidR="00653CD5" w:rsidRPr="000C6BE4" w:rsidRDefault="00653CD5" w:rsidP="00653CD5">
      <w:pPr>
        <w:pStyle w:val="NormalBold"/>
      </w:pPr>
      <w:r w:rsidRPr="009B0180">
        <w:rPr>
          <w:rStyle w:val="HideTWBExt"/>
          <w:b w:val="0"/>
        </w:rPr>
        <w:t>&lt;RepeatBlock-By&gt;&lt;Members&gt;</w:t>
      </w:r>
      <w:r w:rsidRPr="000C6BE4">
        <w:t>Petar Volgin</w:t>
      </w:r>
      <w:r w:rsidRPr="009B0180">
        <w:rPr>
          <w:rStyle w:val="HideTWBExt"/>
          <w:b w:val="0"/>
        </w:rPr>
        <w:t>&lt;/Members&gt;</w:t>
      </w:r>
    </w:p>
    <w:p w14:paraId="55FDDF9D" w14:textId="77777777" w:rsidR="00653CD5" w:rsidRPr="000C6BE4" w:rsidRDefault="00653CD5" w:rsidP="00653CD5">
      <w:pPr>
        <w:pStyle w:val="NormalBold"/>
      </w:pPr>
      <w:r w:rsidRPr="009B0180">
        <w:rPr>
          <w:rStyle w:val="HideTWBExt"/>
          <w:b w:val="0"/>
        </w:rPr>
        <w:t>&lt;/RepeatBlock-By&gt;</w:t>
      </w:r>
    </w:p>
    <w:p w14:paraId="07785C3C"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F77273D" w14:textId="77777777" w:rsidR="00653CD5" w:rsidRPr="000C6BE4" w:rsidRDefault="00653CD5" w:rsidP="00653CD5">
      <w:pPr>
        <w:pStyle w:val="NormalBold"/>
      </w:pPr>
      <w:r w:rsidRPr="009B0180">
        <w:rPr>
          <w:rStyle w:val="HideTWBExt"/>
          <w:b w:val="0"/>
        </w:rPr>
        <w:t>&lt;Article&gt;</w:t>
      </w:r>
      <w:r w:rsidRPr="000C6BE4">
        <w:t>Punctul 13</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AC63A4C" w14:textId="77777777" w:rsidTr="00FF2370">
        <w:trPr>
          <w:trHeight w:val="240"/>
          <w:jc w:val="center"/>
        </w:trPr>
        <w:tc>
          <w:tcPr>
            <w:tcW w:w="9752" w:type="dxa"/>
            <w:gridSpan w:val="2"/>
            <w:tcBorders>
              <w:top w:val="nil"/>
              <w:left w:val="nil"/>
              <w:bottom w:val="nil"/>
              <w:right w:val="nil"/>
            </w:tcBorders>
          </w:tcPr>
          <w:p w14:paraId="092926E8" w14:textId="77777777" w:rsidR="00653CD5" w:rsidRPr="000C6BE4" w:rsidRDefault="00653CD5" w:rsidP="00FF2370"/>
        </w:tc>
      </w:tr>
      <w:tr w:rsidR="000C29AF" w:rsidRPr="000C6BE4" w14:paraId="10D6395F" w14:textId="77777777" w:rsidTr="00FF2370">
        <w:trPr>
          <w:trHeight w:val="240"/>
          <w:jc w:val="center"/>
        </w:trPr>
        <w:tc>
          <w:tcPr>
            <w:tcW w:w="4876" w:type="dxa"/>
            <w:tcBorders>
              <w:top w:val="nil"/>
              <w:left w:val="nil"/>
              <w:bottom w:val="nil"/>
              <w:right w:val="nil"/>
            </w:tcBorders>
            <w:hideMark/>
          </w:tcPr>
          <w:p w14:paraId="71B728EF"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1AAA42ED" w14:textId="77777777" w:rsidR="00653CD5" w:rsidRPr="000C6BE4" w:rsidRDefault="00653CD5" w:rsidP="00FF2370">
            <w:pPr>
              <w:pStyle w:val="AmColumnHeading"/>
            </w:pPr>
            <w:r w:rsidRPr="000C6BE4">
              <w:t>Amendamentul</w:t>
            </w:r>
          </w:p>
        </w:tc>
      </w:tr>
      <w:tr w:rsidR="000C29AF" w:rsidRPr="000C6BE4" w14:paraId="1840A090" w14:textId="77777777" w:rsidTr="00FF2370">
        <w:trPr>
          <w:jc w:val="center"/>
        </w:trPr>
        <w:tc>
          <w:tcPr>
            <w:tcW w:w="4876" w:type="dxa"/>
            <w:tcBorders>
              <w:top w:val="nil"/>
              <w:left w:val="nil"/>
              <w:bottom w:val="nil"/>
              <w:right w:val="nil"/>
            </w:tcBorders>
            <w:hideMark/>
          </w:tcPr>
          <w:p w14:paraId="056398A1" w14:textId="77777777" w:rsidR="00653CD5" w:rsidRPr="000C6BE4" w:rsidRDefault="00653CD5" w:rsidP="00FF2370">
            <w:pPr>
              <w:pStyle w:val="Normal6a"/>
            </w:pPr>
            <w:r w:rsidRPr="000C6BE4">
              <w:t>13.</w:t>
            </w:r>
            <w:r w:rsidRPr="000C6BE4">
              <w:tab/>
              <w:t xml:space="preserve">solicită UE și statelor membre să respecte obligațiile și angajamentele internaționale în domeniul drepturilor omului </w:t>
            </w:r>
            <w:r w:rsidRPr="000C6BE4">
              <w:rPr>
                <w:b/>
                <w:bCs/>
                <w:i/>
                <w:iCs/>
              </w:rPr>
              <w:t>și să nu adopte politici privind migrația care exacerbează inegalitățile și excluziunea</w:t>
            </w:r>
            <w:r w:rsidRPr="000C6BE4">
              <w:t>;</w:t>
            </w:r>
          </w:p>
        </w:tc>
        <w:tc>
          <w:tcPr>
            <w:tcW w:w="4876" w:type="dxa"/>
            <w:tcBorders>
              <w:top w:val="nil"/>
              <w:left w:val="nil"/>
              <w:bottom w:val="nil"/>
              <w:right w:val="nil"/>
            </w:tcBorders>
            <w:hideMark/>
          </w:tcPr>
          <w:p w14:paraId="58E304EB" w14:textId="77777777" w:rsidR="00653CD5" w:rsidRPr="000C6BE4" w:rsidRDefault="00653CD5" w:rsidP="00FF2370">
            <w:pPr>
              <w:pStyle w:val="Normal6a"/>
            </w:pPr>
            <w:r w:rsidRPr="000C6BE4">
              <w:t>13.</w:t>
            </w:r>
            <w:r w:rsidRPr="000C6BE4">
              <w:tab/>
              <w:t>solicită UE și statelor membre să respecte obligațiile și angajamentele internaționale în domeniul drepturilor omului;</w:t>
            </w:r>
          </w:p>
        </w:tc>
      </w:tr>
    </w:tbl>
    <w:p w14:paraId="025C6B17"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2E84FC5E" w14:textId="77777777" w:rsidR="00653CD5" w:rsidRPr="000C6BE4" w:rsidRDefault="00653CD5" w:rsidP="00653CD5">
      <w:r w:rsidRPr="009B0180">
        <w:rPr>
          <w:rStyle w:val="HideTWBExt"/>
        </w:rPr>
        <w:t>&lt;/Amend&gt;</w:t>
      </w:r>
    </w:p>
    <w:p w14:paraId="599843DA"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391</w:t>
      </w:r>
      <w:r w:rsidRPr="009B0180">
        <w:rPr>
          <w:rStyle w:val="HideTWBExt"/>
          <w:b w:val="0"/>
        </w:rPr>
        <w:t>&lt;/NumAm&gt;</w:t>
      </w:r>
    </w:p>
    <w:p w14:paraId="416FDF2E" w14:textId="77777777" w:rsidR="00653CD5" w:rsidRPr="000C6BE4" w:rsidRDefault="00653CD5" w:rsidP="00653CD5">
      <w:pPr>
        <w:pStyle w:val="NormalBold"/>
      </w:pPr>
      <w:r w:rsidRPr="009B0180">
        <w:rPr>
          <w:rStyle w:val="HideTWBExt"/>
          <w:b w:val="0"/>
        </w:rPr>
        <w:t>&lt;RepeatBlock-By&gt;&lt;Members&gt;</w:t>
      </w:r>
      <w:r w:rsidRPr="000C6BE4">
        <w:t>Erik Kaliňák</w:t>
      </w:r>
      <w:r w:rsidRPr="009B0180">
        <w:rPr>
          <w:rStyle w:val="HideTWBExt"/>
          <w:b w:val="0"/>
        </w:rPr>
        <w:t>&lt;/Members&gt;</w:t>
      </w:r>
    </w:p>
    <w:p w14:paraId="7BD1D182" w14:textId="77777777" w:rsidR="00653CD5" w:rsidRPr="000C6BE4" w:rsidRDefault="00653CD5" w:rsidP="00653CD5">
      <w:pPr>
        <w:pStyle w:val="NormalBold"/>
      </w:pPr>
      <w:r w:rsidRPr="009B0180">
        <w:rPr>
          <w:rStyle w:val="HideTWBExt"/>
          <w:b w:val="0"/>
        </w:rPr>
        <w:t>&lt;/RepeatBlock-By&gt;</w:t>
      </w:r>
    </w:p>
    <w:p w14:paraId="3B5F5459"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333B85E" w14:textId="77777777" w:rsidR="00653CD5" w:rsidRPr="000C6BE4" w:rsidRDefault="00653CD5" w:rsidP="00653CD5">
      <w:pPr>
        <w:pStyle w:val="NormalBold"/>
      </w:pPr>
      <w:r w:rsidRPr="009B0180">
        <w:rPr>
          <w:rStyle w:val="HideTWBExt"/>
          <w:b w:val="0"/>
        </w:rPr>
        <w:t>&lt;Article&gt;</w:t>
      </w:r>
      <w:r w:rsidRPr="000C6BE4">
        <w:t>Punctul 13</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DACA94C" w14:textId="77777777" w:rsidTr="00FF2370">
        <w:trPr>
          <w:trHeight w:val="240"/>
          <w:jc w:val="center"/>
        </w:trPr>
        <w:tc>
          <w:tcPr>
            <w:tcW w:w="9752" w:type="dxa"/>
            <w:gridSpan w:val="2"/>
            <w:tcBorders>
              <w:top w:val="nil"/>
              <w:left w:val="nil"/>
              <w:bottom w:val="nil"/>
              <w:right w:val="nil"/>
            </w:tcBorders>
          </w:tcPr>
          <w:p w14:paraId="0234C66B" w14:textId="77777777" w:rsidR="00653CD5" w:rsidRPr="000C6BE4" w:rsidRDefault="00653CD5" w:rsidP="00FF2370"/>
        </w:tc>
      </w:tr>
      <w:tr w:rsidR="000C29AF" w:rsidRPr="000C6BE4" w14:paraId="58432CCC" w14:textId="77777777" w:rsidTr="00FF2370">
        <w:trPr>
          <w:trHeight w:val="240"/>
          <w:jc w:val="center"/>
        </w:trPr>
        <w:tc>
          <w:tcPr>
            <w:tcW w:w="4876" w:type="dxa"/>
            <w:tcBorders>
              <w:top w:val="nil"/>
              <w:left w:val="nil"/>
              <w:bottom w:val="nil"/>
              <w:right w:val="nil"/>
            </w:tcBorders>
            <w:hideMark/>
          </w:tcPr>
          <w:p w14:paraId="23E7ABD2"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9B74E4A" w14:textId="77777777" w:rsidR="00653CD5" w:rsidRPr="000C6BE4" w:rsidRDefault="00653CD5" w:rsidP="00FF2370">
            <w:pPr>
              <w:pStyle w:val="AmColumnHeading"/>
            </w:pPr>
            <w:r w:rsidRPr="000C6BE4">
              <w:t>Amendamentul</w:t>
            </w:r>
          </w:p>
        </w:tc>
      </w:tr>
      <w:tr w:rsidR="000C29AF" w:rsidRPr="000C6BE4" w14:paraId="2014BF0F" w14:textId="77777777" w:rsidTr="00FF2370">
        <w:trPr>
          <w:jc w:val="center"/>
        </w:trPr>
        <w:tc>
          <w:tcPr>
            <w:tcW w:w="4876" w:type="dxa"/>
            <w:tcBorders>
              <w:top w:val="nil"/>
              <w:left w:val="nil"/>
              <w:bottom w:val="nil"/>
              <w:right w:val="nil"/>
            </w:tcBorders>
            <w:hideMark/>
          </w:tcPr>
          <w:p w14:paraId="241A65A1" w14:textId="77777777" w:rsidR="00653CD5" w:rsidRPr="000C6BE4" w:rsidRDefault="00653CD5" w:rsidP="00FF2370">
            <w:pPr>
              <w:pStyle w:val="Normal6a"/>
            </w:pPr>
            <w:r w:rsidRPr="000C6BE4">
              <w:t>13.</w:t>
            </w:r>
            <w:r w:rsidRPr="000C6BE4">
              <w:tab/>
              <w:t xml:space="preserve">solicită UE și statelor membre să </w:t>
            </w:r>
            <w:r w:rsidRPr="000C6BE4">
              <w:rPr>
                <w:b/>
                <w:i/>
              </w:rPr>
              <w:t xml:space="preserve">respecte obligațiile și angajamentele internaționale în domeniul drepturilor omului și să nu </w:t>
            </w:r>
            <w:r w:rsidRPr="000C6BE4">
              <w:t xml:space="preserve">adopte politici privind migrația care </w:t>
            </w:r>
            <w:r w:rsidRPr="000C6BE4">
              <w:rPr>
                <w:b/>
                <w:i/>
              </w:rPr>
              <w:t>exacerbează inegalitățile și excluziunea</w:t>
            </w:r>
            <w:r w:rsidRPr="000C6BE4">
              <w:t>;</w:t>
            </w:r>
          </w:p>
        </w:tc>
        <w:tc>
          <w:tcPr>
            <w:tcW w:w="4876" w:type="dxa"/>
            <w:tcBorders>
              <w:top w:val="nil"/>
              <w:left w:val="nil"/>
              <w:bottom w:val="nil"/>
              <w:right w:val="nil"/>
            </w:tcBorders>
            <w:hideMark/>
          </w:tcPr>
          <w:p w14:paraId="23B98AF6" w14:textId="77777777" w:rsidR="00653CD5" w:rsidRPr="000C6BE4" w:rsidRDefault="00653CD5" w:rsidP="00FF2370">
            <w:pPr>
              <w:pStyle w:val="Normal6a"/>
            </w:pPr>
            <w:r w:rsidRPr="000C6BE4">
              <w:t>13.</w:t>
            </w:r>
            <w:r w:rsidRPr="000C6BE4">
              <w:tab/>
              <w:t xml:space="preserve">solicită UE și statelor membre să adopte politici privind migrația care </w:t>
            </w:r>
            <w:r w:rsidRPr="000C6BE4">
              <w:rPr>
                <w:b/>
                <w:i/>
              </w:rPr>
              <w:t>protejează în mod consecvent UE și pe cetățenii săi</w:t>
            </w:r>
            <w:r w:rsidRPr="000C6BE4">
              <w:t>;</w:t>
            </w:r>
          </w:p>
        </w:tc>
      </w:tr>
    </w:tbl>
    <w:p w14:paraId="56F2650F"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{SK}</w:t>
      </w:r>
      <w:r w:rsidRPr="000C6BE4">
        <w:t>sk</w:t>
      </w:r>
      <w:r w:rsidRPr="009B0180">
        <w:rPr>
          <w:rStyle w:val="HideTWBExt"/>
        </w:rPr>
        <w:t>&lt;/Original&gt;</w:t>
      </w:r>
    </w:p>
    <w:p w14:paraId="2C1BDCA6" w14:textId="77777777" w:rsidR="00653CD5" w:rsidRPr="000C6BE4" w:rsidRDefault="00653CD5" w:rsidP="00653CD5">
      <w:r w:rsidRPr="009B0180">
        <w:rPr>
          <w:rStyle w:val="HideTWBExt"/>
        </w:rPr>
        <w:t>&lt;/Amend&gt;</w:t>
      </w:r>
    </w:p>
    <w:p w14:paraId="342AD489"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392</w:t>
      </w:r>
      <w:r w:rsidRPr="009B0180">
        <w:rPr>
          <w:rStyle w:val="HideTWBExt"/>
          <w:b w:val="0"/>
        </w:rPr>
        <w:t>&lt;/NumAm&gt;</w:t>
      </w:r>
    </w:p>
    <w:p w14:paraId="6A285EA3" w14:textId="77777777" w:rsidR="00653CD5" w:rsidRPr="000C6BE4" w:rsidRDefault="00653CD5" w:rsidP="00653CD5">
      <w:pPr>
        <w:pStyle w:val="NormalBold"/>
      </w:pPr>
      <w:r w:rsidRPr="009B0180">
        <w:rPr>
          <w:rStyle w:val="HideTWBExt"/>
          <w:b w:val="0"/>
        </w:rPr>
        <w:t>&lt;RepeatBlock-By&gt;&lt;Members&gt;</w:t>
      </w:r>
      <w:r w:rsidRPr="000C6BE4">
        <w:t>Mariusz Kamiński, Jadwiga Wiśniewska, Maciej Wąsik, Jacek Ozdoba, Joachim Stanisław Brudziński</w:t>
      </w:r>
      <w:r w:rsidRPr="009B0180">
        <w:rPr>
          <w:rStyle w:val="HideTWBExt"/>
          <w:b w:val="0"/>
        </w:rPr>
        <w:t>&lt;/Members&gt;</w:t>
      </w:r>
    </w:p>
    <w:p w14:paraId="29C38F5F" w14:textId="77777777" w:rsidR="00653CD5" w:rsidRPr="000C6BE4" w:rsidRDefault="00653CD5" w:rsidP="00653CD5">
      <w:pPr>
        <w:pStyle w:val="NormalBold"/>
      </w:pPr>
      <w:r w:rsidRPr="009B0180">
        <w:rPr>
          <w:rStyle w:val="HideTWBExt"/>
          <w:b w:val="0"/>
        </w:rPr>
        <w:t>&lt;/RepeatBlock-By&gt;</w:t>
      </w:r>
    </w:p>
    <w:p w14:paraId="4E600887"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533F4CA" w14:textId="77777777" w:rsidR="00653CD5" w:rsidRPr="000C6BE4" w:rsidRDefault="00653CD5" w:rsidP="00653CD5">
      <w:pPr>
        <w:pStyle w:val="NormalBold"/>
      </w:pPr>
      <w:r w:rsidRPr="009B0180">
        <w:rPr>
          <w:rStyle w:val="HideTWBExt"/>
          <w:b w:val="0"/>
        </w:rPr>
        <w:t>&lt;Article&gt;</w:t>
      </w:r>
      <w:r w:rsidRPr="000C6BE4">
        <w:t>Punctul 13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E424821" w14:textId="77777777" w:rsidTr="00FF2370">
        <w:trPr>
          <w:trHeight w:val="240"/>
          <w:jc w:val="center"/>
        </w:trPr>
        <w:tc>
          <w:tcPr>
            <w:tcW w:w="9752" w:type="dxa"/>
            <w:gridSpan w:val="2"/>
            <w:tcBorders>
              <w:top w:val="nil"/>
              <w:left w:val="nil"/>
              <w:bottom w:val="nil"/>
              <w:right w:val="nil"/>
            </w:tcBorders>
          </w:tcPr>
          <w:p w14:paraId="4542C9BE" w14:textId="77777777" w:rsidR="00653CD5" w:rsidRPr="000C6BE4" w:rsidRDefault="00653CD5" w:rsidP="00FF2370"/>
        </w:tc>
      </w:tr>
      <w:tr w:rsidR="000C29AF" w:rsidRPr="000C6BE4" w14:paraId="24AAD056" w14:textId="77777777" w:rsidTr="00FF2370">
        <w:trPr>
          <w:trHeight w:val="240"/>
          <w:jc w:val="center"/>
        </w:trPr>
        <w:tc>
          <w:tcPr>
            <w:tcW w:w="4876" w:type="dxa"/>
            <w:tcBorders>
              <w:top w:val="nil"/>
              <w:left w:val="nil"/>
              <w:bottom w:val="nil"/>
              <w:right w:val="nil"/>
            </w:tcBorders>
            <w:hideMark/>
          </w:tcPr>
          <w:p w14:paraId="3FD5E61E"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BE9D55C" w14:textId="77777777" w:rsidR="00653CD5" w:rsidRPr="000C6BE4" w:rsidRDefault="00653CD5" w:rsidP="00FF2370">
            <w:pPr>
              <w:pStyle w:val="AmColumnHeading"/>
            </w:pPr>
            <w:r w:rsidRPr="000C6BE4">
              <w:t>Amendamentul</w:t>
            </w:r>
          </w:p>
        </w:tc>
      </w:tr>
      <w:tr w:rsidR="000C29AF" w:rsidRPr="000C6BE4" w14:paraId="627C8C64" w14:textId="77777777" w:rsidTr="00FF2370">
        <w:trPr>
          <w:jc w:val="center"/>
        </w:trPr>
        <w:tc>
          <w:tcPr>
            <w:tcW w:w="4876" w:type="dxa"/>
            <w:tcBorders>
              <w:top w:val="nil"/>
              <w:left w:val="nil"/>
              <w:bottom w:val="nil"/>
              <w:right w:val="nil"/>
            </w:tcBorders>
          </w:tcPr>
          <w:p w14:paraId="480749A2" w14:textId="77777777" w:rsidR="00653CD5" w:rsidRPr="000C6BE4" w:rsidRDefault="00653CD5" w:rsidP="00FF2370">
            <w:pPr>
              <w:pStyle w:val="Normal6a"/>
            </w:pPr>
          </w:p>
        </w:tc>
        <w:tc>
          <w:tcPr>
            <w:tcW w:w="4876" w:type="dxa"/>
            <w:tcBorders>
              <w:top w:val="nil"/>
              <w:left w:val="nil"/>
              <w:bottom w:val="nil"/>
              <w:right w:val="nil"/>
            </w:tcBorders>
            <w:hideMark/>
          </w:tcPr>
          <w:p w14:paraId="5AA0B640" w14:textId="77777777" w:rsidR="00653CD5" w:rsidRPr="000C6BE4" w:rsidRDefault="00653CD5" w:rsidP="00FF2370">
            <w:pPr>
              <w:pStyle w:val="Normal6a"/>
            </w:pPr>
            <w:r w:rsidRPr="000C6BE4">
              <w:rPr>
                <w:b/>
                <w:i/>
              </w:rPr>
              <w:t>13a.</w:t>
            </w:r>
            <w:r w:rsidRPr="000C6BE4">
              <w:tab/>
            </w:r>
            <w:r w:rsidRPr="000C6BE4">
              <w:rPr>
                <w:b/>
                <w:i/>
              </w:rPr>
              <w:t>invită Comisia să examineze dacă restricțiile la intrarea în spațiul Schengen, inclusiv controalele de facto permanente la frontierele Germaniei, echivalează cu crearea de profiluri pe criterii de naționalitate;</w:t>
            </w:r>
          </w:p>
        </w:tc>
      </w:tr>
    </w:tbl>
    <w:p w14:paraId="5F22BBAE"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5286FCDE" w14:textId="77777777" w:rsidR="00653CD5" w:rsidRPr="000C6BE4" w:rsidRDefault="00653CD5" w:rsidP="00653CD5">
      <w:r w:rsidRPr="009B0180">
        <w:rPr>
          <w:rStyle w:val="HideTWBExt"/>
        </w:rPr>
        <w:t>&lt;/Amend&gt;</w:t>
      </w:r>
    </w:p>
    <w:p w14:paraId="7F1A9BE6"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393</w:t>
      </w:r>
      <w:r w:rsidRPr="009B0180">
        <w:rPr>
          <w:rStyle w:val="HideTWBExt"/>
          <w:b w:val="0"/>
        </w:rPr>
        <w:t>&lt;/NumAm&gt;</w:t>
      </w:r>
    </w:p>
    <w:p w14:paraId="3ADBD392" w14:textId="77777777" w:rsidR="00653CD5" w:rsidRPr="000C6BE4" w:rsidRDefault="00653CD5" w:rsidP="00653CD5">
      <w:pPr>
        <w:pStyle w:val="NormalBold"/>
      </w:pPr>
      <w:r w:rsidRPr="009B0180">
        <w:rPr>
          <w:rStyle w:val="HideTWBExt"/>
          <w:b w:val="0"/>
        </w:rPr>
        <w:t>&lt;RepeatBlock-By&gt;&lt;Members&gt;</w:t>
      </w:r>
      <w:r w:rsidRPr="000C6BE4">
        <w:t>Nadine Morano</w:t>
      </w:r>
      <w:r w:rsidRPr="009B0180">
        <w:rPr>
          <w:rStyle w:val="HideTWBExt"/>
          <w:b w:val="0"/>
        </w:rPr>
        <w:t>&lt;/Members&gt;</w:t>
      </w:r>
    </w:p>
    <w:p w14:paraId="1E505C30" w14:textId="77777777" w:rsidR="00653CD5" w:rsidRPr="000C6BE4" w:rsidRDefault="00653CD5" w:rsidP="00653CD5">
      <w:pPr>
        <w:pStyle w:val="NormalBold"/>
      </w:pPr>
      <w:r w:rsidRPr="009B0180">
        <w:rPr>
          <w:rStyle w:val="HideTWBExt"/>
          <w:b w:val="0"/>
        </w:rPr>
        <w:t>&lt;/RepeatBlock-By&gt;</w:t>
      </w:r>
    </w:p>
    <w:p w14:paraId="0BED503E"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A2C13D8" w14:textId="77777777" w:rsidR="00653CD5" w:rsidRPr="000C6BE4" w:rsidRDefault="00653CD5" w:rsidP="00653CD5">
      <w:pPr>
        <w:pStyle w:val="NormalBold"/>
      </w:pPr>
      <w:r w:rsidRPr="009B0180">
        <w:rPr>
          <w:rStyle w:val="HideTWBExt"/>
          <w:b w:val="0"/>
        </w:rPr>
        <w:t>&lt;Article&gt;</w:t>
      </w:r>
      <w:r w:rsidRPr="000C6BE4">
        <w:t>Punctul 14</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435CE59" w14:textId="77777777" w:rsidTr="00FF2370">
        <w:trPr>
          <w:trHeight w:val="240"/>
          <w:jc w:val="center"/>
        </w:trPr>
        <w:tc>
          <w:tcPr>
            <w:tcW w:w="9752" w:type="dxa"/>
            <w:gridSpan w:val="2"/>
            <w:tcBorders>
              <w:top w:val="nil"/>
              <w:left w:val="nil"/>
              <w:bottom w:val="nil"/>
              <w:right w:val="nil"/>
            </w:tcBorders>
          </w:tcPr>
          <w:p w14:paraId="78021D95" w14:textId="77777777" w:rsidR="00653CD5" w:rsidRPr="000C6BE4" w:rsidRDefault="00653CD5" w:rsidP="00FF2370"/>
        </w:tc>
      </w:tr>
      <w:tr w:rsidR="000C29AF" w:rsidRPr="000C6BE4" w14:paraId="43DBB799" w14:textId="77777777" w:rsidTr="00FF2370">
        <w:trPr>
          <w:trHeight w:val="240"/>
          <w:jc w:val="center"/>
        </w:trPr>
        <w:tc>
          <w:tcPr>
            <w:tcW w:w="4876" w:type="dxa"/>
            <w:tcBorders>
              <w:top w:val="nil"/>
              <w:left w:val="nil"/>
              <w:bottom w:val="nil"/>
              <w:right w:val="nil"/>
            </w:tcBorders>
            <w:hideMark/>
          </w:tcPr>
          <w:p w14:paraId="1F39F17E"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CF23B5B" w14:textId="77777777" w:rsidR="00653CD5" w:rsidRPr="000C6BE4" w:rsidRDefault="00653CD5" w:rsidP="00FF2370">
            <w:pPr>
              <w:pStyle w:val="AmColumnHeading"/>
            </w:pPr>
            <w:r w:rsidRPr="000C6BE4">
              <w:t>Amendamentul</w:t>
            </w:r>
          </w:p>
        </w:tc>
      </w:tr>
      <w:tr w:rsidR="000C29AF" w:rsidRPr="000C6BE4" w14:paraId="3243D990" w14:textId="77777777" w:rsidTr="00FF2370">
        <w:trPr>
          <w:jc w:val="center"/>
        </w:trPr>
        <w:tc>
          <w:tcPr>
            <w:tcW w:w="4876" w:type="dxa"/>
            <w:tcBorders>
              <w:top w:val="nil"/>
              <w:left w:val="nil"/>
              <w:bottom w:val="nil"/>
              <w:right w:val="nil"/>
            </w:tcBorders>
            <w:hideMark/>
          </w:tcPr>
          <w:p w14:paraId="5F1F427F" w14:textId="77777777" w:rsidR="00653CD5" w:rsidRPr="000C6BE4" w:rsidRDefault="00653CD5" w:rsidP="00FF2370">
            <w:pPr>
              <w:pStyle w:val="Normal6a"/>
            </w:pPr>
            <w:r w:rsidRPr="000C6BE4">
              <w:rPr>
                <w:b/>
                <w:i/>
              </w:rPr>
              <w:t>14.</w:t>
            </w:r>
            <w:r w:rsidRPr="000C6BE4">
              <w:tab/>
            </w:r>
            <w:r w:rsidRPr="000C6BE4">
              <w:rPr>
                <w:b/>
                <w:i/>
              </w:rPr>
              <w:t>îndeamnă Comisia și statele membre să pună capăt obstrucționării sistematice a operațiunilor neguvernamentale de căutare și salvare; reamintește că trebuie să fie creat urgent un fond al UE pentru căutare și salvare și solicită instituțiilor UE să aloce fonduri adecvate în acest scop în următorul CFM;</w:t>
            </w:r>
          </w:p>
        </w:tc>
        <w:tc>
          <w:tcPr>
            <w:tcW w:w="4876" w:type="dxa"/>
            <w:tcBorders>
              <w:top w:val="nil"/>
              <w:left w:val="nil"/>
              <w:bottom w:val="nil"/>
              <w:right w:val="nil"/>
            </w:tcBorders>
            <w:hideMark/>
          </w:tcPr>
          <w:p w14:paraId="4D46DAC7" w14:textId="77777777" w:rsidR="00653CD5" w:rsidRPr="000C6BE4" w:rsidRDefault="00653CD5" w:rsidP="00FF2370">
            <w:pPr>
              <w:pStyle w:val="Normal6a"/>
            </w:pPr>
            <w:r w:rsidRPr="000C6BE4">
              <w:rPr>
                <w:b/>
                <w:i/>
              </w:rPr>
              <w:t>eliminat</w:t>
            </w:r>
          </w:p>
        </w:tc>
      </w:tr>
    </w:tbl>
    <w:p w14:paraId="6FFE37E9"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{FR}</w:t>
      </w:r>
      <w:r w:rsidRPr="000C6BE4">
        <w:t>fr</w:t>
      </w:r>
      <w:r w:rsidRPr="009B0180">
        <w:rPr>
          <w:rStyle w:val="HideTWBExt"/>
        </w:rPr>
        <w:t>&lt;/Original&gt;</w:t>
      </w:r>
    </w:p>
    <w:p w14:paraId="06B3D43E" w14:textId="77777777" w:rsidR="00653CD5" w:rsidRPr="000C6BE4" w:rsidRDefault="00653CD5" w:rsidP="00653CD5">
      <w:r w:rsidRPr="009B0180">
        <w:rPr>
          <w:rStyle w:val="HideTWBExt"/>
        </w:rPr>
        <w:t>&lt;/Amend&gt;</w:t>
      </w:r>
    </w:p>
    <w:p w14:paraId="228F03AE"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394</w:t>
      </w:r>
      <w:r w:rsidRPr="009B0180">
        <w:rPr>
          <w:rStyle w:val="HideTWBExt"/>
          <w:b w:val="0"/>
        </w:rPr>
        <w:t>&lt;/NumAm&gt;</w:t>
      </w:r>
    </w:p>
    <w:p w14:paraId="638CF25D" w14:textId="77777777" w:rsidR="00653CD5" w:rsidRPr="000C6BE4" w:rsidRDefault="00653CD5" w:rsidP="00653CD5">
      <w:pPr>
        <w:pStyle w:val="NormalBold"/>
      </w:pPr>
      <w:r w:rsidRPr="009B0180">
        <w:rPr>
          <w:rStyle w:val="HideTWBExt"/>
          <w:b w:val="0"/>
        </w:rPr>
        <w:t>&lt;RepeatBlock-By&gt;&lt;Members&gt;</w:t>
      </w:r>
      <w:r w:rsidRPr="000C6BE4">
        <w:t>Petar Volgin</w:t>
      </w:r>
      <w:r w:rsidRPr="009B0180">
        <w:rPr>
          <w:rStyle w:val="HideTWBExt"/>
          <w:b w:val="0"/>
        </w:rPr>
        <w:t>&lt;/Members&gt;</w:t>
      </w:r>
    </w:p>
    <w:p w14:paraId="313AD6EB" w14:textId="77777777" w:rsidR="00653CD5" w:rsidRPr="000C6BE4" w:rsidRDefault="00653CD5" w:rsidP="00653CD5">
      <w:pPr>
        <w:pStyle w:val="NormalBold"/>
      </w:pPr>
      <w:r w:rsidRPr="009B0180">
        <w:rPr>
          <w:rStyle w:val="HideTWBExt"/>
          <w:b w:val="0"/>
        </w:rPr>
        <w:t>&lt;/RepeatBlock-By&gt;</w:t>
      </w:r>
    </w:p>
    <w:p w14:paraId="3953B5E3"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B758800" w14:textId="77777777" w:rsidR="00653CD5" w:rsidRPr="000C6BE4" w:rsidRDefault="00653CD5" w:rsidP="00653CD5">
      <w:pPr>
        <w:pStyle w:val="NormalBold"/>
      </w:pPr>
      <w:r w:rsidRPr="009B0180">
        <w:rPr>
          <w:rStyle w:val="HideTWBExt"/>
          <w:b w:val="0"/>
        </w:rPr>
        <w:t>&lt;Article&gt;</w:t>
      </w:r>
      <w:r w:rsidRPr="000C6BE4">
        <w:t>Punctul 14</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572931E" w14:textId="77777777" w:rsidTr="00FF2370">
        <w:trPr>
          <w:trHeight w:val="240"/>
          <w:jc w:val="center"/>
        </w:trPr>
        <w:tc>
          <w:tcPr>
            <w:tcW w:w="9752" w:type="dxa"/>
            <w:gridSpan w:val="2"/>
            <w:tcBorders>
              <w:top w:val="nil"/>
              <w:left w:val="nil"/>
              <w:bottom w:val="nil"/>
              <w:right w:val="nil"/>
            </w:tcBorders>
          </w:tcPr>
          <w:p w14:paraId="46EF4D3A" w14:textId="77777777" w:rsidR="00653CD5" w:rsidRPr="000C6BE4" w:rsidRDefault="00653CD5" w:rsidP="00FF2370"/>
        </w:tc>
      </w:tr>
      <w:tr w:rsidR="000C29AF" w:rsidRPr="000C6BE4" w14:paraId="0B067051" w14:textId="77777777" w:rsidTr="00FF2370">
        <w:trPr>
          <w:trHeight w:val="240"/>
          <w:jc w:val="center"/>
        </w:trPr>
        <w:tc>
          <w:tcPr>
            <w:tcW w:w="4876" w:type="dxa"/>
            <w:tcBorders>
              <w:top w:val="nil"/>
              <w:left w:val="nil"/>
              <w:bottom w:val="nil"/>
              <w:right w:val="nil"/>
            </w:tcBorders>
            <w:hideMark/>
          </w:tcPr>
          <w:p w14:paraId="7782D90F"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1CE1B9E" w14:textId="77777777" w:rsidR="00653CD5" w:rsidRPr="000C6BE4" w:rsidRDefault="00653CD5" w:rsidP="00FF2370">
            <w:pPr>
              <w:pStyle w:val="AmColumnHeading"/>
            </w:pPr>
            <w:r w:rsidRPr="000C6BE4">
              <w:t>Amendamentul</w:t>
            </w:r>
          </w:p>
        </w:tc>
      </w:tr>
      <w:tr w:rsidR="000C29AF" w:rsidRPr="000C6BE4" w14:paraId="5AF7033E" w14:textId="77777777" w:rsidTr="00FF2370">
        <w:trPr>
          <w:jc w:val="center"/>
        </w:trPr>
        <w:tc>
          <w:tcPr>
            <w:tcW w:w="4876" w:type="dxa"/>
            <w:tcBorders>
              <w:top w:val="nil"/>
              <w:left w:val="nil"/>
              <w:bottom w:val="nil"/>
              <w:right w:val="nil"/>
            </w:tcBorders>
            <w:hideMark/>
          </w:tcPr>
          <w:p w14:paraId="110F86E8" w14:textId="77777777" w:rsidR="00653CD5" w:rsidRPr="000C6BE4" w:rsidRDefault="00653CD5" w:rsidP="00FF2370">
            <w:pPr>
              <w:pStyle w:val="Normal6a"/>
            </w:pPr>
            <w:r w:rsidRPr="000C6BE4">
              <w:rPr>
                <w:b/>
                <w:i/>
              </w:rPr>
              <w:t>14.</w:t>
            </w:r>
            <w:r w:rsidRPr="000C6BE4">
              <w:tab/>
            </w:r>
            <w:r w:rsidRPr="000C6BE4">
              <w:rPr>
                <w:b/>
                <w:i/>
              </w:rPr>
              <w:t>îndeamnă Comisia și statele membre să pună capăt obstrucționării sistematice a operațiunilor neguvernamentale de căutare și salvare; reamintește că trebuie să fie creat urgent un fond al UE pentru căutare și salvare și solicită instituțiilor UE să aloce fonduri adecvate în acest scop în următorul CFM;</w:t>
            </w:r>
          </w:p>
        </w:tc>
        <w:tc>
          <w:tcPr>
            <w:tcW w:w="4876" w:type="dxa"/>
            <w:tcBorders>
              <w:top w:val="nil"/>
              <w:left w:val="nil"/>
              <w:bottom w:val="nil"/>
              <w:right w:val="nil"/>
            </w:tcBorders>
            <w:hideMark/>
          </w:tcPr>
          <w:p w14:paraId="1BB71D98" w14:textId="77777777" w:rsidR="00653CD5" w:rsidRPr="000C6BE4" w:rsidRDefault="00653CD5" w:rsidP="00FF2370">
            <w:pPr>
              <w:pStyle w:val="Normal6a"/>
            </w:pPr>
            <w:r w:rsidRPr="000C6BE4">
              <w:rPr>
                <w:b/>
                <w:i/>
              </w:rPr>
              <w:t>eliminat</w:t>
            </w:r>
          </w:p>
        </w:tc>
      </w:tr>
    </w:tbl>
    <w:p w14:paraId="5144561C"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45A8624A" w14:textId="77777777" w:rsidR="00653CD5" w:rsidRPr="000C6BE4" w:rsidRDefault="00653CD5" w:rsidP="00653CD5">
      <w:r w:rsidRPr="009B0180">
        <w:rPr>
          <w:rStyle w:val="HideTWBExt"/>
        </w:rPr>
        <w:t>&lt;/Amend&gt;</w:t>
      </w:r>
    </w:p>
    <w:p w14:paraId="41BC3A6F"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395</w:t>
      </w:r>
      <w:r w:rsidRPr="009B0180">
        <w:rPr>
          <w:rStyle w:val="HideTWBExt"/>
          <w:b w:val="0"/>
        </w:rPr>
        <w:t>&lt;/NumAm&gt;</w:t>
      </w:r>
    </w:p>
    <w:p w14:paraId="6D1A7A88" w14:textId="77777777" w:rsidR="00653CD5" w:rsidRPr="000C6BE4" w:rsidRDefault="00653CD5" w:rsidP="00653CD5">
      <w:pPr>
        <w:pStyle w:val="NormalBold"/>
      </w:pPr>
      <w:r w:rsidRPr="009B0180">
        <w:rPr>
          <w:rStyle w:val="HideTWBExt"/>
          <w:b w:val="0"/>
        </w:rPr>
        <w:t>&lt;RepeatBlock-By&gt;&lt;Members&gt;</w:t>
      </w:r>
      <w:r w:rsidRPr="000C6BE4">
        <w:t>Mariusz Kamiński, Jadwiga Wiśniewska, Maciej Wąsik, Jacek Ozdoba, Joachim Stanisław Brudziński</w:t>
      </w:r>
      <w:r w:rsidRPr="009B0180">
        <w:rPr>
          <w:rStyle w:val="HideTWBExt"/>
          <w:b w:val="0"/>
        </w:rPr>
        <w:t>&lt;/Members&gt;</w:t>
      </w:r>
    </w:p>
    <w:p w14:paraId="2BDB94D1" w14:textId="77777777" w:rsidR="00653CD5" w:rsidRPr="000C6BE4" w:rsidRDefault="00653CD5" w:rsidP="00653CD5">
      <w:pPr>
        <w:pStyle w:val="NormalBold"/>
      </w:pPr>
      <w:r w:rsidRPr="009B0180">
        <w:rPr>
          <w:rStyle w:val="HideTWBExt"/>
          <w:b w:val="0"/>
        </w:rPr>
        <w:t>&lt;/RepeatBlock-By&gt;</w:t>
      </w:r>
    </w:p>
    <w:p w14:paraId="21E8CE80"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B46BD4B" w14:textId="77777777" w:rsidR="00653CD5" w:rsidRPr="000C6BE4" w:rsidRDefault="00653CD5" w:rsidP="00653CD5">
      <w:pPr>
        <w:pStyle w:val="NormalBold"/>
      </w:pPr>
      <w:r w:rsidRPr="009B0180">
        <w:rPr>
          <w:rStyle w:val="HideTWBExt"/>
          <w:b w:val="0"/>
        </w:rPr>
        <w:t>&lt;Article&gt;</w:t>
      </w:r>
      <w:r w:rsidRPr="000C6BE4">
        <w:t>Punctul 14</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13BF07A" w14:textId="77777777" w:rsidTr="00FF2370">
        <w:trPr>
          <w:trHeight w:val="240"/>
          <w:jc w:val="center"/>
        </w:trPr>
        <w:tc>
          <w:tcPr>
            <w:tcW w:w="9752" w:type="dxa"/>
            <w:gridSpan w:val="2"/>
            <w:tcBorders>
              <w:top w:val="nil"/>
              <w:left w:val="nil"/>
              <w:bottom w:val="nil"/>
              <w:right w:val="nil"/>
            </w:tcBorders>
          </w:tcPr>
          <w:p w14:paraId="63D8DA4F" w14:textId="77777777" w:rsidR="00653CD5" w:rsidRPr="000C6BE4" w:rsidRDefault="00653CD5" w:rsidP="00FF2370"/>
        </w:tc>
      </w:tr>
      <w:tr w:rsidR="000C29AF" w:rsidRPr="000C6BE4" w14:paraId="0A84BE03" w14:textId="77777777" w:rsidTr="00FF2370">
        <w:trPr>
          <w:trHeight w:val="240"/>
          <w:jc w:val="center"/>
        </w:trPr>
        <w:tc>
          <w:tcPr>
            <w:tcW w:w="4876" w:type="dxa"/>
            <w:tcBorders>
              <w:top w:val="nil"/>
              <w:left w:val="nil"/>
              <w:bottom w:val="nil"/>
              <w:right w:val="nil"/>
            </w:tcBorders>
            <w:hideMark/>
          </w:tcPr>
          <w:p w14:paraId="438541C0"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A383CE3" w14:textId="77777777" w:rsidR="00653CD5" w:rsidRPr="000C6BE4" w:rsidRDefault="00653CD5" w:rsidP="00FF2370">
            <w:pPr>
              <w:pStyle w:val="AmColumnHeading"/>
            </w:pPr>
            <w:r w:rsidRPr="000C6BE4">
              <w:t>Amendamentul</w:t>
            </w:r>
          </w:p>
        </w:tc>
      </w:tr>
      <w:tr w:rsidR="000C29AF" w:rsidRPr="000C6BE4" w14:paraId="1981E474" w14:textId="77777777" w:rsidTr="00FF2370">
        <w:trPr>
          <w:jc w:val="center"/>
        </w:trPr>
        <w:tc>
          <w:tcPr>
            <w:tcW w:w="4876" w:type="dxa"/>
            <w:tcBorders>
              <w:top w:val="nil"/>
              <w:left w:val="nil"/>
              <w:bottom w:val="nil"/>
              <w:right w:val="nil"/>
            </w:tcBorders>
            <w:hideMark/>
          </w:tcPr>
          <w:p w14:paraId="217A41FF" w14:textId="77777777" w:rsidR="00653CD5" w:rsidRPr="000C6BE4" w:rsidRDefault="00653CD5" w:rsidP="00FF2370">
            <w:pPr>
              <w:pStyle w:val="Normal6a"/>
            </w:pPr>
            <w:r w:rsidRPr="000C6BE4">
              <w:t>14.</w:t>
            </w:r>
            <w:r w:rsidRPr="000C6BE4">
              <w:tab/>
              <w:t xml:space="preserve">îndeamnă Comisia și statele membre să pună capăt obstrucționării sistematice a operațiunilor neguvernamentale de căutare și salvare; reamintește că </w:t>
            </w:r>
            <w:r w:rsidRPr="000C6BE4">
              <w:rPr>
                <w:b/>
                <w:i/>
              </w:rPr>
              <w:t xml:space="preserve">trebuie să fie creat urgent un fond al </w:t>
            </w:r>
            <w:r w:rsidRPr="000C6BE4">
              <w:t>UE pentru căutare și salvare</w:t>
            </w:r>
            <w:r w:rsidRPr="000C6BE4">
              <w:rPr>
                <w:b/>
                <w:i/>
              </w:rPr>
              <w:t xml:space="preserve"> și</w:t>
            </w:r>
            <w:r w:rsidRPr="000C6BE4">
              <w:t xml:space="preserve"> solicită instituțiilor UE să aloce fonduri adecvate în</w:t>
            </w:r>
            <w:r w:rsidRPr="000C6BE4">
              <w:rPr>
                <w:b/>
                <w:i/>
              </w:rPr>
              <w:t xml:space="preserve"> acest scop</w:t>
            </w:r>
            <w:r w:rsidRPr="000C6BE4">
              <w:t xml:space="preserve"> în următorul CFM;</w:t>
            </w:r>
          </w:p>
        </w:tc>
        <w:tc>
          <w:tcPr>
            <w:tcW w:w="4876" w:type="dxa"/>
            <w:tcBorders>
              <w:top w:val="nil"/>
              <w:left w:val="nil"/>
              <w:bottom w:val="nil"/>
              <w:right w:val="nil"/>
            </w:tcBorders>
            <w:hideMark/>
          </w:tcPr>
          <w:p w14:paraId="6A42A35C" w14:textId="77777777" w:rsidR="00653CD5" w:rsidRPr="000C6BE4" w:rsidRDefault="00653CD5" w:rsidP="00FF2370">
            <w:pPr>
              <w:pStyle w:val="Normal6a"/>
            </w:pPr>
            <w:r w:rsidRPr="000C6BE4">
              <w:t>14.</w:t>
            </w:r>
            <w:r w:rsidRPr="000C6BE4">
              <w:tab/>
              <w:t>îndeamnă Comisia și statele membre să pună capăt obstrucționării sistematice a operațiunilor neguvernamentale de căutare și salvare</w:t>
            </w:r>
            <w:r w:rsidRPr="000C6BE4">
              <w:rPr>
                <w:b/>
                <w:i/>
              </w:rPr>
              <w:t>, cu condiția ca acestea să fie legale și să nu sprijine traficul de persoane sau să servească obiectivelor politice ale atacurilor hibride care exploatează instrumentalizarea migrației</w:t>
            </w:r>
            <w:r w:rsidRPr="000C6BE4">
              <w:t xml:space="preserve">; reamintește că </w:t>
            </w:r>
            <w:r w:rsidRPr="000C6BE4">
              <w:rPr>
                <w:b/>
                <w:i/>
              </w:rPr>
              <w:t xml:space="preserve">statele membre și </w:t>
            </w:r>
            <w:r w:rsidRPr="000C6BE4">
              <w:t>UE</w:t>
            </w:r>
            <w:r w:rsidRPr="000C6BE4">
              <w:rPr>
                <w:b/>
                <w:i/>
              </w:rPr>
              <w:t xml:space="preserve"> dispun de instituții și servicii specializate pentru luarea de măsuri în acest domeniu, care trebuie sprijinite de urgență, inclusiv prin majorarea finanțării </w:t>
            </w:r>
            <w:r w:rsidRPr="000C6BE4">
              <w:t>pentru</w:t>
            </w:r>
            <w:r w:rsidRPr="000C6BE4">
              <w:rPr>
                <w:b/>
                <w:i/>
              </w:rPr>
              <w:t xml:space="preserve"> operațiunile de </w:t>
            </w:r>
            <w:r w:rsidRPr="000C6BE4">
              <w:t>căutare și salvare</w:t>
            </w:r>
            <w:r w:rsidRPr="000C6BE4">
              <w:rPr>
                <w:b/>
                <w:i/>
              </w:rPr>
              <w:t>;</w:t>
            </w:r>
            <w:r w:rsidRPr="000C6BE4">
              <w:t xml:space="preserve"> solicită instituțiilor UE să aloce fonduri adecvate în</w:t>
            </w:r>
            <w:r w:rsidRPr="000C6BE4">
              <w:rPr>
                <w:b/>
                <w:i/>
              </w:rPr>
              <w:t xml:space="preserve"> aceste scopuri</w:t>
            </w:r>
            <w:r w:rsidRPr="000C6BE4">
              <w:t xml:space="preserve"> în următorul CFM;</w:t>
            </w:r>
          </w:p>
        </w:tc>
      </w:tr>
    </w:tbl>
    <w:p w14:paraId="2725FC6D"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7751A39B" w14:textId="77777777" w:rsidR="00653CD5" w:rsidRPr="000C6BE4" w:rsidRDefault="00653CD5" w:rsidP="00653CD5">
      <w:r w:rsidRPr="009B0180">
        <w:rPr>
          <w:rStyle w:val="HideTWBExt"/>
        </w:rPr>
        <w:t>&lt;/Amend&gt;</w:t>
      </w:r>
    </w:p>
    <w:p w14:paraId="70F83518"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396</w:t>
      </w:r>
      <w:r w:rsidRPr="009B0180">
        <w:rPr>
          <w:rStyle w:val="HideTWBExt"/>
          <w:b w:val="0"/>
        </w:rPr>
        <w:t>&lt;/NumAm&gt;</w:t>
      </w:r>
    </w:p>
    <w:p w14:paraId="7D19D8DE" w14:textId="77777777" w:rsidR="00653CD5" w:rsidRPr="000C6BE4" w:rsidRDefault="00653CD5" w:rsidP="00653CD5">
      <w:pPr>
        <w:pStyle w:val="NormalBold"/>
      </w:pPr>
      <w:r w:rsidRPr="009B0180">
        <w:rPr>
          <w:rStyle w:val="HideTWBExt"/>
          <w:b w:val="0"/>
        </w:rPr>
        <w:t>&lt;RepeatBlock-By&gt;&lt;Members&gt;</w:t>
      </w:r>
      <w:r w:rsidRPr="000C6BE4">
        <w:t>Nikola Bartůšek, Jorge Buxadé Villalba, Jaroslav Bžoch, Marieke Ehlers, Fabrice Leggeri, Matthieu Valet</w:t>
      </w:r>
      <w:r w:rsidRPr="009B0180">
        <w:rPr>
          <w:rStyle w:val="HideTWBExt"/>
          <w:b w:val="0"/>
        </w:rPr>
        <w:t>&lt;/Members&gt;</w:t>
      </w:r>
    </w:p>
    <w:p w14:paraId="63A1C64A" w14:textId="77777777" w:rsidR="00653CD5" w:rsidRPr="000C6BE4" w:rsidRDefault="00653CD5" w:rsidP="00653CD5">
      <w:pPr>
        <w:pStyle w:val="NormalBold"/>
      </w:pPr>
      <w:r w:rsidRPr="009B0180">
        <w:rPr>
          <w:rStyle w:val="HideTWBExt"/>
          <w:b w:val="0"/>
        </w:rPr>
        <w:t>&lt;/RepeatBlock-By&gt;</w:t>
      </w:r>
    </w:p>
    <w:p w14:paraId="5040F8A5"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78FC421" w14:textId="77777777" w:rsidR="00653CD5" w:rsidRPr="000C6BE4" w:rsidRDefault="00653CD5" w:rsidP="00653CD5">
      <w:pPr>
        <w:pStyle w:val="NormalBold"/>
      </w:pPr>
      <w:r w:rsidRPr="009B0180">
        <w:rPr>
          <w:rStyle w:val="HideTWBExt"/>
          <w:b w:val="0"/>
        </w:rPr>
        <w:t>&lt;Article&gt;</w:t>
      </w:r>
      <w:r w:rsidRPr="000C6BE4">
        <w:t>Punctul 14</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4911835F" w14:textId="77777777" w:rsidTr="00FF2370">
        <w:trPr>
          <w:trHeight w:val="240"/>
          <w:jc w:val="center"/>
        </w:trPr>
        <w:tc>
          <w:tcPr>
            <w:tcW w:w="9752" w:type="dxa"/>
            <w:gridSpan w:val="2"/>
            <w:tcBorders>
              <w:top w:val="nil"/>
              <w:left w:val="nil"/>
              <w:bottom w:val="nil"/>
              <w:right w:val="nil"/>
            </w:tcBorders>
          </w:tcPr>
          <w:p w14:paraId="11641F4D" w14:textId="77777777" w:rsidR="00653CD5" w:rsidRPr="000C6BE4" w:rsidRDefault="00653CD5" w:rsidP="00FF2370"/>
        </w:tc>
      </w:tr>
      <w:tr w:rsidR="000C29AF" w:rsidRPr="000C6BE4" w14:paraId="3347CDC1" w14:textId="77777777" w:rsidTr="00FF2370">
        <w:trPr>
          <w:trHeight w:val="240"/>
          <w:jc w:val="center"/>
        </w:trPr>
        <w:tc>
          <w:tcPr>
            <w:tcW w:w="4876" w:type="dxa"/>
            <w:tcBorders>
              <w:top w:val="nil"/>
              <w:left w:val="nil"/>
              <w:bottom w:val="nil"/>
              <w:right w:val="nil"/>
            </w:tcBorders>
            <w:hideMark/>
          </w:tcPr>
          <w:p w14:paraId="3FE9A868"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1EE6FE8" w14:textId="77777777" w:rsidR="00653CD5" w:rsidRPr="000C6BE4" w:rsidRDefault="00653CD5" w:rsidP="00FF2370">
            <w:pPr>
              <w:pStyle w:val="AmColumnHeading"/>
            </w:pPr>
            <w:r w:rsidRPr="000C6BE4">
              <w:t>Amendamentul</w:t>
            </w:r>
          </w:p>
        </w:tc>
      </w:tr>
      <w:tr w:rsidR="000C29AF" w:rsidRPr="000C6BE4" w14:paraId="2A40C1CC" w14:textId="77777777" w:rsidTr="00FF2370">
        <w:trPr>
          <w:jc w:val="center"/>
        </w:trPr>
        <w:tc>
          <w:tcPr>
            <w:tcW w:w="4876" w:type="dxa"/>
            <w:tcBorders>
              <w:top w:val="nil"/>
              <w:left w:val="nil"/>
              <w:bottom w:val="nil"/>
              <w:right w:val="nil"/>
            </w:tcBorders>
            <w:hideMark/>
          </w:tcPr>
          <w:p w14:paraId="64AD40FA" w14:textId="77777777" w:rsidR="00653CD5" w:rsidRPr="000C6BE4" w:rsidRDefault="00653CD5" w:rsidP="00FF2370">
            <w:pPr>
              <w:pStyle w:val="Normal6a"/>
            </w:pPr>
            <w:r w:rsidRPr="000C6BE4">
              <w:t>14.</w:t>
            </w:r>
            <w:r w:rsidRPr="000C6BE4">
              <w:tab/>
              <w:t>îndeamnă Comisia</w:t>
            </w:r>
            <w:r w:rsidRPr="000C6BE4">
              <w:rPr>
                <w:b/>
                <w:bCs/>
                <w:i/>
                <w:iCs/>
              </w:rPr>
              <w:t xml:space="preserve"> și statele membre</w:t>
            </w:r>
            <w:r w:rsidRPr="000C6BE4">
              <w:t xml:space="preserve"> să pună capăt obstrucționării sistematice a </w:t>
            </w:r>
            <w:r w:rsidRPr="000C6BE4">
              <w:rPr>
                <w:b/>
                <w:bCs/>
                <w:i/>
                <w:iCs/>
              </w:rPr>
              <w:t>operațiunilor neguvernamentale de căutare și salvare</w:t>
            </w:r>
            <w:r w:rsidRPr="000C6BE4">
              <w:t>;</w:t>
            </w:r>
            <w:r w:rsidRPr="000C6BE4">
              <w:rPr>
                <w:b/>
                <w:i/>
              </w:rPr>
              <w:t xml:space="preserve"> </w:t>
            </w:r>
            <w:r w:rsidRPr="000C6BE4">
              <w:rPr>
                <w:b/>
                <w:bCs/>
                <w:i/>
                <w:iCs/>
              </w:rPr>
              <w:t xml:space="preserve">reamintește că trebuie să fie creat urgent </w:t>
            </w:r>
            <w:r w:rsidRPr="000C6BE4">
              <w:rPr>
                <w:b/>
                <w:bCs/>
                <w:i/>
                <w:iCs/>
              </w:rPr>
              <w:lastRenderedPageBreak/>
              <w:t>un fond al UE pentru căutare și salvare și solicită instituțiilor UE să aloce fonduri adecvate în acest scop în următorul CFM;</w:t>
            </w:r>
          </w:p>
        </w:tc>
        <w:tc>
          <w:tcPr>
            <w:tcW w:w="4876" w:type="dxa"/>
            <w:tcBorders>
              <w:top w:val="nil"/>
              <w:left w:val="nil"/>
              <w:bottom w:val="nil"/>
              <w:right w:val="nil"/>
            </w:tcBorders>
            <w:hideMark/>
          </w:tcPr>
          <w:p w14:paraId="65A29BD2" w14:textId="77777777" w:rsidR="00653CD5" w:rsidRPr="000C6BE4" w:rsidRDefault="00653CD5" w:rsidP="00FF2370">
            <w:pPr>
              <w:pStyle w:val="Normal6a"/>
            </w:pPr>
            <w:r w:rsidRPr="000C6BE4">
              <w:lastRenderedPageBreak/>
              <w:t>14.</w:t>
            </w:r>
            <w:r w:rsidRPr="000C6BE4">
              <w:tab/>
              <w:t xml:space="preserve">îndeamnă Comisia să pună capăt obstrucționării sistematice a </w:t>
            </w:r>
            <w:r w:rsidRPr="000C6BE4">
              <w:rPr>
                <w:b/>
                <w:bCs/>
                <w:i/>
                <w:iCs/>
              </w:rPr>
              <w:t>încercărilor de a face Europa din nou sigură</w:t>
            </w:r>
            <w:r w:rsidRPr="000C6BE4">
              <w:t>;</w:t>
            </w:r>
          </w:p>
        </w:tc>
      </w:tr>
    </w:tbl>
    <w:p w14:paraId="11578847"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6613C51C" w14:textId="77777777" w:rsidR="00653CD5" w:rsidRPr="000C6BE4" w:rsidRDefault="00653CD5" w:rsidP="00653CD5">
      <w:r w:rsidRPr="009B0180">
        <w:rPr>
          <w:rStyle w:val="HideTWBExt"/>
        </w:rPr>
        <w:t>&lt;/Amend&gt;</w:t>
      </w:r>
    </w:p>
    <w:p w14:paraId="236137D7"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397</w:t>
      </w:r>
      <w:r w:rsidRPr="009B0180">
        <w:rPr>
          <w:rStyle w:val="HideTWBExt"/>
          <w:b w:val="0"/>
        </w:rPr>
        <w:t>&lt;/NumAm&gt;</w:t>
      </w:r>
    </w:p>
    <w:p w14:paraId="63A80334" w14:textId="77777777" w:rsidR="00653CD5" w:rsidRPr="000C6BE4" w:rsidRDefault="00653CD5" w:rsidP="00653CD5">
      <w:pPr>
        <w:pStyle w:val="NormalBold"/>
      </w:pPr>
      <w:r w:rsidRPr="009B0180">
        <w:rPr>
          <w:rStyle w:val="HideTWBExt"/>
          <w:b w:val="0"/>
        </w:rPr>
        <w:t>&lt;RepeatBlock-By&gt;&lt;Members&gt;</w:t>
      </w:r>
      <w:r w:rsidRPr="000C6BE4">
        <w:t>Erik Kaliňák</w:t>
      </w:r>
      <w:r w:rsidRPr="009B0180">
        <w:rPr>
          <w:rStyle w:val="HideTWBExt"/>
          <w:b w:val="0"/>
        </w:rPr>
        <w:t>&lt;/Members&gt;</w:t>
      </w:r>
    </w:p>
    <w:p w14:paraId="3F8FC266" w14:textId="77777777" w:rsidR="00653CD5" w:rsidRPr="000C6BE4" w:rsidRDefault="00653CD5" w:rsidP="00653CD5">
      <w:pPr>
        <w:pStyle w:val="NormalBold"/>
      </w:pPr>
      <w:r w:rsidRPr="009B0180">
        <w:rPr>
          <w:rStyle w:val="HideTWBExt"/>
          <w:b w:val="0"/>
        </w:rPr>
        <w:t>&lt;/RepeatBlock-By&gt;</w:t>
      </w:r>
    </w:p>
    <w:p w14:paraId="09219B19"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947D1F7" w14:textId="77777777" w:rsidR="00653CD5" w:rsidRPr="000C6BE4" w:rsidRDefault="00653CD5" w:rsidP="00653CD5">
      <w:pPr>
        <w:pStyle w:val="NormalBold"/>
      </w:pPr>
      <w:r w:rsidRPr="009B0180">
        <w:rPr>
          <w:rStyle w:val="HideTWBExt"/>
          <w:b w:val="0"/>
        </w:rPr>
        <w:t>&lt;Article&gt;</w:t>
      </w:r>
      <w:r w:rsidRPr="000C6BE4">
        <w:t>Punctul 14</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3FFAF36" w14:textId="77777777" w:rsidTr="00FF2370">
        <w:trPr>
          <w:trHeight w:val="240"/>
          <w:jc w:val="center"/>
        </w:trPr>
        <w:tc>
          <w:tcPr>
            <w:tcW w:w="9752" w:type="dxa"/>
            <w:gridSpan w:val="2"/>
            <w:tcBorders>
              <w:top w:val="nil"/>
              <w:left w:val="nil"/>
              <w:bottom w:val="nil"/>
              <w:right w:val="nil"/>
            </w:tcBorders>
          </w:tcPr>
          <w:p w14:paraId="034EE04D" w14:textId="77777777" w:rsidR="00653CD5" w:rsidRPr="000C6BE4" w:rsidRDefault="00653CD5" w:rsidP="00FF2370"/>
        </w:tc>
      </w:tr>
      <w:tr w:rsidR="000C29AF" w:rsidRPr="000C6BE4" w14:paraId="580E8337" w14:textId="77777777" w:rsidTr="00FF2370">
        <w:trPr>
          <w:trHeight w:val="240"/>
          <w:jc w:val="center"/>
        </w:trPr>
        <w:tc>
          <w:tcPr>
            <w:tcW w:w="4876" w:type="dxa"/>
            <w:tcBorders>
              <w:top w:val="nil"/>
              <w:left w:val="nil"/>
              <w:bottom w:val="nil"/>
              <w:right w:val="nil"/>
            </w:tcBorders>
            <w:hideMark/>
          </w:tcPr>
          <w:p w14:paraId="02F157CE"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FC2323E" w14:textId="77777777" w:rsidR="00653CD5" w:rsidRPr="000C6BE4" w:rsidRDefault="00653CD5" w:rsidP="00FF2370">
            <w:pPr>
              <w:pStyle w:val="AmColumnHeading"/>
            </w:pPr>
            <w:r w:rsidRPr="000C6BE4">
              <w:t>Amendamentul</w:t>
            </w:r>
          </w:p>
        </w:tc>
      </w:tr>
      <w:tr w:rsidR="000C29AF" w:rsidRPr="000C6BE4" w14:paraId="00F3B21E" w14:textId="77777777" w:rsidTr="00FF2370">
        <w:trPr>
          <w:jc w:val="center"/>
        </w:trPr>
        <w:tc>
          <w:tcPr>
            <w:tcW w:w="4876" w:type="dxa"/>
            <w:tcBorders>
              <w:top w:val="nil"/>
              <w:left w:val="nil"/>
              <w:bottom w:val="nil"/>
              <w:right w:val="nil"/>
            </w:tcBorders>
            <w:hideMark/>
          </w:tcPr>
          <w:p w14:paraId="3FCCC73F" w14:textId="77777777" w:rsidR="00653CD5" w:rsidRPr="000C6BE4" w:rsidRDefault="00653CD5" w:rsidP="00FF2370">
            <w:pPr>
              <w:pStyle w:val="Normal6a"/>
            </w:pPr>
            <w:r w:rsidRPr="000C6BE4">
              <w:t>14.</w:t>
            </w:r>
            <w:r w:rsidRPr="000C6BE4">
              <w:tab/>
              <w:t xml:space="preserve">îndeamnă Comisia și statele membre să pună capăt </w:t>
            </w:r>
            <w:r w:rsidRPr="000C6BE4">
              <w:rPr>
                <w:b/>
                <w:i/>
              </w:rPr>
              <w:t>obstrucționării sistematice a operațiunilor</w:t>
            </w:r>
            <w:r w:rsidRPr="000C6BE4">
              <w:t xml:space="preserve"> neguvernamentale </w:t>
            </w:r>
            <w:r w:rsidRPr="000C6BE4">
              <w:rPr>
                <w:b/>
                <w:i/>
              </w:rPr>
              <w:t xml:space="preserve">de căutare și salvare; reamintește că trebuie să fie creat urgent un fond al UE pentru căutare și salvare și solicită instituțiilor </w:t>
            </w:r>
            <w:r w:rsidRPr="000C6BE4">
              <w:t>UE</w:t>
            </w:r>
            <w:r w:rsidRPr="000C6BE4">
              <w:rPr>
                <w:b/>
                <w:i/>
              </w:rPr>
              <w:t xml:space="preserve"> să aloce fonduri adecvate în acest scop în următorul CFM</w:t>
            </w:r>
            <w:r w:rsidRPr="000C6BE4">
              <w:t>;</w:t>
            </w:r>
          </w:p>
        </w:tc>
        <w:tc>
          <w:tcPr>
            <w:tcW w:w="4876" w:type="dxa"/>
            <w:tcBorders>
              <w:top w:val="nil"/>
              <w:left w:val="nil"/>
              <w:bottom w:val="nil"/>
              <w:right w:val="nil"/>
            </w:tcBorders>
            <w:hideMark/>
          </w:tcPr>
          <w:p w14:paraId="2E0495CD" w14:textId="77777777" w:rsidR="00653CD5" w:rsidRPr="000C6BE4" w:rsidRDefault="00653CD5" w:rsidP="00FF2370">
            <w:pPr>
              <w:pStyle w:val="Normal6a"/>
            </w:pPr>
            <w:r w:rsidRPr="000C6BE4">
              <w:t>14.</w:t>
            </w:r>
            <w:r w:rsidRPr="000C6BE4">
              <w:tab/>
              <w:t xml:space="preserve">îndeamnă Comisia și statele membre să pună capăt </w:t>
            </w:r>
            <w:r w:rsidRPr="000C6BE4">
              <w:rPr>
                <w:b/>
                <w:i/>
              </w:rPr>
              <w:t>activităților ilegale ale organizațiilor</w:t>
            </w:r>
            <w:r w:rsidRPr="000C6BE4">
              <w:t xml:space="preserve"> neguvernamentale </w:t>
            </w:r>
            <w:r w:rsidRPr="000C6BE4">
              <w:rPr>
                <w:b/>
                <w:i/>
              </w:rPr>
              <w:t xml:space="preserve">implicate în introducerea ilegală de migranți în </w:t>
            </w:r>
            <w:r w:rsidRPr="000C6BE4">
              <w:t>UE;</w:t>
            </w:r>
          </w:p>
        </w:tc>
      </w:tr>
    </w:tbl>
    <w:p w14:paraId="2004D7CE"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{SK}</w:t>
      </w:r>
      <w:r w:rsidRPr="000C6BE4">
        <w:t>sk</w:t>
      </w:r>
      <w:r w:rsidRPr="009B0180">
        <w:rPr>
          <w:rStyle w:val="HideTWBExt"/>
        </w:rPr>
        <w:t>&lt;/Original&gt;</w:t>
      </w:r>
    </w:p>
    <w:p w14:paraId="74D7C86F" w14:textId="77777777" w:rsidR="00653CD5" w:rsidRPr="000C6BE4" w:rsidRDefault="00653CD5" w:rsidP="00653CD5">
      <w:r w:rsidRPr="009B0180">
        <w:rPr>
          <w:rStyle w:val="HideTWBExt"/>
        </w:rPr>
        <w:t>&lt;/Amend&gt;</w:t>
      </w:r>
    </w:p>
    <w:p w14:paraId="22691C1D"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398</w:t>
      </w:r>
      <w:r w:rsidRPr="009B0180">
        <w:rPr>
          <w:rStyle w:val="HideTWBExt"/>
          <w:b w:val="0"/>
        </w:rPr>
        <w:t>&lt;/NumAm&gt;</w:t>
      </w:r>
    </w:p>
    <w:p w14:paraId="35684772" w14:textId="77777777" w:rsidR="00653CD5" w:rsidRPr="000C6BE4" w:rsidRDefault="00653CD5" w:rsidP="00653CD5">
      <w:pPr>
        <w:pStyle w:val="NormalBold"/>
      </w:pPr>
      <w:r w:rsidRPr="009B0180">
        <w:rPr>
          <w:rStyle w:val="HideTWBExt"/>
          <w:b w:val="0"/>
        </w:rPr>
        <w:t>&lt;RepeatBlock-By&gt;&lt;Members&gt;</w:t>
      </w:r>
      <w:r w:rsidRPr="000C6BE4">
        <w:t>Sophie Wilmès, Veronika Cifrová Ostrihoňová, Nikola Minchev, Hilde Vautmans</w:t>
      </w:r>
      <w:r w:rsidRPr="009B0180">
        <w:rPr>
          <w:rStyle w:val="HideTWBExt"/>
          <w:b w:val="0"/>
        </w:rPr>
        <w:t>&lt;/Members&gt;</w:t>
      </w:r>
    </w:p>
    <w:p w14:paraId="7C89C21E" w14:textId="77777777" w:rsidR="00653CD5" w:rsidRPr="000C6BE4" w:rsidRDefault="00653CD5" w:rsidP="00653CD5">
      <w:pPr>
        <w:pStyle w:val="NormalBold"/>
      </w:pPr>
      <w:r w:rsidRPr="009B0180">
        <w:rPr>
          <w:rStyle w:val="HideTWBExt"/>
          <w:b w:val="0"/>
        </w:rPr>
        <w:t>&lt;/RepeatBlock-By&gt;</w:t>
      </w:r>
    </w:p>
    <w:p w14:paraId="4BE8F3B5"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2DA3581" w14:textId="77777777" w:rsidR="00653CD5" w:rsidRPr="000C6BE4" w:rsidRDefault="00653CD5" w:rsidP="00653CD5">
      <w:pPr>
        <w:pStyle w:val="NormalBold"/>
      </w:pPr>
      <w:r w:rsidRPr="009B0180">
        <w:rPr>
          <w:rStyle w:val="HideTWBExt"/>
          <w:b w:val="0"/>
        </w:rPr>
        <w:t>&lt;Article&gt;</w:t>
      </w:r>
      <w:r w:rsidRPr="000C6BE4">
        <w:t>Punctul 14</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D944466" w14:textId="77777777" w:rsidTr="00FF2370">
        <w:trPr>
          <w:trHeight w:val="240"/>
          <w:jc w:val="center"/>
        </w:trPr>
        <w:tc>
          <w:tcPr>
            <w:tcW w:w="9752" w:type="dxa"/>
            <w:gridSpan w:val="2"/>
            <w:tcBorders>
              <w:top w:val="nil"/>
              <w:left w:val="nil"/>
              <w:bottom w:val="nil"/>
              <w:right w:val="nil"/>
            </w:tcBorders>
          </w:tcPr>
          <w:p w14:paraId="48436C08" w14:textId="77777777" w:rsidR="00653CD5" w:rsidRPr="000C6BE4" w:rsidRDefault="00653CD5" w:rsidP="00FF2370"/>
        </w:tc>
      </w:tr>
      <w:tr w:rsidR="000C29AF" w:rsidRPr="000C6BE4" w14:paraId="2D0AB392" w14:textId="77777777" w:rsidTr="00FF2370">
        <w:trPr>
          <w:trHeight w:val="240"/>
          <w:jc w:val="center"/>
        </w:trPr>
        <w:tc>
          <w:tcPr>
            <w:tcW w:w="4876" w:type="dxa"/>
            <w:tcBorders>
              <w:top w:val="nil"/>
              <w:left w:val="nil"/>
              <w:bottom w:val="nil"/>
              <w:right w:val="nil"/>
            </w:tcBorders>
            <w:hideMark/>
          </w:tcPr>
          <w:p w14:paraId="1C10E090"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E83B02E" w14:textId="77777777" w:rsidR="00653CD5" w:rsidRPr="000C6BE4" w:rsidRDefault="00653CD5" w:rsidP="00FF2370">
            <w:pPr>
              <w:pStyle w:val="AmColumnHeading"/>
            </w:pPr>
            <w:r w:rsidRPr="000C6BE4">
              <w:t>Amendamentul</w:t>
            </w:r>
          </w:p>
        </w:tc>
      </w:tr>
      <w:tr w:rsidR="000C29AF" w:rsidRPr="000C6BE4" w14:paraId="66F0C9F0" w14:textId="77777777" w:rsidTr="00FF2370">
        <w:trPr>
          <w:jc w:val="center"/>
        </w:trPr>
        <w:tc>
          <w:tcPr>
            <w:tcW w:w="4876" w:type="dxa"/>
            <w:tcBorders>
              <w:top w:val="nil"/>
              <w:left w:val="nil"/>
              <w:bottom w:val="nil"/>
              <w:right w:val="nil"/>
            </w:tcBorders>
            <w:hideMark/>
          </w:tcPr>
          <w:p w14:paraId="0E97C03C" w14:textId="77777777" w:rsidR="00653CD5" w:rsidRPr="000C6BE4" w:rsidRDefault="00653CD5" w:rsidP="00FF2370">
            <w:pPr>
              <w:pStyle w:val="Normal6a"/>
            </w:pPr>
            <w:r w:rsidRPr="000C6BE4">
              <w:t>14.</w:t>
            </w:r>
            <w:r w:rsidRPr="000C6BE4">
              <w:tab/>
            </w:r>
            <w:r w:rsidRPr="000C6BE4">
              <w:rPr>
                <w:b/>
                <w:bCs/>
                <w:i/>
                <w:iCs/>
              </w:rPr>
              <w:t>îndeamnă</w:t>
            </w:r>
            <w:r w:rsidRPr="000C6BE4">
              <w:t xml:space="preserve"> Comisia și statele membre </w:t>
            </w:r>
            <w:r w:rsidRPr="000C6BE4">
              <w:rPr>
                <w:b/>
                <w:bCs/>
                <w:i/>
                <w:iCs/>
              </w:rPr>
              <w:t>să pună capăt obstrucționării sistematice a operațiunilor</w:t>
            </w:r>
            <w:r w:rsidRPr="000C6BE4">
              <w:t xml:space="preserve"> neguvernamentale de căutare și salvare</w:t>
            </w:r>
            <w:r w:rsidRPr="000C6BE4">
              <w:rPr>
                <w:b/>
                <w:bCs/>
                <w:i/>
                <w:iCs/>
              </w:rPr>
              <w:t>;</w:t>
            </w:r>
            <w:r w:rsidRPr="000C6BE4">
              <w:rPr>
                <w:b/>
                <w:i/>
              </w:rPr>
              <w:t xml:space="preserve"> </w:t>
            </w:r>
            <w:r w:rsidRPr="000C6BE4">
              <w:rPr>
                <w:b/>
                <w:bCs/>
                <w:i/>
                <w:iCs/>
              </w:rPr>
              <w:t xml:space="preserve">reamintește că trebuie să fie creat urgent un fond al </w:t>
            </w:r>
            <w:r w:rsidRPr="000C6BE4">
              <w:t>UE</w:t>
            </w:r>
            <w:r w:rsidRPr="000C6BE4">
              <w:rPr>
                <w:b/>
                <w:bCs/>
                <w:i/>
                <w:iCs/>
              </w:rPr>
              <w:t xml:space="preserve"> pentru căutare și salvare și solicită instituțiilor UE să aloce fonduri adecvate în acest scop în următorul CFM</w:t>
            </w:r>
            <w:r w:rsidRPr="000C6BE4">
              <w:t>;</w:t>
            </w:r>
          </w:p>
        </w:tc>
        <w:tc>
          <w:tcPr>
            <w:tcW w:w="4876" w:type="dxa"/>
            <w:tcBorders>
              <w:top w:val="nil"/>
              <w:left w:val="nil"/>
              <w:bottom w:val="nil"/>
              <w:right w:val="nil"/>
            </w:tcBorders>
            <w:hideMark/>
          </w:tcPr>
          <w:p w14:paraId="6EB66941" w14:textId="77777777" w:rsidR="00653CD5" w:rsidRPr="000C6BE4" w:rsidRDefault="00653CD5" w:rsidP="00FF2370">
            <w:pPr>
              <w:pStyle w:val="Normal6a"/>
            </w:pPr>
            <w:r w:rsidRPr="000C6BE4">
              <w:t>14.</w:t>
            </w:r>
            <w:r w:rsidRPr="000C6BE4">
              <w:tab/>
            </w:r>
            <w:r w:rsidRPr="000C6BE4">
              <w:rPr>
                <w:b/>
                <w:bCs/>
                <w:i/>
                <w:iCs/>
              </w:rPr>
              <w:t>invită</w:t>
            </w:r>
            <w:r w:rsidRPr="000C6BE4">
              <w:rPr>
                <w:b/>
                <w:bCs/>
              </w:rPr>
              <w:t xml:space="preserve"> </w:t>
            </w:r>
            <w:r w:rsidRPr="000C6BE4">
              <w:t xml:space="preserve">Comisia și statele membre </w:t>
            </w:r>
            <w:r w:rsidRPr="000C6BE4">
              <w:rPr>
                <w:b/>
                <w:bCs/>
                <w:i/>
                <w:iCs/>
              </w:rPr>
              <w:t>să se asigure că operațiunile</w:t>
            </w:r>
            <w:r w:rsidRPr="000C6BE4">
              <w:t xml:space="preserve"> neguvernamentale de căutare și salvare </w:t>
            </w:r>
            <w:r w:rsidRPr="000C6BE4">
              <w:rPr>
                <w:b/>
                <w:bCs/>
                <w:i/>
                <w:iCs/>
              </w:rPr>
              <w:t xml:space="preserve">se pot desfășura în conformitate cu dreptul </w:t>
            </w:r>
            <w:r w:rsidRPr="000C6BE4">
              <w:t>UE</w:t>
            </w:r>
            <w:r w:rsidRPr="000C6BE4">
              <w:rPr>
                <w:b/>
                <w:bCs/>
                <w:i/>
                <w:iCs/>
              </w:rPr>
              <w:t xml:space="preserve"> și internațional</w:t>
            </w:r>
            <w:r w:rsidRPr="000C6BE4">
              <w:t>;</w:t>
            </w:r>
          </w:p>
        </w:tc>
      </w:tr>
    </w:tbl>
    <w:p w14:paraId="3E7FE89C"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4C0B7C24" w14:textId="77777777" w:rsidR="00653CD5" w:rsidRPr="000C6BE4" w:rsidRDefault="00653CD5" w:rsidP="00653CD5">
      <w:r w:rsidRPr="009B0180">
        <w:rPr>
          <w:rStyle w:val="HideTWBExt"/>
        </w:rPr>
        <w:t>&lt;/Amend&gt;</w:t>
      </w:r>
    </w:p>
    <w:p w14:paraId="7E09E730" w14:textId="77777777" w:rsidR="00653CD5" w:rsidRPr="000C6BE4" w:rsidRDefault="00653CD5" w:rsidP="00653CD5">
      <w:pPr>
        <w:pStyle w:val="AmNumberTabs"/>
      </w:pPr>
      <w:r w:rsidRPr="009B0180">
        <w:rPr>
          <w:rStyle w:val="HideTWBExt"/>
          <w:b w:val="0"/>
        </w:rPr>
        <w:lastRenderedPageBreak/>
        <w:t>&lt;Amend&gt;</w:t>
      </w:r>
      <w:r w:rsidRPr="000C6BE4">
        <w:t>Amendamentul</w:t>
      </w:r>
      <w:r w:rsidRPr="000C6BE4">
        <w:tab/>
      </w:r>
      <w:r w:rsidRPr="000C6BE4">
        <w:tab/>
      </w:r>
      <w:r w:rsidRPr="009B0180">
        <w:rPr>
          <w:rStyle w:val="HideTWBExt"/>
          <w:b w:val="0"/>
        </w:rPr>
        <w:t>&lt;NumAm&gt;</w:t>
      </w:r>
      <w:r w:rsidRPr="000C6BE4">
        <w:t>399</w:t>
      </w:r>
      <w:r w:rsidRPr="009B0180">
        <w:rPr>
          <w:rStyle w:val="HideTWBExt"/>
          <w:b w:val="0"/>
        </w:rPr>
        <w:t>&lt;/NumAm&gt;</w:t>
      </w:r>
    </w:p>
    <w:p w14:paraId="5CF71BAA" w14:textId="77777777" w:rsidR="00653CD5" w:rsidRPr="000C6BE4" w:rsidRDefault="00653CD5" w:rsidP="00653CD5">
      <w:pPr>
        <w:pStyle w:val="NormalBold"/>
      </w:pPr>
      <w:r w:rsidRPr="009B0180">
        <w:rPr>
          <w:rStyle w:val="HideTWBExt"/>
          <w:b w:val="0"/>
        </w:rPr>
        <w:t>&lt;RepeatBlock-By&gt;&lt;Members&gt;</w:t>
      </w:r>
      <w:r w:rsidRPr="000C6BE4">
        <w:t>Lukas Mandl, Elissavet Vozemberg-Vrionidi</w:t>
      </w:r>
      <w:r w:rsidRPr="009B0180">
        <w:rPr>
          <w:rStyle w:val="HideTWBExt"/>
          <w:b w:val="0"/>
        </w:rPr>
        <w:t>&lt;/Members&gt;</w:t>
      </w:r>
    </w:p>
    <w:p w14:paraId="0EED3316" w14:textId="77777777" w:rsidR="00653CD5" w:rsidRPr="000C6BE4" w:rsidRDefault="00653CD5" w:rsidP="00653CD5">
      <w:pPr>
        <w:pStyle w:val="NormalBold"/>
      </w:pPr>
      <w:r w:rsidRPr="009B0180">
        <w:rPr>
          <w:rStyle w:val="HideTWBExt"/>
          <w:b w:val="0"/>
        </w:rPr>
        <w:t>&lt;/RepeatBlock-By&gt;</w:t>
      </w:r>
    </w:p>
    <w:p w14:paraId="3CCD7CCD"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239ABF3" w14:textId="77777777" w:rsidR="00653CD5" w:rsidRPr="000C6BE4" w:rsidRDefault="00653CD5" w:rsidP="00653CD5">
      <w:pPr>
        <w:pStyle w:val="NormalBold"/>
      </w:pPr>
      <w:r w:rsidRPr="009B0180">
        <w:rPr>
          <w:rStyle w:val="HideTWBExt"/>
          <w:b w:val="0"/>
        </w:rPr>
        <w:t>&lt;Article&gt;</w:t>
      </w:r>
      <w:r w:rsidRPr="000C6BE4">
        <w:t>Punctul 14</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2B231C9" w14:textId="77777777" w:rsidTr="00FF2370">
        <w:trPr>
          <w:trHeight w:val="240"/>
          <w:jc w:val="center"/>
        </w:trPr>
        <w:tc>
          <w:tcPr>
            <w:tcW w:w="9752" w:type="dxa"/>
            <w:gridSpan w:val="2"/>
            <w:tcBorders>
              <w:top w:val="nil"/>
              <w:left w:val="nil"/>
              <w:bottom w:val="nil"/>
              <w:right w:val="nil"/>
            </w:tcBorders>
          </w:tcPr>
          <w:p w14:paraId="69865D32" w14:textId="77777777" w:rsidR="00653CD5" w:rsidRPr="000C6BE4" w:rsidRDefault="00653CD5" w:rsidP="00FF2370"/>
        </w:tc>
      </w:tr>
      <w:tr w:rsidR="000C29AF" w:rsidRPr="000C6BE4" w14:paraId="1009D60B" w14:textId="77777777" w:rsidTr="00FF2370">
        <w:trPr>
          <w:trHeight w:val="240"/>
          <w:jc w:val="center"/>
        </w:trPr>
        <w:tc>
          <w:tcPr>
            <w:tcW w:w="4876" w:type="dxa"/>
            <w:tcBorders>
              <w:top w:val="nil"/>
              <w:left w:val="nil"/>
              <w:bottom w:val="nil"/>
              <w:right w:val="nil"/>
            </w:tcBorders>
            <w:hideMark/>
          </w:tcPr>
          <w:p w14:paraId="692CD810"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869DB2A" w14:textId="77777777" w:rsidR="00653CD5" w:rsidRPr="000C6BE4" w:rsidRDefault="00653CD5" w:rsidP="00FF2370">
            <w:pPr>
              <w:pStyle w:val="AmColumnHeading"/>
            </w:pPr>
            <w:r w:rsidRPr="000C6BE4">
              <w:t>Amendamentul</w:t>
            </w:r>
          </w:p>
        </w:tc>
      </w:tr>
      <w:tr w:rsidR="000C29AF" w:rsidRPr="000C6BE4" w14:paraId="2DB633F1" w14:textId="77777777" w:rsidTr="00FF2370">
        <w:trPr>
          <w:jc w:val="center"/>
        </w:trPr>
        <w:tc>
          <w:tcPr>
            <w:tcW w:w="4876" w:type="dxa"/>
            <w:tcBorders>
              <w:top w:val="nil"/>
              <w:left w:val="nil"/>
              <w:bottom w:val="nil"/>
              <w:right w:val="nil"/>
            </w:tcBorders>
            <w:hideMark/>
          </w:tcPr>
          <w:p w14:paraId="64651A2B" w14:textId="77777777" w:rsidR="00653CD5" w:rsidRPr="000C6BE4" w:rsidRDefault="00653CD5" w:rsidP="00FF2370">
            <w:pPr>
              <w:pStyle w:val="Normal6a"/>
            </w:pPr>
            <w:r w:rsidRPr="000C6BE4">
              <w:t>14.</w:t>
            </w:r>
            <w:r w:rsidRPr="000C6BE4">
              <w:tab/>
            </w:r>
            <w:r w:rsidRPr="000C6BE4">
              <w:rPr>
                <w:b/>
                <w:bCs/>
                <w:i/>
                <w:iCs/>
              </w:rPr>
              <w:t>îndeamnă</w:t>
            </w:r>
            <w:r w:rsidRPr="000C6BE4">
              <w:t xml:space="preserve"> Comisia și statele membre </w:t>
            </w:r>
            <w:r w:rsidRPr="000C6BE4">
              <w:rPr>
                <w:b/>
                <w:bCs/>
                <w:i/>
                <w:iCs/>
              </w:rPr>
              <w:t>să pună capăt obstrucționării sistematice a operațiunilor neguvernamentale</w:t>
            </w:r>
            <w:r w:rsidRPr="000C6BE4">
              <w:t xml:space="preserve"> de căutare și salvare;</w:t>
            </w:r>
            <w:r w:rsidRPr="000C6BE4">
              <w:rPr>
                <w:b/>
                <w:i/>
              </w:rPr>
              <w:t xml:space="preserve"> </w:t>
            </w:r>
            <w:r w:rsidRPr="000C6BE4">
              <w:rPr>
                <w:b/>
                <w:bCs/>
                <w:i/>
                <w:iCs/>
              </w:rPr>
              <w:t>reamintește că trebuie să fie creat urgent un fond al UE pentru căutare și salvare și solicită instituțiilor UE să aloce fonduri adecvate în acest scop în următorul CFM;</w:t>
            </w:r>
          </w:p>
        </w:tc>
        <w:tc>
          <w:tcPr>
            <w:tcW w:w="4876" w:type="dxa"/>
            <w:tcBorders>
              <w:top w:val="nil"/>
              <w:left w:val="nil"/>
              <w:bottom w:val="nil"/>
              <w:right w:val="nil"/>
            </w:tcBorders>
            <w:hideMark/>
          </w:tcPr>
          <w:p w14:paraId="15A9C9FA" w14:textId="77777777" w:rsidR="00653CD5" w:rsidRPr="000C6BE4" w:rsidRDefault="00653CD5" w:rsidP="00FF2370">
            <w:pPr>
              <w:pStyle w:val="Normal6a"/>
            </w:pPr>
            <w:r w:rsidRPr="000C6BE4">
              <w:t>14.</w:t>
            </w:r>
            <w:r w:rsidRPr="000C6BE4">
              <w:tab/>
            </w:r>
            <w:r w:rsidRPr="000C6BE4">
              <w:rPr>
                <w:b/>
                <w:bCs/>
                <w:i/>
                <w:iCs/>
              </w:rPr>
              <w:t>invită</w:t>
            </w:r>
            <w:r w:rsidRPr="000C6BE4">
              <w:rPr>
                <w:b/>
                <w:bCs/>
              </w:rPr>
              <w:t xml:space="preserve"> </w:t>
            </w:r>
            <w:r w:rsidRPr="000C6BE4">
              <w:t xml:space="preserve">Comisia și statele membre </w:t>
            </w:r>
            <w:r w:rsidRPr="000C6BE4">
              <w:rPr>
                <w:b/>
                <w:bCs/>
                <w:i/>
                <w:iCs/>
              </w:rPr>
              <w:t>să se asigure că activitățile</w:t>
            </w:r>
            <w:r w:rsidRPr="000C6BE4">
              <w:t xml:space="preserve"> de căutare și salvare </w:t>
            </w:r>
            <w:r w:rsidRPr="000C6BE4">
              <w:rPr>
                <w:b/>
                <w:bCs/>
                <w:i/>
                <w:iCs/>
              </w:rPr>
              <w:t>pe mare se desfășoară într-un mod coordonat și legal, sub autoritatea organismelor naționale și europene competente</w:t>
            </w:r>
            <w:r w:rsidRPr="000C6BE4">
              <w:t>;</w:t>
            </w:r>
            <w:r w:rsidRPr="000C6BE4">
              <w:rPr>
                <w:b/>
                <w:i/>
              </w:rPr>
              <w:t xml:space="preserve"> </w:t>
            </w:r>
            <w:r w:rsidRPr="000C6BE4">
              <w:rPr>
                <w:b/>
                <w:bCs/>
                <w:i/>
                <w:iCs/>
              </w:rPr>
              <w:t>subliniază că toți actorii, inclusiv organizațiile neguvernamentale, trebuie să acționeze în deplină conformitate cu legile aplicabile și cu instrucțiunile autorităților naționale;</w:t>
            </w:r>
          </w:p>
        </w:tc>
      </w:tr>
    </w:tbl>
    <w:p w14:paraId="41F38043"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58C70C5" w14:textId="77777777" w:rsidR="00653CD5" w:rsidRPr="000C6BE4" w:rsidRDefault="00653CD5" w:rsidP="00653CD5">
      <w:r w:rsidRPr="009B0180">
        <w:rPr>
          <w:rStyle w:val="HideTWBExt"/>
        </w:rPr>
        <w:t>&lt;/Amend&gt;</w:t>
      </w:r>
    </w:p>
    <w:p w14:paraId="41ADCD49"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400</w:t>
      </w:r>
      <w:r w:rsidRPr="009B0180">
        <w:rPr>
          <w:rStyle w:val="HideTWBExt"/>
          <w:b w:val="0"/>
        </w:rPr>
        <w:t>&lt;/NumAm&gt;</w:t>
      </w:r>
    </w:p>
    <w:p w14:paraId="43A93CC4" w14:textId="77777777" w:rsidR="00653CD5" w:rsidRPr="000C6BE4" w:rsidRDefault="00653CD5" w:rsidP="00653CD5">
      <w:pPr>
        <w:pStyle w:val="NormalBold"/>
      </w:pPr>
      <w:r w:rsidRPr="009B0180">
        <w:rPr>
          <w:rStyle w:val="HideTWBExt"/>
          <w:b w:val="0"/>
        </w:rPr>
        <w:t>&lt;RepeatBlock-By&gt;&lt;Members&gt;</w:t>
      </w:r>
      <w:r w:rsidRPr="000C6BE4">
        <w:t>Sebastian Tynkkynen</w:t>
      </w:r>
      <w:r w:rsidRPr="009B0180">
        <w:rPr>
          <w:rStyle w:val="HideTWBExt"/>
          <w:b w:val="0"/>
        </w:rPr>
        <w:t>&lt;/Members&gt;</w:t>
      </w:r>
    </w:p>
    <w:p w14:paraId="4E8CFD79" w14:textId="77777777" w:rsidR="00653CD5" w:rsidRPr="000C6BE4" w:rsidRDefault="00653CD5" w:rsidP="00653CD5">
      <w:pPr>
        <w:pStyle w:val="NormalBold"/>
      </w:pPr>
      <w:r w:rsidRPr="009B0180">
        <w:rPr>
          <w:rStyle w:val="HideTWBExt"/>
          <w:b w:val="0"/>
        </w:rPr>
        <w:t>&lt;/RepeatBlock-By&gt;</w:t>
      </w:r>
    </w:p>
    <w:p w14:paraId="11E4F5BC"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7B3DA8E" w14:textId="77777777" w:rsidR="00653CD5" w:rsidRPr="000C6BE4" w:rsidRDefault="00653CD5" w:rsidP="00653CD5">
      <w:pPr>
        <w:pStyle w:val="NormalBold"/>
      </w:pPr>
      <w:r w:rsidRPr="009B0180">
        <w:rPr>
          <w:rStyle w:val="HideTWBExt"/>
          <w:b w:val="0"/>
        </w:rPr>
        <w:t>&lt;Article&gt;</w:t>
      </w:r>
      <w:r w:rsidRPr="000C6BE4">
        <w:t>Punctul 14</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FE7E16A" w14:textId="77777777" w:rsidTr="00FF2370">
        <w:trPr>
          <w:trHeight w:val="240"/>
          <w:jc w:val="center"/>
        </w:trPr>
        <w:tc>
          <w:tcPr>
            <w:tcW w:w="9752" w:type="dxa"/>
            <w:gridSpan w:val="2"/>
            <w:tcBorders>
              <w:top w:val="nil"/>
              <w:left w:val="nil"/>
              <w:bottom w:val="nil"/>
              <w:right w:val="nil"/>
            </w:tcBorders>
          </w:tcPr>
          <w:p w14:paraId="69D44855" w14:textId="77777777" w:rsidR="00653CD5" w:rsidRPr="000C6BE4" w:rsidRDefault="00653CD5" w:rsidP="00FF2370"/>
        </w:tc>
      </w:tr>
      <w:tr w:rsidR="000C29AF" w:rsidRPr="000C6BE4" w14:paraId="7B60C312" w14:textId="77777777" w:rsidTr="00FF2370">
        <w:trPr>
          <w:trHeight w:val="240"/>
          <w:jc w:val="center"/>
        </w:trPr>
        <w:tc>
          <w:tcPr>
            <w:tcW w:w="4876" w:type="dxa"/>
            <w:tcBorders>
              <w:top w:val="nil"/>
              <w:left w:val="nil"/>
              <w:bottom w:val="nil"/>
              <w:right w:val="nil"/>
            </w:tcBorders>
            <w:hideMark/>
          </w:tcPr>
          <w:p w14:paraId="4DBF4EA3"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F38A6B8" w14:textId="77777777" w:rsidR="00653CD5" w:rsidRPr="000C6BE4" w:rsidRDefault="00653CD5" w:rsidP="00FF2370">
            <w:pPr>
              <w:pStyle w:val="AmColumnHeading"/>
            </w:pPr>
            <w:r w:rsidRPr="000C6BE4">
              <w:t>Amendamentul</w:t>
            </w:r>
          </w:p>
        </w:tc>
      </w:tr>
      <w:tr w:rsidR="000C29AF" w:rsidRPr="000C6BE4" w14:paraId="548F6F78" w14:textId="77777777" w:rsidTr="00FF2370">
        <w:trPr>
          <w:jc w:val="center"/>
        </w:trPr>
        <w:tc>
          <w:tcPr>
            <w:tcW w:w="4876" w:type="dxa"/>
            <w:tcBorders>
              <w:top w:val="nil"/>
              <w:left w:val="nil"/>
              <w:bottom w:val="nil"/>
              <w:right w:val="nil"/>
            </w:tcBorders>
            <w:hideMark/>
          </w:tcPr>
          <w:p w14:paraId="4A288EC3" w14:textId="77777777" w:rsidR="00653CD5" w:rsidRPr="000C6BE4" w:rsidRDefault="00653CD5" w:rsidP="00FF2370">
            <w:pPr>
              <w:pStyle w:val="Normal6a"/>
            </w:pPr>
            <w:r w:rsidRPr="000C6BE4">
              <w:t>14.</w:t>
            </w:r>
            <w:r w:rsidRPr="000C6BE4">
              <w:tab/>
            </w:r>
            <w:r w:rsidRPr="000C6BE4">
              <w:rPr>
                <w:b/>
                <w:i/>
              </w:rPr>
              <w:t>îndeamnă Comisia și statele membre să pună capăt obstrucționării sistematice a operațiunilor neguvernamentale de căutare și salvare</w:t>
            </w:r>
            <w:r w:rsidRPr="000C6BE4">
              <w:t>;</w:t>
            </w:r>
            <w:r w:rsidRPr="000C6BE4">
              <w:rPr>
                <w:b/>
                <w:i/>
              </w:rPr>
              <w:t xml:space="preserve"> reamintește că trebuie să fie creat urgent un fond al UE pentru căutare și salvare și solicită instituțiilor UE să aloce fonduri adecvate în acest scop în următorul CFM</w:t>
            </w:r>
            <w:r w:rsidRPr="000C6BE4">
              <w:t>;</w:t>
            </w:r>
          </w:p>
        </w:tc>
        <w:tc>
          <w:tcPr>
            <w:tcW w:w="4876" w:type="dxa"/>
            <w:tcBorders>
              <w:top w:val="nil"/>
              <w:left w:val="nil"/>
              <w:bottom w:val="nil"/>
              <w:right w:val="nil"/>
            </w:tcBorders>
            <w:hideMark/>
          </w:tcPr>
          <w:p w14:paraId="10F9A72F" w14:textId="77777777" w:rsidR="00653CD5" w:rsidRPr="000C6BE4" w:rsidRDefault="00653CD5" w:rsidP="00FF2370">
            <w:pPr>
              <w:pStyle w:val="Normal6a"/>
            </w:pPr>
            <w:r w:rsidRPr="000C6BE4">
              <w:t>14.</w:t>
            </w:r>
            <w:r w:rsidRPr="000C6BE4">
              <w:tab/>
            </w:r>
            <w:r w:rsidRPr="000C6BE4">
              <w:rPr>
                <w:b/>
                <w:i/>
              </w:rPr>
              <w:t>reamintește Comisiei că un control ineficient al frontierelor externe ale Uniunii reprezintă o amenințare semnificativă la adresa drepturilor omului în întreaga Europă</w:t>
            </w:r>
            <w:r w:rsidRPr="000C6BE4">
              <w:t>;</w:t>
            </w:r>
            <w:r w:rsidRPr="000C6BE4">
              <w:rPr>
                <w:b/>
                <w:i/>
              </w:rPr>
              <w:t xml:space="preserve"> subliniază că limitarea la scară largă a migrației poate salva vieți, deoarece reduce stimulentele care îi determină pe migranți să se lanseze pe rute periculoase către Europa</w:t>
            </w:r>
            <w:r w:rsidRPr="000C6BE4">
              <w:t>;</w:t>
            </w:r>
          </w:p>
        </w:tc>
      </w:tr>
    </w:tbl>
    <w:p w14:paraId="1DB42DAE"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{FI}</w:t>
      </w:r>
      <w:r w:rsidRPr="000C6BE4">
        <w:t>fi</w:t>
      </w:r>
      <w:r w:rsidRPr="009B0180">
        <w:rPr>
          <w:rStyle w:val="HideTWBExt"/>
        </w:rPr>
        <w:t>&lt;/Original&gt;</w:t>
      </w:r>
    </w:p>
    <w:p w14:paraId="244932F2" w14:textId="77777777" w:rsidR="00653CD5" w:rsidRPr="000C6BE4" w:rsidRDefault="00653CD5" w:rsidP="00653CD5">
      <w:r w:rsidRPr="009B0180">
        <w:rPr>
          <w:rStyle w:val="HideTWBExt"/>
        </w:rPr>
        <w:t>&lt;/Amend&gt;</w:t>
      </w:r>
    </w:p>
    <w:p w14:paraId="567C7B07"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401</w:t>
      </w:r>
      <w:r w:rsidRPr="009B0180">
        <w:rPr>
          <w:rStyle w:val="HideTWBExt"/>
          <w:b w:val="0"/>
        </w:rPr>
        <w:t>&lt;/NumAm&gt;</w:t>
      </w:r>
    </w:p>
    <w:p w14:paraId="0088A173" w14:textId="77777777" w:rsidR="00653CD5" w:rsidRPr="000C6BE4" w:rsidRDefault="00653CD5" w:rsidP="00653CD5">
      <w:pPr>
        <w:pStyle w:val="NormalBold"/>
      </w:pPr>
      <w:r w:rsidRPr="009B0180">
        <w:rPr>
          <w:rStyle w:val="HideTWBExt"/>
          <w:b w:val="0"/>
        </w:rPr>
        <w:t>&lt;RepeatBlock-By&gt;&lt;Members&gt;</w:t>
      </w:r>
      <w:r w:rsidRPr="000C6BE4">
        <w:t>Anna Strolenberg, Marco Tarquinio</w:t>
      </w:r>
      <w:r w:rsidRPr="009B0180">
        <w:rPr>
          <w:rStyle w:val="HideTWBExt"/>
          <w:b w:val="0"/>
        </w:rPr>
        <w:t>&lt;/Members&gt;</w:t>
      </w:r>
    </w:p>
    <w:p w14:paraId="14A66D74" w14:textId="77777777" w:rsidR="00653CD5" w:rsidRPr="000C6BE4" w:rsidRDefault="00653CD5" w:rsidP="00653CD5">
      <w:pPr>
        <w:pStyle w:val="NormalBold"/>
      </w:pPr>
      <w:r w:rsidRPr="009B0180">
        <w:rPr>
          <w:rStyle w:val="HideTWBExt"/>
          <w:b w:val="0"/>
        </w:rPr>
        <w:t>&lt;/RepeatBlock-By&gt;</w:t>
      </w:r>
    </w:p>
    <w:p w14:paraId="4FC1C937"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85132A9" w14:textId="77777777" w:rsidR="00653CD5" w:rsidRPr="000C6BE4" w:rsidRDefault="00653CD5" w:rsidP="00653CD5">
      <w:pPr>
        <w:pStyle w:val="NormalBold"/>
      </w:pPr>
      <w:r w:rsidRPr="009B0180">
        <w:rPr>
          <w:rStyle w:val="HideTWBExt"/>
          <w:b w:val="0"/>
        </w:rPr>
        <w:lastRenderedPageBreak/>
        <w:t>&lt;Article&gt;</w:t>
      </w:r>
      <w:r w:rsidRPr="000C6BE4">
        <w:t>Punctul 14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BA83AD2" w14:textId="77777777" w:rsidTr="00FF2370">
        <w:trPr>
          <w:trHeight w:val="240"/>
          <w:jc w:val="center"/>
        </w:trPr>
        <w:tc>
          <w:tcPr>
            <w:tcW w:w="9752" w:type="dxa"/>
            <w:gridSpan w:val="2"/>
            <w:tcBorders>
              <w:top w:val="nil"/>
              <w:left w:val="nil"/>
              <w:bottom w:val="nil"/>
              <w:right w:val="nil"/>
            </w:tcBorders>
          </w:tcPr>
          <w:p w14:paraId="3E11604D" w14:textId="77777777" w:rsidR="00653CD5" w:rsidRPr="000C6BE4" w:rsidRDefault="00653CD5" w:rsidP="00FF2370"/>
        </w:tc>
      </w:tr>
      <w:tr w:rsidR="000C29AF" w:rsidRPr="000C6BE4" w14:paraId="0E1B7656" w14:textId="77777777" w:rsidTr="00FF2370">
        <w:trPr>
          <w:trHeight w:val="240"/>
          <w:jc w:val="center"/>
        </w:trPr>
        <w:tc>
          <w:tcPr>
            <w:tcW w:w="4876" w:type="dxa"/>
            <w:tcBorders>
              <w:top w:val="nil"/>
              <w:left w:val="nil"/>
              <w:bottom w:val="nil"/>
              <w:right w:val="nil"/>
            </w:tcBorders>
            <w:hideMark/>
          </w:tcPr>
          <w:p w14:paraId="3FE563C1"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E30B84E" w14:textId="77777777" w:rsidR="00653CD5" w:rsidRPr="000C6BE4" w:rsidRDefault="00653CD5" w:rsidP="00FF2370">
            <w:pPr>
              <w:pStyle w:val="AmColumnHeading"/>
            </w:pPr>
            <w:r w:rsidRPr="000C6BE4">
              <w:t>Amendamentul</w:t>
            </w:r>
          </w:p>
        </w:tc>
      </w:tr>
      <w:tr w:rsidR="000C29AF" w:rsidRPr="000C6BE4" w14:paraId="7FB09505" w14:textId="77777777" w:rsidTr="00FF2370">
        <w:trPr>
          <w:jc w:val="center"/>
        </w:trPr>
        <w:tc>
          <w:tcPr>
            <w:tcW w:w="4876" w:type="dxa"/>
            <w:tcBorders>
              <w:top w:val="nil"/>
              <w:left w:val="nil"/>
              <w:bottom w:val="nil"/>
              <w:right w:val="nil"/>
            </w:tcBorders>
          </w:tcPr>
          <w:p w14:paraId="4E97673B" w14:textId="77777777" w:rsidR="00653CD5" w:rsidRPr="000C6BE4" w:rsidRDefault="00653CD5" w:rsidP="00FF2370">
            <w:pPr>
              <w:pStyle w:val="Normal6a"/>
            </w:pPr>
          </w:p>
        </w:tc>
        <w:tc>
          <w:tcPr>
            <w:tcW w:w="4876" w:type="dxa"/>
            <w:tcBorders>
              <w:top w:val="nil"/>
              <w:left w:val="nil"/>
              <w:bottom w:val="nil"/>
              <w:right w:val="nil"/>
            </w:tcBorders>
            <w:hideMark/>
          </w:tcPr>
          <w:p w14:paraId="21601FCC" w14:textId="77777777" w:rsidR="00653CD5" w:rsidRPr="000C6BE4" w:rsidRDefault="00653CD5" w:rsidP="00FF2370">
            <w:pPr>
              <w:pStyle w:val="Normal6a"/>
            </w:pPr>
            <w:r w:rsidRPr="000C6BE4">
              <w:rPr>
                <w:b/>
                <w:i/>
              </w:rPr>
              <w:t>14a.</w:t>
            </w:r>
            <w:r w:rsidRPr="000C6BE4">
              <w:tab/>
            </w:r>
            <w:r w:rsidRPr="000C6BE4">
              <w:rPr>
                <w:b/>
                <w:i/>
              </w:rPr>
              <w:t>reamintește că articolul 46 din Regulamentul privind Agenția Europeană pentru Poliția de Frontieră și Garda de Coastă poate fi activat în caz de încălcări ale drepturilor fundamentale; invită agenția să utilizeze pe deplin și în mod proactiv toate instrumentele de care dispune, în special posibilitatea de a activa articolul 46, în caz de încălcări ale drepturilor fundamentale; își reiterează apelul adresat Frontex de a pune capăt imediat practicii sale de a cere ca solicitanții să acopere costurile avocaților externi în cauzele în instanță legate de cererile de acces la informații;</w:t>
            </w:r>
          </w:p>
        </w:tc>
      </w:tr>
    </w:tbl>
    <w:p w14:paraId="3451DEB2"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43D9327F" w14:textId="77777777" w:rsidR="00653CD5" w:rsidRPr="000C6BE4" w:rsidRDefault="00653CD5" w:rsidP="00653CD5">
      <w:r w:rsidRPr="009B0180">
        <w:rPr>
          <w:rStyle w:val="HideTWBExt"/>
        </w:rPr>
        <w:t>&lt;/Amend&gt;</w:t>
      </w:r>
    </w:p>
    <w:p w14:paraId="65326000"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402</w:t>
      </w:r>
      <w:r w:rsidRPr="009B0180">
        <w:rPr>
          <w:rStyle w:val="HideTWBExt"/>
          <w:b w:val="0"/>
        </w:rPr>
        <w:t>&lt;/NumAm&gt;</w:t>
      </w:r>
    </w:p>
    <w:p w14:paraId="5899D1F7" w14:textId="77777777" w:rsidR="00653CD5" w:rsidRPr="000C6BE4" w:rsidRDefault="00653CD5" w:rsidP="00653CD5">
      <w:pPr>
        <w:pStyle w:val="NormalBold"/>
      </w:pPr>
      <w:r w:rsidRPr="009B0180">
        <w:rPr>
          <w:rStyle w:val="HideTWBExt"/>
          <w:b w:val="0"/>
        </w:rPr>
        <w:t>&lt;RepeatBlock-By&gt;&lt;Members&gt;</w:t>
      </w:r>
      <w:r w:rsidRPr="000C6BE4">
        <w:t>Nadine Morano</w:t>
      </w:r>
      <w:r w:rsidRPr="009B0180">
        <w:rPr>
          <w:rStyle w:val="HideTWBExt"/>
          <w:b w:val="0"/>
        </w:rPr>
        <w:t>&lt;/Members&gt;</w:t>
      </w:r>
    </w:p>
    <w:p w14:paraId="2018D523" w14:textId="77777777" w:rsidR="00653CD5" w:rsidRPr="000C6BE4" w:rsidRDefault="00653CD5" w:rsidP="00653CD5">
      <w:pPr>
        <w:pStyle w:val="NormalBold"/>
      </w:pPr>
      <w:r w:rsidRPr="009B0180">
        <w:rPr>
          <w:rStyle w:val="HideTWBExt"/>
          <w:b w:val="0"/>
        </w:rPr>
        <w:t>&lt;/RepeatBlock-By&gt;</w:t>
      </w:r>
    </w:p>
    <w:p w14:paraId="73B56279"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08FB618" w14:textId="77777777" w:rsidR="00653CD5" w:rsidRPr="000C6BE4" w:rsidRDefault="00653CD5" w:rsidP="00653CD5">
      <w:pPr>
        <w:pStyle w:val="NormalBold"/>
      </w:pPr>
      <w:r w:rsidRPr="009B0180">
        <w:rPr>
          <w:rStyle w:val="HideTWBExt"/>
          <w:b w:val="0"/>
        </w:rPr>
        <w:t>&lt;Article&gt;</w:t>
      </w:r>
      <w:r w:rsidRPr="000C6BE4">
        <w:t>Punctul 15</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FEECCAA" w14:textId="77777777" w:rsidTr="00FF2370">
        <w:trPr>
          <w:trHeight w:val="240"/>
          <w:jc w:val="center"/>
        </w:trPr>
        <w:tc>
          <w:tcPr>
            <w:tcW w:w="9752" w:type="dxa"/>
            <w:gridSpan w:val="2"/>
            <w:tcBorders>
              <w:top w:val="nil"/>
              <w:left w:val="nil"/>
              <w:bottom w:val="nil"/>
              <w:right w:val="nil"/>
            </w:tcBorders>
          </w:tcPr>
          <w:p w14:paraId="74496D30" w14:textId="77777777" w:rsidR="00653CD5" w:rsidRPr="000C6BE4" w:rsidRDefault="00653CD5" w:rsidP="00FF2370"/>
        </w:tc>
      </w:tr>
      <w:tr w:rsidR="000C29AF" w:rsidRPr="000C6BE4" w14:paraId="0EEC9A10" w14:textId="77777777" w:rsidTr="00FF2370">
        <w:trPr>
          <w:trHeight w:val="240"/>
          <w:jc w:val="center"/>
        </w:trPr>
        <w:tc>
          <w:tcPr>
            <w:tcW w:w="4876" w:type="dxa"/>
            <w:tcBorders>
              <w:top w:val="nil"/>
              <w:left w:val="nil"/>
              <w:bottom w:val="nil"/>
              <w:right w:val="nil"/>
            </w:tcBorders>
            <w:hideMark/>
          </w:tcPr>
          <w:p w14:paraId="472E63E8"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9BBA66D" w14:textId="77777777" w:rsidR="00653CD5" w:rsidRPr="000C6BE4" w:rsidRDefault="00653CD5" w:rsidP="00FF2370">
            <w:pPr>
              <w:pStyle w:val="AmColumnHeading"/>
            </w:pPr>
            <w:r w:rsidRPr="000C6BE4">
              <w:t>Amendamentul</w:t>
            </w:r>
          </w:p>
        </w:tc>
      </w:tr>
      <w:tr w:rsidR="000C29AF" w:rsidRPr="000C6BE4" w14:paraId="71FADC3E" w14:textId="77777777" w:rsidTr="00FF2370">
        <w:trPr>
          <w:jc w:val="center"/>
        </w:trPr>
        <w:tc>
          <w:tcPr>
            <w:tcW w:w="4876" w:type="dxa"/>
            <w:tcBorders>
              <w:top w:val="nil"/>
              <w:left w:val="nil"/>
              <w:bottom w:val="nil"/>
              <w:right w:val="nil"/>
            </w:tcBorders>
            <w:hideMark/>
          </w:tcPr>
          <w:p w14:paraId="25DF11F5" w14:textId="77777777" w:rsidR="00653CD5" w:rsidRPr="000C6BE4" w:rsidRDefault="00653CD5" w:rsidP="00FF2370">
            <w:pPr>
              <w:pStyle w:val="Normal6a"/>
            </w:pPr>
            <w:r w:rsidRPr="000C6BE4">
              <w:rPr>
                <w:b/>
                <w:i/>
              </w:rPr>
              <w:t>15.</w:t>
            </w:r>
            <w:r w:rsidRPr="000C6BE4">
              <w:tab/>
            </w:r>
            <w:r w:rsidRPr="000C6BE4">
              <w:rPr>
                <w:b/>
                <w:i/>
              </w:rPr>
              <w:t>îndeamnă statele membre să urmeze recomandările din raportul comisarului pentru drepturile omului al Consiliului Europei; condamnă ferm retorica recurentă împotriva refugiaților și a migranților;</w:t>
            </w:r>
          </w:p>
        </w:tc>
        <w:tc>
          <w:tcPr>
            <w:tcW w:w="4876" w:type="dxa"/>
            <w:tcBorders>
              <w:top w:val="nil"/>
              <w:left w:val="nil"/>
              <w:bottom w:val="nil"/>
              <w:right w:val="nil"/>
            </w:tcBorders>
            <w:hideMark/>
          </w:tcPr>
          <w:p w14:paraId="79C0BC0B" w14:textId="77777777" w:rsidR="00653CD5" w:rsidRPr="000C6BE4" w:rsidRDefault="00653CD5" w:rsidP="00FF2370">
            <w:pPr>
              <w:pStyle w:val="Normal6a"/>
            </w:pPr>
            <w:r w:rsidRPr="000C6BE4">
              <w:rPr>
                <w:b/>
                <w:i/>
              </w:rPr>
              <w:t>eliminat</w:t>
            </w:r>
          </w:p>
        </w:tc>
      </w:tr>
    </w:tbl>
    <w:p w14:paraId="3FE0263E"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{FR}</w:t>
      </w:r>
      <w:r w:rsidRPr="000C6BE4">
        <w:t>fr</w:t>
      </w:r>
      <w:r w:rsidRPr="009B0180">
        <w:rPr>
          <w:rStyle w:val="HideTWBExt"/>
        </w:rPr>
        <w:t>&lt;/Original&gt;</w:t>
      </w:r>
    </w:p>
    <w:p w14:paraId="1527EBC6" w14:textId="77777777" w:rsidR="00653CD5" w:rsidRPr="000C6BE4" w:rsidRDefault="00653CD5" w:rsidP="00653CD5">
      <w:r w:rsidRPr="009B0180">
        <w:rPr>
          <w:rStyle w:val="HideTWBExt"/>
        </w:rPr>
        <w:t>&lt;/Amend&gt;</w:t>
      </w:r>
    </w:p>
    <w:p w14:paraId="21A0480D"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403</w:t>
      </w:r>
      <w:r w:rsidRPr="009B0180">
        <w:rPr>
          <w:rStyle w:val="HideTWBExt"/>
          <w:b w:val="0"/>
        </w:rPr>
        <w:t>&lt;/NumAm&gt;</w:t>
      </w:r>
    </w:p>
    <w:p w14:paraId="1CF8CD9A" w14:textId="77777777" w:rsidR="00653CD5" w:rsidRPr="000C6BE4" w:rsidRDefault="00653CD5" w:rsidP="00653CD5">
      <w:pPr>
        <w:pStyle w:val="NormalBold"/>
      </w:pPr>
      <w:r w:rsidRPr="009B0180">
        <w:rPr>
          <w:rStyle w:val="HideTWBExt"/>
          <w:b w:val="0"/>
        </w:rPr>
        <w:t>&lt;RepeatBlock-By&gt;&lt;Members&gt;</w:t>
      </w:r>
      <w:r w:rsidRPr="000C6BE4">
        <w:t>Petar Volgin</w:t>
      </w:r>
      <w:r w:rsidRPr="009B0180">
        <w:rPr>
          <w:rStyle w:val="HideTWBExt"/>
          <w:b w:val="0"/>
        </w:rPr>
        <w:t>&lt;/Members&gt;</w:t>
      </w:r>
    </w:p>
    <w:p w14:paraId="0FF44D3D" w14:textId="77777777" w:rsidR="00653CD5" w:rsidRPr="000C6BE4" w:rsidRDefault="00653CD5" w:rsidP="00653CD5">
      <w:pPr>
        <w:pStyle w:val="NormalBold"/>
      </w:pPr>
      <w:r w:rsidRPr="009B0180">
        <w:rPr>
          <w:rStyle w:val="HideTWBExt"/>
          <w:b w:val="0"/>
        </w:rPr>
        <w:t>&lt;/RepeatBlock-By&gt;</w:t>
      </w:r>
    </w:p>
    <w:p w14:paraId="2A43CACB"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5C798FA" w14:textId="77777777" w:rsidR="00653CD5" w:rsidRPr="000C6BE4" w:rsidRDefault="00653CD5" w:rsidP="00653CD5">
      <w:pPr>
        <w:pStyle w:val="NormalBold"/>
      </w:pPr>
      <w:r w:rsidRPr="009B0180">
        <w:rPr>
          <w:rStyle w:val="HideTWBExt"/>
          <w:b w:val="0"/>
        </w:rPr>
        <w:t>&lt;Article&gt;</w:t>
      </w:r>
      <w:r w:rsidRPr="000C6BE4">
        <w:t>Punctul 15</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D9836F8" w14:textId="77777777" w:rsidTr="00FF2370">
        <w:trPr>
          <w:trHeight w:val="240"/>
          <w:jc w:val="center"/>
        </w:trPr>
        <w:tc>
          <w:tcPr>
            <w:tcW w:w="9752" w:type="dxa"/>
            <w:gridSpan w:val="2"/>
            <w:tcBorders>
              <w:top w:val="nil"/>
              <w:left w:val="nil"/>
              <w:bottom w:val="nil"/>
              <w:right w:val="nil"/>
            </w:tcBorders>
          </w:tcPr>
          <w:p w14:paraId="55447062" w14:textId="77777777" w:rsidR="00653CD5" w:rsidRPr="000C6BE4" w:rsidRDefault="00653CD5" w:rsidP="00FF2370"/>
        </w:tc>
      </w:tr>
      <w:tr w:rsidR="000C29AF" w:rsidRPr="000C6BE4" w14:paraId="2E534C1E" w14:textId="77777777" w:rsidTr="00FF2370">
        <w:trPr>
          <w:trHeight w:val="240"/>
          <w:jc w:val="center"/>
        </w:trPr>
        <w:tc>
          <w:tcPr>
            <w:tcW w:w="4876" w:type="dxa"/>
            <w:tcBorders>
              <w:top w:val="nil"/>
              <w:left w:val="nil"/>
              <w:bottom w:val="nil"/>
              <w:right w:val="nil"/>
            </w:tcBorders>
            <w:hideMark/>
          </w:tcPr>
          <w:p w14:paraId="138199FE" w14:textId="77777777" w:rsidR="00653CD5" w:rsidRPr="000C6BE4" w:rsidRDefault="00653CD5" w:rsidP="00FF2370">
            <w:pPr>
              <w:pStyle w:val="AmColumnHeading"/>
            </w:pPr>
            <w:r w:rsidRPr="000C6BE4">
              <w:lastRenderedPageBreak/>
              <w:t>Propunerea de rezoluție</w:t>
            </w:r>
          </w:p>
        </w:tc>
        <w:tc>
          <w:tcPr>
            <w:tcW w:w="4876" w:type="dxa"/>
            <w:tcBorders>
              <w:top w:val="nil"/>
              <w:left w:val="nil"/>
              <w:bottom w:val="nil"/>
              <w:right w:val="nil"/>
            </w:tcBorders>
            <w:hideMark/>
          </w:tcPr>
          <w:p w14:paraId="6DFD6D34" w14:textId="77777777" w:rsidR="00653CD5" w:rsidRPr="000C6BE4" w:rsidRDefault="00653CD5" w:rsidP="00FF2370">
            <w:pPr>
              <w:pStyle w:val="AmColumnHeading"/>
            </w:pPr>
            <w:r w:rsidRPr="000C6BE4">
              <w:t>Amendamentul</w:t>
            </w:r>
          </w:p>
        </w:tc>
      </w:tr>
      <w:tr w:rsidR="000C29AF" w:rsidRPr="000C6BE4" w14:paraId="52AB1913" w14:textId="77777777" w:rsidTr="00FF2370">
        <w:trPr>
          <w:jc w:val="center"/>
        </w:trPr>
        <w:tc>
          <w:tcPr>
            <w:tcW w:w="4876" w:type="dxa"/>
            <w:tcBorders>
              <w:top w:val="nil"/>
              <w:left w:val="nil"/>
              <w:bottom w:val="nil"/>
              <w:right w:val="nil"/>
            </w:tcBorders>
            <w:hideMark/>
          </w:tcPr>
          <w:p w14:paraId="4C9BE7D9" w14:textId="77777777" w:rsidR="00653CD5" w:rsidRPr="000C6BE4" w:rsidRDefault="00653CD5" w:rsidP="00FF2370">
            <w:pPr>
              <w:pStyle w:val="Normal6a"/>
            </w:pPr>
            <w:r w:rsidRPr="000C6BE4">
              <w:rPr>
                <w:b/>
                <w:i/>
              </w:rPr>
              <w:t>15.</w:t>
            </w:r>
            <w:r w:rsidRPr="000C6BE4">
              <w:tab/>
            </w:r>
            <w:r w:rsidRPr="000C6BE4">
              <w:rPr>
                <w:b/>
                <w:i/>
              </w:rPr>
              <w:t>îndeamnă statele membre să urmeze recomandările din raportul comisarului pentru drepturile omului al Consiliului Europei; condamnă ferm retorica recurentă împotriva refugiaților și a migranților;</w:t>
            </w:r>
          </w:p>
        </w:tc>
        <w:tc>
          <w:tcPr>
            <w:tcW w:w="4876" w:type="dxa"/>
            <w:tcBorders>
              <w:top w:val="nil"/>
              <w:left w:val="nil"/>
              <w:bottom w:val="nil"/>
              <w:right w:val="nil"/>
            </w:tcBorders>
            <w:hideMark/>
          </w:tcPr>
          <w:p w14:paraId="141A5E94" w14:textId="77777777" w:rsidR="00653CD5" w:rsidRPr="000C6BE4" w:rsidRDefault="00653CD5" w:rsidP="00FF2370">
            <w:pPr>
              <w:pStyle w:val="Normal6a"/>
            </w:pPr>
            <w:r w:rsidRPr="000C6BE4">
              <w:rPr>
                <w:b/>
                <w:i/>
              </w:rPr>
              <w:t>eliminat</w:t>
            </w:r>
          </w:p>
        </w:tc>
      </w:tr>
    </w:tbl>
    <w:p w14:paraId="08EDC86B"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252E7489" w14:textId="77777777" w:rsidR="00653CD5" w:rsidRPr="000C6BE4" w:rsidRDefault="00653CD5" w:rsidP="00653CD5">
      <w:r w:rsidRPr="009B0180">
        <w:rPr>
          <w:rStyle w:val="HideTWBExt"/>
        </w:rPr>
        <w:t>&lt;/Amend&gt;</w:t>
      </w:r>
    </w:p>
    <w:p w14:paraId="3E9559A5"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404</w:t>
      </w:r>
      <w:r w:rsidRPr="009B0180">
        <w:rPr>
          <w:rStyle w:val="HideTWBExt"/>
          <w:b w:val="0"/>
        </w:rPr>
        <w:t>&lt;/NumAm&gt;</w:t>
      </w:r>
    </w:p>
    <w:p w14:paraId="029CE56A" w14:textId="77777777" w:rsidR="00653CD5" w:rsidRPr="000C6BE4" w:rsidRDefault="00653CD5" w:rsidP="00653CD5">
      <w:pPr>
        <w:pStyle w:val="NormalBold"/>
      </w:pPr>
      <w:r w:rsidRPr="009B0180">
        <w:rPr>
          <w:rStyle w:val="HideTWBExt"/>
          <w:b w:val="0"/>
        </w:rPr>
        <w:t>&lt;RepeatBlock-By&gt;&lt;Members&gt;</w:t>
      </w:r>
      <w:r w:rsidRPr="000C6BE4">
        <w:t>Sebastian Tynkkynen</w:t>
      </w:r>
      <w:r w:rsidRPr="009B0180">
        <w:rPr>
          <w:rStyle w:val="HideTWBExt"/>
          <w:b w:val="0"/>
        </w:rPr>
        <w:t>&lt;/Members&gt;</w:t>
      </w:r>
    </w:p>
    <w:p w14:paraId="5819B826" w14:textId="77777777" w:rsidR="00653CD5" w:rsidRPr="000C6BE4" w:rsidRDefault="00653CD5" w:rsidP="00653CD5">
      <w:pPr>
        <w:pStyle w:val="NormalBold"/>
      </w:pPr>
      <w:r w:rsidRPr="009B0180">
        <w:rPr>
          <w:rStyle w:val="HideTWBExt"/>
          <w:b w:val="0"/>
        </w:rPr>
        <w:t>&lt;/RepeatBlock-By&gt;</w:t>
      </w:r>
    </w:p>
    <w:p w14:paraId="6DBA5CD3"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1880563" w14:textId="77777777" w:rsidR="00653CD5" w:rsidRPr="000C6BE4" w:rsidRDefault="00653CD5" w:rsidP="00653CD5">
      <w:pPr>
        <w:pStyle w:val="NormalBold"/>
      </w:pPr>
      <w:r w:rsidRPr="009B0180">
        <w:rPr>
          <w:rStyle w:val="HideTWBExt"/>
          <w:b w:val="0"/>
        </w:rPr>
        <w:t>&lt;Article&gt;</w:t>
      </w:r>
      <w:r w:rsidRPr="000C6BE4">
        <w:t>Punctul 15</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7FF4F8D" w14:textId="77777777" w:rsidTr="00FF2370">
        <w:trPr>
          <w:trHeight w:val="240"/>
          <w:jc w:val="center"/>
        </w:trPr>
        <w:tc>
          <w:tcPr>
            <w:tcW w:w="9752" w:type="dxa"/>
            <w:gridSpan w:val="2"/>
            <w:tcBorders>
              <w:top w:val="nil"/>
              <w:left w:val="nil"/>
              <w:bottom w:val="nil"/>
              <w:right w:val="nil"/>
            </w:tcBorders>
          </w:tcPr>
          <w:p w14:paraId="7A436ED1" w14:textId="77777777" w:rsidR="00653CD5" w:rsidRPr="000C6BE4" w:rsidRDefault="00653CD5" w:rsidP="00FF2370"/>
        </w:tc>
      </w:tr>
      <w:tr w:rsidR="000C29AF" w:rsidRPr="000C6BE4" w14:paraId="10C6441A" w14:textId="77777777" w:rsidTr="00FF2370">
        <w:trPr>
          <w:trHeight w:val="240"/>
          <w:jc w:val="center"/>
        </w:trPr>
        <w:tc>
          <w:tcPr>
            <w:tcW w:w="4876" w:type="dxa"/>
            <w:tcBorders>
              <w:top w:val="nil"/>
              <w:left w:val="nil"/>
              <w:bottom w:val="nil"/>
              <w:right w:val="nil"/>
            </w:tcBorders>
            <w:hideMark/>
          </w:tcPr>
          <w:p w14:paraId="689B7F01"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0643EB4" w14:textId="77777777" w:rsidR="00653CD5" w:rsidRPr="000C6BE4" w:rsidRDefault="00653CD5" w:rsidP="00FF2370">
            <w:pPr>
              <w:pStyle w:val="AmColumnHeading"/>
            </w:pPr>
            <w:r w:rsidRPr="000C6BE4">
              <w:t>Amendamentul</w:t>
            </w:r>
          </w:p>
        </w:tc>
      </w:tr>
      <w:tr w:rsidR="000C29AF" w:rsidRPr="000C6BE4" w14:paraId="4D53B892" w14:textId="77777777" w:rsidTr="00FF2370">
        <w:trPr>
          <w:jc w:val="center"/>
        </w:trPr>
        <w:tc>
          <w:tcPr>
            <w:tcW w:w="4876" w:type="dxa"/>
            <w:tcBorders>
              <w:top w:val="nil"/>
              <w:left w:val="nil"/>
              <w:bottom w:val="nil"/>
              <w:right w:val="nil"/>
            </w:tcBorders>
            <w:hideMark/>
          </w:tcPr>
          <w:p w14:paraId="212F6294" w14:textId="77777777" w:rsidR="00653CD5" w:rsidRPr="000C6BE4" w:rsidRDefault="00653CD5" w:rsidP="00FF2370">
            <w:pPr>
              <w:pStyle w:val="Normal6a"/>
            </w:pPr>
            <w:r w:rsidRPr="000C6BE4">
              <w:rPr>
                <w:b/>
                <w:i/>
              </w:rPr>
              <w:t>15.</w:t>
            </w:r>
            <w:r w:rsidRPr="000C6BE4">
              <w:tab/>
            </w:r>
            <w:r w:rsidRPr="000C6BE4">
              <w:rPr>
                <w:b/>
                <w:i/>
              </w:rPr>
              <w:t>îndeamnă statele membre să urmeze recomandările din raportul comisarului pentru drepturile omului al Consiliului Europei; condamnă ferm retorica recurentă împotriva refugiaților și a migranților;</w:t>
            </w:r>
          </w:p>
        </w:tc>
        <w:tc>
          <w:tcPr>
            <w:tcW w:w="4876" w:type="dxa"/>
            <w:tcBorders>
              <w:top w:val="nil"/>
              <w:left w:val="nil"/>
              <w:bottom w:val="nil"/>
              <w:right w:val="nil"/>
            </w:tcBorders>
            <w:hideMark/>
          </w:tcPr>
          <w:p w14:paraId="31E58608" w14:textId="77777777" w:rsidR="00653CD5" w:rsidRPr="000C6BE4" w:rsidRDefault="00653CD5" w:rsidP="00FF2370">
            <w:pPr>
              <w:pStyle w:val="Normal6a"/>
            </w:pPr>
            <w:r w:rsidRPr="000C6BE4">
              <w:rPr>
                <w:b/>
                <w:i/>
              </w:rPr>
              <w:t>eliminat</w:t>
            </w:r>
          </w:p>
        </w:tc>
      </w:tr>
    </w:tbl>
    <w:p w14:paraId="1FDCA6D0"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{FI}</w:t>
      </w:r>
      <w:r w:rsidRPr="000C6BE4">
        <w:t>fi</w:t>
      </w:r>
      <w:r w:rsidRPr="009B0180">
        <w:rPr>
          <w:rStyle w:val="HideTWBExt"/>
        </w:rPr>
        <w:t>&lt;/Original&gt;</w:t>
      </w:r>
    </w:p>
    <w:p w14:paraId="6EF83102" w14:textId="77777777" w:rsidR="00653CD5" w:rsidRPr="000C6BE4" w:rsidRDefault="00653CD5" w:rsidP="00653CD5">
      <w:r w:rsidRPr="009B0180">
        <w:rPr>
          <w:rStyle w:val="HideTWBExt"/>
        </w:rPr>
        <w:t>&lt;/Amend&gt;</w:t>
      </w:r>
    </w:p>
    <w:p w14:paraId="1B3BBE60"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405</w:t>
      </w:r>
      <w:r w:rsidRPr="009B0180">
        <w:rPr>
          <w:rStyle w:val="HideTWBExt"/>
          <w:b w:val="0"/>
        </w:rPr>
        <w:t>&lt;/NumAm&gt;</w:t>
      </w:r>
    </w:p>
    <w:p w14:paraId="5E0325B7" w14:textId="77777777" w:rsidR="00653CD5" w:rsidRPr="000C6BE4" w:rsidRDefault="00653CD5" w:rsidP="00653CD5">
      <w:pPr>
        <w:pStyle w:val="NormalBold"/>
      </w:pPr>
      <w:r w:rsidRPr="009B0180">
        <w:rPr>
          <w:rStyle w:val="HideTWBExt"/>
          <w:b w:val="0"/>
        </w:rPr>
        <w:t>&lt;RepeatBlock-By&gt;&lt;Members&gt;</w:t>
      </w:r>
      <w:r w:rsidRPr="000C6BE4">
        <w:t>Anna Strolenberg, Marco Tarquinio, Pernando Barrena Arza</w:t>
      </w:r>
      <w:r w:rsidRPr="009B0180">
        <w:rPr>
          <w:rStyle w:val="HideTWBExt"/>
          <w:b w:val="0"/>
        </w:rPr>
        <w:t>&lt;/Members&gt;</w:t>
      </w:r>
    </w:p>
    <w:p w14:paraId="39CACA34" w14:textId="77777777" w:rsidR="00653CD5" w:rsidRPr="000C6BE4" w:rsidRDefault="00653CD5" w:rsidP="00653CD5">
      <w:pPr>
        <w:pStyle w:val="NormalBold"/>
      </w:pPr>
      <w:r w:rsidRPr="009B0180">
        <w:rPr>
          <w:rStyle w:val="HideTWBExt"/>
          <w:b w:val="0"/>
        </w:rPr>
        <w:t>&lt;/RepeatBlock-By&gt;</w:t>
      </w:r>
    </w:p>
    <w:p w14:paraId="33BBF5DF"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CD442B4" w14:textId="77777777" w:rsidR="00653CD5" w:rsidRPr="000C6BE4" w:rsidRDefault="00653CD5" w:rsidP="00653CD5">
      <w:pPr>
        <w:pStyle w:val="NormalBold"/>
      </w:pPr>
      <w:r w:rsidRPr="009B0180">
        <w:rPr>
          <w:rStyle w:val="HideTWBExt"/>
          <w:b w:val="0"/>
        </w:rPr>
        <w:t>&lt;Article&gt;</w:t>
      </w:r>
      <w:r w:rsidRPr="000C6BE4">
        <w:t>Punctul 15</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829F7A2" w14:textId="77777777" w:rsidTr="00FF2370">
        <w:trPr>
          <w:trHeight w:val="240"/>
          <w:jc w:val="center"/>
        </w:trPr>
        <w:tc>
          <w:tcPr>
            <w:tcW w:w="9752" w:type="dxa"/>
            <w:gridSpan w:val="2"/>
            <w:tcBorders>
              <w:top w:val="nil"/>
              <w:left w:val="nil"/>
              <w:bottom w:val="nil"/>
              <w:right w:val="nil"/>
            </w:tcBorders>
          </w:tcPr>
          <w:p w14:paraId="060FD34D" w14:textId="77777777" w:rsidR="00653CD5" w:rsidRPr="000C6BE4" w:rsidRDefault="00653CD5" w:rsidP="00FF2370"/>
        </w:tc>
      </w:tr>
      <w:tr w:rsidR="000C29AF" w:rsidRPr="000C6BE4" w14:paraId="5491BDD4" w14:textId="77777777" w:rsidTr="00FF2370">
        <w:trPr>
          <w:trHeight w:val="240"/>
          <w:jc w:val="center"/>
        </w:trPr>
        <w:tc>
          <w:tcPr>
            <w:tcW w:w="4876" w:type="dxa"/>
            <w:tcBorders>
              <w:top w:val="nil"/>
              <w:left w:val="nil"/>
              <w:bottom w:val="nil"/>
              <w:right w:val="nil"/>
            </w:tcBorders>
            <w:hideMark/>
          </w:tcPr>
          <w:p w14:paraId="6D0DC057"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398B62D" w14:textId="77777777" w:rsidR="00653CD5" w:rsidRPr="000C6BE4" w:rsidRDefault="00653CD5" w:rsidP="00FF2370">
            <w:pPr>
              <w:pStyle w:val="AmColumnHeading"/>
            </w:pPr>
            <w:r w:rsidRPr="000C6BE4">
              <w:t>Amendamentul</w:t>
            </w:r>
          </w:p>
        </w:tc>
      </w:tr>
      <w:tr w:rsidR="000C29AF" w:rsidRPr="000C6BE4" w14:paraId="0D533F4C" w14:textId="77777777" w:rsidTr="00FF2370">
        <w:trPr>
          <w:jc w:val="center"/>
        </w:trPr>
        <w:tc>
          <w:tcPr>
            <w:tcW w:w="4876" w:type="dxa"/>
            <w:tcBorders>
              <w:top w:val="nil"/>
              <w:left w:val="nil"/>
              <w:bottom w:val="nil"/>
              <w:right w:val="nil"/>
            </w:tcBorders>
            <w:hideMark/>
          </w:tcPr>
          <w:p w14:paraId="762C53EA" w14:textId="77777777" w:rsidR="00653CD5" w:rsidRPr="000C6BE4" w:rsidRDefault="00653CD5" w:rsidP="00FF2370">
            <w:pPr>
              <w:pStyle w:val="Normal6a"/>
            </w:pPr>
            <w:r w:rsidRPr="000C6BE4">
              <w:t>15.</w:t>
            </w:r>
            <w:r w:rsidRPr="000C6BE4">
              <w:tab/>
              <w:t>îndeamnă statele membre să urmeze recomandările din raportul comisarului pentru drepturile omului al Consiliului Europei; condamnă ferm retorica recurentă împotriva refugiaților și a migranților;</w:t>
            </w:r>
          </w:p>
        </w:tc>
        <w:tc>
          <w:tcPr>
            <w:tcW w:w="4876" w:type="dxa"/>
            <w:tcBorders>
              <w:top w:val="nil"/>
              <w:left w:val="nil"/>
              <w:bottom w:val="nil"/>
              <w:right w:val="nil"/>
            </w:tcBorders>
            <w:hideMark/>
          </w:tcPr>
          <w:p w14:paraId="1D9C3969" w14:textId="77777777" w:rsidR="00653CD5" w:rsidRPr="000C6BE4" w:rsidRDefault="00653CD5" w:rsidP="00FF2370">
            <w:pPr>
              <w:pStyle w:val="Normal6a"/>
            </w:pPr>
            <w:r w:rsidRPr="000C6BE4">
              <w:t>15.</w:t>
            </w:r>
            <w:r w:rsidRPr="000C6BE4">
              <w:tab/>
              <w:t>îndeamnă statele membre să urmeze recomandările din raportul comisarului pentru drepturile omului al Consiliului Europei</w:t>
            </w:r>
            <w:r w:rsidRPr="000C6BE4">
              <w:rPr>
                <w:b/>
                <w:bCs/>
                <w:i/>
                <w:iCs/>
              </w:rPr>
              <w:t>, intitulat „Protecting the Defenders: Ending repression of human rights defenders assisting refugees, asylum seekers and migrants in Europe”</w:t>
            </w:r>
            <w:r w:rsidRPr="000C6BE4">
              <w:rPr>
                <w:b/>
                <w:bCs/>
                <w:i/>
                <w:iCs/>
                <w:vertAlign w:val="superscript"/>
              </w:rPr>
              <w:t>1a</w:t>
            </w:r>
            <w:r w:rsidRPr="000C6BE4">
              <w:rPr>
                <w:b/>
                <w:bCs/>
                <w:i/>
                <w:iCs/>
              </w:rPr>
              <w:t xml:space="preserve"> (Protejarea apărătorilor: Oprirea represiunii împotriva apărătorilor </w:t>
            </w:r>
            <w:r w:rsidRPr="000C6BE4">
              <w:rPr>
                <w:b/>
                <w:bCs/>
                <w:i/>
                <w:iCs/>
              </w:rPr>
              <w:lastRenderedPageBreak/>
              <w:t>drepturilor omului care ajută refugiați, solicitanți de azil și migranți în Europa), în special să recunoască obligațiile statelor membre față de apărătorii drepturilor omului care ajută refugiați, solicitanți de azil și migranți și să recunoască munca importantă depusă de ei</w:t>
            </w:r>
            <w:r w:rsidRPr="000C6BE4">
              <w:t>; condamnă ferm retorica recurentă împotriva refugiaților și a migranților</w:t>
            </w:r>
            <w:r w:rsidRPr="000C6BE4">
              <w:rPr>
                <w:b/>
                <w:bCs/>
                <w:i/>
                <w:iCs/>
              </w:rPr>
              <w:t>, care devine un motor al restricțiilor și incriminării suplimentare</w:t>
            </w:r>
            <w:r w:rsidRPr="000C6BE4">
              <w:t>;</w:t>
            </w:r>
          </w:p>
        </w:tc>
      </w:tr>
      <w:tr w:rsidR="000C29AF" w:rsidRPr="000C6BE4" w14:paraId="4695B2E4" w14:textId="77777777" w:rsidTr="00FF2370">
        <w:trPr>
          <w:jc w:val="center"/>
        </w:trPr>
        <w:tc>
          <w:tcPr>
            <w:tcW w:w="4876" w:type="dxa"/>
            <w:tcBorders>
              <w:top w:val="nil"/>
              <w:left w:val="nil"/>
              <w:bottom w:val="nil"/>
              <w:right w:val="nil"/>
            </w:tcBorders>
          </w:tcPr>
          <w:p w14:paraId="4DB00B65" w14:textId="77777777" w:rsidR="00653CD5" w:rsidRPr="000C6BE4" w:rsidRDefault="00653CD5" w:rsidP="00FF2370"/>
        </w:tc>
        <w:tc>
          <w:tcPr>
            <w:tcW w:w="4876" w:type="dxa"/>
            <w:tcBorders>
              <w:top w:val="nil"/>
              <w:left w:val="nil"/>
              <w:bottom w:val="nil"/>
              <w:right w:val="nil"/>
            </w:tcBorders>
            <w:hideMark/>
          </w:tcPr>
          <w:p w14:paraId="75B1F1C9" w14:textId="77777777" w:rsidR="00653CD5" w:rsidRPr="000C6BE4" w:rsidRDefault="00653CD5" w:rsidP="00FF2370">
            <w:pPr>
              <w:pStyle w:val="Normal6a"/>
            </w:pPr>
            <w:r w:rsidRPr="000C6BE4">
              <w:rPr>
                <w:b/>
                <w:i/>
              </w:rPr>
              <w:t>_________________</w:t>
            </w:r>
          </w:p>
        </w:tc>
      </w:tr>
      <w:tr w:rsidR="000C29AF" w:rsidRPr="000C6BE4" w14:paraId="6A2902E8" w14:textId="77777777" w:rsidTr="00FF2370">
        <w:trPr>
          <w:jc w:val="center"/>
        </w:trPr>
        <w:tc>
          <w:tcPr>
            <w:tcW w:w="4876" w:type="dxa"/>
            <w:tcBorders>
              <w:top w:val="nil"/>
              <w:left w:val="nil"/>
              <w:bottom w:val="nil"/>
              <w:right w:val="nil"/>
            </w:tcBorders>
          </w:tcPr>
          <w:p w14:paraId="77FCACDE" w14:textId="77777777" w:rsidR="00653CD5" w:rsidRPr="000C6BE4" w:rsidRDefault="00653CD5" w:rsidP="00FF2370"/>
        </w:tc>
        <w:tc>
          <w:tcPr>
            <w:tcW w:w="4876" w:type="dxa"/>
            <w:tcBorders>
              <w:top w:val="nil"/>
              <w:left w:val="nil"/>
              <w:bottom w:val="nil"/>
              <w:right w:val="nil"/>
            </w:tcBorders>
            <w:hideMark/>
          </w:tcPr>
          <w:p w14:paraId="3380AAE6" w14:textId="77777777" w:rsidR="00653CD5" w:rsidRPr="000C6BE4" w:rsidRDefault="00653CD5" w:rsidP="00FF2370">
            <w:pPr>
              <w:pStyle w:val="Normal6a"/>
            </w:pPr>
            <w:r w:rsidRPr="000C6BE4">
              <w:rPr>
                <w:b/>
                <w:i/>
                <w:vertAlign w:val="superscript"/>
              </w:rPr>
              <w:t>1a</w:t>
            </w:r>
            <w:r w:rsidRPr="000C6BE4">
              <w:t xml:space="preserve"> </w:t>
            </w:r>
            <w:r w:rsidRPr="000C6BE4">
              <w:rPr>
                <w:b/>
                <w:i/>
              </w:rPr>
              <w:t>https://rm.coe.int/recommendation-protecting-the-defenders-ending-repression-of-human-rig/1680ae9b1c</w:t>
            </w:r>
          </w:p>
        </w:tc>
      </w:tr>
    </w:tbl>
    <w:p w14:paraId="426177D1"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03E583B" w14:textId="77777777" w:rsidR="00653CD5" w:rsidRPr="000C6BE4" w:rsidRDefault="00653CD5" w:rsidP="00653CD5">
      <w:r w:rsidRPr="009B0180">
        <w:rPr>
          <w:rStyle w:val="HideTWBExt"/>
        </w:rPr>
        <w:t>&lt;/Amend&gt;</w:t>
      </w:r>
    </w:p>
    <w:p w14:paraId="0B83AFD8"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406</w:t>
      </w:r>
      <w:r w:rsidRPr="009B0180">
        <w:rPr>
          <w:rStyle w:val="HideTWBExt"/>
          <w:b w:val="0"/>
        </w:rPr>
        <w:t>&lt;/NumAm&gt;</w:t>
      </w:r>
    </w:p>
    <w:p w14:paraId="55FDA5EB" w14:textId="77777777" w:rsidR="00653CD5" w:rsidRPr="000C6BE4" w:rsidRDefault="00653CD5" w:rsidP="00653CD5">
      <w:pPr>
        <w:pStyle w:val="NormalBold"/>
      </w:pPr>
      <w:r w:rsidRPr="009B0180">
        <w:rPr>
          <w:rStyle w:val="HideTWBExt"/>
          <w:b w:val="0"/>
        </w:rPr>
        <w:t>&lt;RepeatBlock-By&gt;&lt;Members&gt;</w:t>
      </w:r>
      <w:r w:rsidRPr="000C6BE4">
        <w:t>Lukas Mandl</w:t>
      </w:r>
      <w:r w:rsidRPr="009B0180">
        <w:rPr>
          <w:rStyle w:val="HideTWBExt"/>
          <w:b w:val="0"/>
        </w:rPr>
        <w:t>&lt;/Members&gt;</w:t>
      </w:r>
    </w:p>
    <w:p w14:paraId="7ED307E7" w14:textId="77777777" w:rsidR="00653CD5" w:rsidRPr="000C6BE4" w:rsidRDefault="00653CD5" w:rsidP="00653CD5">
      <w:pPr>
        <w:pStyle w:val="NormalBold"/>
      </w:pPr>
      <w:r w:rsidRPr="009B0180">
        <w:rPr>
          <w:rStyle w:val="HideTWBExt"/>
          <w:b w:val="0"/>
        </w:rPr>
        <w:t>&lt;/RepeatBlock-By&gt;</w:t>
      </w:r>
    </w:p>
    <w:p w14:paraId="00E31977"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354971D" w14:textId="77777777" w:rsidR="00653CD5" w:rsidRPr="000C6BE4" w:rsidRDefault="00653CD5" w:rsidP="00653CD5">
      <w:pPr>
        <w:pStyle w:val="NormalBold"/>
      </w:pPr>
      <w:r w:rsidRPr="009B0180">
        <w:rPr>
          <w:rStyle w:val="HideTWBExt"/>
          <w:b w:val="0"/>
        </w:rPr>
        <w:t>&lt;Article&gt;</w:t>
      </w:r>
      <w:r w:rsidRPr="000C6BE4">
        <w:t>Punctul 15</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689A61C" w14:textId="77777777" w:rsidTr="00FF2370">
        <w:trPr>
          <w:trHeight w:val="240"/>
          <w:jc w:val="center"/>
        </w:trPr>
        <w:tc>
          <w:tcPr>
            <w:tcW w:w="9752" w:type="dxa"/>
            <w:gridSpan w:val="2"/>
            <w:tcBorders>
              <w:top w:val="nil"/>
              <w:left w:val="nil"/>
              <w:bottom w:val="nil"/>
              <w:right w:val="nil"/>
            </w:tcBorders>
          </w:tcPr>
          <w:p w14:paraId="7F3605CE" w14:textId="77777777" w:rsidR="00653CD5" w:rsidRPr="000C6BE4" w:rsidRDefault="00653CD5" w:rsidP="00FF2370"/>
        </w:tc>
      </w:tr>
      <w:tr w:rsidR="000C29AF" w:rsidRPr="000C6BE4" w14:paraId="590D97C4" w14:textId="77777777" w:rsidTr="00FF2370">
        <w:trPr>
          <w:trHeight w:val="240"/>
          <w:jc w:val="center"/>
        </w:trPr>
        <w:tc>
          <w:tcPr>
            <w:tcW w:w="4876" w:type="dxa"/>
            <w:tcBorders>
              <w:top w:val="nil"/>
              <w:left w:val="nil"/>
              <w:bottom w:val="nil"/>
              <w:right w:val="nil"/>
            </w:tcBorders>
            <w:hideMark/>
          </w:tcPr>
          <w:p w14:paraId="79B6628D"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4EFA804" w14:textId="77777777" w:rsidR="00653CD5" w:rsidRPr="000C6BE4" w:rsidRDefault="00653CD5" w:rsidP="00FF2370">
            <w:pPr>
              <w:pStyle w:val="AmColumnHeading"/>
            </w:pPr>
            <w:r w:rsidRPr="000C6BE4">
              <w:t>Amendamentul</w:t>
            </w:r>
          </w:p>
        </w:tc>
      </w:tr>
      <w:tr w:rsidR="000C29AF" w:rsidRPr="000C6BE4" w14:paraId="23DB4931" w14:textId="77777777" w:rsidTr="00FF2370">
        <w:trPr>
          <w:jc w:val="center"/>
        </w:trPr>
        <w:tc>
          <w:tcPr>
            <w:tcW w:w="4876" w:type="dxa"/>
            <w:tcBorders>
              <w:top w:val="nil"/>
              <w:left w:val="nil"/>
              <w:bottom w:val="nil"/>
              <w:right w:val="nil"/>
            </w:tcBorders>
            <w:hideMark/>
          </w:tcPr>
          <w:p w14:paraId="79840CC5" w14:textId="77777777" w:rsidR="00653CD5" w:rsidRPr="000C6BE4" w:rsidRDefault="00653CD5" w:rsidP="00FF2370">
            <w:pPr>
              <w:pStyle w:val="Normal6a"/>
            </w:pPr>
            <w:r w:rsidRPr="000C6BE4">
              <w:t>15.</w:t>
            </w:r>
            <w:r w:rsidRPr="000C6BE4">
              <w:tab/>
            </w:r>
            <w:r w:rsidRPr="000C6BE4">
              <w:rPr>
                <w:b/>
                <w:bCs/>
                <w:i/>
                <w:iCs/>
              </w:rPr>
              <w:t>îndeamnă</w:t>
            </w:r>
            <w:r w:rsidRPr="000C6BE4">
              <w:rPr>
                <w:b/>
                <w:bCs/>
              </w:rPr>
              <w:t xml:space="preserve"> </w:t>
            </w:r>
            <w:r w:rsidRPr="000C6BE4">
              <w:t>statele membre să</w:t>
            </w:r>
            <w:r w:rsidRPr="000C6BE4">
              <w:rPr>
                <w:b/>
                <w:bCs/>
                <w:i/>
                <w:iCs/>
              </w:rPr>
              <w:t xml:space="preserve"> urmeze</w:t>
            </w:r>
            <w:r w:rsidRPr="000C6BE4">
              <w:t xml:space="preserve"> recomandările </w:t>
            </w:r>
            <w:r w:rsidRPr="000C6BE4">
              <w:rPr>
                <w:b/>
                <w:bCs/>
                <w:i/>
                <w:iCs/>
              </w:rPr>
              <w:t>din raportul comisarului</w:t>
            </w:r>
            <w:r w:rsidRPr="000C6BE4">
              <w:t xml:space="preserve"> pentru drepturile omului al Consiliului Europei; </w:t>
            </w:r>
            <w:r w:rsidRPr="000C6BE4">
              <w:rPr>
                <w:b/>
                <w:bCs/>
                <w:i/>
                <w:iCs/>
              </w:rPr>
              <w:t>condamnă ferm retorica recurentă împotriva refugiaților și a migranților;</w:t>
            </w:r>
          </w:p>
        </w:tc>
        <w:tc>
          <w:tcPr>
            <w:tcW w:w="4876" w:type="dxa"/>
            <w:tcBorders>
              <w:top w:val="nil"/>
              <w:left w:val="nil"/>
              <w:bottom w:val="nil"/>
              <w:right w:val="nil"/>
            </w:tcBorders>
            <w:hideMark/>
          </w:tcPr>
          <w:p w14:paraId="59EAE836" w14:textId="77777777" w:rsidR="00653CD5" w:rsidRPr="000C6BE4" w:rsidRDefault="00653CD5" w:rsidP="00FF2370">
            <w:pPr>
              <w:pStyle w:val="Normal6a"/>
            </w:pPr>
            <w:r w:rsidRPr="000C6BE4">
              <w:t>15.</w:t>
            </w:r>
            <w:r w:rsidRPr="000C6BE4">
              <w:tab/>
            </w:r>
            <w:r w:rsidRPr="000C6BE4">
              <w:rPr>
                <w:b/>
                <w:bCs/>
                <w:i/>
                <w:iCs/>
              </w:rPr>
              <w:t>invită</w:t>
            </w:r>
            <w:r w:rsidRPr="000C6BE4">
              <w:rPr>
                <w:b/>
                <w:bCs/>
              </w:rPr>
              <w:t xml:space="preserve"> </w:t>
            </w:r>
            <w:r w:rsidRPr="000C6BE4">
              <w:t>statele membre să</w:t>
            </w:r>
            <w:r w:rsidRPr="000C6BE4">
              <w:rPr>
                <w:b/>
                <w:bCs/>
                <w:i/>
                <w:iCs/>
              </w:rPr>
              <w:t xml:space="preserve"> țină seama în mod corespunzător de</w:t>
            </w:r>
            <w:r w:rsidRPr="000C6BE4">
              <w:t xml:space="preserve"> recomandările </w:t>
            </w:r>
            <w:r w:rsidRPr="000C6BE4">
              <w:rPr>
                <w:b/>
                <w:bCs/>
                <w:i/>
                <w:iCs/>
              </w:rPr>
              <w:t>formulate de comisarul</w:t>
            </w:r>
            <w:r w:rsidRPr="000C6BE4">
              <w:t xml:space="preserve"> pentru drepturile omului al Consiliului Europei; </w:t>
            </w:r>
            <w:r w:rsidRPr="000C6BE4">
              <w:rPr>
                <w:b/>
                <w:bCs/>
                <w:i/>
                <w:iCs/>
              </w:rPr>
              <w:t>subliniază importanța menținerii unui discurs public bazat pe respectul pentru demnitatea umană, evidențiind totodată importanța unei dezbateri publice responsabile și bazate pe fapte cu privire la migrație și azil;</w:t>
            </w:r>
          </w:p>
        </w:tc>
      </w:tr>
    </w:tbl>
    <w:p w14:paraId="2E93B405"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36DE7C6" w14:textId="77777777" w:rsidR="00653CD5" w:rsidRPr="000C6BE4" w:rsidRDefault="00653CD5" w:rsidP="00653CD5">
      <w:r w:rsidRPr="009B0180">
        <w:rPr>
          <w:rStyle w:val="HideTWBExt"/>
        </w:rPr>
        <w:t>&lt;/Amend&gt;</w:t>
      </w:r>
    </w:p>
    <w:p w14:paraId="12BCC9DB"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407</w:t>
      </w:r>
      <w:r w:rsidRPr="009B0180">
        <w:rPr>
          <w:rStyle w:val="HideTWBExt"/>
          <w:b w:val="0"/>
        </w:rPr>
        <w:t>&lt;/NumAm&gt;</w:t>
      </w:r>
    </w:p>
    <w:p w14:paraId="6F9888D5" w14:textId="77777777" w:rsidR="00653CD5" w:rsidRPr="000C6BE4" w:rsidRDefault="00653CD5" w:rsidP="00653CD5">
      <w:pPr>
        <w:pStyle w:val="NormalBold"/>
      </w:pPr>
      <w:r w:rsidRPr="009B0180">
        <w:rPr>
          <w:rStyle w:val="HideTWBExt"/>
          <w:b w:val="0"/>
        </w:rPr>
        <w:t>&lt;RepeatBlock-By&gt;&lt;Members&gt;</w:t>
      </w:r>
      <w:r w:rsidRPr="000C6BE4">
        <w:t>Nikola Bartůšek, Jorge Buxadé Villalba, Jaroslav Bžoch, Marieke Ehlers, Fabrice Leggeri, Matthieu Valet</w:t>
      </w:r>
      <w:r w:rsidRPr="009B0180">
        <w:rPr>
          <w:rStyle w:val="HideTWBExt"/>
          <w:b w:val="0"/>
        </w:rPr>
        <w:t>&lt;/Members&gt;</w:t>
      </w:r>
    </w:p>
    <w:p w14:paraId="49C64F03" w14:textId="77777777" w:rsidR="00653CD5" w:rsidRPr="000C6BE4" w:rsidRDefault="00653CD5" w:rsidP="00653CD5">
      <w:pPr>
        <w:pStyle w:val="NormalBold"/>
      </w:pPr>
      <w:r w:rsidRPr="009B0180">
        <w:rPr>
          <w:rStyle w:val="HideTWBExt"/>
          <w:b w:val="0"/>
        </w:rPr>
        <w:t>&lt;/RepeatBlock-By&gt;</w:t>
      </w:r>
    </w:p>
    <w:p w14:paraId="57D1F4D7"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CAAB246" w14:textId="77777777" w:rsidR="00653CD5" w:rsidRPr="000C6BE4" w:rsidRDefault="00653CD5" w:rsidP="00653CD5">
      <w:pPr>
        <w:pStyle w:val="NormalBold"/>
      </w:pPr>
      <w:r w:rsidRPr="009B0180">
        <w:rPr>
          <w:rStyle w:val="HideTWBExt"/>
          <w:b w:val="0"/>
        </w:rPr>
        <w:lastRenderedPageBreak/>
        <w:t>&lt;Article&gt;</w:t>
      </w:r>
      <w:r w:rsidRPr="000C6BE4">
        <w:t>Punctul 15</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4E44CD3D" w14:textId="77777777" w:rsidTr="00FF2370">
        <w:trPr>
          <w:trHeight w:val="240"/>
          <w:jc w:val="center"/>
        </w:trPr>
        <w:tc>
          <w:tcPr>
            <w:tcW w:w="9752" w:type="dxa"/>
            <w:gridSpan w:val="2"/>
            <w:tcBorders>
              <w:top w:val="nil"/>
              <w:left w:val="nil"/>
              <w:bottom w:val="nil"/>
              <w:right w:val="nil"/>
            </w:tcBorders>
          </w:tcPr>
          <w:p w14:paraId="2B85FCED" w14:textId="77777777" w:rsidR="00653CD5" w:rsidRPr="000C6BE4" w:rsidRDefault="00653CD5" w:rsidP="00FF2370"/>
        </w:tc>
      </w:tr>
      <w:tr w:rsidR="000C29AF" w:rsidRPr="000C6BE4" w14:paraId="55ED4FA1" w14:textId="77777777" w:rsidTr="00FF2370">
        <w:trPr>
          <w:trHeight w:val="240"/>
          <w:jc w:val="center"/>
        </w:trPr>
        <w:tc>
          <w:tcPr>
            <w:tcW w:w="4876" w:type="dxa"/>
            <w:tcBorders>
              <w:top w:val="nil"/>
              <w:left w:val="nil"/>
              <w:bottom w:val="nil"/>
              <w:right w:val="nil"/>
            </w:tcBorders>
            <w:hideMark/>
          </w:tcPr>
          <w:p w14:paraId="40827F64"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95DFE2F" w14:textId="77777777" w:rsidR="00653CD5" w:rsidRPr="000C6BE4" w:rsidRDefault="00653CD5" w:rsidP="00FF2370">
            <w:pPr>
              <w:pStyle w:val="AmColumnHeading"/>
            </w:pPr>
            <w:r w:rsidRPr="000C6BE4">
              <w:t>Amendamentul</w:t>
            </w:r>
          </w:p>
        </w:tc>
      </w:tr>
      <w:tr w:rsidR="000C29AF" w:rsidRPr="000C6BE4" w14:paraId="74456586" w14:textId="77777777" w:rsidTr="00FF2370">
        <w:trPr>
          <w:jc w:val="center"/>
        </w:trPr>
        <w:tc>
          <w:tcPr>
            <w:tcW w:w="4876" w:type="dxa"/>
            <w:tcBorders>
              <w:top w:val="nil"/>
              <w:left w:val="nil"/>
              <w:bottom w:val="nil"/>
              <w:right w:val="nil"/>
            </w:tcBorders>
            <w:hideMark/>
          </w:tcPr>
          <w:p w14:paraId="0C14A550" w14:textId="77777777" w:rsidR="00653CD5" w:rsidRPr="000C6BE4" w:rsidRDefault="00653CD5" w:rsidP="00FF2370">
            <w:pPr>
              <w:pStyle w:val="Normal6a"/>
            </w:pPr>
            <w:r w:rsidRPr="000C6BE4">
              <w:t>15.</w:t>
            </w:r>
            <w:r w:rsidRPr="000C6BE4">
              <w:tab/>
              <w:t>îndeamnă statele membre să</w:t>
            </w:r>
            <w:r w:rsidRPr="000C6BE4">
              <w:rPr>
                <w:b/>
                <w:bCs/>
                <w:i/>
                <w:iCs/>
              </w:rPr>
              <w:t xml:space="preserve"> urmeze recomandările din raportul comisarului pentru</w:t>
            </w:r>
            <w:r w:rsidRPr="000C6BE4">
              <w:t xml:space="preserve"> </w:t>
            </w:r>
            <w:r w:rsidRPr="000C6BE4">
              <w:rPr>
                <w:b/>
                <w:bCs/>
                <w:i/>
                <w:iCs/>
              </w:rPr>
              <w:t>drepturile omului al Consiliului Europei</w:t>
            </w:r>
            <w:r w:rsidRPr="000C6BE4">
              <w:t>;</w:t>
            </w:r>
            <w:r w:rsidRPr="000C6BE4">
              <w:rPr>
                <w:b/>
                <w:i/>
              </w:rPr>
              <w:t xml:space="preserve"> </w:t>
            </w:r>
            <w:r w:rsidRPr="000C6BE4">
              <w:rPr>
                <w:b/>
                <w:bCs/>
                <w:i/>
                <w:iCs/>
              </w:rPr>
              <w:t>condamnă ferm retorica recurentă împotriva refugiaților și a migranților;</w:t>
            </w:r>
          </w:p>
        </w:tc>
        <w:tc>
          <w:tcPr>
            <w:tcW w:w="4876" w:type="dxa"/>
            <w:tcBorders>
              <w:top w:val="nil"/>
              <w:left w:val="nil"/>
              <w:bottom w:val="nil"/>
              <w:right w:val="nil"/>
            </w:tcBorders>
            <w:hideMark/>
          </w:tcPr>
          <w:p w14:paraId="0F16AF07" w14:textId="77777777" w:rsidR="00653CD5" w:rsidRPr="000C6BE4" w:rsidRDefault="00653CD5" w:rsidP="00FF2370">
            <w:pPr>
              <w:pStyle w:val="Normal6a"/>
            </w:pPr>
            <w:r w:rsidRPr="000C6BE4">
              <w:t>15.</w:t>
            </w:r>
            <w:r w:rsidRPr="000C6BE4">
              <w:tab/>
              <w:t>îndeamnă statele membre să</w:t>
            </w:r>
            <w:r w:rsidRPr="000C6BE4">
              <w:rPr>
                <w:b/>
                <w:bCs/>
                <w:i/>
                <w:iCs/>
              </w:rPr>
              <w:t xml:space="preserve"> se concentreze în primul rând asupra drepturilor cetățenilor lor</w:t>
            </w:r>
            <w:r w:rsidRPr="000C6BE4">
              <w:t>;</w:t>
            </w:r>
          </w:p>
        </w:tc>
      </w:tr>
    </w:tbl>
    <w:p w14:paraId="2554B88C"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E3897DE" w14:textId="77777777" w:rsidR="00653CD5" w:rsidRPr="000C6BE4" w:rsidRDefault="00653CD5" w:rsidP="00653CD5">
      <w:r w:rsidRPr="009B0180">
        <w:rPr>
          <w:rStyle w:val="HideTWBExt"/>
        </w:rPr>
        <w:t>&lt;/Amend&gt;</w:t>
      </w:r>
    </w:p>
    <w:p w14:paraId="70096F5E"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408</w:t>
      </w:r>
      <w:r w:rsidRPr="009B0180">
        <w:rPr>
          <w:rStyle w:val="HideTWBExt"/>
          <w:b w:val="0"/>
        </w:rPr>
        <w:t>&lt;/NumAm&gt;</w:t>
      </w:r>
    </w:p>
    <w:p w14:paraId="35025FE9" w14:textId="77777777" w:rsidR="00653CD5" w:rsidRPr="000C6BE4" w:rsidRDefault="00653CD5" w:rsidP="00653CD5">
      <w:pPr>
        <w:pStyle w:val="NormalBold"/>
      </w:pPr>
      <w:r w:rsidRPr="009B0180">
        <w:rPr>
          <w:rStyle w:val="HideTWBExt"/>
          <w:b w:val="0"/>
        </w:rPr>
        <w:t>&lt;RepeatBlock-By&gt;&lt;Members&gt;</w:t>
      </w:r>
      <w:r w:rsidRPr="000C6BE4">
        <w:t>Mariusz Kamiński, Jadwiga Wiśniewska, Maciej Wąsik, Jacek Ozdoba, Joachim Stanisław Brudziński</w:t>
      </w:r>
      <w:r w:rsidRPr="009B0180">
        <w:rPr>
          <w:rStyle w:val="HideTWBExt"/>
          <w:b w:val="0"/>
        </w:rPr>
        <w:t>&lt;/Members&gt;</w:t>
      </w:r>
    </w:p>
    <w:p w14:paraId="372643BD" w14:textId="77777777" w:rsidR="00653CD5" w:rsidRPr="000C6BE4" w:rsidRDefault="00653CD5" w:rsidP="00653CD5">
      <w:pPr>
        <w:pStyle w:val="NormalBold"/>
      </w:pPr>
      <w:r w:rsidRPr="009B0180">
        <w:rPr>
          <w:rStyle w:val="HideTWBExt"/>
          <w:b w:val="0"/>
        </w:rPr>
        <w:t>&lt;/RepeatBlock-By&gt;</w:t>
      </w:r>
    </w:p>
    <w:p w14:paraId="5201782F"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D6C8AB4" w14:textId="77777777" w:rsidR="00653CD5" w:rsidRPr="000C6BE4" w:rsidRDefault="00653CD5" w:rsidP="00653CD5">
      <w:pPr>
        <w:pStyle w:val="NormalBold"/>
      </w:pPr>
      <w:r w:rsidRPr="009B0180">
        <w:rPr>
          <w:rStyle w:val="HideTWBExt"/>
          <w:b w:val="0"/>
        </w:rPr>
        <w:t>&lt;Article&gt;</w:t>
      </w:r>
      <w:r w:rsidRPr="000C6BE4">
        <w:t>Punctul 15</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F6D7E7C" w14:textId="77777777" w:rsidTr="00FF2370">
        <w:trPr>
          <w:trHeight w:val="240"/>
          <w:jc w:val="center"/>
        </w:trPr>
        <w:tc>
          <w:tcPr>
            <w:tcW w:w="9752" w:type="dxa"/>
            <w:gridSpan w:val="2"/>
            <w:tcBorders>
              <w:top w:val="nil"/>
              <w:left w:val="nil"/>
              <w:bottom w:val="nil"/>
              <w:right w:val="nil"/>
            </w:tcBorders>
          </w:tcPr>
          <w:p w14:paraId="6811D6E2" w14:textId="77777777" w:rsidR="00653CD5" w:rsidRPr="000C6BE4" w:rsidRDefault="00653CD5" w:rsidP="00FF2370"/>
        </w:tc>
      </w:tr>
      <w:tr w:rsidR="000C29AF" w:rsidRPr="000C6BE4" w14:paraId="21138880" w14:textId="77777777" w:rsidTr="00FF2370">
        <w:trPr>
          <w:trHeight w:val="240"/>
          <w:jc w:val="center"/>
        </w:trPr>
        <w:tc>
          <w:tcPr>
            <w:tcW w:w="4876" w:type="dxa"/>
            <w:tcBorders>
              <w:top w:val="nil"/>
              <w:left w:val="nil"/>
              <w:bottom w:val="nil"/>
              <w:right w:val="nil"/>
            </w:tcBorders>
            <w:hideMark/>
          </w:tcPr>
          <w:p w14:paraId="769A217A"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12033BA3" w14:textId="77777777" w:rsidR="00653CD5" w:rsidRPr="000C6BE4" w:rsidRDefault="00653CD5" w:rsidP="00FF2370">
            <w:pPr>
              <w:pStyle w:val="AmColumnHeading"/>
            </w:pPr>
            <w:r w:rsidRPr="000C6BE4">
              <w:t>Amendamentul</w:t>
            </w:r>
          </w:p>
        </w:tc>
      </w:tr>
      <w:tr w:rsidR="000C29AF" w:rsidRPr="000C6BE4" w14:paraId="42163E97" w14:textId="77777777" w:rsidTr="00FF2370">
        <w:trPr>
          <w:jc w:val="center"/>
        </w:trPr>
        <w:tc>
          <w:tcPr>
            <w:tcW w:w="4876" w:type="dxa"/>
            <w:tcBorders>
              <w:top w:val="nil"/>
              <w:left w:val="nil"/>
              <w:bottom w:val="nil"/>
              <w:right w:val="nil"/>
            </w:tcBorders>
            <w:hideMark/>
          </w:tcPr>
          <w:p w14:paraId="05685764" w14:textId="77777777" w:rsidR="00653CD5" w:rsidRPr="000C6BE4" w:rsidRDefault="00653CD5" w:rsidP="00FF2370">
            <w:pPr>
              <w:pStyle w:val="Normal6a"/>
            </w:pPr>
            <w:r w:rsidRPr="000C6BE4">
              <w:t>15.</w:t>
            </w:r>
            <w:r w:rsidRPr="000C6BE4">
              <w:tab/>
              <w:t xml:space="preserve">îndeamnă statele membre să urmeze recomandările din raportul comisarului pentru drepturile omului al Consiliului Europei; </w:t>
            </w:r>
            <w:r w:rsidRPr="000C6BE4">
              <w:rPr>
                <w:b/>
                <w:i/>
              </w:rPr>
              <w:t>condamnă ferm retorica recurentă împotriva refugiaților și a migranților;</w:t>
            </w:r>
          </w:p>
        </w:tc>
        <w:tc>
          <w:tcPr>
            <w:tcW w:w="4876" w:type="dxa"/>
            <w:tcBorders>
              <w:top w:val="nil"/>
              <w:left w:val="nil"/>
              <w:bottom w:val="nil"/>
              <w:right w:val="nil"/>
            </w:tcBorders>
            <w:hideMark/>
          </w:tcPr>
          <w:p w14:paraId="0EED5659" w14:textId="77777777" w:rsidR="00653CD5" w:rsidRPr="000C6BE4" w:rsidRDefault="00653CD5" w:rsidP="00FF2370">
            <w:pPr>
              <w:pStyle w:val="Normal6a"/>
            </w:pPr>
            <w:r w:rsidRPr="000C6BE4">
              <w:t>15.</w:t>
            </w:r>
            <w:r w:rsidRPr="000C6BE4">
              <w:tab/>
              <w:t>îndeamnă statele membre să urmeze recomandările din raportul comisarului pentru drepturile omului al Consiliului Europei;</w:t>
            </w:r>
          </w:p>
        </w:tc>
      </w:tr>
    </w:tbl>
    <w:p w14:paraId="6A6C11C7"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4EF2E0D9" w14:textId="77777777" w:rsidR="00653CD5" w:rsidRPr="000C6BE4" w:rsidRDefault="00653CD5" w:rsidP="00653CD5">
      <w:r w:rsidRPr="009B0180">
        <w:rPr>
          <w:rStyle w:val="HideTWBExt"/>
        </w:rPr>
        <w:t>&lt;/Amend&gt;</w:t>
      </w:r>
    </w:p>
    <w:p w14:paraId="70648E3F"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409</w:t>
      </w:r>
      <w:r w:rsidRPr="009B0180">
        <w:rPr>
          <w:rStyle w:val="HideTWBExt"/>
          <w:b w:val="0"/>
        </w:rPr>
        <w:t>&lt;/NumAm&gt;</w:t>
      </w:r>
    </w:p>
    <w:p w14:paraId="5CB1F089" w14:textId="77777777" w:rsidR="00653CD5" w:rsidRPr="000C6BE4" w:rsidRDefault="00653CD5" w:rsidP="00653CD5">
      <w:pPr>
        <w:pStyle w:val="NormalBold"/>
      </w:pPr>
      <w:r w:rsidRPr="009B0180">
        <w:rPr>
          <w:rStyle w:val="HideTWBExt"/>
          <w:b w:val="0"/>
        </w:rPr>
        <w:t>&lt;RepeatBlock-By&gt;&lt;Members&gt;</w:t>
      </w:r>
      <w:r w:rsidRPr="000C6BE4">
        <w:t>Erik Kaliňák</w:t>
      </w:r>
      <w:r w:rsidRPr="009B0180">
        <w:rPr>
          <w:rStyle w:val="HideTWBExt"/>
          <w:b w:val="0"/>
        </w:rPr>
        <w:t>&lt;/Members&gt;</w:t>
      </w:r>
    </w:p>
    <w:p w14:paraId="3165961B" w14:textId="77777777" w:rsidR="00653CD5" w:rsidRPr="000C6BE4" w:rsidRDefault="00653CD5" w:rsidP="00653CD5">
      <w:pPr>
        <w:pStyle w:val="NormalBold"/>
      </w:pPr>
      <w:r w:rsidRPr="009B0180">
        <w:rPr>
          <w:rStyle w:val="HideTWBExt"/>
          <w:b w:val="0"/>
        </w:rPr>
        <w:t>&lt;/RepeatBlock-By&gt;</w:t>
      </w:r>
    </w:p>
    <w:p w14:paraId="213C5796"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2F8DDCD" w14:textId="77777777" w:rsidR="00653CD5" w:rsidRPr="000C6BE4" w:rsidRDefault="00653CD5" w:rsidP="00653CD5">
      <w:pPr>
        <w:pStyle w:val="NormalBold"/>
      </w:pPr>
      <w:r w:rsidRPr="009B0180">
        <w:rPr>
          <w:rStyle w:val="HideTWBExt"/>
          <w:b w:val="0"/>
        </w:rPr>
        <w:t>&lt;Article&gt;</w:t>
      </w:r>
      <w:r w:rsidRPr="000C6BE4">
        <w:t>Punctul 15</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1086D33" w14:textId="77777777" w:rsidTr="00FF2370">
        <w:trPr>
          <w:trHeight w:val="240"/>
          <w:jc w:val="center"/>
        </w:trPr>
        <w:tc>
          <w:tcPr>
            <w:tcW w:w="9752" w:type="dxa"/>
            <w:gridSpan w:val="2"/>
            <w:tcBorders>
              <w:top w:val="nil"/>
              <w:left w:val="nil"/>
              <w:bottom w:val="nil"/>
              <w:right w:val="nil"/>
            </w:tcBorders>
          </w:tcPr>
          <w:p w14:paraId="4061BFD0" w14:textId="77777777" w:rsidR="00653CD5" w:rsidRPr="000C6BE4" w:rsidRDefault="00653CD5" w:rsidP="00FF2370"/>
        </w:tc>
      </w:tr>
      <w:tr w:rsidR="000C29AF" w:rsidRPr="000C6BE4" w14:paraId="20E0D60E" w14:textId="77777777" w:rsidTr="00FF2370">
        <w:trPr>
          <w:trHeight w:val="240"/>
          <w:jc w:val="center"/>
        </w:trPr>
        <w:tc>
          <w:tcPr>
            <w:tcW w:w="4876" w:type="dxa"/>
            <w:tcBorders>
              <w:top w:val="nil"/>
              <w:left w:val="nil"/>
              <w:bottom w:val="nil"/>
              <w:right w:val="nil"/>
            </w:tcBorders>
            <w:hideMark/>
          </w:tcPr>
          <w:p w14:paraId="3B5200D0"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3F609BF" w14:textId="77777777" w:rsidR="00653CD5" w:rsidRPr="000C6BE4" w:rsidRDefault="00653CD5" w:rsidP="00FF2370">
            <w:pPr>
              <w:pStyle w:val="AmColumnHeading"/>
            </w:pPr>
            <w:r w:rsidRPr="000C6BE4">
              <w:t>Amendamentul</w:t>
            </w:r>
          </w:p>
        </w:tc>
      </w:tr>
      <w:tr w:rsidR="000C29AF" w:rsidRPr="000C6BE4" w14:paraId="29C7E34A" w14:textId="77777777" w:rsidTr="00FF2370">
        <w:trPr>
          <w:jc w:val="center"/>
        </w:trPr>
        <w:tc>
          <w:tcPr>
            <w:tcW w:w="4876" w:type="dxa"/>
            <w:tcBorders>
              <w:top w:val="nil"/>
              <w:left w:val="nil"/>
              <w:bottom w:val="nil"/>
              <w:right w:val="nil"/>
            </w:tcBorders>
            <w:hideMark/>
          </w:tcPr>
          <w:p w14:paraId="6C809F9D" w14:textId="77777777" w:rsidR="00653CD5" w:rsidRPr="000C6BE4" w:rsidRDefault="00653CD5" w:rsidP="00FF2370">
            <w:pPr>
              <w:pStyle w:val="Normal6a"/>
            </w:pPr>
            <w:r w:rsidRPr="000C6BE4">
              <w:t>15.</w:t>
            </w:r>
            <w:r w:rsidRPr="000C6BE4">
              <w:tab/>
              <w:t xml:space="preserve">îndeamnă statele membre să urmeze recomandările din raportul comisarului pentru drepturile omului al Consiliului Europei; </w:t>
            </w:r>
            <w:r w:rsidRPr="000C6BE4">
              <w:rPr>
                <w:b/>
                <w:i/>
              </w:rPr>
              <w:t>condamnă ferm retorica recurentă împotriva refugiaților și a migranților;</w:t>
            </w:r>
          </w:p>
        </w:tc>
        <w:tc>
          <w:tcPr>
            <w:tcW w:w="4876" w:type="dxa"/>
            <w:tcBorders>
              <w:top w:val="nil"/>
              <w:left w:val="nil"/>
              <w:bottom w:val="nil"/>
              <w:right w:val="nil"/>
            </w:tcBorders>
            <w:hideMark/>
          </w:tcPr>
          <w:p w14:paraId="1D7843A5" w14:textId="77777777" w:rsidR="00653CD5" w:rsidRPr="000C6BE4" w:rsidRDefault="00653CD5" w:rsidP="00FF2370">
            <w:pPr>
              <w:pStyle w:val="Normal6a"/>
            </w:pPr>
            <w:r w:rsidRPr="000C6BE4">
              <w:t>15.</w:t>
            </w:r>
            <w:r w:rsidRPr="000C6BE4">
              <w:tab/>
              <w:t>îndeamnă statele membre să urmeze recomandările din raportul comisarului pentru drepturile omului al Consiliului Europei;</w:t>
            </w:r>
          </w:p>
        </w:tc>
      </w:tr>
    </w:tbl>
    <w:p w14:paraId="74675942"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{SK}</w:t>
      </w:r>
      <w:r w:rsidRPr="000C6BE4">
        <w:t>sk</w:t>
      </w:r>
      <w:r w:rsidRPr="009B0180">
        <w:rPr>
          <w:rStyle w:val="HideTWBExt"/>
        </w:rPr>
        <w:t>&lt;/Original&gt;</w:t>
      </w:r>
    </w:p>
    <w:p w14:paraId="3BD82ED7" w14:textId="77777777" w:rsidR="00653CD5" w:rsidRPr="000C6BE4" w:rsidRDefault="00653CD5" w:rsidP="00653CD5">
      <w:r w:rsidRPr="009B0180">
        <w:rPr>
          <w:rStyle w:val="HideTWBExt"/>
        </w:rPr>
        <w:t>&lt;/Amend&gt;</w:t>
      </w:r>
    </w:p>
    <w:p w14:paraId="57F0F733"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410</w:t>
      </w:r>
      <w:r w:rsidRPr="009B0180">
        <w:rPr>
          <w:rStyle w:val="HideTWBExt"/>
          <w:b w:val="0"/>
        </w:rPr>
        <w:t>&lt;/NumAm&gt;</w:t>
      </w:r>
    </w:p>
    <w:p w14:paraId="52484701" w14:textId="77777777" w:rsidR="00653CD5" w:rsidRPr="000C6BE4" w:rsidRDefault="00653CD5" w:rsidP="00653CD5">
      <w:pPr>
        <w:pStyle w:val="NormalBold"/>
      </w:pPr>
      <w:r w:rsidRPr="009B0180">
        <w:rPr>
          <w:rStyle w:val="HideTWBExt"/>
          <w:b w:val="0"/>
        </w:rPr>
        <w:t>&lt;RepeatBlock-By&gt;&lt;Members&gt;</w:t>
      </w:r>
      <w:r w:rsidRPr="000C6BE4">
        <w:t>Ewa Zajączkowska-Hernik</w:t>
      </w:r>
      <w:r w:rsidRPr="009B0180">
        <w:rPr>
          <w:rStyle w:val="HideTWBExt"/>
          <w:b w:val="0"/>
        </w:rPr>
        <w:t>&lt;/Members&gt;</w:t>
      </w:r>
    </w:p>
    <w:p w14:paraId="39D8C549" w14:textId="77777777" w:rsidR="00653CD5" w:rsidRPr="000C6BE4" w:rsidRDefault="00653CD5" w:rsidP="00653CD5">
      <w:pPr>
        <w:pStyle w:val="NormalBold"/>
      </w:pPr>
      <w:r w:rsidRPr="009B0180">
        <w:rPr>
          <w:rStyle w:val="HideTWBExt"/>
          <w:b w:val="0"/>
        </w:rPr>
        <w:t>&lt;/RepeatBlock-By&gt;</w:t>
      </w:r>
    </w:p>
    <w:p w14:paraId="4C1545C7"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722CF56" w14:textId="77777777" w:rsidR="00653CD5" w:rsidRPr="000C6BE4" w:rsidRDefault="00653CD5" w:rsidP="00653CD5">
      <w:pPr>
        <w:pStyle w:val="NormalBold"/>
      </w:pPr>
      <w:r w:rsidRPr="009B0180">
        <w:rPr>
          <w:rStyle w:val="HideTWBExt"/>
          <w:b w:val="0"/>
        </w:rPr>
        <w:t>&lt;Article&gt;</w:t>
      </w:r>
      <w:r w:rsidRPr="000C6BE4">
        <w:t>Punctul 15</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8F1AA00" w14:textId="77777777" w:rsidTr="00FF2370">
        <w:trPr>
          <w:trHeight w:val="240"/>
          <w:jc w:val="center"/>
        </w:trPr>
        <w:tc>
          <w:tcPr>
            <w:tcW w:w="9752" w:type="dxa"/>
            <w:gridSpan w:val="2"/>
            <w:tcBorders>
              <w:top w:val="nil"/>
              <w:left w:val="nil"/>
              <w:bottom w:val="nil"/>
              <w:right w:val="nil"/>
            </w:tcBorders>
          </w:tcPr>
          <w:p w14:paraId="3D791399" w14:textId="77777777" w:rsidR="00653CD5" w:rsidRPr="000C6BE4" w:rsidRDefault="00653CD5" w:rsidP="00FF2370"/>
        </w:tc>
      </w:tr>
      <w:tr w:rsidR="000C29AF" w:rsidRPr="000C6BE4" w14:paraId="439787BF" w14:textId="77777777" w:rsidTr="00FF2370">
        <w:trPr>
          <w:trHeight w:val="240"/>
          <w:jc w:val="center"/>
        </w:trPr>
        <w:tc>
          <w:tcPr>
            <w:tcW w:w="4876" w:type="dxa"/>
            <w:tcBorders>
              <w:top w:val="nil"/>
              <w:left w:val="nil"/>
              <w:bottom w:val="nil"/>
              <w:right w:val="nil"/>
            </w:tcBorders>
            <w:hideMark/>
          </w:tcPr>
          <w:p w14:paraId="1A139E8A"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DB5D41E" w14:textId="77777777" w:rsidR="00653CD5" w:rsidRPr="000C6BE4" w:rsidRDefault="00653CD5" w:rsidP="00FF2370">
            <w:pPr>
              <w:pStyle w:val="AmColumnHeading"/>
            </w:pPr>
            <w:r w:rsidRPr="000C6BE4">
              <w:t>Amendamentul</w:t>
            </w:r>
          </w:p>
        </w:tc>
      </w:tr>
      <w:tr w:rsidR="000C29AF" w:rsidRPr="000C6BE4" w14:paraId="07BEF193" w14:textId="77777777" w:rsidTr="00FF2370">
        <w:trPr>
          <w:jc w:val="center"/>
        </w:trPr>
        <w:tc>
          <w:tcPr>
            <w:tcW w:w="4876" w:type="dxa"/>
            <w:tcBorders>
              <w:top w:val="nil"/>
              <w:left w:val="nil"/>
              <w:bottom w:val="nil"/>
              <w:right w:val="nil"/>
            </w:tcBorders>
            <w:hideMark/>
          </w:tcPr>
          <w:p w14:paraId="273F862D" w14:textId="77777777" w:rsidR="00653CD5" w:rsidRPr="000C6BE4" w:rsidRDefault="00653CD5" w:rsidP="00FF2370">
            <w:pPr>
              <w:pStyle w:val="Normal6a"/>
            </w:pPr>
            <w:r w:rsidRPr="000C6BE4">
              <w:t>15.</w:t>
            </w:r>
            <w:r w:rsidRPr="000C6BE4">
              <w:tab/>
              <w:t>îndeamnă statele membre să urmeze recomandările din raportul comisarului pentru drepturile omului al Consiliului Europei;</w:t>
            </w:r>
            <w:r w:rsidRPr="000C6BE4">
              <w:rPr>
                <w:b/>
                <w:i/>
              </w:rPr>
              <w:t xml:space="preserve"> </w:t>
            </w:r>
            <w:r w:rsidRPr="000C6BE4">
              <w:rPr>
                <w:b/>
                <w:bCs/>
                <w:i/>
                <w:iCs/>
              </w:rPr>
              <w:t>condamnă ferm retorica recurentă împotriva refugiaților și a migranților;</w:t>
            </w:r>
          </w:p>
        </w:tc>
        <w:tc>
          <w:tcPr>
            <w:tcW w:w="4876" w:type="dxa"/>
            <w:tcBorders>
              <w:top w:val="nil"/>
              <w:left w:val="nil"/>
              <w:bottom w:val="nil"/>
              <w:right w:val="nil"/>
            </w:tcBorders>
            <w:hideMark/>
          </w:tcPr>
          <w:p w14:paraId="4B0B3361" w14:textId="77777777" w:rsidR="00653CD5" w:rsidRPr="000C6BE4" w:rsidRDefault="00653CD5" w:rsidP="00FF2370">
            <w:pPr>
              <w:pStyle w:val="Normal6a"/>
            </w:pPr>
            <w:r w:rsidRPr="000C6BE4">
              <w:t>15.</w:t>
            </w:r>
            <w:r w:rsidRPr="000C6BE4">
              <w:tab/>
              <w:t>îndeamnă statele membre să urmeze recomandările din raportul comisarului pentru drepturile omului al Consiliului Europei</w:t>
            </w:r>
            <w:r w:rsidRPr="000C6BE4">
              <w:rPr>
                <w:b/>
                <w:bCs/>
                <w:i/>
                <w:iCs/>
              </w:rPr>
              <w:t>, dar ținând cont în mod corespunzător de securitatea propriilor lor frontiere și cetățeni</w:t>
            </w:r>
            <w:r w:rsidRPr="000C6BE4">
              <w:t>;</w:t>
            </w:r>
          </w:p>
        </w:tc>
      </w:tr>
    </w:tbl>
    <w:p w14:paraId="43464601"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9F877A4" w14:textId="77777777" w:rsidR="00653CD5" w:rsidRPr="000C6BE4" w:rsidRDefault="00653CD5" w:rsidP="00653CD5">
      <w:r w:rsidRPr="009B0180">
        <w:rPr>
          <w:rStyle w:val="HideTWBExt"/>
        </w:rPr>
        <w:t>&lt;/Amend&gt;</w:t>
      </w:r>
    </w:p>
    <w:p w14:paraId="0E2A6A30"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411</w:t>
      </w:r>
      <w:r w:rsidRPr="009B0180">
        <w:rPr>
          <w:rStyle w:val="HideTWBExt"/>
          <w:b w:val="0"/>
        </w:rPr>
        <w:t>&lt;/NumAm&gt;</w:t>
      </w:r>
    </w:p>
    <w:p w14:paraId="0C3864D2" w14:textId="77777777" w:rsidR="00653CD5" w:rsidRPr="000C6BE4" w:rsidRDefault="00653CD5" w:rsidP="00653CD5">
      <w:pPr>
        <w:pStyle w:val="NormalBold"/>
      </w:pPr>
      <w:r w:rsidRPr="009B0180">
        <w:rPr>
          <w:rStyle w:val="HideTWBExt"/>
          <w:b w:val="0"/>
        </w:rPr>
        <w:t>&lt;RepeatBlock-By&gt;&lt;Members&gt;</w:t>
      </w:r>
      <w:r w:rsidRPr="000C6BE4">
        <w:t>Ewa Zajączkowska-Hernik</w:t>
      </w:r>
      <w:r w:rsidRPr="009B0180">
        <w:rPr>
          <w:rStyle w:val="HideTWBExt"/>
          <w:b w:val="0"/>
        </w:rPr>
        <w:t>&lt;/Members&gt;</w:t>
      </w:r>
    </w:p>
    <w:p w14:paraId="6A80744C" w14:textId="77777777" w:rsidR="00653CD5" w:rsidRPr="000C6BE4" w:rsidRDefault="00653CD5" w:rsidP="00653CD5">
      <w:pPr>
        <w:pStyle w:val="NormalBold"/>
      </w:pPr>
      <w:r w:rsidRPr="009B0180">
        <w:rPr>
          <w:rStyle w:val="HideTWBExt"/>
          <w:b w:val="0"/>
        </w:rPr>
        <w:t>&lt;/RepeatBlock-By&gt;</w:t>
      </w:r>
    </w:p>
    <w:p w14:paraId="5CFA87A9"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233487F" w14:textId="77777777" w:rsidR="00653CD5" w:rsidRPr="000C6BE4" w:rsidRDefault="00653CD5" w:rsidP="00653CD5">
      <w:pPr>
        <w:pStyle w:val="NormalBold"/>
      </w:pPr>
      <w:r w:rsidRPr="009B0180">
        <w:rPr>
          <w:rStyle w:val="HideTWBExt"/>
          <w:b w:val="0"/>
        </w:rPr>
        <w:t>&lt;Article&gt;</w:t>
      </w:r>
      <w:r w:rsidRPr="000C6BE4">
        <w:t>Punctul 16</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B03C243" w14:textId="77777777" w:rsidTr="00FF2370">
        <w:trPr>
          <w:trHeight w:val="240"/>
          <w:jc w:val="center"/>
        </w:trPr>
        <w:tc>
          <w:tcPr>
            <w:tcW w:w="9752" w:type="dxa"/>
            <w:gridSpan w:val="2"/>
            <w:tcBorders>
              <w:top w:val="nil"/>
              <w:left w:val="nil"/>
              <w:bottom w:val="nil"/>
              <w:right w:val="nil"/>
            </w:tcBorders>
          </w:tcPr>
          <w:p w14:paraId="5470EB67" w14:textId="77777777" w:rsidR="00653CD5" w:rsidRPr="000C6BE4" w:rsidRDefault="00653CD5" w:rsidP="00FF2370"/>
        </w:tc>
      </w:tr>
      <w:tr w:rsidR="000C29AF" w:rsidRPr="000C6BE4" w14:paraId="2789CB40" w14:textId="77777777" w:rsidTr="00FF2370">
        <w:trPr>
          <w:trHeight w:val="240"/>
          <w:jc w:val="center"/>
        </w:trPr>
        <w:tc>
          <w:tcPr>
            <w:tcW w:w="4876" w:type="dxa"/>
            <w:tcBorders>
              <w:top w:val="nil"/>
              <w:left w:val="nil"/>
              <w:bottom w:val="nil"/>
              <w:right w:val="nil"/>
            </w:tcBorders>
            <w:hideMark/>
          </w:tcPr>
          <w:p w14:paraId="2A4030C6"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B9BEAC0" w14:textId="77777777" w:rsidR="00653CD5" w:rsidRPr="000C6BE4" w:rsidRDefault="00653CD5" w:rsidP="00FF2370">
            <w:pPr>
              <w:pStyle w:val="AmColumnHeading"/>
            </w:pPr>
            <w:r w:rsidRPr="000C6BE4">
              <w:t>Amendamentul</w:t>
            </w:r>
          </w:p>
        </w:tc>
      </w:tr>
      <w:tr w:rsidR="000C29AF" w:rsidRPr="000C6BE4" w14:paraId="7D94F653" w14:textId="77777777" w:rsidTr="00FF2370">
        <w:trPr>
          <w:jc w:val="center"/>
        </w:trPr>
        <w:tc>
          <w:tcPr>
            <w:tcW w:w="4876" w:type="dxa"/>
            <w:tcBorders>
              <w:top w:val="nil"/>
              <w:left w:val="nil"/>
              <w:bottom w:val="nil"/>
              <w:right w:val="nil"/>
            </w:tcBorders>
            <w:hideMark/>
          </w:tcPr>
          <w:p w14:paraId="6C4727B2" w14:textId="77777777" w:rsidR="00653CD5" w:rsidRPr="000C6BE4" w:rsidRDefault="00653CD5" w:rsidP="00FF2370">
            <w:pPr>
              <w:pStyle w:val="Normal6a"/>
            </w:pPr>
            <w:r w:rsidRPr="000C6BE4">
              <w:rPr>
                <w:b/>
                <w:i/>
              </w:rPr>
              <w:t>16.</w:t>
            </w:r>
            <w:r w:rsidRPr="000C6BE4">
              <w:tab/>
            </w:r>
            <w:r w:rsidRPr="000C6BE4">
              <w:rPr>
                <w:b/>
                <w:i/>
              </w:rPr>
              <w:t>invită statele membre să pună în aplicare pe deplin Pactul privind migrația și azilul; își exprimă îngrijorarea că unele state membre nu sunt pregătite să respecte termenul de punere în aplicare, în special a dispozițiilor referitoare la drepturile fundamentale;</w:t>
            </w:r>
          </w:p>
        </w:tc>
        <w:tc>
          <w:tcPr>
            <w:tcW w:w="4876" w:type="dxa"/>
            <w:tcBorders>
              <w:top w:val="nil"/>
              <w:left w:val="nil"/>
              <w:bottom w:val="nil"/>
              <w:right w:val="nil"/>
            </w:tcBorders>
            <w:hideMark/>
          </w:tcPr>
          <w:p w14:paraId="00CAC284" w14:textId="77777777" w:rsidR="00653CD5" w:rsidRPr="000C6BE4" w:rsidRDefault="00653CD5" w:rsidP="00FF2370">
            <w:pPr>
              <w:pStyle w:val="Normal6a"/>
            </w:pPr>
            <w:r w:rsidRPr="000C6BE4">
              <w:rPr>
                <w:b/>
                <w:i/>
              </w:rPr>
              <w:t>eliminat</w:t>
            </w:r>
          </w:p>
        </w:tc>
      </w:tr>
    </w:tbl>
    <w:p w14:paraId="56BACD15"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75A7878" w14:textId="77777777" w:rsidR="00653CD5" w:rsidRPr="000C6BE4" w:rsidRDefault="00653CD5" w:rsidP="00653CD5">
      <w:r w:rsidRPr="009B0180">
        <w:rPr>
          <w:rStyle w:val="HideTWBExt"/>
        </w:rPr>
        <w:t>&lt;/Amend&gt;</w:t>
      </w:r>
    </w:p>
    <w:p w14:paraId="72B9ECE9"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412</w:t>
      </w:r>
      <w:r w:rsidRPr="009B0180">
        <w:rPr>
          <w:rStyle w:val="HideTWBExt"/>
          <w:b w:val="0"/>
        </w:rPr>
        <w:t>&lt;/NumAm&gt;</w:t>
      </w:r>
    </w:p>
    <w:p w14:paraId="61C2A4AC" w14:textId="77777777" w:rsidR="00653CD5" w:rsidRPr="000C6BE4" w:rsidRDefault="00653CD5" w:rsidP="00653CD5">
      <w:pPr>
        <w:pStyle w:val="NormalBold"/>
      </w:pPr>
      <w:r w:rsidRPr="009B0180">
        <w:rPr>
          <w:rStyle w:val="HideTWBExt"/>
          <w:b w:val="0"/>
        </w:rPr>
        <w:t>&lt;RepeatBlock-By&gt;&lt;Members&gt;</w:t>
      </w:r>
      <w:r w:rsidRPr="000C6BE4">
        <w:t>Petar Volgin</w:t>
      </w:r>
      <w:r w:rsidRPr="009B0180">
        <w:rPr>
          <w:rStyle w:val="HideTWBExt"/>
          <w:b w:val="0"/>
        </w:rPr>
        <w:t>&lt;/Members&gt;</w:t>
      </w:r>
    </w:p>
    <w:p w14:paraId="03344869" w14:textId="77777777" w:rsidR="00653CD5" w:rsidRPr="000C6BE4" w:rsidRDefault="00653CD5" w:rsidP="00653CD5">
      <w:pPr>
        <w:pStyle w:val="NormalBold"/>
      </w:pPr>
      <w:r w:rsidRPr="009B0180">
        <w:rPr>
          <w:rStyle w:val="HideTWBExt"/>
          <w:b w:val="0"/>
        </w:rPr>
        <w:t>&lt;/RepeatBlock-By&gt;</w:t>
      </w:r>
    </w:p>
    <w:p w14:paraId="07CA832B"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F16C3BD" w14:textId="77777777" w:rsidR="00653CD5" w:rsidRPr="000C6BE4" w:rsidRDefault="00653CD5" w:rsidP="00653CD5">
      <w:pPr>
        <w:pStyle w:val="NormalBold"/>
      </w:pPr>
      <w:r w:rsidRPr="009B0180">
        <w:rPr>
          <w:rStyle w:val="HideTWBExt"/>
          <w:b w:val="0"/>
        </w:rPr>
        <w:t>&lt;Article&gt;</w:t>
      </w:r>
      <w:r w:rsidRPr="000C6BE4">
        <w:t>Punctul 16</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EB3FEB6" w14:textId="77777777" w:rsidTr="00FF2370">
        <w:trPr>
          <w:trHeight w:val="240"/>
          <w:jc w:val="center"/>
        </w:trPr>
        <w:tc>
          <w:tcPr>
            <w:tcW w:w="9752" w:type="dxa"/>
            <w:gridSpan w:val="2"/>
            <w:tcBorders>
              <w:top w:val="nil"/>
              <w:left w:val="nil"/>
              <w:bottom w:val="nil"/>
              <w:right w:val="nil"/>
            </w:tcBorders>
          </w:tcPr>
          <w:p w14:paraId="2760268F" w14:textId="77777777" w:rsidR="00653CD5" w:rsidRPr="000C6BE4" w:rsidRDefault="00653CD5" w:rsidP="00FF2370"/>
        </w:tc>
      </w:tr>
      <w:tr w:rsidR="000C29AF" w:rsidRPr="000C6BE4" w14:paraId="6664FA17" w14:textId="77777777" w:rsidTr="00FF2370">
        <w:trPr>
          <w:trHeight w:val="240"/>
          <w:jc w:val="center"/>
        </w:trPr>
        <w:tc>
          <w:tcPr>
            <w:tcW w:w="4876" w:type="dxa"/>
            <w:tcBorders>
              <w:top w:val="nil"/>
              <w:left w:val="nil"/>
              <w:bottom w:val="nil"/>
              <w:right w:val="nil"/>
            </w:tcBorders>
            <w:hideMark/>
          </w:tcPr>
          <w:p w14:paraId="4A3F5FE3" w14:textId="77777777" w:rsidR="00653CD5" w:rsidRPr="000C6BE4" w:rsidRDefault="00653CD5" w:rsidP="00FF2370">
            <w:pPr>
              <w:pStyle w:val="AmColumnHeading"/>
            </w:pPr>
            <w:r w:rsidRPr="000C6BE4">
              <w:lastRenderedPageBreak/>
              <w:t>Propunerea de rezoluție</w:t>
            </w:r>
          </w:p>
        </w:tc>
        <w:tc>
          <w:tcPr>
            <w:tcW w:w="4876" w:type="dxa"/>
            <w:tcBorders>
              <w:top w:val="nil"/>
              <w:left w:val="nil"/>
              <w:bottom w:val="nil"/>
              <w:right w:val="nil"/>
            </w:tcBorders>
            <w:hideMark/>
          </w:tcPr>
          <w:p w14:paraId="7C4E6426" w14:textId="77777777" w:rsidR="00653CD5" w:rsidRPr="000C6BE4" w:rsidRDefault="00653CD5" w:rsidP="00FF2370">
            <w:pPr>
              <w:pStyle w:val="AmColumnHeading"/>
            </w:pPr>
            <w:r w:rsidRPr="000C6BE4">
              <w:t>Amendamentul</w:t>
            </w:r>
          </w:p>
        </w:tc>
      </w:tr>
      <w:tr w:rsidR="000C29AF" w:rsidRPr="000C6BE4" w14:paraId="42181966" w14:textId="77777777" w:rsidTr="00FF2370">
        <w:trPr>
          <w:jc w:val="center"/>
        </w:trPr>
        <w:tc>
          <w:tcPr>
            <w:tcW w:w="4876" w:type="dxa"/>
            <w:tcBorders>
              <w:top w:val="nil"/>
              <w:left w:val="nil"/>
              <w:bottom w:val="nil"/>
              <w:right w:val="nil"/>
            </w:tcBorders>
            <w:hideMark/>
          </w:tcPr>
          <w:p w14:paraId="4ADB40F6" w14:textId="77777777" w:rsidR="00653CD5" w:rsidRPr="000C6BE4" w:rsidRDefault="00653CD5" w:rsidP="00FF2370">
            <w:pPr>
              <w:pStyle w:val="Normal6a"/>
            </w:pPr>
            <w:r w:rsidRPr="000C6BE4">
              <w:rPr>
                <w:b/>
                <w:i/>
              </w:rPr>
              <w:t>16.</w:t>
            </w:r>
            <w:r w:rsidRPr="000C6BE4">
              <w:tab/>
            </w:r>
            <w:r w:rsidRPr="000C6BE4">
              <w:rPr>
                <w:b/>
                <w:i/>
              </w:rPr>
              <w:t>invită statele membre să pună în aplicare pe deplin Pactul privind migrația și azilul; își exprimă îngrijorarea că unele state membre nu sunt pregătite să respecte termenul de punere în aplicare, în special a dispozițiilor referitoare la drepturile fundamentale;</w:t>
            </w:r>
          </w:p>
        </w:tc>
        <w:tc>
          <w:tcPr>
            <w:tcW w:w="4876" w:type="dxa"/>
            <w:tcBorders>
              <w:top w:val="nil"/>
              <w:left w:val="nil"/>
              <w:bottom w:val="nil"/>
              <w:right w:val="nil"/>
            </w:tcBorders>
            <w:hideMark/>
          </w:tcPr>
          <w:p w14:paraId="5857F9D4" w14:textId="77777777" w:rsidR="00653CD5" w:rsidRPr="000C6BE4" w:rsidRDefault="00653CD5" w:rsidP="00FF2370">
            <w:pPr>
              <w:pStyle w:val="Normal6a"/>
            </w:pPr>
            <w:r w:rsidRPr="000C6BE4">
              <w:rPr>
                <w:b/>
                <w:i/>
              </w:rPr>
              <w:t>eliminat</w:t>
            </w:r>
          </w:p>
        </w:tc>
      </w:tr>
    </w:tbl>
    <w:p w14:paraId="319340A9"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9246EBB" w14:textId="77777777" w:rsidR="00653CD5" w:rsidRPr="000C6BE4" w:rsidRDefault="00653CD5" w:rsidP="00653CD5">
      <w:r w:rsidRPr="009B0180">
        <w:rPr>
          <w:rStyle w:val="HideTWBExt"/>
        </w:rPr>
        <w:t>&lt;/Amend&gt;</w:t>
      </w:r>
    </w:p>
    <w:p w14:paraId="5A62D6E9"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413</w:t>
      </w:r>
      <w:r w:rsidRPr="009B0180">
        <w:rPr>
          <w:rStyle w:val="HideTWBExt"/>
          <w:b w:val="0"/>
        </w:rPr>
        <w:t>&lt;/NumAm&gt;</w:t>
      </w:r>
    </w:p>
    <w:p w14:paraId="1CDB8B7A" w14:textId="77777777" w:rsidR="00653CD5" w:rsidRPr="000C6BE4" w:rsidRDefault="00653CD5" w:rsidP="00653CD5">
      <w:pPr>
        <w:pStyle w:val="NormalBold"/>
      </w:pPr>
      <w:r w:rsidRPr="009B0180">
        <w:rPr>
          <w:rStyle w:val="HideTWBExt"/>
          <w:b w:val="0"/>
        </w:rPr>
        <w:t>&lt;RepeatBlock-By&gt;&lt;Members&gt;</w:t>
      </w:r>
      <w:r w:rsidRPr="000C6BE4">
        <w:t>Erik Kaliňák</w:t>
      </w:r>
      <w:r w:rsidRPr="009B0180">
        <w:rPr>
          <w:rStyle w:val="HideTWBExt"/>
          <w:b w:val="0"/>
        </w:rPr>
        <w:t>&lt;/Members&gt;</w:t>
      </w:r>
    </w:p>
    <w:p w14:paraId="2D829133" w14:textId="77777777" w:rsidR="00653CD5" w:rsidRPr="000C6BE4" w:rsidRDefault="00653CD5" w:rsidP="00653CD5">
      <w:pPr>
        <w:pStyle w:val="NormalBold"/>
      </w:pPr>
      <w:r w:rsidRPr="009B0180">
        <w:rPr>
          <w:rStyle w:val="HideTWBExt"/>
          <w:b w:val="0"/>
        </w:rPr>
        <w:t>&lt;/RepeatBlock-By&gt;</w:t>
      </w:r>
    </w:p>
    <w:p w14:paraId="05092F1E"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C61405B" w14:textId="77777777" w:rsidR="00653CD5" w:rsidRPr="000C6BE4" w:rsidRDefault="00653CD5" w:rsidP="00653CD5">
      <w:pPr>
        <w:pStyle w:val="NormalBold"/>
      </w:pPr>
      <w:r w:rsidRPr="009B0180">
        <w:rPr>
          <w:rStyle w:val="HideTWBExt"/>
          <w:b w:val="0"/>
        </w:rPr>
        <w:t>&lt;Article&gt;</w:t>
      </w:r>
      <w:r w:rsidRPr="000C6BE4">
        <w:t>Punctul 16</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49E2E93" w14:textId="77777777" w:rsidTr="00FF2370">
        <w:trPr>
          <w:trHeight w:val="240"/>
          <w:jc w:val="center"/>
        </w:trPr>
        <w:tc>
          <w:tcPr>
            <w:tcW w:w="9752" w:type="dxa"/>
            <w:gridSpan w:val="2"/>
            <w:tcBorders>
              <w:top w:val="nil"/>
              <w:left w:val="nil"/>
              <w:bottom w:val="nil"/>
              <w:right w:val="nil"/>
            </w:tcBorders>
          </w:tcPr>
          <w:p w14:paraId="49EEAE36" w14:textId="77777777" w:rsidR="00653CD5" w:rsidRPr="000C6BE4" w:rsidRDefault="00653CD5" w:rsidP="00FF2370"/>
        </w:tc>
      </w:tr>
      <w:tr w:rsidR="000C29AF" w:rsidRPr="000C6BE4" w14:paraId="16D82C27" w14:textId="77777777" w:rsidTr="00FF2370">
        <w:trPr>
          <w:trHeight w:val="240"/>
          <w:jc w:val="center"/>
        </w:trPr>
        <w:tc>
          <w:tcPr>
            <w:tcW w:w="4876" w:type="dxa"/>
            <w:tcBorders>
              <w:top w:val="nil"/>
              <w:left w:val="nil"/>
              <w:bottom w:val="nil"/>
              <w:right w:val="nil"/>
            </w:tcBorders>
            <w:hideMark/>
          </w:tcPr>
          <w:p w14:paraId="236D98E4"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E8F345A" w14:textId="77777777" w:rsidR="00653CD5" w:rsidRPr="000C6BE4" w:rsidRDefault="00653CD5" w:rsidP="00FF2370">
            <w:pPr>
              <w:pStyle w:val="AmColumnHeading"/>
            </w:pPr>
            <w:r w:rsidRPr="000C6BE4">
              <w:t>Amendamentul</w:t>
            </w:r>
          </w:p>
        </w:tc>
      </w:tr>
      <w:tr w:rsidR="000C29AF" w:rsidRPr="000C6BE4" w14:paraId="67D0416B" w14:textId="77777777" w:rsidTr="00FF2370">
        <w:trPr>
          <w:jc w:val="center"/>
        </w:trPr>
        <w:tc>
          <w:tcPr>
            <w:tcW w:w="4876" w:type="dxa"/>
            <w:tcBorders>
              <w:top w:val="nil"/>
              <w:left w:val="nil"/>
              <w:bottom w:val="nil"/>
              <w:right w:val="nil"/>
            </w:tcBorders>
            <w:hideMark/>
          </w:tcPr>
          <w:p w14:paraId="7E228445" w14:textId="77777777" w:rsidR="00653CD5" w:rsidRPr="000C6BE4" w:rsidRDefault="00653CD5" w:rsidP="00FF2370">
            <w:pPr>
              <w:pStyle w:val="Normal6a"/>
            </w:pPr>
            <w:r w:rsidRPr="000C6BE4">
              <w:rPr>
                <w:b/>
                <w:i/>
              </w:rPr>
              <w:t>16.</w:t>
            </w:r>
            <w:r w:rsidRPr="000C6BE4">
              <w:tab/>
            </w:r>
            <w:r w:rsidRPr="000C6BE4">
              <w:rPr>
                <w:b/>
                <w:i/>
              </w:rPr>
              <w:t>invită statele membre să pună în aplicare pe deplin Pactul privind migrația și azilul; își exprimă îngrijorarea că unele state membre nu sunt pregătite să respecte termenul de punere în aplicare, în special a dispozițiilor referitoare la drepturile fundamentale;</w:t>
            </w:r>
          </w:p>
        </w:tc>
        <w:tc>
          <w:tcPr>
            <w:tcW w:w="4876" w:type="dxa"/>
            <w:tcBorders>
              <w:top w:val="nil"/>
              <w:left w:val="nil"/>
              <w:bottom w:val="nil"/>
              <w:right w:val="nil"/>
            </w:tcBorders>
            <w:hideMark/>
          </w:tcPr>
          <w:p w14:paraId="0D393C70" w14:textId="77777777" w:rsidR="00653CD5" w:rsidRPr="000C6BE4" w:rsidRDefault="00653CD5" w:rsidP="00FF2370">
            <w:pPr>
              <w:pStyle w:val="Normal6a"/>
            </w:pPr>
            <w:r w:rsidRPr="000C6BE4">
              <w:rPr>
                <w:b/>
                <w:i/>
              </w:rPr>
              <w:t>eliminat</w:t>
            </w:r>
          </w:p>
        </w:tc>
      </w:tr>
    </w:tbl>
    <w:p w14:paraId="3B6A9092"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{SK}</w:t>
      </w:r>
      <w:r w:rsidRPr="000C6BE4">
        <w:t>sk</w:t>
      </w:r>
      <w:r w:rsidRPr="009B0180">
        <w:rPr>
          <w:rStyle w:val="HideTWBExt"/>
        </w:rPr>
        <w:t>&lt;/Original&gt;</w:t>
      </w:r>
    </w:p>
    <w:p w14:paraId="0238FDB2" w14:textId="77777777" w:rsidR="00653CD5" w:rsidRPr="000C6BE4" w:rsidRDefault="00653CD5" w:rsidP="00653CD5">
      <w:r w:rsidRPr="009B0180">
        <w:rPr>
          <w:rStyle w:val="HideTWBExt"/>
        </w:rPr>
        <w:t>&lt;/Amend&gt;</w:t>
      </w:r>
    </w:p>
    <w:p w14:paraId="416468BB"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414</w:t>
      </w:r>
      <w:r w:rsidRPr="009B0180">
        <w:rPr>
          <w:rStyle w:val="HideTWBExt"/>
          <w:b w:val="0"/>
        </w:rPr>
        <w:t>&lt;/NumAm&gt;</w:t>
      </w:r>
    </w:p>
    <w:p w14:paraId="4412B3E9" w14:textId="77777777" w:rsidR="00653CD5" w:rsidRPr="000C6BE4" w:rsidRDefault="00653CD5" w:rsidP="00653CD5">
      <w:pPr>
        <w:pStyle w:val="NormalBold"/>
      </w:pPr>
      <w:r w:rsidRPr="009B0180">
        <w:rPr>
          <w:rStyle w:val="HideTWBExt"/>
          <w:b w:val="0"/>
        </w:rPr>
        <w:t>&lt;RepeatBlock-By&gt;&lt;Members&gt;</w:t>
      </w:r>
      <w:r w:rsidRPr="000C6BE4">
        <w:t>Mariusz Kamiński, Jadwiga Wiśniewska, Maciej Wąsik, Jacek Ozdoba, Joachim Stanisław Brudziński</w:t>
      </w:r>
      <w:r w:rsidRPr="009B0180">
        <w:rPr>
          <w:rStyle w:val="HideTWBExt"/>
          <w:b w:val="0"/>
        </w:rPr>
        <w:t>&lt;/Members&gt;</w:t>
      </w:r>
    </w:p>
    <w:p w14:paraId="1C8CD3A7" w14:textId="77777777" w:rsidR="00653CD5" w:rsidRPr="000C6BE4" w:rsidRDefault="00653CD5" w:rsidP="00653CD5">
      <w:pPr>
        <w:pStyle w:val="NormalBold"/>
      </w:pPr>
      <w:r w:rsidRPr="009B0180">
        <w:rPr>
          <w:rStyle w:val="HideTWBExt"/>
          <w:b w:val="0"/>
        </w:rPr>
        <w:t>&lt;/RepeatBlock-By&gt;</w:t>
      </w:r>
    </w:p>
    <w:p w14:paraId="61A0779F"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419F350" w14:textId="77777777" w:rsidR="00653CD5" w:rsidRPr="000C6BE4" w:rsidRDefault="00653CD5" w:rsidP="00653CD5">
      <w:pPr>
        <w:pStyle w:val="NormalBold"/>
      </w:pPr>
      <w:r w:rsidRPr="009B0180">
        <w:rPr>
          <w:rStyle w:val="HideTWBExt"/>
          <w:b w:val="0"/>
        </w:rPr>
        <w:t>&lt;Article&gt;</w:t>
      </w:r>
      <w:r w:rsidRPr="000C6BE4">
        <w:t>Punctul 16</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5210627" w14:textId="77777777" w:rsidTr="00FF2370">
        <w:trPr>
          <w:trHeight w:val="240"/>
          <w:jc w:val="center"/>
        </w:trPr>
        <w:tc>
          <w:tcPr>
            <w:tcW w:w="9752" w:type="dxa"/>
            <w:gridSpan w:val="2"/>
            <w:tcBorders>
              <w:top w:val="nil"/>
              <w:left w:val="nil"/>
              <w:bottom w:val="nil"/>
              <w:right w:val="nil"/>
            </w:tcBorders>
          </w:tcPr>
          <w:p w14:paraId="52983B1F" w14:textId="77777777" w:rsidR="00653CD5" w:rsidRPr="000C6BE4" w:rsidRDefault="00653CD5" w:rsidP="00FF2370"/>
        </w:tc>
      </w:tr>
      <w:tr w:rsidR="000C29AF" w:rsidRPr="000C6BE4" w14:paraId="33F4C332" w14:textId="77777777" w:rsidTr="00FF2370">
        <w:trPr>
          <w:trHeight w:val="240"/>
          <w:jc w:val="center"/>
        </w:trPr>
        <w:tc>
          <w:tcPr>
            <w:tcW w:w="4876" w:type="dxa"/>
            <w:tcBorders>
              <w:top w:val="nil"/>
              <w:left w:val="nil"/>
              <w:bottom w:val="nil"/>
              <w:right w:val="nil"/>
            </w:tcBorders>
            <w:hideMark/>
          </w:tcPr>
          <w:p w14:paraId="4EF5E39A"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A297831" w14:textId="77777777" w:rsidR="00653CD5" w:rsidRPr="000C6BE4" w:rsidRDefault="00653CD5" w:rsidP="00FF2370">
            <w:pPr>
              <w:pStyle w:val="AmColumnHeading"/>
            </w:pPr>
            <w:r w:rsidRPr="000C6BE4">
              <w:t>Amendamentul</w:t>
            </w:r>
          </w:p>
        </w:tc>
      </w:tr>
      <w:tr w:rsidR="000C29AF" w:rsidRPr="000C6BE4" w14:paraId="5E065A5D" w14:textId="77777777" w:rsidTr="00FF2370">
        <w:trPr>
          <w:jc w:val="center"/>
        </w:trPr>
        <w:tc>
          <w:tcPr>
            <w:tcW w:w="4876" w:type="dxa"/>
            <w:tcBorders>
              <w:top w:val="nil"/>
              <w:left w:val="nil"/>
              <w:bottom w:val="nil"/>
              <w:right w:val="nil"/>
            </w:tcBorders>
            <w:hideMark/>
          </w:tcPr>
          <w:p w14:paraId="4FF1355F" w14:textId="77777777" w:rsidR="00653CD5" w:rsidRPr="000C6BE4" w:rsidRDefault="00653CD5" w:rsidP="00FF2370">
            <w:pPr>
              <w:pStyle w:val="Normal6a"/>
            </w:pPr>
            <w:r w:rsidRPr="000C6BE4">
              <w:t>16.</w:t>
            </w:r>
            <w:r w:rsidRPr="000C6BE4">
              <w:tab/>
              <w:t xml:space="preserve">invită statele membre să </w:t>
            </w:r>
            <w:r w:rsidRPr="000C6BE4">
              <w:rPr>
                <w:b/>
                <w:i/>
              </w:rPr>
              <w:t>pună în aplicare pe deplin</w:t>
            </w:r>
            <w:r w:rsidRPr="000C6BE4">
              <w:t xml:space="preserve"> Pactul privind migrația și azilul; </w:t>
            </w:r>
            <w:r w:rsidRPr="000C6BE4">
              <w:rPr>
                <w:b/>
                <w:i/>
              </w:rPr>
              <w:t xml:space="preserve">își exprimă îngrijorarea </w:t>
            </w:r>
            <w:r w:rsidRPr="000C6BE4">
              <w:t xml:space="preserve">că unele state membre nu sunt pregătite să respecte </w:t>
            </w:r>
            <w:r w:rsidRPr="000C6BE4">
              <w:rPr>
                <w:b/>
                <w:i/>
              </w:rPr>
              <w:t>termenul</w:t>
            </w:r>
            <w:r w:rsidRPr="000C6BE4">
              <w:t xml:space="preserve"> de punere în aplicare, în special a </w:t>
            </w:r>
            <w:r w:rsidRPr="000C6BE4">
              <w:rPr>
                <w:b/>
                <w:i/>
              </w:rPr>
              <w:t>dispozițiilor</w:t>
            </w:r>
            <w:r w:rsidRPr="000C6BE4">
              <w:t xml:space="preserve"> referitoare la </w:t>
            </w:r>
            <w:r w:rsidRPr="000C6BE4">
              <w:rPr>
                <w:b/>
                <w:i/>
              </w:rPr>
              <w:t xml:space="preserve">drepturile </w:t>
            </w:r>
            <w:r w:rsidRPr="000C6BE4">
              <w:rPr>
                <w:b/>
                <w:i/>
              </w:rPr>
              <w:lastRenderedPageBreak/>
              <w:t>fundamentale</w:t>
            </w:r>
            <w:r w:rsidRPr="000C6BE4">
              <w:t>;</w:t>
            </w:r>
          </w:p>
        </w:tc>
        <w:tc>
          <w:tcPr>
            <w:tcW w:w="4876" w:type="dxa"/>
            <w:tcBorders>
              <w:top w:val="nil"/>
              <w:left w:val="nil"/>
              <w:bottom w:val="nil"/>
              <w:right w:val="nil"/>
            </w:tcBorders>
            <w:hideMark/>
          </w:tcPr>
          <w:p w14:paraId="7399600A" w14:textId="77777777" w:rsidR="00653CD5" w:rsidRPr="000C6BE4" w:rsidRDefault="00653CD5" w:rsidP="00FF2370">
            <w:pPr>
              <w:pStyle w:val="Normal6a"/>
            </w:pPr>
            <w:r w:rsidRPr="000C6BE4">
              <w:lastRenderedPageBreak/>
              <w:t>16.</w:t>
            </w:r>
            <w:r w:rsidRPr="000C6BE4">
              <w:tab/>
              <w:t xml:space="preserve">invită statele membre să </w:t>
            </w:r>
            <w:r w:rsidRPr="000C6BE4">
              <w:rPr>
                <w:b/>
                <w:i/>
              </w:rPr>
              <w:t>denunțe</w:t>
            </w:r>
            <w:r w:rsidRPr="000C6BE4">
              <w:t xml:space="preserve"> Pactul privind migrația și azilul; </w:t>
            </w:r>
            <w:r w:rsidRPr="000C6BE4">
              <w:rPr>
                <w:b/>
                <w:i/>
              </w:rPr>
              <w:t xml:space="preserve">consideră că faptul </w:t>
            </w:r>
            <w:r w:rsidRPr="000C6BE4">
              <w:t xml:space="preserve">că unele state membre </w:t>
            </w:r>
            <w:r w:rsidRPr="000C6BE4">
              <w:rPr>
                <w:b/>
                <w:i/>
              </w:rPr>
              <w:t>și însăși Comisia</w:t>
            </w:r>
            <w:r w:rsidRPr="000C6BE4">
              <w:t xml:space="preserve"> nu sunt pregătite să respecte </w:t>
            </w:r>
            <w:r w:rsidRPr="000C6BE4">
              <w:rPr>
                <w:b/>
                <w:i/>
              </w:rPr>
              <w:t>termenele</w:t>
            </w:r>
            <w:r w:rsidRPr="000C6BE4">
              <w:t xml:space="preserve"> de punere în aplicare, </w:t>
            </w:r>
            <w:r w:rsidRPr="000C6BE4">
              <w:rPr>
                <w:b/>
                <w:bCs/>
                <w:i/>
                <w:iCs/>
              </w:rPr>
              <w:t>inclusiv</w:t>
            </w:r>
            <w:r w:rsidRPr="000C6BE4">
              <w:rPr>
                <w:b/>
                <w:bCs/>
              </w:rPr>
              <w:t xml:space="preserve"> </w:t>
            </w:r>
            <w:r w:rsidRPr="000C6BE4">
              <w:rPr>
                <w:b/>
                <w:i/>
              </w:rPr>
              <w:t xml:space="preserve">publicarea de către Comisie a primului </w:t>
            </w:r>
            <w:r w:rsidRPr="000C6BE4">
              <w:rPr>
                <w:b/>
                <w:i/>
              </w:rPr>
              <w:lastRenderedPageBreak/>
              <w:t>raport,</w:t>
            </w:r>
            <w:r w:rsidRPr="000C6BE4">
              <w:t xml:space="preserve"> în special a </w:t>
            </w:r>
            <w:r w:rsidRPr="000C6BE4">
              <w:rPr>
                <w:b/>
                <w:i/>
              </w:rPr>
              <w:t>celor mai controversate dispoziții</w:t>
            </w:r>
            <w:r w:rsidRPr="000C6BE4">
              <w:t xml:space="preserve"> referitoare la </w:t>
            </w:r>
            <w:r w:rsidRPr="000C6BE4">
              <w:rPr>
                <w:b/>
                <w:i/>
              </w:rPr>
              <w:t>relocarea intra-UE și la mecanismele de solidaritate forțată, este o dovadă clară că acest document provoacă dezbinare, este dăunător, neadecvat și nerealist</w:t>
            </w:r>
            <w:r w:rsidRPr="000C6BE4">
              <w:t>;</w:t>
            </w:r>
          </w:p>
        </w:tc>
      </w:tr>
    </w:tbl>
    <w:p w14:paraId="34C59001"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1A32579F" w14:textId="77777777" w:rsidR="00653CD5" w:rsidRPr="000C6BE4" w:rsidRDefault="00653CD5" w:rsidP="00653CD5">
      <w:r w:rsidRPr="009B0180">
        <w:rPr>
          <w:rStyle w:val="HideTWBExt"/>
        </w:rPr>
        <w:t>&lt;/Amend&gt;</w:t>
      </w:r>
    </w:p>
    <w:p w14:paraId="6C0DF1C8"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415</w:t>
      </w:r>
      <w:r w:rsidRPr="009B0180">
        <w:rPr>
          <w:rStyle w:val="HideTWBExt"/>
          <w:b w:val="0"/>
        </w:rPr>
        <w:t>&lt;/NumAm&gt;</w:t>
      </w:r>
    </w:p>
    <w:p w14:paraId="6E01755F" w14:textId="77777777" w:rsidR="00653CD5" w:rsidRPr="000C6BE4" w:rsidRDefault="00653CD5" w:rsidP="00653CD5">
      <w:pPr>
        <w:pStyle w:val="NormalBold"/>
      </w:pPr>
      <w:r w:rsidRPr="009B0180">
        <w:rPr>
          <w:rStyle w:val="HideTWBExt"/>
          <w:b w:val="0"/>
        </w:rPr>
        <w:t>&lt;RepeatBlock-By&gt;&lt;Members&gt;</w:t>
      </w:r>
      <w:r w:rsidRPr="000C6BE4">
        <w:t>Nadine Morano</w:t>
      </w:r>
      <w:r w:rsidRPr="009B0180">
        <w:rPr>
          <w:rStyle w:val="HideTWBExt"/>
          <w:b w:val="0"/>
        </w:rPr>
        <w:t>&lt;/Members&gt;</w:t>
      </w:r>
    </w:p>
    <w:p w14:paraId="4900B71F" w14:textId="77777777" w:rsidR="00653CD5" w:rsidRPr="000C6BE4" w:rsidRDefault="00653CD5" w:rsidP="00653CD5">
      <w:pPr>
        <w:pStyle w:val="NormalBold"/>
      </w:pPr>
      <w:r w:rsidRPr="009B0180">
        <w:rPr>
          <w:rStyle w:val="HideTWBExt"/>
          <w:b w:val="0"/>
        </w:rPr>
        <w:t>&lt;/RepeatBlock-By&gt;</w:t>
      </w:r>
    </w:p>
    <w:p w14:paraId="3B7DF29C"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9D1160C" w14:textId="77777777" w:rsidR="00653CD5" w:rsidRPr="000C6BE4" w:rsidRDefault="00653CD5" w:rsidP="00653CD5">
      <w:pPr>
        <w:pStyle w:val="NormalBold"/>
      </w:pPr>
      <w:r w:rsidRPr="009B0180">
        <w:rPr>
          <w:rStyle w:val="HideTWBExt"/>
          <w:b w:val="0"/>
        </w:rPr>
        <w:t>&lt;Article&gt;</w:t>
      </w:r>
      <w:r w:rsidRPr="000C6BE4">
        <w:t>Punctul 16</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CA619D4" w14:textId="77777777" w:rsidTr="00FF2370">
        <w:trPr>
          <w:trHeight w:val="240"/>
          <w:jc w:val="center"/>
        </w:trPr>
        <w:tc>
          <w:tcPr>
            <w:tcW w:w="9752" w:type="dxa"/>
            <w:gridSpan w:val="2"/>
            <w:tcBorders>
              <w:top w:val="nil"/>
              <w:left w:val="nil"/>
              <w:bottom w:val="nil"/>
              <w:right w:val="nil"/>
            </w:tcBorders>
          </w:tcPr>
          <w:p w14:paraId="1547C039" w14:textId="77777777" w:rsidR="00653CD5" w:rsidRPr="000C6BE4" w:rsidRDefault="00653CD5" w:rsidP="00FF2370"/>
        </w:tc>
      </w:tr>
      <w:tr w:rsidR="000C29AF" w:rsidRPr="000C6BE4" w14:paraId="69BF6535" w14:textId="77777777" w:rsidTr="00FF2370">
        <w:trPr>
          <w:trHeight w:val="240"/>
          <w:jc w:val="center"/>
        </w:trPr>
        <w:tc>
          <w:tcPr>
            <w:tcW w:w="4876" w:type="dxa"/>
            <w:tcBorders>
              <w:top w:val="nil"/>
              <w:left w:val="nil"/>
              <w:bottom w:val="nil"/>
              <w:right w:val="nil"/>
            </w:tcBorders>
            <w:hideMark/>
          </w:tcPr>
          <w:p w14:paraId="0B39D307"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4617481" w14:textId="77777777" w:rsidR="00653CD5" w:rsidRPr="000C6BE4" w:rsidRDefault="00653CD5" w:rsidP="00FF2370">
            <w:pPr>
              <w:pStyle w:val="AmColumnHeading"/>
            </w:pPr>
            <w:r w:rsidRPr="000C6BE4">
              <w:t>Amendamentul</w:t>
            </w:r>
          </w:p>
        </w:tc>
      </w:tr>
      <w:tr w:rsidR="000C29AF" w:rsidRPr="000C6BE4" w14:paraId="2883DB33" w14:textId="77777777" w:rsidTr="00FF2370">
        <w:trPr>
          <w:jc w:val="center"/>
        </w:trPr>
        <w:tc>
          <w:tcPr>
            <w:tcW w:w="4876" w:type="dxa"/>
            <w:tcBorders>
              <w:top w:val="nil"/>
              <w:left w:val="nil"/>
              <w:bottom w:val="nil"/>
              <w:right w:val="nil"/>
            </w:tcBorders>
            <w:hideMark/>
          </w:tcPr>
          <w:p w14:paraId="6E9A951E" w14:textId="77777777" w:rsidR="00653CD5" w:rsidRPr="000C6BE4" w:rsidRDefault="00653CD5" w:rsidP="00FF2370">
            <w:pPr>
              <w:pStyle w:val="Normal6a"/>
            </w:pPr>
            <w:r w:rsidRPr="000C6BE4">
              <w:t>16.</w:t>
            </w:r>
            <w:r w:rsidRPr="000C6BE4">
              <w:tab/>
              <w:t xml:space="preserve">invită statele membre să pună în aplicare pe deplin Pactul privind migrația și azilul; </w:t>
            </w:r>
            <w:r w:rsidRPr="000C6BE4">
              <w:rPr>
                <w:b/>
                <w:i/>
              </w:rPr>
              <w:t>își exprimă îngrijorarea că unele state membre nu sunt pregătite să respecte termenul de punere în aplicare, în special a dispozițiilor referitoare la drepturile fundamentale;</w:t>
            </w:r>
          </w:p>
        </w:tc>
        <w:tc>
          <w:tcPr>
            <w:tcW w:w="4876" w:type="dxa"/>
            <w:tcBorders>
              <w:top w:val="nil"/>
              <w:left w:val="nil"/>
              <w:bottom w:val="nil"/>
              <w:right w:val="nil"/>
            </w:tcBorders>
            <w:hideMark/>
          </w:tcPr>
          <w:p w14:paraId="3B578B32" w14:textId="77777777" w:rsidR="00653CD5" w:rsidRPr="000C6BE4" w:rsidRDefault="00653CD5" w:rsidP="00FF2370">
            <w:pPr>
              <w:pStyle w:val="Normal6a"/>
            </w:pPr>
            <w:r w:rsidRPr="000C6BE4">
              <w:t>16.</w:t>
            </w:r>
            <w:r w:rsidRPr="000C6BE4">
              <w:tab/>
              <w:t>invită statele membre să pună în aplicare pe deplin Pactul privind migrația și azilul;</w:t>
            </w:r>
          </w:p>
        </w:tc>
      </w:tr>
    </w:tbl>
    <w:p w14:paraId="657D0BCA"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{FR}</w:t>
      </w:r>
      <w:r w:rsidRPr="000C6BE4">
        <w:t>fr</w:t>
      </w:r>
      <w:r w:rsidRPr="009B0180">
        <w:rPr>
          <w:rStyle w:val="HideTWBExt"/>
        </w:rPr>
        <w:t>&lt;/Original&gt;</w:t>
      </w:r>
    </w:p>
    <w:p w14:paraId="093A438A" w14:textId="77777777" w:rsidR="00653CD5" w:rsidRPr="000C6BE4" w:rsidRDefault="00653CD5" w:rsidP="00653CD5">
      <w:r w:rsidRPr="009B0180">
        <w:rPr>
          <w:rStyle w:val="HideTWBExt"/>
        </w:rPr>
        <w:t>&lt;/Amend&gt;</w:t>
      </w:r>
    </w:p>
    <w:p w14:paraId="71F8966F"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416</w:t>
      </w:r>
      <w:r w:rsidRPr="009B0180">
        <w:rPr>
          <w:rStyle w:val="HideTWBExt"/>
          <w:b w:val="0"/>
        </w:rPr>
        <w:t>&lt;/NumAm&gt;</w:t>
      </w:r>
    </w:p>
    <w:p w14:paraId="68B00F24" w14:textId="77777777" w:rsidR="00653CD5" w:rsidRPr="000C6BE4" w:rsidRDefault="00653CD5" w:rsidP="00653CD5">
      <w:pPr>
        <w:pStyle w:val="NormalBold"/>
      </w:pPr>
      <w:r w:rsidRPr="009B0180">
        <w:rPr>
          <w:rStyle w:val="HideTWBExt"/>
          <w:b w:val="0"/>
        </w:rPr>
        <w:t>&lt;RepeatBlock-By&gt;&lt;Members&gt;</w:t>
      </w:r>
      <w:r w:rsidRPr="000C6BE4">
        <w:t>Pernando Barrena Arza</w:t>
      </w:r>
      <w:r w:rsidRPr="009B0180">
        <w:rPr>
          <w:rStyle w:val="HideTWBExt"/>
          <w:b w:val="0"/>
        </w:rPr>
        <w:t>&lt;/Members&gt;</w:t>
      </w:r>
    </w:p>
    <w:p w14:paraId="4541CACB" w14:textId="77777777" w:rsidR="00653CD5" w:rsidRPr="000C6BE4" w:rsidRDefault="00653CD5" w:rsidP="00653CD5">
      <w:pPr>
        <w:pStyle w:val="NormalBold"/>
      </w:pPr>
      <w:r w:rsidRPr="009B0180">
        <w:rPr>
          <w:rStyle w:val="HideTWBExt"/>
          <w:b w:val="0"/>
        </w:rPr>
        <w:t>&lt;/RepeatBlock-By&gt;</w:t>
      </w:r>
    </w:p>
    <w:p w14:paraId="080DAB1C"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F6A1117" w14:textId="77777777" w:rsidR="00653CD5" w:rsidRPr="000C6BE4" w:rsidRDefault="00653CD5" w:rsidP="00653CD5">
      <w:pPr>
        <w:pStyle w:val="NormalBold"/>
      </w:pPr>
      <w:r w:rsidRPr="009B0180">
        <w:rPr>
          <w:rStyle w:val="HideTWBExt"/>
          <w:b w:val="0"/>
        </w:rPr>
        <w:t>&lt;Article&gt;</w:t>
      </w:r>
      <w:r w:rsidRPr="000C6BE4">
        <w:t>Punctul 16</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D036B0F" w14:textId="77777777" w:rsidTr="00FF2370">
        <w:trPr>
          <w:trHeight w:val="240"/>
          <w:jc w:val="center"/>
        </w:trPr>
        <w:tc>
          <w:tcPr>
            <w:tcW w:w="9752" w:type="dxa"/>
            <w:gridSpan w:val="2"/>
            <w:tcBorders>
              <w:top w:val="nil"/>
              <w:left w:val="nil"/>
              <w:bottom w:val="nil"/>
              <w:right w:val="nil"/>
            </w:tcBorders>
          </w:tcPr>
          <w:p w14:paraId="731E5081" w14:textId="77777777" w:rsidR="00653CD5" w:rsidRPr="000C6BE4" w:rsidRDefault="00653CD5" w:rsidP="00FF2370"/>
        </w:tc>
      </w:tr>
      <w:tr w:rsidR="000C29AF" w:rsidRPr="000C6BE4" w14:paraId="2D58D6EB" w14:textId="77777777" w:rsidTr="00FF2370">
        <w:trPr>
          <w:trHeight w:val="240"/>
          <w:jc w:val="center"/>
        </w:trPr>
        <w:tc>
          <w:tcPr>
            <w:tcW w:w="4876" w:type="dxa"/>
            <w:tcBorders>
              <w:top w:val="nil"/>
              <w:left w:val="nil"/>
              <w:bottom w:val="nil"/>
              <w:right w:val="nil"/>
            </w:tcBorders>
            <w:hideMark/>
          </w:tcPr>
          <w:p w14:paraId="372F0494"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1CF6B6C" w14:textId="77777777" w:rsidR="00653CD5" w:rsidRPr="000C6BE4" w:rsidRDefault="00653CD5" w:rsidP="00FF2370">
            <w:pPr>
              <w:pStyle w:val="AmColumnHeading"/>
            </w:pPr>
            <w:r w:rsidRPr="000C6BE4">
              <w:t>Amendamentul</w:t>
            </w:r>
          </w:p>
        </w:tc>
      </w:tr>
      <w:tr w:rsidR="000C29AF" w:rsidRPr="000C6BE4" w14:paraId="669DDD89" w14:textId="77777777" w:rsidTr="00FF2370">
        <w:trPr>
          <w:jc w:val="center"/>
        </w:trPr>
        <w:tc>
          <w:tcPr>
            <w:tcW w:w="4876" w:type="dxa"/>
            <w:tcBorders>
              <w:top w:val="nil"/>
              <w:left w:val="nil"/>
              <w:bottom w:val="nil"/>
              <w:right w:val="nil"/>
            </w:tcBorders>
            <w:hideMark/>
          </w:tcPr>
          <w:p w14:paraId="4439B031" w14:textId="77777777" w:rsidR="00653CD5" w:rsidRPr="000C6BE4" w:rsidRDefault="00653CD5" w:rsidP="00FF2370">
            <w:pPr>
              <w:pStyle w:val="Normal6a"/>
            </w:pPr>
            <w:r w:rsidRPr="000C6BE4">
              <w:t>16.</w:t>
            </w:r>
            <w:r w:rsidRPr="000C6BE4">
              <w:tab/>
            </w:r>
            <w:r w:rsidRPr="000C6BE4">
              <w:rPr>
                <w:b/>
                <w:i/>
              </w:rPr>
              <w:t>invită statele membre să pună în aplicare pe deplin Pactul privind migrația și azilul;</w:t>
            </w:r>
            <w:r w:rsidRPr="000C6BE4">
              <w:t xml:space="preserve"> își exprimă îngrijorarea că unele state membre nu sunt pregătite să respecte termenul de punere în aplicare, în special a dispozițiilor referitoare la drepturile fundamentale;</w:t>
            </w:r>
          </w:p>
        </w:tc>
        <w:tc>
          <w:tcPr>
            <w:tcW w:w="4876" w:type="dxa"/>
            <w:tcBorders>
              <w:top w:val="nil"/>
              <w:left w:val="nil"/>
              <w:bottom w:val="nil"/>
              <w:right w:val="nil"/>
            </w:tcBorders>
            <w:hideMark/>
          </w:tcPr>
          <w:p w14:paraId="742911D4" w14:textId="77777777" w:rsidR="00653CD5" w:rsidRPr="000C6BE4" w:rsidRDefault="00653CD5" w:rsidP="00FF2370">
            <w:pPr>
              <w:pStyle w:val="Normal6a"/>
            </w:pPr>
            <w:r w:rsidRPr="000C6BE4">
              <w:t>16.</w:t>
            </w:r>
            <w:r w:rsidRPr="000C6BE4">
              <w:tab/>
              <w:t>își exprimă îngrijorarea că unele state membre nu sunt pregătite să respecte termenul de punere în aplicare</w:t>
            </w:r>
            <w:r w:rsidRPr="000C6BE4">
              <w:rPr>
                <w:b/>
                <w:bCs/>
                <w:i/>
                <w:iCs/>
              </w:rPr>
              <w:t xml:space="preserve"> a Pactului privind migrația și azilul</w:t>
            </w:r>
            <w:r w:rsidRPr="000C6BE4">
              <w:t xml:space="preserve">, în special a dispozițiilor referitoare la drepturile fundamentale; </w:t>
            </w:r>
            <w:r w:rsidRPr="000C6BE4">
              <w:rPr>
                <w:b/>
                <w:i/>
              </w:rPr>
              <w:t xml:space="preserve">insistă că dreptul internațional confirmă faptul că solicitarea de azil nu este un act ilegal și că, așadar, o persoană nu poate fi ținută în detenție pentru simplul motiv că este </w:t>
            </w:r>
            <w:r w:rsidRPr="000C6BE4">
              <w:rPr>
                <w:b/>
                <w:i/>
              </w:rPr>
              <w:lastRenderedPageBreak/>
              <w:t>solicitant de azil;</w:t>
            </w:r>
          </w:p>
        </w:tc>
      </w:tr>
    </w:tbl>
    <w:p w14:paraId="5148C3C9"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6F8BC8E3" w14:textId="77777777" w:rsidR="00653CD5" w:rsidRPr="000C6BE4" w:rsidRDefault="00653CD5" w:rsidP="00653CD5">
      <w:r w:rsidRPr="009B0180">
        <w:rPr>
          <w:rStyle w:val="HideTWBExt"/>
        </w:rPr>
        <w:t>&lt;/Amend&gt;</w:t>
      </w:r>
    </w:p>
    <w:p w14:paraId="129E7211"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417</w:t>
      </w:r>
      <w:r w:rsidRPr="009B0180">
        <w:rPr>
          <w:rStyle w:val="HideTWBExt"/>
          <w:b w:val="0"/>
        </w:rPr>
        <w:t>&lt;/NumAm&gt;</w:t>
      </w:r>
    </w:p>
    <w:p w14:paraId="638AC24D" w14:textId="77777777" w:rsidR="00653CD5" w:rsidRPr="000C6BE4" w:rsidRDefault="00653CD5" w:rsidP="00653CD5">
      <w:pPr>
        <w:pStyle w:val="NormalBold"/>
      </w:pPr>
      <w:r w:rsidRPr="009B0180">
        <w:rPr>
          <w:rStyle w:val="HideTWBExt"/>
          <w:b w:val="0"/>
        </w:rPr>
        <w:t>&lt;RepeatBlock-By&gt;&lt;Members&gt;</w:t>
      </w:r>
      <w:r w:rsidRPr="000C6BE4">
        <w:t>Sebastian Tynkkynen</w:t>
      </w:r>
      <w:r w:rsidRPr="009B0180">
        <w:rPr>
          <w:rStyle w:val="HideTWBExt"/>
          <w:b w:val="0"/>
        </w:rPr>
        <w:t>&lt;/Members&gt;</w:t>
      </w:r>
    </w:p>
    <w:p w14:paraId="5D4CF2CA" w14:textId="77777777" w:rsidR="00653CD5" w:rsidRPr="000C6BE4" w:rsidRDefault="00653CD5" w:rsidP="00653CD5">
      <w:pPr>
        <w:pStyle w:val="NormalBold"/>
      </w:pPr>
      <w:r w:rsidRPr="009B0180">
        <w:rPr>
          <w:rStyle w:val="HideTWBExt"/>
          <w:b w:val="0"/>
        </w:rPr>
        <w:t>&lt;/RepeatBlock-By&gt;</w:t>
      </w:r>
    </w:p>
    <w:p w14:paraId="6C0B2205"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2251693" w14:textId="77777777" w:rsidR="00653CD5" w:rsidRPr="000C6BE4" w:rsidRDefault="00653CD5" w:rsidP="00653CD5">
      <w:pPr>
        <w:pStyle w:val="NormalBold"/>
      </w:pPr>
      <w:r w:rsidRPr="009B0180">
        <w:rPr>
          <w:rStyle w:val="HideTWBExt"/>
          <w:b w:val="0"/>
        </w:rPr>
        <w:t>&lt;Article&gt;</w:t>
      </w:r>
      <w:r w:rsidRPr="000C6BE4">
        <w:t>Punctul 16</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B4284B4" w14:textId="77777777" w:rsidTr="00FF2370">
        <w:trPr>
          <w:trHeight w:val="240"/>
          <w:jc w:val="center"/>
        </w:trPr>
        <w:tc>
          <w:tcPr>
            <w:tcW w:w="9752" w:type="dxa"/>
            <w:gridSpan w:val="2"/>
            <w:tcBorders>
              <w:top w:val="nil"/>
              <w:left w:val="nil"/>
              <w:bottom w:val="nil"/>
              <w:right w:val="nil"/>
            </w:tcBorders>
          </w:tcPr>
          <w:p w14:paraId="63DFC983" w14:textId="77777777" w:rsidR="00653CD5" w:rsidRPr="000C6BE4" w:rsidRDefault="00653CD5" w:rsidP="00FF2370"/>
        </w:tc>
      </w:tr>
      <w:tr w:rsidR="000C29AF" w:rsidRPr="000C6BE4" w14:paraId="4FE885BD" w14:textId="77777777" w:rsidTr="00FF2370">
        <w:trPr>
          <w:trHeight w:val="240"/>
          <w:jc w:val="center"/>
        </w:trPr>
        <w:tc>
          <w:tcPr>
            <w:tcW w:w="4876" w:type="dxa"/>
            <w:tcBorders>
              <w:top w:val="nil"/>
              <w:left w:val="nil"/>
              <w:bottom w:val="nil"/>
              <w:right w:val="nil"/>
            </w:tcBorders>
            <w:hideMark/>
          </w:tcPr>
          <w:p w14:paraId="61E9BD43"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F0EA54E" w14:textId="77777777" w:rsidR="00653CD5" w:rsidRPr="000C6BE4" w:rsidRDefault="00653CD5" w:rsidP="00FF2370">
            <w:pPr>
              <w:pStyle w:val="AmColumnHeading"/>
            </w:pPr>
            <w:r w:rsidRPr="000C6BE4">
              <w:t>Amendamentul</w:t>
            </w:r>
          </w:p>
        </w:tc>
      </w:tr>
      <w:tr w:rsidR="000C29AF" w:rsidRPr="000C6BE4" w14:paraId="7911F811" w14:textId="77777777" w:rsidTr="00FF2370">
        <w:trPr>
          <w:jc w:val="center"/>
        </w:trPr>
        <w:tc>
          <w:tcPr>
            <w:tcW w:w="4876" w:type="dxa"/>
            <w:tcBorders>
              <w:top w:val="nil"/>
              <w:left w:val="nil"/>
              <w:bottom w:val="nil"/>
              <w:right w:val="nil"/>
            </w:tcBorders>
            <w:hideMark/>
          </w:tcPr>
          <w:p w14:paraId="265F8CC9" w14:textId="77777777" w:rsidR="00653CD5" w:rsidRPr="000C6BE4" w:rsidRDefault="00653CD5" w:rsidP="00FF2370">
            <w:pPr>
              <w:pStyle w:val="Normal6a"/>
            </w:pPr>
            <w:r w:rsidRPr="000C6BE4">
              <w:t>16.</w:t>
            </w:r>
            <w:r w:rsidRPr="000C6BE4">
              <w:tab/>
              <w:t xml:space="preserve">invită statele membre să pună în aplicare pe deplin Pactul privind migrația și azilul; </w:t>
            </w:r>
            <w:r w:rsidRPr="000C6BE4">
              <w:rPr>
                <w:b/>
                <w:i/>
              </w:rPr>
              <w:t>își exprimă îngrijorarea că unele state membre nu sunt pregătite să respecte termenul de punere în aplicare, în special a dispozițiilor referitoare la drepturile fundamentale</w:t>
            </w:r>
            <w:r w:rsidRPr="000C6BE4">
              <w:t>;</w:t>
            </w:r>
          </w:p>
        </w:tc>
        <w:tc>
          <w:tcPr>
            <w:tcW w:w="4876" w:type="dxa"/>
            <w:tcBorders>
              <w:top w:val="nil"/>
              <w:left w:val="nil"/>
              <w:bottom w:val="nil"/>
              <w:right w:val="nil"/>
            </w:tcBorders>
            <w:hideMark/>
          </w:tcPr>
          <w:p w14:paraId="3AA8CECA" w14:textId="77777777" w:rsidR="00653CD5" w:rsidRPr="000C6BE4" w:rsidRDefault="00653CD5" w:rsidP="00FF2370">
            <w:pPr>
              <w:pStyle w:val="Normal6a"/>
            </w:pPr>
            <w:r w:rsidRPr="000C6BE4">
              <w:t>16.</w:t>
            </w:r>
            <w:r w:rsidRPr="000C6BE4">
              <w:tab/>
              <w:t xml:space="preserve">invită statele membre să pună în aplicare pe deplin Pactul privind migrația și azilul; </w:t>
            </w:r>
            <w:r w:rsidRPr="000C6BE4">
              <w:rPr>
                <w:b/>
                <w:i/>
              </w:rPr>
              <w:t>îndeamnă Comisia și statele membre să monitorizeze funcționarea pactului în contextul controlului migrației și, dacă este necesar, să îl modifice astfel încât să se poată lua măsuri eficace pentru a aborda dezavantajele grave cauzate de migrația necontrolată</w:t>
            </w:r>
            <w:r w:rsidRPr="000C6BE4">
              <w:t>;</w:t>
            </w:r>
          </w:p>
        </w:tc>
      </w:tr>
    </w:tbl>
    <w:p w14:paraId="41669877"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{FI}</w:t>
      </w:r>
      <w:r w:rsidRPr="000C6BE4">
        <w:t>fi</w:t>
      </w:r>
      <w:r w:rsidRPr="009B0180">
        <w:rPr>
          <w:rStyle w:val="HideTWBExt"/>
        </w:rPr>
        <w:t>&lt;/Original&gt;</w:t>
      </w:r>
    </w:p>
    <w:p w14:paraId="17F3E37A" w14:textId="77777777" w:rsidR="00653CD5" w:rsidRPr="000C6BE4" w:rsidRDefault="00653CD5" w:rsidP="00653CD5">
      <w:r w:rsidRPr="009B0180">
        <w:rPr>
          <w:rStyle w:val="HideTWBExt"/>
        </w:rPr>
        <w:t>&lt;/Amend&gt;</w:t>
      </w:r>
    </w:p>
    <w:p w14:paraId="1D73ADE8"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418</w:t>
      </w:r>
      <w:r w:rsidRPr="009B0180">
        <w:rPr>
          <w:rStyle w:val="HideTWBExt"/>
          <w:b w:val="0"/>
        </w:rPr>
        <w:t>&lt;/NumAm&gt;</w:t>
      </w:r>
    </w:p>
    <w:p w14:paraId="79E35A58" w14:textId="77777777" w:rsidR="00653CD5" w:rsidRPr="000C6BE4" w:rsidRDefault="00653CD5" w:rsidP="00653CD5">
      <w:pPr>
        <w:pStyle w:val="NormalBold"/>
      </w:pPr>
      <w:r w:rsidRPr="009B0180">
        <w:rPr>
          <w:rStyle w:val="HideTWBExt"/>
          <w:b w:val="0"/>
        </w:rPr>
        <w:t>&lt;RepeatBlock-By&gt;&lt;Members&gt;</w:t>
      </w:r>
      <w:r w:rsidRPr="000C6BE4">
        <w:t>Sophie Wilmès, Veronika Cifrová Ostrihoňová, Lucia Yar, Nikola Minchev, Irena Joveva, Hilde Vautmans</w:t>
      </w:r>
      <w:r w:rsidRPr="009B0180">
        <w:rPr>
          <w:rStyle w:val="HideTWBExt"/>
          <w:b w:val="0"/>
        </w:rPr>
        <w:t>&lt;/Members&gt;</w:t>
      </w:r>
    </w:p>
    <w:p w14:paraId="220DE399" w14:textId="77777777" w:rsidR="00653CD5" w:rsidRPr="000C6BE4" w:rsidRDefault="00653CD5" w:rsidP="00653CD5">
      <w:pPr>
        <w:pStyle w:val="NormalBold"/>
      </w:pPr>
      <w:r w:rsidRPr="009B0180">
        <w:rPr>
          <w:rStyle w:val="HideTWBExt"/>
          <w:b w:val="0"/>
        </w:rPr>
        <w:t>&lt;/RepeatBlock-By&gt;</w:t>
      </w:r>
    </w:p>
    <w:p w14:paraId="09E1215A"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CC93916" w14:textId="77777777" w:rsidR="00653CD5" w:rsidRPr="000C6BE4" w:rsidRDefault="00653CD5" w:rsidP="00653CD5">
      <w:pPr>
        <w:pStyle w:val="NormalBold"/>
      </w:pPr>
      <w:r w:rsidRPr="009B0180">
        <w:rPr>
          <w:rStyle w:val="HideTWBExt"/>
          <w:b w:val="0"/>
        </w:rPr>
        <w:t>&lt;Article&gt;</w:t>
      </w:r>
      <w:r w:rsidRPr="000C6BE4">
        <w:t>Punctul 16</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3B2450A" w14:textId="77777777" w:rsidTr="00FF2370">
        <w:trPr>
          <w:trHeight w:val="240"/>
          <w:jc w:val="center"/>
        </w:trPr>
        <w:tc>
          <w:tcPr>
            <w:tcW w:w="9752" w:type="dxa"/>
            <w:gridSpan w:val="2"/>
            <w:tcBorders>
              <w:top w:val="nil"/>
              <w:left w:val="nil"/>
              <w:bottom w:val="nil"/>
              <w:right w:val="nil"/>
            </w:tcBorders>
          </w:tcPr>
          <w:p w14:paraId="6E9FCE17" w14:textId="77777777" w:rsidR="00653CD5" w:rsidRPr="000C6BE4" w:rsidRDefault="00653CD5" w:rsidP="00FF2370"/>
        </w:tc>
      </w:tr>
      <w:tr w:rsidR="000C29AF" w:rsidRPr="000C6BE4" w14:paraId="1832A4DE" w14:textId="77777777" w:rsidTr="00FF2370">
        <w:trPr>
          <w:trHeight w:val="240"/>
          <w:jc w:val="center"/>
        </w:trPr>
        <w:tc>
          <w:tcPr>
            <w:tcW w:w="4876" w:type="dxa"/>
            <w:tcBorders>
              <w:top w:val="nil"/>
              <w:left w:val="nil"/>
              <w:bottom w:val="nil"/>
              <w:right w:val="nil"/>
            </w:tcBorders>
            <w:hideMark/>
          </w:tcPr>
          <w:p w14:paraId="690F4DB2"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B24A74B" w14:textId="77777777" w:rsidR="00653CD5" w:rsidRPr="000C6BE4" w:rsidRDefault="00653CD5" w:rsidP="00FF2370">
            <w:pPr>
              <w:pStyle w:val="AmColumnHeading"/>
            </w:pPr>
            <w:r w:rsidRPr="000C6BE4">
              <w:t>Amendamentul</w:t>
            </w:r>
          </w:p>
        </w:tc>
      </w:tr>
      <w:tr w:rsidR="000C29AF" w:rsidRPr="000C6BE4" w14:paraId="70AC06F3" w14:textId="77777777" w:rsidTr="00FF2370">
        <w:trPr>
          <w:jc w:val="center"/>
        </w:trPr>
        <w:tc>
          <w:tcPr>
            <w:tcW w:w="4876" w:type="dxa"/>
            <w:tcBorders>
              <w:top w:val="nil"/>
              <w:left w:val="nil"/>
              <w:bottom w:val="nil"/>
              <w:right w:val="nil"/>
            </w:tcBorders>
            <w:hideMark/>
          </w:tcPr>
          <w:p w14:paraId="69EB8A19" w14:textId="77777777" w:rsidR="00653CD5" w:rsidRPr="000C6BE4" w:rsidRDefault="00653CD5" w:rsidP="00FF2370">
            <w:pPr>
              <w:pStyle w:val="Normal6a"/>
            </w:pPr>
            <w:r w:rsidRPr="000C6BE4">
              <w:t>16.</w:t>
            </w:r>
            <w:r w:rsidRPr="000C6BE4">
              <w:tab/>
              <w:t>invită statele membre să pună în aplicare pe deplin Pactul privind migrația și azilul;</w:t>
            </w:r>
            <w:r w:rsidRPr="000C6BE4">
              <w:rPr>
                <w:b/>
                <w:i/>
              </w:rPr>
              <w:t xml:space="preserve"> </w:t>
            </w:r>
            <w:r w:rsidRPr="000C6BE4">
              <w:rPr>
                <w:b/>
                <w:bCs/>
                <w:i/>
                <w:iCs/>
              </w:rPr>
              <w:t>își exprimă îngrijorarea</w:t>
            </w:r>
            <w:r w:rsidRPr="000C6BE4">
              <w:t xml:space="preserve"> că unele state membre </w:t>
            </w:r>
            <w:r w:rsidRPr="000C6BE4">
              <w:rPr>
                <w:b/>
                <w:bCs/>
                <w:i/>
                <w:iCs/>
              </w:rPr>
              <w:t>nu sunt pregătite să respecte termenul</w:t>
            </w:r>
            <w:r w:rsidRPr="000C6BE4">
              <w:t xml:space="preserve"> de punere în aplicare, </w:t>
            </w:r>
            <w:r w:rsidRPr="000C6BE4">
              <w:rPr>
                <w:b/>
                <w:bCs/>
                <w:i/>
                <w:iCs/>
              </w:rPr>
              <w:t>în special a dispozițiilor</w:t>
            </w:r>
            <w:r w:rsidRPr="000C6BE4">
              <w:t xml:space="preserve"> referitoare la drepturile fundamentale;</w:t>
            </w:r>
          </w:p>
        </w:tc>
        <w:tc>
          <w:tcPr>
            <w:tcW w:w="4876" w:type="dxa"/>
            <w:tcBorders>
              <w:top w:val="nil"/>
              <w:left w:val="nil"/>
              <w:bottom w:val="nil"/>
              <w:right w:val="nil"/>
            </w:tcBorders>
            <w:hideMark/>
          </w:tcPr>
          <w:p w14:paraId="0C1DDCCB" w14:textId="77777777" w:rsidR="00653CD5" w:rsidRPr="000C6BE4" w:rsidRDefault="00653CD5" w:rsidP="00FF2370">
            <w:pPr>
              <w:pStyle w:val="Normal6a"/>
            </w:pPr>
            <w:r w:rsidRPr="000C6BE4">
              <w:t>16.</w:t>
            </w:r>
            <w:r w:rsidRPr="000C6BE4">
              <w:tab/>
              <w:t xml:space="preserve">invită statele membre să pună în aplicare pe deplin </w:t>
            </w:r>
            <w:r w:rsidRPr="000C6BE4">
              <w:rPr>
                <w:b/>
                <w:bCs/>
                <w:i/>
                <w:iCs/>
              </w:rPr>
              <w:t xml:space="preserve">și în timp util </w:t>
            </w:r>
            <w:r w:rsidRPr="000C6BE4">
              <w:t>Pactul privind migrația și azilul;</w:t>
            </w:r>
            <w:r w:rsidRPr="000C6BE4">
              <w:rPr>
                <w:b/>
                <w:i/>
              </w:rPr>
              <w:t xml:space="preserve"> </w:t>
            </w:r>
            <w:r w:rsidRPr="000C6BE4">
              <w:rPr>
                <w:b/>
                <w:bCs/>
                <w:i/>
                <w:iCs/>
              </w:rPr>
              <w:t xml:space="preserve">constată </w:t>
            </w:r>
            <w:r w:rsidRPr="000C6BE4">
              <w:t xml:space="preserve">că unele state membre </w:t>
            </w:r>
            <w:r w:rsidRPr="000C6BE4">
              <w:rPr>
                <w:b/>
                <w:bCs/>
                <w:i/>
                <w:iCs/>
              </w:rPr>
              <w:t>ar putea să se confrunte cu dificultăți în respectarea termenului</w:t>
            </w:r>
            <w:r w:rsidRPr="000C6BE4">
              <w:t xml:space="preserve"> de punere în aplicare, </w:t>
            </w:r>
            <w:r w:rsidRPr="000C6BE4">
              <w:rPr>
                <w:b/>
                <w:bCs/>
                <w:i/>
                <w:iCs/>
              </w:rPr>
              <w:t>inclusiv în ceea ce privește dispozițiile</w:t>
            </w:r>
            <w:r w:rsidRPr="000C6BE4">
              <w:t xml:space="preserve"> referitoare la drepturile fundamentale</w:t>
            </w:r>
            <w:r w:rsidRPr="000C6BE4">
              <w:rPr>
                <w:b/>
                <w:bCs/>
                <w:i/>
                <w:iCs/>
              </w:rPr>
              <w:t>, și încurajează continuarea sprijinului și a cooperării pentru asigurarea unei puneri depline în aplicare</w:t>
            </w:r>
            <w:r w:rsidRPr="000C6BE4">
              <w:t>;</w:t>
            </w:r>
          </w:p>
        </w:tc>
      </w:tr>
    </w:tbl>
    <w:p w14:paraId="129382C1"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400BDDEF" w14:textId="77777777" w:rsidR="00653CD5" w:rsidRPr="000C6BE4" w:rsidRDefault="00653CD5" w:rsidP="00653CD5">
      <w:r w:rsidRPr="009B0180">
        <w:rPr>
          <w:rStyle w:val="HideTWBExt"/>
        </w:rPr>
        <w:t>&lt;/Amend&gt;</w:t>
      </w:r>
    </w:p>
    <w:p w14:paraId="073ACFBC"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419</w:t>
      </w:r>
      <w:r w:rsidRPr="009B0180">
        <w:rPr>
          <w:rStyle w:val="HideTWBExt"/>
          <w:b w:val="0"/>
        </w:rPr>
        <w:t>&lt;/NumAm&gt;</w:t>
      </w:r>
    </w:p>
    <w:p w14:paraId="7640092E" w14:textId="77777777" w:rsidR="00653CD5" w:rsidRPr="000C6BE4" w:rsidRDefault="00653CD5" w:rsidP="00653CD5">
      <w:pPr>
        <w:pStyle w:val="NormalBold"/>
      </w:pPr>
      <w:r w:rsidRPr="009B0180">
        <w:rPr>
          <w:rStyle w:val="HideTWBExt"/>
          <w:b w:val="0"/>
        </w:rPr>
        <w:t>&lt;RepeatBlock-By&gt;&lt;Members&gt;</w:t>
      </w:r>
      <w:r w:rsidRPr="000C6BE4">
        <w:t>Nikola Bartůšek, Jorge Buxadé Villalba, Jaroslav Bžoch, Fabrice Leggeri, Matthieu Valet</w:t>
      </w:r>
      <w:r w:rsidRPr="009B0180">
        <w:rPr>
          <w:rStyle w:val="HideTWBExt"/>
          <w:b w:val="0"/>
        </w:rPr>
        <w:t>&lt;/Members&gt;</w:t>
      </w:r>
    </w:p>
    <w:p w14:paraId="11AD1829" w14:textId="77777777" w:rsidR="00653CD5" w:rsidRPr="000C6BE4" w:rsidRDefault="00653CD5" w:rsidP="00653CD5">
      <w:pPr>
        <w:pStyle w:val="NormalBold"/>
      </w:pPr>
      <w:r w:rsidRPr="009B0180">
        <w:rPr>
          <w:rStyle w:val="HideTWBExt"/>
          <w:b w:val="0"/>
        </w:rPr>
        <w:t>&lt;/RepeatBlock-By&gt;</w:t>
      </w:r>
    </w:p>
    <w:p w14:paraId="3884867B"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F27EF41" w14:textId="77777777" w:rsidR="00653CD5" w:rsidRPr="000C6BE4" w:rsidRDefault="00653CD5" w:rsidP="00653CD5">
      <w:pPr>
        <w:pStyle w:val="NormalBold"/>
      </w:pPr>
      <w:r w:rsidRPr="009B0180">
        <w:rPr>
          <w:rStyle w:val="HideTWBExt"/>
          <w:b w:val="0"/>
        </w:rPr>
        <w:t>&lt;Article&gt;</w:t>
      </w:r>
      <w:r w:rsidRPr="000C6BE4">
        <w:t>Punctul 16</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4081EAB1" w14:textId="77777777" w:rsidTr="00FF2370">
        <w:trPr>
          <w:trHeight w:val="240"/>
          <w:jc w:val="center"/>
        </w:trPr>
        <w:tc>
          <w:tcPr>
            <w:tcW w:w="9752" w:type="dxa"/>
            <w:gridSpan w:val="2"/>
            <w:tcBorders>
              <w:top w:val="nil"/>
              <w:left w:val="nil"/>
              <w:bottom w:val="nil"/>
              <w:right w:val="nil"/>
            </w:tcBorders>
          </w:tcPr>
          <w:p w14:paraId="4A1270E5" w14:textId="77777777" w:rsidR="00653CD5" w:rsidRPr="000C6BE4" w:rsidRDefault="00653CD5" w:rsidP="00FF2370"/>
        </w:tc>
      </w:tr>
      <w:tr w:rsidR="000C29AF" w:rsidRPr="000C6BE4" w14:paraId="24BA3D23" w14:textId="77777777" w:rsidTr="00FF2370">
        <w:trPr>
          <w:trHeight w:val="240"/>
          <w:jc w:val="center"/>
        </w:trPr>
        <w:tc>
          <w:tcPr>
            <w:tcW w:w="4876" w:type="dxa"/>
            <w:tcBorders>
              <w:top w:val="nil"/>
              <w:left w:val="nil"/>
              <w:bottom w:val="nil"/>
              <w:right w:val="nil"/>
            </w:tcBorders>
            <w:hideMark/>
          </w:tcPr>
          <w:p w14:paraId="5315588C"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4F2E14D" w14:textId="77777777" w:rsidR="00653CD5" w:rsidRPr="000C6BE4" w:rsidRDefault="00653CD5" w:rsidP="00FF2370">
            <w:pPr>
              <w:pStyle w:val="AmColumnHeading"/>
            </w:pPr>
            <w:r w:rsidRPr="000C6BE4">
              <w:t>Amendamentul</w:t>
            </w:r>
          </w:p>
        </w:tc>
      </w:tr>
      <w:tr w:rsidR="000C29AF" w:rsidRPr="000C6BE4" w14:paraId="0FD73634" w14:textId="77777777" w:rsidTr="00FF2370">
        <w:trPr>
          <w:jc w:val="center"/>
        </w:trPr>
        <w:tc>
          <w:tcPr>
            <w:tcW w:w="4876" w:type="dxa"/>
            <w:tcBorders>
              <w:top w:val="nil"/>
              <w:left w:val="nil"/>
              <w:bottom w:val="nil"/>
              <w:right w:val="nil"/>
            </w:tcBorders>
            <w:hideMark/>
          </w:tcPr>
          <w:p w14:paraId="17C82C6D" w14:textId="77777777" w:rsidR="00653CD5" w:rsidRPr="000C6BE4" w:rsidRDefault="00653CD5" w:rsidP="00FF2370">
            <w:pPr>
              <w:pStyle w:val="Normal6a"/>
            </w:pPr>
            <w:r w:rsidRPr="000C6BE4">
              <w:t>16.</w:t>
            </w:r>
            <w:r w:rsidRPr="000C6BE4">
              <w:tab/>
              <w:t>invită statele membre să</w:t>
            </w:r>
            <w:r w:rsidRPr="000C6BE4">
              <w:rPr>
                <w:b/>
                <w:bCs/>
                <w:i/>
                <w:iCs/>
              </w:rPr>
              <w:t xml:space="preserve"> pună în aplicare pe deplin</w:t>
            </w:r>
            <w:r w:rsidRPr="000C6BE4">
              <w:t xml:space="preserve"> Pactul privind migrația și azilul; își exprimă îngrijorarea că </w:t>
            </w:r>
            <w:r w:rsidRPr="000C6BE4">
              <w:rPr>
                <w:b/>
                <w:bCs/>
                <w:i/>
                <w:iCs/>
              </w:rPr>
              <w:t>unele state membre nu sunt pregătite să respecte termenul de punere în aplicare, în special a dispozițiilor referitoare la drepturile fundamentale</w:t>
            </w:r>
            <w:r w:rsidRPr="000C6BE4">
              <w:t>;</w:t>
            </w:r>
          </w:p>
        </w:tc>
        <w:tc>
          <w:tcPr>
            <w:tcW w:w="4876" w:type="dxa"/>
            <w:tcBorders>
              <w:top w:val="nil"/>
              <w:left w:val="nil"/>
              <w:bottom w:val="nil"/>
              <w:right w:val="nil"/>
            </w:tcBorders>
            <w:hideMark/>
          </w:tcPr>
          <w:p w14:paraId="755D1ABA" w14:textId="77777777" w:rsidR="00653CD5" w:rsidRPr="000C6BE4" w:rsidRDefault="00653CD5" w:rsidP="00FF2370">
            <w:pPr>
              <w:pStyle w:val="Normal6a"/>
            </w:pPr>
            <w:r w:rsidRPr="000C6BE4">
              <w:t>16.</w:t>
            </w:r>
            <w:r w:rsidRPr="000C6BE4">
              <w:tab/>
              <w:t>invită statele membre să</w:t>
            </w:r>
            <w:r w:rsidRPr="000C6BE4">
              <w:rPr>
                <w:b/>
                <w:bCs/>
                <w:i/>
                <w:iCs/>
              </w:rPr>
              <w:t xml:space="preserve"> se retragă complet din</w:t>
            </w:r>
            <w:r w:rsidRPr="000C6BE4">
              <w:t xml:space="preserve"> Pactul privind migrația și azilul; își exprimă îngrijorarea </w:t>
            </w:r>
            <w:r w:rsidRPr="000C6BE4">
              <w:rPr>
                <w:b/>
                <w:bCs/>
                <w:i/>
                <w:iCs/>
              </w:rPr>
              <w:t>profundă</w:t>
            </w:r>
            <w:r w:rsidRPr="000C6BE4">
              <w:t xml:space="preserve"> că </w:t>
            </w:r>
            <w:r w:rsidRPr="000C6BE4">
              <w:rPr>
                <w:b/>
                <w:bCs/>
                <w:i/>
                <w:iCs/>
              </w:rPr>
              <w:t>pactul ar putea să nu fie adecvat pentru a soluționa problema migrației în masă în UE</w:t>
            </w:r>
            <w:r w:rsidRPr="000C6BE4">
              <w:t>;</w:t>
            </w:r>
          </w:p>
        </w:tc>
      </w:tr>
    </w:tbl>
    <w:p w14:paraId="4E471A45"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8C79772" w14:textId="77777777" w:rsidR="00653CD5" w:rsidRPr="000C6BE4" w:rsidRDefault="00653CD5" w:rsidP="00653CD5">
      <w:r w:rsidRPr="009B0180">
        <w:rPr>
          <w:rStyle w:val="HideTWBExt"/>
        </w:rPr>
        <w:t>&lt;/Amend&gt;</w:t>
      </w:r>
    </w:p>
    <w:p w14:paraId="5E3CFFC3"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420</w:t>
      </w:r>
      <w:r w:rsidRPr="009B0180">
        <w:rPr>
          <w:rStyle w:val="HideTWBExt"/>
          <w:b w:val="0"/>
        </w:rPr>
        <w:t>&lt;/NumAm&gt;</w:t>
      </w:r>
    </w:p>
    <w:p w14:paraId="652CCE68" w14:textId="77777777" w:rsidR="00653CD5" w:rsidRPr="000C6BE4" w:rsidRDefault="00653CD5" w:rsidP="00653CD5">
      <w:pPr>
        <w:pStyle w:val="NormalBold"/>
      </w:pPr>
      <w:r w:rsidRPr="009B0180">
        <w:rPr>
          <w:rStyle w:val="HideTWBExt"/>
          <w:b w:val="0"/>
        </w:rPr>
        <w:t>&lt;RepeatBlock-By&gt;&lt;Members&gt;</w:t>
      </w:r>
      <w:r w:rsidRPr="000C6BE4">
        <w:t>Lukas Mandl</w:t>
      </w:r>
      <w:r w:rsidRPr="009B0180">
        <w:rPr>
          <w:rStyle w:val="HideTWBExt"/>
          <w:b w:val="0"/>
        </w:rPr>
        <w:t>&lt;/Members&gt;</w:t>
      </w:r>
    </w:p>
    <w:p w14:paraId="02F75236" w14:textId="77777777" w:rsidR="00653CD5" w:rsidRPr="000C6BE4" w:rsidRDefault="00653CD5" w:rsidP="00653CD5">
      <w:pPr>
        <w:pStyle w:val="NormalBold"/>
      </w:pPr>
      <w:r w:rsidRPr="009B0180">
        <w:rPr>
          <w:rStyle w:val="HideTWBExt"/>
          <w:b w:val="0"/>
        </w:rPr>
        <w:t>&lt;/RepeatBlock-By&gt;</w:t>
      </w:r>
    </w:p>
    <w:p w14:paraId="6519A0B4"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3371759" w14:textId="77777777" w:rsidR="00653CD5" w:rsidRPr="000C6BE4" w:rsidRDefault="00653CD5" w:rsidP="00653CD5">
      <w:pPr>
        <w:pStyle w:val="NormalBold"/>
      </w:pPr>
      <w:r w:rsidRPr="009B0180">
        <w:rPr>
          <w:rStyle w:val="HideTWBExt"/>
          <w:b w:val="0"/>
        </w:rPr>
        <w:t>&lt;Article&gt;</w:t>
      </w:r>
      <w:r w:rsidRPr="000C6BE4">
        <w:t>Punctul 16</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196ECCB" w14:textId="77777777" w:rsidTr="00FF2370">
        <w:trPr>
          <w:trHeight w:val="240"/>
          <w:jc w:val="center"/>
        </w:trPr>
        <w:tc>
          <w:tcPr>
            <w:tcW w:w="9752" w:type="dxa"/>
            <w:gridSpan w:val="2"/>
            <w:tcBorders>
              <w:top w:val="nil"/>
              <w:left w:val="nil"/>
              <w:bottom w:val="nil"/>
              <w:right w:val="nil"/>
            </w:tcBorders>
          </w:tcPr>
          <w:p w14:paraId="138788C7" w14:textId="77777777" w:rsidR="00653CD5" w:rsidRPr="000C6BE4" w:rsidRDefault="00653CD5" w:rsidP="00FF2370"/>
        </w:tc>
      </w:tr>
      <w:tr w:rsidR="000C29AF" w:rsidRPr="000C6BE4" w14:paraId="6260B5CF" w14:textId="77777777" w:rsidTr="00FF2370">
        <w:trPr>
          <w:trHeight w:val="240"/>
          <w:jc w:val="center"/>
        </w:trPr>
        <w:tc>
          <w:tcPr>
            <w:tcW w:w="4876" w:type="dxa"/>
            <w:tcBorders>
              <w:top w:val="nil"/>
              <w:left w:val="nil"/>
              <w:bottom w:val="nil"/>
              <w:right w:val="nil"/>
            </w:tcBorders>
            <w:hideMark/>
          </w:tcPr>
          <w:p w14:paraId="260711EC"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8474CF8" w14:textId="77777777" w:rsidR="00653CD5" w:rsidRPr="000C6BE4" w:rsidRDefault="00653CD5" w:rsidP="00FF2370">
            <w:pPr>
              <w:pStyle w:val="AmColumnHeading"/>
            </w:pPr>
            <w:r w:rsidRPr="000C6BE4">
              <w:t>Amendamentul</w:t>
            </w:r>
          </w:p>
        </w:tc>
      </w:tr>
      <w:tr w:rsidR="000C29AF" w:rsidRPr="000C6BE4" w14:paraId="7651F85D" w14:textId="77777777" w:rsidTr="00FF2370">
        <w:trPr>
          <w:jc w:val="center"/>
        </w:trPr>
        <w:tc>
          <w:tcPr>
            <w:tcW w:w="4876" w:type="dxa"/>
            <w:tcBorders>
              <w:top w:val="nil"/>
              <w:left w:val="nil"/>
              <w:bottom w:val="nil"/>
              <w:right w:val="nil"/>
            </w:tcBorders>
            <w:hideMark/>
          </w:tcPr>
          <w:p w14:paraId="332BBFCF" w14:textId="77777777" w:rsidR="00653CD5" w:rsidRPr="000C6BE4" w:rsidRDefault="00653CD5" w:rsidP="00FF2370">
            <w:pPr>
              <w:pStyle w:val="Normal6a"/>
            </w:pPr>
            <w:r w:rsidRPr="000C6BE4">
              <w:t>16.</w:t>
            </w:r>
            <w:r w:rsidRPr="000C6BE4">
              <w:tab/>
              <w:t xml:space="preserve">invită statele membre să pună în aplicare pe deplin Pactul privind migrația și azilul; </w:t>
            </w:r>
            <w:r w:rsidRPr="000C6BE4">
              <w:rPr>
                <w:b/>
                <w:bCs/>
                <w:i/>
                <w:iCs/>
              </w:rPr>
              <w:t>își exprimă îngrijorarea că unele state membre nu sunt pregătite</w:t>
            </w:r>
            <w:r w:rsidRPr="000C6BE4">
              <w:rPr>
                <w:b/>
                <w:bCs/>
              </w:rPr>
              <w:t xml:space="preserve"> </w:t>
            </w:r>
            <w:r w:rsidRPr="000C6BE4">
              <w:t>să respecte termenul de punere în aplicare, în special a dispozițiilor referitoare la drepturile fundamentale;</w:t>
            </w:r>
          </w:p>
        </w:tc>
        <w:tc>
          <w:tcPr>
            <w:tcW w:w="4876" w:type="dxa"/>
            <w:tcBorders>
              <w:top w:val="nil"/>
              <w:left w:val="nil"/>
              <w:bottom w:val="nil"/>
              <w:right w:val="nil"/>
            </w:tcBorders>
            <w:hideMark/>
          </w:tcPr>
          <w:p w14:paraId="306A3A79" w14:textId="77777777" w:rsidR="00653CD5" w:rsidRPr="000C6BE4" w:rsidRDefault="00653CD5" w:rsidP="00FF2370">
            <w:pPr>
              <w:pStyle w:val="Normal6a"/>
            </w:pPr>
            <w:r w:rsidRPr="000C6BE4">
              <w:t>16.</w:t>
            </w:r>
            <w:r w:rsidRPr="000C6BE4">
              <w:tab/>
              <w:t xml:space="preserve">invită statele membre să pună în aplicare pe deplin Pactul privind migrația și azilul; </w:t>
            </w:r>
            <w:r w:rsidRPr="000C6BE4">
              <w:rPr>
                <w:b/>
                <w:bCs/>
                <w:i/>
                <w:iCs/>
              </w:rPr>
              <w:t>subliniază că este nevoie</w:t>
            </w:r>
            <w:r w:rsidRPr="000C6BE4">
              <w:rPr>
                <w:b/>
                <w:bCs/>
              </w:rPr>
              <w:t xml:space="preserve"> </w:t>
            </w:r>
            <w:r w:rsidRPr="000C6BE4">
              <w:t xml:space="preserve">să </w:t>
            </w:r>
            <w:r w:rsidRPr="000C6BE4">
              <w:rPr>
                <w:b/>
                <w:bCs/>
                <w:i/>
                <w:iCs/>
              </w:rPr>
              <w:t>se</w:t>
            </w:r>
            <w:r w:rsidRPr="000C6BE4">
              <w:t xml:space="preserve"> respecte termenul de punere în aplicare, în special a dispozițiilor referitoare la drepturile fundamentale;</w:t>
            </w:r>
          </w:p>
        </w:tc>
      </w:tr>
    </w:tbl>
    <w:p w14:paraId="41B201C5"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64FAB150" w14:textId="77777777" w:rsidR="00653CD5" w:rsidRPr="000C6BE4" w:rsidRDefault="00653CD5" w:rsidP="00653CD5">
      <w:r w:rsidRPr="009B0180">
        <w:rPr>
          <w:rStyle w:val="HideTWBExt"/>
        </w:rPr>
        <w:t>&lt;/Amend&gt;</w:t>
      </w:r>
    </w:p>
    <w:p w14:paraId="6BF4AC56"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421</w:t>
      </w:r>
      <w:r w:rsidRPr="009B0180">
        <w:rPr>
          <w:rStyle w:val="HideTWBExt"/>
          <w:b w:val="0"/>
        </w:rPr>
        <w:t>&lt;/NumAm&gt;</w:t>
      </w:r>
    </w:p>
    <w:p w14:paraId="24845DA6" w14:textId="77777777" w:rsidR="00653CD5" w:rsidRPr="000C6BE4" w:rsidRDefault="00653CD5" w:rsidP="00653CD5">
      <w:pPr>
        <w:pStyle w:val="NormalBold"/>
      </w:pPr>
      <w:r w:rsidRPr="009B0180">
        <w:rPr>
          <w:rStyle w:val="HideTWBExt"/>
          <w:b w:val="0"/>
        </w:rPr>
        <w:t>&lt;RepeatBlock-By&gt;&lt;Members&gt;</w:t>
      </w:r>
      <w:r w:rsidRPr="000C6BE4">
        <w:t>Ewa Zajączkowska-Hernik</w:t>
      </w:r>
      <w:r w:rsidRPr="009B0180">
        <w:rPr>
          <w:rStyle w:val="HideTWBExt"/>
          <w:b w:val="0"/>
        </w:rPr>
        <w:t>&lt;/Members&gt;</w:t>
      </w:r>
    </w:p>
    <w:p w14:paraId="05096D45" w14:textId="77777777" w:rsidR="00653CD5" w:rsidRPr="000C6BE4" w:rsidRDefault="00653CD5" w:rsidP="00653CD5">
      <w:pPr>
        <w:pStyle w:val="NormalBold"/>
      </w:pPr>
      <w:r w:rsidRPr="009B0180">
        <w:rPr>
          <w:rStyle w:val="HideTWBExt"/>
          <w:b w:val="0"/>
        </w:rPr>
        <w:t>&lt;/RepeatBlock-By&gt;</w:t>
      </w:r>
    </w:p>
    <w:p w14:paraId="55B199E0"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9690DDB" w14:textId="77777777" w:rsidR="00653CD5" w:rsidRPr="000C6BE4" w:rsidRDefault="00653CD5" w:rsidP="00653CD5">
      <w:pPr>
        <w:pStyle w:val="NormalBold"/>
      </w:pPr>
      <w:r w:rsidRPr="009B0180">
        <w:rPr>
          <w:rStyle w:val="HideTWBExt"/>
          <w:b w:val="0"/>
        </w:rPr>
        <w:lastRenderedPageBreak/>
        <w:t>&lt;Article&gt;</w:t>
      </w:r>
      <w:r w:rsidRPr="000C6BE4">
        <w:t>Punctul 16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0869B28" w14:textId="77777777" w:rsidTr="00FF2370">
        <w:trPr>
          <w:trHeight w:val="240"/>
          <w:jc w:val="center"/>
        </w:trPr>
        <w:tc>
          <w:tcPr>
            <w:tcW w:w="9752" w:type="dxa"/>
            <w:gridSpan w:val="2"/>
            <w:tcBorders>
              <w:top w:val="nil"/>
              <w:left w:val="nil"/>
              <w:bottom w:val="nil"/>
              <w:right w:val="nil"/>
            </w:tcBorders>
          </w:tcPr>
          <w:p w14:paraId="6E45381D" w14:textId="77777777" w:rsidR="00653CD5" w:rsidRPr="000C6BE4" w:rsidRDefault="00653CD5" w:rsidP="00FF2370"/>
        </w:tc>
      </w:tr>
      <w:tr w:rsidR="000C29AF" w:rsidRPr="000C6BE4" w14:paraId="031866BC" w14:textId="77777777" w:rsidTr="00FF2370">
        <w:trPr>
          <w:trHeight w:val="240"/>
          <w:jc w:val="center"/>
        </w:trPr>
        <w:tc>
          <w:tcPr>
            <w:tcW w:w="4876" w:type="dxa"/>
            <w:tcBorders>
              <w:top w:val="nil"/>
              <w:left w:val="nil"/>
              <w:bottom w:val="nil"/>
              <w:right w:val="nil"/>
            </w:tcBorders>
            <w:hideMark/>
          </w:tcPr>
          <w:p w14:paraId="76FB39A6"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1EDF99B5" w14:textId="77777777" w:rsidR="00653CD5" w:rsidRPr="000C6BE4" w:rsidRDefault="00653CD5" w:rsidP="00FF2370">
            <w:pPr>
              <w:pStyle w:val="AmColumnHeading"/>
            </w:pPr>
            <w:r w:rsidRPr="000C6BE4">
              <w:t>Amendamentul</w:t>
            </w:r>
          </w:p>
        </w:tc>
      </w:tr>
      <w:tr w:rsidR="000C29AF" w:rsidRPr="000C6BE4" w14:paraId="61C02FB3" w14:textId="77777777" w:rsidTr="00FF2370">
        <w:trPr>
          <w:jc w:val="center"/>
        </w:trPr>
        <w:tc>
          <w:tcPr>
            <w:tcW w:w="4876" w:type="dxa"/>
            <w:tcBorders>
              <w:top w:val="nil"/>
              <w:left w:val="nil"/>
              <w:bottom w:val="nil"/>
              <w:right w:val="nil"/>
            </w:tcBorders>
          </w:tcPr>
          <w:p w14:paraId="5A29F3B1" w14:textId="77777777" w:rsidR="00653CD5" w:rsidRPr="000C6BE4" w:rsidRDefault="00653CD5" w:rsidP="00FF2370">
            <w:pPr>
              <w:pStyle w:val="Normal6a"/>
            </w:pPr>
          </w:p>
        </w:tc>
        <w:tc>
          <w:tcPr>
            <w:tcW w:w="4876" w:type="dxa"/>
            <w:tcBorders>
              <w:top w:val="nil"/>
              <w:left w:val="nil"/>
              <w:bottom w:val="nil"/>
              <w:right w:val="nil"/>
            </w:tcBorders>
            <w:hideMark/>
          </w:tcPr>
          <w:p w14:paraId="1676AC64" w14:textId="77777777" w:rsidR="00653CD5" w:rsidRPr="000C6BE4" w:rsidRDefault="00653CD5" w:rsidP="00FF2370">
            <w:pPr>
              <w:pStyle w:val="Normal6a"/>
            </w:pPr>
            <w:r w:rsidRPr="000C6BE4">
              <w:rPr>
                <w:b/>
                <w:i/>
              </w:rPr>
              <w:t>16a.</w:t>
            </w:r>
            <w:r w:rsidRPr="000C6BE4">
              <w:tab/>
            </w:r>
            <w:r w:rsidRPr="000C6BE4">
              <w:rPr>
                <w:b/>
                <w:i/>
              </w:rPr>
              <w:t>invită statele membre să-și protejeze propriile teritorii și propriii cetățeni împotriva migrației în masă și necontrolate din țări străine din punct de vedere cultural și împotriva consecințelor acesteia;</w:t>
            </w:r>
          </w:p>
        </w:tc>
      </w:tr>
    </w:tbl>
    <w:p w14:paraId="24F2C8C9"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10D89EF" w14:textId="77777777" w:rsidR="00653CD5" w:rsidRPr="000C6BE4" w:rsidRDefault="00653CD5" w:rsidP="00653CD5">
      <w:r w:rsidRPr="009B0180">
        <w:rPr>
          <w:rStyle w:val="HideTWBExt"/>
        </w:rPr>
        <w:t>&lt;/Amend&gt;</w:t>
      </w:r>
    </w:p>
    <w:p w14:paraId="6773F218"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422</w:t>
      </w:r>
      <w:r w:rsidRPr="009B0180">
        <w:rPr>
          <w:rStyle w:val="HideTWBExt"/>
          <w:b w:val="0"/>
        </w:rPr>
        <w:t>&lt;/NumAm&gt;</w:t>
      </w:r>
    </w:p>
    <w:p w14:paraId="661B5ECE" w14:textId="77777777" w:rsidR="00653CD5" w:rsidRPr="000C6BE4" w:rsidRDefault="00653CD5" w:rsidP="00653CD5">
      <w:pPr>
        <w:pStyle w:val="NormalBold"/>
      </w:pPr>
      <w:r w:rsidRPr="009B0180">
        <w:rPr>
          <w:rStyle w:val="HideTWBExt"/>
          <w:b w:val="0"/>
        </w:rPr>
        <w:t>&lt;RepeatBlock-By&gt;&lt;Members&gt;</w:t>
      </w:r>
      <w:r w:rsidRPr="000C6BE4">
        <w:t>Ewa Zajączkowska-Hernik</w:t>
      </w:r>
      <w:r w:rsidRPr="009B0180">
        <w:rPr>
          <w:rStyle w:val="HideTWBExt"/>
          <w:b w:val="0"/>
        </w:rPr>
        <w:t>&lt;/Members&gt;</w:t>
      </w:r>
    </w:p>
    <w:p w14:paraId="4310E7BE" w14:textId="77777777" w:rsidR="00653CD5" w:rsidRPr="000C6BE4" w:rsidRDefault="00653CD5" w:rsidP="00653CD5">
      <w:pPr>
        <w:pStyle w:val="NormalBold"/>
      </w:pPr>
      <w:r w:rsidRPr="009B0180">
        <w:rPr>
          <w:rStyle w:val="HideTWBExt"/>
          <w:b w:val="0"/>
        </w:rPr>
        <w:t>&lt;/RepeatBlock-By&gt;</w:t>
      </w:r>
    </w:p>
    <w:p w14:paraId="7A9734DE"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5D4287B" w14:textId="77777777" w:rsidR="00653CD5" w:rsidRPr="000C6BE4" w:rsidRDefault="00653CD5" w:rsidP="00653CD5">
      <w:pPr>
        <w:pStyle w:val="NormalBold"/>
      </w:pPr>
      <w:r w:rsidRPr="009B0180">
        <w:rPr>
          <w:rStyle w:val="HideTWBExt"/>
          <w:b w:val="0"/>
        </w:rPr>
        <w:t>&lt;Article&gt;</w:t>
      </w:r>
      <w:r w:rsidRPr="000C6BE4">
        <w:t>Subtitlul 4</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0DD4054" w14:textId="77777777" w:rsidTr="00FF2370">
        <w:trPr>
          <w:trHeight w:val="240"/>
          <w:jc w:val="center"/>
        </w:trPr>
        <w:tc>
          <w:tcPr>
            <w:tcW w:w="9752" w:type="dxa"/>
            <w:gridSpan w:val="2"/>
            <w:tcBorders>
              <w:top w:val="nil"/>
              <w:left w:val="nil"/>
              <w:bottom w:val="nil"/>
              <w:right w:val="nil"/>
            </w:tcBorders>
          </w:tcPr>
          <w:p w14:paraId="0721A5AB" w14:textId="77777777" w:rsidR="00653CD5" w:rsidRPr="000C6BE4" w:rsidRDefault="00653CD5" w:rsidP="00FF2370"/>
        </w:tc>
      </w:tr>
      <w:tr w:rsidR="000C29AF" w:rsidRPr="000C6BE4" w14:paraId="22343F08" w14:textId="77777777" w:rsidTr="00FF2370">
        <w:trPr>
          <w:trHeight w:val="240"/>
          <w:jc w:val="center"/>
        </w:trPr>
        <w:tc>
          <w:tcPr>
            <w:tcW w:w="4876" w:type="dxa"/>
            <w:tcBorders>
              <w:top w:val="nil"/>
              <w:left w:val="nil"/>
              <w:bottom w:val="nil"/>
              <w:right w:val="nil"/>
            </w:tcBorders>
            <w:hideMark/>
          </w:tcPr>
          <w:p w14:paraId="32F99AA0"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CADCA3D" w14:textId="77777777" w:rsidR="00653CD5" w:rsidRPr="000C6BE4" w:rsidRDefault="00653CD5" w:rsidP="00FF2370">
            <w:pPr>
              <w:pStyle w:val="AmColumnHeading"/>
            </w:pPr>
            <w:r w:rsidRPr="000C6BE4">
              <w:t>Amendamentul</w:t>
            </w:r>
          </w:p>
        </w:tc>
      </w:tr>
      <w:tr w:rsidR="000C29AF" w:rsidRPr="000C6BE4" w14:paraId="61094262" w14:textId="77777777" w:rsidTr="00FF2370">
        <w:trPr>
          <w:jc w:val="center"/>
        </w:trPr>
        <w:tc>
          <w:tcPr>
            <w:tcW w:w="4876" w:type="dxa"/>
            <w:tcBorders>
              <w:top w:val="nil"/>
              <w:left w:val="nil"/>
              <w:bottom w:val="nil"/>
              <w:right w:val="nil"/>
            </w:tcBorders>
            <w:hideMark/>
          </w:tcPr>
          <w:p w14:paraId="4962EA93" w14:textId="77777777" w:rsidR="00653CD5" w:rsidRPr="000C6BE4" w:rsidRDefault="00653CD5" w:rsidP="00FF2370">
            <w:pPr>
              <w:pStyle w:val="Normal6a"/>
            </w:pPr>
            <w:r w:rsidRPr="000C6BE4">
              <w:rPr>
                <w:b/>
                <w:i/>
              </w:rPr>
              <w:t>Violența de gen, drepturile femeilor și drepturile persoanelor LGBTIQ+</w:t>
            </w:r>
          </w:p>
        </w:tc>
        <w:tc>
          <w:tcPr>
            <w:tcW w:w="4876" w:type="dxa"/>
            <w:tcBorders>
              <w:top w:val="nil"/>
              <w:left w:val="nil"/>
              <w:bottom w:val="nil"/>
              <w:right w:val="nil"/>
            </w:tcBorders>
            <w:hideMark/>
          </w:tcPr>
          <w:p w14:paraId="72CDECFB" w14:textId="77777777" w:rsidR="00653CD5" w:rsidRPr="000C6BE4" w:rsidRDefault="00653CD5" w:rsidP="00FF2370">
            <w:pPr>
              <w:pStyle w:val="Normal6a"/>
            </w:pPr>
            <w:r w:rsidRPr="000C6BE4">
              <w:rPr>
                <w:b/>
                <w:i/>
              </w:rPr>
              <w:t>Protejarea copiilor și a familiei ca bază a unei societăți sănătoase</w:t>
            </w:r>
          </w:p>
        </w:tc>
      </w:tr>
    </w:tbl>
    <w:p w14:paraId="3B448457"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4E95D62C" w14:textId="77777777" w:rsidR="00653CD5" w:rsidRPr="000C6BE4" w:rsidRDefault="00653CD5" w:rsidP="00653CD5">
      <w:r w:rsidRPr="009B0180">
        <w:rPr>
          <w:rStyle w:val="HideTWBExt"/>
        </w:rPr>
        <w:t>&lt;/Amend&gt;</w:t>
      </w:r>
    </w:p>
    <w:p w14:paraId="1CAB18F6"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423</w:t>
      </w:r>
      <w:r w:rsidRPr="009B0180">
        <w:rPr>
          <w:rStyle w:val="HideTWBExt"/>
          <w:b w:val="0"/>
        </w:rPr>
        <w:t>&lt;/NumAm&gt;</w:t>
      </w:r>
    </w:p>
    <w:p w14:paraId="6AE944F2" w14:textId="77777777" w:rsidR="00653CD5" w:rsidRPr="000C6BE4" w:rsidRDefault="00653CD5" w:rsidP="00653CD5">
      <w:pPr>
        <w:pStyle w:val="NormalBold"/>
      </w:pPr>
      <w:r w:rsidRPr="009B0180">
        <w:rPr>
          <w:rStyle w:val="HideTWBExt"/>
          <w:b w:val="0"/>
        </w:rPr>
        <w:t>&lt;RepeatBlock-By&gt;&lt;Members&gt;</w:t>
      </w:r>
      <w:r w:rsidRPr="000C6BE4">
        <w:t>Erik Kaliňák</w:t>
      </w:r>
      <w:r w:rsidRPr="009B0180">
        <w:rPr>
          <w:rStyle w:val="HideTWBExt"/>
          <w:b w:val="0"/>
        </w:rPr>
        <w:t>&lt;/Members&gt;</w:t>
      </w:r>
    </w:p>
    <w:p w14:paraId="1206DEDE" w14:textId="77777777" w:rsidR="00653CD5" w:rsidRPr="000C6BE4" w:rsidRDefault="00653CD5" w:rsidP="00653CD5">
      <w:pPr>
        <w:pStyle w:val="NormalBold"/>
      </w:pPr>
      <w:r w:rsidRPr="009B0180">
        <w:rPr>
          <w:rStyle w:val="HideTWBExt"/>
          <w:b w:val="0"/>
        </w:rPr>
        <w:t>&lt;/RepeatBlock-By&gt;</w:t>
      </w:r>
    </w:p>
    <w:p w14:paraId="2CA0B44E"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C31DD05" w14:textId="77777777" w:rsidR="00653CD5" w:rsidRPr="000C6BE4" w:rsidRDefault="00653CD5" w:rsidP="00653CD5">
      <w:pPr>
        <w:pStyle w:val="NormalBold"/>
      </w:pPr>
      <w:r w:rsidRPr="009B0180">
        <w:rPr>
          <w:rStyle w:val="HideTWBExt"/>
          <w:b w:val="0"/>
        </w:rPr>
        <w:t>&lt;Article&gt;</w:t>
      </w:r>
      <w:r w:rsidRPr="000C6BE4">
        <w:t>Subtitlul 4</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5760E3E" w14:textId="77777777" w:rsidTr="00FF2370">
        <w:trPr>
          <w:trHeight w:val="240"/>
          <w:jc w:val="center"/>
        </w:trPr>
        <w:tc>
          <w:tcPr>
            <w:tcW w:w="9752" w:type="dxa"/>
            <w:gridSpan w:val="2"/>
            <w:tcBorders>
              <w:top w:val="nil"/>
              <w:left w:val="nil"/>
              <w:bottom w:val="nil"/>
              <w:right w:val="nil"/>
            </w:tcBorders>
          </w:tcPr>
          <w:p w14:paraId="0FF8C3A3" w14:textId="77777777" w:rsidR="00653CD5" w:rsidRPr="000C6BE4" w:rsidRDefault="00653CD5" w:rsidP="00FF2370"/>
        </w:tc>
      </w:tr>
      <w:tr w:rsidR="000C29AF" w:rsidRPr="000C6BE4" w14:paraId="7E9AA716" w14:textId="77777777" w:rsidTr="00FF2370">
        <w:trPr>
          <w:trHeight w:val="240"/>
          <w:jc w:val="center"/>
        </w:trPr>
        <w:tc>
          <w:tcPr>
            <w:tcW w:w="4876" w:type="dxa"/>
            <w:tcBorders>
              <w:top w:val="nil"/>
              <w:left w:val="nil"/>
              <w:bottom w:val="nil"/>
              <w:right w:val="nil"/>
            </w:tcBorders>
            <w:hideMark/>
          </w:tcPr>
          <w:p w14:paraId="2D0D4C0C"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22B34EF" w14:textId="77777777" w:rsidR="00653CD5" w:rsidRPr="000C6BE4" w:rsidRDefault="00653CD5" w:rsidP="00FF2370">
            <w:pPr>
              <w:pStyle w:val="AmColumnHeading"/>
            </w:pPr>
            <w:r w:rsidRPr="000C6BE4">
              <w:t>Amendamentul</w:t>
            </w:r>
          </w:p>
        </w:tc>
      </w:tr>
      <w:tr w:rsidR="000C29AF" w:rsidRPr="000C6BE4" w14:paraId="3E3C40C9" w14:textId="77777777" w:rsidTr="00FF2370">
        <w:trPr>
          <w:jc w:val="center"/>
        </w:trPr>
        <w:tc>
          <w:tcPr>
            <w:tcW w:w="4876" w:type="dxa"/>
            <w:tcBorders>
              <w:top w:val="nil"/>
              <w:left w:val="nil"/>
              <w:bottom w:val="nil"/>
              <w:right w:val="nil"/>
            </w:tcBorders>
            <w:hideMark/>
          </w:tcPr>
          <w:p w14:paraId="0E08F759" w14:textId="77777777" w:rsidR="00653CD5" w:rsidRPr="000C6BE4" w:rsidRDefault="00653CD5" w:rsidP="00FF2370">
            <w:pPr>
              <w:pStyle w:val="Normal6a"/>
            </w:pPr>
            <w:r w:rsidRPr="000C6BE4">
              <w:t>Violența de gen</w:t>
            </w:r>
            <w:r w:rsidRPr="000C6BE4">
              <w:rPr>
                <w:b/>
                <w:i/>
              </w:rPr>
              <w:t>,</w:t>
            </w:r>
            <w:r w:rsidRPr="000C6BE4">
              <w:t xml:space="preserve"> drepturile femeilor </w:t>
            </w:r>
            <w:r w:rsidRPr="000C6BE4">
              <w:rPr>
                <w:b/>
                <w:i/>
              </w:rPr>
              <w:t>și drepturile persoanelor LGBTIQ+</w:t>
            </w:r>
          </w:p>
        </w:tc>
        <w:tc>
          <w:tcPr>
            <w:tcW w:w="4876" w:type="dxa"/>
            <w:tcBorders>
              <w:top w:val="nil"/>
              <w:left w:val="nil"/>
              <w:bottom w:val="nil"/>
              <w:right w:val="nil"/>
            </w:tcBorders>
            <w:hideMark/>
          </w:tcPr>
          <w:p w14:paraId="0905CAA8" w14:textId="77777777" w:rsidR="00653CD5" w:rsidRPr="000C6BE4" w:rsidRDefault="00653CD5" w:rsidP="00FF2370">
            <w:pPr>
              <w:pStyle w:val="Normal6a"/>
            </w:pPr>
            <w:r w:rsidRPr="000C6BE4">
              <w:t xml:space="preserve">Violența de gen </w:t>
            </w:r>
            <w:r w:rsidRPr="000C6BE4">
              <w:rPr>
                <w:b/>
                <w:i/>
              </w:rPr>
              <w:t xml:space="preserve">și </w:t>
            </w:r>
            <w:r w:rsidRPr="000C6BE4">
              <w:t>drepturile femeilor</w:t>
            </w:r>
          </w:p>
        </w:tc>
      </w:tr>
    </w:tbl>
    <w:p w14:paraId="288E29E0"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{SK}</w:t>
      </w:r>
      <w:r w:rsidRPr="000C6BE4">
        <w:t>sk</w:t>
      </w:r>
      <w:r w:rsidRPr="009B0180">
        <w:rPr>
          <w:rStyle w:val="HideTWBExt"/>
        </w:rPr>
        <w:t>&lt;/Original&gt;</w:t>
      </w:r>
    </w:p>
    <w:p w14:paraId="70E93B75" w14:textId="77777777" w:rsidR="00653CD5" w:rsidRPr="000C6BE4" w:rsidRDefault="00653CD5" w:rsidP="00653CD5">
      <w:r w:rsidRPr="009B0180">
        <w:rPr>
          <w:rStyle w:val="HideTWBExt"/>
        </w:rPr>
        <w:t>&lt;/Amend&gt;</w:t>
      </w:r>
    </w:p>
    <w:p w14:paraId="5F5F97DE"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424</w:t>
      </w:r>
      <w:r w:rsidRPr="009B0180">
        <w:rPr>
          <w:rStyle w:val="HideTWBExt"/>
          <w:b w:val="0"/>
        </w:rPr>
        <w:t>&lt;/NumAm&gt;</w:t>
      </w:r>
    </w:p>
    <w:p w14:paraId="7151FB22" w14:textId="77777777" w:rsidR="00653CD5" w:rsidRPr="000C6BE4" w:rsidRDefault="00653CD5" w:rsidP="00653CD5">
      <w:pPr>
        <w:pStyle w:val="NormalBold"/>
      </w:pPr>
      <w:r w:rsidRPr="009B0180">
        <w:rPr>
          <w:rStyle w:val="HideTWBExt"/>
          <w:b w:val="0"/>
        </w:rPr>
        <w:t>&lt;RepeatBlock-By&gt;&lt;Members&gt;</w:t>
      </w:r>
      <w:r w:rsidRPr="000C6BE4">
        <w:t>Anna Strolenberg, Marco Tarquinio, Pernando Barrena Arza</w:t>
      </w:r>
      <w:r w:rsidRPr="009B0180">
        <w:rPr>
          <w:rStyle w:val="HideTWBExt"/>
          <w:b w:val="0"/>
        </w:rPr>
        <w:t>&lt;/Members&gt;</w:t>
      </w:r>
    </w:p>
    <w:p w14:paraId="711C3F3C" w14:textId="77777777" w:rsidR="00653CD5" w:rsidRPr="000C6BE4" w:rsidRDefault="00653CD5" w:rsidP="00653CD5">
      <w:pPr>
        <w:pStyle w:val="NormalBold"/>
      </w:pPr>
      <w:r w:rsidRPr="009B0180">
        <w:rPr>
          <w:rStyle w:val="HideTWBExt"/>
          <w:b w:val="0"/>
        </w:rPr>
        <w:t>&lt;/RepeatBlock-By&gt;</w:t>
      </w:r>
    </w:p>
    <w:p w14:paraId="63B2D29C"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E46A793" w14:textId="77777777" w:rsidR="00653CD5" w:rsidRPr="000C6BE4" w:rsidRDefault="00653CD5" w:rsidP="00653CD5">
      <w:pPr>
        <w:pStyle w:val="NormalBold"/>
      </w:pPr>
      <w:r w:rsidRPr="009B0180">
        <w:rPr>
          <w:rStyle w:val="HideTWBExt"/>
          <w:b w:val="0"/>
        </w:rPr>
        <w:lastRenderedPageBreak/>
        <w:t>&lt;Article&gt;</w:t>
      </w:r>
      <w:r w:rsidRPr="000C6BE4">
        <w:t>Punctul 17</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07DE38F" w14:textId="77777777" w:rsidTr="00FF2370">
        <w:trPr>
          <w:trHeight w:val="240"/>
          <w:jc w:val="center"/>
        </w:trPr>
        <w:tc>
          <w:tcPr>
            <w:tcW w:w="9752" w:type="dxa"/>
            <w:gridSpan w:val="2"/>
            <w:tcBorders>
              <w:top w:val="nil"/>
              <w:left w:val="nil"/>
              <w:bottom w:val="nil"/>
              <w:right w:val="nil"/>
            </w:tcBorders>
          </w:tcPr>
          <w:p w14:paraId="5797AABC" w14:textId="77777777" w:rsidR="00653CD5" w:rsidRPr="000C6BE4" w:rsidRDefault="00653CD5" w:rsidP="00FF2370"/>
        </w:tc>
      </w:tr>
      <w:tr w:rsidR="000C29AF" w:rsidRPr="000C6BE4" w14:paraId="1CF12680" w14:textId="77777777" w:rsidTr="00FF2370">
        <w:trPr>
          <w:trHeight w:val="240"/>
          <w:jc w:val="center"/>
        </w:trPr>
        <w:tc>
          <w:tcPr>
            <w:tcW w:w="4876" w:type="dxa"/>
            <w:tcBorders>
              <w:top w:val="nil"/>
              <w:left w:val="nil"/>
              <w:bottom w:val="nil"/>
              <w:right w:val="nil"/>
            </w:tcBorders>
            <w:hideMark/>
          </w:tcPr>
          <w:p w14:paraId="288FC90E"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F20EB57" w14:textId="77777777" w:rsidR="00653CD5" w:rsidRPr="000C6BE4" w:rsidRDefault="00653CD5" w:rsidP="00FF2370">
            <w:pPr>
              <w:pStyle w:val="AmColumnHeading"/>
            </w:pPr>
            <w:r w:rsidRPr="000C6BE4">
              <w:t>Amendamentul</w:t>
            </w:r>
          </w:p>
        </w:tc>
      </w:tr>
      <w:tr w:rsidR="000C29AF" w:rsidRPr="000C6BE4" w14:paraId="3091BC32" w14:textId="77777777" w:rsidTr="00FF2370">
        <w:trPr>
          <w:jc w:val="center"/>
        </w:trPr>
        <w:tc>
          <w:tcPr>
            <w:tcW w:w="4876" w:type="dxa"/>
            <w:tcBorders>
              <w:top w:val="nil"/>
              <w:left w:val="nil"/>
              <w:bottom w:val="nil"/>
              <w:right w:val="nil"/>
            </w:tcBorders>
            <w:hideMark/>
          </w:tcPr>
          <w:p w14:paraId="6A5EB152" w14:textId="77777777" w:rsidR="00653CD5" w:rsidRPr="000C6BE4" w:rsidRDefault="00653CD5" w:rsidP="00FF2370">
            <w:pPr>
              <w:pStyle w:val="Normal6a"/>
            </w:pPr>
            <w:r w:rsidRPr="000C6BE4">
              <w:t>17.</w:t>
            </w:r>
            <w:r w:rsidRPr="000C6BE4">
              <w:tab/>
              <w:t>îndeamnă Comisia și statele membre să ia măsurile necesare pentru a combate mișcările anti-gen și anti-drepturi;</w:t>
            </w:r>
          </w:p>
        </w:tc>
        <w:tc>
          <w:tcPr>
            <w:tcW w:w="4876" w:type="dxa"/>
            <w:tcBorders>
              <w:top w:val="nil"/>
              <w:left w:val="nil"/>
              <w:bottom w:val="nil"/>
              <w:right w:val="nil"/>
            </w:tcBorders>
            <w:hideMark/>
          </w:tcPr>
          <w:p w14:paraId="4DC5992A" w14:textId="77777777" w:rsidR="00653CD5" w:rsidRPr="000C6BE4" w:rsidRDefault="00653CD5" w:rsidP="00FF2370">
            <w:pPr>
              <w:pStyle w:val="Normal6a"/>
            </w:pPr>
            <w:r w:rsidRPr="000C6BE4">
              <w:t>17.</w:t>
            </w:r>
            <w:r w:rsidRPr="000C6BE4">
              <w:tab/>
            </w:r>
            <w:r w:rsidRPr="000C6BE4">
              <w:rPr>
                <w:b/>
                <w:i/>
              </w:rPr>
              <w:t>condamnă cu fermitate regresul rapid, în mai multe state membre, al drepturilor femeilor și ale persoanelor LGBTIQ+; îndeamnă Comisia să se asigure că, în următorul CFM, nu va mai fi disponibilă nicio finanțare din partea UE pentru grupuri care se opun dimensiunii de gen și drepturilor și care vizează să submineze progresele în ceea ce privește drepturile femeilor și drepturile persoanelor LGBTIQ+, nici pentru grupurile care se străduiesc să erodeze drepturile fundamentale, astfel cum sunt consacrate în cartă;</w:t>
            </w:r>
            <w:r w:rsidRPr="000C6BE4">
              <w:t xml:space="preserve"> îndeamnă Comisia și statele membre să ia măsurile necesare pentru a combate mișcările anti-gen și anti-drepturi; </w:t>
            </w:r>
            <w:r w:rsidRPr="000C6BE4">
              <w:rPr>
                <w:b/>
                <w:bCs/>
                <w:i/>
                <w:iCs/>
              </w:rPr>
              <w:t>îndeamnă, de asemenea, Comisia să gestioneze, cu toate mecanismele de care dispune, neexecutarea constantă a hotărârilor CJUE referitoare la drepturile fundamentale ale persoanelor LGBTIQ+;</w:t>
            </w:r>
          </w:p>
        </w:tc>
      </w:tr>
    </w:tbl>
    <w:p w14:paraId="61ED9F22"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3FEB470" w14:textId="77777777" w:rsidR="00653CD5" w:rsidRPr="000C6BE4" w:rsidRDefault="00653CD5" w:rsidP="00653CD5">
      <w:r w:rsidRPr="009B0180">
        <w:rPr>
          <w:rStyle w:val="HideTWBExt"/>
        </w:rPr>
        <w:t>&lt;/Amend&gt;</w:t>
      </w:r>
    </w:p>
    <w:p w14:paraId="7B051253"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425</w:t>
      </w:r>
      <w:r w:rsidRPr="009B0180">
        <w:rPr>
          <w:rStyle w:val="HideTWBExt"/>
          <w:b w:val="0"/>
        </w:rPr>
        <w:t>&lt;/NumAm&gt;</w:t>
      </w:r>
    </w:p>
    <w:p w14:paraId="0C9CFAE2"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Irena Joveva</w:t>
      </w:r>
      <w:r w:rsidRPr="009B0180">
        <w:rPr>
          <w:rStyle w:val="HideTWBExt"/>
          <w:b w:val="0"/>
        </w:rPr>
        <w:t>&lt;/Members&gt;</w:t>
      </w:r>
    </w:p>
    <w:p w14:paraId="7D5165F9" w14:textId="77777777" w:rsidR="00653CD5" w:rsidRPr="000C6BE4" w:rsidRDefault="00653CD5" w:rsidP="00653CD5">
      <w:pPr>
        <w:pStyle w:val="NormalBold"/>
      </w:pPr>
      <w:r w:rsidRPr="009B0180">
        <w:rPr>
          <w:rStyle w:val="HideTWBExt"/>
          <w:b w:val="0"/>
        </w:rPr>
        <w:t>&lt;/RepeatBlock-By&gt;</w:t>
      </w:r>
    </w:p>
    <w:p w14:paraId="36C1F24D"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9793CBA" w14:textId="77777777" w:rsidR="00653CD5" w:rsidRPr="000C6BE4" w:rsidRDefault="00653CD5" w:rsidP="00653CD5">
      <w:pPr>
        <w:pStyle w:val="NormalBold"/>
      </w:pPr>
      <w:r w:rsidRPr="009B0180">
        <w:rPr>
          <w:rStyle w:val="HideTWBExt"/>
          <w:b w:val="0"/>
        </w:rPr>
        <w:t>&lt;Article&gt;</w:t>
      </w:r>
      <w:r w:rsidRPr="000C6BE4">
        <w:t>Punctul 17</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BFEE61D" w14:textId="77777777" w:rsidTr="00FF2370">
        <w:trPr>
          <w:trHeight w:val="240"/>
          <w:jc w:val="center"/>
        </w:trPr>
        <w:tc>
          <w:tcPr>
            <w:tcW w:w="9752" w:type="dxa"/>
            <w:gridSpan w:val="2"/>
            <w:tcBorders>
              <w:top w:val="nil"/>
              <w:left w:val="nil"/>
              <w:bottom w:val="nil"/>
              <w:right w:val="nil"/>
            </w:tcBorders>
          </w:tcPr>
          <w:p w14:paraId="4B1B93B8" w14:textId="77777777" w:rsidR="00653CD5" w:rsidRPr="000C6BE4" w:rsidRDefault="00653CD5" w:rsidP="00FF2370"/>
        </w:tc>
      </w:tr>
      <w:tr w:rsidR="000C29AF" w:rsidRPr="000C6BE4" w14:paraId="301A27FA" w14:textId="77777777" w:rsidTr="00FF2370">
        <w:trPr>
          <w:trHeight w:val="240"/>
          <w:jc w:val="center"/>
        </w:trPr>
        <w:tc>
          <w:tcPr>
            <w:tcW w:w="4876" w:type="dxa"/>
            <w:tcBorders>
              <w:top w:val="nil"/>
              <w:left w:val="nil"/>
              <w:bottom w:val="nil"/>
              <w:right w:val="nil"/>
            </w:tcBorders>
            <w:hideMark/>
          </w:tcPr>
          <w:p w14:paraId="7CCED26E"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56BB562" w14:textId="77777777" w:rsidR="00653CD5" w:rsidRPr="000C6BE4" w:rsidRDefault="00653CD5" w:rsidP="00FF2370">
            <w:pPr>
              <w:pStyle w:val="AmColumnHeading"/>
            </w:pPr>
            <w:r w:rsidRPr="000C6BE4">
              <w:t>Amendamentul</w:t>
            </w:r>
          </w:p>
        </w:tc>
      </w:tr>
      <w:tr w:rsidR="000C29AF" w:rsidRPr="000C6BE4" w14:paraId="0ADBDA9D" w14:textId="77777777" w:rsidTr="00FF2370">
        <w:trPr>
          <w:jc w:val="center"/>
        </w:trPr>
        <w:tc>
          <w:tcPr>
            <w:tcW w:w="4876" w:type="dxa"/>
            <w:tcBorders>
              <w:top w:val="nil"/>
              <w:left w:val="nil"/>
              <w:bottom w:val="nil"/>
              <w:right w:val="nil"/>
            </w:tcBorders>
            <w:hideMark/>
          </w:tcPr>
          <w:p w14:paraId="767C5E36" w14:textId="77777777" w:rsidR="00653CD5" w:rsidRPr="000C6BE4" w:rsidRDefault="00653CD5" w:rsidP="00FF2370">
            <w:pPr>
              <w:pStyle w:val="Normal6a"/>
            </w:pPr>
            <w:r w:rsidRPr="000C6BE4">
              <w:t>17.</w:t>
            </w:r>
            <w:r w:rsidRPr="000C6BE4">
              <w:tab/>
              <w:t>îndeamnă Comisia și statele membre să ia măsurile necesare pentru a combate mișcările anti-gen și anti-drepturi;</w:t>
            </w:r>
          </w:p>
        </w:tc>
        <w:tc>
          <w:tcPr>
            <w:tcW w:w="4876" w:type="dxa"/>
            <w:tcBorders>
              <w:top w:val="nil"/>
              <w:left w:val="nil"/>
              <w:bottom w:val="nil"/>
              <w:right w:val="nil"/>
            </w:tcBorders>
            <w:hideMark/>
          </w:tcPr>
          <w:p w14:paraId="1C3726E5" w14:textId="77777777" w:rsidR="00653CD5" w:rsidRPr="000C6BE4" w:rsidRDefault="00653CD5" w:rsidP="00FF2370">
            <w:pPr>
              <w:pStyle w:val="Normal6a"/>
            </w:pPr>
            <w:r w:rsidRPr="000C6BE4">
              <w:t>17.</w:t>
            </w:r>
            <w:r w:rsidRPr="000C6BE4">
              <w:tab/>
              <w:t xml:space="preserve">îndeamnă Comisia și statele membre să ia măsurile necesare pentru a combate mișcările anti-gen și anti-drepturi; </w:t>
            </w:r>
            <w:r w:rsidRPr="000C6BE4">
              <w:rPr>
                <w:b/>
                <w:i/>
              </w:rPr>
              <w:t xml:space="preserve">îndeamnă Comisia să realizeze cercetări aprofundate despre mișcările ostile egalității de gen, pentru a obține informații mai detaliate despre operațiunile, coordonarea și strategiile lor de finanțare actuale; subliniază că </w:t>
            </w:r>
            <w:r w:rsidRPr="000C6BE4">
              <w:rPr>
                <w:b/>
                <w:i/>
              </w:rPr>
              <w:lastRenderedPageBreak/>
              <w:t>înțelegerea acestor dinamici este crucială pentru protejarea unei Europe moderne, incluzive și tolerante, fidele valorilor sale;</w:t>
            </w:r>
          </w:p>
        </w:tc>
      </w:tr>
    </w:tbl>
    <w:p w14:paraId="2F5E6E16"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4B20C8B" w14:textId="77777777" w:rsidR="00653CD5" w:rsidRPr="000C6BE4" w:rsidRDefault="00653CD5" w:rsidP="00653CD5">
      <w:r w:rsidRPr="009B0180">
        <w:rPr>
          <w:rStyle w:val="HideTWBExt"/>
        </w:rPr>
        <w:t>&lt;/Amend&gt;</w:t>
      </w:r>
    </w:p>
    <w:p w14:paraId="7ED95FFE"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426</w:t>
      </w:r>
      <w:r w:rsidRPr="009B0180">
        <w:rPr>
          <w:rStyle w:val="HideTWBExt"/>
          <w:b w:val="0"/>
        </w:rPr>
        <w:t>&lt;/NumAm&gt;</w:t>
      </w:r>
    </w:p>
    <w:p w14:paraId="74448EAD" w14:textId="77777777" w:rsidR="00653CD5" w:rsidRPr="000C6BE4" w:rsidRDefault="00653CD5" w:rsidP="00653CD5">
      <w:pPr>
        <w:pStyle w:val="NormalBold"/>
      </w:pPr>
      <w:r w:rsidRPr="009B0180">
        <w:rPr>
          <w:rStyle w:val="HideTWBExt"/>
          <w:b w:val="0"/>
        </w:rPr>
        <w:t>&lt;RepeatBlock-By&gt;&lt;Members&gt;</w:t>
      </w:r>
      <w:r w:rsidRPr="000C6BE4">
        <w:t>Lukas Mandl</w:t>
      </w:r>
      <w:r w:rsidRPr="009B0180">
        <w:rPr>
          <w:rStyle w:val="HideTWBExt"/>
          <w:b w:val="0"/>
        </w:rPr>
        <w:t>&lt;/Members&gt;</w:t>
      </w:r>
    </w:p>
    <w:p w14:paraId="05228959" w14:textId="77777777" w:rsidR="00653CD5" w:rsidRPr="000C6BE4" w:rsidRDefault="00653CD5" w:rsidP="00653CD5">
      <w:pPr>
        <w:pStyle w:val="NormalBold"/>
      </w:pPr>
      <w:r w:rsidRPr="009B0180">
        <w:rPr>
          <w:rStyle w:val="HideTWBExt"/>
          <w:b w:val="0"/>
        </w:rPr>
        <w:t>&lt;/RepeatBlock-By&gt;</w:t>
      </w:r>
    </w:p>
    <w:p w14:paraId="18FBD09C"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F7EA9C5" w14:textId="77777777" w:rsidR="00653CD5" w:rsidRPr="000C6BE4" w:rsidRDefault="00653CD5" w:rsidP="00653CD5">
      <w:pPr>
        <w:pStyle w:val="NormalBold"/>
      </w:pPr>
      <w:r w:rsidRPr="009B0180">
        <w:rPr>
          <w:rStyle w:val="HideTWBExt"/>
          <w:b w:val="0"/>
        </w:rPr>
        <w:t>&lt;Article&gt;</w:t>
      </w:r>
      <w:r w:rsidRPr="000C6BE4">
        <w:t>Punctul 17</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46E8283" w14:textId="77777777" w:rsidTr="00FF2370">
        <w:trPr>
          <w:trHeight w:val="240"/>
          <w:jc w:val="center"/>
        </w:trPr>
        <w:tc>
          <w:tcPr>
            <w:tcW w:w="9752" w:type="dxa"/>
            <w:gridSpan w:val="2"/>
            <w:tcBorders>
              <w:top w:val="nil"/>
              <w:left w:val="nil"/>
              <w:bottom w:val="nil"/>
              <w:right w:val="nil"/>
            </w:tcBorders>
          </w:tcPr>
          <w:p w14:paraId="0943ADC8" w14:textId="77777777" w:rsidR="00653CD5" w:rsidRPr="000C6BE4" w:rsidRDefault="00653CD5" w:rsidP="00FF2370"/>
        </w:tc>
      </w:tr>
      <w:tr w:rsidR="000C29AF" w:rsidRPr="000C6BE4" w14:paraId="23EF6E2B" w14:textId="77777777" w:rsidTr="00FF2370">
        <w:trPr>
          <w:trHeight w:val="240"/>
          <w:jc w:val="center"/>
        </w:trPr>
        <w:tc>
          <w:tcPr>
            <w:tcW w:w="4876" w:type="dxa"/>
            <w:tcBorders>
              <w:top w:val="nil"/>
              <w:left w:val="nil"/>
              <w:bottom w:val="nil"/>
              <w:right w:val="nil"/>
            </w:tcBorders>
            <w:hideMark/>
          </w:tcPr>
          <w:p w14:paraId="1E919F8D"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3A2B465" w14:textId="77777777" w:rsidR="00653CD5" w:rsidRPr="000C6BE4" w:rsidRDefault="00653CD5" w:rsidP="00FF2370">
            <w:pPr>
              <w:pStyle w:val="AmColumnHeading"/>
            </w:pPr>
            <w:r w:rsidRPr="000C6BE4">
              <w:t>Amendamentul</w:t>
            </w:r>
          </w:p>
        </w:tc>
      </w:tr>
      <w:tr w:rsidR="000C29AF" w:rsidRPr="000C6BE4" w14:paraId="559D6329" w14:textId="77777777" w:rsidTr="00FF2370">
        <w:trPr>
          <w:jc w:val="center"/>
        </w:trPr>
        <w:tc>
          <w:tcPr>
            <w:tcW w:w="4876" w:type="dxa"/>
            <w:tcBorders>
              <w:top w:val="nil"/>
              <w:left w:val="nil"/>
              <w:bottom w:val="nil"/>
              <w:right w:val="nil"/>
            </w:tcBorders>
            <w:hideMark/>
          </w:tcPr>
          <w:p w14:paraId="33623B8B" w14:textId="77777777" w:rsidR="00653CD5" w:rsidRPr="000C6BE4" w:rsidRDefault="00653CD5" w:rsidP="00FF2370">
            <w:pPr>
              <w:pStyle w:val="Normal6a"/>
            </w:pPr>
            <w:r w:rsidRPr="000C6BE4">
              <w:t>17.</w:t>
            </w:r>
            <w:r w:rsidRPr="000C6BE4">
              <w:tab/>
            </w:r>
            <w:r w:rsidRPr="000C6BE4">
              <w:rPr>
                <w:b/>
                <w:bCs/>
                <w:i/>
                <w:iCs/>
              </w:rPr>
              <w:t>îndeamnă</w:t>
            </w:r>
            <w:r w:rsidRPr="000C6BE4">
              <w:rPr>
                <w:b/>
                <w:bCs/>
              </w:rPr>
              <w:t xml:space="preserve"> </w:t>
            </w:r>
            <w:r w:rsidRPr="000C6BE4">
              <w:t>Comisia și statele membre să</w:t>
            </w:r>
            <w:r w:rsidRPr="000C6BE4">
              <w:rPr>
                <w:b/>
                <w:bCs/>
                <w:i/>
                <w:iCs/>
              </w:rPr>
              <w:t xml:space="preserve"> ia măsurile necesare pentru a combate mișcările anti-gen și anti-drepturi</w:t>
            </w:r>
            <w:r w:rsidRPr="000C6BE4">
              <w:t>;</w:t>
            </w:r>
          </w:p>
        </w:tc>
        <w:tc>
          <w:tcPr>
            <w:tcW w:w="4876" w:type="dxa"/>
            <w:tcBorders>
              <w:top w:val="nil"/>
              <w:left w:val="nil"/>
              <w:bottom w:val="nil"/>
              <w:right w:val="nil"/>
            </w:tcBorders>
            <w:hideMark/>
          </w:tcPr>
          <w:p w14:paraId="5A9307C1" w14:textId="77777777" w:rsidR="00653CD5" w:rsidRPr="000C6BE4" w:rsidRDefault="00653CD5" w:rsidP="00FF2370">
            <w:pPr>
              <w:pStyle w:val="Normal6a"/>
            </w:pPr>
            <w:r w:rsidRPr="000C6BE4">
              <w:t>17.</w:t>
            </w:r>
            <w:r w:rsidRPr="000C6BE4">
              <w:tab/>
            </w:r>
            <w:r w:rsidRPr="000C6BE4">
              <w:rPr>
                <w:b/>
                <w:bCs/>
                <w:i/>
                <w:iCs/>
              </w:rPr>
              <w:t>invită</w:t>
            </w:r>
            <w:r w:rsidRPr="000C6BE4">
              <w:rPr>
                <w:b/>
                <w:bCs/>
              </w:rPr>
              <w:t xml:space="preserve"> </w:t>
            </w:r>
            <w:r w:rsidRPr="000C6BE4">
              <w:t>Comisia și statele membre să</w:t>
            </w:r>
            <w:r w:rsidRPr="000C6BE4">
              <w:rPr>
                <w:b/>
                <w:bCs/>
                <w:i/>
                <w:iCs/>
              </w:rPr>
              <w:t xml:space="preserve"> monitorizeze și să analizeze mai îndeaproape impactul mișcărilor care încearcă să submineze drepturile fundamentale, în special drepturile femeilor, și, în funcție de competențe, să garanteze luarea unor măsuri adecvate pentru gestionarea acestor evoluții</w:t>
            </w:r>
            <w:r w:rsidRPr="000C6BE4">
              <w:t>;</w:t>
            </w:r>
          </w:p>
        </w:tc>
      </w:tr>
    </w:tbl>
    <w:p w14:paraId="11F1F2E4"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9FFC3E3" w14:textId="77777777" w:rsidR="00653CD5" w:rsidRPr="000C6BE4" w:rsidRDefault="00653CD5" w:rsidP="00653CD5">
      <w:r w:rsidRPr="009B0180">
        <w:rPr>
          <w:rStyle w:val="HideTWBExt"/>
        </w:rPr>
        <w:t>&lt;/Amend&gt;</w:t>
      </w:r>
    </w:p>
    <w:p w14:paraId="79A91EC0"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427</w:t>
      </w:r>
      <w:r w:rsidRPr="009B0180">
        <w:rPr>
          <w:rStyle w:val="HideTWBExt"/>
          <w:b w:val="0"/>
        </w:rPr>
        <w:t>&lt;/NumAm&gt;</w:t>
      </w:r>
    </w:p>
    <w:p w14:paraId="680DAC1A" w14:textId="77777777" w:rsidR="00653CD5" w:rsidRPr="000C6BE4" w:rsidRDefault="00653CD5" w:rsidP="00653CD5">
      <w:pPr>
        <w:pStyle w:val="NormalBold"/>
      </w:pPr>
      <w:r w:rsidRPr="009B0180">
        <w:rPr>
          <w:rStyle w:val="HideTWBExt"/>
          <w:b w:val="0"/>
        </w:rPr>
        <w:t>&lt;RepeatBlock-By&gt;&lt;Members&gt;</w:t>
      </w:r>
      <w:r w:rsidRPr="000C6BE4">
        <w:t>Karlo Ressler</w:t>
      </w:r>
      <w:r w:rsidRPr="009B0180">
        <w:rPr>
          <w:rStyle w:val="HideTWBExt"/>
          <w:b w:val="0"/>
        </w:rPr>
        <w:t>&lt;/Members&gt;</w:t>
      </w:r>
    </w:p>
    <w:p w14:paraId="6F904120" w14:textId="77777777" w:rsidR="00653CD5" w:rsidRPr="000C6BE4" w:rsidRDefault="00653CD5" w:rsidP="00653CD5">
      <w:pPr>
        <w:pStyle w:val="NormalBold"/>
      </w:pPr>
      <w:r w:rsidRPr="009B0180">
        <w:rPr>
          <w:rStyle w:val="HideTWBExt"/>
          <w:b w:val="0"/>
        </w:rPr>
        <w:t>&lt;/RepeatBlock-By&gt;</w:t>
      </w:r>
    </w:p>
    <w:p w14:paraId="0C1F671C"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BC341AA" w14:textId="77777777" w:rsidR="00653CD5" w:rsidRPr="000C6BE4" w:rsidRDefault="00653CD5" w:rsidP="00653CD5">
      <w:pPr>
        <w:pStyle w:val="NormalBold"/>
      </w:pPr>
      <w:r w:rsidRPr="009B0180">
        <w:rPr>
          <w:rStyle w:val="HideTWBExt"/>
          <w:b w:val="0"/>
        </w:rPr>
        <w:t>&lt;Article&gt;</w:t>
      </w:r>
      <w:r w:rsidRPr="000C6BE4">
        <w:t>Punctul 17</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790B314" w14:textId="77777777" w:rsidTr="00FF2370">
        <w:trPr>
          <w:trHeight w:val="240"/>
          <w:jc w:val="center"/>
        </w:trPr>
        <w:tc>
          <w:tcPr>
            <w:tcW w:w="9752" w:type="dxa"/>
            <w:gridSpan w:val="2"/>
            <w:tcBorders>
              <w:top w:val="nil"/>
              <w:left w:val="nil"/>
              <w:bottom w:val="nil"/>
              <w:right w:val="nil"/>
            </w:tcBorders>
          </w:tcPr>
          <w:p w14:paraId="7CBADBD7" w14:textId="77777777" w:rsidR="00653CD5" w:rsidRPr="000C6BE4" w:rsidRDefault="00653CD5" w:rsidP="00FF2370"/>
        </w:tc>
      </w:tr>
      <w:tr w:rsidR="000C29AF" w:rsidRPr="000C6BE4" w14:paraId="259DAB4A" w14:textId="77777777" w:rsidTr="00FF2370">
        <w:trPr>
          <w:trHeight w:val="240"/>
          <w:jc w:val="center"/>
        </w:trPr>
        <w:tc>
          <w:tcPr>
            <w:tcW w:w="4876" w:type="dxa"/>
            <w:tcBorders>
              <w:top w:val="nil"/>
              <w:left w:val="nil"/>
              <w:bottom w:val="nil"/>
              <w:right w:val="nil"/>
            </w:tcBorders>
            <w:hideMark/>
          </w:tcPr>
          <w:p w14:paraId="7532D65C"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A568E4B" w14:textId="77777777" w:rsidR="00653CD5" w:rsidRPr="000C6BE4" w:rsidRDefault="00653CD5" w:rsidP="00FF2370">
            <w:pPr>
              <w:pStyle w:val="AmColumnHeading"/>
            </w:pPr>
            <w:r w:rsidRPr="000C6BE4">
              <w:t>Amendamentul</w:t>
            </w:r>
          </w:p>
        </w:tc>
      </w:tr>
      <w:tr w:rsidR="000C29AF" w:rsidRPr="000C6BE4" w14:paraId="2375482A" w14:textId="77777777" w:rsidTr="00FF2370">
        <w:trPr>
          <w:jc w:val="center"/>
        </w:trPr>
        <w:tc>
          <w:tcPr>
            <w:tcW w:w="4876" w:type="dxa"/>
            <w:tcBorders>
              <w:top w:val="nil"/>
              <w:left w:val="nil"/>
              <w:bottom w:val="nil"/>
              <w:right w:val="nil"/>
            </w:tcBorders>
            <w:hideMark/>
          </w:tcPr>
          <w:p w14:paraId="2CC0F9C5" w14:textId="77777777" w:rsidR="00653CD5" w:rsidRPr="000C6BE4" w:rsidRDefault="00653CD5" w:rsidP="00FF2370">
            <w:pPr>
              <w:pStyle w:val="Normal6a"/>
            </w:pPr>
            <w:r w:rsidRPr="000C6BE4">
              <w:t>17.</w:t>
            </w:r>
            <w:r w:rsidRPr="000C6BE4">
              <w:tab/>
              <w:t xml:space="preserve">îndeamnă Comisia și statele membre să ia măsurile necesare pentru a combate </w:t>
            </w:r>
            <w:r w:rsidRPr="000C6BE4">
              <w:rPr>
                <w:b/>
                <w:bCs/>
                <w:i/>
                <w:iCs/>
              </w:rPr>
              <w:t>mișcările anti-gen și anti-drepturi</w:t>
            </w:r>
            <w:r w:rsidRPr="000C6BE4">
              <w:t>;</w:t>
            </w:r>
          </w:p>
        </w:tc>
        <w:tc>
          <w:tcPr>
            <w:tcW w:w="4876" w:type="dxa"/>
            <w:tcBorders>
              <w:top w:val="nil"/>
              <w:left w:val="nil"/>
              <w:bottom w:val="nil"/>
              <w:right w:val="nil"/>
            </w:tcBorders>
            <w:hideMark/>
          </w:tcPr>
          <w:p w14:paraId="023AC3C7" w14:textId="77777777" w:rsidR="00653CD5" w:rsidRPr="000C6BE4" w:rsidRDefault="00653CD5" w:rsidP="00FF2370">
            <w:pPr>
              <w:pStyle w:val="Normal6a"/>
            </w:pPr>
            <w:r w:rsidRPr="000C6BE4">
              <w:t>17.</w:t>
            </w:r>
            <w:r w:rsidRPr="000C6BE4">
              <w:tab/>
              <w:t xml:space="preserve">îndeamnă Comisia și statele membre să ia măsurile necesare pentru a combate </w:t>
            </w:r>
            <w:r w:rsidRPr="000C6BE4">
              <w:rPr>
                <w:b/>
                <w:bCs/>
                <w:i/>
                <w:iCs/>
              </w:rPr>
              <w:t>discursul de incitare la ură, atât offline, cât și online, în special pe cel care incită la infracțiuni motivate de ură și care poate degenera în violență, inclusiv în violență de gen</w:t>
            </w:r>
            <w:r w:rsidRPr="000C6BE4">
              <w:t>;</w:t>
            </w:r>
          </w:p>
        </w:tc>
      </w:tr>
    </w:tbl>
    <w:p w14:paraId="655E46CE"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6CCF2B9E" w14:textId="77777777" w:rsidR="00653CD5" w:rsidRPr="000C6BE4" w:rsidRDefault="00653CD5" w:rsidP="00653CD5">
      <w:r w:rsidRPr="009B0180">
        <w:rPr>
          <w:rStyle w:val="HideTWBExt"/>
        </w:rPr>
        <w:t>&lt;/Amend&gt;</w:t>
      </w:r>
    </w:p>
    <w:p w14:paraId="31C73025" w14:textId="77777777" w:rsidR="00653CD5" w:rsidRPr="000C6BE4" w:rsidRDefault="00653CD5" w:rsidP="00653CD5">
      <w:pPr>
        <w:pStyle w:val="AmNumberTabs"/>
      </w:pPr>
      <w:r w:rsidRPr="009B0180">
        <w:rPr>
          <w:rStyle w:val="HideTWBExt"/>
          <w:b w:val="0"/>
        </w:rPr>
        <w:lastRenderedPageBreak/>
        <w:t>&lt;Amend&gt;</w:t>
      </w:r>
      <w:r w:rsidRPr="000C6BE4">
        <w:t>Amendamentul</w:t>
      </w:r>
      <w:r w:rsidRPr="000C6BE4">
        <w:tab/>
      </w:r>
      <w:r w:rsidRPr="000C6BE4">
        <w:tab/>
      </w:r>
      <w:r w:rsidRPr="009B0180">
        <w:rPr>
          <w:rStyle w:val="HideTWBExt"/>
          <w:b w:val="0"/>
        </w:rPr>
        <w:t>&lt;NumAm&gt;</w:t>
      </w:r>
      <w:r w:rsidRPr="000C6BE4">
        <w:t>428</w:t>
      </w:r>
      <w:r w:rsidRPr="009B0180">
        <w:rPr>
          <w:rStyle w:val="HideTWBExt"/>
          <w:b w:val="0"/>
        </w:rPr>
        <w:t>&lt;/NumAm&gt;</w:t>
      </w:r>
    </w:p>
    <w:p w14:paraId="418EBA88" w14:textId="77777777" w:rsidR="00653CD5" w:rsidRPr="000C6BE4" w:rsidRDefault="00653CD5" w:rsidP="00653CD5">
      <w:pPr>
        <w:pStyle w:val="NormalBold"/>
      </w:pPr>
      <w:r w:rsidRPr="009B0180">
        <w:rPr>
          <w:rStyle w:val="HideTWBExt"/>
          <w:b w:val="0"/>
        </w:rPr>
        <w:t>&lt;RepeatBlock-By&gt;&lt;Members&gt;</w:t>
      </w:r>
      <w:r w:rsidRPr="000C6BE4">
        <w:t>Sophie Wilmès, Veronika Cifrová Ostrihoňová, Lucia Yar, Nikola Minchev, Irena Joveva, Hilde Vautmans</w:t>
      </w:r>
      <w:r w:rsidRPr="009B0180">
        <w:rPr>
          <w:rStyle w:val="HideTWBExt"/>
          <w:b w:val="0"/>
        </w:rPr>
        <w:t>&lt;/Members&gt;</w:t>
      </w:r>
    </w:p>
    <w:p w14:paraId="1B96CB00" w14:textId="77777777" w:rsidR="00653CD5" w:rsidRPr="000C6BE4" w:rsidRDefault="00653CD5" w:rsidP="00653CD5">
      <w:pPr>
        <w:pStyle w:val="NormalBold"/>
      </w:pPr>
      <w:r w:rsidRPr="009B0180">
        <w:rPr>
          <w:rStyle w:val="HideTWBExt"/>
          <w:b w:val="0"/>
        </w:rPr>
        <w:t>&lt;/RepeatBlock-By&gt;</w:t>
      </w:r>
    </w:p>
    <w:p w14:paraId="02F67F71"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583CD9E" w14:textId="77777777" w:rsidR="00653CD5" w:rsidRPr="000C6BE4" w:rsidRDefault="00653CD5" w:rsidP="00653CD5">
      <w:pPr>
        <w:pStyle w:val="NormalBold"/>
      </w:pPr>
      <w:r w:rsidRPr="009B0180">
        <w:rPr>
          <w:rStyle w:val="HideTWBExt"/>
          <w:b w:val="0"/>
        </w:rPr>
        <w:t>&lt;Article&gt;</w:t>
      </w:r>
      <w:r w:rsidRPr="000C6BE4">
        <w:t>Punctul 17</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B8D1211" w14:textId="77777777" w:rsidTr="00FF2370">
        <w:trPr>
          <w:trHeight w:val="240"/>
          <w:jc w:val="center"/>
        </w:trPr>
        <w:tc>
          <w:tcPr>
            <w:tcW w:w="9752" w:type="dxa"/>
            <w:gridSpan w:val="2"/>
            <w:tcBorders>
              <w:top w:val="nil"/>
              <w:left w:val="nil"/>
              <w:bottom w:val="nil"/>
              <w:right w:val="nil"/>
            </w:tcBorders>
          </w:tcPr>
          <w:p w14:paraId="6C740FBF" w14:textId="77777777" w:rsidR="00653CD5" w:rsidRPr="000C6BE4" w:rsidRDefault="00653CD5" w:rsidP="00FF2370"/>
        </w:tc>
      </w:tr>
      <w:tr w:rsidR="000C29AF" w:rsidRPr="000C6BE4" w14:paraId="05D35F22" w14:textId="77777777" w:rsidTr="00FF2370">
        <w:trPr>
          <w:trHeight w:val="240"/>
          <w:jc w:val="center"/>
        </w:trPr>
        <w:tc>
          <w:tcPr>
            <w:tcW w:w="4876" w:type="dxa"/>
            <w:tcBorders>
              <w:top w:val="nil"/>
              <w:left w:val="nil"/>
              <w:bottom w:val="nil"/>
              <w:right w:val="nil"/>
            </w:tcBorders>
            <w:hideMark/>
          </w:tcPr>
          <w:p w14:paraId="2DFADD6F"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C0DBB34" w14:textId="77777777" w:rsidR="00653CD5" w:rsidRPr="000C6BE4" w:rsidRDefault="00653CD5" w:rsidP="00FF2370">
            <w:pPr>
              <w:pStyle w:val="AmColumnHeading"/>
            </w:pPr>
            <w:r w:rsidRPr="000C6BE4">
              <w:t>Amendamentul</w:t>
            </w:r>
          </w:p>
        </w:tc>
      </w:tr>
      <w:tr w:rsidR="000C29AF" w:rsidRPr="000C6BE4" w14:paraId="3A9647E9" w14:textId="77777777" w:rsidTr="00FF2370">
        <w:trPr>
          <w:jc w:val="center"/>
        </w:trPr>
        <w:tc>
          <w:tcPr>
            <w:tcW w:w="4876" w:type="dxa"/>
            <w:tcBorders>
              <w:top w:val="nil"/>
              <w:left w:val="nil"/>
              <w:bottom w:val="nil"/>
              <w:right w:val="nil"/>
            </w:tcBorders>
            <w:hideMark/>
          </w:tcPr>
          <w:p w14:paraId="18F55965" w14:textId="77777777" w:rsidR="00653CD5" w:rsidRPr="000C6BE4" w:rsidRDefault="00653CD5" w:rsidP="00FF2370">
            <w:pPr>
              <w:pStyle w:val="Normal6a"/>
            </w:pPr>
            <w:r w:rsidRPr="000C6BE4">
              <w:t>17.</w:t>
            </w:r>
            <w:r w:rsidRPr="000C6BE4">
              <w:tab/>
            </w:r>
            <w:r w:rsidRPr="000C6BE4">
              <w:rPr>
                <w:b/>
                <w:bCs/>
                <w:i/>
                <w:iCs/>
              </w:rPr>
              <w:t>îndeamnă</w:t>
            </w:r>
            <w:r w:rsidRPr="000C6BE4">
              <w:t xml:space="preserve"> Comisia și statele membre să</w:t>
            </w:r>
            <w:r w:rsidRPr="000C6BE4">
              <w:rPr>
                <w:b/>
                <w:bCs/>
                <w:i/>
                <w:iCs/>
              </w:rPr>
              <w:t xml:space="preserve"> ia măsurile necesare pentru a combate mișcările anti-gen și anti-drepturi</w:t>
            </w:r>
            <w:r w:rsidRPr="000C6BE4">
              <w:t>;</w:t>
            </w:r>
          </w:p>
        </w:tc>
        <w:tc>
          <w:tcPr>
            <w:tcW w:w="4876" w:type="dxa"/>
            <w:tcBorders>
              <w:top w:val="nil"/>
              <w:left w:val="nil"/>
              <w:bottom w:val="nil"/>
              <w:right w:val="nil"/>
            </w:tcBorders>
            <w:hideMark/>
          </w:tcPr>
          <w:p w14:paraId="17733A75" w14:textId="77777777" w:rsidR="00653CD5" w:rsidRPr="000C6BE4" w:rsidRDefault="00653CD5" w:rsidP="00FF2370">
            <w:pPr>
              <w:pStyle w:val="Normal6a"/>
            </w:pPr>
            <w:r w:rsidRPr="000C6BE4">
              <w:t>17.</w:t>
            </w:r>
            <w:r w:rsidRPr="000C6BE4">
              <w:tab/>
            </w:r>
            <w:r w:rsidRPr="000C6BE4">
              <w:rPr>
                <w:b/>
                <w:bCs/>
                <w:i/>
                <w:iCs/>
              </w:rPr>
              <w:t>invită</w:t>
            </w:r>
            <w:r w:rsidRPr="000C6BE4">
              <w:t xml:space="preserve"> Comisia și statele membre să</w:t>
            </w:r>
            <w:r w:rsidRPr="000C6BE4">
              <w:rPr>
                <w:b/>
                <w:bCs/>
                <w:i/>
                <w:iCs/>
              </w:rPr>
              <w:t xml:space="preserve"> protejeze egalitatea de gen și drepturile fundamentale, inclusiv prin combaterea dezinformării și a campaniilor organizate care încearcă să limiteze aceste drepturi</w:t>
            </w:r>
            <w:r w:rsidRPr="000C6BE4">
              <w:t>;</w:t>
            </w:r>
          </w:p>
        </w:tc>
      </w:tr>
    </w:tbl>
    <w:p w14:paraId="32519255"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E6794CD" w14:textId="77777777" w:rsidR="00653CD5" w:rsidRPr="000C6BE4" w:rsidRDefault="00653CD5" w:rsidP="00653CD5">
      <w:r w:rsidRPr="009B0180">
        <w:rPr>
          <w:rStyle w:val="HideTWBExt"/>
        </w:rPr>
        <w:t>&lt;/Amend&gt;</w:t>
      </w:r>
    </w:p>
    <w:p w14:paraId="486D6D81"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429</w:t>
      </w:r>
      <w:r w:rsidRPr="009B0180">
        <w:rPr>
          <w:rStyle w:val="HideTWBExt"/>
          <w:b w:val="0"/>
        </w:rPr>
        <w:t>&lt;/NumAm&gt;</w:t>
      </w:r>
    </w:p>
    <w:p w14:paraId="290ED305" w14:textId="77777777" w:rsidR="00653CD5" w:rsidRPr="000C6BE4" w:rsidRDefault="00653CD5" w:rsidP="00653CD5">
      <w:pPr>
        <w:pStyle w:val="NormalBold"/>
      </w:pPr>
      <w:r w:rsidRPr="009B0180">
        <w:rPr>
          <w:rStyle w:val="HideTWBExt"/>
          <w:b w:val="0"/>
        </w:rPr>
        <w:t>&lt;RepeatBlock-By&gt;&lt;Members&gt;</w:t>
      </w:r>
      <w:r w:rsidRPr="000C6BE4">
        <w:t>Marco Tarquinio, Ana Catarina Mendes, Birgit Sippel</w:t>
      </w:r>
      <w:r w:rsidRPr="009B0180">
        <w:rPr>
          <w:rStyle w:val="HideTWBExt"/>
          <w:b w:val="0"/>
        </w:rPr>
        <w:t>&lt;/Members&gt;</w:t>
      </w:r>
    </w:p>
    <w:p w14:paraId="38C22289" w14:textId="77777777" w:rsidR="00653CD5" w:rsidRPr="000C6BE4" w:rsidRDefault="00653CD5" w:rsidP="00653CD5">
      <w:pPr>
        <w:pStyle w:val="NormalBold"/>
      </w:pPr>
      <w:r w:rsidRPr="009B0180">
        <w:rPr>
          <w:rStyle w:val="HideTWBExt"/>
          <w:b w:val="0"/>
        </w:rPr>
        <w:t>&lt;/RepeatBlock-By&gt;</w:t>
      </w:r>
    </w:p>
    <w:p w14:paraId="0AB3B2B2"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ADB10BC" w14:textId="77777777" w:rsidR="00653CD5" w:rsidRPr="000C6BE4" w:rsidRDefault="00653CD5" w:rsidP="00653CD5">
      <w:pPr>
        <w:pStyle w:val="NormalBold"/>
      </w:pPr>
      <w:r w:rsidRPr="009B0180">
        <w:rPr>
          <w:rStyle w:val="HideTWBExt"/>
          <w:b w:val="0"/>
        </w:rPr>
        <w:t>&lt;Article&gt;</w:t>
      </w:r>
      <w:r w:rsidRPr="000C6BE4">
        <w:t>Punctul 17</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F5C7D84" w14:textId="77777777" w:rsidTr="00FF2370">
        <w:trPr>
          <w:trHeight w:val="240"/>
          <w:jc w:val="center"/>
        </w:trPr>
        <w:tc>
          <w:tcPr>
            <w:tcW w:w="9752" w:type="dxa"/>
            <w:gridSpan w:val="2"/>
            <w:tcBorders>
              <w:top w:val="nil"/>
              <w:left w:val="nil"/>
              <w:bottom w:val="nil"/>
              <w:right w:val="nil"/>
            </w:tcBorders>
          </w:tcPr>
          <w:p w14:paraId="311DCD5F" w14:textId="77777777" w:rsidR="00653CD5" w:rsidRPr="000C6BE4" w:rsidRDefault="00653CD5" w:rsidP="00FF2370"/>
        </w:tc>
      </w:tr>
      <w:tr w:rsidR="000C29AF" w:rsidRPr="000C6BE4" w14:paraId="5135C82C" w14:textId="77777777" w:rsidTr="00FF2370">
        <w:trPr>
          <w:trHeight w:val="240"/>
          <w:jc w:val="center"/>
        </w:trPr>
        <w:tc>
          <w:tcPr>
            <w:tcW w:w="4876" w:type="dxa"/>
            <w:tcBorders>
              <w:top w:val="nil"/>
              <w:left w:val="nil"/>
              <w:bottom w:val="nil"/>
              <w:right w:val="nil"/>
            </w:tcBorders>
            <w:hideMark/>
          </w:tcPr>
          <w:p w14:paraId="7A482025"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C061A90" w14:textId="77777777" w:rsidR="00653CD5" w:rsidRPr="000C6BE4" w:rsidRDefault="00653CD5" w:rsidP="00FF2370">
            <w:pPr>
              <w:pStyle w:val="AmColumnHeading"/>
            </w:pPr>
            <w:r w:rsidRPr="000C6BE4">
              <w:t>Amendamentul</w:t>
            </w:r>
          </w:p>
        </w:tc>
      </w:tr>
      <w:tr w:rsidR="000C29AF" w:rsidRPr="000C6BE4" w14:paraId="7819D379" w14:textId="77777777" w:rsidTr="00FF2370">
        <w:trPr>
          <w:jc w:val="center"/>
        </w:trPr>
        <w:tc>
          <w:tcPr>
            <w:tcW w:w="4876" w:type="dxa"/>
            <w:tcBorders>
              <w:top w:val="nil"/>
              <w:left w:val="nil"/>
              <w:bottom w:val="nil"/>
              <w:right w:val="nil"/>
            </w:tcBorders>
            <w:hideMark/>
          </w:tcPr>
          <w:p w14:paraId="174D333A" w14:textId="77777777" w:rsidR="00653CD5" w:rsidRPr="000C6BE4" w:rsidRDefault="00653CD5" w:rsidP="00FF2370">
            <w:pPr>
              <w:pStyle w:val="Normal6a"/>
            </w:pPr>
            <w:r w:rsidRPr="000C6BE4">
              <w:t>17.</w:t>
            </w:r>
            <w:r w:rsidRPr="000C6BE4">
              <w:tab/>
              <w:t xml:space="preserve">îndeamnă Comisia și statele membre să ia măsurile necesare pentru a combate mișcările </w:t>
            </w:r>
            <w:r w:rsidRPr="000C6BE4">
              <w:rPr>
                <w:b/>
                <w:bCs/>
                <w:i/>
                <w:iCs/>
              </w:rPr>
              <w:t>anti-gen și anti-drepturi</w:t>
            </w:r>
            <w:r w:rsidRPr="000C6BE4">
              <w:t>;</w:t>
            </w:r>
          </w:p>
        </w:tc>
        <w:tc>
          <w:tcPr>
            <w:tcW w:w="4876" w:type="dxa"/>
            <w:tcBorders>
              <w:top w:val="nil"/>
              <w:left w:val="nil"/>
              <w:bottom w:val="nil"/>
              <w:right w:val="nil"/>
            </w:tcBorders>
            <w:hideMark/>
          </w:tcPr>
          <w:p w14:paraId="07B2F97D" w14:textId="77777777" w:rsidR="00653CD5" w:rsidRPr="000C6BE4" w:rsidRDefault="00653CD5" w:rsidP="00FF2370">
            <w:pPr>
              <w:pStyle w:val="Normal6a"/>
            </w:pPr>
            <w:r w:rsidRPr="000C6BE4">
              <w:t>17.</w:t>
            </w:r>
            <w:r w:rsidRPr="000C6BE4">
              <w:tab/>
              <w:t xml:space="preserve">îndeamnă Comisia și statele membre să ia măsurile necesare pentru a combate mișcările </w:t>
            </w:r>
            <w:r w:rsidRPr="000C6BE4">
              <w:rPr>
                <w:b/>
                <w:bCs/>
                <w:i/>
                <w:iCs/>
              </w:rPr>
              <w:t>anti-gen/anti-LGBTIQ+ și împotriva drepturilor omului</w:t>
            </w:r>
            <w:r w:rsidRPr="000C6BE4">
              <w:t xml:space="preserve"> </w:t>
            </w:r>
            <w:r w:rsidRPr="000C6BE4">
              <w:rPr>
                <w:b/>
                <w:i/>
              </w:rPr>
              <w:t>și să promoveze egalitatea de gen și reprezentarea</w:t>
            </w:r>
            <w:r w:rsidRPr="000C6BE4">
              <w:t>;</w:t>
            </w:r>
          </w:p>
        </w:tc>
      </w:tr>
    </w:tbl>
    <w:p w14:paraId="11D2C976"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E877B1F" w14:textId="77777777" w:rsidR="00653CD5" w:rsidRPr="000C6BE4" w:rsidRDefault="00653CD5" w:rsidP="00653CD5">
      <w:r w:rsidRPr="009B0180">
        <w:rPr>
          <w:rStyle w:val="HideTWBExt"/>
        </w:rPr>
        <w:t>&lt;/Amend&gt;</w:t>
      </w:r>
    </w:p>
    <w:p w14:paraId="291ADF00"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430</w:t>
      </w:r>
      <w:r w:rsidRPr="009B0180">
        <w:rPr>
          <w:rStyle w:val="HideTWBExt"/>
          <w:b w:val="0"/>
        </w:rPr>
        <w:t>&lt;/NumAm&gt;</w:t>
      </w:r>
    </w:p>
    <w:p w14:paraId="06E9D161" w14:textId="77777777" w:rsidR="00653CD5" w:rsidRPr="000C6BE4" w:rsidRDefault="00653CD5" w:rsidP="00653CD5">
      <w:pPr>
        <w:pStyle w:val="NormalBold"/>
      </w:pPr>
      <w:r w:rsidRPr="009B0180">
        <w:rPr>
          <w:rStyle w:val="HideTWBExt"/>
          <w:b w:val="0"/>
        </w:rPr>
        <w:t>&lt;RepeatBlock-By&gt;&lt;Members&gt;</w:t>
      </w:r>
      <w:r w:rsidRPr="000C6BE4">
        <w:t>Sebastian Tynkkynen</w:t>
      </w:r>
      <w:r w:rsidRPr="009B0180">
        <w:rPr>
          <w:rStyle w:val="HideTWBExt"/>
          <w:b w:val="0"/>
        </w:rPr>
        <w:t>&lt;/Members&gt;</w:t>
      </w:r>
    </w:p>
    <w:p w14:paraId="53122990" w14:textId="77777777" w:rsidR="00653CD5" w:rsidRPr="000C6BE4" w:rsidRDefault="00653CD5" w:rsidP="00653CD5">
      <w:pPr>
        <w:pStyle w:val="NormalBold"/>
      </w:pPr>
      <w:r w:rsidRPr="009B0180">
        <w:rPr>
          <w:rStyle w:val="HideTWBExt"/>
          <w:b w:val="0"/>
        </w:rPr>
        <w:t>&lt;/RepeatBlock-By&gt;</w:t>
      </w:r>
    </w:p>
    <w:p w14:paraId="7AD16368"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DDF94C7" w14:textId="77777777" w:rsidR="00653CD5" w:rsidRPr="000C6BE4" w:rsidRDefault="00653CD5" w:rsidP="00653CD5">
      <w:pPr>
        <w:pStyle w:val="NormalBold"/>
      </w:pPr>
      <w:r w:rsidRPr="009B0180">
        <w:rPr>
          <w:rStyle w:val="HideTWBExt"/>
          <w:b w:val="0"/>
        </w:rPr>
        <w:t>&lt;Article&gt;</w:t>
      </w:r>
      <w:r w:rsidRPr="000C6BE4">
        <w:t>Punctul 17</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E122F3B" w14:textId="77777777" w:rsidTr="00FF2370">
        <w:trPr>
          <w:trHeight w:val="240"/>
          <w:jc w:val="center"/>
        </w:trPr>
        <w:tc>
          <w:tcPr>
            <w:tcW w:w="9752" w:type="dxa"/>
            <w:gridSpan w:val="2"/>
            <w:tcBorders>
              <w:top w:val="nil"/>
              <w:left w:val="nil"/>
              <w:bottom w:val="nil"/>
              <w:right w:val="nil"/>
            </w:tcBorders>
          </w:tcPr>
          <w:p w14:paraId="155B63D9" w14:textId="77777777" w:rsidR="00653CD5" w:rsidRPr="000C6BE4" w:rsidRDefault="00653CD5" w:rsidP="00FF2370"/>
        </w:tc>
      </w:tr>
      <w:tr w:rsidR="000C29AF" w:rsidRPr="000C6BE4" w14:paraId="60516FCF" w14:textId="77777777" w:rsidTr="00FF2370">
        <w:trPr>
          <w:trHeight w:val="240"/>
          <w:jc w:val="center"/>
        </w:trPr>
        <w:tc>
          <w:tcPr>
            <w:tcW w:w="4876" w:type="dxa"/>
            <w:tcBorders>
              <w:top w:val="nil"/>
              <w:left w:val="nil"/>
              <w:bottom w:val="nil"/>
              <w:right w:val="nil"/>
            </w:tcBorders>
            <w:hideMark/>
          </w:tcPr>
          <w:p w14:paraId="4AAADB80"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17B39B17" w14:textId="77777777" w:rsidR="00653CD5" w:rsidRPr="000C6BE4" w:rsidRDefault="00653CD5" w:rsidP="00FF2370">
            <w:pPr>
              <w:pStyle w:val="AmColumnHeading"/>
            </w:pPr>
            <w:r w:rsidRPr="000C6BE4">
              <w:t>Amendamentul</w:t>
            </w:r>
          </w:p>
        </w:tc>
      </w:tr>
      <w:tr w:rsidR="000C29AF" w:rsidRPr="000C6BE4" w14:paraId="45A0EE2D" w14:textId="77777777" w:rsidTr="00FF2370">
        <w:trPr>
          <w:jc w:val="center"/>
        </w:trPr>
        <w:tc>
          <w:tcPr>
            <w:tcW w:w="4876" w:type="dxa"/>
            <w:tcBorders>
              <w:top w:val="nil"/>
              <w:left w:val="nil"/>
              <w:bottom w:val="nil"/>
              <w:right w:val="nil"/>
            </w:tcBorders>
            <w:hideMark/>
          </w:tcPr>
          <w:p w14:paraId="2F3B49B8" w14:textId="77777777" w:rsidR="00653CD5" w:rsidRPr="000C6BE4" w:rsidRDefault="00653CD5" w:rsidP="00FF2370">
            <w:pPr>
              <w:pStyle w:val="Normal6a"/>
            </w:pPr>
            <w:r w:rsidRPr="000C6BE4">
              <w:t>17.</w:t>
            </w:r>
            <w:r w:rsidRPr="000C6BE4">
              <w:tab/>
            </w:r>
            <w:r w:rsidRPr="000C6BE4">
              <w:rPr>
                <w:b/>
                <w:i/>
              </w:rPr>
              <w:t xml:space="preserve">îndeamnă Comisia și statele membre să ia măsurile necesare pentru a combate mișcările anti-gen și </w:t>
            </w:r>
            <w:r w:rsidRPr="000C6BE4">
              <w:rPr>
                <w:b/>
                <w:i/>
              </w:rPr>
              <w:lastRenderedPageBreak/>
              <w:t>anti</w:t>
            </w:r>
            <w:r w:rsidRPr="000C6BE4">
              <w:rPr>
                <w:b/>
                <w:i/>
              </w:rPr>
              <w:noBreakHyphen/>
              <w:t>drepturi</w:t>
            </w:r>
            <w:r w:rsidRPr="000C6BE4">
              <w:t>;</w:t>
            </w:r>
          </w:p>
        </w:tc>
        <w:tc>
          <w:tcPr>
            <w:tcW w:w="4876" w:type="dxa"/>
            <w:tcBorders>
              <w:top w:val="nil"/>
              <w:left w:val="nil"/>
              <w:bottom w:val="nil"/>
              <w:right w:val="nil"/>
            </w:tcBorders>
            <w:hideMark/>
          </w:tcPr>
          <w:p w14:paraId="1087D271" w14:textId="77777777" w:rsidR="00653CD5" w:rsidRPr="000C6BE4" w:rsidRDefault="00653CD5" w:rsidP="00FF2370">
            <w:pPr>
              <w:pStyle w:val="Normal6a"/>
            </w:pPr>
            <w:r w:rsidRPr="000C6BE4">
              <w:lastRenderedPageBreak/>
              <w:t>17.</w:t>
            </w:r>
            <w:r w:rsidRPr="000C6BE4">
              <w:tab/>
            </w:r>
            <w:r w:rsidRPr="000C6BE4">
              <w:rPr>
                <w:b/>
                <w:i/>
              </w:rPr>
              <w:t>subliniază că protejarea valorilor europene este o modalitate eficace de promovare a egalității</w:t>
            </w:r>
            <w:r w:rsidRPr="000C6BE4">
              <w:t>;</w:t>
            </w:r>
          </w:p>
        </w:tc>
      </w:tr>
    </w:tbl>
    <w:p w14:paraId="49DE05DF"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{FI}</w:t>
      </w:r>
      <w:r w:rsidRPr="000C6BE4">
        <w:t>fi</w:t>
      </w:r>
      <w:r w:rsidRPr="009B0180">
        <w:rPr>
          <w:rStyle w:val="HideTWBExt"/>
        </w:rPr>
        <w:t>&lt;/Original&gt;</w:t>
      </w:r>
    </w:p>
    <w:p w14:paraId="65940776" w14:textId="77777777" w:rsidR="00653CD5" w:rsidRPr="000C6BE4" w:rsidRDefault="00653CD5" w:rsidP="00653CD5">
      <w:r w:rsidRPr="009B0180">
        <w:rPr>
          <w:rStyle w:val="HideTWBExt"/>
        </w:rPr>
        <w:t>&lt;/Amend&gt;</w:t>
      </w:r>
    </w:p>
    <w:p w14:paraId="391907E4"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431</w:t>
      </w:r>
      <w:r w:rsidRPr="009B0180">
        <w:rPr>
          <w:rStyle w:val="HideTWBExt"/>
          <w:b w:val="0"/>
        </w:rPr>
        <w:t>&lt;/NumAm&gt;</w:t>
      </w:r>
    </w:p>
    <w:p w14:paraId="10507F69" w14:textId="77777777" w:rsidR="00653CD5" w:rsidRPr="000C6BE4" w:rsidRDefault="00653CD5" w:rsidP="00653CD5">
      <w:pPr>
        <w:pStyle w:val="NormalBold"/>
      </w:pPr>
      <w:r w:rsidRPr="009B0180">
        <w:rPr>
          <w:rStyle w:val="HideTWBExt"/>
          <w:b w:val="0"/>
        </w:rPr>
        <w:t>&lt;RepeatBlock-By&gt;&lt;Members&gt;</w:t>
      </w:r>
      <w:r w:rsidRPr="000C6BE4">
        <w:t>Mariusz Kamiński, Jadwiga Wiśniewska, Maciej Wąsik, Jacek Ozdoba, Joachim Stanisław Brudziński</w:t>
      </w:r>
      <w:r w:rsidRPr="009B0180">
        <w:rPr>
          <w:rStyle w:val="HideTWBExt"/>
          <w:b w:val="0"/>
        </w:rPr>
        <w:t>&lt;/Members&gt;</w:t>
      </w:r>
    </w:p>
    <w:p w14:paraId="7B34A0DA" w14:textId="77777777" w:rsidR="00653CD5" w:rsidRPr="000C6BE4" w:rsidRDefault="00653CD5" w:rsidP="00653CD5">
      <w:pPr>
        <w:pStyle w:val="NormalBold"/>
      </w:pPr>
      <w:r w:rsidRPr="009B0180">
        <w:rPr>
          <w:rStyle w:val="HideTWBExt"/>
          <w:b w:val="0"/>
        </w:rPr>
        <w:t>&lt;/RepeatBlock-By&gt;</w:t>
      </w:r>
    </w:p>
    <w:p w14:paraId="2D0BD6DD"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A3EA5F1" w14:textId="77777777" w:rsidR="00653CD5" w:rsidRPr="000C6BE4" w:rsidRDefault="00653CD5" w:rsidP="00653CD5">
      <w:pPr>
        <w:pStyle w:val="NormalBold"/>
      </w:pPr>
      <w:r w:rsidRPr="009B0180">
        <w:rPr>
          <w:rStyle w:val="HideTWBExt"/>
          <w:b w:val="0"/>
        </w:rPr>
        <w:t>&lt;Article&gt;</w:t>
      </w:r>
      <w:r w:rsidRPr="000C6BE4">
        <w:t>Punctul 17</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3FDD39D" w14:textId="77777777" w:rsidTr="00FF2370">
        <w:trPr>
          <w:trHeight w:val="240"/>
          <w:jc w:val="center"/>
        </w:trPr>
        <w:tc>
          <w:tcPr>
            <w:tcW w:w="9752" w:type="dxa"/>
            <w:gridSpan w:val="2"/>
            <w:tcBorders>
              <w:top w:val="nil"/>
              <w:left w:val="nil"/>
              <w:bottom w:val="nil"/>
              <w:right w:val="nil"/>
            </w:tcBorders>
          </w:tcPr>
          <w:p w14:paraId="1070D73C" w14:textId="77777777" w:rsidR="00653CD5" w:rsidRPr="000C6BE4" w:rsidRDefault="00653CD5" w:rsidP="00FF2370"/>
        </w:tc>
      </w:tr>
      <w:tr w:rsidR="000C29AF" w:rsidRPr="000C6BE4" w14:paraId="2AA19CD7" w14:textId="77777777" w:rsidTr="00FF2370">
        <w:trPr>
          <w:trHeight w:val="240"/>
          <w:jc w:val="center"/>
        </w:trPr>
        <w:tc>
          <w:tcPr>
            <w:tcW w:w="4876" w:type="dxa"/>
            <w:tcBorders>
              <w:top w:val="nil"/>
              <w:left w:val="nil"/>
              <w:bottom w:val="nil"/>
              <w:right w:val="nil"/>
            </w:tcBorders>
            <w:hideMark/>
          </w:tcPr>
          <w:p w14:paraId="4BAC1E6D"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518271F" w14:textId="77777777" w:rsidR="00653CD5" w:rsidRPr="000C6BE4" w:rsidRDefault="00653CD5" w:rsidP="00FF2370">
            <w:pPr>
              <w:pStyle w:val="AmColumnHeading"/>
            </w:pPr>
            <w:r w:rsidRPr="000C6BE4">
              <w:t>Amendamentul</w:t>
            </w:r>
          </w:p>
        </w:tc>
      </w:tr>
      <w:tr w:rsidR="000C29AF" w:rsidRPr="000C6BE4" w14:paraId="1BE46A39" w14:textId="77777777" w:rsidTr="00FF2370">
        <w:trPr>
          <w:jc w:val="center"/>
        </w:trPr>
        <w:tc>
          <w:tcPr>
            <w:tcW w:w="4876" w:type="dxa"/>
            <w:tcBorders>
              <w:top w:val="nil"/>
              <w:left w:val="nil"/>
              <w:bottom w:val="nil"/>
              <w:right w:val="nil"/>
            </w:tcBorders>
            <w:hideMark/>
          </w:tcPr>
          <w:p w14:paraId="150AB003" w14:textId="77777777" w:rsidR="00653CD5" w:rsidRPr="000C6BE4" w:rsidRDefault="00653CD5" w:rsidP="00FF2370">
            <w:pPr>
              <w:pStyle w:val="Normal6a"/>
            </w:pPr>
            <w:r w:rsidRPr="000C6BE4">
              <w:t>17.</w:t>
            </w:r>
            <w:r w:rsidRPr="000C6BE4">
              <w:tab/>
              <w:t xml:space="preserve">îndeamnă Comisia și statele membre să </w:t>
            </w:r>
            <w:r w:rsidRPr="000C6BE4">
              <w:rPr>
                <w:b/>
                <w:i/>
              </w:rPr>
              <w:t>ia măsurile necesare pentru a combate mișcările anti-gen și anti-drepturi</w:t>
            </w:r>
            <w:r w:rsidRPr="000C6BE4">
              <w:t>;</w:t>
            </w:r>
          </w:p>
        </w:tc>
        <w:tc>
          <w:tcPr>
            <w:tcW w:w="4876" w:type="dxa"/>
            <w:tcBorders>
              <w:top w:val="nil"/>
              <w:left w:val="nil"/>
              <w:bottom w:val="nil"/>
              <w:right w:val="nil"/>
            </w:tcBorders>
            <w:hideMark/>
          </w:tcPr>
          <w:p w14:paraId="560F16A4" w14:textId="77777777" w:rsidR="00653CD5" w:rsidRPr="000C6BE4" w:rsidRDefault="00653CD5" w:rsidP="00FF2370">
            <w:pPr>
              <w:pStyle w:val="Normal6a"/>
            </w:pPr>
            <w:r w:rsidRPr="000C6BE4">
              <w:t>17.</w:t>
            </w:r>
            <w:r w:rsidRPr="000C6BE4">
              <w:tab/>
              <w:t xml:space="preserve">îndeamnă Comisia și statele membre să </w:t>
            </w:r>
            <w:r w:rsidRPr="000C6BE4">
              <w:rPr>
                <w:b/>
                <w:i/>
              </w:rPr>
              <w:t>se ghideze după dreptul natural în materie de gen</w:t>
            </w:r>
            <w:r w:rsidRPr="000C6BE4">
              <w:t>;</w:t>
            </w:r>
          </w:p>
        </w:tc>
      </w:tr>
    </w:tbl>
    <w:p w14:paraId="24CBBB9D"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36E944A3" w14:textId="77777777" w:rsidR="00653CD5" w:rsidRPr="000C6BE4" w:rsidRDefault="00653CD5" w:rsidP="00653CD5">
      <w:r w:rsidRPr="009B0180">
        <w:rPr>
          <w:rStyle w:val="HideTWBExt"/>
        </w:rPr>
        <w:t>&lt;/Amend&gt;</w:t>
      </w:r>
    </w:p>
    <w:p w14:paraId="531D12EF"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432</w:t>
      </w:r>
      <w:r w:rsidRPr="009B0180">
        <w:rPr>
          <w:rStyle w:val="HideTWBExt"/>
          <w:b w:val="0"/>
        </w:rPr>
        <w:t>&lt;/NumAm&gt;</w:t>
      </w:r>
    </w:p>
    <w:p w14:paraId="1D6C380A" w14:textId="77777777" w:rsidR="00653CD5" w:rsidRPr="000C6BE4" w:rsidRDefault="00653CD5" w:rsidP="00653CD5">
      <w:pPr>
        <w:pStyle w:val="NormalBold"/>
      </w:pPr>
      <w:r w:rsidRPr="009B0180">
        <w:rPr>
          <w:rStyle w:val="HideTWBExt"/>
          <w:b w:val="0"/>
        </w:rPr>
        <w:t>&lt;RepeatBlock-By&gt;&lt;Members&gt;</w:t>
      </w:r>
      <w:r w:rsidRPr="000C6BE4">
        <w:t>Nadine Morano</w:t>
      </w:r>
      <w:r w:rsidRPr="009B0180">
        <w:rPr>
          <w:rStyle w:val="HideTWBExt"/>
          <w:b w:val="0"/>
        </w:rPr>
        <w:t>&lt;/Members&gt;</w:t>
      </w:r>
    </w:p>
    <w:p w14:paraId="5BAE899C" w14:textId="77777777" w:rsidR="00653CD5" w:rsidRPr="000C6BE4" w:rsidRDefault="00653CD5" w:rsidP="00653CD5">
      <w:pPr>
        <w:pStyle w:val="NormalBold"/>
      </w:pPr>
      <w:r w:rsidRPr="009B0180">
        <w:rPr>
          <w:rStyle w:val="HideTWBExt"/>
          <w:b w:val="0"/>
        </w:rPr>
        <w:t>&lt;/RepeatBlock-By&gt;</w:t>
      </w:r>
    </w:p>
    <w:p w14:paraId="51E2056E"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6F72C0B" w14:textId="77777777" w:rsidR="00653CD5" w:rsidRPr="000C6BE4" w:rsidRDefault="00653CD5" w:rsidP="00653CD5">
      <w:pPr>
        <w:pStyle w:val="NormalBold"/>
      </w:pPr>
      <w:r w:rsidRPr="009B0180">
        <w:rPr>
          <w:rStyle w:val="HideTWBExt"/>
          <w:b w:val="0"/>
        </w:rPr>
        <w:t>&lt;Article&gt;</w:t>
      </w:r>
      <w:r w:rsidRPr="000C6BE4">
        <w:t>Punctul 17</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40BB512D" w14:textId="77777777" w:rsidTr="00FF2370">
        <w:trPr>
          <w:trHeight w:val="240"/>
          <w:jc w:val="center"/>
        </w:trPr>
        <w:tc>
          <w:tcPr>
            <w:tcW w:w="9752" w:type="dxa"/>
            <w:gridSpan w:val="2"/>
            <w:tcBorders>
              <w:top w:val="nil"/>
              <w:left w:val="nil"/>
              <w:bottom w:val="nil"/>
              <w:right w:val="nil"/>
            </w:tcBorders>
          </w:tcPr>
          <w:p w14:paraId="33618F18" w14:textId="77777777" w:rsidR="00653CD5" w:rsidRPr="000C6BE4" w:rsidRDefault="00653CD5" w:rsidP="00FF2370"/>
        </w:tc>
      </w:tr>
      <w:tr w:rsidR="000C29AF" w:rsidRPr="000C6BE4" w14:paraId="68F5B850" w14:textId="77777777" w:rsidTr="00FF2370">
        <w:trPr>
          <w:trHeight w:val="240"/>
          <w:jc w:val="center"/>
        </w:trPr>
        <w:tc>
          <w:tcPr>
            <w:tcW w:w="4876" w:type="dxa"/>
            <w:tcBorders>
              <w:top w:val="nil"/>
              <w:left w:val="nil"/>
              <w:bottom w:val="nil"/>
              <w:right w:val="nil"/>
            </w:tcBorders>
            <w:hideMark/>
          </w:tcPr>
          <w:p w14:paraId="6D2613CC"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8D25AE3" w14:textId="77777777" w:rsidR="00653CD5" w:rsidRPr="000C6BE4" w:rsidRDefault="00653CD5" w:rsidP="00FF2370">
            <w:pPr>
              <w:pStyle w:val="AmColumnHeading"/>
            </w:pPr>
            <w:r w:rsidRPr="000C6BE4">
              <w:t>Amendamentul</w:t>
            </w:r>
          </w:p>
        </w:tc>
      </w:tr>
      <w:tr w:rsidR="000C29AF" w:rsidRPr="000C6BE4" w14:paraId="352F4967" w14:textId="77777777" w:rsidTr="00FF2370">
        <w:trPr>
          <w:jc w:val="center"/>
        </w:trPr>
        <w:tc>
          <w:tcPr>
            <w:tcW w:w="4876" w:type="dxa"/>
            <w:tcBorders>
              <w:top w:val="nil"/>
              <w:left w:val="nil"/>
              <w:bottom w:val="nil"/>
              <w:right w:val="nil"/>
            </w:tcBorders>
            <w:hideMark/>
          </w:tcPr>
          <w:p w14:paraId="35ACCCF3" w14:textId="77777777" w:rsidR="00653CD5" w:rsidRPr="000C6BE4" w:rsidRDefault="00653CD5" w:rsidP="00FF2370">
            <w:pPr>
              <w:pStyle w:val="Normal6a"/>
            </w:pPr>
            <w:r w:rsidRPr="000C6BE4">
              <w:t>17.</w:t>
            </w:r>
            <w:r w:rsidRPr="000C6BE4">
              <w:tab/>
              <w:t xml:space="preserve">îndeamnă Comisia și statele membre să ia măsurile necesare pentru a combate </w:t>
            </w:r>
            <w:r w:rsidRPr="000C6BE4">
              <w:rPr>
                <w:b/>
                <w:bCs/>
                <w:i/>
                <w:iCs/>
              </w:rPr>
              <w:t>mișcările anti-gen și anti-drepturi</w:t>
            </w:r>
            <w:r w:rsidRPr="000C6BE4">
              <w:t>;</w:t>
            </w:r>
          </w:p>
        </w:tc>
        <w:tc>
          <w:tcPr>
            <w:tcW w:w="4876" w:type="dxa"/>
            <w:tcBorders>
              <w:top w:val="nil"/>
              <w:left w:val="nil"/>
              <w:bottom w:val="nil"/>
              <w:right w:val="nil"/>
            </w:tcBorders>
            <w:hideMark/>
          </w:tcPr>
          <w:p w14:paraId="413F51BB" w14:textId="77777777" w:rsidR="00653CD5" w:rsidRPr="000C6BE4" w:rsidRDefault="00653CD5" w:rsidP="00FF2370">
            <w:pPr>
              <w:pStyle w:val="Normal6a"/>
            </w:pPr>
            <w:r w:rsidRPr="000C6BE4">
              <w:t>17.</w:t>
            </w:r>
            <w:r w:rsidRPr="000C6BE4">
              <w:tab/>
              <w:t xml:space="preserve">îndeamnă Comisia și statele membre să ia măsurile necesare pentru a combate </w:t>
            </w:r>
            <w:r w:rsidRPr="000C6BE4">
              <w:rPr>
                <w:b/>
                <w:bCs/>
                <w:i/>
                <w:iCs/>
              </w:rPr>
              <w:t>orice formă de discriminare</w:t>
            </w:r>
            <w:r w:rsidRPr="000C6BE4">
              <w:t>;</w:t>
            </w:r>
          </w:p>
        </w:tc>
      </w:tr>
    </w:tbl>
    <w:p w14:paraId="721FBF6B"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{FR}</w:t>
      </w:r>
      <w:r w:rsidRPr="000C6BE4">
        <w:t>fr</w:t>
      </w:r>
      <w:r w:rsidRPr="009B0180">
        <w:rPr>
          <w:rStyle w:val="HideTWBExt"/>
        </w:rPr>
        <w:t>&lt;/Original&gt;</w:t>
      </w:r>
    </w:p>
    <w:p w14:paraId="46FF6541" w14:textId="77777777" w:rsidR="00653CD5" w:rsidRPr="000C6BE4" w:rsidRDefault="00653CD5" w:rsidP="00653CD5">
      <w:r w:rsidRPr="009B0180">
        <w:rPr>
          <w:rStyle w:val="HideTWBExt"/>
        </w:rPr>
        <w:t>&lt;/Amend&gt;</w:t>
      </w:r>
    </w:p>
    <w:p w14:paraId="11B0229C"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433</w:t>
      </w:r>
      <w:r w:rsidRPr="009B0180">
        <w:rPr>
          <w:rStyle w:val="HideTWBExt"/>
          <w:b w:val="0"/>
        </w:rPr>
        <w:t>&lt;/NumAm&gt;</w:t>
      </w:r>
    </w:p>
    <w:p w14:paraId="2D2C7BF0" w14:textId="77777777" w:rsidR="00653CD5" w:rsidRPr="000C6BE4" w:rsidRDefault="00653CD5" w:rsidP="00653CD5">
      <w:pPr>
        <w:pStyle w:val="NormalBold"/>
      </w:pPr>
      <w:r w:rsidRPr="009B0180">
        <w:rPr>
          <w:rStyle w:val="HideTWBExt"/>
          <w:b w:val="0"/>
        </w:rPr>
        <w:t>&lt;RepeatBlock-By&gt;&lt;Members&gt;</w:t>
      </w:r>
      <w:r w:rsidRPr="000C6BE4">
        <w:t>Erik Kaliňák</w:t>
      </w:r>
      <w:r w:rsidRPr="009B0180">
        <w:rPr>
          <w:rStyle w:val="HideTWBExt"/>
          <w:b w:val="0"/>
        </w:rPr>
        <w:t>&lt;/Members&gt;</w:t>
      </w:r>
    </w:p>
    <w:p w14:paraId="1E9B61AF" w14:textId="77777777" w:rsidR="00653CD5" w:rsidRPr="000C6BE4" w:rsidRDefault="00653CD5" w:rsidP="00653CD5">
      <w:pPr>
        <w:pStyle w:val="NormalBold"/>
      </w:pPr>
      <w:r w:rsidRPr="009B0180">
        <w:rPr>
          <w:rStyle w:val="HideTWBExt"/>
          <w:b w:val="0"/>
        </w:rPr>
        <w:t>&lt;/RepeatBlock-By&gt;</w:t>
      </w:r>
    </w:p>
    <w:p w14:paraId="49FF3297"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E44B7A6" w14:textId="77777777" w:rsidR="00653CD5" w:rsidRPr="000C6BE4" w:rsidRDefault="00653CD5" w:rsidP="00653CD5">
      <w:pPr>
        <w:pStyle w:val="NormalBold"/>
      </w:pPr>
      <w:r w:rsidRPr="009B0180">
        <w:rPr>
          <w:rStyle w:val="HideTWBExt"/>
          <w:b w:val="0"/>
        </w:rPr>
        <w:t>&lt;Article&gt;</w:t>
      </w:r>
      <w:r w:rsidRPr="000C6BE4">
        <w:t>Punctul 17</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DB5ECF8" w14:textId="77777777" w:rsidTr="00FF2370">
        <w:trPr>
          <w:trHeight w:val="240"/>
          <w:jc w:val="center"/>
        </w:trPr>
        <w:tc>
          <w:tcPr>
            <w:tcW w:w="9752" w:type="dxa"/>
            <w:gridSpan w:val="2"/>
            <w:tcBorders>
              <w:top w:val="nil"/>
              <w:left w:val="nil"/>
              <w:bottom w:val="nil"/>
              <w:right w:val="nil"/>
            </w:tcBorders>
          </w:tcPr>
          <w:p w14:paraId="0D46519F" w14:textId="77777777" w:rsidR="00653CD5" w:rsidRPr="000C6BE4" w:rsidRDefault="00653CD5" w:rsidP="00FF2370"/>
        </w:tc>
      </w:tr>
      <w:tr w:rsidR="000C29AF" w:rsidRPr="000C6BE4" w14:paraId="3BE74520" w14:textId="77777777" w:rsidTr="00FF2370">
        <w:trPr>
          <w:trHeight w:val="240"/>
          <w:jc w:val="center"/>
        </w:trPr>
        <w:tc>
          <w:tcPr>
            <w:tcW w:w="4876" w:type="dxa"/>
            <w:tcBorders>
              <w:top w:val="nil"/>
              <w:left w:val="nil"/>
              <w:bottom w:val="nil"/>
              <w:right w:val="nil"/>
            </w:tcBorders>
            <w:hideMark/>
          </w:tcPr>
          <w:p w14:paraId="2750C661"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0D73A5F" w14:textId="77777777" w:rsidR="00653CD5" w:rsidRPr="000C6BE4" w:rsidRDefault="00653CD5" w:rsidP="00FF2370">
            <w:pPr>
              <w:pStyle w:val="AmColumnHeading"/>
            </w:pPr>
            <w:r w:rsidRPr="000C6BE4">
              <w:t>Amendamentul</w:t>
            </w:r>
          </w:p>
        </w:tc>
      </w:tr>
      <w:tr w:rsidR="000C29AF" w:rsidRPr="000C6BE4" w14:paraId="05DDA339" w14:textId="77777777" w:rsidTr="00FF2370">
        <w:trPr>
          <w:jc w:val="center"/>
        </w:trPr>
        <w:tc>
          <w:tcPr>
            <w:tcW w:w="4876" w:type="dxa"/>
            <w:tcBorders>
              <w:top w:val="nil"/>
              <w:left w:val="nil"/>
              <w:bottom w:val="nil"/>
              <w:right w:val="nil"/>
            </w:tcBorders>
            <w:hideMark/>
          </w:tcPr>
          <w:p w14:paraId="3253A4B5" w14:textId="77777777" w:rsidR="00653CD5" w:rsidRPr="000C6BE4" w:rsidRDefault="00653CD5" w:rsidP="00FF2370">
            <w:pPr>
              <w:pStyle w:val="Normal6a"/>
            </w:pPr>
            <w:r w:rsidRPr="000C6BE4">
              <w:lastRenderedPageBreak/>
              <w:t>17.</w:t>
            </w:r>
            <w:r w:rsidRPr="000C6BE4">
              <w:tab/>
              <w:t xml:space="preserve">îndeamnă Comisia și statele membre să ia măsurile necesare pentru a combate </w:t>
            </w:r>
            <w:r w:rsidRPr="000C6BE4">
              <w:rPr>
                <w:b/>
                <w:i/>
              </w:rPr>
              <w:t>mișcările anti-gen și anti-drepturi</w:t>
            </w:r>
            <w:r w:rsidRPr="000C6BE4">
              <w:t>;</w:t>
            </w:r>
          </w:p>
        </w:tc>
        <w:tc>
          <w:tcPr>
            <w:tcW w:w="4876" w:type="dxa"/>
            <w:tcBorders>
              <w:top w:val="nil"/>
              <w:left w:val="nil"/>
              <w:bottom w:val="nil"/>
              <w:right w:val="nil"/>
            </w:tcBorders>
            <w:hideMark/>
          </w:tcPr>
          <w:p w14:paraId="4DE2838D" w14:textId="77777777" w:rsidR="00653CD5" w:rsidRPr="000C6BE4" w:rsidRDefault="00653CD5" w:rsidP="00FF2370">
            <w:pPr>
              <w:pStyle w:val="Normal6a"/>
            </w:pPr>
            <w:r w:rsidRPr="000C6BE4">
              <w:t>17.</w:t>
            </w:r>
            <w:r w:rsidRPr="000C6BE4">
              <w:tab/>
              <w:t xml:space="preserve">îndeamnă Comisia și statele membre să ia măsurile necesare pentru a combate </w:t>
            </w:r>
            <w:r w:rsidRPr="000C6BE4">
              <w:rPr>
                <w:b/>
                <w:i/>
              </w:rPr>
              <w:t>violența împotriva femeilor</w:t>
            </w:r>
            <w:r w:rsidRPr="000C6BE4">
              <w:t>;</w:t>
            </w:r>
          </w:p>
        </w:tc>
      </w:tr>
    </w:tbl>
    <w:p w14:paraId="22CB83DF"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{SK}</w:t>
      </w:r>
      <w:r w:rsidRPr="000C6BE4">
        <w:t>sk</w:t>
      </w:r>
      <w:r w:rsidRPr="009B0180">
        <w:rPr>
          <w:rStyle w:val="HideTWBExt"/>
        </w:rPr>
        <w:t>&lt;/Original&gt;</w:t>
      </w:r>
    </w:p>
    <w:p w14:paraId="748EC465" w14:textId="77777777" w:rsidR="00653CD5" w:rsidRPr="000C6BE4" w:rsidRDefault="00653CD5" w:rsidP="00653CD5">
      <w:r w:rsidRPr="009B0180">
        <w:rPr>
          <w:rStyle w:val="HideTWBExt"/>
        </w:rPr>
        <w:t>&lt;/Amend&gt;</w:t>
      </w:r>
    </w:p>
    <w:p w14:paraId="0728B93D"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434</w:t>
      </w:r>
      <w:r w:rsidRPr="009B0180">
        <w:rPr>
          <w:rStyle w:val="HideTWBExt"/>
          <w:b w:val="0"/>
        </w:rPr>
        <w:t>&lt;/NumAm&gt;</w:t>
      </w:r>
    </w:p>
    <w:p w14:paraId="405708D1" w14:textId="77777777" w:rsidR="00653CD5" w:rsidRPr="000C6BE4" w:rsidRDefault="00653CD5" w:rsidP="00653CD5">
      <w:pPr>
        <w:pStyle w:val="NormalBold"/>
      </w:pPr>
      <w:r w:rsidRPr="009B0180">
        <w:rPr>
          <w:rStyle w:val="HideTWBExt"/>
          <w:b w:val="0"/>
        </w:rPr>
        <w:t>&lt;RepeatBlock-By&gt;&lt;Members&gt;</w:t>
      </w:r>
      <w:r w:rsidRPr="000C6BE4">
        <w:t>Ewa Zajączkowska-Hernik</w:t>
      </w:r>
      <w:r w:rsidRPr="009B0180">
        <w:rPr>
          <w:rStyle w:val="HideTWBExt"/>
          <w:b w:val="0"/>
        </w:rPr>
        <w:t>&lt;/Members&gt;</w:t>
      </w:r>
    </w:p>
    <w:p w14:paraId="65FA017B" w14:textId="77777777" w:rsidR="00653CD5" w:rsidRPr="000C6BE4" w:rsidRDefault="00653CD5" w:rsidP="00653CD5">
      <w:pPr>
        <w:pStyle w:val="NormalBold"/>
      </w:pPr>
      <w:r w:rsidRPr="009B0180">
        <w:rPr>
          <w:rStyle w:val="HideTWBExt"/>
          <w:b w:val="0"/>
        </w:rPr>
        <w:t>&lt;/RepeatBlock-By&gt;</w:t>
      </w:r>
    </w:p>
    <w:p w14:paraId="4317B76E"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FE4D870" w14:textId="77777777" w:rsidR="00653CD5" w:rsidRPr="000C6BE4" w:rsidRDefault="00653CD5" w:rsidP="00653CD5">
      <w:pPr>
        <w:pStyle w:val="NormalBold"/>
      </w:pPr>
      <w:r w:rsidRPr="009B0180">
        <w:rPr>
          <w:rStyle w:val="HideTWBExt"/>
          <w:b w:val="0"/>
        </w:rPr>
        <w:t>&lt;Article&gt;</w:t>
      </w:r>
      <w:r w:rsidRPr="000C6BE4">
        <w:t>Punctul 17</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8A507AD" w14:textId="77777777" w:rsidTr="00FF2370">
        <w:trPr>
          <w:trHeight w:val="240"/>
          <w:jc w:val="center"/>
        </w:trPr>
        <w:tc>
          <w:tcPr>
            <w:tcW w:w="9752" w:type="dxa"/>
            <w:gridSpan w:val="2"/>
            <w:tcBorders>
              <w:top w:val="nil"/>
              <w:left w:val="nil"/>
              <w:bottom w:val="nil"/>
              <w:right w:val="nil"/>
            </w:tcBorders>
          </w:tcPr>
          <w:p w14:paraId="09504CF5" w14:textId="77777777" w:rsidR="00653CD5" w:rsidRPr="000C6BE4" w:rsidRDefault="00653CD5" w:rsidP="00FF2370"/>
        </w:tc>
      </w:tr>
      <w:tr w:rsidR="000C29AF" w:rsidRPr="000C6BE4" w14:paraId="1E9C7740" w14:textId="77777777" w:rsidTr="00FF2370">
        <w:trPr>
          <w:trHeight w:val="240"/>
          <w:jc w:val="center"/>
        </w:trPr>
        <w:tc>
          <w:tcPr>
            <w:tcW w:w="4876" w:type="dxa"/>
            <w:tcBorders>
              <w:top w:val="nil"/>
              <w:left w:val="nil"/>
              <w:bottom w:val="nil"/>
              <w:right w:val="nil"/>
            </w:tcBorders>
            <w:hideMark/>
          </w:tcPr>
          <w:p w14:paraId="1E246C4A"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65B10B2" w14:textId="77777777" w:rsidR="00653CD5" w:rsidRPr="000C6BE4" w:rsidRDefault="00653CD5" w:rsidP="00FF2370">
            <w:pPr>
              <w:pStyle w:val="AmColumnHeading"/>
            </w:pPr>
            <w:r w:rsidRPr="000C6BE4">
              <w:t>Amendamentul</w:t>
            </w:r>
          </w:p>
        </w:tc>
      </w:tr>
      <w:tr w:rsidR="000C29AF" w:rsidRPr="000C6BE4" w14:paraId="0C679CE2" w14:textId="77777777" w:rsidTr="00FF2370">
        <w:trPr>
          <w:jc w:val="center"/>
        </w:trPr>
        <w:tc>
          <w:tcPr>
            <w:tcW w:w="4876" w:type="dxa"/>
            <w:tcBorders>
              <w:top w:val="nil"/>
              <w:left w:val="nil"/>
              <w:bottom w:val="nil"/>
              <w:right w:val="nil"/>
            </w:tcBorders>
            <w:hideMark/>
          </w:tcPr>
          <w:p w14:paraId="73978C04" w14:textId="77777777" w:rsidR="00653CD5" w:rsidRPr="000C6BE4" w:rsidRDefault="00653CD5" w:rsidP="00FF2370">
            <w:pPr>
              <w:pStyle w:val="Normal6a"/>
            </w:pPr>
            <w:r w:rsidRPr="000C6BE4">
              <w:t>17.</w:t>
            </w:r>
            <w:r w:rsidRPr="000C6BE4">
              <w:tab/>
              <w:t xml:space="preserve">îndeamnă Comisia și statele membre să ia măsurile necesare pentru a combate mișcările </w:t>
            </w:r>
            <w:r w:rsidRPr="000C6BE4">
              <w:rPr>
                <w:b/>
                <w:bCs/>
                <w:i/>
                <w:iCs/>
              </w:rPr>
              <w:t>anti-gen și anti-drepturi</w:t>
            </w:r>
            <w:r w:rsidRPr="000C6BE4">
              <w:t>;</w:t>
            </w:r>
          </w:p>
        </w:tc>
        <w:tc>
          <w:tcPr>
            <w:tcW w:w="4876" w:type="dxa"/>
            <w:tcBorders>
              <w:top w:val="nil"/>
              <w:left w:val="nil"/>
              <w:bottom w:val="nil"/>
              <w:right w:val="nil"/>
            </w:tcBorders>
            <w:hideMark/>
          </w:tcPr>
          <w:p w14:paraId="17E37762" w14:textId="77777777" w:rsidR="00653CD5" w:rsidRPr="000C6BE4" w:rsidRDefault="00653CD5" w:rsidP="00FF2370">
            <w:pPr>
              <w:pStyle w:val="Normal6a"/>
            </w:pPr>
            <w:r w:rsidRPr="000C6BE4">
              <w:t>17.</w:t>
            </w:r>
            <w:r w:rsidRPr="000C6BE4">
              <w:tab/>
              <w:t xml:space="preserve">îndeamnă Comisia și statele membre să ia măsurile necesare pentru a combate mișcările </w:t>
            </w:r>
            <w:r w:rsidRPr="000C6BE4">
              <w:rPr>
                <w:b/>
                <w:bCs/>
                <w:i/>
                <w:iCs/>
              </w:rPr>
              <w:t>și propaganda referitoare la gen</w:t>
            </w:r>
            <w:r w:rsidRPr="000C6BE4">
              <w:t>;</w:t>
            </w:r>
          </w:p>
        </w:tc>
      </w:tr>
    </w:tbl>
    <w:p w14:paraId="7DFA3901"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369D055" w14:textId="77777777" w:rsidR="00653CD5" w:rsidRPr="000C6BE4" w:rsidRDefault="00653CD5" w:rsidP="00653CD5">
      <w:r w:rsidRPr="009B0180">
        <w:rPr>
          <w:rStyle w:val="HideTWBExt"/>
        </w:rPr>
        <w:t>&lt;/Amend&gt;</w:t>
      </w:r>
    </w:p>
    <w:p w14:paraId="55186D3C"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435</w:t>
      </w:r>
      <w:r w:rsidRPr="009B0180">
        <w:rPr>
          <w:rStyle w:val="HideTWBExt"/>
          <w:b w:val="0"/>
        </w:rPr>
        <w:t>&lt;/NumAm&gt;</w:t>
      </w:r>
    </w:p>
    <w:p w14:paraId="252386F7" w14:textId="77777777" w:rsidR="00653CD5" w:rsidRPr="000C6BE4" w:rsidRDefault="00653CD5" w:rsidP="00653CD5">
      <w:pPr>
        <w:pStyle w:val="NormalBold"/>
      </w:pPr>
      <w:r w:rsidRPr="009B0180">
        <w:rPr>
          <w:rStyle w:val="HideTWBExt"/>
          <w:b w:val="0"/>
        </w:rPr>
        <w:t>&lt;RepeatBlock-By&gt;&lt;Members&gt;</w:t>
      </w:r>
      <w:r w:rsidRPr="000C6BE4">
        <w:t>Petar Volgin</w:t>
      </w:r>
      <w:r w:rsidRPr="009B0180">
        <w:rPr>
          <w:rStyle w:val="HideTWBExt"/>
          <w:b w:val="0"/>
        </w:rPr>
        <w:t>&lt;/Members&gt;</w:t>
      </w:r>
    </w:p>
    <w:p w14:paraId="5EFD8859" w14:textId="77777777" w:rsidR="00653CD5" w:rsidRPr="000C6BE4" w:rsidRDefault="00653CD5" w:rsidP="00653CD5">
      <w:pPr>
        <w:pStyle w:val="NormalBold"/>
      </w:pPr>
      <w:r w:rsidRPr="009B0180">
        <w:rPr>
          <w:rStyle w:val="HideTWBExt"/>
          <w:b w:val="0"/>
        </w:rPr>
        <w:t>&lt;/RepeatBlock-By&gt;</w:t>
      </w:r>
    </w:p>
    <w:p w14:paraId="3F649746"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10C2336" w14:textId="77777777" w:rsidR="00653CD5" w:rsidRPr="000C6BE4" w:rsidRDefault="00653CD5" w:rsidP="00653CD5">
      <w:pPr>
        <w:pStyle w:val="NormalBold"/>
      </w:pPr>
      <w:r w:rsidRPr="009B0180">
        <w:rPr>
          <w:rStyle w:val="HideTWBExt"/>
          <w:b w:val="0"/>
        </w:rPr>
        <w:t>&lt;Article&gt;</w:t>
      </w:r>
      <w:r w:rsidRPr="000C6BE4">
        <w:t>Punctul 17</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EB6D206" w14:textId="77777777" w:rsidTr="00FF2370">
        <w:trPr>
          <w:trHeight w:val="240"/>
          <w:jc w:val="center"/>
        </w:trPr>
        <w:tc>
          <w:tcPr>
            <w:tcW w:w="9752" w:type="dxa"/>
            <w:gridSpan w:val="2"/>
            <w:tcBorders>
              <w:top w:val="nil"/>
              <w:left w:val="nil"/>
              <w:bottom w:val="nil"/>
              <w:right w:val="nil"/>
            </w:tcBorders>
          </w:tcPr>
          <w:p w14:paraId="19AF8CBC" w14:textId="77777777" w:rsidR="00653CD5" w:rsidRPr="000C6BE4" w:rsidRDefault="00653CD5" w:rsidP="00FF2370"/>
        </w:tc>
      </w:tr>
      <w:tr w:rsidR="000C29AF" w:rsidRPr="000C6BE4" w14:paraId="722F828F" w14:textId="77777777" w:rsidTr="00FF2370">
        <w:trPr>
          <w:trHeight w:val="240"/>
          <w:jc w:val="center"/>
        </w:trPr>
        <w:tc>
          <w:tcPr>
            <w:tcW w:w="4876" w:type="dxa"/>
            <w:tcBorders>
              <w:top w:val="nil"/>
              <w:left w:val="nil"/>
              <w:bottom w:val="nil"/>
              <w:right w:val="nil"/>
            </w:tcBorders>
            <w:hideMark/>
          </w:tcPr>
          <w:p w14:paraId="46A42631"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25A02F0" w14:textId="77777777" w:rsidR="00653CD5" w:rsidRPr="000C6BE4" w:rsidRDefault="00653CD5" w:rsidP="00FF2370">
            <w:pPr>
              <w:pStyle w:val="AmColumnHeading"/>
            </w:pPr>
            <w:r w:rsidRPr="000C6BE4">
              <w:t>Amendamentul</w:t>
            </w:r>
          </w:p>
        </w:tc>
      </w:tr>
      <w:tr w:rsidR="000C29AF" w:rsidRPr="000C6BE4" w14:paraId="2BD0E3B2" w14:textId="77777777" w:rsidTr="00FF2370">
        <w:trPr>
          <w:jc w:val="center"/>
        </w:trPr>
        <w:tc>
          <w:tcPr>
            <w:tcW w:w="4876" w:type="dxa"/>
            <w:tcBorders>
              <w:top w:val="nil"/>
              <w:left w:val="nil"/>
              <w:bottom w:val="nil"/>
              <w:right w:val="nil"/>
            </w:tcBorders>
            <w:hideMark/>
          </w:tcPr>
          <w:p w14:paraId="23B08BD5" w14:textId="77777777" w:rsidR="00653CD5" w:rsidRPr="000C6BE4" w:rsidRDefault="00653CD5" w:rsidP="00FF2370">
            <w:pPr>
              <w:pStyle w:val="Normal6a"/>
            </w:pPr>
            <w:r w:rsidRPr="000C6BE4">
              <w:t>17.</w:t>
            </w:r>
            <w:r w:rsidRPr="000C6BE4">
              <w:tab/>
              <w:t xml:space="preserve">îndeamnă Comisia și statele membre să ia măsurile necesare pentru a combate </w:t>
            </w:r>
            <w:r w:rsidRPr="000C6BE4">
              <w:rPr>
                <w:b/>
                <w:bCs/>
                <w:i/>
                <w:iCs/>
              </w:rPr>
              <w:t>mișcările anti-gen și anti-drepturi</w:t>
            </w:r>
            <w:r w:rsidRPr="000C6BE4">
              <w:t>;</w:t>
            </w:r>
          </w:p>
        </w:tc>
        <w:tc>
          <w:tcPr>
            <w:tcW w:w="4876" w:type="dxa"/>
            <w:tcBorders>
              <w:top w:val="nil"/>
              <w:left w:val="nil"/>
              <w:bottom w:val="nil"/>
              <w:right w:val="nil"/>
            </w:tcBorders>
            <w:hideMark/>
          </w:tcPr>
          <w:p w14:paraId="46F122CD" w14:textId="77777777" w:rsidR="00653CD5" w:rsidRPr="000C6BE4" w:rsidRDefault="00653CD5" w:rsidP="00FF2370">
            <w:pPr>
              <w:pStyle w:val="Normal6a"/>
            </w:pPr>
            <w:r w:rsidRPr="000C6BE4">
              <w:t>17.</w:t>
            </w:r>
            <w:r w:rsidRPr="000C6BE4">
              <w:tab/>
              <w:t xml:space="preserve">îndeamnă Comisia și statele membre să ia măsurile necesare pentru a combate </w:t>
            </w:r>
            <w:r w:rsidRPr="000C6BE4">
              <w:rPr>
                <w:b/>
                <w:bCs/>
                <w:i/>
                <w:iCs/>
              </w:rPr>
              <w:t>toate formele de discriminare</w:t>
            </w:r>
            <w:r w:rsidRPr="000C6BE4">
              <w:t>;</w:t>
            </w:r>
          </w:p>
        </w:tc>
      </w:tr>
    </w:tbl>
    <w:p w14:paraId="07BBF99C"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1639642" w14:textId="77777777" w:rsidR="00653CD5" w:rsidRPr="000C6BE4" w:rsidRDefault="00653CD5" w:rsidP="00653CD5">
      <w:r w:rsidRPr="009B0180">
        <w:rPr>
          <w:rStyle w:val="HideTWBExt"/>
        </w:rPr>
        <w:t>&lt;/Amend&gt;</w:t>
      </w:r>
    </w:p>
    <w:p w14:paraId="13057C88"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436</w:t>
      </w:r>
      <w:r w:rsidRPr="009B0180">
        <w:rPr>
          <w:rStyle w:val="HideTWBExt"/>
          <w:b w:val="0"/>
        </w:rPr>
        <w:t>&lt;/NumAm&gt;</w:t>
      </w:r>
    </w:p>
    <w:p w14:paraId="5487241A" w14:textId="77777777" w:rsidR="00653CD5" w:rsidRPr="000C6BE4" w:rsidRDefault="00653CD5" w:rsidP="00653CD5">
      <w:pPr>
        <w:pStyle w:val="NormalBold"/>
      </w:pPr>
      <w:r w:rsidRPr="009B0180">
        <w:rPr>
          <w:rStyle w:val="HideTWBExt"/>
          <w:b w:val="0"/>
        </w:rPr>
        <w:t>&lt;RepeatBlock-By&gt;&lt;Members&gt;</w:t>
      </w:r>
      <w:r w:rsidRPr="000C6BE4">
        <w:t>Marco Tarquinio, Ana Catarina Mendes, Birgit Sippel</w:t>
      </w:r>
      <w:r w:rsidRPr="009B0180">
        <w:rPr>
          <w:rStyle w:val="HideTWBExt"/>
          <w:b w:val="0"/>
        </w:rPr>
        <w:t>&lt;/Members&gt;</w:t>
      </w:r>
    </w:p>
    <w:p w14:paraId="5F80EA36" w14:textId="77777777" w:rsidR="00653CD5" w:rsidRPr="000C6BE4" w:rsidRDefault="00653CD5" w:rsidP="00653CD5">
      <w:pPr>
        <w:pStyle w:val="NormalBold"/>
      </w:pPr>
      <w:r w:rsidRPr="009B0180">
        <w:rPr>
          <w:rStyle w:val="HideTWBExt"/>
          <w:b w:val="0"/>
        </w:rPr>
        <w:t>&lt;/RepeatBlock-By&gt;</w:t>
      </w:r>
    </w:p>
    <w:p w14:paraId="6FA6019D"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E98E8BC" w14:textId="77777777" w:rsidR="00653CD5" w:rsidRPr="000C6BE4" w:rsidRDefault="00653CD5" w:rsidP="00653CD5">
      <w:pPr>
        <w:pStyle w:val="NormalBold"/>
      </w:pPr>
      <w:r w:rsidRPr="009B0180">
        <w:rPr>
          <w:rStyle w:val="HideTWBExt"/>
          <w:b w:val="0"/>
        </w:rPr>
        <w:t>&lt;Article&gt;</w:t>
      </w:r>
      <w:r w:rsidRPr="000C6BE4">
        <w:t>Punctul 17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F677B14" w14:textId="77777777" w:rsidTr="00FF2370">
        <w:trPr>
          <w:trHeight w:val="240"/>
          <w:jc w:val="center"/>
        </w:trPr>
        <w:tc>
          <w:tcPr>
            <w:tcW w:w="9752" w:type="dxa"/>
            <w:gridSpan w:val="2"/>
            <w:tcBorders>
              <w:top w:val="nil"/>
              <w:left w:val="nil"/>
              <w:bottom w:val="nil"/>
              <w:right w:val="nil"/>
            </w:tcBorders>
          </w:tcPr>
          <w:p w14:paraId="5B254225" w14:textId="77777777" w:rsidR="00653CD5" w:rsidRPr="000C6BE4" w:rsidRDefault="00653CD5" w:rsidP="00FF2370"/>
        </w:tc>
      </w:tr>
      <w:tr w:rsidR="000C29AF" w:rsidRPr="000C6BE4" w14:paraId="0592933D" w14:textId="77777777" w:rsidTr="00FF2370">
        <w:trPr>
          <w:trHeight w:val="240"/>
          <w:jc w:val="center"/>
        </w:trPr>
        <w:tc>
          <w:tcPr>
            <w:tcW w:w="4876" w:type="dxa"/>
            <w:tcBorders>
              <w:top w:val="nil"/>
              <w:left w:val="nil"/>
              <w:bottom w:val="nil"/>
              <w:right w:val="nil"/>
            </w:tcBorders>
            <w:hideMark/>
          </w:tcPr>
          <w:p w14:paraId="7FE98ED8" w14:textId="77777777" w:rsidR="00653CD5" w:rsidRPr="000C6BE4" w:rsidRDefault="00653CD5" w:rsidP="00FF2370">
            <w:pPr>
              <w:pStyle w:val="AmColumnHeading"/>
            </w:pPr>
            <w:r w:rsidRPr="000C6BE4">
              <w:lastRenderedPageBreak/>
              <w:t>Propunerea de rezoluție</w:t>
            </w:r>
          </w:p>
        </w:tc>
        <w:tc>
          <w:tcPr>
            <w:tcW w:w="4876" w:type="dxa"/>
            <w:tcBorders>
              <w:top w:val="nil"/>
              <w:left w:val="nil"/>
              <w:bottom w:val="nil"/>
              <w:right w:val="nil"/>
            </w:tcBorders>
            <w:hideMark/>
          </w:tcPr>
          <w:p w14:paraId="3E19F9D7" w14:textId="77777777" w:rsidR="00653CD5" w:rsidRPr="000C6BE4" w:rsidRDefault="00653CD5" w:rsidP="00FF2370">
            <w:pPr>
              <w:pStyle w:val="AmColumnHeading"/>
            </w:pPr>
            <w:r w:rsidRPr="000C6BE4">
              <w:t>Amendamentul</w:t>
            </w:r>
          </w:p>
        </w:tc>
      </w:tr>
      <w:tr w:rsidR="000C29AF" w:rsidRPr="000C6BE4" w14:paraId="19D04F95" w14:textId="77777777" w:rsidTr="00FF2370">
        <w:trPr>
          <w:jc w:val="center"/>
        </w:trPr>
        <w:tc>
          <w:tcPr>
            <w:tcW w:w="4876" w:type="dxa"/>
            <w:tcBorders>
              <w:top w:val="nil"/>
              <w:left w:val="nil"/>
              <w:bottom w:val="nil"/>
              <w:right w:val="nil"/>
            </w:tcBorders>
          </w:tcPr>
          <w:p w14:paraId="63272E60" w14:textId="77777777" w:rsidR="00653CD5" w:rsidRPr="000C6BE4" w:rsidRDefault="00653CD5" w:rsidP="00FF2370">
            <w:pPr>
              <w:pStyle w:val="Normal6a"/>
            </w:pPr>
          </w:p>
        </w:tc>
        <w:tc>
          <w:tcPr>
            <w:tcW w:w="4876" w:type="dxa"/>
            <w:tcBorders>
              <w:top w:val="nil"/>
              <w:left w:val="nil"/>
              <w:bottom w:val="nil"/>
              <w:right w:val="nil"/>
            </w:tcBorders>
            <w:hideMark/>
          </w:tcPr>
          <w:p w14:paraId="712B00F3" w14:textId="77777777" w:rsidR="00653CD5" w:rsidRPr="000C6BE4" w:rsidRDefault="00653CD5" w:rsidP="00FF2370">
            <w:pPr>
              <w:pStyle w:val="Normal6a"/>
            </w:pPr>
            <w:r w:rsidRPr="000C6BE4">
              <w:rPr>
                <w:b/>
                <w:i/>
              </w:rPr>
              <w:t>17a.</w:t>
            </w:r>
            <w:r w:rsidRPr="000C6BE4">
              <w:tab/>
            </w:r>
            <w:r w:rsidRPr="000C6BE4">
              <w:rPr>
                <w:b/>
                <w:i/>
              </w:rPr>
              <w:t>evidențiază nevoia de a combate toate tipurile de discriminare în fața legii; își exprimă îngrijorarea cu privire la lipsa de progrese în legătură cu legile în materie de egalitate și antidiscriminare și punerea în aplicare a acestora în unele state membre; regretă că, în pofida legislației UE existente, cum ar fi Directiva 2000/78/CE privind egalitatea de tratament, persistă lacune în cadrul juridic și în punerea în aplicare, lăsând victimele fără o cale de atac legală adecvată; reamintește că cadrele juridice ale statelor membre trebuie să consacre egalitatea de tratament juridic și să promoveze egalitatea și dreptul persoanelor de a nu fi discriminate în căile de atac; invită Comisia să acționeze în cazurile de nerespectare a acestor principii;</w:t>
            </w:r>
          </w:p>
        </w:tc>
      </w:tr>
    </w:tbl>
    <w:p w14:paraId="6789D0C8"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2D1B77B4" w14:textId="77777777" w:rsidR="00653CD5" w:rsidRPr="000C6BE4" w:rsidRDefault="00653CD5" w:rsidP="00653CD5">
      <w:r w:rsidRPr="009B0180">
        <w:rPr>
          <w:rStyle w:val="HideTWBExt"/>
        </w:rPr>
        <w:t>&lt;/Amend&gt;</w:t>
      </w:r>
    </w:p>
    <w:p w14:paraId="35F5385B"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437</w:t>
      </w:r>
      <w:r w:rsidRPr="009B0180">
        <w:rPr>
          <w:rStyle w:val="HideTWBExt"/>
          <w:b w:val="0"/>
        </w:rPr>
        <w:t>&lt;/NumAm&gt;</w:t>
      </w:r>
    </w:p>
    <w:p w14:paraId="1B7FC2FE"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Sophie Wilmès, Irena Joveva</w:t>
      </w:r>
      <w:r w:rsidRPr="009B0180">
        <w:rPr>
          <w:rStyle w:val="HideTWBExt"/>
          <w:b w:val="0"/>
        </w:rPr>
        <w:t>&lt;/Members&gt;</w:t>
      </w:r>
    </w:p>
    <w:p w14:paraId="0F684C24" w14:textId="77777777" w:rsidR="00653CD5" w:rsidRPr="000C6BE4" w:rsidRDefault="00653CD5" w:rsidP="00653CD5">
      <w:pPr>
        <w:pStyle w:val="NormalBold"/>
      </w:pPr>
      <w:r w:rsidRPr="009B0180">
        <w:rPr>
          <w:rStyle w:val="HideTWBExt"/>
          <w:b w:val="0"/>
        </w:rPr>
        <w:t>&lt;/RepeatBlock-By&gt;</w:t>
      </w:r>
    </w:p>
    <w:p w14:paraId="2F3DA798"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B5333A1" w14:textId="77777777" w:rsidR="00653CD5" w:rsidRPr="000C6BE4" w:rsidRDefault="00653CD5" w:rsidP="00653CD5">
      <w:pPr>
        <w:pStyle w:val="NormalBold"/>
      </w:pPr>
      <w:r w:rsidRPr="009B0180">
        <w:rPr>
          <w:rStyle w:val="HideTWBExt"/>
          <w:b w:val="0"/>
        </w:rPr>
        <w:t>&lt;Article&gt;</w:t>
      </w:r>
      <w:r w:rsidRPr="000C6BE4">
        <w:t>Punctul 17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5E87F4C" w14:textId="77777777" w:rsidTr="00FF2370">
        <w:trPr>
          <w:trHeight w:val="240"/>
          <w:jc w:val="center"/>
        </w:trPr>
        <w:tc>
          <w:tcPr>
            <w:tcW w:w="9752" w:type="dxa"/>
            <w:gridSpan w:val="2"/>
            <w:tcBorders>
              <w:top w:val="nil"/>
              <w:left w:val="nil"/>
              <w:bottom w:val="nil"/>
              <w:right w:val="nil"/>
            </w:tcBorders>
          </w:tcPr>
          <w:p w14:paraId="71F09747" w14:textId="77777777" w:rsidR="00653CD5" w:rsidRPr="000C6BE4" w:rsidRDefault="00653CD5" w:rsidP="00FF2370"/>
        </w:tc>
      </w:tr>
      <w:tr w:rsidR="000C29AF" w:rsidRPr="000C6BE4" w14:paraId="22939949" w14:textId="77777777" w:rsidTr="00FF2370">
        <w:trPr>
          <w:trHeight w:val="240"/>
          <w:jc w:val="center"/>
        </w:trPr>
        <w:tc>
          <w:tcPr>
            <w:tcW w:w="4876" w:type="dxa"/>
            <w:tcBorders>
              <w:top w:val="nil"/>
              <w:left w:val="nil"/>
              <w:bottom w:val="nil"/>
              <w:right w:val="nil"/>
            </w:tcBorders>
            <w:hideMark/>
          </w:tcPr>
          <w:p w14:paraId="33684DDE"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3800D86" w14:textId="77777777" w:rsidR="00653CD5" w:rsidRPr="000C6BE4" w:rsidRDefault="00653CD5" w:rsidP="00FF2370">
            <w:pPr>
              <w:pStyle w:val="AmColumnHeading"/>
            </w:pPr>
            <w:r w:rsidRPr="000C6BE4">
              <w:t>Amendamentul</w:t>
            </w:r>
          </w:p>
        </w:tc>
      </w:tr>
      <w:tr w:rsidR="000C29AF" w:rsidRPr="000C6BE4" w14:paraId="39EAE2AC" w14:textId="77777777" w:rsidTr="00FF2370">
        <w:trPr>
          <w:jc w:val="center"/>
        </w:trPr>
        <w:tc>
          <w:tcPr>
            <w:tcW w:w="4876" w:type="dxa"/>
            <w:tcBorders>
              <w:top w:val="nil"/>
              <w:left w:val="nil"/>
              <w:bottom w:val="nil"/>
              <w:right w:val="nil"/>
            </w:tcBorders>
          </w:tcPr>
          <w:p w14:paraId="136C4390" w14:textId="77777777" w:rsidR="00653CD5" w:rsidRPr="000C6BE4" w:rsidRDefault="00653CD5" w:rsidP="00FF2370">
            <w:pPr>
              <w:pStyle w:val="Normal6a"/>
            </w:pPr>
          </w:p>
        </w:tc>
        <w:tc>
          <w:tcPr>
            <w:tcW w:w="4876" w:type="dxa"/>
            <w:tcBorders>
              <w:top w:val="nil"/>
              <w:left w:val="nil"/>
              <w:bottom w:val="nil"/>
              <w:right w:val="nil"/>
            </w:tcBorders>
            <w:hideMark/>
          </w:tcPr>
          <w:p w14:paraId="3B68AE13" w14:textId="77777777" w:rsidR="00653CD5" w:rsidRPr="000C6BE4" w:rsidRDefault="00653CD5" w:rsidP="00FF2370">
            <w:pPr>
              <w:pStyle w:val="Normal6a"/>
            </w:pPr>
            <w:r w:rsidRPr="000C6BE4">
              <w:rPr>
                <w:b/>
                <w:i/>
              </w:rPr>
              <w:t>17a.</w:t>
            </w:r>
            <w:r w:rsidRPr="000C6BE4">
              <w:tab/>
            </w:r>
            <w:r w:rsidRPr="000C6BE4">
              <w:rPr>
                <w:b/>
                <w:i/>
              </w:rPr>
              <w:t xml:space="preserve">invită Comisia să se asigure că fondurile din partea UE nu sunt alocate unor proiecte care nu respectă valorile UE, inclusiv pe cele ale egalității de gen și nediscriminării; îndeamnă Comisia să monitorizeze îndeaproape execuția în statele membre a fondurilor care fac obiectul gestiunii partajate, destinate promovării egalității de gen și sprijinirii societății civile, inclusiv a organizațiilor neguvernamentale pentru drepturile femeilor, pentru a se asigura că cererile de propuneri în vederea obținerii acestor </w:t>
            </w:r>
            <w:r w:rsidRPr="000C6BE4">
              <w:rPr>
                <w:b/>
                <w:i/>
              </w:rPr>
              <w:lastRenderedPageBreak/>
              <w:t>fonduri nu sunt suspendate sau reținute în mod deliberat;</w:t>
            </w:r>
          </w:p>
        </w:tc>
      </w:tr>
    </w:tbl>
    <w:p w14:paraId="0306BD2D"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4940EE9" w14:textId="77777777" w:rsidR="00653CD5" w:rsidRPr="000C6BE4" w:rsidRDefault="00653CD5" w:rsidP="00653CD5">
      <w:r w:rsidRPr="009B0180">
        <w:rPr>
          <w:rStyle w:val="HideTWBExt"/>
        </w:rPr>
        <w:t>&lt;/Amend&gt;</w:t>
      </w:r>
    </w:p>
    <w:p w14:paraId="2E49FC0E"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438</w:t>
      </w:r>
      <w:r w:rsidRPr="009B0180">
        <w:rPr>
          <w:rStyle w:val="HideTWBExt"/>
          <w:b w:val="0"/>
        </w:rPr>
        <w:t>&lt;/NumAm&gt;</w:t>
      </w:r>
    </w:p>
    <w:p w14:paraId="6757672C" w14:textId="77777777" w:rsidR="00653CD5" w:rsidRPr="000C6BE4" w:rsidRDefault="00653CD5" w:rsidP="00653CD5">
      <w:pPr>
        <w:pStyle w:val="NormalBold"/>
      </w:pPr>
      <w:r w:rsidRPr="009B0180">
        <w:rPr>
          <w:rStyle w:val="HideTWBExt"/>
          <w:b w:val="0"/>
        </w:rPr>
        <w:t>&lt;RepeatBlock-By&gt;&lt;Members&gt;</w:t>
      </w:r>
      <w:r w:rsidRPr="000C6BE4">
        <w:t>Marco Tarquinio, Ana Catarina Mendes, Birgit Sippel</w:t>
      </w:r>
      <w:r w:rsidRPr="009B0180">
        <w:rPr>
          <w:rStyle w:val="HideTWBExt"/>
          <w:b w:val="0"/>
        </w:rPr>
        <w:t>&lt;/Members&gt;</w:t>
      </w:r>
    </w:p>
    <w:p w14:paraId="1F1DE4C5" w14:textId="77777777" w:rsidR="00653CD5" w:rsidRPr="000C6BE4" w:rsidRDefault="00653CD5" w:rsidP="00653CD5">
      <w:pPr>
        <w:pStyle w:val="NormalBold"/>
      </w:pPr>
      <w:r w:rsidRPr="009B0180">
        <w:rPr>
          <w:rStyle w:val="HideTWBExt"/>
          <w:b w:val="0"/>
        </w:rPr>
        <w:t>&lt;/RepeatBlock-By&gt;</w:t>
      </w:r>
    </w:p>
    <w:p w14:paraId="58DE0E9D"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9E38DF3" w14:textId="77777777" w:rsidR="00653CD5" w:rsidRPr="000C6BE4" w:rsidRDefault="00653CD5" w:rsidP="00653CD5">
      <w:pPr>
        <w:pStyle w:val="NormalBold"/>
      </w:pPr>
      <w:r w:rsidRPr="009B0180">
        <w:rPr>
          <w:rStyle w:val="HideTWBExt"/>
          <w:b w:val="0"/>
        </w:rPr>
        <w:t>&lt;Article&gt;</w:t>
      </w:r>
      <w:r w:rsidRPr="000C6BE4">
        <w:t>Punctul 17 b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607A913" w14:textId="77777777" w:rsidTr="00FF2370">
        <w:trPr>
          <w:trHeight w:val="240"/>
          <w:jc w:val="center"/>
        </w:trPr>
        <w:tc>
          <w:tcPr>
            <w:tcW w:w="9752" w:type="dxa"/>
            <w:gridSpan w:val="2"/>
            <w:tcBorders>
              <w:top w:val="nil"/>
              <w:left w:val="nil"/>
              <w:bottom w:val="nil"/>
              <w:right w:val="nil"/>
            </w:tcBorders>
          </w:tcPr>
          <w:p w14:paraId="09C99938" w14:textId="77777777" w:rsidR="00653CD5" w:rsidRPr="000C6BE4" w:rsidRDefault="00653CD5" w:rsidP="00FF2370"/>
        </w:tc>
      </w:tr>
      <w:tr w:rsidR="000C29AF" w:rsidRPr="000C6BE4" w14:paraId="67860190" w14:textId="77777777" w:rsidTr="00FF2370">
        <w:trPr>
          <w:trHeight w:val="240"/>
          <w:jc w:val="center"/>
        </w:trPr>
        <w:tc>
          <w:tcPr>
            <w:tcW w:w="4876" w:type="dxa"/>
            <w:tcBorders>
              <w:top w:val="nil"/>
              <w:left w:val="nil"/>
              <w:bottom w:val="nil"/>
              <w:right w:val="nil"/>
            </w:tcBorders>
            <w:hideMark/>
          </w:tcPr>
          <w:p w14:paraId="3EEE0C6D"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D5F9939" w14:textId="77777777" w:rsidR="00653CD5" w:rsidRPr="000C6BE4" w:rsidRDefault="00653CD5" w:rsidP="00FF2370">
            <w:pPr>
              <w:pStyle w:val="AmColumnHeading"/>
            </w:pPr>
            <w:r w:rsidRPr="000C6BE4">
              <w:t>Amendamentul</w:t>
            </w:r>
          </w:p>
        </w:tc>
      </w:tr>
      <w:tr w:rsidR="000C29AF" w:rsidRPr="000C6BE4" w14:paraId="260A0108" w14:textId="77777777" w:rsidTr="00FF2370">
        <w:trPr>
          <w:jc w:val="center"/>
        </w:trPr>
        <w:tc>
          <w:tcPr>
            <w:tcW w:w="4876" w:type="dxa"/>
            <w:tcBorders>
              <w:top w:val="nil"/>
              <w:left w:val="nil"/>
              <w:bottom w:val="nil"/>
              <w:right w:val="nil"/>
            </w:tcBorders>
          </w:tcPr>
          <w:p w14:paraId="1AF6D3B2" w14:textId="77777777" w:rsidR="00653CD5" w:rsidRPr="000C6BE4" w:rsidRDefault="00653CD5" w:rsidP="00FF2370">
            <w:pPr>
              <w:pStyle w:val="Normal6a"/>
            </w:pPr>
          </w:p>
        </w:tc>
        <w:tc>
          <w:tcPr>
            <w:tcW w:w="4876" w:type="dxa"/>
            <w:tcBorders>
              <w:top w:val="nil"/>
              <w:left w:val="nil"/>
              <w:bottom w:val="nil"/>
              <w:right w:val="nil"/>
            </w:tcBorders>
            <w:hideMark/>
          </w:tcPr>
          <w:p w14:paraId="0A241A1A" w14:textId="77777777" w:rsidR="00653CD5" w:rsidRPr="000C6BE4" w:rsidRDefault="00653CD5" w:rsidP="00FF2370">
            <w:pPr>
              <w:pStyle w:val="Normal6a"/>
            </w:pPr>
            <w:r w:rsidRPr="000C6BE4">
              <w:rPr>
                <w:b/>
                <w:i/>
              </w:rPr>
              <w:t>17b.</w:t>
            </w:r>
            <w:r w:rsidRPr="000C6BE4">
              <w:tab/>
            </w:r>
            <w:r w:rsidRPr="000C6BE4">
              <w:rPr>
                <w:b/>
                <w:i/>
              </w:rPr>
              <w:t>invită Consiliul să extindă lista actuală a „infracțiunilor incriminate de UE” de la articolul 83 alineatul (1) din TFUE pentru a include infracțiunile motivate de ură și discursurile de incitare la ură și invită Comisia să prezinte o propunere legislativă privind infracțiunile motivate de ură și discursurile de incitare la ură; solicită Comisiei să se concentreze asupra infracțiunilor motivate de ură în rapoartele sale privind statul de drept și, în acest sens, să monitorizeze îndeaproape și să înregistreze infracțiunile motivate de ură;</w:t>
            </w:r>
          </w:p>
        </w:tc>
      </w:tr>
    </w:tbl>
    <w:p w14:paraId="68D6627A"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38CC29B" w14:textId="77777777" w:rsidR="00653CD5" w:rsidRPr="000C6BE4" w:rsidRDefault="00653CD5" w:rsidP="00653CD5">
      <w:r w:rsidRPr="009B0180">
        <w:rPr>
          <w:rStyle w:val="HideTWBExt"/>
        </w:rPr>
        <w:t>&lt;/Amend&gt;</w:t>
      </w:r>
    </w:p>
    <w:p w14:paraId="0F0803AF"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439</w:t>
      </w:r>
      <w:r w:rsidRPr="009B0180">
        <w:rPr>
          <w:rStyle w:val="HideTWBExt"/>
          <w:b w:val="0"/>
        </w:rPr>
        <w:t>&lt;/NumAm&gt;</w:t>
      </w:r>
    </w:p>
    <w:p w14:paraId="41820C38" w14:textId="77777777" w:rsidR="00653CD5" w:rsidRPr="000C6BE4" w:rsidRDefault="00653CD5" w:rsidP="00653CD5">
      <w:pPr>
        <w:pStyle w:val="NormalBold"/>
      </w:pPr>
      <w:r w:rsidRPr="009B0180">
        <w:rPr>
          <w:rStyle w:val="HideTWBExt"/>
          <w:b w:val="0"/>
        </w:rPr>
        <w:t>&lt;RepeatBlock-By&gt;&lt;Members&gt;</w:t>
      </w:r>
      <w:r w:rsidRPr="000C6BE4">
        <w:t>Marco Tarquinio, Ana Catarina Mendes, Birgit Sippel</w:t>
      </w:r>
      <w:r w:rsidRPr="009B0180">
        <w:rPr>
          <w:rStyle w:val="HideTWBExt"/>
          <w:b w:val="0"/>
        </w:rPr>
        <w:t>&lt;/Members&gt;</w:t>
      </w:r>
    </w:p>
    <w:p w14:paraId="351B8A4D" w14:textId="77777777" w:rsidR="00653CD5" w:rsidRPr="000C6BE4" w:rsidRDefault="00653CD5" w:rsidP="00653CD5">
      <w:pPr>
        <w:pStyle w:val="NormalBold"/>
      </w:pPr>
      <w:r w:rsidRPr="009B0180">
        <w:rPr>
          <w:rStyle w:val="HideTWBExt"/>
          <w:b w:val="0"/>
        </w:rPr>
        <w:t>&lt;/RepeatBlock-By&gt;</w:t>
      </w:r>
    </w:p>
    <w:p w14:paraId="7C956A29"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B169DF6" w14:textId="77777777" w:rsidR="00653CD5" w:rsidRPr="000C6BE4" w:rsidRDefault="00653CD5" w:rsidP="00653CD5">
      <w:pPr>
        <w:pStyle w:val="NormalBold"/>
      </w:pPr>
      <w:r w:rsidRPr="009B0180">
        <w:rPr>
          <w:rStyle w:val="HideTWBExt"/>
          <w:b w:val="0"/>
        </w:rPr>
        <w:t>&lt;Article&gt;</w:t>
      </w:r>
      <w:r w:rsidRPr="000C6BE4">
        <w:t>Punctul 17 c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F169DB6" w14:textId="77777777" w:rsidTr="00FF2370">
        <w:trPr>
          <w:trHeight w:val="240"/>
          <w:jc w:val="center"/>
        </w:trPr>
        <w:tc>
          <w:tcPr>
            <w:tcW w:w="9752" w:type="dxa"/>
            <w:gridSpan w:val="2"/>
            <w:tcBorders>
              <w:top w:val="nil"/>
              <w:left w:val="nil"/>
              <w:bottom w:val="nil"/>
              <w:right w:val="nil"/>
            </w:tcBorders>
          </w:tcPr>
          <w:p w14:paraId="7DB68B9A" w14:textId="77777777" w:rsidR="00653CD5" w:rsidRPr="000C6BE4" w:rsidRDefault="00653CD5" w:rsidP="00FF2370"/>
        </w:tc>
      </w:tr>
      <w:tr w:rsidR="000C29AF" w:rsidRPr="000C6BE4" w14:paraId="35EDF7F0" w14:textId="77777777" w:rsidTr="00FF2370">
        <w:trPr>
          <w:trHeight w:val="240"/>
          <w:jc w:val="center"/>
        </w:trPr>
        <w:tc>
          <w:tcPr>
            <w:tcW w:w="4876" w:type="dxa"/>
            <w:tcBorders>
              <w:top w:val="nil"/>
              <w:left w:val="nil"/>
              <w:bottom w:val="nil"/>
              <w:right w:val="nil"/>
            </w:tcBorders>
            <w:hideMark/>
          </w:tcPr>
          <w:p w14:paraId="01AD383F"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D53764A" w14:textId="77777777" w:rsidR="00653CD5" w:rsidRPr="000C6BE4" w:rsidRDefault="00653CD5" w:rsidP="00FF2370">
            <w:pPr>
              <w:pStyle w:val="AmColumnHeading"/>
            </w:pPr>
            <w:r w:rsidRPr="000C6BE4">
              <w:t>Amendamentul</w:t>
            </w:r>
          </w:p>
        </w:tc>
      </w:tr>
      <w:tr w:rsidR="000C29AF" w:rsidRPr="000C6BE4" w14:paraId="1033192C" w14:textId="77777777" w:rsidTr="00FF2370">
        <w:trPr>
          <w:jc w:val="center"/>
        </w:trPr>
        <w:tc>
          <w:tcPr>
            <w:tcW w:w="4876" w:type="dxa"/>
            <w:tcBorders>
              <w:top w:val="nil"/>
              <w:left w:val="nil"/>
              <w:bottom w:val="nil"/>
              <w:right w:val="nil"/>
            </w:tcBorders>
          </w:tcPr>
          <w:p w14:paraId="054D70C2" w14:textId="77777777" w:rsidR="00653CD5" w:rsidRPr="000C6BE4" w:rsidRDefault="00653CD5" w:rsidP="00FF2370">
            <w:pPr>
              <w:pStyle w:val="Normal6a"/>
            </w:pPr>
          </w:p>
        </w:tc>
        <w:tc>
          <w:tcPr>
            <w:tcW w:w="4876" w:type="dxa"/>
            <w:tcBorders>
              <w:top w:val="nil"/>
              <w:left w:val="nil"/>
              <w:bottom w:val="nil"/>
              <w:right w:val="nil"/>
            </w:tcBorders>
            <w:hideMark/>
          </w:tcPr>
          <w:p w14:paraId="06EB694B" w14:textId="77777777" w:rsidR="00653CD5" w:rsidRPr="000C6BE4" w:rsidRDefault="00653CD5" w:rsidP="00FF2370">
            <w:pPr>
              <w:pStyle w:val="Normal6a"/>
            </w:pPr>
            <w:r w:rsidRPr="000C6BE4">
              <w:rPr>
                <w:b/>
                <w:i/>
              </w:rPr>
              <w:t>17c.</w:t>
            </w:r>
            <w:r w:rsidRPr="000C6BE4">
              <w:tab/>
            </w:r>
            <w:r w:rsidRPr="000C6BE4">
              <w:rPr>
                <w:b/>
                <w:i/>
              </w:rPr>
              <w:t xml:space="preserve">invită toate statele membre să protejeze drepturile persoanelor LGBTIQ în conformitate cu dreptul Uniunii, cu carta și cu jurisprudența CJUE și a CEDO și reamintește că în mai multe state membre persistă bariere juridice în calea recunoașterii parteneriatelor sau </w:t>
            </w:r>
            <w:r w:rsidRPr="000C6BE4">
              <w:rPr>
                <w:b/>
                <w:i/>
              </w:rPr>
              <w:lastRenderedPageBreak/>
              <w:t>filiației între persoane de același sex la nivel transfrontalier; avertizează că astfel de practici nu numai că împiedică libera circulație a familiilor LGBTIQ în UE, ci și încalcă principiul statului de drept al nediscriminării în fața legii, subliniind lipsa unei protecții uniforme a persoanelor LGBTIQ în toate statele membre; invită statele membre care nu au făcut încă acest lucru să introducă în legislație recunoașterea parteneriatelor între persoane de același sex; invită Comisia să reformeze Directiva 2004/38/CE pentru a include recunoașterea transfrontalieră explicită a drepturilor la viață privată și de familie; subliniază că toți copiii sunt egali în fața legii și că statele membre trebuie să acționeze în interesul superior al copilului; reamintește poziția Parlamentului care susține recunoașterea filiației în întreaga UE, indiferent de tipul familiei pe care o are copilul; invită Comisia să prezinte măsuri legislative adecvate pentru a asigura respectarea acestor principii, precum și să se bazeze pe proceduri de constatare a neîndeplinirii obligațiilor împotriva statelor membre; îndeamnă Comisia să prezinte propuneri legislative pentru a combate infracțiunile motivate de ură și discursurile de incitare la ură pe motive de identitate de gen, caracteristici sexuale și orientare sexuală;</w:t>
            </w:r>
          </w:p>
        </w:tc>
      </w:tr>
    </w:tbl>
    <w:p w14:paraId="135965EF"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67A83719" w14:textId="77777777" w:rsidR="00653CD5" w:rsidRPr="000C6BE4" w:rsidRDefault="00653CD5" w:rsidP="00653CD5">
      <w:r w:rsidRPr="009B0180">
        <w:rPr>
          <w:rStyle w:val="HideTWBExt"/>
        </w:rPr>
        <w:t>&lt;/Amend&gt;</w:t>
      </w:r>
    </w:p>
    <w:p w14:paraId="1F0B5384"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440</w:t>
      </w:r>
      <w:r w:rsidRPr="009B0180">
        <w:rPr>
          <w:rStyle w:val="HideTWBExt"/>
          <w:b w:val="0"/>
        </w:rPr>
        <w:t>&lt;/NumAm&gt;</w:t>
      </w:r>
    </w:p>
    <w:p w14:paraId="108FB923" w14:textId="77777777" w:rsidR="00653CD5" w:rsidRPr="000C6BE4" w:rsidRDefault="00653CD5" w:rsidP="00653CD5">
      <w:pPr>
        <w:pStyle w:val="NormalBold"/>
      </w:pPr>
      <w:r w:rsidRPr="009B0180">
        <w:rPr>
          <w:rStyle w:val="HideTWBExt"/>
          <w:b w:val="0"/>
        </w:rPr>
        <w:t>&lt;RepeatBlock-By&gt;&lt;Members&gt;</w:t>
      </w:r>
      <w:r w:rsidRPr="000C6BE4">
        <w:t>Marco Tarquinio, Ana Catarina Mendes, Birgit Sippel</w:t>
      </w:r>
      <w:r w:rsidRPr="009B0180">
        <w:rPr>
          <w:rStyle w:val="HideTWBExt"/>
          <w:b w:val="0"/>
        </w:rPr>
        <w:t>&lt;/Members&gt;</w:t>
      </w:r>
    </w:p>
    <w:p w14:paraId="74BE2072" w14:textId="77777777" w:rsidR="00653CD5" w:rsidRPr="000C6BE4" w:rsidRDefault="00653CD5" w:rsidP="00653CD5">
      <w:pPr>
        <w:pStyle w:val="NormalBold"/>
      </w:pPr>
      <w:r w:rsidRPr="009B0180">
        <w:rPr>
          <w:rStyle w:val="HideTWBExt"/>
          <w:b w:val="0"/>
        </w:rPr>
        <w:t>&lt;/RepeatBlock-By&gt;</w:t>
      </w:r>
    </w:p>
    <w:p w14:paraId="3CEFA01D"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FDE4530" w14:textId="77777777" w:rsidR="00653CD5" w:rsidRPr="000C6BE4" w:rsidRDefault="00653CD5" w:rsidP="00653CD5">
      <w:pPr>
        <w:pStyle w:val="NormalBold"/>
      </w:pPr>
      <w:r w:rsidRPr="009B0180">
        <w:rPr>
          <w:rStyle w:val="HideTWBExt"/>
          <w:b w:val="0"/>
        </w:rPr>
        <w:t>&lt;Article&gt;</w:t>
      </w:r>
      <w:r w:rsidRPr="000C6BE4">
        <w:t>Punctul 17 d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36B4D7E" w14:textId="77777777" w:rsidTr="00FF2370">
        <w:trPr>
          <w:trHeight w:val="240"/>
          <w:jc w:val="center"/>
        </w:trPr>
        <w:tc>
          <w:tcPr>
            <w:tcW w:w="9752" w:type="dxa"/>
            <w:gridSpan w:val="2"/>
            <w:tcBorders>
              <w:top w:val="nil"/>
              <w:left w:val="nil"/>
              <w:bottom w:val="nil"/>
              <w:right w:val="nil"/>
            </w:tcBorders>
          </w:tcPr>
          <w:p w14:paraId="1D111550" w14:textId="77777777" w:rsidR="00653CD5" w:rsidRPr="000C6BE4" w:rsidRDefault="00653CD5" w:rsidP="00FF2370"/>
        </w:tc>
      </w:tr>
      <w:tr w:rsidR="000C29AF" w:rsidRPr="000C6BE4" w14:paraId="299EB859" w14:textId="77777777" w:rsidTr="00FF2370">
        <w:trPr>
          <w:trHeight w:val="240"/>
          <w:jc w:val="center"/>
        </w:trPr>
        <w:tc>
          <w:tcPr>
            <w:tcW w:w="4876" w:type="dxa"/>
            <w:tcBorders>
              <w:top w:val="nil"/>
              <w:left w:val="nil"/>
              <w:bottom w:val="nil"/>
              <w:right w:val="nil"/>
            </w:tcBorders>
            <w:hideMark/>
          </w:tcPr>
          <w:p w14:paraId="3688B3CA"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5661E21" w14:textId="77777777" w:rsidR="00653CD5" w:rsidRPr="000C6BE4" w:rsidRDefault="00653CD5" w:rsidP="00FF2370">
            <w:pPr>
              <w:pStyle w:val="AmColumnHeading"/>
            </w:pPr>
            <w:r w:rsidRPr="000C6BE4">
              <w:t>Amendamentul</w:t>
            </w:r>
          </w:p>
        </w:tc>
      </w:tr>
      <w:tr w:rsidR="000C29AF" w:rsidRPr="000C6BE4" w14:paraId="41DF9662" w14:textId="77777777" w:rsidTr="00FF2370">
        <w:trPr>
          <w:jc w:val="center"/>
        </w:trPr>
        <w:tc>
          <w:tcPr>
            <w:tcW w:w="4876" w:type="dxa"/>
            <w:tcBorders>
              <w:top w:val="nil"/>
              <w:left w:val="nil"/>
              <w:bottom w:val="nil"/>
              <w:right w:val="nil"/>
            </w:tcBorders>
          </w:tcPr>
          <w:p w14:paraId="4912F870" w14:textId="77777777" w:rsidR="00653CD5" w:rsidRPr="000C6BE4" w:rsidRDefault="00653CD5" w:rsidP="00FF2370">
            <w:pPr>
              <w:pStyle w:val="Normal6a"/>
            </w:pPr>
          </w:p>
        </w:tc>
        <w:tc>
          <w:tcPr>
            <w:tcW w:w="4876" w:type="dxa"/>
            <w:tcBorders>
              <w:top w:val="nil"/>
              <w:left w:val="nil"/>
              <w:bottom w:val="nil"/>
              <w:right w:val="nil"/>
            </w:tcBorders>
            <w:hideMark/>
          </w:tcPr>
          <w:p w14:paraId="77D1ACD0" w14:textId="77777777" w:rsidR="00653CD5" w:rsidRPr="000C6BE4" w:rsidRDefault="00653CD5" w:rsidP="00FF2370">
            <w:pPr>
              <w:pStyle w:val="Normal6a"/>
            </w:pPr>
            <w:r w:rsidRPr="000C6BE4">
              <w:rPr>
                <w:b/>
                <w:i/>
              </w:rPr>
              <w:t>17d.</w:t>
            </w:r>
            <w:r w:rsidRPr="000C6BE4">
              <w:tab/>
            </w:r>
            <w:r w:rsidRPr="000C6BE4">
              <w:rPr>
                <w:b/>
                <w:i/>
              </w:rPr>
              <w:t xml:space="preserve">este profund îngrijorat de măsurile discriminatorii introduse în unele state </w:t>
            </w:r>
            <w:r w:rsidRPr="000C6BE4">
              <w:rPr>
                <w:b/>
                <w:i/>
              </w:rPr>
              <w:lastRenderedPageBreak/>
              <w:t>membre sub pretextul combaterii „propagandei LGBTIQ” și care contribuie la o creștere alarmantă a infracțiunilor motivate de ură și a discursurilor de incitare la ură care vizează persoanele LGBTIQ în mai multe state membre și au un impact negativ asupra copiilor, familiilor și lucrătorilor; evidențiază impactul negativ al unor astfel de măsuri asupra libertății de exprimare și de întrunire pentru grupurile LGBTIQ și nu numai; subliniază că aceste acțiuni încurajează discriminarea persoanelor LGBTIQ și contravin dreptului UE; îndeamnă Comisia să prezinte o propunere de interzicere obligatorie la nivelul UE a practicilor de conversie forțată în toate statele membre; constată că, în 2024, atât Comisia, cât și Agenția pentru Drepturi Fundamentale a Uniunii Europene (FRA) au remarcat o creștere alarmantă a infracțiunilor motivate de ură și a discursurilor de incitare la ură care vizează persoanele LGBTIQ și alte minorități în mai multe state membre, subliniază importanța dreptului la autodeterminare al persoanelor LGBTIQ și reamintește statelor membre că, în conformitate cu jurisprudența, dreptul la autodeterminare este un drept fundamental; îndeamnă, prin urmare, toate statele membre care nu au făcut încă acest lucru să se asigure că persoanele LGBTIQ pot beneficia de recunoașterea legală a genului;</w:t>
            </w:r>
          </w:p>
        </w:tc>
      </w:tr>
    </w:tbl>
    <w:p w14:paraId="3998F9F4"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CB9E300" w14:textId="77777777" w:rsidR="00653CD5" w:rsidRPr="000C6BE4" w:rsidRDefault="00653CD5" w:rsidP="00653CD5">
      <w:r w:rsidRPr="009B0180">
        <w:rPr>
          <w:rStyle w:val="HideTWBExt"/>
        </w:rPr>
        <w:t>&lt;/Amend&gt;</w:t>
      </w:r>
    </w:p>
    <w:p w14:paraId="180DCD30"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441</w:t>
      </w:r>
      <w:r w:rsidRPr="009B0180">
        <w:rPr>
          <w:rStyle w:val="HideTWBExt"/>
          <w:b w:val="0"/>
        </w:rPr>
        <w:t>&lt;/NumAm&gt;</w:t>
      </w:r>
    </w:p>
    <w:p w14:paraId="64855D89" w14:textId="77777777" w:rsidR="00653CD5" w:rsidRPr="000C6BE4" w:rsidRDefault="00653CD5" w:rsidP="00653CD5">
      <w:pPr>
        <w:pStyle w:val="NormalBold"/>
      </w:pPr>
      <w:r w:rsidRPr="009B0180">
        <w:rPr>
          <w:rStyle w:val="HideTWBExt"/>
          <w:b w:val="0"/>
        </w:rPr>
        <w:t>&lt;RepeatBlock-By&gt;&lt;Members&gt;</w:t>
      </w:r>
      <w:r w:rsidRPr="000C6BE4">
        <w:t>Marco Tarquinio, Ana Catarina Mendes, Birgit Sippel</w:t>
      </w:r>
      <w:r w:rsidRPr="009B0180">
        <w:rPr>
          <w:rStyle w:val="HideTWBExt"/>
          <w:b w:val="0"/>
        </w:rPr>
        <w:t>&lt;/Members&gt;</w:t>
      </w:r>
    </w:p>
    <w:p w14:paraId="6B624C53" w14:textId="77777777" w:rsidR="00653CD5" w:rsidRPr="000C6BE4" w:rsidRDefault="00653CD5" w:rsidP="00653CD5">
      <w:pPr>
        <w:pStyle w:val="NormalBold"/>
      </w:pPr>
      <w:r w:rsidRPr="009B0180">
        <w:rPr>
          <w:rStyle w:val="HideTWBExt"/>
          <w:b w:val="0"/>
        </w:rPr>
        <w:t>&lt;/RepeatBlock-By&gt;</w:t>
      </w:r>
    </w:p>
    <w:p w14:paraId="3516FA26"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D875028" w14:textId="77777777" w:rsidR="00653CD5" w:rsidRPr="000C6BE4" w:rsidRDefault="00653CD5" w:rsidP="00653CD5">
      <w:pPr>
        <w:pStyle w:val="NormalBold"/>
      </w:pPr>
      <w:r w:rsidRPr="009B0180">
        <w:rPr>
          <w:rStyle w:val="HideTWBExt"/>
          <w:b w:val="0"/>
        </w:rPr>
        <w:t>&lt;Article&gt;</w:t>
      </w:r>
      <w:r w:rsidRPr="000C6BE4">
        <w:t>Punctul 17 e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2D8701B" w14:textId="77777777" w:rsidTr="00FF2370">
        <w:trPr>
          <w:trHeight w:val="240"/>
          <w:jc w:val="center"/>
        </w:trPr>
        <w:tc>
          <w:tcPr>
            <w:tcW w:w="9752" w:type="dxa"/>
            <w:gridSpan w:val="2"/>
            <w:tcBorders>
              <w:top w:val="nil"/>
              <w:left w:val="nil"/>
              <w:bottom w:val="nil"/>
              <w:right w:val="nil"/>
            </w:tcBorders>
          </w:tcPr>
          <w:p w14:paraId="5B1AEBE4" w14:textId="77777777" w:rsidR="00653CD5" w:rsidRPr="000C6BE4" w:rsidRDefault="00653CD5" w:rsidP="00FF2370"/>
        </w:tc>
      </w:tr>
      <w:tr w:rsidR="000C29AF" w:rsidRPr="000C6BE4" w14:paraId="2FB1C79A" w14:textId="77777777" w:rsidTr="00FF2370">
        <w:trPr>
          <w:trHeight w:val="240"/>
          <w:jc w:val="center"/>
        </w:trPr>
        <w:tc>
          <w:tcPr>
            <w:tcW w:w="4876" w:type="dxa"/>
            <w:tcBorders>
              <w:top w:val="nil"/>
              <w:left w:val="nil"/>
              <w:bottom w:val="nil"/>
              <w:right w:val="nil"/>
            </w:tcBorders>
            <w:hideMark/>
          </w:tcPr>
          <w:p w14:paraId="34519353"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88DB6FD" w14:textId="77777777" w:rsidR="00653CD5" w:rsidRPr="000C6BE4" w:rsidRDefault="00653CD5" w:rsidP="00FF2370">
            <w:pPr>
              <w:pStyle w:val="AmColumnHeading"/>
            </w:pPr>
            <w:r w:rsidRPr="000C6BE4">
              <w:t>Amendamentul</w:t>
            </w:r>
          </w:p>
        </w:tc>
      </w:tr>
      <w:tr w:rsidR="000C29AF" w:rsidRPr="000C6BE4" w14:paraId="4F3B4D96" w14:textId="77777777" w:rsidTr="00FF2370">
        <w:trPr>
          <w:jc w:val="center"/>
        </w:trPr>
        <w:tc>
          <w:tcPr>
            <w:tcW w:w="4876" w:type="dxa"/>
            <w:tcBorders>
              <w:top w:val="nil"/>
              <w:left w:val="nil"/>
              <w:bottom w:val="nil"/>
              <w:right w:val="nil"/>
            </w:tcBorders>
          </w:tcPr>
          <w:p w14:paraId="5243218E" w14:textId="77777777" w:rsidR="00653CD5" w:rsidRPr="000C6BE4" w:rsidRDefault="00653CD5" w:rsidP="00FF2370">
            <w:pPr>
              <w:pStyle w:val="Normal6a"/>
            </w:pPr>
          </w:p>
        </w:tc>
        <w:tc>
          <w:tcPr>
            <w:tcW w:w="4876" w:type="dxa"/>
            <w:tcBorders>
              <w:top w:val="nil"/>
              <w:left w:val="nil"/>
              <w:bottom w:val="nil"/>
              <w:right w:val="nil"/>
            </w:tcBorders>
            <w:hideMark/>
          </w:tcPr>
          <w:p w14:paraId="746B30C8" w14:textId="77777777" w:rsidR="00653CD5" w:rsidRPr="000C6BE4" w:rsidRDefault="00653CD5" w:rsidP="00FF2370">
            <w:pPr>
              <w:pStyle w:val="Normal6a"/>
            </w:pPr>
            <w:r w:rsidRPr="000C6BE4">
              <w:rPr>
                <w:b/>
                <w:i/>
              </w:rPr>
              <w:t>17e.</w:t>
            </w:r>
            <w:r w:rsidRPr="000C6BE4">
              <w:tab/>
            </w:r>
            <w:r w:rsidRPr="000C6BE4">
              <w:rPr>
                <w:b/>
                <w:i/>
              </w:rPr>
              <w:t>este profund îngrijorat de nivelurile tot mai ridicate de antisemitism în întreaga UE și condamnă cu fermitate acest fenomen; este, de asemenea, profund îngrijorat de nivelurile tot mai ridicate de islamofobie și condamnă cu fermitate acest fenomen, precum și discriminarea și ostilitatea față de comunitățile religioase și toate celelalte forme de discriminare și rasism din întreaga UE, inclusiv actele de violență, intimidarea, discursul de incitare la ură și afișarea de simboluri de instigare la ură în spațiile publice; invită statele membre și țările candidate și potențial candidate să se asigure că membrii tuturor minorităților sunt egali în fața legii; invită statele membre să revizuiască legile și politicile pentru a se asigura că nu discriminează minoritățile, direct sau indirect, și să revizuiască orice dispoziții legale și reglementări discriminatorii; solicită eforturi susținute, atât la nivelul UE, cât și la nivel național, pentru a monitoriza, a preveni și a urmări penal infracțiunile motivate de ură aferente și pentru a proteja comunitățile evreiești și musulmane împotriva hărțuirii și violenței;</w:t>
            </w:r>
          </w:p>
        </w:tc>
      </w:tr>
    </w:tbl>
    <w:p w14:paraId="311C40BF"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23EC9D48" w14:textId="77777777" w:rsidR="00653CD5" w:rsidRPr="000C6BE4" w:rsidRDefault="00653CD5" w:rsidP="00653CD5">
      <w:r w:rsidRPr="009B0180">
        <w:rPr>
          <w:rStyle w:val="HideTWBExt"/>
        </w:rPr>
        <w:t>&lt;/Amend&gt;</w:t>
      </w:r>
    </w:p>
    <w:p w14:paraId="68BDC63A"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442</w:t>
      </w:r>
      <w:r w:rsidRPr="009B0180">
        <w:rPr>
          <w:rStyle w:val="HideTWBExt"/>
          <w:b w:val="0"/>
        </w:rPr>
        <w:t>&lt;/NumAm&gt;</w:t>
      </w:r>
    </w:p>
    <w:p w14:paraId="536A7E9A" w14:textId="77777777" w:rsidR="00653CD5" w:rsidRPr="000C6BE4" w:rsidRDefault="00653CD5" w:rsidP="00653CD5">
      <w:pPr>
        <w:pStyle w:val="NormalBold"/>
      </w:pPr>
      <w:r w:rsidRPr="009B0180">
        <w:rPr>
          <w:rStyle w:val="HideTWBExt"/>
          <w:b w:val="0"/>
        </w:rPr>
        <w:t>&lt;RepeatBlock-By&gt;&lt;Members&gt;</w:t>
      </w:r>
      <w:r w:rsidRPr="000C6BE4">
        <w:t>Marco Tarquinio, Ana Catarina Mendes, Birgit Sippel</w:t>
      </w:r>
      <w:r w:rsidRPr="009B0180">
        <w:rPr>
          <w:rStyle w:val="HideTWBExt"/>
          <w:b w:val="0"/>
        </w:rPr>
        <w:t>&lt;/Members&gt;</w:t>
      </w:r>
    </w:p>
    <w:p w14:paraId="3787CA7D" w14:textId="77777777" w:rsidR="00653CD5" w:rsidRPr="000C6BE4" w:rsidRDefault="00653CD5" w:rsidP="00653CD5">
      <w:pPr>
        <w:pStyle w:val="NormalBold"/>
      </w:pPr>
      <w:r w:rsidRPr="009B0180">
        <w:rPr>
          <w:rStyle w:val="HideTWBExt"/>
          <w:b w:val="0"/>
        </w:rPr>
        <w:t>&lt;/RepeatBlock-By&gt;</w:t>
      </w:r>
    </w:p>
    <w:p w14:paraId="6F6FF081"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46A6F90" w14:textId="77777777" w:rsidR="00653CD5" w:rsidRPr="000C6BE4" w:rsidRDefault="00653CD5" w:rsidP="00653CD5">
      <w:pPr>
        <w:pStyle w:val="NormalBold"/>
      </w:pPr>
      <w:r w:rsidRPr="009B0180">
        <w:rPr>
          <w:rStyle w:val="HideTWBExt"/>
          <w:b w:val="0"/>
        </w:rPr>
        <w:t>&lt;Article&gt;</w:t>
      </w:r>
      <w:r w:rsidRPr="000C6BE4">
        <w:t>Punctul 17 f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D72DD9B" w14:textId="77777777" w:rsidTr="00FF2370">
        <w:trPr>
          <w:trHeight w:val="240"/>
          <w:jc w:val="center"/>
        </w:trPr>
        <w:tc>
          <w:tcPr>
            <w:tcW w:w="9752" w:type="dxa"/>
            <w:gridSpan w:val="2"/>
            <w:tcBorders>
              <w:top w:val="nil"/>
              <w:left w:val="nil"/>
              <w:bottom w:val="nil"/>
              <w:right w:val="nil"/>
            </w:tcBorders>
          </w:tcPr>
          <w:p w14:paraId="7246B3F6" w14:textId="77777777" w:rsidR="00653CD5" w:rsidRPr="000C6BE4" w:rsidRDefault="00653CD5" w:rsidP="00FF2370"/>
        </w:tc>
      </w:tr>
      <w:tr w:rsidR="000C29AF" w:rsidRPr="000C6BE4" w14:paraId="12277361" w14:textId="77777777" w:rsidTr="00FF2370">
        <w:trPr>
          <w:trHeight w:val="240"/>
          <w:jc w:val="center"/>
        </w:trPr>
        <w:tc>
          <w:tcPr>
            <w:tcW w:w="4876" w:type="dxa"/>
            <w:tcBorders>
              <w:top w:val="nil"/>
              <w:left w:val="nil"/>
              <w:bottom w:val="nil"/>
              <w:right w:val="nil"/>
            </w:tcBorders>
            <w:hideMark/>
          </w:tcPr>
          <w:p w14:paraId="5AAC32E3"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1B29156B" w14:textId="77777777" w:rsidR="00653CD5" w:rsidRPr="000C6BE4" w:rsidRDefault="00653CD5" w:rsidP="00FF2370">
            <w:pPr>
              <w:pStyle w:val="AmColumnHeading"/>
            </w:pPr>
            <w:r w:rsidRPr="000C6BE4">
              <w:t>Amendamentul</w:t>
            </w:r>
          </w:p>
        </w:tc>
      </w:tr>
      <w:tr w:rsidR="000C29AF" w:rsidRPr="000C6BE4" w14:paraId="57DEB1F3" w14:textId="77777777" w:rsidTr="00FF2370">
        <w:trPr>
          <w:jc w:val="center"/>
        </w:trPr>
        <w:tc>
          <w:tcPr>
            <w:tcW w:w="4876" w:type="dxa"/>
            <w:tcBorders>
              <w:top w:val="nil"/>
              <w:left w:val="nil"/>
              <w:bottom w:val="nil"/>
              <w:right w:val="nil"/>
            </w:tcBorders>
          </w:tcPr>
          <w:p w14:paraId="0E820AFC" w14:textId="77777777" w:rsidR="00653CD5" w:rsidRPr="000C6BE4" w:rsidRDefault="00653CD5" w:rsidP="00FF2370">
            <w:pPr>
              <w:pStyle w:val="Normal6a"/>
            </w:pPr>
          </w:p>
        </w:tc>
        <w:tc>
          <w:tcPr>
            <w:tcW w:w="4876" w:type="dxa"/>
            <w:tcBorders>
              <w:top w:val="nil"/>
              <w:left w:val="nil"/>
              <w:bottom w:val="nil"/>
              <w:right w:val="nil"/>
            </w:tcBorders>
            <w:hideMark/>
          </w:tcPr>
          <w:p w14:paraId="2DEC289C" w14:textId="77777777" w:rsidR="00653CD5" w:rsidRPr="000C6BE4" w:rsidRDefault="00653CD5" w:rsidP="00FF2370">
            <w:pPr>
              <w:pStyle w:val="Normal6a"/>
            </w:pPr>
            <w:r w:rsidRPr="000C6BE4">
              <w:rPr>
                <w:b/>
                <w:i/>
              </w:rPr>
              <w:t>17f.</w:t>
            </w:r>
            <w:r w:rsidRPr="000C6BE4">
              <w:tab/>
            </w:r>
            <w:r w:rsidRPr="000C6BE4">
              <w:rPr>
                <w:b/>
                <w:i/>
              </w:rPr>
              <w:t xml:space="preserve">subliniază că resortisanții țărilor terțe aflați în situație de ședere legală în UE, indiferent de naționalitatea sau locul nașterii lor, trebuie să fie tratați în mod nediscriminatoriu și să se bucure de un tratament echitabil și egal în domeniile specificate de legislația existentă; </w:t>
            </w:r>
            <w:r w:rsidRPr="000C6BE4">
              <w:rPr>
                <w:b/>
                <w:i/>
              </w:rPr>
              <w:lastRenderedPageBreak/>
              <w:t>subliniază că resortisanții țărilor terțe, indiferent de cetățenia lor, de locul nașterii sau de statutul lor de rezident, au dreptul de a solicita protecție internațională în conformitate cu dreptul internațional și cu dreptul UE, principiul nereturnării fiind o parte integrantă a acestora; invită Comisia să sprijine statele membre în respectarea statului de drept și a drepturilor fundamentale consacrate în cartă și în punerea în aplicare a legislației adoptate de colegiuitori; subliniază caracterul obligatoriu al hotărârilor CJUE și ale CEDO;</w:t>
            </w:r>
          </w:p>
        </w:tc>
      </w:tr>
    </w:tbl>
    <w:p w14:paraId="155DA9D8"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454992E5" w14:textId="77777777" w:rsidR="00653CD5" w:rsidRPr="000C6BE4" w:rsidRDefault="00653CD5" w:rsidP="00653CD5">
      <w:r w:rsidRPr="009B0180">
        <w:rPr>
          <w:rStyle w:val="HideTWBExt"/>
        </w:rPr>
        <w:t>&lt;/Amend&gt;</w:t>
      </w:r>
    </w:p>
    <w:p w14:paraId="438D5000"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443</w:t>
      </w:r>
      <w:r w:rsidRPr="009B0180">
        <w:rPr>
          <w:rStyle w:val="HideTWBExt"/>
          <w:b w:val="0"/>
        </w:rPr>
        <w:t>&lt;/NumAm&gt;</w:t>
      </w:r>
    </w:p>
    <w:p w14:paraId="1F42E712" w14:textId="77777777" w:rsidR="00653CD5" w:rsidRPr="000C6BE4" w:rsidRDefault="00653CD5" w:rsidP="00653CD5">
      <w:pPr>
        <w:pStyle w:val="NormalBold"/>
      </w:pPr>
      <w:r w:rsidRPr="009B0180">
        <w:rPr>
          <w:rStyle w:val="HideTWBExt"/>
          <w:b w:val="0"/>
        </w:rPr>
        <w:t>&lt;RepeatBlock-By&gt;&lt;Members&gt;</w:t>
      </w:r>
      <w:r w:rsidRPr="000C6BE4">
        <w:t>Marco Tarquinio, Ana Catarina Mendes, Birgit Sippel</w:t>
      </w:r>
      <w:r w:rsidRPr="009B0180">
        <w:rPr>
          <w:rStyle w:val="HideTWBExt"/>
          <w:b w:val="0"/>
        </w:rPr>
        <w:t>&lt;/Members&gt;</w:t>
      </w:r>
    </w:p>
    <w:p w14:paraId="64A7538F" w14:textId="77777777" w:rsidR="00653CD5" w:rsidRPr="000C6BE4" w:rsidRDefault="00653CD5" w:rsidP="00653CD5">
      <w:pPr>
        <w:pStyle w:val="NormalBold"/>
      </w:pPr>
      <w:r w:rsidRPr="009B0180">
        <w:rPr>
          <w:rStyle w:val="HideTWBExt"/>
          <w:b w:val="0"/>
        </w:rPr>
        <w:t>&lt;/RepeatBlock-By&gt;</w:t>
      </w:r>
    </w:p>
    <w:p w14:paraId="023D93BB"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F592D4D" w14:textId="77777777" w:rsidR="00653CD5" w:rsidRPr="000C6BE4" w:rsidRDefault="00653CD5" w:rsidP="00653CD5">
      <w:pPr>
        <w:pStyle w:val="NormalBold"/>
      </w:pPr>
      <w:r w:rsidRPr="009B0180">
        <w:rPr>
          <w:rStyle w:val="HideTWBExt"/>
          <w:b w:val="0"/>
        </w:rPr>
        <w:t>&lt;Article&gt;</w:t>
      </w:r>
      <w:r w:rsidRPr="000C6BE4">
        <w:t>Punctul 17 g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262C084" w14:textId="77777777" w:rsidTr="00FF2370">
        <w:trPr>
          <w:trHeight w:val="240"/>
          <w:jc w:val="center"/>
        </w:trPr>
        <w:tc>
          <w:tcPr>
            <w:tcW w:w="9752" w:type="dxa"/>
            <w:gridSpan w:val="2"/>
            <w:tcBorders>
              <w:top w:val="nil"/>
              <w:left w:val="nil"/>
              <w:bottom w:val="nil"/>
              <w:right w:val="nil"/>
            </w:tcBorders>
          </w:tcPr>
          <w:p w14:paraId="6B2B9793" w14:textId="77777777" w:rsidR="00653CD5" w:rsidRPr="000C6BE4" w:rsidRDefault="00653CD5" w:rsidP="00FF2370"/>
        </w:tc>
      </w:tr>
      <w:tr w:rsidR="000C29AF" w:rsidRPr="000C6BE4" w14:paraId="50434B5F" w14:textId="77777777" w:rsidTr="00FF2370">
        <w:trPr>
          <w:trHeight w:val="240"/>
          <w:jc w:val="center"/>
        </w:trPr>
        <w:tc>
          <w:tcPr>
            <w:tcW w:w="4876" w:type="dxa"/>
            <w:tcBorders>
              <w:top w:val="nil"/>
              <w:left w:val="nil"/>
              <w:bottom w:val="nil"/>
              <w:right w:val="nil"/>
            </w:tcBorders>
            <w:hideMark/>
          </w:tcPr>
          <w:p w14:paraId="218040D3"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043B353" w14:textId="77777777" w:rsidR="00653CD5" w:rsidRPr="000C6BE4" w:rsidRDefault="00653CD5" w:rsidP="00FF2370">
            <w:pPr>
              <w:pStyle w:val="AmColumnHeading"/>
            </w:pPr>
            <w:r w:rsidRPr="000C6BE4">
              <w:t>Amendamentul</w:t>
            </w:r>
          </w:p>
        </w:tc>
      </w:tr>
      <w:tr w:rsidR="000C29AF" w:rsidRPr="000C6BE4" w14:paraId="30C2C15B" w14:textId="77777777" w:rsidTr="00FF2370">
        <w:trPr>
          <w:jc w:val="center"/>
        </w:trPr>
        <w:tc>
          <w:tcPr>
            <w:tcW w:w="4876" w:type="dxa"/>
            <w:tcBorders>
              <w:top w:val="nil"/>
              <w:left w:val="nil"/>
              <w:bottom w:val="nil"/>
              <w:right w:val="nil"/>
            </w:tcBorders>
          </w:tcPr>
          <w:p w14:paraId="40AF5BA5" w14:textId="77777777" w:rsidR="00653CD5" w:rsidRPr="000C6BE4" w:rsidRDefault="00653CD5" w:rsidP="00FF2370">
            <w:pPr>
              <w:pStyle w:val="Normal6a"/>
            </w:pPr>
          </w:p>
        </w:tc>
        <w:tc>
          <w:tcPr>
            <w:tcW w:w="4876" w:type="dxa"/>
            <w:tcBorders>
              <w:top w:val="nil"/>
              <w:left w:val="nil"/>
              <w:bottom w:val="nil"/>
              <w:right w:val="nil"/>
            </w:tcBorders>
            <w:hideMark/>
          </w:tcPr>
          <w:p w14:paraId="225BA482" w14:textId="77777777" w:rsidR="00653CD5" w:rsidRPr="000C6BE4" w:rsidRDefault="00653CD5" w:rsidP="00FF2370">
            <w:pPr>
              <w:pStyle w:val="Normal6a"/>
            </w:pPr>
            <w:r w:rsidRPr="000C6BE4">
              <w:rPr>
                <w:b/>
                <w:i/>
              </w:rPr>
              <w:t>17g.</w:t>
            </w:r>
            <w:r w:rsidRPr="000C6BE4">
              <w:tab/>
            </w:r>
            <w:r w:rsidRPr="000C6BE4">
              <w:rPr>
                <w:b/>
                <w:i/>
              </w:rPr>
              <w:t>îndeamnă Comisia să se asigure că libera circulație a persoanelor în UE, dreptul la liberă ședere și reîntregirea familiei sunt pe deplin respectate pe teritoriul UE și că fiecare cetățean se poate bucura de drepturi egale și își poate exercita pe deplin drepturile;</w:t>
            </w:r>
          </w:p>
        </w:tc>
      </w:tr>
    </w:tbl>
    <w:p w14:paraId="3A808764"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6FD6DE2B" w14:textId="77777777" w:rsidR="00653CD5" w:rsidRPr="000C6BE4" w:rsidRDefault="00653CD5" w:rsidP="00653CD5">
      <w:r w:rsidRPr="009B0180">
        <w:rPr>
          <w:rStyle w:val="HideTWBExt"/>
        </w:rPr>
        <w:t>&lt;/Amend&gt;</w:t>
      </w:r>
    </w:p>
    <w:p w14:paraId="65C4567A"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444</w:t>
      </w:r>
      <w:r w:rsidRPr="009B0180">
        <w:rPr>
          <w:rStyle w:val="HideTWBExt"/>
          <w:b w:val="0"/>
        </w:rPr>
        <w:t>&lt;/NumAm&gt;</w:t>
      </w:r>
    </w:p>
    <w:p w14:paraId="38367F41" w14:textId="77777777" w:rsidR="00653CD5" w:rsidRPr="000C6BE4" w:rsidRDefault="00653CD5" w:rsidP="00653CD5">
      <w:pPr>
        <w:pStyle w:val="NormalBold"/>
      </w:pPr>
      <w:r w:rsidRPr="009B0180">
        <w:rPr>
          <w:rStyle w:val="HideTWBExt"/>
          <w:b w:val="0"/>
        </w:rPr>
        <w:t>&lt;RepeatBlock-By&gt;&lt;Members&gt;</w:t>
      </w:r>
      <w:r w:rsidRPr="000C6BE4">
        <w:t>Marco Tarquinio, Ana Catarina Mendes, Birgit Sippel</w:t>
      </w:r>
      <w:r w:rsidRPr="009B0180">
        <w:rPr>
          <w:rStyle w:val="HideTWBExt"/>
          <w:b w:val="0"/>
        </w:rPr>
        <w:t>&lt;/Members&gt;</w:t>
      </w:r>
    </w:p>
    <w:p w14:paraId="1DBCC0E6" w14:textId="77777777" w:rsidR="00653CD5" w:rsidRPr="000C6BE4" w:rsidRDefault="00653CD5" w:rsidP="00653CD5">
      <w:pPr>
        <w:pStyle w:val="NormalBold"/>
      </w:pPr>
      <w:r w:rsidRPr="009B0180">
        <w:rPr>
          <w:rStyle w:val="HideTWBExt"/>
          <w:b w:val="0"/>
        </w:rPr>
        <w:t>&lt;/RepeatBlock-By&gt;</w:t>
      </w:r>
    </w:p>
    <w:p w14:paraId="6D40FAB0"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0DE288C" w14:textId="77777777" w:rsidR="00653CD5" w:rsidRPr="000C6BE4" w:rsidRDefault="00653CD5" w:rsidP="00653CD5">
      <w:pPr>
        <w:pStyle w:val="NormalBold"/>
      </w:pPr>
      <w:r w:rsidRPr="009B0180">
        <w:rPr>
          <w:rStyle w:val="HideTWBExt"/>
          <w:b w:val="0"/>
        </w:rPr>
        <w:t>&lt;Article&gt;</w:t>
      </w:r>
      <w:r w:rsidRPr="000C6BE4">
        <w:t>Punctul 17 h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8F86D14" w14:textId="77777777" w:rsidTr="00FF2370">
        <w:trPr>
          <w:trHeight w:val="240"/>
          <w:jc w:val="center"/>
        </w:trPr>
        <w:tc>
          <w:tcPr>
            <w:tcW w:w="9752" w:type="dxa"/>
            <w:gridSpan w:val="2"/>
            <w:tcBorders>
              <w:top w:val="nil"/>
              <w:left w:val="nil"/>
              <w:bottom w:val="nil"/>
              <w:right w:val="nil"/>
            </w:tcBorders>
          </w:tcPr>
          <w:p w14:paraId="15C67162" w14:textId="77777777" w:rsidR="00653CD5" w:rsidRPr="000C6BE4" w:rsidRDefault="00653CD5" w:rsidP="00FF2370"/>
        </w:tc>
      </w:tr>
      <w:tr w:rsidR="000C29AF" w:rsidRPr="000C6BE4" w14:paraId="172C43B3" w14:textId="77777777" w:rsidTr="00FF2370">
        <w:trPr>
          <w:trHeight w:val="240"/>
          <w:jc w:val="center"/>
        </w:trPr>
        <w:tc>
          <w:tcPr>
            <w:tcW w:w="4876" w:type="dxa"/>
            <w:tcBorders>
              <w:top w:val="nil"/>
              <w:left w:val="nil"/>
              <w:bottom w:val="nil"/>
              <w:right w:val="nil"/>
            </w:tcBorders>
            <w:hideMark/>
          </w:tcPr>
          <w:p w14:paraId="6D7D861C"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38EC51B" w14:textId="77777777" w:rsidR="00653CD5" w:rsidRPr="000C6BE4" w:rsidRDefault="00653CD5" w:rsidP="00FF2370">
            <w:pPr>
              <w:pStyle w:val="AmColumnHeading"/>
            </w:pPr>
            <w:r w:rsidRPr="000C6BE4">
              <w:t>Amendamentul</w:t>
            </w:r>
          </w:p>
        </w:tc>
      </w:tr>
      <w:tr w:rsidR="000C29AF" w:rsidRPr="000C6BE4" w14:paraId="56DA32F6" w14:textId="77777777" w:rsidTr="00FF2370">
        <w:trPr>
          <w:jc w:val="center"/>
        </w:trPr>
        <w:tc>
          <w:tcPr>
            <w:tcW w:w="4876" w:type="dxa"/>
            <w:tcBorders>
              <w:top w:val="nil"/>
              <w:left w:val="nil"/>
              <w:bottom w:val="nil"/>
              <w:right w:val="nil"/>
            </w:tcBorders>
          </w:tcPr>
          <w:p w14:paraId="182DE7EC" w14:textId="77777777" w:rsidR="00653CD5" w:rsidRPr="000C6BE4" w:rsidRDefault="00653CD5" w:rsidP="00FF2370">
            <w:pPr>
              <w:pStyle w:val="Normal6a"/>
            </w:pPr>
          </w:p>
        </w:tc>
        <w:tc>
          <w:tcPr>
            <w:tcW w:w="4876" w:type="dxa"/>
            <w:tcBorders>
              <w:top w:val="nil"/>
              <w:left w:val="nil"/>
              <w:bottom w:val="nil"/>
              <w:right w:val="nil"/>
            </w:tcBorders>
            <w:hideMark/>
          </w:tcPr>
          <w:p w14:paraId="3426FD8F" w14:textId="77777777" w:rsidR="00653CD5" w:rsidRPr="000C6BE4" w:rsidRDefault="00653CD5" w:rsidP="00FF2370">
            <w:pPr>
              <w:pStyle w:val="Normal6a"/>
            </w:pPr>
            <w:r w:rsidRPr="000C6BE4">
              <w:rPr>
                <w:b/>
                <w:i/>
              </w:rPr>
              <w:t>17h.</w:t>
            </w:r>
            <w:r w:rsidRPr="000C6BE4">
              <w:tab/>
            </w:r>
            <w:r w:rsidRPr="000C6BE4">
              <w:rPr>
                <w:b/>
                <w:i/>
              </w:rPr>
              <w:t xml:space="preserve">invită statele membre să înființeze instituții naționale pentru drepturile </w:t>
            </w:r>
            <w:r w:rsidRPr="000C6BE4">
              <w:rPr>
                <w:b/>
                <w:i/>
              </w:rPr>
              <w:lastRenderedPageBreak/>
              <w:t>omului, în conformitate cu Principiile de la Paris ale ONU, să garanteze independența acestora și să se asigure că au capacitatea de a-și îndeplini sarcinile cu eficacitate;</w:t>
            </w:r>
          </w:p>
        </w:tc>
      </w:tr>
    </w:tbl>
    <w:p w14:paraId="0BE1E34F"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3D9FC4D" w14:textId="77777777" w:rsidR="00653CD5" w:rsidRPr="000C6BE4" w:rsidRDefault="00653CD5" w:rsidP="00653CD5">
      <w:r w:rsidRPr="009B0180">
        <w:rPr>
          <w:rStyle w:val="HideTWBExt"/>
        </w:rPr>
        <w:t>&lt;/Amend&gt;</w:t>
      </w:r>
    </w:p>
    <w:p w14:paraId="330AFE4D"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445</w:t>
      </w:r>
      <w:r w:rsidRPr="009B0180">
        <w:rPr>
          <w:rStyle w:val="HideTWBExt"/>
          <w:b w:val="0"/>
        </w:rPr>
        <w:t>&lt;/NumAm&gt;</w:t>
      </w:r>
    </w:p>
    <w:p w14:paraId="47CAAAB6" w14:textId="77777777" w:rsidR="00653CD5" w:rsidRPr="000C6BE4" w:rsidRDefault="00653CD5" w:rsidP="00653CD5">
      <w:pPr>
        <w:pStyle w:val="NormalBold"/>
      </w:pPr>
      <w:r w:rsidRPr="009B0180">
        <w:rPr>
          <w:rStyle w:val="HideTWBExt"/>
          <w:b w:val="0"/>
        </w:rPr>
        <w:t>&lt;RepeatBlock-By&gt;&lt;Members&gt;</w:t>
      </w:r>
      <w:r w:rsidRPr="000C6BE4">
        <w:t>Anna Strolenberg, Marco Tarquinio, Pernando Barrena Arza</w:t>
      </w:r>
      <w:r w:rsidRPr="009B0180">
        <w:rPr>
          <w:rStyle w:val="HideTWBExt"/>
          <w:b w:val="0"/>
        </w:rPr>
        <w:t>&lt;/Members&gt;</w:t>
      </w:r>
    </w:p>
    <w:p w14:paraId="4503E0AF" w14:textId="77777777" w:rsidR="00653CD5" w:rsidRPr="000C6BE4" w:rsidRDefault="00653CD5" w:rsidP="00653CD5">
      <w:pPr>
        <w:pStyle w:val="NormalBold"/>
      </w:pPr>
      <w:r w:rsidRPr="009B0180">
        <w:rPr>
          <w:rStyle w:val="HideTWBExt"/>
          <w:b w:val="0"/>
        </w:rPr>
        <w:t>&lt;/RepeatBlock-By&gt;</w:t>
      </w:r>
    </w:p>
    <w:p w14:paraId="40CF67E0"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FD0CF18" w14:textId="77777777" w:rsidR="00653CD5" w:rsidRPr="000C6BE4" w:rsidRDefault="00653CD5" w:rsidP="00653CD5">
      <w:pPr>
        <w:pStyle w:val="NormalBold"/>
      </w:pPr>
      <w:r w:rsidRPr="009B0180">
        <w:rPr>
          <w:rStyle w:val="HideTWBExt"/>
          <w:b w:val="0"/>
        </w:rPr>
        <w:t>&lt;Article&gt;</w:t>
      </w:r>
      <w:r w:rsidRPr="000C6BE4">
        <w:t>Punctul 18</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48DB0D85" w14:textId="77777777" w:rsidTr="00FF2370">
        <w:trPr>
          <w:trHeight w:val="240"/>
          <w:jc w:val="center"/>
        </w:trPr>
        <w:tc>
          <w:tcPr>
            <w:tcW w:w="9752" w:type="dxa"/>
            <w:gridSpan w:val="2"/>
            <w:tcBorders>
              <w:top w:val="nil"/>
              <w:left w:val="nil"/>
              <w:bottom w:val="nil"/>
              <w:right w:val="nil"/>
            </w:tcBorders>
          </w:tcPr>
          <w:p w14:paraId="38A5B9F0" w14:textId="77777777" w:rsidR="00653CD5" w:rsidRPr="000C6BE4" w:rsidRDefault="00653CD5" w:rsidP="00FF2370"/>
        </w:tc>
      </w:tr>
      <w:tr w:rsidR="000C29AF" w:rsidRPr="000C6BE4" w14:paraId="74BE2603" w14:textId="77777777" w:rsidTr="00FF2370">
        <w:trPr>
          <w:trHeight w:val="240"/>
          <w:jc w:val="center"/>
        </w:trPr>
        <w:tc>
          <w:tcPr>
            <w:tcW w:w="4876" w:type="dxa"/>
            <w:tcBorders>
              <w:top w:val="nil"/>
              <w:left w:val="nil"/>
              <w:bottom w:val="nil"/>
              <w:right w:val="nil"/>
            </w:tcBorders>
            <w:hideMark/>
          </w:tcPr>
          <w:p w14:paraId="16A27F49"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2F9D06F" w14:textId="77777777" w:rsidR="00653CD5" w:rsidRPr="000C6BE4" w:rsidRDefault="00653CD5" w:rsidP="00FF2370">
            <w:pPr>
              <w:pStyle w:val="AmColumnHeading"/>
            </w:pPr>
            <w:r w:rsidRPr="000C6BE4">
              <w:t>Amendamentul</w:t>
            </w:r>
          </w:p>
        </w:tc>
      </w:tr>
      <w:tr w:rsidR="000C29AF" w:rsidRPr="000C6BE4" w14:paraId="07DD3E40" w14:textId="77777777" w:rsidTr="00FF2370">
        <w:trPr>
          <w:jc w:val="center"/>
        </w:trPr>
        <w:tc>
          <w:tcPr>
            <w:tcW w:w="4876" w:type="dxa"/>
            <w:tcBorders>
              <w:top w:val="nil"/>
              <w:left w:val="nil"/>
              <w:bottom w:val="nil"/>
              <w:right w:val="nil"/>
            </w:tcBorders>
            <w:hideMark/>
          </w:tcPr>
          <w:p w14:paraId="3DC52C50" w14:textId="77777777" w:rsidR="00653CD5" w:rsidRPr="000C6BE4" w:rsidRDefault="00653CD5" w:rsidP="00FF2370">
            <w:pPr>
              <w:pStyle w:val="Normal6a"/>
            </w:pPr>
            <w:r w:rsidRPr="000C6BE4">
              <w:t>18.</w:t>
            </w:r>
            <w:r w:rsidRPr="000C6BE4">
              <w:tab/>
              <w:t>salută Foaia de parcurs a UE privind drepturile femeii și Declarația de principii pentru o societate bazată pe egalitatea de gen anexată la aceasta; regretă, cu toate acestea, lipsa unor angajamente financiare solide;</w:t>
            </w:r>
          </w:p>
        </w:tc>
        <w:tc>
          <w:tcPr>
            <w:tcW w:w="4876" w:type="dxa"/>
            <w:tcBorders>
              <w:top w:val="nil"/>
              <w:left w:val="nil"/>
              <w:bottom w:val="nil"/>
              <w:right w:val="nil"/>
            </w:tcBorders>
            <w:hideMark/>
          </w:tcPr>
          <w:p w14:paraId="5041D034" w14:textId="77777777" w:rsidR="00653CD5" w:rsidRPr="000C6BE4" w:rsidRDefault="00653CD5" w:rsidP="00FF2370">
            <w:pPr>
              <w:pStyle w:val="Normal6a"/>
            </w:pPr>
            <w:r w:rsidRPr="000C6BE4">
              <w:t>18.</w:t>
            </w:r>
            <w:r w:rsidRPr="000C6BE4">
              <w:tab/>
              <w:t xml:space="preserve">salută Foaia de parcurs a UE privind drepturile femeii și Declarația de principii pentru o societate bazată pe egalitatea de gen anexată la aceasta; regretă, cu toate acestea, lipsa unor angajamente financiare solide; </w:t>
            </w:r>
            <w:r w:rsidRPr="000C6BE4">
              <w:rPr>
                <w:b/>
                <w:i/>
              </w:rPr>
              <w:t>este îngrijorat de lipsa de ambiție în legătură cu protejarea și promovarea Uniunii egalității și regretă că în actualul mandat nu există niciun comisar dedicat exclusiv egalității;</w:t>
            </w:r>
          </w:p>
        </w:tc>
      </w:tr>
    </w:tbl>
    <w:p w14:paraId="4DA9CB2E"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5E48AD1" w14:textId="77777777" w:rsidR="00653CD5" w:rsidRPr="000C6BE4" w:rsidRDefault="00653CD5" w:rsidP="00653CD5">
      <w:r w:rsidRPr="009B0180">
        <w:rPr>
          <w:rStyle w:val="HideTWBExt"/>
        </w:rPr>
        <w:t>&lt;/Amend&gt;</w:t>
      </w:r>
    </w:p>
    <w:p w14:paraId="4CC7255A"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446</w:t>
      </w:r>
      <w:r w:rsidRPr="009B0180">
        <w:rPr>
          <w:rStyle w:val="HideTWBExt"/>
          <w:b w:val="0"/>
        </w:rPr>
        <w:t>&lt;/NumAm&gt;</w:t>
      </w:r>
    </w:p>
    <w:p w14:paraId="0EF0DAF2" w14:textId="77777777" w:rsidR="00653CD5" w:rsidRPr="000C6BE4" w:rsidRDefault="00653CD5" w:rsidP="00653CD5">
      <w:pPr>
        <w:pStyle w:val="NormalBold"/>
      </w:pPr>
      <w:r w:rsidRPr="009B0180">
        <w:rPr>
          <w:rStyle w:val="HideTWBExt"/>
          <w:b w:val="0"/>
        </w:rPr>
        <w:t>&lt;RepeatBlock-By&gt;&lt;Members&gt;</w:t>
      </w:r>
      <w:r w:rsidRPr="000C6BE4">
        <w:t>Erik Kaliňák</w:t>
      </w:r>
      <w:r w:rsidRPr="009B0180">
        <w:rPr>
          <w:rStyle w:val="HideTWBExt"/>
          <w:b w:val="0"/>
        </w:rPr>
        <w:t>&lt;/Members&gt;</w:t>
      </w:r>
    </w:p>
    <w:p w14:paraId="490C22F2" w14:textId="77777777" w:rsidR="00653CD5" w:rsidRPr="000C6BE4" w:rsidRDefault="00653CD5" w:rsidP="00653CD5">
      <w:pPr>
        <w:pStyle w:val="NormalBold"/>
      </w:pPr>
      <w:r w:rsidRPr="009B0180">
        <w:rPr>
          <w:rStyle w:val="HideTWBExt"/>
          <w:b w:val="0"/>
        </w:rPr>
        <w:t>&lt;/RepeatBlock-By&gt;</w:t>
      </w:r>
    </w:p>
    <w:p w14:paraId="71A57E1F"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4E44DCA" w14:textId="77777777" w:rsidR="00653CD5" w:rsidRPr="000C6BE4" w:rsidRDefault="00653CD5" w:rsidP="00653CD5">
      <w:pPr>
        <w:pStyle w:val="NormalBold"/>
      </w:pPr>
      <w:r w:rsidRPr="009B0180">
        <w:rPr>
          <w:rStyle w:val="HideTWBExt"/>
          <w:b w:val="0"/>
        </w:rPr>
        <w:t>&lt;Article&gt;</w:t>
      </w:r>
      <w:r w:rsidRPr="000C6BE4">
        <w:t>Punctul 18</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C63DB8D" w14:textId="77777777" w:rsidTr="00FF2370">
        <w:trPr>
          <w:trHeight w:val="240"/>
          <w:jc w:val="center"/>
        </w:trPr>
        <w:tc>
          <w:tcPr>
            <w:tcW w:w="9752" w:type="dxa"/>
            <w:gridSpan w:val="2"/>
            <w:tcBorders>
              <w:top w:val="nil"/>
              <w:left w:val="nil"/>
              <w:bottom w:val="nil"/>
              <w:right w:val="nil"/>
            </w:tcBorders>
          </w:tcPr>
          <w:p w14:paraId="75893930" w14:textId="77777777" w:rsidR="00653CD5" w:rsidRPr="000C6BE4" w:rsidRDefault="00653CD5" w:rsidP="00FF2370"/>
        </w:tc>
      </w:tr>
      <w:tr w:rsidR="000C29AF" w:rsidRPr="000C6BE4" w14:paraId="0FA4E8B0" w14:textId="77777777" w:rsidTr="00FF2370">
        <w:trPr>
          <w:trHeight w:val="240"/>
          <w:jc w:val="center"/>
        </w:trPr>
        <w:tc>
          <w:tcPr>
            <w:tcW w:w="4876" w:type="dxa"/>
            <w:tcBorders>
              <w:top w:val="nil"/>
              <w:left w:val="nil"/>
              <w:bottom w:val="nil"/>
              <w:right w:val="nil"/>
            </w:tcBorders>
            <w:hideMark/>
          </w:tcPr>
          <w:p w14:paraId="0DEA8678"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9355FB0" w14:textId="77777777" w:rsidR="00653CD5" w:rsidRPr="000C6BE4" w:rsidRDefault="00653CD5" w:rsidP="00FF2370">
            <w:pPr>
              <w:pStyle w:val="AmColumnHeading"/>
            </w:pPr>
            <w:r w:rsidRPr="000C6BE4">
              <w:t>Amendamentul</w:t>
            </w:r>
          </w:p>
        </w:tc>
      </w:tr>
      <w:tr w:rsidR="000C29AF" w:rsidRPr="000C6BE4" w14:paraId="3EDB6433" w14:textId="77777777" w:rsidTr="00FF2370">
        <w:trPr>
          <w:jc w:val="center"/>
        </w:trPr>
        <w:tc>
          <w:tcPr>
            <w:tcW w:w="4876" w:type="dxa"/>
            <w:tcBorders>
              <w:top w:val="nil"/>
              <w:left w:val="nil"/>
              <w:bottom w:val="nil"/>
              <w:right w:val="nil"/>
            </w:tcBorders>
            <w:hideMark/>
          </w:tcPr>
          <w:p w14:paraId="447F6441" w14:textId="77777777" w:rsidR="00653CD5" w:rsidRPr="000C6BE4" w:rsidRDefault="00653CD5" w:rsidP="00FF2370">
            <w:pPr>
              <w:pStyle w:val="Normal6a"/>
            </w:pPr>
            <w:r w:rsidRPr="000C6BE4">
              <w:t>18.</w:t>
            </w:r>
            <w:r w:rsidRPr="000C6BE4">
              <w:tab/>
              <w:t xml:space="preserve">salută Foaia de parcurs a UE privind drepturile femeii </w:t>
            </w:r>
            <w:r w:rsidRPr="000C6BE4">
              <w:rPr>
                <w:b/>
                <w:i/>
              </w:rPr>
              <w:t>și Declarația de principii pentru o societate bazată pe egalitatea de gen anexată la aceasta</w:t>
            </w:r>
            <w:r w:rsidRPr="000C6BE4">
              <w:t xml:space="preserve">; </w:t>
            </w:r>
            <w:r w:rsidRPr="000C6BE4">
              <w:rPr>
                <w:b/>
                <w:i/>
              </w:rPr>
              <w:t>regretă, cu toate acestea, lipsa unor angajamente financiare solide;</w:t>
            </w:r>
          </w:p>
        </w:tc>
        <w:tc>
          <w:tcPr>
            <w:tcW w:w="4876" w:type="dxa"/>
            <w:tcBorders>
              <w:top w:val="nil"/>
              <w:left w:val="nil"/>
              <w:bottom w:val="nil"/>
              <w:right w:val="nil"/>
            </w:tcBorders>
            <w:hideMark/>
          </w:tcPr>
          <w:p w14:paraId="6635F3EB" w14:textId="77777777" w:rsidR="00653CD5" w:rsidRPr="000C6BE4" w:rsidRDefault="00653CD5" w:rsidP="00FF2370">
            <w:pPr>
              <w:pStyle w:val="Normal6a"/>
            </w:pPr>
            <w:r w:rsidRPr="000C6BE4">
              <w:t>18.</w:t>
            </w:r>
            <w:r w:rsidRPr="000C6BE4">
              <w:tab/>
              <w:t>salută Foaia de parcurs a UE privind drepturile femeii;</w:t>
            </w:r>
          </w:p>
        </w:tc>
      </w:tr>
    </w:tbl>
    <w:p w14:paraId="019FCC9A"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{SK}</w:t>
      </w:r>
      <w:r w:rsidRPr="000C6BE4">
        <w:t>sk</w:t>
      </w:r>
      <w:r w:rsidRPr="009B0180">
        <w:rPr>
          <w:rStyle w:val="HideTWBExt"/>
        </w:rPr>
        <w:t>&lt;/Original&gt;</w:t>
      </w:r>
    </w:p>
    <w:p w14:paraId="6A78DBC7" w14:textId="77777777" w:rsidR="00653CD5" w:rsidRPr="000C6BE4" w:rsidRDefault="00653CD5" w:rsidP="00653CD5">
      <w:r w:rsidRPr="009B0180">
        <w:rPr>
          <w:rStyle w:val="HideTWBExt"/>
        </w:rPr>
        <w:t>&lt;/Amend&gt;</w:t>
      </w:r>
    </w:p>
    <w:p w14:paraId="439C121A"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447</w:t>
      </w:r>
      <w:r w:rsidRPr="009B0180">
        <w:rPr>
          <w:rStyle w:val="HideTWBExt"/>
          <w:b w:val="0"/>
        </w:rPr>
        <w:t>&lt;/NumAm&gt;</w:t>
      </w:r>
    </w:p>
    <w:p w14:paraId="556F44F0" w14:textId="77777777" w:rsidR="00653CD5" w:rsidRPr="000C6BE4" w:rsidRDefault="00653CD5" w:rsidP="00653CD5">
      <w:pPr>
        <w:pStyle w:val="NormalBold"/>
      </w:pPr>
      <w:r w:rsidRPr="009B0180">
        <w:rPr>
          <w:rStyle w:val="HideTWBExt"/>
          <w:b w:val="0"/>
        </w:rPr>
        <w:t>&lt;RepeatBlock-By&gt;&lt;Members&gt;</w:t>
      </w:r>
      <w:r w:rsidRPr="000C6BE4">
        <w:t>Sebastian Tynkkynen</w:t>
      </w:r>
      <w:r w:rsidRPr="009B0180">
        <w:rPr>
          <w:rStyle w:val="HideTWBExt"/>
          <w:b w:val="0"/>
        </w:rPr>
        <w:t>&lt;/Members&gt;</w:t>
      </w:r>
    </w:p>
    <w:p w14:paraId="28B48EB2" w14:textId="77777777" w:rsidR="00653CD5" w:rsidRPr="000C6BE4" w:rsidRDefault="00653CD5" w:rsidP="00653CD5">
      <w:pPr>
        <w:pStyle w:val="NormalBold"/>
      </w:pPr>
      <w:r w:rsidRPr="009B0180">
        <w:rPr>
          <w:rStyle w:val="HideTWBExt"/>
          <w:b w:val="0"/>
        </w:rPr>
        <w:t>&lt;/RepeatBlock-By&gt;</w:t>
      </w:r>
    </w:p>
    <w:p w14:paraId="31D2FE88"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67B8645" w14:textId="77777777" w:rsidR="00653CD5" w:rsidRPr="000C6BE4" w:rsidRDefault="00653CD5" w:rsidP="00653CD5">
      <w:pPr>
        <w:pStyle w:val="NormalBold"/>
      </w:pPr>
      <w:r w:rsidRPr="009B0180">
        <w:rPr>
          <w:rStyle w:val="HideTWBExt"/>
          <w:b w:val="0"/>
        </w:rPr>
        <w:t>&lt;Article&gt;</w:t>
      </w:r>
      <w:r w:rsidRPr="000C6BE4">
        <w:t>Punctul 18</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0A74104" w14:textId="77777777" w:rsidTr="00FF2370">
        <w:trPr>
          <w:trHeight w:val="240"/>
          <w:jc w:val="center"/>
        </w:trPr>
        <w:tc>
          <w:tcPr>
            <w:tcW w:w="9752" w:type="dxa"/>
            <w:gridSpan w:val="2"/>
            <w:tcBorders>
              <w:top w:val="nil"/>
              <w:left w:val="nil"/>
              <w:bottom w:val="nil"/>
              <w:right w:val="nil"/>
            </w:tcBorders>
          </w:tcPr>
          <w:p w14:paraId="4BDAB6E5" w14:textId="77777777" w:rsidR="00653CD5" w:rsidRPr="000C6BE4" w:rsidRDefault="00653CD5" w:rsidP="00FF2370"/>
        </w:tc>
      </w:tr>
      <w:tr w:rsidR="000C29AF" w:rsidRPr="000C6BE4" w14:paraId="5B32630F" w14:textId="77777777" w:rsidTr="00FF2370">
        <w:trPr>
          <w:trHeight w:val="240"/>
          <w:jc w:val="center"/>
        </w:trPr>
        <w:tc>
          <w:tcPr>
            <w:tcW w:w="4876" w:type="dxa"/>
            <w:tcBorders>
              <w:top w:val="nil"/>
              <w:left w:val="nil"/>
              <w:bottom w:val="nil"/>
              <w:right w:val="nil"/>
            </w:tcBorders>
            <w:hideMark/>
          </w:tcPr>
          <w:p w14:paraId="4B75F76A"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7A189DC" w14:textId="77777777" w:rsidR="00653CD5" w:rsidRPr="000C6BE4" w:rsidRDefault="00653CD5" w:rsidP="00FF2370">
            <w:pPr>
              <w:pStyle w:val="AmColumnHeading"/>
            </w:pPr>
            <w:r w:rsidRPr="000C6BE4">
              <w:t>Amendamentul</w:t>
            </w:r>
          </w:p>
        </w:tc>
      </w:tr>
      <w:tr w:rsidR="000C29AF" w:rsidRPr="000C6BE4" w14:paraId="26FB5980" w14:textId="77777777" w:rsidTr="00FF2370">
        <w:trPr>
          <w:jc w:val="center"/>
        </w:trPr>
        <w:tc>
          <w:tcPr>
            <w:tcW w:w="4876" w:type="dxa"/>
            <w:tcBorders>
              <w:top w:val="nil"/>
              <w:left w:val="nil"/>
              <w:bottom w:val="nil"/>
              <w:right w:val="nil"/>
            </w:tcBorders>
            <w:hideMark/>
          </w:tcPr>
          <w:p w14:paraId="370F21BF" w14:textId="77777777" w:rsidR="00653CD5" w:rsidRPr="000C6BE4" w:rsidRDefault="00653CD5" w:rsidP="00FF2370">
            <w:pPr>
              <w:pStyle w:val="Normal6a"/>
            </w:pPr>
            <w:r w:rsidRPr="000C6BE4">
              <w:t>18.</w:t>
            </w:r>
            <w:r w:rsidRPr="000C6BE4">
              <w:tab/>
            </w:r>
            <w:r w:rsidRPr="000C6BE4">
              <w:rPr>
                <w:b/>
                <w:i/>
              </w:rPr>
              <w:t>salută Foaia de parcurs a UE privind drepturile femeii și Declarația de principii pentru o societate bazată pe egalitatea de gen anexată la aceasta;</w:t>
            </w:r>
            <w:r w:rsidRPr="000C6BE4">
              <w:t xml:space="preserve"> </w:t>
            </w:r>
            <w:r w:rsidRPr="000C6BE4">
              <w:rPr>
                <w:b/>
                <w:i/>
              </w:rPr>
              <w:t>regretă, cu toate acestea, lipsa unor angajamente financiare solide</w:t>
            </w:r>
            <w:r w:rsidRPr="000C6BE4">
              <w:t>;</w:t>
            </w:r>
          </w:p>
        </w:tc>
        <w:tc>
          <w:tcPr>
            <w:tcW w:w="4876" w:type="dxa"/>
            <w:tcBorders>
              <w:top w:val="nil"/>
              <w:left w:val="nil"/>
              <w:bottom w:val="nil"/>
              <w:right w:val="nil"/>
            </w:tcBorders>
            <w:hideMark/>
          </w:tcPr>
          <w:p w14:paraId="5A8E7A6C" w14:textId="77777777" w:rsidR="00653CD5" w:rsidRPr="000C6BE4" w:rsidRDefault="00653CD5" w:rsidP="00FF2370">
            <w:pPr>
              <w:pStyle w:val="Normal6a"/>
            </w:pPr>
            <w:r w:rsidRPr="000C6BE4">
              <w:t>18.</w:t>
            </w:r>
            <w:r w:rsidRPr="000C6BE4">
              <w:tab/>
            </w:r>
            <w:r w:rsidRPr="000C6BE4">
              <w:rPr>
                <w:b/>
                <w:i/>
              </w:rPr>
              <w:t>îndeamnă Comisia și statele membre să combată amenințările pe care le reprezintă migrația necontrolată, în special la adresa statutului femeilor și al minorităților din UE</w:t>
            </w:r>
            <w:r w:rsidRPr="000C6BE4">
              <w:t>;</w:t>
            </w:r>
          </w:p>
        </w:tc>
      </w:tr>
    </w:tbl>
    <w:p w14:paraId="13A55C4B"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{FI}</w:t>
      </w:r>
      <w:r w:rsidRPr="000C6BE4">
        <w:t>fi</w:t>
      </w:r>
      <w:r w:rsidRPr="009B0180">
        <w:rPr>
          <w:rStyle w:val="HideTWBExt"/>
        </w:rPr>
        <w:t>&lt;/Original&gt;</w:t>
      </w:r>
    </w:p>
    <w:p w14:paraId="49D26616" w14:textId="77777777" w:rsidR="00653CD5" w:rsidRPr="000C6BE4" w:rsidRDefault="00653CD5" w:rsidP="00653CD5">
      <w:r w:rsidRPr="009B0180">
        <w:rPr>
          <w:rStyle w:val="HideTWBExt"/>
        </w:rPr>
        <w:t>&lt;/Amend&gt;</w:t>
      </w:r>
    </w:p>
    <w:p w14:paraId="7CA0048D"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448</w:t>
      </w:r>
      <w:r w:rsidRPr="009B0180">
        <w:rPr>
          <w:rStyle w:val="HideTWBExt"/>
          <w:b w:val="0"/>
        </w:rPr>
        <w:t>&lt;/NumAm&gt;</w:t>
      </w:r>
    </w:p>
    <w:p w14:paraId="21DB88D7" w14:textId="77777777" w:rsidR="00653CD5" w:rsidRPr="000C6BE4" w:rsidRDefault="00653CD5" w:rsidP="00653CD5">
      <w:pPr>
        <w:pStyle w:val="NormalBold"/>
      </w:pPr>
      <w:r w:rsidRPr="009B0180">
        <w:rPr>
          <w:rStyle w:val="HideTWBExt"/>
          <w:b w:val="0"/>
        </w:rPr>
        <w:t>&lt;RepeatBlock-By&gt;&lt;Members&gt;</w:t>
      </w:r>
      <w:r w:rsidRPr="000C6BE4">
        <w:t>Mariusz Kamiński, Jadwiga Wiśniewska, Maciej Wąsik, Jacek Ozdoba, Joachim Stanisław Brudziński</w:t>
      </w:r>
      <w:r w:rsidRPr="009B0180">
        <w:rPr>
          <w:rStyle w:val="HideTWBExt"/>
          <w:b w:val="0"/>
        </w:rPr>
        <w:t>&lt;/Members&gt;</w:t>
      </w:r>
    </w:p>
    <w:p w14:paraId="7E1D5E11" w14:textId="77777777" w:rsidR="00653CD5" w:rsidRPr="000C6BE4" w:rsidRDefault="00653CD5" w:rsidP="00653CD5">
      <w:pPr>
        <w:pStyle w:val="NormalBold"/>
      </w:pPr>
      <w:r w:rsidRPr="009B0180">
        <w:rPr>
          <w:rStyle w:val="HideTWBExt"/>
          <w:b w:val="0"/>
        </w:rPr>
        <w:t>&lt;/RepeatBlock-By&gt;</w:t>
      </w:r>
    </w:p>
    <w:p w14:paraId="47AEBAB2"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53D16B5" w14:textId="77777777" w:rsidR="00653CD5" w:rsidRPr="000C6BE4" w:rsidRDefault="00653CD5" w:rsidP="00653CD5">
      <w:pPr>
        <w:pStyle w:val="NormalBold"/>
      </w:pPr>
      <w:r w:rsidRPr="009B0180">
        <w:rPr>
          <w:rStyle w:val="HideTWBExt"/>
          <w:b w:val="0"/>
        </w:rPr>
        <w:t>&lt;Article&gt;</w:t>
      </w:r>
      <w:r w:rsidRPr="000C6BE4">
        <w:t>Punctul 18</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48919C9" w14:textId="77777777" w:rsidTr="00FF2370">
        <w:trPr>
          <w:trHeight w:val="240"/>
          <w:jc w:val="center"/>
        </w:trPr>
        <w:tc>
          <w:tcPr>
            <w:tcW w:w="9752" w:type="dxa"/>
            <w:gridSpan w:val="2"/>
            <w:tcBorders>
              <w:top w:val="nil"/>
              <w:left w:val="nil"/>
              <w:bottom w:val="nil"/>
              <w:right w:val="nil"/>
            </w:tcBorders>
          </w:tcPr>
          <w:p w14:paraId="639CE1A3" w14:textId="77777777" w:rsidR="00653CD5" w:rsidRPr="000C6BE4" w:rsidRDefault="00653CD5" w:rsidP="00FF2370"/>
        </w:tc>
      </w:tr>
      <w:tr w:rsidR="000C29AF" w:rsidRPr="000C6BE4" w14:paraId="04021AAE" w14:textId="77777777" w:rsidTr="00FF2370">
        <w:trPr>
          <w:trHeight w:val="240"/>
          <w:jc w:val="center"/>
        </w:trPr>
        <w:tc>
          <w:tcPr>
            <w:tcW w:w="4876" w:type="dxa"/>
            <w:tcBorders>
              <w:top w:val="nil"/>
              <w:left w:val="nil"/>
              <w:bottom w:val="nil"/>
              <w:right w:val="nil"/>
            </w:tcBorders>
            <w:hideMark/>
          </w:tcPr>
          <w:p w14:paraId="6AAEF940"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59D0628" w14:textId="77777777" w:rsidR="00653CD5" w:rsidRPr="000C6BE4" w:rsidRDefault="00653CD5" w:rsidP="00FF2370">
            <w:pPr>
              <w:pStyle w:val="AmColumnHeading"/>
            </w:pPr>
            <w:r w:rsidRPr="000C6BE4">
              <w:t>Amendamentul</w:t>
            </w:r>
          </w:p>
        </w:tc>
      </w:tr>
      <w:tr w:rsidR="000C29AF" w:rsidRPr="000C6BE4" w14:paraId="31477A68" w14:textId="77777777" w:rsidTr="00FF2370">
        <w:trPr>
          <w:jc w:val="center"/>
        </w:trPr>
        <w:tc>
          <w:tcPr>
            <w:tcW w:w="4876" w:type="dxa"/>
            <w:tcBorders>
              <w:top w:val="nil"/>
              <w:left w:val="nil"/>
              <w:bottom w:val="nil"/>
              <w:right w:val="nil"/>
            </w:tcBorders>
            <w:hideMark/>
          </w:tcPr>
          <w:p w14:paraId="5FC63922" w14:textId="77777777" w:rsidR="00653CD5" w:rsidRPr="000C6BE4" w:rsidRDefault="00653CD5" w:rsidP="00FF2370">
            <w:pPr>
              <w:pStyle w:val="Normal6a"/>
            </w:pPr>
            <w:r w:rsidRPr="000C6BE4">
              <w:t>18.</w:t>
            </w:r>
            <w:r w:rsidRPr="000C6BE4">
              <w:tab/>
            </w:r>
            <w:r w:rsidRPr="000C6BE4">
              <w:rPr>
                <w:b/>
                <w:i/>
              </w:rPr>
              <w:t>salută</w:t>
            </w:r>
            <w:r w:rsidRPr="000C6BE4">
              <w:t xml:space="preserve"> Foaia de parcurs a UE privind drepturile femeii și Declarația de principii pentru o societate bazată pe egalitatea de gen anexată la aceasta; </w:t>
            </w:r>
            <w:r w:rsidRPr="000C6BE4">
              <w:rPr>
                <w:b/>
                <w:i/>
              </w:rPr>
              <w:t>regretă, cu toate acestea, lipsa unor angajamente financiare solide;</w:t>
            </w:r>
          </w:p>
        </w:tc>
        <w:tc>
          <w:tcPr>
            <w:tcW w:w="4876" w:type="dxa"/>
            <w:tcBorders>
              <w:top w:val="nil"/>
              <w:left w:val="nil"/>
              <w:bottom w:val="nil"/>
              <w:right w:val="nil"/>
            </w:tcBorders>
            <w:hideMark/>
          </w:tcPr>
          <w:p w14:paraId="528AC8D5" w14:textId="77777777" w:rsidR="00653CD5" w:rsidRPr="000C6BE4" w:rsidRDefault="00653CD5" w:rsidP="00FF2370">
            <w:pPr>
              <w:pStyle w:val="Normal6a"/>
            </w:pPr>
            <w:r w:rsidRPr="000C6BE4">
              <w:t>18.</w:t>
            </w:r>
            <w:r w:rsidRPr="000C6BE4">
              <w:tab/>
            </w:r>
            <w:r w:rsidRPr="000C6BE4">
              <w:rPr>
                <w:b/>
                <w:i/>
              </w:rPr>
              <w:t>ia act de</w:t>
            </w:r>
            <w:r w:rsidRPr="000C6BE4">
              <w:t xml:space="preserve"> Foaia de parcurs a UE privind drepturile femeii și Declarația de principii pentru o societate bazată pe egalitatea de gen anexată la aceasta;</w:t>
            </w:r>
          </w:p>
        </w:tc>
      </w:tr>
    </w:tbl>
    <w:p w14:paraId="1E2FB842"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27BC729A" w14:textId="77777777" w:rsidR="00653CD5" w:rsidRPr="000C6BE4" w:rsidRDefault="00653CD5" w:rsidP="00653CD5">
      <w:r w:rsidRPr="009B0180">
        <w:rPr>
          <w:rStyle w:val="HideTWBExt"/>
        </w:rPr>
        <w:t>&lt;/Amend&gt;</w:t>
      </w:r>
    </w:p>
    <w:p w14:paraId="65E277D6"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449</w:t>
      </w:r>
      <w:r w:rsidRPr="009B0180">
        <w:rPr>
          <w:rStyle w:val="HideTWBExt"/>
          <w:b w:val="0"/>
        </w:rPr>
        <w:t>&lt;/NumAm&gt;</w:t>
      </w:r>
    </w:p>
    <w:p w14:paraId="3C1C2EE6" w14:textId="77777777" w:rsidR="00653CD5" w:rsidRPr="000C6BE4" w:rsidRDefault="00653CD5" w:rsidP="00653CD5">
      <w:pPr>
        <w:pStyle w:val="NormalBold"/>
      </w:pPr>
      <w:r w:rsidRPr="009B0180">
        <w:rPr>
          <w:rStyle w:val="HideTWBExt"/>
          <w:b w:val="0"/>
        </w:rPr>
        <w:t>&lt;RepeatBlock-By&gt;&lt;Members&gt;</w:t>
      </w:r>
      <w:r w:rsidRPr="000C6BE4">
        <w:t>Lukas Mandl</w:t>
      </w:r>
      <w:r w:rsidRPr="009B0180">
        <w:rPr>
          <w:rStyle w:val="HideTWBExt"/>
          <w:b w:val="0"/>
        </w:rPr>
        <w:t>&lt;/Members&gt;</w:t>
      </w:r>
    </w:p>
    <w:p w14:paraId="20400573" w14:textId="77777777" w:rsidR="00653CD5" w:rsidRPr="000C6BE4" w:rsidRDefault="00653CD5" w:rsidP="00653CD5">
      <w:pPr>
        <w:pStyle w:val="NormalBold"/>
      </w:pPr>
      <w:r w:rsidRPr="009B0180">
        <w:rPr>
          <w:rStyle w:val="HideTWBExt"/>
          <w:b w:val="0"/>
        </w:rPr>
        <w:t>&lt;/RepeatBlock-By&gt;</w:t>
      </w:r>
    </w:p>
    <w:p w14:paraId="531DC2BA"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7C42B05" w14:textId="77777777" w:rsidR="00653CD5" w:rsidRPr="000C6BE4" w:rsidRDefault="00653CD5" w:rsidP="00653CD5">
      <w:pPr>
        <w:pStyle w:val="NormalBold"/>
      </w:pPr>
      <w:r w:rsidRPr="009B0180">
        <w:rPr>
          <w:rStyle w:val="HideTWBExt"/>
          <w:b w:val="0"/>
        </w:rPr>
        <w:t>&lt;Article&gt;</w:t>
      </w:r>
      <w:r w:rsidRPr="000C6BE4">
        <w:t>Punctul 18</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25E1B90" w14:textId="77777777" w:rsidTr="00FF2370">
        <w:trPr>
          <w:trHeight w:val="240"/>
          <w:jc w:val="center"/>
        </w:trPr>
        <w:tc>
          <w:tcPr>
            <w:tcW w:w="9752" w:type="dxa"/>
            <w:gridSpan w:val="2"/>
            <w:tcBorders>
              <w:top w:val="nil"/>
              <w:left w:val="nil"/>
              <w:bottom w:val="nil"/>
              <w:right w:val="nil"/>
            </w:tcBorders>
          </w:tcPr>
          <w:p w14:paraId="7BB3234C" w14:textId="77777777" w:rsidR="00653CD5" w:rsidRPr="000C6BE4" w:rsidRDefault="00653CD5" w:rsidP="00FF2370"/>
        </w:tc>
      </w:tr>
      <w:tr w:rsidR="000C29AF" w:rsidRPr="000C6BE4" w14:paraId="6FA7CD94" w14:textId="77777777" w:rsidTr="00FF2370">
        <w:trPr>
          <w:trHeight w:val="240"/>
          <w:jc w:val="center"/>
        </w:trPr>
        <w:tc>
          <w:tcPr>
            <w:tcW w:w="4876" w:type="dxa"/>
            <w:tcBorders>
              <w:top w:val="nil"/>
              <w:left w:val="nil"/>
              <w:bottom w:val="nil"/>
              <w:right w:val="nil"/>
            </w:tcBorders>
            <w:hideMark/>
          </w:tcPr>
          <w:p w14:paraId="0F542E05" w14:textId="77777777" w:rsidR="00653CD5" w:rsidRPr="000C6BE4" w:rsidRDefault="00653CD5" w:rsidP="00FF2370">
            <w:pPr>
              <w:pStyle w:val="AmColumnHeading"/>
            </w:pPr>
            <w:r w:rsidRPr="000C6BE4">
              <w:lastRenderedPageBreak/>
              <w:t>Propunerea de rezoluție</w:t>
            </w:r>
          </w:p>
        </w:tc>
        <w:tc>
          <w:tcPr>
            <w:tcW w:w="4876" w:type="dxa"/>
            <w:tcBorders>
              <w:top w:val="nil"/>
              <w:left w:val="nil"/>
              <w:bottom w:val="nil"/>
              <w:right w:val="nil"/>
            </w:tcBorders>
            <w:hideMark/>
          </w:tcPr>
          <w:p w14:paraId="2B762CF7" w14:textId="77777777" w:rsidR="00653CD5" w:rsidRPr="000C6BE4" w:rsidRDefault="00653CD5" w:rsidP="00FF2370">
            <w:pPr>
              <w:pStyle w:val="AmColumnHeading"/>
            </w:pPr>
            <w:r w:rsidRPr="000C6BE4">
              <w:t>Amendamentul</w:t>
            </w:r>
          </w:p>
        </w:tc>
      </w:tr>
      <w:tr w:rsidR="000C29AF" w:rsidRPr="000C6BE4" w14:paraId="42182AC0" w14:textId="77777777" w:rsidTr="00FF2370">
        <w:trPr>
          <w:jc w:val="center"/>
        </w:trPr>
        <w:tc>
          <w:tcPr>
            <w:tcW w:w="4876" w:type="dxa"/>
            <w:tcBorders>
              <w:top w:val="nil"/>
              <w:left w:val="nil"/>
              <w:bottom w:val="nil"/>
              <w:right w:val="nil"/>
            </w:tcBorders>
            <w:hideMark/>
          </w:tcPr>
          <w:p w14:paraId="13869C68" w14:textId="77777777" w:rsidR="00653CD5" w:rsidRPr="000C6BE4" w:rsidRDefault="00653CD5" w:rsidP="00FF2370">
            <w:pPr>
              <w:pStyle w:val="Normal6a"/>
            </w:pPr>
            <w:r w:rsidRPr="000C6BE4">
              <w:t>18.</w:t>
            </w:r>
            <w:r w:rsidRPr="000C6BE4">
              <w:tab/>
              <w:t xml:space="preserve">salută Foaia de parcurs a UE privind drepturile femeii și Declarația de principii pentru o societate bazată pe egalitatea de gen anexată la aceasta; </w:t>
            </w:r>
            <w:r w:rsidRPr="000C6BE4">
              <w:rPr>
                <w:b/>
                <w:bCs/>
                <w:i/>
                <w:iCs/>
              </w:rPr>
              <w:t>regretă</w:t>
            </w:r>
            <w:r w:rsidRPr="000C6BE4">
              <w:t xml:space="preserve">, cu toate acestea, </w:t>
            </w:r>
            <w:r w:rsidRPr="000C6BE4">
              <w:rPr>
                <w:b/>
                <w:bCs/>
                <w:i/>
                <w:iCs/>
              </w:rPr>
              <w:t xml:space="preserve">lipsa </w:t>
            </w:r>
            <w:r w:rsidRPr="000C6BE4">
              <w:t>unor angajamente financiare solide;</w:t>
            </w:r>
          </w:p>
        </w:tc>
        <w:tc>
          <w:tcPr>
            <w:tcW w:w="4876" w:type="dxa"/>
            <w:tcBorders>
              <w:top w:val="nil"/>
              <w:left w:val="nil"/>
              <w:bottom w:val="nil"/>
              <w:right w:val="nil"/>
            </w:tcBorders>
            <w:hideMark/>
          </w:tcPr>
          <w:p w14:paraId="2E2AFC27" w14:textId="77777777" w:rsidR="00653CD5" w:rsidRPr="000C6BE4" w:rsidRDefault="00653CD5" w:rsidP="00FF2370">
            <w:pPr>
              <w:pStyle w:val="Normal6a"/>
            </w:pPr>
            <w:r w:rsidRPr="000C6BE4">
              <w:t>18.</w:t>
            </w:r>
            <w:r w:rsidRPr="000C6BE4">
              <w:tab/>
              <w:t xml:space="preserve">salută Foaia de parcurs a UE privind drepturile femeii și Declarația de principii pentru o societate bazată pe egalitatea de gen anexată la aceasta; </w:t>
            </w:r>
            <w:r w:rsidRPr="000C6BE4">
              <w:rPr>
                <w:b/>
                <w:bCs/>
                <w:i/>
                <w:iCs/>
              </w:rPr>
              <w:t>subliniază</w:t>
            </w:r>
            <w:r w:rsidRPr="000C6BE4">
              <w:t xml:space="preserve">, cu toate acestea, </w:t>
            </w:r>
            <w:r w:rsidRPr="000C6BE4">
              <w:rPr>
                <w:b/>
                <w:bCs/>
                <w:i/>
                <w:iCs/>
              </w:rPr>
              <w:t xml:space="preserve">necesitatea </w:t>
            </w:r>
            <w:r w:rsidRPr="000C6BE4">
              <w:t xml:space="preserve">unor angajamente financiare </w:t>
            </w:r>
            <w:r w:rsidRPr="000C6BE4">
              <w:rPr>
                <w:b/>
                <w:bCs/>
                <w:i/>
                <w:iCs/>
              </w:rPr>
              <w:t xml:space="preserve">mai </w:t>
            </w:r>
            <w:r w:rsidRPr="000C6BE4">
              <w:t>solide;</w:t>
            </w:r>
          </w:p>
        </w:tc>
      </w:tr>
    </w:tbl>
    <w:p w14:paraId="342CE5A3"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972688B" w14:textId="77777777" w:rsidR="00653CD5" w:rsidRPr="000C6BE4" w:rsidRDefault="00653CD5" w:rsidP="00653CD5">
      <w:r w:rsidRPr="009B0180">
        <w:rPr>
          <w:rStyle w:val="HideTWBExt"/>
        </w:rPr>
        <w:t>&lt;/Amend&gt;</w:t>
      </w:r>
    </w:p>
    <w:p w14:paraId="5EFAD822"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450</w:t>
      </w:r>
      <w:r w:rsidRPr="009B0180">
        <w:rPr>
          <w:rStyle w:val="HideTWBExt"/>
          <w:b w:val="0"/>
        </w:rPr>
        <w:t>&lt;/NumAm&gt;</w:t>
      </w:r>
    </w:p>
    <w:p w14:paraId="58426C10" w14:textId="77777777" w:rsidR="00653CD5" w:rsidRPr="000C6BE4" w:rsidRDefault="00653CD5" w:rsidP="00653CD5">
      <w:pPr>
        <w:pStyle w:val="NormalBold"/>
      </w:pPr>
      <w:r w:rsidRPr="009B0180">
        <w:rPr>
          <w:rStyle w:val="HideTWBExt"/>
          <w:b w:val="0"/>
        </w:rPr>
        <w:t>&lt;RepeatBlock-By&gt;&lt;Members&gt;</w:t>
      </w:r>
      <w:r w:rsidRPr="000C6BE4">
        <w:t>Ewa Zajączkowska-Hernik</w:t>
      </w:r>
      <w:r w:rsidRPr="009B0180">
        <w:rPr>
          <w:rStyle w:val="HideTWBExt"/>
          <w:b w:val="0"/>
        </w:rPr>
        <w:t>&lt;/Members&gt;</w:t>
      </w:r>
    </w:p>
    <w:p w14:paraId="0738883E" w14:textId="77777777" w:rsidR="00653CD5" w:rsidRPr="000C6BE4" w:rsidRDefault="00653CD5" w:rsidP="00653CD5">
      <w:pPr>
        <w:pStyle w:val="NormalBold"/>
      </w:pPr>
      <w:r w:rsidRPr="009B0180">
        <w:rPr>
          <w:rStyle w:val="HideTWBExt"/>
          <w:b w:val="0"/>
        </w:rPr>
        <w:t>&lt;/RepeatBlock-By&gt;</w:t>
      </w:r>
    </w:p>
    <w:p w14:paraId="1ECF719E"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7466BA1" w14:textId="77777777" w:rsidR="00653CD5" w:rsidRPr="000C6BE4" w:rsidRDefault="00653CD5" w:rsidP="00653CD5">
      <w:pPr>
        <w:pStyle w:val="NormalBold"/>
      </w:pPr>
      <w:r w:rsidRPr="009B0180">
        <w:rPr>
          <w:rStyle w:val="HideTWBExt"/>
          <w:b w:val="0"/>
        </w:rPr>
        <w:t>&lt;Article&gt;</w:t>
      </w:r>
      <w:r w:rsidRPr="000C6BE4">
        <w:t>Punctul 18</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91EC908" w14:textId="77777777" w:rsidTr="00FF2370">
        <w:trPr>
          <w:trHeight w:val="240"/>
          <w:jc w:val="center"/>
        </w:trPr>
        <w:tc>
          <w:tcPr>
            <w:tcW w:w="9752" w:type="dxa"/>
            <w:gridSpan w:val="2"/>
            <w:tcBorders>
              <w:top w:val="nil"/>
              <w:left w:val="nil"/>
              <w:bottom w:val="nil"/>
              <w:right w:val="nil"/>
            </w:tcBorders>
          </w:tcPr>
          <w:p w14:paraId="039BBFEE" w14:textId="77777777" w:rsidR="00653CD5" w:rsidRPr="000C6BE4" w:rsidRDefault="00653CD5" w:rsidP="00FF2370"/>
        </w:tc>
      </w:tr>
      <w:tr w:rsidR="000C29AF" w:rsidRPr="000C6BE4" w14:paraId="34845643" w14:textId="77777777" w:rsidTr="00FF2370">
        <w:trPr>
          <w:trHeight w:val="240"/>
          <w:jc w:val="center"/>
        </w:trPr>
        <w:tc>
          <w:tcPr>
            <w:tcW w:w="4876" w:type="dxa"/>
            <w:tcBorders>
              <w:top w:val="nil"/>
              <w:left w:val="nil"/>
              <w:bottom w:val="nil"/>
              <w:right w:val="nil"/>
            </w:tcBorders>
            <w:hideMark/>
          </w:tcPr>
          <w:p w14:paraId="7D12FAE4"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C2FE580" w14:textId="77777777" w:rsidR="00653CD5" w:rsidRPr="000C6BE4" w:rsidRDefault="00653CD5" w:rsidP="00FF2370">
            <w:pPr>
              <w:pStyle w:val="AmColumnHeading"/>
            </w:pPr>
            <w:r w:rsidRPr="000C6BE4">
              <w:t>Amendamentul</w:t>
            </w:r>
          </w:p>
        </w:tc>
      </w:tr>
      <w:tr w:rsidR="000C29AF" w:rsidRPr="000C6BE4" w14:paraId="79544090" w14:textId="77777777" w:rsidTr="00FF2370">
        <w:trPr>
          <w:jc w:val="center"/>
        </w:trPr>
        <w:tc>
          <w:tcPr>
            <w:tcW w:w="4876" w:type="dxa"/>
            <w:tcBorders>
              <w:top w:val="nil"/>
              <w:left w:val="nil"/>
              <w:bottom w:val="nil"/>
              <w:right w:val="nil"/>
            </w:tcBorders>
            <w:hideMark/>
          </w:tcPr>
          <w:p w14:paraId="53EE1E5B" w14:textId="77777777" w:rsidR="00653CD5" w:rsidRPr="000C6BE4" w:rsidRDefault="00653CD5" w:rsidP="00FF2370">
            <w:pPr>
              <w:pStyle w:val="Normal6a"/>
            </w:pPr>
            <w:r w:rsidRPr="000C6BE4">
              <w:t>18.</w:t>
            </w:r>
            <w:r w:rsidRPr="000C6BE4">
              <w:tab/>
            </w:r>
            <w:r w:rsidRPr="000C6BE4">
              <w:rPr>
                <w:b/>
                <w:bCs/>
                <w:i/>
                <w:iCs/>
              </w:rPr>
              <w:t xml:space="preserve">salută Foaia de parcurs a UE privind drepturile femeii și Declarația de principii pentru o societate bazată pe egalitatea </w:t>
            </w:r>
            <w:r w:rsidRPr="000C6BE4">
              <w:t>de gen</w:t>
            </w:r>
            <w:r w:rsidRPr="000C6BE4">
              <w:rPr>
                <w:b/>
                <w:bCs/>
                <w:i/>
                <w:iCs/>
              </w:rPr>
              <w:t xml:space="preserve"> anexată la aceasta</w:t>
            </w:r>
            <w:r w:rsidRPr="000C6BE4">
              <w:t>;</w:t>
            </w:r>
            <w:r w:rsidRPr="000C6BE4">
              <w:rPr>
                <w:b/>
                <w:i/>
              </w:rPr>
              <w:t xml:space="preserve"> </w:t>
            </w:r>
            <w:r w:rsidRPr="000C6BE4">
              <w:rPr>
                <w:b/>
                <w:bCs/>
                <w:i/>
                <w:iCs/>
              </w:rPr>
              <w:t>regretă, cu toate acestea, lipsa unor angajamente financiare solide;</w:t>
            </w:r>
          </w:p>
        </w:tc>
        <w:tc>
          <w:tcPr>
            <w:tcW w:w="4876" w:type="dxa"/>
            <w:tcBorders>
              <w:top w:val="nil"/>
              <w:left w:val="nil"/>
              <w:bottom w:val="nil"/>
              <w:right w:val="nil"/>
            </w:tcBorders>
            <w:hideMark/>
          </w:tcPr>
          <w:p w14:paraId="710F76FA" w14:textId="77777777" w:rsidR="00653CD5" w:rsidRPr="000C6BE4" w:rsidRDefault="00653CD5" w:rsidP="00FF2370">
            <w:pPr>
              <w:pStyle w:val="Normal6a"/>
            </w:pPr>
            <w:r w:rsidRPr="000C6BE4">
              <w:t>18.</w:t>
            </w:r>
            <w:r w:rsidRPr="000C6BE4">
              <w:tab/>
            </w:r>
            <w:r w:rsidRPr="000C6BE4">
              <w:rPr>
                <w:b/>
                <w:bCs/>
                <w:i/>
                <w:iCs/>
              </w:rPr>
              <w:t xml:space="preserve">invită Comisia și statele membre să elimine soluțiile juridice care generează o discriminare sistemică pe criterii </w:t>
            </w:r>
            <w:r w:rsidRPr="000C6BE4">
              <w:t>de gen</w:t>
            </w:r>
            <w:r w:rsidRPr="000C6BE4">
              <w:rPr>
                <w:b/>
                <w:bCs/>
              </w:rPr>
              <w:t xml:space="preserve">, </w:t>
            </w:r>
            <w:r w:rsidRPr="000C6BE4">
              <w:rPr>
                <w:b/>
                <w:bCs/>
                <w:i/>
                <w:iCs/>
              </w:rPr>
              <w:t>atât în detrimentul femeilor, cât și al bărbaților</w:t>
            </w:r>
            <w:r w:rsidRPr="000C6BE4">
              <w:t>;</w:t>
            </w:r>
          </w:p>
        </w:tc>
      </w:tr>
    </w:tbl>
    <w:p w14:paraId="303DDC4F"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0399040" w14:textId="77777777" w:rsidR="00653CD5" w:rsidRPr="000C6BE4" w:rsidRDefault="00653CD5" w:rsidP="00653CD5">
      <w:r w:rsidRPr="009B0180">
        <w:rPr>
          <w:rStyle w:val="HideTWBExt"/>
        </w:rPr>
        <w:t>&lt;/Amend&gt;</w:t>
      </w:r>
    </w:p>
    <w:p w14:paraId="7FF6B5F2"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451</w:t>
      </w:r>
      <w:r w:rsidRPr="009B0180">
        <w:rPr>
          <w:rStyle w:val="HideTWBExt"/>
          <w:b w:val="0"/>
        </w:rPr>
        <w:t>&lt;/NumAm&gt;</w:t>
      </w:r>
    </w:p>
    <w:p w14:paraId="36AF0DBC" w14:textId="77777777" w:rsidR="00653CD5" w:rsidRPr="000C6BE4" w:rsidRDefault="00653CD5" w:rsidP="00653CD5">
      <w:pPr>
        <w:pStyle w:val="NormalBold"/>
      </w:pPr>
      <w:r w:rsidRPr="009B0180">
        <w:rPr>
          <w:rStyle w:val="HideTWBExt"/>
          <w:b w:val="0"/>
        </w:rPr>
        <w:t>&lt;RepeatBlock-By&gt;&lt;Members&gt;</w:t>
      </w:r>
      <w:r w:rsidRPr="000C6BE4">
        <w:t>Anna Strolenberg, Marco Tarquinio, Pernando Barrena Arza</w:t>
      </w:r>
      <w:r w:rsidRPr="009B0180">
        <w:rPr>
          <w:rStyle w:val="HideTWBExt"/>
          <w:b w:val="0"/>
        </w:rPr>
        <w:t>&lt;/Members&gt;</w:t>
      </w:r>
    </w:p>
    <w:p w14:paraId="74AEB2D8" w14:textId="77777777" w:rsidR="00653CD5" w:rsidRPr="000C6BE4" w:rsidRDefault="00653CD5" w:rsidP="00653CD5">
      <w:pPr>
        <w:pStyle w:val="NormalBold"/>
      </w:pPr>
      <w:r w:rsidRPr="009B0180">
        <w:rPr>
          <w:rStyle w:val="HideTWBExt"/>
          <w:b w:val="0"/>
        </w:rPr>
        <w:t>&lt;/RepeatBlock-By&gt;</w:t>
      </w:r>
    </w:p>
    <w:p w14:paraId="6D100898"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B26A070" w14:textId="77777777" w:rsidR="00653CD5" w:rsidRPr="000C6BE4" w:rsidRDefault="00653CD5" w:rsidP="00653CD5">
      <w:pPr>
        <w:pStyle w:val="NormalBold"/>
      </w:pPr>
      <w:r w:rsidRPr="009B0180">
        <w:rPr>
          <w:rStyle w:val="HideTWBExt"/>
          <w:b w:val="0"/>
        </w:rPr>
        <w:t>&lt;Article&gt;</w:t>
      </w:r>
      <w:r w:rsidRPr="000C6BE4">
        <w:t>Punctul 18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D4B2A6A" w14:textId="77777777" w:rsidTr="00FF2370">
        <w:trPr>
          <w:trHeight w:val="240"/>
          <w:jc w:val="center"/>
        </w:trPr>
        <w:tc>
          <w:tcPr>
            <w:tcW w:w="9752" w:type="dxa"/>
            <w:gridSpan w:val="2"/>
            <w:tcBorders>
              <w:top w:val="nil"/>
              <w:left w:val="nil"/>
              <w:bottom w:val="nil"/>
              <w:right w:val="nil"/>
            </w:tcBorders>
          </w:tcPr>
          <w:p w14:paraId="33E5ADD9" w14:textId="77777777" w:rsidR="00653CD5" w:rsidRPr="000C6BE4" w:rsidRDefault="00653CD5" w:rsidP="00FF2370"/>
        </w:tc>
      </w:tr>
      <w:tr w:rsidR="000C29AF" w:rsidRPr="000C6BE4" w14:paraId="07243E13" w14:textId="77777777" w:rsidTr="00FF2370">
        <w:trPr>
          <w:trHeight w:val="240"/>
          <w:jc w:val="center"/>
        </w:trPr>
        <w:tc>
          <w:tcPr>
            <w:tcW w:w="4876" w:type="dxa"/>
            <w:tcBorders>
              <w:top w:val="nil"/>
              <w:left w:val="nil"/>
              <w:bottom w:val="nil"/>
              <w:right w:val="nil"/>
            </w:tcBorders>
            <w:hideMark/>
          </w:tcPr>
          <w:p w14:paraId="17A6CA0D"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4A20845" w14:textId="77777777" w:rsidR="00653CD5" w:rsidRPr="000C6BE4" w:rsidRDefault="00653CD5" w:rsidP="00FF2370">
            <w:pPr>
              <w:pStyle w:val="AmColumnHeading"/>
            </w:pPr>
            <w:r w:rsidRPr="000C6BE4">
              <w:t>Amendamentul</w:t>
            </w:r>
          </w:p>
        </w:tc>
      </w:tr>
      <w:tr w:rsidR="000C29AF" w:rsidRPr="000C6BE4" w14:paraId="66B0C698" w14:textId="77777777" w:rsidTr="00FF2370">
        <w:trPr>
          <w:jc w:val="center"/>
        </w:trPr>
        <w:tc>
          <w:tcPr>
            <w:tcW w:w="4876" w:type="dxa"/>
            <w:tcBorders>
              <w:top w:val="nil"/>
              <w:left w:val="nil"/>
              <w:bottom w:val="nil"/>
              <w:right w:val="nil"/>
            </w:tcBorders>
          </w:tcPr>
          <w:p w14:paraId="146E0DE3" w14:textId="77777777" w:rsidR="00653CD5" w:rsidRPr="000C6BE4" w:rsidRDefault="00653CD5" w:rsidP="00FF2370">
            <w:pPr>
              <w:pStyle w:val="Normal6a"/>
            </w:pPr>
          </w:p>
        </w:tc>
        <w:tc>
          <w:tcPr>
            <w:tcW w:w="4876" w:type="dxa"/>
            <w:tcBorders>
              <w:top w:val="nil"/>
              <w:left w:val="nil"/>
              <w:bottom w:val="nil"/>
              <w:right w:val="nil"/>
            </w:tcBorders>
            <w:hideMark/>
          </w:tcPr>
          <w:p w14:paraId="5D176CAB" w14:textId="77777777" w:rsidR="00653CD5" w:rsidRPr="000C6BE4" w:rsidRDefault="00653CD5" w:rsidP="00FF2370">
            <w:pPr>
              <w:pStyle w:val="Normal6a"/>
            </w:pPr>
            <w:r w:rsidRPr="000C6BE4">
              <w:rPr>
                <w:b/>
                <w:i/>
              </w:rPr>
              <w:t>18a.</w:t>
            </w:r>
            <w:r w:rsidRPr="000C6BE4">
              <w:tab/>
            </w:r>
            <w:r w:rsidRPr="000C6BE4">
              <w:rPr>
                <w:b/>
                <w:i/>
              </w:rPr>
              <w:t xml:space="preserve">este îngrijorat că formele și modelele de violență cibernetică pe criterii de gen continuă să evolueze; subliniază că distribuirea fără consimțământ de materiale intime și discursul de incitare la ură sunt unele dintre cele mai răspândite forme; îndeamnă Comisia și statele membre să asigure siguranța femeilor online și offline și să abordeze </w:t>
            </w:r>
            <w:r w:rsidRPr="000C6BE4">
              <w:rPr>
                <w:b/>
                <w:i/>
              </w:rPr>
              <w:lastRenderedPageBreak/>
              <w:t>probabilitatea din ce în ce mai mare ca noile tehnologii, inclusiv inteligența artificială, să poată produce daune și un efect de intimidare asupra victimelor, precum și să instituie măsuri preventive și de sprijin;</w:t>
            </w:r>
          </w:p>
        </w:tc>
      </w:tr>
    </w:tbl>
    <w:p w14:paraId="26BF9355"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E83DCC0" w14:textId="77777777" w:rsidR="00653CD5" w:rsidRPr="000C6BE4" w:rsidRDefault="00653CD5" w:rsidP="00653CD5">
      <w:r w:rsidRPr="009B0180">
        <w:rPr>
          <w:rStyle w:val="HideTWBExt"/>
        </w:rPr>
        <w:t>&lt;/Amend&gt;</w:t>
      </w:r>
    </w:p>
    <w:p w14:paraId="3D2A5759"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452</w:t>
      </w:r>
      <w:r w:rsidRPr="009B0180">
        <w:rPr>
          <w:rStyle w:val="HideTWBExt"/>
          <w:b w:val="0"/>
        </w:rPr>
        <w:t>&lt;/NumAm&gt;</w:t>
      </w:r>
    </w:p>
    <w:p w14:paraId="1C65D597" w14:textId="77777777" w:rsidR="00653CD5" w:rsidRPr="000C6BE4" w:rsidRDefault="00653CD5" w:rsidP="00653CD5">
      <w:pPr>
        <w:pStyle w:val="NormalBold"/>
      </w:pPr>
      <w:r w:rsidRPr="009B0180">
        <w:rPr>
          <w:rStyle w:val="HideTWBExt"/>
          <w:b w:val="0"/>
        </w:rPr>
        <w:t>&lt;RepeatBlock-By&gt;&lt;Members&gt;</w:t>
      </w:r>
      <w:r w:rsidRPr="000C6BE4">
        <w:t>Mariusz Kamiński, Jadwiga Wiśniewska, Maciej Wąsik, Jacek Ozdoba, Joachim Stanisław Brudziński</w:t>
      </w:r>
      <w:r w:rsidRPr="009B0180">
        <w:rPr>
          <w:rStyle w:val="HideTWBExt"/>
          <w:b w:val="0"/>
        </w:rPr>
        <w:t>&lt;/Members&gt;</w:t>
      </w:r>
    </w:p>
    <w:p w14:paraId="09BFB6AF" w14:textId="77777777" w:rsidR="00653CD5" w:rsidRPr="000C6BE4" w:rsidRDefault="00653CD5" w:rsidP="00653CD5">
      <w:pPr>
        <w:pStyle w:val="NormalBold"/>
      </w:pPr>
      <w:r w:rsidRPr="009B0180">
        <w:rPr>
          <w:rStyle w:val="HideTWBExt"/>
          <w:b w:val="0"/>
        </w:rPr>
        <w:t>&lt;/RepeatBlock-By&gt;</w:t>
      </w:r>
    </w:p>
    <w:p w14:paraId="1AD00D3A"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A981FA5" w14:textId="77777777" w:rsidR="00653CD5" w:rsidRPr="000C6BE4" w:rsidRDefault="00653CD5" w:rsidP="00653CD5">
      <w:pPr>
        <w:pStyle w:val="NormalBold"/>
      </w:pPr>
      <w:r w:rsidRPr="009B0180">
        <w:rPr>
          <w:rStyle w:val="HideTWBExt"/>
          <w:b w:val="0"/>
        </w:rPr>
        <w:t>&lt;Article&gt;</w:t>
      </w:r>
      <w:r w:rsidRPr="000C6BE4">
        <w:t>Punctul 18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C3BB0BB" w14:textId="77777777" w:rsidTr="00FF2370">
        <w:trPr>
          <w:trHeight w:val="240"/>
          <w:jc w:val="center"/>
        </w:trPr>
        <w:tc>
          <w:tcPr>
            <w:tcW w:w="9752" w:type="dxa"/>
            <w:gridSpan w:val="2"/>
            <w:tcBorders>
              <w:top w:val="nil"/>
              <w:left w:val="nil"/>
              <w:bottom w:val="nil"/>
              <w:right w:val="nil"/>
            </w:tcBorders>
          </w:tcPr>
          <w:p w14:paraId="7902D1E8" w14:textId="77777777" w:rsidR="00653CD5" w:rsidRPr="000C6BE4" w:rsidRDefault="00653CD5" w:rsidP="00FF2370"/>
        </w:tc>
      </w:tr>
      <w:tr w:rsidR="000C29AF" w:rsidRPr="000C6BE4" w14:paraId="4C82BAC1" w14:textId="77777777" w:rsidTr="00FF2370">
        <w:trPr>
          <w:trHeight w:val="240"/>
          <w:jc w:val="center"/>
        </w:trPr>
        <w:tc>
          <w:tcPr>
            <w:tcW w:w="4876" w:type="dxa"/>
            <w:tcBorders>
              <w:top w:val="nil"/>
              <w:left w:val="nil"/>
              <w:bottom w:val="nil"/>
              <w:right w:val="nil"/>
            </w:tcBorders>
            <w:hideMark/>
          </w:tcPr>
          <w:p w14:paraId="18F7F517"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B823045" w14:textId="77777777" w:rsidR="00653CD5" w:rsidRPr="000C6BE4" w:rsidRDefault="00653CD5" w:rsidP="00FF2370">
            <w:pPr>
              <w:pStyle w:val="AmColumnHeading"/>
            </w:pPr>
            <w:r w:rsidRPr="000C6BE4">
              <w:t>Amendamentul</w:t>
            </w:r>
          </w:p>
        </w:tc>
      </w:tr>
      <w:tr w:rsidR="000C29AF" w:rsidRPr="000C6BE4" w14:paraId="537FB616" w14:textId="77777777" w:rsidTr="00FF2370">
        <w:trPr>
          <w:jc w:val="center"/>
        </w:trPr>
        <w:tc>
          <w:tcPr>
            <w:tcW w:w="4876" w:type="dxa"/>
            <w:tcBorders>
              <w:top w:val="nil"/>
              <w:left w:val="nil"/>
              <w:bottom w:val="nil"/>
              <w:right w:val="nil"/>
            </w:tcBorders>
          </w:tcPr>
          <w:p w14:paraId="4E436956" w14:textId="77777777" w:rsidR="00653CD5" w:rsidRPr="000C6BE4" w:rsidRDefault="00653CD5" w:rsidP="00FF2370">
            <w:pPr>
              <w:pStyle w:val="Normal6a"/>
            </w:pPr>
          </w:p>
        </w:tc>
        <w:tc>
          <w:tcPr>
            <w:tcW w:w="4876" w:type="dxa"/>
            <w:tcBorders>
              <w:top w:val="nil"/>
              <w:left w:val="nil"/>
              <w:bottom w:val="nil"/>
              <w:right w:val="nil"/>
            </w:tcBorders>
            <w:hideMark/>
          </w:tcPr>
          <w:p w14:paraId="0B2CDF50" w14:textId="77777777" w:rsidR="00653CD5" w:rsidRPr="000C6BE4" w:rsidRDefault="00653CD5" w:rsidP="00FF2370">
            <w:pPr>
              <w:pStyle w:val="Normal6a"/>
            </w:pPr>
            <w:r w:rsidRPr="000C6BE4">
              <w:rPr>
                <w:b/>
                <w:i/>
              </w:rPr>
              <w:t>18a.</w:t>
            </w:r>
            <w:r w:rsidRPr="000C6BE4">
              <w:tab/>
            </w:r>
            <w:r w:rsidRPr="000C6BE4">
              <w:rPr>
                <w:b/>
                <w:i/>
              </w:rPr>
              <w:t>solicită protecția femeilor, în special în medii în care sunt expuse la violență sistemică, inclusiv în cele în care sunt victime ale islamismului radical și ale legii Sharia, ale căsătoriilor copiilor, ale violului sau mutilării genitale a femeilor (MGF);</w:t>
            </w:r>
          </w:p>
        </w:tc>
      </w:tr>
    </w:tbl>
    <w:p w14:paraId="65794268"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77F57681" w14:textId="77777777" w:rsidR="00653CD5" w:rsidRPr="000C6BE4" w:rsidRDefault="00653CD5" w:rsidP="00653CD5">
      <w:r w:rsidRPr="009B0180">
        <w:rPr>
          <w:rStyle w:val="HideTWBExt"/>
        </w:rPr>
        <w:t>&lt;/Amend&gt;</w:t>
      </w:r>
    </w:p>
    <w:p w14:paraId="775D6819"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453</w:t>
      </w:r>
      <w:r w:rsidRPr="009B0180">
        <w:rPr>
          <w:rStyle w:val="HideTWBExt"/>
          <w:b w:val="0"/>
        </w:rPr>
        <w:t>&lt;/NumAm&gt;</w:t>
      </w:r>
    </w:p>
    <w:p w14:paraId="556F7EF7" w14:textId="77777777" w:rsidR="00653CD5" w:rsidRPr="000C6BE4" w:rsidRDefault="00653CD5" w:rsidP="00653CD5">
      <w:pPr>
        <w:pStyle w:val="NormalBold"/>
      </w:pPr>
      <w:r w:rsidRPr="009B0180">
        <w:rPr>
          <w:rStyle w:val="HideTWBExt"/>
          <w:b w:val="0"/>
        </w:rPr>
        <w:t>&lt;RepeatBlock-By&gt;&lt;Members&gt;</w:t>
      </w:r>
      <w:r w:rsidRPr="000C6BE4">
        <w:t>Sebastian Tynkkynen</w:t>
      </w:r>
      <w:r w:rsidRPr="009B0180">
        <w:rPr>
          <w:rStyle w:val="HideTWBExt"/>
          <w:b w:val="0"/>
        </w:rPr>
        <w:t>&lt;/Members&gt;</w:t>
      </w:r>
    </w:p>
    <w:p w14:paraId="3166BB8C" w14:textId="77777777" w:rsidR="00653CD5" w:rsidRPr="000C6BE4" w:rsidRDefault="00653CD5" w:rsidP="00653CD5">
      <w:pPr>
        <w:pStyle w:val="NormalBold"/>
      </w:pPr>
      <w:r w:rsidRPr="009B0180">
        <w:rPr>
          <w:rStyle w:val="HideTWBExt"/>
          <w:b w:val="0"/>
        </w:rPr>
        <w:t>&lt;/RepeatBlock-By&gt;</w:t>
      </w:r>
    </w:p>
    <w:p w14:paraId="4D35C053"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2202185" w14:textId="77777777" w:rsidR="00653CD5" w:rsidRPr="000C6BE4" w:rsidRDefault="00653CD5" w:rsidP="00653CD5">
      <w:pPr>
        <w:pStyle w:val="NormalBold"/>
      </w:pPr>
      <w:r w:rsidRPr="009B0180">
        <w:rPr>
          <w:rStyle w:val="HideTWBExt"/>
          <w:b w:val="0"/>
        </w:rPr>
        <w:t>&lt;Article&gt;</w:t>
      </w:r>
      <w:r w:rsidRPr="000C6BE4">
        <w:t>Punctul 19</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53CCCF8" w14:textId="77777777" w:rsidTr="00FF2370">
        <w:trPr>
          <w:trHeight w:val="240"/>
          <w:jc w:val="center"/>
        </w:trPr>
        <w:tc>
          <w:tcPr>
            <w:tcW w:w="9752" w:type="dxa"/>
            <w:gridSpan w:val="2"/>
            <w:tcBorders>
              <w:top w:val="nil"/>
              <w:left w:val="nil"/>
              <w:bottom w:val="nil"/>
              <w:right w:val="nil"/>
            </w:tcBorders>
          </w:tcPr>
          <w:p w14:paraId="45B2BE56" w14:textId="77777777" w:rsidR="00653CD5" w:rsidRPr="000C6BE4" w:rsidRDefault="00653CD5" w:rsidP="00FF2370"/>
        </w:tc>
      </w:tr>
      <w:tr w:rsidR="000C29AF" w:rsidRPr="000C6BE4" w14:paraId="12738D85" w14:textId="77777777" w:rsidTr="00FF2370">
        <w:trPr>
          <w:trHeight w:val="240"/>
          <w:jc w:val="center"/>
        </w:trPr>
        <w:tc>
          <w:tcPr>
            <w:tcW w:w="4876" w:type="dxa"/>
            <w:tcBorders>
              <w:top w:val="nil"/>
              <w:left w:val="nil"/>
              <w:bottom w:val="nil"/>
              <w:right w:val="nil"/>
            </w:tcBorders>
            <w:hideMark/>
          </w:tcPr>
          <w:p w14:paraId="38903D3B"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1089D315" w14:textId="77777777" w:rsidR="00653CD5" w:rsidRPr="000C6BE4" w:rsidRDefault="00653CD5" w:rsidP="00FF2370">
            <w:pPr>
              <w:pStyle w:val="AmColumnHeading"/>
            </w:pPr>
            <w:r w:rsidRPr="000C6BE4">
              <w:t>Amendamentul</w:t>
            </w:r>
          </w:p>
        </w:tc>
      </w:tr>
      <w:tr w:rsidR="000C29AF" w:rsidRPr="000C6BE4" w14:paraId="1720E86D" w14:textId="77777777" w:rsidTr="00FF2370">
        <w:trPr>
          <w:jc w:val="center"/>
        </w:trPr>
        <w:tc>
          <w:tcPr>
            <w:tcW w:w="4876" w:type="dxa"/>
            <w:tcBorders>
              <w:top w:val="nil"/>
              <w:left w:val="nil"/>
              <w:bottom w:val="nil"/>
              <w:right w:val="nil"/>
            </w:tcBorders>
            <w:hideMark/>
          </w:tcPr>
          <w:p w14:paraId="7608E654" w14:textId="77777777" w:rsidR="00653CD5" w:rsidRPr="000C6BE4" w:rsidRDefault="00653CD5" w:rsidP="00FF2370">
            <w:pPr>
              <w:pStyle w:val="Normal6a"/>
            </w:pPr>
            <w:r w:rsidRPr="000C6BE4">
              <w:t>19.</w:t>
            </w:r>
            <w:r w:rsidRPr="000C6BE4">
              <w:tab/>
              <w:t xml:space="preserve">îndeamnă UE și statele membre să combată toate formele de violență </w:t>
            </w:r>
            <w:r w:rsidRPr="000C6BE4">
              <w:rPr>
                <w:b/>
                <w:i/>
              </w:rPr>
              <w:t>de gen și să elimine cauzele profunde ale acestora, inclusiv violența cibernetică pe criterii de gen</w:t>
            </w:r>
            <w:r w:rsidRPr="000C6BE4">
              <w:t xml:space="preserve">; </w:t>
            </w:r>
            <w:r w:rsidRPr="000C6BE4">
              <w:rPr>
                <w:b/>
                <w:i/>
              </w:rPr>
              <w:t>își reiterează apelul adresat Comisiei de a încadra violența de gen ca o nouă infracțiune la nivelul UE în temeiul articolului 83 alineatul (1) din TFUE;</w:t>
            </w:r>
          </w:p>
        </w:tc>
        <w:tc>
          <w:tcPr>
            <w:tcW w:w="4876" w:type="dxa"/>
            <w:tcBorders>
              <w:top w:val="nil"/>
              <w:left w:val="nil"/>
              <w:bottom w:val="nil"/>
              <w:right w:val="nil"/>
            </w:tcBorders>
            <w:hideMark/>
          </w:tcPr>
          <w:p w14:paraId="4E791B80" w14:textId="77777777" w:rsidR="00653CD5" w:rsidRPr="000C6BE4" w:rsidRDefault="00653CD5" w:rsidP="00FF2370">
            <w:pPr>
              <w:pStyle w:val="Normal6a"/>
            </w:pPr>
            <w:r w:rsidRPr="000C6BE4">
              <w:t>19.</w:t>
            </w:r>
            <w:r w:rsidRPr="000C6BE4">
              <w:tab/>
              <w:t>îndeamnă UE și statele membre să combată toate formele de violență;</w:t>
            </w:r>
          </w:p>
        </w:tc>
      </w:tr>
    </w:tbl>
    <w:p w14:paraId="648158CA"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{FI}</w:t>
      </w:r>
      <w:r w:rsidRPr="000C6BE4">
        <w:t>fi</w:t>
      </w:r>
      <w:r w:rsidRPr="009B0180">
        <w:rPr>
          <w:rStyle w:val="HideTWBExt"/>
        </w:rPr>
        <w:t>&lt;/Original&gt;</w:t>
      </w:r>
    </w:p>
    <w:p w14:paraId="51382A41" w14:textId="77777777" w:rsidR="00653CD5" w:rsidRPr="000C6BE4" w:rsidRDefault="00653CD5" w:rsidP="00653CD5">
      <w:r w:rsidRPr="009B0180">
        <w:rPr>
          <w:rStyle w:val="HideTWBExt"/>
        </w:rPr>
        <w:t>&lt;/Amend&gt;</w:t>
      </w:r>
    </w:p>
    <w:p w14:paraId="2C60A194"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454</w:t>
      </w:r>
      <w:r w:rsidRPr="009B0180">
        <w:rPr>
          <w:rStyle w:val="HideTWBExt"/>
          <w:b w:val="0"/>
        </w:rPr>
        <w:t>&lt;/NumAm&gt;</w:t>
      </w:r>
    </w:p>
    <w:p w14:paraId="12236357" w14:textId="77777777" w:rsidR="00653CD5" w:rsidRPr="000C6BE4" w:rsidRDefault="00653CD5" w:rsidP="00653CD5">
      <w:pPr>
        <w:pStyle w:val="NormalBold"/>
      </w:pPr>
      <w:r w:rsidRPr="009B0180">
        <w:rPr>
          <w:rStyle w:val="HideTWBExt"/>
          <w:b w:val="0"/>
        </w:rPr>
        <w:t>&lt;RepeatBlock-By&gt;&lt;Members&gt;</w:t>
      </w:r>
      <w:r w:rsidRPr="000C6BE4">
        <w:t>Erik Kaliňák</w:t>
      </w:r>
      <w:r w:rsidRPr="009B0180">
        <w:rPr>
          <w:rStyle w:val="HideTWBExt"/>
          <w:b w:val="0"/>
        </w:rPr>
        <w:t>&lt;/Members&gt;</w:t>
      </w:r>
    </w:p>
    <w:p w14:paraId="72A6B966" w14:textId="77777777" w:rsidR="00653CD5" w:rsidRPr="000C6BE4" w:rsidRDefault="00653CD5" w:rsidP="00653CD5">
      <w:pPr>
        <w:pStyle w:val="NormalBold"/>
      </w:pPr>
      <w:r w:rsidRPr="009B0180">
        <w:rPr>
          <w:rStyle w:val="HideTWBExt"/>
          <w:b w:val="0"/>
        </w:rPr>
        <w:t>&lt;/RepeatBlock-By&gt;</w:t>
      </w:r>
    </w:p>
    <w:p w14:paraId="0123721F"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7DDD0AD" w14:textId="77777777" w:rsidR="00653CD5" w:rsidRPr="000C6BE4" w:rsidRDefault="00653CD5" w:rsidP="00653CD5">
      <w:pPr>
        <w:pStyle w:val="NormalBold"/>
      </w:pPr>
      <w:r w:rsidRPr="009B0180">
        <w:rPr>
          <w:rStyle w:val="HideTWBExt"/>
          <w:b w:val="0"/>
        </w:rPr>
        <w:t>&lt;Article&gt;</w:t>
      </w:r>
      <w:r w:rsidRPr="000C6BE4">
        <w:t>Punctul 19</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6E3F766" w14:textId="77777777" w:rsidTr="00FF2370">
        <w:trPr>
          <w:trHeight w:val="240"/>
          <w:jc w:val="center"/>
        </w:trPr>
        <w:tc>
          <w:tcPr>
            <w:tcW w:w="9752" w:type="dxa"/>
            <w:gridSpan w:val="2"/>
            <w:tcBorders>
              <w:top w:val="nil"/>
              <w:left w:val="nil"/>
              <w:bottom w:val="nil"/>
              <w:right w:val="nil"/>
            </w:tcBorders>
          </w:tcPr>
          <w:p w14:paraId="239B4648" w14:textId="77777777" w:rsidR="00653CD5" w:rsidRPr="000C6BE4" w:rsidRDefault="00653CD5" w:rsidP="00FF2370"/>
        </w:tc>
      </w:tr>
      <w:tr w:rsidR="000C29AF" w:rsidRPr="000C6BE4" w14:paraId="2D0A959A" w14:textId="77777777" w:rsidTr="00FF2370">
        <w:trPr>
          <w:trHeight w:val="240"/>
          <w:jc w:val="center"/>
        </w:trPr>
        <w:tc>
          <w:tcPr>
            <w:tcW w:w="4876" w:type="dxa"/>
            <w:tcBorders>
              <w:top w:val="nil"/>
              <w:left w:val="nil"/>
              <w:bottom w:val="nil"/>
              <w:right w:val="nil"/>
            </w:tcBorders>
            <w:hideMark/>
          </w:tcPr>
          <w:p w14:paraId="4296C338"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CCC19E8" w14:textId="77777777" w:rsidR="00653CD5" w:rsidRPr="000C6BE4" w:rsidRDefault="00653CD5" w:rsidP="00FF2370">
            <w:pPr>
              <w:pStyle w:val="AmColumnHeading"/>
            </w:pPr>
            <w:r w:rsidRPr="000C6BE4">
              <w:t>Amendamentul</w:t>
            </w:r>
          </w:p>
        </w:tc>
      </w:tr>
      <w:tr w:rsidR="000C29AF" w:rsidRPr="000C6BE4" w14:paraId="166C8352" w14:textId="77777777" w:rsidTr="00FF2370">
        <w:trPr>
          <w:jc w:val="center"/>
        </w:trPr>
        <w:tc>
          <w:tcPr>
            <w:tcW w:w="4876" w:type="dxa"/>
            <w:tcBorders>
              <w:top w:val="nil"/>
              <w:left w:val="nil"/>
              <w:bottom w:val="nil"/>
              <w:right w:val="nil"/>
            </w:tcBorders>
            <w:hideMark/>
          </w:tcPr>
          <w:p w14:paraId="0A19F0E4" w14:textId="77777777" w:rsidR="00653CD5" w:rsidRPr="000C6BE4" w:rsidRDefault="00653CD5" w:rsidP="00FF2370">
            <w:pPr>
              <w:pStyle w:val="Normal6a"/>
            </w:pPr>
            <w:r w:rsidRPr="000C6BE4">
              <w:t>19.</w:t>
            </w:r>
            <w:r w:rsidRPr="000C6BE4">
              <w:tab/>
              <w:t xml:space="preserve">îndeamnă UE și statele membre să combată toate formele de violență </w:t>
            </w:r>
            <w:r w:rsidRPr="000C6BE4">
              <w:rPr>
                <w:b/>
                <w:i/>
              </w:rPr>
              <w:t>de gen</w:t>
            </w:r>
            <w:r w:rsidRPr="000C6BE4">
              <w:t xml:space="preserve"> și să elimine cauzele profunde ale acestora, inclusiv violența cibernetică </w:t>
            </w:r>
            <w:r w:rsidRPr="000C6BE4">
              <w:rPr>
                <w:b/>
                <w:i/>
              </w:rPr>
              <w:t>pe criterii de gen</w:t>
            </w:r>
            <w:r w:rsidRPr="000C6BE4">
              <w:t xml:space="preserve">; </w:t>
            </w:r>
            <w:r w:rsidRPr="000C6BE4">
              <w:rPr>
                <w:b/>
                <w:i/>
              </w:rPr>
              <w:t>își reiterează apelul adresat Comisiei de a încadra violența de gen ca o nouă infracțiune la nivelul UE în temeiul articolului 83 alineatul (1) din TFUE;</w:t>
            </w:r>
          </w:p>
        </w:tc>
        <w:tc>
          <w:tcPr>
            <w:tcW w:w="4876" w:type="dxa"/>
            <w:tcBorders>
              <w:top w:val="nil"/>
              <w:left w:val="nil"/>
              <w:bottom w:val="nil"/>
              <w:right w:val="nil"/>
            </w:tcBorders>
            <w:hideMark/>
          </w:tcPr>
          <w:p w14:paraId="203B1A4B" w14:textId="77777777" w:rsidR="00653CD5" w:rsidRPr="000C6BE4" w:rsidRDefault="00653CD5" w:rsidP="00FF2370">
            <w:pPr>
              <w:pStyle w:val="Normal6a"/>
            </w:pPr>
            <w:r w:rsidRPr="000C6BE4">
              <w:t>19.</w:t>
            </w:r>
            <w:r w:rsidRPr="000C6BE4">
              <w:tab/>
              <w:t xml:space="preserve">îndeamnă UE și statele membre să combată toate formele de violență </w:t>
            </w:r>
            <w:r w:rsidRPr="000C6BE4">
              <w:rPr>
                <w:b/>
                <w:i/>
              </w:rPr>
              <w:t>împotriva femeilor</w:t>
            </w:r>
            <w:r w:rsidRPr="000C6BE4">
              <w:t xml:space="preserve"> și să elimine cauzele profunde ale acestora, inclusiv violența cibernetică;</w:t>
            </w:r>
          </w:p>
        </w:tc>
      </w:tr>
    </w:tbl>
    <w:p w14:paraId="5BF68C9F"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{SK}</w:t>
      </w:r>
      <w:r w:rsidRPr="000C6BE4">
        <w:t>sk</w:t>
      </w:r>
      <w:r w:rsidRPr="009B0180">
        <w:rPr>
          <w:rStyle w:val="HideTWBExt"/>
        </w:rPr>
        <w:t>&lt;/Original&gt;</w:t>
      </w:r>
    </w:p>
    <w:p w14:paraId="1C7D9392" w14:textId="77777777" w:rsidR="00653CD5" w:rsidRPr="000C6BE4" w:rsidRDefault="00653CD5" w:rsidP="00653CD5">
      <w:r w:rsidRPr="009B0180">
        <w:rPr>
          <w:rStyle w:val="HideTWBExt"/>
        </w:rPr>
        <w:t>&lt;/Amend&gt;</w:t>
      </w:r>
    </w:p>
    <w:p w14:paraId="5097FBBB"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455</w:t>
      </w:r>
      <w:r w:rsidRPr="009B0180">
        <w:rPr>
          <w:rStyle w:val="HideTWBExt"/>
          <w:b w:val="0"/>
        </w:rPr>
        <w:t>&lt;/NumAm&gt;</w:t>
      </w:r>
    </w:p>
    <w:p w14:paraId="71A114B0" w14:textId="77777777" w:rsidR="00653CD5" w:rsidRPr="000C6BE4" w:rsidRDefault="00653CD5" w:rsidP="00653CD5">
      <w:pPr>
        <w:pStyle w:val="NormalBold"/>
      </w:pPr>
      <w:r w:rsidRPr="009B0180">
        <w:rPr>
          <w:rStyle w:val="HideTWBExt"/>
          <w:b w:val="0"/>
        </w:rPr>
        <w:t>&lt;RepeatBlock-By&gt;&lt;Members&gt;</w:t>
      </w:r>
      <w:r w:rsidRPr="000C6BE4">
        <w:t>Petar Volgin</w:t>
      </w:r>
      <w:r w:rsidRPr="009B0180">
        <w:rPr>
          <w:rStyle w:val="HideTWBExt"/>
          <w:b w:val="0"/>
        </w:rPr>
        <w:t>&lt;/Members&gt;</w:t>
      </w:r>
    </w:p>
    <w:p w14:paraId="4BA3A962" w14:textId="77777777" w:rsidR="00653CD5" w:rsidRPr="000C6BE4" w:rsidRDefault="00653CD5" w:rsidP="00653CD5">
      <w:pPr>
        <w:pStyle w:val="NormalBold"/>
      </w:pPr>
      <w:r w:rsidRPr="009B0180">
        <w:rPr>
          <w:rStyle w:val="HideTWBExt"/>
          <w:b w:val="0"/>
        </w:rPr>
        <w:t>&lt;/RepeatBlock-By&gt;</w:t>
      </w:r>
    </w:p>
    <w:p w14:paraId="60A601C5"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B9ED55B" w14:textId="77777777" w:rsidR="00653CD5" w:rsidRPr="000C6BE4" w:rsidRDefault="00653CD5" w:rsidP="00653CD5">
      <w:pPr>
        <w:pStyle w:val="NormalBold"/>
      </w:pPr>
      <w:r w:rsidRPr="009B0180">
        <w:rPr>
          <w:rStyle w:val="HideTWBExt"/>
          <w:b w:val="0"/>
        </w:rPr>
        <w:t>&lt;Article&gt;</w:t>
      </w:r>
      <w:r w:rsidRPr="000C6BE4">
        <w:t>Punctul 19</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1BF0020" w14:textId="77777777" w:rsidTr="00FF2370">
        <w:trPr>
          <w:trHeight w:val="240"/>
          <w:jc w:val="center"/>
        </w:trPr>
        <w:tc>
          <w:tcPr>
            <w:tcW w:w="9752" w:type="dxa"/>
            <w:gridSpan w:val="2"/>
            <w:tcBorders>
              <w:top w:val="nil"/>
              <w:left w:val="nil"/>
              <w:bottom w:val="nil"/>
              <w:right w:val="nil"/>
            </w:tcBorders>
          </w:tcPr>
          <w:p w14:paraId="776BE862" w14:textId="77777777" w:rsidR="00653CD5" w:rsidRPr="000C6BE4" w:rsidRDefault="00653CD5" w:rsidP="00FF2370"/>
        </w:tc>
      </w:tr>
      <w:tr w:rsidR="000C29AF" w:rsidRPr="000C6BE4" w14:paraId="41EEB3EA" w14:textId="77777777" w:rsidTr="00FF2370">
        <w:trPr>
          <w:trHeight w:val="240"/>
          <w:jc w:val="center"/>
        </w:trPr>
        <w:tc>
          <w:tcPr>
            <w:tcW w:w="4876" w:type="dxa"/>
            <w:tcBorders>
              <w:top w:val="nil"/>
              <w:left w:val="nil"/>
              <w:bottom w:val="nil"/>
              <w:right w:val="nil"/>
            </w:tcBorders>
            <w:hideMark/>
          </w:tcPr>
          <w:p w14:paraId="17747D4E"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AF7DD39" w14:textId="77777777" w:rsidR="00653CD5" w:rsidRPr="000C6BE4" w:rsidRDefault="00653CD5" w:rsidP="00FF2370">
            <w:pPr>
              <w:pStyle w:val="AmColumnHeading"/>
            </w:pPr>
            <w:r w:rsidRPr="000C6BE4">
              <w:t>Amendamentul</w:t>
            </w:r>
          </w:p>
        </w:tc>
      </w:tr>
      <w:tr w:rsidR="000C29AF" w:rsidRPr="000C6BE4" w14:paraId="4A26A0B8" w14:textId="77777777" w:rsidTr="00FF2370">
        <w:trPr>
          <w:jc w:val="center"/>
        </w:trPr>
        <w:tc>
          <w:tcPr>
            <w:tcW w:w="4876" w:type="dxa"/>
            <w:tcBorders>
              <w:top w:val="nil"/>
              <w:left w:val="nil"/>
              <w:bottom w:val="nil"/>
              <w:right w:val="nil"/>
            </w:tcBorders>
            <w:hideMark/>
          </w:tcPr>
          <w:p w14:paraId="7D78FA89" w14:textId="77777777" w:rsidR="00653CD5" w:rsidRPr="000C6BE4" w:rsidRDefault="00653CD5" w:rsidP="00FF2370">
            <w:pPr>
              <w:pStyle w:val="Normal6a"/>
            </w:pPr>
            <w:r w:rsidRPr="000C6BE4">
              <w:t>19.</w:t>
            </w:r>
            <w:r w:rsidRPr="000C6BE4">
              <w:tab/>
              <w:t xml:space="preserve">îndeamnă UE și statele membre să combată toate formele de violență de gen </w:t>
            </w:r>
            <w:r w:rsidRPr="000C6BE4">
              <w:rPr>
                <w:b/>
                <w:bCs/>
                <w:i/>
                <w:iCs/>
              </w:rPr>
              <w:t>și să elimine cauzele profunde ale acestora</w:t>
            </w:r>
            <w:r w:rsidRPr="000C6BE4">
              <w:t xml:space="preserve">, inclusiv violența cibernetică pe criterii de gen; </w:t>
            </w:r>
            <w:r w:rsidRPr="000C6BE4">
              <w:rPr>
                <w:b/>
                <w:i/>
              </w:rPr>
              <w:t>își reiterează apelul adresat Comisiei de a încadra violența de gen ca o nouă infracțiune la nivelul UE în temeiul articolului 83 alineatul (1) din TFUE;</w:t>
            </w:r>
          </w:p>
        </w:tc>
        <w:tc>
          <w:tcPr>
            <w:tcW w:w="4876" w:type="dxa"/>
            <w:tcBorders>
              <w:top w:val="nil"/>
              <w:left w:val="nil"/>
              <w:bottom w:val="nil"/>
              <w:right w:val="nil"/>
            </w:tcBorders>
            <w:hideMark/>
          </w:tcPr>
          <w:p w14:paraId="25305481" w14:textId="77777777" w:rsidR="00653CD5" w:rsidRPr="000C6BE4" w:rsidRDefault="00653CD5" w:rsidP="00FF2370">
            <w:pPr>
              <w:pStyle w:val="Normal6a"/>
            </w:pPr>
            <w:r w:rsidRPr="000C6BE4">
              <w:t>19.</w:t>
            </w:r>
            <w:r w:rsidRPr="000C6BE4">
              <w:tab/>
              <w:t>îndeamnă UE și statele membre să combată toate formele de violență de gen, inclusiv violența cibernetică pe criterii de gen;</w:t>
            </w:r>
          </w:p>
        </w:tc>
      </w:tr>
    </w:tbl>
    <w:p w14:paraId="46F0941A"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66E7A72" w14:textId="77777777" w:rsidR="00653CD5" w:rsidRPr="000C6BE4" w:rsidRDefault="00653CD5" w:rsidP="00653CD5">
      <w:r w:rsidRPr="009B0180">
        <w:rPr>
          <w:rStyle w:val="HideTWBExt"/>
        </w:rPr>
        <w:t>&lt;/Amend&gt;</w:t>
      </w:r>
    </w:p>
    <w:p w14:paraId="011A36DC"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456</w:t>
      </w:r>
      <w:r w:rsidRPr="009B0180">
        <w:rPr>
          <w:rStyle w:val="HideTWBExt"/>
          <w:b w:val="0"/>
        </w:rPr>
        <w:t>&lt;/NumAm&gt;</w:t>
      </w:r>
    </w:p>
    <w:p w14:paraId="65B73C22" w14:textId="77777777" w:rsidR="00653CD5" w:rsidRPr="000C6BE4" w:rsidRDefault="00653CD5" w:rsidP="00653CD5">
      <w:pPr>
        <w:pStyle w:val="NormalBold"/>
      </w:pPr>
      <w:r w:rsidRPr="009B0180">
        <w:rPr>
          <w:rStyle w:val="HideTWBExt"/>
          <w:b w:val="0"/>
        </w:rPr>
        <w:t>&lt;RepeatBlock-By&gt;&lt;Members&gt;</w:t>
      </w:r>
      <w:r w:rsidRPr="000C6BE4">
        <w:t>Mariusz Kamiński, Jadwiga Wiśniewska, Maciej Wąsik, Jacek Ozdoba, Joachim Stanisław Brudziński</w:t>
      </w:r>
      <w:r w:rsidRPr="009B0180">
        <w:rPr>
          <w:rStyle w:val="HideTWBExt"/>
          <w:b w:val="0"/>
        </w:rPr>
        <w:t>&lt;/Members&gt;</w:t>
      </w:r>
    </w:p>
    <w:p w14:paraId="418AD69E" w14:textId="77777777" w:rsidR="00653CD5" w:rsidRPr="000C6BE4" w:rsidRDefault="00653CD5" w:rsidP="00653CD5">
      <w:pPr>
        <w:pStyle w:val="NormalBold"/>
      </w:pPr>
      <w:r w:rsidRPr="009B0180">
        <w:rPr>
          <w:rStyle w:val="HideTWBExt"/>
          <w:b w:val="0"/>
        </w:rPr>
        <w:lastRenderedPageBreak/>
        <w:t>&lt;/RepeatBlock-By&gt;</w:t>
      </w:r>
    </w:p>
    <w:p w14:paraId="065850C8"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51FB2EB" w14:textId="77777777" w:rsidR="00653CD5" w:rsidRPr="000C6BE4" w:rsidRDefault="00653CD5" w:rsidP="00653CD5">
      <w:pPr>
        <w:pStyle w:val="NormalBold"/>
      </w:pPr>
      <w:r w:rsidRPr="009B0180">
        <w:rPr>
          <w:rStyle w:val="HideTWBExt"/>
          <w:b w:val="0"/>
        </w:rPr>
        <w:t>&lt;Article&gt;</w:t>
      </w:r>
      <w:r w:rsidRPr="000C6BE4">
        <w:t>Punctul 19</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52D7D04" w14:textId="77777777" w:rsidTr="00FF2370">
        <w:trPr>
          <w:trHeight w:val="240"/>
          <w:jc w:val="center"/>
        </w:trPr>
        <w:tc>
          <w:tcPr>
            <w:tcW w:w="9752" w:type="dxa"/>
            <w:gridSpan w:val="2"/>
            <w:tcBorders>
              <w:top w:val="nil"/>
              <w:left w:val="nil"/>
              <w:bottom w:val="nil"/>
              <w:right w:val="nil"/>
            </w:tcBorders>
          </w:tcPr>
          <w:p w14:paraId="2C1FA5EF" w14:textId="77777777" w:rsidR="00653CD5" w:rsidRPr="000C6BE4" w:rsidRDefault="00653CD5" w:rsidP="00FF2370"/>
        </w:tc>
      </w:tr>
      <w:tr w:rsidR="000C29AF" w:rsidRPr="000C6BE4" w14:paraId="21DFF2FE" w14:textId="77777777" w:rsidTr="00FF2370">
        <w:trPr>
          <w:trHeight w:val="240"/>
          <w:jc w:val="center"/>
        </w:trPr>
        <w:tc>
          <w:tcPr>
            <w:tcW w:w="4876" w:type="dxa"/>
            <w:tcBorders>
              <w:top w:val="nil"/>
              <w:left w:val="nil"/>
              <w:bottom w:val="nil"/>
              <w:right w:val="nil"/>
            </w:tcBorders>
            <w:hideMark/>
          </w:tcPr>
          <w:p w14:paraId="4D21EF53"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9E71A12" w14:textId="77777777" w:rsidR="00653CD5" w:rsidRPr="000C6BE4" w:rsidRDefault="00653CD5" w:rsidP="00FF2370">
            <w:pPr>
              <w:pStyle w:val="AmColumnHeading"/>
            </w:pPr>
            <w:r w:rsidRPr="000C6BE4">
              <w:t>Amendamentul</w:t>
            </w:r>
          </w:p>
        </w:tc>
      </w:tr>
      <w:tr w:rsidR="000C29AF" w:rsidRPr="000C6BE4" w14:paraId="3EEC5CAD" w14:textId="77777777" w:rsidTr="00FF2370">
        <w:trPr>
          <w:jc w:val="center"/>
        </w:trPr>
        <w:tc>
          <w:tcPr>
            <w:tcW w:w="4876" w:type="dxa"/>
            <w:tcBorders>
              <w:top w:val="nil"/>
              <w:left w:val="nil"/>
              <w:bottom w:val="nil"/>
              <w:right w:val="nil"/>
            </w:tcBorders>
            <w:hideMark/>
          </w:tcPr>
          <w:p w14:paraId="2779B492" w14:textId="77777777" w:rsidR="00653CD5" w:rsidRPr="000C6BE4" w:rsidRDefault="00653CD5" w:rsidP="00FF2370">
            <w:pPr>
              <w:pStyle w:val="Normal6a"/>
            </w:pPr>
            <w:r w:rsidRPr="000C6BE4">
              <w:t>19.</w:t>
            </w:r>
            <w:r w:rsidRPr="000C6BE4">
              <w:tab/>
              <w:t xml:space="preserve">îndeamnă UE și statele membre să combată toate formele de violență de gen și să elimine cauzele profunde ale acestora, inclusiv violența cibernetică pe criterii de gen; </w:t>
            </w:r>
            <w:r w:rsidRPr="000C6BE4">
              <w:rPr>
                <w:b/>
                <w:i/>
              </w:rPr>
              <w:t>își reiterează apelul adresat Comisiei de a încadra violența de gen ca o nouă infracțiune la nivelul UE în temeiul articolului 83 alineatul (1) din TFUE;</w:t>
            </w:r>
          </w:p>
        </w:tc>
        <w:tc>
          <w:tcPr>
            <w:tcW w:w="4876" w:type="dxa"/>
            <w:tcBorders>
              <w:top w:val="nil"/>
              <w:left w:val="nil"/>
              <w:bottom w:val="nil"/>
              <w:right w:val="nil"/>
            </w:tcBorders>
            <w:hideMark/>
          </w:tcPr>
          <w:p w14:paraId="031104A8" w14:textId="77777777" w:rsidR="00653CD5" w:rsidRPr="000C6BE4" w:rsidRDefault="00653CD5" w:rsidP="00FF2370">
            <w:pPr>
              <w:pStyle w:val="Normal6a"/>
            </w:pPr>
            <w:r w:rsidRPr="000C6BE4">
              <w:t>19.</w:t>
            </w:r>
            <w:r w:rsidRPr="000C6BE4">
              <w:tab/>
              <w:t>îndeamnă UE și statele membre să combată toate formele de violență de gen și să elimine cauzele profunde ale acestora, inclusiv violența cibernetică pe criterii de gen;</w:t>
            </w:r>
          </w:p>
        </w:tc>
      </w:tr>
    </w:tbl>
    <w:p w14:paraId="0CAC22CF"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42C00E08" w14:textId="77777777" w:rsidR="00653CD5" w:rsidRPr="000C6BE4" w:rsidRDefault="00653CD5" w:rsidP="00653CD5">
      <w:r w:rsidRPr="009B0180">
        <w:rPr>
          <w:rStyle w:val="HideTWBExt"/>
        </w:rPr>
        <w:t>&lt;/Amend&gt;</w:t>
      </w:r>
    </w:p>
    <w:p w14:paraId="5EB43DD0"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457</w:t>
      </w:r>
      <w:r w:rsidRPr="009B0180">
        <w:rPr>
          <w:rStyle w:val="HideTWBExt"/>
          <w:b w:val="0"/>
        </w:rPr>
        <w:t>&lt;/NumAm&gt;</w:t>
      </w:r>
    </w:p>
    <w:p w14:paraId="43B43D16" w14:textId="77777777" w:rsidR="00653CD5" w:rsidRPr="000C6BE4" w:rsidRDefault="00653CD5" w:rsidP="00653CD5">
      <w:pPr>
        <w:pStyle w:val="NormalBold"/>
      </w:pPr>
      <w:r w:rsidRPr="009B0180">
        <w:rPr>
          <w:rStyle w:val="HideTWBExt"/>
          <w:b w:val="0"/>
        </w:rPr>
        <w:t>&lt;RepeatBlock-By&gt;&lt;Members&gt;</w:t>
      </w:r>
      <w:r w:rsidRPr="000C6BE4">
        <w:t>Ewa Zajączkowska-Hernik</w:t>
      </w:r>
      <w:r w:rsidRPr="009B0180">
        <w:rPr>
          <w:rStyle w:val="HideTWBExt"/>
          <w:b w:val="0"/>
        </w:rPr>
        <w:t>&lt;/Members&gt;</w:t>
      </w:r>
    </w:p>
    <w:p w14:paraId="74985DBD" w14:textId="77777777" w:rsidR="00653CD5" w:rsidRPr="000C6BE4" w:rsidRDefault="00653CD5" w:rsidP="00653CD5">
      <w:pPr>
        <w:pStyle w:val="NormalBold"/>
      </w:pPr>
      <w:r w:rsidRPr="009B0180">
        <w:rPr>
          <w:rStyle w:val="HideTWBExt"/>
          <w:b w:val="0"/>
        </w:rPr>
        <w:t>&lt;/RepeatBlock-By&gt;</w:t>
      </w:r>
    </w:p>
    <w:p w14:paraId="14511951"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645036F" w14:textId="77777777" w:rsidR="00653CD5" w:rsidRPr="000C6BE4" w:rsidRDefault="00653CD5" w:rsidP="00653CD5">
      <w:pPr>
        <w:pStyle w:val="NormalBold"/>
      </w:pPr>
      <w:r w:rsidRPr="009B0180">
        <w:rPr>
          <w:rStyle w:val="HideTWBExt"/>
          <w:b w:val="0"/>
        </w:rPr>
        <w:t>&lt;Article&gt;</w:t>
      </w:r>
      <w:r w:rsidRPr="000C6BE4">
        <w:t>Punctul 19</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AD231E9" w14:textId="77777777" w:rsidTr="00FF2370">
        <w:trPr>
          <w:trHeight w:val="240"/>
          <w:jc w:val="center"/>
        </w:trPr>
        <w:tc>
          <w:tcPr>
            <w:tcW w:w="9752" w:type="dxa"/>
            <w:gridSpan w:val="2"/>
            <w:tcBorders>
              <w:top w:val="nil"/>
              <w:left w:val="nil"/>
              <w:bottom w:val="nil"/>
              <w:right w:val="nil"/>
            </w:tcBorders>
          </w:tcPr>
          <w:p w14:paraId="20A165FC" w14:textId="77777777" w:rsidR="00653CD5" w:rsidRPr="000C6BE4" w:rsidRDefault="00653CD5" w:rsidP="00FF2370"/>
        </w:tc>
      </w:tr>
      <w:tr w:rsidR="000C29AF" w:rsidRPr="000C6BE4" w14:paraId="13DDCE3A" w14:textId="77777777" w:rsidTr="00FF2370">
        <w:trPr>
          <w:trHeight w:val="240"/>
          <w:jc w:val="center"/>
        </w:trPr>
        <w:tc>
          <w:tcPr>
            <w:tcW w:w="4876" w:type="dxa"/>
            <w:tcBorders>
              <w:top w:val="nil"/>
              <w:left w:val="nil"/>
              <w:bottom w:val="nil"/>
              <w:right w:val="nil"/>
            </w:tcBorders>
            <w:hideMark/>
          </w:tcPr>
          <w:p w14:paraId="1CD1AEC8"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32B014E" w14:textId="77777777" w:rsidR="00653CD5" w:rsidRPr="000C6BE4" w:rsidRDefault="00653CD5" w:rsidP="00FF2370">
            <w:pPr>
              <w:pStyle w:val="AmColumnHeading"/>
            </w:pPr>
            <w:r w:rsidRPr="000C6BE4">
              <w:t>Amendamentul</w:t>
            </w:r>
          </w:p>
        </w:tc>
      </w:tr>
      <w:tr w:rsidR="000C29AF" w:rsidRPr="000C6BE4" w14:paraId="71F093F5" w14:textId="77777777" w:rsidTr="00FF2370">
        <w:trPr>
          <w:jc w:val="center"/>
        </w:trPr>
        <w:tc>
          <w:tcPr>
            <w:tcW w:w="4876" w:type="dxa"/>
            <w:tcBorders>
              <w:top w:val="nil"/>
              <w:left w:val="nil"/>
              <w:bottom w:val="nil"/>
              <w:right w:val="nil"/>
            </w:tcBorders>
            <w:hideMark/>
          </w:tcPr>
          <w:p w14:paraId="3F3D4616" w14:textId="77777777" w:rsidR="00653CD5" w:rsidRPr="000C6BE4" w:rsidRDefault="00653CD5" w:rsidP="00FF2370">
            <w:pPr>
              <w:pStyle w:val="Normal6a"/>
            </w:pPr>
            <w:r w:rsidRPr="000C6BE4">
              <w:t>19.</w:t>
            </w:r>
            <w:r w:rsidRPr="000C6BE4">
              <w:tab/>
              <w:t xml:space="preserve">îndeamnă UE și statele membre să combată toate formele de violență </w:t>
            </w:r>
            <w:r w:rsidRPr="000C6BE4">
              <w:rPr>
                <w:b/>
                <w:bCs/>
                <w:i/>
                <w:iCs/>
              </w:rPr>
              <w:t>de gen</w:t>
            </w:r>
            <w:r w:rsidRPr="000C6BE4">
              <w:t xml:space="preserve"> și să</w:t>
            </w:r>
            <w:r w:rsidRPr="000C6BE4">
              <w:rPr>
                <w:b/>
                <w:bCs/>
                <w:i/>
                <w:iCs/>
              </w:rPr>
              <w:t xml:space="preserve"> elimine cauzele profunde ale acestora, inclusiv violența cibernetică pe criterii de gen</w:t>
            </w:r>
            <w:r w:rsidRPr="000C6BE4">
              <w:t>;</w:t>
            </w:r>
            <w:r w:rsidRPr="000C6BE4">
              <w:rPr>
                <w:b/>
                <w:i/>
              </w:rPr>
              <w:t xml:space="preserve"> </w:t>
            </w:r>
            <w:r w:rsidRPr="000C6BE4">
              <w:rPr>
                <w:b/>
                <w:bCs/>
                <w:i/>
                <w:iCs/>
              </w:rPr>
              <w:t>își reiterează apelul adresat Comisiei de a încadra violența de gen ca o nouă infracțiune la nivelul UE în temeiul articolului 83 alineatul (1) din TFUE;</w:t>
            </w:r>
          </w:p>
        </w:tc>
        <w:tc>
          <w:tcPr>
            <w:tcW w:w="4876" w:type="dxa"/>
            <w:tcBorders>
              <w:top w:val="nil"/>
              <w:left w:val="nil"/>
              <w:bottom w:val="nil"/>
              <w:right w:val="nil"/>
            </w:tcBorders>
            <w:hideMark/>
          </w:tcPr>
          <w:p w14:paraId="2CB68A9E" w14:textId="77777777" w:rsidR="00653CD5" w:rsidRPr="000C6BE4" w:rsidRDefault="00653CD5" w:rsidP="00FF2370">
            <w:pPr>
              <w:pStyle w:val="Normal6a"/>
            </w:pPr>
            <w:r w:rsidRPr="000C6BE4">
              <w:t>19.</w:t>
            </w:r>
            <w:r w:rsidRPr="000C6BE4">
              <w:tab/>
              <w:t xml:space="preserve">îndeamnă UE și statele membre să combată toate formele de violență </w:t>
            </w:r>
            <w:r w:rsidRPr="000C6BE4">
              <w:rPr>
                <w:b/>
                <w:bCs/>
                <w:i/>
                <w:iCs/>
              </w:rPr>
              <w:t>domestică</w:t>
            </w:r>
            <w:r w:rsidRPr="000C6BE4">
              <w:t xml:space="preserve"> și să</w:t>
            </w:r>
            <w:r w:rsidRPr="000C6BE4">
              <w:rPr>
                <w:b/>
                <w:bCs/>
                <w:i/>
                <w:iCs/>
              </w:rPr>
              <w:t xml:space="preserve"> ofere o asistență adecvată victimelor și persoanelor care doresc să se protejeze de acest tip de violență</w:t>
            </w:r>
            <w:r w:rsidRPr="000C6BE4">
              <w:t>;</w:t>
            </w:r>
          </w:p>
        </w:tc>
      </w:tr>
    </w:tbl>
    <w:p w14:paraId="3568FF90"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820FDF9" w14:textId="77777777" w:rsidR="00653CD5" w:rsidRPr="000C6BE4" w:rsidRDefault="00653CD5" w:rsidP="00653CD5">
      <w:r w:rsidRPr="009B0180">
        <w:rPr>
          <w:rStyle w:val="HideTWBExt"/>
        </w:rPr>
        <w:t>&lt;/Amend&gt;</w:t>
      </w:r>
    </w:p>
    <w:p w14:paraId="2EB048D5"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458</w:t>
      </w:r>
      <w:r w:rsidRPr="009B0180">
        <w:rPr>
          <w:rStyle w:val="HideTWBExt"/>
          <w:b w:val="0"/>
        </w:rPr>
        <w:t>&lt;/NumAm&gt;</w:t>
      </w:r>
    </w:p>
    <w:p w14:paraId="3BE6DE28" w14:textId="77777777" w:rsidR="00653CD5" w:rsidRPr="000C6BE4" w:rsidRDefault="00653CD5" w:rsidP="00653CD5">
      <w:pPr>
        <w:pStyle w:val="NormalBold"/>
      </w:pPr>
      <w:r w:rsidRPr="009B0180">
        <w:rPr>
          <w:rStyle w:val="HideTWBExt"/>
          <w:b w:val="0"/>
        </w:rPr>
        <w:t>&lt;RepeatBlock-By&gt;&lt;Members&gt;</w:t>
      </w:r>
      <w:r w:rsidRPr="000C6BE4">
        <w:t>Lukas Mandl</w:t>
      </w:r>
      <w:r w:rsidRPr="009B0180">
        <w:rPr>
          <w:rStyle w:val="HideTWBExt"/>
          <w:b w:val="0"/>
        </w:rPr>
        <w:t>&lt;/Members&gt;</w:t>
      </w:r>
    </w:p>
    <w:p w14:paraId="22E58903" w14:textId="77777777" w:rsidR="00653CD5" w:rsidRPr="000C6BE4" w:rsidRDefault="00653CD5" w:rsidP="00653CD5">
      <w:pPr>
        <w:pStyle w:val="NormalBold"/>
      </w:pPr>
      <w:r w:rsidRPr="009B0180">
        <w:rPr>
          <w:rStyle w:val="HideTWBExt"/>
          <w:b w:val="0"/>
        </w:rPr>
        <w:t>&lt;/RepeatBlock-By&gt;</w:t>
      </w:r>
    </w:p>
    <w:p w14:paraId="5AC601D1"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940A4EF" w14:textId="77777777" w:rsidR="00653CD5" w:rsidRPr="000C6BE4" w:rsidRDefault="00653CD5" w:rsidP="00653CD5">
      <w:pPr>
        <w:pStyle w:val="NormalBold"/>
      </w:pPr>
      <w:r w:rsidRPr="009B0180">
        <w:rPr>
          <w:rStyle w:val="HideTWBExt"/>
          <w:b w:val="0"/>
        </w:rPr>
        <w:t>&lt;Article&gt;</w:t>
      </w:r>
      <w:r w:rsidRPr="000C6BE4">
        <w:t>Punctul 19</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42029CF" w14:textId="77777777" w:rsidTr="00FF2370">
        <w:trPr>
          <w:trHeight w:val="240"/>
          <w:jc w:val="center"/>
        </w:trPr>
        <w:tc>
          <w:tcPr>
            <w:tcW w:w="9752" w:type="dxa"/>
            <w:gridSpan w:val="2"/>
            <w:tcBorders>
              <w:top w:val="nil"/>
              <w:left w:val="nil"/>
              <w:bottom w:val="nil"/>
              <w:right w:val="nil"/>
            </w:tcBorders>
          </w:tcPr>
          <w:p w14:paraId="40046840" w14:textId="77777777" w:rsidR="00653CD5" w:rsidRPr="000C6BE4" w:rsidRDefault="00653CD5" w:rsidP="00FF2370"/>
        </w:tc>
      </w:tr>
      <w:tr w:rsidR="000C29AF" w:rsidRPr="000C6BE4" w14:paraId="188D67B0" w14:textId="77777777" w:rsidTr="00FF2370">
        <w:trPr>
          <w:trHeight w:val="240"/>
          <w:jc w:val="center"/>
        </w:trPr>
        <w:tc>
          <w:tcPr>
            <w:tcW w:w="4876" w:type="dxa"/>
            <w:tcBorders>
              <w:top w:val="nil"/>
              <w:left w:val="nil"/>
              <w:bottom w:val="nil"/>
              <w:right w:val="nil"/>
            </w:tcBorders>
            <w:hideMark/>
          </w:tcPr>
          <w:p w14:paraId="60F09368"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853F93E" w14:textId="77777777" w:rsidR="00653CD5" w:rsidRPr="000C6BE4" w:rsidRDefault="00653CD5" w:rsidP="00FF2370">
            <w:pPr>
              <w:pStyle w:val="AmColumnHeading"/>
            </w:pPr>
            <w:r w:rsidRPr="000C6BE4">
              <w:t>Amendamentul</w:t>
            </w:r>
          </w:p>
        </w:tc>
      </w:tr>
      <w:tr w:rsidR="000C29AF" w:rsidRPr="000C6BE4" w14:paraId="29C52BFC" w14:textId="77777777" w:rsidTr="00FF2370">
        <w:trPr>
          <w:jc w:val="center"/>
        </w:trPr>
        <w:tc>
          <w:tcPr>
            <w:tcW w:w="4876" w:type="dxa"/>
            <w:tcBorders>
              <w:top w:val="nil"/>
              <w:left w:val="nil"/>
              <w:bottom w:val="nil"/>
              <w:right w:val="nil"/>
            </w:tcBorders>
            <w:hideMark/>
          </w:tcPr>
          <w:p w14:paraId="03CF8C34" w14:textId="77777777" w:rsidR="00653CD5" w:rsidRPr="000C6BE4" w:rsidRDefault="00653CD5" w:rsidP="00FF2370">
            <w:pPr>
              <w:pStyle w:val="Normal6a"/>
            </w:pPr>
            <w:r w:rsidRPr="000C6BE4">
              <w:t>19.</w:t>
            </w:r>
            <w:r w:rsidRPr="000C6BE4">
              <w:tab/>
              <w:t xml:space="preserve">îndeamnă UE și statele membre să </w:t>
            </w:r>
            <w:r w:rsidRPr="000C6BE4">
              <w:lastRenderedPageBreak/>
              <w:t xml:space="preserve">combată toate formele de violență de gen și să elimine cauzele profunde ale acestora, inclusiv violența cibernetică pe criterii de gen; </w:t>
            </w:r>
            <w:r w:rsidRPr="000C6BE4">
              <w:rPr>
                <w:b/>
                <w:bCs/>
                <w:i/>
                <w:iCs/>
              </w:rPr>
              <w:t xml:space="preserve">își reiterează apelul adresat Comisiei de a încadra violența de gen ca o nouă infracțiune la nivelul </w:t>
            </w:r>
            <w:r w:rsidRPr="000C6BE4">
              <w:t>UE</w:t>
            </w:r>
            <w:r w:rsidRPr="000C6BE4">
              <w:rPr>
                <w:b/>
                <w:bCs/>
                <w:i/>
                <w:iCs/>
              </w:rPr>
              <w:t xml:space="preserve"> în temeiul articolului 83 alineatul (1) din TFUE</w:t>
            </w:r>
            <w:r w:rsidRPr="000C6BE4">
              <w:t>;</w:t>
            </w:r>
          </w:p>
        </w:tc>
        <w:tc>
          <w:tcPr>
            <w:tcW w:w="4876" w:type="dxa"/>
            <w:tcBorders>
              <w:top w:val="nil"/>
              <w:left w:val="nil"/>
              <w:bottom w:val="nil"/>
              <w:right w:val="nil"/>
            </w:tcBorders>
            <w:hideMark/>
          </w:tcPr>
          <w:p w14:paraId="4C426262" w14:textId="77777777" w:rsidR="00653CD5" w:rsidRPr="000C6BE4" w:rsidRDefault="00653CD5" w:rsidP="00FF2370">
            <w:pPr>
              <w:pStyle w:val="Normal6a"/>
            </w:pPr>
            <w:r w:rsidRPr="000C6BE4">
              <w:lastRenderedPageBreak/>
              <w:t>19.</w:t>
            </w:r>
            <w:r w:rsidRPr="000C6BE4">
              <w:tab/>
              <w:t xml:space="preserve">îndeamnă UE și statele membre să </w:t>
            </w:r>
            <w:r w:rsidRPr="000C6BE4">
              <w:lastRenderedPageBreak/>
              <w:t xml:space="preserve">combată toate formele de violență de gen și să elimine cauzele profunde ale acestora, inclusiv violența cibernetică pe criterii de gen; </w:t>
            </w:r>
            <w:r w:rsidRPr="000C6BE4">
              <w:rPr>
                <w:b/>
                <w:bCs/>
                <w:i/>
                <w:iCs/>
              </w:rPr>
              <w:t xml:space="preserve">subliniază necesitatea de a consolida și mai mult răspunsul juridic și de politică al </w:t>
            </w:r>
            <w:r w:rsidRPr="000C6BE4">
              <w:t>UE</w:t>
            </w:r>
            <w:r w:rsidRPr="000C6BE4">
              <w:rPr>
                <w:b/>
                <w:bCs/>
                <w:i/>
                <w:iCs/>
              </w:rPr>
              <w:t xml:space="preserve"> la astfel de acte de violență în cadrul competențelor existente</w:t>
            </w:r>
            <w:r w:rsidRPr="000C6BE4">
              <w:t>;</w:t>
            </w:r>
          </w:p>
        </w:tc>
      </w:tr>
    </w:tbl>
    <w:p w14:paraId="0C3528FC"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6E71F521" w14:textId="77777777" w:rsidR="00653CD5" w:rsidRPr="000C6BE4" w:rsidRDefault="00653CD5" w:rsidP="00653CD5">
      <w:r w:rsidRPr="009B0180">
        <w:rPr>
          <w:rStyle w:val="HideTWBExt"/>
        </w:rPr>
        <w:t>&lt;/Amend&gt;</w:t>
      </w:r>
    </w:p>
    <w:p w14:paraId="42BAC2EC"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459</w:t>
      </w:r>
      <w:r w:rsidRPr="009B0180">
        <w:rPr>
          <w:rStyle w:val="HideTWBExt"/>
          <w:b w:val="0"/>
        </w:rPr>
        <w:t>&lt;/NumAm&gt;</w:t>
      </w:r>
    </w:p>
    <w:p w14:paraId="11D4A1F4"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Irena Joveva</w:t>
      </w:r>
      <w:r w:rsidRPr="009B0180">
        <w:rPr>
          <w:rStyle w:val="HideTWBExt"/>
          <w:b w:val="0"/>
        </w:rPr>
        <w:t>&lt;/Members&gt;</w:t>
      </w:r>
    </w:p>
    <w:p w14:paraId="2555D114" w14:textId="77777777" w:rsidR="00653CD5" w:rsidRPr="000C6BE4" w:rsidRDefault="00653CD5" w:rsidP="00653CD5">
      <w:pPr>
        <w:pStyle w:val="NormalBold"/>
      </w:pPr>
      <w:r w:rsidRPr="009B0180">
        <w:rPr>
          <w:rStyle w:val="HideTWBExt"/>
          <w:b w:val="0"/>
        </w:rPr>
        <w:t>&lt;/RepeatBlock-By&gt;</w:t>
      </w:r>
    </w:p>
    <w:p w14:paraId="6842B206"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1B46E23" w14:textId="77777777" w:rsidR="00653CD5" w:rsidRPr="000C6BE4" w:rsidRDefault="00653CD5" w:rsidP="00653CD5">
      <w:pPr>
        <w:pStyle w:val="NormalBold"/>
      </w:pPr>
      <w:r w:rsidRPr="009B0180">
        <w:rPr>
          <w:rStyle w:val="HideTWBExt"/>
          <w:b w:val="0"/>
        </w:rPr>
        <w:t>&lt;Article&gt;</w:t>
      </w:r>
      <w:r w:rsidRPr="000C6BE4">
        <w:t>Punctul 19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29D3BCA" w14:textId="77777777" w:rsidTr="00FF2370">
        <w:trPr>
          <w:trHeight w:val="240"/>
          <w:jc w:val="center"/>
        </w:trPr>
        <w:tc>
          <w:tcPr>
            <w:tcW w:w="9752" w:type="dxa"/>
            <w:gridSpan w:val="2"/>
            <w:tcBorders>
              <w:top w:val="nil"/>
              <w:left w:val="nil"/>
              <w:bottom w:val="nil"/>
              <w:right w:val="nil"/>
            </w:tcBorders>
          </w:tcPr>
          <w:p w14:paraId="61F22C60" w14:textId="77777777" w:rsidR="00653CD5" w:rsidRPr="000C6BE4" w:rsidRDefault="00653CD5" w:rsidP="00FF2370"/>
        </w:tc>
      </w:tr>
      <w:tr w:rsidR="000C29AF" w:rsidRPr="000C6BE4" w14:paraId="319C277D" w14:textId="77777777" w:rsidTr="00FF2370">
        <w:trPr>
          <w:trHeight w:val="240"/>
          <w:jc w:val="center"/>
        </w:trPr>
        <w:tc>
          <w:tcPr>
            <w:tcW w:w="4876" w:type="dxa"/>
            <w:tcBorders>
              <w:top w:val="nil"/>
              <w:left w:val="nil"/>
              <w:bottom w:val="nil"/>
              <w:right w:val="nil"/>
            </w:tcBorders>
            <w:hideMark/>
          </w:tcPr>
          <w:p w14:paraId="050B70DB"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2F52514" w14:textId="77777777" w:rsidR="00653CD5" w:rsidRPr="000C6BE4" w:rsidRDefault="00653CD5" w:rsidP="00FF2370">
            <w:pPr>
              <w:pStyle w:val="AmColumnHeading"/>
            </w:pPr>
            <w:r w:rsidRPr="000C6BE4">
              <w:t>Amendamentul</w:t>
            </w:r>
          </w:p>
        </w:tc>
      </w:tr>
      <w:tr w:rsidR="000C29AF" w:rsidRPr="000C6BE4" w14:paraId="4CA80873" w14:textId="77777777" w:rsidTr="00FF2370">
        <w:trPr>
          <w:jc w:val="center"/>
        </w:trPr>
        <w:tc>
          <w:tcPr>
            <w:tcW w:w="4876" w:type="dxa"/>
            <w:tcBorders>
              <w:top w:val="nil"/>
              <w:left w:val="nil"/>
              <w:bottom w:val="nil"/>
              <w:right w:val="nil"/>
            </w:tcBorders>
          </w:tcPr>
          <w:p w14:paraId="4EA3BB3A" w14:textId="77777777" w:rsidR="00653CD5" w:rsidRPr="000C6BE4" w:rsidRDefault="00653CD5" w:rsidP="00FF2370">
            <w:pPr>
              <w:pStyle w:val="Normal6a"/>
            </w:pPr>
          </w:p>
        </w:tc>
        <w:tc>
          <w:tcPr>
            <w:tcW w:w="4876" w:type="dxa"/>
            <w:tcBorders>
              <w:top w:val="nil"/>
              <w:left w:val="nil"/>
              <w:bottom w:val="nil"/>
              <w:right w:val="nil"/>
            </w:tcBorders>
            <w:hideMark/>
          </w:tcPr>
          <w:p w14:paraId="7A529195" w14:textId="77777777" w:rsidR="00653CD5" w:rsidRPr="000C6BE4" w:rsidRDefault="00653CD5" w:rsidP="00FF2370">
            <w:pPr>
              <w:pStyle w:val="Normal6a"/>
            </w:pPr>
            <w:r w:rsidRPr="000C6BE4">
              <w:rPr>
                <w:b/>
                <w:i/>
              </w:rPr>
              <w:t>19a.</w:t>
            </w:r>
            <w:r w:rsidRPr="000C6BE4">
              <w:tab/>
            </w:r>
            <w:r w:rsidRPr="000C6BE4">
              <w:rPr>
                <w:b/>
                <w:i/>
              </w:rPr>
              <w:t>îndeamnă statele membre să adopte o decizie de includere a discursului de incitare la ură și a infracțiunii motivate de ură printre infracțiunile din lista prevăzută la articolul 83 alineatul (1) din TFUE; invită Consiliul să activeze „clauza pasarelă” în acest sens; invită Comisia să fie pregătită pentru a iniția a doua etapă a procedurii și să propună o directivă care să urmărească combaterea discursului de incitare la ură și a infracțiunilor motivate de ură, atât offline, cât și online, acordând o atenție deosebită grupurilor specifice expuse riscului, inclusiv politicienelor, jurnalistelor sau apărătoarelor drepturilor omului;</w:t>
            </w:r>
          </w:p>
        </w:tc>
      </w:tr>
    </w:tbl>
    <w:p w14:paraId="6558FF6A"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224B64F8" w14:textId="77777777" w:rsidR="00653CD5" w:rsidRPr="000C6BE4" w:rsidRDefault="00653CD5" w:rsidP="00653CD5">
      <w:r w:rsidRPr="009B0180">
        <w:rPr>
          <w:rStyle w:val="HideTWBExt"/>
        </w:rPr>
        <w:t>&lt;/Amend&gt;</w:t>
      </w:r>
    </w:p>
    <w:p w14:paraId="52E91D02"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460</w:t>
      </w:r>
      <w:r w:rsidRPr="009B0180">
        <w:rPr>
          <w:rStyle w:val="HideTWBExt"/>
          <w:b w:val="0"/>
        </w:rPr>
        <w:t>&lt;/NumAm&gt;</w:t>
      </w:r>
    </w:p>
    <w:p w14:paraId="540AB196"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Sophie Wilmès, Irena Joveva</w:t>
      </w:r>
      <w:r w:rsidRPr="009B0180">
        <w:rPr>
          <w:rStyle w:val="HideTWBExt"/>
          <w:b w:val="0"/>
        </w:rPr>
        <w:t>&lt;/Members&gt;</w:t>
      </w:r>
    </w:p>
    <w:p w14:paraId="394BBBDB" w14:textId="77777777" w:rsidR="00653CD5" w:rsidRPr="000C6BE4" w:rsidRDefault="00653CD5" w:rsidP="00653CD5">
      <w:pPr>
        <w:pStyle w:val="NormalBold"/>
      </w:pPr>
      <w:r w:rsidRPr="009B0180">
        <w:rPr>
          <w:rStyle w:val="HideTWBExt"/>
          <w:b w:val="0"/>
        </w:rPr>
        <w:t>&lt;/RepeatBlock-By&gt;</w:t>
      </w:r>
    </w:p>
    <w:p w14:paraId="29729DC5"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D1B66E9" w14:textId="77777777" w:rsidR="00653CD5" w:rsidRPr="000C6BE4" w:rsidRDefault="00653CD5" w:rsidP="00653CD5">
      <w:pPr>
        <w:pStyle w:val="NormalBold"/>
      </w:pPr>
      <w:r w:rsidRPr="009B0180">
        <w:rPr>
          <w:rStyle w:val="HideTWBExt"/>
          <w:b w:val="0"/>
        </w:rPr>
        <w:t>&lt;Article&gt;</w:t>
      </w:r>
      <w:r w:rsidRPr="000C6BE4">
        <w:t>Punctul 19 b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4C8608B7" w14:textId="77777777" w:rsidTr="00FF2370">
        <w:trPr>
          <w:trHeight w:val="240"/>
          <w:jc w:val="center"/>
        </w:trPr>
        <w:tc>
          <w:tcPr>
            <w:tcW w:w="9752" w:type="dxa"/>
            <w:gridSpan w:val="2"/>
            <w:tcBorders>
              <w:top w:val="nil"/>
              <w:left w:val="nil"/>
              <w:bottom w:val="nil"/>
              <w:right w:val="nil"/>
            </w:tcBorders>
          </w:tcPr>
          <w:p w14:paraId="0F47B20B" w14:textId="77777777" w:rsidR="00653CD5" w:rsidRPr="000C6BE4" w:rsidRDefault="00653CD5" w:rsidP="00FF2370"/>
        </w:tc>
      </w:tr>
      <w:tr w:rsidR="000C29AF" w:rsidRPr="000C6BE4" w14:paraId="771AC327" w14:textId="77777777" w:rsidTr="00FF2370">
        <w:trPr>
          <w:trHeight w:val="240"/>
          <w:jc w:val="center"/>
        </w:trPr>
        <w:tc>
          <w:tcPr>
            <w:tcW w:w="4876" w:type="dxa"/>
            <w:tcBorders>
              <w:top w:val="nil"/>
              <w:left w:val="nil"/>
              <w:bottom w:val="nil"/>
              <w:right w:val="nil"/>
            </w:tcBorders>
            <w:hideMark/>
          </w:tcPr>
          <w:p w14:paraId="4D094193"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7259039" w14:textId="77777777" w:rsidR="00653CD5" w:rsidRPr="000C6BE4" w:rsidRDefault="00653CD5" w:rsidP="00FF2370">
            <w:pPr>
              <w:pStyle w:val="AmColumnHeading"/>
            </w:pPr>
            <w:r w:rsidRPr="000C6BE4">
              <w:t>Amendamentul</w:t>
            </w:r>
          </w:p>
        </w:tc>
      </w:tr>
      <w:tr w:rsidR="000C29AF" w:rsidRPr="000C6BE4" w14:paraId="45D4ED87" w14:textId="77777777" w:rsidTr="00FF2370">
        <w:trPr>
          <w:jc w:val="center"/>
        </w:trPr>
        <w:tc>
          <w:tcPr>
            <w:tcW w:w="4876" w:type="dxa"/>
            <w:tcBorders>
              <w:top w:val="nil"/>
              <w:left w:val="nil"/>
              <w:bottom w:val="nil"/>
              <w:right w:val="nil"/>
            </w:tcBorders>
          </w:tcPr>
          <w:p w14:paraId="58BDB776" w14:textId="77777777" w:rsidR="00653CD5" w:rsidRPr="000C6BE4" w:rsidRDefault="00653CD5" w:rsidP="00FF2370">
            <w:pPr>
              <w:pStyle w:val="Normal6a"/>
            </w:pPr>
          </w:p>
        </w:tc>
        <w:tc>
          <w:tcPr>
            <w:tcW w:w="4876" w:type="dxa"/>
            <w:tcBorders>
              <w:top w:val="nil"/>
              <w:left w:val="nil"/>
              <w:bottom w:val="nil"/>
              <w:right w:val="nil"/>
            </w:tcBorders>
            <w:hideMark/>
          </w:tcPr>
          <w:p w14:paraId="0134134C" w14:textId="77777777" w:rsidR="00653CD5" w:rsidRPr="000C6BE4" w:rsidRDefault="00653CD5" w:rsidP="00FF2370">
            <w:pPr>
              <w:pStyle w:val="Normal6a"/>
            </w:pPr>
            <w:r w:rsidRPr="000C6BE4">
              <w:rPr>
                <w:b/>
                <w:i/>
              </w:rPr>
              <w:t>19b.</w:t>
            </w:r>
            <w:r w:rsidRPr="000C6BE4">
              <w:tab/>
            </w:r>
            <w:r w:rsidRPr="000C6BE4">
              <w:rPr>
                <w:b/>
                <w:i/>
              </w:rPr>
              <w:t>îndeamnă Comisia să ia măsuri cu privire la violența online din ce în ce mai răspândită împotriva femeilor, care a devenit un obstacol tot mai mare în calea participării femeilor la viața publică și a reprezentării egale a acestora; invită Comisia să asigure, în acest sens, respectarea corespunzătoare a Regulamentului privind serviciile digitale și să transforme măsurile voluntare din cadrul acestuia, și anume Codul de conduită privind combaterea discursului ilegal de incitare la ură din mediul online, în măsuri obligatorii pentru platformele online;</w:t>
            </w:r>
          </w:p>
        </w:tc>
      </w:tr>
    </w:tbl>
    <w:p w14:paraId="14A92040"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746EBC7" w14:textId="77777777" w:rsidR="00653CD5" w:rsidRPr="000C6BE4" w:rsidRDefault="00653CD5" w:rsidP="00653CD5">
      <w:r w:rsidRPr="009B0180">
        <w:rPr>
          <w:rStyle w:val="HideTWBExt"/>
        </w:rPr>
        <w:t>&lt;/Amend&gt;</w:t>
      </w:r>
    </w:p>
    <w:p w14:paraId="051F911B"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461</w:t>
      </w:r>
      <w:r w:rsidRPr="009B0180">
        <w:rPr>
          <w:rStyle w:val="HideTWBExt"/>
          <w:b w:val="0"/>
        </w:rPr>
        <w:t>&lt;/NumAm&gt;</w:t>
      </w:r>
    </w:p>
    <w:p w14:paraId="270E7308"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Irena Joveva</w:t>
      </w:r>
      <w:r w:rsidRPr="009B0180">
        <w:rPr>
          <w:rStyle w:val="HideTWBExt"/>
          <w:b w:val="0"/>
        </w:rPr>
        <w:t>&lt;/Members&gt;</w:t>
      </w:r>
    </w:p>
    <w:p w14:paraId="705FB28D" w14:textId="77777777" w:rsidR="00653CD5" w:rsidRPr="000C6BE4" w:rsidRDefault="00653CD5" w:rsidP="00653CD5">
      <w:pPr>
        <w:pStyle w:val="NormalBold"/>
      </w:pPr>
      <w:r w:rsidRPr="009B0180">
        <w:rPr>
          <w:rStyle w:val="HideTWBExt"/>
          <w:b w:val="0"/>
        </w:rPr>
        <w:t>&lt;/RepeatBlock-By&gt;</w:t>
      </w:r>
    </w:p>
    <w:p w14:paraId="2251B15A"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30D935A" w14:textId="77777777" w:rsidR="00653CD5" w:rsidRPr="000C6BE4" w:rsidRDefault="00653CD5" w:rsidP="00653CD5">
      <w:pPr>
        <w:pStyle w:val="NormalBold"/>
      </w:pPr>
      <w:r w:rsidRPr="009B0180">
        <w:rPr>
          <w:rStyle w:val="HideTWBExt"/>
          <w:b w:val="0"/>
        </w:rPr>
        <w:t>&lt;Article&gt;</w:t>
      </w:r>
      <w:r w:rsidRPr="000C6BE4">
        <w:t>Punctul 19 c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213C00F" w14:textId="77777777" w:rsidTr="00FF2370">
        <w:trPr>
          <w:trHeight w:val="240"/>
          <w:jc w:val="center"/>
        </w:trPr>
        <w:tc>
          <w:tcPr>
            <w:tcW w:w="9752" w:type="dxa"/>
            <w:gridSpan w:val="2"/>
            <w:tcBorders>
              <w:top w:val="nil"/>
              <w:left w:val="nil"/>
              <w:bottom w:val="nil"/>
              <w:right w:val="nil"/>
            </w:tcBorders>
          </w:tcPr>
          <w:p w14:paraId="2ADAAC61" w14:textId="77777777" w:rsidR="00653CD5" w:rsidRPr="000C6BE4" w:rsidRDefault="00653CD5" w:rsidP="00FF2370"/>
        </w:tc>
      </w:tr>
      <w:tr w:rsidR="000C29AF" w:rsidRPr="000C6BE4" w14:paraId="7EEA830B" w14:textId="77777777" w:rsidTr="00FF2370">
        <w:trPr>
          <w:trHeight w:val="240"/>
          <w:jc w:val="center"/>
        </w:trPr>
        <w:tc>
          <w:tcPr>
            <w:tcW w:w="4876" w:type="dxa"/>
            <w:tcBorders>
              <w:top w:val="nil"/>
              <w:left w:val="nil"/>
              <w:bottom w:val="nil"/>
              <w:right w:val="nil"/>
            </w:tcBorders>
            <w:hideMark/>
          </w:tcPr>
          <w:p w14:paraId="6ABBC97A"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12D38D8" w14:textId="77777777" w:rsidR="00653CD5" w:rsidRPr="000C6BE4" w:rsidRDefault="00653CD5" w:rsidP="00FF2370">
            <w:pPr>
              <w:pStyle w:val="AmColumnHeading"/>
            </w:pPr>
            <w:r w:rsidRPr="000C6BE4">
              <w:t>Amendamentul</w:t>
            </w:r>
          </w:p>
        </w:tc>
      </w:tr>
      <w:tr w:rsidR="000C29AF" w:rsidRPr="000C6BE4" w14:paraId="6EDC311F" w14:textId="77777777" w:rsidTr="00FF2370">
        <w:trPr>
          <w:jc w:val="center"/>
        </w:trPr>
        <w:tc>
          <w:tcPr>
            <w:tcW w:w="4876" w:type="dxa"/>
            <w:tcBorders>
              <w:top w:val="nil"/>
              <w:left w:val="nil"/>
              <w:bottom w:val="nil"/>
              <w:right w:val="nil"/>
            </w:tcBorders>
          </w:tcPr>
          <w:p w14:paraId="05B22F44" w14:textId="77777777" w:rsidR="00653CD5" w:rsidRPr="000C6BE4" w:rsidRDefault="00653CD5" w:rsidP="00FF2370">
            <w:pPr>
              <w:pStyle w:val="Normal6a"/>
            </w:pPr>
          </w:p>
        </w:tc>
        <w:tc>
          <w:tcPr>
            <w:tcW w:w="4876" w:type="dxa"/>
            <w:tcBorders>
              <w:top w:val="nil"/>
              <w:left w:val="nil"/>
              <w:bottom w:val="nil"/>
              <w:right w:val="nil"/>
            </w:tcBorders>
            <w:hideMark/>
          </w:tcPr>
          <w:p w14:paraId="1FCBF755" w14:textId="77777777" w:rsidR="00653CD5" w:rsidRPr="000C6BE4" w:rsidRDefault="00653CD5" w:rsidP="00FF2370">
            <w:pPr>
              <w:pStyle w:val="Normal6a"/>
            </w:pPr>
            <w:r w:rsidRPr="000C6BE4">
              <w:rPr>
                <w:b/>
                <w:i/>
              </w:rPr>
              <w:t>19c.</w:t>
            </w:r>
            <w:r w:rsidRPr="000C6BE4">
              <w:tab/>
            </w:r>
            <w:r w:rsidRPr="000C6BE4">
              <w:rPr>
                <w:b/>
                <w:i/>
              </w:rPr>
              <w:t>își exprimă profunda îngrijorare cu privire la extinderea așa-numitei „manosfere” în mediul online; accentuează necesitatea elaborării unor măsuri care să trateze și să combată extinderea valorilor misogine și de extremă dreapta în rândul băieților și al bărbaților tineri cu privire la egalitatea de gen și drepturile femeilor; subliniază că este necesară o înțelegere mai profundă a fenomenului și a ideologiei incel și evidențiază importanța prevenției prin politici mai active pentru a le combate, atât pe ele, cât și retorica asociată;</w:t>
            </w:r>
          </w:p>
        </w:tc>
      </w:tr>
    </w:tbl>
    <w:p w14:paraId="105569C7"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7C79FFB" w14:textId="77777777" w:rsidR="00653CD5" w:rsidRPr="000C6BE4" w:rsidRDefault="00653CD5" w:rsidP="00653CD5">
      <w:r w:rsidRPr="009B0180">
        <w:rPr>
          <w:rStyle w:val="HideTWBExt"/>
        </w:rPr>
        <w:lastRenderedPageBreak/>
        <w:t>&lt;/Amend&gt;</w:t>
      </w:r>
    </w:p>
    <w:p w14:paraId="43C536FD"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462</w:t>
      </w:r>
      <w:r w:rsidRPr="009B0180">
        <w:rPr>
          <w:rStyle w:val="HideTWBExt"/>
          <w:b w:val="0"/>
        </w:rPr>
        <w:t>&lt;/NumAm&gt;</w:t>
      </w:r>
    </w:p>
    <w:p w14:paraId="7FDB5156"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Irena Joveva</w:t>
      </w:r>
      <w:r w:rsidRPr="009B0180">
        <w:rPr>
          <w:rStyle w:val="HideTWBExt"/>
          <w:b w:val="0"/>
        </w:rPr>
        <w:t>&lt;/Members&gt;</w:t>
      </w:r>
    </w:p>
    <w:p w14:paraId="1BCC50BF" w14:textId="77777777" w:rsidR="00653CD5" w:rsidRPr="000C6BE4" w:rsidRDefault="00653CD5" w:rsidP="00653CD5">
      <w:pPr>
        <w:pStyle w:val="NormalBold"/>
      </w:pPr>
      <w:r w:rsidRPr="009B0180">
        <w:rPr>
          <w:rStyle w:val="HideTWBExt"/>
          <w:b w:val="0"/>
        </w:rPr>
        <w:t>&lt;/RepeatBlock-By&gt;</w:t>
      </w:r>
    </w:p>
    <w:p w14:paraId="084276A6"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8CE67D0" w14:textId="77777777" w:rsidR="00653CD5" w:rsidRPr="000C6BE4" w:rsidRDefault="00653CD5" w:rsidP="00653CD5">
      <w:pPr>
        <w:pStyle w:val="NormalBold"/>
      </w:pPr>
      <w:r w:rsidRPr="009B0180">
        <w:rPr>
          <w:rStyle w:val="HideTWBExt"/>
          <w:b w:val="0"/>
        </w:rPr>
        <w:t>&lt;Article&gt;</w:t>
      </w:r>
      <w:r w:rsidRPr="000C6BE4">
        <w:t>Punctul 19 d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B8F8786" w14:textId="77777777" w:rsidTr="00FF2370">
        <w:trPr>
          <w:trHeight w:val="240"/>
          <w:jc w:val="center"/>
        </w:trPr>
        <w:tc>
          <w:tcPr>
            <w:tcW w:w="9752" w:type="dxa"/>
            <w:gridSpan w:val="2"/>
            <w:tcBorders>
              <w:top w:val="nil"/>
              <w:left w:val="nil"/>
              <w:bottom w:val="nil"/>
              <w:right w:val="nil"/>
            </w:tcBorders>
          </w:tcPr>
          <w:p w14:paraId="21718888" w14:textId="77777777" w:rsidR="00653CD5" w:rsidRPr="000C6BE4" w:rsidRDefault="00653CD5" w:rsidP="00FF2370"/>
        </w:tc>
      </w:tr>
      <w:tr w:rsidR="000C29AF" w:rsidRPr="000C6BE4" w14:paraId="5425B8E2" w14:textId="77777777" w:rsidTr="00FF2370">
        <w:trPr>
          <w:trHeight w:val="240"/>
          <w:jc w:val="center"/>
        </w:trPr>
        <w:tc>
          <w:tcPr>
            <w:tcW w:w="4876" w:type="dxa"/>
            <w:tcBorders>
              <w:top w:val="nil"/>
              <w:left w:val="nil"/>
              <w:bottom w:val="nil"/>
              <w:right w:val="nil"/>
            </w:tcBorders>
            <w:hideMark/>
          </w:tcPr>
          <w:p w14:paraId="6C4EE968"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A5D30CC" w14:textId="77777777" w:rsidR="00653CD5" w:rsidRPr="000C6BE4" w:rsidRDefault="00653CD5" w:rsidP="00FF2370">
            <w:pPr>
              <w:pStyle w:val="AmColumnHeading"/>
            </w:pPr>
            <w:r w:rsidRPr="000C6BE4">
              <w:t>Amendamentul</w:t>
            </w:r>
          </w:p>
        </w:tc>
      </w:tr>
      <w:tr w:rsidR="000C29AF" w:rsidRPr="000C6BE4" w14:paraId="3486C074" w14:textId="77777777" w:rsidTr="00FF2370">
        <w:trPr>
          <w:jc w:val="center"/>
        </w:trPr>
        <w:tc>
          <w:tcPr>
            <w:tcW w:w="4876" w:type="dxa"/>
            <w:tcBorders>
              <w:top w:val="nil"/>
              <w:left w:val="nil"/>
              <w:bottom w:val="nil"/>
              <w:right w:val="nil"/>
            </w:tcBorders>
          </w:tcPr>
          <w:p w14:paraId="46328779" w14:textId="77777777" w:rsidR="00653CD5" w:rsidRPr="000C6BE4" w:rsidRDefault="00653CD5" w:rsidP="00FF2370">
            <w:pPr>
              <w:pStyle w:val="Normal6a"/>
            </w:pPr>
          </w:p>
        </w:tc>
        <w:tc>
          <w:tcPr>
            <w:tcW w:w="4876" w:type="dxa"/>
            <w:tcBorders>
              <w:top w:val="nil"/>
              <w:left w:val="nil"/>
              <w:bottom w:val="nil"/>
              <w:right w:val="nil"/>
            </w:tcBorders>
            <w:hideMark/>
          </w:tcPr>
          <w:p w14:paraId="1B8410D7" w14:textId="77777777" w:rsidR="00653CD5" w:rsidRPr="000C6BE4" w:rsidRDefault="00653CD5" w:rsidP="00FF2370">
            <w:pPr>
              <w:pStyle w:val="Normal6a"/>
            </w:pPr>
            <w:r w:rsidRPr="000C6BE4">
              <w:rPr>
                <w:b/>
                <w:i/>
              </w:rPr>
              <w:t>19d.</w:t>
            </w:r>
            <w:r w:rsidRPr="000C6BE4">
              <w:tab/>
            </w:r>
            <w:r w:rsidRPr="000C6BE4">
              <w:rPr>
                <w:b/>
                <w:i/>
              </w:rPr>
              <w:t>invită Comisia să promoveze predarea în școli a unor ore de educație sexuală și privind relațiile, cuprinzătoare și adaptată vârstei, și să ia măsuri pentru a combate informarea greșită și dezinformarea cu privire la gen și a trata problema stereotipurilor de gen;</w:t>
            </w:r>
          </w:p>
        </w:tc>
      </w:tr>
    </w:tbl>
    <w:p w14:paraId="3091EC65"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6926B8C1" w14:textId="77777777" w:rsidR="00653CD5" w:rsidRPr="000C6BE4" w:rsidRDefault="00653CD5" w:rsidP="00653CD5">
      <w:r w:rsidRPr="009B0180">
        <w:rPr>
          <w:rStyle w:val="HideTWBExt"/>
        </w:rPr>
        <w:t>&lt;/Amend&gt;</w:t>
      </w:r>
    </w:p>
    <w:p w14:paraId="369BD64A"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463</w:t>
      </w:r>
      <w:r w:rsidRPr="009B0180">
        <w:rPr>
          <w:rStyle w:val="HideTWBExt"/>
          <w:b w:val="0"/>
        </w:rPr>
        <w:t>&lt;/NumAm&gt;</w:t>
      </w:r>
    </w:p>
    <w:p w14:paraId="1378A908"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Sophie Wilmès, Irena Joveva</w:t>
      </w:r>
      <w:r w:rsidRPr="009B0180">
        <w:rPr>
          <w:rStyle w:val="HideTWBExt"/>
          <w:b w:val="0"/>
        </w:rPr>
        <w:t>&lt;/Members&gt;</w:t>
      </w:r>
    </w:p>
    <w:p w14:paraId="16F961B7" w14:textId="77777777" w:rsidR="00653CD5" w:rsidRPr="000C6BE4" w:rsidRDefault="00653CD5" w:rsidP="00653CD5">
      <w:pPr>
        <w:pStyle w:val="NormalBold"/>
      </w:pPr>
      <w:r w:rsidRPr="009B0180">
        <w:rPr>
          <w:rStyle w:val="HideTWBExt"/>
          <w:b w:val="0"/>
        </w:rPr>
        <w:t>&lt;/RepeatBlock-By&gt;</w:t>
      </w:r>
    </w:p>
    <w:p w14:paraId="782659BB"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24D5A3C" w14:textId="77777777" w:rsidR="00653CD5" w:rsidRPr="000C6BE4" w:rsidRDefault="00653CD5" w:rsidP="00653CD5">
      <w:pPr>
        <w:pStyle w:val="NormalBold"/>
      </w:pPr>
      <w:r w:rsidRPr="009B0180">
        <w:rPr>
          <w:rStyle w:val="HideTWBExt"/>
          <w:b w:val="0"/>
        </w:rPr>
        <w:t>&lt;Article&gt;</w:t>
      </w:r>
      <w:r w:rsidRPr="000C6BE4">
        <w:t>Punctul 19 e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3ACDB9D" w14:textId="77777777" w:rsidTr="00FF2370">
        <w:trPr>
          <w:trHeight w:val="240"/>
          <w:jc w:val="center"/>
        </w:trPr>
        <w:tc>
          <w:tcPr>
            <w:tcW w:w="9752" w:type="dxa"/>
            <w:gridSpan w:val="2"/>
            <w:tcBorders>
              <w:top w:val="nil"/>
              <w:left w:val="nil"/>
              <w:bottom w:val="nil"/>
              <w:right w:val="nil"/>
            </w:tcBorders>
          </w:tcPr>
          <w:p w14:paraId="1C8BA104" w14:textId="77777777" w:rsidR="00653CD5" w:rsidRPr="000C6BE4" w:rsidRDefault="00653CD5" w:rsidP="00FF2370"/>
        </w:tc>
      </w:tr>
      <w:tr w:rsidR="000C29AF" w:rsidRPr="000C6BE4" w14:paraId="77D30D19" w14:textId="77777777" w:rsidTr="00FF2370">
        <w:trPr>
          <w:trHeight w:val="240"/>
          <w:jc w:val="center"/>
        </w:trPr>
        <w:tc>
          <w:tcPr>
            <w:tcW w:w="4876" w:type="dxa"/>
            <w:tcBorders>
              <w:top w:val="nil"/>
              <w:left w:val="nil"/>
              <w:bottom w:val="nil"/>
              <w:right w:val="nil"/>
            </w:tcBorders>
            <w:hideMark/>
          </w:tcPr>
          <w:p w14:paraId="0971E29E"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10F6CEF" w14:textId="77777777" w:rsidR="00653CD5" w:rsidRPr="000C6BE4" w:rsidRDefault="00653CD5" w:rsidP="00FF2370">
            <w:pPr>
              <w:pStyle w:val="AmColumnHeading"/>
            </w:pPr>
            <w:r w:rsidRPr="000C6BE4">
              <w:t>Amendamentul</w:t>
            </w:r>
          </w:p>
        </w:tc>
      </w:tr>
      <w:tr w:rsidR="000C29AF" w:rsidRPr="000C6BE4" w14:paraId="238E24E3" w14:textId="77777777" w:rsidTr="00FF2370">
        <w:trPr>
          <w:jc w:val="center"/>
        </w:trPr>
        <w:tc>
          <w:tcPr>
            <w:tcW w:w="4876" w:type="dxa"/>
            <w:tcBorders>
              <w:top w:val="nil"/>
              <w:left w:val="nil"/>
              <w:bottom w:val="nil"/>
              <w:right w:val="nil"/>
            </w:tcBorders>
          </w:tcPr>
          <w:p w14:paraId="76AA7715" w14:textId="77777777" w:rsidR="00653CD5" w:rsidRPr="000C6BE4" w:rsidRDefault="00653CD5" w:rsidP="00FF2370">
            <w:pPr>
              <w:pStyle w:val="Normal6a"/>
            </w:pPr>
          </w:p>
        </w:tc>
        <w:tc>
          <w:tcPr>
            <w:tcW w:w="4876" w:type="dxa"/>
            <w:tcBorders>
              <w:top w:val="nil"/>
              <w:left w:val="nil"/>
              <w:bottom w:val="nil"/>
              <w:right w:val="nil"/>
            </w:tcBorders>
            <w:hideMark/>
          </w:tcPr>
          <w:p w14:paraId="04A75C57" w14:textId="77777777" w:rsidR="00653CD5" w:rsidRPr="000C6BE4" w:rsidRDefault="00653CD5" w:rsidP="00FF2370">
            <w:pPr>
              <w:pStyle w:val="Normal6a"/>
            </w:pPr>
            <w:r w:rsidRPr="000C6BE4">
              <w:rPr>
                <w:b/>
                <w:i/>
              </w:rPr>
              <w:t>19e.</w:t>
            </w:r>
            <w:r w:rsidRPr="000C6BE4">
              <w:tab/>
            </w:r>
            <w:r w:rsidRPr="000C6BE4">
              <w:rPr>
                <w:b/>
                <w:i/>
              </w:rPr>
              <w:t>îndeamnă Comisia să promoveze definiții juridice ale actelor de violență de gen care să nu conțină stereotipuri de gen; invită statele membre să se asigure că nu există nicio prezumție, în drept sau în practică, că se acordă consimțământul în cazul în care nu există rezistență fizică la comportamentul sexual, indiferent dacă autorul a amenințat cu folosirea violenței fizice sau a recurs la aceasta, sau pentru că victima se află într-o relație intimă ori este căsătorită cu autorul;</w:t>
            </w:r>
          </w:p>
        </w:tc>
      </w:tr>
    </w:tbl>
    <w:p w14:paraId="1F29E38C"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250B257D" w14:textId="77777777" w:rsidR="00653CD5" w:rsidRPr="000C6BE4" w:rsidRDefault="00653CD5" w:rsidP="00653CD5">
      <w:r w:rsidRPr="009B0180">
        <w:rPr>
          <w:rStyle w:val="HideTWBExt"/>
        </w:rPr>
        <w:t>&lt;/Amend&gt;</w:t>
      </w:r>
    </w:p>
    <w:p w14:paraId="4D5E9A48" w14:textId="77777777" w:rsidR="00653CD5" w:rsidRPr="000C6BE4" w:rsidRDefault="00653CD5" w:rsidP="00653CD5">
      <w:pPr>
        <w:pStyle w:val="AmNumberTabs"/>
      </w:pPr>
      <w:r w:rsidRPr="009B0180">
        <w:rPr>
          <w:rStyle w:val="HideTWBExt"/>
          <w:b w:val="0"/>
        </w:rPr>
        <w:lastRenderedPageBreak/>
        <w:t>&lt;Amend&gt;</w:t>
      </w:r>
      <w:r w:rsidRPr="000C6BE4">
        <w:t>Amendamentul</w:t>
      </w:r>
      <w:r w:rsidRPr="000C6BE4">
        <w:tab/>
      </w:r>
      <w:r w:rsidRPr="000C6BE4">
        <w:tab/>
      </w:r>
      <w:r w:rsidRPr="009B0180">
        <w:rPr>
          <w:rStyle w:val="HideTWBExt"/>
          <w:b w:val="0"/>
        </w:rPr>
        <w:t>&lt;NumAm&gt;</w:t>
      </w:r>
      <w:r w:rsidRPr="000C6BE4">
        <w:t>464</w:t>
      </w:r>
      <w:r w:rsidRPr="009B0180">
        <w:rPr>
          <w:rStyle w:val="HideTWBExt"/>
          <w:b w:val="0"/>
        </w:rPr>
        <w:t>&lt;/NumAm&gt;</w:t>
      </w:r>
    </w:p>
    <w:p w14:paraId="4151A0EF" w14:textId="77777777" w:rsidR="00653CD5" w:rsidRPr="000C6BE4" w:rsidRDefault="00653CD5" w:rsidP="00653CD5">
      <w:pPr>
        <w:pStyle w:val="NormalBold"/>
      </w:pPr>
      <w:r w:rsidRPr="009B0180">
        <w:rPr>
          <w:rStyle w:val="HideTWBExt"/>
          <w:b w:val="0"/>
        </w:rPr>
        <w:t>&lt;RepeatBlock-By&gt;&lt;Members&gt;</w:t>
      </w:r>
      <w:r w:rsidRPr="000C6BE4">
        <w:t>Erik Kaliňák</w:t>
      </w:r>
      <w:r w:rsidRPr="009B0180">
        <w:rPr>
          <w:rStyle w:val="HideTWBExt"/>
          <w:b w:val="0"/>
        </w:rPr>
        <w:t>&lt;/Members&gt;</w:t>
      </w:r>
    </w:p>
    <w:p w14:paraId="7397D66D" w14:textId="77777777" w:rsidR="00653CD5" w:rsidRPr="000C6BE4" w:rsidRDefault="00653CD5" w:rsidP="00653CD5">
      <w:pPr>
        <w:pStyle w:val="NormalBold"/>
      </w:pPr>
      <w:r w:rsidRPr="009B0180">
        <w:rPr>
          <w:rStyle w:val="HideTWBExt"/>
          <w:b w:val="0"/>
        </w:rPr>
        <w:t>&lt;/RepeatBlock-By&gt;</w:t>
      </w:r>
    </w:p>
    <w:p w14:paraId="2309F921"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0A71F42" w14:textId="77777777" w:rsidR="00653CD5" w:rsidRPr="000C6BE4" w:rsidRDefault="00653CD5" w:rsidP="00653CD5">
      <w:pPr>
        <w:pStyle w:val="NormalBold"/>
      </w:pPr>
      <w:r w:rsidRPr="009B0180">
        <w:rPr>
          <w:rStyle w:val="HideTWBExt"/>
          <w:b w:val="0"/>
        </w:rPr>
        <w:t>&lt;Article&gt;</w:t>
      </w:r>
      <w:r w:rsidRPr="000C6BE4">
        <w:t>Punctul 20</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AF5A850" w14:textId="77777777" w:rsidTr="00FF2370">
        <w:trPr>
          <w:trHeight w:val="240"/>
          <w:jc w:val="center"/>
        </w:trPr>
        <w:tc>
          <w:tcPr>
            <w:tcW w:w="9752" w:type="dxa"/>
            <w:gridSpan w:val="2"/>
            <w:tcBorders>
              <w:top w:val="nil"/>
              <w:left w:val="nil"/>
              <w:bottom w:val="nil"/>
              <w:right w:val="nil"/>
            </w:tcBorders>
          </w:tcPr>
          <w:p w14:paraId="366710A0" w14:textId="77777777" w:rsidR="00653CD5" w:rsidRPr="000C6BE4" w:rsidRDefault="00653CD5" w:rsidP="00FF2370"/>
        </w:tc>
      </w:tr>
      <w:tr w:rsidR="000C29AF" w:rsidRPr="000C6BE4" w14:paraId="0CF19330" w14:textId="77777777" w:rsidTr="00FF2370">
        <w:trPr>
          <w:trHeight w:val="240"/>
          <w:jc w:val="center"/>
        </w:trPr>
        <w:tc>
          <w:tcPr>
            <w:tcW w:w="4876" w:type="dxa"/>
            <w:tcBorders>
              <w:top w:val="nil"/>
              <w:left w:val="nil"/>
              <w:bottom w:val="nil"/>
              <w:right w:val="nil"/>
            </w:tcBorders>
            <w:hideMark/>
          </w:tcPr>
          <w:p w14:paraId="2D46C4E7"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EFCA278" w14:textId="77777777" w:rsidR="00653CD5" w:rsidRPr="000C6BE4" w:rsidRDefault="00653CD5" w:rsidP="00FF2370">
            <w:pPr>
              <w:pStyle w:val="AmColumnHeading"/>
            </w:pPr>
            <w:r w:rsidRPr="000C6BE4">
              <w:t>Amendamentul</w:t>
            </w:r>
          </w:p>
        </w:tc>
      </w:tr>
      <w:tr w:rsidR="000C29AF" w:rsidRPr="000C6BE4" w14:paraId="590F4453" w14:textId="77777777" w:rsidTr="00FF2370">
        <w:trPr>
          <w:jc w:val="center"/>
        </w:trPr>
        <w:tc>
          <w:tcPr>
            <w:tcW w:w="4876" w:type="dxa"/>
            <w:tcBorders>
              <w:top w:val="nil"/>
              <w:left w:val="nil"/>
              <w:bottom w:val="nil"/>
              <w:right w:val="nil"/>
            </w:tcBorders>
            <w:hideMark/>
          </w:tcPr>
          <w:p w14:paraId="2AA857C1" w14:textId="77777777" w:rsidR="00653CD5" w:rsidRPr="000C6BE4" w:rsidRDefault="00653CD5" w:rsidP="00FF2370">
            <w:pPr>
              <w:pStyle w:val="Normal6a"/>
            </w:pPr>
            <w:r w:rsidRPr="000C6BE4">
              <w:rPr>
                <w:b/>
                <w:i/>
              </w:rPr>
              <w:t>20.</w:t>
            </w:r>
            <w:r w:rsidRPr="000C6BE4">
              <w:tab/>
            </w:r>
            <w:r w:rsidRPr="000C6BE4">
              <w:rPr>
                <w:b/>
                <w:i/>
              </w:rPr>
              <w:t>își reiterează solicitarea ca dreptul la avort să fie inclus în cartă; subliniază că încă nu există o definiție la nivelul UE a infracțiunii de viol bazată pe lipsa consimțământului;</w:t>
            </w:r>
          </w:p>
        </w:tc>
        <w:tc>
          <w:tcPr>
            <w:tcW w:w="4876" w:type="dxa"/>
            <w:tcBorders>
              <w:top w:val="nil"/>
              <w:left w:val="nil"/>
              <w:bottom w:val="nil"/>
              <w:right w:val="nil"/>
            </w:tcBorders>
            <w:hideMark/>
          </w:tcPr>
          <w:p w14:paraId="173B4D40" w14:textId="77777777" w:rsidR="00653CD5" w:rsidRPr="000C6BE4" w:rsidRDefault="00653CD5" w:rsidP="00FF2370">
            <w:pPr>
              <w:pStyle w:val="Normal6a"/>
            </w:pPr>
            <w:r w:rsidRPr="000C6BE4">
              <w:rPr>
                <w:b/>
                <w:i/>
              </w:rPr>
              <w:t>eliminat</w:t>
            </w:r>
          </w:p>
        </w:tc>
      </w:tr>
    </w:tbl>
    <w:p w14:paraId="39BD0735"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{SK}</w:t>
      </w:r>
      <w:r w:rsidRPr="000C6BE4">
        <w:t>sk</w:t>
      </w:r>
      <w:r w:rsidRPr="009B0180">
        <w:rPr>
          <w:rStyle w:val="HideTWBExt"/>
        </w:rPr>
        <w:t>&lt;/Original&gt;</w:t>
      </w:r>
    </w:p>
    <w:p w14:paraId="23CA5B0A" w14:textId="77777777" w:rsidR="00653CD5" w:rsidRPr="000C6BE4" w:rsidRDefault="00653CD5" w:rsidP="00653CD5">
      <w:r w:rsidRPr="009B0180">
        <w:rPr>
          <w:rStyle w:val="HideTWBExt"/>
        </w:rPr>
        <w:t>&lt;/Amend&gt;</w:t>
      </w:r>
    </w:p>
    <w:p w14:paraId="6E5907B0"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465</w:t>
      </w:r>
      <w:r w:rsidRPr="009B0180">
        <w:rPr>
          <w:rStyle w:val="HideTWBExt"/>
          <w:b w:val="0"/>
        </w:rPr>
        <w:t>&lt;/NumAm&gt;</w:t>
      </w:r>
    </w:p>
    <w:p w14:paraId="6888EC69" w14:textId="77777777" w:rsidR="00653CD5" w:rsidRPr="000C6BE4" w:rsidRDefault="00653CD5" w:rsidP="00653CD5">
      <w:pPr>
        <w:pStyle w:val="NormalBold"/>
      </w:pPr>
      <w:r w:rsidRPr="009B0180">
        <w:rPr>
          <w:rStyle w:val="HideTWBExt"/>
          <w:b w:val="0"/>
        </w:rPr>
        <w:t>&lt;RepeatBlock-By&gt;&lt;Members&gt;</w:t>
      </w:r>
      <w:r w:rsidRPr="000C6BE4">
        <w:t>Mariusz Kamiński, Jadwiga Wiśniewska, Maciej Wąsik, Jacek Ozdoba, Joachim Stanisław Brudziński</w:t>
      </w:r>
      <w:r w:rsidRPr="009B0180">
        <w:rPr>
          <w:rStyle w:val="HideTWBExt"/>
          <w:b w:val="0"/>
        </w:rPr>
        <w:t>&lt;/Members&gt;</w:t>
      </w:r>
    </w:p>
    <w:p w14:paraId="67E2738D" w14:textId="77777777" w:rsidR="00653CD5" w:rsidRPr="000C6BE4" w:rsidRDefault="00653CD5" w:rsidP="00653CD5">
      <w:pPr>
        <w:pStyle w:val="NormalBold"/>
      </w:pPr>
      <w:r w:rsidRPr="009B0180">
        <w:rPr>
          <w:rStyle w:val="HideTWBExt"/>
          <w:b w:val="0"/>
        </w:rPr>
        <w:t>&lt;/RepeatBlock-By&gt;</w:t>
      </w:r>
    </w:p>
    <w:p w14:paraId="7577C847"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F4B46C1" w14:textId="77777777" w:rsidR="00653CD5" w:rsidRPr="000C6BE4" w:rsidRDefault="00653CD5" w:rsidP="00653CD5">
      <w:pPr>
        <w:pStyle w:val="NormalBold"/>
      </w:pPr>
      <w:r w:rsidRPr="009B0180">
        <w:rPr>
          <w:rStyle w:val="HideTWBExt"/>
          <w:b w:val="0"/>
        </w:rPr>
        <w:t>&lt;Article&gt;</w:t>
      </w:r>
      <w:r w:rsidRPr="000C6BE4">
        <w:t>Punctul 20</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611669C" w14:textId="77777777" w:rsidTr="00FF2370">
        <w:trPr>
          <w:trHeight w:val="240"/>
          <w:jc w:val="center"/>
        </w:trPr>
        <w:tc>
          <w:tcPr>
            <w:tcW w:w="9752" w:type="dxa"/>
            <w:gridSpan w:val="2"/>
            <w:tcBorders>
              <w:top w:val="nil"/>
              <w:left w:val="nil"/>
              <w:bottom w:val="nil"/>
              <w:right w:val="nil"/>
            </w:tcBorders>
          </w:tcPr>
          <w:p w14:paraId="55E6106F" w14:textId="77777777" w:rsidR="00653CD5" w:rsidRPr="000C6BE4" w:rsidRDefault="00653CD5" w:rsidP="00FF2370"/>
        </w:tc>
      </w:tr>
      <w:tr w:rsidR="000C29AF" w:rsidRPr="000C6BE4" w14:paraId="72DFFFDD" w14:textId="77777777" w:rsidTr="00FF2370">
        <w:trPr>
          <w:trHeight w:val="240"/>
          <w:jc w:val="center"/>
        </w:trPr>
        <w:tc>
          <w:tcPr>
            <w:tcW w:w="4876" w:type="dxa"/>
            <w:tcBorders>
              <w:top w:val="nil"/>
              <w:left w:val="nil"/>
              <w:bottom w:val="nil"/>
              <w:right w:val="nil"/>
            </w:tcBorders>
            <w:hideMark/>
          </w:tcPr>
          <w:p w14:paraId="149A6B48"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3125F55" w14:textId="77777777" w:rsidR="00653CD5" w:rsidRPr="000C6BE4" w:rsidRDefault="00653CD5" w:rsidP="00FF2370">
            <w:pPr>
              <w:pStyle w:val="AmColumnHeading"/>
            </w:pPr>
            <w:r w:rsidRPr="000C6BE4">
              <w:t>Amendamentul</w:t>
            </w:r>
          </w:p>
        </w:tc>
      </w:tr>
      <w:tr w:rsidR="000C29AF" w:rsidRPr="000C6BE4" w14:paraId="0CE7DE8A" w14:textId="77777777" w:rsidTr="00FF2370">
        <w:trPr>
          <w:jc w:val="center"/>
        </w:trPr>
        <w:tc>
          <w:tcPr>
            <w:tcW w:w="4876" w:type="dxa"/>
            <w:tcBorders>
              <w:top w:val="nil"/>
              <w:left w:val="nil"/>
              <w:bottom w:val="nil"/>
              <w:right w:val="nil"/>
            </w:tcBorders>
            <w:hideMark/>
          </w:tcPr>
          <w:p w14:paraId="1667C623" w14:textId="77777777" w:rsidR="00653CD5" w:rsidRPr="000C6BE4" w:rsidRDefault="00653CD5" w:rsidP="00FF2370">
            <w:pPr>
              <w:pStyle w:val="Normal6a"/>
            </w:pPr>
            <w:r w:rsidRPr="000C6BE4">
              <w:rPr>
                <w:b/>
                <w:i/>
              </w:rPr>
              <w:t>20.</w:t>
            </w:r>
            <w:r w:rsidRPr="000C6BE4">
              <w:tab/>
            </w:r>
            <w:r w:rsidRPr="000C6BE4">
              <w:rPr>
                <w:b/>
                <w:i/>
              </w:rPr>
              <w:t>își reiterează solicitarea ca dreptul la avort să fie inclus în cartă; subliniază că încă nu există o definiție la nivelul UE a infracțiunii de viol bazată pe lipsa consimțământului;</w:t>
            </w:r>
          </w:p>
        </w:tc>
        <w:tc>
          <w:tcPr>
            <w:tcW w:w="4876" w:type="dxa"/>
            <w:tcBorders>
              <w:top w:val="nil"/>
              <w:left w:val="nil"/>
              <w:bottom w:val="nil"/>
              <w:right w:val="nil"/>
            </w:tcBorders>
            <w:hideMark/>
          </w:tcPr>
          <w:p w14:paraId="2628F912" w14:textId="77777777" w:rsidR="00653CD5" w:rsidRPr="000C6BE4" w:rsidRDefault="00653CD5" w:rsidP="00FF2370">
            <w:pPr>
              <w:pStyle w:val="Normal6a"/>
            </w:pPr>
            <w:r w:rsidRPr="000C6BE4">
              <w:rPr>
                <w:b/>
                <w:i/>
              </w:rPr>
              <w:t>eliminat</w:t>
            </w:r>
          </w:p>
        </w:tc>
      </w:tr>
    </w:tbl>
    <w:p w14:paraId="3651140C"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5F7AE7E0" w14:textId="77777777" w:rsidR="00653CD5" w:rsidRPr="000C6BE4" w:rsidRDefault="00653CD5" w:rsidP="00653CD5">
      <w:r w:rsidRPr="009B0180">
        <w:rPr>
          <w:rStyle w:val="HideTWBExt"/>
        </w:rPr>
        <w:t>&lt;/Amend&gt;</w:t>
      </w:r>
    </w:p>
    <w:p w14:paraId="3DAED27E"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466</w:t>
      </w:r>
      <w:r w:rsidRPr="009B0180">
        <w:rPr>
          <w:rStyle w:val="HideTWBExt"/>
          <w:b w:val="0"/>
        </w:rPr>
        <w:t>&lt;/NumAm&gt;</w:t>
      </w:r>
    </w:p>
    <w:p w14:paraId="76CE13D9"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Sophie Wilmès, Irena Joveva</w:t>
      </w:r>
      <w:r w:rsidRPr="009B0180">
        <w:rPr>
          <w:rStyle w:val="HideTWBExt"/>
          <w:b w:val="0"/>
        </w:rPr>
        <w:t>&lt;/Members&gt;</w:t>
      </w:r>
    </w:p>
    <w:p w14:paraId="5ADC5122" w14:textId="77777777" w:rsidR="00653CD5" w:rsidRPr="000C6BE4" w:rsidRDefault="00653CD5" w:rsidP="00653CD5">
      <w:pPr>
        <w:pStyle w:val="NormalBold"/>
      </w:pPr>
      <w:r w:rsidRPr="009B0180">
        <w:rPr>
          <w:rStyle w:val="HideTWBExt"/>
          <w:b w:val="0"/>
        </w:rPr>
        <w:t>&lt;/RepeatBlock-By&gt;</w:t>
      </w:r>
    </w:p>
    <w:p w14:paraId="5121755E"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BA08632" w14:textId="77777777" w:rsidR="00653CD5" w:rsidRPr="000C6BE4" w:rsidRDefault="00653CD5" w:rsidP="00653CD5">
      <w:pPr>
        <w:pStyle w:val="NormalBold"/>
      </w:pPr>
      <w:r w:rsidRPr="009B0180">
        <w:rPr>
          <w:rStyle w:val="HideTWBExt"/>
          <w:b w:val="0"/>
        </w:rPr>
        <w:t>&lt;Article&gt;</w:t>
      </w:r>
      <w:r w:rsidRPr="000C6BE4">
        <w:t>Punctul 20</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FD21B94" w14:textId="77777777" w:rsidTr="00FF2370">
        <w:trPr>
          <w:trHeight w:val="240"/>
          <w:jc w:val="center"/>
        </w:trPr>
        <w:tc>
          <w:tcPr>
            <w:tcW w:w="9752" w:type="dxa"/>
            <w:gridSpan w:val="2"/>
            <w:tcBorders>
              <w:top w:val="nil"/>
              <w:left w:val="nil"/>
              <w:bottom w:val="nil"/>
              <w:right w:val="nil"/>
            </w:tcBorders>
          </w:tcPr>
          <w:p w14:paraId="2848E6FC" w14:textId="77777777" w:rsidR="00653CD5" w:rsidRPr="000C6BE4" w:rsidRDefault="00653CD5" w:rsidP="00FF2370"/>
        </w:tc>
      </w:tr>
      <w:tr w:rsidR="000C29AF" w:rsidRPr="000C6BE4" w14:paraId="05E051C1" w14:textId="77777777" w:rsidTr="00FF2370">
        <w:trPr>
          <w:trHeight w:val="240"/>
          <w:jc w:val="center"/>
        </w:trPr>
        <w:tc>
          <w:tcPr>
            <w:tcW w:w="4876" w:type="dxa"/>
            <w:tcBorders>
              <w:top w:val="nil"/>
              <w:left w:val="nil"/>
              <w:bottom w:val="nil"/>
              <w:right w:val="nil"/>
            </w:tcBorders>
            <w:hideMark/>
          </w:tcPr>
          <w:p w14:paraId="0A78C1EE"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5B46DAC" w14:textId="77777777" w:rsidR="00653CD5" w:rsidRPr="000C6BE4" w:rsidRDefault="00653CD5" w:rsidP="00FF2370">
            <w:pPr>
              <w:pStyle w:val="AmColumnHeading"/>
            </w:pPr>
            <w:r w:rsidRPr="000C6BE4">
              <w:t>Amendamentul</w:t>
            </w:r>
          </w:p>
        </w:tc>
      </w:tr>
      <w:tr w:rsidR="000C29AF" w:rsidRPr="000C6BE4" w14:paraId="76EE5452" w14:textId="77777777" w:rsidTr="00FF2370">
        <w:trPr>
          <w:jc w:val="center"/>
        </w:trPr>
        <w:tc>
          <w:tcPr>
            <w:tcW w:w="4876" w:type="dxa"/>
            <w:tcBorders>
              <w:top w:val="nil"/>
              <w:left w:val="nil"/>
              <w:bottom w:val="nil"/>
              <w:right w:val="nil"/>
            </w:tcBorders>
            <w:hideMark/>
          </w:tcPr>
          <w:p w14:paraId="09AD0CAB" w14:textId="77777777" w:rsidR="00653CD5" w:rsidRPr="000C6BE4" w:rsidRDefault="00653CD5" w:rsidP="00FF2370">
            <w:pPr>
              <w:pStyle w:val="Normal6a"/>
            </w:pPr>
            <w:r w:rsidRPr="000C6BE4">
              <w:t>20.</w:t>
            </w:r>
            <w:r w:rsidRPr="000C6BE4">
              <w:tab/>
              <w:t xml:space="preserve">își reiterează solicitarea ca dreptul la avort să fie inclus în cartă; </w:t>
            </w:r>
            <w:r w:rsidRPr="000C6BE4">
              <w:rPr>
                <w:b/>
                <w:i/>
              </w:rPr>
              <w:t xml:space="preserve">subliniază că încă nu există o definiție la nivelul UE a </w:t>
            </w:r>
            <w:r w:rsidRPr="000C6BE4">
              <w:rPr>
                <w:b/>
                <w:i/>
              </w:rPr>
              <w:lastRenderedPageBreak/>
              <w:t>infracțiunii de viol bazată pe lipsa consimțământului;</w:t>
            </w:r>
          </w:p>
        </w:tc>
        <w:tc>
          <w:tcPr>
            <w:tcW w:w="4876" w:type="dxa"/>
            <w:tcBorders>
              <w:top w:val="nil"/>
              <w:left w:val="nil"/>
              <w:bottom w:val="nil"/>
              <w:right w:val="nil"/>
            </w:tcBorders>
            <w:hideMark/>
          </w:tcPr>
          <w:p w14:paraId="4ECBAE66" w14:textId="77777777" w:rsidR="00653CD5" w:rsidRPr="000C6BE4" w:rsidRDefault="00653CD5" w:rsidP="00FF2370">
            <w:pPr>
              <w:pStyle w:val="Normal6a"/>
            </w:pPr>
            <w:r w:rsidRPr="000C6BE4">
              <w:lastRenderedPageBreak/>
              <w:t>20.</w:t>
            </w:r>
            <w:r w:rsidRPr="000C6BE4">
              <w:tab/>
            </w:r>
            <w:r w:rsidRPr="000C6BE4">
              <w:rPr>
                <w:b/>
                <w:i/>
              </w:rPr>
              <w:t xml:space="preserve">subliniază că lipsa sau refuzul accesului la SRHR, inclusiv la servicii de avort legale și în condiții de siguranță, </w:t>
            </w:r>
            <w:r w:rsidRPr="000C6BE4">
              <w:rPr>
                <w:b/>
                <w:i/>
              </w:rPr>
              <w:lastRenderedPageBreak/>
              <w:t>constituie o formă de violență de gen și o încălcare a drepturilor fundamentale și ale omului; îndeamnă Comisia să depună eforturi în mod activ pentru a asigura accesibilitatea largă la SRHR în UE și la nivel mondial;</w:t>
            </w:r>
            <w:r w:rsidRPr="000C6BE4">
              <w:t xml:space="preserve"> își reiterează solicitarea ca dreptul la avort </w:t>
            </w:r>
            <w:r w:rsidRPr="000C6BE4">
              <w:rPr>
                <w:b/>
                <w:bCs/>
                <w:i/>
                <w:iCs/>
              </w:rPr>
              <w:t>legal și în condiții de siguranță</w:t>
            </w:r>
            <w:r w:rsidRPr="000C6BE4">
              <w:t xml:space="preserve"> să fie inclus în cartă;</w:t>
            </w:r>
          </w:p>
        </w:tc>
      </w:tr>
    </w:tbl>
    <w:p w14:paraId="3025C2C1"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3AD2E6C" w14:textId="77777777" w:rsidR="00653CD5" w:rsidRPr="000C6BE4" w:rsidRDefault="00653CD5" w:rsidP="00653CD5">
      <w:r w:rsidRPr="009B0180">
        <w:rPr>
          <w:rStyle w:val="HideTWBExt"/>
        </w:rPr>
        <w:t>&lt;/Amend&gt;</w:t>
      </w:r>
    </w:p>
    <w:p w14:paraId="4DA59381"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467</w:t>
      </w:r>
      <w:r w:rsidRPr="009B0180">
        <w:rPr>
          <w:rStyle w:val="HideTWBExt"/>
          <w:b w:val="0"/>
        </w:rPr>
        <w:t>&lt;/NumAm&gt;</w:t>
      </w:r>
    </w:p>
    <w:p w14:paraId="6418A3A3" w14:textId="77777777" w:rsidR="00653CD5" w:rsidRPr="000C6BE4" w:rsidRDefault="00653CD5" w:rsidP="00653CD5">
      <w:pPr>
        <w:pStyle w:val="NormalBold"/>
      </w:pPr>
      <w:r w:rsidRPr="009B0180">
        <w:rPr>
          <w:rStyle w:val="HideTWBExt"/>
          <w:b w:val="0"/>
        </w:rPr>
        <w:t>&lt;RepeatBlock-By&gt;&lt;Members&gt;</w:t>
      </w:r>
      <w:r w:rsidRPr="000C6BE4">
        <w:t>Sebastian Tynkkynen</w:t>
      </w:r>
      <w:r w:rsidRPr="009B0180">
        <w:rPr>
          <w:rStyle w:val="HideTWBExt"/>
          <w:b w:val="0"/>
        </w:rPr>
        <w:t>&lt;/Members&gt;</w:t>
      </w:r>
    </w:p>
    <w:p w14:paraId="204A9403" w14:textId="77777777" w:rsidR="00653CD5" w:rsidRPr="000C6BE4" w:rsidRDefault="00653CD5" w:rsidP="00653CD5">
      <w:pPr>
        <w:pStyle w:val="NormalBold"/>
      </w:pPr>
      <w:r w:rsidRPr="009B0180">
        <w:rPr>
          <w:rStyle w:val="HideTWBExt"/>
          <w:b w:val="0"/>
        </w:rPr>
        <w:t>&lt;/RepeatBlock-By&gt;</w:t>
      </w:r>
    </w:p>
    <w:p w14:paraId="681CEADD"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86B0DD5" w14:textId="77777777" w:rsidR="00653CD5" w:rsidRPr="000C6BE4" w:rsidRDefault="00653CD5" w:rsidP="00653CD5">
      <w:pPr>
        <w:pStyle w:val="NormalBold"/>
      </w:pPr>
      <w:r w:rsidRPr="009B0180">
        <w:rPr>
          <w:rStyle w:val="HideTWBExt"/>
          <w:b w:val="0"/>
        </w:rPr>
        <w:t>&lt;Article&gt;</w:t>
      </w:r>
      <w:r w:rsidRPr="000C6BE4">
        <w:t>Punctul 20</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4B3593F" w14:textId="77777777" w:rsidTr="00FF2370">
        <w:trPr>
          <w:trHeight w:val="240"/>
          <w:jc w:val="center"/>
        </w:trPr>
        <w:tc>
          <w:tcPr>
            <w:tcW w:w="9752" w:type="dxa"/>
            <w:gridSpan w:val="2"/>
            <w:tcBorders>
              <w:top w:val="nil"/>
              <w:left w:val="nil"/>
              <w:bottom w:val="nil"/>
              <w:right w:val="nil"/>
            </w:tcBorders>
          </w:tcPr>
          <w:p w14:paraId="7DFE6D48" w14:textId="77777777" w:rsidR="00653CD5" w:rsidRPr="000C6BE4" w:rsidRDefault="00653CD5" w:rsidP="00FF2370"/>
        </w:tc>
      </w:tr>
      <w:tr w:rsidR="000C29AF" w:rsidRPr="000C6BE4" w14:paraId="2AE3C106" w14:textId="77777777" w:rsidTr="00FF2370">
        <w:trPr>
          <w:trHeight w:val="240"/>
          <w:jc w:val="center"/>
        </w:trPr>
        <w:tc>
          <w:tcPr>
            <w:tcW w:w="4876" w:type="dxa"/>
            <w:tcBorders>
              <w:top w:val="nil"/>
              <w:left w:val="nil"/>
              <w:bottom w:val="nil"/>
              <w:right w:val="nil"/>
            </w:tcBorders>
            <w:hideMark/>
          </w:tcPr>
          <w:p w14:paraId="0F73838E"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D8AA4DE" w14:textId="77777777" w:rsidR="00653CD5" w:rsidRPr="000C6BE4" w:rsidRDefault="00653CD5" w:rsidP="00FF2370">
            <w:pPr>
              <w:pStyle w:val="AmColumnHeading"/>
            </w:pPr>
            <w:r w:rsidRPr="000C6BE4">
              <w:t>Amendamentul</w:t>
            </w:r>
          </w:p>
        </w:tc>
      </w:tr>
      <w:tr w:rsidR="000C29AF" w:rsidRPr="000C6BE4" w14:paraId="08ED2775" w14:textId="77777777" w:rsidTr="00FF2370">
        <w:trPr>
          <w:jc w:val="center"/>
        </w:trPr>
        <w:tc>
          <w:tcPr>
            <w:tcW w:w="4876" w:type="dxa"/>
            <w:tcBorders>
              <w:top w:val="nil"/>
              <w:left w:val="nil"/>
              <w:bottom w:val="nil"/>
              <w:right w:val="nil"/>
            </w:tcBorders>
            <w:hideMark/>
          </w:tcPr>
          <w:p w14:paraId="7E70DDFD" w14:textId="77777777" w:rsidR="00653CD5" w:rsidRPr="000C6BE4" w:rsidRDefault="00653CD5" w:rsidP="00FF2370">
            <w:pPr>
              <w:pStyle w:val="Normal6a"/>
            </w:pPr>
            <w:r w:rsidRPr="000C6BE4">
              <w:t>20.</w:t>
            </w:r>
            <w:r w:rsidRPr="000C6BE4">
              <w:tab/>
            </w:r>
            <w:r w:rsidRPr="000C6BE4">
              <w:rPr>
                <w:b/>
                <w:i/>
              </w:rPr>
              <w:t>își reiterează solicitarea ca dreptul la avort să fie inclus în cartă;</w:t>
            </w:r>
            <w:r w:rsidRPr="000C6BE4">
              <w:t xml:space="preserve"> subliniază că </w:t>
            </w:r>
            <w:r w:rsidRPr="000C6BE4">
              <w:rPr>
                <w:b/>
                <w:i/>
              </w:rPr>
              <w:t>încă nu există o definiție la nivelul UE a infracțiunii de viol bazată pe lipsa consimțământului</w:t>
            </w:r>
            <w:r w:rsidRPr="000C6BE4">
              <w:t>;</w:t>
            </w:r>
          </w:p>
        </w:tc>
        <w:tc>
          <w:tcPr>
            <w:tcW w:w="4876" w:type="dxa"/>
            <w:tcBorders>
              <w:top w:val="nil"/>
              <w:left w:val="nil"/>
              <w:bottom w:val="nil"/>
              <w:right w:val="nil"/>
            </w:tcBorders>
            <w:hideMark/>
          </w:tcPr>
          <w:p w14:paraId="4B0138CF" w14:textId="77777777" w:rsidR="00653CD5" w:rsidRPr="000C6BE4" w:rsidRDefault="00653CD5" w:rsidP="00FF2370">
            <w:pPr>
              <w:pStyle w:val="Normal6a"/>
            </w:pPr>
            <w:r w:rsidRPr="000C6BE4">
              <w:t>20.</w:t>
            </w:r>
            <w:r w:rsidRPr="000C6BE4">
              <w:tab/>
            </w:r>
            <w:r w:rsidRPr="000C6BE4">
              <w:rPr>
                <w:b/>
                <w:i/>
              </w:rPr>
              <w:t>evidențiază că avortul este un subiect foarte sensibil; subliniază că există abordări diferite în rândul statelor membre;</w:t>
            </w:r>
            <w:r w:rsidRPr="000C6BE4">
              <w:t xml:space="preserve"> </w:t>
            </w:r>
            <w:r w:rsidRPr="000C6BE4">
              <w:rPr>
                <w:b/>
                <w:i/>
              </w:rPr>
              <w:t>solicită să se țină seama de diferențele culturale și religioase dintre statele membre;</w:t>
            </w:r>
            <w:r w:rsidRPr="000C6BE4">
              <w:t xml:space="preserve"> subliniază că </w:t>
            </w:r>
            <w:r w:rsidRPr="000C6BE4">
              <w:rPr>
                <w:b/>
                <w:i/>
              </w:rPr>
              <w:t>violul, în pofida gravității sale, nu este o infracțiune care îndeplinește criteriile pentru a fi inclus în categoria criminalității transfrontaliere, motiv pentru care legile privind violul trebuie adoptate la nivel național</w:t>
            </w:r>
            <w:r w:rsidRPr="000C6BE4">
              <w:t>;</w:t>
            </w:r>
          </w:p>
        </w:tc>
      </w:tr>
    </w:tbl>
    <w:p w14:paraId="0D0F6735"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{FI}</w:t>
      </w:r>
      <w:r w:rsidRPr="000C6BE4">
        <w:t>fi</w:t>
      </w:r>
      <w:r w:rsidRPr="009B0180">
        <w:rPr>
          <w:rStyle w:val="HideTWBExt"/>
        </w:rPr>
        <w:t>&lt;/Original&gt;</w:t>
      </w:r>
    </w:p>
    <w:p w14:paraId="22F71C78" w14:textId="77777777" w:rsidR="00653CD5" w:rsidRPr="000C6BE4" w:rsidRDefault="00653CD5" w:rsidP="00653CD5">
      <w:r w:rsidRPr="009B0180">
        <w:rPr>
          <w:rStyle w:val="HideTWBExt"/>
        </w:rPr>
        <w:t>&lt;/Amend&gt;</w:t>
      </w:r>
    </w:p>
    <w:p w14:paraId="429C41EA"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468</w:t>
      </w:r>
      <w:r w:rsidRPr="009B0180">
        <w:rPr>
          <w:rStyle w:val="HideTWBExt"/>
          <w:b w:val="0"/>
        </w:rPr>
        <w:t>&lt;/NumAm&gt;</w:t>
      </w:r>
    </w:p>
    <w:p w14:paraId="7F997B8E" w14:textId="77777777" w:rsidR="00653CD5" w:rsidRPr="000C6BE4" w:rsidRDefault="00653CD5" w:rsidP="00653CD5">
      <w:pPr>
        <w:pStyle w:val="NormalBold"/>
      </w:pPr>
      <w:r w:rsidRPr="009B0180">
        <w:rPr>
          <w:rStyle w:val="HideTWBExt"/>
          <w:b w:val="0"/>
        </w:rPr>
        <w:t>&lt;RepeatBlock-By&gt;&lt;Members&gt;</w:t>
      </w:r>
      <w:r w:rsidRPr="000C6BE4">
        <w:t>Lukas Mandl</w:t>
      </w:r>
      <w:r w:rsidRPr="009B0180">
        <w:rPr>
          <w:rStyle w:val="HideTWBExt"/>
          <w:b w:val="0"/>
        </w:rPr>
        <w:t>&lt;/Members&gt;</w:t>
      </w:r>
    </w:p>
    <w:p w14:paraId="3E25F6B7" w14:textId="77777777" w:rsidR="00653CD5" w:rsidRPr="000C6BE4" w:rsidRDefault="00653CD5" w:rsidP="00653CD5">
      <w:pPr>
        <w:pStyle w:val="NormalBold"/>
      </w:pPr>
      <w:r w:rsidRPr="009B0180">
        <w:rPr>
          <w:rStyle w:val="HideTWBExt"/>
          <w:b w:val="0"/>
        </w:rPr>
        <w:t>&lt;/RepeatBlock-By&gt;</w:t>
      </w:r>
    </w:p>
    <w:p w14:paraId="51769555"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D4BC953" w14:textId="77777777" w:rsidR="00653CD5" w:rsidRPr="000C6BE4" w:rsidRDefault="00653CD5" w:rsidP="00653CD5">
      <w:pPr>
        <w:pStyle w:val="NormalBold"/>
      </w:pPr>
      <w:r w:rsidRPr="009B0180">
        <w:rPr>
          <w:rStyle w:val="HideTWBExt"/>
          <w:b w:val="0"/>
        </w:rPr>
        <w:t>&lt;Article&gt;</w:t>
      </w:r>
      <w:r w:rsidRPr="000C6BE4">
        <w:t>Punctul 20</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1D5D8A6" w14:textId="77777777" w:rsidTr="00FF2370">
        <w:trPr>
          <w:trHeight w:val="240"/>
          <w:jc w:val="center"/>
        </w:trPr>
        <w:tc>
          <w:tcPr>
            <w:tcW w:w="9752" w:type="dxa"/>
            <w:gridSpan w:val="2"/>
            <w:tcBorders>
              <w:top w:val="nil"/>
              <w:left w:val="nil"/>
              <w:bottom w:val="nil"/>
              <w:right w:val="nil"/>
            </w:tcBorders>
          </w:tcPr>
          <w:p w14:paraId="6F77611F" w14:textId="77777777" w:rsidR="00653CD5" w:rsidRPr="000C6BE4" w:rsidRDefault="00653CD5" w:rsidP="00FF2370"/>
        </w:tc>
      </w:tr>
      <w:tr w:rsidR="000C29AF" w:rsidRPr="000C6BE4" w14:paraId="144F955D" w14:textId="77777777" w:rsidTr="00FF2370">
        <w:trPr>
          <w:trHeight w:val="240"/>
          <w:jc w:val="center"/>
        </w:trPr>
        <w:tc>
          <w:tcPr>
            <w:tcW w:w="4876" w:type="dxa"/>
            <w:tcBorders>
              <w:top w:val="nil"/>
              <w:left w:val="nil"/>
              <w:bottom w:val="nil"/>
              <w:right w:val="nil"/>
            </w:tcBorders>
            <w:hideMark/>
          </w:tcPr>
          <w:p w14:paraId="13E531D9"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AB607A1" w14:textId="77777777" w:rsidR="00653CD5" w:rsidRPr="000C6BE4" w:rsidRDefault="00653CD5" w:rsidP="00FF2370">
            <w:pPr>
              <w:pStyle w:val="AmColumnHeading"/>
            </w:pPr>
            <w:r w:rsidRPr="000C6BE4">
              <w:t>Amendamentul</w:t>
            </w:r>
          </w:p>
        </w:tc>
      </w:tr>
      <w:tr w:rsidR="000C29AF" w:rsidRPr="000C6BE4" w14:paraId="71EB81A1" w14:textId="77777777" w:rsidTr="00FF2370">
        <w:trPr>
          <w:jc w:val="center"/>
        </w:trPr>
        <w:tc>
          <w:tcPr>
            <w:tcW w:w="4876" w:type="dxa"/>
            <w:tcBorders>
              <w:top w:val="nil"/>
              <w:left w:val="nil"/>
              <w:bottom w:val="nil"/>
              <w:right w:val="nil"/>
            </w:tcBorders>
            <w:hideMark/>
          </w:tcPr>
          <w:p w14:paraId="4C21DD83" w14:textId="77777777" w:rsidR="00653CD5" w:rsidRPr="000C6BE4" w:rsidRDefault="00653CD5" w:rsidP="00FF2370">
            <w:pPr>
              <w:pStyle w:val="Normal6a"/>
            </w:pPr>
            <w:r w:rsidRPr="000C6BE4">
              <w:t>20.</w:t>
            </w:r>
            <w:r w:rsidRPr="000C6BE4">
              <w:tab/>
            </w:r>
            <w:r w:rsidRPr="000C6BE4">
              <w:rPr>
                <w:b/>
                <w:i/>
              </w:rPr>
              <w:t>își reiterează solicitarea ca dreptul la avort să fie inclus în cartă;</w:t>
            </w:r>
            <w:r w:rsidRPr="000C6BE4">
              <w:t xml:space="preserve"> subliniază că încă nu există o definiție la nivelul UE a </w:t>
            </w:r>
            <w:r w:rsidRPr="000C6BE4">
              <w:lastRenderedPageBreak/>
              <w:t>infracțiunii de viol bazată pe lipsa consimțământului;</w:t>
            </w:r>
          </w:p>
        </w:tc>
        <w:tc>
          <w:tcPr>
            <w:tcW w:w="4876" w:type="dxa"/>
            <w:tcBorders>
              <w:top w:val="nil"/>
              <w:left w:val="nil"/>
              <w:bottom w:val="nil"/>
              <w:right w:val="nil"/>
            </w:tcBorders>
            <w:hideMark/>
          </w:tcPr>
          <w:p w14:paraId="4A3BC46E" w14:textId="77777777" w:rsidR="00653CD5" w:rsidRPr="000C6BE4" w:rsidRDefault="00653CD5" w:rsidP="00FF2370">
            <w:pPr>
              <w:pStyle w:val="Normal6a"/>
            </w:pPr>
            <w:r w:rsidRPr="000C6BE4">
              <w:lastRenderedPageBreak/>
              <w:t>20.</w:t>
            </w:r>
            <w:r w:rsidRPr="000C6BE4">
              <w:tab/>
              <w:t xml:space="preserve">subliniază că încă nu există o definiție la nivelul UE a infracțiunii de viol </w:t>
            </w:r>
            <w:r w:rsidRPr="000C6BE4">
              <w:lastRenderedPageBreak/>
              <w:t>bazată pe lipsa consimțământului;</w:t>
            </w:r>
          </w:p>
        </w:tc>
      </w:tr>
    </w:tbl>
    <w:p w14:paraId="72D8FD3D"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97801D4" w14:textId="77777777" w:rsidR="00653CD5" w:rsidRPr="000C6BE4" w:rsidRDefault="00653CD5" w:rsidP="00653CD5">
      <w:r w:rsidRPr="009B0180">
        <w:rPr>
          <w:rStyle w:val="HideTWBExt"/>
        </w:rPr>
        <w:t>&lt;/Amend&gt;</w:t>
      </w:r>
    </w:p>
    <w:p w14:paraId="31E6A72B"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469</w:t>
      </w:r>
      <w:r w:rsidRPr="009B0180">
        <w:rPr>
          <w:rStyle w:val="HideTWBExt"/>
          <w:b w:val="0"/>
        </w:rPr>
        <w:t>&lt;/NumAm&gt;</w:t>
      </w:r>
    </w:p>
    <w:p w14:paraId="78A7E91F" w14:textId="77777777" w:rsidR="00653CD5" w:rsidRPr="000C6BE4" w:rsidRDefault="00653CD5" w:rsidP="00653CD5">
      <w:pPr>
        <w:pStyle w:val="NormalBold"/>
      </w:pPr>
      <w:r w:rsidRPr="009B0180">
        <w:rPr>
          <w:rStyle w:val="HideTWBExt"/>
          <w:b w:val="0"/>
        </w:rPr>
        <w:t>&lt;RepeatBlock-By&gt;&lt;Members&gt;</w:t>
      </w:r>
      <w:r w:rsidRPr="000C6BE4">
        <w:t>Karlo Ressler</w:t>
      </w:r>
      <w:r w:rsidRPr="009B0180">
        <w:rPr>
          <w:rStyle w:val="HideTWBExt"/>
          <w:b w:val="0"/>
        </w:rPr>
        <w:t>&lt;/Members&gt;</w:t>
      </w:r>
    </w:p>
    <w:p w14:paraId="5CA7358F" w14:textId="77777777" w:rsidR="00653CD5" w:rsidRPr="000C6BE4" w:rsidRDefault="00653CD5" w:rsidP="00653CD5">
      <w:pPr>
        <w:pStyle w:val="NormalBold"/>
      </w:pPr>
      <w:r w:rsidRPr="009B0180">
        <w:rPr>
          <w:rStyle w:val="HideTWBExt"/>
          <w:b w:val="0"/>
        </w:rPr>
        <w:t>&lt;/RepeatBlock-By&gt;</w:t>
      </w:r>
    </w:p>
    <w:p w14:paraId="15BE8CFD"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A3377D0" w14:textId="77777777" w:rsidR="00653CD5" w:rsidRPr="000C6BE4" w:rsidRDefault="00653CD5" w:rsidP="00653CD5">
      <w:pPr>
        <w:pStyle w:val="NormalBold"/>
      </w:pPr>
      <w:r w:rsidRPr="009B0180">
        <w:rPr>
          <w:rStyle w:val="HideTWBExt"/>
          <w:b w:val="0"/>
        </w:rPr>
        <w:t>&lt;Article&gt;</w:t>
      </w:r>
      <w:r w:rsidRPr="000C6BE4">
        <w:t>Punctul 20</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CF342E7" w14:textId="77777777" w:rsidTr="00FF2370">
        <w:trPr>
          <w:trHeight w:val="240"/>
          <w:jc w:val="center"/>
        </w:trPr>
        <w:tc>
          <w:tcPr>
            <w:tcW w:w="9752" w:type="dxa"/>
            <w:gridSpan w:val="2"/>
            <w:tcBorders>
              <w:top w:val="nil"/>
              <w:left w:val="nil"/>
              <w:bottom w:val="nil"/>
              <w:right w:val="nil"/>
            </w:tcBorders>
          </w:tcPr>
          <w:p w14:paraId="33883F5B" w14:textId="77777777" w:rsidR="00653CD5" w:rsidRPr="000C6BE4" w:rsidRDefault="00653CD5" w:rsidP="00FF2370"/>
        </w:tc>
      </w:tr>
      <w:tr w:rsidR="000C29AF" w:rsidRPr="000C6BE4" w14:paraId="100E8CC6" w14:textId="77777777" w:rsidTr="00FF2370">
        <w:trPr>
          <w:trHeight w:val="240"/>
          <w:jc w:val="center"/>
        </w:trPr>
        <w:tc>
          <w:tcPr>
            <w:tcW w:w="4876" w:type="dxa"/>
            <w:tcBorders>
              <w:top w:val="nil"/>
              <w:left w:val="nil"/>
              <w:bottom w:val="nil"/>
              <w:right w:val="nil"/>
            </w:tcBorders>
            <w:hideMark/>
          </w:tcPr>
          <w:p w14:paraId="6B5A5E46"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4DF92C7" w14:textId="77777777" w:rsidR="00653CD5" w:rsidRPr="000C6BE4" w:rsidRDefault="00653CD5" w:rsidP="00FF2370">
            <w:pPr>
              <w:pStyle w:val="AmColumnHeading"/>
            </w:pPr>
            <w:r w:rsidRPr="000C6BE4">
              <w:t>Amendamentul</w:t>
            </w:r>
          </w:p>
        </w:tc>
      </w:tr>
      <w:tr w:rsidR="000C29AF" w:rsidRPr="000C6BE4" w14:paraId="3E3A6A56" w14:textId="77777777" w:rsidTr="00FF2370">
        <w:trPr>
          <w:jc w:val="center"/>
        </w:trPr>
        <w:tc>
          <w:tcPr>
            <w:tcW w:w="4876" w:type="dxa"/>
            <w:tcBorders>
              <w:top w:val="nil"/>
              <w:left w:val="nil"/>
              <w:bottom w:val="nil"/>
              <w:right w:val="nil"/>
            </w:tcBorders>
            <w:hideMark/>
          </w:tcPr>
          <w:p w14:paraId="193B4F6A" w14:textId="77777777" w:rsidR="00653CD5" w:rsidRPr="000C6BE4" w:rsidRDefault="00653CD5" w:rsidP="00FF2370">
            <w:pPr>
              <w:pStyle w:val="Normal6a"/>
            </w:pPr>
            <w:r w:rsidRPr="000C6BE4">
              <w:t>20.</w:t>
            </w:r>
            <w:r w:rsidRPr="000C6BE4">
              <w:tab/>
            </w:r>
            <w:r w:rsidRPr="000C6BE4">
              <w:rPr>
                <w:b/>
                <w:i/>
              </w:rPr>
              <w:t>își reiterează solicitarea ca dreptul la avort să fie inclus în cartă;</w:t>
            </w:r>
            <w:r w:rsidRPr="000C6BE4">
              <w:t xml:space="preserve"> subliniază că încă nu există o definiție la nivelul UE a infracțiunii de viol bazată pe lipsa consimțământului;</w:t>
            </w:r>
          </w:p>
        </w:tc>
        <w:tc>
          <w:tcPr>
            <w:tcW w:w="4876" w:type="dxa"/>
            <w:tcBorders>
              <w:top w:val="nil"/>
              <w:left w:val="nil"/>
              <w:bottom w:val="nil"/>
              <w:right w:val="nil"/>
            </w:tcBorders>
            <w:hideMark/>
          </w:tcPr>
          <w:p w14:paraId="136253ED" w14:textId="77777777" w:rsidR="00653CD5" w:rsidRPr="000C6BE4" w:rsidRDefault="00653CD5" w:rsidP="00FF2370">
            <w:pPr>
              <w:pStyle w:val="Normal6a"/>
            </w:pPr>
            <w:r w:rsidRPr="000C6BE4">
              <w:t>20.</w:t>
            </w:r>
            <w:r w:rsidRPr="000C6BE4">
              <w:tab/>
              <w:t>subliniază că încă nu există o definiție la nivelul UE a infracțiunii de viol bazată pe lipsa consimțământului;</w:t>
            </w:r>
          </w:p>
        </w:tc>
      </w:tr>
    </w:tbl>
    <w:p w14:paraId="620E4AC5"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9574620" w14:textId="77777777" w:rsidR="00653CD5" w:rsidRPr="000C6BE4" w:rsidRDefault="00653CD5" w:rsidP="00653CD5">
      <w:r w:rsidRPr="009B0180">
        <w:rPr>
          <w:rStyle w:val="HideTWBExt"/>
        </w:rPr>
        <w:t>&lt;/Amend&gt;</w:t>
      </w:r>
    </w:p>
    <w:p w14:paraId="7ACBB41C"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470</w:t>
      </w:r>
      <w:r w:rsidRPr="009B0180">
        <w:rPr>
          <w:rStyle w:val="HideTWBExt"/>
          <w:b w:val="0"/>
        </w:rPr>
        <w:t>&lt;/NumAm&gt;</w:t>
      </w:r>
    </w:p>
    <w:p w14:paraId="73C9831D" w14:textId="77777777" w:rsidR="00653CD5" w:rsidRPr="000C6BE4" w:rsidRDefault="00653CD5" w:rsidP="00653CD5">
      <w:pPr>
        <w:pStyle w:val="NormalBold"/>
      </w:pPr>
      <w:r w:rsidRPr="009B0180">
        <w:rPr>
          <w:rStyle w:val="HideTWBExt"/>
          <w:b w:val="0"/>
        </w:rPr>
        <w:t>&lt;RepeatBlock-By&gt;&lt;Members&gt;</w:t>
      </w:r>
      <w:r w:rsidRPr="000C6BE4">
        <w:t>Ewa Zajączkowska-Hernik</w:t>
      </w:r>
      <w:r w:rsidRPr="009B0180">
        <w:rPr>
          <w:rStyle w:val="HideTWBExt"/>
          <w:b w:val="0"/>
        </w:rPr>
        <w:t>&lt;/Members&gt;</w:t>
      </w:r>
    </w:p>
    <w:p w14:paraId="14B7F3F0" w14:textId="77777777" w:rsidR="00653CD5" w:rsidRPr="000C6BE4" w:rsidRDefault="00653CD5" w:rsidP="00653CD5">
      <w:pPr>
        <w:pStyle w:val="NormalBold"/>
      </w:pPr>
      <w:r w:rsidRPr="009B0180">
        <w:rPr>
          <w:rStyle w:val="HideTWBExt"/>
          <w:b w:val="0"/>
        </w:rPr>
        <w:t>&lt;/RepeatBlock-By&gt;</w:t>
      </w:r>
    </w:p>
    <w:p w14:paraId="7015F029"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4AB5B05" w14:textId="77777777" w:rsidR="00653CD5" w:rsidRPr="000C6BE4" w:rsidRDefault="00653CD5" w:rsidP="00653CD5">
      <w:pPr>
        <w:pStyle w:val="NormalBold"/>
      </w:pPr>
      <w:r w:rsidRPr="009B0180">
        <w:rPr>
          <w:rStyle w:val="HideTWBExt"/>
          <w:b w:val="0"/>
        </w:rPr>
        <w:t>&lt;Article&gt;</w:t>
      </w:r>
      <w:r w:rsidRPr="000C6BE4">
        <w:t>Punctul 20</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0953F9C" w14:textId="77777777" w:rsidTr="00FF2370">
        <w:trPr>
          <w:trHeight w:val="240"/>
          <w:jc w:val="center"/>
        </w:trPr>
        <w:tc>
          <w:tcPr>
            <w:tcW w:w="9752" w:type="dxa"/>
            <w:gridSpan w:val="2"/>
            <w:tcBorders>
              <w:top w:val="nil"/>
              <w:left w:val="nil"/>
              <w:bottom w:val="nil"/>
              <w:right w:val="nil"/>
            </w:tcBorders>
          </w:tcPr>
          <w:p w14:paraId="0CCF87B1" w14:textId="77777777" w:rsidR="00653CD5" w:rsidRPr="000C6BE4" w:rsidRDefault="00653CD5" w:rsidP="00FF2370"/>
        </w:tc>
      </w:tr>
      <w:tr w:rsidR="000C29AF" w:rsidRPr="000C6BE4" w14:paraId="67466D7E" w14:textId="77777777" w:rsidTr="00FF2370">
        <w:trPr>
          <w:trHeight w:val="240"/>
          <w:jc w:val="center"/>
        </w:trPr>
        <w:tc>
          <w:tcPr>
            <w:tcW w:w="4876" w:type="dxa"/>
            <w:tcBorders>
              <w:top w:val="nil"/>
              <w:left w:val="nil"/>
              <w:bottom w:val="nil"/>
              <w:right w:val="nil"/>
            </w:tcBorders>
            <w:hideMark/>
          </w:tcPr>
          <w:p w14:paraId="48B600E3"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94CEDAB" w14:textId="77777777" w:rsidR="00653CD5" w:rsidRPr="000C6BE4" w:rsidRDefault="00653CD5" w:rsidP="00FF2370">
            <w:pPr>
              <w:pStyle w:val="AmColumnHeading"/>
            </w:pPr>
            <w:r w:rsidRPr="000C6BE4">
              <w:t>Amendamentul</w:t>
            </w:r>
          </w:p>
        </w:tc>
      </w:tr>
      <w:tr w:rsidR="000C29AF" w:rsidRPr="000C6BE4" w14:paraId="3513A506" w14:textId="77777777" w:rsidTr="00FF2370">
        <w:trPr>
          <w:jc w:val="center"/>
        </w:trPr>
        <w:tc>
          <w:tcPr>
            <w:tcW w:w="4876" w:type="dxa"/>
            <w:tcBorders>
              <w:top w:val="nil"/>
              <w:left w:val="nil"/>
              <w:bottom w:val="nil"/>
              <w:right w:val="nil"/>
            </w:tcBorders>
            <w:hideMark/>
          </w:tcPr>
          <w:p w14:paraId="13E379B4" w14:textId="77777777" w:rsidR="00653CD5" w:rsidRPr="000C6BE4" w:rsidRDefault="00653CD5" w:rsidP="00FF2370">
            <w:pPr>
              <w:pStyle w:val="Normal6a"/>
            </w:pPr>
            <w:r w:rsidRPr="000C6BE4">
              <w:t>20.</w:t>
            </w:r>
            <w:r w:rsidRPr="000C6BE4">
              <w:tab/>
            </w:r>
            <w:r w:rsidRPr="000C6BE4">
              <w:rPr>
                <w:b/>
                <w:bCs/>
                <w:i/>
                <w:iCs/>
              </w:rPr>
              <w:t>își reiterează solicitarea ca dreptul la avort să fie inclus în cartă;</w:t>
            </w:r>
            <w:r w:rsidRPr="000C6BE4">
              <w:rPr>
                <w:b/>
                <w:i/>
              </w:rPr>
              <w:t xml:space="preserve"> </w:t>
            </w:r>
            <w:r w:rsidRPr="000C6BE4">
              <w:rPr>
                <w:b/>
                <w:bCs/>
                <w:i/>
                <w:iCs/>
              </w:rPr>
              <w:t xml:space="preserve">subliniază că încă nu există o definiție la nivelul </w:t>
            </w:r>
            <w:r w:rsidRPr="000C6BE4">
              <w:t>UE</w:t>
            </w:r>
            <w:r w:rsidRPr="000C6BE4">
              <w:rPr>
                <w:b/>
                <w:bCs/>
                <w:i/>
                <w:iCs/>
              </w:rPr>
              <w:t xml:space="preserve"> a infracțiunii de viol bazată pe lipsa consimțământului</w:t>
            </w:r>
            <w:r w:rsidRPr="000C6BE4">
              <w:t>;</w:t>
            </w:r>
          </w:p>
        </w:tc>
        <w:tc>
          <w:tcPr>
            <w:tcW w:w="4876" w:type="dxa"/>
            <w:tcBorders>
              <w:top w:val="nil"/>
              <w:left w:val="nil"/>
              <w:bottom w:val="nil"/>
              <w:right w:val="nil"/>
            </w:tcBorders>
            <w:hideMark/>
          </w:tcPr>
          <w:p w14:paraId="18C0BCB2" w14:textId="77777777" w:rsidR="00653CD5" w:rsidRPr="000C6BE4" w:rsidRDefault="00653CD5" w:rsidP="00FF2370">
            <w:pPr>
              <w:pStyle w:val="Normal6a"/>
            </w:pPr>
            <w:r w:rsidRPr="000C6BE4">
              <w:t>20.</w:t>
            </w:r>
            <w:r w:rsidRPr="000C6BE4">
              <w:tab/>
            </w:r>
            <w:r w:rsidRPr="000C6BE4">
              <w:rPr>
                <w:b/>
                <w:bCs/>
                <w:i/>
                <w:iCs/>
              </w:rPr>
              <w:t>solicită</w:t>
            </w:r>
            <w:r w:rsidRPr="000C6BE4">
              <w:rPr>
                <w:b/>
                <w:bCs/>
              </w:rPr>
              <w:t xml:space="preserve"> </w:t>
            </w:r>
            <w:r w:rsidRPr="000C6BE4">
              <w:t>UE</w:t>
            </w:r>
            <w:r w:rsidRPr="000C6BE4">
              <w:rPr>
                <w:b/>
                <w:bCs/>
                <w:i/>
                <w:iCs/>
              </w:rPr>
              <w:t xml:space="preserve"> și statelor membre să protejeze pe deplin viața copiilor nenăscuți și să pună capăt încălcării flagrante a articolelor 1 și 2 din cartă, și anume permiterii avorturilor legale</w:t>
            </w:r>
            <w:r w:rsidRPr="000C6BE4">
              <w:t>;</w:t>
            </w:r>
          </w:p>
        </w:tc>
      </w:tr>
    </w:tbl>
    <w:p w14:paraId="4DAE9F09"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F17FD87" w14:textId="77777777" w:rsidR="00653CD5" w:rsidRPr="000C6BE4" w:rsidRDefault="00653CD5" w:rsidP="00653CD5">
      <w:r w:rsidRPr="009B0180">
        <w:rPr>
          <w:rStyle w:val="HideTWBExt"/>
        </w:rPr>
        <w:t>&lt;/Amend&gt;</w:t>
      </w:r>
    </w:p>
    <w:p w14:paraId="24983265"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471</w:t>
      </w:r>
      <w:r w:rsidRPr="009B0180">
        <w:rPr>
          <w:rStyle w:val="HideTWBExt"/>
          <w:b w:val="0"/>
        </w:rPr>
        <w:t>&lt;/NumAm&gt;</w:t>
      </w:r>
    </w:p>
    <w:p w14:paraId="7DD21991" w14:textId="77777777" w:rsidR="00653CD5" w:rsidRPr="000C6BE4" w:rsidRDefault="00653CD5" w:rsidP="00653CD5">
      <w:pPr>
        <w:pStyle w:val="NormalBold"/>
      </w:pPr>
      <w:r w:rsidRPr="009B0180">
        <w:rPr>
          <w:rStyle w:val="HideTWBExt"/>
          <w:b w:val="0"/>
        </w:rPr>
        <w:t>&lt;RepeatBlock-By&gt;&lt;Members&gt;</w:t>
      </w:r>
      <w:r w:rsidRPr="000C6BE4">
        <w:t>Nikola Bartůšek, Jorge Buxadé Villalba, Marieke Ehlers, Fabrice Leggeri, Matthieu Valet</w:t>
      </w:r>
      <w:r w:rsidRPr="009B0180">
        <w:rPr>
          <w:rStyle w:val="HideTWBExt"/>
          <w:b w:val="0"/>
        </w:rPr>
        <w:t>&lt;/Members&gt;</w:t>
      </w:r>
    </w:p>
    <w:p w14:paraId="002BCE75" w14:textId="77777777" w:rsidR="00653CD5" w:rsidRPr="000C6BE4" w:rsidRDefault="00653CD5" w:rsidP="00653CD5">
      <w:pPr>
        <w:pStyle w:val="NormalBold"/>
      </w:pPr>
      <w:r w:rsidRPr="009B0180">
        <w:rPr>
          <w:rStyle w:val="HideTWBExt"/>
          <w:b w:val="0"/>
        </w:rPr>
        <w:t>&lt;/RepeatBlock-By&gt;</w:t>
      </w:r>
    </w:p>
    <w:p w14:paraId="2B9C1EDE"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F59059D" w14:textId="77777777" w:rsidR="00653CD5" w:rsidRPr="000C6BE4" w:rsidRDefault="00653CD5" w:rsidP="00653CD5">
      <w:pPr>
        <w:pStyle w:val="NormalBold"/>
      </w:pPr>
      <w:r w:rsidRPr="009B0180">
        <w:rPr>
          <w:rStyle w:val="HideTWBExt"/>
          <w:b w:val="0"/>
        </w:rPr>
        <w:t>&lt;Article&gt;</w:t>
      </w:r>
      <w:r w:rsidRPr="000C6BE4">
        <w:t>Punctul 20</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D94778C" w14:textId="77777777" w:rsidTr="00FF2370">
        <w:trPr>
          <w:trHeight w:val="240"/>
          <w:jc w:val="center"/>
        </w:trPr>
        <w:tc>
          <w:tcPr>
            <w:tcW w:w="9752" w:type="dxa"/>
            <w:gridSpan w:val="2"/>
            <w:tcBorders>
              <w:top w:val="nil"/>
              <w:left w:val="nil"/>
              <w:bottom w:val="nil"/>
              <w:right w:val="nil"/>
            </w:tcBorders>
          </w:tcPr>
          <w:p w14:paraId="35392D88" w14:textId="77777777" w:rsidR="00653CD5" w:rsidRPr="000C6BE4" w:rsidRDefault="00653CD5" w:rsidP="00FF2370"/>
        </w:tc>
      </w:tr>
      <w:tr w:rsidR="000C29AF" w:rsidRPr="000C6BE4" w14:paraId="42A93B1E" w14:textId="77777777" w:rsidTr="00FF2370">
        <w:trPr>
          <w:trHeight w:val="240"/>
          <w:jc w:val="center"/>
        </w:trPr>
        <w:tc>
          <w:tcPr>
            <w:tcW w:w="4876" w:type="dxa"/>
            <w:tcBorders>
              <w:top w:val="nil"/>
              <w:left w:val="nil"/>
              <w:bottom w:val="nil"/>
              <w:right w:val="nil"/>
            </w:tcBorders>
            <w:hideMark/>
          </w:tcPr>
          <w:p w14:paraId="73BB1816"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B98094A" w14:textId="77777777" w:rsidR="00653CD5" w:rsidRPr="000C6BE4" w:rsidRDefault="00653CD5" w:rsidP="00FF2370">
            <w:pPr>
              <w:pStyle w:val="AmColumnHeading"/>
            </w:pPr>
            <w:r w:rsidRPr="000C6BE4">
              <w:t>Amendamentul</w:t>
            </w:r>
          </w:p>
        </w:tc>
      </w:tr>
      <w:tr w:rsidR="000C29AF" w:rsidRPr="000C6BE4" w14:paraId="24ABC8DB" w14:textId="77777777" w:rsidTr="00FF2370">
        <w:trPr>
          <w:jc w:val="center"/>
        </w:trPr>
        <w:tc>
          <w:tcPr>
            <w:tcW w:w="4876" w:type="dxa"/>
            <w:tcBorders>
              <w:top w:val="nil"/>
              <w:left w:val="nil"/>
              <w:bottom w:val="nil"/>
              <w:right w:val="nil"/>
            </w:tcBorders>
            <w:hideMark/>
          </w:tcPr>
          <w:p w14:paraId="714DC2A4" w14:textId="77777777" w:rsidR="00653CD5" w:rsidRPr="000C6BE4" w:rsidRDefault="00653CD5" w:rsidP="00FF2370">
            <w:pPr>
              <w:pStyle w:val="Normal6a"/>
            </w:pPr>
            <w:r w:rsidRPr="000C6BE4">
              <w:t>20.</w:t>
            </w:r>
            <w:r w:rsidRPr="000C6BE4">
              <w:tab/>
            </w:r>
            <w:r w:rsidRPr="000C6BE4">
              <w:rPr>
                <w:b/>
                <w:bCs/>
                <w:i/>
                <w:iCs/>
              </w:rPr>
              <w:t>își</w:t>
            </w:r>
            <w:r w:rsidRPr="000C6BE4">
              <w:rPr>
                <w:b/>
                <w:bCs/>
              </w:rPr>
              <w:t xml:space="preserve"> </w:t>
            </w:r>
            <w:r w:rsidRPr="000C6BE4">
              <w:t xml:space="preserve">reiterează </w:t>
            </w:r>
            <w:r w:rsidRPr="000C6BE4">
              <w:rPr>
                <w:b/>
                <w:bCs/>
                <w:i/>
                <w:iCs/>
              </w:rPr>
              <w:t>solicitarea ca dreptul la avort să fie inclus în cartă</w:t>
            </w:r>
            <w:r w:rsidRPr="000C6BE4">
              <w:t xml:space="preserve">; </w:t>
            </w:r>
            <w:r w:rsidRPr="000C6BE4">
              <w:rPr>
                <w:b/>
                <w:bCs/>
                <w:i/>
                <w:iCs/>
              </w:rPr>
              <w:t xml:space="preserve">subliniază că încă nu există o definiție la nivelul </w:t>
            </w:r>
            <w:r w:rsidRPr="000C6BE4">
              <w:rPr>
                <w:b/>
                <w:i/>
              </w:rPr>
              <w:t>UE</w:t>
            </w:r>
            <w:r w:rsidRPr="000C6BE4">
              <w:rPr>
                <w:b/>
                <w:bCs/>
                <w:i/>
                <w:iCs/>
              </w:rPr>
              <w:t xml:space="preserve"> a infracțiunii de viol bazată pe lipsa consimțământului</w:t>
            </w:r>
            <w:r w:rsidRPr="000C6BE4">
              <w:rPr>
                <w:b/>
                <w:i/>
              </w:rPr>
              <w:t>;</w:t>
            </w:r>
          </w:p>
        </w:tc>
        <w:tc>
          <w:tcPr>
            <w:tcW w:w="4876" w:type="dxa"/>
            <w:tcBorders>
              <w:top w:val="nil"/>
              <w:left w:val="nil"/>
              <w:bottom w:val="nil"/>
              <w:right w:val="nil"/>
            </w:tcBorders>
            <w:hideMark/>
          </w:tcPr>
          <w:p w14:paraId="4F30F820" w14:textId="77777777" w:rsidR="00653CD5" w:rsidRPr="000C6BE4" w:rsidRDefault="00653CD5" w:rsidP="00FF2370">
            <w:pPr>
              <w:pStyle w:val="Normal6a"/>
            </w:pPr>
            <w:r w:rsidRPr="000C6BE4">
              <w:t>20.</w:t>
            </w:r>
            <w:r w:rsidRPr="000C6BE4">
              <w:tab/>
              <w:t xml:space="preserve">reiterează </w:t>
            </w:r>
            <w:r w:rsidRPr="000C6BE4">
              <w:rPr>
                <w:b/>
                <w:bCs/>
                <w:i/>
                <w:iCs/>
              </w:rPr>
              <w:t>că statele membre au propriile competențe exclusive pentru a reglementa anumite domenii de politică, precum avortul</w:t>
            </w:r>
            <w:r w:rsidRPr="000C6BE4">
              <w:t>;</w:t>
            </w:r>
          </w:p>
        </w:tc>
      </w:tr>
    </w:tbl>
    <w:p w14:paraId="6D453C3E"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42509B1" w14:textId="77777777" w:rsidR="00653CD5" w:rsidRPr="000C6BE4" w:rsidRDefault="00653CD5" w:rsidP="00653CD5">
      <w:r w:rsidRPr="009B0180">
        <w:rPr>
          <w:rStyle w:val="HideTWBExt"/>
        </w:rPr>
        <w:t>&lt;/Amend&gt;</w:t>
      </w:r>
    </w:p>
    <w:p w14:paraId="009897E2"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472</w:t>
      </w:r>
      <w:r w:rsidRPr="009B0180">
        <w:rPr>
          <w:rStyle w:val="HideTWBExt"/>
          <w:b w:val="0"/>
        </w:rPr>
        <w:t>&lt;/NumAm&gt;</w:t>
      </w:r>
    </w:p>
    <w:p w14:paraId="79077557" w14:textId="77777777" w:rsidR="00653CD5" w:rsidRPr="000C6BE4" w:rsidRDefault="00653CD5" w:rsidP="00653CD5">
      <w:pPr>
        <w:pStyle w:val="NormalBold"/>
      </w:pPr>
      <w:r w:rsidRPr="009B0180">
        <w:rPr>
          <w:rStyle w:val="HideTWBExt"/>
          <w:b w:val="0"/>
        </w:rPr>
        <w:t>&lt;RepeatBlock-By&gt;&lt;Members&gt;</w:t>
      </w:r>
      <w:r w:rsidRPr="000C6BE4">
        <w:t>Marco Tarquinio, Krzysztof Śmiszek, Elio Di Rupo, Alessandro Zan, Pina Picierno, Ana Catarina Mendes, Sandro Ruotolo, Murielle Laurent, Hannes Heide, Francisco Assis, Birgit Sippel</w:t>
      </w:r>
      <w:r w:rsidRPr="009B0180">
        <w:rPr>
          <w:rStyle w:val="HideTWBExt"/>
          <w:b w:val="0"/>
        </w:rPr>
        <w:t>&lt;/Members&gt;</w:t>
      </w:r>
    </w:p>
    <w:p w14:paraId="2E2D8C4F" w14:textId="77777777" w:rsidR="00653CD5" w:rsidRPr="000C6BE4" w:rsidRDefault="00653CD5" w:rsidP="00653CD5">
      <w:pPr>
        <w:pStyle w:val="NormalBold"/>
      </w:pPr>
      <w:r w:rsidRPr="009B0180">
        <w:rPr>
          <w:rStyle w:val="HideTWBExt"/>
          <w:b w:val="0"/>
        </w:rPr>
        <w:t>&lt;/RepeatBlock-By&gt;</w:t>
      </w:r>
    </w:p>
    <w:p w14:paraId="246C81E7"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1C02E2B" w14:textId="77777777" w:rsidR="00653CD5" w:rsidRPr="000C6BE4" w:rsidRDefault="00653CD5" w:rsidP="00653CD5">
      <w:pPr>
        <w:pStyle w:val="NormalBold"/>
      </w:pPr>
      <w:r w:rsidRPr="009B0180">
        <w:rPr>
          <w:rStyle w:val="HideTWBExt"/>
          <w:b w:val="0"/>
        </w:rPr>
        <w:t>&lt;Article&gt;</w:t>
      </w:r>
      <w:r w:rsidRPr="000C6BE4">
        <w:t>Punctul 20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3814D94" w14:textId="77777777" w:rsidTr="00FF2370">
        <w:trPr>
          <w:trHeight w:val="240"/>
          <w:jc w:val="center"/>
        </w:trPr>
        <w:tc>
          <w:tcPr>
            <w:tcW w:w="9752" w:type="dxa"/>
            <w:gridSpan w:val="2"/>
            <w:tcBorders>
              <w:top w:val="nil"/>
              <w:left w:val="nil"/>
              <w:bottom w:val="nil"/>
              <w:right w:val="nil"/>
            </w:tcBorders>
          </w:tcPr>
          <w:p w14:paraId="74B80AC0" w14:textId="77777777" w:rsidR="00653CD5" w:rsidRPr="000C6BE4" w:rsidRDefault="00653CD5" w:rsidP="00FF2370"/>
        </w:tc>
      </w:tr>
      <w:tr w:rsidR="000C29AF" w:rsidRPr="000C6BE4" w14:paraId="145F05E3" w14:textId="77777777" w:rsidTr="00FF2370">
        <w:trPr>
          <w:trHeight w:val="240"/>
          <w:jc w:val="center"/>
        </w:trPr>
        <w:tc>
          <w:tcPr>
            <w:tcW w:w="4876" w:type="dxa"/>
            <w:tcBorders>
              <w:top w:val="nil"/>
              <w:left w:val="nil"/>
              <w:bottom w:val="nil"/>
              <w:right w:val="nil"/>
            </w:tcBorders>
            <w:hideMark/>
          </w:tcPr>
          <w:p w14:paraId="2289FAEA"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26B95D0" w14:textId="77777777" w:rsidR="00653CD5" w:rsidRPr="000C6BE4" w:rsidRDefault="00653CD5" w:rsidP="00FF2370">
            <w:pPr>
              <w:pStyle w:val="AmColumnHeading"/>
            </w:pPr>
            <w:r w:rsidRPr="000C6BE4">
              <w:t>Amendamentul</w:t>
            </w:r>
          </w:p>
        </w:tc>
      </w:tr>
      <w:tr w:rsidR="000C29AF" w:rsidRPr="000C6BE4" w14:paraId="758E7B9C" w14:textId="77777777" w:rsidTr="00FF2370">
        <w:trPr>
          <w:jc w:val="center"/>
        </w:trPr>
        <w:tc>
          <w:tcPr>
            <w:tcW w:w="4876" w:type="dxa"/>
            <w:tcBorders>
              <w:top w:val="nil"/>
              <w:left w:val="nil"/>
              <w:bottom w:val="nil"/>
              <w:right w:val="nil"/>
            </w:tcBorders>
          </w:tcPr>
          <w:p w14:paraId="1C718738" w14:textId="77777777" w:rsidR="00653CD5" w:rsidRPr="000C6BE4" w:rsidRDefault="00653CD5" w:rsidP="00FF2370">
            <w:pPr>
              <w:pStyle w:val="Normal6a"/>
            </w:pPr>
          </w:p>
        </w:tc>
        <w:tc>
          <w:tcPr>
            <w:tcW w:w="4876" w:type="dxa"/>
            <w:tcBorders>
              <w:top w:val="nil"/>
              <w:left w:val="nil"/>
              <w:bottom w:val="nil"/>
              <w:right w:val="nil"/>
            </w:tcBorders>
            <w:hideMark/>
          </w:tcPr>
          <w:p w14:paraId="4A5D3A32" w14:textId="77777777" w:rsidR="00653CD5" w:rsidRPr="000C6BE4" w:rsidRDefault="00653CD5" w:rsidP="00FF2370">
            <w:pPr>
              <w:pStyle w:val="Normal6a"/>
            </w:pPr>
            <w:r w:rsidRPr="000C6BE4">
              <w:rPr>
                <w:b/>
                <w:i/>
              </w:rPr>
              <w:t>20a.</w:t>
            </w:r>
            <w:r w:rsidRPr="000C6BE4">
              <w:tab/>
            </w:r>
            <w:r w:rsidRPr="000C6BE4">
              <w:rPr>
                <w:b/>
                <w:i/>
              </w:rPr>
              <w:t>reiterează că violența sexuală, inclusiv violul, constituie o încălcare gravă a drepturilor omului și a demnității umane; invită toate statele membre să se asigure că legile penale naționale definesc violul pe baza lipsei consimțământului liber, în conformitate cu Convenția de la Istanbul și cu standardele internaționale în evoluție; regretă regresul în domeniul drepturilor femeilor, inclusiv orice retragere din convenție;</w:t>
            </w:r>
          </w:p>
        </w:tc>
      </w:tr>
    </w:tbl>
    <w:p w14:paraId="7628FBA4"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D4AB90B" w14:textId="77777777" w:rsidR="00653CD5" w:rsidRPr="000C6BE4" w:rsidRDefault="00653CD5" w:rsidP="00653CD5">
      <w:r w:rsidRPr="009B0180">
        <w:rPr>
          <w:rStyle w:val="HideTWBExt"/>
        </w:rPr>
        <w:t>&lt;/Amend&gt;</w:t>
      </w:r>
    </w:p>
    <w:p w14:paraId="70E8BE07"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473</w:t>
      </w:r>
      <w:r w:rsidRPr="009B0180">
        <w:rPr>
          <w:rStyle w:val="HideTWBExt"/>
          <w:b w:val="0"/>
        </w:rPr>
        <w:t>&lt;/NumAm&gt;</w:t>
      </w:r>
    </w:p>
    <w:p w14:paraId="2BCEF8D2"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Sophie Wilmès, Irena Joveva</w:t>
      </w:r>
      <w:r w:rsidRPr="009B0180">
        <w:rPr>
          <w:rStyle w:val="HideTWBExt"/>
          <w:b w:val="0"/>
        </w:rPr>
        <w:t>&lt;/Members&gt;</w:t>
      </w:r>
    </w:p>
    <w:p w14:paraId="3E2C67E1" w14:textId="77777777" w:rsidR="00653CD5" w:rsidRPr="000C6BE4" w:rsidRDefault="00653CD5" w:rsidP="00653CD5">
      <w:pPr>
        <w:pStyle w:val="NormalBold"/>
      </w:pPr>
      <w:r w:rsidRPr="009B0180">
        <w:rPr>
          <w:rStyle w:val="HideTWBExt"/>
          <w:b w:val="0"/>
        </w:rPr>
        <w:t>&lt;/RepeatBlock-By&gt;</w:t>
      </w:r>
    </w:p>
    <w:p w14:paraId="489A098A"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86CD510" w14:textId="77777777" w:rsidR="00653CD5" w:rsidRPr="000C6BE4" w:rsidRDefault="00653CD5" w:rsidP="00653CD5">
      <w:pPr>
        <w:pStyle w:val="NormalBold"/>
      </w:pPr>
      <w:r w:rsidRPr="009B0180">
        <w:rPr>
          <w:rStyle w:val="HideTWBExt"/>
          <w:b w:val="0"/>
        </w:rPr>
        <w:t>&lt;Article&gt;</w:t>
      </w:r>
      <w:r w:rsidRPr="000C6BE4">
        <w:t>Punctul 20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710FD91" w14:textId="77777777" w:rsidTr="00FF2370">
        <w:trPr>
          <w:trHeight w:val="240"/>
          <w:jc w:val="center"/>
        </w:trPr>
        <w:tc>
          <w:tcPr>
            <w:tcW w:w="9752" w:type="dxa"/>
            <w:gridSpan w:val="2"/>
            <w:tcBorders>
              <w:top w:val="nil"/>
              <w:left w:val="nil"/>
              <w:bottom w:val="nil"/>
              <w:right w:val="nil"/>
            </w:tcBorders>
          </w:tcPr>
          <w:p w14:paraId="6236B029" w14:textId="77777777" w:rsidR="00653CD5" w:rsidRPr="000C6BE4" w:rsidRDefault="00653CD5" w:rsidP="00FF2370"/>
        </w:tc>
      </w:tr>
      <w:tr w:rsidR="000C29AF" w:rsidRPr="000C6BE4" w14:paraId="35FECD6C" w14:textId="77777777" w:rsidTr="00FF2370">
        <w:trPr>
          <w:trHeight w:val="240"/>
          <w:jc w:val="center"/>
        </w:trPr>
        <w:tc>
          <w:tcPr>
            <w:tcW w:w="4876" w:type="dxa"/>
            <w:tcBorders>
              <w:top w:val="nil"/>
              <w:left w:val="nil"/>
              <w:bottom w:val="nil"/>
              <w:right w:val="nil"/>
            </w:tcBorders>
            <w:hideMark/>
          </w:tcPr>
          <w:p w14:paraId="11DC9A5E"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71AB0D5" w14:textId="77777777" w:rsidR="00653CD5" w:rsidRPr="000C6BE4" w:rsidRDefault="00653CD5" w:rsidP="00FF2370">
            <w:pPr>
              <w:pStyle w:val="AmColumnHeading"/>
            </w:pPr>
            <w:r w:rsidRPr="000C6BE4">
              <w:t>Amendamentul</w:t>
            </w:r>
          </w:p>
        </w:tc>
      </w:tr>
      <w:tr w:rsidR="000C29AF" w:rsidRPr="000C6BE4" w14:paraId="082BB731" w14:textId="77777777" w:rsidTr="00FF2370">
        <w:trPr>
          <w:jc w:val="center"/>
        </w:trPr>
        <w:tc>
          <w:tcPr>
            <w:tcW w:w="4876" w:type="dxa"/>
            <w:tcBorders>
              <w:top w:val="nil"/>
              <w:left w:val="nil"/>
              <w:bottom w:val="nil"/>
              <w:right w:val="nil"/>
            </w:tcBorders>
          </w:tcPr>
          <w:p w14:paraId="0B1B6D3F" w14:textId="77777777" w:rsidR="00653CD5" w:rsidRPr="000C6BE4" w:rsidRDefault="00653CD5" w:rsidP="00FF2370">
            <w:pPr>
              <w:pStyle w:val="Normal6a"/>
            </w:pPr>
          </w:p>
        </w:tc>
        <w:tc>
          <w:tcPr>
            <w:tcW w:w="4876" w:type="dxa"/>
            <w:tcBorders>
              <w:top w:val="nil"/>
              <w:left w:val="nil"/>
              <w:bottom w:val="nil"/>
              <w:right w:val="nil"/>
            </w:tcBorders>
            <w:hideMark/>
          </w:tcPr>
          <w:p w14:paraId="363AC887" w14:textId="77777777" w:rsidR="00653CD5" w:rsidRPr="000C6BE4" w:rsidRDefault="00653CD5" w:rsidP="00FF2370">
            <w:pPr>
              <w:pStyle w:val="Normal6a"/>
            </w:pPr>
            <w:r w:rsidRPr="000C6BE4">
              <w:rPr>
                <w:b/>
                <w:i/>
              </w:rPr>
              <w:t>20a.</w:t>
            </w:r>
            <w:r w:rsidRPr="000C6BE4">
              <w:tab/>
            </w:r>
            <w:r w:rsidRPr="000C6BE4">
              <w:rPr>
                <w:b/>
                <w:i/>
              </w:rPr>
              <w:t xml:space="preserve">îndeamnă Comisia să asigure </w:t>
            </w:r>
            <w:r w:rsidRPr="000C6BE4">
              <w:rPr>
                <w:b/>
                <w:i/>
              </w:rPr>
              <w:lastRenderedPageBreak/>
              <w:t>măsuri adecvate în urma inițiativei cetățenești europene intitulate „My Voice, My Choice” și să prezinte o propunere de mecanism financiar pentru sprijinirea statelor membre dispuse să ofere servicii sigure de sănătate sexuală și reproductivă, inclusiv servicii de avort legale și în condiții de siguranță, pentru persoanele din UE care încă nu au acces la astfel de servicii;</w:t>
            </w:r>
          </w:p>
        </w:tc>
      </w:tr>
    </w:tbl>
    <w:p w14:paraId="101F859B"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245544A1" w14:textId="77777777" w:rsidR="00653CD5" w:rsidRPr="000C6BE4" w:rsidRDefault="00653CD5" w:rsidP="00653CD5">
      <w:r w:rsidRPr="009B0180">
        <w:rPr>
          <w:rStyle w:val="HideTWBExt"/>
        </w:rPr>
        <w:t>&lt;/Amend&gt;</w:t>
      </w:r>
    </w:p>
    <w:p w14:paraId="6D839481"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474</w:t>
      </w:r>
      <w:r w:rsidRPr="009B0180">
        <w:rPr>
          <w:rStyle w:val="HideTWBExt"/>
          <w:b w:val="0"/>
        </w:rPr>
        <w:t>&lt;/NumAm&gt;</w:t>
      </w:r>
    </w:p>
    <w:p w14:paraId="6BE4FECD"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Sophie Wilmès, Irena Joveva</w:t>
      </w:r>
      <w:r w:rsidRPr="009B0180">
        <w:rPr>
          <w:rStyle w:val="HideTWBExt"/>
          <w:b w:val="0"/>
        </w:rPr>
        <w:t>&lt;/Members&gt;</w:t>
      </w:r>
    </w:p>
    <w:p w14:paraId="4B0FF04A" w14:textId="77777777" w:rsidR="00653CD5" w:rsidRPr="000C6BE4" w:rsidRDefault="00653CD5" w:rsidP="00653CD5">
      <w:pPr>
        <w:pStyle w:val="NormalBold"/>
      </w:pPr>
      <w:r w:rsidRPr="009B0180">
        <w:rPr>
          <w:rStyle w:val="HideTWBExt"/>
          <w:b w:val="0"/>
        </w:rPr>
        <w:t>&lt;/RepeatBlock-By&gt;</w:t>
      </w:r>
    </w:p>
    <w:p w14:paraId="3D821D6D"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3AFB092" w14:textId="77777777" w:rsidR="00653CD5" w:rsidRPr="000C6BE4" w:rsidRDefault="00653CD5" w:rsidP="00653CD5">
      <w:pPr>
        <w:pStyle w:val="NormalBold"/>
      </w:pPr>
      <w:r w:rsidRPr="009B0180">
        <w:rPr>
          <w:rStyle w:val="HideTWBExt"/>
          <w:b w:val="0"/>
        </w:rPr>
        <w:t>&lt;Article&gt;</w:t>
      </w:r>
      <w:r w:rsidRPr="000C6BE4">
        <w:t>Punctul 20 b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46A59E4B" w14:textId="77777777" w:rsidTr="00FF2370">
        <w:trPr>
          <w:trHeight w:val="240"/>
          <w:jc w:val="center"/>
        </w:trPr>
        <w:tc>
          <w:tcPr>
            <w:tcW w:w="9752" w:type="dxa"/>
            <w:gridSpan w:val="2"/>
            <w:tcBorders>
              <w:top w:val="nil"/>
              <w:left w:val="nil"/>
              <w:bottom w:val="nil"/>
              <w:right w:val="nil"/>
            </w:tcBorders>
          </w:tcPr>
          <w:p w14:paraId="46159FF0" w14:textId="77777777" w:rsidR="00653CD5" w:rsidRPr="000C6BE4" w:rsidRDefault="00653CD5" w:rsidP="00FF2370"/>
        </w:tc>
      </w:tr>
      <w:tr w:rsidR="000C29AF" w:rsidRPr="000C6BE4" w14:paraId="2CAA8384" w14:textId="77777777" w:rsidTr="00FF2370">
        <w:trPr>
          <w:trHeight w:val="240"/>
          <w:jc w:val="center"/>
        </w:trPr>
        <w:tc>
          <w:tcPr>
            <w:tcW w:w="4876" w:type="dxa"/>
            <w:tcBorders>
              <w:top w:val="nil"/>
              <w:left w:val="nil"/>
              <w:bottom w:val="nil"/>
              <w:right w:val="nil"/>
            </w:tcBorders>
            <w:hideMark/>
          </w:tcPr>
          <w:p w14:paraId="5AB6707F"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4069C65" w14:textId="77777777" w:rsidR="00653CD5" w:rsidRPr="000C6BE4" w:rsidRDefault="00653CD5" w:rsidP="00FF2370">
            <w:pPr>
              <w:pStyle w:val="AmColumnHeading"/>
            </w:pPr>
            <w:r w:rsidRPr="000C6BE4">
              <w:t>Amendamentul</w:t>
            </w:r>
          </w:p>
        </w:tc>
      </w:tr>
      <w:tr w:rsidR="000C29AF" w:rsidRPr="000C6BE4" w14:paraId="74020216" w14:textId="77777777" w:rsidTr="00FF2370">
        <w:trPr>
          <w:jc w:val="center"/>
        </w:trPr>
        <w:tc>
          <w:tcPr>
            <w:tcW w:w="4876" w:type="dxa"/>
            <w:tcBorders>
              <w:top w:val="nil"/>
              <w:left w:val="nil"/>
              <w:bottom w:val="nil"/>
              <w:right w:val="nil"/>
            </w:tcBorders>
          </w:tcPr>
          <w:p w14:paraId="24843AF8" w14:textId="77777777" w:rsidR="00653CD5" w:rsidRPr="000C6BE4" w:rsidRDefault="00653CD5" w:rsidP="00FF2370">
            <w:pPr>
              <w:pStyle w:val="Normal6a"/>
            </w:pPr>
          </w:p>
        </w:tc>
        <w:tc>
          <w:tcPr>
            <w:tcW w:w="4876" w:type="dxa"/>
            <w:tcBorders>
              <w:top w:val="nil"/>
              <w:left w:val="nil"/>
              <w:bottom w:val="nil"/>
              <w:right w:val="nil"/>
            </w:tcBorders>
            <w:hideMark/>
          </w:tcPr>
          <w:p w14:paraId="7FD6F1AA" w14:textId="77777777" w:rsidR="00653CD5" w:rsidRPr="000C6BE4" w:rsidRDefault="00653CD5" w:rsidP="00FF2370">
            <w:pPr>
              <w:pStyle w:val="Normal6a"/>
            </w:pPr>
            <w:r w:rsidRPr="000C6BE4">
              <w:rPr>
                <w:b/>
                <w:i/>
              </w:rPr>
              <w:t>20b.</w:t>
            </w:r>
            <w:r w:rsidRPr="000C6BE4">
              <w:tab/>
            </w:r>
            <w:r w:rsidRPr="000C6BE4">
              <w:rPr>
                <w:b/>
                <w:i/>
              </w:rPr>
              <w:t>subliniază că încă nu există o definiție la nivelul UE a infracțiunii de viol bazată pe lipsa consimțământului; îndemnă statele membre care nu au făcut încă acest lucru să includă în legislația lor națională o definiție a violului bazată pe lipsa consimțământului liber și invită Comisia să prezinte o propunere pentru o astfel de definiție la nivelul UE;</w:t>
            </w:r>
          </w:p>
        </w:tc>
      </w:tr>
    </w:tbl>
    <w:p w14:paraId="0C170599"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6A3E7EF1" w14:textId="77777777" w:rsidR="00653CD5" w:rsidRPr="000C6BE4" w:rsidRDefault="00653CD5" w:rsidP="00653CD5">
      <w:r w:rsidRPr="009B0180">
        <w:rPr>
          <w:rStyle w:val="HideTWBExt"/>
        </w:rPr>
        <w:t>&lt;/Amend&gt;</w:t>
      </w:r>
    </w:p>
    <w:p w14:paraId="68EE1FBD"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475</w:t>
      </w:r>
      <w:r w:rsidRPr="009B0180">
        <w:rPr>
          <w:rStyle w:val="HideTWBExt"/>
          <w:b w:val="0"/>
        </w:rPr>
        <w:t>&lt;/NumAm&gt;</w:t>
      </w:r>
    </w:p>
    <w:p w14:paraId="1244909F" w14:textId="77777777" w:rsidR="00653CD5" w:rsidRPr="000C6BE4" w:rsidRDefault="00653CD5" w:rsidP="00653CD5">
      <w:pPr>
        <w:pStyle w:val="NormalBold"/>
      </w:pPr>
      <w:r w:rsidRPr="009B0180">
        <w:rPr>
          <w:rStyle w:val="HideTWBExt"/>
          <w:b w:val="0"/>
        </w:rPr>
        <w:t>&lt;RepeatBlock-By&gt;&lt;Members&gt;</w:t>
      </w:r>
      <w:r w:rsidRPr="000C6BE4">
        <w:t>Marco Tarquinio, Krzysztof Śmiszek, Elio Di Rupo, Alessandro Zan, Pina Picierno, Sandro Ruotolo, Murielle Laurent, Hannes Heide, Birgit Sippel</w:t>
      </w:r>
      <w:r w:rsidRPr="009B0180">
        <w:rPr>
          <w:rStyle w:val="HideTWBExt"/>
          <w:b w:val="0"/>
        </w:rPr>
        <w:t>&lt;/Members&gt;</w:t>
      </w:r>
    </w:p>
    <w:p w14:paraId="6B6CDA02" w14:textId="77777777" w:rsidR="00653CD5" w:rsidRPr="000C6BE4" w:rsidRDefault="00653CD5" w:rsidP="00653CD5">
      <w:pPr>
        <w:pStyle w:val="NormalBold"/>
      </w:pPr>
      <w:r w:rsidRPr="009B0180">
        <w:rPr>
          <w:rStyle w:val="HideTWBExt"/>
          <w:b w:val="0"/>
        </w:rPr>
        <w:t>&lt;/RepeatBlock-By&gt;</w:t>
      </w:r>
    </w:p>
    <w:p w14:paraId="49F46C0C"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0E1E2CC" w14:textId="77777777" w:rsidR="00653CD5" w:rsidRPr="000C6BE4" w:rsidRDefault="00653CD5" w:rsidP="00653CD5">
      <w:pPr>
        <w:pStyle w:val="NormalBold"/>
      </w:pPr>
      <w:r w:rsidRPr="009B0180">
        <w:rPr>
          <w:rStyle w:val="HideTWBExt"/>
          <w:b w:val="0"/>
        </w:rPr>
        <w:t>&lt;Article&gt;</w:t>
      </w:r>
      <w:r w:rsidRPr="000C6BE4">
        <w:t>Punctul 20 c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406F1D0B" w14:textId="77777777" w:rsidTr="00FF2370">
        <w:trPr>
          <w:trHeight w:val="240"/>
          <w:jc w:val="center"/>
        </w:trPr>
        <w:tc>
          <w:tcPr>
            <w:tcW w:w="9752" w:type="dxa"/>
            <w:gridSpan w:val="2"/>
            <w:tcBorders>
              <w:top w:val="nil"/>
              <w:left w:val="nil"/>
              <w:bottom w:val="nil"/>
              <w:right w:val="nil"/>
            </w:tcBorders>
          </w:tcPr>
          <w:p w14:paraId="34C68F2A" w14:textId="77777777" w:rsidR="00653CD5" w:rsidRPr="000C6BE4" w:rsidRDefault="00653CD5" w:rsidP="00FF2370"/>
        </w:tc>
      </w:tr>
      <w:tr w:rsidR="000C29AF" w:rsidRPr="000C6BE4" w14:paraId="4573E979" w14:textId="77777777" w:rsidTr="00FF2370">
        <w:trPr>
          <w:trHeight w:val="240"/>
          <w:jc w:val="center"/>
        </w:trPr>
        <w:tc>
          <w:tcPr>
            <w:tcW w:w="4876" w:type="dxa"/>
            <w:tcBorders>
              <w:top w:val="nil"/>
              <w:left w:val="nil"/>
              <w:bottom w:val="nil"/>
              <w:right w:val="nil"/>
            </w:tcBorders>
            <w:hideMark/>
          </w:tcPr>
          <w:p w14:paraId="01BA0039"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7A73A49" w14:textId="77777777" w:rsidR="00653CD5" w:rsidRPr="000C6BE4" w:rsidRDefault="00653CD5" w:rsidP="00FF2370">
            <w:pPr>
              <w:pStyle w:val="AmColumnHeading"/>
            </w:pPr>
            <w:r w:rsidRPr="000C6BE4">
              <w:t>Amendamentul</w:t>
            </w:r>
          </w:p>
        </w:tc>
      </w:tr>
      <w:tr w:rsidR="000C29AF" w:rsidRPr="000C6BE4" w14:paraId="25083951" w14:textId="77777777" w:rsidTr="00FF2370">
        <w:trPr>
          <w:jc w:val="center"/>
        </w:trPr>
        <w:tc>
          <w:tcPr>
            <w:tcW w:w="4876" w:type="dxa"/>
            <w:tcBorders>
              <w:top w:val="nil"/>
              <w:left w:val="nil"/>
              <w:bottom w:val="nil"/>
              <w:right w:val="nil"/>
            </w:tcBorders>
          </w:tcPr>
          <w:p w14:paraId="0AD0A778" w14:textId="77777777" w:rsidR="00653CD5" w:rsidRPr="000C6BE4" w:rsidRDefault="00653CD5" w:rsidP="00FF2370">
            <w:pPr>
              <w:pStyle w:val="Normal6a"/>
            </w:pPr>
          </w:p>
        </w:tc>
        <w:tc>
          <w:tcPr>
            <w:tcW w:w="4876" w:type="dxa"/>
            <w:tcBorders>
              <w:top w:val="nil"/>
              <w:left w:val="nil"/>
              <w:bottom w:val="nil"/>
              <w:right w:val="nil"/>
            </w:tcBorders>
            <w:hideMark/>
          </w:tcPr>
          <w:p w14:paraId="01B55846" w14:textId="77777777" w:rsidR="00653CD5" w:rsidRPr="000C6BE4" w:rsidRDefault="00653CD5" w:rsidP="00FF2370">
            <w:pPr>
              <w:pStyle w:val="Normal6a"/>
            </w:pPr>
            <w:r w:rsidRPr="000C6BE4">
              <w:rPr>
                <w:b/>
                <w:i/>
              </w:rPr>
              <w:t>20c.</w:t>
            </w:r>
            <w:r w:rsidRPr="000C6BE4">
              <w:tab/>
            </w:r>
            <w:r w:rsidRPr="000C6BE4">
              <w:rPr>
                <w:b/>
                <w:i/>
              </w:rPr>
              <w:t xml:space="preserve">îndemnă statele membre să recunoască oficial femicidul ca o </w:t>
            </w:r>
            <w:r w:rsidRPr="000C6BE4">
              <w:rPr>
                <w:b/>
                <w:i/>
              </w:rPr>
              <w:lastRenderedPageBreak/>
              <w:t>infracțiune distinctă și bazată pe gen în legislația națională, să adopte și să aplice strategii cuprinzătoare pentru prevenirea și combaterea acestuia, să asigure anchetarea și urmărirea penală eficace a tuturor cazurilor și să ofere adăposturi specializate, consiliere și mecanisme de despăgubire pentru rudele victimelor;</w:t>
            </w:r>
          </w:p>
        </w:tc>
      </w:tr>
    </w:tbl>
    <w:p w14:paraId="478BA1A2"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2C4A016" w14:textId="77777777" w:rsidR="00653CD5" w:rsidRPr="000C6BE4" w:rsidRDefault="00653CD5" w:rsidP="00653CD5">
      <w:r w:rsidRPr="009B0180">
        <w:rPr>
          <w:rStyle w:val="HideTWBExt"/>
        </w:rPr>
        <w:t>&lt;/Amend&gt;</w:t>
      </w:r>
    </w:p>
    <w:p w14:paraId="701E9DD0"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476</w:t>
      </w:r>
      <w:r w:rsidRPr="009B0180">
        <w:rPr>
          <w:rStyle w:val="HideTWBExt"/>
          <w:b w:val="0"/>
        </w:rPr>
        <w:t>&lt;/NumAm&gt;</w:t>
      </w:r>
    </w:p>
    <w:p w14:paraId="61993A4F" w14:textId="77777777" w:rsidR="00653CD5" w:rsidRPr="000C6BE4" w:rsidRDefault="00653CD5" w:rsidP="00653CD5">
      <w:pPr>
        <w:pStyle w:val="NormalBold"/>
      </w:pPr>
      <w:r w:rsidRPr="009B0180">
        <w:rPr>
          <w:rStyle w:val="HideTWBExt"/>
          <w:b w:val="0"/>
        </w:rPr>
        <w:t>&lt;RepeatBlock-By&gt;&lt;Members&gt;</w:t>
      </w:r>
      <w:r w:rsidRPr="000C6BE4">
        <w:t>Marco Tarquinio, Ana Catarina Mendes, Birgit Sippel</w:t>
      </w:r>
      <w:r w:rsidRPr="009B0180">
        <w:rPr>
          <w:rStyle w:val="HideTWBExt"/>
          <w:b w:val="0"/>
        </w:rPr>
        <w:t>&lt;/Members&gt;</w:t>
      </w:r>
    </w:p>
    <w:p w14:paraId="4E5ECB61" w14:textId="77777777" w:rsidR="00653CD5" w:rsidRPr="000C6BE4" w:rsidRDefault="00653CD5" w:rsidP="00653CD5">
      <w:pPr>
        <w:pStyle w:val="NormalBold"/>
      </w:pPr>
      <w:r w:rsidRPr="009B0180">
        <w:rPr>
          <w:rStyle w:val="HideTWBExt"/>
          <w:b w:val="0"/>
        </w:rPr>
        <w:t>&lt;/RepeatBlock-By&gt;</w:t>
      </w:r>
    </w:p>
    <w:p w14:paraId="25AD2A8C"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F45FC52" w14:textId="77777777" w:rsidR="00653CD5" w:rsidRPr="000C6BE4" w:rsidRDefault="00653CD5" w:rsidP="00653CD5">
      <w:pPr>
        <w:pStyle w:val="NormalBold"/>
      </w:pPr>
      <w:r w:rsidRPr="009B0180">
        <w:rPr>
          <w:rStyle w:val="HideTWBExt"/>
          <w:b w:val="0"/>
        </w:rPr>
        <w:t>&lt;Article&gt;</w:t>
      </w:r>
      <w:r w:rsidRPr="000C6BE4">
        <w:t>Punctul 20 d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059ED0D" w14:textId="77777777" w:rsidTr="00FF2370">
        <w:trPr>
          <w:trHeight w:val="240"/>
          <w:jc w:val="center"/>
        </w:trPr>
        <w:tc>
          <w:tcPr>
            <w:tcW w:w="9752" w:type="dxa"/>
            <w:gridSpan w:val="2"/>
            <w:tcBorders>
              <w:top w:val="nil"/>
              <w:left w:val="nil"/>
              <w:bottom w:val="nil"/>
              <w:right w:val="nil"/>
            </w:tcBorders>
          </w:tcPr>
          <w:p w14:paraId="3AEDD039" w14:textId="77777777" w:rsidR="00653CD5" w:rsidRPr="000C6BE4" w:rsidRDefault="00653CD5" w:rsidP="00FF2370"/>
        </w:tc>
      </w:tr>
      <w:tr w:rsidR="000C29AF" w:rsidRPr="000C6BE4" w14:paraId="04910E10" w14:textId="77777777" w:rsidTr="00FF2370">
        <w:trPr>
          <w:trHeight w:val="240"/>
          <w:jc w:val="center"/>
        </w:trPr>
        <w:tc>
          <w:tcPr>
            <w:tcW w:w="4876" w:type="dxa"/>
            <w:tcBorders>
              <w:top w:val="nil"/>
              <w:left w:val="nil"/>
              <w:bottom w:val="nil"/>
              <w:right w:val="nil"/>
            </w:tcBorders>
            <w:hideMark/>
          </w:tcPr>
          <w:p w14:paraId="24E7FD77"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2F38DBA" w14:textId="77777777" w:rsidR="00653CD5" w:rsidRPr="000C6BE4" w:rsidRDefault="00653CD5" w:rsidP="00FF2370">
            <w:pPr>
              <w:pStyle w:val="AmColumnHeading"/>
            </w:pPr>
            <w:r w:rsidRPr="000C6BE4">
              <w:t>Amendamentul</w:t>
            </w:r>
          </w:p>
        </w:tc>
      </w:tr>
      <w:tr w:rsidR="000C29AF" w:rsidRPr="000C6BE4" w14:paraId="23EE9A79" w14:textId="77777777" w:rsidTr="00FF2370">
        <w:trPr>
          <w:jc w:val="center"/>
        </w:trPr>
        <w:tc>
          <w:tcPr>
            <w:tcW w:w="4876" w:type="dxa"/>
            <w:tcBorders>
              <w:top w:val="nil"/>
              <w:left w:val="nil"/>
              <w:bottom w:val="nil"/>
              <w:right w:val="nil"/>
            </w:tcBorders>
          </w:tcPr>
          <w:p w14:paraId="4BD52818" w14:textId="77777777" w:rsidR="00653CD5" w:rsidRPr="000C6BE4" w:rsidRDefault="00653CD5" w:rsidP="00FF2370">
            <w:pPr>
              <w:pStyle w:val="Normal6a"/>
            </w:pPr>
          </w:p>
        </w:tc>
        <w:tc>
          <w:tcPr>
            <w:tcW w:w="4876" w:type="dxa"/>
            <w:tcBorders>
              <w:top w:val="nil"/>
              <w:left w:val="nil"/>
              <w:bottom w:val="nil"/>
              <w:right w:val="nil"/>
            </w:tcBorders>
            <w:hideMark/>
          </w:tcPr>
          <w:p w14:paraId="4B7007F8" w14:textId="77777777" w:rsidR="00653CD5" w:rsidRPr="000C6BE4" w:rsidRDefault="00653CD5" w:rsidP="00FF2370">
            <w:pPr>
              <w:pStyle w:val="Normal6a"/>
            </w:pPr>
            <w:r w:rsidRPr="000C6BE4">
              <w:rPr>
                <w:b/>
                <w:i/>
              </w:rPr>
              <w:t>20d.</w:t>
            </w:r>
            <w:r w:rsidRPr="000C6BE4">
              <w:tab/>
            </w:r>
            <w:r w:rsidRPr="000C6BE4">
              <w:rPr>
                <w:b/>
                <w:i/>
              </w:rPr>
              <w:t>subliniază că violența bazată pe gen, online și offline, este o infracțiune majoră și generalizată, precum și o încălcare radicală a drepturilor fundamentale, și încalcă principiul egalității în fața legii; invită Comisia și statele membre să ia măsuri împotriva violenței de gen, atât online, cât și offline, inclusiv a violenței comise prin utilizarea platformelor digitale; cere ca violența de gen să fie adăugată pe lista infracțiunilor incriminate de UE și solicită o propunere legislativă a UE privind combaterea violului, bazată pe lipsa consimțământului, inclusiv în țările candidate și potențial candidate;</w:t>
            </w:r>
          </w:p>
        </w:tc>
      </w:tr>
    </w:tbl>
    <w:p w14:paraId="13A8E495"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155ECB0" w14:textId="77777777" w:rsidR="00653CD5" w:rsidRPr="000C6BE4" w:rsidRDefault="00653CD5" w:rsidP="00653CD5">
      <w:r w:rsidRPr="009B0180">
        <w:rPr>
          <w:rStyle w:val="HideTWBExt"/>
        </w:rPr>
        <w:t>&lt;/Amend&gt;</w:t>
      </w:r>
    </w:p>
    <w:p w14:paraId="671F8AF9"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477</w:t>
      </w:r>
      <w:r w:rsidRPr="009B0180">
        <w:rPr>
          <w:rStyle w:val="HideTWBExt"/>
          <w:b w:val="0"/>
        </w:rPr>
        <w:t>&lt;/NumAm&gt;</w:t>
      </w:r>
    </w:p>
    <w:p w14:paraId="4023513E" w14:textId="77777777" w:rsidR="00653CD5" w:rsidRPr="000C6BE4" w:rsidRDefault="00653CD5" w:rsidP="00653CD5">
      <w:pPr>
        <w:pStyle w:val="NormalBold"/>
      </w:pPr>
      <w:r w:rsidRPr="009B0180">
        <w:rPr>
          <w:rStyle w:val="HideTWBExt"/>
          <w:b w:val="0"/>
        </w:rPr>
        <w:t>&lt;RepeatBlock-By&gt;&lt;Members&gt;</w:t>
      </w:r>
      <w:r w:rsidRPr="000C6BE4">
        <w:t>Ewa Zajączkowska-Hernik</w:t>
      </w:r>
      <w:r w:rsidRPr="009B0180">
        <w:rPr>
          <w:rStyle w:val="HideTWBExt"/>
          <w:b w:val="0"/>
        </w:rPr>
        <w:t>&lt;/Members&gt;</w:t>
      </w:r>
    </w:p>
    <w:p w14:paraId="25F088BF" w14:textId="77777777" w:rsidR="00653CD5" w:rsidRPr="000C6BE4" w:rsidRDefault="00653CD5" w:rsidP="00653CD5">
      <w:pPr>
        <w:pStyle w:val="NormalBold"/>
      </w:pPr>
      <w:r w:rsidRPr="009B0180">
        <w:rPr>
          <w:rStyle w:val="HideTWBExt"/>
          <w:b w:val="0"/>
        </w:rPr>
        <w:t>&lt;/RepeatBlock-By&gt;</w:t>
      </w:r>
    </w:p>
    <w:p w14:paraId="17BADD55"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6C9C677" w14:textId="77777777" w:rsidR="00653CD5" w:rsidRPr="000C6BE4" w:rsidRDefault="00653CD5" w:rsidP="00653CD5">
      <w:pPr>
        <w:pStyle w:val="NormalBold"/>
      </w:pPr>
      <w:r w:rsidRPr="009B0180">
        <w:rPr>
          <w:rStyle w:val="HideTWBExt"/>
          <w:b w:val="0"/>
        </w:rPr>
        <w:t>&lt;Article&gt;</w:t>
      </w:r>
      <w:r w:rsidRPr="000C6BE4">
        <w:t>Punctul 21</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C16A743" w14:textId="77777777" w:rsidTr="00FF2370">
        <w:trPr>
          <w:trHeight w:val="240"/>
          <w:jc w:val="center"/>
        </w:trPr>
        <w:tc>
          <w:tcPr>
            <w:tcW w:w="9752" w:type="dxa"/>
            <w:gridSpan w:val="2"/>
            <w:tcBorders>
              <w:top w:val="nil"/>
              <w:left w:val="nil"/>
              <w:bottom w:val="nil"/>
              <w:right w:val="nil"/>
            </w:tcBorders>
          </w:tcPr>
          <w:p w14:paraId="35CFB319" w14:textId="77777777" w:rsidR="00653CD5" w:rsidRPr="000C6BE4" w:rsidRDefault="00653CD5" w:rsidP="00FF2370"/>
        </w:tc>
      </w:tr>
      <w:tr w:rsidR="000C29AF" w:rsidRPr="000C6BE4" w14:paraId="12496F15" w14:textId="77777777" w:rsidTr="00FF2370">
        <w:trPr>
          <w:trHeight w:val="240"/>
          <w:jc w:val="center"/>
        </w:trPr>
        <w:tc>
          <w:tcPr>
            <w:tcW w:w="4876" w:type="dxa"/>
            <w:tcBorders>
              <w:top w:val="nil"/>
              <w:left w:val="nil"/>
              <w:bottom w:val="nil"/>
              <w:right w:val="nil"/>
            </w:tcBorders>
            <w:hideMark/>
          </w:tcPr>
          <w:p w14:paraId="0C1BA5BC" w14:textId="77777777" w:rsidR="00653CD5" w:rsidRPr="000C6BE4" w:rsidRDefault="00653CD5" w:rsidP="00FF2370">
            <w:pPr>
              <w:pStyle w:val="AmColumnHeading"/>
            </w:pPr>
            <w:r w:rsidRPr="000C6BE4">
              <w:lastRenderedPageBreak/>
              <w:t>Propunerea de rezoluție</w:t>
            </w:r>
          </w:p>
        </w:tc>
        <w:tc>
          <w:tcPr>
            <w:tcW w:w="4876" w:type="dxa"/>
            <w:tcBorders>
              <w:top w:val="nil"/>
              <w:left w:val="nil"/>
              <w:bottom w:val="nil"/>
              <w:right w:val="nil"/>
            </w:tcBorders>
            <w:hideMark/>
          </w:tcPr>
          <w:p w14:paraId="1BB1E275" w14:textId="77777777" w:rsidR="00653CD5" w:rsidRPr="000C6BE4" w:rsidRDefault="00653CD5" w:rsidP="00FF2370">
            <w:pPr>
              <w:pStyle w:val="AmColumnHeading"/>
            </w:pPr>
            <w:r w:rsidRPr="000C6BE4">
              <w:t>Amendamentul</w:t>
            </w:r>
          </w:p>
        </w:tc>
      </w:tr>
      <w:tr w:rsidR="000C29AF" w:rsidRPr="000C6BE4" w14:paraId="6F85F56D" w14:textId="77777777" w:rsidTr="00FF2370">
        <w:trPr>
          <w:jc w:val="center"/>
        </w:trPr>
        <w:tc>
          <w:tcPr>
            <w:tcW w:w="4876" w:type="dxa"/>
            <w:tcBorders>
              <w:top w:val="nil"/>
              <w:left w:val="nil"/>
              <w:bottom w:val="nil"/>
              <w:right w:val="nil"/>
            </w:tcBorders>
            <w:hideMark/>
          </w:tcPr>
          <w:p w14:paraId="26374488" w14:textId="77777777" w:rsidR="00653CD5" w:rsidRPr="000C6BE4" w:rsidRDefault="00653CD5" w:rsidP="00FF2370">
            <w:pPr>
              <w:pStyle w:val="Normal6a"/>
            </w:pPr>
            <w:r w:rsidRPr="000C6BE4">
              <w:rPr>
                <w:b/>
                <w:i/>
              </w:rPr>
              <w:t>21.</w:t>
            </w:r>
            <w:r w:rsidRPr="000C6BE4">
              <w:tab/>
            </w:r>
            <w:r w:rsidRPr="000C6BE4">
              <w:rPr>
                <w:b/>
                <w:i/>
              </w:rPr>
              <w:t>invită Bulgaria, Cehia, Ungaria, Lituania și Slovacia să ratifice Convenția de la Istanbul;</w:t>
            </w:r>
          </w:p>
        </w:tc>
        <w:tc>
          <w:tcPr>
            <w:tcW w:w="4876" w:type="dxa"/>
            <w:tcBorders>
              <w:top w:val="nil"/>
              <w:left w:val="nil"/>
              <w:bottom w:val="nil"/>
              <w:right w:val="nil"/>
            </w:tcBorders>
            <w:hideMark/>
          </w:tcPr>
          <w:p w14:paraId="314CEF52" w14:textId="77777777" w:rsidR="00653CD5" w:rsidRPr="000C6BE4" w:rsidRDefault="00653CD5" w:rsidP="00FF2370">
            <w:pPr>
              <w:pStyle w:val="Normal6a"/>
            </w:pPr>
            <w:r w:rsidRPr="000C6BE4">
              <w:rPr>
                <w:b/>
                <w:i/>
              </w:rPr>
              <w:t>eliminat</w:t>
            </w:r>
          </w:p>
        </w:tc>
      </w:tr>
    </w:tbl>
    <w:p w14:paraId="0125523C"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FD07030" w14:textId="77777777" w:rsidR="00653CD5" w:rsidRPr="000C6BE4" w:rsidRDefault="00653CD5" w:rsidP="00653CD5">
      <w:r w:rsidRPr="009B0180">
        <w:rPr>
          <w:rStyle w:val="HideTWBExt"/>
        </w:rPr>
        <w:t>&lt;/Amend&gt;</w:t>
      </w:r>
    </w:p>
    <w:p w14:paraId="3B364D1C"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478</w:t>
      </w:r>
      <w:r w:rsidRPr="009B0180">
        <w:rPr>
          <w:rStyle w:val="HideTWBExt"/>
          <w:b w:val="0"/>
        </w:rPr>
        <w:t>&lt;/NumAm&gt;</w:t>
      </w:r>
    </w:p>
    <w:p w14:paraId="2D390C95" w14:textId="77777777" w:rsidR="00653CD5" w:rsidRPr="000C6BE4" w:rsidRDefault="00653CD5" w:rsidP="00653CD5">
      <w:pPr>
        <w:pStyle w:val="NormalBold"/>
      </w:pPr>
      <w:r w:rsidRPr="009B0180">
        <w:rPr>
          <w:rStyle w:val="HideTWBExt"/>
          <w:b w:val="0"/>
        </w:rPr>
        <w:t>&lt;RepeatBlock-By&gt;&lt;Members&gt;</w:t>
      </w:r>
      <w:r w:rsidRPr="000C6BE4">
        <w:t>Nikola Bartůšek, Jorge Buxadé Villalba, Jaroslav Bžoch</w:t>
      </w:r>
      <w:r w:rsidRPr="009B0180">
        <w:rPr>
          <w:rStyle w:val="HideTWBExt"/>
          <w:b w:val="0"/>
        </w:rPr>
        <w:t>&lt;/Members&gt;</w:t>
      </w:r>
    </w:p>
    <w:p w14:paraId="00A468B4" w14:textId="77777777" w:rsidR="00653CD5" w:rsidRPr="000C6BE4" w:rsidRDefault="00653CD5" w:rsidP="00653CD5">
      <w:pPr>
        <w:pStyle w:val="NormalBold"/>
      </w:pPr>
      <w:r w:rsidRPr="009B0180">
        <w:rPr>
          <w:rStyle w:val="HideTWBExt"/>
          <w:b w:val="0"/>
        </w:rPr>
        <w:t>&lt;/RepeatBlock-By&gt;</w:t>
      </w:r>
    </w:p>
    <w:p w14:paraId="3E517A30"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6C95123" w14:textId="77777777" w:rsidR="00653CD5" w:rsidRPr="000C6BE4" w:rsidRDefault="00653CD5" w:rsidP="00653CD5">
      <w:pPr>
        <w:pStyle w:val="NormalBold"/>
      </w:pPr>
      <w:r w:rsidRPr="009B0180">
        <w:rPr>
          <w:rStyle w:val="HideTWBExt"/>
          <w:b w:val="0"/>
        </w:rPr>
        <w:t>&lt;Article&gt;</w:t>
      </w:r>
      <w:r w:rsidRPr="000C6BE4">
        <w:t>Punctul 21</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7EDFE8B" w14:textId="77777777" w:rsidTr="00FF2370">
        <w:trPr>
          <w:trHeight w:val="240"/>
          <w:jc w:val="center"/>
        </w:trPr>
        <w:tc>
          <w:tcPr>
            <w:tcW w:w="9752" w:type="dxa"/>
            <w:gridSpan w:val="2"/>
            <w:tcBorders>
              <w:top w:val="nil"/>
              <w:left w:val="nil"/>
              <w:bottom w:val="nil"/>
              <w:right w:val="nil"/>
            </w:tcBorders>
          </w:tcPr>
          <w:p w14:paraId="043A9EE2" w14:textId="77777777" w:rsidR="00653CD5" w:rsidRPr="000C6BE4" w:rsidRDefault="00653CD5" w:rsidP="00FF2370"/>
        </w:tc>
      </w:tr>
      <w:tr w:rsidR="000C29AF" w:rsidRPr="000C6BE4" w14:paraId="28F3D45A" w14:textId="77777777" w:rsidTr="00FF2370">
        <w:trPr>
          <w:trHeight w:val="240"/>
          <w:jc w:val="center"/>
        </w:trPr>
        <w:tc>
          <w:tcPr>
            <w:tcW w:w="4876" w:type="dxa"/>
            <w:tcBorders>
              <w:top w:val="nil"/>
              <w:left w:val="nil"/>
              <w:bottom w:val="nil"/>
              <w:right w:val="nil"/>
            </w:tcBorders>
            <w:hideMark/>
          </w:tcPr>
          <w:p w14:paraId="604B0E69"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A74ABE9" w14:textId="77777777" w:rsidR="00653CD5" w:rsidRPr="000C6BE4" w:rsidRDefault="00653CD5" w:rsidP="00FF2370">
            <w:pPr>
              <w:pStyle w:val="AmColumnHeading"/>
            </w:pPr>
            <w:r w:rsidRPr="000C6BE4">
              <w:t>Amendamentul</w:t>
            </w:r>
          </w:p>
        </w:tc>
      </w:tr>
      <w:tr w:rsidR="000C29AF" w:rsidRPr="000C6BE4" w14:paraId="61A64410" w14:textId="77777777" w:rsidTr="00FF2370">
        <w:trPr>
          <w:jc w:val="center"/>
        </w:trPr>
        <w:tc>
          <w:tcPr>
            <w:tcW w:w="4876" w:type="dxa"/>
            <w:tcBorders>
              <w:top w:val="nil"/>
              <w:left w:val="nil"/>
              <w:bottom w:val="nil"/>
              <w:right w:val="nil"/>
            </w:tcBorders>
            <w:hideMark/>
          </w:tcPr>
          <w:p w14:paraId="2D2637D8" w14:textId="77777777" w:rsidR="00653CD5" w:rsidRPr="000C6BE4" w:rsidRDefault="00653CD5" w:rsidP="00FF2370">
            <w:pPr>
              <w:pStyle w:val="Normal6a"/>
            </w:pPr>
            <w:r w:rsidRPr="000C6BE4">
              <w:rPr>
                <w:b/>
                <w:i/>
              </w:rPr>
              <w:t>21.</w:t>
            </w:r>
            <w:r w:rsidRPr="000C6BE4">
              <w:tab/>
            </w:r>
            <w:r w:rsidRPr="000C6BE4">
              <w:rPr>
                <w:b/>
                <w:i/>
              </w:rPr>
              <w:t>invită Bulgaria, Cehia, Ungaria, Lituania și Slovacia să ratifice Convenția de la Istanbul;</w:t>
            </w:r>
          </w:p>
        </w:tc>
        <w:tc>
          <w:tcPr>
            <w:tcW w:w="4876" w:type="dxa"/>
            <w:tcBorders>
              <w:top w:val="nil"/>
              <w:left w:val="nil"/>
              <w:bottom w:val="nil"/>
              <w:right w:val="nil"/>
            </w:tcBorders>
            <w:hideMark/>
          </w:tcPr>
          <w:p w14:paraId="2E392752" w14:textId="77777777" w:rsidR="00653CD5" w:rsidRPr="000C6BE4" w:rsidRDefault="00653CD5" w:rsidP="00FF2370">
            <w:pPr>
              <w:pStyle w:val="Normal6a"/>
            </w:pPr>
            <w:r w:rsidRPr="000C6BE4">
              <w:rPr>
                <w:b/>
                <w:i/>
              </w:rPr>
              <w:t>eliminat</w:t>
            </w:r>
          </w:p>
        </w:tc>
      </w:tr>
    </w:tbl>
    <w:p w14:paraId="428DFA65"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BCBD3B3" w14:textId="77777777" w:rsidR="00653CD5" w:rsidRPr="000C6BE4" w:rsidRDefault="00653CD5" w:rsidP="00653CD5">
      <w:r w:rsidRPr="009B0180">
        <w:rPr>
          <w:rStyle w:val="HideTWBExt"/>
        </w:rPr>
        <w:t>&lt;/Amend&gt;</w:t>
      </w:r>
    </w:p>
    <w:p w14:paraId="2A5FDA52"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479</w:t>
      </w:r>
      <w:r w:rsidRPr="009B0180">
        <w:rPr>
          <w:rStyle w:val="HideTWBExt"/>
          <w:b w:val="0"/>
        </w:rPr>
        <w:t>&lt;/NumAm&gt;</w:t>
      </w:r>
    </w:p>
    <w:p w14:paraId="3A474020" w14:textId="77777777" w:rsidR="00653CD5" w:rsidRPr="000C6BE4" w:rsidRDefault="00653CD5" w:rsidP="00653CD5">
      <w:pPr>
        <w:pStyle w:val="NormalBold"/>
      </w:pPr>
      <w:r w:rsidRPr="009B0180">
        <w:rPr>
          <w:rStyle w:val="HideTWBExt"/>
          <w:b w:val="0"/>
        </w:rPr>
        <w:t>&lt;RepeatBlock-By&gt;&lt;Members&gt;</w:t>
      </w:r>
      <w:r w:rsidRPr="000C6BE4">
        <w:t>Milan Uhrík</w:t>
      </w:r>
      <w:r w:rsidRPr="009B0180">
        <w:rPr>
          <w:rStyle w:val="HideTWBExt"/>
          <w:b w:val="0"/>
        </w:rPr>
        <w:t>&lt;/Members&gt;</w:t>
      </w:r>
    </w:p>
    <w:p w14:paraId="5A73D846" w14:textId="77777777" w:rsidR="00653CD5" w:rsidRPr="000C6BE4" w:rsidRDefault="00653CD5" w:rsidP="00653CD5">
      <w:pPr>
        <w:pStyle w:val="NormalBold"/>
      </w:pPr>
      <w:r w:rsidRPr="009B0180">
        <w:rPr>
          <w:rStyle w:val="HideTWBExt"/>
          <w:b w:val="0"/>
        </w:rPr>
        <w:t>&lt;/RepeatBlock-By&gt;</w:t>
      </w:r>
    </w:p>
    <w:p w14:paraId="293CEEAA"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19CC58E" w14:textId="77777777" w:rsidR="00653CD5" w:rsidRPr="000C6BE4" w:rsidRDefault="00653CD5" w:rsidP="00653CD5">
      <w:pPr>
        <w:pStyle w:val="NormalBold"/>
      </w:pPr>
      <w:r w:rsidRPr="009B0180">
        <w:rPr>
          <w:rStyle w:val="HideTWBExt"/>
          <w:b w:val="0"/>
        </w:rPr>
        <w:t>&lt;Article&gt;</w:t>
      </w:r>
      <w:r w:rsidRPr="000C6BE4">
        <w:t>Punctul 21</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E1174E9" w14:textId="77777777" w:rsidTr="00FF2370">
        <w:trPr>
          <w:trHeight w:val="240"/>
          <w:jc w:val="center"/>
        </w:trPr>
        <w:tc>
          <w:tcPr>
            <w:tcW w:w="9752" w:type="dxa"/>
            <w:gridSpan w:val="2"/>
            <w:tcBorders>
              <w:top w:val="nil"/>
              <w:left w:val="nil"/>
              <w:bottom w:val="nil"/>
              <w:right w:val="nil"/>
            </w:tcBorders>
          </w:tcPr>
          <w:p w14:paraId="16538B3E" w14:textId="77777777" w:rsidR="00653CD5" w:rsidRPr="000C6BE4" w:rsidRDefault="00653CD5" w:rsidP="00FF2370"/>
        </w:tc>
      </w:tr>
      <w:tr w:rsidR="000C29AF" w:rsidRPr="000C6BE4" w14:paraId="38FAD6B4" w14:textId="77777777" w:rsidTr="00FF2370">
        <w:trPr>
          <w:trHeight w:val="240"/>
          <w:jc w:val="center"/>
        </w:trPr>
        <w:tc>
          <w:tcPr>
            <w:tcW w:w="4876" w:type="dxa"/>
            <w:tcBorders>
              <w:top w:val="nil"/>
              <w:left w:val="nil"/>
              <w:bottom w:val="nil"/>
              <w:right w:val="nil"/>
            </w:tcBorders>
            <w:hideMark/>
          </w:tcPr>
          <w:p w14:paraId="1EBEC8A4"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182405AF" w14:textId="77777777" w:rsidR="00653CD5" w:rsidRPr="000C6BE4" w:rsidRDefault="00653CD5" w:rsidP="00FF2370">
            <w:pPr>
              <w:pStyle w:val="AmColumnHeading"/>
            </w:pPr>
            <w:r w:rsidRPr="000C6BE4">
              <w:t>Amendamentul</w:t>
            </w:r>
          </w:p>
        </w:tc>
      </w:tr>
      <w:tr w:rsidR="000C29AF" w:rsidRPr="000C6BE4" w14:paraId="55572C90" w14:textId="77777777" w:rsidTr="00FF2370">
        <w:trPr>
          <w:jc w:val="center"/>
        </w:trPr>
        <w:tc>
          <w:tcPr>
            <w:tcW w:w="4876" w:type="dxa"/>
            <w:tcBorders>
              <w:top w:val="nil"/>
              <w:left w:val="nil"/>
              <w:bottom w:val="nil"/>
              <w:right w:val="nil"/>
            </w:tcBorders>
            <w:hideMark/>
          </w:tcPr>
          <w:p w14:paraId="0A0B7FDA" w14:textId="77777777" w:rsidR="00653CD5" w:rsidRPr="000C6BE4" w:rsidRDefault="00653CD5" w:rsidP="00FF2370">
            <w:pPr>
              <w:pStyle w:val="Normal6a"/>
            </w:pPr>
            <w:r w:rsidRPr="000C6BE4">
              <w:rPr>
                <w:b/>
                <w:i/>
              </w:rPr>
              <w:t>21.</w:t>
            </w:r>
            <w:r w:rsidRPr="000C6BE4">
              <w:tab/>
            </w:r>
            <w:r w:rsidRPr="000C6BE4">
              <w:rPr>
                <w:b/>
                <w:i/>
              </w:rPr>
              <w:t>invită Bulgaria, Cehia, Ungaria, Lituania și Slovacia să ratifice Convenția de la Istanbul;</w:t>
            </w:r>
          </w:p>
        </w:tc>
        <w:tc>
          <w:tcPr>
            <w:tcW w:w="4876" w:type="dxa"/>
            <w:tcBorders>
              <w:top w:val="nil"/>
              <w:left w:val="nil"/>
              <w:bottom w:val="nil"/>
              <w:right w:val="nil"/>
            </w:tcBorders>
            <w:hideMark/>
          </w:tcPr>
          <w:p w14:paraId="7634741B" w14:textId="77777777" w:rsidR="00653CD5" w:rsidRPr="000C6BE4" w:rsidRDefault="00653CD5" w:rsidP="00FF2370">
            <w:pPr>
              <w:pStyle w:val="Normal6a"/>
            </w:pPr>
            <w:r w:rsidRPr="000C6BE4">
              <w:rPr>
                <w:b/>
                <w:i/>
              </w:rPr>
              <w:t>eliminat</w:t>
            </w:r>
          </w:p>
        </w:tc>
      </w:tr>
    </w:tbl>
    <w:p w14:paraId="0C557ACA"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46544F21" w14:textId="77777777" w:rsidR="00653CD5" w:rsidRPr="000C6BE4" w:rsidRDefault="00653CD5" w:rsidP="00653CD5">
      <w:r w:rsidRPr="009B0180">
        <w:rPr>
          <w:rStyle w:val="HideTWBExt"/>
        </w:rPr>
        <w:t>&lt;/Amend&gt;</w:t>
      </w:r>
    </w:p>
    <w:p w14:paraId="3994F6B9"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480</w:t>
      </w:r>
      <w:r w:rsidRPr="009B0180">
        <w:rPr>
          <w:rStyle w:val="HideTWBExt"/>
          <w:b w:val="0"/>
        </w:rPr>
        <w:t>&lt;/NumAm&gt;</w:t>
      </w:r>
    </w:p>
    <w:p w14:paraId="22C9F086" w14:textId="77777777" w:rsidR="00653CD5" w:rsidRPr="000C6BE4" w:rsidRDefault="00653CD5" w:rsidP="00653CD5">
      <w:pPr>
        <w:pStyle w:val="NormalBold"/>
      </w:pPr>
      <w:r w:rsidRPr="009B0180">
        <w:rPr>
          <w:rStyle w:val="HideTWBExt"/>
          <w:b w:val="0"/>
        </w:rPr>
        <w:t>&lt;RepeatBlock-By&gt;&lt;Members&gt;</w:t>
      </w:r>
      <w:r w:rsidRPr="000C6BE4">
        <w:t>Petar Volgin</w:t>
      </w:r>
      <w:r w:rsidRPr="009B0180">
        <w:rPr>
          <w:rStyle w:val="HideTWBExt"/>
          <w:b w:val="0"/>
        </w:rPr>
        <w:t>&lt;/Members&gt;</w:t>
      </w:r>
    </w:p>
    <w:p w14:paraId="381D0BF0" w14:textId="77777777" w:rsidR="00653CD5" w:rsidRPr="000C6BE4" w:rsidRDefault="00653CD5" w:rsidP="00653CD5">
      <w:pPr>
        <w:pStyle w:val="NormalBold"/>
      </w:pPr>
      <w:r w:rsidRPr="009B0180">
        <w:rPr>
          <w:rStyle w:val="HideTWBExt"/>
          <w:b w:val="0"/>
        </w:rPr>
        <w:t>&lt;/RepeatBlock-By&gt;</w:t>
      </w:r>
    </w:p>
    <w:p w14:paraId="4D5FC610"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E3E1F6A" w14:textId="77777777" w:rsidR="00653CD5" w:rsidRPr="000C6BE4" w:rsidRDefault="00653CD5" w:rsidP="00653CD5">
      <w:pPr>
        <w:pStyle w:val="NormalBold"/>
      </w:pPr>
      <w:r w:rsidRPr="009B0180">
        <w:rPr>
          <w:rStyle w:val="HideTWBExt"/>
          <w:b w:val="0"/>
        </w:rPr>
        <w:t>&lt;Article&gt;</w:t>
      </w:r>
      <w:r w:rsidRPr="000C6BE4">
        <w:t>Punctul 21</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46B118C5" w14:textId="77777777" w:rsidTr="00FF2370">
        <w:trPr>
          <w:trHeight w:val="240"/>
          <w:jc w:val="center"/>
        </w:trPr>
        <w:tc>
          <w:tcPr>
            <w:tcW w:w="9752" w:type="dxa"/>
            <w:gridSpan w:val="2"/>
            <w:tcBorders>
              <w:top w:val="nil"/>
              <w:left w:val="nil"/>
              <w:bottom w:val="nil"/>
              <w:right w:val="nil"/>
            </w:tcBorders>
          </w:tcPr>
          <w:p w14:paraId="604809E9" w14:textId="77777777" w:rsidR="00653CD5" w:rsidRPr="000C6BE4" w:rsidRDefault="00653CD5" w:rsidP="00FF2370"/>
        </w:tc>
      </w:tr>
      <w:tr w:rsidR="000C29AF" w:rsidRPr="000C6BE4" w14:paraId="490F3463" w14:textId="77777777" w:rsidTr="00FF2370">
        <w:trPr>
          <w:trHeight w:val="240"/>
          <w:jc w:val="center"/>
        </w:trPr>
        <w:tc>
          <w:tcPr>
            <w:tcW w:w="4876" w:type="dxa"/>
            <w:tcBorders>
              <w:top w:val="nil"/>
              <w:left w:val="nil"/>
              <w:bottom w:val="nil"/>
              <w:right w:val="nil"/>
            </w:tcBorders>
            <w:hideMark/>
          </w:tcPr>
          <w:p w14:paraId="13101157" w14:textId="77777777" w:rsidR="00653CD5" w:rsidRPr="000C6BE4" w:rsidRDefault="00653CD5" w:rsidP="00FF2370">
            <w:pPr>
              <w:pStyle w:val="AmColumnHeading"/>
            </w:pPr>
            <w:r w:rsidRPr="000C6BE4">
              <w:lastRenderedPageBreak/>
              <w:t>Propunerea de rezoluție</w:t>
            </w:r>
          </w:p>
        </w:tc>
        <w:tc>
          <w:tcPr>
            <w:tcW w:w="4876" w:type="dxa"/>
            <w:tcBorders>
              <w:top w:val="nil"/>
              <w:left w:val="nil"/>
              <w:bottom w:val="nil"/>
              <w:right w:val="nil"/>
            </w:tcBorders>
            <w:hideMark/>
          </w:tcPr>
          <w:p w14:paraId="6A75ECED" w14:textId="77777777" w:rsidR="00653CD5" w:rsidRPr="000C6BE4" w:rsidRDefault="00653CD5" w:rsidP="00FF2370">
            <w:pPr>
              <w:pStyle w:val="AmColumnHeading"/>
            </w:pPr>
            <w:r w:rsidRPr="000C6BE4">
              <w:t>Amendamentul</w:t>
            </w:r>
          </w:p>
        </w:tc>
      </w:tr>
      <w:tr w:rsidR="000C29AF" w:rsidRPr="000C6BE4" w14:paraId="3CC6D4DD" w14:textId="77777777" w:rsidTr="00FF2370">
        <w:trPr>
          <w:jc w:val="center"/>
        </w:trPr>
        <w:tc>
          <w:tcPr>
            <w:tcW w:w="4876" w:type="dxa"/>
            <w:tcBorders>
              <w:top w:val="nil"/>
              <w:left w:val="nil"/>
              <w:bottom w:val="nil"/>
              <w:right w:val="nil"/>
            </w:tcBorders>
            <w:hideMark/>
          </w:tcPr>
          <w:p w14:paraId="67599035" w14:textId="77777777" w:rsidR="00653CD5" w:rsidRPr="000C6BE4" w:rsidRDefault="00653CD5" w:rsidP="00FF2370">
            <w:pPr>
              <w:pStyle w:val="Normal6a"/>
            </w:pPr>
            <w:r w:rsidRPr="000C6BE4">
              <w:rPr>
                <w:b/>
                <w:i/>
              </w:rPr>
              <w:t>21.</w:t>
            </w:r>
            <w:r w:rsidRPr="000C6BE4">
              <w:tab/>
            </w:r>
            <w:r w:rsidRPr="000C6BE4">
              <w:rPr>
                <w:b/>
                <w:i/>
              </w:rPr>
              <w:t>invită Bulgaria, Cehia, Ungaria, Lituania și Slovacia să ratifice Convenția de la Istanbul;</w:t>
            </w:r>
          </w:p>
        </w:tc>
        <w:tc>
          <w:tcPr>
            <w:tcW w:w="4876" w:type="dxa"/>
            <w:tcBorders>
              <w:top w:val="nil"/>
              <w:left w:val="nil"/>
              <w:bottom w:val="nil"/>
              <w:right w:val="nil"/>
            </w:tcBorders>
            <w:hideMark/>
          </w:tcPr>
          <w:p w14:paraId="71FE1DB6" w14:textId="77777777" w:rsidR="00653CD5" w:rsidRPr="000C6BE4" w:rsidRDefault="00653CD5" w:rsidP="00FF2370">
            <w:pPr>
              <w:pStyle w:val="Normal6a"/>
            </w:pPr>
            <w:r w:rsidRPr="000C6BE4">
              <w:rPr>
                <w:b/>
                <w:i/>
              </w:rPr>
              <w:t>eliminat</w:t>
            </w:r>
          </w:p>
        </w:tc>
      </w:tr>
    </w:tbl>
    <w:p w14:paraId="32E104F8"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D885A08" w14:textId="77777777" w:rsidR="00653CD5" w:rsidRPr="000C6BE4" w:rsidRDefault="00653CD5" w:rsidP="00653CD5">
      <w:r w:rsidRPr="009B0180">
        <w:rPr>
          <w:rStyle w:val="HideTWBExt"/>
        </w:rPr>
        <w:t>&lt;/Amend&gt;</w:t>
      </w:r>
    </w:p>
    <w:p w14:paraId="117999F9"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481</w:t>
      </w:r>
      <w:r w:rsidRPr="009B0180">
        <w:rPr>
          <w:rStyle w:val="HideTWBExt"/>
          <w:b w:val="0"/>
        </w:rPr>
        <w:t>&lt;/NumAm&gt;</w:t>
      </w:r>
    </w:p>
    <w:p w14:paraId="01149305" w14:textId="77777777" w:rsidR="00653CD5" w:rsidRPr="000C6BE4" w:rsidRDefault="00653CD5" w:rsidP="00653CD5">
      <w:pPr>
        <w:pStyle w:val="NormalBold"/>
      </w:pPr>
      <w:r w:rsidRPr="009B0180">
        <w:rPr>
          <w:rStyle w:val="HideTWBExt"/>
          <w:b w:val="0"/>
        </w:rPr>
        <w:t>&lt;RepeatBlock-By&gt;&lt;Members&gt;</w:t>
      </w:r>
      <w:r w:rsidRPr="000C6BE4">
        <w:t>Mariusz Kamiński, Jadwiga Wiśniewska, Maciej Wąsik, Jacek Ozdoba, Joachim Stanisław Brudziński</w:t>
      </w:r>
      <w:r w:rsidRPr="009B0180">
        <w:rPr>
          <w:rStyle w:val="HideTWBExt"/>
          <w:b w:val="0"/>
        </w:rPr>
        <w:t>&lt;/Members&gt;</w:t>
      </w:r>
    </w:p>
    <w:p w14:paraId="0D58C4B7" w14:textId="77777777" w:rsidR="00653CD5" w:rsidRPr="000C6BE4" w:rsidRDefault="00653CD5" w:rsidP="00653CD5">
      <w:pPr>
        <w:pStyle w:val="NormalBold"/>
      </w:pPr>
      <w:r w:rsidRPr="009B0180">
        <w:rPr>
          <w:rStyle w:val="HideTWBExt"/>
          <w:b w:val="0"/>
        </w:rPr>
        <w:t>&lt;/RepeatBlock-By&gt;</w:t>
      </w:r>
    </w:p>
    <w:p w14:paraId="217F662B"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F7F3BC1" w14:textId="77777777" w:rsidR="00653CD5" w:rsidRPr="000C6BE4" w:rsidRDefault="00653CD5" w:rsidP="00653CD5">
      <w:pPr>
        <w:pStyle w:val="NormalBold"/>
      </w:pPr>
      <w:r w:rsidRPr="009B0180">
        <w:rPr>
          <w:rStyle w:val="HideTWBExt"/>
          <w:b w:val="0"/>
        </w:rPr>
        <w:t>&lt;Article&gt;</w:t>
      </w:r>
      <w:r w:rsidRPr="000C6BE4">
        <w:t>Punctul 21</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6D8E6DF" w14:textId="77777777" w:rsidTr="00FF2370">
        <w:trPr>
          <w:trHeight w:val="240"/>
          <w:jc w:val="center"/>
        </w:trPr>
        <w:tc>
          <w:tcPr>
            <w:tcW w:w="9752" w:type="dxa"/>
            <w:gridSpan w:val="2"/>
            <w:tcBorders>
              <w:top w:val="nil"/>
              <w:left w:val="nil"/>
              <w:bottom w:val="nil"/>
              <w:right w:val="nil"/>
            </w:tcBorders>
          </w:tcPr>
          <w:p w14:paraId="3F2418D1" w14:textId="77777777" w:rsidR="00653CD5" w:rsidRPr="000C6BE4" w:rsidRDefault="00653CD5" w:rsidP="00FF2370"/>
        </w:tc>
      </w:tr>
      <w:tr w:rsidR="000C29AF" w:rsidRPr="000C6BE4" w14:paraId="34E903CA" w14:textId="77777777" w:rsidTr="00FF2370">
        <w:trPr>
          <w:trHeight w:val="240"/>
          <w:jc w:val="center"/>
        </w:trPr>
        <w:tc>
          <w:tcPr>
            <w:tcW w:w="4876" w:type="dxa"/>
            <w:tcBorders>
              <w:top w:val="nil"/>
              <w:left w:val="nil"/>
              <w:bottom w:val="nil"/>
              <w:right w:val="nil"/>
            </w:tcBorders>
            <w:hideMark/>
          </w:tcPr>
          <w:p w14:paraId="2A1DF28C"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9EEB029" w14:textId="77777777" w:rsidR="00653CD5" w:rsidRPr="000C6BE4" w:rsidRDefault="00653CD5" w:rsidP="00FF2370">
            <w:pPr>
              <w:pStyle w:val="AmColumnHeading"/>
            </w:pPr>
            <w:r w:rsidRPr="000C6BE4">
              <w:t>Amendamentul</w:t>
            </w:r>
          </w:p>
        </w:tc>
      </w:tr>
      <w:tr w:rsidR="000C29AF" w:rsidRPr="000C6BE4" w14:paraId="0CF4CE41" w14:textId="77777777" w:rsidTr="00FF2370">
        <w:trPr>
          <w:jc w:val="center"/>
        </w:trPr>
        <w:tc>
          <w:tcPr>
            <w:tcW w:w="4876" w:type="dxa"/>
            <w:tcBorders>
              <w:top w:val="nil"/>
              <w:left w:val="nil"/>
              <w:bottom w:val="nil"/>
              <w:right w:val="nil"/>
            </w:tcBorders>
            <w:hideMark/>
          </w:tcPr>
          <w:p w14:paraId="6A432FA0" w14:textId="77777777" w:rsidR="00653CD5" w:rsidRPr="000C6BE4" w:rsidRDefault="00653CD5" w:rsidP="00FF2370">
            <w:pPr>
              <w:pStyle w:val="Normal6a"/>
            </w:pPr>
            <w:r w:rsidRPr="000C6BE4">
              <w:rPr>
                <w:b/>
                <w:i/>
              </w:rPr>
              <w:t>21.</w:t>
            </w:r>
            <w:r w:rsidRPr="000C6BE4">
              <w:tab/>
            </w:r>
            <w:r w:rsidRPr="000C6BE4">
              <w:rPr>
                <w:b/>
                <w:i/>
              </w:rPr>
              <w:t>invită Bulgaria, Cehia, Ungaria, Lituania și Slovacia să ratifice Convenția de la Istanbul;</w:t>
            </w:r>
          </w:p>
        </w:tc>
        <w:tc>
          <w:tcPr>
            <w:tcW w:w="4876" w:type="dxa"/>
            <w:tcBorders>
              <w:top w:val="nil"/>
              <w:left w:val="nil"/>
              <w:bottom w:val="nil"/>
              <w:right w:val="nil"/>
            </w:tcBorders>
            <w:hideMark/>
          </w:tcPr>
          <w:p w14:paraId="2E8705C3" w14:textId="77777777" w:rsidR="00653CD5" w:rsidRPr="000C6BE4" w:rsidRDefault="00653CD5" w:rsidP="00FF2370">
            <w:pPr>
              <w:pStyle w:val="Normal6a"/>
            </w:pPr>
            <w:r w:rsidRPr="000C6BE4">
              <w:rPr>
                <w:b/>
                <w:i/>
              </w:rPr>
              <w:t>eliminat</w:t>
            </w:r>
          </w:p>
        </w:tc>
      </w:tr>
    </w:tbl>
    <w:p w14:paraId="269940DF"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605A79C2" w14:textId="77777777" w:rsidR="00653CD5" w:rsidRPr="000C6BE4" w:rsidRDefault="00653CD5" w:rsidP="00653CD5">
      <w:r w:rsidRPr="009B0180">
        <w:rPr>
          <w:rStyle w:val="HideTWBExt"/>
        </w:rPr>
        <w:t>&lt;/Amend&gt;</w:t>
      </w:r>
    </w:p>
    <w:p w14:paraId="17EC2BF1"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482</w:t>
      </w:r>
      <w:r w:rsidRPr="009B0180">
        <w:rPr>
          <w:rStyle w:val="HideTWBExt"/>
          <w:b w:val="0"/>
        </w:rPr>
        <w:t>&lt;/NumAm&gt;</w:t>
      </w:r>
    </w:p>
    <w:p w14:paraId="5A5E6BFB"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Sophie Wilmès, Irena Joveva, Nikola Minchev</w:t>
      </w:r>
      <w:r w:rsidRPr="009B0180">
        <w:rPr>
          <w:rStyle w:val="HideTWBExt"/>
          <w:b w:val="0"/>
        </w:rPr>
        <w:t>&lt;/Members&gt;</w:t>
      </w:r>
    </w:p>
    <w:p w14:paraId="73615532" w14:textId="77777777" w:rsidR="00653CD5" w:rsidRPr="000C6BE4" w:rsidRDefault="00653CD5" w:rsidP="00653CD5">
      <w:pPr>
        <w:pStyle w:val="NormalBold"/>
      </w:pPr>
      <w:r w:rsidRPr="009B0180">
        <w:rPr>
          <w:rStyle w:val="HideTWBExt"/>
          <w:b w:val="0"/>
        </w:rPr>
        <w:t>&lt;/RepeatBlock-By&gt;</w:t>
      </w:r>
    </w:p>
    <w:p w14:paraId="780E5745"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936F8DC" w14:textId="77777777" w:rsidR="00653CD5" w:rsidRPr="000C6BE4" w:rsidRDefault="00653CD5" w:rsidP="00653CD5">
      <w:pPr>
        <w:pStyle w:val="NormalBold"/>
      </w:pPr>
      <w:r w:rsidRPr="009B0180">
        <w:rPr>
          <w:rStyle w:val="HideTWBExt"/>
          <w:b w:val="0"/>
        </w:rPr>
        <w:t>&lt;Article&gt;</w:t>
      </w:r>
      <w:r w:rsidRPr="000C6BE4">
        <w:t>Punctul 21</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587FC4C" w14:textId="77777777" w:rsidTr="00FF2370">
        <w:trPr>
          <w:trHeight w:val="240"/>
          <w:jc w:val="center"/>
        </w:trPr>
        <w:tc>
          <w:tcPr>
            <w:tcW w:w="9752" w:type="dxa"/>
            <w:gridSpan w:val="2"/>
            <w:tcBorders>
              <w:top w:val="nil"/>
              <w:left w:val="nil"/>
              <w:bottom w:val="nil"/>
              <w:right w:val="nil"/>
            </w:tcBorders>
          </w:tcPr>
          <w:p w14:paraId="2CF6076F" w14:textId="77777777" w:rsidR="00653CD5" w:rsidRPr="000C6BE4" w:rsidRDefault="00653CD5" w:rsidP="00FF2370"/>
        </w:tc>
      </w:tr>
      <w:tr w:rsidR="000C29AF" w:rsidRPr="000C6BE4" w14:paraId="68D5A1F6" w14:textId="77777777" w:rsidTr="00FF2370">
        <w:trPr>
          <w:trHeight w:val="240"/>
          <w:jc w:val="center"/>
        </w:trPr>
        <w:tc>
          <w:tcPr>
            <w:tcW w:w="4876" w:type="dxa"/>
            <w:tcBorders>
              <w:top w:val="nil"/>
              <w:left w:val="nil"/>
              <w:bottom w:val="nil"/>
              <w:right w:val="nil"/>
            </w:tcBorders>
            <w:hideMark/>
          </w:tcPr>
          <w:p w14:paraId="7CE6DAAE"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F6034C8" w14:textId="77777777" w:rsidR="00653CD5" w:rsidRPr="000C6BE4" w:rsidRDefault="00653CD5" w:rsidP="00FF2370">
            <w:pPr>
              <w:pStyle w:val="AmColumnHeading"/>
            </w:pPr>
            <w:r w:rsidRPr="000C6BE4">
              <w:t>Amendamentul</w:t>
            </w:r>
          </w:p>
        </w:tc>
      </w:tr>
      <w:tr w:rsidR="000C29AF" w:rsidRPr="000C6BE4" w14:paraId="2FEC2C86" w14:textId="77777777" w:rsidTr="00FF2370">
        <w:trPr>
          <w:jc w:val="center"/>
        </w:trPr>
        <w:tc>
          <w:tcPr>
            <w:tcW w:w="4876" w:type="dxa"/>
            <w:tcBorders>
              <w:top w:val="nil"/>
              <w:left w:val="nil"/>
              <w:bottom w:val="nil"/>
              <w:right w:val="nil"/>
            </w:tcBorders>
            <w:hideMark/>
          </w:tcPr>
          <w:p w14:paraId="66B35B3E" w14:textId="77777777" w:rsidR="00653CD5" w:rsidRPr="000C6BE4" w:rsidRDefault="00653CD5" w:rsidP="00FF2370">
            <w:pPr>
              <w:pStyle w:val="Normal6a"/>
            </w:pPr>
            <w:r w:rsidRPr="000C6BE4">
              <w:t>21.</w:t>
            </w:r>
            <w:r w:rsidRPr="000C6BE4">
              <w:tab/>
              <w:t>invită Bulgaria, Cehia, Ungaria, Lituania și Slovacia să ratifice Convenția de la Istanbul;</w:t>
            </w:r>
          </w:p>
        </w:tc>
        <w:tc>
          <w:tcPr>
            <w:tcW w:w="4876" w:type="dxa"/>
            <w:tcBorders>
              <w:top w:val="nil"/>
              <w:left w:val="nil"/>
              <w:bottom w:val="nil"/>
              <w:right w:val="nil"/>
            </w:tcBorders>
            <w:hideMark/>
          </w:tcPr>
          <w:p w14:paraId="09C0438D" w14:textId="77777777" w:rsidR="00653CD5" w:rsidRPr="000C6BE4" w:rsidRDefault="00653CD5" w:rsidP="00FF2370">
            <w:pPr>
              <w:pStyle w:val="Normal6a"/>
            </w:pPr>
            <w:r w:rsidRPr="000C6BE4">
              <w:t>21.</w:t>
            </w:r>
            <w:r w:rsidRPr="000C6BE4">
              <w:tab/>
            </w:r>
            <w:r w:rsidRPr="000C6BE4">
              <w:rPr>
                <w:b/>
                <w:i/>
              </w:rPr>
              <w:t>își exprimă profunda îngrijorare cu privire la votul recent al Parlamentului Letoniei pentru retragerea din Convenția de la Istanbul; subliniază că acesta este punctul culminant al unei lungi campanii de dezinformare privind domeniul de aplicare al convenției și obiectivele acesteia, desfășurată de forțe antidemocratice din întreaga UE; îndeamnă Letonia să își reanalizeze poziția;</w:t>
            </w:r>
            <w:r w:rsidRPr="000C6BE4">
              <w:t xml:space="preserve"> invită Bulgaria, Cehia, Ungaria, Lituania și Slovacia să ratifice Convenția de la Istanbul;</w:t>
            </w:r>
          </w:p>
        </w:tc>
      </w:tr>
    </w:tbl>
    <w:p w14:paraId="1274E248"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29199037" w14:textId="77777777" w:rsidR="00653CD5" w:rsidRPr="000C6BE4" w:rsidRDefault="00653CD5" w:rsidP="00653CD5">
      <w:r w:rsidRPr="009B0180">
        <w:rPr>
          <w:rStyle w:val="HideTWBExt"/>
        </w:rPr>
        <w:t>&lt;/Amend&gt;</w:t>
      </w:r>
    </w:p>
    <w:p w14:paraId="004B2BC7"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483</w:t>
      </w:r>
      <w:r w:rsidRPr="009B0180">
        <w:rPr>
          <w:rStyle w:val="HideTWBExt"/>
          <w:b w:val="0"/>
        </w:rPr>
        <w:t>&lt;/NumAm&gt;</w:t>
      </w:r>
    </w:p>
    <w:p w14:paraId="5EDB25D1" w14:textId="77777777" w:rsidR="00653CD5" w:rsidRPr="000C6BE4" w:rsidRDefault="00653CD5" w:rsidP="00653CD5">
      <w:pPr>
        <w:pStyle w:val="NormalBold"/>
      </w:pPr>
      <w:r w:rsidRPr="009B0180">
        <w:rPr>
          <w:rStyle w:val="HideTWBExt"/>
          <w:b w:val="0"/>
        </w:rPr>
        <w:t>&lt;RepeatBlock-By&gt;&lt;Members&gt;</w:t>
      </w:r>
      <w:r w:rsidRPr="000C6BE4">
        <w:t>Marco Tarquinio, Ana Catarina Mendes, Birgit Sippel</w:t>
      </w:r>
      <w:r w:rsidRPr="009B0180">
        <w:rPr>
          <w:rStyle w:val="HideTWBExt"/>
          <w:b w:val="0"/>
        </w:rPr>
        <w:t>&lt;/Members&gt;</w:t>
      </w:r>
    </w:p>
    <w:p w14:paraId="1846A96F" w14:textId="77777777" w:rsidR="00653CD5" w:rsidRPr="000C6BE4" w:rsidRDefault="00653CD5" w:rsidP="00653CD5">
      <w:pPr>
        <w:pStyle w:val="NormalBold"/>
      </w:pPr>
      <w:r w:rsidRPr="009B0180">
        <w:rPr>
          <w:rStyle w:val="HideTWBExt"/>
          <w:b w:val="0"/>
        </w:rPr>
        <w:t>&lt;/RepeatBlock-By&gt;</w:t>
      </w:r>
    </w:p>
    <w:p w14:paraId="69DEB567"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FE22575" w14:textId="77777777" w:rsidR="00653CD5" w:rsidRPr="000C6BE4" w:rsidRDefault="00653CD5" w:rsidP="00653CD5">
      <w:pPr>
        <w:pStyle w:val="NormalBold"/>
      </w:pPr>
      <w:r w:rsidRPr="009B0180">
        <w:rPr>
          <w:rStyle w:val="HideTWBExt"/>
          <w:b w:val="0"/>
        </w:rPr>
        <w:t>&lt;Article&gt;</w:t>
      </w:r>
      <w:r w:rsidRPr="000C6BE4">
        <w:t>Punctul 21</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EF77B02" w14:textId="77777777" w:rsidTr="00FF2370">
        <w:trPr>
          <w:trHeight w:val="240"/>
          <w:jc w:val="center"/>
        </w:trPr>
        <w:tc>
          <w:tcPr>
            <w:tcW w:w="9752" w:type="dxa"/>
            <w:gridSpan w:val="2"/>
            <w:tcBorders>
              <w:top w:val="nil"/>
              <w:left w:val="nil"/>
              <w:bottom w:val="nil"/>
              <w:right w:val="nil"/>
            </w:tcBorders>
          </w:tcPr>
          <w:p w14:paraId="41C3C8B4" w14:textId="77777777" w:rsidR="00653CD5" w:rsidRPr="000C6BE4" w:rsidRDefault="00653CD5" w:rsidP="00FF2370"/>
        </w:tc>
      </w:tr>
      <w:tr w:rsidR="000C29AF" w:rsidRPr="000C6BE4" w14:paraId="4504CB25" w14:textId="77777777" w:rsidTr="00FF2370">
        <w:trPr>
          <w:trHeight w:val="240"/>
          <w:jc w:val="center"/>
        </w:trPr>
        <w:tc>
          <w:tcPr>
            <w:tcW w:w="4876" w:type="dxa"/>
            <w:tcBorders>
              <w:top w:val="nil"/>
              <w:left w:val="nil"/>
              <w:bottom w:val="nil"/>
              <w:right w:val="nil"/>
            </w:tcBorders>
            <w:hideMark/>
          </w:tcPr>
          <w:p w14:paraId="4736B87E"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19509F87" w14:textId="77777777" w:rsidR="00653CD5" w:rsidRPr="000C6BE4" w:rsidRDefault="00653CD5" w:rsidP="00FF2370">
            <w:pPr>
              <w:pStyle w:val="AmColumnHeading"/>
            </w:pPr>
            <w:r w:rsidRPr="000C6BE4">
              <w:t>Amendamentul</w:t>
            </w:r>
          </w:p>
        </w:tc>
      </w:tr>
      <w:tr w:rsidR="000C29AF" w:rsidRPr="000C6BE4" w14:paraId="4E86C08B" w14:textId="77777777" w:rsidTr="00FF2370">
        <w:trPr>
          <w:jc w:val="center"/>
        </w:trPr>
        <w:tc>
          <w:tcPr>
            <w:tcW w:w="4876" w:type="dxa"/>
            <w:tcBorders>
              <w:top w:val="nil"/>
              <w:left w:val="nil"/>
              <w:bottom w:val="nil"/>
              <w:right w:val="nil"/>
            </w:tcBorders>
            <w:hideMark/>
          </w:tcPr>
          <w:p w14:paraId="63F220C2" w14:textId="77777777" w:rsidR="00653CD5" w:rsidRPr="000C6BE4" w:rsidRDefault="00653CD5" w:rsidP="00FF2370">
            <w:pPr>
              <w:pStyle w:val="Normal6a"/>
            </w:pPr>
            <w:r w:rsidRPr="000C6BE4">
              <w:t>21.</w:t>
            </w:r>
            <w:r w:rsidRPr="000C6BE4">
              <w:tab/>
              <w:t>invită Bulgaria, Cehia, Ungaria, Lituania și Slovacia să ratifice Convenția de la Istanbul;</w:t>
            </w:r>
          </w:p>
        </w:tc>
        <w:tc>
          <w:tcPr>
            <w:tcW w:w="4876" w:type="dxa"/>
            <w:tcBorders>
              <w:top w:val="nil"/>
              <w:left w:val="nil"/>
              <w:bottom w:val="nil"/>
              <w:right w:val="nil"/>
            </w:tcBorders>
            <w:hideMark/>
          </w:tcPr>
          <w:p w14:paraId="5ADF95E8" w14:textId="77777777" w:rsidR="00653CD5" w:rsidRPr="000C6BE4" w:rsidRDefault="00653CD5" w:rsidP="00FF2370">
            <w:pPr>
              <w:pStyle w:val="Normal6a"/>
            </w:pPr>
            <w:r w:rsidRPr="000C6BE4">
              <w:t>21.</w:t>
            </w:r>
            <w:r w:rsidRPr="000C6BE4">
              <w:tab/>
              <w:t xml:space="preserve">invită Bulgaria, Cehia, Ungaria, Lituania și Slovacia să ratifice Convenția de la Istanbul; </w:t>
            </w:r>
            <w:r w:rsidRPr="000C6BE4">
              <w:rPr>
                <w:b/>
                <w:i/>
              </w:rPr>
              <w:t>regretă profund decizia Letoniei de a se retrage din Convenția de la Istanbul și îndeamnă statul să își reanalizeze decizia;</w:t>
            </w:r>
          </w:p>
        </w:tc>
      </w:tr>
    </w:tbl>
    <w:p w14:paraId="2295777A"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B155B23" w14:textId="77777777" w:rsidR="00653CD5" w:rsidRPr="000C6BE4" w:rsidRDefault="00653CD5" w:rsidP="00653CD5">
      <w:r w:rsidRPr="009B0180">
        <w:rPr>
          <w:rStyle w:val="HideTWBExt"/>
        </w:rPr>
        <w:t>&lt;/Amend&gt;</w:t>
      </w:r>
    </w:p>
    <w:p w14:paraId="52C4D918"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484</w:t>
      </w:r>
      <w:r w:rsidRPr="009B0180">
        <w:rPr>
          <w:rStyle w:val="HideTWBExt"/>
          <w:b w:val="0"/>
        </w:rPr>
        <w:t>&lt;/NumAm&gt;</w:t>
      </w:r>
    </w:p>
    <w:p w14:paraId="64C93FC3" w14:textId="77777777" w:rsidR="00653CD5" w:rsidRPr="000C6BE4" w:rsidRDefault="00653CD5" w:rsidP="00653CD5">
      <w:pPr>
        <w:pStyle w:val="NormalBold"/>
      </w:pPr>
      <w:r w:rsidRPr="009B0180">
        <w:rPr>
          <w:rStyle w:val="HideTWBExt"/>
          <w:b w:val="0"/>
        </w:rPr>
        <w:t>&lt;RepeatBlock-By&gt;&lt;Members&gt;</w:t>
      </w:r>
      <w:r w:rsidRPr="000C6BE4">
        <w:t>Erik Kaliňák</w:t>
      </w:r>
      <w:r w:rsidRPr="009B0180">
        <w:rPr>
          <w:rStyle w:val="HideTWBExt"/>
          <w:b w:val="0"/>
        </w:rPr>
        <w:t>&lt;/Members&gt;</w:t>
      </w:r>
    </w:p>
    <w:p w14:paraId="17A01813" w14:textId="77777777" w:rsidR="00653CD5" w:rsidRPr="000C6BE4" w:rsidRDefault="00653CD5" w:rsidP="00653CD5">
      <w:pPr>
        <w:pStyle w:val="NormalBold"/>
      </w:pPr>
      <w:r w:rsidRPr="009B0180">
        <w:rPr>
          <w:rStyle w:val="HideTWBExt"/>
          <w:b w:val="0"/>
        </w:rPr>
        <w:t>&lt;/RepeatBlock-By&gt;</w:t>
      </w:r>
    </w:p>
    <w:p w14:paraId="73C84A85"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5DFC44E" w14:textId="77777777" w:rsidR="00653CD5" w:rsidRPr="000C6BE4" w:rsidRDefault="00653CD5" w:rsidP="00653CD5">
      <w:pPr>
        <w:pStyle w:val="NormalBold"/>
      </w:pPr>
      <w:r w:rsidRPr="009B0180">
        <w:rPr>
          <w:rStyle w:val="HideTWBExt"/>
          <w:b w:val="0"/>
        </w:rPr>
        <w:t>&lt;Article&gt;</w:t>
      </w:r>
      <w:r w:rsidRPr="000C6BE4">
        <w:t>Punctul 21</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4E70A20" w14:textId="77777777" w:rsidTr="00FF2370">
        <w:trPr>
          <w:trHeight w:val="240"/>
          <w:jc w:val="center"/>
        </w:trPr>
        <w:tc>
          <w:tcPr>
            <w:tcW w:w="9752" w:type="dxa"/>
            <w:gridSpan w:val="2"/>
            <w:tcBorders>
              <w:top w:val="nil"/>
              <w:left w:val="nil"/>
              <w:bottom w:val="nil"/>
              <w:right w:val="nil"/>
            </w:tcBorders>
          </w:tcPr>
          <w:p w14:paraId="547AC511" w14:textId="77777777" w:rsidR="00653CD5" w:rsidRPr="000C6BE4" w:rsidRDefault="00653CD5" w:rsidP="00FF2370"/>
        </w:tc>
      </w:tr>
      <w:tr w:rsidR="000C29AF" w:rsidRPr="000C6BE4" w14:paraId="70FB1262" w14:textId="77777777" w:rsidTr="00FF2370">
        <w:trPr>
          <w:trHeight w:val="240"/>
          <w:jc w:val="center"/>
        </w:trPr>
        <w:tc>
          <w:tcPr>
            <w:tcW w:w="4876" w:type="dxa"/>
            <w:tcBorders>
              <w:top w:val="nil"/>
              <w:left w:val="nil"/>
              <w:bottom w:val="nil"/>
              <w:right w:val="nil"/>
            </w:tcBorders>
            <w:hideMark/>
          </w:tcPr>
          <w:p w14:paraId="2E7C2526"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BA9ED22" w14:textId="77777777" w:rsidR="00653CD5" w:rsidRPr="000C6BE4" w:rsidRDefault="00653CD5" w:rsidP="00FF2370">
            <w:pPr>
              <w:pStyle w:val="AmColumnHeading"/>
            </w:pPr>
            <w:r w:rsidRPr="000C6BE4">
              <w:t>Amendamentul</w:t>
            </w:r>
          </w:p>
        </w:tc>
      </w:tr>
      <w:tr w:rsidR="000C29AF" w:rsidRPr="000C6BE4" w14:paraId="5C1D18DC" w14:textId="77777777" w:rsidTr="00FF2370">
        <w:trPr>
          <w:jc w:val="center"/>
        </w:trPr>
        <w:tc>
          <w:tcPr>
            <w:tcW w:w="4876" w:type="dxa"/>
            <w:tcBorders>
              <w:top w:val="nil"/>
              <w:left w:val="nil"/>
              <w:bottom w:val="nil"/>
              <w:right w:val="nil"/>
            </w:tcBorders>
            <w:hideMark/>
          </w:tcPr>
          <w:p w14:paraId="6AFD1C21" w14:textId="77777777" w:rsidR="00653CD5" w:rsidRPr="000C6BE4" w:rsidRDefault="00653CD5" w:rsidP="00FF2370">
            <w:pPr>
              <w:pStyle w:val="Normal6a"/>
            </w:pPr>
            <w:r w:rsidRPr="000C6BE4">
              <w:t>21.</w:t>
            </w:r>
            <w:r w:rsidRPr="000C6BE4">
              <w:tab/>
            </w:r>
            <w:r w:rsidRPr="000C6BE4">
              <w:rPr>
                <w:b/>
                <w:i/>
              </w:rPr>
              <w:t>invită Bulgaria, Cehia, Ungaria, Lituania și Slovacia să ratifice</w:t>
            </w:r>
            <w:r w:rsidRPr="000C6BE4">
              <w:t xml:space="preserve"> Convenția de la Istanbul;</w:t>
            </w:r>
          </w:p>
        </w:tc>
        <w:tc>
          <w:tcPr>
            <w:tcW w:w="4876" w:type="dxa"/>
            <w:tcBorders>
              <w:top w:val="nil"/>
              <w:left w:val="nil"/>
              <w:bottom w:val="nil"/>
              <w:right w:val="nil"/>
            </w:tcBorders>
            <w:hideMark/>
          </w:tcPr>
          <w:p w14:paraId="0B2D18CD" w14:textId="2DB0B421" w:rsidR="00653CD5" w:rsidRPr="000C6BE4" w:rsidRDefault="00653CD5" w:rsidP="00FF2370">
            <w:pPr>
              <w:pStyle w:val="Normal6a"/>
            </w:pPr>
            <w:r w:rsidRPr="000C6BE4">
              <w:t>21.</w:t>
            </w:r>
            <w:r w:rsidRPr="000C6BE4">
              <w:tab/>
            </w:r>
            <w:r w:rsidRPr="000C6BE4">
              <w:rPr>
                <w:b/>
                <w:bCs/>
                <w:i/>
                <w:iCs/>
              </w:rPr>
              <w:t>respectă</w:t>
            </w:r>
            <w:r w:rsidRPr="000C6BE4">
              <w:t xml:space="preserve"> </w:t>
            </w:r>
            <w:r w:rsidRPr="000C6BE4">
              <w:rPr>
                <w:b/>
                <w:i/>
              </w:rPr>
              <w:t>pe deplin decizia suverană a Bulgariei, Cehiei, Ungariei</w:t>
            </w:r>
            <w:r w:rsidR="00880ADC">
              <w:rPr>
                <w:b/>
                <w:i/>
              </w:rPr>
              <w:t xml:space="preserve">, Lituaniei </w:t>
            </w:r>
            <w:r w:rsidRPr="000C6BE4">
              <w:rPr>
                <w:b/>
                <w:i/>
              </w:rPr>
              <w:t>și Slovaciei de a nu ratifica</w:t>
            </w:r>
            <w:r w:rsidRPr="000C6BE4">
              <w:t xml:space="preserve"> Convenția de la Istanbul;</w:t>
            </w:r>
          </w:p>
        </w:tc>
      </w:tr>
    </w:tbl>
    <w:p w14:paraId="634F8616"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{SK}</w:t>
      </w:r>
      <w:r w:rsidRPr="000C6BE4">
        <w:t>sk</w:t>
      </w:r>
      <w:r w:rsidRPr="009B0180">
        <w:rPr>
          <w:rStyle w:val="HideTWBExt"/>
        </w:rPr>
        <w:t>&lt;/Original&gt;</w:t>
      </w:r>
    </w:p>
    <w:p w14:paraId="7CD7F5D8" w14:textId="77777777" w:rsidR="00653CD5" w:rsidRPr="000C6BE4" w:rsidRDefault="00653CD5" w:rsidP="00653CD5">
      <w:r w:rsidRPr="009B0180">
        <w:rPr>
          <w:rStyle w:val="HideTWBExt"/>
        </w:rPr>
        <w:t>&lt;/Amend&gt;</w:t>
      </w:r>
    </w:p>
    <w:p w14:paraId="3AF1EA1A"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485</w:t>
      </w:r>
      <w:r w:rsidRPr="009B0180">
        <w:rPr>
          <w:rStyle w:val="HideTWBExt"/>
          <w:b w:val="0"/>
        </w:rPr>
        <w:t>&lt;/NumAm&gt;</w:t>
      </w:r>
    </w:p>
    <w:p w14:paraId="6DAEAA0E" w14:textId="77777777" w:rsidR="00653CD5" w:rsidRPr="000C6BE4" w:rsidRDefault="00653CD5" w:rsidP="00653CD5">
      <w:pPr>
        <w:pStyle w:val="NormalBold"/>
      </w:pPr>
      <w:r w:rsidRPr="009B0180">
        <w:rPr>
          <w:rStyle w:val="HideTWBExt"/>
          <w:b w:val="0"/>
        </w:rPr>
        <w:t>&lt;RepeatBlock-By&gt;&lt;Members&gt;</w:t>
      </w:r>
      <w:r w:rsidRPr="000C6BE4">
        <w:t>Lukas Mandl</w:t>
      </w:r>
      <w:r w:rsidRPr="009B0180">
        <w:rPr>
          <w:rStyle w:val="HideTWBExt"/>
          <w:b w:val="0"/>
        </w:rPr>
        <w:t>&lt;/Members&gt;</w:t>
      </w:r>
    </w:p>
    <w:p w14:paraId="60BEC748" w14:textId="77777777" w:rsidR="00653CD5" w:rsidRPr="000C6BE4" w:rsidRDefault="00653CD5" w:rsidP="00653CD5">
      <w:pPr>
        <w:pStyle w:val="NormalBold"/>
      </w:pPr>
      <w:r w:rsidRPr="009B0180">
        <w:rPr>
          <w:rStyle w:val="HideTWBExt"/>
          <w:b w:val="0"/>
        </w:rPr>
        <w:t>&lt;/RepeatBlock-By&gt;</w:t>
      </w:r>
    </w:p>
    <w:p w14:paraId="11EFFA16"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E59EB2B" w14:textId="77777777" w:rsidR="00653CD5" w:rsidRPr="000C6BE4" w:rsidRDefault="00653CD5" w:rsidP="00653CD5">
      <w:pPr>
        <w:pStyle w:val="NormalBold"/>
      </w:pPr>
      <w:r w:rsidRPr="009B0180">
        <w:rPr>
          <w:rStyle w:val="HideTWBExt"/>
          <w:b w:val="0"/>
        </w:rPr>
        <w:t>&lt;Article&gt;</w:t>
      </w:r>
      <w:r w:rsidRPr="000C6BE4">
        <w:t>Punctul 21</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ADF7C96" w14:textId="77777777" w:rsidTr="00FF2370">
        <w:trPr>
          <w:trHeight w:val="240"/>
          <w:jc w:val="center"/>
        </w:trPr>
        <w:tc>
          <w:tcPr>
            <w:tcW w:w="9752" w:type="dxa"/>
            <w:gridSpan w:val="2"/>
            <w:tcBorders>
              <w:top w:val="nil"/>
              <w:left w:val="nil"/>
              <w:bottom w:val="nil"/>
              <w:right w:val="nil"/>
            </w:tcBorders>
          </w:tcPr>
          <w:p w14:paraId="1A9FADE9" w14:textId="77777777" w:rsidR="00653CD5" w:rsidRPr="000C6BE4" w:rsidRDefault="00653CD5" w:rsidP="00FF2370"/>
        </w:tc>
      </w:tr>
      <w:tr w:rsidR="000C29AF" w:rsidRPr="000C6BE4" w14:paraId="64ED85E0" w14:textId="77777777" w:rsidTr="00FF2370">
        <w:trPr>
          <w:trHeight w:val="240"/>
          <w:jc w:val="center"/>
        </w:trPr>
        <w:tc>
          <w:tcPr>
            <w:tcW w:w="4876" w:type="dxa"/>
            <w:tcBorders>
              <w:top w:val="nil"/>
              <w:left w:val="nil"/>
              <w:bottom w:val="nil"/>
              <w:right w:val="nil"/>
            </w:tcBorders>
            <w:hideMark/>
          </w:tcPr>
          <w:p w14:paraId="6ABB887E"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770294F" w14:textId="77777777" w:rsidR="00653CD5" w:rsidRPr="000C6BE4" w:rsidRDefault="00653CD5" w:rsidP="00FF2370">
            <w:pPr>
              <w:pStyle w:val="AmColumnHeading"/>
            </w:pPr>
            <w:r w:rsidRPr="000C6BE4">
              <w:t>Amendamentul</w:t>
            </w:r>
          </w:p>
        </w:tc>
      </w:tr>
      <w:tr w:rsidR="000C29AF" w:rsidRPr="000C6BE4" w14:paraId="73157CEA" w14:textId="77777777" w:rsidTr="00FF2370">
        <w:trPr>
          <w:jc w:val="center"/>
        </w:trPr>
        <w:tc>
          <w:tcPr>
            <w:tcW w:w="4876" w:type="dxa"/>
            <w:tcBorders>
              <w:top w:val="nil"/>
              <w:left w:val="nil"/>
              <w:bottom w:val="nil"/>
              <w:right w:val="nil"/>
            </w:tcBorders>
            <w:hideMark/>
          </w:tcPr>
          <w:p w14:paraId="0735DBD6" w14:textId="77777777" w:rsidR="00653CD5" w:rsidRPr="000C6BE4" w:rsidRDefault="00653CD5" w:rsidP="00FF2370">
            <w:pPr>
              <w:pStyle w:val="Normal6a"/>
            </w:pPr>
            <w:r w:rsidRPr="000C6BE4">
              <w:t>21.</w:t>
            </w:r>
            <w:r w:rsidRPr="000C6BE4">
              <w:tab/>
              <w:t xml:space="preserve">invită </w:t>
            </w:r>
            <w:r w:rsidRPr="000C6BE4">
              <w:rPr>
                <w:b/>
                <w:bCs/>
                <w:i/>
                <w:iCs/>
              </w:rPr>
              <w:t xml:space="preserve">Bulgaria, Cehia, Ungaria, </w:t>
            </w:r>
            <w:r w:rsidRPr="000C6BE4">
              <w:rPr>
                <w:b/>
                <w:bCs/>
                <w:i/>
                <w:iCs/>
              </w:rPr>
              <w:lastRenderedPageBreak/>
              <w:t>Lituania și Slovacia</w:t>
            </w:r>
            <w:r w:rsidRPr="000C6BE4">
              <w:t xml:space="preserve"> să ratifice Convenția de la Istanbul;</w:t>
            </w:r>
          </w:p>
        </w:tc>
        <w:tc>
          <w:tcPr>
            <w:tcW w:w="4876" w:type="dxa"/>
            <w:tcBorders>
              <w:top w:val="nil"/>
              <w:left w:val="nil"/>
              <w:bottom w:val="nil"/>
              <w:right w:val="nil"/>
            </w:tcBorders>
            <w:hideMark/>
          </w:tcPr>
          <w:p w14:paraId="383F6514" w14:textId="77777777" w:rsidR="00653CD5" w:rsidRPr="000C6BE4" w:rsidRDefault="00653CD5" w:rsidP="00FF2370">
            <w:pPr>
              <w:pStyle w:val="Normal6a"/>
            </w:pPr>
            <w:r w:rsidRPr="000C6BE4">
              <w:lastRenderedPageBreak/>
              <w:t>21.</w:t>
            </w:r>
            <w:r w:rsidRPr="000C6BE4">
              <w:tab/>
              <w:t xml:space="preserve">invită </w:t>
            </w:r>
            <w:r w:rsidRPr="000C6BE4">
              <w:rPr>
                <w:b/>
                <w:bCs/>
                <w:i/>
                <w:iCs/>
              </w:rPr>
              <w:t>toate statele membre</w:t>
            </w:r>
            <w:r w:rsidRPr="000C6BE4">
              <w:t xml:space="preserve"> să </w:t>
            </w:r>
            <w:r w:rsidRPr="000C6BE4">
              <w:lastRenderedPageBreak/>
              <w:t>ratifice Convenția de la Istanbul;</w:t>
            </w:r>
          </w:p>
        </w:tc>
      </w:tr>
    </w:tbl>
    <w:p w14:paraId="1A66163F"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9701E77" w14:textId="77777777" w:rsidR="00653CD5" w:rsidRPr="000C6BE4" w:rsidRDefault="00653CD5" w:rsidP="00653CD5">
      <w:r w:rsidRPr="009B0180">
        <w:rPr>
          <w:rStyle w:val="HideTWBExt"/>
        </w:rPr>
        <w:t>&lt;/Amend&gt;</w:t>
      </w:r>
    </w:p>
    <w:p w14:paraId="2C6C8B4E"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486</w:t>
      </w:r>
      <w:r w:rsidRPr="009B0180">
        <w:rPr>
          <w:rStyle w:val="HideTWBExt"/>
          <w:b w:val="0"/>
        </w:rPr>
        <w:t>&lt;/NumAm&gt;</w:t>
      </w:r>
    </w:p>
    <w:p w14:paraId="5B290AD2"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Sophie Wilmès, Irena Joveva, Nikola Minchev</w:t>
      </w:r>
      <w:r w:rsidRPr="009B0180">
        <w:rPr>
          <w:rStyle w:val="HideTWBExt"/>
          <w:b w:val="0"/>
        </w:rPr>
        <w:t>&lt;/Members&gt;</w:t>
      </w:r>
    </w:p>
    <w:p w14:paraId="5091122C" w14:textId="77777777" w:rsidR="00653CD5" w:rsidRPr="000C6BE4" w:rsidRDefault="00653CD5" w:rsidP="00653CD5">
      <w:pPr>
        <w:pStyle w:val="NormalBold"/>
      </w:pPr>
      <w:r w:rsidRPr="009B0180">
        <w:rPr>
          <w:rStyle w:val="HideTWBExt"/>
          <w:b w:val="0"/>
        </w:rPr>
        <w:t>&lt;/RepeatBlock-By&gt;</w:t>
      </w:r>
    </w:p>
    <w:p w14:paraId="687313CC"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1CB75F1" w14:textId="77777777" w:rsidR="00653CD5" w:rsidRPr="000C6BE4" w:rsidRDefault="00653CD5" w:rsidP="00653CD5">
      <w:pPr>
        <w:pStyle w:val="NormalBold"/>
      </w:pPr>
      <w:r w:rsidRPr="009B0180">
        <w:rPr>
          <w:rStyle w:val="HideTWBExt"/>
          <w:b w:val="0"/>
        </w:rPr>
        <w:t>&lt;Article&gt;</w:t>
      </w:r>
      <w:r w:rsidRPr="000C6BE4">
        <w:t>Punctul 21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47763F9B" w14:textId="77777777" w:rsidTr="00FF2370">
        <w:trPr>
          <w:trHeight w:val="240"/>
          <w:jc w:val="center"/>
        </w:trPr>
        <w:tc>
          <w:tcPr>
            <w:tcW w:w="9752" w:type="dxa"/>
            <w:gridSpan w:val="2"/>
            <w:tcBorders>
              <w:top w:val="nil"/>
              <w:left w:val="nil"/>
              <w:bottom w:val="nil"/>
              <w:right w:val="nil"/>
            </w:tcBorders>
          </w:tcPr>
          <w:p w14:paraId="1578698F" w14:textId="77777777" w:rsidR="00653CD5" w:rsidRPr="000C6BE4" w:rsidRDefault="00653CD5" w:rsidP="00FF2370"/>
        </w:tc>
      </w:tr>
      <w:tr w:rsidR="000C29AF" w:rsidRPr="000C6BE4" w14:paraId="1E384148" w14:textId="77777777" w:rsidTr="00FF2370">
        <w:trPr>
          <w:trHeight w:val="240"/>
          <w:jc w:val="center"/>
        </w:trPr>
        <w:tc>
          <w:tcPr>
            <w:tcW w:w="4876" w:type="dxa"/>
            <w:tcBorders>
              <w:top w:val="nil"/>
              <w:left w:val="nil"/>
              <w:bottom w:val="nil"/>
              <w:right w:val="nil"/>
            </w:tcBorders>
            <w:hideMark/>
          </w:tcPr>
          <w:p w14:paraId="1E73010A"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CFBAD68" w14:textId="77777777" w:rsidR="00653CD5" w:rsidRPr="000C6BE4" w:rsidRDefault="00653CD5" w:rsidP="00FF2370">
            <w:pPr>
              <w:pStyle w:val="AmColumnHeading"/>
            </w:pPr>
            <w:r w:rsidRPr="000C6BE4">
              <w:t>Amendamentul</w:t>
            </w:r>
          </w:p>
        </w:tc>
      </w:tr>
      <w:tr w:rsidR="000C29AF" w:rsidRPr="000C6BE4" w14:paraId="71D92AE8" w14:textId="77777777" w:rsidTr="00FF2370">
        <w:trPr>
          <w:jc w:val="center"/>
        </w:trPr>
        <w:tc>
          <w:tcPr>
            <w:tcW w:w="4876" w:type="dxa"/>
            <w:tcBorders>
              <w:top w:val="nil"/>
              <w:left w:val="nil"/>
              <w:bottom w:val="nil"/>
              <w:right w:val="nil"/>
            </w:tcBorders>
          </w:tcPr>
          <w:p w14:paraId="6F2D1A1B" w14:textId="77777777" w:rsidR="00653CD5" w:rsidRPr="000C6BE4" w:rsidRDefault="00653CD5" w:rsidP="00FF2370">
            <w:pPr>
              <w:pStyle w:val="Normal6a"/>
            </w:pPr>
          </w:p>
        </w:tc>
        <w:tc>
          <w:tcPr>
            <w:tcW w:w="4876" w:type="dxa"/>
            <w:tcBorders>
              <w:top w:val="nil"/>
              <w:left w:val="nil"/>
              <w:bottom w:val="nil"/>
              <w:right w:val="nil"/>
            </w:tcBorders>
            <w:hideMark/>
          </w:tcPr>
          <w:p w14:paraId="304F6B6E" w14:textId="77777777" w:rsidR="00653CD5" w:rsidRPr="000C6BE4" w:rsidRDefault="00653CD5" w:rsidP="00FF2370">
            <w:pPr>
              <w:pStyle w:val="Normal6a"/>
            </w:pPr>
            <w:r w:rsidRPr="000C6BE4">
              <w:rPr>
                <w:b/>
                <w:i/>
              </w:rPr>
              <w:t>21a.</w:t>
            </w:r>
            <w:r w:rsidRPr="000C6BE4">
              <w:tab/>
            </w:r>
            <w:r w:rsidRPr="000C6BE4">
              <w:rPr>
                <w:b/>
                <w:i/>
              </w:rPr>
              <w:t>condamnă în termenii cei mai fermi folosirea violului și a altor forme de violență sexuală ca armă de război și reamintește că astfel de comportamente pot constitui crime de război sau crime împotriva umanității în temeiul dreptului internațional; îndeamnă Comisia și statele membre să depună eforturi în mod activ pentru a asigura urmărirea penală și tragerea la răspundere pentru aceste tipuri de infracțiuni la nivel internațional și prin aplicarea regimului mondial de sancțiuni al UE în materie de drepturi ale omului, precum și să consolideze sprijinul pentru eforturile internaționale de documentare a acestor infracțiuni în conflictele actuale și pentru măsurile de prevenție; subliniază importanța asigurării accesului la servicii de avort legale și în condiții de siguranță pentru victimele violenței sexuale, inclusiv pentru victimele violului în contextul războiului;</w:t>
            </w:r>
          </w:p>
        </w:tc>
      </w:tr>
    </w:tbl>
    <w:p w14:paraId="334FFF37"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EFEC16A" w14:textId="77777777" w:rsidR="00653CD5" w:rsidRPr="000C6BE4" w:rsidRDefault="00653CD5" w:rsidP="00653CD5">
      <w:r w:rsidRPr="009B0180">
        <w:rPr>
          <w:rStyle w:val="HideTWBExt"/>
        </w:rPr>
        <w:t>&lt;/Amend&gt;</w:t>
      </w:r>
    </w:p>
    <w:p w14:paraId="5087E026"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487</w:t>
      </w:r>
      <w:r w:rsidRPr="009B0180">
        <w:rPr>
          <w:rStyle w:val="HideTWBExt"/>
          <w:b w:val="0"/>
        </w:rPr>
        <w:t>&lt;/NumAm&gt;</w:t>
      </w:r>
    </w:p>
    <w:p w14:paraId="07AEE9ED" w14:textId="77777777" w:rsidR="00653CD5" w:rsidRPr="000C6BE4" w:rsidRDefault="00653CD5" w:rsidP="00653CD5">
      <w:pPr>
        <w:pStyle w:val="NormalBold"/>
      </w:pPr>
      <w:r w:rsidRPr="009B0180">
        <w:rPr>
          <w:rStyle w:val="HideTWBExt"/>
          <w:b w:val="0"/>
        </w:rPr>
        <w:t>&lt;RepeatBlock-By&gt;&lt;Members&gt;</w:t>
      </w:r>
      <w:r w:rsidRPr="000C6BE4">
        <w:t>Ewa Zajączkowska-Hernik</w:t>
      </w:r>
      <w:r w:rsidRPr="009B0180">
        <w:rPr>
          <w:rStyle w:val="HideTWBExt"/>
          <w:b w:val="0"/>
        </w:rPr>
        <w:t>&lt;/Members&gt;</w:t>
      </w:r>
    </w:p>
    <w:p w14:paraId="5C50CD96" w14:textId="77777777" w:rsidR="00653CD5" w:rsidRPr="000C6BE4" w:rsidRDefault="00653CD5" w:rsidP="00653CD5">
      <w:pPr>
        <w:pStyle w:val="NormalBold"/>
      </w:pPr>
      <w:r w:rsidRPr="009B0180">
        <w:rPr>
          <w:rStyle w:val="HideTWBExt"/>
          <w:b w:val="0"/>
        </w:rPr>
        <w:t>&lt;/RepeatBlock-By&gt;</w:t>
      </w:r>
    </w:p>
    <w:p w14:paraId="22EBDEF1"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DD48929" w14:textId="77777777" w:rsidR="00653CD5" w:rsidRPr="000C6BE4" w:rsidRDefault="00653CD5" w:rsidP="00653CD5">
      <w:pPr>
        <w:pStyle w:val="NormalBold"/>
      </w:pPr>
      <w:r w:rsidRPr="009B0180">
        <w:rPr>
          <w:rStyle w:val="HideTWBExt"/>
          <w:b w:val="0"/>
        </w:rPr>
        <w:t>&lt;Article&gt;</w:t>
      </w:r>
      <w:r w:rsidRPr="000C6BE4">
        <w:t>Punctul 21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D4F45E8" w14:textId="77777777" w:rsidTr="00FF2370">
        <w:trPr>
          <w:trHeight w:val="240"/>
          <w:jc w:val="center"/>
        </w:trPr>
        <w:tc>
          <w:tcPr>
            <w:tcW w:w="9752" w:type="dxa"/>
            <w:gridSpan w:val="2"/>
            <w:tcBorders>
              <w:top w:val="nil"/>
              <w:left w:val="nil"/>
              <w:bottom w:val="nil"/>
              <w:right w:val="nil"/>
            </w:tcBorders>
          </w:tcPr>
          <w:p w14:paraId="6D9EB9EA" w14:textId="77777777" w:rsidR="00653CD5" w:rsidRPr="000C6BE4" w:rsidRDefault="00653CD5" w:rsidP="00FF2370"/>
        </w:tc>
      </w:tr>
      <w:tr w:rsidR="000C29AF" w:rsidRPr="000C6BE4" w14:paraId="7F2DD39A" w14:textId="77777777" w:rsidTr="00FF2370">
        <w:trPr>
          <w:trHeight w:val="240"/>
          <w:jc w:val="center"/>
        </w:trPr>
        <w:tc>
          <w:tcPr>
            <w:tcW w:w="4876" w:type="dxa"/>
            <w:tcBorders>
              <w:top w:val="nil"/>
              <w:left w:val="nil"/>
              <w:bottom w:val="nil"/>
              <w:right w:val="nil"/>
            </w:tcBorders>
            <w:hideMark/>
          </w:tcPr>
          <w:p w14:paraId="6539D7E1" w14:textId="77777777" w:rsidR="00653CD5" w:rsidRPr="000C6BE4" w:rsidRDefault="00653CD5" w:rsidP="00FF2370">
            <w:pPr>
              <w:pStyle w:val="AmColumnHeading"/>
            </w:pPr>
            <w:r w:rsidRPr="000C6BE4">
              <w:lastRenderedPageBreak/>
              <w:t>Propunerea de rezoluție</w:t>
            </w:r>
          </w:p>
        </w:tc>
        <w:tc>
          <w:tcPr>
            <w:tcW w:w="4876" w:type="dxa"/>
            <w:tcBorders>
              <w:top w:val="nil"/>
              <w:left w:val="nil"/>
              <w:bottom w:val="nil"/>
              <w:right w:val="nil"/>
            </w:tcBorders>
            <w:hideMark/>
          </w:tcPr>
          <w:p w14:paraId="771BC3A7" w14:textId="77777777" w:rsidR="00653CD5" w:rsidRPr="000C6BE4" w:rsidRDefault="00653CD5" w:rsidP="00FF2370">
            <w:pPr>
              <w:pStyle w:val="AmColumnHeading"/>
            </w:pPr>
            <w:r w:rsidRPr="000C6BE4">
              <w:t>Amendamentul</w:t>
            </w:r>
          </w:p>
        </w:tc>
      </w:tr>
      <w:tr w:rsidR="000C29AF" w:rsidRPr="000C6BE4" w14:paraId="12EE90D5" w14:textId="77777777" w:rsidTr="00FF2370">
        <w:trPr>
          <w:jc w:val="center"/>
        </w:trPr>
        <w:tc>
          <w:tcPr>
            <w:tcW w:w="4876" w:type="dxa"/>
            <w:tcBorders>
              <w:top w:val="nil"/>
              <w:left w:val="nil"/>
              <w:bottom w:val="nil"/>
              <w:right w:val="nil"/>
            </w:tcBorders>
          </w:tcPr>
          <w:p w14:paraId="1C1BB78E" w14:textId="77777777" w:rsidR="00653CD5" w:rsidRPr="000C6BE4" w:rsidRDefault="00653CD5" w:rsidP="00FF2370">
            <w:pPr>
              <w:pStyle w:val="Normal6a"/>
            </w:pPr>
          </w:p>
        </w:tc>
        <w:tc>
          <w:tcPr>
            <w:tcW w:w="4876" w:type="dxa"/>
            <w:tcBorders>
              <w:top w:val="nil"/>
              <w:left w:val="nil"/>
              <w:bottom w:val="nil"/>
              <w:right w:val="nil"/>
            </w:tcBorders>
            <w:hideMark/>
          </w:tcPr>
          <w:p w14:paraId="6E5D78C2" w14:textId="77777777" w:rsidR="00653CD5" w:rsidRPr="000C6BE4" w:rsidRDefault="00653CD5" w:rsidP="00FF2370">
            <w:pPr>
              <w:pStyle w:val="Normal6a"/>
            </w:pPr>
            <w:r w:rsidRPr="000C6BE4">
              <w:rPr>
                <w:b/>
                <w:i/>
              </w:rPr>
              <w:t>21a.</w:t>
            </w:r>
            <w:r w:rsidRPr="000C6BE4">
              <w:tab/>
            </w:r>
            <w:r w:rsidRPr="000C6BE4">
              <w:rPr>
                <w:b/>
                <w:i/>
              </w:rPr>
              <w:t>invită Comisia și statele membre să ia măsuri pentru consolidarea rolului familiei ca bază a unei societăți sănătoase, să promoveze modele parentale pozitive și să ia și alte măsuri ca răspuns la criza demografică cu care se confruntă statele membre;</w:t>
            </w:r>
          </w:p>
        </w:tc>
      </w:tr>
    </w:tbl>
    <w:p w14:paraId="6536F3A6"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82E10F5" w14:textId="77777777" w:rsidR="00653CD5" w:rsidRPr="000C6BE4" w:rsidRDefault="00653CD5" w:rsidP="00653CD5">
      <w:r w:rsidRPr="009B0180">
        <w:rPr>
          <w:rStyle w:val="HideTWBExt"/>
        </w:rPr>
        <w:t>&lt;/Amend&gt;</w:t>
      </w:r>
    </w:p>
    <w:p w14:paraId="08AD8E14"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488</w:t>
      </w:r>
      <w:r w:rsidRPr="009B0180">
        <w:rPr>
          <w:rStyle w:val="HideTWBExt"/>
          <w:b w:val="0"/>
        </w:rPr>
        <w:t>&lt;/NumAm&gt;</w:t>
      </w:r>
    </w:p>
    <w:p w14:paraId="05305196" w14:textId="77777777" w:rsidR="00653CD5" w:rsidRPr="000C6BE4" w:rsidRDefault="00653CD5" w:rsidP="00653CD5">
      <w:pPr>
        <w:pStyle w:val="NormalBold"/>
      </w:pPr>
      <w:r w:rsidRPr="009B0180">
        <w:rPr>
          <w:rStyle w:val="HideTWBExt"/>
          <w:b w:val="0"/>
        </w:rPr>
        <w:t>&lt;RepeatBlock-By&gt;&lt;Members&gt;</w:t>
      </w:r>
      <w:r w:rsidRPr="000C6BE4">
        <w:t>Alessandro Zan, Marco Tarquinio</w:t>
      </w:r>
      <w:r w:rsidRPr="009B0180">
        <w:rPr>
          <w:rStyle w:val="HideTWBExt"/>
          <w:b w:val="0"/>
        </w:rPr>
        <w:t>&lt;/Members&gt;</w:t>
      </w:r>
    </w:p>
    <w:p w14:paraId="29B6A370" w14:textId="77777777" w:rsidR="00653CD5" w:rsidRPr="000C6BE4" w:rsidRDefault="00653CD5" w:rsidP="00653CD5">
      <w:pPr>
        <w:pStyle w:val="NormalBold"/>
      </w:pPr>
      <w:r w:rsidRPr="009B0180">
        <w:rPr>
          <w:rStyle w:val="HideTWBExt"/>
          <w:b w:val="0"/>
        </w:rPr>
        <w:t>&lt;/RepeatBlock-By&gt;</w:t>
      </w:r>
    </w:p>
    <w:p w14:paraId="5EA8BF26"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ABA0F3E" w14:textId="77777777" w:rsidR="00653CD5" w:rsidRPr="000C6BE4" w:rsidRDefault="00653CD5" w:rsidP="00653CD5">
      <w:pPr>
        <w:pStyle w:val="NormalBold"/>
      </w:pPr>
      <w:r w:rsidRPr="009B0180">
        <w:rPr>
          <w:rStyle w:val="HideTWBExt"/>
          <w:b w:val="0"/>
        </w:rPr>
        <w:t>&lt;Article&gt;</w:t>
      </w:r>
      <w:r w:rsidRPr="000C6BE4">
        <w:t>Punctul 21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EC1ABDD" w14:textId="77777777" w:rsidTr="00FF2370">
        <w:trPr>
          <w:trHeight w:val="240"/>
          <w:jc w:val="center"/>
        </w:trPr>
        <w:tc>
          <w:tcPr>
            <w:tcW w:w="9752" w:type="dxa"/>
            <w:gridSpan w:val="2"/>
            <w:tcBorders>
              <w:top w:val="nil"/>
              <w:left w:val="nil"/>
              <w:bottom w:val="nil"/>
              <w:right w:val="nil"/>
            </w:tcBorders>
          </w:tcPr>
          <w:p w14:paraId="1EE7695C" w14:textId="77777777" w:rsidR="00653CD5" w:rsidRPr="000C6BE4" w:rsidRDefault="00653CD5" w:rsidP="00FF2370"/>
        </w:tc>
      </w:tr>
      <w:tr w:rsidR="000C29AF" w:rsidRPr="000C6BE4" w14:paraId="75A8C00F" w14:textId="77777777" w:rsidTr="00FF2370">
        <w:trPr>
          <w:trHeight w:val="240"/>
          <w:jc w:val="center"/>
        </w:trPr>
        <w:tc>
          <w:tcPr>
            <w:tcW w:w="4876" w:type="dxa"/>
            <w:tcBorders>
              <w:top w:val="nil"/>
              <w:left w:val="nil"/>
              <w:bottom w:val="nil"/>
              <w:right w:val="nil"/>
            </w:tcBorders>
            <w:hideMark/>
          </w:tcPr>
          <w:p w14:paraId="56EB1506"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13927BEC" w14:textId="77777777" w:rsidR="00653CD5" w:rsidRPr="000C6BE4" w:rsidRDefault="00653CD5" w:rsidP="00FF2370">
            <w:pPr>
              <w:pStyle w:val="AmColumnHeading"/>
            </w:pPr>
            <w:r w:rsidRPr="000C6BE4">
              <w:t>Amendamentul</w:t>
            </w:r>
          </w:p>
        </w:tc>
      </w:tr>
      <w:tr w:rsidR="000C29AF" w:rsidRPr="000C6BE4" w14:paraId="668C8C3F" w14:textId="77777777" w:rsidTr="00FF2370">
        <w:trPr>
          <w:jc w:val="center"/>
        </w:trPr>
        <w:tc>
          <w:tcPr>
            <w:tcW w:w="4876" w:type="dxa"/>
            <w:tcBorders>
              <w:top w:val="nil"/>
              <w:left w:val="nil"/>
              <w:bottom w:val="nil"/>
              <w:right w:val="nil"/>
            </w:tcBorders>
          </w:tcPr>
          <w:p w14:paraId="65DCE98C" w14:textId="77777777" w:rsidR="00653CD5" w:rsidRPr="000C6BE4" w:rsidRDefault="00653CD5" w:rsidP="00FF2370">
            <w:pPr>
              <w:pStyle w:val="Normal6a"/>
            </w:pPr>
          </w:p>
        </w:tc>
        <w:tc>
          <w:tcPr>
            <w:tcW w:w="4876" w:type="dxa"/>
            <w:tcBorders>
              <w:top w:val="nil"/>
              <w:left w:val="nil"/>
              <w:bottom w:val="nil"/>
              <w:right w:val="nil"/>
            </w:tcBorders>
            <w:hideMark/>
          </w:tcPr>
          <w:p w14:paraId="66F8817D" w14:textId="77777777" w:rsidR="00653CD5" w:rsidRPr="000C6BE4" w:rsidRDefault="00653CD5" w:rsidP="00FF2370">
            <w:pPr>
              <w:pStyle w:val="Normal6a"/>
            </w:pPr>
            <w:r w:rsidRPr="000C6BE4">
              <w:rPr>
                <w:b/>
                <w:i/>
              </w:rPr>
              <w:t>21a.</w:t>
            </w:r>
            <w:r w:rsidRPr="000C6BE4">
              <w:tab/>
            </w:r>
            <w:r w:rsidRPr="000C6BE4">
              <w:rPr>
                <w:b/>
                <w:i/>
              </w:rPr>
              <w:t>salută noua strategie privind egalitatea pentru persoanele LGBTIQ+ 2026-2030 și invită statele membre să reînnoiască sau să adopte noi planuri de acțiune sau strategii naționale privind persoanele LGBTIQ+ pentru a completa inițiativele UE cu măsuri naționale eficace;</w:t>
            </w:r>
          </w:p>
        </w:tc>
      </w:tr>
    </w:tbl>
    <w:p w14:paraId="38ED460C"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1A50930" w14:textId="77777777" w:rsidR="00653CD5" w:rsidRPr="000C6BE4" w:rsidRDefault="00653CD5" w:rsidP="00653CD5">
      <w:r w:rsidRPr="009B0180">
        <w:rPr>
          <w:rStyle w:val="HideTWBExt"/>
        </w:rPr>
        <w:t>&lt;/Amend&gt;</w:t>
      </w:r>
    </w:p>
    <w:p w14:paraId="17DFD115"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489</w:t>
      </w:r>
      <w:r w:rsidRPr="009B0180">
        <w:rPr>
          <w:rStyle w:val="HideTWBExt"/>
          <w:b w:val="0"/>
        </w:rPr>
        <w:t>&lt;/NumAm&gt;</w:t>
      </w:r>
    </w:p>
    <w:p w14:paraId="0064D180" w14:textId="77777777" w:rsidR="00653CD5" w:rsidRPr="000C6BE4" w:rsidRDefault="00653CD5" w:rsidP="00653CD5">
      <w:pPr>
        <w:pStyle w:val="NormalBold"/>
      </w:pPr>
      <w:r w:rsidRPr="009B0180">
        <w:rPr>
          <w:rStyle w:val="HideTWBExt"/>
          <w:b w:val="0"/>
        </w:rPr>
        <w:t>&lt;RepeatBlock-By&gt;&lt;Members&gt;</w:t>
      </w:r>
      <w:r w:rsidRPr="000C6BE4">
        <w:t>Marco Tarquinio, Ana Catarina Mendes, Francisco Assis, Birgit Sippel</w:t>
      </w:r>
      <w:r w:rsidRPr="009B0180">
        <w:rPr>
          <w:rStyle w:val="HideTWBExt"/>
          <w:b w:val="0"/>
        </w:rPr>
        <w:t>&lt;/Members&gt;</w:t>
      </w:r>
    </w:p>
    <w:p w14:paraId="36C5CED4" w14:textId="77777777" w:rsidR="00653CD5" w:rsidRPr="000C6BE4" w:rsidRDefault="00653CD5" w:rsidP="00653CD5">
      <w:pPr>
        <w:pStyle w:val="NormalBold"/>
      </w:pPr>
      <w:r w:rsidRPr="009B0180">
        <w:rPr>
          <w:rStyle w:val="HideTWBExt"/>
          <w:b w:val="0"/>
        </w:rPr>
        <w:t>&lt;/RepeatBlock-By&gt;</w:t>
      </w:r>
    </w:p>
    <w:p w14:paraId="5D9C5EC0"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2EBDBC4" w14:textId="77777777" w:rsidR="00653CD5" w:rsidRPr="000C6BE4" w:rsidRDefault="00653CD5" w:rsidP="00653CD5">
      <w:pPr>
        <w:pStyle w:val="NormalBold"/>
      </w:pPr>
      <w:r w:rsidRPr="009B0180">
        <w:rPr>
          <w:rStyle w:val="HideTWBExt"/>
          <w:b w:val="0"/>
        </w:rPr>
        <w:t>&lt;Article&gt;</w:t>
      </w:r>
      <w:r w:rsidRPr="000C6BE4">
        <w:t>Punctul 21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1E69B11" w14:textId="77777777" w:rsidTr="00FF2370">
        <w:trPr>
          <w:trHeight w:val="240"/>
          <w:jc w:val="center"/>
        </w:trPr>
        <w:tc>
          <w:tcPr>
            <w:tcW w:w="9752" w:type="dxa"/>
            <w:gridSpan w:val="2"/>
            <w:tcBorders>
              <w:top w:val="nil"/>
              <w:left w:val="nil"/>
              <w:bottom w:val="nil"/>
              <w:right w:val="nil"/>
            </w:tcBorders>
          </w:tcPr>
          <w:p w14:paraId="3D5ADD3F" w14:textId="77777777" w:rsidR="00653CD5" w:rsidRPr="000C6BE4" w:rsidRDefault="00653CD5" w:rsidP="00FF2370"/>
        </w:tc>
      </w:tr>
      <w:tr w:rsidR="000C29AF" w:rsidRPr="000C6BE4" w14:paraId="209C221B" w14:textId="77777777" w:rsidTr="00FF2370">
        <w:trPr>
          <w:trHeight w:val="240"/>
          <w:jc w:val="center"/>
        </w:trPr>
        <w:tc>
          <w:tcPr>
            <w:tcW w:w="4876" w:type="dxa"/>
            <w:tcBorders>
              <w:top w:val="nil"/>
              <w:left w:val="nil"/>
              <w:bottom w:val="nil"/>
              <w:right w:val="nil"/>
            </w:tcBorders>
            <w:hideMark/>
          </w:tcPr>
          <w:p w14:paraId="66D7CB91"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FA96532" w14:textId="77777777" w:rsidR="00653CD5" w:rsidRPr="000C6BE4" w:rsidRDefault="00653CD5" w:rsidP="00FF2370">
            <w:pPr>
              <w:pStyle w:val="AmColumnHeading"/>
            </w:pPr>
            <w:r w:rsidRPr="000C6BE4">
              <w:t>Amendamentul</w:t>
            </w:r>
          </w:p>
        </w:tc>
      </w:tr>
      <w:tr w:rsidR="000C29AF" w:rsidRPr="000C6BE4" w14:paraId="057EF855" w14:textId="77777777" w:rsidTr="00FF2370">
        <w:trPr>
          <w:jc w:val="center"/>
        </w:trPr>
        <w:tc>
          <w:tcPr>
            <w:tcW w:w="4876" w:type="dxa"/>
            <w:tcBorders>
              <w:top w:val="nil"/>
              <w:left w:val="nil"/>
              <w:bottom w:val="nil"/>
              <w:right w:val="nil"/>
            </w:tcBorders>
          </w:tcPr>
          <w:p w14:paraId="20D531DD" w14:textId="77777777" w:rsidR="00653CD5" w:rsidRPr="000C6BE4" w:rsidRDefault="00653CD5" w:rsidP="00FF2370">
            <w:pPr>
              <w:pStyle w:val="Normal6a"/>
            </w:pPr>
          </w:p>
        </w:tc>
        <w:tc>
          <w:tcPr>
            <w:tcW w:w="4876" w:type="dxa"/>
            <w:tcBorders>
              <w:top w:val="nil"/>
              <w:left w:val="nil"/>
              <w:bottom w:val="nil"/>
              <w:right w:val="nil"/>
            </w:tcBorders>
            <w:hideMark/>
          </w:tcPr>
          <w:p w14:paraId="2DE6ACC6" w14:textId="77777777" w:rsidR="00653CD5" w:rsidRPr="000C6BE4" w:rsidRDefault="00653CD5" w:rsidP="00FF2370">
            <w:pPr>
              <w:pStyle w:val="Normal6a"/>
            </w:pPr>
            <w:r w:rsidRPr="000C6BE4">
              <w:rPr>
                <w:b/>
                <w:i/>
              </w:rPr>
              <w:t>21a.</w:t>
            </w:r>
            <w:r w:rsidRPr="000C6BE4">
              <w:tab/>
            </w:r>
            <w:r w:rsidRPr="000C6BE4">
              <w:rPr>
                <w:b/>
                <w:i/>
              </w:rPr>
              <w:t>invită Comisia și statele membre să asigure punerea rapidă în aplicare a strategiei privind persoanele LGBTIQ+, să monitorizeze conformitatea și să raporteze periodic cu privire la progresele înregistrate;</w:t>
            </w:r>
          </w:p>
        </w:tc>
      </w:tr>
    </w:tbl>
    <w:p w14:paraId="73098488"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4F2E4353" w14:textId="77777777" w:rsidR="00653CD5" w:rsidRPr="000C6BE4" w:rsidRDefault="00653CD5" w:rsidP="00653CD5">
      <w:r w:rsidRPr="009B0180">
        <w:rPr>
          <w:rStyle w:val="HideTWBExt"/>
        </w:rPr>
        <w:t>&lt;/Amend&gt;</w:t>
      </w:r>
    </w:p>
    <w:p w14:paraId="40A184B6"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490</w:t>
      </w:r>
      <w:r w:rsidRPr="009B0180">
        <w:rPr>
          <w:rStyle w:val="HideTWBExt"/>
          <w:b w:val="0"/>
        </w:rPr>
        <w:t>&lt;/NumAm&gt;</w:t>
      </w:r>
    </w:p>
    <w:p w14:paraId="0F6D1B61" w14:textId="77777777" w:rsidR="00653CD5" w:rsidRPr="000C6BE4" w:rsidRDefault="00653CD5" w:rsidP="00653CD5">
      <w:pPr>
        <w:pStyle w:val="NormalBold"/>
      </w:pPr>
      <w:r w:rsidRPr="009B0180">
        <w:rPr>
          <w:rStyle w:val="HideTWBExt"/>
          <w:b w:val="0"/>
        </w:rPr>
        <w:t>&lt;RepeatBlock-By&gt;&lt;Members&gt;</w:t>
      </w:r>
      <w:r w:rsidRPr="000C6BE4">
        <w:t>Lukas Mandl</w:t>
      </w:r>
      <w:r w:rsidRPr="009B0180">
        <w:rPr>
          <w:rStyle w:val="HideTWBExt"/>
          <w:b w:val="0"/>
        </w:rPr>
        <w:t>&lt;/Members&gt;</w:t>
      </w:r>
    </w:p>
    <w:p w14:paraId="67C002DF" w14:textId="77777777" w:rsidR="00653CD5" w:rsidRPr="000C6BE4" w:rsidRDefault="00653CD5" w:rsidP="00653CD5">
      <w:pPr>
        <w:pStyle w:val="NormalBold"/>
      </w:pPr>
      <w:r w:rsidRPr="009B0180">
        <w:rPr>
          <w:rStyle w:val="HideTWBExt"/>
          <w:b w:val="0"/>
        </w:rPr>
        <w:t>&lt;/RepeatBlock-By&gt;</w:t>
      </w:r>
    </w:p>
    <w:p w14:paraId="4C3B0C6A"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0580B76" w14:textId="77777777" w:rsidR="00653CD5" w:rsidRPr="000C6BE4" w:rsidRDefault="00653CD5" w:rsidP="00653CD5">
      <w:pPr>
        <w:pStyle w:val="NormalBold"/>
      </w:pPr>
      <w:r w:rsidRPr="009B0180">
        <w:rPr>
          <w:rStyle w:val="HideTWBExt"/>
          <w:b w:val="0"/>
        </w:rPr>
        <w:t>&lt;Article&gt;</w:t>
      </w:r>
      <w:r w:rsidRPr="000C6BE4">
        <w:t>Punctul 21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5113A90" w14:textId="77777777" w:rsidTr="00FF2370">
        <w:trPr>
          <w:trHeight w:val="240"/>
          <w:jc w:val="center"/>
        </w:trPr>
        <w:tc>
          <w:tcPr>
            <w:tcW w:w="9752" w:type="dxa"/>
            <w:gridSpan w:val="2"/>
            <w:tcBorders>
              <w:top w:val="nil"/>
              <w:left w:val="nil"/>
              <w:bottom w:val="nil"/>
              <w:right w:val="nil"/>
            </w:tcBorders>
          </w:tcPr>
          <w:p w14:paraId="1CBC7640" w14:textId="77777777" w:rsidR="00653CD5" w:rsidRPr="000C6BE4" w:rsidRDefault="00653CD5" w:rsidP="00FF2370"/>
        </w:tc>
      </w:tr>
      <w:tr w:rsidR="000C29AF" w:rsidRPr="000C6BE4" w14:paraId="3194E77E" w14:textId="77777777" w:rsidTr="00FF2370">
        <w:trPr>
          <w:trHeight w:val="240"/>
          <w:jc w:val="center"/>
        </w:trPr>
        <w:tc>
          <w:tcPr>
            <w:tcW w:w="4876" w:type="dxa"/>
            <w:tcBorders>
              <w:top w:val="nil"/>
              <w:left w:val="nil"/>
              <w:bottom w:val="nil"/>
              <w:right w:val="nil"/>
            </w:tcBorders>
            <w:hideMark/>
          </w:tcPr>
          <w:p w14:paraId="01005A77"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59B4AE5" w14:textId="77777777" w:rsidR="00653CD5" w:rsidRPr="000C6BE4" w:rsidRDefault="00653CD5" w:rsidP="00FF2370">
            <w:pPr>
              <w:pStyle w:val="AmColumnHeading"/>
            </w:pPr>
            <w:r w:rsidRPr="000C6BE4">
              <w:t>Amendamentul</w:t>
            </w:r>
          </w:p>
        </w:tc>
      </w:tr>
      <w:tr w:rsidR="000C29AF" w:rsidRPr="000C6BE4" w14:paraId="01D754C3" w14:textId="77777777" w:rsidTr="00FF2370">
        <w:trPr>
          <w:jc w:val="center"/>
        </w:trPr>
        <w:tc>
          <w:tcPr>
            <w:tcW w:w="4876" w:type="dxa"/>
            <w:tcBorders>
              <w:top w:val="nil"/>
              <w:left w:val="nil"/>
              <w:bottom w:val="nil"/>
              <w:right w:val="nil"/>
            </w:tcBorders>
          </w:tcPr>
          <w:p w14:paraId="3881A9DE" w14:textId="77777777" w:rsidR="00653CD5" w:rsidRPr="000C6BE4" w:rsidRDefault="00653CD5" w:rsidP="00FF2370">
            <w:pPr>
              <w:pStyle w:val="Normal6a"/>
            </w:pPr>
          </w:p>
        </w:tc>
        <w:tc>
          <w:tcPr>
            <w:tcW w:w="4876" w:type="dxa"/>
            <w:tcBorders>
              <w:top w:val="nil"/>
              <w:left w:val="nil"/>
              <w:bottom w:val="nil"/>
              <w:right w:val="nil"/>
            </w:tcBorders>
            <w:hideMark/>
          </w:tcPr>
          <w:p w14:paraId="615E8313" w14:textId="77777777" w:rsidR="00653CD5" w:rsidRPr="000C6BE4" w:rsidRDefault="00653CD5" w:rsidP="00FF2370">
            <w:pPr>
              <w:pStyle w:val="Normal6a"/>
            </w:pPr>
            <w:r w:rsidRPr="000C6BE4">
              <w:rPr>
                <w:b/>
                <w:i/>
              </w:rPr>
              <w:t>21a.</w:t>
            </w:r>
            <w:r w:rsidRPr="000C6BE4">
              <w:tab/>
            </w:r>
            <w:r w:rsidRPr="000C6BE4">
              <w:rPr>
                <w:b/>
                <w:i/>
              </w:rPr>
              <w:t>îndeamnă UE și statele membre să combată orice formă de violență și de discriminare împotriva persoanelor LGBTQI+;</w:t>
            </w:r>
          </w:p>
        </w:tc>
      </w:tr>
    </w:tbl>
    <w:p w14:paraId="3CDB5CAF"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467F86FC" w14:textId="77777777" w:rsidR="00653CD5" w:rsidRPr="000C6BE4" w:rsidRDefault="00653CD5" w:rsidP="00653CD5">
      <w:r w:rsidRPr="009B0180">
        <w:rPr>
          <w:rStyle w:val="HideTWBExt"/>
        </w:rPr>
        <w:t>&lt;/Amend&gt;</w:t>
      </w:r>
    </w:p>
    <w:p w14:paraId="3EBF63B4"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491</w:t>
      </w:r>
      <w:r w:rsidRPr="009B0180">
        <w:rPr>
          <w:rStyle w:val="HideTWBExt"/>
          <w:b w:val="0"/>
        </w:rPr>
        <w:t>&lt;/NumAm&gt;</w:t>
      </w:r>
    </w:p>
    <w:p w14:paraId="4F60B83F" w14:textId="77777777" w:rsidR="00653CD5" w:rsidRPr="000C6BE4" w:rsidRDefault="00653CD5" w:rsidP="00653CD5">
      <w:pPr>
        <w:pStyle w:val="NormalBold"/>
      </w:pPr>
      <w:r w:rsidRPr="009B0180">
        <w:rPr>
          <w:rStyle w:val="HideTWBExt"/>
          <w:b w:val="0"/>
        </w:rPr>
        <w:t>&lt;RepeatBlock-By&gt;&lt;Members&gt;</w:t>
      </w:r>
      <w:r w:rsidRPr="000C6BE4">
        <w:t>Alessandro Zan, Marco Tarquinio</w:t>
      </w:r>
      <w:r w:rsidRPr="009B0180">
        <w:rPr>
          <w:rStyle w:val="HideTWBExt"/>
          <w:b w:val="0"/>
        </w:rPr>
        <w:t>&lt;/Members&gt;</w:t>
      </w:r>
    </w:p>
    <w:p w14:paraId="4C892A25" w14:textId="77777777" w:rsidR="00653CD5" w:rsidRPr="000C6BE4" w:rsidRDefault="00653CD5" w:rsidP="00653CD5">
      <w:pPr>
        <w:pStyle w:val="NormalBold"/>
      </w:pPr>
      <w:r w:rsidRPr="009B0180">
        <w:rPr>
          <w:rStyle w:val="HideTWBExt"/>
          <w:b w:val="0"/>
        </w:rPr>
        <w:t>&lt;/RepeatBlock-By&gt;</w:t>
      </w:r>
    </w:p>
    <w:p w14:paraId="45229E70"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C251616" w14:textId="77777777" w:rsidR="00653CD5" w:rsidRPr="000C6BE4" w:rsidRDefault="00653CD5" w:rsidP="00653CD5">
      <w:pPr>
        <w:pStyle w:val="NormalBold"/>
      </w:pPr>
      <w:r w:rsidRPr="009B0180">
        <w:rPr>
          <w:rStyle w:val="HideTWBExt"/>
          <w:b w:val="0"/>
        </w:rPr>
        <w:t>&lt;Article&gt;</w:t>
      </w:r>
      <w:r w:rsidRPr="000C6BE4">
        <w:t>Punctul 21 b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DB5C814" w14:textId="77777777" w:rsidTr="00FF2370">
        <w:trPr>
          <w:trHeight w:val="240"/>
          <w:jc w:val="center"/>
        </w:trPr>
        <w:tc>
          <w:tcPr>
            <w:tcW w:w="9752" w:type="dxa"/>
            <w:gridSpan w:val="2"/>
            <w:tcBorders>
              <w:top w:val="nil"/>
              <w:left w:val="nil"/>
              <w:bottom w:val="nil"/>
              <w:right w:val="nil"/>
            </w:tcBorders>
          </w:tcPr>
          <w:p w14:paraId="15CD3D4F" w14:textId="77777777" w:rsidR="00653CD5" w:rsidRPr="000C6BE4" w:rsidRDefault="00653CD5" w:rsidP="00FF2370"/>
        </w:tc>
      </w:tr>
      <w:tr w:rsidR="000C29AF" w:rsidRPr="000C6BE4" w14:paraId="20FA2BEC" w14:textId="77777777" w:rsidTr="00FF2370">
        <w:trPr>
          <w:trHeight w:val="240"/>
          <w:jc w:val="center"/>
        </w:trPr>
        <w:tc>
          <w:tcPr>
            <w:tcW w:w="4876" w:type="dxa"/>
            <w:tcBorders>
              <w:top w:val="nil"/>
              <w:left w:val="nil"/>
              <w:bottom w:val="nil"/>
              <w:right w:val="nil"/>
            </w:tcBorders>
            <w:hideMark/>
          </w:tcPr>
          <w:p w14:paraId="41C992F0"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D16DBC6" w14:textId="77777777" w:rsidR="00653CD5" w:rsidRPr="000C6BE4" w:rsidRDefault="00653CD5" w:rsidP="00FF2370">
            <w:pPr>
              <w:pStyle w:val="AmColumnHeading"/>
            </w:pPr>
            <w:r w:rsidRPr="000C6BE4">
              <w:t>Amendamentul</w:t>
            </w:r>
          </w:p>
        </w:tc>
      </w:tr>
      <w:tr w:rsidR="000C29AF" w:rsidRPr="000C6BE4" w14:paraId="30C55A1B" w14:textId="77777777" w:rsidTr="00FF2370">
        <w:trPr>
          <w:jc w:val="center"/>
        </w:trPr>
        <w:tc>
          <w:tcPr>
            <w:tcW w:w="4876" w:type="dxa"/>
            <w:tcBorders>
              <w:top w:val="nil"/>
              <w:left w:val="nil"/>
              <w:bottom w:val="nil"/>
              <w:right w:val="nil"/>
            </w:tcBorders>
          </w:tcPr>
          <w:p w14:paraId="3873D347" w14:textId="77777777" w:rsidR="00653CD5" w:rsidRPr="000C6BE4" w:rsidRDefault="00653CD5" w:rsidP="00FF2370">
            <w:pPr>
              <w:pStyle w:val="Normal6a"/>
            </w:pPr>
          </w:p>
        </w:tc>
        <w:tc>
          <w:tcPr>
            <w:tcW w:w="4876" w:type="dxa"/>
            <w:tcBorders>
              <w:top w:val="nil"/>
              <w:left w:val="nil"/>
              <w:bottom w:val="nil"/>
              <w:right w:val="nil"/>
            </w:tcBorders>
            <w:hideMark/>
          </w:tcPr>
          <w:p w14:paraId="4E7D1CC4" w14:textId="77777777" w:rsidR="00653CD5" w:rsidRPr="000C6BE4" w:rsidRDefault="00653CD5" w:rsidP="00FF2370">
            <w:pPr>
              <w:pStyle w:val="Normal6a"/>
            </w:pPr>
            <w:r w:rsidRPr="000C6BE4">
              <w:rPr>
                <w:b/>
                <w:i/>
              </w:rPr>
              <w:t>21b.</w:t>
            </w:r>
            <w:r w:rsidRPr="000C6BE4">
              <w:tab/>
            </w:r>
            <w:r w:rsidRPr="000C6BE4">
              <w:rPr>
                <w:b/>
                <w:i/>
              </w:rPr>
              <w:t xml:space="preserve">își reiterează apelul adresat Comisiei privind combaterea tuturor practicilor discriminatorii și protejarea principiilor consacrate în Carta drepturilor fundamentale a UE și în tratate; îndeamnă Comisia să se asigure că libera circulație a persoanelor, drepturile copilului și viața de familie sunt pe deplin respectate pe teritoriul UE și că fiecare cetățean se poate bucura de drepturi egale și își poate exercita pe deplin drepturile; salută propunerea Comisiei de regulament al Consiliului privind recunoașterea filiației între statele membre; reamintește mandatul Parlamentului European care sprijină recunoașterea filiației în întreaga UE, indiferent de modul în care este conceput sau născut copilul sau de tipul de familie pe care îl are; invită Consiliul să pună în </w:t>
            </w:r>
            <w:r w:rsidRPr="000C6BE4">
              <w:rPr>
                <w:b/>
                <w:i/>
              </w:rPr>
              <w:lastRenderedPageBreak/>
              <w:t>aplicare pe deplin aceste recomandări și să protejeze drepturile fundamentale ale copiilor, să acționeze în interesul superior al copilului, să extindă securitatea juridică și să combată discriminarea;</w:t>
            </w:r>
          </w:p>
        </w:tc>
      </w:tr>
    </w:tbl>
    <w:p w14:paraId="1E1E7B8D"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2769D7A" w14:textId="77777777" w:rsidR="00653CD5" w:rsidRPr="000C6BE4" w:rsidRDefault="00653CD5" w:rsidP="00653CD5">
      <w:r w:rsidRPr="009B0180">
        <w:rPr>
          <w:rStyle w:val="HideTWBExt"/>
        </w:rPr>
        <w:t>&lt;/Amend&gt;</w:t>
      </w:r>
    </w:p>
    <w:p w14:paraId="34660FBB"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492</w:t>
      </w:r>
      <w:r w:rsidRPr="009B0180">
        <w:rPr>
          <w:rStyle w:val="HideTWBExt"/>
          <w:b w:val="0"/>
        </w:rPr>
        <w:t>&lt;/NumAm&gt;</w:t>
      </w:r>
    </w:p>
    <w:p w14:paraId="4A764FED"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Sophie Wilmès, Irena Joveva, Nikola Minchev</w:t>
      </w:r>
      <w:r w:rsidRPr="009B0180">
        <w:rPr>
          <w:rStyle w:val="HideTWBExt"/>
          <w:b w:val="0"/>
        </w:rPr>
        <w:t>&lt;/Members&gt;</w:t>
      </w:r>
    </w:p>
    <w:p w14:paraId="37E50C84" w14:textId="77777777" w:rsidR="00653CD5" w:rsidRPr="000C6BE4" w:rsidRDefault="00653CD5" w:rsidP="00653CD5">
      <w:pPr>
        <w:pStyle w:val="NormalBold"/>
      </w:pPr>
      <w:r w:rsidRPr="009B0180">
        <w:rPr>
          <w:rStyle w:val="HideTWBExt"/>
          <w:b w:val="0"/>
        </w:rPr>
        <w:t>&lt;/RepeatBlock-By&gt;</w:t>
      </w:r>
    </w:p>
    <w:p w14:paraId="691E007D"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F05A1C3" w14:textId="77777777" w:rsidR="00653CD5" w:rsidRPr="000C6BE4" w:rsidRDefault="00653CD5" w:rsidP="00653CD5">
      <w:pPr>
        <w:pStyle w:val="NormalBold"/>
      </w:pPr>
      <w:r w:rsidRPr="009B0180">
        <w:rPr>
          <w:rStyle w:val="HideTWBExt"/>
          <w:b w:val="0"/>
        </w:rPr>
        <w:t>&lt;Article&gt;</w:t>
      </w:r>
      <w:r w:rsidRPr="000C6BE4">
        <w:t>Punctul 21 b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B160FDC" w14:textId="77777777" w:rsidTr="00FF2370">
        <w:trPr>
          <w:trHeight w:val="240"/>
          <w:jc w:val="center"/>
        </w:trPr>
        <w:tc>
          <w:tcPr>
            <w:tcW w:w="9752" w:type="dxa"/>
            <w:gridSpan w:val="2"/>
            <w:tcBorders>
              <w:top w:val="nil"/>
              <w:left w:val="nil"/>
              <w:bottom w:val="nil"/>
              <w:right w:val="nil"/>
            </w:tcBorders>
          </w:tcPr>
          <w:p w14:paraId="561B9453" w14:textId="77777777" w:rsidR="00653CD5" w:rsidRPr="000C6BE4" w:rsidRDefault="00653CD5" w:rsidP="00FF2370"/>
        </w:tc>
      </w:tr>
      <w:tr w:rsidR="000C29AF" w:rsidRPr="000C6BE4" w14:paraId="3B5AA680" w14:textId="77777777" w:rsidTr="00FF2370">
        <w:trPr>
          <w:trHeight w:val="240"/>
          <w:jc w:val="center"/>
        </w:trPr>
        <w:tc>
          <w:tcPr>
            <w:tcW w:w="4876" w:type="dxa"/>
            <w:tcBorders>
              <w:top w:val="nil"/>
              <w:left w:val="nil"/>
              <w:bottom w:val="nil"/>
              <w:right w:val="nil"/>
            </w:tcBorders>
            <w:hideMark/>
          </w:tcPr>
          <w:p w14:paraId="186B77B7"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DDC66A4" w14:textId="77777777" w:rsidR="00653CD5" w:rsidRPr="000C6BE4" w:rsidRDefault="00653CD5" w:rsidP="00FF2370">
            <w:pPr>
              <w:pStyle w:val="AmColumnHeading"/>
            </w:pPr>
            <w:r w:rsidRPr="000C6BE4">
              <w:t>Amendamentul</w:t>
            </w:r>
          </w:p>
        </w:tc>
      </w:tr>
      <w:tr w:rsidR="000C29AF" w:rsidRPr="000C6BE4" w14:paraId="31833510" w14:textId="77777777" w:rsidTr="00FF2370">
        <w:trPr>
          <w:jc w:val="center"/>
        </w:trPr>
        <w:tc>
          <w:tcPr>
            <w:tcW w:w="4876" w:type="dxa"/>
            <w:tcBorders>
              <w:top w:val="nil"/>
              <w:left w:val="nil"/>
              <w:bottom w:val="nil"/>
              <w:right w:val="nil"/>
            </w:tcBorders>
          </w:tcPr>
          <w:p w14:paraId="1FB25F55" w14:textId="77777777" w:rsidR="00653CD5" w:rsidRPr="000C6BE4" w:rsidRDefault="00653CD5" w:rsidP="00FF2370">
            <w:pPr>
              <w:pStyle w:val="Normal6a"/>
            </w:pPr>
          </w:p>
        </w:tc>
        <w:tc>
          <w:tcPr>
            <w:tcW w:w="4876" w:type="dxa"/>
            <w:tcBorders>
              <w:top w:val="nil"/>
              <w:left w:val="nil"/>
              <w:bottom w:val="nil"/>
              <w:right w:val="nil"/>
            </w:tcBorders>
            <w:hideMark/>
          </w:tcPr>
          <w:p w14:paraId="190009C3" w14:textId="77777777" w:rsidR="00653CD5" w:rsidRPr="000C6BE4" w:rsidRDefault="00653CD5" w:rsidP="00FF2370">
            <w:pPr>
              <w:pStyle w:val="Normal6a"/>
            </w:pPr>
            <w:r w:rsidRPr="000C6BE4">
              <w:rPr>
                <w:b/>
                <w:i/>
              </w:rPr>
              <w:t>21b.</w:t>
            </w:r>
            <w:r w:rsidRPr="000C6BE4">
              <w:tab/>
            </w:r>
            <w:r w:rsidRPr="000C6BE4">
              <w:rPr>
                <w:b/>
                <w:i/>
              </w:rPr>
              <w:t>își exprimă profundele îngrijorări cu privire la reacțiile violente alarmante împotriva persoanelor LGBTIQ și a altor grupuri vulnerabile și marginalizate, atât în UE, cât și la nivel mondial; subliniază că este necesar să se abordeze problema lipsei unei protecții adecvate pentru aceste grupuri în statele membre, din cauza gradelor diferite de punere în aplicare a măsurilor de protecție;</w:t>
            </w:r>
          </w:p>
        </w:tc>
      </w:tr>
    </w:tbl>
    <w:p w14:paraId="11977BA2"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B6EC100" w14:textId="77777777" w:rsidR="00653CD5" w:rsidRPr="000C6BE4" w:rsidRDefault="00653CD5" w:rsidP="00653CD5">
      <w:r w:rsidRPr="009B0180">
        <w:rPr>
          <w:rStyle w:val="HideTWBExt"/>
        </w:rPr>
        <w:t>&lt;/Amend&gt;</w:t>
      </w:r>
    </w:p>
    <w:p w14:paraId="00126AE5"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493</w:t>
      </w:r>
      <w:r w:rsidRPr="009B0180">
        <w:rPr>
          <w:rStyle w:val="HideTWBExt"/>
          <w:b w:val="0"/>
        </w:rPr>
        <w:t>&lt;/NumAm&gt;</w:t>
      </w:r>
    </w:p>
    <w:p w14:paraId="5D9B8E9C" w14:textId="77777777" w:rsidR="00653CD5" w:rsidRPr="000C6BE4" w:rsidRDefault="00653CD5" w:rsidP="00653CD5">
      <w:pPr>
        <w:pStyle w:val="NormalBold"/>
      </w:pPr>
      <w:r w:rsidRPr="009B0180">
        <w:rPr>
          <w:rStyle w:val="HideTWBExt"/>
          <w:b w:val="0"/>
        </w:rPr>
        <w:t>&lt;RepeatBlock-By&gt;&lt;Members&gt;</w:t>
      </w:r>
      <w:r w:rsidRPr="000C6BE4">
        <w:t>Marco Tarquinio, Krzysztof Śmiszek, Elio Di Rupo, Alessandro Zan, Pina Picierno, Ana Catarina Mendes, Sandro Ruotolo, Murielle Laurent, Hannes Heide, Francisco Assis, Birgit Sippel</w:t>
      </w:r>
      <w:r w:rsidRPr="009B0180">
        <w:rPr>
          <w:rStyle w:val="HideTWBExt"/>
          <w:b w:val="0"/>
        </w:rPr>
        <w:t>&lt;/Members&gt;</w:t>
      </w:r>
    </w:p>
    <w:p w14:paraId="33BAD216" w14:textId="77777777" w:rsidR="00653CD5" w:rsidRPr="000C6BE4" w:rsidRDefault="00653CD5" w:rsidP="00653CD5">
      <w:pPr>
        <w:pStyle w:val="NormalBold"/>
      </w:pPr>
      <w:r w:rsidRPr="009B0180">
        <w:rPr>
          <w:rStyle w:val="HideTWBExt"/>
          <w:b w:val="0"/>
        </w:rPr>
        <w:t>&lt;/RepeatBlock-By&gt;</w:t>
      </w:r>
    </w:p>
    <w:p w14:paraId="211A6E2F"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E01D2E6" w14:textId="77777777" w:rsidR="00653CD5" w:rsidRPr="000C6BE4" w:rsidRDefault="00653CD5" w:rsidP="00653CD5">
      <w:pPr>
        <w:pStyle w:val="NormalBold"/>
      </w:pPr>
      <w:r w:rsidRPr="009B0180">
        <w:rPr>
          <w:rStyle w:val="HideTWBExt"/>
          <w:b w:val="0"/>
        </w:rPr>
        <w:t>&lt;Article&gt;</w:t>
      </w:r>
      <w:r w:rsidRPr="000C6BE4">
        <w:t>Subtitlul 4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30FEE4E" w14:textId="77777777" w:rsidTr="00FF2370">
        <w:trPr>
          <w:trHeight w:val="240"/>
          <w:jc w:val="center"/>
        </w:trPr>
        <w:tc>
          <w:tcPr>
            <w:tcW w:w="9752" w:type="dxa"/>
            <w:gridSpan w:val="2"/>
            <w:tcBorders>
              <w:top w:val="nil"/>
              <w:left w:val="nil"/>
              <w:bottom w:val="nil"/>
              <w:right w:val="nil"/>
            </w:tcBorders>
          </w:tcPr>
          <w:p w14:paraId="77048284" w14:textId="77777777" w:rsidR="00653CD5" w:rsidRPr="000C6BE4" w:rsidRDefault="00653CD5" w:rsidP="00FF2370"/>
        </w:tc>
      </w:tr>
      <w:tr w:rsidR="000C29AF" w:rsidRPr="000C6BE4" w14:paraId="00B26B70" w14:textId="77777777" w:rsidTr="00FF2370">
        <w:trPr>
          <w:trHeight w:val="240"/>
          <w:jc w:val="center"/>
        </w:trPr>
        <w:tc>
          <w:tcPr>
            <w:tcW w:w="4876" w:type="dxa"/>
            <w:tcBorders>
              <w:top w:val="nil"/>
              <w:left w:val="nil"/>
              <w:bottom w:val="nil"/>
              <w:right w:val="nil"/>
            </w:tcBorders>
            <w:hideMark/>
          </w:tcPr>
          <w:p w14:paraId="1535CCA1"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BF7E8FF" w14:textId="77777777" w:rsidR="00653CD5" w:rsidRPr="000C6BE4" w:rsidRDefault="00653CD5" w:rsidP="00FF2370">
            <w:pPr>
              <w:pStyle w:val="AmColumnHeading"/>
            </w:pPr>
            <w:r w:rsidRPr="000C6BE4">
              <w:t>Amendamentul</w:t>
            </w:r>
          </w:p>
        </w:tc>
      </w:tr>
      <w:tr w:rsidR="000C29AF" w:rsidRPr="000C6BE4" w14:paraId="15C194C0" w14:textId="77777777" w:rsidTr="00FF2370">
        <w:trPr>
          <w:jc w:val="center"/>
        </w:trPr>
        <w:tc>
          <w:tcPr>
            <w:tcW w:w="4876" w:type="dxa"/>
            <w:tcBorders>
              <w:top w:val="nil"/>
              <w:left w:val="nil"/>
              <w:bottom w:val="nil"/>
              <w:right w:val="nil"/>
            </w:tcBorders>
          </w:tcPr>
          <w:p w14:paraId="57D05146" w14:textId="77777777" w:rsidR="00653CD5" w:rsidRPr="000C6BE4" w:rsidRDefault="00653CD5" w:rsidP="00FF2370">
            <w:pPr>
              <w:pStyle w:val="Normal6a"/>
            </w:pPr>
          </w:p>
        </w:tc>
        <w:tc>
          <w:tcPr>
            <w:tcW w:w="4876" w:type="dxa"/>
            <w:tcBorders>
              <w:top w:val="nil"/>
              <w:left w:val="nil"/>
              <w:bottom w:val="nil"/>
              <w:right w:val="nil"/>
            </w:tcBorders>
            <w:hideMark/>
          </w:tcPr>
          <w:p w14:paraId="6DCABD00" w14:textId="77777777" w:rsidR="00653CD5" w:rsidRPr="000C6BE4" w:rsidRDefault="00653CD5" w:rsidP="00FF2370">
            <w:pPr>
              <w:pStyle w:val="Normal6a"/>
            </w:pPr>
            <w:r w:rsidRPr="000C6BE4">
              <w:rPr>
                <w:b/>
                <w:i/>
              </w:rPr>
              <w:t>Deținuții și condițiile de detenție</w:t>
            </w:r>
          </w:p>
        </w:tc>
      </w:tr>
    </w:tbl>
    <w:p w14:paraId="3E744505" w14:textId="77777777" w:rsidR="00653CD5" w:rsidRPr="009B0180" w:rsidRDefault="00653CD5" w:rsidP="00653CD5">
      <w:pPr>
        <w:pStyle w:val="AmOrLang"/>
        <w:rPr>
          <w:rStyle w:val="HideTWBExt"/>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D889E4C" w14:textId="77777777" w:rsidR="00653CD5" w:rsidRPr="000C6BE4" w:rsidRDefault="00653CD5" w:rsidP="00653CD5">
      <w:r w:rsidRPr="009B0180">
        <w:rPr>
          <w:rStyle w:val="HideTWBExt"/>
        </w:rPr>
        <w:t>&lt;/Amend&gt;</w:t>
      </w:r>
    </w:p>
    <w:p w14:paraId="0D739A80"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494</w:t>
      </w:r>
      <w:r w:rsidRPr="009B0180">
        <w:rPr>
          <w:rStyle w:val="HideTWBExt"/>
          <w:b w:val="0"/>
        </w:rPr>
        <w:t>&lt;/NumAm&gt;</w:t>
      </w:r>
    </w:p>
    <w:p w14:paraId="26FAD5DA" w14:textId="77777777" w:rsidR="00653CD5" w:rsidRPr="000C6BE4" w:rsidRDefault="00653CD5" w:rsidP="00653CD5">
      <w:pPr>
        <w:pStyle w:val="NormalBold"/>
      </w:pPr>
      <w:r w:rsidRPr="009B0180">
        <w:rPr>
          <w:rStyle w:val="HideTWBExt"/>
          <w:b w:val="0"/>
        </w:rPr>
        <w:lastRenderedPageBreak/>
        <w:t>&lt;RepeatBlock-By&gt;&lt;Members&gt;</w:t>
      </w:r>
      <w:r w:rsidRPr="000C6BE4">
        <w:t>Marco Tarquinio, Krzysztof Śmiszek, Elio Di Rupo, Alessandro Zan, Pina Picierno, Ana Catarina Mendes, Sandro Ruotolo, Murielle Laurent, Hannes Heide, Francisco Assis, Birgit Sippel</w:t>
      </w:r>
      <w:r w:rsidRPr="009B0180">
        <w:rPr>
          <w:rStyle w:val="HideTWBExt"/>
          <w:b w:val="0"/>
        </w:rPr>
        <w:t>&lt;/Members&gt;</w:t>
      </w:r>
    </w:p>
    <w:p w14:paraId="7FEACC41" w14:textId="77777777" w:rsidR="00653CD5" w:rsidRPr="000C6BE4" w:rsidRDefault="00653CD5" w:rsidP="00653CD5">
      <w:pPr>
        <w:pStyle w:val="NormalBold"/>
      </w:pPr>
      <w:r w:rsidRPr="009B0180">
        <w:rPr>
          <w:rStyle w:val="HideTWBExt"/>
          <w:b w:val="0"/>
        </w:rPr>
        <w:t>&lt;/RepeatBlock-By&gt;</w:t>
      </w:r>
    </w:p>
    <w:p w14:paraId="6DAAE56D"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03084B4" w14:textId="77777777" w:rsidR="00653CD5" w:rsidRPr="000C6BE4" w:rsidRDefault="00653CD5" w:rsidP="00653CD5">
      <w:pPr>
        <w:pStyle w:val="NormalBold"/>
      </w:pPr>
      <w:r w:rsidRPr="009B0180">
        <w:rPr>
          <w:rStyle w:val="HideTWBExt"/>
          <w:b w:val="0"/>
        </w:rPr>
        <w:t>&lt;Article&gt;</w:t>
      </w:r>
      <w:r w:rsidRPr="000C6BE4">
        <w:t>Punctul 21 b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3B607C4" w14:textId="77777777" w:rsidTr="00FF2370">
        <w:trPr>
          <w:trHeight w:val="240"/>
          <w:jc w:val="center"/>
        </w:trPr>
        <w:tc>
          <w:tcPr>
            <w:tcW w:w="9752" w:type="dxa"/>
            <w:gridSpan w:val="2"/>
            <w:tcBorders>
              <w:top w:val="nil"/>
              <w:left w:val="nil"/>
              <w:bottom w:val="nil"/>
              <w:right w:val="nil"/>
            </w:tcBorders>
          </w:tcPr>
          <w:p w14:paraId="705FBBD7" w14:textId="77777777" w:rsidR="00653CD5" w:rsidRPr="000C6BE4" w:rsidRDefault="00653CD5" w:rsidP="00FF2370"/>
        </w:tc>
      </w:tr>
      <w:tr w:rsidR="000C29AF" w:rsidRPr="000C6BE4" w14:paraId="619BA68F" w14:textId="77777777" w:rsidTr="00FF2370">
        <w:trPr>
          <w:trHeight w:val="240"/>
          <w:jc w:val="center"/>
        </w:trPr>
        <w:tc>
          <w:tcPr>
            <w:tcW w:w="4876" w:type="dxa"/>
            <w:tcBorders>
              <w:top w:val="nil"/>
              <w:left w:val="nil"/>
              <w:bottom w:val="nil"/>
              <w:right w:val="nil"/>
            </w:tcBorders>
            <w:hideMark/>
          </w:tcPr>
          <w:p w14:paraId="1954A9F8"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00958AC" w14:textId="77777777" w:rsidR="00653CD5" w:rsidRPr="000C6BE4" w:rsidRDefault="00653CD5" w:rsidP="00FF2370">
            <w:pPr>
              <w:pStyle w:val="AmColumnHeading"/>
            </w:pPr>
            <w:r w:rsidRPr="000C6BE4">
              <w:t>Amendamentul</w:t>
            </w:r>
          </w:p>
        </w:tc>
      </w:tr>
      <w:tr w:rsidR="000C29AF" w:rsidRPr="000C6BE4" w14:paraId="304493C0" w14:textId="77777777" w:rsidTr="00FF2370">
        <w:trPr>
          <w:jc w:val="center"/>
        </w:trPr>
        <w:tc>
          <w:tcPr>
            <w:tcW w:w="4876" w:type="dxa"/>
            <w:tcBorders>
              <w:top w:val="nil"/>
              <w:left w:val="nil"/>
              <w:bottom w:val="nil"/>
              <w:right w:val="nil"/>
            </w:tcBorders>
          </w:tcPr>
          <w:p w14:paraId="2B51A141" w14:textId="77777777" w:rsidR="00653CD5" w:rsidRPr="000C6BE4" w:rsidRDefault="00653CD5" w:rsidP="00FF2370">
            <w:pPr>
              <w:pStyle w:val="Normal6a"/>
            </w:pPr>
          </w:p>
        </w:tc>
        <w:tc>
          <w:tcPr>
            <w:tcW w:w="4876" w:type="dxa"/>
            <w:tcBorders>
              <w:top w:val="nil"/>
              <w:left w:val="nil"/>
              <w:bottom w:val="nil"/>
              <w:right w:val="nil"/>
            </w:tcBorders>
            <w:hideMark/>
          </w:tcPr>
          <w:p w14:paraId="75A40444" w14:textId="77777777" w:rsidR="00653CD5" w:rsidRPr="000C6BE4" w:rsidRDefault="00653CD5" w:rsidP="00FF2370">
            <w:pPr>
              <w:pStyle w:val="Normal6a"/>
            </w:pPr>
            <w:r w:rsidRPr="000C6BE4">
              <w:rPr>
                <w:b/>
                <w:i/>
              </w:rPr>
              <w:t>21b.</w:t>
            </w:r>
            <w:r w:rsidRPr="000C6BE4">
              <w:tab/>
            </w:r>
            <w:r w:rsidRPr="000C6BE4">
              <w:rPr>
                <w:b/>
                <w:i/>
              </w:rPr>
              <w:t>condamnă cu fermitate suprapopularea sistematică, lipsa asistenței medicale și arestarea preventivă prelungită și ilegală;</w:t>
            </w:r>
          </w:p>
        </w:tc>
      </w:tr>
    </w:tbl>
    <w:p w14:paraId="51E4E7B8"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59A55CF" w14:textId="77777777" w:rsidR="00653CD5" w:rsidRPr="000C6BE4" w:rsidRDefault="00653CD5" w:rsidP="00653CD5">
      <w:pPr>
        <w:pStyle w:val="AmOrLang"/>
        <w:rPr>
          <w:lang w:eastAsia="en-US"/>
        </w:rPr>
      </w:pPr>
    </w:p>
    <w:p w14:paraId="1CDAC97B" w14:textId="77777777" w:rsidR="00653CD5" w:rsidRPr="000C6BE4" w:rsidRDefault="00653CD5" w:rsidP="00653CD5">
      <w:r w:rsidRPr="009B0180">
        <w:rPr>
          <w:rStyle w:val="HideTWBExt"/>
        </w:rPr>
        <w:t>&lt;/Amend&gt;</w:t>
      </w:r>
    </w:p>
    <w:p w14:paraId="0CE1613C"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495</w:t>
      </w:r>
      <w:r w:rsidRPr="009B0180">
        <w:rPr>
          <w:rStyle w:val="HideTWBExt"/>
          <w:b w:val="0"/>
        </w:rPr>
        <w:t>&lt;/NumAm&gt;</w:t>
      </w:r>
    </w:p>
    <w:p w14:paraId="3D5BF0AC" w14:textId="77777777" w:rsidR="00653CD5" w:rsidRPr="000C6BE4" w:rsidRDefault="00653CD5" w:rsidP="00653CD5">
      <w:pPr>
        <w:pStyle w:val="NormalBold"/>
      </w:pPr>
      <w:r w:rsidRPr="009B0180">
        <w:rPr>
          <w:rStyle w:val="HideTWBExt"/>
          <w:b w:val="0"/>
        </w:rPr>
        <w:t>&lt;RepeatBlock-By&gt;&lt;Members&gt;</w:t>
      </w:r>
      <w:r w:rsidRPr="000C6BE4">
        <w:t>Alessandro Zan, Marco Tarquinio</w:t>
      </w:r>
      <w:r w:rsidRPr="009B0180">
        <w:rPr>
          <w:rStyle w:val="HideTWBExt"/>
          <w:b w:val="0"/>
        </w:rPr>
        <w:t>&lt;/Members&gt;</w:t>
      </w:r>
    </w:p>
    <w:p w14:paraId="0B2CC0F7" w14:textId="77777777" w:rsidR="00653CD5" w:rsidRPr="000C6BE4" w:rsidRDefault="00653CD5" w:rsidP="00653CD5">
      <w:pPr>
        <w:pStyle w:val="NormalBold"/>
      </w:pPr>
      <w:r w:rsidRPr="009B0180">
        <w:rPr>
          <w:rStyle w:val="HideTWBExt"/>
          <w:b w:val="0"/>
        </w:rPr>
        <w:t>&lt;/RepeatBlock-By&gt;</w:t>
      </w:r>
    </w:p>
    <w:p w14:paraId="4EF38C56"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05B9974" w14:textId="77777777" w:rsidR="00653CD5" w:rsidRPr="000C6BE4" w:rsidRDefault="00653CD5" w:rsidP="00653CD5">
      <w:pPr>
        <w:pStyle w:val="NormalBold"/>
      </w:pPr>
      <w:r w:rsidRPr="009B0180">
        <w:rPr>
          <w:rStyle w:val="HideTWBExt"/>
          <w:b w:val="0"/>
        </w:rPr>
        <w:t>&lt;Article&gt;</w:t>
      </w:r>
      <w:r w:rsidRPr="000C6BE4">
        <w:t>Punctul 21 c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4CF50E3" w14:textId="77777777" w:rsidTr="00FF2370">
        <w:trPr>
          <w:trHeight w:val="240"/>
          <w:jc w:val="center"/>
        </w:trPr>
        <w:tc>
          <w:tcPr>
            <w:tcW w:w="9752" w:type="dxa"/>
            <w:gridSpan w:val="2"/>
            <w:tcBorders>
              <w:top w:val="nil"/>
              <w:left w:val="nil"/>
              <w:bottom w:val="nil"/>
              <w:right w:val="nil"/>
            </w:tcBorders>
          </w:tcPr>
          <w:p w14:paraId="051AEBA8" w14:textId="77777777" w:rsidR="00653CD5" w:rsidRPr="000C6BE4" w:rsidRDefault="00653CD5" w:rsidP="00FF2370"/>
        </w:tc>
      </w:tr>
      <w:tr w:rsidR="000C29AF" w:rsidRPr="000C6BE4" w14:paraId="752B77EB" w14:textId="77777777" w:rsidTr="00FF2370">
        <w:trPr>
          <w:trHeight w:val="240"/>
          <w:jc w:val="center"/>
        </w:trPr>
        <w:tc>
          <w:tcPr>
            <w:tcW w:w="4876" w:type="dxa"/>
            <w:tcBorders>
              <w:top w:val="nil"/>
              <w:left w:val="nil"/>
              <w:bottom w:val="nil"/>
              <w:right w:val="nil"/>
            </w:tcBorders>
            <w:hideMark/>
          </w:tcPr>
          <w:p w14:paraId="505F11E5"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A3E5ABA" w14:textId="77777777" w:rsidR="00653CD5" w:rsidRPr="000C6BE4" w:rsidRDefault="00653CD5" w:rsidP="00FF2370">
            <w:pPr>
              <w:pStyle w:val="AmColumnHeading"/>
            </w:pPr>
            <w:r w:rsidRPr="000C6BE4">
              <w:t>Amendamentul</w:t>
            </w:r>
          </w:p>
        </w:tc>
      </w:tr>
      <w:tr w:rsidR="000C29AF" w:rsidRPr="000C6BE4" w14:paraId="26468E63" w14:textId="77777777" w:rsidTr="00FF2370">
        <w:trPr>
          <w:jc w:val="center"/>
        </w:trPr>
        <w:tc>
          <w:tcPr>
            <w:tcW w:w="4876" w:type="dxa"/>
            <w:tcBorders>
              <w:top w:val="nil"/>
              <w:left w:val="nil"/>
              <w:bottom w:val="nil"/>
              <w:right w:val="nil"/>
            </w:tcBorders>
          </w:tcPr>
          <w:p w14:paraId="1FA47739" w14:textId="77777777" w:rsidR="00653CD5" w:rsidRPr="000C6BE4" w:rsidRDefault="00653CD5" w:rsidP="00FF2370">
            <w:pPr>
              <w:pStyle w:val="Normal6a"/>
            </w:pPr>
          </w:p>
        </w:tc>
        <w:tc>
          <w:tcPr>
            <w:tcW w:w="4876" w:type="dxa"/>
            <w:tcBorders>
              <w:top w:val="nil"/>
              <w:left w:val="nil"/>
              <w:bottom w:val="nil"/>
              <w:right w:val="nil"/>
            </w:tcBorders>
            <w:hideMark/>
          </w:tcPr>
          <w:p w14:paraId="037E7B23" w14:textId="77777777" w:rsidR="00653CD5" w:rsidRPr="000C6BE4" w:rsidRDefault="00653CD5" w:rsidP="00FF2370">
            <w:pPr>
              <w:pStyle w:val="Normal6a"/>
            </w:pPr>
            <w:r w:rsidRPr="000C6BE4">
              <w:rPr>
                <w:b/>
                <w:i/>
              </w:rPr>
              <w:t>21c.</w:t>
            </w:r>
            <w:r w:rsidRPr="000C6BE4">
              <w:tab/>
            </w:r>
            <w:r w:rsidRPr="000C6BE4">
              <w:rPr>
                <w:b/>
                <w:i/>
              </w:rPr>
              <w:t xml:space="preserve">regretă profund răspândirea infracțiunilor motivate de ură și a discursurilor de incitare la ură; subliniază că aceasta reprezintă o amenințare gravă la adresa respectării drepturilor fundamentale; evidențiază lipsa unei legislații cuprinzătoare a UE care să abordeze această problemă; subliniază, prin urmare, că este important să existe o legislație a UE privind infracțiunile motivate de ură și discursurile de incitare la ură, inclusiv pe motive de identitate de gen și de orientare sexuală, și încurajează Comisia să monitorizeze Strategia privind egalitatea pentru persoanele LGBTIQ+ 2026-2030 și să prezinte o inițiativă legislativă bazată pe domeniile existente ale criminalității care intră sub incidența articolului 83 alineatul (1) din TFUE, cum ar fi infracțiunile informatice, pentru a armoniza definiția infracțiunilor </w:t>
            </w:r>
            <w:r w:rsidRPr="000C6BE4">
              <w:rPr>
                <w:b/>
                <w:i/>
              </w:rPr>
              <w:lastRenderedPageBreak/>
              <w:t>motivate de ură; îndeamnă statele membre să adopte o decizie de includere a discursului de incitare la ură și a infracțiunilor motivate de ură printre infracțiunile din lista prevăzută la articolul 83 alineatul (1) din TFUE;</w:t>
            </w:r>
          </w:p>
        </w:tc>
      </w:tr>
    </w:tbl>
    <w:p w14:paraId="7BD126EE"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21CF76CB" w14:textId="77777777" w:rsidR="00653CD5" w:rsidRPr="000C6BE4" w:rsidRDefault="00653CD5" w:rsidP="00653CD5">
      <w:r w:rsidRPr="009B0180">
        <w:rPr>
          <w:rStyle w:val="HideTWBExt"/>
        </w:rPr>
        <w:t>&lt;/Amend&gt;</w:t>
      </w:r>
    </w:p>
    <w:p w14:paraId="0BE6E8F8"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496</w:t>
      </w:r>
      <w:r w:rsidRPr="009B0180">
        <w:rPr>
          <w:rStyle w:val="HideTWBExt"/>
          <w:b w:val="0"/>
        </w:rPr>
        <w:t>&lt;/NumAm&gt;</w:t>
      </w:r>
    </w:p>
    <w:p w14:paraId="34843275"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Irena Joveva</w:t>
      </w:r>
      <w:r w:rsidRPr="009B0180">
        <w:rPr>
          <w:rStyle w:val="HideTWBExt"/>
          <w:b w:val="0"/>
        </w:rPr>
        <w:t>&lt;/Members&gt;</w:t>
      </w:r>
    </w:p>
    <w:p w14:paraId="4E908D77" w14:textId="77777777" w:rsidR="00653CD5" w:rsidRPr="000C6BE4" w:rsidRDefault="00653CD5" w:rsidP="00653CD5">
      <w:pPr>
        <w:pStyle w:val="NormalBold"/>
      </w:pPr>
      <w:r w:rsidRPr="009B0180">
        <w:rPr>
          <w:rStyle w:val="HideTWBExt"/>
          <w:b w:val="0"/>
        </w:rPr>
        <w:t>&lt;/RepeatBlock-By&gt;</w:t>
      </w:r>
    </w:p>
    <w:p w14:paraId="1A8FFBB4"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0B7EA54" w14:textId="77777777" w:rsidR="00653CD5" w:rsidRPr="000C6BE4" w:rsidRDefault="00653CD5" w:rsidP="00653CD5">
      <w:pPr>
        <w:pStyle w:val="NormalBold"/>
      </w:pPr>
      <w:r w:rsidRPr="009B0180">
        <w:rPr>
          <w:rStyle w:val="HideTWBExt"/>
          <w:b w:val="0"/>
        </w:rPr>
        <w:t>&lt;Article&gt;</w:t>
      </w:r>
      <w:r w:rsidRPr="000C6BE4">
        <w:t>Punctul 21 c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473AE914" w14:textId="77777777" w:rsidTr="00FF2370">
        <w:trPr>
          <w:trHeight w:val="240"/>
          <w:jc w:val="center"/>
        </w:trPr>
        <w:tc>
          <w:tcPr>
            <w:tcW w:w="9752" w:type="dxa"/>
            <w:gridSpan w:val="2"/>
            <w:tcBorders>
              <w:top w:val="nil"/>
              <w:left w:val="nil"/>
              <w:bottom w:val="nil"/>
              <w:right w:val="nil"/>
            </w:tcBorders>
          </w:tcPr>
          <w:p w14:paraId="4AA56C5C" w14:textId="77777777" w:rsidR="00653CD5" w:rsidRPr="000C6BE4" w:rsidRDefault="00653CD5" w:rsidP="00FF2370"/>
        </w:tc>
      </w:tr>
      <w:tr w:rsidR="000C29AF" w:rsidRPr="000C6BE4" w14:paraId="1105FA79" w14:textId="77777777" w:rsidTr="00FF2370">
        <w:trPr>
          <w:trHeight w:val="240"/>
          <w:jc w:val="center"/>
        </w:trPr>
        <w:tc>
          <w:tcPr>
            <w:tcW w:w="4876" w:type="dxa"/>
            <w:tcBorders>
              <w:top w:val="nil"/>
              <w:left w:val="nil"/>
              <w:bottom w:val="nil"/>
              <w:right w:val="nil"/>
            </w:tcBorders>
            <w:hideMark/>
          </w:tcPr>
          <w:p w14:paraId="3A0C6E12"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9E77F29" w14:textId="77777777" w:rsidR="00653CD5" w:rsidRPr="000C6BE4" w:rsidRDefault="00653CD5" w:rsidP="00FF2370">
            <w:pPr>
              <w:pStyle w:val="AmColumnHeading"/>
            </w:pPr>
            <w:r w:rsidRPr="000C6BE4">
              <w:t>Amendamentul</w:t>
            </w:r>
          </w:p>
        </w:tc>
      </w:tr>
      <w:tr w:rsidR="000C29AF" w:rsidRPr="000C6BE4" w14:paraId="53669A06" w14:textId="77777777" w:rsidTr="00FF2370">
        <w:trPr>
          <w:jc w:val="center"/>
        </w:trPr>
        <w:tc>
          <w:tcPr>
            <w:tcW w:w="4876" w:type="dxa"/>
            <w:tcBorders>
              <w:top w:val="nil"/>
              <w:left w:val="nil"/>
              <w:bottom w:val="nil"/>
              <w:right w:val="nil"/>
            </w:tcBorders>
          </w:tcPr>
          <w:p w14:paraId="2D66BEBD" w14:textId="77777777" w:rsidR="00653CD5" w:rsidRPr="000C6BE4" w:rsidRDefault="00653CD5" w:rsidP="00FF2370">
            <w:pPr>
              <w:pStyle w:val="Normal6a"/>
            </w:pPr>
          </w:p>
        </w:tc>
        <w:tc>
          <w:tcPr>
            <w:tcW w:w="4876" w:type="dxa"/>
            <w:tcBorders>
              <w:top w:val="nil"/>
              <w:left w:val="nil"/>
              <w:bottom w:val="nil"/>
              <w:right w:val="nil"/>
            </w:tcBorders>
            <w:hideMark/>
          </w:tcPr>
          <w:p w14:paraId="59B016C6" w14:textId="77777777" w:rsidR="00653CD5" w:rsidRPr="000C6BE4" w:rsidRDefault="00653CD5" w:rsidP="00FF2370">
            <w:pPr>
              <w:pStyle w:val="Normal6a"/>
            </w:pPr>
            <w:r w:rsidRPr="000C6BE4">
              <w:rPr>
                <w:b/>
                <w:i/>
              </w:rPr>
              <w:t>21c.</w:t>
            </w:r>
            <w:r w:rsidRPr="000C6BE4">
              <w:tab/>
            </w:r>
            <w:r w:rsidRPr="000C6BE4">
              <w:rPr>
                <w:b/>
                <w:i/>
              </w:rPr>
              <w:t>își exprimă preocupările serioase cu privire la intensificarea atacurilor împotriva comunității LGBTIQ și a drepturilor fundamentale ale membrilor acesteia în unele state membre, cum ar fi prin neacordarea posibilității de recunoaștere juridică a genului, neadmiterea existenței persoanelor intersexuale, încălcarea drepturilor reproductive sau restricționarea accesului la servicii esențiale de sănătate reproductivă și la o educație sexuală cuprinzătoare și adaptată vârstei pentru copii; subliniază că aceste atacuri încalcă dreptul la nediscriminare, la egalitate în fața legii și la protecție egală și nediscriminatorie din partea legii;</w:t>
            </w:r>
          </w:p>
        </w:tc>
      </w:tr>
    </w:tbl>
    <w:p w14:paraId="222FA7D5"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9464D14" w14:textId="77777777" w:rsidR="00653CD5" w:rsidRPr="000C6BE4" w:rsidRDefault="00653CD5" w:rsidP="00653CD5">
      <w:r w:rsidRPr="009B0180">
        <w:rPr>
          <w:rStyle w:val="HideTWBExt"/>
        </w:rPr>
        <w:t>&lt;/Amend&gt;</w:t>
      </w:r>
    </w:p>
    <w:p w14:paraId="21E381E6"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497</w:t>
      </w:r>
      <w:r w:rsidRPr="009B0180">
        <w:rPr>
          <w:rStyle w:val="HideTWBExt"/>
          <w:b w:val="0"/>
        </w:rPr>
        <w:t>&lt;/NumAm&gt;</w:t>
      </w:r>
    </w:p>
    <w:p w14:paraId="2FFB1E6F" w14:textId="77777777" w:rsidR="00653CD5" w:rsidRPr="000C6BE4" w:rsidRDefault="00653CD5" w:rsidP="00653CD5">
      <w:pPr>
        <w:pStyle w:val="NormalBold"/>
      </w:pPr>
      <w:r w:rsidRPr="009B0180">
        <w:rPr>
          <w:rStyle w:val="HideTWBExt"/>
          <w:b w:val="0"/>
        </w:rPr>
        <w:t>&lt;RepeatBlock-By&gt;&lt;Members&gt;</w:t>
      </w:r>
      <w:r w:rsidRPr="000C6BE4">
        <w:t>Marco Tarquinio, Krzysztof Śmiszek, Elio Di Rupo, Alessandro Zan, Pina Picierno, Ana Catarina Mendes, Sandro Ruotolo, Murielle Laurent, Hannes Heide, Francisco Assis, Birgit Sippel</w:t>
      </w:r>
      <w:r w:rsidRPr="009B0180">
        <w:rPr>
          <w:rStyle w:val="HideTWBExt"/>
          <w:b w:val="0"/>
        </w:rPr>
        <w:t>&lt;/Members&gt;</w:t>
      </w:r>
    </w:p>
    <w:p w14:paraId="4FCB65E9" w14:textId="77777777" w:rsidR="00653CD5" w:rsidRPr="000C6BE4" w:rsidRDefault="00653CD5" w:rsidP="00653CD5">
      <w:pPr>
        <w:pStyle w:val="NormalBold"/>
      </w:pPr>
      <w:r w:rsidRPr="009B0180">
        <w:rPr>
          <w:rStyle w:val="HideTWBExt"/>
          <w:b w:val="0"/>
        </w:rPr>
        <w:t>&lt;/RepeatBlock-By&gt;</w:t>
      </w:r>
    </w:p>
    <w:p w14:paraId="49117077"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D145062" w14:textId="77777777" w:rsidR="00653CD5" w:rsidRPr="000C6BE4" w:rsidRDefault="00653CD5" w:rsidP="00653CD5">
      <w:pPr>
        <w:pStyle w:val="NormalBold"/>
      </w:pPr>
      <w:r w:rsidRPr="009B0180">
        <w:rPr>
          <w:rStyle w:val="HideTWBExt"/>
          <w:b w:val="0"/>
        </w:rPr>
        <w:t>&lt;Article&gt;</w:t>
      </w:r>
      <w:r w:rsidRPr="000C6BE4">
        <w:t>Punctul 21 c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F886970" w14:textId="77777777" w:rsidTr="00FF2370">
        <w:trPr>
          <w:trHeight w:val="240"/>
          <w:jc w:val="center"/>
        </w:trPr>
        <w:tc>
          <w:tcPr>
            <w:tcW w:w="9752" w:type="dxa"/>
            <w:gridSpan w:val="2"/>
            <w:tcBorders>
              <w:top w:val="nil"/>
              <w:left w:val="nil"/>
              <w:bottom w:val="nil"/>
              <w:right w:val="nil"/>
            </w:tcBorders>
          </w:tcPr>
          <w:p w14:paraId="4F5CA08F" w14:textId="77777777" w:rsidR="00653CD5" w:rsidRPr="000C6BE4" w:rsidRDefault="00653CD5" w:rsidP="00FF2370"/>
        </w:tc>
      </w:tr>
      <w:tr w:rsidR="000C29AF" w:rsidRPr="000C6BE4" w14:paraId="20F9F702" w14:textId="77777777" w:rsidTr="00FF2370">
        <w:trPr>
          <w:trHeight w:val="240"/>
          <w:jc w:val="center"/>
        </w:trPr>
        <w:tc>
          <w:tcPr>
            <w:tcW w:w="4876" w:type="dxa"/>
            <w:tcBorders>
              <w:top w:val="nil"/>
              <w:left w:val="nil"/>
              <w:bottom w:val="nil"/>
              <w:right w:val="nil"/>
            </w:tcBorders>
            <w:hideMark/>
          </w:tcPr>
          <w:p w14:paraId="1F41BF36"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8514612" w14:textId="77777777" w:rsidR="00653CD5" w:rsidRPr="000C6BE4" w:rsidRDefault="00653CD5" w:rsidP="00FF2370">
            <w:pPr>
              <w:pStyle w:val="AmColumnHeading"/>
            </w:pPr>
            <w:r w:rsidRPr="000C6BE4">
              <w:t>Amendamentul</w:t>
            </w:r>
          </w:p>
        </w:tc>
      </w:tr>
      <w:tr w:rsidR="000C29AF" w:rsidRPr="000C6BE4" w14:paraId="1C33CE5F" w14:textId="77777777" w:rsidTr="00FF2370">
        <w:trPr>
          <w:jc w:val="center"/>
        </w:trPr>
        <w:tc>
          <w:tcPr>
            <w:tcW w:w="4876" w:type="dxa"/>
            <w:tcBorders>
              <w:top w:val="nil"/>
              <w:left w:val="nil"/>
              <w:bottom w:val="nil"/>
              <w:right w:val="nil"/>
            </w:tcBorders>
          </w:tcPr>
          <w:p w14:paraId="3085D2BB" w14:textId="77777777" w:rsidR="00653CD5" w:rsidRPr="000C6BE4" w:rsidRDefault="00653CD5" w:rsidP="00FF2370">
            <w:pPr>
              <w:pStyle w:val="Normal6a"/>
            </w:pPr>
          </w:p>
        </w:tc>
        <w:tc>
          <w:tcPr>
            <w:tcW w:w="4876" w:type="dxa"/>
            <w:tcBorders>
              <w:top w:val="nil"/>
              <w:left w:val="nil"/>
              <w:bottom w:val="nil"/>
              <w:right w:val="nil"/>
            </w:tcBorders>
            <w:hideMark/>
          </w:tcPr>
          <w:p w14:paraId="18F222F5" w14:textId="77777777" w:rsidR="00653CD5" w:rsidRPr="000C6BE4" w:rsidRDefault="00653CD5" w:rsidP="00FF2370">
            <w:pPr>
              <w:pStyle w:val="Normal6a"/>
            </w:pPr>
            <w:r w:rsidRPr="000C6BE4">
              <w:rPr>
                <w:b/>
                <w:i/>
              </w:rPr>
              <w:t>21c.</w:t>
            </w:r>
            <w:r w:rsidRPr="000C6BE4">
              <w:tab/>
            </w:r>
            <w:r w:rsidRPr="000C6BE4">
              <w:rPr>
                <w:b/>
                <w:i/>
              </w:rPr>
              <w:t>solicită statelor membre să îmbunătățească de urgență condițiile de detenție în toate închisorile, inclusiv în centrele pentru minori, prin combaterea suprapopulării, asigurarea accesului la asistență medicală și la sprijin psihologic și consolidarea măsurilor de prevenire a sinuciderilor; îndeamnă Comisia să monitorizeze respectarea normelor europene în domeniul penitenciarelor, a Convenției ONU cu privire la drepturile copilului și a Cartei drepturilor fundamentale; subliniază că protecția demnității umane, în special a minorilor privați de libertate, este un indicator al forței morale și democratice a unei societăți;</w:t>
            </w:r>
          </w:p>
        </w:tc>
      </w:tr>
    </w:tbl>
    <w:p w14:paraId="0A80E34A"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D9C3A05" w14:textId="77777777" w:rsidR="00653CD5" w:rsidRPr="000C6BE4" w:rsidRDefault="00653CD5" w:rsidP="00653CD5">
      <w:r w:rsidRPr="009B0180">
        <w:rPr>
          <w:rStyle w:val="HideTWBExt"/>
        </w:rPr>
        <w:t>&lt;/Amend&gt;</w:t>
      </w:r>
    </w:p>
    <w:p w14:paraId="354DA243"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498</w:t>
      </w:r>
      <w:r w:rsidRPr="009B0180">
        <w:rPr>
          <w:rStyle w:val="HideTWBExt"/>
          <w:b w:val="0"/>
        </w:rPr>
        <w:t>&lt;/NumAm&gt;</w:t>
      </w:r>
    </w:p>
    <w:p w14:paraId="7E56AAFE" w14:textId="77777777" w:rsidR="00653CD5" w:rsidRPr="000C6BE4" w:rsidRDefault="00653CD5" w:rsidP="00653CD5">
      <w:pPr>
        <w:pStyle w:val="NormalBold"/>
      </w:pPr>
      <w:r w:rsidRPr="009B0180">
        <w:rPr>
          <w:rStyle w:val="HideTWBExt"/>
          <w:b w:val="0"/>
        </w:rPr>
        <w:t>&lt;RepeatBlock-By&gt;&lt;Members&gt;</w:t>
      </w:r>
      <w:r w:rsidRPr="000C6BE4">
        <w:t>Alessandro Zan</w:t>
      </w:r>
      <w:r w:rsidRPr="009B0180">
        <w:rPr>
          <w:rStyle w:val="HideTWBExt"/>
          <w:b w:val="0"/>
        </w:rPr>
        <w:t>&lt;/Members&gt;</w:t>
      </w:r>
    </w:p>
    <w:p w14:paraId="5DEADD7D" w14:textId="77777777" w:rsidR="00653CD5" w:rsidRPr="000C6BE4" w:rsidRDefault="00653CD5" w:rsidP="00653CD5">
      <w:pPr>
        <w:pStyle w:val="NormalBold"/>
      </w:pPr>
      <w:r w:rsidRPr="009B0180">
        <w:rPr>
          <w:rStyle w:val="HideTWBExt"/>
          <w:b w:val="0"/>
        </w:rPr>
        <w:t>&lt;/RepeatBlock-By&gt;</w:t>
      </w:r>
    </w:p>
    <w:p w14:paraId="163FF122"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E126E55" w14:textId="77777777" w:rsidR="00653CD5" w:rsidRPr="000C6BE4" w:rsidRDefault="00653CD5" w:rsidP="00653CD5">
      <w:pPr>
        <w:pStyle w:val="NormalBold"/>
      </w:pPr>
      <w:r w:rsidRPr="009B0180">
        <w:rPr>
          <w:rStyle w:val="HideTWBExt"/>
          <w:b w:val="0"/>
        </w:rPr>
        <w:t>&lt;Article&gt;</w:t>
      </w:r>
      <w:r w:rsidRPr="000C6BE4">
        <w:t>Punctul 21 d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8ED85F3" w14:textId="77777777" w:rsidTr="00FF2370">
        <w:trPr>
          <w:trHeight w:val="240"/>
          <w:jc w:val="center"/>
        </w:trPr>
        <w:tc>
          <w:tcPr>
            <w:tcW w:w="9752" w:type="dxa"/>
            <w:gridSpan w:val="2"/>
            <w:tcBorders>
              <w:top w:val="nil"/>
              <w:left w:val="nil"/>
              <w:bottom w:val="nil"/>
              <w:right w:val="nil"/>
            </w:tcBorders>
          </w:tcPr>
          <w:p w14:paraId="141F8993" w14:textId="77777777" w:rsidR="00653CD5" w:rsidRPr="000C6BE4" w:rsidRDefault="00653CD5" w:rsidP="00FF2370"/>
        </w:tc>
      </w:tr>
      <w:tr w:rsidR="000C29AF" w:rsidRPr="000C6BE4" w14:paraId="5C50E391" w14:textId="77777777" w:rsidTr="00FF2370">
        <w:trPr>
          <w:trHeight w:val="240"/>
          <w:jc w:val="center"/>
        </w:trPr>
        <w:tc>
          <w:tcPr>
            <w:tcW w:w="4876" w:type="dxa"/>
            <w:tcBorders>
              <w:top w:val="nil"/>
              <w:left w:val="nil"/>
              <w:bottom w:val="nil"/>
              <w:right w:val="nil"/>
            </w:tcBorders>
            <w:hideMark/>
          </w:tcPr>
          <w:p w14:paraId="6B3881EF"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1DD92AD" w14:textId="77777777" w:rsidR="00653CD5" w:rsidRPr="000C6BE4" w:rsidRDefault="00653CD5" w:rsidP="00FF2370">
            <w:pPr>
              <w:pStyle w:val="AmColumnHeading"/>
            </w:pPr>
            <w:r w:rsidRPr="000C6BE4">
              <w:t>Amendamentul</w:t>
            </w:r>
          </w:p>
        </w:tc>
      </w:tr>
      <w:tr w:rsidR="000C29AF" w:rsidRPr="000C6BE4" w14:paraId="35402C07" w14:textId="77777777" w:rsidTr="00FF2370">
        <w:trPr>
          <w:jc w:val="center"/>
        </w:trPr>
        <w:tc>
          <w:tcPr>
            <w:tcW w:w="4876" w:type="dxa"/>
            <w:tcBorders>
              <w:top w:val="nil"/>
              <w:left w:val="nil"/>
              <w:bottom w:val="nil"/>
              <w:right w:val="nil"/>
            </w:tcBorders>
          </w:tcPr>
          <w:p w14:paraId="26372119" w14:textId="77777777" w:rsidR="00653CD5" w:rsidRPr="000C6BE4" w:rsidRDefault="00653CD5" w:rsidP="00FF2370">
            <w:pPr>
              <w:pStyle w:val="Normal6a"/>
            </w:pPr>
          </w:p>
        </w:tc>
        <w:tc>
          <w:tcPr>
            <w:tcW w:w="4876" w:type="dxa"/>
            <w:tcBorders>
              <w:top w:val="nil"/>
              <w:left w:val="nil"/>
              <w:bottom w:val="nil"/>
              <w:right w:val="nil"/>
            </w:tcBorders>
            <w:hideMark/>
          </w:tcPr>
          <w:p w14:paraId="2BFD7361" w14:textId="77777777" w:rsidR="00653CD5" w:rsidRPr="000C6BE4" w:rsidRDefault="00653CD5" w:rsidP="00FF2370">
            <w:pPr>
              <w:pStyle w:val="Normal6a"/>
            </w:pPr>
            <w:r w:rsidRPr="000C6BE4">
              <w:rPr>
                <w:b/>
                <w:i/>
              </w:rPr>
              <w:t>21d.</w:t>
            </w:r>
            <w:r w:rsidRPr="000C6BE4">
              <w:tab/>
            </w:r>
            <w:r w:rsidRPr="000C6BE4">
              <w:rPr>
                <w:b/>
                <w:i/>
              </w:rPr>
              <w:t xml:space="preserve">subliniază că lipsa unor proceduri judiciare de recunoaștere a genului încalcă drepturile fundamentale; condamnă practicile de conversie, și anume – dar fără a se limita la acestea – practicile care vizează schimbarea, reprimarea sau suprimarea orientării sexuale a unei persoane, a identității sale de gen și/sau a exprimării sale de gen, ca fiind încălcări ale drepturilor fundamentale și îndeamnă Comisia să le combată prin acțiuni concrete, luând în considerare și inițiativa cetățenească europeană intitulată „Interzicerea practicilor de conversie în Uniunea </w:t>
            </w:r>
            <w:r w:rsidRPr="000C6BE4">
              <w:rPr>
                <w:b/>
                <w:i/>
              </w:rPr>
              <w:lastRenderedPageBreak/>
              <w:t>Europeană”;</w:t>
            </w:r>
          </w:p>
        </w:tc>
      </w:tr>
    </w:tbl>
    <w:p w14:paraId="79E5CF92"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0591BBD" w14:textId="77777777" w:rsidR="00653CD5" w:rsidRPr="000C6BE4" w:rsidRDefault="00653CD5" w:rsidP="00653CD5">
      <w:r w:rsidRPr="009B0180">
        <w:rPr>
          <w:rStyle w:val="HideTWBExt"/>
        </w:rPr>
        <w:t>&lt;/Amend&gt;</w:t>
      </w:r>
    </w:p>
    <w:p w14:paraId="510805D9"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499</w:t>
      </w:r>
      <w:r w:rsidRPr="009B0180">
        <w:rPr>
          <w:rStyle w:val="HideTWBExt"/>
          <w:b w:val="0"/>
        </w:rPr>
        <w:t>&lt;/NumAm&gt;</w:t>
      </w:r>
    </w:p>
    <w:p w14:paraId="3BD524A8"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Sophie Wilmès, Irena Joveva</w:t>
      </w:r>
      <w:r w:rsidRPr="009B0180">
        <w:rPr>
          <w:rStyle w:val="HideTWBExt"/>
          <w:b w:val="0"/>
        </w:rPr>
        <w:t>&lt;/Members&gt;</w:t>
      </w:r>
    </w:p>
    <w:p w14:paraId="7AEC1E2A" w14:textId="77777777" w:rsidR="00653CD5" w:rsidRPr="000C6BE4" w:rsidRDefault="00653CD5" w:rsidP="00653CD5">
      <w:pPr>
        <w:pStyle w:val="NormalBold"/>
      </w:pPr>
      <w:r w:rsidRPr="009B0180">
        <w:rPr>
          <w:rStyle w:val="HideTWBExt"/>
          <w:b w:val="0"/>
        </w:rPr>
        <w:t>&lt;/RepeatBlock-By&gt;</w:t>
      </w:r>
    </w:p>
    <w:p w14:paraId="4F4E28FE"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4877C4F" w14:textId="77777777" w:rsidR="00653CD5" w:rsidRPr="000C6BE4" w:rsidRDefault="00653CD5" w:rsidP="00653CD5">
      <w:pPr>
        <w:pStyle w:val="NormalBold"/>
      </w:pPr>
      <w:r w:rsidRPr="009B0180">
        <w:rPr>
          <w:rStyle w:val="HideTWBExt"/>
          <w:b w:val="0"/>
        </w:rPr>
        <w:t>&lt;Article&gt;</w:t>
      </w:r>
      <w:r w:rsidRPr="000C6BE4">
        <w:t>Punctul 21 d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D77CFC6" w14:textId="77777777" w:rsidTr="00FF2370">
        <w:trPr>
          <w:trHeight w:val="240"/>
          <w:jc w:val="center"/>
        </w:trPr>
        <w:tc>
          <w:tcPr>
            <w:tcW w:w="9752" w:type="dxa"/>
            <w:gridSpan w:val="2"/>
            <w:tcBorders>
              <w:top w:val="nil"/>
              <w:left w:val="nil"/>
              <w:bottom w:val="nil"/>
              <w:right w:val="nil"/>
            </w:tcBorders>
          </w:tcPr>
          <w:p w14:paraId="5CB8829E" w14:textId="77777777" w:rsidR="00653CD5" w:rsidRPr="000C6BE4" w:rsidRDefault="00653CD5" w:rsidP="00FF2370"/>
        </w:tc>
      </w:tr>
      <w:tr w:rsidR="000C29AF" w:rsidRPr="000C6BE4" w14:paraId="69977120" w14:textId="77777777" w:rsidTr="00FF2370">
        <w:trPr>
          <w:trHeight w:val="240"/>
          <w:jc w:val="center"/>
        </w:trPr>
        <w:tc>
          <w:tcPr>
            <w:tcW w:w="4876" w:type="dxa"/>
            <w:tcBorders>
              <w:top w:val="nil"/>
              <w:left w:val="nil"/>
              <w:bottom w:val="nil"/>
              <w:right w:val="nil"/>
            </w:tcBorders>
            <w:hideMark/>
          </w:tcPr>
          <w:p w14:paraId="686AB9BE"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1648D8E" w14:textId="77777777" w:rsidR="00653CD5" w:rsidRPr="000C6BE4" w:rsidRDefault="00653CD5" w:rsidP="00FF2370">
            <w:pPr>
              <w:pStyle w:val="AmColumnHeading"/>
            </w:pPr>
            <w:r w:rsidRPr="000C6BE4">
              <w:t>Amendamentul</w:t>
            </w:r>
          </w:p>
        </w:tc>
      </w:tr>
      <w:tr w:rsidR="000C29AF" w:rsidRPr="000C6BE4" w14:paraId="2FF1152B" w14:textId="77777777" w:rsidTr="00FF2370">
        <w:trPr>
          <w:jc w:val="center"/>
        </w:trPr>
        <w:tc>
          <w:tcPr>
            <w:tcW w:w="4876" w:type="dxa"/>
            <w:tcBorders>
              <w:top w:val="nil"/>
              <w:left w:val="nil"/>
              <w:bottom w:val="nil"/>
              <w:right w:val="nil"/>
            </w:tcBorders>
          </w:tcPr>
          <w:p w14:paraId="71DBD215" w14:textId="77777777" w:rsidR="00653CD5" w:rsidRPr="000C6BE4" w:rsidRDefault="00653CD5" w:rsidP="00FF2370">
            <w:pPr>
              <w:pStyle w:val="Normal6a"/>
            </w:pPr>
          </w:p>
        </w:tc>
        <w:tc>
          <w:tcPr>
            <w:tcW w:w="4876" w:type="dxa"/>
            <w:tcBorders>
              <w:top w:val="nil"/>
              <w:left w:val="nil"/>
              <w:bottom w:val="nil"/>
              <w:right w:val="nil"/>
            </w:tcBorders>
            <w:hideMark/>
          </w:tcPr>
          <w:p w14:paraId="19175A54" w14:textId="77777777" w:rsidR="00653CD5" w:rsidRPr="000C6BE4" w:rsidRDefault="00653CD5" w:rsidP="00FF2370">
            <w:pPr>
              <w:pStyle w:val="Normal6a"/>
            </w:pPr>
            <w:r w:rsidRPr="000C6BE4">
              <w:rPr>
                <w:b/>
                <w:i/>
              </w:rPr>
              <w:t>21d.</w:t>
            </w:r>
            <w:r w:rsidRPr="000C6BE4">
              <w:tab/>
            </w:r>
            <w:r w:rsidRPr="000C6BE4">
              <w:rPr>
                <w:b/>
                <w:i/>
              </w:rPr>
              <w:t>invită statele membre să adopte rapid Regulamentul privind filiația pentru a oferi securitate juridică părinților și copiilor din întreaga UE, indiferent de modul în care a fost conceput sau născut copilul și indiferent de tipul de familie a copilului, precum și pentru a asigura recunoașterea automată pe întregul teritoriu al UE a filiației stabilite de un stat membru; invită Comisia să sprijine discuțiile purtate în Consiliu și să identifice alte căi posibile în cazul în care nu se ajunge la unanimitate în cadrul Consiliului;</w:t>
            </w:r>
          </w:p>
        </w:tc>
      </w:tr>
    </w:tbl>
    <w:p w14:paraId="4EC5E57E"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901E892" w14:textId="77777777" w:rsidR="00653CD5" w:rsidRPr="000C6BE4" w:rsidRDefault="00653CD5" w:rsidP="00653CD5">
      <w:r w:rsidRPr="009B0180">
        <w:rPr>
          <w:rStyle w:val="HideTWBExt"/>
        </w:rPr>
        <w:t>&lt;/Amend&gt;</w:t>
      </w:r>
    </w:p>
    <w:p w14:paraId="56D1E214"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500</w:t>
      </w:r>
      <w:r w:rsidRPr="009B0180">
        <w:rPr>
          <w:rStyle w:val="HideTWBExt"/>
          <w:b w:val="0"/>
        </w:rPr>
        <w:t>&lt;/NumAm&gt;</w:t>
      </w:r>
    </w:p>
    <w:p w14:paraId="4CDAFAF9" w14:textId="77777777" w:rsidR="00653CD5" w:rsidRPr="000C6BE4" w:rsidRDefault="00653CD5" w:rsidP="00653CD5">
      <w:pPr>
        <w:pStyle w:val="NormalBold"/>
      </w:pPr>
      <w:r w:rsidRPr="009B0180">
        <w:rPr>
          <w:rStyle w:val="HideTWBExt"/>
          <w:b w:val="0"/>
        </w:rPr>
        <w:t>&lt;RepeatBlock-By&gt;&lt;Members&gt;</w:t>
      </w:r>
      <w:r w:rsidRPr="000C6BE4">
        <w:t>Marco Tarquinio, Krzysztof Śmiszek, Elio Di Rupo, Alessandro Zan, Pina Picierno, Ana Catarina Mendes, Sandro Ruotolo, Murielle Laurent, Hannes Heide, Francisco Assis, Birgit Sippel</w:t>
      </w:r>
      <w:r w:rsidRPr="009B0180">
        <w:rPr>
          <w:rStyle w:val="HideTWBExt"/>
          <w:b w:val="0"/>
        </w:rPr>
        <w:t>&lt;/Members&gt;</w:t>
      </w:r>
    </w:p>
    <w:p w14:paraId="07DAF6E8" w14:textId="77777777" w:rsidR="00653CD5" w:rsidRPr="000C6BE4" w:rsidRDefault="00653CD5" w:rsidP="00653CD5">
      <w:pPr>
        <w:pStyle w:val="NormalBold"/>
      </w:pPr>
      <w:r w:rsidRPr="009B0180">
        <w:rPr>
          <w:rStyle w:val="HideTWBExt"/>
          <w:b w:val="0"/>
        </w:rPr>
        <w:t>&lt;/RepeatBlock-By&gt;</w:t>
      </w:r>
    </w:p>
    <w:p w14:paraId="763ECA97"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1EEF86B" w14:textId="77777777" w:rsidR="00653CD5" w:rsidRPr="000C6BE4" w:rsidRDefault="00653CD5" w:rsidP="00653CD5">
      <w:pPr>
        <w:pStyle w:val="NormalBold"/>
      </w:pPr>
      <w:r w:rsidRPr="009B0180">
        <w:rPr>
          <w:rStyle w:val="HideTWBExt"/>
          <w:b w:val="0"/>
        </w:rPr>
        <w:t>&lt;Article&gt;</w:t>
      </w:r>
      <w:r w:rsidRPr="000C6BE4">
        <w:t>Punctul 21 d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7E52A0D" w14:textId="77777777" w:rsidTr="00FF2370">
        <w:trPr>
          <w:trHeight w:val="240"/>
          <w:jc w:val="center"/>
        </w:trPr>
        <w:tc>
          <w:tcPr>
            <w:tcW w:w="9752" w:type="dxa"/>
            <w:gridSpan w:val="2"/>
            <w:tcBorders>
              <w:top w:val="nil"/>
              <w:left w:val="nil"/>
              <w:bottom w:val="nil"/>
              <w:right w:val="nil"/>
            </w:tcBorders>
          </w:tcPr>
          <w:p w14:paraId="27BCFA90" w14:textId="77777777" w:rsidR="00653CD5" w:rsidRPr="000C6BE4" w:rsidRDefault="00653CD5" w:rsidP="00FF2370"/>
        </w:tc>
      </w:tr>
      <w:tr w:rsidR="000C29AF" w:rsidRPr="000C6BE4" w14:paraId="4EFA888C" w14:textId="77777777" w:rsidTr="00FF2370">
        <w:trPr>
          <w:trHeight w:val="240"/>
          <w:jc w:val="center"/>
        </w:trPr>
        <w:tc>
          <w:tcPr>
            <w:tcW w:w="4876" w:type="dxa"/>
            <w:tcBorders>
              <w:top w:val="nil"/>
              <w:left w:val="nil"/>
              <w:bottom w:val="nil"/>
              <w:right w:val="nil"/>
            </w:tcBorders>
            <w:hideMark/>
          </w:tcPr>
          <w:p w14:paraId="4D8AEFFE"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625B0BF" w14:textId="77777777" w:rsidR="00653CD5" w:rsidRPr="000C6BE4" w:rsidRDefault="00653CD5" w:rsidP="00FF2370">
            <w:pPr>
              <w:pStyle w:val="AmColumnHeading"/>
            </w:pPr>
            <w:r w:rsidRPr="000C6BE4">
              <w:t>Amendamentul</w:t>
            </w:r>
          </w:p>
        </w:tc>
      </w:tr>
      <w:tr w:rsidR="000C29AF" w:rsidRPr="000C6BE4" w14:paraId="58AF8E90" w14:textId="77777777" w:rsidTr="00FF2370">
        <w:trPr>
          <w:jc w:val="center"/>
        </w:trPr>
        <w:tc>
          <w:tcPr>
            <w:tcW w:w="4876" w:type="dxa"/>
            <w:tcBorders>
              <w:top w:val="nil"/>
              <w:left w:val="nil"/>
              <w:bottom w:val="nil"/>
              <w:right w:val="nil"/>
            </w:tcBorders>
          </w:tcPr>
          <w:p w14:paraId="7C5531AE" w14:textId="77777777" w:rsidR="00653CD5" w:rsidRPr="000C6BE4" w:rsidRDefault="00653CD5" w:rsidP="00FF2370">
            <w:pPr>
              <w:pStyle w:val="Normal6a"/>
            </w:pPr>
          </w:p>
        </w:tc>
        <w:tc>
          <w:tcPr>
            <w:tcW w:w="4876" w:type="dxa"/>
            <w:tcBorders>
              <w:top w:val="nil"/>
              <w:left w:val="nil"/>
              <w:bottom w:val="nil"/>
              <w:right w:val="nil"/>
            </w:tcBorders>
            <w:hideMark/>
          </w:tcPr>
          <w:p w14:paraId="6B5FE3B5" w14:textId="77777777" w:rsidR="00653CD5" w:rsidRPr="000C6BE4" w:rsidRDefault="00653CD5" w:rsidP="00FF2370">
            <w:pPr>
              <w:pStyle w:val="Normal6a"/>
            </w:pPr>
            <w:r w:rsidRPr="000C6BE4">
              <w:rPr>
                <w:b/>
                <w:i/>
              </w:rPr>
              <w:t>21d.</w:t>
            </w:r>
            <w:r w:rsidRPr="000C6BE4">
              <w:tab/>
            </w:r>
            <w:r w:rsidRPr="000C6BE4">
              <w:rPr>
                <w:b/>
                <w:i/>
              </w:rPr>
              <w:t xml:space="preserve">reamintește că interzicerea torturii și a tratamentelor inumane sau degradante, prevăzută la articolul 4 din cartă și la articolul 3 din CEDO, este absolută și nederogabilă și se aplică pe </w:t>
            </w:r>
            <w:r w:rsidRPr="000C6BE4">
              <w:rPr>
                <w:b/>
                <w:i/>
              </w:rPr>
              <w:lastRenderedPageBreak/>
              <w:t>deplin tuturor persoanelor private de libertate;</w:t>
            </w:r>
          </w:p>
        </w:tc>
      </w:tr>
    </w:tbl>
    <w:p w14:paraId="61FD153C"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4524805B" w14:textId="77777777" w:rsidR="00653CD5" w:rsidRPr="000C6BE4" w:rsidRDefault="00653CD5" w:rsidP="00653CD5">
      <w:r w:rsidRPr="009B0180">
        <w:rPr>
          <w:rStyle w:val="HideTWBExt"/>
        </w:rPr>
        <w:t>&lt;/Amend&gt;</w:t>
      </w:r>
    </w:p>
    <w:p w14:paraId="327EBCCD"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501</w:t>
      </w:r>
      <w:r w:rsidRPr="009B0180">
        <w:rPr>
          <w:rStyle w:val="HideTWBExt"/>
          <w:b w:val="0"/>
        </w:rPr>
        <w:t>&lt;/NumAm&gt;</w:t>
      </w:r>
    </w:p>
    <w:p w14:paraId="431DE49B" w14:textId="77777777" w:rsidR="00653CD5" w:rsidRPr="000C6BE4" w:rsidRDefault="00653CD5" w:rsidP="00653CD5">
      <w:pPr>
        <w:pStyle w:val="NormalBold"/>
      </w:pPr>
      <w:r w:rsidRPr="009B0180">
        <w:rPr>
          <w:rStyle w:val="HideTWBExt"/>
          <w:b w:val="0"/>
        </w:rPr>
        <w:t>&lt;RepeatBlock-By&gt;&lt;Members&gt;</w:t>
      </w:r>
      <w:r w:rsidRPr="000C6BE4">
        <w:t>Marco Tarquinio, Krzysztof Śmiszek, Elio Di Rupo, Alessandro Zan, Pina Picierno, Sandro Ruotolo, Murielle Laurent, Hannes Heide, Francisco Assis, Birgit Sippel</w:t>
      </w:r>
      <w:r w:rsidRPr="009B0180">
        <w:rPr>
          <w:rStyle w:val="HideTWBExt"/>
          <w:b w:val="0"/>
        </w:rPr>
        <w:t>&lt;/Members&gt;</w:t>
      </w:r>
    </w:p>
    <w:p w14:paraId="6CD7E9DE" w14:textId="77777777" w:rsidR="00653CD5" w:rsidRPr="000C6BE4" w:rsidRDefault="00653CD5" w:rsidP="00653CD5">
      <w:pPr>
        <w:pStyle w:val="NormalBold"/>
      </w:pPr>
      <w:r w:rsidRPr="009B0180">
        <w:rPr>
          <w:rStyle w:val="HideTWBExt"/>
          <w:b w:val="0"/>
        </w:rPr>
        <w:t>&lt;/RepeatBlock-By&gt;</w:t>
      </w:r>
    </w:p>
    <w:p w14:paraId="3233E881"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C6B6446" w14:textId="77777777" w:rsidR="00653CD5" w:rsidRPr="000C6BE4" w:rsidRDefault="00653CD5" w:rsidP="00653CD5">
      <w:pPr>
        <w:pStyle w:val="NormalBold"/>
      </w:pPr>
      <w:r w:rsidRPr="009B0180">
        <w:rPr>
          <w:rStyle w:val="HideTWBExt"/>
          <w:b w:val="0"/>
        </w:rPr>
        <w:t>&lt;Article&gt;</w:t>
      </w:r>
      <w:r w:rsidRPr="000C6BE4">
        <w:t>Punctul 21 e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979E31A" w14:textId="77777777" w:rsidTr="00FF2370">
        <w:trPr>
          <w:trHeight w:val="240"/>
          <w:jc w:val="center"/>
        </w:trPr>
        <w:tc>
          <w:tcPr>
            <w:tcW w:w="9752" w:type="dxa"/>
            <w:gridSpan w:val="2"/>
            <w:tcBorders>
              <w:top w:val="nil"/>
              <w:left w:val="nil"/>
              <w:bottom w:val="nil"/>
              <w:right w:val="nil"/>
            </w:tcBorders>
          </w:tcPr>
          <w:p w14:paraId="0EF288E1" w14:textId="77777777" w:rsidR="00653CD5" w:rsidRPr="000C6BE4" w:rsidRDefault="00653CD5" w:rsidP="00FF2370"/>
        </w:tc>
      </w:tr>
      <w:tr w:rsidR="000C29AF" w:rsidRPr="000C6BE4" w14:paraId="1818BEAA" w14:textId="77777777" w:rsidTr="00FF2370">
        <w:trPr>
          <w:trHeight w:val="240"/>
          <w:jc w:val="center"/>
        </w:trPr>
        <w:tc>
          <w:tcPr>
            <w:tcW w:w="4876" w:type="dxa"/>
            <w:tcBorders>
              <w:top w:val="nil"/>
              <w:left w:val="nil"/>
              <w:bottom w:val="nil"/>
              <w:right w:val="nil"/>
            </w:tcBorders>
            <w:hideMark/>
          </w:tcPr>
          <w:p w14:paraId="240A1B3D"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2C3AEE1" w14:textId="77777777" w:rsidR="00653CD5" w:rsidRPr="000C6BE4" w:rsidRDefault="00653CD5" w:rsidP="00FF2370">
            <w:pPr>
              <w:pStyle w:val="AmColumnHeading"/>
            </w:pPr>
            <w:r w:rsidRPr="000C6BE4">
              <w:t>Amendamentul</w:t>
            </w:r>
          </w:p>
        </w:tc>
      </w:tr>
      <w:tr w:rsidR="000C29AF" w:rsidRPr="000C6BE4" w14:paraId="1117795D" w14:textId="77777777" w:rsidTr="00FF2370">
        <w:trPr>
          <w:jc w:val="center"/>
        </w:trPr>
        <w:tc>
          <w:tcPr>
            <w:tcW w:w="4876" w:type="dxa"/>
            <w:tcBorders>
              <w:top w:val="nil"/>
              <w:left w:val="nil"/>
              <w:bottom w:val="nil"/>
              <w:right w:val="nil"/>
            </w:tcBorders>
          </w:tcPr>
          <w:p w14:paraId="085739D5" w14:textId="77777777" w:rsidR="00653CD5" w:rsidRPr="000C6BE4" w:rsidRDefault="00653CD5" w:rsidP="00FF2370">
            <w:pPr>
              <w:pStyle w:val="Normal6a"/>
            </w:pPr>
          </w:p>
        </w:tc>
        <w:tc>
          <w:tcPr>
            <w:tcW w:w="4876" w:type="dxa"/>
            <w:tcBorders>
              <w:top w:val="nil"/>
              <w:left w:val="nil"/>
              <w:bottom w:val="nil"/>
              <w:right w:val="nil"/>
            </w:tcBorders>
            <w:hideMark/>
          </w:tcPr>
          <w:p w14:paraId="15524B17" w14:textId="77777777" w:rsidR="00653CD5" w:rsidRPr="000C6BE4" w:rsidRDefault="00653CD5" w:rsidP="00FF2370">
            <w:pPr>
              <w:pStyle w:val="Normal6a"/>
            </w:pPr>
            <w:r w:rsidRPr="000C6BE4">
              <w:rPr>
                <w:b/>
                <w:i/>
              </w:rPr>
              <w:t>21e.</w:t>
            </w:r>
            <w:r w:rsidRPr="000C6BE4">
              <w:tab/>
            </w:r>
            <w:r w:rsidRPr="000C6BE4">
              <w:rPr>
                <w:b/>
                <w:i/>
              </w:rPr>
              <w:t>invită Comisia și statele membre să asigure respectarea deplină a normelor Nelson Mandela, a Convenției ONU împotriva torturii și a Protocolului opțional la aceasta, precum și a normelor europene în domeniul penitenciarelor, prin adoptarea de măsuri preventive și de reabilitare și îmbunătățirea accesului la servicii de asistență medicală și de sănătate mintală;</w:t>
            </w:r>
          </w:p>
        </w:tc>
      </w:tr>
    </w:tbl>
    <w:p w14:paraId="4C97AD9D"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1EC4F27" w14:textId="77777777" w:rsidR="00653CD5" w:rsidRPr="000C6BE4" w:rsidRDefault="00653CD5" w:rsidP="00653CD5">
      <w:r w:rsidRPr="009B0180">
        <w:rPr>
          <w:rStyle w:val="HideTWBExt"/>
        </w:rPr>
        <w:t>&lt;/Amend&gt;</w:t>
      </w:r>
    </w:p>
    <w:p w14:paraId="7E5E40EB"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502</w:t>
      </w:r>
      <w:r w:rsidRPr="009B0180">
        <w:rPr>
          <w:rStyle w:val="HideTWBExt"/>
          <w:b w:val="0"/>
        </w:rPr>
        <w:t>&lt;/NumAm&gt;</w:t>
      </w:r>
    </w:p>
    <w:p w14:paraId="00ED7003" w14:textId="77777777" w:rsidR="00653CD5" w:rsidRPr="000C6BE4" w:rsidRDefault="00653CD5" w:rsidP="00653CD5">
      <w:pPr>
        <w:pStyle w:val="NormalBold"/>
      </w:pPr>
      <w:r w:rsidRPr="009B0180">
        <w:rPr>
          <w:rStyle w:val="HideTWBExt"/>
          <w:b w:val="0"/>
        </w:rPr>
        <w:t>&lt;RepeatBlock-By&gt;&lt;Members&gt;</w:t>
      </w:r>
      <w:r w:rsidRPr="000C6BE4">
        <w:t>Marco Tarquinio, Krzysztof Śmiszek, Elio Di Rupo, Alessandro Zan, Pina Picierno, Ana Catarina Mendes, Sandro Ruotolo, Murielle Laurent, Hannes Heide, Francisco Assis, Birgit Sippel</w:t>
      </w:r>
      <w:r w:rsidRPr="009B0180">
        <w:rPr>
          <w:rStyle w:val="HideTWBExt"/>
          <w:b w:val="0"/>
        </w:rPr>
        <w:t>&lt;/Members&gt;</w:t>
      </w:r>
    </w:p>
    <w:p w14:paraId="2FEEC14A" w14:textId="77777777" w:rsidR="00653CD5" w:rsidRPr="000C6BE4" w:rsidRDefault="00653CD5" w:rsidP="00653CD5">
      <w:pPr>
        <w:pStyle w:val="NormalBold"/>
      </w:pPr>
      <w:r w:rsidRPr="009B0180">
        <w:rPr>
          <w:rStyle w:val="HideTWBExt"/>
          <w:b w:val="0"/>
        </w:rPr>
        <w:t>&lt;/RepeatBlock-By&gt;</w:t>
      </w:r>
    </w:p>
    <w:p w14:paraId="7579EF13"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1D5A446" w14:textId="77777777" w:rsidR="00653CD5" w:rsidRPr="000C6BE4" w:rsidRDefault="00653CD5" w:rsidP="00653CD5">
      <w:pPr>
        <w:pStyle w:val="NormalBold"/>
      </w:pPr>
      <w:r w:rsidRPr="009B0180">
        <w:rPr>
          <w:rStyle w:val="HideTWBExt"/>
          <w:b w:val="0"/>
        </w:rPr>
        <w:t>&lt;Article&gt;</w:t>
      </w:r>
      <w:r w:rsidRPr="000C6BE4">
        <w:t>Punctul 21 f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213B34E" w14:textId="77777777" w:rsidTr="00FF2370">
        <w:trPr>
          <w:trHeight w:val="240"/>
          <w:jc w:val="center"/>
        </w:trPr>
        <w:tc>
          <w:tcPr>
            <w:tcW w:w="9752" w:type="dxa"/>
            <w:gridSpan w:val="2"/>
            <w:tcBorders>
              <w:top w:val="nil"/>
              <w:left w:val="nil"/>
              <w:bottom w:val="nil"/>
              <w:right w:val="nil"/>
            </w:tcBorders>
          </w:tcPr>
          <w:p w14:paraId="5C0BF71B" w14:textId="77777777" w:rsidR="00653CD5" w:rsidRPr="000C6BE4" w:rsidRDefault="00653CD5" w:rsidP="00FF2370"/>
        </w:tc>
      </w:tr>
      <w:tr w:rsidR="000C29AF" w:rsidRPr="000C6BE4" w14:paraId="2C1D1155" w14:textId="77777777" w:rsidTr="00FF2370">
        <w:trPr>
          <w:trHeight w:val="240"/>
          <w:jc w:val="center"/>
        </w:trPr>
        <w:tc>
          <w:tcPr>
            <w:tcW w:w="4876" w:type="dxa"/>
            <w:tcBorders>
              <w:top w:val="nil"/>
              <w:left w:val="nil"/>
              <w:bottom w:val="nil"/>
              <w:right w:val="nil"/>
            </w:tcBorders>
            <w:hideMark/>
          </w:tcPr>
          <w:p w14:paraId="58D291C6"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12F3BFD" w14:textId="77777777" w:rsidR="00653CD5" w:rsidRPr="000C6BE4" w:rsidRDefault="00653CD5" w:rsidP="00FF2370">
            <w:pPr>
              <w:pStyle w:val="AmColumnHeading"/>
            </w:pPr>
            <w:r w:rsidRPr="000C6BE4">
              <w:t>Amendamentul</w:t>
            </w:r>
          </w:p>
        </w:tc>
      </w:tr>
      <w:tr w:rsidR="000C29AF" w:rsidRPr="000C6BE4" w14:paraId="17B17EFE" w14:textId="77777777" w:rsidTr="00FF2370">
        <w:trPr>
          <w:jc w:val="center"/>
        </w:trPr>
        <w:tc>
          <w:tcPr>
            <w:tcW w:w="4876" w:type="dxa"/>
            <w:tcBorders>
              <w:top w:val="nil"/>
              <w:left w:val="nil"/>
              <w:bottom w:val="nil"/>
              <w:right w:val="nil"/>
            </w:tcBorders>
          </w:tcPr>
          <w:p w14:paraId="722EBB19" w14:textId="77777777" w:rsidR="00653CD5" w:rsidRPr="000C6BE4" w:rsidRDefault="00653CD5" w:rsidP="00FF2370">
            <w:pPr>
              <w:pStyle w:val="Normal6a"/>
            </w:pPr>
          </w:p>
        </w:tc>
        <w:tc>
          <w:tcPr>
            <w:tcW w:w="4876" w:type="dxa"/>
            <w:tcBorders>
              <w:top w:val="nil"/>
              <w:left w:val="nil"/>
              <w:bottom w:val="nil"/>
              <w:right w:val="nil"/>
            </w:tcBorders>
            <w:hideMark/>
          </w:tcPr>
          <w:p w14:paraId="05CCAA64" w14:textId="77777777" w:rsidR="00653CD5" w:rsidRPr="000C6BE4" w:rsidRDefault="00653CD5" w:rsidP="00FF2370">
            <w:pPr>
              <w:pStyle w:val="Normal6a"/>
            </w:pPr>
            <w:r w:rsidRPr="000C6BE4">
              <w:rPr>
                <w:b/>
                <w:i/>
              </w:rPr>
              <w:t>21f.</w:t>
            </w:r>
            <w:r w:rsidRPr="000C6BE4">
              <w:tab/>
            </w:r>
            <w:r w:rsidRPr="000C6BE4">
              <w:rPr>
                <w:b/>
                <w:i/>
              </w:rPr>
              <w:t>îndeamnă statele membre să garanteze că reprezentanții Comitetului European pentru Prevenirea Torturii și ai mecanismelor naționale de prevenție pot efectua vizite fără restricții în toate locurile de detenție și că recomandările acestora sunt puse pe deplin în aplicare;</w:t>
            </w:r>
          </w:p>
        </w:tc>
      </w:tr>
    </w:tbl>
    <w:p w14:paraId="0F61A6C0"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046CA60" w14:textId="77777777" w:rsidR="00653CD5" w:rsidRPr="000C6BE4" w:rsidRDefault="00653CD5" w:rsidP="00653CD5">
      <w:r w:rsidRPr="009B0180">
        <w:rPr>
          <w:rStyle w:val="HideTWBExt"/>
        </w:rPr>
        <w:t>&lt;/Amend&gt;</w:t>
      </w:r>
    </w:p>
    <w:p w14:paraId="18B65B64"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503</w:t>
      </w:r>
      <w:r w:rsidRPr="009B0180">
        <w:rPr>
          <w:rStyle w:val="HideTWBExt"/>
          <w:b w:val="0"/>
        </w:rPr>
        <w:t>&lt;/NumAm&gt;</w:t>
      </w:r>
    </w:p>
    <w:p w14:paraId="26DCC6E6" w14:textId="77777777" w:rsidR="00653CD5" w:rsidRPr="000C6BE4" w:rsidRDefault="00653CD5" w:rsidP="00653CD5">
      <w:pPr>
        <w:pStyle w:val="NormalBold"/>
      </w:pPr>
      <w:r w:rsidRPr="009B0180">
        <w:rPr>
          <w:rStyle w:val="HideTWBExt"/>
          <w:b w:val="0"/>
        </w:rPr>
        <w:t>&lt;RepeatBlock-By&gt;&lt;Members&gt;</w:t>
      </w:r>
      <w:r w:rsidRPr="000C6BE4">
        <w:t>Marco Tarquinio, Krzysztof Śmiszek, Elio Di Rupo, Alessandro Zan, Pina Picierno, Ana Catarina Mendes, Sandro Ruotolo, Murielle Laurent, Hannes Heide, Birgit Sippel</w:t>
      </w:r>
      <w:r w:rsidRPr="009B0180">
        <w:rPr>
          <w:rStyle w:val="HideTWBExt"/>
          <w:b w:val="0"/>
        </w:rPr>
        <w:t>&lt;/Members&gt;</w:t>
      </w:r>
    </w:p>
    <w:p w14:paraId="7EC72889" w14:textId="77777777" w:rsidR="00653CD5" w:rsidRPr="000C6BE4" w:rsidRDefault="00653CD5" w:rsidP="00653CD5">
      <w:pPr>
        <w:pStyle w:val="NormalBold"/>
      </w:pPr>
      <w:r w:rsidRPr="009B0180">
        <w:rPr>
          <w:rStyle w:val="HideTWBExt"/>
          <w:b w:val="0"/>
        </w:rPr>
        <w:t>&lt;/RepeatBlock-By&gt;</w:t>
      </w:r>
    </w:p>
    <w:p w14:paraId="396B1ECF"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D89BB99" w14:textId="77777777" w:rsidR="00653CD5" w:rsidRPr="000C6BE4" w:rsidRDefault="00653CD5" w:rsidP="00653CD5">
      <w:pPr>
        <w:pStyle w:val="NormalBold"/>
      </w:pPr>
      <w:r w:rsidRPr="009B0180">
        <w:rPr>
          <w:rStyle w:val="HideTWBExt"/>
          <w:b w:val="0"/>
        </w:rPr>
        <w:t>&lt;Article&gt;</w:t>
      </w:r>
      <w:r w:rsidRPr="000C6BE4">
        <w:t>Punctul 21 g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B468580" w14:textId="77777777" w:rsidTr="00FF2370">
        <w:trPr>
          <w:trHeight w:val="240"/>
          <w:jc w:val="center"/>
        </w:trPr>
        <w:tc>
          <w:tcPr>
            <w:tcW w:w="9752" w:type="dxa"/>
            <w:gridSpan w:val="2"/>
            <w:tcBorders>
              <w:top w:val="nil"/>
              <w:left w:val="nil"/>
              <w:bottom w:val="nil"/>
              <w:right w:val="nil"/>
            </w:tcBorders>
          </w:tcPr>
          <w:p w14:paraId="07EEB29A" w14:textId="77777777" w:rsidR="00653CD5" w:rsidRPr="000C6BE4" w:rsidRDefault="00653CD5" w:rsidP="00FF2370"/>
        </w:tc>
      </w:tr>
      <w:tr w:rsidR="000C29AF" w:rsidRPr="000C6BE4" w14:paraId="771788CA" w14:textId="77777777" w:rsidTr="00FF2370">
        <w:trPr>
          <w:trHeight w:val="240"/>
          <w:jc w:val="center"/>
        </w:trPr>
        <w:tc>
          <w:tcPr>
            <w:tcW w:w="4876" w:type="dxa"/>
            <w:tcBorders>
              <w:top w:val="nil"/>
              <w:left w:val="nil"/>
              <w:bottom w:val="nil"/>
              <w:right w:val="nil"/>
            </w:tcBorders>
            <w:hideMark/>
          </w:tcPr>
          <w:p w14:paraId="0B7C6B40"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F2B3185" w14:textId="77777777" w:rsidR="00653CD5" w:rsidRPr="000C6BE4" w:rsidRDefault="00653CD5" w:rsidP="00FF2370">
            <w:pPr>
              <w:pStyle w:val="AmColumnHeading"/>
            </w:pPr>
            <w:r w:rsidRPr="000C6BE4">
              <w:t>Amendamentul</w:t>
            </w:r>
          </w:p>
        </w:tc>
      </w:tr>
      <w:tr w:rsidR="000C29AF" w:rsidRPr="000C6BE4" w14:paraId="45F593CC" w14:textId="77777777" w:rsidTr="00FF2370">
        <w:trPr>
          <w:jc w:val="center"/>
        </w:trPr>
        <w:tc>
          <w:tcPr>
            <w:tcW w:w="4876" w:type="dxa"/>
            <w:tcBorders>
              <w:top w:val="nil"/>
              <w:left w:val="nil"/>
              <w:bottom w:val="nil"/>
              <w:right w:val="nil"/>
            </w:tcBorders>
          </w:tcPr>
          <w:p w14:paraId="5CE7A68A" w14:textId="77777777" w:rsidR="00653CD5" w:rsidRPr="000C6BE4" w:rsidRDefault="00653CD5" w:rsidP="00FF2370">
            <w:pPr>
              <w:pStyle w:val="Normal6a"/>
            </w:pPr>
          </w:p>
        </w:tc>
        <w:tc>
          <w:tcPr>
            <w:tcW w:w="4876" w:type="dxa"/>
            <w:tcBorders>
              <w:top w:val="nil"/>
              <w:left w:val="nil"/>
              <w:bottom w:val="nil"/>
              <w:right w:val="nil"/>
            </w:tcBorders>
            <w:hideMark/>
          </w:tcPr>
          <w:p w14:paraId="3DECF165" w14:textId="77777777" w:rsidR="00653CD5" w:rsidRPr="000C6BE4" w:rsidRDefault="00653CD5" w:rsidP="00FF2370">
            <w:pPr>
              <w:pStyle w:val="Normal6a"/>
            </w:pPr>
            <w:r w:rsidRPr="000C6BE4">
              <w:rPr>
                <w:b/>
                <w:i/>
              </w:rPr>
              <w:t>21g.</w:t>
            </w:r>
            <w:r w:rsidRPr="000C6BE4">
              <w:tab/>
            </w:r>
            <w:r w:rsidRPr="000C6BE4">
              <w:rPr>
                <w:b/>
                <w:i/>
              </w:rPr>
              <w:t>invită Comisia să instituie un mecanism de răspuns rapid pentru a soluționa încălcările grave din închisori, în conformitate cu obligația Uniunii de a apăra valorile consacrate la articolul 2 din TUE;</w:t>
            </w:r>
          </w:p>
        </w:tc>
      </w:tr>
    </w:tbl>
    <w:p w14:paraId="7933C65B"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24D9BAD" w14:textId="77777777" w:rsidR="00653CD5" w:rsidRPr="000C6BE4" w:rsidRDefault="00653CD5" w:rsidP="00653CD5">
      <w:r w:rsidRPr="009B0180">
        <w:rPr>
          <w:rStyle w:val="HideTWBExt"/>
        </w:rPr>
        <w:t>&lt;/Amend&gt;</w:t>
      </w:r>
    </w:p>
    <w:p w14:paraId="303C96D0"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504</w:t>
      </w:r>
      <w:r w:rsidRPr="009B0180">
        <w:rPr>
          <w:rStyle w:val="HideTWBExt"/>
          <w:b w:val="0"/>
        </w:rPr>
        <w:t>&lt;/NumAm&gt;</w:t>
      </w:r>
    </w:p>
    <w:p w14:paraId="1F728580" w14:textId="77777777" w:rsidR="00653CD5" w:rsidRPr="000C6BE4" w:rsidRDefault="00653CD5" w:rsidP="00653CD5">
      <w:pPr>
        <w:pStyle w:val="NormalBold"/>
      </w:pPr>
      <w:r w:rsidRPr="009B0180">
        <w:rPr>
          <w:rStyle w:val="HideTWBExt"/>
          <w:b w:val="0"/>
        </w:rPr>
        <w:t>&lt;RepeatBlock-By&gt;&lt;Members&gt;</w:t>
      </w:r>
      <w:r w:rsidRPr="000C6BE4">
        <w:t>Sophie Wilmès, Veronika Cifrová Ostrihoňová, Lucia Yar, Nikola Minchev, Irena Joveva, Hilde Vautmans</w:t>
      </w:r>
      <w:r w:rsidRPr="009B0180">
        <w:rPr>
          <w:rStyle w:val="HideTWBExt"/>
          <w:b w:val="0"/>
        </w:rPr>
        <w:t>&lt;/Members&gt;</w:t>
      </w:r>
    </w:p>
    <w:p w14:paraId="07785479" w14:textId="77777777" w:rsidR="00653CD5" w:rsidRPr="000C6BE4" w:rsidRDefault="00653CD5" w:rsidP="00653CD5">
      <w:pPr>
        <w:pStyle w:val="NormalBold"/>
      </w:pPr>
      <w:r w:rsidRPr="009B0180">
        <w:rPr>
          <w:rStyle w:val="HideTWBExt"/>
          <w:b w:val="0"/>
        </w:rPr>
        <w:t>&lt;/RepeatBlock-By&gt;</w:t>
      </w:r>
    </w:p>
    <w:p w14:paraId="2E4D58AF"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8500A4A" w14:textId="77777777" w:rsidR="00653CD5" w:rsidRPr="000C6BE4" w:rsidRDefault="00653CD5" w:rsidP="00653CD5">
      <w:pPr>
        <w:pStyle w:val="NormalBold"/>
      </w:pPr>
      <w:r w:rsidRPr="009B0180">
        <w:rPr>
          <w:rStyle w:val="HideTWBExt"/>
          <w:b w:val="0"/>
        </w:rPr>
        <w:t>&lt;Article&gt;</w:t>
      </w:r>
      <w:r w:rsidRPr="000C6BE4">
        <w:t>Subtitlul 5</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51090BD" w14:textId="77777777" w:rsidTr="00FF2370">
        <w:trPr>
          <w:trHeight w:val="240"/>
          <w:jc w:val="center"/>
        </w:trPr>
        <w:tc>
          <w:tcPr>
            <w:tcW w:w="9752" w:type="dxa"/>
            <w:gridSpan w:val="2"/>
            <w:tcBorders>
              <w:top w:val="nil"/>
              <w:left w:val="nil"/>
              <w:bottom w:val="nil"/>
              <w:right w:val="nil"/>
            </w:tcBorders>
          </w:tcPr>
          <w:p w14:paraId="61A7951E" w14:textId="77777777" w:rsidR="00653CD5" w:rsidRPr="000C6BE4" w:rsidRDefault="00653CD5" w:rsidP="00FF2370"/>
        </w:tc>
      </w:tr>
      <w:tr w:rsidR="000C29AF" w:rsidRPr="000C6BE4" w14:paraId="25E9526A" w14:textId="77777777" w:rsidTr="00FF2370">
        <w:trPr>
          <w:trHeight w:val="240"/>
          <w:jc w:val="center"/>
        </w:trPr>
        <w:tc>
          <w:tcPr>
            <w:tcW w:w="4876" w:type="dxa"/>
            <w:tcBorders>
              <w:top w:val="nil"/>
              <w:left w:val="nil"/>
              <w:bottom w:val="nil"/>
              <w:right w:val="nil"/>
            </w:tcBorders>
            <w:hideMark/>
          </w:tcPr>
          <w:p w14:paraId="178D91A2"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D18A7C7" w14:textId="77777777" w:rsidR="00653CD5" w:rsidRPr="000C6BE4" w:rsidRDefault="00653CD5" w:rsidP="00FF2370">
            <w:pPr>
              <w:pStyle w:val="AmColumnHeading"/>
            </w:pPr>
            <w:r w:rsidRPr="000C6BE4">
              <w:t>Amendamentul</w:t>
            </w:r>
          </w:p>
        </w:tc>
      </w:tr>
      <w:tr w:rsidR="000C29AF" w:rsidRPr="000C6BE4" w14:paraId="790CC27D" w14:textId="77777777" w:rsidTr="00FF2370">
        <w:trPr>
          <w:jc w:val="center"/>
        </w:trPr>
        <w:tc>
          <w:tcPr>
            <w:tcW w:w="4876" w:type="dxa"/>
            <w:tcBorders>
              <w:top w:val="nil"/>
              <w:left w:val="nil"/>
              <w:bottom w:val="nil"/>
              <w:right w:val="nil"/>
            </w:tcBorders>
            <w:hideMark/>
          </w:tcPr>
          <w:p w14:paraId="030B6D2D" w14:textId="77777777" w:rsidR="00653CD5" w:rsidRPr="000C6BE4" w:rsidRDefault="00653CD5" w:rsidP="00FF2370">
            <w:pPr>
              <w:pStyle w:val="Normal6a"/>
            </w:pPr>
            <w:r w:rsidRPr="000C6BE4">
              <w:t xml:space="preserve">Societatea civilă </w:t>
            </w:r>
            <w:r w:rsidRPr="000C6BE4">
              <w:rPr>
                <w:b/>
                <w:bCs/>
                <w:i/>
                <w:iCs/>
              </w:rPr>
              <w:t>este amenințată</w:t>
            </w:r>
          </w:p>
        </w:tc>
        <w:tc>
          <w:tcPr>
            <w:tcW w:w="4876" w:type="dxa"/>
            <w:tcBorders>
              <w:top w:val="nil"/>
              <w:left w:val="nil"/>
              <w:bottom w:val="nil"/>
              <w:right w:val="nil"/>
            </w:tcBorders>
            <w:hideMark/>
          </w:tcPr>
          <w:p w14:paraId="68680175" w14:textId="77777777" w:rsidR="00653CD5" w:rsidRPr="000C6BE4" w:rsidRDefault="00653CD5" w:rsidP="00FF2370">
            <w:pPr>
              <w:pStyle w:val="Normal6a"/>
            </w:pPr>
            <w:r w:rsidRPr="000C6BE4">
              <w:rPr>
                <w:b/>
                <w:bCs/>
                <w:i/>
                <w:iCs/>
              </w:rPr>
              <w:t>Asigurarea unui mediu propice pentru</w:t>
            </w:r>
            <w:r w:rsidRPr="000C6BE4">
              <w:t xml:space="preserve"> societatea civilă</w:t>
            </w:r>
          </w:p>
        </w:tc>
      </w:tr>
    </w:tbl>
    <w:p w14:paraId="798E3635"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FC298BF" w14:textId="77777777" w:rsidR="00653CD5" w:rsidRPr="000C6BE4" w:rsidRDefault="00653CD5" w:rsidP="00653CD5">
      <w:r w:rsidRPr="009B0180">
        <w:rPr>
          <w:rStyle w:val="HideTWBExt"/>
        </w:rPr>
        <w:t>&lt;/Amend&gt;</w:t>
      </w:r>
    </w:p>
    <w:p w14:paraId="0008997F"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505</w:t>
      </w:r>
      <w:r w:rsidRPr="009B0180">
        <w:rPr>
          <w:rStyle w:val="HideTWBExt"/>
          <w:b w:val="0"/>
        </w:rPr>
        <w:t>&lt;/NumAm&gt;</w:t>
      </w:r>
    </w:p>
    <w:p w14:paraId="64F541ED" w14:textId="77777777" w:rsidR="00653CD5" w:rsidRPr="000C6BE4" w:rsidRDefault="00653CD5" w:rsidP="00653CD5">
      <w:pPr>
        <w:pStyle w:val="NormalBold"/>
      </w:pPr>
      <w:r w:rsidRPr="009B0180">
        <w:rPr>
          <w:rStyle w:val="HideTWBExt"/>
          <w:b w:val="0"/>
        </w:rPr>
        <w:t>&lt;RepeatBlock-By&gt;&lt;Members&gt;</w:t>
      </w:r>
      <w:r w:rsidRPr="000C6BE4">
        <w:t>Anna Strolenberg, Marco Tarquinio, Pernando Barrena Arza</w:t>
      </w:r>
      <w:r w:rsidRPr="009B0180">
        <w:rPr>
          <w:rStyle w:val="HideTWBExt"/>
          <w:b w:val="0"/>
        </w:rPr>
        <w:t>&lt;/Members&gt;</w:t>
      </w:r>
    </w:p>
    <w:p w14:paraId="2FEF020F" w14:textId="77777777" w:rsidR="00653CD5" w:rsidRPr="000C6BE4" w:rsidRDefault="00653CD5" w:rsidP="00653CD5">
      <w:pPr>
        <w:pStyle w:val="NormalBold"/>
      </w:pPr>
      <w:r w:rsidRPr="009B0180">
        <w:rPr>
          <w:rStyle w:val="HideTWBExt"/>
          <w:b w:val="0"/>
        </w:rPr>
        <w:t>&lt;/RepeatBlock-By&gt;</w:t>
      </w:r>
    </w:p>
    <w:p w14:paraId="7F2EBC35"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EF73763" w14:textId="77777777" w:rsidR="00653CD5" w:rsidRPr="000C6BE4" w:rsidRDefault="00653CD5" w:rsidP="00653CD5">
      <w:pPr>
        <w:pStyle w:val="NormalBold"/>
      </w:pPr>
      <w:r w:rsidRPr="009B0180">
        <w:rPr>
          <w:rStyle w:val="HideTWBExt"/>
          <w:b w:val="0"/>
        </w:rPr>
        <w:t>&lt;Article&gt;</w:t>
      </w:r>
      <w:r w:rsidRPr="000C6BE4">
        <w:t>Punctul 22</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D5C6D57" w14:textId="77777777" w:rsidTr="00FF2370">
        <w:trPr>
          <w:trHeight w:val="240"/>
          <w:jc w:val="center"/>
        </w:trPr>
        <w:tc>
          <w:tcPr>
            <w:tcW w:w="9752" w:type="dxa"/>
            <w:gridSpan w:val="2"/>
            <w:tcBorders>
              <w:top w:val="nil"/>
              <w:left w:val="nil"/>
              <w:bottom w:val="nil"/>
              <w:right w:val="nil"/>
            </w:tcBorders>
          </w:tcPr>
          <w:p w14:paraId="2D14ADCD" w14:textId="77777777" w:rsidR="00653CD5" w:rsidRPr="000C6BE4" w:rsidRDefault="00653CD5" w:rsidP="00FF2370"/>
        </w:tc>
      </w:tr>
      <w:tr w:rsidR="000C29AF" w:rsidRPr="000C6BE4" w14:paraId="58CE49A3" w14:textId="77777777" w:rsidTr="00FF2370">
        <w:trPr>
          <w:trHeight w:val="240"/>
          <w:jc w:val="center"/>
        </w:trPr>
        <w:tc>
          <w:tcPr>
            <w:tcW w:w="4876" w:type="dxa"/>
            <w:tcBorders>
              <w:top w:val="nil"/>
              <w:left w:val="nil"/>
              <w:bottom w:val="nil"/>
              <w:right w:val="nil"/>
            </w:tcBorders>
            <w:hideMark/>
          </w:tcPr>
          <w:p w14:paraId="2DDB4A3E"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0BC09BC" w14:textId="77777777" w:rsidR="00653CD5" w:rsidRPr="000C6BE4" w:rsidRDefault="00653CD5" w:rsidP="00FF2370">
            <w:pPr>
              <w:pStyle w:val="AmColumnHeading"/>
            </w:pPr>
            <w:r w:rsidRPr="000C6BE4">
              <w:t>Amendamentul</w:t>
            </w:r>
          </w:p>
        </w:tc>
      </w:tr>
      <w:tr w:rsidR="000C29AF" w:rsidRPr="000C6BE4" w14:paraId="0CCAC74F" w14:textId="77777777" w:rsidTr="00FF2370">
        <w:trPr>
          <w:jc w:val="center"/>
        </w:trPr>
        <w:tc>
          <w:tcPr>
            <w:tcW w:w="4876" w:type="dxa"/>
            <w:tcBorders>
              <w:top w:val="nil"/>
              <w:left w:val="nil"/>
              <w:bottom w:val="nil"/>
              <w:right w:val="nil"/>
            </w:tcBorders>
            <w:hideMark/>
          </w:tcPr>
          <w:p w14:paraId="7CEBD1F8" w14:textId="77777777" w:rsidR="00653CD5" w:rsidRPr="000C6BE4" w:rsidRDefault="00653CD5" w:rsidP="00FF2370">
            <w:pPr>
              <w:pStyle w:val="Normal6a"/>
            </w:pPr>
            <w:r w:rsidRPr="000C6BE4">
              <w:t>22.</w:t>
            </w:r>
            <w:r w:rsidRPr="000C6BE4">
              <w:tab/>
              <w:t xml:space="preserve">invită Comisia și statele membre să </w:t>
            </w:r>
            <w:r w:rsidRPr="000C6BE4">
              <w:lastRenderedPageBreak/>
              <w:t>asigure și să promoveze implicarea și participarea efectivă a cetățenilor și a organizațiilor societății civile la elaborarea politicilor;</w:t>
            </w:r>
          </w:p>
        </w:tc>
        <w:tc>
          <w:tcPr>
            <w:tcW w:w="4876" w:type="dxa"/>
            <w:tcBorders>
              <w:top w:val="nil"/>
              <w:left w:val="nil"/>
              <w:bottom w:val="nil"/>
              <w:right w:val="nil"/>
            </w:tcBorders>
            <w:hideMark/>
          </w:tcPr>
          <w:p w14:paraId="7DE31C8A" w14:textId="77777777" w:rsidR="00653CD5" w:rsidRPr="000C6BE4" w:rsidRDefault="00653CD5" w:rsidP="00FF2370">
            <w:pPr>
              <w:pStyle w:val="Normal6a"/>
            </w:pPr>
            <w:r w:rsidRPr="000C6BE4">
              <w:lastRenderedPageBreak/>
              <w:t>22.</w:t>
            </w:r>
            <w:r w:rsidRPr="000C6BE4">
              <w:tab/>
              <w:t xml:space="preserve">invită Comisia și statele membre să </w:t>
            </w:r>
            <w:r w:rsidRPr="000C6BE4">
              <w:lastRenderedPageBreak/>
              <w:t xml:space="preserve">asigure și să promoveze implicarea și participarea efectivă a cetățenilor și a organizațiilor societății civile la elaborarea politicilor; </w:t>
            </w:r>
            <w:r w:rsidRPr="000C6BE4">
              <w:rPr>
                <w:b/>
                <w:i/>
              </w:rPr>
              <w:t>reamintește că, în conformitate cu articolul 11 alineatul (2) din TUE, instituțiile Uniunii trebuie să mențină un dialog deschis, transparent și structurat cu organizațiile societății civile și cu asociațiile reprezentative și subliniază, în special în acest sens, că accesul la fondurile structurale este o condiție prealabilă pentru asigurarea participării publice;</w:t>
            </w:r>
          </w:p>
        </w:tc>
      </w:tr>
    </w:tbl>
    <w:p w14:paraId="5A4CC7D6"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4E9B480A" w14:textId="77777777" w:rsidR="00653CD5" w:rsidRPr="000C6BE4" w:rsidRDefault="00653CD5" w:rsidP="00653CD5">
      <w:r w:rsidRPr="009B0180">
        <w:rPr>
          <w:rStyle w:val="HideTWBExt"/>
        </w:rPr>
        <w:t>&lt;/Amend&gt;</w:t>
      </w:r>
    </w:p>
    <w:p w14:paraId="788F29B4"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506</w:t>
      </w:r>
      <w:r w:rsidRPr="009B0180">
        <w:rPr>
          <w:rStyle w:val="HideTWBExt"/>
          <w:b w:val="0"/>
        </w:rPr>
        <w:t>&lt;/NumAm&gt;</w:t>
      </w:r>
    </w:p>
    <w:p w14:paraId="273FD142" w14:textId="77777777" w:rsidR="00653CD5" w:rsidRPr="000C6BE4" w:rsidRDefault="00653CD5" w:rsidP="00653CD5">
      <w:pPr>
        <w:pStyle w:val="NormalBold"/>
      </w:pPr>
      <w:r w:rsidRPr="009B0180">
        <w:rPr>
          <w:rStyle w:val="HideTWBExt"/>
          <w:b w:val="0"/>
        </w:rPr>
        <w:t>&lt;RepeatBlock-By&gt;&lt;Members&gt;</w:t>
      </w:r>
      <w:r w:rsidRPr="000C6BE4">
        <w:t>Mariusz Kamiński, Jadwiga Wiśniewska, Maciej Wąsik, Jacek Ozdoba, Joachim Stanisław Brudziński</w:t>
      </w:r>
      <w:r w:rsidRPr="009B0180">
        <w:rPr>
          <w:rStyle w:val="HideTWBExt"/>
          <w:b w:val="0"/>
        </w:rPr>
        <w:t>&lt;/Members&gt;</w:t>
      </w:r>
    </w:p>
    <w:p w14:paraId="564B95FC" w14:textId="77777777" w:rsidR="00653CD5" w:rsidRPr="000C6BE4" w:rsidRDefault="00653CD5" w:rsidP="00653CD5">
      <w:pPr>
        <w:pStyle w:val="NormalBold"/>
      </w:pPr>
      <w:r w:rsidRPr="009B0180">
        <w:rPr>
          <w:rStyle w:val="HideTWBExt"/>
          <w:b w:val="0"/>
        </w:rPr>
        <w:t>&lt;/RepeatBlock-By&gt;</w:t>
      </w:r>
    </w:p>
    <w:p w14:paraId="2CC5C98D"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AD1FA5E" w14:textId="77777777" w:rsidR="00653CD5" w:rsidRPr="000C6BE4" w:rsidRDefault="00653CD5" w:rsidP="00653CD5">
      <w:pPr>
        <w:pStyle w:val="NormalBold"/>
      </w:pPr>
      <w:r w:rsidRPr="009B0180">
        <w:rPr>
          <w:rStyle w:val="HideTWBExt"/>
          <w:b w:val="0"/>
        </w:rPr>
        <w:t>&lt;Article&gt;</w:t>
      </w:r>
      <w:r w:rsidRPr="000C6BE4">
        <w:t>Punctul 22</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DCAF9BF" w14:textId="77777777" w:rsidTr="00FF2370">
        <w:trPr>
          <w:trHeight w:val="240"/>
          <w:jc w:val="center"/>
        </w:trPr>
        <w:tc>
          <w:tcPr>
            <w:tcW w:w="9752" w:type="dxa"/>
            <w:gridSpan w:val="2"/>
            <w:tcBorders>
              <w:top w:val="nil"/>
              <w:left w:val="nil"/>
              <w:bottom w:val="nil"/>
              <w:right w:val="nil"/>
            </w:tcBorders>
          </w:tcPr>
          <w:p w14:paraId="247EC151" w14:textId="77777777" w:rsidR="00653CD5" w:rsidRPr="000C6BE4" w:rsidRDefault="00653CD5" w:rsidP="00FF2370"/>
        </w:tc>
      </w:tr>
      <w:tr w:rsidR="000C29AF" w:rsidRPr="000C6BE4" w14:paraId="2655E6EE" w14:textId="77777777" w:rsidTr="00FF2370">
        <w:trPr>
          <w:trHeight w:val="240"/>
          <w:jc w:val="center"/>
        </w:trPr>
        <w:tc>
          <w:tcPr>
            <w:tcW w:w="4876" w:type="dxa"/>
            <w:tcBorders>
              <w:top w:val="nil"/>
              <w:left w:val="nil"/>
              <w:bottom w:val="nil"/>
              <w:right w:val="nil"/>
            </w:tcBorders>
            <w:hideMark/>
          </w:tcPr>
          <w:p w14:paraId="5EDBEC80"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60CDBB8" w14:textId="77777777" w:rsidR="00653CD5" w:rsidRPr="000C6BE4" w:rsidRDefault="00653CD5" w:rsidP="00FF2370">
            <w:pPr>
              <w:pStyle w:val="AmColumnHeading"/>
            </w:pPr>
            <w:r w:rsidRPr="000C6BE4">
              <w:t>Amendamentul</w:t>
            </w:r>
          </w:p>
        </w:tc>
      </w:tr>
      <w:tr w:rsidR="000C29AF" w:rsidRPr="000C6BE4" w14:paraId="562615DA" w14:textId="77777777" w:rsidTr="00FF2370">
        <w:trPr>
          <w:jc w:val="center"/>
        </w:trPr>
        <w:tc>
          <w:tcPr>
            <w:tcW w:w="4876" w:type="dxa"/>
            <w:tcBorders>
              <w:top w:val="nil"/>
              <w:left w:val="nil"/>
              <w:bottom w:val="nil"/>
              <w:right w:val="nil"/>
            </w:tcBorders>
            <w:hideMark/>
          </w:tcPr>
          <w:p w14:paraId="4888FE12" w14:textId="77777777" w:rsidR="00653CD5" w:rsidRPr="000C6BE4" w:rsidRDefault="00653CD5" w:rsidP="00FF2370">
            <w:pPr>
              <w:pStyle w:val="Normal6a"/>
            </w:pPr>
            <w:r w:rsidRPr="000C6BE4">
              <w:t>22.</w:t>
            </w:r>
            <w:r w:rsidRPr="000C6BE4">
              <w:tab/>
              <w:t xml:space="preserve">invită Comisia și statele membre să asigure și să promoveze implicarea și participarea efectivă a cetățenilor și a organizațiilor societății civile la </w:t>
            </w:r>
            <w:r w:rsidRPr="000C6BE4">
              <w:rPr>
                <w:b/>
                <w:i/>
              </w:rPr>
              <w:t xml:space="preserve">elaborarea </w:t>
            </w:r>
            <w:r w:rsidRPr="000C6BE4">
              <w:t>politicilor;</w:t>
            </w:r>
          </w:p>
        </w:tc>
        <w:tc>
          <w:tcPr>
            <w:tcW w:w="4876" w:type="dxa"/>
            <w:tcBorders>
              <w:top w:val="nil"/>
              <w:left w:val="nil"/>
              <w:bottom w:val="nil"/>
              <w:right w:val="nil"/>
            </w:tcBorders>
            <w:hideMark/>
          </w:tcPr>
          <w:p w14:paraId="4A87C890" w14:textId="77777777" w:rsidR="00653CD5" w:rsidRPr="000C6BE4" w:rsidRDefault="00653CD5" w:rsidP="00FF2370">
            <w:pPr>
              <w:pStyle w:val="Normal6a"/>
            </w:pPr>
            <w:r w:rsidRPr="000C6BE4">
              <w:t>22.</w:t>
            </w:r>
            <w:r w:rsidRPr="000C6BE4">
              <w:tab/>
              <w:t xml:space="preserve">invită Comisia și statele membre să asigure și să promoveze implicarea și participarea efectivă a cetățenilor și a organizațiilor societății civile la </w:t>
            </w:r>
            <w:r w:rsidRPr="000C6BE4">
              <w:rPr>
                <w:b/>
                <w:i/>
              </w:rPr>
              <w:t xml:space="preserve">procesul de elaborare a </w:t>
            </w:r>
            <w:r w:rsidRPr="000C6BE4">
              <w:t>politicilor</w:t>
            </w:r>
            <w:r w:rsidRPr="000C6BE4">
              <w:rPr>
                <w:b/>
                <w:i/>
              </w:rPr>
              <w:t xml:space="preserve"> publice</w:t>
            </w:r>
            <w:r w:rsidRPr="000C6BE4">
              <w:t xml:space="preserve">; </w:t>
            </w:r>
            <w:r w:rsidRPr="000C6BE4">
              <w:rPr>
                <w:b/>
                <w:i/>
              </w:rPr>
              <w:t>reamintește, cu toate acestea, că sistemele democratice ale statelor membre au instituit mecanisme constituționale și juridice care definesc regulile de participare a publicului la procesul legislativ și stabilesc limitele competențelor instituțiilor UE în acest domeniu;</w:t>
            </w:r>
          </w:p>
        </w:tc>
      </w:tr>
    </w:tbl>
    <w:p w14:paraId="0E21285C"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291614EF" w14:textId="77777777" w:rsidR="00653CD5" w:rsidRPr="000C6BE4" w:rsidRDefault="00653CD5" w:rsidP="00653CD5">
      <w:r w:rsidRPr="009B0180">
        <w:rPr>
          <w:rStyle w:val="HideTWBExt"/>
        </w:rPr>
        <w:t>&lt;/Amend&gt;</w:t>
      </w:r>
    </w:p>
    <w:p w14:paraId="29F38C20"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507</w:t>
      </w:r>
      <w:r w:rsidRPr="009B0180">
        <w:rPr>
          <w:rStyle w:val="HideTWBExt"/>
          <w:b w:val="0"/>
        </w:rPr>
        <w:t>&lt;/NumAm&gt;</w:t>
      </w:r>
    </w:p>
    <w:p w14:paraId="7F537339" w14:textId="77777777" w:rsidR="00653CD5" w:rsidRPr="000C6BE4" w:rsidRDefault="00653CD5" w:rsidP="00653CD5">
      <w:pPr>
        <w:pStyle w:val="NormalBold"/>
      </w:pPr>
      <w:r w:rsidRPr="009B0180">
        <w:rPr>
          <w:rStyle w:val="HideTWBExt"/>
          <w:b w:val="0"/>
        </w:rPr>
        <w:t>&lt;RepeatBlock-By&gt;&lt;Members&gt;</w:t>
      </w:r>
      <w:r w:rsidRPr="000C6BE4">
        <w:t>Lukas Mandl</w:t>
      </w:r>
      <w:r w:rsidRPr="009B0180">
        <w:rPr>
          <w:rStyle w:val="HideTWBExt"/>
          <w:b w:val="0"/>
        </w:rPr>
        <w:t>&lt;/Members&gt;</w:t>
      </w:r>
    </w:p>
    <w:p w14:paraId="3F785C79" w14:textId="77777777" w:rsidR="00653CD5" w:rsidRPr="000C6BE4" w:rsidRDefault="00653CD5" w:rsidP="00653CD5">
      <w:pPr>
        <w:pStyle w:val="NormalBold"/>
      </w:pPr>
      <w:r w:rsidRPr="009B0180">
        <w:rPr>
          <w:rStyle w:val="HideTWBExt"/>
          <w:b w:val="0"/>
        </w:rPr>
        <w:t>&lt;/RepeatBlock-By&gt;</w:t>
      </w:r>
    </w:p>
    <w:p w14:paraId="07807716"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6653466" w14:textId="77777777" w:rsidR="00653CD5" w:rsidRPr="000C6BE4" w:rsidRDefault="00653CD5" w:rsidP="00653CD5">
      <w:pPr>
        <w:pStyle w:val="NormalBold"/>
      </w:pPr>
      <w:r w:rsidRPr="009B0180">
        <w:rPr>
          <w:rStyle w:val="HideTWBExt"/>
          <w:b w:val="0"/>
        </w:rPr>
        <w:lastRenderedPageBreak/>
        <w:t>&lt;Article&gt;</w:t>
      </w:r>
      <w:r w:rsidRPr="000C6BE4">
        <w:t>Punctul 22</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ABA8BF4" w14:textId="77777777" w:rsidTr="00FF2370">
        <w:trPr>
          <w:trHeight w:val="240"/>
          <w:jc w:val="center"/>
        </w:trPr>
        <w:tc>
          <w:tcPr>
            <w:tcW w:w="9752" w:type="dxa"/>
            <w:gridSpan w:val="2"/>
            <w:tcBorders>
              <w:top w:val="nil"/>
              <w:left w:val="nil"/>
              <w:bottom w:val="nil"/>
              <w:right w:val="nil"/>
            </w:tcBorders>
          </w:tcPr>
          <w:p w14:paraId="539809BD" w14:textId="77777777" w:rsidR="00653CD5" w:rsidRPr="000C6BE4" w:rsidRDefault="00653CD5" w:rsidP="00FF2370"/>
        </w:tc>
      </w:tr>
      <w:tr w:rsidR="000C29AF" w:rsidRPr="000C6BE4" w14:paraId="4D380AAD" w14:textId="77777777" w:rsidTr="00FF2370">
        <w:trPr>
          <w:trHeight w:val="240"/>
          <w:jc w:val="center"/>
        </w:trPr>
        <w:tc>
          <w:tcPr>
            <w:tcW w:w="4876" w:type="dxa"/>
            <w:tcBorders>
              <w:top w:val="nil"/>
              <w:left w:val="nil"/>
              <w:bottom w:val="nil"/>
              <w:right w:val="nil"/>
            </w:tcBorders>
            <w:hideMark/>
          </w:tcPr>
          <w:p w14:paraId="3197BF85"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59B2DC8" w14:textId="77777777" w:rsidR="00653CD5" w:rsidRPr="000C6BE4" w:rsidRDefault="00653CD5" w:rsidP="00FF2370">
            <w:pPr>
              <w:pStyle w:val="AmColumnHeading"/>
            </w:pPr>
            <w:r w:rsidRPr="000C6BE4">
              <w:t>Amendamentul</w:t>
            </w:r>
          </w:p>
        </w:tc>
      </w:tr>
      <w:tr w:rsidR="000C29AF" w:rsidRPr="000C6BE4" w14:paraId="635D1458" w14:textId="77777777" w:rsidTr="00FF2370">
        <w:trPr>
          <w:jc w:val="center"/>
        </w:trPr>
        <w:tc>
          <w:tcPr>
            <w:tcW w:w="4876" w:type="dxa"/>
            <w:tcBorders>
              <w:top w:val="nil"/>
              <w:left w:val="nil"/>
              <w:bottom w:val="nil"/>
              <w:right w:val="nil"/>
            </w:tcBorders>
            <w:hideMark/>
          </w:tcPr>
          <w:p w14:paraId="79FE7173" w14:textId="77777777" w:rsidR="00653CD5" w:rsidRPr="000C6BE4" w:rsidRDefault="00653CD5" w:rsidP="00FF2370">
            <w:pPr>
              <w:pStyle w:val="Normal6a"/>
            </w:pPr>
            <w:r w:rsidRPr="000C6BE4">
              <w:t>22.</w:t>
            </w:r>
            <w:r w:rsidRPr="000C6BE4">
              <w:tab/>
              <w:t>invită Comisia și statele membre să asigure și să promoveze implicarea și participarea efectivă a cetățenilor și a organizațiilor societății civile la elaborarea politicilor;</w:t>
            </w:r>
          </w:p>
        </w:tc>
        <w:tc>
          <w:tcPr>
            <w:tcW w:w="4876" w:type="dxa"/>
            <w:tcBorders>
              <w:top w:val="nil"/>
              <w:left w:val="nil"/>
              <w:bottom w:val="nil"/>
              <w:right w:val="nil"/>
            </w:tcBorders>
            <w:hideMark/>
          </w:tcPr>
          <w:p w14:paraId="31534A7B" w14:textId="77777777" w:rsidR="00653CD5" w:rsidRPr="000C6BE4" w:rsidRDefault="00653CD5" w:rsidP="00FF2370">
            <w:pPr>
              <w:pStyle w:val="Normal6a"/>
            </w:pPr>
            <w:r w:rsidRPr="000C6BE4">
              <w:t>22.</w:t>
            </w:r>
            <w:r w:rsidRPr="000C6BE4">
              <w:tab/>
              <w:t>invită Comisia și statele membre să asigure și să promoveze implicarea și participarea efectivă a cetățenilor și a organizațiilor societății civile la elaborarea politicilor</w:t>
            </w:r>
            <w:r w:rsidRPr="000C6BE4">
              <w:rPr>
                <w:b/>
                <w:bCs/>
                <w:i/>
                <w:iCs/>
              </w:rPr>
              <w:t>, inclusiv în chestiuni legate de protecția și promovarea drepturilor fundamentale</w:t>
            </w:r>
            <w:r w:rsidRPr="000C6BE4">
              <w:t>;</w:t>
            </w:r>
          </w:p>
        </w:tc>
      </w:tr>
    </w:tbl>
    <w:p w14:paraId="04E24EA3"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8EF6E72" w14:textId="77777777" w:rsidR="00653CD5" w:rsidRPr="000C6BE4" w:rsidRDefault="00653CD5" w:rsidP="00653CD5">
      <w:r w:rsidRPr="009B0180">
        <w:rPr>
          <w:rStyle w:val="HideTWBExt"/>
        </w:rPr>
        <w:t>&lt;/Amend&gt;</w:t>
      </w:r>
    </w:p>
    <w:p w14:paraId="2249DC25"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508</w:t>
      </w:r>
      <w:r w:rsidRPr="009B0180">
        <w:rPr>
          <w:rStyle w:val="HideTWBExt"/>
          <w:b w:val="0"/>
        </w:rPr>
        <w:t>&lt;/NumAm&gt;</w:t>
      </w:r>
    </w:p>
    <w:p w14:paraId="068F4AB1" w14:textId="77777777" w:rsidR="00653CD5" w:rsidRPr="000C6BE4" w:rsidRDefault="00653CD5" w:rsidP="00653CD5">
      <w:pPr>
        <w:pStyle w:val="NormalBold"/>
      </w:pPr>
      <w:r w:rsidRPr="009B0180">
        <w:rPr>
          <w:rStyle w:val="HideTWBExt"/>
          <w:b w:val="0"/>
        </w:rPr>
        <w:t>&lt;RepeatBlock-By&gt;&lt;Members&gt;</w:t>
      </w:r>
      <w:r w:rsidRPr="000C6BE4">
        <w:t>Sebastian Tynkkynen</w:t>
      </w:r>
      <w:r w:rsidRPr="009B0180">
        <w:rPr>
          <w:rStyle w:val="HideTWBExt"/>
          <w:b w:val="0"/>
        </w:rPr>
        <w:t>&lt;/Members&gt;</w:t>
      </w:r>
    </w:p>
    <w:p w14:paraId="42311435" w14:textId="77777777" w:rsidR="00653CD5" w:rsidRPr="000C6BE4" w:rsidRDefault="00653CD5" w:rsidP="00653CD5">
      <w:pPr>
        <w:pStyle w:val="NormalBold"/>
      </w:pPr>
      <w:r w:rsidRPr="009B0180">
        <w:rPr>
          <w:rStyle w:val="HideTWBExt"/>
          <w:b w:val="0"/>
        </w:rPr>
        <w:t>&lt;/RepeatBlock-By&gt;</w:t>
      </w:r>
    </w:p>
    <w:p w14:paraId="6FE12006"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A96802A" w14:textId="77777777" w:rsidR="00653CD5" w:rsidRPr="000C6BE4" w:rsidRDefault="00653CD5" w:rsidP="00653CD5">
      <w:pPr>
        <w:pStyle w:val="NormalBold"/>
      </w:pPr>
      <w:r w:rsidRPr="009B0180">
        <w:rPr>
          <w:rStyle w:val="HideTWBExt"/>
          <w:b w:val="0"/>
        </w:rPr>
        <w:t>&lt;Article&gt;</w:t>
      </w:r>
      <w:r w:rsidRPr="000C6BE4">
        <w:t>Punctul 22</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38414E5" w14:textId="77777777" w:rsidTr="00FF2370">
        <w:trPr>
          <w:trHeight w:val="240"/>
          <w:jc w:val="center"/>
        </w:trPr>
        <w:tc>
          <w:tcPr>
            <w:tcW w:w="9752" w:type="dxa"/>
            <w:gridSpan w:val="2"/>
            <w:tcBorders>
              <w:top w:val="nil"/>
              <w:left w:val="nil"/>
              <w:bottom w:val="nil"/>
              <w:right w:val="nil"/>
            </w:tcBorders>
          </w:tcPr>
          <w:p w14:paraId="6ABF9A01" w14:textId="77777777" w:rsidR="00653CD5" w:rsidRPr="000C6BE4" w:rsidRDefault="00653CD5" w:rsidP="00FF2370"/>
        </w:tc>
      </w:tr>
      <w:tr w:rsidR="000C29AF" w:rsidRPr="000C6BE4" w14:paraId="14DAA480" w14:textId="77777777" w:rsidTr="00FF2370">
        <w:trPr>
          <w:trHeight w:val="240"/>
          <w:jc w:val="center"/>
        </w:trPr>
        <w:tc>
          <w:tcPr>
            <w:tcW w:w="4876" w:type="dxa"/>
            <w:tcBorders>
              <w:top w:val="nil"/>
              <w:left w:val="nil"/>
              <w:bottom w:val="nil"/>
              <w:right w:val="nil"/>
            </w:tcBorders>
            <w:hideMark/>
          </w:tcPr>
          <w:p w14:paraId="0D226AB0"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C639F13" w14:textId="77777777" w:rsidR="00653CD5" w:rsidRPr="000C6BE4" w:rsidRDefault="00653CD5" w:rsidP="00FF2370">
            <w:pPr>
              <w:pStyle w:val="AmColumnHeading"/>
            </w:pPr>
            <w:r w:rsidRPr="000C6BE4">
              <w:t>Amendamentul</w:t>
            </w:r>
          </w:p>
        </w:tc>
      </w:tr>
      <w:tr w:rsidR="000C29AF" w:rsidRPr="000C6BE4" w14:paraId="5651E0BA" w14:textId="77777777" w:rsidTr="00FF2370">
        <w:trPr>
          <w:jc w:val="center"/>
        </w:trPr>
        <w:tc>
          <w:tcPr>
            <w:tcW w:w="4876" w:type="dxa"/>
            <w:tcBorders>
              <w:top w:val="nil"/>
              <w:left w:val="nil"/>
              <w:bottom w:val="nil"/>
              <w:right w:val="nil"/>
            </w:tcBorders>
            <w:hideMark/>
          </w:tcPr>
          <w:p w14:paraId="22E57B13" w14:textId="77777777" w:rsidR="00653CD5" w:rsidRPr="000C6BE4" w:rsidRDefault="00653CD5" w:rsidP="00FF2370">
            <w:pPr>
              <w:pStyle w:val="Normal6a"/>
            </w:pPr>
            <w:r w:rsidRPr="000C6BE4">
              <w:t>22.</w:t>
            </w:r>
            <w:r w:rsidRPr="000C6BE4">
              <w:tab/>
              <w:t xml:space="preserve">invită Comisia </w:t>
            </w:r>
            <w:r w:rsidRPr="000C6BE4">
              <w:rPr>
                <w:b/>
                <w:i/>
              </w:rPr>
              <w:t>și</w:t>
            </w:r>
            <w:r w:rsidRPr="000C6BE4">
              <w:t xml:space="preserve"> statele membre </w:t>
            </w:r>
            <w:r w:rsidRPr="000C6BE4">
              <w:rPr>
                <w:b/>
                <w:i/>
              </w:rPr>
              <w:t>să asigure</w:t>
            </w:r>
            <w:r w:rsidRPr="000C6BE4">
              <w:t xml:space="preserve"> și </w:t>
            </w:r>
            <w:r w:rsidRPr="000C6BE4">
              <w:rPr>
                <w:b/>
                <w:i/>
              </w:rPr>
              <w:t>să promoveze implicarea și participarea efectivă a cetățenilor</w:t>
            </w:r>
            <w:r w:rsidRPr="000C6BE4">
              <w:t xml:space="preserve"> și </w:t>
            </w:r>
            <w:r w:rsidRPr="000C6BE4">
              <w:rPr>
                <w:b/>
                <w:i/>
              </w:rPr>
              <w:t>a</w:t>
            </w:r>
            <w:r w:rsidRPr="000C6BE4">
              <w:t xml:space="preserve"> organizațiilor societății civile </w:t>
            </w:r>
            <w:r w:rsidRPr="000C6BE4">
              <w:rPr>
                <w:b/>
                <w:i/>
              </w:rPr>
              <w:t>la elaborarea politicilor</w:t>
            </w:r>
            <w:r w:rsidRPr="000C6BE4">
              <w:t>;</w:t>
            </w:r>
          </w:p>
        </w:tc>
        <w:tc>
          <w:tcPr>
            <w:tcW w:w="4876" w:type="dxa"/>
            <w:tcBorders>
              <w:top w:val="nil"/>
              <w:left w:val="nil"/>
              <w:bottom w:val="nil"/>
              <w:right w:val="nil"/>
            </w:tcBorders>
            <w:hideMark/>
          </w:tcPr>
          <w:p w14:paraId="58AF40B2" w14:textId="77777777" w:rsidR="00653CD5" w:rsidRPr="000C6BE4" w:rsidRDefault="00653CD5" w:rsidP="00FF2370">
            <w:pPr>
              <w:pStyle w:val="Normal6a"/>
            </w:pPr>
            <w:r w:rsidRPr="000C6BE4">
              <w:t>22.</w:t>
            </w:r>
            <w:r w:rsidRPr="000C6BE4">
              <w:tab/>
              <w:t xml:space="preserve">invită Comisia </w:t>
            </w:r>
            <w:r w:rsidRPr="000C6BE4">
              <w:rPr>
                <w:b/>
                <w:i/>
              </w:rPr>
              <w:t>să se asigure că</w:t>
            </w:r>
            <w:r w:rsidRPr="000C6BE4">
              <w:t xml:space="preserve"> statele membre și </w:t>
            </w:r>
            <w:r w:rsidRPr="000C6BE4">
              <w:rPr>
                <w:b/>
                <w:i/>
              </w:rPr>
              <w:t>cetățenii lor sunt implicați mai îndeaproape în procesul de luare a deciziilor</w:t>
            </w:r>
            <w:r w:rsidRPr="000C6BE4">
              <w:t xml:space="preserve"> și </w:t>
            </w:r>
            <w:r w:rsidRPr="000C6BE4">
              <w:rPr>
                <w:b/>
                <w:i/>
              </w:rPr>
              <w:t>că finanțarea</w:t>
            </w:r>
            <w:r w:rsidRPr="000C6BE4">
              <w:t xml:space="preserve"> organizațiilor societății civile </w:t>
            </w:r>
            <w:r w:rsidRPr="000C6BE4">
              <w:rPr>
                <w:b/>
                <w:i/>
              </w:rPr>
              <w:t>este transparentă și neutră din punct de vedere politic</w:t>
            </w:r>
            <w:r w:rsidRPr="000C6BE4">
              <w:t>;</w:t>
            </w:r>
          </w:p>
        </w:tc>
      </w:tr>
    </w:tbl>
    <w:p w14:paraId="1E272746"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{FI}</w:t>
      </w:r>
      <w:r w:rsidRPr="000C6BE4">
        <w:t>fi</w:t>
      </w:r>
      <w:r w:rsidRPr="009B0180">
        <w:rPr>
          <w:rStyle w:val="HideTWBExt"/>
        </w:rPr>
        <w:t>&lt;/Original&gt;</w:t>
      </w:r>
    </w:p>
    <w:p w14:paraId="5F1A6AE4" w14:textId="77777777" w:rsidR="00653CD5" w:rsidRPr="000C6BE4" w:rsidRDefault="00653CD5" w:rsidP="00653CD5">
      <w:r w:rsidRPr="009B0180">
        <w:rPr>
          <w:rStyle w:val="HideTWBExt"/>
        </w:rPr>
        <w:t>&lt;/Amend&gt;</w:t>
      </w:r>
    </w:p>
    <w:p w14:paraId="53CFF375"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509</w:t>
      </w:r>
      <w:r w:rsidRPr="009B0180">
        <w:rPr>
          <w:rStyle w:val="HideTWBExt"/>
          <w:b w:val="0"/>
        </w:rPr>
        <w:t>&lt;/NumAm&gt;</w:t>
      </w:r>
    </w:p>
    <w:p w14:paraId="6BBBBA93" w14:textId="77777777" w:rsidR="00653CD5" w:rsidRPr="000C6BE4" w:rsidRDefault="00653CD5" w:rsidP="00653CD5">
      <w:pPr>
        <w:pStyle w:val="NormalBold"/>
      </w:pPr>
      <w:r w:rsidRPr="009B0180">
        <w:rPr>
          <w:rStyle w:val="HideTWBExt"/>
          <w:b w:val="0"/>
        </w:rPr>
        <w:t>&lt;RepeatBlock-By&gt;&lt;Members&gt;</w:t>
      </w:r>
      <w:r w:rsidRPr="000C6BE4">
        <w:t>Erik Kaliňák</w:t>
      </w:r>
      <w:r w:rsidRPr="009B0180">
        <w:rPr>
          <w:rStyle w:val="HideTWBExt"/>
          <w:b w:val="0"/>
        </w:rPr>
        <w:t>&lt;/Members&gt;</w:t>
      </w:r>
    </w:p>
    <w:p w14:paraId="1BF188E6" w14:textId="77777777" w:rsidR="00653CD5" w:rsidRPr="000C6BE4" w:rsidRDefault="00653CD5" w:rsidP="00653CD5">
      <w:pPr>
        <w:pStyle w:val="NormalBold"/>
      </w:pPr>
      <w:r w:rsidRPr="009B0180">
        <w:rPr>
          <w:rStyle w:val="HideTWBExt"/>
          <w:b w:val="0"/>
        </w:rPr>
        <w:t>&lt;/RepeatBlock-By&gt;</w:t>
      </w:r>
    </w:p>
    <w:p w14:paraId="1C1D9DD3"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73C58F5" w14:textId="77777777" w:rsidR="00653CD5" w:rsidRPr="000C6BE4" w:rsidRDefault="00653CD5" w:rsidP="00653CD5">
      <w:pPr>
        <w:pStyle w:val="NormalBold"/>
      </w:pPr>
      <w:r w:rsidRPr="009B0180">
        <w:rPr>
          <w:rStyle w:val="HideTWBExt"/>
          <w:b w:val="0"/>
        </w:rPr>
        <w:t>&lt;Article&gt;</w:t>
      </w:r>
      <w:r w:rsidRPr="000C6BE4">
        <w:t>Punctul 22</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82477F4" w14:textId="77777777" w:rsidTr="00FF2370">
        <w:trPr>
          <w:trHeight w:val="240"/>
          <w:jc w:val="center"/>
        </w:trPr>
        <w:tc>
          <w:tcPr>
            <w:tcW w:w="9752" w:type="dxa"/>
            <w:gridSpan w:val="2"/>
            <w:tcBorders>
              <w:top w:val="nil"/>
              <w:left w:val="nil"/>
              <w:bottom w:val="nil"/>
              <w:right w:val="nil"/>
            </w:tcBorders>
          </w:tcPr>
          <w:p w14:paraId="212D766A" w14:textId="77777777" w:rsidR="00653CD5" w:rsidRPr="000C6BE4" w:rsidRDefault="00653CD5" w:rsidP="00FF2370"/>
        </w:tc>
      </w:tr>
      <w:tr w:rsidR="000C29AF" w:rsidRPr="000C6BE4" w14:paraId="7100FA44" w14:textId="77777777" w:rsidTr="00FF2370">
        <w:trPr>
          <w:trHeight w:val="240"/>
          <w:jc w:val="center"/>
        </w:trPr>
        <w:tc>
          <w:tcPr>
            <w:tcW w:w="4876" w:type="dxa"/>
            <w:tcBorders>
              <w:top w:val="nil"/>
              <w:left w:val="nil"/>
              <w:bottom w:val="nil"/>
              <w:right w:val="nil"/>
            </w:tcBorders>
            <w:hideMark/>
          </w:tcPr>
          <w:p w14:paraId="5A1AB55D"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DAC95F0" w14:textId="77777777" w:rsidR="00653CD5" w:rsidRPr="000C6BE4" w:rsidRDefault="00653CD5" w:rsidP="00FF2370">
            <w:pPr>
              <w:pStyle w:val="AmColumnHeading"/>
            </w:pPr>
            <w:r w:rsidRPr="000C6BE4">
              <w:t>Amendamentul</w:t>
            </w:r>
          </w:p>
        </w:tc>
      </w:tr>
      <w:tr w:rsidR="000C29AF" w:rsidRPr="000C6BE4" w14:paraId="02D6E40C" w14:textId="77777777" w:rsidTr="00FF2370">
        <w:trPr>
          <w:jc w:val="center"/>
        </w:trPr>
        <w:tc>
          <w:tcPr>
            <w:tcW w:w="4876" w:type="dxa"/>
            <w:tcBorders>
              <w:top w:val="nil"/>
              <w:left w:val="nil"/>
              <w:bottom w:val="nil"/>
              <w:right w:val="nil"/>
            </w:tcBorders>
            <w:hideMark/>
          </w:tcPr>
          <w:p w14:paraId="4D8DF9FD" w14:textId="77777777" w:rsidR="00653CD5" w:rsidRPr="000C6BE4" w:rsidRDefault="00653CD5" w:rsidP="00FF2370">
            <w:pPr>
              <w:pStyle w:val="Normal6a"/>
            </w:pPr>
            <w:r w:rsidRPr="000C6BE4">
              <w:t>22.</w:t>
            </w:r>
            <w:r w:rsidRPr="000C6BE4">
              <w:tab/>
              <w:t xml:space="preserve">invită Comisia și statele membre să asigure și să promoveze implicarea și participarea efectivă a cetățenilor </w:t>
            </w:r>
            <w:r w:rsidRPr="000C6BE4">
              <w:rPr>
                <w:b/>
                <w:i/>
              </w:rPr>
              <w:t>și a organizațiilor societății civile</w:t>
            </w:r>
            <w:r w:rsidRPr="000C6BE4">
              <w:t xml:space="preserve"> la elaborarea politicilor;</w:t>
            </w:r>
          </w:p>
        </w:tc>
        <w:tc>
          <w:tcPr>
            <w:tcW w:w="4876" w:type="dxa"/>
            <w:tcBorders>
              <w:top w:val="nil"/>
              <w:left w:val="nil"/>
              <w:bottom w:val="nil"/>
              <w:right w:val="nil"/>
            </w:tcBorders>
            <w:hideMark/>
          </w:tcPr>
          <w:p w14:paraId="5ABC3F57" w14:textId="77777777" w:rsidR="00653CD5" w:rsidRPr="000C6BE4" w:rsidRDefault="00653CD5" w:rsidP="00FF2370">
            <w:pPr>
              <w:pStyle w:val="Normal6a"/>
            </w:pPr>
            <w:r w:rsidRPr="000C6BE4">
              <w:t>22.</w:t>
            </w:r>
            <w:r w:rsidRPr="000C6BE4">
              <w:tab/>
              <w:t>invită Comisia și statele membre să asigure și să promoveze implicarea și participarea efectivă a cetățenilor la elaborarea politicilor</w:t>
            </w:r>
            <w:r w:rsidRPr="000C6BE4">
              <w:rPr>
                <w:b/>
                <w:i/>
              </w:rPr>
              <w:t xml:space="preserve">, fără influența așa-numitelor organizații politice </w:t>
            </w:r>
            <w:r w:rsidRPr="000C6BE4">
              <w:rPr>
                <w:b/>
                <w:i/>
              </w:rPr>
              <w:lastRenderedPageBreak/>
              <w:t>neguvernamentale</w:t>
            </w:r>
            <w:r w:rsidRPr="000C6BE4">
              <w:t>;</w:t>
            </w:r>
          </w:p>
        </w:tc>
      </w:tr>
    </w:tbl>
    <w:p w14:paraId="08F74202"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{SK}</w:t>
      </w:r>
      <w:r w:rsidRPr="000C6BE4">
        <w:t>sk</w:t>
      </w:r>
      <w:r w:rsidRPr="009B0180">
        <w:rPr>
          <w:rStyle w:val="HideTWBExt"/>
        </w:rPr>
        <w:t>&lt;/Original&gt;</w:t>
      </w:r>
    </w:p>
    <w:p w14:paraId="10ABE933" w14:textId="77777777" w:rsidR="00653CD5" w:rsidRPr="000C6BE4" w:rsidRDefault="00653CD5" w:rsidP="00653CD5">
      <w:r w:rsidRPr="009B0180">
        <w:rPr>
          <w:rStyle w:val="HideTWBExt"/>
        </w:rPr>
        <w:t>&lt;/Amend&gt;</w:t>
      </w:r>
    </w:p>
    <w:p w14:paraId="4510C65C"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510</w:t>
      </w:r>
      <w:r w:rsidRPr="009B0180">
        <w:rPr>
          <w:rStyle w:val="HideTWBExt"/>
          <w:b w:val="0"/>
        </w:rPr>
        <w:t>&lt;/NumAm&gt;</w:t>
      </w:r>
    </w:p>
    <w:p w14:paraId="2F969010" w14:textId="77777777" w:rsidR="00653CD5" w:rsidRPr="000C6BE4" w:rsidRDefault="00653CD5" w:rsidP="00653CD5">
      <w:pPr>
        <w:pStyle w:val="NormalBold"/>
      </w:pPr>
      <w:r w:rsidRPr="009B0180">
        <w:rPr>
          <w:rStyle w:val="HideTWBExt"/>
          <w:b w:val="0"/>
        </w:rPr>
        <w:t>&lt;RepeatBlock-By&gt;&lt;Members&gt;</w:t>
      </w:r>
      <w:r w:rsidRPr="000C6BE4">
        <w:t>Sophie Wilmès, Veronika Cifrová Ostrihoňová, Nikola Minchev, Hilde Vautmans</w:t>
      </w:r>
      <w:r w:rsidRPr="009B0180">
        <w:rPr>
          <w:rStyle w:val="HideTWBExt"/>
          <w:b w:val="0"/>
        </w:rPr>
        <w:t>&lt;/Members&gt;</w:t>
      </w:r>
    </w:p>
    <w:p w14:paraId="3E218B15" w14:textId="77777777" w:rsidR="00653CD5" w:rsidRPr="000C6BE4" w:rsidRDefault="00653CD5" w:rsidP="00653CD5">
      <w:pPr>
        <w:pStyle w:val="NormalBold"/>
      </w:pPr>
      <w:r w:rsidRPr="009B0180">
        <w:rPr>
          <w:rStyle w:val="HideTWBExt"/>
          <w:b w:val="0"/>
        </w:rPr>
        <w:t>&lt;/RepeatBlock-By&gt;</w:t>
      </w:r>
    </w:p>
    <w:p w14:paraId="27E1733B"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F0E66AB" w14:textId="77777777" w:rsidR="00653CD5" w:rsidRPr="000C6BE4" w:rsidRDefault="00653CD5" w:rsidP="00653CD5">
      <w:pPr>
        <w:pStyle w:val="NormalBold"/>
      </w:pPr>
      <w:r w:rsidRPr="009B0180">
        <w:rPr>
          <w:rStyle w:val="HideTWBExt"/>
          <w:b w:val="0"/>
        </w:rPr>
        <w:t>&lt;Article&gt;</w:t>
      </w:r>
      <w:r w:rsidRPr="000C6BE4">
        <w:t>Punctul 22</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6937588" w14:textId="77777777" w:rsidTr="00FF2370">
        <w:trPr>
          <w:trHeight w:val="240"/>
          <w:jc w:val="center"/>
        </w:trPr>
        <w:tc>
          <w:tcPr>
            <w:tcW w:w="9752" w:type="dxa"/>
            <w:gridSpan w:val="2"/>
            <w:tcBorders>
              <w:top w:val="nil"/>
              <w:left w:val="nil"/>
              <w:bottom w:val="nil"/>
              <w:right w:val="nil"/>
            </w:tcBorders>
          </w:tcPr>
          <w:p w14:paraId="3685657E" w14:textId="77777777" w:rsidR="00653CD5" w:rsidRPr="000C6BE4" w:rsidRDefault="00653CD5" w:rsidP="00FF2370"/>
        </w:tc>
      </w:tr>
      <w:tr w:rsidR="000C29AF" w:rsidRPr="000C6BE4" w14:paraId="7DC94ACB" w14:textId="77777777" w:rsidTr="00FF2370">
        <w:trPr>
          <w:trHeight w:val="240"/>
          <w:jc w:val="center"/>
        </w:trPr>
        <w:tc>
          <w:tcPr>
            <w:tcW w:w="4876" w:type="dxa"/>
            <w:tcBorders>
              <w:top w:val="nil"/>
              <w:left w:val="nil"/>
              <w:bottom w:val="nil"/>
              <w:right w:val="nil"/>
            </w:tcBorders>
            <w:hideMark/>
          </w:tcPr>
          <w:p w14:paraId="5210A551"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3A2F621" w14:textId="77777777" w:rsidR="00653CD5" w:rsidRPr="000C6BE4" w:rsidRDefault="00653CD5" w:rsidP="00FF2370">
            <w:pPr>
              <w:pStyle w:val="AmColumnHeading"/>
            </w:pPr>
            <w:r w:rsidRPr="000C6BE4">
              <w:t>Amendamentul</w:t>
            </w:r>
          </w:p>
        </w:tc>
      </w:tr>
      <w:tr w:rsidR="000C29AF" w:rsidRPr="000C6BE4" w14:paraId="08B445B4" w14:textId="77777777" w:rsidTr="00FF2370">
        <w:trPr>
          <w:jc w:val="center"/>
        </w:trPr>
        <w:tc>
          <w:tcPr>
            <w:tcW w:w="4876" w:type="dxa"/>
            <w:tcBorders>
              <w:top w:val="nil"/>
              <w:left w:val="nil"/>
              <w:bottom w:val="nil"/>
              <w:right w:val="nil"/>
            </w:tcBorders>
            <w:hideMark/>
          </w:tcPr>
          <w:p w14:paraId="2E4742C9" w14:textId="77777777" w:rsidR="00653CD5" w:rsidRPr="000C6BE4" w:rsidRDefault="00653CD5" w:rsidP="00FF2370">
            <w:pPr>
              <w:pStyle w:val="Normal6a"/>
            </w:pPr>
            <w:r w:rsidRPr="000C6BE4">
              <w:t>22.</w:t>
            </w:r>
            <w:r w:rsidRPr="000C6BE4">
              <w:tab/>
              <w:t xml:space="preserve">invită Comisia și statele membre să asigure </w:t>
            </w:r>
            <w:r w:rsidRPr="000C6BE4">
              <w:rPr>
                <w:b/>
                <w:bCs/>
                <w:i/>
                <w:iCs/>
              </w:rPr>
              <w:t>și să promoveze implicarea și participarea efectivă a cetățenilor și a organizațiilor societății civile la elaborarea politicilor</w:t>
            </w:r>
            <w:r w:rsidRPr="000C6BE4">
              <w:t>;</w:t>
            </w:r>
          </w:p>
        </w:tc>
        <w:tc>
          <w:tcPr>
            <w:tcW w:w="4876" w:type="dxa"/>
            <w:tcBorders>
              <w:top w:val="nil"/>
              <w:left w:val="nil"/>
              <w:bottom w:val="nil"/>
              <w:right w:val="nil"/>
            </w:tcBorders>
            <w:hideMark/>
          </w:tcPr>
          <w:p w14:paraId="7ED9E85D" w14:textId="77777777" w:rsidR="00653CD5" w:rsidRPr="000C6BE4" w:rsidRDefault="00653CD5" w:rsidP="00FF2370">
            <w:pPr>
              <w:pStyle w:val="Normal6a"/>
            </w:pPr>
            <w:r w:rsidRPr="000C6BE4">
              <w:t>22.</w:t>
            </w:r>
            <w:r w:rsidRPr="000C6BE4">
              <w:tab/>
              <w:t>invită Comisia și statele membre să asigure</w:t>
            </w:r>
            <w:r w:rsidRPr="000C6BE4">
              <w:rPr>
                <w:b/>
                <w:bCs/>
                <w:i/>
                <w:iCs/>
              </w:rPr>
              <w:t xml:space="preserve"> procese efective de consultare, în conformitate cu standardele de bună guvernanță</w:t>
            </w:r>
            <w:r w:rsidRPr="000C6BE4">
              <w:t>;</w:t>
            </w:r>
          </w:p>
        </w:tc>
      </w:tr>
    </w:tbl>
    <w:p w14:paraId="06E2BF12"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43C8BD40" w14:textId="77777777" w:rsidR="00653CD5" w:rsidRPr="000C6BE4" w:rsidRDefault="00653CD5" w:rsidP="00653CD5">
      <w:r w:rsidRPr="009B0180">
        <w:rPr>
          <w:rStyle w:val="HideTWBExt"/>
        </w:rPr>
        <w:t>&lt;/Amend&gt;</w:t>
      </w:r>
    </w:p>
    <w:p w14:paraId="02B14566"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511</w:t>
      </w:r>
      <w:r w:rsidRPr="009B0180">
        <w:rPr>
          <w:rStyle w:val="HideTWBExt"/>
          <w:b w:val="0"/>
        </w:rPr>
        <w:t>&lt;/NumAm&gt;</w:t>
      </w:r>
    </w:p>
    <w:p w14:paraId="65C007FC" w14:textId="77777777" w:rsidR="00653CD5" w:rsidRPr="000C6BE4" w:rsidRDefault="00653CD5" w:rsidP="00653CD5">
      <w:pPr>
        <w:pStyle w:val="NormalBold"/>
      </w:pPr>
      <w:r w:rsidRPr="009B0180">
        <w:rPr>
          <w:rStyle w:val="HideTWBExt"/>
          <w:b w:val="0"/>
        </w:rPr>
        <w:t>&lt;RepeatBlock-By&gt;&lt;Members&gt;</w:t>
      </w:r>
      <w:r w:rsidRPr="000C6BE4">
        <w:t>Anna Strolenberg, Marco Tarquinio, Pernando Barrena Arza</w:t>
      </w:r>
      <w:r w:rsidRPr="009B0180">
        <w:rPr>
          <w:rStyle w:val="HideTWBExt"/>
          <w:b w:val="0"/>
        </w:rPr>
        <w:t>&lt;/Members&gt;</w:t>
      </w:r>
    </w:p>
    <w:p w14:paraId="12FF4CA6" w14:textId="77777777" w:rsidR="00653CD5" w:rsidRPr="000C6BE4" w:rsidRDefault="00653CD5" w:rsidP="00653CD5">
      <w:pPr>
        <w:pStyle w:val="NormalBold"/>
      </w:pPr>
      <w:r w:rsidRPr="009B0180">
        <w:rPr>
          <w:rStyle w:val="HideTWBExt"/>
          <w:b w:val="0"/>
        </w:rPr>
        <w:t>&lt;/RepeatBlock-By&gt;</w:t>
      </w:r>
    </w:p>
    <w:p w14:paraId="672C4309"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8149C18" w14:textId="77777777" w:rsidR="00653CD5" w:rsidRPr="000C6BE4" w:rsidRDefault="00653CD5" w:rsidP="00653CD5">
      <w:pPr>
        <w:pStyle w:val="NormalBold"/>
      </w:pPr>
      <w:r w:rsidRPr="009B0180">
        <w:rPr>
          <w:rStyle w:val="HideTWBExt"/>
          <w:b w:val="0"/>
        </w:rPr>
        <w:t>&lt;Article&gt;</w:t>
      </w:r>
      <w:r w:rsidRPr="000C6BE4">
        <w:t>Punctul 22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0D2EE9D" w14:textId="77777777" w:rsidTr="00FF2370">
        <w:trPr>
          <w:trHeight w:val="240"/>
          <w:jc w:val="center"/>
        </w:trPr>
        <w:tc>
          <w:tcPr>
            <w:tcW w:w="9752" w:type="dxa"/>
            <w:gridSpan w:val="2"/>
            <w:tcBorders>
              <w:top w:val="nil"/>
              <w:left w:val="nil"/>
              <w:bottom w:val="nil"/>
              <w:right w:val="nil"/>
            </w:tcBorders>
          </w:tcPr>
          <w:p w14:paraId="39B506CE" w14:textId="77777777" w:rsidR="00653CD5" w:rsidRPr="000C6BE4" w:rsidRDefault="00653CD5" w:rsidP="00FF2370"/>
        </w:tc>
      </w:tr>
      <w:tr w:rsidR="000C29AF" w:rsidRPr="000C6BE4" w14:paraId="68B31A78" w14:textId="77777777" w:rsidTr="00FF2370">
        <w:trPr>
          <w:trHeight w:val="240"/>
          <w:jc w:val="center"/>
        </w:trPr>
        <w:tc>
          <w:tcPr>
            <w:tcW w:w="4876" w:type="dxa"/>
            <w:tcBorders>
              <w:top w:val="nil"/>
              <w:left w:val="nil"/>
              <w:bottom w:val="nil"/>
              <w:right w:val="nil"/>
            </w:tcBorders>
            <w:hideMark/>
          </w:tcPr>
          <w:p w14:paraId="6718FECF"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4F43C1E" w14:textId="77777777" w:rsidR="00653CD5" w:rsidRPr="000C6BE4" w:rsidRDefault="00653CD5" w:rsidP="00FF2370">
            <w:pPr>
              <w:pStyle w:val="AmColumnHeading"/>
            </w:pPr>
            <w:r w:rsidRPr="000C6BE4">
              <w:t>Amendamentul</w:t>
            </w:r>
          </w:p>
        </w:tc>
      </w:tr>
      <w:tr w:rsidR="000C29AF" w:rsidRPr="000C6BE4" w14:paraId="3650AF83" w14:textId="77777777" w:rsidTr="00FF2370">
        <w:trPr>
          <w:jc w:val="center"/>
        </w:trPr>
        <w:tc>
          <w:tcPr>
            <w:tcW w:w="4876" w:type="dxa"/>
            <w:tcBorders>
              <w:top w:val="nil"/>
              <w:left w:val="nil"/>
              <w:bottom w:val="nil"/>
              <w:right w:val="nil"/>
            </w:tcBorders>
          </w:tcPr>
          <w:p w14:paraId="3A0B6A0D" w14:textId="77777777" w:rsidR="00653CD5" w:rsidRPr="000C6BE4" w:rsidRDefault="00653CD5" w:rsidP="00FF2370">
            <w:pPr>
              <w:pStyle w:val="Normal6a"/>
            </w:pPr>
          </w:p>
        </w:tc>
        <w:tc>
          <w:tcPr>
            <w:tcW w:w="4876" w:type="dxa"/>
            <w:tcBorders>
              <w:top w:val="nil"/>
              <w:left w:val="nil"/>
              <w:bottom w:val="nil"/>
              <w:right w:val="nil"/>
            </w:tcBorders>
            <w:hideMark/>
          </w:tcPr>
          <w:p w14:paraId="62F0433F" w14:textId="77777777" w:rsidR="00653CD5" w:rsidRPr="000C6BE4" w:rsidRDefault="00653CD5" w:rsidP="00FF2370">
            <w:pPr>
              <w:pStyle w:val="Normal6a"/>
            </w:pPr>
            <w:r w:rsidRPr="000C6BE4">
              <w:rPr>
                <w:b/>
                <w:i/>
              </w:rPr>
              <w:t>22a.</w:t>
            </w:r>
            <w:r w:rsidRPr="000C6BE4">
              <w:tab/>
            </w:r>
            <w:r w:rsidRPr="000C6BE4">
              <w:rPr>
                <w:b/>
                <w:i/>
              </w:rPr>
              <w:t xml:space="preserve">regretă că Comisia a ignorat solicitările de a menține și a consolida programul „Cetățeni, egalitate, drepturi și valori” (CEDV) ca program de sine stătător și cu o finanțare sporită în următorul CFM; reamintește importanța pe care programul CEDV a avut-o în protejarea și promovarea drepturilor și valorilor consacrate în tratate, în cartă și în convențiile internaționale aplicabile privind drepturile omului, în special prin sprijinirea organizațiilor societății civile active la nivel local, regional, național și transnațional și prin încurajarea participării civice și democratice, în vederea susținerii și dezvoltării în continuare a unei societăți deschise, </w:t>
            </w:r>
            <w:r w:rsidRPr="000C6BE4">
              <w:rPr>
                <w:b/>
                <w:i/>
              </w:rPr>
              <w:lastRenderedPageBreak/>
              <w:t>bazate pe drepturi, democratice, egalitare și favorabile incluziunii; consideră că noul program AgoraEU trebuie să ofere garanții cel puțin la același nivel de ambiție ca în cazul programului CEDV;</w:t>
            </w:r>
          </w:p>
        </w:tc>
      </w:tr>
    </w:tbl>
    <w:p w14:paraId="506A1672"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0EBF5CC" w14:textId="77777777" w:rsidR="00653CD5" w:rsidRPr="000C6BE4" w:rsidRDefault="00653CD5" w:rsidP="00653CD5">
      <w:r w:rsidRPr="009B0180">
        <w:rPr>
          <w:rStyle w:val="HideTWBExt"/>
        </w:rPr>
        <w:t>&lt;/Amend&gt;</w:t>
      </w:r>
    </w:p>
    <w:p w14:paraId="7008119D"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512</w:t>
      </w:r>
      <w:r w:rsidRPr="009B0180">
        <w:rPr>
          <w:rStyle w:val="HideTWBExt"/>
          <w:b w:val="0"/>
        </w:rPr>
        <w:t>&lt;/NumAm&gt;</w:t>
      </w:r>
    </w:p>
    <w:p w14:paraId="0098B404" w14:textId="77777777" w:rsidR="00653CD5" w:rsidRPr="000C6BE4" w:rsidRDefault="00653CD5" w:rsidP="00653CD5">
      <w:pPr>
        <w:pStyle w:val="NormalBold"/>
      </w:pPr>
      <w:r w:rsidRPr="009B0180">
        <w:rPr>
          <w:rStyle w:val="HideTWBExt"/>
          <w:b w:val="0"/>
        </w:rPr>
        <w:t>&lt;RepeatBlock-By&gt;&lt;Members&gt;</w:t>
      </w:r>
      <w:r w:rsidRPr="000C6BE4">
        <w:t>Erik Kaliňák</w:t>
      </w:r>
      <w:r w:rsidRPr="009B0180">
        <w:rPr>
          <w:rStyle w:val="HideTWBExt"/>
          <w:b w:val="0"/>
        </w:rPr>
        <w:t>&lt;/Members&gt;</w:t>
      </w:r>
    </w:p>
    <w:p w14:paraId="7D3EBA37" w14:textId="77777777" w:rsidR="00653CD5" w:rsidRPr="000C6BE4" w:rsidRDefault="00653CD5" w:rsidP="00653CD5">
      <w:pPr>
        <w:pStyle w:val="NormalBold"/>
      </w:pPr>
      <w:r w:rsidRPr="009B0180">
        <w:rPr>
          <w:rStyle w:val="HideTWBExt"/>
          <w:b w:val="0"/>
        </w:rPr>
        <w:t>&lt;/RepeatBlock-By&gt;</w:t>
      </w:r>
    </w:p>
    <w:p w14:paraId="6A7ADC18"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65A83BA" w14:textId="77777777" w:rsidR="00653CD5" w:rsidRPr="000C6BE4" w:rsidRDefault="00653CD5" w:rsidP="00653CD5">
      <w:pPr>
        <w:pStyle w:val="NormalBold"/>
      </w:pPr>
      <w:r w:rsidRPr="009B0180">
        <w:rPr>
          <w:rStyle w:val="HideTWBExt"/>
          <w:b w:val="0"/>
        </w:rPr>
        <w:t>&lt;Article&gt;</w:t>
      </w:r>
      <w:r w:rsidRPr="000C6BE4">
        <w:t>Punctul 23</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AB687EC" w14:textId="77777777" w:rsidTr="00FF2370">
        <w:trPr>
          <w:trHeight w:val="240"/>
          <w:jc w:val="center"/>
        </w:trPr>
        <w:tc>
          <w:tcPr>
            <w:tcW w:w="9752" w:type="dxa"/>
            <w:gridSpan w:val="2"/>
            <w:tcBorders>
              <w:top w:val="nil"/>
              <w:left w:val="nil"/>
              <w:bottom w:val="nil"/>
              <w:right w:val="nil"/>
            </w:tcBorders>
          </w:tcPr>
          <w:p w14:paraId="597C2579" w14:textId="77777777" w:rsidR="00653CD5" w:rsidRPr="000C6BE4" w:rsidRDefault="00653CD5" w:rsidP="00FF2370"/>
        </w:tc>
      </w:tr>
      <w:tr w:rsidR="000C29AF" w:rsidRPr="000C6BE4" w14:paraId="76CA24FC" w14:textId="77777777" w:rsidTr="00FF2370">
        <w:trPr>
          <w:trHeight w:val="240"/>
          <w:jc w:val="center"/>
        </w:trPr>
        <w:tc>
          <w:tcPr>
            <w:tcW w:w="4876" w:type="dxa"/>
            <w:tcBorders>
              <w:top w:val="nil"/>
              <w:left w:val="nil"/>
              <w:bottom w:val="nil"/>
              <w:right w:val="nil"/>
            </w:tcBorders>
            <w:hideMark/>
          </w:tcPr>
          <w:p w14:paraId="178930F8"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5285178" w14:textId="77777777" w:rsidR="00653CD5" w:rsidRPr="000C6BE4" w:rsidRDefault="00653CD5" w:rsidP="00FF2370">
            <w:pPr>
              <w:pStyle w:val="AmColumnHeading"/>
            </w:pPr>
            <w:r w:rsidRPr="000C6BE4">
              <w:t>Amendamentul</w:t>
            </w:r>
          </w:p>
        </w:tc>
      </w:tr>
      <w:tr w:rsidR="000C29AF" w:rsidRPr="000C6BE4" w14:paraId="115FFFF4" w14:textId="77777777" w:rsidTr="00FF2370">
        <w:trPr>
          <w:jc w:val="center"/>
        </w:trPr>
        <w:tc>
          <w:tcPr>
            <w:tcW w:w="4876" w:type="dxa"/>
            <w:tcBorders>
              <w:top w:val="nil"/>
              <w:left w:val="nil"/>
              <w:bottom w:val="nil"/>
              <w:right w:val="nil"/>
            </w:tcBorders>
            <w:hideMark/>
          </w:tcPr>
          <w:p w14:paraId="43F9C0D2" w14:textId="77777777" w:rsidR="00653CD5" w:rsidRPr="000C6BE4" w:rsidRDefault="00653CD5" w:rsidP="00FF2370">
            <w:pPr>
              <w:pStyle w:val="Normal6a"/>
            </w:pPr>
            <w:r w:rsidRPr="000C6BE4">
              <w:rPr>
                <w:b/>
                <w:i/>
              </w:rPr>
              <w:t>23.</w:t>
            </w:r>
            <w:r w:rsidRPr="000C6BE4">
              <w:tab/>
            </w:r>
            <w:r w:rsidRPr="000C6BE4">
              <w:rPr>
                <w:b/>
                <w:i/>
              </w:rPr>
              <w:t>invită Comisia să garanteze că viitoarea strategie a UE privind societatea civilă sprijină, protejează și capacitează organizațiile societății civile și apărătorii drepturilor omului care protejează și promovează valorile UE și să instituie un mecanism de răspuns rapid în UE pentru a le sprijini;</w:t>
            </w:r>
          </w:p>
        </w:tc>
        <w:tc>
          <w:tcPr>
            <w:tcW w:w="4876" w:type="dxa"/>
            <w:tcBorders>
              <w:top w:val="nil"/>
              <w:left w:val="nil"/>
              <w:bottom w:val="nil"/>
              <w:right w:val="nil"/>
            </w:tcBorders>
            <w:hideMark/>
          </w:tcPr>
          <w:p w14:paraId="5F671A12" w14:textId="77777777" w:rsidR="00653CD5" w:rsidRPr="000C6BE4" w:rsidRDefault="00653CD5" w:rsidP="00FF2370">
            <w:pPr>
              <w:pStyle w:val="Normal6a"/>
            </w:pPr>
            <w:r w:rsidRPr="000C6BE4">
              <w:rPr>
                <w:b/>
                <w:i/>
              </w:rPr>
              <w:t>eliminat</w:t>
            </w:r>
          </w:p>
        </w:tc>
      </w:tr>
    </w:tbl>
    <w:p w14:paraId="2AEAFE32"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{SK}</w:t>
      </w:r>
      <w:r w:rsidRPr="000C6BE4">
        <w:t>sk</w:t>
      </w:r>
      <w:r w:rsidRPr="009B0180">
        <w:rPr>
          <w:rStyle w:val="HideTWBExt"/>
        </w:rPr>
        <w:t>&lt;/Original&gt;</w:t>
      </w:r>
    </w:p>
    <w:p w14:paraId="142693BE" w14:textId="77777777" w:rsidR="00653CD5" w:rsidRPr="000C6BE4" w:rsidRDefault="00653CD5" w:rsidP="00653CD5">
      <w:r w:rsidRPr="009B0180">
        <w:rPr>
          <w:rStyle w:val="HideTWBExt"/>
        </w:rPr>
        <w:t>&lt;/Amend&gt;</w:t>
      </w:r>
    </w:p>
    <w:p w14:paraId="611D770A"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513</w:t>
      </w:r>
      <w:r w:rsidRPr="009B0180">
        <w:rPr>
          <w:rStyle w:val="HideTWBExt"/>
          <w:b w:val="0"/>
        </w:rPr>
        <w:t>&lt;/NumAm&gt;</w:t>
      </w:r>
    </w:p>
    <w:p w14:paraId="426C9871" w14:textId="77777777" w:rsidR="00653CD5" w:rsidRPr="000C6BE4" w:rsidRDefault="00653CD5" w:rsidP="00653CD5">
      <w:pPr>
        <w:pStyle w:val="NormalBold"/>
      </w:pPr>
      <w:r w:rsidRPr="009B0180">
        <w:rPr>
          <w:rStyle w:val="HideTWBExt"/>
          <w:b w:val="0"/>
        </w:rPr>
        <w:t>&lt;RepeatBlock-By&gt;&lt;Members&gt;</w:t>
      </w:r>
      <w:r w:rsidRPr="000C6BE4">
        <w:t>Anna Strolenberg, Marco Tarquinio, Pernando Barrena Arza</w:t>
      </w:r>
      <w:r w:rsidRPr="009B0180">
        <w:rPr>
          <w:rStyle w:val="HideTWBExt"/>
          <w:b w:val="0"/>
        </w:rPr>
        <w:t>&lt;/Members&gt;</w:t>
      </w:r>
    </w:p>
    <w:p w14:paraId="5B2110C6" w14:textId="77777777" w:rsidR="00653CD5" w:rsidRPr="000C6BE4" w:rsidRDefault="00653CD5" w:rsidP="00653CD5">
      <w:pPr>
        <w:pStyle w:val="NormalBold"/>
      </w:pPr>
      <w:r w:rsidRPr="009B0180">
        <w:rPr>
          <w:rStyle w:val="HideTWBExt"/>
          <w:b w:val="0"/>
        </w:rPr>
        <w:t>&lt;/RepeatBlock-By&gt;</w:t>
      </w:r>
    </w:p>
    <w:p w14:paraId="1E8D6116"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0D244B6" w14:textId="77777777" w:rsidR="00653CD5" w:rsidRPr="000C6BE4" w:rsidRDefault="00653CD5" w:rsidP="00653CD5">
      <w:pPr>
        <w:pStyle w:val="NormalBold"/>
      </w:pPr>
      <w:r w:rsidRPr="009B0180">
        <w:rPr>
          <w:rStyle w:val="HideTWBExt"/>
          <w:b w:val="0"/>
        </w:rPr>
        <w:t>&lt;Article&gt;</w:t>
      </w:r>
      <w:r w:rsidRPr="000C6BE4">
        <w:t>Punctul 23</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9541F11" w14:textId="77777777" w:rsidTr="00FF2370">
        <w:trPr>
          <w:trHeight w:val="240"/>
          <w:jc w:val="center"/>
        </w:trPr>
        <w:tc>
          <w:tcPr>
            <w:tcW w:w="9752" w:type="dxa"/>
            <w:gridSpan w:val="2"/>
            <w:tcBorders>
              <w:top w:val="nil"/>
              <w:left w:val="nil"/>
              <w:bottom w:val="nil"/>
              <w:right w:val="nil"/>
            </w:tcBorders>
          </w:tcPr>
          <w:p w14:paraId="0DA2CB0B" w14:textId="77777777" w:rsidR="00653CD5" w:rsidRPr="000C6BE4" w:rsidRDefault="00653CD5" w:rsidP="00FF2370"/>
        </w:tc>
      </w:tr>
      <w:tr w:rsidR="000C29AF" w:rsidRPr="000C6BE4" w14:paraId="21E6CFE2" w14:textId="77777777" w:rsidTr="00FF2370">
        <w:trPr>
          <w:trHeight w:val="240"/>
          <w:jc w:val="center"/>
        </w:trPr>
        <w:tc>
          <w:tcPr>
            <w:tcW w:w="4876" w:type="dxa"/>
            <w:tcBorders>
              <w:top w:val="nil"/>
              <w:left w:val="nil"/>
              <w:bottom w:val="nil"/>
              <w:right w:val="nil"/>
            </w:tcBorders>
            <w:hideMark/>
          </w:tcPr>
          <w:p w14:paraId="6B38A03F"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6687F41" w14:textId="77777777" w:rsidR="00653CD5" w:rsidRPr="000C6BE4" w:rsidRDefault="00653CD5" w:rsidP="00FF2370">
            <w:pPr>
              <w:pStyle w:val="AmColumnHeading"/>
            </w:pPr>
            <w:r w:rsidRPr="000C6BE4">
              <w:t>Amendamentul</w:t>
            </w:r>
          </w:p>
        </w:tc>
      </w:tr>
      <w:tr w:rsidR="000C29AF" w:rsidRPr="000C6BE4" w14:paraId="7C7D83BF" w14:textId="77777777" w:rsidTr="00FF2370">
        <w:trPr>
          <w:jc w:val="center"/>
        </w:trPr>
        <w:tc>
          <w:tcPr>
            <w:tcW w:w="4876" w:type="dxa"/>
            <w:tcBorders>
              <w:top w:val="nil"/>
              <w:left w:val="nil"/>
              <w:bottom w:val="nil"/>
              <w:right w:val="nil"/>
            </w:tcBorders>
            <w:hideMark/>
          </w:tcPr>
          <w:p w14:paraId="2EC1E0E7" w14:textId="77777777" w:rsidR="00653CD5" w:rsidRPr="000C6BE4" w:rsidRDefault="00653CD5" w:rsidP="00FF2370">
            <w:pPr>
              <w:pStyle w:val="Normal6a"/>
            </w:pPr>
            <w:r w:rsidRPr="000C6BE4">
              <w:t>23.</w:t>
            </w:r>
            <w:r w:rsidRPr="000C6BE4">
              <w:tab/>
              <w:t xml:space="preserve">invită Comisia să garanteze că viitoarea strategie a UE privind societatea civilă sprijină, protejează și capacitează organizațiile societății civile și apărătorii drepturilor omului care protejează și promovează valorile UE </w:t>
            </w:r>
            <w:r w:rsidRPr="000C6BE4">
              <w:rPr>
                <w:b/>
                <w:bCs/>
                <w:i/>
                <w:iCs/>
              </w:rPr>
              <w:t>și</w:t>
            </w:r>
            <w:r w:rsidRPr="000C6BE4">
              <w:t xml:space="preserve"> să instituie un mecanism de răspuns rapid în UE pentru a </w:t>
            </w:r>
            <w:r w:rsidRPr="000C6BE4">
              <w:rPr>
                <w:b/>
                <w:bCs/>
                <w:i/>
                <w:iCs/>
              </w:rPr>
              <w:t>le</w:t>
            </w:r>
            <w:r w:rsidRPr="000C6BE4">
              <w:t xml:space="preserve"> sprijini;</w:t>
            </w:r>
          </w:p>
        </w:tc>
        <w:tc>
          <w:tcPr>
            <w:tcW w:w="4876" w:type="dxa"/>
            <w:tcBorders>
              <w:top w:val="nil"/>
              <w:left w:val="nil"/>
              <w:bottom w:val="nil"/>
              <w:right w:val="nil"/>
            </w:tcBorders>
            <w:hideMark/>
          </w:tcPr>
          <w:p w14:paraId="5EDDC28D" w14:textId="77777777" w:rsidR="00653CD5" w:rsidRPr="000C6BE4" w:rsidRDefault="00653CD5" w:rsidP="00FF2370">
            <w:pPr>
              <w:pStyle w:val="Normal6a"/>
            </w:pPr>
            <w:r w:rsidRPr="000C6BE4">
              <w:t>23.</w:t>
            </w:r>
            <w:r w:rsidRPr="000C6BE4">
              <w:tab/>
              <w:t>invită Comisia să garanteze că viitoarea strategie a UE privind societatea civilă sprijină, protejează și capacitează organizațiile societății civile și apărătorii drepturilor omului care protejează și promovează valorile UE</w:t>
            </w:r>
            <w:r w:rsidRPr="000C6BE4">
              <w:rPr>
                <w:b/>
                <w:bCs/>
                <w:i/>
                <w:iCs/>
              </w:rPr>
              <w:t xml:space="preserve">, asigurând protejarea acestora împotriva amenințărilor și a atacurilor precum acțiunile strategice în justiție împotriva mobilizării publice, reducând sarcinile </w:t>
            </w:r>
            <w:r w:rsidRPr="000C6BE4">
              <w:rPr>
                <w:b/>
                <w:bCs/>
                <w:i/>
                <w:iCs/>
              </w:rPr>
              <w:lastRenderedPageBreak/>
              <w:t>administrative, oferind un sprijin structural pe termen lung, previzibil, adecvat și durabil, în special finanțare din partea UE, și luând în calcul posibilitatea revizuirii legislației dăunătoare care limitează dreptul la întrunire pașnică și contestă activitatea acestor entități;</w:t>
            </w:r>
            <w:r w:rsidRPr="000C6BE4">
              <w:rPr>
                <w:b/>
                <w:i/>
              </w:rPr>
              <w:t xml:space="preserve"> </w:t>
            </w:r>
            <w:r w:rsidRPr="000C6BE4">
              <w:rPr>
                <w:b/>
                <w:bCs/>
                <w:i/>
                <w:iCs/>
              </w:rPr>
              <w:t xml:space="preserve">invită, de asemenea, Comisia </w:t>
            </w:r>
            <w:r w:rsidRPr="000C6BE4">
              <w:t>să instituie un mecanism de răspuns rapid în UE pentru a sprijini</w:t>
            </w:r>
            <w:r w:rsidRPr="000C6BE4">
              <w:rPr>
                <w:b/>
                <w:bCs/>
                <w:i/>
                <w:iCs/>
              </w:rPr>
              <w:t xml:space="preserve"> organizațiile societății civile și apărătorii drepturilor omului care protejează și promovează valorile UE și care se confruntă cu amenințări</w:t>
            </w:r>
            <w:r w:rsidRPr="000C6BE4">
              <w:t>;</w:t>
            </w:r>
          </w:p>
        </w:tc>
      </w:tr>
    </w:tbl>
    <w:p w14:paraId="76341F22"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489B5928" w14:textId="77777777" w:rsidR="00653CD5" w:rsidRPr="000C6BE4" w:rsidRDefault="00653CD5" w:rsidP="00653CD5">
      <w:r w:rsidRPr="009B0180">
        <w:rPr>
          <w:rStyle w:val="HideTWBExt"/>
        </w:rPr>
        <w:t>&lt;/Amend&gt;</w:t>
      </w:r>
    </w:p>
    <w:p w14:paraId="72E308D2"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514</w:t>
      </w:r>
      <w:r w:rsidRPr="009B0180">
        <w:rPr>
          <w:rStyle w:val="HideTWBExt"/>
          <w:b w:val="0"/>
        </w:rPr>
        <w:t>&lt;/NumAm&gt;</w:t>
      </w:r>
    </w:p>
    <w:p w14:paraId="0AD64AEA" w14:textId="77777777" w:rsidR="00653CD5" w:rsidRPr="000C6BE4" w:rsidRDefault="00653CD5" w:rsidP="00653CD5">
      <w:pPr>
        <w:pStyle w:val="NormalBold"/>
      </w:pPr>
      <w:r w:rsidRPr="009B0180">
        <w:rPr>
          <w:rStyle w:val="HideTWBExt"/>
          <w:b w:val="0"/>
        </w:rPr>
        <w:t>&lt;RepeatBlock-By&gt;&lt;Members&gt;</w:t>
      </w:r>
      <w:r w:rsidRPr="000C6BE4">
        <w:t>Sophie Wilmès, Veronika Cifrová Ostrihoňová, Lucia Yar, Raquel García Hermida-Van Der Walle, Nikola Minchev, Irena Joveva, Hilde Vautmans</w:t>
      </w:r>
      <w:r w:rsidRPr="009B0180">
        <w:rPr>
          <w:rStyle w:val="HideTWBExt"/>
          <w:b w:val="0"/>
        </w:rPr>
        <w:t>&lt;/Members&gt;</w:t>
      </w:r>
    </w:p>
    <w:p w14:paraId="5A04B8C4" w14:textId="77777777" w:rsidR="00653CD5" w:rsidRPr="000C6BE4" w:rsidRDefault="00653CD5" w:rsidP="00653CD5">
      <w:pPr>
        <w:pStyle w:val="NormalBold"/>
      </w:pPr>
      <w:r w:rsidRPr="009B0180">
        <w:rPr>
          <w:rStyle w:val="HideTWBExt"/>
          <w:b w:val="0"/>
        </w:rPr>
        <w:t>&lt;/RepeatBlock-By&gt;</w:t>
      </w:r>
    </w:p>
    <w:p w14:paraId="0231152B"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005BD8E" w14:textId="77777777" w:rsidR="00653CD5" w:rsidRPr="000C6BE4" w:rsidRDefault="00653CD5" w:rsidP="00653CD5">
      <w:pPr>
        <w:pStyle w:val="NormalBold"/>
      </w:pPr>
      <w:r w:rsidRPr="009B0180">
        <w:rPr>
          <w:rStyle w:val="HideTWBExt"/>
          <w:b w:val="0"/>
        </w:rPr>
        <w:t>&lt;Article&gt;</w:t>
      </w:r>
      <w:r w:rsidRPr="000C6BE4">
        <w:t>Punctul 23</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BE97AF7" w14:textId="77777777" w:rsidTr="00FF2370">
        <w:trPr>
          <w:trHeight w:val="240"/>
          <w:jc w:val="center"/>
        </w:trPr>
        <w:tc>
          <w:tcPr>
            <w:tcW w:w="9752" w:type="dxa"/>
            <w:gridSpan w:val="2"/>
            <w:tcBorders>
              <w:top w:val="nil"/>
              <w:left w:val="nil"/>
              <w:bottom w:val="nil"/>
              <w:right w:val="nil"/>
            </w:tcBorders>
          </w:tcPr>
          <w:p w14:paraId="6745CD7F" w14:textId="77777777" w:rsidR="00653CD5" w:rsidRPr="000C6BE4" w:rsidRDefault="00653CD5" w:rsidP="00FF2370"/>
        </w:tc>
      </w:tr>
      <w:tr w:rsidR="000C29AF" w:rsidRPr="000C6BE4" w14:paraId="4529F8EF" w14:textId="77777777" w:rsidTr="00FF2370">
        <w:trPr>
          <w:trHeight w:val="240"/>
          <w:jc w:val="center"/>
        </w:trPr>
        <w:tc>
          <w:tcPr>
            <w:tcW w:w="4876" w:type="dxa"/>
            <w:tcBorders>
              <w:top w:val="nil"/>
              <w:left w:val="nil"/>
              <w:bottom w:val="nil"/>
              <w:right w:val="nil"/>
            </w:tcBorders>
            <w:hideMark/>
          </w:tcPr>
          <w:p w14:paraId="471F6345"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1A302C8E" w14:textId="77777777" w:rsidR="00653CD5" w:rsidRPr="000C6BE4" w:rsidRDefault="00653CD5" w:rsidP="00FF2370">
            <w:pPr>
              <w:pStyle w:val="AmColumnHeading"/>
            </w:pPr>
            <w:r w:rsidRPr="000C6BE4">
              <w:t>Amendamentul</w:t>
            </w:r>
          </w:p>
        </w:tc>
      </w:tr>
      <w:tr w:rsidR="000C29AF" w:rsidRPr="000C6BE4" w14:paraId="2DA76422" w14:textId="77777777" w:rsidTr="00FF2370">
        <w:trPr>
          <w:jc w:val="center"/>
        </w:trPr>
        <w:tc>
          <w:tcPr>
            <w:tcW w:w="4876" w:type="dxa"/>
            <w:tcBorders>
              <w:top w:val="nil"/>
              <w:left w:val="nil"/>
              <w:bottom w:val="nil"/>
              <w:right w:val="nil"/>
            </w:tcBorders>
            <w:hideMark/>
          </w:tcPr>
          <w:p w14:paraId="763FCF40" w14:textId="77777777" w:rsidR="00653CD5" w:rsidRPr="000C6BE4" w:rsidRDefault="00653CD5" w:rsidP="00FF2370">
            <w:pPr>
              <w:pStyle w:val="Normal6a"/>
            </w:pPr>
            <w:r w:rsidRPr="000C6BE4">
              <w:t>23.</w:t>
            </w:r>
            <w:r w:rsidRPr="000C6BE4">
              <w:tab/>
              <w:t>invită Comisia să garanteze că viitoarea strategie a UE privind societatea civilă sprijină, protejează și capacitează organizațiile societății civile și apărătorii drepturilor omului care protejează și promovează valorile UE și să instituie un mecanism de răspuns rapid în UE pentru a le sprijini;</w:t>
            </w:r>
          </w:p>
        </w:tc>
        <w:tc>
          <w:tcPr>
            <w:tcW w:w="4876" w:type="dxa"/>
            <w:tcBorders>
              <w:top w:val="nil"/>
              <w:left w:val="nil"/>
              <w:bottom w:val="nil"/>
              <w:right w:val="nil"/>
            </w:tcBorders>
            <w:hideMark/>
          </w:tcPr>
          <w:p w14:paraId="08FEAFB5" w14:textId="77777777" w:rsidR="00653CD5" w:rsidRPr="000C6BE4" w:rsidRDefault="00653CD5" w:rsidP="00FF2370">
            <w:pPr>
              <w:pStyle w:val="Normal6a"/>
            </w:pPr>
            <w:r w:rsidRPr="000C6BE4">
              <w:t>23.</w:t>
            </w:r>
            <w:r w:rsidRPr="000C6BE4">
              <w:tab/>
              <w:t xml:space="preserve">invită Comisia să garanteze că viitoarea strategie a UE privind societatea civilă sprijină, protejează și capacitează organizațiile societății civile și apărătorii drepturilor omului care protejează și promovează valorile UE și să instituie un mecanism de răspuns rapid în UE pentru a le sprijini; </w:t>
            </w:r>
            <w:r w:rsidRPr="000C6BE4">
              <w:rPr>
                <w:b/>
                <w:i/>
              </w:rPr>
              <w:t>salută propunerea Comisiei, în contextul următorului CFM, de a permite redistribuirea fondurilor înghețate către organizațiile societății civile și subliniază necesitatea de a garanta că o parte din aceste resurse pot sprijini organizațiile care depun eforturi pentru promovarea statului de drept și a drepturilor fundamentale în statele membre în care fondurile rămân înghețate;</w:t>
            </w:r>
          </w:p>
        </w:tc>
      </w:tr>
    </w:tbl>
    <w:p w14:paraId="09B93ABB"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220ECB43" w14:textId="77777777" w:rsidR="00653CD5" w:rsidRPr="000C6BE4" w:rsidRDefault="00653CD5" w:rsidP="00653CD5">
      <w:r w:rsidRPr="009B0180">
        <w:rPr>
          <w:rStyle w:val="HideTWBExt"/>
        </w:rPr>
        <w:t>&lt;/Amend&gt;</w:t>
      </w:r>
    </w:p>
    <w:p w14:paraId="42901399" w14:textId="77777777" w:rsidR="00653CD5" w:rsidRPr="000C6BE4" w:rsidRDefault="00653CD5" w:rsidP="00653CD5">
      <w:pPr>
        <w:pStyle w:val="AmNumberTabs"/>
      </w:pPr>
      <w:r w:rsidRPr="009B0180">
        <w:rPr>
          <w:rStyle w:val="HideTWBExt"/>
          <w:b w:val="0"/>
        </w:rPr>
        <w:lastRenderedPageBreak/>
        <w:t>&lt;Amend&gt;</w:t>
      </w:r>
      <w:r w:rsidRPr="000C6BE4">
        <w:t>Amendamentul</w:t>
      </w:r>
      <w:r w:rsidRPr="000C6BE4">
        <w:tab/>
      </w:r>
      <w:r w:rsidRPr="000C6BE4">
        <w:tab/>
      </w:r>
      <w:r w:rsidRPr="009B0180">
        <w:rPr>
          <w:rStyle w:val="HideTWBExt"/>
          <w:b w:val="0"/>
        </w:rPr>
        <w:t>&lt;NumAm&gt;</w:t>
      </w:r>
      <w:r w:rsidRPr="000C6BE4">
        <w:t>515</w:t>
      </w:r>
      <w:r w:rsidRPr="009B0180">
        <w:rPr>
          <w:rStyle w:val="HideTWBExt"/>
          <w:b w:val="0"/>
        </w:rPr>
        <w:t>&lt;/NumAm&gt;</w:t>
      </w:r>
    </w:p>
    <w:p w14:paraId="2C4CA701"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Sophie Wilmès, Irena Joveva, Nikola Minchev</w:t>
      </w:r>
      <w:r w:rsidRPr="009B0180">
        <w:rPr>
          <w:rStyle w:val="HideTWBExt"/>
          <w:b w:val="0"/>
        </w:rPr>
        <w:t>&lt;/Members&gt;</w:t>
      </w:r>
    </w:p>
    <w:p w14:paraId="13AFA3B6" w14:textId="77777777" w:rsidR="00653CD5" w:rsidRPr="000C6BE4" w:rsidRDefault="00653CD5" w:rsidP="00653CD5">
      <w:pPr>
        <w:pStyle w:val="NormalBold"/>
      </w:pPr>
      <w:r w:rsidRPr="009B0180">
        <w:rPr>
          <w:rStyle w:val="HideTWBExt"/>
          <w:b w:val="0"/>
        </w:rPr>
        <w:t>&lt;/RepeatBlock-By&gt;</w:t>
      </w:r>
    </w:p>
    <w:p w14:paraId="5428487F"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871FFA3" w14:textId="77777777" w:rsidR="00653CD5" w:rsidRPr="000C6BE4" w:rsidRDefault="00653CD5" w:rsidP="00653CD5">
      <w:pPr>
        <w:pStyle w:val="NormalBold"/>
      </w:pPr>
      <w:r w:rsidRPr="009B0180">
        <w:rPr>
          <w:rStyle w:val="HideTWBExt"/>
          <w:b w:val="0"/>
        </w:rPr>
        <w:t>&lt;Article&gt;</w:t>
      </w:r>
      <w:r w:rsidRPr="000C6BE4">
        <w:t>Punctul 23</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A4CDF41" w14:textId="77777777" w:rsidTr="00FF2370">
        <w:trPr>
          <w:trHeight w:val="240"/>
          <w:jc w:val="center"/>
        </w:trPr>
        <w:tc>
          <w:tcPr>
            <w:tcW w:w="9752" w:type="dxa"/>
            <w:gridSpan w:val="2"/>
            <w:tcBorders>
              <w:top w:val="nil"/>
              <w:left w:val="nil"/>
              <w:bottom w:val="nil"/>
              <w:right w:val="nil"/>
            </w:tcBorders>
          </w:tcPr>
          <w:p w14:paraId="3868DF57" w14:textId="77777777" w:rsidR="00653CD5" w:rsidRPr="000C6BE4" w:rsidRDefault="00653CD5" w:rsidP="00FF2370"/>
        </w:tc>
      </w:tr>
      <w:tr w:rsidR="000C29AF" w:rsidRPr="000C6BE4" w14:paraId="490EB85C" w14:textId="77777777" w:rsidTr="00FF2370">
        <w:trPr>
          <w:trHeight w:val="240"/>
          <w:jc w:val="center"/>
        </w:trPr>
        <w:tc>
          <w:tcPr>
            <w:tcW w:w="4876" w:type="dxa"/>
            <w:tcBorders>
              <w:top w:val="nil"/>
              <w:left w:val="nil"/>
              <w:bottom w:val="nil"/>
              <w:right w:val="nil"/>
            </w:tcBorders>
            <w:hideMark/>
          </w:tcPr>
          <w:p w14:paraId="621D8180"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0FDF0E1" w14:textId="77777777" w:rsidR="00653CD5" w:rsidRPr="000C6BE4" w:rsidRDefault="00653CD5" w:rsidP="00FF2370">
            <w:pPr>
              <w:pStyle w:val="AmColumnHeading"/>
            </w:pPr>
            <w:r w:rsidRPr="000C6BE4">
              <w:t>Amendamentul</w:t>
            </w:r>
          </w:p>
        </w:tc>
      </w:tr>
      <w:tr w:rsidR="000C29AF" w:rsidRPr="000C6BE4" w14:paraId="32041A8D" w14:textId="77777777" w:rsidTr="00FF2370">
        <w:trPr>
          <w:jc w:val="center"/>
        </w:trPr>
        <w:tc>
          <w:tcPr>
            <w:tcW w:w="4876" w:type="dxa"/>
            <w:tcBorders>
              <w:top w:val="nil"/>
              <w:left w:val="nil"/>
              <w:bottom w:val="nil"/>
              <w:right w:val="nil"/>
            </w:tcBorders>
            <w:hideMark/>
          </w:tcPr>
          <w:p w14:paraId="54C38C58" w14:textId="77777777" w:rsidR="00653CD5" w:rsidRPr="000C6BE4" w:rsidRDefault="00653CD5" w:rsidP="00FF2370">
            <w:pPr>
              <w:pStyle w:val="Normal6a"/>
            </w:pPr>
            <w:r w:rsidRPr="000C6BE4">
              <w:t>23.</w:t>
            </w:r>
            <w:r w:rsidRPr="000C6BE4">
              <w:tab/>
              <w:t>invită Comisia să garanteze că viitoarea strategie a UE privind societatea civilă sprijină, protejează și capacitează organizațiile societății civile și apărătorii drepturilor omului care protejează și promovează valorile UE și să instituie un mecanism de răspuns rapid în UE pentru a le sprijini;</w:t>
            </w:r>
          </w:p>
        </w:tc>
        <w:tc>
          <w:tcPr>
            <w:tcW w:w="4876" w:type="dxa"/>
            <w:tcBorders>
              <w:top w:val="nil"/>
              <w:left w:val="nil"/>
              <w:bottom w:val="nil"/>
              <w:right w:val="nil"/>
            </w:tcBorders>
            <w:hideMark/>
          </w:tcPr>
          <w:p w14:paraId="6CEBED86" w14:textId="77777777" w:rsidR="00653CD5" w:rsidRPr="000C6BE4" w:rsidRDefault="00653CD5" w:rsidP="00FF2370">
            <w:pPr>
              <w:pStyle w:val="Normal6a"/>
            </w:pPr>
            <w:r w:rsidRPr="000C6BE4">
              <w:t>23.</w:t>
            </w:r>
            <w:r w:rsidRPr="000C6BE4">
              <w:tab/>
              <w:t>invită Comisia să garanteze că viitoarea strategie a UE privind societatea civilă sprijină, protejează și capacitează organizațiile societății civile și apărătorii drepturilor omului care protejează și promovează valorile UE</w:t>
            </w:r>
            <w:r w:rsidRPr="000C6BE4">
              <w:rPr>
                <w:b/>
                <w:bCs/>
                <w:i/>
                <w:iCs/>
              </w:rPr>
              <w:t>;</w:t>
            </w:r>
            <w:r w:rsidRPr="000C6BE4">
              <w:rPr>
                <w:b/>
                <w:i/>
              </w:rPr>
              <w:t xml:space="preserve"> </w:t>
            </w:r>
            <w:r w:rsidRPr="000C6BE4">
              <w:rPr>
                <w:b/>
                <w:bCs/>
                <w:i/>
                <w:iCs/>
              </w:rPr>
              <w:t>îndeamnă Comisia să monitorizeze sistematic situația acestor organizații, în rapoartele sale privind statul de drept,</w:t>
            </w:r>
            <w:r w:rsidRPr="000C6BE4">
              <w:t xml:space="preserve"> și să instituie un mecanism de răspuns rapid în UE pentru a le sprijini; </w:t>
            </w:r>
            <w:r w:rsidRPr="000C6BE4">
              <w:rPr>
                <w:b/>
                <w:i/>
              </w:rPr>
              <w:t>subliniază necesitatea de a asigura o finanțare adecvată din partea UE pentru actorii societății civile care activează în domeniul drepturilor fundamentale;</w:t>
            </w:r>
          </w:p>
        </w:tc>
      </w:tr>
    </w:tbl>
    <w:p w14:paraId="627B6A36"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3A69566" w14:textId="77777777" w:rsidR="00653CD5" w:rsidRPr="000C6BE4" w:rsidRDefault="00653CD5" w:rsidP="00653CD5">
      <w:r w:rsidRPr="009B0180">
        <w:rPr>
          <w:rStyle w:val="HideTWBExt"/>
        </w:rPr>
        <w:t>&lt;/Amend&gt;</w:t>
      </w:r>
    </w:p>
    <w:p w14:paraId="16D8B71F"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516</w:t>
      </w:r>
      <w:r w:rsidRPr="009B0180">
        <w:rPr>
          <w:rStyle w:val="HideTWBExt"/>
          <w:b w:val="0"/>
        </w:rPr>
        <w:t>&lt;/NumAm&gt;</w:t>
      </w:r>
    </w:p>
    <w:p w14:paraId="12F5CB59" w14:textId="77777777" w:rsidR="00653CD5" w:rsidRPr="000C6BE4" w:rsidRDefault="00653CD5" w:rsidP="00653CD5">
      <w:pPr>
        <w:pStyle w:val="NormalBold"/>
      </w:pPr>
      <w:r w:rsidRPr="009B0180">
        <w:rPr>
          <w:rStyle w:val="HideTWBExt"/>
          <w:b w:val="0"/>
        </w:rPr>
        <w:t>&lt;RepeatBlock-By&gt;&lt;Members&gt;</w:t>
      </w:r>
      <w:r w:rsidRPr="000C6BE4">
        <w:t>Nikola Bartůšek, Jorge Buxadé Villalba, Jaroslav Bžoch, Marieke Ehlers, Fabrice Leggeri, Matthieu Valet</w:t>
      </w:r>
      <w:r w:rsidRPr="009B0180">
        <w:rPr>
          <w:rStyle w:val="HideTWBExt"/>
          <w:b w:val="0"/>
        </w:rPr>
        <w:t>&lt;/Members&gt;</w:t>
      </w:r>
    </w:p>
    <w:p w14:paraId="7A86D9D0" w14:textId="77777777" w:rsidR="00653CD5" w:rsidRPr="000C6BE4" w:rsidRDefault="00653CD5" w:rsidP="00653CD5">
      <w:pPr>
        <w:pStyle w:val="NormalBold"/>
      </w:pPr>
      <w:r w:rsidRPr="009B0180">
        <w:rPr>
          <w:rStyle w:val="HideTWBExt"/>
          <w:b w:val="0"/>
        </w:rPr>
        <w:t>&lt;/RepeatBlock-By&gt;</w:t>
      </w:r>
    </w:p>
    <w:p w14:paraId="225F0184"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1C9EFA8" w14:textId="77777777" w:rsidR="00653CD5" w:rsidRPr="000C6BE4" w:rsidRDefault="00653CD5" w:rsidP="00653CD5">
      <w:pPr>
        <w:pStyle w:val="NormalBold"/>
      </w:pPr>
      <w:r w:rsidRPr="009B0180">
        <w:rPr>
          <w:rStyle w:val="HideTWBExt"/>
          <w:b w:val="0"/>
        </w:rPr>
        <w:t>&lt;Article&gt;</w:t>
      </w:r>
      <w:r w:rsidRPr="000C6BE4">
        <w:t>Punctul 23</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B6EEB59" w14:textId="77777777" w:rsidTr="00FF2370">
        <w:trPr>
          <w:trHeight w:val="240"/>
          <w:jc w:val="center"/>
        </w:trPr>
        <w:tc>
          <w:tcPr>
            <w:tcW w:w="9752" w:type="dxa"/>
            <w:gridSpan w:val="2"/>
            <w:tcBorders>
              <w:top w:val="nil"/>
              <w:left w:val="nil"/>
              <w:bottom w:val="nil"/>
              <w:right w:val="nil"/>
            </w:tcBorders>
          </w:tcPr>
          <w:p w14:paraId="2AFBDD8B" w14:textId="77777777" w:rsidR="00653CD5" w:rsidRPr="000C6BE4" w:rsidRDefault="00653CD5" w:rsidP="00FF2370"/>
        </w:tc>
      </w:tr>
      <w:tr w:rsidR="000C29AF" w:rsidRPr="000C6BE4" w14:paraId="64C31FD6" w14:textId="77777777" w:rsidTr="00FF2370">
        <w:trPr>
          <w:trHeight w:val="240"/>
          <w:jc w:val="center"/>
        </w:trPr>
        <w:tc>
          <w:tcPr>
            <w:tcW w:w="4876" w:type="dxa"/>
            <w:tcBorders>
              <w:top w:val="nil"/>
              <w:left w:val="nil"/>
              <w:bottom w:val="nil"/>
              <w:right w:val="nil"/>
            </w:tcBorders>
            <w:hideMark/>
          </w:tcPr>
          <w:p w14:paraId="0947849C"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17B70EE5" w14:textId="77777777" w:rsidR="00653CD5" w:rsidRPr="000C6BE4" w:rsidRDefault="00653CD5" w:rsidP="00FF2370">
            <w:pPr>
              <w:pStyle w:val="AmColumnHeading"/>
            </w:pPr>
            <w:r w:rsidRPr="000C6BE4">
              <w:t>Amendamentul</w:t>
            </w:r>
          </w:p>
        </w:tc>
      </w:tr>
      <w:tr w:rsidR="000C29AF" w:rsidRPr="000C6BE4" w14:paraId="1D54F6EF" w14:textId="77777777" w:rsidTr="00FF2370">
        <w:trPr>
          <w:jc w:val="center"/>
        </w:trPr>
        <w:tc>
          <w:tcPr>
            <w:tcW w:w="4876" w:type="dxa"/>
            <w:tcBorders>
              <w:top w:val="nil"/>
              <w:left w:val="nil"/>
              <w:bottom w:val="nil"/>
              <w:right w:val="nil"/>
            </w:tcBorders>
            <w:hideMark/>
          </w:tcPr>
          <w:p w14:paraId="2CA93ADF" w14:textId="77777777" w:rsidR="00653CD5" w:rsidRPr="000C6BE4" w:rsidRDefault="00653CD5" w:rsidP="00FF2370">
            <w:pPr>
              <w:pStyle w:val="Normal6a"/>
            </w:pPr>
            <w:r w:rsidRPr="000C6BE4">
              <w:t>23.</w:t>
            </w:r>
            <w:r w:rsidRPr="000C6BE4">
              <w:tab/>
              <w:t xml:space="preserve">invită Comisia să garanteze că viitoarea strategie a UE privind societatea civilă </w:t>
            </w:r>
            <w:r w:rsidRPr="000C6BE4">
              <w:rPr>
                <w:b/>
                <w:bCs/>
                <w:i/>
                <w:iCs/>
              </w:rPr>
              <w:t xml:space="preserve">sprijină, protejează și capacitează </w:t>
            </w:r>
            <w:r w:rsidRPr="000C6BE4">
              <w:t>organizațiile societății civile</w:t>
            </w:r>
            <w:r w:rsidRPr="000C6BE4">
              <w:rPr>
                <w:b/>
                <w:bCs/>
                <w:i/>
                <w:iCs/>
              </w:rPr>
              <w:t xml:space="preserve"> și apărătorii drepturilor omului care protejează și promovează valorile UE și să instituie un mecanism de răspuns rapid în UE pentru a le sprijini</w:t>
            </w:r>
            <w:r w:rsidRPr="000C6BE4">
              <w:t>;</w:t>
            </w:r>
          </w:p>
        </w:tc>
        <w:tc>
          <w:tcPr>
            <w:tcW w:w="4876" w:type="dxa"/>
            <w:tcBorders>
              <w:top w:val="nil"/>
              <w:left w:val="nil"/>
              <w:bottom w:val="nil"/>
              <w:right w:val="nil"/>
            </w:tcBorders>
            <w:hideMark/>
          </w:tcPr>
          <w:p w14:paraId="73444697" w14:textId="77777777" w:rsidR="00653CD5" w:rsidRPr="000C6BE4" w:rsidRDefault="00653CD5" w:rsidP="00FF2370">
            <w:pPr>
              <w:pStyle w:val="Normal6a"/>
            </w:pPr>
            <w:r w:rsidRPr="000C6BE4">
              <w:t>23.</w:t>
            </w:r>
            <w:r w:rsidRPr="000C6BE4">
              <w:tab/>
              <w:t xml:space="preserve">invită Comisia să garanteze că viitoarea strategie a UE privind societatea civilă </w:t>
            </w:r>
            <w:r w:rsidRPr="000C6BE4">
              <w:rPr>
                <w:b/>
                <w:bCs/>
                <w:i/>
                <w:iCs/>
              </w:rPr>
              <w:t xml:space="preserve">asigură transparența finanțării pentru </w:t>
            </w:r>
            <w:r w:rsidRPr="000C6BE4">
              <w:t>organizațiile societății civile;</w:t>
            </w:r>
          </w:p>
        </w:tc>
      </w:tr>
    </w:tbl>
    <w:p w14:paraId="5F91EDD6"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C5E21BA" w14:textId="77777777" w:rsidR="00653CD5" w:rsidRPr="000C6BE4" w:rsidRDefault="00653CD5" w:rsidP="00653CD5">
      <w:r w:rsidRPr="009B0180">
        <w:rPr>
          <w:rStyle w:val="HideTWBExt"/>
        </w:rPr>
        <w:lastRenderedPageBreak/>
        <w:t>&lt;/Amend&gt;</w:t>
      </w:r>
    </w:p>
    <w:p w14:paraId="3752FB64"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517</w:t>
      </w:r>
      <w:r w:rsidRPr="009B0180">
        <w:rPr>
          <w:rStyle w:val="HideTWBExt"/>
          <w:b w:val="0"/>
        </w:rPr>
        <w:t>&lt;/NumAm&gt;</w:t>
      </w:r>
    </w:p>
    <w:p w14:paraId="0582F61C" w14:textId="77777777" w:rsidR="00653CD5" w:rsidRPr="000C6BE4" w:rsidRDefault="00653CD5" w:rsidP="00653CD5">
      <w:pPr>
        <w:pStyle w:val="NormalBold"/>
      </w:pPr>
      <w:r w:rsidRPr="009B0180">
        <w:rPr>
          <w:rStyle w:val="HideTWBExt"/>
          <w:b w:val="0"/>
        </w:rPr>
        <w:t>&lt;RepeatBlock-By&gt;&lt;Members&gt;</w:t>
      </w:r>
      <w:r w:rsidRPr="000C6BE4">
        <w:t>Mariusz Kamiński, Jadwiga Wiśniewska, Maciej Wąsik, Jacek Ozdoba, Joachim Stanisław Brudziński</w:t>
      </w:r>
      <w:r w:rsidRPr="009B0180">
        <w:rPr>
          <w:rStyle w:val="HideTWBExt"/>
          <w:b w:val="0"/>
        </w:rPr>
        <w:t>&lt;/Members&gt;</w:t>
      </w:r>
    </w:p>
    <w:p w14:paraId="0C284E4A" w14:textId="77777777" w:rsidR="00653CD5" w:rsidRPr="000C6BE4" w:rsidRDefault="00653CD5" w:rsidP="00653CD5">
      <w:pPr>
        <w:pStyle w:val="NormalBold"/>
      </w:pPr>
      <w:r w:rsidRPr="009B0180">
        <w:rPr>
          <w:rStyle w:val="HideTWBExt"/>
          <w:b w:val="0"/>
        </w:rPr>
        <w:t>&lt;/RepeatBlock-By&gt;</w:t>
      </w:r>
    </w:p>
    <w:p w14:paraId="0150369E"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D4BF4AE" w14:textId="77777777" w:rsidR="00653CD5" w:rsidRPr="000C6BE4" w:rsidRDefault="00653CD5" w:rsidP="00653CD5">
      <w:pPr>
        <w:pStyle w:val="NormalBold"/>
      </w:pPr>
      <w:r w:rsidRPr="009B0180">
        <w:rPr>
          <w:rStyle w:val="HideTWBExt"/>
          <w:b w:val="0"/>
        </w:rPr>
        <w:t>&lt;Article&gt;</w:t>
      </w:r>
      <w:r w:rsidRPr="000C6BE4">
        <w:t>Punctul 23</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4562D528" w14:textId="77777777" w:rsidTr="00FF2370">
        <w:trPr>
          <w:trHeight w:val="240"/>
          <w:jc w:val="center"/>
        </w:trPr>
        <w:tc>
          <w:tcPr>
            <w:tcW w:w="9752" w:type="dxa"/>
            <w:gridSpan w:val="2"/>
            <w:tcBorders>
              <w:top w:val="nil"/>
              <w:left w:val="nil"/>
              <w:bottom w:val="nil"/>
              <w:right w:val="nil"/>
            </w:tcBorders>
          </w:tcPr>
          <w:p w14:paraId="65F6BAA2" w14:textId="77777777" w:rsidR="00653CD5" w:rsidRPr="000C6BE4" w:rsidRDefault="00653CD5" w:rsidP="00FF2370"/>
        </w:tc>
      </w:tr>
      <w:tr w:rsidR="000C29AF" w:rsidRPr="000C6BE4" w14:paraId="4DB81E67" w14:textId="77777777" w:rsidTr="00FF2370">
        <w:trPr>
          <w:trHeight w:val="240"/>
          <w:jc w:val="center"/>
        </w:trPr>
        <w:tc>
          <w:tcPr>
            <w:tcW w:w="4876" w:type="dxa"/>
            <w:tcBorders>
              <w:top w:val="nil"/>
              <w:left w:val="nil"/>
              <w:bottom w:val="nil"/>
              <w:right w:val="nil"/>
            </w:tcBorders>
            <w:hideMark/>
          </w:tcPr>
          <w:p w14:paraId="7B98467B"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1BD4CC8E" w14:textId="77777777" w:rsidR="00653CD5" w:rsidRPr="000C6BE4" w:rsidRDefault="00653CD5" w:rsidP="00FF2370">
            <w:pPr>
              <w:pStyle w:val="AmColumnHeading"/>
            </w:pPr>
            <w:r w:rsidRPr="000C6BE4">
              <w:t>Amendamentul</w:t>
            </w:r>
          </w:p>
        </w:tc>
      </w:tr>
      <w:tr w:rsidR="000C29AF" w:rsidRPr="000C6BE4" w14:paraId="3230E2C9" w14:textId="77777777" w:rsidTr="00FF2370">
        <w:trPr>
          <w:jc w:val="center"/>
        </w:trPr>
        <w:tc>
          <w:tcPr>
            <w:tcW w:w="4876" w:type="dxa"/>
            <w:tcBorders>
              <w:top w:val="nil"/>
              <w:left w:val="nil"/>
              <w:bottom w:val="nil"/>
              <w:right w:val="nil"/>
            </w:tcBorders>
            <w:hideMark/>
          </w:tcPr>
          <w:p w14:paraId="2B7345D0" w14:textId="77777777" w:rsidR="00653CD5" w:rsidRPr="000C6BE4" w:rsidRDefault="00653CD5" w:rsidP="00FF2370">
            <w:pPr>
              <w:pStyle w:val="Normal6a"/>
            </w:pPr>
            <w:r w:rsidRPr="000C6BE4">
              <w:t>23.</w:t>
            </w:r>
            <w:r w:rsidRPr="000C6BE4">
              <w:tab/>
              <w:t xml:space="preserve">invită Comisia să garanteze că viitoarea strategie a UE privind societatea civilă sprijină, protejează și capacitează organizațiile societății civile și apărătorii drepturilor omului </w:t>
            </w:r>
            <w:r w:rsidRPr="000C6BE4">
              <w:rPr>
                <w:b/>
                <w:i/>
              </w:rPr>
              <w:t>care protejează și promovează valorile UE și să instituie un mecanism de răspuns rapid în UE pentru a le sprijini</w:t>
            </w:r>
            <w:r w:rsidRPr="000C6BE4">
              <w:t>;</w:t>
            </w:r>
          </w:p>
        </w:tc>
        <w:tc>
          <w:tcPr>
            <w:tcW w:w="4876" w:type="dxa"/>
            <w:tcBorders>
              <w:top w:val="nil"/>
              <w:left w:val="nil"/>
              <w:bottom w:val="nil"/>
              <w:right w:val="nil"/>
            </w:tcBorders>
            <w:hideMark/>
          </w:tcPr>
          <w:p w14:paraId="004A01BA" w14:textId="77777777" w:rsidR="00653CD5" w:rsidRPr="000C6BE4" w:rsidRDefault="00653CD5" w:rsidP="00FF2370">
            <w:pPr>
              <w:pStyle w:val="Normal6a"/>
            </w:pPr>
            <w:r w:rsidRPr="000C6BE4">
              <w:t>23.</w:t>
            </w:r>
            <w:r w:rsidRPr="000C6BE4">
              <w:tab/>
              <w:t>invită Comisia să garanteze</w:t>
            </w:r>
            <w:r w:rsidRPr="000C6BE4">
              <w:rPr>
                <w:b/>
                <w:i/>
              </w:rPr>
              <w:t>, în domeniul de aplicare al tratatelor și cu respectarea corespunzătoare a suveranității statelor membre și a orientărilor lor politice alese democratic,</w:t>
            </w:r>
            <w:r w:rsidRPr="000C6BE4">
              <w:t xml:space="preserve"> că viitoarea strategie a UE privind societatea civilă sprijină, protejează și capacitează organizațiile societății civile și apărătorii drepturilor omului;</w:t>
            </w:r>
          </w:p>
        </w:tc>
      </w:tr>
    </w:tbl>
    <w:p w14:paraId="187904ED"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75BEBA08" w14:textId="77777777" w:rsidR="00653CD5" w:rsidRPr="000C6BE4" w:rsidRDefault="00653CD5" w:rsidP="00653CD5">
      <w:r w:rsidRPr="009B0180">
        <w:rPr>
          <w:rStyle w:val="HideTWBExt"/>
        </w:rPr>
        <w:t>&lt;/Amend&gt;</w:t>
      </w:r>
    </w:p>
    <w:p w14:paraId="7B41FEC7"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518</w:t>
      </w:r>
      <w:r w:rsidRPr="009B0180">
        <w:rPr>
          <w:rStyle w:val="HideTWBExt"/>
          <w:b w:val="0"/>
        </w:rPr>
        <w:t>&lt;/NumAm&gt;</w:t>
      </w:r>
    </w:p>
    <w:p w14:paraId="2DD800D2" w14:textId="77777777" w:rsidR="00653CD5" w:rsidRPr="000C6BE4" w:rsidRDefault="00653CD5" w:rsidP="00653CD5">
      <w:pPr>
        <w:pStyle w:val="NormalBold"/>
      </w:pPr>
      <w:r w:rsidRPr="009B0180">
        <w:rPr>
          <w:rStyle w:val="HideTWBExt"/>
          <w:b w:val="0"/>
        </w:rPr>
        <w:t>&lt;RepeatBlock-By&gt;&lt;Members&gt;</w:t>
      </w:r>
      <w:r w:rsidRPr="000C6BE4">
        <w:t>Lukas Mandl</w:t>
      </w:r>
      <w:r w:rsidRPr="009B0180">
        <w:rPr>
          <w:rStyle w:val="HideTWBExt"/>
          <w:b w:val="0"/>
        </w:rPr>
        <w:t>&lt;/Members&gt;</w:t>
      </w:r>
    </w:p>
    <w:p w14:paraId="52A43AC0" w14:textId="77777777" w:rsidR="00653CD5" w:rsidRPr="000C6BE4" w:rsidRDefault="00653CD5" w:rsidP="00653CD5">
      <w:pPr>
        <w:pStyle w:val="NormalBold"/>
      </w:pPr>
      <w:r w:rsidRPr="009B0180">
        <w:rPr>
          <w:rStyle w:val="HideTWBExt"/>
          <w:b w:val="0"/>
        </w:rPr>
        <w:t>&lt;/RepeatBlock-By&gt;</w:t>
      </w:r>
    </w:p>
    <w:p w14:paraId="016EB604"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F4957E6" w14:textId="77777777" w:rsidR="00653CD5" w:rsidRPr="000C6BE4" w:rsidRDefault="00653CD5" w:rsidP="00653CD5">
      <w:pPr>
        <w:pStyle w:val="NormalBold"/>
      </w:pPr>
      <w:r w:rsidRPr="009B0180">
        <w:rPr>
          <w:rStyle w:val="HideTWBExt"/>
          <w:b w:val="0"/>
        </w:rPr>
        <w:t>&lt;Article&gt;</w:t>
      </w:r>
      <w:r w:rsidRPr="000C6BE4">
        <w:t>Punctul 23</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E203304" w14:textId="77777777" w:rsidTr="00FF2370">
        <w:trPr>
          <w:trHeight w:val="240"/>
          <w:jc w:val="center"/>
        </w:trPr>
        <w:tc>
          <w:tcPr>
            <w:tcW w:w="9752" w:type="dxa"/>
            <w:gridSpan w:val="2"/>
            <w:tcBorders>
              <w:top w:val="nil"/>
              <w:left w:val="nil"/>
              <w:bottom w:val="nil"/>
              <w:right w:val="nil"/>
            </w:tcBorders>
          </w:tcPr>
          <w:p w14:paraId="0BBDDEFC" w14:textId="77777777" w:rsidR="00653CD5" w:rsidRPr="000C6BE4" w:rsidRDefault="00653CD5" w:rsidP="00FF2370"/>
        </w:tc>
      </w:tr>
      <w:tr w:rsidR="000C29AF" w:rsidRPr="000C6BE4" w14:paraId="6F6A703A" w14:textId="77777777" w:rsidTr="00FF2370">
        <w:trPr>
          <w:trHeight w:val="240"/>
          <w:jc w:val="center"/>
        </w:trPr>
        <w:tc>
          <w:tcPr>
            <w:tcW w:w="4876" w:type="dxa"/>
            <w:tcBorders>
              <w:top w:val="nil"/>
              <w:left w:val="nil"/>
              <w:bottom w:val="nil"/>
              <w:right w:val="nil"/>
            </w:tcBorders>
            <w:hideMark/>
          </w:tcPr>
          <w:p w14:paraId="0451EAE6"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5AD2B7E" w14:textId="77777777" w:rsidR="00653CD5" w:rsidRPr="000C6BE4" w:rsidRDefault="00653CD5" w:rsidP="00FF2370">
            <w:pPr>
              <w:pStyle w:val="AmColumnHeading"/>
            </w:pPr>
            <w:r w:rsidRPr="000C6BE4">
              <w:t>Amendamentul</w:t>
            </w:r>
          </w:p>
        </w:tc>
      </w:tr>
      <w:tr w:rsidR="000C29AF" w:rsidRPr="000C6BE4" w14:paraId="65CFD638" w14:textId="77777777" w:rsidTr="00FF2370">
        <w:trPr>
          <w:jc w:val="center"/>
        </w:trPr>
        <w:tc>
          <w:tcPr>
            <w:tcW w:w="4876" w:type="dxa"/>
            <w:tcBorders>
              <w:top w:val="nil"/>
              <w:left w:val="nil"/>
              <w:bottom w:val="nil"/>
              <w:right w:val="nil"/>
            </w:tcBorders>
            <w:hideMark/>
          </w:tcPr>
          <w:p w14:paraId="6160555B" w14:textId="77777777" w:rsidR="00653CD5" w:rsidRPr="000C6BE4" w:rsidRDefault="00653CD5" w:rsidP="00FF2370">
            <w:pPr>
              <w:pStyle w:val="Normal6a"/>
            </w:pPr>
            <w:r w:rsidRPr="000C6BE4">
              <w:t>23.</w:t>
            </w:r>
            <w:r w:rsidRPr="000C6BE4">
              <w:tab/>
              <w:t>invită Comisia să garanteze că viitoarea strategie a UE privind societatea civilă sprijină, protejează și capacitează organizațiile societății civile și apărătorii drepturilor omului care protejează și promovează valorile UE</w:t>
            </w:r>
            <w:r w:rsidRPr="000C6BE4">
              <w:rPr>
                <w:b/>
                <w:bCs/>
                <w:i/>
                <w:iCs/>
              </w:rPr>
              <w:t xml:space="preserve"> și să instituie un mecanism de răspuns rapid în UE pentru a le sprijini</w:t>
            </w:r>
            <w:r w:rsidRPr="000C6BE4">
              <w:t>;</w:t>
            </w:r>
          </w:p>
        </w:tc>
        <w:tc>
          <w:tcPr>
            <w:tcW w:w="4876" w:type="dxa"/>
            <w:tcBorders>
              <w:top w:val="nil"/>
              <w:left w:val="nil"/>
              <w:bottom w:val="nil"/>
              <w:right w:val="nil"/>
            </w:tcBorders>
            <w:hideMark/>
          </w:tcPr>
          <w:p w14:paraId="47B780AA" w14:textId="77777777" w:rsidR="00653CD5" w:rsidRPr="000C6BE4" w:rsidRDefault="00653CD5" w:rsidP="00FF2370">
            <w:pPr>
              <w:pStyle w:val="Normal6a"/>
            </w:pPr>
            <w:r w:rsidRPr="000C6BE4">
              <w:t>23.</w:t>
            </w:r>
            <w:r w:rsidRPr="000C6BE4">
              <w:tab/>
              <w:t>invită Comisia să garanteze că viitoarea strategie a UE privind societatea civilă sprijină, protejează și capacitează organizațiile societății civile și apărătorii drepturilor omului care protejează și promovează valorile UE;</w:t>
            </w:r>
          </w:p>
        </w:tc>
      </w:tr>
    </w:tbl>
    <w:p w14:paraId="715A01BA"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25011F2E" w14:textId="77777777" w:rsidR="00653CD5" w:rsidRPr="000C6BE4" w:rsidRDefault="00653CD5" w:rsidP="00653CD5">
      <w:r w:rsidRPr="009B0180">
        <w:rPr>
          <w:rStyle w:val="HideTWBExt"/>
        </w:rPr>
        <w:t>&lt;/Amend&gt;</w:t>
      </w:r>
    </w:p>
    <w:p w14:paraId="214F435B"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519</w:t>
      </w:r>
      <w:r w:rsidRPr="009B0180">
        <w:rPr>
          <w:rStyle w:val="HideTWBExt"/>
          <w:b w:val="0"/>
        </w:rPr>
        <w:t>&lt;/NumAm&gt;</w:t>
      </w:r>
    </w:p>
    <w:p w14:paraId="78D7B879" w14:textId="77777777" w:rsidR="00653CD5" w:rsidRPr="000C6BE4" w:rsidRDefault="00653CD5" w:rsidP="00653CD5">
      <w:pPr>
        <w:pStyle w:val="NormalBold"/>
      </w:pPr>
      <w:r w:rsidRPr="009B0180">
        <w:rPr>
          <w:rStyle w:val="HideTWBExt"/>
          <w:b w:val="0"/>
        </w:rPr>
        <w:t>&lt;RepeatBlock-By&gt;&lt;Members&gt;</w:t>
      </w:r>
      <w:r w:rsidRPr="000C6BE4">
        <w:t>Sebastian Tynkkynen</w:t>
      </w:r>
      <w:r w:rsidRPr="009B0180">
        <w:rPr>
          <w:rStyle w:val="HideTWBExt"/>
          <w:b w:val="0"/>
        </w:rPr>
        <w:t>&lt;/Members&gt;</w:t>
      </w:r>
    </w:p>
    <w:p w14:paraId="06CCDF90" w14:textId="77777777" w:rsidR="00653CD5" w:rsidRPr="000C6BE4" w:rsidRDefault="00653CD5" w:rsidP="00653CD5">
      <w:pPr>
        <w:pStyle w:val="NormalBold"/>
      </w:pPr>
      <w:r w:rsidRPr="009B0180">
        <w:rPr>
          <w:rStyle w:val="HideTWBExt"/>
          <w:b w:val="0"/>
        </w:rPr>
        <w:t>&lt;/RepeatBlock-By&gt;</w:t>
      </w:r>
    </w:p>
    <w:p w14:paraId="7CA95679" w14:textId="77777777" w:rsidR="00653CD5" w:rsidRPr="000C6BE4" w:rsidRDefault="00653CD5" w:rsidP="00653CD5">
      <w:pPr>
        <w:pStyle w:val="NormalBold"/>
      </w:pPr>
      <w:r w:rsidRPr="009B0180">
        <w:rPr>
          <w:rStyle w:val="HideTWBExt"/>
          <w:b w:val="0"/>
        </w:rPr>
        <w:lastRenderedPageBreak/>
        <w:t>&lt;DocAmend&gt;</w:t>
      </w:r>
      <w:r w:rsidRPr="000C6BE4">
        <w:t>Propunere de rezoluție</w:t>
      </w:r>
      <w:r w:rsidRPr="009B0180">
        <w:rPr>
          <w:rStyle w:val="HideTWBExt"/>
          <w:b w:val="0"/>
        </w:rPr>
        <w:t>&lt;/DocAmend&gt;</w:t>
      </w:r>
    </w:p>
    <w:p w14:paraId="076764E2" w14:textId="77777777" w:rsidR="00653CD5" w:rsidRPr="000C6BE4" w:rsidRDefault="00653CD5" w:rsidP="00653CD5">
      <w:pPr>
        <w:pStyle w:val="NormalBold"/>
      </w:pPr>
      <w:r w:rsidRPr="009B0180">
        <w:rPr>
          <w:rStyle w:val="HideTWBExt"/>
          <w:b w:val="0"/>
        </w:rPr>
        <w:t>&lt;Article&gt;</w:t>
      </w:r>
      <w:r w:rsidRPr="000C6BE4">
        <w:t>Punctul 23</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6EE20EC" w14:textId="77777777" w:rsidTr="00FF2370">
        <w:trPr>
          <w:trHeight w:val="240"/>
          <w:jc w:val="center"/>
        </w:trPr>
        <w:tc>
          <w:tcPr>
            <w:tcW w:w="9752" w:type="dxa"/>
            <w:gridSpan w:val="2"/>
            <w:tcBorders>
              <w:top w:val="nil"/>
              <w:left w:val="nil"/>
              <w:bottom w:val="nil"/>
              <w:right w:val="nil"/>
            </w:tcBorders>
          </w:tcPr>
          <w:p w14:paraId="2495EE92" w14:textId="77777777" w:rsidR="00653CD5" w:rsidRPr="000C6BE4" w:rsidRDefault="00653CD5" w:rsidP="00FF2370"/>
        </w:tc>
      </w:tr>
      <w:tr w:rsidR="000C29AF" w:rsidRPr="000C6BE4" w14:paraId="45F83CCE" w14:textId="77777777" w:rsidTr="00FF2370">
        <w:trPr>
          <w:trHeight w:val="240"/>
          <w:jc w:val="center"/>
        </w:trPr>
        <w:tc>
          <w:tcPr>
            <w:tcW w:w="4876" w:type="dxa"/>
            <w:tcBorders>
              <w:top w:val="nil"/>
              <w:left w:val="nil"/>
              <w:bottom w:val="nil"/>
              <w:right w:val="nil"/>
            </w:tcBorders>
            <w:hideMark/>
          </w:tcPr>
          <w:p w14:paraId="1871B4F6"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D37EFD2" w14:textId="77777777" w:rsidR="00653CD5" w:rsidRPr="000C6BE4" w:rsidRDefault="00653CD5" w:rsidP="00FF2370">
            <w:pPr>
              <w:pStyle w:val="AmColumnHeading"/>
            </w:pPr>
            <w:r w:rsidRPr="000C6BE4">
              <w:t>Amendamentul</w:t>
            </w:r>
          </w:p>
        </w:tc>
      </w:tr>
      <w:tr w:rsidR="000C29AF" w:rsidRPr="000C6BE4" w14:paraId="496DBD52" w14:textId="77777777" w:rsidTr="00FF2370">
        <w:trPr>
          <w:jc w:val="center"/>
        </w:trPr>
        <w:tc>
          <w:tcPr>
            <w:tcW w:w="4876" w:type="dxa"/>
            <w:tcBorders>
              <w:top w:val="nil"/>
              <w:left w:val="nil"/>
              <w:bottom w:val="nil"/>
              <w:right w:val="nil"/>
            </w:tcBorders>
            <w:hideMark/>
          </w:tcPr>
          <w:p w14:paraId="5F418BCB" w14:textId="77777777" w:rsidR="00653CD5" w:rsidRPr="000C6BE4" w:rsidRDefault="00653CD5" w:rsidP="00FF2370">
            <w:pPr>
              <w:pStyle w:val="Normal6a"/>
            </w:pPr>
            <w:r w:rsidRPr="000C6BE4">
              <w:t>23.</w:t>
            </w:r>
            <w:r w:rsidRPr="000C6BE4">
              <w:tab/>
            </w:r>
            <w:r w:rsidRPr="000C6BE4">
              <w:rPr>
                <w:b/>
                <w:i/>
              </w:rPr>
              <w:t>invită</w:t>
            </w:r>
            <w:r w:rsidRPr="000C6BE4">
              <w:t xml:space="preserve"> Comisia să garanteze că </w:t>
            </w:r>
            <w:r w:rsidRPr="000C6BE4">
              <w:rPr>
                <w:b/>
                <w:i/>
              </w:rPr>
              <w:t xml:space="preserve">viitoarea strategie a UE privind </w:t>
            </w:r>
            <w:r w:rsidRPr="000C6BE4">
              <w:t>societatea civilă</w:t>
            </w:r>
            <w:r w:rsidRPr="000C6BE4">
              <w:rPr>
                <w:b/>
                <w:i/>
              </w:rPr>
              <w:t xml:space="preserve"> sprijină, protejează și capacitează organizațiile societății civile și apărătorii drepturilor omului care protejează și promovează valorile UE și să instituie un mecanism de răspuns rapid în UE pentru a le sprijini</w:t>
            </w:r>
            <w:r w:rsidRPr="000C6BE4">
              <w:t>;</w:t>
            </w:r>
          </w:p>
        </w:tc>
        <w:tc>
          <w:tcPr>
            <w:tcW w:w="4876" w:type="dxa"/>
            <w:tcBorders>
              <w:top w:val="nil"/>
              <w:left w:val="nil"/>
              <w:bottom w:val="nil"/>
              <w:right w:val="nil"/>
            </w:tcBorders>
            <w:hideMark/>
          </w:tcPr>
          <w:p w14:paraId="709CC63B" w14:textId="77777777" w:rsidR="00653CD5" w:rsidRPr="000C6BE4" w:rsidRDefault="00653CD5" w:rsidP="00FF2370">
            <w:pPr>
              <w:pStyle w:val="Normal6a"/>
            </w:pPr>
            <w:r w:rsidRPr="000C6BE4">
              <w:t>23.</w:t>
            </w:r>
            <w:r w:rsidRPr="000C6BE4">
              <w:tab/>
            </w:r>
            <w:r w:rsidRPr="000C6BE4">
              <w:rPr>
                <w:b/>
                <w:i/>
              </w:rPr>
              <w:t>îndeamnă</w:t>
            </w:r>
            <w:r w:rsidRPr="000C6BE4">
              <w:t xml:space="preserve"> Comisia să garanteze că</w:t>
            </w:r>
            <w:r w:rsidRPr="000C6BE4">
              <w:rPr>
                <w:b/>
                <w:i/>
              </w:rPr>
              <w:t xml:space="preserve"> nu utilizează sprijin financiar pentru </w:t>
            </w:r>
            <w:r w:rsidRPr="000C6BE4">
              <w:t>societatea civilă</w:t>
            </w:r>
            <w:r w:rsidRPr="000C6BE4">
              <w:rPr>
                <w:b/>
                <w:i/>
              </w:rPr>
              <w:t xml:space="preserve"> cu scopul urmăririi propriei agende politice; evidențiază schimbarea situației securității în Europa, care trebuie să se reflecte și în concentrarea finanțării pentru societatea civilă</w:t>
            </w:r>
            <w:r w:rsidRPr="000C6BE4">
              <w:t>;</w:t>
            </w:r>
          </w:p>
        </w:tc>
      </w:tr>
    </w:tbl>
    <w:p w14:paraId="1204BE3F"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{FI}</w:t>
      </w:r>
      <w:r w:rsidRPr="000C6BE4">
        <w:t>fi</w:t>
      </w:r>
      <w:r w:rsidRPr="009B0180">
        <w:rPr>
          <w:rStyle w:val="HideTWBExt"/>
        </w:rPr>
        <w:t>&lt;/Original&gt;</w:t>
      </w:r>
    </w:p>
    <w:p w14:paraId="5B0326FD" w14:textId="77777777" w:rsidR="00653CD5" w:rsidRPr="000C6BE4" w:rsidRDefault="00653CD5" w:rsidP="00653CD5">
      <w:r w:rsidRPr="009B0180">
        <w:rPr>
          <w:rStyle w:val="HideTWBExt"/>
        </w:rPr>
        <w:t>&lt;/Amend&gt;</w:t>
      </w:r>
    </w:p>
    <w:p w14:paraId="6880DA49"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520</w:t>
      </w:r>
      <w:r w:rsidRPr="009B0180">
        <w:rPr>
          <w:rStyle w:val="HideTWBExt"/>
          <w:b w:val="0"/>
        </w:rPr>
        <w:t>&lt;/NumAm&gt;</w:t>
      </w:r>
    </w:p>
    <w:p w14:paraId="324314DD" w14:textId="77777777" w:rsidR="00653CD5" w:rsidRPr="000C6BE4" w:rsidRDefault="00653CD5" w:rsidP="00653CD5">
      <w:pPr>
        <w:pStyle w:val="NormalBold"/>
      </w:pPr>
      <w:r w:rsidRPr="009B0180">
        <w:rPr>
          <w:rStyle w:val="HideTWBExt"/>
          <w:b w:val="0"/>
        </w:rPr>
        <w:t>&lt;RepeatBlock-By&gt;&lt;Members&gt;</w:t>
      </w:r>
      <w:r w:rsidRPr="000C6BE4">
        <w:t>Krzysztof Śmiszek</w:t>
      </w:r>
      <w:r w:rsidRPr="009B0180">
        <w:rPr>
          <w:rStyle w:val="HideTWBExt"/>
          <w:b w:val="0"/>
        </w:rPr>
        <w:t>&lt;/Members&gt;</w:t>
      </w:r>
    </w:p>
    <w:p w14:paraId="528433CE" w14:textId="77777777" w:rsidR="00653CD5" w:rsidRPr="000C6BE4" w:rsidRDefault="00653CD5" w:rsidP="00653CD5">
      <w:pPr>
        <w:pStyle w:val="NormalBold"/>
      </w:pPr>
      <w:r w:rsidRPr="009B0180">
        <w:rPr>
          <w:rStyle w:val="HideTWBExt"/>
          <w:b w:val="0"/>
        </w:rPr>
        <w:t>&lt;/RepeatBlock-By&gt;</w:t>
      </w:r>
    </w:p>
    <w:p w14:paraId="34C457A7"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B637822" w14:textId="77777777" w:rsidR="00653CD5" w:rsidRPr="000C6BE4" w:rsidRDefault="00653CD5" w:rsidP="00653CD5">
      <w:pPr>
        <w:pStyle w:val="NormalBold"/>
      </w:pPr>
      <w:r w:rsidRPr="009B0180">
        <w:rPr>
          <w:rStyle w:val="HideTWBExt"/>
          <w:b w:val="0"/>
        </w:rPr>
        <w:t>&lt;Article&gt;</w:t>
      </w:r>
      <w:r w:rsidRPr="000C6BE4">
        <w:t>Punctul 23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6BCE2F0" w14:textId="77777777" w:rsidTr="00FF2370">
        <w:trPr>
          <w:trHeight w:val="240"/>
          <w:jc w:val="center"/>
        </w:trPr>
        <w:tc>
          <w:tcPr>
            <w:tcW w:w="9752" w:type="dxa"/>
            <w:gridSpan w:val="2"/>
            <w:tcBorders>
              <w:top w:val="nil"/>
              <w:left w:val="nil"/>
              <w:bottom w:val="nil"/>
              <w:right w:val="nil"/>
            </w:tcBorders>
          </w:tcPr>
          <w:p w14:paraId="6204A1B7" w14:textId="77777777" w:rsidR="00653CD5" w:rsidRPr="000C6BE4" w:rsidRDefault="00653CD5" w:rsidP="00FF2370"/>
        </w:tc>
      </w:tr>
      <w:tr w:rsidR="000C29AF" w:rsidRPr="000C6BE4" w14:paraId="14D751D9" w14:textId="77777777" w:rsidTr="00FF2370">
        <w:trPr>
          <w:trHeight w:val="240"/>
          <w:jc w:val="center"/>
        </w:trPr>
        <w:tc>
          <w:tcPr>
            <w:tcW w:w="4876" w:type="dxa"/>
            <w:tcBorders>
              <w:top w:val="nil"/>
              <w:left w:val="nil"/>
              <w:bottom w:val="nil"/>
              <w:right w:val="nil"/>
            </w:tcBorders>
            <w:hideMark/>
          </w:tcPr>
          <w:p w14:paraId="775AFBE2"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87E001D" w14:textId="77777777" w:rsidR="00653CD5" w:rsidRPr="000C6BE4" w:rsidRDefault="00653CD5" w:rsidP="00FF2370">
            <w:pPr>
              <w:pStyle w:val="AmColumnHeading"/>
            </w:pPr>
            <w:r w:rsidRPr="000C6BE4">
              <w:t>Amendamentul</w:t>
            </w:r>
          </w:p>
        </w:tc>
      </w:tr>
      <w:tr w:rsidR="000C29AF" w:rsidRPr="000C6BE4" w14:paraId="3A563687" w14:textId="77777777" w:rsidTr="00FF2370">
        <w:trPr>
          <w:jc w:val="center"/>
        </w:trPr>
        <w:tc>
          <w:tcPr>
            <w:tcW w:w="4876" w:type="dxa"/>
            <w:tcBorders>
              <w:top w:val="nil"/>
              <w:left w:val="nil"/>
              <w:bottom w:val="nil"/>
              <w:right w:val="nil"/>
            </w:tcBorders>
          </w:tcPr>
          <w:p w14:paraId="236BA84F" w14:textId="77777777" w:rsidR="00653CD5" w:rsidRPr="000C6BE4" w:rsidRDefault="00653CD5" w:rsidP="00FF2370">
            <w:pPr>
              <w:pStyle w:val="Normal6a"/>
            </w:pPr>
          </w:p>
        </w:tc>
        <w:tc>
          <w:tcPr>
            <w:tcW w:w="4876" w:type="dxa"/>
            <w:tcBorders>
              <w:top w:val="nil"/>
              <w:left w:val="nil"/>
              <w:bottom w:val="nil"/>
              <w:right w:val="nil"/>
            </w:tcBorders>
            <w:hideMark/>
          </w:tcPr>
          <w:p w14:paraId="74249432" w14:textId="77777777" w:rsidR="00653CD5" w:rsidRPr="000C6BE4" w:rsidRDefault="00653CD5" w:rsidP="00FF2370">
            <w:pPr>
              <w:pStyle w:val="Normal6a"/>
            </w:pPr>
            <w:r w:rsidRPr="000C6BE4">
              <w:rPr>
                <w:b/>
                <w:i/>
              </w:rPr>
              <w:t>23a.</w:t>
            </w:r>
            <w:r w:rsidRPr="000C6BE4">
              <w:tab/>
            </w:r>
            <w:r w:rsidRPr="000C6BE4">
              <w:rPr>
                <w:b/>
                <w:i/>
              </w:rPr>
              <w:t>constată cu îngrijorare micșorarea continuă a spațiului civic în mai multe state membre; reamintește constatările FRA potrivit cărora apărătorii drepturilor omului și organizațiile societății civile continuă să se confrunte cu hărțuire, campanii de denigrare și obstacole în calea accesării finanțării din partea UE; subliniază că libertatea de asociere, garantată prin articolul 12 din Carta drepturilor fundamentale, este o piatră de temelie a unei societăți democratice; îndeamnă Comisia să instituie un indice al spațiului civic european pentru a monitoriza mediul favorabil pentru societatea civilă și protejarea acestui drept fundamental și pentru a raporta anual cu privire la aceste aspecte;</w:t>
            </w:r>
          </w:p>
        </w:tc>
      </w:tr>
    </w:tbl>
    <w:p w14:paraId="1876B655"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D3D93D4" w14:textId="77777777" w:rsidR="00653CD5" w:rsidRPr="000C6BE4" w:rsidRDefault="00653CD5" w:rsidP="00653CD5">
      <w:r w:rsidRPr="009B0180">
        <w:rPr>
          <w:rStyle w:val="HideTWBExt"/>
        </w:rPr>
        <w:t>&lt;/Amend&gt;</w:t>
      </w:r>
    </w:p>
    <w:p w14:paraId="16BD602B" w14:textId="77777777" w:rsidR="00653CD5" w:rsidRPr="000C6BE4" w:rsidRDefault="00653CD5" w:rsidP="00653CD5">
      <w:pPr>
        <w:pStyle w:val="AmNumberTabs"/>
      </w:pPr>
      <w:r w:rsidRPr="009B0180">
        <w:rPr>
          <w:rStyle w:val="HideTWBExt"/>
          <w:b w:val="0"/>
        </w:rPr>
        <w:lastRenderedPageBreak/>
        <w:t>&lt;Amend&gt;</w:t>
      </w:r>
      <w:r w:rsidRPr="000C6BE4">
        <w:t>Amendamentul</w:t>
      </w:r>
      <w:r w:rsidRPr="000C6BE4">
        <w:tab/>
      </w:r>
      <w:r w:rsidRPr="000C6BE4">
        <w:tab/>
      </w:r>
      <w:r w:rsidRPr="009B0180">
        <w:rPr>
          <w:rStyle w:val="HideTWBExt"/>
          <w:b w:val="0"/>
        </w:rPr>
        <w:t>&lt;NumAm&gt;</w:t>
      </w:r>
      <w:r w:rsidRPr="000C6BE4">
        <w:t>521</w:t>
      </w:r>
      <w:r w:rsidRPr="009B0180">
        <w:rPr>
          <w:rStyle w:val="HideTWBExt"/>
          <w:b w:val="0"/>
        </w:rPr>
        <w:t>&lt;/NumAm&gt;</w:t>
      </w:r>
    </w:p>
    <w:p w14:paraId="7A1F02EC" w14:textId="77777777" w:rsidR="00653CD5" w:rsidRPr="000C6BE4" w:rsidRDefault="00653CD5" w:rsidP="00653CD5">
      <w:pPr>
        <w:pStyle w:val="NormalBold"/>
      </w:pPr>
      <w:r w:rsidRPr="009B0180">
        <w:rPr>
          <w:rStyle w:val="HideTWBExt"/>
          <w:b w:val="0"/>
        </w:rPr>
        <w:t>&lt;RepeatBlock-By&gt;&lt;Members&gt;</w:t>
      </w:r>
      <w:r w:rsidRPr="000C6BE4">
        <w:t>Petar Volgin</w:t>
      </w:r>
      <w:r w:rsidRPr="009B0180">
        <w:rPr>
          <w:rStyle w:val="HideTWBExt"/>
          <w:b w:val="0"/>
        </w:rPr>
        <w:t>&lt;/Members&gt;</w:t>
      </w:r>
    </w:p>
    <w:p w14:paraId="12C00582" w14:textId="77777777" w:rsidR="00653CD5" w:rsidRPr="000C6BE4" w:rsidRDefault="00653CD5" w:rsidP="00653CD5">
      <w:pPr>
        <w:pStyle w:val="NormalBold"/>
      </w:pPr>
      <w:r w:rsidRPr="009B0180">
        <w:rPr>
          <w:rStyle w:val="HideTWBExt"/>
          <w:b w:val="0"/>
        </w:rPr>
        <w:t>&lt;/RepeatBlock-By&gt;</w:t>
      </w:r>
    </w:p>
    <w:p w14:paraId="6BA003BF"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4BCA713" w14:textId="77777777" w:rsidR="00653CD5" w:rsidRPr="000C6BE4" w:rsidRDefault="00653CD5" w:rsidP="00653CD5">
      <w:pPr>
        <w:pStyle w:val="NormalBold"/>
      </w:pPr>
      <w:r w:rsidRPr="009B0180">
        <w:rPr>
          <w:rStyle w:val="HideTWBExt"/>
          <w:b w:val="0"/>
        </w:rPr>
        <w:t>&lt;Article&gt;</w:t>
      </w:r>
      <w:r w:rsidRPr="000C6BE4">
        <w:t>Punctul 23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386C524" w14:textId="77777777" w:rsidTr="00FF2370">
        <w:trPr>
          <w:trHeight w:val="240"/>
          <w:jc w:val="center"/>
        </w:trPr>
        <w:tc>
          <w:tcPr>
            <w:tcW w:w="9752" w:type="dxa"/>
            <w:gridSpan w:val="2"/>
            <w:tcBorders>
              <w:top w:val="nil"/>
              <w:left w:val="nil"/>
              <w:bottom w:val="nil"/>
              <w:right w:val="nil"/>
            </w:tcBorders>
          </w:tcPr>
          <w:p w14:paraId="04628B4D" w14:textId="77777777" w:rsidR="00653CD5" w:rsidRPr="000C6BE4" w:rsidRDefault="00653CD5" w:rsidP="00FF2370"/>
        </w:tc>
      </w:tr>
      <w:tr w:rsidR="000C29AF" w:rsidRPr="000C6BE4" w14:paraId="70661970" w14:textId="77777777" w:rsidTr="00FF2370">
        <w:trPr>
          <w:trHeight w:val="240"/>
          <w:jc w:val="center"/>
        </w:trPr>
        <w:tc>
          <w:tcPr>
            <w:tcW w:w="4876" w:type="dxa"/>
            <w:tcBorders>
              <w:top w:val="nil"/>
              <w:left w:val="nil"/>
              <w:bottom w:val="nil"/>
              <w:right w:val="nil"/>
            </w:tcBorders>
            <w:hideMark/>
          </w:tcPr>
          <w:p w14:paraId="7445CA72"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474657C" w14:textId="77777777" w:rsidR="00653CD5" w:rsidRPr="000C6BE4" w:rsidRDefault="00653CD5" w:rsidP="00FF2370">
            <w:pPr>
              <w:pStyle w:val="AmColumnHeading"/>
            </w:pPr>
            <w:r w:rsidRPr="000C6BE4">
              <w:t>Amendamentul</w:t>
            </w:r>
          </w:p>
        </w:tc>
      </w:tr>
      <w:tr w:rsidR="000C29AF" w:rsidRPr="000C6BE4" w14:paraId="218B4199" w14:textId="77777777" w:rsidTr="00FF2370">
        <w:trPr>
          <w:jc w:val="center"/>
        </w:trPr>
        <w:tc>
          <w:tcPr>
            <w:tcW w:w="4876" w:type="dxa"/>
            <w:tcBorders>
              <w:top w:val="nil"/>
              <w:left w:val="nil"/>
              <w:bottom w:val="nil"/>
              <w:right w:val="nil"/>
            </w:tcBorders>
          </w:tcPr>
          <w:p w14:paraId="17EAE443" w14:textId="77777777" w:rsidR="00653CD5" w:rsidRPr="000C6BE4" w:rsidRDefault="00653CD5" w:rsidP="00FF2370">
            <w:pPr>
              <w:pStyle w:val="Normal6a"/>
            </w:pPr>
          </w:p>
        </w:tc>
        <w:tc>
          <w:tcPr>
            <w:tcW w:w="4876" w:type="dxa"/>
            <w:tcBorders>
              <w:top w:val="nil"/>
              <w:left w:val="nil"/>
              <w:bottom w:val="nil"/>
              <w:right w:val="nil"/>
            </w:tcBorders>
            <w:hideMark/>
          </w:tcPr>
          <w:p w14:paraId="29439A82" w14:textId="77777777" w:rsidR="00653CD5" w:rsidRPr="000C6BE4" w:rsidRDefault="00653CD5" w:rsidP="00FF2370">
            <w:pPr>
              <w:pStyle w:val="Normal6a"/>
            </w:pPr>
            <w:r w:rsidRPr="000C6BE4">
              <w:rPr>
                <w:b/>
                <w:i/>
              </w:rPr>
              <w:t>23a.</w:t>
            </w:r>
            <w:r w:rsidRPr="000C6BE4">
              <w:tab/>
            </w:r>
            <w:r w:rsidRPr="000C6BE4">
              <w:rPr>
                <w:b/>
                <w:i/>
              </w:rPr>
              <w:t>își exprimă profunda îngrijorare cu privire la refuzul de a acorda cetățenilor bulgari posibilitatea de a-și exprima în mod direct voința democratică printr-un referendum național pe tema adoptării monedei euro, în pofida dezbaterilor publice constante și a solicitării clare exprimate de 604 000 de cetățeni care au semnat o petiție prin care se cerea organizarea unui referendum pentru amânarea aderării Bulgariei la zona euro;</w:t>
            </w:r>
          </w:p>
        </w:tc>
      </w:tr>
    </w:tbl>
    <w:p w14:paraId="76605249"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6841B433" w14:textId="77777777" w:rsidR="00653CD5" w:rsidRPr="000C6BE4" w:rsidRDefault="00653CD5" w:rsidP="00653CD5">
      <w:r w:rsidRPr="009B0180">
        <w:rPr>
          <w:rStyle w:val="HideTWBExt"/>
        </w:rPr>
        <w:t>&lt;/Amend&gt;</w:t>
      </w:r>
    </w:p>
    <w:p w14:paraId="73AFA20C"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522</w:t>
      </w:r>
      <w:r w:rsidRPr="009B0180">
        <w:rPr>
          <w:rStyle w:val="HideTWBExt"/>
          <w:b w:val="0"/>
        </w:rPr>
        <w:t>&lt;/NumAm&gt;</w:t>
      </w:r>
    </w:p>
    <w:p w14:paraId="33E8A1EB" w14:textId="77777777" w:rsidR="00653CD5" w:rsidRPr="000C6BE4" w:rsidRDefault="00653CD5" w:rsidP="00653CD5">
      <w:pPr>
        <w:pStyle w:val="NormalBold"/>
      </w:pPr>
      <w:r w:rsidRPr="009B0180">
        <w:rPr>
          <w:rStyle w:val="HideTWBExt"/>
          <w:b w:val="0"/>
        </w:rPr>
        <w:t>&lt;RepeatBlock-By&gt;&lt;Members&gt;</w:t>
      </w:r>
      <w:r w:rsidRPr="000C6BE4">
        <w:t>Mariusz Kamiński, Jadwiga Wiśniewska, Maciej Wąsik, Jacek Ozdoba, Joachim Stanisław Brudziński</w:t>
      </w:r>
      <w:r w:rsidRPr="009B0180">
        <w:rPr>
          <w:rStyle w:val="HideTWBExt"/>
          <w:b w:val="0"/>
        </w:rPr>
        <w:t>&lt;/Members&gt;</w:t>
      </w:r>
    </w:p>
    <w:p w14:paraId="7E987C13" w14:textId="77777777" w:rsidR="00653CD5" w:rsidRPr="000C6BE4" w:rsidRDefault="00653CD5" w:rsidP="00653CD5">
      <w:pPr>
        <w:pStyle w:val="NormalBold"/>
      </w:pPr>
      <w:r w:rsidRPr="009B0180">
        <w:rPr>
          <w:rStyle w:val="HideTWBExt"/>
          <w:b w:val="0"/>
        </w:rPr>
        <w:t>&lt;/RepeatBlock-By&gt;</w:t>
      </w:r>
    </w:p>
    <w:p w14:paraId="3ADCDE96"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653F9BB" w14:textId="77777777" w:rsidR="00653CD5" w:rsidRPr="000C6BE4" w:rsidRDefault="00653CD5" w:rsidP="00653CD5">
      <w:pPr>
        <w:pStyle w:val="NormalBold"/>
      </w:pPr>
      <w:r w:rsidRPr="009B0180">
        <w:rPr>
          <w:rStyle w:val="HideTWBExt"/>
          <w:b w:val="0"/>
        </w:rPr>
        <w:t>&lt;Article&gt;</w:t>
      </w:r>
      <w:r w:rsidRPr="000C6BE4">
        <w:t>Punctul 23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9CC8B7E" w14:textId="77777777" w:rsidTr="00FF2370">
        <w:trPr>
          <w:trHeight w:val="240"/>
          <w:jc w:val="center"/>
        </w:trPr>
        <w:tc>
          <w:tcPr>
            <w:tcW w:w="9752" w:type="dxa"/>
            <w:gridSpan w:val="2"/>
            <w:tcBorders>
              <w:top w:val="nil"/>
              <w:left w:val="nil"/>
              <w:bottom w:val="nil"/>
              <w:right w:val="nil"/>
            </w:tcBorders>
          </w:tcPr>
          <w:p w14:paraId="1EA06196" w14:textId="77777777" w:rsidR="00653CD5" w:rsidRPr="000C6BE4" w:rsidRDefault="00653CD5" w:rsidP="00FF2370"/>
        </w:tc>
      </w:tr>
      <w:tr w:rsidR="000C29AF" w:rsidRPr="000C6BE4" w14:paraId="1C850A72" w14:textId="77777777" w:rsidTr="00FF2370">
        <w:trPr>
          <w:trHeight w:val="240"/>
          <w:jc w:val="center"/>
        </w:trPr>
        <w:tc>
          <w:tcPr>
            <w:tcW w:w="4876" w:type="dxa"/>
            <w:tcBorders>
              <w:top w:val="nil"/>
              <w:left w:val="nil"/>
              <w:bottom w:val="nil"/>
              <w:right w:val="nil"/>
            </w:tcBorders>
            <w:hideMark/>
          </w:tcPr>
          <w:p w14:paraId="071005A4"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CB52625" w14:textId="77777777" w:rsidR="00653CD5" w:rsidRPr="000C6BE4" w:rsidRDefault="00653CD5" w:rsidP="00FF2370">
            <w:pPr>
              <w:pStyle w:val="AmColumnHeading"/>
            </w:pPr>
            <w:r w:rsidRPr="000C6BE4">
              <w:t>Amendamentul</w:t>
            </w:r>
          </w:p>
        </w:tc>
      </w:tr>
      <w:tr w:rsidR="000C29AF" w:rsidRPr="000C6BE4" w14:paraId="13B8BD80" w14:textId="77777777" w:rsidTr="00FF2370">
        <w:trPr>
          <w:jc w:val="center"/>
        </w:trPr>
        <w:tc>
          <w:tcPr>
            <w:tcW w:w="4876" w:type="dxa"/>
            <w:tcBorders>
              <w:top w:val="nil"/>
              <w:left w:val="nil"/>
              <w:bottom w:val="nil"/>
              <w:right w:val="nil"/>
            </w:tcBorders>
          </w:tcPr>
          <w:p w14:paraId="36EE8950" w14:textId="77777777" w:rsidR="00653CD5" w:rsidRPr="000C6BE4" w:rsidRDefault="00653CD5" w:rsidP="00FF2370">
            <w:pPr>
              <w:pStyle w:val="Normal6a"/>
            </w:pPr>
          </w:p>
        </w:tc>
        <w:tc>
          <w:tcPr>
            <w:tcW w:w="4876" w:type="dxa"/>
            <w:tcBorders>
              <w:top w:val="nil"/>
              <w:left w:val="nil"/>
              <w:bottom w:val="nil"/>
              <w:right w:val="nil"/>
            </w:tcBorders>
            <w:hideMark/>
          </w:tcPr>
          <w:p w14:paraId="781689FE" w14:textId="77777777" w:rsidR="00653CD5" w:rsidRPr="000C6BE4" w:rsidRDefault="00653CD5" w:rsidP="00FF2370">
            <w:pPr>
              <w:pStyle w:val="Normal6a"/>
            </w:pPr>
            <w:r w:rsidRPr="000C6BE4">
              <w:rPr>
                <w:b/>
                <w:i/>
              </w:rPr>
              <w:t>23a.</w:t>
            </w:r>
            <w:r w:rsidRPr="000C6BE4">
              <w:tab/>
            </w:r>
            <w:r w:rsidRPr="000C6BE4">
              <w:rPr>
                <w:b/>
                <w:i/>
              </w:rPr>
              <w:t>regretă că instituțiile Uniunii promovează sprijinul exclusiv pentru organizațiile societății civile liberale și de stânga, depășindu-și competențele și devenind parte în disputele ideologice;</w:t>
            </w:r>
          </w:p>
        </w:tc>
      </w:tr>
    </w:tbl>
    <w:p w14:paraId="314AA474"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1793BE86" w14:textId="77777777" w:rsidR="00653CD5" w:rsidRPr="000C6BE4" w:rsidRDefault="00653CD5" w:rsidP="00653CD5">
      <w:r w:rsidRPr="009B0180">
        <w:rPr>
          <w:rStyle w:val="HideTWBExt"/>
        </w:rPr>
        <w:t>&lt;/Amend&gt;</w:t>
      </w:r>
    </w:p>
    <w:p w14:paraId="1EAE4BCB"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523</w:t>
      </w:r>
      <w:r w:rsidRPr="009B0180">
        <w:rPr>
          <w:rStyle w:val="HideTWBExt"/>
          <w:b w:val="0"/>
        </w:rPr>
        <w:t>&lt;/NumAm&gt;</w:t>
      </w:r>
    </w:p>
    <w:p w14:paraId="1F9E6737" w14:textId="77777777" w:rsidR="00653CD5" w:rsidRPr="000C6BE4" w:rsidRDefault="00653CD5" w:rsidP="00653CD5">
      <w:pPr>
        <w:pStyle w:val="NormalBold"/>
      </w:pPr>
      <w:r w:rsidRPr="009B0180">
        <w:rPr>
          <w:rStyle w:val="HideTWBExt"/>
          <w:b w:val="0"/>
        </w:rPr>
        <w:t>&lt;RepeatBlock-By&gt;&lt;Members&gt;</w:t>
      </w:r>
      <w:r w:rsidRPr="000C6BE4">
        <w:t>Mariusz Kamiński, Jadwiga Wiśniewska, Maciej Wąsik, Jacek Ozdoba, Joachim Stanisław Brudziński</w:t>
      </w:r>
      <w:r w:rsidRPr="009B0180">
        <w:rPr>
          <w:rStyle w:val="HideTWBExt"/>
          <w:b w:val="0"/>
        </w:rPr>
        <w:t>&lt;/Members&gt;</w:t>
      </w:r>
    </w:p>
    <w:p w14:paraId="1AEA72DD" w14:textId="77777777" w:rsidR="00653CD5" w:rsidRPr="000C6BE4" w:rsidRDefault="00653CD5" w:rsidP="00653CD5">
      <w:pPr>
        <w:pStyle w:val="NormalBold"/>
      </w:pPr>
      <w:r w:rsidRPr="009B0180">
        <w:rPr>
          <w:rStyle w:val="HideTWBExt"/>
          <w:b w:val="0"/>
        </w:rPr>
        <w:t>&lt;/RepeatBlock-By&gt;</w:t>
      </w:r>
    </w:p>
    <w:p w14:paraId="2F453F82"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EA2330C" w14:textId="77777777" w:rsidR="00653CD5" w:rsidRPr="000C6BE4" w:rsidRDefault="00653CD5" w:rsidP="00653CD5">
      <w:pPr>
        <w:pStyle w:val="NormalBold"/>
      </w:pPr>
      <w:r w:rsidRPr="009B0180">
        <w:rPr>
          <w:rStyle w:val="HideTWBExt"/>
          <w:b w:val="0"/>
        </w:rPr>
        <w:lastRenderedPageBreak/>
        <w:t>&lt;Article&gt;</w:t>
      </w:r>
      <w:r w:rsidRPr="000C6BE4">
        <w:t>Punctul 23 b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3D8688C" w14:textId="77777777" w:rsidTr="00FF2370">
        <w:trPr>
          <w:trHeight w:val="240"/>
          <w:jc w:val="center"/>
        </w:trPr>
        <w:tc>
          <w:tcPr>
            <w:tcW w:w="9752" w:type="dxa"/>
            <w:gridSpan w:val="2"/>
            <w:tcBorders>
              <w:top w:val="nil"/>
              <w:left w:val="nil"/>
              <w:bottom w:val="nil"/>
              <w:right w:val="nil"/>
            </w:tcBorders>
          </w:tcPr>
          <w:p w14:paraId="7F8D1E82" w14:textId="77777777" w:rsidR="00653CD5" w:rsidRPr="000C6BE4" w:rsidRDefault="00653CD5" w:rsidP="00FF2370"/>
        </w:tc>
      </w:tr>
      <w:tr w:rsidR="000C29AF" w:rsidRPr="000C6BE4" w14:paraId="610DA9CB" w14:textId="77777777" w:rsidTr="00FF2370">
        <w:trPr>
          <w:trHeight w:val="240"/>
          <w:jc w:val="center"/>
        </w:trPr>
        <w:tc>
          <w:tcPr>
            <w:tcW w:w="4876" w:type="dxa"/>
            <w:tcBorders>
              <w:top w:val="nil"/>
              <w:left w:val="nil"/>
              <w:bottom w:val="nil"/>
              <w:right w:val="nil"/>
            </w:tcBorders>
            <w:hideMark/>
          </w:tcPr>
          <w:p w14:paraId="002F9E80"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DE04D99" w14:textId="77777777" w:rsidR="00653CD5" w:rsidRPr="000C6BE4" w:rsidRDefault="00653CD5" w:rsidP="00FF2370">
            <w:pPr>
              <w:pStyle w:val="AmColumnHeading"/>
            </w:pPr>
            <w:r w:rsidRPr="000C6BE4">
              <w:t>Amendamentul</w:t>
            </w:r>
          </w:p>
        </w:tc>
      </w:tr>
      <w:tr w:rsidR="000C29AF" w:rsidRPr="000C6BE4" w14:paraId="73932B7B" w14:textId="77777777" w:rsidTr="00FF2370">
        <w:trPr>
          <w:jc w:val="center"/>
        </w:trPr>
        <w:tc>
          <w:tcPr>
            <w:tcW w:w="4876" w:type="dxa"/>
            <w:tcBorders>
              <w:top w:val="nil"/>
              <w:left w:val="nil"/>
              <w:bottom w:val="nil"/>
              <w:right w:val="nil"/>
            </w:tcBorders>
          </w:tcPr>
          <w:p w14:paraId="6437B659" w14:textId="77777777" w:rsidR="00653CD5" w:rsidRPr="000C6BE4" w:rsidRDefault="00653CD5" w:rsidP="00FF2370">
            <w:pPr>
              <w:pStyle w:val="Normal6a"/>
            </w:pPr>
          </w:p>
        </w:tc>
        <w:tc>
          <w:tcPr>
            <w:tcW w:w="4876" w:type="dxa"/>
            <w:tcBorders>
              <w:top w:val="nil"/>
              <w:left w:val="nil"/>
              <w:bottom w:val="nil"/>
              <w:right w:val="nil"/>
            </w:tcBorders>
            <w:hideMark/>
          </w:tcPr>
          <w:p w14:paraId="485B59DC" w14:textId="77777777" w:rsidR="00653CD5" w:rsidRPr="000C6BE4" w:rsidRDefault="00653CD5" w:rsidP="00FF2370">
            <w:pPr>
              <w:pStyle w:val="Normal6a"/>
            </w:pPr>
            <w:r w:rsidRPr="000C6BE4">
              <w:rPr>
                <w:b/>
                <w:i/>
              </w:rPr>
              <w:t>23b.</w:t>
            </w:r>
            <w:r w:rsidRPr="000C6BE4">
              <w:tab/>
            </w:r>
            <w:r w:rsidRPr="000C6BE4">
              <w:rPr>
                <w:b/>
                <w:i/>
              </w:rPr>
              <w:t>își exprimă opoziția profundă față de finanțarea, de către Comisie și agențiile sale, a organizațiilor al căror mandat este de a influența pozițiile altor instituții ale UE, inclusiv poziția Parlamentului European; consideră acest lucru inacceptabil, solicită Comisiei să publice un raport detaliat pe această temă și propune Curții de Conturi Europene să efectueze controale în acest domeniu; consideră că Comisia și celelalte instituții ale UE nu au libertatea de a aloca fonduri sau alte forme de sprijin pentru măsuri ideologice de niciun fel, inclusiv măsuri menite să influențeze instituțiile UE și statele membre;</w:t>
            </w:r>
          </w:p>
        </w:tc>
      </w:tr>
    </w:tbl>
    <w:p w14:paraId="6FF7F05D"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15CD022B" w14:textId="77777777" w:rsidR="00653CD5" w:rsidRPr="000C6BE4" w:rsidRDefault="00653CD5" w:rsidP="00653CD5">
      <w:r w:rsidRPr="009B0180">
        <w:rPr>
          <w:rStyle w:val="HideTWBExt"/>
        </w:rPr>
        <w:t>&lt;/Amend&gt;</w:t>
      </w:r>
    </w:p>
    <w:p w14:paraId="64596E05"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524</w:t>
      </w:r>
      <w:r w:rsidRPr="009B0180">
        <w:rPr>
          <w:rStyle w:val="HideTWBExt"/>
          <w:b w:val="0"/>
        </w:rPr>
        <w:t>&lt;/NumAm&gt;</w:t>
      </w:r>
    </w:p>
    <w:p w14:paraId="55DE97BF" w14:textId="77777777" w:rsidR="00653CD5" w:rsidRPr="000C6BE4" w:rsidRDefault="00653CD5" w:rsidP="00653CD5">
      <w:pPr>
        <w:pStyle w:val="NormalBold"/>
      </w:pPr>
      <w:r w:rsidRPr="009B0180">
        <w:rPr>
          <w:rStyle w:val="HideTWBExt"/>
          <w:b w:val="0"/>
        </w:rPr>
        <w:t>&lt;RepeatBlock-By&gt;&lt;Members&gt;</w:t>
      </w:r>
      <w:r w:rsidRPr="000C6BE4">
        <w:t>Mariusz Kamiński, Jadwiga Wiśniewska, Maciej Wąsik, Jacek Ozdoba, Joachim Stanisław Brudziński</w:t>
      </w:r>
      <w:r w:rsidRPr="009B0180">
        <w:rPr>
          <w:rStyle w:val="HideTWBExt"/>
          <w:b w:val="0"/>
        </w:rPr>
        <w:t>&lt;/Members&gt;</w:t>
      </w:r>
    </w:p>
    <w:p w14:paraId="577063BC" w14:textId="77777777" w:rsidR="00653CD5" w:rsidRPr="000C6BE4" w:rsidRDefault="00653CD5" w:rsidP="00653CD5">
      <w:pPr>
        <w:pStyle w:val="NormalBold"/>
      </w:pPr>
      <w:r w:rsidRPr="009B0180">
        <w:rPr>
          <w:rStyle w:val="HideTWBExt"/>
          <w:b w:val="0"/>
        </w:rPr>
        <w:t>&lt;/RepeatBlock-By&gt;</w:t>
      </w:r>
    </w:p>
    <w:p w14:paraId="0DAF0BFA"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F6B1FC9" w14:textId="77777777" w:rsidR="00653CD5" w:rsidRPr="000C6BE4" w:rsidRDefault="00653CD5" w:rsidP="00653CD5">
      <w:pPr>
        <w:pStyle w:val="NormalBold"/>
      </w:pPr>
      <w:r w:rsidRPr="009B0180">
        <w:rPr>
          <w:rStyle w:val="HideTWBExt"/>
          <w:b w:val="0"/>
        </w:rPr>
        <w:t>&lt;Article&gt;</w:t>
      </w:r>
      <w:r w:rsidRPr="000C6BE4">
        <w:t>Punctul 24</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53A8D6F" w14:textId="77777777" w:rsidTr="00FF2370">
        <w:trPr>
          <w:trHeight w:val="240"/>
          <w:jc w:val="center"/>
        </w:trPr>
        <w:tc>
          <w:tcPr>
            <w:tcW w:w="9752" w:type="dxa"/>
            <w:gridSpan w:val="2"/>
            <w:tcBorders>
              <w:top w:val="nil"/>
              <w:left w:val="nil"/>
              <w:bottom w:val="nil"/>
              <w:right w:val="nil"/>
            </w:tcBorders>
          </w:tcPr>
          <w:p w14:paraId="1BAF0AB5" w14:textId="77777777" w:rsidR="00653CD5" w:rsidRPr="000C6BE4" w:rsidRDefault="00653CD5" w:rsidP="00FF2370"/>
        </w:tc>
      </w:tr>
      <w:tr w:rsidR="000C29AF" w:rsidRPr="000C6BE4" w14:paraId="48D1CF3F" w14:textId="77777777" w:rsidTr="00FF2370">
        <w:trPr>
          <w:trHeight w:val="240"/>
          <w:jc w:val="center"/>
        </w:trPr>
        <w:tc>
          <w:tcPr>
            <w:tcW w:w="4876" w:type="dxa"/>
            <w:tcBorders>
              <w:top w:val="nil"/>
              <w:left w:val="nil"/>
              <w:bottom w:val="nil"/>
              <w:right w:val="nil"/>
            </w:tcBorders>
            <w:hideMark/>
          </w:tcPr>
          <w:p w14:paraId="5250A055"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A23C1E1" w14:textId="77777777" w:rsidR="00653CD5" w:rsidRPr="000C6BE4" w:rsidRDefault="00653CD5" w:rsidP="00FF2370">
            <w:pPr>
              <w:pStyle w:val="AmColumnHeading"/>
            </w:pPr>
            <w:r w:rsidRPr="000C6BE4">
              <w:t>Amendamentul</w:t>
            </w:r>
          </w:p>
        </w:tc>
      </w:tr>
      <w:tr w:rsidR="000C29AF" w:rsidRPr="000C6BE4" w14:paraId="72E446C9" w14:textId="77777777" w:rsidTr="00FF2370">
        <w:trPr>
          <w:jc w:val="center"/>
        </w:trPr>
        <w:tc>
          <w:tcPr>
            <w:tcW w:w="4876" w:type="dxa"/>
            <w:tcBorders>
              <w:top w:val="nil"/>
              <w:left w:val="nil"/>
              <w:bottom w:val="nil"/>
              <w:right w:val="nil"/>
            </w:tcBorders>
            <w:hideMark/>
          </w:tcPr>
          <w:p w14:paraId="34087D21" w14:textId="77777777" w:rsidR="00653CD5" w:rsidRPr="000C6BE4" w:rsidRDefault="00653CD5" w:rsidP="00FF2370">
            <w:pPr>
              <w:pStyle w:val="Normal6a"/>
            </w:pPr>
            <w:r w:rsidRPr="000C6BE4">
              <w:rPr>
                <w:b/>
                <w:i/>
              </w:rPr>
              <w:t>24.</w:t>
            </w:r>
            <w:r w:rsidRPr="000C6BE4">
              <w:tab/>
            </w:r>
            <w:r w:rsidRPr="000C6BE4">
              <w:rPr>
                <w:b/>
                <w:i/>
              </w:rPr>
              <w:t>condamnă ferm incriminarea continuă a solidarității și îndeamnă statele membre să nu mai facă astfel de incriminări;</w:t>
            </w:r>
          </w:p>
        </w:tc>
        <w:tc>
          <w:tcPr>
            <w:tcW w:w="4876" w:type="dxa"/>
            <w:tcBorders>
              <w:top w:val="nil"/>
              <w:left w:val="nil"/>
              <w:bottom w:val="nil"/>
              <w:right w:val="nil"/>
            </w:tcBorders>
            <w:hideMark/>
          </w:tcPr>
          <w:p w14:paraId="44B51B47" w14:textId="77777777" w:rsidR="00653CD5" w:rsidRPr="000C6BE4" w:rsidRDefault="00653CD5" w:rsidP="00FF2370">
            <w:pPr>
              <w:pStyle w:val="Normal6a"/>
            </w:pPr>
            <w:r w:rsidRPr="000C6BE4">
              <w:rPr>
                <w:b/>
                <w:i/>
              </w:rPr>
              <w:t>eliminat</w:t>
            </w:r>
          </w:p>
        </w:tc>
      </w:tr>
    </w:tbl>
    <w:p w14:paraId="3A7C7E9D"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55120E99" w14:textId="77777777" w:rsidR="00653CD5" w:rsidRPr="000C6BE4" w:rsidRDefault="00653CD5" w:rsidP="00653CD5">
      <w:r w:rsidRPr="009B0180">
        <w:rPr>
          <w:rStyle w:val="HideTWBExt"/>
        </w:rPr>
        <w:t>&lt;/Amend&gt;</w:t>
      </w:r>
    </w:p>
    <w:p w14:paraId="2C6CBB94"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525</w:t>
      </w:r>
      <w:r w:rsidRPr="009B0180">
        <w:rPr>
          <w:rStyle w:val="HideTWBExt"/>
          <w:b w:val="0"/>
        </w:rPr>
        <w:t>&lt;/NumAm&gt;</w:t>
      </w:r>
    </w:p>
    <w:p w14:paraId="6264F960" w14:textId="77777777" w:rsidR="00653CD5" w:rsidRPr="000C6BE4" w:rsidRDefault="00653CD5" w:rsidP="00653CD5">
      <w:pPr>
        <w:pStyle w:val="NormalBold"/>
      </w:pPr>
      <w:r w:rsidRPr="009B0180">
        <w:rPr>
          <w:rStyle w:val="HideTWBExt"/>
          <w:b w:val="0"/>
        </w:rPr>
        <w:t>&lt;RepeatBlock-By&gt;&lt;Members&gt;</w:t>
      </w:r>
      <w:r w:rsidRPr="000C6BE4">
        <w:t>Nadine Morano</w:t>
      </w:r>
      <w:r w:rsidRPr="009B0180">
        <w:rPr>
          <w:rStyle w:val="HideTWBExt"/>
          <w:b w:val="0"/>
        </w:rPr>
        <w:t>&lt;/Members&gt;</w:t>
      </w:r>
    </w:p>
    <w:p w14:paraId="56BFC532" w14:textId="77777777" w:rsidR="00653CD5" w:rsidRPr="000C6BE4" w:rsidRDefault="00653CD5" w:rsidP="00653CD5">
      <w:pPr>
        <w:pStyle w:val="NormalBold"/>
      </w:pPr>
      <w:r w:rsidRPr="009B0180">
        <w:rPr>
          <w:rStyle w:val="HideTWBExt"/>
          <w:b w:val="0"/>
        </w:rPr>
        <w:t>&lt;/RepeatBlock-By&gt;</w:t>
      </w:r>
    </w:p>
    <w:p w14:paraId="15FCE988"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297BC22" w14:textId="77777777" w:rsidR="00653CD5" w:rsidRPr="000C6BE4" w:rsidRDefault="00653CD5" w:rsidP="00653CD5">
      <w:pPr>
        <w:pStyle w:val="NormalBold"/>
      </w:pPr>
      <w:r w:rsidRPr="009B0180">
        <w:rPr>
          <w:rStyle w:val="HideTWBExt"/>
          <w:b w:val="0"/>
        </w:rPr>
        <w:t>&lt;Article&gt;</w:t>
      </w:r>
      <w:r w:rsidRPr="000C6BE4">
        <w:t>Punctul 24</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90FC20B" w14:textId="77777777" w:rsidTr="00FF2370">
        <w:trPr>
          <w:trHeight w:val="240"/>
          <w:jc w:val="center"/>
        </w:trPr>
        <w:tc>
          <w:tcPr>
            <w:tcW w:w="9752" w:type="dxa"/>
            <w:gridSpan w:val="2"/>
            <w:tcBorders>
              <w:top w:val="nil"/>
              <w:left w:val="nil"/>
              <w:bottom w:val="nil"/>
              <w:right w:val="nil"/>
            </w:tcBorders>
          </w:tcPr>
          <w:p w14:paraId="321920E5" w14:textId="77777777" w:rsidR="00653CD5" w:rsidRPr="000C6BE4" w:rsidRDefault="00653CD5" w:rsidP="00FF2370"/>
        </w:tc>
      </w:tr>
      <w:tr w:rsidR="000C29AF" w:rsidRPr="000C6BE4" w14:paraId="05ECDA6E" w14:textId="77777777" w:rsidTr="00FF2370">
        <w:trPr>
          <w:trHeight w:val="240"/>
          <w:jc w:val="center"/>
        </w:trPr>
        <w:tc>
          <w:tcPr>
            <w:tcW w:w="4876" w:type="dxa"/>
            <w:tcBorders>
              <w:top w:val="nil"/>
              <w:left w:val="nil"/>
              <w:bottom w:val="nil"/>
              <w:right w:val="nil"/>
            </w:tcBorders>
            <w:hideMark/>
          </w:tcPr>
          <w:p w14:paraId="3C93D319" w14:textId="77777777" w:rsidR="00653CD5" w:rsidRPr="000C6BE4" w:rsidRDefault="00653CD5" w:rsidP="00FF2370">
            <w:pPr>
              <w:pStyle w:val="AmColumnHeading"/>
            </w:pPr>
            <w:r w:rsidRPr="000C6BE4">
              <w:lastRenderedPageBreak/>
              <w:t>Propunerea de rezoluție</w:t>
            </w:r>
          </w:p>
        </w:tc>
        <w:tc>
          <w:tcPr>
            <w:tcW w:w="4876" w:type="dxa"/>
            <w:tcBorders>
              <w:top w:val="nil"/>
              <w:left w:val="nil"/>
              <w:bottom w:val="nil"/>
              <w:right w:val="nil"/>
            </w:tcBorders>
            <w:hideMark/>
          </w:tcPr>
          <w:p w14:paraId="0E163B47" w14:textId="77777777" w:rsidR="00653CD5" w:rsidRPr="000C6BE4" w:rsidRDefault="00653CD5" w:rsidP="00FF2370">
            <w:pPr>
              <w:pStyle w:val="AmColumnHeading"/>
            </w:pPr>
            <w:r w:rsidRPr="000C6BE4">
              <w:t>Amendamentul</w:t>
            </w:r>
          </w:p>
        </w:tc>
      </w:tr>
      <w:tr w:rsidR="000C29AF" w:rsidRPr="000C6BE4" w14:paraId="0CC2497F" w14:textId="77777777" w:rsidTr="00FF2370">
        <w:trPr>
          <w:jc w:val="center"/>
        </w:trPr>
        <w:tc>
          <w:tcPr>
            <w:tcW w:w="4876" w:type="dxa"/>
            <w:tcBorders>
              <w:top w:val="nil"/>
              <w:left w:val="nil"/>
              <w:bottom w:val="nil"/>
              <w:right w:val="nil"/>
            </w:tcBorders>
            <w:hideMark/>
          </w:tcPr>
          <w:p w14:paraId="6A8453F3" w14:textId="77777777" w:rsidR="00653CD5" w:rsidRPr="000C6BE4" w:rsidRDefault="00653CD5" w:rsidP="00FF2370">
            <w:pPr>
              <w:pStyle w:val="Normal6a"/>
            </w:pPr>
            <w:r w:rsidRPr="000C6BE4">
              <w:rPr>
                <w:b/>
                <w:i/>
              </w:rPr>
              <w:t>24.</w:t>
            </w:r>
            <w:r w:rsidRPr="000C6BE4">
              <w:tab/>
            </w:r>
            <w:r w:rsidRPr="000C6BE4">
              <w:rPr>
                <w:b/>
                <w:i/>
              </w:rPr>
              <w:t>condamnă ferm incriminarea continuă a solidarității și îndeamnă statele membre să nu mai facă astfel de incriminări;</w:t>
            </w:r>
          </w:p>
        </w:tc>
        <w:tc>
          <w:tcPr>
            <w:tcW w:w="4876" w:type="dxa"/>
            <w:tcBorders>
              <w:top w:val="nil"/>
              <w:left w:val="nil"/>
              <w:bottom w:val="nil"/>
              <w:right w:val="nil"/>
            </w:tcBorders>
            <w:hideMark/>
          </w:tcPr>
          <w:p w14:paraId="71956EA3" w14:textId="77777777" w:rsidR="00653CD5" w:rsidRPr="000C6BE4" w:rsidRDefault="00653CD5" w:rsidP="00FF2370">
            <w:pPr>
              <w:pStyle w:val="Normal6a"/>
            </w:pPr>
            <w:r w:rsidRPr="000C6BE4">
              <w:rPr>
                <w:b/>
                <w:i/>
              </w:rPr>
              <w:t>eliminat</w:t>
            </w:r>
          </w:p>
        </w:tc>
      </w:tr>
    </w:tbl>
    <w:p w14:paraId="148A3E5E"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{FR}</w:t>
      </w:r>
      <w:r w:rsidRPr="000C6BE4">
        <w:t>fr</w:t>
      </w:r>
      <w:r w:rsidRPr="009B0180">
        <w:rPr>
          <w:rStyle w:val="HideTWBExt"/>
        </w:rPr>
        <w:t>&lt;/Original&gt;</w:t>
      </w:r>
    </w:p>
    <w:p w14:paraId="16875C97" w14:textId="77777777" w:rsidR="00653CD5" w:rsidRPr="000C6BE4" w:rsidRDefault="00653CD5" w:rsidP="00653CD5">
      <w:r w:rsidRPr="009B0180">
        <w:rPr>
          <w:rStyle w:val="HideTWBExt"/>
        </w:rPr>
        <w:t>&lt;/Amend&gt;</w:t>
      </w:r>
    </w:p>
    <w:p w14:paraId="674B0DF6"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526</w:t>
      </w:r>
      <w:r w:rsidRPr="009B0180">
        <w:rPr>
          <w:rStyle w:val="HideTWBExt"/>
          <w:b w:val="0"/>
        </w:rPr>
        <w:t>&lt;/NumAm&gt;</w:t>
      </w:r>
    </w:p>
    <w:p w14:paraId="45638928" w14:textId="77777777" w:rsidR="00653CD5" w:rsidRPr="000C6BE4" w:rsidRDefault="00653CD5" w:rsidP="00653CD5">
      <w:pPr>
        <w:pStyle w:val="NormalBold"/>
      </w:pPr>
      <w:r w:rsidRPr="009B0180">
        <w:rPr>
          <w:rStyle w:val="HideTWBExt"/>
          <w:b w:val="0"/>
        </w:rPr>
        <w:t>&lt;RepeatBlock-By&gt;&lt;Members&gt;</w:t>
      </w:r>
      <w:r w:rsidRPr="000C6BE4">
        <w:t>Lukas Mandl</w:t>
      </w:r>
      <w:r w:rsidRPr="009B0180">
        <w:rPr>
          <w:rStyle w:val="HideTWBExt"/>
          <w:b w:val="0"/>
        </w:rPr>
        <w:t>&lt;/Members&gt;</w:t>
      </w:r>
    </w:p>
    <w:p w14:paraId="1691A7DD" w14:textId="77777777" w:rsidR="00653CD5" w:rsidRPr="000C6BE4" w:rsidRDefault="00653CD5" w:rsidP="00653CD5">
      <w:pPr>
        <w:pStyle w:val="NormalBold"/>
      </w:pPr>
      <w:r w:rsidRPr="009B0180">
        <w:rPr>
          <w:rStyle w:val="HideTWBExt"/>
          <w:b w:val="0"/>
        </w:rPr>
        <w:t>&lt;/RepeatBlock-By&gt;</w:t>
      </w:r>
    </w:p>
    <w:p w14:paraId="6CE18513"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2BB2829" w14:textId="77777777" w:rsidR="00653CD5" w:rsidRPr="000C6BE4" w:rsidRDefault="00653CD5" w:rsidP="00653CD5">
      <w:pPr>
        <w:pStyle w:val="NormalBold"/>
      </w:pPr>
      <w:r w:rsidRPr="009B0180">
        <w:rPr>
          <w:rStyle w:val="HideTWBExt"/>
          <w:b w:val="0"/>
        </w:rPr>
        <w:t>&lt;Article&gt;</w:t>
      </w:r>
      <w:r w:rsidRPr="000C6BE4">
        <w:t>Punctul 24</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6DFA9CA" w14:textId="77777777" w:rsidTr="00FF2370">
        <w:trPr>
          <w:trHeight w:val="240"/>
          <w:jc w:val="center"/>
        </w:trPr>
        <w:tc>
          <w:tcPr>
            <w:tcW w:w="9752" w:type="dxa"/>
            <w:gridSpan w:val="2"/>
            <w:tcBorders>
              <w:top w:val="nil"/>
              <w:left w:val="nil"/>
              <w:bottom w:val="nil"/>
              <w:right w:val="nil"/>
            </w:tcBorders>
          </w:tcPr>
          <w:p w14:paraId="010062EC" w14:textId="77777777" w:rsidR="00653CD5" w:rsidRPr="000C6BE4" w:rsidRDefault="00653CD5" w:rsidP="00FF2370"/>
        </w:tc>
      </w:tr>
      <w:tr w:rsidR="000C29AF" w:rsidRPr="000C6BE4" w14:paraId="1EDF0BEA" w14:textId="77777777" w:rsidTr="00FF2370">
        <w:trPr>
          <w:trHeight w:val="240"/>
          <w:jc w:val="center"/>
        </w:trPr>
        <w:tc>
          <w:tcPr>
            <w:tcW w:w="4876" w:type="dxa"/>
            <w:tcBorders>
              <w:top w:val="nil"/>
              <w:left w:val="nil"/>
              <w:bottom w:val="nil"/>
              <w:right w:val="nil"/>
            </w:tcBorders>
            <w:hideMark/>
          </w:tcPr>
          <w:p w14:paraId="4D816ABF"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8E907D9" w14:textId="77777777" w:rsidR="00653CD5" w:rsidRPr="000C6BE4" w:rsidRDefault="00653CD5" w:rsidP="00FF2370">
            <w:pPr>
              <w:pStyle w:val="AmColumnHeading"/>
            </w:pPr>
            <w:r w:rsidRPr="000C6BE4">
              <w:t>Amendamentul</w:t>
            </w:r>
          </w:p>
        </w:tc>
      </w:tr>
      <w:tr w:rsidR="000C29AF" w:rsidRPr="000C6BE4" w14:paraId="231558C7" w14:textId="77777777" w:rsidTr="00FF2370">
        <w:trPr>
          <w:jc w:val="center"/>
        </w:trPr>
        <w:tc>
          <w:tcPr>
            <w:tcW w:w="4876" w:type="dxa"/>
            <w:tcBorders>
              <w:top w:val="nil"/>
              <w:left w:val="nil"/>
              <w:bottom w:val="nil"/>
              <w:right w:val="nil"/>
            </w:tcBorders>
            <w:hideMark/>
          </w:tcPr>
          <w:p w14:paraId="6DD8E20D" w14:textId="77777777" w:rsidR="00653CD5" w:rsidRPr="000C6BE4" w:rsidRDefault="00653CD5" w:rsidP="00FF2370">
            <w:pPr>
              <w:pStyle w:val="Normal6a"/>
            </w:pPr>
            <w:r w:rsidRPr="000C6BE4">
              <w:rPr>
                <w:b/>
                <w:i/>
              </w:rPr>
              <w:t>24.</w:t>
            </w:r>
            <w:r w:rsidRPr="000C6BE4">
              <w:tab/>
            </w:r>
            <w:r w:rsidRPr="000C6BE4">
              <w:rPr>
                <w:b/>
                <w:i/>
              </w:rPr>
              <w:t>condamnă ferm incriminarea continuă a solidarității și îndeamnă statele membre să nu mai facă astfel de incriminări;</w:t>
            </w:r>
          </w:p>
        </w:tc>
        <w:tc>
          <w:tcPr>
            <w:tcW w:w="4876" w:type="dxa"/>
            <w:tcBorders>
              <w:top w:val="nil"/>
              <w:left w:val="nil"/>
              <w:bottom w:val="nil"/>
              <w:right w:val="nil"/>
            </w:tcBorders>
            <w:hideMark/>
          </w:tcPr>
          <w:p w14:paraId="346508F4" w14:textId="77777777" w:rsidR="00653CD5" w:rsidRPr="000C6BE4" w:rsidRDefault="00653CD5" w:rsidP="00FF2370">
            <w:pPr>
              <w:pStyle w:val="Normal6a"/>
            </w:pPr>
            <w:r w:rsidRPr="000C6BE4">
              <w:rPr>
                <w:b/>
                <w:i/>
              </w:rPr>
              <w:t>eliminat</w:t>
            </w:r>
          </w:p>
        </w:tc>
      </w:tr>
    </w:tbl>
    <w:p w14:paraId="04FB7F7F"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F56DD44" w14:textId="77777777" w:rsidR="00653CD5" w:rsidRPr="000C6BE4" w:rsidRDefault="00653CD5" w:rsidP="00653CD5">
      <w:r w:rsidRPr="009B0180">
        <w:rPr>
          <w:rStyle w:val="HideTWBExt"/>
        </w:rPr>
        <w:t>&lt;/Amend&gt;</w:t>
      </w:r>
    </w:p>
    <w:p w14:paraId="6DFFB76B"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527</w:t>
      </w:r>
      <w:r w:rsidRPr="009B0180">
        <w:rPr>
          <w:rStyle w:val="HideTWBExt"/>
          <w:b w:val="0"/>
        </w:rPr>
        <w:t>&lt;/NumAm&gt;</w:t>
      </w:r>
    </w:p>
    <w:p w14:paraId="062C7F35" w14:textId="77777777" w:rsidR="00653CD5" w:rsidRPr="000C6BE4" w:rsidRDefault="00653CD5" w:rsidP="00653CD5">
      <w:pPr>
        <w:pStyle w:val="NormalBold"/>
      </w:pPr>
      <w:r w:rsidRPr="009B0180">
        <w:rPr>
          <w:rStyle w:val="HideTWBExt"/>
          <w:b w:val="0"/>
        </w:rPr>
        <w:t>&lt;RepeatBlock-By&gt;&lt;Members&gt;</w:t>
      </w:r>
      <w:r w:rsidRPr="000C6BE4">
        <w:t>Sebastian Tynkkynen</w:t>
      </w:r>
      <w:r w:rsidRPr="009B0180">
        <w:rPr>
          <w:rStyle w:val="HideTWBExt"/>
          <w:b w:val="0"/>
        </w:rPr>
        <w:t>&lt;/Members&gt;</w:t>
      </w:r>
    </w:p>
    <w:p w14:paraId="7418C721" w14:textId="77777777" w:rsidR="00653CD5" w:rsidRPr="000C6BE4" w:rsidRDefault="00653CD5" w:rsidP="00653CD5">
      <w:pPr>
        <w:pStyle w:val="NormalBold"/>
      </w:pPr>
      <w:r w:rsidRPr="009B0180">
        <w:rPr>
          <w:rStyle w:val="HideTWBExt"/>
          <w:b w:val="0"/>
        </w:rPr>
        <w:t>&lt;/RepeatBlock-By&gt;</w:t>
      </w:r>
    </w:p>
    <w:p w14:paraId="759C23A3"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2101EBA" w14:textId="77777777" w:rsidR="00653CD5" w:rsidRPr="000C6BE4" w:rsidRDefault="00653CD5" w:rsidP="00653CD5">
      <w:pPr>
        <w:pStyle w:val="NormalBold"/>
      </w:pPr>
      <w:r w:rsidRPr="009B0180">
        <w:rPr>
          <w:rStyle w:val="HideTWBExt"/>
          <w:b w:val="0"/>
        </w:rPr>
        <w:t>&lt;Article&gt;</w:t>
      </w:r>
      <w:r w:rsidRPr="000C6BE4">
        <w:t>Punctul 24</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5549411" w14:textId="77777777" w:rsidTr="00FF2370">
        <w:trPr>
          <w:trHeight w:val="240"/>
          <w:jc w:val="center"/>
        </w:trPr>
        <w:tc>
          <w:tcPr>
            <w:tcW w:w="9752" w:type="dxa"/>
            <w:gridSpan w:val="2"/>
            <w:tcBorders>
              <w:top w:val="nil"/>
              <w:left w:val="nil"/>
              <w:bottom w:val="nil"/>
              <w:right w:val="nil"/>
            </w:tcBorders>
          </w:tcPr>
          <w:p w14:paraId="3F777872" w14:textId="77777777" w:rsidR="00653CD5" w:rsidRPr="000C6BE4" w:rsidRDefault="00653CD5" w:rsidP="00FF2370"/>
        </w:tc>
      </w:tr>
      <w:tr w:rsidR="000C29AF" w:rsidRPr="000C6BE4" w14:paraId="537C370D" w14:textId="77777777" w:rsidTr="00FF2370">
        <w:trPr>
          <w:trHeight w:val="240"/>
          <w:jc w:val="center"/>
        </w:trPr>
        <w:tc>
          <w:tcPr>
            <w:tcW w:w="4876" w:type="dxa"/>
            <w:tcBorders>
              <w:top w:val="nil"/>
              <w:left w:val="nil"/>
              <w:bottom w:val="nil"/>
              <w:right w:val="nil"/>
            </w:tcBorders>
            <w:hideMark/>
          </w:tcPr>
          <w:p w14:paraId="78C13B2C"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807EF83" w14:textId="77777777" w:rsidR="00653CD5" w:rsidRPr="000C6BE4" w:rsidRDefault="00653CD5" w:rsidP="00FF2370">
            <w:pPr>
              <w:pStyle w:val="AmColumnHeading"/>
            </w:pPr>
            <w:r w:rsidRPr="000C6BE4">
              <w:t>Amendamentul</w:t>
            </w:r>
          </w:p>
        </w:tc>
      </w:tr>
      <w:tr w:rsidR="000C29AF" w:rsidRPr="000C6BE4" w14:paraId="5C88F47C" w14:textId="77777777" w:rsidTr="00FF2370">
        <w:trPr>
          <w:jc w:val="center"/>
        </w:trPr>
        <w:tc>
          <w:tcPr>
            <w:tcW w:w="4876" w:type="dxa"/>
            <w:tcBorders>
              <w:top w:val="nil"/>
              <w:left w:val="nil"/>
              <w:bottom w:val="nil"/>
              <w:right w:val="nil"/>
            </w:tcBorders>
            <w:hideMark/>
          </w:tcPr>
          <w:p w14:paraId="5F58CBFB" w14:textId="77777777" w:rsidR="00653CD5" w:rsidRPr="000C6BE4" w:rsidRDefault="00653CD5" w:rsidP="00FF2370">
            <w:pPr>
              <w:pStyle w:val="Normal6a"/>
            </w:pPr>
            <w:r w:rsidRPr="000C6BE4">
              <w:rPr>
                <w:b/>
                <w:i/>
              </w:rPr>
              <w:t>24.</w:t>
            </w:r>
            <w:r w:rsidRPr="000C6BE4">
              <w:tab/>
            </w:r>
            <w:r w:rsidRPr="000C6BE4">
              <w:rPr>
                <w:b/>
                <w:i/>
              </w:rPr>
              <w:t>condamnă ferm incriminarea continuă a solidarității și îndeamnă statele membre să nu mai facă astfel de incriminări;</w:t>
            </w:r>
          </w:p>
        </w:tc>
        <w:tc>
          <w:tcPr>
            <w:tcW w:w="4876" w:type="dxa"/>
            <w:tcBorders>
              <w:top w:val="nil"/>
              <w:left w:val="nil"/>
              <w:bottom w:val="nil"/>
              <w:right w:val="nil"/>
            </w:tcBorders>
            <w:hideMark/>
          </w:tcPr>
          <w:p w14:paraId="6C96495A" w14:textId="77777777" w:rsidR="00653CD5" w:rsidRPr="000C6BE4" w:rsidRDefault="00653CD5" w:rsidP="00FF2370">
            <w:pPr>
              <w:pStyle w:val="Normal6a"/>
            </w:pPr>
            <w:r w:rsidRPr="000C6BE4">
              <w:rPr>
                <w:b/>
                <w:i/>
              </w:rPr>
              <w:t>eliminat</w:t>
            </w:r>
          </w:p>
        </w:tc>
      </w:tr>
    </w:tbl>
    <w:p w14:paraId="0D181D61"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{FI}</w:t>
      </w:r>
      <w:r w:rsidRPr="000C6BE4">
        <w:t>fi</w:t>
      </w:r>
      <w:r w:rsidRPr="009B0180">
        <w:rPr>
          <w:rStyle w:val="HideTWBExt"/>
        </w:rPr>
        <w:t>&lt;/Original&gt;</w:t>
      </w:r>
    </w:p>
    <w:p w14:paraId="712BCE07" w14:textId="77777777" w:rsidR="00653CD5" w:rsidRPr="000C6BE4" w:rsidRDefault="00653CD5" w:rsidP="00653CD5">
      <w:r w:rsidRPr="009B0180">
        <w:rPr>
          <w:rStyle w:val="HideTWBExt"/>
        </w:rPr>
        <w:t>&lt;/Amend&gt;</w:t>
      </w:r>
    </w:p>
    <w:p w14:paraId="57420875"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528</w:t>
      </w:r>
      <w:r w:rsidRPr="009B0180">
        <w:rPr>
          <w:rStyle w:val="HideTWBExt"/>
          <w:b w:val="0"/>
        </w:rPr>
        <w:t>&lt;/NumAm&gt;</w:t>
      </w:r>
    </w:p>
    <w:p w14:paraId="1B4B5762" w14:textId="77777777" w:rsidR="00653CD5" w:rsidRPr="000C6BE4" w:rsidRDefault="00653CD5" w:rsidP="00653CD5">
      <w:pPr>
        <w:pStyle w:val="NormalBold"/>
      </w:pPr>
      <w:r w:rsidRPr="009B0180">
        <w:rPr>
          <w:rStyle w:val="HideTWBExt"/>
          <w:b w:val="0"/>
        </w:rPr>
        <w:t>&lt;RepeatBlock-By&gt;&lt;Members&gt;</w:t>
      </w:r>
      <w:r w:rsidRPr="000C6BE4">
        <w:t>Anna Strolenberg, Marco Tarquinio, Pernando Barrena Arza</w:t>
      </w:r>
      <w:r w:rsidRPr="009B0180">
        <w:rPr>
          <w:rStyle w:val="HideTWBExt"/>
          <w:b w:val="0"/>
        </w:rPr>
        <w:t>&lt;/Members&gt;</w:t>
      </w:r>
    </w:p>
    <w:p w14:paraId="34640D24" w14:textId="77777777" w:rsidR="00653CD5" w:rsidRPr="000C6BE4" w:rsidRDefault="00653CD5" w:rsidP="00653CD5">
      <w:pPr>
        <w:pStyle w:val="NormalBold"/>
      </w:pPr>
      <w:r w:rsidRPr="009B0180">
        <w:rPr>
          <w:rStyle w:val="HideTWBExt"/>
          <w:b w:val="0"/>
        </w:rPr>
        <w:t>&lt;/RepeatBlock-By&gt;</w:t>
      </w:r>
    </w:p>
    <w:p w14:paraId="7D58DCF1"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520F299" w14:textId="77777777" w:rsidR="00653CD5" w:rsidRPr="000C6BE4" w:rsidRDefault="00653CD5" w:rsidP="00653CD5">
      <w:pPr>
        <w:pStyle w:val="NormalBold"/>
      </w:pPr>
      <w:r w:rsidRPr="009B0180">
        <w:rPr>
          <w:rStyle w:val="HideTWBExt"/>
          <w:b w:val="0"/>
        </w:rPr>
        <w:lastRenderedPageBreak/>
        <w:t>&lt;Article&gt;</w:t>
      </w:r>
      <w:r w:rsidRPr="000C6BE4">
        <w:t>Punctul 24</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1FFA1F1" w14:textId="77777777" w:rsidTr="00FF2370">
        <w:trPr>
          <w:trHeight w:val="240"/>
          <w:jc w:val="center"/>
        </w:trPr>
        <w:tc>
          <w:tcPr>
            <w:tcW w:w="9752" w:type="dxa"/>
            <w:gridSpan w:val="2"/>
            <w:tcBorders>
              <w:top w:val="nil"/>
              <w:left w:val="nil"/>
              <w:bottom w:val="nil"/>
              <w:right w:val="nil"/>
            </w:tcBorders>
          </w:tcPr>
          <w:p w14:paraId="6C07CAE5" w14:textId="77777777" w:rsidR="00653CD5" w:rsidRPr="000C6BE4" w:rsidRDefault="00653CD5" w:rsidP="00FF2370"/>
        </w:tc>
      </w:tr>
      <w:tr w:rsidR="000C29AF" w:rsidRPr="000C6BE4" w14:paraId="18A9901E" w14:textId="77777777" w:rsidTr="00FF2370">
        <w:trPr>
          <w:trHeight w:val="240"/>
          <w:jc w:val="center"/>
        </w:trPr>
        <w:tc>
          <w:tcPr>
            <w:tcW w:w="4876" w:type="dxa"/>
            <w:tcBorders>
              <w:top w:val="nil"/>
              <w:left w:val="nil"/>
              <w:bottom w:val="nil"/>
              <w:right w:val="nil"/>
            </w:tcBorders>
            <w:hideMark/>
          </w:tcPr>
          <w:p w14:paraId="46F439A5"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2545765" w14:textId="77777777" w:rsidR="00653CD5" w:rsidRPr="000C6BE4" w:rsidRDefault="00653CD5" w:rsidP="00FF2370">
            <w:pPr>
              <w:pStyle w:val="AmColumnHeading"/>
            </w:pPr>
            <w:r w:rsidRPr="000C6BE4">
              <w:t>Amendamentul</w:t>
            </w:r>
          </w:p>
        </w:tc>
      </w:tr>
      <w:tr w:rsidR="000C29AF" w:rsidRPr="000C6BE4" w14:paraId="4E746D2F" w14:textId="77777777" w:rsidTr="00FF2370">
        <w:trPr>
          <w:jc w:val="center"/>
        </w:trPr>
        <w:tc>
          <w:tcPr>
            <w:tcW w:w="4876" w:type="dxa"/>
            <w:tcBorders>
              <w:top w:val="nil"/>
              <w:left w:val="nil"/>
              <w:bottom w:val="nil"/>
              <w:right w:val="nil"/>
            </w:tcBorders>
            <w:hideMark/>
          </w:tcPr>
          <w:p w14:paraId="3C0A7AE2" w14:textId="77777777" w:rsidR="00653CD5" w:rsidRPr="000C6BE4" w:rsidRDefault="00653CD5" w:rsidP="00FF2370">
            <w:pPr>
              <w:pStyle w:val="Normal6a"/>
            </w:pPr>
            <w:r w:rsidRPr="000C6BE4">
              <w:t>24.</w:t>
            </w:r>
            <w:r w:rsidRPr="000C6BE4">
              <w:tab/>
              <w:t>condamnă ferm incriminarea continuă a solidarității și îndeamnă statele membre să nu mai facă astfel de incriminări;</w:t>
            </w:r>
          </w:p>
        </w:tc>
        <w:tc>
          <w:tcPr>
            <w:tcW w:w="4876" w:type="dxa"/>
            <w:tcBorders>
              <w:top w:val="nil"/>
              <w:left w:val="nil"/>
              <w:bottom w:val="nil"/>
              <w:right w:val="nil"/>
            </w:tcBorders>
            <w:hideMark/>
          </w:tcPr>
          <w:p w14:paraId="7918FB7A" w14:textId="77777777" w:rsidR="00653CD5" w:rsidRPr="000C6BE4" w:rsidRDefault="00653CD5" w:rsidP="00FF2370">
            <w:pPr>
              <w:pStyle w:val="Normal6a"/>
            </w:pPr>
            <w:r w:rsidRPr="000C6BE4">
              <w:t>24.</w:t>
            </w:r>
            <w:r w:rsidRPr="000C6BE4">
              <w:tab/>
              <w:t xml:space="preserve">condamnă ferm incriminarea continuă a solidarității și îndeamnă statele membre să nu mai facă astfel de incriminări; </w:t>
            </w:r>
            <w:r w:rsidRPr="000C6BE4">
              <w:rPr>
                <w:b/>
                <w:i/>
              </w:rPr>
              <w:t>reamintește că legislația UE trebuie să fie aliniată la standardele europene și internaționale privind drepturile omului și invită Comisia și statele membre să remedieze situațiile de nealiniere;</w:t>
            </w:r>
          </w:p>
        </w:tc>
      </w:tr>
    </w:tbl>
    <w:p w14:paraId="638D7346"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448C1E0B" w14:textId="77777777" w:rsidR="00653CD5" w:rsidRPr="000C6BE4" w:rsidRDefault="00653CD5" w:rsidP="00653CD5">
      <w:r w:rsidRPr="009B0180">
        <w:rPr>
          <w:rStyle w:val="HideTWBExt"/>
        </w:rPr>
        <w:t>&lt;/Amend&gt;</w:t>
      </w:r>
    </w:p>
    <w:p w14:paraId="70EA6F47"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529</w:t>
      </w:r>
      <w:r w:rsidRPr="009B0180">
        <w:rPr>
          <w:rStyle w:val="HideTWBExt"/>
          <w:b w:val="0"/>
        </w:rPr>
        <w:t>&lt;/NumAm&gt;</w:t>
      </w:r>
    </w:p>
    <w:p w14:paraId="6CBBF56B" w14:textId="77777777" w:rsidR="00653CD5" w:rsidRPr="000C6BE4" w:rsidRDefault="00653CD5" w:rsidP="00653CD5">
      <w:pPr>
        <w:pStyle w:val="NormalBold"/>
      </w:pPr>
      <w:r w:rsidRPr="009B0180">
        <w:rPr>
          <w:rStyle w:val="HideTWBExt"/>
          <w:b w:val="0"/>
        </w:rPr>
        <w:t>&lt;RepeatBlock-By&gt;&lt;Members&gt;</w:t>
      </w:r>
      <w:r w:rsidRPr="000C6BE4">
        <w:t>Pernando Barrena Arza</w:t>
      </w:r>
      <w:r w:rsidRPr="009B0180">
        <w:rPr>
          <w:rStyle w:val="HideTWBExt"/>
          <w:b w:val="0"/>
        </w:rPr>
        <w:t>&lt;/Members&gt;</w:t>
      </w:r>
    </w:p>
    <w:p w14:paraId="01C3092E" w14:textId="77777777" w:rsidR="00653CD5" w:rsidRPr="000C6BE4" w:rsidRDefault="00653CD5" w:rsidP="00653CD5">
      <w:pPr>
        <w:pStyle w:val="NormalBold"/>
      </w:pPr>
      <w:r w:rsidRPr="009B0180">
        <w:rPr>
          <w:rStyle w:val="HideTWBExt"/>
          <w:b w:val="0"/>
        </w:rPr>
        <w:t>&lt;/RepeatBlock-By&gt;</w:t>
      </w:r>
    </w:p>
    <w:p w14:paraId="3243CE34"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E4A65F9" w14:textId="77777777" w:rsidR="00653CD5" w:rsidRPr="000C6BE4" w:rsidRDefault="00653CD5" w:rsidP="00653CD5">
      <w:pPr>
        <w:pStyle w:val="NormalBold"/>
      </w:pPr>
      <w:r w:rsidRPr="009B0180">
        <w:rPr>
          <w:rStyle w:val="HideTWBExt"/>
          <w:b w:val="0"/>
        </w:rPr>
        <w:t>&lt;Article&gt;</w:t>
      </w:r>
      <w:r w:rsidRPr="000C6BE4">
        <w:t>Punctul 24</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4B1DD48" w14:textId="77777777" w:rsidTr="00FF2370">
        <w:trPr>
          <w:trHeight w:val="240"/>
          <w:jc w:val="center"/>
        </w:trPr>
        <w:tc>
          <w:tcPr>
            <w:tcW w:w="9752" w:type="dxa"/>
            <w:gridSpan w:val="2"/>
            <w:tcBorders>
              <w:top w:val="nil"/>
              <w:left w:val="nil"/>
              <w:bottom w:val="nil"/>
              <w:right w:val="nil"/>
            </w:tcBorders>
          </w:tcPr>
          <w:p w14:paraId="3737046F" w14:textId="77777777" w:rsidR="00653CD5" w:rsidRPr="000C6BE4" w:rsidRDefault="00653CD5" w:rsidP="00FF2370"/>
        </w:tc>
      </w:tr>
      <w:tr w:rsidR="000C29AF" w:rsidRPr="000C6BE4" w14:paraId="2CC6C953" w14:textId="77777777" w:rsidTr="00FF2370">
        <w:trPr>
          <w:trHeight w:val="240"/>
          <w:jc w:val="center"/>
        </w:trPr>
        <w:tc>
          <w:tcPr>
            <w:tcW w:w="4876" w:type="dxa"/>
            <w:tcBorders>
              <w:top w:val="nil"/>
              <w:left w:val="nil"/>
              <w:bottom w:val="nil"/>
              <w:right w:val="nil"/>
            </w:tcBorders>
            <w:hideMark/>
          </w:tcPr>
          <w:p w14:paraId="4682ED85"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7DEE368" w14:textId="77777777" w:rsidR="00653CD5" w:rsidRPr="000C6BE4" w:rsidRDefault="00653CD5" w:rsidP="00FF2370">
            <w:pPr>
              <w:pStyle w:val="AmColumnHeading"/>
            </w:pPr>
            <w:r w:rsidRPr="000C6BE4">
              <w:t>Amendamentul</w:t>
            </w:r>
          </w:p>
        </w:tc>
      </w:tr>
      <w:tr w:rsidR="000C29AF" w:rsidRPr="000C6BE4" w14:paraId="19BA756D" w14:textId="77777777" w:rsidTr="00FF2370">
        <w:trPr>
          <w:jc w:val="center"/>
        </w:trPr>
        <w:tc>
          <w:tcPr>
            <w:tcW w:w="4876" w:type="dxa"/>
            <w:tcBorders>
              <w:top w:val="nil"/>
              <w:left w:val="nil"/>
              <w:bottom w:val="nil"/>
              <w:right w:val="nil"/>
            </w:tcBorders>
            <w:hideMark/>
          </w:tcPr>
          <w:p w14:paraId="61264600" w14:textId="77777777" w:rsidR="00653CD5" w:rsidRPr="000C6BE4" w:rsidRDefault="00653CD5" w:rsidP="00FF2370">
            <w:pPr>
              <w:pStyle w:val="Normal6a"/>
            </w:pPr>
            <w:r w:rsidRPr="000C6BE4">
              <w:t>24.</w:t>
            </w:r>
            <w:r w:rsidRPr="000C6BE4">
              <w:tab/>
              <w:t>condamnă ferm incriminarea continuă a solidarității și îndeamnă statele membre să nu mai facă astfel de incriminări;</w:t>
            </w:r>
          </w:p>
        </w:tc>
        <w:tc>
          <w:tcPr>
            <w:tcW w:w="4876" w:type="dxa"/>
            <w:tcBorders>
              <w:top w:val="nil"/>
              <w:left w:val="nil"/>
              <w:bottom w:val="nil"/>
              <w:right w:val="nil"/>
            </w:tcBorders>
            <w:hideMark/>
          </w:tcPr>
          <w:p w14:paraId="14584778" w14:textId="77777777" w:rsidR="00653CD5" w:rsidRPr="000C6BE4" w:rsidRDefault="00653CD5" w:rsidP="00FF2370">
            <w:pPr>
              <w:pStyle w:val="Normal6a"/>
            </w:pPr>
            <w:r w:rsidRPr="000C6BE4">
              <w:t>24.</w:t>
            </w:r>
            <w:r w:rsidRPr="000C6BE4">
              <w:tab/>
              <w:t xml:space="preserve">condamnă ferm incriminarea continuă a solidarității și îndeamnă statele membre să nu mai facă astfel de incriminări; </w:t>
            </w:r>
            <w:r w:rsidRPr="000C6BE4">
              <w:rPr>
                <w:b/>
                <w:i/>
              </w:rPr>
              <w:t>denunță cu fermitate faptul că dreptul de a protesta pașnic este din ce în ce mai amenințat, în special în cazul activiștilor pentru climă și al demonstranților pro-Palestina;</w:t>
            </w:r>
          </w:p>
        </w:tc>
      </w:tr>
    </w:tbl>
    <w:p w14:paraId="21379E3B"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6DBE09C8" w14:textId="77777777" w:rsidR="00653CD5" w:rsidRPr="000C6BE4" w:rsidRDefault="00653CD5" w:rsidP="00653CD5">
      <w:r w:rsidRPr="009B0180">
        <w:rPr>
          <w:rStyle w:val="HideTWBExt"/>
        </w:rPr>
        <w:t>&lt;/Amend&gt;</w:t>
      </w:r>
    </w:p>
    <w:p w14:paraId="464AD1B5"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530</w:t>
      </w:r>
      <w:r w:rsidRPr="009B0180">
        <w:rPr>
          <w:rStyle w:val="HideTWBExt"/>
          <w:b w:val="0"/>
        </w:rPr>
        <w:t>&lt;/NumAm&gt;</w:t>
      </w:r>
    </w:p>
    <w:p w14:paraId="3F5BEF6F" w14:textId="77777777" w:rsidR="00653CD5" w:rsidRPr="000C6BE4" w:rsidRDefault="00653CD5" w:rsidP="00653CD5">
      <w:pPr>
        <w:pStyle w:val="NormalBold"/>
      </w:pPr>
      <w:r w:rsidRPr="009B0180">
        <w:rPr>
          <w:rStyle w:val="HideTWBExt"/>
          <w:b w:val="0"/>
        </w:rPr>
        <w:t>&lt;RepeatBlock-By&gt;&lt;Members&gt;</w:t>
      </w:r>
      <w:r w:rsidRPr="000C6BE4">
        <w:t>Sophie Wilmès, Veronika Cifrová Ostrihoňová, Lucia Yar, Raquel García Hermida-Van Der Walle, Nikola Minchev, Irena Joveva, Hilde Vautmans</w:t>
      </w:r>
      <w:r w:rsidRPr="009B0180">
        <w:rPr>
          <w:rStyle w:val="HideTWBExt"/>
          <w:b w:val="0"/>
        </w:rPr>
        <w:t>&lt;/Members&gt;</w:t>
      </w:r>
    </w:p>
    <w:p w14:paraId="44FD57A1" w14:textId="77777777" w:rsidR="00653CD5" w:rsidRPr="000C6BE4" w:rsidRDefault="00653CD5" w:rsidP="00653CD5">
      <w:pPr>
        <w:pStyle w:val="NormalBold"/>
      </w:pPr>
      <w:r w:rsidRPr="009B0180">
        <w:rPr>
          <w:rStyle w:val="HideTWBExt"/>
          <w:b w:val="0"/>
        </w:rPr>
        <w:t>&lt;/RepeatBlock-By&gt;</w:t>
      </w:r>
    </w:p>
    <w:p w14:paraId="4617A151"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3947480" w14:textId="77777777" w:rsidR="00653CD5" w:rsidRPr="000C6BE4" w:rsidRDefault="00653CD5" w:rsidP="00653CD5">
      <w:pPr>
        <w:pStyle w:val="NormalBold"/>
      </w:pPr>
      <w:r w:rsidRPr="009B0180">
        <w:rPr>
          <w:rStyle w:val="HideTWBExt"/>
          <w:b w:val="0"/>
        </w:rPr>
        <w:t>&lt;Article&gt;</w:t>
      </w:r>
      <w:r w:rsidRPr="000C6BE4">
        <w:t>Punctul 24</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53AE6AF" w14:textId="77777777" w:rsidTr="00FF2370">
        <w:trPr>
          <w:trHeight w:val="240"/>
          <w:jc w:val="center"/>
        </w:trPr>
        <w:tc>
          <w:tcPr>
            <w:tcW w:w="9752" w:type="dxa"/>
            <w:gridSpan w:val="2"/>
            <w:tcBorders>
              <w:top w:val="nil"/>
              <w:left w:val="nil"/>
              <w:bottom w:val="nil"/>
              <w:right w:val="nil"/>
            </w:tcBorders>
          </w:tcPr>
          <w:p w14:paraId="4145FE55" w14:textId="77777777" w:rsidR="00653CD5" w:rsidRPr="000C6BE4" w:rsidRDefault="00653CD5" w:rsidP="00FF2370"/>
        </w:tc>
      </w:tr>
      <w:tr w:rsidR="000C29AF" w:rsidRPr="000C6BE4" w14:paraId="1F10F62A" w14:textId="77777777" w:rsidTr="00FF2370">
        <w:trPr>
          <w:trHeight w:val="240"/>
          <w:jc w:val="center"/>
        </w:trPr>
        <w:tc>
          <w:tcPr>
            <w:tcW w:w="4876" w:type="dxa"/>
            <w:tcBorders>
              <w:top w:val="nil"/>
              <w:left w:val="nil"/>
              <w:bottom w:val="nil"/>
              <w:right w:val="nil"/>
            </w:tcBorders>
            <w:hideMark/>
          </w:tcPr>
          <w:p w14:paraId="2FB09F51"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5DCB4CD" w14:textId="77777777" w:rsidR="00653CD5" w:rsidRPr="000C6BE4" w:rsidRDefault="00653CD5" w:rsidP="00FF2370">
            <w:pPr>
              <w:pStyle w:val="AmColumnHeading"/>
            </w:pPr>
            <w:r w:rsidRPr="000C6BE4">
              <w:t>Amendamentul</w:t>
            </w:r>
          </w:p>
        </w:tc>
      </w:tr>
      <w:tr w:rsidR="000C29AF" w:rsidRPr="000C6BE4" w14:paraId="6F47EAC1" w14:textId="77777777" w:rsidTr="00FF2370">
        <w:trPr>
          <w:jc w:val="center"/>
        </w:trPr>
        <w:tc>
          <w:tcPr>
            <w:tcW w:w="4876" w:type="dxa"/>
            <w:tcBorders>
              <w:top w:val="nil"/>
              <w:left w:val="nil"/>
              <w:bottom w:val="nil"/>
              <w:right w:val="nil"/>
            </w:tcBorders>
            <w:hideMark/>
          </w:tcPr>
          <w:p w14:paraId="68C06CFE" w14:textId="77777777" w:rsidR="00653CD5" w:rsidRPr="000C6BE4" w:rsidRDefault="00653CD5" w:rsidP="00FF2370">
            <w:pPr>
              <w:pStyle w:val="Normal6a"/>
            </w:pPr>
            <w:r w:rsidRPr="000C6BE4">
              <w:t>24.</w:t>
            </w:r>
            <w:r w:rsidRPr="000C6BE4">
              <w:tab/>
            </w:r>
            <w:r w:rsidRPr="000C6BE4">
              <w:rPr>
                <w:b/>
                <w:bCs/>
                <w:i/>
                <w:iCs/>
              </w:rPr>
              <w:t xml:space="preserve">condamnă ferm incriminarea </w:t>
            </w:r>
            <w:r w:rsidRPr="000C6BE4">
              <w:rPr>
                <w:b/>
                <w:bCs/>
                <w:i/>
                <w:iCs/>
              </w:rPr>
              <w:lastRenderedPageBreak/>
              <w:t>continuă a solidarității și îndeamnă</w:t>
            </w:r>
            <w:r w:rsidRPr="000C6BE4">
              <w:rPr>
                <w:b/>
                <w:bCs/>
              </w:rPr>
              <w:t xml:space="preserve"> </w:t>
            </w:r>
            <w:r w:rsidRPr="000C6BE4">
              <w:t>statele membre</w:t>
            </w:r>
            <w:r w:rsidRPr="000C6BE4">
              <w:rPr>
                <w:b/>
                <w:bCs/>
                <w:i/>
                <w:iCs/>
              </w:rPr>
              <w:t xml:space="preserve"> să nu mai facă astfel de incriminări</w:t>
            </w:r>
            <w:r w:rsidRPr="000C6BE4">
              <w:t>;</w:t>
            </w:r>
          </w:p>
        </w:tc>
        <w:tc>
          <w:tcPr>
            <w:tcW w:w="4876" w:type="dxa"/>
            <w:tcBorders>
              <w:top w:val="nil"/>
              <w:left w:val="nil"/>
              <w:bottom w:val="nil"/>
              <w:right w:val="nil"/>
            </w:tcBorders>
            <w:hideMark/>
          </w:tcPr>
          <w:p w14:paraId="39222DE8" w14:textId="77777777" w:rsidR="00653CD5" w:rsidRPr="000C6BE4" w:rsidRDefault="00653CD5" w:rsidP="00FF2370">
            <w:pPr>
              <w:pStyle w:val="Normal6a"/>
            </w:pPr>
            <w:r w:rsidRPr="000C6BE4">
              <w:lastRenderedPageBreak/>
              <w:t>24.</w:t>
            </w:r>
            <w:r w:rsidRPr="000C6BE4">
              <w:tab/>
            </w:r>
            <w:r w:rsidRPr="000C6BE4">
              <w:rPr>
                <w:b/>
                <w:bCs/>
                <w:i/>
                <w:iCs/>
              </w:rPr>
              <w:t xml:space="preserve">încurajează </w:t>
            </w:r>
            <w:r w:rsidRPr="000C6BE4">
              <w:t>statele membre</w:t>
            </w:r>
            <w:r w:rsidRPr="000C6BE4">
              <w:rPr>
                <w:b/>
                <w:bCs/>
              </w:rPr>
              <w:t xml:space="preserve"> </w:t>
            </w:r>
            <w:r w:rsidRPr="000C6BE4">
              <w:rPr>
                <w:b/>
                <w:bCs/>
                <w:i/>
                <w:iCs/>
              </w:rPr>
              <w:t xml:space="preserve">să se </w:t>
            </w:r>
            <w:r w:rsidRPr="000C6BE4">
              <w:rPr>
                <w:b/>
                <w:bCs/>
                <w:i/>
                <w:iCs/>
              </w:rPr>
              <w:lastRenderedPageBreak/>
              <w:t>asigure că legislația națională nu are efectul de a incrimina ajutorul umanitar oferit persoanelor vulnerabile, în conformitate cu obligațiile UE și internaționale</w:t>
            </w:r>
            <w:r w:rsidRPr="000C6BE4">
              <w:t>;</w:t>
            </w:r>
          </w:p>
        </w:tc>
      </w:tr>
    </w:tbl>
    <w:p w14:paraId="3505E746"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E863754" w14:textId="77777777" w:rsidR="00653CD5" w:rsidRPr="000C6BE4" w:rsidRDefault="00653CD5" w:rsidP="00653CD5">
      <w:r w:rsidRPr="009B0180">
        <w:rPr>
          <w:rStyle w:val="HideTWBExt"/>
        </w:rPr>
        <w:t>&lt;/Amend&gt;</w:t>
      </w:r>
    </w:p>
    <w:p w14:paraId="354A1701"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531</w:t>
      </w:r>
      <w:r w:rsidRPr="009B0180">
        <w:rPr>
          <w:rStyle w:val="HideTWBExt"/>
          <w:b w:val="0"/>
        </w:rPr>
        <w:t>&lt;/NumAm&gt;</w:t>
      </w:r>
    </w:p>
    <w:p w14:paraId="76615415" w14:textId="77777777" w:rsidR="00653CD5" w:rsidRPr="000C6BE4" w:rsidRDefault="00653CD5" w:rsidP="00653CD5">
      <w:pPr>
        <w:pStyle w:val="NormalBold"/>
      </w:pPr>
      <w:r w:rsidRPr="009B0180">
        <w:rPr>
          <w:rStyle w:val="HideTWBExt"/>
          <w:b w:val="0"/>
        </w:rPr>
        <w:t>&lt;RepeatBlock-By&gt;&lt;Members&gt;</w:t>
      </w:r>
      <w:r w:rsidRPr="000C6BE4">
        <w:t>Erik Kaliňák</w:t>
      </w:r>
      <w:r w:rsidRPr="009B0180">
        <w:rPr>
          <w:rStyle w:val="HideTWBExt"/>
          <w:b w:val="0"/>
        </w:rPr>
        <w:t>&lt;/Members&gt;</w:t>
      </w:r>
    </w:p>
    <w:p w14:paraId="0EE397DA" w14:textId="77777777" w:rsidR="00653CD5" w:rsidRPr="000C6BE4" w:rsidRDefault="00653CD5" w:rsidP="00653CD5">
      <w:pPr>
        <w:pStyle w:val="NormalBold"/>
      </w:pPr>
      <w:r w:rsidRPr="009B0180">
        <w:rPr>
          <w:rStyle w:val="HideTWBExt"/>
          <w:b w:val="0"/>
        </w:rPr>
        <w:t>&lt;/RepeatBlock-By&gt;</w:t>
      </w:r>
    </w:p>
    <w:p w14:paraId="4C45412A"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7E1C03A" w14:textId="77777777" w:rsidR="00653CD5" w:rsidRPr="000C6BE4" w:rsidRDefault="00653CD5" w:rsidP="00653CD5">
      <w:pPr>
        <w:pStyle w:val="NormalBold"/>
      </w:pPr>
      <w:r w:rsidRPr="009B0180">
        <w:rPr>
          <w:rStyle w:val="HideTWBExt"/>
          <w:b w:val="0"/>
        </w:rPr>
        <w:t>&lt;Article&gt;</w:t>
      </w:r>
      <w:r w:rsidRPr="000C6BE4">
        <w:t>Punctul 24</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4B29103C" w14:textId="77777777" w:rsidTr="00FF2370">
        <w:trPr>
          <w:trHeight w:val="240"/>
          <w:jc w:val="center"/>
        </w:trPr>
        <w:tc>
          <w:tcPr>
            <w:tcW w:w="9752" w:type="dxa"/>
            <w:gridSpan w:val="2"/>
            <w:tcBorders>
              <w:top w:val="nil"/>
              <w:left w:val="nil"/>
              <w:bottom w:val="nil"/>
              <w:right w:val="nil"/>
            </w:tcBorders>
          </w:tcPr>
          <w:p w14:paraId="4A982DFD" w14:textId="77777777" w:rsidR="00653CD5" w:rsidRPr="000C6BE4" w:rsidRDefault="00653CD5" w:rsidP="00FF2370"/>
        </w:tc>
      </w:tr>
      <w:tr w:rsidR="000C29AF" w:rsidRPr="000C6BE4" w14:paraId="77E8797C" w14:textId="77777777" w:rsidTr="00FF2370">
        <w:trPr>
          <w:trHeight w:val="240"/>
          <w:jc w:val="center"/>
        </w:trPr>
        <w:tc>
          <w:tcPr>
            <w:tcW w:w="4876" w:type="dxa"/>
            <w:tcBorders>
              <w:top w:val="nil"/>
              <w:left w:val="nil"/>
              <w:bottom w:val="nil"/>
              <w:right w:val="nil"/>
            </w:tcBorders>
            <w:hideMark/>
          </w:tcPr>
          <w:p w14:paraId="0160B906"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6A6CBE1" w14:textId="77777777" w:rsidR="00653CD5" w:rsidRPr="000C6BE4" w:rsidRDefault="00653CD5" w:rsidP="00FF2370">
            <w:pPr>
              <w:pStyle w:val="AmColumnHeading"/>
            </w:pPr>
            <w:r w:rsidRPr="000C6BE4">
              <w:t>Amendamentul</w:t>
            </w:r>
          </w:p>
        </w:tc>
      </w:tr>
      <w:tr w:rsidR="000C29AF" w:rsidRPr="000C6BE4" w14:paraId="540E7A20" w14:textId="77777777" w:rsidTr="00FF2370">
        <w:trPr>
          <w:jc w:val="center"/>
        </w:trPr>
        <w:tc>
          <w:tcPr>
            <w:tcW w:w="4876" w:type="dxa"/>
            <w:tcBorders>
              <w:top w:val="nil"/>
              <w:left w:val="nil"/>
              <w:bottom w:val="nil"/>
              <w:right w:val="nil"/>
            </w:tcBorders>
            <w:hideMark/>
          </w:tcPr>
          <w:p w14:paraId="2C899471" w14:textId="77777777" w:rsidR="00653CD5" w:rsidRPr="000C6BE4" w:rsidRDefault="00653CD5" w:rsidP="00FF2370">
            <w:pPr>
              <w:pStyle w:val="Normal6a"/>
            </w:pPr>
            <w:r w:rsidRPr="000C6BE4">
              <w:t>24.</w:t>
            </w:r>
            <w:r w:rsidRPr="000C6BE4">
              <w:tab/>
              <w:t xml:space="preserve">condamnă ferm incriminarea continuă a </w:t>
            </w:r>
            <w:r w:rsidRPr="000C6BE4">
              <w:rPr>
                <w:b/>
                <w:i/>
              </w:rPr>
              <w:t>solidarității</w:t>
            </w:r>
            <w:r w:rsidRPr="000C6BE4">
              <w:t xml:space="preserve"> și îndeamnă statele membre să nu mai facă astfel de incriminări;</w:t>
            </w:r>
          </w:p>
        </w:tc>
        <w:tc>
          <w:tcPr>
            <w:tcW w:w="4876" w:type="dxa"/>
            <w:tcBorders>
              <w:top w:val="nil"/>
              <w:left w:val="nil"/>
              <w:bottom w:val="nil"/>
              <w:right w:val="nil"/>
            </w:tcBorders>
            <w:hideMark/>
          </w:tcPr>
          <w:p w14:paraId="35107969" w14:textId="77777777" w:rsidR="00653CD5" w:rsidRPr="000C6BE4" w:rsidRDefault="00653CD5" w:rsidP="00FF2370">
            <w:pPr>
              <w:pStyle w:val="Normal6a"/>
            </w:pPr>
            <w:r w:rsidRPr="000C6BE4">
              <w:t>24.</w:t>
            </w:r>
            <w:r w:rsidRPr="000C6BE4">
              <w:tab/>
              <w:t xml:space="preserve">condamnă ferm </w:t>
            </w:r>
            <w:r w:rsidRPr="000C6BE4">
              <w:rPr>
                <w:b/>
                <w:i/>
              </w:rPr>
              <w:t>„</w:t>
            </w:r>
            <w:r w:rsidRPr="000C6BE4">
              <w:t>incriminarea</w:t>
            </w:r>
            <w:r w:rsidRPr="000C6BE4">
              <w:rPr>
                <w:b/>
                <w:i/>
              </w:rPr>
              <w:t>”</w:t>
            </w:r>
            <w:r w:rsidRPr="000C6BE4">
              <w:t xml:space="preserve"> continuă a </w:t>
            </w:r>
            <w:r w:rsidRPr="000C6BE4">
              <w:rPr>
                <w:b/>
                <w:i/>
              </w:rPr>
              <w:t>opiniilor conservatoare</w:t>
            </w:r>
            <w:r w:rsidRPr="000C6BE4">
              <w:t xml:space="preserve"> și îndeamnă statele membre să nu mai facă astfel de incriminări;</w:t>
            </w:r>
          </w:p>
        </w:tc>
      </w:tr>
    </w:tbl>
    <w:p w14:paraId="4A6FF451"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{SK}</w:t>
      </w:r>
      <w:r w:rsidRPr="000C6BE4">
        <w:t>sk</w:t>
      </w:r>
      <w:r w:rsidRPr="009B0180">
        <w:rPr>
          <w:rStyle w:val="HideTWBExt"/>
        </w:rPr>
        <w:t>&lt;/Original&gt;</w:t>
      </w:r>
    </w:p>
    <w:p w14:paraId="43FCA756" w14:textId="77777777" w:rsidR="00653CD5" w:rsidRPr="000C6BE4" w:rsidRDefault="00653CD5" w:rsidP="00653CD5">
      <w:r w:rsidRPr="009B0180">
        <w:rPr>
          <w:rStyle w:val="HideTWBExt"/>
        </w:rPr>
        <w:t>&lt;/Amend&gt;</w:t>
      </w:r>
    </w:p>
    <w:p w14:paraId="70248E66"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532</w:t>
      </w:r>
      <w:r w:rsidRPr="009B0180">
        <w:rPr>
          <w:rStyle w:val="HideTWBExt"/>
          <w:b w:val="0"/>
        </w:rPr>
        <w:t>&lt;/NumAm&gt;</w:t>
      </w:r>
    </w:p>
    <w:p w14:paraId="4577C2C9" w14:textId="77777777" w:rsidR="00653CD5" w:rsidRPr="000C6BE4" w:rsidRDefault="00653CD5" w:rsidP="00653CD5">
      <w:pPr>
        <w:pStyle w:val="NormalBold"/>
      </w:pPr>
      <w:r w:rsidRPr="009B0180">
        <w:rPr>
          <w:rStyle w:val="HideTWBExt"/>
          <w:b w:val="0"/>
        </w:rPr>
        <w:t>&lt;RepeatBlock-By&gt;&lt;Members&gt;</w:t>
      </w:r>
      <w:r w:rsidRPr="000C6BE4">
        <w:t>Pernando Barrena Arza</w:t>
      </w:r>
      <w:r w:rsidRPr="009B0180">
        <w:rPr>
          <w:rStyle w:val="HideTWBExt"/>
          <w:b w:val="0"/>
        </w:rPr>
        <w:t>&lt;/Members&gt;</w:t>
      </w:r>
    </w:p>
    <w:p w14:paraId="1E7869DF" w14:textId="77777777" w:rsidR="00653CD5" w:rsidRPr="000C6BE4" w:rsidRDefault="00653CD5" w:rsidP="00653CD5">
      <w:pPr>
        <w:pStyle w:val="NormalBold"/>
      </w:pPr>
      <w:r w:rsidRPr="009B0180">
        <w:rPr>
          <w:rStyle w:val="HideTWBExt"/>
          <w:b w:val="0"/>
        </w:rPr>
        <w:t>&lt;/RepeatBlock-By&gt;</w:t>
      </w:r>
    </w:p>
    <w:p w14:paraId="0C82431E"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C5584BA" w14:textId="77777777" w:rsidR="00653CD5" w:rsidRPr="000C6BE4" w:rsidRDefault="00653CD5" w:rsidP="00653CD5">
      <w:pPr>
        <w:pStyle w:val="NormalBold"/>
      </w:pPr>
      <w:r w:rsidRPr="009B0180">
        <w:rPr>
          <w:rStyle w:val="HideTWBExt"/>
          <w:b w:val="0"/>
        </w:rPr>
        <w:t>&lt;Article&gt;</w:t>
      </w:r>
      <w:r w:rsidRPr="000C6BE4">
        <w:t>Punctul 24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44FBA407" w14:textId="77777777" w:rsidTr="00FF2370">
        <w:trPr>
          <w:trHeight w:val="240"/>
          <w:jc w:val="center"/>
        </w:trPr>
        <w:tc>
          <w:tcPr>
            <w:tcW w:w="9752" w:type="dxa"/>
            <w:gridSpan w:val="2"/>
            <w:tcBorders>
              <w:top w:val="nil"/>
              <w:left w:val="nil"/>
              <w:bottom w:val="nil"/>
              <w:right w:val="nil"/>
            </w:tcBorders>
          </w:tcPr>
          <w:p w14:paraId="77D1C190" w14:textId="77777777" w:rsidR="00653CD5" w:rsidRPr="000C6BE4" w:rsidRDefault="00653CD5" w:rsidP="00FF2370"/>
        </w:tc>
      </w:tr>
      <w:tr w:rsidR="000C29AF" w:rsidRPr="000C6BE4" w14:paraId="6E30D892" w14:textId="77777777" w:rsidTr="00FF2370">
        <w:trPr>
          <w:trHeight w:val="240"/>
          <w:jc w:val="center"/>
        </w:trPr>
        <w:tc>
          <w:tcPr>
            <w:tcW w:w="4876" w:type="dxa"/>
            <w:tcBorders>
              <w:top w:val="nil"/>
              <w:left w:val="nil"/>
              <w:bottom w:val="nil"/>
              <w:right w:val="nil"/>
            </w:tcBorders>
            <w:hideMark/>
          </w:tcPr>
          <w:p w14:paraId="04D07DFC"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D7DCD11" w14:textId="77777777" w:rsidR="00653CD5" w:rsidRPr="000C6BE4" w:rsidRDefault="00653CD5" w:rsidP="00FF2370">
            <w:pPr>
              <w:pStyle w:val="AmColumnHeading"/>
            </w:pPr>
            <w:r w:rsidRPr="000C6BE4">
              <w:t>Amendamentul</w:t>
            </w:r>
          </w:p>
        </w:tc>
      </w:tr>
      <w:tr w:rsidR="000C29AF" w:rsidRPr="000C6BE4" w14:paraId="1005C53E" w14:textId="77777777" w:rsidTr="00FF2370">
        <w:trPr>
          <w:jc w:val="center"/>
        </w:trPr>
        <w:tc>
          <w:tcPr>
            <w:tcW w:w="4876" w:type="dxa"/>
            <w:tcBorders>
              <w:top w:val="nil"/>
              <w:left w:val="nil"/>
              <w:bottom w:val="nil"/>
              <w:right w:val="nil"/>
            </w:tcBorders>
          </w:tcPr>
          <w:p w14:paraId="62F1393F" w14:textId="77777777" w:rsidR="00653CD5" w:rsidRPr="000C6BE4" w:rsidRDefault="00653CD5" w:rsidP="00FF2370">
            <w:pPr>
              <w:pStyle w:val="Normal6a"/>
            </w:pPr>
          </w:p>
        </w:tc>
        <w:tc>
          <w:tcPr>
            <w:tcW w:w="4876" w:type="dxa"/>
            <w:tcBorders>
              <w:top w:val="nil"/>
              <w:left w:val="nil"/>
              <w:bottom w:val="nil"/>
              <w:right w:val="nil"/>
            </w:tcBorders>
            <w:hideMark/>
          </w:tcPr>
          <w:p w14:paraId="5B2E086B" w14:textId="77777777" w:rsidR="00653CD5" w:rsidRPr="000C6BE4" w:rsidRDefault="00653CD5" w:rsidP="00FF2370">
            <w:pPr>
              <w:pStyle w:val="Normal6a"/>
            </w:pPr>
            <w:r w:rsidRPr="000C6BE4">
              <w:rPr>
                <w:b/>
                <w:i/>
              </w:rPr>
              <w:t>24a.</w:t>
            </w:r>
            <w:r w:rsidRPr="000C6BE4">
              <w:tab/>
            </w:r>
            <w:r w:rsidRPr="000C6BE4">
              <w:rPr>
                <w:b/>
                <w:i/>
              </w:rPr>
              <w:t xml:space="preserve">condamnă faptul că, în multe state membre, autoritățile au aplicat măsuri disproporționate, cum ar fi interzicerea preventivă a adunărilor publice în semn de solidaritate cu Palestina, pe baza riscului la adresa „ordinii publice” și a „securității”, utilizarea forței excesive și arestarea protestatarilor, precum și confundarea criticii legitime la adresa autorităților israeliene cu antisemitismul, ceea ce a condus la un efect de intimidare; subliniază că, în mai multe cazuri, interdicțiile au fost contestate, iar instanțele au intervenit împotriva </w:t>
            </w:r>
            <w:r w:rsidRPr="000C6BE4">
              <w:rPr>
                <w:b/>
                <w:i/>
              </w:rPr>
              <w:lastRenderedPageBreak/>
              <w:t>interzicerii protestelor în semn de solidaritate cu Palestina; condamnă, la cel mai înalt nivel politic, restricțiile ilegale asupra dreptului la libertatea de întrunire pașnică și de exprimare;</w:t>
            </w:r>
          </w:p>
        </w:tc>
      </w:tr>
    </w:tbl>
    <w:p w14:paraId="486CA33B"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ABEE1C2" w14:textId="77777777" w:rsidR="00653CD5" w:rsidRPr="000C6BE4" w:rsidRDefault="00653CD5" w:rsidP="00653CD5">
      <w:r w:rsidRPr="009B0180">
        <w:rPr>
          <w:rStyle w:val="HideTWBExt"/>
        </w:rPr>
        <w:t>&lt;/Amend&gt;</w:t>
      </w:r>
    </w:p>
    <w:p w14:paraId="18D2F24F"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533</w:t>
      </w:r>
      <w:r w:rsidRPr="009B0180">
        <w:rPr>
          <w:rStyle w:val="HideTWBExt"/>
          <w:b w:val="0"/>
        </w:rPr>
        <w:t>&lt;/NumAm&gt;</w:t>
      </w:r>
    </w:p>
    <w:p w14:paraId="6FA68B40" w14:textId="77777777" w:rsidR="00653CD5" w:rsidRPr="000C6BE4" w:rsidRDefault="00653CD5" w:rsidP="00653CD5">
      <w:pPr>
        <w:pStyle w:val="NormalBold"/>
      </w:pPr>
      <w:r w:rsidRPr="009B0180">
        <w:rPr>
          <w:rStyle w:val="HideTWBExt"/>
          <w:b w:val="0"/>
        </w:rPr>
        <w:t>&lt;RepeatBlock-By&gt;&lt;Members&gt;</w:t>
      </w:r>
      <w:r w:rsidRPr="000C6BE4">
        <w:t>Jorge Buxadé Villalba, António Tânger Corrêa, Roberto Vannacci, Petra Steger, Nikola Bartůšek, Fabrice Leggeri, Jaroslav Bžoch, Matthieu Valet</w:t>
      </w:r>
      <w:r w:rsidRPr="009B0180">
        <w:rPr>
          <w:rStyle w:val="HideTWBExt"/>
          <w:b w:val="0"/>
        </w:rPr>
        <w:t>&lt;/Members&gt;</w:t>
      </w:r>
    </w:p>
    <w:p w14:paraId="63390C2F" w14:textId="77777777" w:rsidR="00653CD5" w:rsidRPr="000C6BE4" w:rsidRDefault="00653CD5" w:rsidP="00653CD5">
      <w:pPr>
        <w:pStyle w:val="NormalBold"/>
      </w:pPr>
      <w:r w:rsidRPr="009B0180">
        <w:rPr>
          <w:rStyle w:val="HideTWBExt"/>
          <w:b w:val="0"/>
        </w:rPr>
        <w:t>&lt;/RepeatBlock-By&gt;</w:t>
      </w:r>
    </w:p>
    <w:p w14:paraId="1E9563AF"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41DE6AC" w14:textId="77777777" w:rsidR="00653CD5" w:rsidRPr="000C6BE4" w:rsidRDefault="00653CD5" w:rsidP="00653CD5">
      <w:pPr>
        <w:pStyle w:val="NormalBold"/>
      </w:pPr>
      <w:r w:rsidRPr="009B0180">
        <w:rPr>
          <w:rStyle w:val="HideTWBExt"/>
          <w:b w:val="0"/>
        </w:rPr>
        <w:t>&lt;Article&gt;</w:t>
      </w:r>
      <w:r w:rsidRPr="000C6BE4">
        <w:t>Punctul 24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CFDAE40" w14:textId="77777777" w:rsidTr="00FF2370">
        <w:trPr>
          <w:trHeight w:val="240"/>
          <w:jc w:val="center"/>
        </w:trPr>
        <w:tc>
          <w:tcPr>
            <w:tcW w:w="9752" w:type="dxa"/>
            <w:gridSpan w:val="2"/>
            <w:tcBorders>
              <w:top w:val="nil"/>
              <w:left w:val="nil"/>
              <w:bottom w:val="nil"/>
              <w:right w:val="nil"/>
            </w:tcBorders>
          </w:tcPr>
          <w:p w14:paraId="6A2733DE" w14:textId="77777777" w:rsidR="00653CD5" w:rsidRPr="000C6BE4" w:rsidRDefault="00653CD5" w:rsidP="00FF2370"/>
        </w:tc>
      </w:tr>
      <w:tr w:rsidR="000C29AF" w:rsidRPr="000C6BE4" w14:paraId="3455A6A3" w14:textId="77777777" w:rsidTr="00FF2370">
        <w:trPr>
          <w:trHeight w:val="240"/>
          <w:jc w:val="center"/>
        </w:trPr>
        <w:tc>
          <w:tcPr>
            <w:tcW w:w="4876" w:type="dxa"/>
            <w:tcBorders>
              <w:top w:val="nil"/>
              <w:left w:val="nil"/>
              <w:bottom w:val="nil"/>
              <w:right w:val="nil"/>
            </w:tcBorders>
            <w:hideMark/>
          </w:tcPr>
          <w:p w14:paraId="2B12CEF4"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B9A2A4E" w14:textId="77777777" w:rsidR="00653CD5" w:rsidRPr="000C6BE4" w:rsidRDefault="00653CD5" w:rsidP="00FF2370">
            <w:pPr>
              <w:pStyle w:val="AmColumnHeading"/>
            </w:pPr>
            <w:r w:rsidRPr="000C6BE4">
              <w:t>Amendamentul</w:t>
            </w:r>
          </w:p>
        </w:tc>
      </w:tr>
      <w:tr w:rsidR="000C29AF" w:rsidRPr="000C6BE4" w14:paraId="541B6AE4" w14:textId="77777777" w:rsidTr="00FF2370">
        <w:trPr>
          <w:jc w:val="center"/>
        </w:trPr>
        <w:tc>
          <w:tcPr>
            <w:tcW w:w="4876" w:type="dxa"/>
            <w:tcBorders>
              <w:top w:val="nil"/>
              <w:left w:val="nil"/>
              <w:bottom w:val="nil"/>
              <w:right w:val="nil"/>
            </w:tcBorders>
          </w:tcPr>
          <w:p w14:paraId="54E68CD0" w14:textId="77777777" w:rsidR="00653CD5" w:rsidRPr="000C6BE4" w:rsidRDefault="00653CD5" w:rsidP="00FF2370">
            <w:pPr>
              <w:pStyle w:val="Normal6a"/>
            </w:pPr>
          </w:p>
        </w:tc>
        <w:tc>
          <w:tcPr>
            <w:tcW w:w="4876" w:type="dxa"/>
            <w:tcBorders>
              <w:top w:val="nil"/>
              <w:left w:val="nil"/>
              <w:bottom w:val="nil"/>
              <w:right w:val="nil"/>
            </w:tcBorders>
            <w:hideMark/>
          </w:tcPr>
          <w:p w14:paraId="2BB4D9FC" w14:textId="77777777" w:rsidR="00653CD5" w:rsidRPr="000C6BE4" w:rsidRDefault="00653CD5" w:rsidP="00FF2370">
            <w:pPr>
              <w:pStyle w:val="Normal6a"/>
            </w:pPr>
            <w:r w:rsidRPr="000C6BE4">
              <w:rPr>
                <w:b/>
                <w:i/>
              </w:rPr>
              <w:t>24a.</w:t>
            </w:r>
            <w:r w:rsidRPr="000C6BE4">
              <w:tab/>
            </w:r>
            <w:r w:rsidRPr="000C6BE4">
              <w:rPr>
                <w:b/>
                <w:i/>
              </w:rPr>
              <w:t>condamnă ferm incriminarea mișcărilor conservatoare din statele membre de către mass-media tradițională finanțată din fonduri publice, care duce la atacuri violente asupra activiștilor și politicienilor conservatori;</w:t>
            </w:r>
          </w:p>
        </w:tc>
      </w:tr>
    </w:tbl>
    <w:p w14:paraId="3AE09E92"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6301689" w14:textId="77777777" w:rsidR="00653CD5" w:rsidRPr="000C6BE4" w:rsidRDefault="00653CD5" w:rsidP="00653CD5">
      <w:r w:rsidRPr="009B0180">
        <w:rPr>
          <w:rStyle w:val="HideTWBExt"/>
        </w:rPr>
        <w:t>&lt;/Amend&gt;</w:t>
      </w:r>
    </w:p>
    <w:p w14:paraId="47D712F7"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534</w:t>
      </w:r>
      <w:r w:rsidRPr="009B0180">
        <w:rPr>
          <w:rStyle w:val="HideTWBExt"/>
          <w:b w:val="0"/>
        </w:rPr>
        <w:t>&lt;/NumAm&gt;</w:t>
      </w:r>
    </w:p>
    <w:p w14:paraId="20FF5E0E" w14:textId="77777777" w:rsidR="00653CD5" w:rsidRPr="000C6BE4" w:rsidRDefault="00653CD5" w:rsidP="00653CD5">
      <w:pPr>
        <w:pStyle w:val="NormalBold"/>
      </w:pPr>
      <w:r w:rsidRPr="009B0180">
        <w:rPr>
          <w:rStyle w:val="HideTWBExt"/>
          <w:b w:val="0"/>
        </w:rPr>
        <w:t>&lt;RepeatBlock-By&gt;&lt;Members&gt;</w:t>
      </w:r>
      <w:r w:rsidRPr="000C6BE4">
        <w:t>Jorge Buxadé Villalba, António Tânger Corrêa, Roberto Vannacci, Petra Steger, Nikola Bartůšek, Fabrice Leggeri, Matthieu Valet</w:t>
      </w:r>
      <w:r w:rsidRPr="009B0180">
        <w:rPr>
          <w:rStyle w:val="HideTWBExt"/>
          <w:b w:val="0"/>
        </w:rPr>
        <w:t>&lt;/Members&gt;</w:t>
      </w:r>
    </w:p>
    <w:p w14:paraId="7FC80E22" w14:textId="77777777" w:rsidR="00653CD5" w:rsidRPr="000C6BE4" w:rsidRDefault="00653CD5" w:rsidP="00653CD5">
      <w:pPr>
        <w:pStyle w:val="NormalBold"/>
      </w:pPr>
      <w:r w:rsidRPr="009B0180">
        <w:rPr>
          <w:rStyle w:val="HideTWBExt"/>
          <w:b w:val="0"/>
        </w:rPr>
        <w:t>&lt;/RepeatBlock-By&gt;</w:t>
      </w:r>
    </w:p>
    <w:p w14:paraId="38D32065"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68E87DA" w14:textId="77777777" w:rsidR="00653CD5" w:rsidRPr="000C6BE4" w:rsidRDefault="00653CD5" w:rsidP="00653CD5">
      <w:pPr>
        <w:pStyle w:val="NormalBold"/>
      </w:pPr>
      <w:r w:rsidRPr="009B0180">
        <w:rPr>
          <w:rStyle w:val="HideTWBExt"/>
          <w:b w:val="0"/>
        </w:rPr>
        <w:t>&lt;Article&gt;</w:t>
      </w:r>
      <w:r w:rsidRPr="000C6BE4">
        <w:t>Punctul 24 b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2EBB1D5" w14:textId="77777777" w:rsidTr="00FF2370">
        <w:trPr>
          <w:trHeight w:val="240"/>
          <w:jc w:val="center"/>
        </w:trPr>
        <w:tc>
          <w:tcPr>
            <w:tcW w:w="9752" w:type="dxa"/>
            <w:gridSpan w:val="2"/>
            <w:tcBorders>
              <w:top w:val="nil"/>
              <w:left w:val="nil"/>
              <w:bottom w:val="nil"/>
              <w:right w:val="nil"/>
            </w:tcBorders>
          </w:tcPr>
          <w:p w14:paraId="74FE82C5" w14:textId="77777777" w:rsidR="00653CD5" w:rsidRPr="000C6BE4" w:rsidRDefault="00653CD5" w:rsidP="00FF2370"/>
        </w:tc>
      </w:tr>
      <w:tr w:rsidR="000C29AF" w:rsidRPr="000C6BE4" w14:paraId="46CD06A0" w14:textId="77777777" w:rsidTr="00FF2370">
        <w:trPr>
          <w:trHeight w:val="240"/>
          <w:jc w:val="center"/>
        </w:trPr>
        <w:tc>
          <w:tcPr>
            <w:tcW w:w="4876" w:type="dxa"/>
            <w:tcBorders>
              <w:top w:val="nil"/>
              <w:left w:val="nil"/>
              <w:bottom w:val="nil"/>
              <w:right w:val="nil"/>
            </w:tcBorders>
            <w:hideMark/>
          </w:tcPr>
          <w:p w14:paraId="0712125F"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B577FC1" w14:textId="77777777" w:rsidR="00653CD5" w:rsidRPr="000C6BE4" w:rsidRDefault="00653CD5" w:rsidP="00FF2370">
            <w:pPr>
              <w:pStyle w:val="AmColumnHeading"/>
            </w:pPr>
            <w:r w:rsidRPr="000C6BE4">
              <w:t>Amendamentul</w:t>
            </w:r>
          </w:p>
        </w:tc>
      </w:tr>
      <w:tr w:rsidR="000C29AF" w:rsidRPr="000C6BE4" w14:paraId="595478A9" w14:textId="77777777" w:rsidTr="00FF2370">
        <w:trPr>
          <w:jc w:val="center"/>
        </w:trPr>
        <w:tc>
          <w:tcPr>
            <w:tcW w:w="4876" w:type="dxa"/>
            <w:tcBorders>
              <w:top w:val="nil"/>
              <w:left w:val="nil"/>
              <w:bottom w:val="nil"/>
              <w:right w:val="nil"/>
            </w:tcBorders>
          </w:tcPr>
          <w:p w14:paraId="4283F719" w14:textId="77777777" w:rsidR="00653CD5" w:rsidRPr="000C6BE4" w:rsidRDefault="00653CD5" w:rsidP="00FF2370">
            <w:pPr>
              <w:pStyle w:val="Normal6a"/>
            </w:pPr>
          </w:p>
        </w:tc>
        <w:tc>
          <w:tcPr>
            <w:tcW w:w="4876" w:type="dxa"/>
            <w:tcBorders>
              <w:top w:val="nil"/>
              <w:left w:val="nil"/>
              <w:bottom w:val="nil"/>
              <w:right w:val="nil"/>
            </w:tcBorders>
            <w:hideMark/>
          </w:tcPr>
          <w:p w14:paraId="5BAB6527" w14:textId="77777777" w:rsidR="00653CD5" w:rsidRPr="000C6BE4" w:rsidRDefault="00653CD5" w:rsidP="00FF2370">
            <w:pPr>
              <w:pStyle w:val="Normal6a"/>
            </w:pPr>
            <w:r w:rsidRPr="000C6BE4">
              <w:rPr>
                <w:b/>
                <w:i/>
              </w:rPr>
              <w:t>24b.</w:t>
            </w:r>
            <w:r w:rsidRPr="000C6BE4">
              <w:tab/>
            </w:r>
            <w:r w:rsidRPr="000C6BE4">
              <w:rPr>
                <w:b/>
                <w:i/>
              </w:rPr>
              <w:t xml:space="preserve">reiterează că Uniunea este întemeiată pe valorile prevăzute la articolul 2 din Tratatul privind Uniunea Europeană; subliniază, în acest sens, că violența politică nu are ce căuta în societățile democratice sănătoase și că este datoria Uniunii să apere valorile europene și modul de viață european; îndeamnă, prin urmare, Consiliul să includă Antifa și Frăția Musulmană pe </w:t>
            </w:r>
            <w:r w:rsidRPr="000C6BE4">
              <w:rPr>
                <w:b/>
                <w:i/>
              </w:rPr>
              <w:lastRenderedPageBreak/>
              <w:t>lista de organizații teroriste a Uniunii, pentru a pune capăt finanțării lor și activităților lor dăunătoare;</w:t>
            </w:r>
          </w:p>
        </w:tc>
      </w:tr>
    </w:tbl>
    <w:p w14:paraId="18A5D007"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2C2A4DD9" w14:textId="77777777" w:rsidR="00653CD5" w:rsidRPr="000C6BE4" w:rsidRDefault="00653CD5" w:rsidP="00653CD5">
      <w:r w:rsidRPr="009B0180">
        <w:rPr>
          <w:rStyle w:val="HideTWBExt"/>
        </w:rPr>
        <w:t>&lt;/Amend&gt;</w:t>
      </w:r>
    </w:p>
    <w:p w14:paraId="641CE89C"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535</w:t>
      </w:r>
      <w:r w:rsidRPr="009B0180">
        <w:rPr>
          <w:rStyle w:val="HideTWBExt"/>
          <w:b w:val="0"/>
        </w:rPr>
        <w:t>&lt;/NumAm&gt;</w:t>
      </w:r>
    </w:p>
    <w:p w14:paraId="441486EF" w14:textId="77777777" w:rsidR="00653CD5" w:rsidRPr="000C6BE4" w:rsidRDefault="00653CD5" w:rsidP="00653CD5">
      <w:pPr>
        <w:pStyle w:val="NormalBold"/>
      </w:pPr>
      <w:r w:rsidRPr="009B0180">
        <w:rPr>
          <w:rStyle w:val="HideTWBExt"/>
          <w:b w:val="0"/>
        </w:rPr>
        <w:t>&lt;RepeatBlock-By&gt;&lt;Members&gt;</w:t>
      </w:r>
      <w:r w:rsidRPr="000C6BE4">
        <w:t>Mariusz Kamiński, Jadwiga Wiśniewska, Maciej Wąsik, Jacek Ozdoba, Joachim Stanisław Brudziński</w:t>
      </w:r>
      <w:r w:rsidRPr="009B0180">
        <w:rPr>
          <w:rStyle w:val="HideTWBExt"/>
          <w:b w:val="0"/>
        </w:rPr>
        <w:t>&lt;/Members&gt;</w:t>
      </w:r>
    </w:p>
    <w:p w14:paraId="628945A1" w14:textId="77777777" w:rsidR="00653CD5" w:rsidRPr="000C6BE4" w:rsidRDefault="00653CD5" w:rsidP="00653CD5">
      <w:pPr>
        <w:pStyle w:val="NormalBold"/>
      </w:pPr>
      <w:r w:rsidRPr="009B0180">
        <w:rPr>
          <w:rStyle w:val="HideTWBExt"/>
          <w:b w:val="0"/>
        </w:rPr>
        <w:t>&lt;/RepeatBlock-By&gt;</w:t>
      </w:r>
    </w:p>
    <w:p w14:paraId="47412447"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9199C20" w14:textId="77777777" w:rsidR="00653CD5" w:rsidRPr="000C6BE4" w:rsidRDefault="00653CD5" w:rsidP="00653CD5">
      <w:pPr>
        <w:pStyle w:val="NormalBold"/>
      </w:pPr>
      <w:r w:rsidRPr="009B0180">
        <w:rPr>
          <w:rStyle w:val="HideTWBExt"/>
          <w:b w:val="0"/>
        </w:rPr>
        <w:t>&lt;Article&gt;</w:t>
      </w:r>
      <w:r w:rsidRPr="000C6BE4">
        <w:t>Punctul 25</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BCC67C4" w14:textId="77777777" w:rsidTr="00FF2370">
        <w:trPr>
          <w:trHeight w:val="240"/>
          <w:jc w:val="center"/>
        </w:trPr>
        <w:tc>
          <w:tcPr>
            <w:tcW w:w="9752" w:type="dxa"/>
            <w:gridSpan w:val="2"/>
            <w:tcBorders>
              <w:top w:val="nil"/>
              <w:left w:val="nil"/>
              <w:bottom w:val="nil"/>
              <w:right w:val="nil"/>
            </w:tcBorders>
          </w:tcPr>
          <w:p w14:paraId="5687336B" w14:textId="77777777" w:rsidR="00653CD5" w:rsidRPr="000C6BE4" w:rsidRDefault="00653CD5" w:rsidP="00FF2370"/>
        </w:tc>
      </w:tr>
      <w:tr w:rsidR="000C29AF" w:rsidRPr="000C6BE4" w14:paraId="670356E1" w14:textId="77777777" w:rsidTr="00FF2370">
        <w:trPr>
          <w:trHeight w:val="240"/>
          <w:jc w:val="center"/>
        </w:trPr>
        <w:tc>
          <w:tcPr>
            <w:tcW w:w="4876" w:type="dxa"/>
            <w:tcBorders>
              <w:top w:val="nil"/>
              <w:left w:val="nil"/>
              <w:bottom w:val="nil"/>
              <w:right w:val="nil"/>
            </w:tcBorders>
            <w:hideMark/>
          </w:tcPr>
          <w:p w14:paraId="0BB58028"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D02299D" w14:textId="77777777" w:rsidR="00653CD5" w:rsidRPr="000C6BE4" w:rsidRDefault="00653CD5" w:rsidP="00FF2370">
            <w:pPr>
              <w:pStyle w:val="AmColumnHeading"/>
            </w:pPr>
            <w:r w:rsidRPr="000C6BE4">
              <w:t>Amendamentul</w:t>
            </w:r>
          </w:p>
        </w:tc>
      </w:tr>
      <w:tr w:rsidR="000C29AF" w:rsidRPr="000C6BE4" w14:paraId="6C1FB700" w14:textId="77777777" w:rsidTr="00FF2370">
        <w:trPr>
          <w:jc w:val="center"/>
        </w:trPr>
        <w:tc>
          <w:tcPr>
            <w:tcW w:w="4876" w:type="dxa"/>
            <w:tcBorders>
              <w:top w:val="nil"/>
              <w:left w:val="nil"/>
              <w:bottom w:val="nil"/>
              <w:right w:val="nil"/>
            </w:tcBorders>
            <w:hideMark/>
          </w:tcPr>
          <w:p w14:paraId="0628F6B2" w14:textId="77777777" w:rsidR="00653CD5" w:rsidRPr="000C6BE4" w:rsidRDefault="00653CD5" w:rsidP="00FF2370">
            <w:pPr>
              <w:pStyle w:val="Normal6a"/>
            </w:pPr>
            <w:r w:rsidRPr="000C6BE4">
              <w:t>25.</w:t>
            </w:r>
            <w:r w:rsidRPr="000C6BE4">
              <w:tab/>
              <w:t>îndeamnă Comisia și statele membre să garanteze că oamenii își pot exercita dreptul la întrunire pașnică și să nu prezinte inițiative care pot avea un efect disuasiv asupra spațiului civic;</w:t>
            </w:r>
          </w:p>
        </w:tc>
        <w:tc>
          <w:tcPr>
            <w:tcW w:w="4876" w:type="dxa"/>
            <w:tcBorders>
              <w:top w:val="nil"/>
              <w:left w:val="nil"/>
              <w:bottom w:val="nil"/>
              <w:right w:val="nil"/>
            </w:tcBorders>
            <w:hideMark/>
          </w:tcPr>
          <w:p w14:paraId="6C8CAEED" w14:textId="77777777" w:rsidR="00653CD5" w:rsidRPr="000C6BE4" w:rsidRDefault="00653CD5" w:rsidP="00FF2370">
            <w:pPr>
              <w:pStyle w:val="Normal6a"/>
            </w:pPr>
            <w:r w:rsidRPr="000C6BE4">
              <w:t>25.</w:t>
            </w:r>
            <w:r w:rsidRPr="000C6BE4">
              <w:tab/>
              <w:t xml:space="preserve">îndeamnă Comisia și statele membre să garanteze că oamenii își pot exercita dreptul la întrunire pașnică și să nu prezinte inițiative care pot avea un efect disuasiv asupra spațiului civic; </w:t>
            </w:r>
            <w:r w:rsidRPr="000C6BE4">
              <w:rPr>
                <w:b/>
                <w:i/>
              </w:rPr>
              <w:t>regretă că unele guverne, cum este cel din Polonia, refuză dreptul de a organiza adunări regulate, permit perturbarea deliberată a acestora și chiar organizează provocări pentru a le disipa, a le dizolva sau a le prezenta într-un mod nefavorabil în ochii publicului;</w:t>
            </w:r>
          </w:p>
        </w:tc>
      </w:tr>
    </w:tbl>
    <w:p w14:paraId="17BC736A"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33A45917" w14:textId="77777777" w:rsidR="00653CD5" w:rsidRPr="000C6BE4" w:rsidRDefault="00653CD5" w:rsidP="00653CD5">
      <w:r w:rsidRPr="009B0180">
        <w:rPr>
          <w:rStyle w:val="HideTWBExt"/>
        </w:rPr>
        <w:t>&lt;/Amend&gt;</w:t>
      </w:r>
    </w:p>
    <w:p w14:paraId="4C9965B4"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536</w:t>
      </w:r>
      <w:r w:rsidRPr="009B0180">
        <w:rPr>
          <w:rStyle w:val="HideTWBExt"/>
          <w:b w:val="0"/>
        </w:rPr>
        <w:t>&lt;/NumAm&gt;</w:t>
      </w:r>
    </w:p>
    <w:p w14:paraId="33DF88A7" w14:textId="77777777" w:rsidR="00653CD5" w:rsidRPr="000C6BE4" w:rsidRDefault="00653CD5" w:rsidP="00653CD5">
      <w:pPr>
        <w:pStyle w:val="NormalBold"/>
      </w:pPr>
      <w:r w:rsidRPr="009B0180">
        <w:rPr>
          <w:rStyle w:val="HideTWBExt"/>
          <w:b w:val="0"/>
        </w:rPr>
        <w:t>&lt;RepeatBlock-By&gt;&lt;Members&gt;</w:t>
      </w:r>
      <w:r w:rsidRPr="000C6BE4">
        <w:t>Pernando Barrena Arza</w:t>
      </w:r>
      <w:r w:rsidRPr="009B0180">
        <w:rPr>
          <w:rStyle w:val="HideTWBExt"/>
          <w:b w:val="0"/>
        </w:rPr>
        <w:t>&lt;/Members&gt;</w:t>
      </w:r>
    </w:p>
    <w:p w14:paraId="218A357A" w14:textId="77777777" w:rsidR="00653CD5" w:rsidRPr="000C6BE4" w:rsidRDefault="00653CD5" w:rsidP="00653CD5">
      <w:pPr>
        <w:pStyle w:val="NormalBold"/>
      </w:pPr>
      <w:r w:rsidRPr="009B0180">
        <w:rPr>
          <w:rStyle w:val="HideTWBExt"/>
          <w:b w:val="0"/>
        </w:rPr>
        <w:t>&lt;/RepeatBlock-By&gt;</w:t>
      </w:r>
    </w:p>
    <w:p w14:paraId="4E3255BF"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C1064B6" w14:textId="77777777" w:rsidR="00653CD5" w:rsidRPr="000C6BE4" w:rsidRDefault="00653CD5" w:rsidP="00653CD5">
      <w:pPr>
        <w:pStyle w:val="NormalBold"/>
      </w:pPr>
      <w:r w:rsidRPr="009B0180">
        <w:rPr>
          <w:rStyle w:val="HideTWBExt"/>
          <w:b w:val="0"/>
        </w:rPr>
        <w:t>&lt;Article&gt;</w:t>
      </w:r>
      <w:r w:rsidRPr="000C6BE4">
        <w:t>Punctul 25</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3101F42" w14:textId="77777777" w:rsidTr="00FF2370">
        <w:trPr>
          <w:trHeight w:val="240"/>
          <w:jc w:val="center"/>
        </w:trPr>
        <w:tc>
          <w:tcPr>
            <w:tcW w:w="9752" w:type="dxa"/>
            <w:gridSpan w:val="2"/>
            <w:tcBorders>
              <w:top w:val="nil"/>
              <w:left w:val="nil"/>
              <w:bottom w:val="nil"/>
              <w:right w:val="nil"/>
            </w:tcBorders>
          </w:tcPr>
          <w:p w14:paraId="1BF4A2A4" w14:textId="77777777" w:rsidR="00653CD5" w:rsidRPr="000C6BE4" w:rsidRDefault="00653CD5" w:rsidP="00FF2370"/>
        </w:tc>
      </w:tr>
      <w:tr w:rsidR="000C29AF" w:rsidRPr="000C6BE4" w14:paraId="66B34C14" w14:textId="77777777" w:rsidTr="00FF2370">
        <w:trPr>
          <w:trHeight w:val="240"/>
          <w:jc w:val="center"/>
        </w:trPr>
        <w:tc>
          <w:tcPr>
            <w:tcW w:w="4876" w:type="dxa"/>
            <w:tcBorders>
              <w:top w:val="nil"/>
              <w:left w:val="nil"/>
              <w:bottom w:val="nil"/>
              <w:right w:val="nil"/>
            </w:tcBorders>
            <w:hideMark/>
          </w:tcPr>
          <w:p w14:paraId="6C8BEADC"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EBDE97D" w14:textId="77777777" w:rsidR="00653CD5" w:rsidRPr="000C6BE4" w:rsidRDefault="00653CD5" w:rsidP="00FF2370">
            <w:pPr>
              <w:pStyle w:val="AmColumnHeading"/>
            </w:pPr>
            <w:r w:rsidRPr="000C6BE4">
              <w:t>Amendamentul</w:t>
            </w:r>
          </w:p>
        </w:tc>
      </w:tr>
      <w:tr w:rsidR="000C29AF" w:rsidRPr="000C6BE4" w14:paraId="70E1EF1B" w14:textId="77777777" w:rsidTr="00FF2370">
        <w:trPr>
          <w:jc w:val="center"/>
        </w:trPr>
        <w:tc>
          <w:tcPr>
            <w:tcW w:w="4876" w:type="dxa"/>
            <w:tcBorders>
              <w:top w:val="nil"/>
              <w:left w:val="nil"/>
              <w:bottom w:val="nil"/>
              <w:right w:val="nil"/>
            </w:tcBorders>
            <w:hideMark/>
          </w:tcPr>
          <w:p w14:paraId="077A9C25" w14:textId="77777777" w:rsidR="00653CD5" w:rsidRPr="000C6BE4" w:rsidRDefault="00653CD5" w:rsidP="00FF2370">
            <w:pPr>
              <w:pStyle w:val="Normal6a"/>
            </w:pPr>
            <w:r w:rsidRPr="000C6BE4">
              <w:t>25.</w:t>
            </w:r>
            <w:r w:rsidRPr="000C6BE4">
              <w:tab/>
              <w:t xml:space="preserve">îndeamnă Comisia și statele membre să garanteze că oamenii își pot exercita dreptul la întrunire pașnică </w:t>
            </w:r>
            <w:r w:rsidRPr="000C6BE4">
              <w:rPr>
                <w:b/>
                <w:bCs/>
                <w:i/>
                <w:iCs/>
              </w:rPr>
              <w:t>și</w:t>
            </w:r>
            <w:r w:rsidRPr="000C6BE4">
              <w:t xml:space="preserve"> să nu prezinte inițiative care pot avea un efect disuasiv asupra spațiului civic;</w:t>
            </w:r>
          </w:p>
        </w:tc>
        <w:tc>
          <w:tcPr>
            <w:tcW w:w="4876" w:type="dxa"/>
            <w:tcBorders>
              <w:top w:val="nil"/>
              <w:left w:val="nil"/>
              <w:bottom w:val="nil"/>
              <w:right w:val="nil"/>
            </w:tcBorders>
            <w:hideMark/>
          </w:tcPr>
          <w:p w14:paraId="05C4FB1B" w14:textId="77777777" w:rsidR="00653CD5" w:rsidRPr="000C6BE4" w:rsidRDefault="00653CD5" w:rsidP="00FF2370">
            <w:pPr>
              <w:pStyle w:val="Normal6a"/>
            </w:pPr>
            <w:r w:rsidRPr="000C6BE4">
              <w:t>25.</w:t>
            </w:r>
            <w:r w:rsidRPr="000C6BE4">
              <w:tab/>
              <w:t>îndeamnă Comisia și statele membre să garanteze că oamenii își pot exercita dreptul la întrunire pașnică</w:t>
            </w:r>
            <w:r w:rsidRPr="000C6BE4">
              <w:rPr>
                <w:b/>
                <w:bCs/>
                <w:i/>
                <w:iCs/>
              </w:rPr>
              <w:t>,</w:t>
            </w:r>
            <w:r w:rsidRPr="000C6BE4">
              <w:t xml:space="preserve"> să nu prezinte inițiative care pot avea un efect disuasiv asupra spațiului civic </w:t>
            </w:r>
            <w:r w:rsidRPr="000C6BE4">
              <w:rPr>
                <w:b/>
                <w:bCs/>
                <w:i/>
                <w:iCs/>
              </w:rPr>
              <w:t xml:space="preserve">și să faciliteze un mediu în care critica face parte din dezbaterea sănătoasă a oricărei </w:t>
            </w:r>
            <w:r w:rsidRPr="000C6BE4">
              <w:rPr>
                <w:b/>
                <w:bCs/>
                <w:i/>
                <w:iCs/>
              </w:rPr>
              <w:lastRenderedPageBreak/>
              <w:t>probleme de interes public</w:t>
            </w:r>
            <w:r w:rsidRPr="000C6BE4">
              <w:t xml:space="preserve">; </w:t>
            </w:r>
            <w:r w:rsidRPr="000C6BE4">
              <w:rPr>
                <w:b/>
                <w:i/>
              </w:rPr>
              <w:t>consideră că întreprinderile ar trebui să fie trase la răspundere pentru orice represalii împotriva jurnaliștilor, a apărătorilor drepturilor omului, a avertizorilor, a activiștilor și a ONG-urilor;</w:t>
            </w:r>
          </w:p>
        </w:tc>
      </w:tr>
    </w:tbl>
    <w:p w14:paraId="269ED6C5"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6A21610" w14:textId="77777777" w:rsidR="00653CD5" w:rsidRPr="000C6BE4" w:rsidRDefault="00653CD5" w:rsidP="00653CD5">
      <w:r w:rsidRPr="009B0180">
        <w:rPr>
          <w:rStyle w:val="HideTWBExt"/>
        </w:rPr>
        <w:t>&lt;/Amend&gt;</w:t>
      </w:r>
    </w:p>
    <w:p w14:paraId="7B18A5B3"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537</w:t>
      </w:r>
      <w:r w:rsidRPr="009B0180">
        <w:rPr>
          <w:rStyle w:val="HideTWBExt"/>
          <w:b w:val="0"/>
        </w:rPr>
        <w:t>&lt;/NumAm&gt;</w:t>
      </w:r>
    </w:p>
    <w:p w14:paraId="7B99D0AA" w14:textId="77777777" w:rsidR="00653CD5" w:rsidRPr="000C6BE4" w:rsidRDefault="00653CD5" w:rsidP="00653CD5">
      <w:pPr>
        <w:pStyle w:val="NormalBold"/>
      </w:pPr>
      <w:r w:rsidRPr="009B0180">
        <w:rPr>
          <w:rStyle w:val="HideTWBExt"/>
          <w:b w:val="0"/>
        </w:rPr>
        <w:t>&lt;RepeatBlock-By&gt;&lt;Members&gt;</w:t>
      </w:r>
      <w:r w:rsidRPr="000C6BE4">
        <w:t>Jorge Buxadé Villalba, António Tânger Corrêa, Roberto Vannacci, Petra Steger, Nikola Bartůšek, Fabrice Leggeri, Matthieu Valet</w:t>
      </w:r>
      <w:r w:rsidRPr="009B0180">
        <w:rPr>
          <w:rStyle w:val="HideTWBExt"/>
          <w:b w:val="0"/>
        </w:rPr>
        <w:t>&lt;/Members&gt;</w:t>
      </w:r>
    </w:p>
    <w:p w14:paraId="56E707B6" w14:textId="77777777" w:rsidR="00653CD5" w:rsidRPr="000C6BE4" w:rsidRDefault="00653CD5" w:rsidP="00653CD5">
      <w:pPr>
        <w:pStyle w:val="NormalBold"/>
      </w:pPr>
      <w:r w:rsidRPr="009B0180">
        <w:rPr>
          <w:rStyle w:val="HideTWBExt"/>
          <w:b w:val="0"/>
        </w:rPr>
        <w:t>&lt;/RepeatBlock-By&gt;</w:t>
      </w:r>
    </w:p>
    <w:p w14:paraId="781FB7FE"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3E2742C" w14:textId="77777777" w:rsidR="00653CD5" w:rsidRPr="000C6BE4" w:rsidRDefault="00653CD5" w:rsidP="00653CD5">
      <w:pPr>
        <w:pStyle w:val="NormalBold"/>
      </w:pPr>
      <w:r w:rsidRPr="009B0180">
        <w:rPr>
          <w:rStyle w:val="HideTWBExt"/>
          <w:b w:val="0"/>
        </w:rPr>
        <w:t>&lt;Article&gt;</w:t>
      </w:r>
      <w:r w:rsidRPr="000C6BE4">
        <w:t>Punctul 25</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E287DBF" w14:textId="77777777" w:rsidTr="00FF2370">
        <w:trPr>
          <w:trHeight w:val="240"/>
          <w:jc w:val="center"/>
        </w:trPr>
        <w:tc>
          <w:tcPr>
            <w:tcW w:w="9752" w:type="dxa"/>
            <w:gridSpan w:val="2"/>
            <w:tcBorders>
              <w:top w:val="nil"/>
              <w:left w:val="nil"/>
              <w:bottom w:val="nil"/>
              <w:right w:val="nil"/>
            </w:tcBorders>
          </w:tcPr>
          <w:p w14:paraId="518FA136" w14:textId="77777777" w:rsidR="00653CD5" w:rsidRPr="000C6BE4" w:rsidRDefault="00653CD5" w:rsidP="00FF2370"/>
        </w:tc>
      </w:tr>
      <w:tr w:rsidR="000C29AF" w:rsidRPr="000C6BE4" w14:paraId="5A81B540" w14:textId="77777777" w:rsidTr="00FF2370">
        <w:trPr>
          <w:trHeight w:val="240"/>
          <w:jc w:val="center"/>
        </w:trPr>
        <w:tc>
          <w:tcPr>
            <w:tcW w:w="4876" w:type="dxa"/>
            <w:tcBorders>
              <w:top w:val="nil"/>
              <w:left w:val="nil"/>
              <w:bottom w:val="nil"/>
              <w:right w:val="nil"/>
            </w:tcBorders>
            <w:hideMark/>
          </w:tcPr>
          <w:p w14:paraId="426CB5CB"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F87096E" w14:textId="77777777" w:rsidR="00653CD5" w:rsidRPr="000C6BE4" w:rsidRDefault="00653CD5" w:rsidP="00FF2370">
            <w:pPr>
              <w:pStyle w:val="AmColumnHeading"/>
            </w:pPr>
            <w:r w:rsidRPr="000C6BE4">
              <w:t>Amendamentul</w:t>
            </w:r>
          </w:p>
        </w:tc>
      </w:tr>
      <w:tr w:rsidR="000C29AF" w:rsidRPr="000C6BE4" w14:paraId="1AD7012F" w14:textId="77777777" w:rsidTr="00FF2370">
        <w:trPr>
          <w:jc w:val="center"/>
        </w:trPr>
        <w:tc>
          <w:tcPr>
            <w:tcW w:w="4876" w:type="dxa"/>
            <w:tcBorders>
              <w:top w:val="nil"/>
              <w:left w:val="nil"/>
              <w:bottom w:val="nil"/>
              <w:right w:val="nil"/>
            </w:tcBorders>
            <w:hideMark/>
          </w:tcPr>
          <w:p w14:paraId="3D132E7E" w14:textId="77777777" w:rsidR="00653CD5" w:rsidRPr="000C6BE4" w:rsidRDefault="00653CD5" w:rsidP="00FF2370">
            <w:pPr>
              <w:pStyle w:val="Normal6a"/>
            </w:pPr>
            <w:r w:rsidRPr="000C6BE4">
              <w:t>25.</w:t>
            </w:r>
            <w:r w:rsidRPr="000C6BE4">
              <w:tab/>
              <w:t>îndeamnă Comisia și statele membre să garanteze că oamenii își pot exercita dreptul la întrunire pașnică și să nu prezinte inițiative care pot avea un efect disuasiv asupra spațiului civic;</w:t>
            </w:r>
          </w:p>
        </w:tc>
        <w:tc>
          <w:tcPr>
            <w:tcW w:w="4876" w:type="dxa"/>
            <w:tcBorders>
              <w:top w:val="nil"/>
              <w:left w:val="nil"/>
              <w:bottom w:val="nil"/>
              <w:right w:val="nil"/>
            </w:tcBorders>
            <w:hideMark/>
          </w:tcPr>
          <w:p w14:paraId="23EB743D" w14:textId="77777777" w:rsidR="00653CD5" w:rsidRPr="000C6BE4" w:rsidRDefault="00653CD5" w:rsidP="00FF2370">
            <w:pPr>
              <w:pStyle w:val="Normal6a"/>
            </w:pPr>
            <w:r w:rsidRPr="000C6BE4">
              <w:t>25.</w:t>
            </w:r>
            <w:r w:rsidRPr="000C6BE4">
              <w:tab/>
              <w:t xml:space="preserve">îndeamnă Comisia și statele membre să garanteze că oamenii își pot exercita dreptul la întrunire pașnică și să nu prezinte inițiative care pot avea un efect disuasiv asupra spațiului civic; </w:t>
            </w:r>
            <w:r w:rsidRPr="000C6BE4">
              <w:rPr>
                <w:b/>
                <w:i/>
              </w:rPr>
              <w:t>condamnă în termenii cei mai fermi grațierea recentă a membrilor Antifa care au atacat o demonstrație a partidului VOX în Spania în 2019, acesta fiind un caz în care guvernul a susținut violența împotriva opoziției;</w:t>
            </w:r>
          </w:p>
        </w:tc>
      </w:tr>
    </w:tbl>
    <w:p w14:paraId="45552451"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6E5F12C3" w14:textId="77777777" w:rsidR="00653CD5" w:rsidRPr="000C6BE4" w:rsidRDefault="00653CD5" w:rsidP="00653CD5">
      <w:r w:rsidRPr="009B0180">
        <w:rPr>
          <w:rStyle w:val="HideTWBExt"/>
        </w:rPr>
        <w:t>&lt;/Amend&gt;</w:t>
      </w:r>
    </w:p>
    <w:p w14:paraId="6A3A5C61"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538</w:t>
      </w:r>
      <w:r w:rsidRPr="009B0180">
        <w:rPr>
          <w:rStyle w:val="HideTWBExt"/>
          <w:b w:val="0"/>
        </w:rPr>
        <w:t>&lt;/NumAm&gt;</w:t>
      </w:r>
    </w:p>
    <w:p w14:paraId="5BF6D525"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Sophie Wilmès, Irena Joveva, Nikola Minchev</w:t>
      </w:r>
      <w:r w:rsidRPr="009B0180">
        <w:rPr>
          <w:rStyle w:val="HideTWBExt"/>
          <w:b w:val="0"/>
        </w:rPr>
        <w:t>&lt;/Members&gt;</w:t>
      </w:r>
    </w:p>
    <w:p w14:paraId="275BD977" w14:textId="77777777" w:rsidR="00653CD5" w:rsidRPr="000C6BE4" w:rsidRDefault="00653CD5" w:rsidP="00653CD5">
      <w:pPr>
        <w:pStyle w:val="NormalBold"/>
      </w:pPr>
      <w:r w:rsidRPr="009B0180">
        <w:rPr>
          <w:rStyle w:val="HideTWBExt"/>
          <w:b w:val="0"/>
        </w:rPr>
        <w:t>&lt;/RepeatBlock-By&gt;</w:t>
      </w:r>
    </w:p>
    <w:p w14:paraId="09B268B9"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C68476B" w14:textId="77777777" w:rsidR="00653CD5" w:rsidRPr="000C6BE4" w:rsidRDefault="00653CD5" w:rsidP="00653CD5">
      <w:pPr>
        <w:pStyle w:val="NormalBold"/>
      </w:pPr>
      <w:r w:rsidRPr="009B0180">
        <w:rPr>
          <w:rStyle w:val="HideTWBExt"/>
          <w:b w:val="0"/>
        </w:rPr>
        <w:t>&lt;Article&gt;</w:t>
      </w:r>
      <w:r w:rsidRPr="000C6BE4">
        <w:t>Punctul 25</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CDF85F0" w14:textId="77777777" w:rsidTr="00FF2370">
        <w:trPr>
          <w:trHeight w:val="240"/>
          <w:jc w:val="center"/>
        </w:trPr>
        <w:tc>
          <w:tcPr>
            <w:tcW w:w="9752" w:type="dxa"/>
            <w:gridSpan w:val="2"/>
            <w:tcBorders>
              <w:top w:val="nil"/>
              <w:left w:val="nil"/>
              <w:bottom w:val="nil"/>
              <w:right w:val="nil"/>
            </w:tcBorders>
          </w:tcPr>
          <w:p w14:paraId="67888EEA" w14:textId="77777777" w:rsidR="00653CD5" w:rsidRPr="000C6BE4" w:rsidRDefault="00653CD5" w:rsidP="00FF2370"/>
        </w:tc>
      </w:tr>
      <w:tr w:rsidR="000C29AF" w:rsidRPr="000C6BE4" w14:paraId="225A555F" w14:textId="77777777" w:rsidTr="00FF2370">
        <w:trPr>
          <w:trHeight w:val="240"/>
          <w:jc w:val="center"/>
        </w:trPr>
        <w:tc>
          <w:tcPr>
            <w:tcW w:w="4876" w:type="dxa"/>
            <w:tcBorders>
              <w:top w:val="nil"/>
              <w:left w:val="nil"/>
              <w:bottom w:val="nil"/>
              <w:right w:val="nil"/>
            </w:tcBorders>
            <w:hideMark/>
          </w:tcPr>
          <w:p w14:paraId="26224DB6"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D0C0CF9" w14:textId="77777777" w:rsidR="00653CD5" w:rsidRPr="000C6BE4" w:rsidRDefault="00653CD5" w:rsidP="00FF2370">
            <w:pPr>
              <w:pStyle w:val="AmColumnHeading"/>
            </w:pPr>
            <w:r w:rsidRPr="000C6BE4">
              <w:t>Amendamentul</w:t>
            </w:r>
          </w:p>
        </w:tc>
      </w:tr>
      <w:tr w:rsidR="000C29AF" w:rsidRPr="000C6BE4" w14:paraId="11D8A6AE" w14:textId="77777777" w:rsidTr="00FF2370">
        <w:trPr>
          <w:jc w:val="center"/>
        </w:trPr>
        <w:tc>
          <w:tcPr>
            <w:tcW w:w="4876" w:type="dxa"/>
            <w:tcBorders>
              <w:top w:val="nil"/>
              <w:left w:val="nil"/>
              <w:bottom w:val="nil"/>
              <w:right w:val="nil"/>
            </w:tcBorders>
            <w:hideMark/>
          </w:tcPr>
          <w:p w14:paraId="7E89D7BA" w14:textId="77777777" w:rsidR="00653CD5" w:rsidRPr="000C6BE4" w:rsidRDefault="00653CD5" w:rsidP="00FF2370">
            <w:pPr>
              <w:pStyle w:val="Normal6a"/>
            </w:pPr>
            <w:r w:rsidRPr="000C6BE4">
              <w:t>25.</w:t>
            </w:r>
            <w:r w:rsidRPr="000C6BE4">
              <w:tab/>
              <w:t xml:space="preserve">îndeamnă Comisia și statele membre să garanteze că oamenii își pot exercita dreptul la întrunire pașnică și să nu prezinte inițiative care pot avea un efect </w:t>
            </w:r>
            <w:r w:rsidRPr="000C6BE4">
              <w:lastRenderedPageBreak/>
              <w:t>disuasiv asupra spațiului civic;</w:t>
            </w:r>
          </w:p>
        </w:tc>
        <w:tc>
          <w:tcPr>
            <w:tcW w:w="4876" w:type="dxa"/>
            <w:tcBorders>
              <w:top w:val="nil"/>
              <w:left w:val="nil"/>
              <w:bottom w:val="nil"/>
              <w:right w:val="nil"/>
            </w:tcBorders>
            <w:hideMark/>
          </w:tcPr>
          <w:p w14:paraId="0925FFF2" w14:textId="77777777" w:rsidR="00653CD5" w:rsidRPr="000C6BE4" w:rsidRDefault="00653CD5" w:rsidP="00FF2370">
            <w:pPr>
              <w:pStyle w:val="Normal6a"/>
            </w:pPr>
            <w:r w:rsidRPr="000C6BE4">
              <w:lastRenderedPageBreak/>
              <w:t>25.</w:t>
            </w:r>
            <w:r w:rsidRPr="000C6BE4">
              <w:tab/>
            </w:r>
            <w:r w:rsidRPr="000C6BE4">
              <w:rPr>
                <w:b/>
                <w:i/>
              </w:rPr>
              <w:t xml:space="preserve">condamnă cu fermitate utilizarea „legilor privind agenții străini”, care înăbușă opoziția, atacă organizațiile societății civile și le restricționează </w:t>
            </w:r>
            <w:r w:rsidRPr="000C6BE4">
              <w:rPr>
                <w:b/>
                <w:i/>
              </w:rPr>
              <w:lastRenderedPageBreak/>
              <w:t>operațiunile, creând un efect de intimidare asupra societății civile și a apărătorilor drepturilor omului;</w:t>
            </w:r>
            <w:r w:rsidRPr="000C6BE4">
              <w:t xml:space="preserve"> îndeamnă Comisia și statele membre să garanteze că oamenii își pot exercita dreptul la întrunire pașnică și să nu prezinte inițiative care pot avea un efect disuasiv asupra spațiului civic;</w:t>
            </w:r>
          </w:p>
        </w:tc>
      </w:tr>
    </w:tbl>
    <w:p w14:paraId="3F7F2ACA"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C996F76" w14:textId="77777777" w:rsidR="00653CD5" w:rsidRPr="000C6BE4" w:rsidRDefault="00653CD5" w:rsidP="00653CD5">
      <w:r w:rsidRPr="009B0180">
        <w:rPr>
          <w:rStyle w:val="HideTWBExt"/>
        </w:rPr>
        <w:t>&lt;/Amend&gt;</w:t>
      </w:r>
    </w:p>
    <w:p w14:paraId="45C1D94F"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539</w:t>
      </w:r>
      <w:r w:rsidRPr="009B0180">
        <w:rPr>
          <w:rStyle w:val="HideTWBExt"/>
          <w:b w:val="0"/>
        </w:rPr>
        <w:t>&lt;/NumAm&gt;</w:t>
      </w:r>
    </w:p>
    <w:p w14:paraId="38BA937A" w14:textId="77777777" w:rsidR="00653CD5" w:rsidRPr="000C6BE4" w:rsidRDefault="00653CD5" w:rsidP="00653CD5">
      <w:pPr>
        <w:pStyle w:val="NormalBold"/>
      </w:pPr>
      <w:r w:rsidRPr="009B0180">
        <w:rPr>
          <w:rStyle w:val="HideTWBExt"/>
          <w:b w:val="0"/>
        </w:rPr>
        <w:t>&lt;RepeatBlock-By&gt;&lt;Members&gt;</w:t>
      </w:r>
      <w:r w:rsidRPr="000C6BE4">
        <w:t>Lukas Mandl</w:t>
      </w:r>
      <w:r w:rsidRPr="009B0180">
        <w:rPr>
          <w:rStyle w:val="HideTWBExt"/>
          <w:b w:val="0"/>
        </w:rPr>
        <w:t>&lt;/Members&gt;</w:t>
      </w:r>
    </w:p>
    <w:p w14:paraId="68B878BF" w14:textId="77777777" w:rsidR="00653CD5" w:rsidRPr="000C6BE4" w:rsidRDefault="00653CD5" w:rsidP="00653CD5">
      <w:pPr>
        <w:pStyle w:val="NormalBold"/>
      </w:pPr>
      <w:r w:rsidRPr="009B0180">
        <w:rPr>
          <w:rStyle w:val="HideTWBExt"/>
          <w:b w:val="0"/>
        </w:rPr>
        <w:t>&lt;/RepeatBlock-By&gt;</w:t>
      </w:r>
    </w:p>
    <w:p w14:paraId="07FD37E4"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855ED03" w14:textId="77777777" w:rsidR="00653CD5" w:rsidRPr="000C6BE4" w:rsidRDefault="00653CD5" w:rsidP="00653CD5">
      <w:pPr>
        <w:pStyle w:val="NormalBold"/>
      </w:pPr>
      <w:r w:rsidRPr="009B0180">
        <w:rPr>
          <w:rStyle w:val="HideTWBExt"/>
          <w:b w:val="0"/>
        </w:rPr>
        <w:t>&lt;Article&gt;</w:t>
      </w:r>
      <w:r w:rsidRPr="000C6BE4">
        <w:t>Punctul 25</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44338A5C" w14:textId="77777777" w:rsidTr="00FF2370">
        <w:trPr>
          <w:trHeight w:val="240"/>
          <w:jc w:val="center"/>
        </w:trPr>
        <w:tc>
          <w:tcPr>
            <w:tcW w:w="9752" w:type="dxa"/>
            <w:gridSpan w:val="2"/>
            <w:tcBorders>
              <w:top w:val="nil"/>
              <w:left w:val="nil"/>
              <w:bottom w:val="nil"/>
              <w:right w:val="nil"/>
            </w:tcBorders>
          </w:tcPr>
          <w:p w14:paraId="337254FF" w14:textId="77777777" w:rsidR="00653CD5" w:rsidRPr="000C6BE4" w:rsidRDefault="00653CD5" w:rsidP="00FF2370"/>
        </w:tc>
      </w:tr>
      <w:tr w:rsidR="000C29AF" w:rsidRPr="000C6BE4" w14:paraId="527E269C" w14:textId="77777777" w:rsidTr="00FF2370">
        <w:trPr>
          <w:trHeight w:val="240"/>
          <w:jc w:val="center"/>
        </w:trPr>
        <w:tc>
          <w:tcPr>
            <w:tcW w:w="4876" w:type="dxa"/>
            <w:tcBorders>
              <w:top w:val="nil"/>
              <w:left w:val="nil"/>
              <w:bottom w:val="nil"/>
              <w:right w:val="nil"/>
            </w:tcBorders>
            <w:hideMark/>
          </w:tcPr>
          <w:p w14:paraId="084FCF74"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8D65B6C" w14:textId="77777777" w:rsidR="00653CD5" w:rsidRPr="000C6BE4" w:rsidRDefault="00653CD5" w:rsidP="00FF2370">
            <w:pPr>
              <w:pStyle w:val="AmColumnHeading"/>
            </w:pPr>
            <w:r w:rsidRPr="000C6BE4">
              <w:t>Amendamentul</w:t>
            </w:r>
          </w:p>
        </w:tc>
      </w:tr>
      <w:tr w:rsidR="000C29AF" w:rsidRPr="000C6BE4" w14:paraId="1F36BD33" w14:textId="77777777" w:rsidTr="00FF2370">
        <w:trPr>
          <w:jc w:val="center"/>
        </w:trPr>
        <w:tc>
          <w:tcPr>
            <w:tcW w:w="4876" w:type="dxa"/>
            <w:tcBorders>
              <w:top w:val="nil"/>
              <w:left w:val="nil"/>
              <w:bottom w:val="nil"/>
              <w:right w:val="nil"/>
            </w:tcBorders>
            <w:hideMark/>
          </w:tcPr>
          <w:p w14:paraId="4C9C098F" w14:textId="77777777" w:rsidR="00653CD5" w:rsidRPr="000C6BE4" w:rsidRDefault="00653CD5" w:rsidP="00FF2370">
            <w:pPr>
              <w:pStyle w:val="Normal6a"/>
            </w:pPr>
            <w:r w:rsidRPr="000C6BE4">
              <w:t>25.</w:t>
            </w:r>
            <w:r w:rsidRPr="000C6BE4">
              <w:tab/>
              <w:t xml:space="preserve">îndeamnă Comisia și statele membre să garanteze că oamenii își pot exercita dreptul la întrunire pașnică și să nu </w:t>
            </w:r>
            <w:r w:rsidRPr="000C6BE4">
              <w:rPr>
                <w:b/>
                <w:bCs/>
                <w:i/>
                <w:iCs/>
              </w:rPr>
              <w:t>prezinte inițiative care pot</w:t>
            </w:r>
            <w:r w:rsidRPr="000C6BE4">
              <w:t xml:space="preserve"> avea un efect disuasiv asupra spațiului civic;</w:t>
            </w:r>
          </w:p>
        </w:tc>
        <w:tc>
          <w:tcPr>
            <w:tcW w:w="4876" w:type="dxa"/>
            <w:tcBorders>
              <w:top w:val="nil"/>
              <w:left w:val="nil"/>
              <w:bottom w:val="nil"/>
              <w:right w:val="nil"/>
            </w:tcBorders>
            <w:hideMark/>
          </w:tcPr>
          <w:p w14:paraId="19279974" w14:textId="77777777" w:rsidR="00653CD5" w:rsidRPr="000C6BE4" w:rsidRDefault="00653CD5" w:rsidP="00FF2370">
            <w:pPr>
              <w:pStyle w:val="Normal6a"/>
            </w:pPr>
            <w:r w:rsidRPr="000C6BE4">
              <w:t>25.</w:t>
            </w:r>
            <w:r w:rsidRPr="000C6BE4">
              <w:tab/>
              <w:t xml:space="preserve">îndeamnă Comisia și statele membre să garanteze că oamenii își pot exercita dreptul </w:t>
            </w:r>
            <w:r w:rsidRPr="000C6BE4">
              <w:rPr>
                <w:b/>
                <w:bCs/>
                <w:i/>
                <w:iCs/>
              </w:rPr>
              <w:t>fundamental</w:t>
            </w:r>
            <w:r w:rsidRPr="000C6BE4">
              <w:t xml:space="preserve"> la întrunire pașnică și să nu </w:t>
            </w:r>
            <w:r w:rsidRPr="000C6BE4">
              <w:rPr>
                <w:b/>
                <w:bCs/>
                <w:i/>
                <w:iCs/>
              </w:rPr>
              <w:t>propună sau să aplice măsuri care ar putea</w:t>
            </w:r>
            <w:r w:rsidRPr="000C6BE4">
              <w:t xml:space="preserve"> avea un </w:t>
            </w:r>
            <w:r w:rsidRPr="000C6BE4">
              <w:rPr>
                <w:b/>
                <w:bCs/>
                <w:i/>
                <w:iCs/>
              </w:rPr>
              <w:t>așa-numit</w:t>
            </w:r>
            <w:r w:rsidRPr="000C6BE4">
              <w:t xml:space="preserve"> efect disuasiv asupra spațiului civic</w:t>
            </w:r>
            <w:r w:rsidRPr="000C6BE4">
              <w:rPr>
                <w:b/>
                <w:bCs/>
                <w:i/>
                <w:iCs/>
              </w:rPr>
              <w:t>, observând cu îngrijorare că s-au constatat astfel de încercări în unele state membre</w:t>
            </w:r>
            <w:r w:rsidRPr="000C6BE4">
              <w:t>;</w:t>
            </w:r>
          </w:p>
        </w:tc>
      </w:tr>
    </w:tbl>
    <w:p w14:paraId="12052100"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69CFBDD0" w14:textId="77777777" w:rsidR="00653CD5" w:rsidRPr="000C6BE4" w:rsidRDefault="00653CD5" w:rsidP="00653CD5">
      <w:r w:rsidRPr="009B0180">
        <w:rPr>
          <w:rStyle w:val="HideTWBExt"/>
        </w:rPr>
        <w:t>&lt;/Amend&gt;</w:t>
      </w:r>
    </w:p>
    <w:p w14:paraId="0F9CA442"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540</w:t>
      </w:r>
      <w:r w:rsidRPr="009B0180">
        <w:rPr>
          <w:rStyle w:val="HideTWBExt"/>
          <w:b w:val="0"/>
        </w:rPr>
        <w:t>&lt;/NumAm&gt;</w:t>
      </w:r>
    </w:p>
    <w:p w14:paraId="07563B6A" w14:textId="77777777" w:rsidR="00653CD5" w:rsidRPr="000C6BE4" w:rsidRDefault="00653CD5" w:rsidP="00653CD5">
      <w:pPr>
        <w:pStyle w:val="NormalBold"/>
      </w:pPr>
      <w:r w:rsidRPr="009B0180">
        <w:rPr>
          <w:rStyle w:val="HideTWBExt"/>
          <w:b w:val="0"/>
        </w:rPr>
        <w:t>&lt;RepeatBlock-By&gt;&lt;Members&gt;</w:t>
      </w:r>
      <w:r w:rsidRPr="000C6BE4">
        <w:t>Sebastian Tynkkynen</w:t>
      </w:r>
      <w:r w:rsidRPr="009B0180">
        <w:rPr>
          <w:rStyle w:val="HideTWBExt"/>
          <w:b w:val="0"/>
        </w:rPr>
        <w:t>&lt;/Members&gt;</w:t>
      </w:r>
    </w:p>
    <w:p w14:paraId="12321745" w14:textId="77777777" w:rsidR="00653CD5" w:rsidRPr="000C6BE4" w:rsidRDefault="00653CD5" w:rsidP="00653CD5">
      <w:pPr>
        <w:pStyle w:val="NormalBold"/>
      </w:pPr>
      <w:r w:rsidRPr="009B0180">
        <w:rPr>
          <w:rStyle w:val="HideTWBExt"/>
          <w:b w:val="0"/>
        </w:rPr>
        <w:t>&lt;/RepeatBlock-By&gt;</w:t>
      </w:r>
    </w:p>
    <w:p w14:paraId="26B369AA"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BE9700E" w14:textId="77777777" w:rsidR="00653CD5" w:rsidRPr="000C6BE4" w:rsidRDefault="00653CD5" w:rsidP="00653CD5">
      <w:pPr>
        <w:pStyle w:val="NormalBold"/>
      </w:pPr>
      <w:r w:rsidRPr="009B0180">
        <w:rPr>
          <w:rStyle w:val="HideTWBExt"/>
          <w:b w:val="0"/>
        </w:rPr>
        <w:t>&lt;Article&gt;</w:t>
      </w:r>
      <w:r w:rsidRPr="000C6BE4">
        <w:t>Punctul 25</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9F90A78" w14:textId="77777777" w:rsidTr="00FF2370">
        <w:trPr>
          <w:trHeight w:val="240"/>
          <w:jc w:val="center"/>
        </w:trPr>
        <w:tc>
          <w:tcPr>
            <w:tcW w:w="9752" w:type="dxa"/>
            <w:gridSpan w:val="2"/>
            <w:tcBorders>
              <w:top w:val="nil"/>
              <w:left w:val="nil"/>
              <w:bottom w:val="nil"/>
              <w:right w:val="nil"/>
            </w:tcBorders>
          </w:tcPr>
          <w:p w14:paraId="557CA5FF" w14:textId="77777777" w:rsidR="00653CD5" w:rsidRPr="000C6BE4" w:rsidRDefault="00653CD5" w:rsidP="00FF2370"/>
        </w:tc>
      </w:tr>
      <w:tr w:rsidR="000C29AF" w:rsidRPr="000C6BE4" w14:paraId="2C852B51" w14:textId="77777777" w:rsidTr="00FF2370">
        <w:trPr>
          <w:trHeight w:val="240"/>
          <w:jc w:val="center"/>
        </w:trPr>
        <w:tc>
          <w:tcPr>
            <w:tcW w:w="4876" w:type="dxa"/>
            <w:tcBorders>
              <w:top w:val="nil"/>
              <w:left w:val="nil"/>
              <w:bottom w:val="nil"/>
              <w:right w:val="nil"/>
            </w:tcBorders>
            <w:hideMark/>
          </w:tcPr>
          <w:p w14:paraId="52136779"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D756A8B" w14:textId="77777777" w:rsidR="00653CD5" w:rsidRPr="000C6BE4" w:rsidRDefault="00653CD5" w:rsidP="00FF2370">
            <w:pPr>
              <w:pStyle w:val="AmColumnHeading"/>
            </w:pPr>
            <w:r w:rsidRPr="000C6BE4">
              <w:t>Amendamentul</w:t>
            </w:r>
          </w:p>
        </w:tc>
      </w:tr>
      <w:tr w:rsidR="000C29AF" w:rsidRPr="000C6BE4" w14:paraId="44735FB2" w14:textId="77777777" w:rsidTr="00FF2370">
        <w:trPr>
          <w:jc w:val="center"/>
        </w:trPr>
        <w:tc>
          <w:tcPr>
            <w:tcW w:w="4876" w:type="dxa"/>
            <w:tcBorders>
              <w:top w:val="nil"/>
              <w:left w:val="nil"/>
              <w:bottom w:val="nil"/>
              <w:right w:val="nil"/>
            </w:tcBorders>
            <w:hideMark/>
          </w:tcPr>
          <w:p w14:paraId="0BDB8D95" w14:textId="77777777" w:rsidR="00653CD5" w:rsidRPr="000C6BE4" w:rsidRDefault="00653CD5" w:rsidP="00FF2370">
            <w:pPr>
              <w:pStyle w:val="Normal6a"/>
            </w:pPr>
            <w:r w:rsidRPr="000C6BE4">
              <w:t>25.</w:t>
            </w:r>
            <w:r w:rsidRPr="000C6BE4">
              <w:tab/>
              <w:t xml:space="preserve">îndeamnă Comisia și statele membre să garanteze că oamenii își pot exercita dreptul la întrunire pașnică </w:t>
            </w:r>
            <w:r w:rsidRPr="000C6BE4">
              <w:rPr>
                <w:b/>
                <w:i/>
              </w:rPr>
              <w:t>și să nu prezinte inițiative care pot avea un efect disuasiv asupra spațiului civic</w:t>
            </w:r>
            <w:r w:rsidRPr="000C6BE4">
              <w:t>;</w:t>
            </w:r>
          </w:p>
        </w:tc>
        <w:tc>
          <w:tcPr>
            <w:tcW w:w="4876" w:type="dxa"/>
            <w:tcBorders>
              <w:top w:val="nil"/>
              <w:left w:val="nil"/>
              <w:bottom w:val="nil"/>
              <w:right w:val="nil"/>
            </w:tcBorders>
            <w:hideMark/>
          </w:tcPr>
          <w:p w14:paraId="00D347BA" w14:textId="77777777" w:rsidR="00653CD5" w:rsidRPr="000C6BE4" w:rsidRDefault="00653CD5" w:rsidP="00FF2370">
            <w:pPr>
              <w:pStyle w:val="Normal6a"/>
            </w:pPr>
            <w:r w:rsidRPr="000C6BE4">
              <w:t>25.</w:t>
            </w:r>
            <w:r w:rsidRPr="000C6BE4">
              <w:tab/>
              <w:t>îndeamnă Comisia și statele membre să garanteze că oamenii își pot exercita dreptul la întrunire pașnică;</w:t>
            </w:r>
          </w:p>
        </w:tc>
      </w:tr>
    </w:tbl>
    <w:p w14:paraId="192B0131"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{FI}</w:t>
      </w:r>
      <w:r w:rsidRPr="000C6BE4">
        <w:t>fi</w:t>
      </w:r>
      <w:r w:rsidRPr="009B0180">
        <w:rPr>
          <w:rStyle w:val="HideTWBExt"/>
        </w:rPr>
        <w:t>&lt;/Original&gt;</w:t>
      </w:r>
    </w:p>
    <w:p w14:paraId="21D9655B" w14:textId="77777777" w:rsidR="00653CD5" w:rsidRPr="000C6BE4" w:rsidRDefault="00653CD5" w:rsidP="00653CD5">
      <w:r w:rsidRPr="009B0180">
        <w:rPr>
          <w:rStyle w:val="HideTWBExt"/>
        </w:rPr>
        <w:lastRenderedPageBreak/>
        <w:t>&lt;/Amend&gt;</w:t>
      </w:r>
    </w:p>
    <w:p w14:paraId="55F6FCA7"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541</w:t>
      </w:r>
      <w:r w:rsidRPr="009B0180">
        <w:rPr>
          <w:rStyle w:val="HideTWBExt"/>
          <w:b w:val="0"/>
        </w:rPr>
        <w:t>&lt;/NumAm&gt;</w:t>
      </w:r>
    </w:p>
    <w:p w14:paraId="7F477D96" w14:textId="77777777" w:rsidR="00653CD5" w:rsidRPr="000C6BE4" w:rsidRDefault="00653CD5" w:rsidP="00653CD5">
      <w:pPr>
        <w:pStyle w:val="NormalBold"/>
      </w:pPr>
      <w:r w:rsidRPr="009B0180">
        <w:rPr>
          <w:rStyle w:val="HideTWBExt"/>
          <w:b w:val="0"/>
        </w:rPr>
        <w:t>&lt;RepeatBlock-By&gt;&lt;Members&gt;</w:t>
      </w:r>
      <w:r w:rsidRPr="000C6BE4">
        <w:t>Sophie Wilmès, Veronika Cifrová Ostrihoňová, Nikola Minchev, Irena Joveva, Hilde Vautmans</w:t>
      </w:r>
      <w:r w:rsidRPr="009B0180">
        <w:rPr>
          <w:rStyle w:val="HideTWBExt"/>
          <w:b w:val="0"/>
        </w:rPr>
        <w:t>&lt;/Members&gt;</w:t>
      </w:r>
    </w:p>
    <w:p w14:paraId="74A9EB69" w14:textId="77777777" w:rsidR="00653CD5" w:rsidRPr="000C6BE4" w:rsidRDefault="00653CD5" w:rsidP="00653CD5">
      <w:pPr>
        <w:pStyle w:val="NormalBold"/>
      </w:pPr>
      <w:r w:rsidRPr="009B0180">
        <w:rPr>
          <w:rStyle w:val="HideTWBExt"/>
          <w:b w:val="0"/>
        </w:rPr>
        <w:t>&lt;/RepeatBlock-By&gt;</w:t>
      </w:r>
    </w:p>
    <w:p w14:paraId="35B9082B"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67B1830" w14:textId="77777777" w:rsidR="00653CD5" w:rsidRPr="000C6BE4" w:rsidRDefault="00653CD5" w:rsidP="00653CD5">
      <w:pPr>
        <w:pStyle w:val="NormalBold"/>
      </w:pPr>
      <w:r w:rsidRPr="009B0180">
        <w:rPr>
          <w:rStyle w:val="HideTWBExt"/>
          <w:b w:val="0"/>
        </w:rPr>
        <w:t>&lt;Article&gt;</w:t>
      </w:r>
      <w:r w:rsidRPr="000C6BE4">
        <w:t>Punctul 25</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8798252" w14:textId="77777777" w:rsidTr="00FF2370">
        <w:trPr>
          <w:trHeight w:val="240"/>
          <w:jc w:val="center"/>
        </w:trPr>
        <w:tc>
          <w:tcPr>
            <w:tcW w:w="9752" w:type="dxa"/>
            <w:gridSpan w:val="2"/>
            <w:tcBorders>
              <w:top w:val="nil"/>
              <w:left w:val="nil"/>
              <w:bottom w:val="nil"/>
              <w:right w:val="nil"/>
            </w:tcBorders>
          </w:tcPr>
          <w:p w14:paraId="0B5BB69E" w14:textId="77777777" w:rsidR="00653CD5" w:rsidRPr="000C6BE4" w:rsidRDefault="00653CD5" w:rsidP="00FF2370"/>
        </w:tc>
      </w:tr>
      <w:tr w:rsidR="000C29AF" w:rsidRPr="000C6BE4" w14:paraId="26021F4E" w14:textId="77777777" w:rsidTr="00FF2370">
        <w:trPr>
          <w:trHeight w:val="240"/>
          <w:jc w:val="center"/>
        </w:trPr>
        <w:tc>
          <w:tcPr>
            <w:tcW w:w="4876" w:type="dxa"/>
            <w:tcBorders>
              <w:top w:val="nil"/>
              <w:left w:val="nil"/>
              <w:bottom w:val="nil"/>
              <w:right w:val="nil"/>
            </w:tcBorders>
            <w:hideMark/>
          </w:tcPr>
          <w:p w14:paraId="48896319"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9AB91B8" w14:textId="77777777" w:rsidR="00653CD5" w:rsidRPr="000C6BE4" w:rsidRDefault="00653CD5" w:rsidP="00FF2370">
            <w:pPr>
              <w:pStyle w:val="AmColumnHeading"/>
            </w:pPr>
            <w:r w:rsidRPr="000C6BE4">
              <w:t>Amendamentul</w:t>
            </w:r>
          </w:p>
        </w:tc>
      </w:tr>
      <w:tr w:rsidR="000C29AF" w:rsidRPr="000C6BE4" w14:paraId="0EE0F33B" w14:textId="77777777" w:rsidTr="00FF2370">
        <w:trPr>
          <w:jc w:val="center"/>
        </w:trPr>
        <w:tc>
          <w:tcPr>
            <w:tcW w:w="4876" w:type="dxa"/>
            <w:tcBorders>
              <w:top w:val="nil"/>
              <w:left w:val="nil"/>
              <w:bottom w:val="nil"/>
              <w:right w:val="nil"/>
            </w:tcBorders>
            <w:hideMark/>
          </w:tcPr>
          <w:p w14:paraId="3A77B68C" w14:textId="77777777" w:rsidR="00653CD5" w:rsidRPr="000C6BE4" w:rsidRDefault="00653CD5" w:rsidP="00FF2370">
            <w:pPr>
              <w:pStyle w:val="Normal6a"/>
            </w:pPr>
            <w:r w:rsidRPr="000C6BE4">
              <w:t>25.</w:t>
            </w:r>
            <w:r w:rsidRPr="000C6BE4">
              <w:tab/>
            </w:r>
            <w:r w:rsidRPr="000C6BE4">
              <w:rPr>
                <w:b/>
                <w:bCs/>
                <w:i/>
                <w:iCs/>
              </w:rPr>
              <w:t>îndeamnă</w:t>
            </w:r>
            <w:r w:rsidRPr="000C6BE4">
              <w:rPr>
                <w:b/>
                <w:bCs/>
              </w:rPr>
              <w:t xml:space="preserve"> </w:t>
            </w:r>
            <w:r w:rsidRPr="000C6BE4">
              <w:t>Comisia și statele membre să</w:t>
            </w:r>
            <w:r w:rsidRPr="000C6BE4">
              <w:rPr>
                <w:b/>
                <w:bCs/>
                <w:i/>
                <w:iCs/>
              </w:rPr>
              <w:t xml:space="preserve"> garanteze că oamenii își pot exercita</w:t>
            </w:r>
            <w:r w:rsidRPr="000C6BE4">
              <w:t xml:space="preserve"> dreptul la întrunire pașnică</w:t>
            </w:r>
            <w:r w:rsidRPr="000C6BE4">
              <w:rPr>
                <w:b/>
                <w:bCs/>
                <w:i/>
                <w:iCs/>
              </w:rPr>
              <w:t xml:space="preserve"> și să nu prezinte inițiative care pot avea un efect disuasiv asupra spațiului civic</w:t>
            </w:r>
            <w:r w:rsidRPr="000C6BE4">
              <w:t>;</w:t>
            </w:r>
          </w:p>
        </w:tc>
        <w:tc>
          <w:tcPr>
            <w:tcW w:w="4876" w:type="dxa"/>
            <w:tcBorders>
              <w:top w:val="nil"/>
              <w:left w:val="nil"/>
              <w:bottom w:val="nil"/>
              <w:right w:val="nil"/>
            </w:tcBorders>
            <w:hideMark/>
          </w:tcPr>
          <w:p w14:paraId="1DA2F014" w14:textId="77777777" w:rsidR="00653CD5" w:rsidRPr="000C6BE4" w:rsidRDefault="00653CD5" w:rsidP="00FF2370">
            <w:pPr>
              <w:pStyle w:val="Normal6a"/>
            </w:pPr>
            <w:r w:rsidRPr="000C6BE4">
              <w:t>25.</w:t>
            </w:r>
            <w:r w:rsidRPr="000C6BE4">
              <w:tab/>
            </w:r>
            <w:r w:rsidRPr="000C6BE4">
              <w:rPr>
                <w:b/>
                <w:bCs/>
                <w:i/>
                <w:iCs/>
              </w:rPr>
              <w:t xml:space="preserve">invită </w:t>
            </w:r>
            <w:r w:rsidRPr="000C6BE4">
              <w:t>Comisia și statele membre să</w:t>
            </w:r>
            <w:r w:rsidRPr="000C6BE4">
              <w:rPr>
                <w:b/>
                <w:bCs/>
                <w:i/>
                <w:iCs/>
              </w:rPr>
              <w:t xml:space="preserve"> se asigure că </w:t>
            </w:r>
            <w:r w:rsidRPr="000C6BE4">
              <w:t>dreptul la întrunire pașnică</w:t>
            </w:r>
            <w:r w:rsidRPr="000C6BE4">
              <w:rPr>
                <w:b/>
                <w:bCs/>
                <w:i/>
                <w:iCs/>
              </w:rPr>
              <w:t xml:space="preserve"> poate fi exercitat în conformitate cu dreptul național și al UE, menținând totodată ordinea și siguranța publică</w:t>
            </w:r>
            <w:r w:rsidRPr="000C6BE4">
              <w:t>;</w:t>
            </w:r>
          </w:p>
        </w:tc>
      </w:tr>
    </w:tbl>
    <w:p w14:paraId="66DFC83E"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211DA00" w14:textId="77777777" w:rsidR="00653CD5" w:rsidRPr="000C6BE4" w:rsidRDefault="00653CD5" w:rsidP="00653CD5">
      <w:r w:rsidRPr="009B0180">
        <w:rPr>
          <w:rStyle w:val="HideTWBExt"/>
        </w:rPr>
        <w:t>&lt;/Amend&gt;</w:t>
      </w:r>
    </w:p>
    <w:p w14:paraId="21DE2DB9"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542</w:t>
      </w:r>
      <w:r w:rsidRPr="009B0180">
        <w:rPr>
          <w:rStyle w:val="HideTWBExt"/>
          <w:b w:val="0"/>
        </w:rPr>
        <w:t>&lt;/NumAm&gt;</w:t>
      </w:r>
    </w:p>
    <w:p w14:paraId="638CE5FA"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Irena Joveva, Nikola Minchev</w:t>
      </w:r>
      <w:r w:rsidRPr="009B0180">
        <w:rPr>
          <w:rStyle w:val="HideTWBExt"/>
          <w:b w:val="0"/>
        </w:rPr>
        <w:t>&lt;/Members&gt;</w:t>
      </w:r>
    </w:p>
    <w:p w14:paraId="2F5F8482" w14:textId="77777777" w:rsidR="00653CD5" w:rsidRPr="000C6BE4" w:rsidRDefault="00653CD5" w:rsidP="00653CD5">
      <w:pPr>
        <w:pStyle w:val="NormalBold"/>
      </w:pPr>
      <w:r w:rsidRPr="009B0180">
        <w:rPr>
          <w:rStyle w:val="HideTWBExt"/>
          <w:b w:val="0"/>
        </w:rPr>
        <w:t>&lt;/RepeatBlock-By&gt;</w:t>
      </w:r>
    </w:p>
    <w:p w14:paraId="7E6B3D26"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315D768" w14:textId="77777777" w:rsidR="00653CD5" w:rsidRPr="000C6BE4" w:rsidRDefault="00653CD5" w:rsidP="00653CD5">
      <w:pPr>
        <w:pStyle w:val="NormalBold"/>
      </w:pPr>
      <w:r w:rsidRPr="009B0180">
        <w:rPr>
          <w:rStyle w:val="HideTWBExt"/>
          <w:b w:val="0"/>
        </w:rPr>
        <w:t>&lt;Article&gt;</w:t>
      </w:r>
      <w:r w:rsidRPr="000C6BE4">
        <w:t>Punctul 25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7FB00A4" w14:textId="77777777" w:rsidTr="00FF2370">
        <w:trPr>
          <w:trHeight w:val="240"/>
          <w:jc w:val="center"/>
        </w:trPr>
        <w:tc>
          <w:tcPr>
            <w:tcW w:w="9752" w:type="dxa"/>
            <w:gridSpan w:val="2"/>
            <w:tcBorders>
              <w:top w:val="nil"/>
              <w:left w:val="nil"/>
              <w:bottom w:val="nil"/>
              <w:right w:val="nil"/>
            </w:tcBorders>
          </w:tcPr>
          <w:p w14:paraId="27F5B3AF" w14:textId="77777777" w:rsidR="00653CD5" w:rsidRPr="000C6BE4" w:rsidRDefault="00653CD5" w:rsidP="00FF2370"/>
        </w:tc>
      </w:tr>
      <w:tr w:rsidR="000C29AF" w:rsidRPr="000C6BE4" w14:paraId="4989C9EB" w14:textId="77777777" w:rsidTr="00FF2370">
        <w:trPr>
          <w:trHeight w:val="240"/>
          <w:jc w:val="center"/>
        </w:trPr>
        <w:tc>
          <w:tcPr>
            <w:tcW w:w="4876" w:type="dxa"/>
            <w:tcBorders>
              <w:top w:val="nil"/>
              <w:left w:val="nil"/>
              <w:bottom w:val="nil"/>
              <w:right w:val="nil"/>
            </w:tcBorders>
            <w:hideMark/>
          </w:tcPr>
          <w:p w14:paraId="135452AC"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4F441B7" w14:textId="77777777" w:rsidR="00653CD5" w:rsidRPr="000C6BE4" w:rsidRDefault="00653CD5" w:rsidP="00FF2370">
            <w:pPr>
              <w:pStyle w:val="AmColumnHeading"/>
            </w:pPr>
            <w:r w:rsidRPr="000C6BE4">
              <w:t>Amendamentul</w:t>
            </w:r>
          </w:p>
        </w:tc>
      </w:tr>
      <w:tr w:rsidR="000C29AF" w:rsidRPr="000C6BE4" w14:paraId="55FE8776" w14:textId="77777777" w:rsidTr="00FF2370">
        <w:trPr>
          <w:jc w:val="center"/>
        </w:trPr>
        <w:tc>
          <w:tcPr>
            <w:tcW w:w="4876" w:type="dxa"/>
            <w:tcBorders>
              <w:top w:val="nil"/>
              <w:left w:val="nil"/>
              <w:bottom w:val="nil"/>
              <w:right w:val="nil"/>
            </w:tcBorders>
          </w:tcPr>
          <w:p w14:paraId="46141E4D" w14:textId="77777777" w:rsidR="00653CD5" w:rsidRPr="000C6BE4" w:rsidRDefault="00653CD5" w:rsidP="00FF2370">
            <w:pPr>
              <w:pStyle w:val="Normal6a"/>
            </w:pPr>
          </w:p>
        </w:tc>
        <w:tc>
          <w:tcPr>
            <w:tcW w:w="4876" w:type="dxa"/>
            <w:tcBorders>
              <w:top w:val="nil"/>
              <w:left w:val="nil"/>
              <w:bottom w:val="nil"/>
              <w:right w:val="nil"/>
            </w:tcBorders>
            <w:hideMark/>
          </w:tcPr>
          <w:p w14:paraId="0CDB5953" w14:textId="77777777" w:rsidR="00653CD5" w:rsidRPr="000C6BE4" w:rsidRDefault="00653CD5" w:rsidP="00FF2370">
            <w:pPr>
              <w:pStyle w:val="Normal6a"/>
            </w:pPr>
            <w:r w:rsidRPr="000C6BE4">
              <w:rPr>
                <w:b/>
                <w:i/>
              </w:rPr>
              <w:t>25a.</w:t>
            </w:r>
            <w:r w:rsidRPr="000C6BE4">
              <w:tab/>
            </w:r>
            <w:r w:rsidRPr="000C6BE4">
              <w:rPr>
                <w:b/>
                <w:i/>
              </w:rPr>
              <w:t>constată cu îngrijorare că mai multe state membre au impus măsuri disproporționate, inclusiv utilizarea excesivă a forței și arestarea protestatarilor, pentru a împiedica oamenii să își exercite dreptul la întrunire pașnică, precum și interdicții preventive privind adunările publice, din motive vagi de securitate; regretă că restricțiile privind libertățile de întrunire, de exprimare și de asociere, precum și utilizarea forței excesive afectează adesea disproporționat anumite grupuri sau cauze;</w:t>
            </w:r>
          </w:p>
        </w:tc>
      </w:tr>
    </w:tbl>
    <w:p w14:paraId="209FB08E"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294506A3" w14:textId="77777777" w:rsidR="00653CD5" w:rsidRPr="000C6BE4" w:rsidRDefault="00653CD5" w:rsidP="00653CD5">
      <w:r w:rsidRPr="009B0180">
        <w:rPr>
          <w:rStyle w:val="HideTWBExt"/>
        </w:rPr>
        <w:t>&lt;/Amend&gt;</w:t>
      </w:r>
    </w:p>
    <w:p w14:paraId="26184A97" w14:textId="77777777" w:rsidR="00653CD5" w:rsidRPr="000C6BE4" w:rsidRDefault="00653CD5" w:rsidP="00653CD5">
      <w:pPr>
        <w:pStyle w:val="AmNumberTabs"/>
      </w:pPr>
      <w:r w:rsidRPr="009B0180">
        <w:rPr>
          <w:rStyle w:val="HideTWBExt"/>
          <w:b w:val="0"/>
        </w:rPr>
        <w:lastRenderedPageBreak/>
        <w:t>&lt;Amend&gt;</w:t>
      </w:r>
      <w:r w:rsidRPr="000C6BE4">
        <w:t>Amendamentul</w:t>
      </w:r>
      <w:r w:rsidRPr="000C6BE4">
        <w:tab/>
      </w:r>
      <w:r w:rsidRPr="000C6BE4">
        <w:tab/>
      </w:r>
      <w:r w:rsidRPr="009B0180">
        <w:rPr>
          <w:rStyle w:val="HideTWBExt"/>
          <w:b w:val="0"/>
        </w:rPr>
        <w:t>&lt;NumAm&gt;</w:t>
      </w:r>
      <w:r w:rsidRPr="000C6BE4">
        <w:t>543</w:t>
      </w:r>
      <w:r w:rsidRPr="009B0180">
        <w:rPr>
          <w:rStyle w:val="HideTWBExt"/>
          <w:b w:val="0"/>
        </w:rPr>
        <w:t>&lt;/NumAm&gt;</w:t>
      </w:r>
    </w:p>
    <w:p w14:paraId="0CF23C67" w14:textId="77777777" w:rsidR="00653CD5" w:rsidRPr="000C6BE4" w:rsidRDefault="00653CD5" w:rsidP="00653CD5">
      <w:pPr>
        <w:pStyle w:val="NormalBold"/>
      </w:pPr>
      <w:r w:rsidRPr="009B0180">
        <w:rPr>
          <w:rStyle w:val="HideTWBExt"/>
          <w:b w:val="0"/>
        </w:rPr>
        <w:t>&lt;RepeatBlock-By&gt;&lt;Members&gt;</w:t>
      </w:r>
      <w:r w:rsidRPr="000C6BE4">
        <w:t>Marco Tarquinio, Krzysztof Śmiszek, Elio Di Rupo, Alessandro Zan, Pina Picierno, Ana Catarina Mendes, Sandro Ruotolo, Murielle Laurent, Hannes Heide, Francisco Assis, Birgit Sippel</w:t>
      </w:r>
      <w:r w:rsidRPr="009B0180">
        <w:rPr>
          <w:rStyle w:val="HideTWBExt"/>
          <w:b w:val="0"/>
        </w:rPr>
        <w:t>&lt;/Members&gt;</w:t>
      </w:r>
    </w:p>
    <w:p w14:paraId="44040213" w14:textId="77777777" w:rsidR="00653CD5" w:rsidRPr="000C6BE4" w:rsidRDefault="00653CD5" w:rsidP="00653CD5">
      <w:pPr>
        <w:pStyle w:val="NormalBold"/>
      </w:pPr>
      <w:r w:rsidRPr="009B0180">
        <w:rPr>
          <w:rStyle w:val="HideTWBExt"/>
          <w:b w:val="0"/>
        </w:rPr>
        <w:t>&lt;/RepeatBlock-By&gt;</w:t>
      </w:r>
    </w:p>
    <w:p w14:paraId="68D077C1"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08F13B0" w14:textId="77777777" w:rsidR="00653CD5" w:rsidRPr="000C6BE4" w:rsidRDefault="00653CD5" w:rsidP="00653CD5">
      <w:pPr>
        <w:pStyle w:val="NormalBold"/>
      </w:pPr>
      <w:r w:rsidRPr="009B0180">
        <w:rPr>
          <w:rStyle w:val="HideTWBExt"/>
          <w:b w:val="0"/>
        </w:rPr>
        <w:t>&lt;Article&gt;</w:t>
      </w:r>
      <w:r w:rsidRPr="000C6BE4">
        <w:t>Punctul 25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49FD91F" w14:textId="77777777" w:rsidTr="00FF2370">
        <w:trPr>
          <w:trHeight w:val="240"/>
          <w:jc w:val="center"/>
        </w:trPr>
        <w:tc>
          <w:tcPr>
            <w:tcW w:w="9752" w:type="dxa"/>
            <w:gridSpan w:val="2"/>
            <w:tcBorders>
              <w:top w:val="nil"/>
              <w:left w:val="nil"/>
              <w:bottom w:val="nil"/>
              <w:right w:val="nil"/>
            </w:tcBorders>
          </w:tcPr>
          <w:p w14:paraId="2BF301FC" w14:textId="77777777" w:rsidR="00653CD5" w:rsidRPr="000C6BE4" w:rsidRDefault="00653CD5" w:rsidP="00FF2370"/>
        </w:tc>
      </w:tr>
      <w:tr w:rsidR="000C29AF" w:rsidRPr="000C6BE4" w14:paraId="54285D81" w14:textId="77777777" w:rsidTr="00FF2370">
        <w:trPr>
          <w:trHeight w:val="240"/>
          <w:jc w:val="center"/>
        </w:trPr>
        <w:tc>
          <w:tcPr>
            <w:tcW w:w="4876" w:type="dxa"/>
            <w:tcBorders>
              <w:top w:val="nil"/>
              <w:left w:val="nil"/>
              <w:bottom w:val="nil"/>
              <w:right w:val="nil"/>
            </w:tcBorders>
            <w:hideMark/>
          </w:tcPr>
          <w:p w14:paraId="2359330F"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0089427" w14:textId="77777777" w:rsidR="00653CD5" w:rsidRPr="000C6BE4" w:rsidRDefault="00653CD5" w:rsidP="00FF2370">
            <w:pPr>
              <w:pStyle w:val="AmColumnHeading"/>
            </w:pPr>
            <w:r w:rsidRPr="000C6BE4">
              <w:t>Amendamentul</w:t>
            </w:r>
          </w:p>
        </w:tc>
      </w:tr>
      <w:tr w:rsidR="000C29AF" w:rsidRPr="000C6BE4" w14:paraId="3C54A756" w14:textId="77777777" w:rsidTr="00FF2370">
        <w:trPr>
          <w:jc w:val="center"/>
        </w:trPr>
        <w:tc>
          <w:tcPr>
            <w:tcW w:w="4876" w:type="dxa"/>
            <w:tcBorders>
              <w:top w:val="nil"/>
              <w:left w:val="nil"/>
              <w:bottom w:val="nil"/>
              <w:right w:val="nil"/>
            </w:tcBorders>
          </w:tcPr>
          <w:p w14:paraId="2B9806B1" w14:textId="77777777" w:rsidR="00653CD5" w:rsidRPr="000C6BE4" w:rsidRDefault="00653CD5" w:rsidP="00FF2370">
            <w:pPr>
              <w:pStyle w:val="Normal6a"/>
            </w:pPr>
          </w:p>
        </w:tc>
        <w:tc>
          <w:tcPr>
            <w:tcW w:w="4876" w:type="dxa"/>
            <w:tcBorders>
              <w:top w:val="nil"/>
              <w:left w:val="nil"/>
              <w:bottom w:val="nil"/>
              <w:right w:val="nil"/>
            </w:tcBorders>
            <w:hideMark/>
          </w:tcPr>
          <w:p w14:paraId="02456C34" w14:textId="77777777" w:rsidR="00653CD5" w:rsidRPr="000C6BE4" w:rsidRDefault="00653CD5" w:rsidP="00FF2370">
            <w:pPr>
              <w:pStyle w:val="Normal6a"/>
            </w:pPr>
            <w:r w:rsidRPr="000C6BE4">
              <w:rPr>
                <w:b/>
                <w:i/>
              </w:rPr>
              <w:t>25a.</w:t>
            </w:r>
            <w:r w:rsidRPr="000C6BE4">
              <w:tab/>
            </w:r>
            <w:r w:rsidRPr="000C6BE4">
              <w:rPr>
                <w:b/>
                <w:i/>
              </w:rPr>
              <w:t>subliniază că libertatea de întrunire și cea de asociere sunt componente esențiale ale democrației, astfel cum se recunoaște la articolul 12 din Carta drepturilor fundamentale; invită Comisia să monitorizeze sistematic restricțiile sau utilizarea disproporționată a forței în timpul demonstrațiilor și să se asigure că orice restricționare este strict necesară și proporțională;</w:t>
            </w:r>
          </w:p>
        </w:tc>
      </w:tr>
    </w:tbl>
    <w:p w14:paraId="16A45AAD"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A374D74" w14:textId="77777777" w:rsidR="00653CD5" w:rsidRPr="000C6BE4" w:rsidRDefault="00653CD5" w:rsidP="00653CD5">
      <w:r w:rsidRPr="009B0180">
        <w:rPr>
          <w:rStyle w:val="HideTWBExt"/>
        </w:rPr>
        <w:t>&lt;/Amend&gt;</w:t>
      </w:r>
    </w:p>
    <w:p w14:paraId="0B898B0B"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544</w:t>
      </w:r>
      <w:r w:rsidRPr="009B0180">
        <w:rPr>
          <w:rStyle w:val="HideTWBExt"/>
          <w:b w:val="0"/>
        </w:rPr>
        <w:t>&lt;/NumAm&gt;</w:t>
      </w:r>
    </w:p>
    <w:p w14:paraId="36A7E669" w14:textId="77777777" w:rsidR="00653CD5" w:rsidRPr="000C6BE4" w:rsidRDefault="00653CD5" w:rsidP="00653CD5">
      <w:pPr>
        <w:pStyle w:val="NormalBold"/>
      </w:pPr>
      <w:r w:rsidRPr="009B0180">
        <w:rPr>
          <w:rStyle w:val="HideTWBExt"/>
          <w:b w:val="0"/>
        </w:rPr>
        <w:t>&lt;RepeatBlock-By&gt;&lt;Members&gt;</w:t>
      </w:r>
      <w:r w:rsidRPr="000C6BE4">
        <w:t>Sophie Wilmès, Veronika Cifrová Ostrihoňová, Lucia Yar, Raquel García Hermida-Van Der Walle, Nikola Minchev, Irena Joveva, Hilde Vautmans</w:t>
      </w:r>
      <w:r w:rsidRPr="009B0180">
        <w:rPr>
          <w:rStyle w:val="HideTWBExt"/>
          <w:b w:val="0"/>
        </w:rPr>
        <w:t>&lt;/Members&gt;</w:t>
      </w:r>
    </w:p>
    <w:p w14:paraId="623F1393" w14:textId="77777777" w:rsidR="00653CD5" w:rsidRPr="000C6BE4" w:rsidRDefault="00653CD5" w:rsidP="00653CD5">
      <w:pPr>
        <w:pStyle w:val="NormalBold"/>
      </w:pPr>
      <w:r w:rsidRPr="009B0180">
        <w:rPr>
          <w:rStyle w:val="HideTWBExt"/>
          <w:b w:val="0"/>
        </w:rPr>
        <w:t>&lt;/RepeatBlock-By&gt;</w:t>
      </w:r>
    </w:p>
    <w:p w14:paraId="28DEC88B"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5C043AF" w14:textId="77777777" w:rsidR="00653CD5" w:rsidRPr="000C6BE4" w:rsidRDefault="00653CD5" w:rsidP="00653CD5">
      <w:pPr>
        <w:pStyle w:val="NormalBold"/>
      </w:pPr>
      <w:r w:rsidRPr="009B0180">
        <w:rPr>
          <w:rStyle w:val="HideTWBExt"/>
          <w:b w:val="0"/>
        </w:rPr>
        <w:t>&lt;Article&gt;</w:t>
      </w:r>
      <w:r w:rsidRPr="000C6BE4">
        <w:t>Punctul 25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F42D5A0" w14:textId="77777777" w:rsidTr="00FF2370">
        <w:trPr>
          <w:trHeight w:val="240"/>
          <w:jc w:val="center"/>
        </w:trPr>
        <w:tc>
          <w:tcPr>
            <w:tcW w:w="9752" w:type="dxa"/>
            <w:gridSpan w:val="2"/>
            <w:tcBorders>
              <w:top w:val="nil"/>
              <w:left w:val="nil"/>
              <w:bottom w:val="nil"/>
              <w:right w:val="nil"/>
            </w:tcBorders>
          </w:tcPr>
          <w:p w14:paraId="3BF1331E" w14:textId="77777777" w:rsidR="00653CD5" w:rsidRPr="000C6BE4" w:rsidRDefault="00653CD5" w:rsidP="00FF2370"/>
        </w:tc>
      </w:tr>
      <w:tr w:rsidR="000C29AF" w:rsidRPr="000C6BE4" w14:paraId="08CFF6EC" w14:textId="77777777" w:rsidTr="00FF2370">
        <w:trPr>
          <w:trHeight w:val="240"/>
          <w:jc w:val="center"/>
        </w:trPr>
        <w:tc>
          <w:tcPr>
            <w:tcW w:w="4876" w:type="dxa"/>
            <w:tcBorders>
              <w:top w:val="nil"/>
              <w:left w:val="nil"/>
              <w:bottom w:val="nil"/>
              <w:right w:val="nil"/>
            </w:tcBorders>
            <w:hideMark/>
          </w:tcPr>
          <w:p w14:paraId="320A18CB"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865EA07" w14:textId="77777777" w:rsidR="00653CD5" w:rsidRPr="000C6BE4" w:rsidRDefault="00653CD5" w:rsidP="00FF2370">
            <w:pPr>
              <w:pStyle w:val="AmColumnHeading"/>
            </w:pPr>
            <w:r w:rsidRPr="000C6BE4">
              <w:t>Amendamentul</w:t>
            </w:r>
          </w:p>
        </w:tc>
      </w:tr>
      <w:tr w:rsidR="000C29AF" w:rsidRPr="000C6BE4" w14:paraId="10641CDB" w14:textId="77777777" w:rsidTr="00FF2370">
        <w:trPr>
          <w:jc w:val="center"/>
        </w:trPr>
        <w:tc>
          <w:tcPr>
            <w:tcW w:w="4876" w:type="dxa"/>
            <w:tcBorders>
              <w:top w:val="nil"/>
              <w:left w:val="nil"/>
              <w:bottom w:val="nil"/>
              <w:right w:val="nil"/>
            </w:tcBorders>
          </w:tcPr>
          <w:p w14:paraId="2D407030" w14:textId="77777777" w:rsidR="00653CD5" w:rsidRPr="000C6BE4" w:rsidRDefault="00653CD5" w:rsidP="00FF2370">
            <w:pPr>
              <w:pStyle w:val="Normal6a"/>
            </w:pPr>
          </w:p>
        </w:tc>
        <w:tc>
          <w:tcPr>
            <w:tcW w:w="4876" w:type="dxa"/>
            <w:tcBorders>
              <w:top w:val="nil"/>
              <w:left w:val="nil"/>
              <w:bottom w:val="nil"/>
              <w:right w:val="nil"/>
            </w:tcBorders>
            <w:hideMark/>
          </w:tcPr>
          <w:p w14:paraId="1C1C9A9C" w14:textId="77777777" w:rsidR="00653CD5" w:rsidRPr="000C6BE4" w:rsidRDefault="00653CD5" w:rsidP="00FF2370">
            <w:pPr>
              <w:pStyle w:val="Normal6a"/>
            </w:pPr>
            <w:r w:rsidRPr="000C6BE4">
              <w:rPr>
                <w:b/>
                <w:i/>
              </w:rPr>
              <w:t>25a.</w:t>
            </w:r>
            <w:r w:rsidRPr="000C6BE4">
              <w:tab/>
            </w:r>
            <w:r w:rsidRPr="000C6BE4">
              <w:rPr>
                <w:b/>
                <w:i/>
              </w:rPr>
              <w:t>invită Comisia și statele membre să consolideze dialogul constructiv cu organizațiile societății civile și să sprijine capacitatea acestora de a participa la politicile UE, asigurând totodată transparența și respectarea deplină a normelor aplicabile;</w:t>
            </w:r>
          </w:p>
        </w:tc>
      </w:tr>
    </w:tbl>
    <w:p w14:paraId="6BB3AA4A"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6698C394" w14:textId="77777777" w:rsidR="00653CD5" w:rsidRPr="000C6BE4" w:rsidRDefault="00653CD5" w:rsidP="00653CD5">
      <w:r w:rsidRPr="009B0180">
        <w:rPr>
          <w:rStyle w:val="HideTWBExt"/>
        </w:rPr>
        <w:t>&lt;/Amend&gt;</w:t>
      </w:r>
    </w:p>
    <w:p w14:paraId="7402768C"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545</w:t>
      </w:r>
      <w:r w:rsidRPr="009B0180">
        <w:rPr>
          <w:rStyle w:val="HideTWBExt"/>
          <w:b w:val="0"/>
        </w:rPr>
        <w:t>&lt;/NumAm&gt;</w:t>
      </w:r>
    </w:p>
    <w:p w14:paraId="1D8ABC84" w14:textId="77777777" w:rsidR="00653CD5" w:rsidRPr="000C6BE4" w:rsidRDefault="00653CD5" w:rsidP="00653CD5">
      <w:pPr>
        <w:pStyle w:val="NormalBold"/>
      </w:pPr>
      <w:r w:rsidRPr="009B0180">
        <w:rPr>
          <w:rStyle w:val="HideTWBExt"/>
          <w:b w:val="0"/>
        </w:rPr>
        <w:t>&lt;RepeatBlock-By&gt;&lt;Members&gt;</w:t>
      </w:r>
      <w:r w:rsidRPr="000C6BE4">
        <w:t xml:space="preserve">Marco Tarquinio, Krzysztof Śmiszek, Elio Di Rupo, Alessandro Zan, Pina Picierno, Ana Catarina Mendes, Sandro Ruotolo, Murielle Laurent, Hannes Heide, Francisco Assis, </w:t>
      </w:r>
      <w:r w:rsidRPr="000C6BE4">
        <w:lastRenderedPageBreak/>
        <w:t>Birgit Sippel</w:t>
      </w:r>
      <w:r w:rsidRPr="009B0180">
        <w:rPr>
          <w:rStyle w:val="HideTWBExt"/>
          <w:b w:val="0"/>
        </w:rPr>
        <w:t>&lt;/Members&gt;</w:t>
      </w:r>
    </w:p>
    <w:p w14:paraId="6E6EDDE8" w14:textId="77777777" w:rsidR="00653CD5" w:rsidRPr="000C6BE4" w:rsidRDefault="00653CD5" w:rsidP="00653CD5">
      <w:pPr>
        <w:pStyle w:val="NormalBold"/>
      </w:pPr>
      <w:r w:rsidRPr="009B0180">
        <w:rPr>
          <w:rStyle w:val="HideTWBExt"/>
          <w:b w:val="0"/>
        </w:rPr>
        <w:t>&lt;/RepeatBlock-By&gt;</w:t>
      </w:r>
    </w:p>
    <w:p w14:paraId="2E43F1D6"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FA16F96" w14:textId="77777777" w:rsidR="00653CD5" w:rsidRPr="000C6BE4" w:rsidRDefault="00653CD5" w:rsidP="00653CD5">
      <w:pPr>
        <w:pStyle w:val="NormalBold"/>
      </w:pPr>
      <w:r w:rsidRPr="009B0180">
        <w:rPr>
          <w:rStyle w:val="HideTWBExt"/>
          <w:b w:val="0"/>
        </w:rPr>
        <w:t>&lt;Article&gt;</w:t>
      </w:r>
      <w:r w:rsidRPr="000C6BE4">
        <w:t>Punctul 25 b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0CB9821" w14:textId="77777777" w:rsidTr="00FF2370">
        <w:trPr>
          <w:trHeight w:val="240"/>
          <w:jc w:val="center"/>
        </w:trPr>
        <w:tc>
          <w:tcPr>
            <w:tcW w:w="9752" w:type="dxa"/>
            <w:gridSpan w:val="2"/>
            <w:tcBorders>
              <w:top w:val="nil"/>
              <w:left w:val="nil"/>
              <w:bottom w:val="nil"/>
              <w:right w:val="nil"/>
            </w:tcBorders>
          </w:tcPr>
          <w:p w14:paraId="6F42CD51" w14:textId="77777777" w:rsidR="00653CD5" w:rsidRPr="000C6BE4" w:rsidRDefault="00653CD5" w:rsidP="00FF2370"/>
        </w:tc>
      </w:tr>
      <w:tr w:rsidR="000C29AF" w:rsidRPr="000C6BE4" w14:paraId="699E9056" w14:textId="77777777" w:rsidTr="00FF2370">
        <w:trPr>
          <w:trHeight w:val="240"/>
          <w:jc w:val="center"/>
        </w:trPr>
        <w:tc>
          <w:tcPr>
            <w:tcW w:w="4876" w:type="dxa"/>
            <w:tcBorders>
              <w:top w:val="nil"/>
              <w:left w:val="nil"/>
              <w:bottom w:val="nil"/>
              <w:right w:val="nil"/>
            </w:tcBorders>
            <w:hideMark/>
          </w:tcPr>
          <w:p w14:paraId="4D9825FE"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0F672CA" w14:textId="77777777" w:rsidR="00653CD5" w:rsidRPr="000C6BE4" w:rsidRDefault="00653CD5" w:rsidP="00FF2370">
            <w:pPr>
              <w:pStyle w:val="AmColumnHeading"/>
            </w:pPr>
            <w:r w:rsidRPr="000C6BE4">
              <w:t>Amendamentul</w:t>
            </w:r>
          </w:p>
        </w:tc>
      </w:tr>
      <w:tr w:rsidR="000C29AF" w:rsidRPr="000C6BE4" w14:paraId="40C734FB" w14:textId="77777777" w:rsidTr="00FF2370">
        <w:trPr>
          <w:jc w:val="center"/>
        </w:trPr>
        <w:tc>
          <w:tcPr>
            <w:tcW w:w="4876" w:type="dxa"/>
            <w:tcBorders>
              <w:top w:val="nil"/>
              <w:left w:val="nil"/>
              <w:bottom w:val="nil"/>
              <w:right w:val="nil"/>
            </w:tcBorders>
          </w:tcPr>
          <w:p w14:paraId="03143519" w14:textId="77777777" w:rsidR="00653CD5" w:rsidRPr="000C6BE4" w:rsidRDefault="00653CD5" w:rsidP="00FF2370">
            <w:pPr>
              <w:pStyle w:val="Normal6a"/>
            </w:pPr>
          </w:p>
        </w:tc>
        <w:tc>
          <w:tcPr>
            <w:tcW w:w="4876" w:type="dxa"/>
            <w:tcBorders>
              <w:top w:val="nil"/>
              <w:left w:val="nil"/>
              <w:bottom w:val="nil"/>
              <w:right w:val="nil"/>
            </w:tcBorders>
            <w:hideMark/>
          </w:tcPr>
          <w:p w14:paraId="3945AB3E" w14:textId="77777777" w:rsidR="00653CD5" w:rsidRPr="000C6BE4" w:rsidRDefault="00653CD5" w:rsidP="00FF2370">
            <w:pPr>
              <w:pStyle w:val="Normal6a"/>
            </w:pPr>
            <w:r w:rsidRPr="000C6BE4">
              <w:rPr>
                <w:b/>
                <w:i/>
              </w:rPr>
              <w:t>25b.</w:t>
            </w:r>
            <w:r w:rsidRPr="000C6BE4">
              <w:tab/>
            </w:r>
            <w:r w:rsidRPr="000C6BE4">
              <w:rPr>
                <w:b/>
                <w:bCs/>
                <w:i/>
                <w:iCs/>
              </w:rPr>
              <w:t>îndeamnă</w:t>
            </w:r>
            <w:r w:rsidRPr="000C6BE4">
              <w:rPr>
                <w:b/>
                <w:bCs/>
                <w:i/>
              </w:rPr>
              <w:t xml:space="preserve"> </w:t>
            </w:r>
            <w:r w:rsidRPr="000C6BE4">
              <w:rPr>
                <w:b/>
                <w:i/>
              </w:rPr>
              <w:t xml:space="preserve">Comisia și statele membre </w:t>
            </w:r>
            <w:r w:rsidRPr="000C6BE4">
              <w:rPr>
                <w:b/>
                <w:bCs/>
                <w:i/>
                <w:iCs/>
              </w:rPr>
              <w:t>să garanteze că oamenii își pot exercita</w:t>
            </w:r>
            <w:r w:rsidRPr="000C6BE4">
              <w:rPr>
                <w:b/>
                <w:i/>
              </w:rPr>
              <w:t xml:space="preserve"> dreptul la întrunire pașnică</w:t>
            </w:r>
            <w:r w:rsidRPr="000C6BE4">
              <w:rPr>
                <w:b/>
                <w:bCs/>
                <w:i/>
                <w:iCs/>
              </w:rPr>
              <w:t xml:space="preserve"> și să nu prezinte inițiative care pot avea un efect disuasiv asupra spațiului civic</w:t>
            </w:r>
            <w:r w:rsidRPr="000C6BE4">
              <w:rPr>
                <w:b/>
                <w:i/>
              </w:rPr>
              <w:t>; solicită respectarea deplină a articolului 12 din Carta drepturilor fundamentale a UE și a articolului 11 din Convenția europeană a drepturilor omului; condamnă utilizarea forței excesive, supravegherea și hărțuirea judiciară împotriva demonstranților pașnici, a sindicaliștilor, a apărătorilor mediului și a jurnaliștilor care relatează despre proteste; subliniază că rolul autorităților de aplicare a legii trebuie să fie de a proteja, nu de a intimida persoanele care își exercită drepturile democratice; reamintește că a proteja dreptul de a protesta înseamnă a proteja democrația însăși;</w:t>
            </w:r>
          </w:p>
        </w:tc>
      </w:tr>
    </w:tbl>
    <w:p w14:paraId="3548484B"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10A272F" w14:textId="77777777" w:rsidR="00653CD5" w:rsidRPr="000C6BE4" w:rsidRDefault="00653CD5" w:rsidP="00653CD5">
      <w:r w:rsidRPr="009B0180">
        <w:rPr>
          <w:rStyle w:val="HideTWBExt"/>
        </w:rPr>
        <w:t>&lt;/Amend&gt;</w:t>
      </w:r>
    </w:p>
    <w:p w14:paraId="24DB9C96"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546</w:t>
      </w:r>
      <w:r w:rsidRPr="009B0180">
        <w:rPr>
          <w:rStyle w:val="HideTWBExt"/>
          <w:b w:val="0"/>
        </w:rPr>
        <w:t>&lt;/NumAm&gt;</w:t>
      </w:r>
    </w:p>
    <w:p w14:paraId="1812EA4E" w14:textId="77777777" w:rsidR="00653CD5" w:rsidRPr="000C6BE4" w:rsidRDefault="00653CD5" w:rsidP="00653CD5">
      <w:pPr>
        <w:pStyle w:val="NormalBold"/>
      </w:pPr>
      <w:r w:rsidRPr="009B0180">
        <w:rPr>
          <w:rStyle w:val="HideTWBExt"/>
          <w:b w:val="0"/>
        </w:rPr>
        <w:t>&lt;RepeatBlock-By&gt;&lt;Members&gt;</w:t>
      </w:r>
      <w:r w:rsidRPr="000C6BE4">
        <w:t>Marco Tarquinio, Ana Catarina Mendes, Birgit Sippel</w:t>
      </w:r>
      <w:r w:rsidRPr="009B0180">
        <w:rPr>
          <w:rStyle w:val="HideTWBExt"/>
          <w:b w:val="0"/>
        </w:rPr>
        <w:t>&lt;/Members&gt;</w:t>
      </w:r>
    </w:p>
    <w:p w14:paraId="28B37493" w14:textId="77777777" w:rsidR="00653CD5" w:rsidRPr="000C6BE4" w:rsidRDefault="00653CD5" w:rsidP="00653CD5">
      <w:pPr>
        <w:pStyle w:val="NormalBold"/>
      </w:pPr>
      <w:r w:rsidRPr="009B0180">
        <w:rPr>
          <w:rStyle w:val="HideTWBExt"/>
          <w:b w:val="0"/>
        </w:rPr>
        <w:t>&lt;/RepeatBlock-By&gt;</w:t>
      </w:r>
    </w:p>
    <w:p w14:paraId="078BF4C3"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F3989A6" w14:textId="77777777" w:rsidR="00653CD5" w:rsidRPr="000C6BE4" w:rsidRDefault="00653CD5" w:rsidP="00653CD5">
      <w:pPr>
        <w:pStyle w:val="NormalBold"/>
      </w:pPr>
      <w:r w:rsidRPr="009B0180">
        <w:rPr>
          <w:rStyle w:val="HideTWBExt"/>
          <w:b w:val="0"/>
        </w:rPr>
        <w:t>&lt;Article&gt;</w:t>
      </w:r>
      <w:r w:rsidRPr="000C6BE4">
        <w:t>Punctul 25 c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4486D934" w14:textId="77777777" w:rsidTr="00FF2370">
        <w:trPr>
          <w:trHeight w:val="240"/>
          <w:jc w:val="center"/>
        </w:trPr>
        <w:tc>
          <w:tcPr>
            <w:tcW w:w="9752" w:type="dxa"/>
            <w:gridSpan w:val="2"/>
            <w:tcBorders>
              <w:top w:val="nil"/>
              <w:left w:val="nil"/>
              <w:bottom w:val="nil"/>
              <w:right w:val="nil"/>
            </w:tcBorders>
          </w:tcPr>
          <w:p w14:paraId="7D62709B" w14:textId="77777777" w:rsidR="00653CD5" w:rsidRPr="000C6BE4" w:rsidRDefault="00653CD5" w:rsidP="00FF2370"/>
        </w:tc>
      </w:tr>
      <w:tr w:rsidR="000C29AF" w:rsidRPr="000C6BE4" w14:paraId="0822C953" w14:textId="77777777" w:rsidTr="00FF2370">
        <w:trPr>
          <w:trHeight w:val="240"/>
          <w:jc w:val="center"/>
        </w:trPr>
        <w:tc>
          <w:tcPr>
            <w:tcW w:w="4876" w:type="dxa"/>
            <w:tcBorders>
              <w:top w:val="nil"/>
              <w:left w:val="nil"/>
              <w:bottom w:val="nil"/>
              <w:right w:val="nil"/>
            </w:tcBorders>
            <w:hideMark/>
          </w:tcPr>
          <w:p w14:paraId="04477324"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418D7FC" w14:textId="77777777" w:rsidR="00653CD5" w:rsidRPr="000C6BE4" w:rsidRDefault="00653CD5" w:rsidP="00FF2370">
            <w:pPr>
              <w:pStyle w:val="AmColumnHeading"/>
            </w:pPr>
            <w:r w:rsidRPr="000C6BE4">
              <w:t>Amendamentul</w:t>
            </w:r>
          </w:p>
        </w:tc>
      </w:tr>
      <w:tr w:rsidR="000C29AF" w:rsidRPr="000C6BE4" w14:paraId="25DFFB5C" w14:textId="77777777" w:rsidTr="00FF2370">
        <w:trPr>
          <w:jc w:val="center"/>
        </w:trPr>
        <w:tc>
          <w:tcPr>
            <w:tcW w:w="4876" w:type="dxa"/>
            <w:tcBorders>
              <w:top w:val="nil"/>
              <w:left w:val="nil"/>
              <w:bottom w:val="nil"/>
              <w:right w:val="nil"/>
            </w:tcBorders>
          </w:tcPr>
          <w:p w14:paraId="39922269" w14:textId="77777777" w:rsidR="00653CD5" w:rsidRPr="000C6BE4" w:rsidRDefault="00653CD5" w:rsidP="00FF2370">
            <w:pPr>
              <w:pStyle w:val="Normal6a"/>
            </w:pPr>
          </w:p>
        </w:tc>
        <w:tc>
          <w:tcPr>
            <w:tcW w:w="4876" w:type="dxa"/>
            <w:tcBorders>
              <w:top w:val="nil"/>
              <w:left w:val="nil"/>
              <w:bottom w:val="nil"/>
              <w:right w:val="nil"/>
            </w:tcBorders>
            <w:hideMark/>
          </w:tcPr>
          <w:p w14:paraId="363EE4E5" w14:textId="77777777" w:rsidR="00653CD5" w:rsidRPr="000C6BE4" w:rsidRDefault="00653CD5" w:rsidP="00FF2370">
            <w:pPr>
              <w:pStyle w:val="Normal6a"/>
            </w:pPr>
            <w:r w:rsidRPr="000C6BE4">
              <w:rPr>
                <w:b/>
                <w:i/>
              </w:rPr>
              <w:t>25c.</w:t>
            </w:r>
            <w:r w:rsidRPr="000C6BE4">
              <w:tab/>
            </w:r>
            <w:r w:rsidRPr="000C6BE4">
              <w:rPr>
                <w:b/>
                <w:i/>
              </w:rPr>
              <w:t xml:space="preserve">este profund preocupat de tendința în creștere ca organizațiile societății civile și apărătorii drepturilor omului să se confrunte cu restricții juridice suplimentare, cu o lipsă de finanțare și cu atacuri, ceea ce afectează libertatea de asociere, de întrunire și de exprimare; constată cu îngrijorare că mai multe state </w:t>
            </w:r>
            <w:r w:rsidRPr="000C6BE4">
              <w:rPr>
                <w:b/>
                <w:i/>
              </w:rPr>
              <w:lastRenderedPageBreak/>
              <w:t>membre și țări candidate și potențial candidate au impus măsuri disproporționate, inclusiv utilizarea excesivă a forței și arestarea protestatarilor pentru a împiedica oamenii să participe la proteste în unele state membre, precum și interdicții preventive privind adunările publice, din motive vagi de securitate; subliniază că instanțele au anulat astfel de interdicții în mai multe cazuri; condamnă cu fermitate utilizarea „legilor privind agenții străini”, care înăbușă opoziția, hărțuiesc organizațiile societății civile și le restricționează operațiunile, creând un efect de intimidare asupra societății civile și a apărătorilor drepturilor omului; regretă că restricțiile privind libertatea de întrunire, de exprimare și de asociere și utilizarea forței excesive afectează de multe ori disproporționat anumite cauze sau grupuri;</w:t>
            </w:r>
          </w:p>
        </w:tc>
      </w:tr>
    </w:tbl>
    <w:p w14:paraId="1CBACDEB"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457A6D83" w14:textId="77777777" w:rsidR="00653CD5" w:rsidRPr="000C6BE4" w:rsidRDefault="00653CD5" w:rsidP="00653CD5">
      <w:r w:rsidRPr="009B0180">
        <w:rPr>
          <w:rStyle w:val="HideTWBExt"/>
        </w:rPr>
        <w:t>&lt;/Amend&gt;</w:t>
      </w:r>
    </w:p>
    <w:p w14:paraId="2652AE78"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547</w:t>
      </w:r>
      <w:r w:rsidRPr="009B0180">
        <w:rPr>
          <w:rStyle w:val="HideTWBExt"/>
          <w:b w:val="0"/>
        </w:rPr>
        <w:t>&lt;/NumAm&gt;</w:t>
      </w:r>
    </w:p>
    <w:p w14:paraId="4CFBFD7F" w14:textId="77777777" w:rsidR="00653CD5" w:rsidRPr="000C6BE4" w:rsidRDefault="00653CD5" w:rsidP="00653CD5">
      <w:pPr>
        <w:pStyle w:val="NormalBold"/>
      </w:pPr>
      <w:r w:rsidRPr="009B0180">
        <w:rPr>
          <w:rStyle w:val="HideTWBExt"/>
          <w:b w:val="0"/>
        </w:rPr>
        <w:t>&lt;RepeatBlock-By&gt;&lt;Members&gt;</w:t>
      </w:r>
      <w:r w:rsidRPr="000C6BE4">
        <w:t>Marco Tarquinio, Ana Catarina Mendes, Birgit Sippel</w:t>
      </w:r>
      <w:r w:rsidRPr="009B0180">
        <w:rPr>
          <w:rStyle w:val="HideTWBExt"/>
          <w:b w:val="0"/>
        </w:rPr>
        <w:t>&lt;/Members&gt;</w:t>
      </w:r>
    </w:p>
    <w:p w14:paraId="7A38CB0C" w14:textId="77777777" w:rsidR="00653CD5" w:rsidRPr="000C6BE4" w:rsidRDefault="00653CD5" w:rsidP="00653CD5">
      <w:pPr>
        <w:pStyle w:val="NormalBold"/>
      </w:pPr>
      <w:r w:rsidRPr="009B0180">
        <w:rPr>
          <w:rStyle w:val="HideTWBExt"/>
          <w:b w:val="0"/>
        </w:rPr>
        <w:t>&lt;/RepeatBlock-By&gt;</w:t>
      </w:r>
    </w:p>
    <w:p w14:paraId="6FD28A5C"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B12E720" w14:textId="77777777" w:rsidR="00653CD5" w:rsidRPr="000C6BE4" w:rsidRDefault="00653CD5" w:rsidP="00653CD5">
      <w:pPr>
        <w:pStyle w:val="NormalBold"/>
      </w:pPr>
      <w:r w:rsidRPr="009B0180">
        <w:rPr>
          <w:rStyle w:val="HideTWBExt"/>
          <w:b w:val="0"/>
        </w:rPr>
        <w:t>&lt;Article&gt;</w:t>
      </w:r>
      <w:r w:rsidRPr="000C6BE4">
        <w:t>Punctul 25 d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386BC02" w14:textId="77777777" w:rsidTr="00FF2370">
        <w:trPr>
          <w:trHeight w:val="240"/>
          <w:jc w:val="center"/>
        </w:trPr>
        <w:tc>
          <w:tcPr>
            <w:tcW w:w="9752" w:type="dxa"/>
            <w:gridSpan w:val="2"/>
            <w:tcBorders>
              <w:top w:val="nil"/>
              <w:left w:val="nil"/>
              <w:bottom w:val="nil"/>
              <w:right w:val="nil"/>
            </w:tcBorders>
          </w:tcPr>
          <w:p w14:paraId="1F39B2A2" w14:textId="77777777" w:rsidR="00653CD5" w:rsidRPr="000C6BE4" w:rsidRDefault="00653CD5" w:rsidP="00FF2370"/>
        </w:tc>
      </w:tr>
      <w:tr w:rsidR="000C29AF" w:rsidRPr="000C6BE4" w14:paraId="0B9F1152" w14:textId="77777777" w:rsidTr="00FF2370">
        <w:trPr>
          <w:trHeight w:val="240"/>
          <w:jc w:val="center"/>
        </w:trPr>
        <w:tc>
          <w:tcPr>
            <w:tcW w:w="4876" w:type="dxa"/>
            <w:tcBorders>
              <w:top w:val="nil"/>
              <w:left w:val="nil"/>
              <w:bottom w:val="nil"/>
              <w:right w:val="nil"/>
            </w:tcBorders>
            <w:hideMark/>
          </w:tcPr>
          <w:p w14:paraId="62E75352"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F744C46" w14:textId="77777777" w:rsidR="00653CD5" w:rsidRPr="000C6BE4" w:rsidRDefault="00653CD5" w:rsidP="00FF2370">
            <w:pPr>
              <w:pStyle w:val="AmColumnHeading"/>
            </w:pPr>
            <w:r w:rsidRPr="000C6BE4">
              <w:t>Amendamentul</w:t>
            </w:r>
          </w:p>
        </w:tc>
      </w:tr>
      <w:tr w:rsidR="000C29AF" w:rsidRPr="000C6BE4" w14:paraId="26BE8569" w14:textId="77777777" w:rsidTr="00FF2370">
        <w:trPr>
          <w:jc w:val="center"/>
        </w:trPr>
        <w:tc>
          <w:tcPr>
            <w:tcW w:w="4876" w:type="dxa"/>
            <w:tcBorders>
              <w:top w:val="nil"/>
              <w:left w:val="nil"/>
              <w:bottom w:val="nil"/>
              <w:right w:val="nil"/>
            </w:tcBorders>
          </w:tcPr>
          <w:p w14:paraId="70681BE0" w14:textId="77777777" w:rsidR="00653CD5" w:rsidRPr="000C6BE4" w:rsidRDefault="00653CD5" w:rsidP="00FF2370">
            <w:pPr>
              <w:pStyle w:val="Normal6a"/>
            </w:pPr>
          </w:p>
        </w:tc>
        <w:tc>
          <w:tcPr>
            <w:tcW w:w="4876" w:type="dxa"/>
            <w:tcBorders>
              <w:top w:val="nil"/>
              <w:left w:val="nil"/>
              <w:bottom w:val="nil"/>
              <w:right w:val="nil"/>
            </w:tcBorders>
            <w:hideMark/>
          </w:tcPr>
          <w:p w14:paraId="65025D34" w14:textId="77777777" w:rsidR="00653CD5" w:rsidRPr="000C6BE4" w:rsidRDefault="00653CD5" w:rsidP="00FF2370">
            <w:pPr>
              <w:pStyle w:val="Normal6a"/>
            </w:pPr>
            <w:r w:rsidRPr="000C6BE4">
              <w:rPr>
                <w:b/>
                <w:i/>
              </w:rPr>
              <w:t>25d.</w:t>
            </w:r>
            <w:r w:rsidRPr="000C6BE4">
              <w:tab/>
            </w:r>
            <w:r w:rsidRPr="000C6BE4">
              <w:rPr>
                <w:b/>
                <w:i/>
              </w:rPr>
              <w:t>subliniază că libertatea de întrunire pașnică, libertatea de asociere și de exprimare și libertatea artelor și științelor sunt drepturi fundamentale protejate de dreptul internațional și sunt esențiale pentru democrație;</w:t>
            </w:r>
          </w:p>
        </w:tc>
      </w:tr>
    </w:tbl>
    <w:p w14:paraId="7610C7BC"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CCB7925" w14:textId="77777777" w:rsidR="00653CD5" w:rsidRPr="000C6BE4" w:rsidRDefault="00653CD5" w:rsidP="00653CD5">
      <w:r w:rsidRPr="009B0180">
        <w:rPr>
          <w:rStyle w:val="HideTWBExt"/>
        </w:rPr>
        <w:t>&lt;/Amend&gt;</w:t>
      </w:r>
    </w:p>
    <w:p w14:paraId="57B4F1E5"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548</w:t>
      </w:r>
      <w:r w:rsidRPr="009B0180">
        <w:rPr>
          <w:rStyle w:val="HideTWBExt"/>
          <w:b w:val="0"/>
        </w:rPr>
        <w:t>&lt;/NumAm&gt;</w:t>
      </w:r>
    </w:p>
    <w:p w14:paraId="53B0B435" w14:textId="77777777" w:rsidR="00653CD5" w:rsidRPr="000C6BE4" w:rsidRDefault="00653CD5" w:rsidP="00653CD5">
      <w:pPr>
        <w:pStyle w:val="NormalBold"/>
      </w:pPr>
      <w:r w:rsidRPr="009B0180">
        <w:rPr>
          <w:rStyle w:val="HideTWBExt"/>
          <w:b w:val="0"/>
        </w:rPr>
        <w:t>&lt;RepeatBlock-By&gt;&lt;Members&gt;</w:t>
      </w:r>
      <w:r w:rsidRPr="000C6BE4">
        <w:t>Marco Tarquinio, Ana Catarina Mendes, Birgit Sippel</w:t>
      </w:r>
      <w:r w:rsidRPr="009B0180">
        <w:rPr>
          <w:rStyle w:val="HideTWBExt"/>
          <w:b w:val="0"/>
        </w:rPr>
        <w:t>&lt;/Members&gt;</w:t>
      </w:r>
    </w:p>
    <w:p w14:paraId="3CFE432D" w14:textId="77777777" w:rsidR="00653CD5" w:rsidRPr="000C6BE4" w:rsidRDefault="00653CD5" w:rsidP="00653CD5">
      <w:pPr>
        <w:pStyle w:val="NormalBold"/>
      </w:pPr>
      <w:r w:rsidRPr="009B0180">
        <w:rPr>
          <w:rStyle w:val="HideTWBExt"/>
          <w:b w:val="0"/>
        </w:rPr>
        <w:t>&lt;/RepeatBlock-By&gt;</w:t>
      </w:r>
    </w:p>
    <w:p w14:paraId="0163DABC" w14:textId="77777777" w:rsidR="00653CD5" w:rsidRPr="000C6BE4" w:rsidRDefault="00653CD5" w:rsidP="00653CD5">
      <w:pPr>
        <w:pStyle w:val="NormalBold"/>
      </w:pPr>
      <w:r w:rsidRPr="009B0180">
        <w:rPr>
          <w:rStyle w:val="HideTWBExt"/>
          <w:b w:val="0"/>
        </w:rPr>
        <w:lastRenderedPageBreak/>
        <w:t>&lt;DocAmend&gt;</w:t>
      </w:r>
      <w:r w:rsidRPr="000C6BE4">
        <w:t>Propunere de rezoluție</w:t>
      </w:r>
      <w:r w:rsidRPr="009B0180">
        <w:rPr>
          <w:rStyle w:val="HideTWBExt"/>
          <w:b w:val="0"/>
        </w:rPr>
        <w:t>&lt;/DocAmend&gt;</w:t>
      </w:r>
    </w:p>
    <w:p w14:paraId="6ECB196A" w14:textId="77777777" w:rsidR="00653CD5" w:rsidRPr="000C6BE4" w:rsidRDefault="00653CD5" w:rsidP="00653CD5">
      <w:pPr>
        <w:pStyle w:val="NormalBold"/>
      </w:pPr>
      <w:r w:rsidRPr="009B0180">
        <w:rPr>
          <w:rStyle w:val="HideTWBExt"/>
          <w:b w:val="0"/>
        </w:rPr>
        <w:t>&lt;Article&gt;</w:t>
      </w:r>
      <w:r w:rsidRPr="000C6BE4">
        <w:t>Punctul 25 e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02CEBB8" w14:textId="77777777" w:rsidTr="00FF2370">
        <w:trPr>
          <w:trHeight w:val="240"/>
          <w:jc w:val="center"/>
        </w:trPr>
        <w:tc>
          <w:tcPr>
            <w:tcW w:w="9752" w:type="dxa"/>
            <w:gridSpan w:val="2"/>
            <w:tcBorders>
              <w:top w:val="nil"/>
              <w:left w:val="nil"/>
              <w:bottom w:val="nil"/>
              <w:right w:val="nil"/>
            </w:tcBorders>
          </w:tcPr>
          <w:p w14:paraId="009ADD6A" w14:textId="77777777" w:rsidR="00653CD5" w:rsidRPr="000C6BE4" w:rsidRDefault="00653CD5" w:rsidP="00FF2370"/>
        </w:tc>
      </w:tr>
      <w:tr w:rsidR="000C29AF" w:rsidRPr="000C6BE4" w14:paraId="415B8535" w14:textId="77777777" w:rsidTr="00FF2370">
        <w:trPr>
          <w:trHeight w:val="240"/>
          <w:jc w:val="center"/>
        </w:trPr>
        <w:tc>
          <w:tcPr>
            <w:tcW w:w="4876" w:type="dxa"/>
            <w:tcBorders>
              <w:top w:val="nil"/>
              <w:left w:val="nil"/>
              <w:bottom w:val="nil"/>
              <w:right w:val="nil"/>
            </w:tcBorders>
            <w:hideMark/>
          </w:tcPr>
          <w:p w14:paraId="665BE53C"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E76099C" w14:textId="77777777" w:rsidR="00653CD5" w:rsidRPr="000C6BE4" w:rsidRDefault="00653CD5" w:rsidP="00FF2370">
            <w:pPr>
              <w:pStyle w:val="AmColumnHeading"/>
            </w:pPr>
            <w:r w:rsidRPr="000C6BE4">
              <w:t>Amendamentul</w:t>
            </w:r>
          </w:p>
        </w:tc>
      </w:tr>
      <w:tr w:rsidR="000C29AF" w:rsidRPr="000C6BE4" w14:paraId="3E7C4A9C" w14:textId="77777777" w:rsidTr="00FF2370">
        <w:trPr>
          <w:jc w:val="center"/>
        </w:trPr>
        <w:tc>
          <w:tcPr>
            <w:tcW w:w="4876" w:type="dxa"/>
            <w:tcBorders>
              <w:top w:val="nil"/>
              <w:left w:val="nil"/>
              <w:bottom w:val="nil"/>
              <w:right w:val="nil"/>
            </w:tcBorders>
          </w:tcPr>
          <w:p w14:paraId="6F120C81" w14:textId="77777777" w:rsidR="00653CD5" w:rsidRPr="000C6BE4" w:rsidRDefault="00653CD5" w:rsidP="00FF2370">
            <w:pPr>
              <w:pStyle w:val="Normal6a"/>
            </w:pPr>
          </w:p>
        </w:tc>
        <w:tc>
          <w:tcPr>
            <w:tcW w:w="4876" w:type="dxa"/>
            <w:tcBorders>
              <w:top w:val="nil"/>
              <w:left w:val="nil"/>
              <w:bottom w:val="nil"/>
              <w:right w:val="nil"/>
            </w:tcBorders>
            <w:hideMark/>
          </w:tcPr>
          <w:p w14:paraId="2276B14B" w14:textId="77777777" w:rsidR="00653CD5" w:rsidRPr="000C6BE4" w:rsidRDefault="00653CD5" w:rsidP="00FF2370">
            <w:pPr>
              <w:pStyle w:val="Normal6a"/>
            </w:pPr>
            <w:r w:rsidRPr="000C6BE4">
              <w:rPr>
                <w:b/>
                <w:i/>
              </w:rPr>
              <w:t>25e.</w:t>
            </w:r>
            <w:r w:rsidRPr="000C6BE4">
              <w:tab/>
            </w:r>
            <w:r w:rsidRPr="000C6BE4">
              <w:rPr>
                <w:b/>
                <w:i/>
              </w:rPr>
              <w:t>își exprimă profunda îngrijorare față de restrângerea spațiului civic și de persecutarea tot mai frecventă a organizațiilor societății civile și a apărătorilor drepturilor omului în UE, în special a celor care se ocupă de combaterea rasismului, de justiția climatică, de drepturile persoanelor LGBTIQ, de drepturile femeilor și de sprijinirea migranților; constată că aceste grupuri se confruntă cu o serie de amenințări, inclusiv restricții juridice și financiare, suspendări ale finanțării, campanii de denigrare, intimidare și incriminare; condamnă, în special, reprimarea crescândă a activismului climatic în mai multe state membre, inclusiv utilizarea abuzivă a legilor privind combaterea terorismului și a criminalității organizate și clasificarea activiștilor pașnici pentru climă drept membri ai „organizațiilor criminale”; invită statele membre să nu intenteze acțiuni în justiție disproporționate împotriva acestor activiști; </w:t>
            </w:r>
            <w:r w:rsidRPr="000C6BE4">
              <w:rPr>
                <w:b/>
                <w:bCs/>
                <w:i/>
                <w:iCs/>
              </w:rPr>
              <w:t>îndeamnă Comisia să monitorizeze sistematic situația acestor organizații în rapoartele sale privind statul de drept</w:t>
            </w:r>
            <w:r w:rsidRPr="000C6BE4">
              <w:rPr>
                <w:b/>
                <w:i/>
              </w:rPr>
              <w:t xml:space="preserve"> și să extindă finanțarea specifică din partea UE la actorii societății civile care luptă împotriva rasismului și activează în domeniul altor drepturi fundamentale;</w:t>
            </w:r>
          </w:p>
        </w:tc>
      </w:tr>
    </w:tbl>
    <w:p w14:paraId="41471DA3"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6048BD52" w14:textId="77777777" w:rsidR="00653CD5" w:rsidRPr="000C6BE4" w:rsidRDefault="00653CD5" w:rsidP="00653CD5">
      <w:r w:rsidRPr="009B0180">
        <w:rPr>
          <w:rStyle w:val="HideTWBExt"/>
        </w:rPr>
        <w:t>&lt;/Amend&gt;</w:t>
      </w:r>
    </w:p>
    <w:p w14:paraId="507EA188"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549</w:t>
      </w:r>
      <w:r w:rsidRPr="009B0180">
        <w:rPr>
          <w:rStyle w:val="HideTWBExt"/>
          <w:b w:val="0"/>
        </w:rPr>
        <w:t>&lt;/NumAm&gt;</w:t>
      </w:r>
    </w:p>
    <w:p w14:paraId="2507CFC6" w14:textId="77777777" w:rsidR="00653CD5" w:rsidRPr="000C6BE4" w:rsidRDefault="00653CD5" w:rsidP="00653CD5">
      <w:pPr>
        <w:pStyle w:val="NormalBold"/>
      </w:pPr>
      <w:r w:rsidRPr="009B0180">
        <w:rPr>
          <w:rStyle w:val="HideTWBExt"/>
          <w:b w:val="0"/>
        </w:rPr>
        <w:t>&lt;RepeatBlock-By&gt;&lt;Members&gt;</w:t>
      </w:r>
      <w:r w:rsidRPr="000C6BE4">
        <w:t>Marco Tarquinio, Ana Catarina Mendes, Birgit Sippel</w:t>
      </w:r>
      <w:r w:rsidRPr="009B0180">
        <w:rPr>
          <w:rStyle w:val="HideTWBExt"/>
          <w:b w:val="0"/>
        </w:rPr>
        <w:t>&lt;/Members&gt;</w:t>
      </w:r>
    </w:p>
    <w:p w14:paraId="37BAB1F3" w14:textId="77777777" w:rsidR="00653CD5" w:rsidRPr="000C6BE4" w:rsidRDefault="00653CD5" w:rsidP="00653CD5">
      <w:pPr>
        <w:pStyle w:val="NormalBold"/>
      </w:pPr>
      <w:r w:rsidRPr="009B0180">
        <w:rPr>
          <w:rStyle w:val="HideTWBExt"/>
          <w:b w:val="0"/>
        </w:rPr>
        <w:t>&lt;/RepeatBlock-By&gt;</w:t>
      </w:r>
    </w:p>
    <w:p w14:paraId="10499B03"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2CC6C7F" w14:textId="77777777" w:rsidR="00653CD5" w:rsidRPr="000C6BE4" w:rsidRDefault="00653CD5" w:rsidP="00653CD5">
      <w:pPr>
        <w:pStyle w:val="NormalBold"/>
      </w:pPr>
      <w:r w:rsidRPr="009B0180">
        <w:rPr>
          <w:rStyle w:val="HideTWBExt"/>
          <w:b w:val="0"/>
        </w:rPr>
        <w:t>&lt;Article&gt;</w:t>
      </w:r>
      <w:r w:rsidRPr="000C6BE4">
        <w:t>Punctul 25 f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80FDC06" w14:textId="77777777" w:rsidTr="00FF2370">
        <w:trPr>
          <w:trHeight w:val="240"/>
          <w:jc w:val="center"/>
        </w:trPr>
        <w:tc>
          <w:tcPr>
            <w:tcW w:w="9752" w:type="dxa"/>
            <w:gridSpan w:val="2"/>
            <w:tcBorders>
              <w:top w:val="nil"/>
              <w:left w:val="nil"/>
              <w:bottom w:val="nil"/>
              <w:right w:val="nil"/>
            </w:tcBorders>
          </w:tcPr>
          <w:p w14:paraId="276B3CFF" w14:textId="77777777" w:rsidR="00653CD5" w:rsidRPr="000C6BE4" w:rsidRDefault="00653CD5" w:rsidP="00FF2370"/>
        </w:tc>
      </w:tr>
      <w:tr w:rsidR="000C29AF" w:rsidRPr="000C6BE4" w14:paraId="4F7FF8D7" w14:textId="77777777" w:rsidTr="00FF2370">
        <w:trPr>
          <w:trHeight w:val="240"/>
          <w:jc w:val="center"/>
        </w:trPr>
        <w:tc>
          <w:tcPr>
            <w:tcW w:w="4876" w:type="dxa"/>
            <w:tcBorders>
              <w:top w:val="nil"/>
              <w:left w:val="nil"/>
              <w:bottom w:val="nil"/>
              <w:right w:val="nil"/>
            </w:tcBorders>
            <w:hideMark/>
          </w:tcPr>
          <w:p w14:paraId="7378C6C4" w14:textId="77777777" w:rsidR="00653CD5" w:rsidRPr="000C6BE4" w:rsidRDefault="00653CD5" w:rsidP="00FF2370">
            <w:pPr>
              <w:pStyle w:val="AmColumnHeading"/>
            </w:pPr>
            <w:r w:rsidRPr="000C6BE4">
              <w:lastRenderedPageBreak/>
              <w:t>Propunerea de rezoluție</w:t>
            </w:r>
          </w:p>
        </w:tc>
        <w:tc>
          <w:tcPr>
            <w:tcW w:w="4876" w:type="dxa"/>
            <w:tcBorders>
              <w:top w:val="nil"/>
              <w:left w:val="nil"/>
              <w:bottom w:val="nil"/>
              <w:right w:val="nil"/>
            </w:tcBorders>
            <w:hideMark/>
          </w:tcPr>
          <w:p w14:paraId="7B6E3F51" w14:textId="77777777" w:rsidR="00653CD5" w:rsidRPr="000C6BE4" w:rsidRDefault="00653CD5" w:rsidP="00FF2370">
            <w:pPr>
              <w:pStyle w:val="AmColumnHeading"/>
            </w:pPr>
            <w:r w:rsidRPr="000C6BE4">
              <w:t>Amendamentul</w:t>
            </w:r>
          </w:p>
        </w:tc>
      </w:tr>
      <w:tr w:rsidR="000C29AF" w:rsidRPr="000C6BE4" w14:paraId="7AFAE979" w14:textId="77777777" w:rsidTr="00FF2370">
        <w:trPr>
          <w:jc w:val="center"/>
        </w:trPr>
        <w:tc>
          <w:tcPr>
            <w:tcW w:w="4876" w:type="dxa"/>
            <w:tcBorders>
              <w:top w:val="nil"/>
              <w:left w:val="nil"/>
              <w:bottom w:val="nil"/>
              <w:right w:val="nil"/>
            </w:tcBorders>
          </w:tcPr>
          <w:p w14:paraId="7B7A3807" w14:textId="77777777" w:rsidR="00653CD5" w:rsidRPr="000C6BE4" w:rsidRDefault="00653CD5" w:rsidP="00FF2370">
            <w:pPr>
              <w:pStyle w:val="Normal6a"/>
            </w:pPr>
          </w:p>
        </w:tc>
        <w:tc>
          <w:tcPr>
            <w:tcW w:w="4876" w:type="dxa"/>
            <w:tcBorders>
              <w:top w:val="nil"/>
              <w:left w:val="nil"/>
              <w:bottom w:val="nil"/>
              <w:right w:val="nil"/>
            </w:tcBorders>
            <w:hideMark/>
          </w:tcPr>
          <w:p w14:paraId="1AC46246" w14:textId="77777777" w:rsidR="00653CD5" w:rsidRPr="000C6BE4" w:rsidRDefault="00653CD5" w:rsidP="00FF2370">
            <w:pPr>
              <w:pStyle w:val="Normal6a"/>
            </w:pPr>
            <w:r w:rsidRPr="000C6BE4">
              <w:rPr>
                <w:b/>
                <w:i/>
              </w:rPr>
              <w:t>25f.</w:t>
            </w:r>
            <w:r w:rsidRPr="000C6BE4">
              <w:tab/>
            </w:r>
            <w:r w:rsidRPr="000C6BE4">
              <w:rPr>
                <w:b/>
                <w:i/>
              </w:rPr>
              <w:t>invită Comisia să consolideze protecția organizațiilor societății civile și a apărătorilor drepturilor omului prin instituirea unor mecanisme de alertă timpurie, prin creșterea transparenței finanțării pentru toți actorii care intră în domeniul de aplicare al Registrului de transparență al UE și prin extinderea finanțării pentru a sprijini organizațiile societății civile, astfel încât să li se permită să funcționeze liber și independent;</w:t>
            </w:r>
          </w:p>
        </w:tc>
      </w:tr>
    </w:tbl>
    <w:p w14:paraId="06DBC331"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7DBE892" w14:textId="77777777" w:rsidR="00653CD5" w:rsidRPr="000C6BE4" w:rsidRDefault="00653CD5" w:rsidP="00653CD5">
      <w:r w:rsidRPr="009B0180">
        <w:rPr>
          <w:rStyle w:val="HideTWBExt"/>
        </w:rPr>
        <w:t>&lt;/Amend&gt;</w:t>
      </w:r>
    </w:p>
    <w:p w14:paraId="101F8B53"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550</w:t>
      </w:r>
      <w:r w:rsidRPr="009B0180">
        <w:rPr>
          <w:rStyle w:val="HideTWBExt"/>
          <w:b w:val="0"/>
        </w:rPr>
        <w:t>&lt;/NumAm&gt;</w:t>
      </w:r>
    </w:p>
    <w:p w14:paraId="25309FA2" w14:textId="77777777" w:rsidR="00653CD5" w:rsidRPr="000C6BE4" w:rsidRDefault="00653CD5" w:rsidP="00653CD5">
      <w:pPr>
        <w:pStyle w:val="NormalBold"/>
      </w:pPr>
      <w:r w:rsidRPr="009B0180">
        <w:rPr>
          <w:rStyle w:val="HideTWBExt"/>
          <w:b w:val="0"/>
        </w:rPr>
        <w:t>&lt;RepeatBlock-By&gt;&lt;Members&gt;</w:t>
      </w:r>
      <w:r w:rsidRPr="000C6BE4">
        <w:t>Marco Tarquinio, Ana Catarina Mendes, Birgit Sippel</w:t>
      </w:r>
      <w:r w:rsidRPr="009B0180">
        <w:rPr>
          <w:rStyle w:val="HideTWBExt"/>
          <w:b w:val="0"/>
        </w:rPr>
        <w:t>&lt;/Members&gt;</w:t>
      </w:r>
    </w:p>
    <w:p w14:paraId="5568D155" w14:textId="77777777" w:rsidR="00653CD5" w:rsidRPr="000C6BE4" w:rsidRDefault="00653CD5" w:rsidP="00653CD5">
      <w:pPr>
        <w:pStyle w:val="NormalBold"/>
      </w:pPr>
      <w:r w:rsidRPr="009B0180">
        <w:rPr>
          <w:rStyle w:val="HideTWBExt"/>
          <w:b w:val="0"/>
        </w:rPr>
        <w:t>&lt;/RepeatBlock-By&gt;</w:t>
      </w:r>
    </w:p>
    <w:p w14:paraId="31338EA9"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1F4A8A3" w14:textId="77777777" w:rsidR="00653CD5" w:rsidRPr="000C6BE4" w:rsidRDefault="00653CD5" w:rsidP="00653CD5">
      <w:pPr>
        <w:pStyle w:val="NormalBold"/>
      </w:pPr>
      <w:r w:rsidRPr="009B0180">
        <w:rPr>
          <w:rStyle w:val="HideTWBExt"/>
          <w:b w:val="0"/>
        </w:rPr>
        <w:t>&lt;Article&gt;</w:t>
      </w:r>
      <w:r w:rsidRPr="000C6BE4">
        <w:t>Punctul 25 g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D444BCD" w14:textId="77777777" w:rsidTr="00FF2370">
        <w:trPr>
          <w:trHeight w:val="240"/>
          <w:jc w:val="center"/>
        </w:trPr>
        <w:tc>
          <w:tcPr>
            <w:tcW w:w="9752" w:type="dxa"/>
            <w:gridSpan w:val="2"/>
            <w:tcBorders>
              <w:top w:val="nil"/>
              <w:left w:val="nil"/>
              <w:bottom w:val="nil"/>
              <w:right w:val="nil"/>
            </w:tcBorders>
          </w:tcPr>
          <w:p w14:paraId="41F63461" w14:textId="77777777" w:rsidR="00653CD5" w:rsidRPr="000C6BE4" w:rsidRDefault="00653CD5" w:rsidP="00FF2370"/>
        </w:tc>
      </w:tr>
      <w:tr w:rsidR="000C29AF" w:rsidRPr="000C6BE4" w14:paraId="154DFBC5" w14:textId="77777777" w:rsidTr="00FF2370">
        <w:trPr>
          <w:trHeight w:val="240"/>
          <w:jc w:val="center"/>
        </w:trPr>
        <w:tc>
          <w:tcPr>
            <w:tcW w:w="4876" w:type="dxa"/>
            <w:tcBorders>
              <w:top w:val="nil"/>
              <w:left w:val="nil"/>
              <w:bottom w:val="nil"/>
              <w:right w:val="nil"/>
            </w:tcBorders>
            <w:hideMark/>
          </w:tcPr>
          <w:p w14:paraId="601CB3CA"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82A2EB0" w14:textId="77777777" w:rsidR="00653CD5" w:rsidRPr="000C6BE4" w:rsidRDefault="00653CD5" w:rsidP="00FF2370">
            <w:pPr>
              <w:pStyle w:val="AmColumnHeading"/>
            </w:pPr>
            <w:r w:rsidRPr="000C6BE4">
              <w:t>Amendamentul</w:t>
            </w:r>
          </w:p>
        </w:tc>
      </w:tr>
      <w:tr w:rsidR="000C29AF" w:rsidRPr="000C6BE4" w14:paraId="28BD8302" w14:textId="77777777" w:rsidTr="00FF2370">
        <w:trPr>
          <w:jc w:val="center"/>
        </w:trPr>
        <w:tc>
          <w:tcPr>
            <w:tcW w:w="4876" w:type="dxa"/>
            <w:tcBorders>
              <w:top w:val="nil"/>
              <w:left w:val="nil"/>
              <w:bottom w:val="nil"/>
              <w:right w:val="nil"/>
            </w:tcBorders>
          </w:tcPr>
          <w:p w14:paraId="6BC06245" w14:textId="77777777" w:rsidR="00653CD5" w:rsidRPr="000C6BE4" w:rsidRDefault="00653CD5" w:rsidP="00FF2370">
            <w:pPr>
              <w:pStyle w:val="Normal6a"/>
            </w:pPr>
          </w:p>
        </w:tc>
        <w:tc>
          <w:tcPr>
            <w:tcW w:w="4876" w:type="dxa"/>
            <w:tcBorders>
              <w:top w:val="nil"/>
              <w:left w:val="nil"/>
              <w:bottom w:val="nil"/>
              <w:right w:val="nil"/>
            </w:tcBorders>
            <w:hideMark/>
          </w:tcPr>
          <w:p w14:paraId="4E86E9A0" w14:textId="77777777" w:rsidR="00653CD5" w:rsidRPr="000C6BE4" w:rsidRDefault="00653CD5" w:rsidP="00FF2370">
            <w:pPr>
              <w:pStyle w:val="Normal6a"/>
            </w:pPr>
            <w:r w:rsidRPr="000C6BE4">
              <w:rPr>
                <w:b/>
                <w:i/>
              </w:rPr>
              <w:t>25g.</w:t>
            </w:r>
            <w:r w:rsidRPr="000C6BE4">
              <w:tab/>
            </w:r>
            <w:r w:rsidRPr="000C6BE4">
              <w:rPr>
                <w:b/>
                <w:i/>
              </w:rPr>
              <w:t>îndeamnă statele membre să creeze un mediu favorabil pentru organizațiile societății civile și apărătorii drepturilor omului, să adopte Directiva anti-SLAPP și să pună în aplicare Recomandarea (UE) 2022/758 a Comisiei pentru a proteja organizațiile societății civile împotriva hărțuirii juridice; solicită consolidarea independenței organismelor naționale de supraveghere, cu resurse adecvate și garanții împotriva ingerințelor politice; încurajează sprijinirea organizațiilor societății civile în dezvoltarea și diseminarea inițiativelor educaționale pentru a asigura o largă răspândire și accesibilitate;</w:t>
            </w:r>
          </w:p>
        </w:tc>
      </w:tr>
    </w:tbl>
    <w:p w14:paraId="09579C14"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10B4F29" w14:textId="77777777" w:rsidR="00653CD5" w:rsidRPr="000C6BE4" w:rsidRDefault="00653CD5" w:rsidP="00653CD5">
      <w:r w:rsidRPr="009B0180">
        <w:rPr>
          <w:rStyle w:val="HideTWBExt"/>
        </w:rPr>
        <w:t>&lt;/Amend&gt;</w:t>
      </w:r>
    </w:p>
    <w:p w14:paraId="1FF57AD0"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551</w:t>
      </w:r>
      <w:r w:rsidRPr="009B0180">
        <w:rPr>
          <w:rStyle w:val="HideTWBExt"/>
          <w:b w:val="0"/>
        </w:rPr>
        <w:t>&lt;/NumAm&gt;</w:t>
      </w:r>
    </w:p>
    <w:p w14:paraId="27752E58" w14:textId="77777777" w:rsidR="00653CD5" w:rsidRPr="000C6BE4" w:rsidRDefault="00653CD5" w:rsidP="00653CD5">
      <w:pPr>
        <w:pStyle w:val="NormalBold"/>
      </w:pPr>
      <w:r w:rsidRPr="009B0180">
        <w:rPr>
          <w:rStyle w:val="HideTWBExt"/>
          <w:b w:val="0"/>
        </w:rPr>
        <w:lastRenderedPageBreak/>
        <w:t>&lt;RepeatBlock-By&gt;&lt;Members&gt;</w:t>
      </w:r>
      <w:r w:rsidRPr="000C6BE4">
        <w:t>Sophie Wilmès, Veronika Cifrová Ostrihoňová, Lucia Yar, Nikola Minchev, Irena Joveva, Hilde Vautmans</w:t>
      </w:r>
      <w:r w:rsidRPr="009B0180">
        <w:rPr>
          <w:rStyle w:val="HideTWBExt"/>
          <w:b w:val="0"/>
        </w:rPr>
        <w:t>&lt;/Members&gt;</w:t>
      </w:r>
    </w:p>
    <w:p w14:paraId="557FA2F6" w14:textId="77777777" w:rsidR="00653CD5" w:rsidRPr="000C6BE4" w:rsidRDefault="00653CD5" w:rsidP="00653CD5">
      <w:pPr>
        <w:pStyle w:val="NormalBold"/>
      </w:pPr>
      <w:r w:rsidRPr="009B0180">
        <w:rPr>
          <w:rStyle w:val="HideTWBExt"/>
          <w:b w:val="0"/>
        </w:rPr>
        <w:t>&lt;/RepeatBlock-By&gt;</w:t>
      </w:r>
    </w:p>
    <w:p w14:paraId="1C9B8BAA"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649B980" w14:textId="77777777" w:rsidR="00653CD5" w:rsidRPr="000C6BE4" w:rsidRDefault="00653CD5" w:rsidP="00653CD5">
      <w:pPr>
        <w:pStyle w:val="NormalBold"/>
      </w:pPr>
      <w:r w:rsidRPr="009B0180">
        <w:rPr>
          <w:rStyle w:val="HideTWBExt"/>
          <w:b w:val="0"/>
        </w:rPr>
        <w:t>&lt;Article&gt;</w:t>
      </w:r>
      <w:r w:rsidRPr="000C6BE4">
        <w:t>Subtitlul 6</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5484AA2" w14:textId="77777777" w:rsidTr="00FF2370">
        <w:trPr>
          <w:trHeight w:val="240"/>
          <w:jc w:val="center"/>
        </w:trPr>
        <w:tc>
          <w:tcPr>
            <w:tcW w:w="9752" w:type="dxa"/>
            <w:gridSpan w:val="2"/>
            <w:tcBorders>
              <w:top w:val="nil"/>
              <w:left w:val="nil"/>
              <w:bottom w:val="nil"/>
              <w:right w:val="nil"/>
            </w:tcBorders>
          </w:tcPr>
          <w:p w14:paraId="255E1494" w14:textId="77777777" w:rsidR="00653CD5" w:rsidRPr="000C6BE4" w:rsidRDefault="00653CD5" w:rsidP="00FF2370"/>
        </w:tc>
      </w:tr>
      <w:tr w:rsidR="000C29AF" w:rsidRPr="000C6BE4" w14:paraId="7588BAFD" w14:textId="77777777" w:rsidTr="00FF2370">
        <w:trPr>
          <w:trHeight w:val="240"/>
          <w:jc w:val="center"/>
        </w:trPr>
        <w:tc>
          <w:tcPr>
            <w:tcW w:w="4876" w:type="dxa"/>
            <w:tcBorders>
              <w:top w:val="nil"/>
              <w:left w:val="nil"/>
              <w:bottom w:val="nil"/>
              <w:right w:val="nil"/>
            </w:tcBorders>
            <w:hideMark/>
          </w:tcPr>
          <w:p w14:paraId="6163ECA9"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17AF7FE" w14:textId="77777777" w:rsidR="00653CD5" w:rsidRPr="000C6BE4" w:rsidRDefault="00653CD5" w:rsidP="00FF2370">
            <w:pPr>
              <w:pStyle w:val="AmColumnHeading"/>
            </w:pPr>
            <w:r w:rsidRPr="000C6BE4">
              <w:t>Amendamentul</w:t>
            </w:r>
          </w:p>
        </w:tc>
      </w:tr>
      <w:tr w:rsidR="000C29AF" w:rsidRPr="000C6BE4" w14:paraId="18CF581E" w14:textId="77777777" w:rsidTr="00FF2370">
        <w:trPr>
          <w:jc w:val="center"/>
        </w:trPr>
        <w:tc>
          <w:tcPr>
            <w:tcW w:w="4876" w:type="dxa"/>
            <w:tcBorders>
              <w:top w:val="nil"/>
              <w:left w:val="nil"/>
              <w:bottom w:val="nil"/>
              <w:right w:val="nil"/>
            </w:tcBorders>
            <w:hideMark/>
          </w:tcPr>
          <w:p w14:paraId="197A7572" w14:textId="77777777" w:rsidR="00653CD5" w:rsidRPr="000C6BE4" w:rsidRDefault="00653CD5" w:rsidP="00FF2370">
            <w:pPr>
              <w:pStyle w:val="Normal6a"/>
            </w:pPr>
            <w:r w:rsidRPr="000C6BE4">
              <w:rPr>
                <w:b/>
                <w:i/>
              </w:rPr>
              <w:t>Rasismul și discriminarea structurale</w:t>
            </w:r>
          </w:p>
        </w:tc>
        <w:tc>
          <w:tcPr>
            <w:tcW w:w="4876" w:type="dxa"/>
            <w:tcBorders>
              <w:top w:val="nil"/>
              <w:left w:val="nil"/>
              <w:bottom w:val="nil"/>
              <w:right w:val="nil"/>
            </w:tcBorders>
            <w:hideMark/>
          </w:tcPr>
          <w:p w14:paraId="09F861DF" w14:textId="77777777" w:rsidR="00653CD5" w:rsidRPr="000C6BE4" w:rsidRDefault="00653CD5" w:rsidP="00FF2370">
            <w:pPr>
              <w:pStyle w:val="Normal6a"/>
            </w:pPr>
            <w:r w:rsidRPr="000C6BE4">
              <w:rPr>
                <w:b/>
                <w:i/>
              </w:rPr>
              <w:t>Egalitatea, incluziunea și nediscriminarea</w:t>
            </w:r>
          </w:p>
        </w:tc>
      </w:tr>
    </w:tbl>
    <w:p w14:paraId="657441E6"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8110DF0" w14:textId="77777777" w:rsidR="00653CD5" w:rsidRPr="000C6BE4" w:rsidRDefault="00653CD5" w:rsidP="00653CD5">
      <w:r w:rsidRPr="009B0180">
        <w:rPr>
          <w:rStyle w:val="HideTWBExt"/>
        </w:rPr>
        <w:t>&lt;/Amend&gt;</w:t>
      </w:r>
    </w:p>
    <w:p w14:paraId="3D98E57A"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552</w:t>
      </w:r>
      <w:r w:rsidRPr="009B0180">
        <w:rPr>
          <w:rStyle w:val="HideTWBExt"/>
          <w:b w:val="0"/>
        </w:rPr>
        <w:t>&lt;/NumAm&gt;</w:t>
      </w:r>
    </w:p>
    <w:p w14:paraId="2DA84FDD" w14:textId="77777777" w:rsidR="00653CD5" w:rsidRPr="000C6BE4" w:rsidRDefault="00653CD5" w:rsidP="00653CD5">
      <w:pPr>
        <w:pStyle w:val="NormalBold"/>
      </w:pPr>
      <w:r w:rsidRPr="009B0180">
        <w:rPr>
          <w:rStyle w:val="HideTWBExt"/>
          <w:b w:val="0"/>
        </w:rPr>
        <w:t>&lt;RepeatBlock-By&gt;&lt;Members&gt;</w:t>
      </w:r>
      <w:r w:rsidRPr="000C6BE4">
        <w:t>Nadine Morano</w:t>
      </w:r>
      <w:r w:rsidRPr="009B0180">
        <w:rPr>
          <w:rStyle w:val="HideTWBExt"/>
          <w:b w:val="0"/>
        </w:rPr>
        <w:t>&lt;/Members&gt;</w:t>
      </w:r>
    </w:p>
    <w:p w14:paraId="2D0CA342" w14:textId="77777777" w:rsidR="00653CD5" w:rsidRPr="000C6BE4" w:rsidRDefault="00653CD5" w:rsidP="00653CD5">
      <w:pPr>
        <w:pStyle w:val="NormalBold"/>
      </w:pPr>
      <w:r w:rsidRPr="009B0180">
        <w:rPr>
          <w:rStyle w:val="HideTWBExt"/>
          <w:b w:val="0"/>
        </w:rPr>
        <w:t>&lt;/RepeatBlock-By&gt;</w:t>
      </w:r>
    </w:p>
    <w:p w14:paraId="58DFE9E0"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11C1A7B" w14:textId="77777777" w:rsidR="00653CD5" w:rsidRPr="000C6BE4" w:rsidRDefault="00653CD5" w:rsidP="00653CD5">
      <w:pPr>
        <w:pStyle w:val="NormalBold"/>
      </w:pPr>
      <w:r w:rsidRPr="009B0180">
        <w:rPr>
          <w:rStyle w:val="HideTWBExt"/>
          <w:b w:val="0"/>
        </w:rPr>
        <w:t>&lt;Article&gt;</w:t>
      </w:r>
      <w:r w:rsidRPr="000C6BE4">
        <w:t>Punctul 26</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C8D8E14" w14:textId="77777777" w:rsidTr="00FF2370">
        <w:trPr>
          <w:trHeight w:val="240"/>
          <w:jc w:val="center"/>
        </w:trPr>
        <w:tc>
          <w:tcPr>
            <w:tcW w:w="9752" w:type="dxa"/>
            <w:gridSpan w:val="2"/>
            <w:tcBorders>
              <w:top w:val="nil"/>
              <w:left w:val="nil"/>
              <w:bottom w:val="nil"/>
              <w:right w:val="nil"/>
            </w:tcBorders>
          </w:tcPr>
          <w:p w14:paraId="4E30ADEF" w14:textId="77777777" w:rsidR="00653CD5" w:rsidRPr="000C6BE4" w:rsidRDefault="00653CD5" w:rsidP="00FF2370"/>
        </w:tc>
      </w:tr>
      <w:tr w:rsidR="000C29AF" w:rsidRPr="000C6BE4" w14:paraId="5B5B2A1B" w14:textId="77777777" w:rsidTr="00FF2370">
        <w:trPr>
          <w:trHeight w:val="240"/>
          <w:jc w:val="center"/>
        </w:trPr>
        <w:tc>
          <w:tcPr>
            <w:tcW w:w="4876" w:type="dxa"/>
            <w:tcBorders>
              <w:top w:val="nil"/>
              <w:left w:val="nil"/>
              <w:bottom w:val="nil"/>
              <w:right w:val="nil"/>
            </w:tcBorders>
            <w:hideMark/>
          </w:tcPr>
          <w:p w14:paraId="1D907075"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936EE27" w14:textId="77777777" w:rsidR="00653CD5" w:rsidRPr="000C6BE4" w:rsidRDefault="00653CD5" w:rsidP="00FF2370">
            <w:pPr>
              <w:pStyle w:val="AmColumnHeading"/>
            </w:pPr>
            <w:r w:rsidRPr="000C6BE4">
              <w:t>Amendamentul</w:t>
            </w:r>
          </w:p>
        </w:tc>
      </w:tr>
      <w:tr w:rsidR="000C29AF" w:rsidRPr="000C6BE4" w14:paraId="44355951" w14:textId="77777777" w:rsidTr="00FF2370">
        <w:trPr>
          <w:jc w:val="center"/>
        </w:trPr>
        <w:tc>
          <w:tcPr>
            <w:tcW w:w="4876" w:type="dxa"/>
            <w:tcBorders>
              <w:top w:val="nil"/>
              <w:left w:val="nil"/>
              <w:bottom w:val="nil"/>
              <w:right w:val="nil"/>
            </w:tcBorders>
            <w:hideMark/>
          </w:tcPr>
          <w:p w14:paraId="536B22C7" w14:textId="77777777" w:rsidR="00653CD5" w:rsidRPr="000C6BE4" w:rsidRDefault="00653CD5" w:rsidP="00FF2370">
            <w:pPr>
              <w:pStyle w:val="Normal6a"/>
            </w:pPr>
            <w:r w:rsidRPr="000C6BE4">
              <w:rPr>
                <w:b/>
                <w:i/>
              </w:rPr>
              <w:t>26.</w:t>
            </w:r>
            <w:r w:rsidRPr="000C6BE4">
              <w:tab/>
            </w:r>
            <w:r w:rsidRPr="000C6BE4">
              <w:rPr>
                <w:b/>
                <w:i/>
              </w:rPr>
              <w:t>își reiterează apelul pentru deblocarea directivei orizontale privind combaterea discriminării;</w:t>
            </w:r>
          </w:p>
        </w:tc>
        <w:tc>
          <w:tcPr>
            <w:tcW w:w="4876" w:type="dxa"/>
            <w:tcBorders>
              <w:top w:val="nil"/>
              <w:left w:val="nil"/>
              <w:bottom w:val="nil"/>
              <w:right w:val="nil"/>
            </w:tcBorders>
            <w:hideMark/>
          </w:tcPr>
          <w:p w14:paraId="50220562" w14:textId="77777777" w:rsidR="00653CD5" w:rsidRPr="000C6BE4" w:rsidRDefault="00653CD5" w:rsidP="00FF2370">
            <w:pPr>
              <w:pStyle w:val="Normal6a"/>
            </w:pPr>
            <w:r w:rsidRPr="000C6BE4">
              <w:rPr>
                <w:b/>
                <w:i/>
              </w:rPr>
              <w:t>eliminat</w:t>
            </w:r>
          </w:p>
        </w:tc>
      </w:tr>
    </w:tbl>
    <w:p w14:paraId="4DB054A9"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{FR}</w:t>
      </w:r>
      <w:r w:rsidRPr="000C6BE4">
        <w:t>fr</w:t>
      </w:r>
      <w:r w:rsidRPr="009B0180">
        <w:rPr>
          <w:rStyle w:val="HideTWBExt"/>
        </w:rPr>
        <w:t>&lt;/Original&gt;</w:t>
      </w:r>
    </w:p>
    <w:p w14:paraId="60657526" w14:textId="1362C98E" w:rsidR="00653CD5" w:rsidRPr="000C6BE4" w:rsidRDefault="00653CD5" w:rsidP="00653CD5">
      <w:r w:rsidRPr="009B0180">
        <w:rPr>
          <w:rStyle w:val="HideTWBExt"/>
        </w:rPr>
        <w:t>&lt;/Amend&gt;</w:t>
      </w:r>
    </w:p>
    <w:p w14:paraId="42DA525E"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553</w:t>
      </w:r>
      <w:r w:rsidRPr="009B0180">
        <w:rPr>
          <w:rStyle w:val="HideTWBExt"/>
          <w:b w:val="0"/>
        </w:rPr>
        <w:t>&lt;/NumAm&gt;</w:t>
      </w:r>
    </w:p>
    <w:p w14:paraId="4C96AB00" w14:textId="77777777" w:rsidR="00653CD5" w:rsidRPr="000C6BE4" w:rsidRDefault="00653CD5" w:rsidP="00653CD5">
      <w:pPr>
        <w:pStyle w:val="NormalBold"/>
      </w:pPr>
      <w:r w:rsidRPr="009B0180">
        <w:rPr>
          <w:rStyle w:val="HideTWBExt"/>
          <w:b w:val="0"/>
        </w:rPr>
        <w:t>&lt;RepeatBlock-By&gt;&lt;Members&gt;</w:t>
      </w:r>
      <w:r w:rsidRPr="000C6BE4">
        <w:t>Sebastian Tynkkynen</w:t>
      </w:r>
      <w:r w:rsidRPr="009B0180">
        <w:rPr>
          <w:rStyle w:val="HideTWBExt"/>
          <w:b w:val="0"/>
        </w:rPr>
        <w:t>&lt;/Members&gt;</w:t>
      </w:r>
    </w:p>
    <w:p w14:paraId="4B2B0A72" w14:textId="77777777" w:rsidR="00653CD5" w:rsidRPr="000C6BE4" w:rsidRDefault="00653CD5" w:rsidP="00653CD5">
      <w:pPr>
        <w:pStyle w:val="NormalBold"/>
      </w:pPr>
      <w:r w:rsidRPr="009B0180">
        <w:rPr>
          <w:rStyle w:val="HideTWBExt"/>
          <w:b w:val="0"/>
        </w:rPr>
        <w:t>&lt;/RepeatBlock-By&gt;</w:t>
      </w:r>
    </w:p>
    <w:p w14:paraId="4D3CA363"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A54DCFD" w14:textId="77777777" w:rsidR="00653CD5" w:rsidRPr="000C6BE4" w:rsidRDefault="00653CD5" w:rsidP="00653CD5">
      <w:pPr>
        <w:pStyle w:val="NormalBold"/>
      </w:pPr>
      <w:r w:rsidRPr="009B0180">
        <w:rPr>
          <w:rStyle w:val="HideTWBExt"/>
          <w:b w:val="0"/>
        </w:rPr>
        <w:t>&lt;Article&gt;</w:t>
      </w:r>
      <w:r w:rsidRPr="000C6BE4">
        <w:t>Punctul 26</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C8DAAF1" w14:textId="77777777" w:rsidTr="00FF2370">
        <w:trPr>
          <w:trHeight w:val="240"/>
          <w:jc w:val="center"/>
        </w:trPr>
        <w:tc>
          <w:tcPr>
            <w:tcW w:w="9752" w:type="dxa"/>
            <w:gridSpan w:val="2"/>
            <w:tcBorders>
              <w:top w:val="nil"/>
              <w:left w:val="nil"/>
              <w:bottom w:val="nil"/>
              <w:right w:val="nil"/>
            </w:tcBorders>
          </w:tcPr>
          <w:p w14:paraId="14AEAF74" w14:textId="77777777" w:rsidR="00653CD5" w:rsidRPr="000C6BE4" w:rsidRDefault="00653CD5" w:rsidP="00FF2370"/>
        </w:tc>
      </w:tr>
      <w:tr w:rsidR="000C29AF" w:rsidRPr="000C6BE4" w14:paraId="0924ACFA" w14:textId="77777777" w:rsidTr="00FF2370">
        <w:trPr>
          <w:trHeight w:val="240"/>
          <w:jc w:val="center"/>
        </w:trPr>
        <w:tc>
          <w:tcPr>
            <w:tcW w:w="4876" w:type="dxa"/>
            <w:tcBorders>
              <w:top w:val="nil"/>
              <w:left w:val="nil"/>
              <w:bottom w:val="nil"/>
              <w:right w:val="nil"/>
            </w:tcBorders>
            <w:hideMark/>
          </w:tcPr>
          <w:p w14:paraId="31E3A310"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4F3698B" w14:textId="77777777" w:rsidR="00653CD5" w:rsidRPr="000C6BE4" w:rsidRDefault="00653CD5" w:rsidP="00FF2370">
            <w:pPr>
              <w:pStyle w:val="AmColumnHeading"/>
            </w:pPr>
            <w:r w:rsidRPr="000C6BE4">
              <w:t>Amendamentul</w:t>
            </w:r>
          </w:p>
        </w:tc>
      </w:tr>
      <w:tr w:rsidR="000C29AF" w:rsidRPr="000C6BE4" w14:paraId="68422476" w14:textId="77777777" w:rsidTr="00FF2370">
        <w:trPr>
          <w:jc w:val="center"/>
        </w:trPr>
        <w:tc>
          <w:tcPr>
            <w:tcW w:w="4876" w:type="dxa"/>
            <w:tcBorders>
              <w:top w:val="nil"/>
              <w:left w:val="nil"/>
              <w:bottom w:val="nil"/>
              <w:right w:val="nil"/>
            </w:tcBorders>
            <w:hideMark/>
          </w:tcPr>
          <w:p w14:paraId="5F0C9E21" w14:textId="77777777" w:rsidR="00653CD5" w:rsidRPr="000C6BE4" w:rsidRDefault="00653CD5" w:rsidP="00FF2370">
            <w:pPr>
              <w:pStyle w:val="Normal6a"/>
            </w:pPr>
            <w:r w:rsidRPr="000C6BE4">
              <w:rPr>
                <w:b/>
                <w:i/>
              </w:rPr>
              <w:t>26.</w:t>
            </w:r>
            <w:r w:rsidRPr="000C6BE4">
              <w:tab/>
            </w:r>
            <w:r w:rsidRPr="000C6BE4">
              <w:rPr>
                <w:b/>
                <w:i/>
              </w:rPr>
              <w:t>își reiterează apelul pentru deblocarea directivei orizontale privind combaterea discriminării;</w:t>
            </w:r>
          </w:p>
        </w:tc>
        <w:tc>
          <w:tcPr>
            <w:tcW w:w="4876" w:type="dxa"/>
            <w:tcBorders>
              <w:top w:val="nil"/>
              <w:left w:val="nil"/>
              <w:bottom w:val="nil"/>
              <w:right w:val="nil"/>
            </w:tcBorders>
            <w:hideMark/>
          </w:tcPr>
          <w:p w14:paraId="021B3162" w14:textId="77777777" w:rsidR="00653CD5" w:rsidRPr="000C6BE4" w:rsidRDefault="00653CD5" w:rsidP="00FF2370">
            <w:pPr>
              <w:pStyle w:val="Normal6a"/>
            </w:pPr>
            <w:r w:rsidRPr="000C6BE4">
              <w:rPr>
                <w:b/>
                <w:i/>
              </w:rPr>
              <w:t>eliminat</w:t>
            </w:r>
          </w:p>
        </w:tc>
      </w:tr>
    </w:tbl>
    <w:p w14:paraId="4C7DB4FC"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{FI}</w:t>
      </w:r>
      <w:r w:rsidRPr="000C6BE4">
        <w:t>fi</w:t>
      </w:r>
      <w:r w:rsidRPr="009B0180">
        <w:rPr>
          <w:rStyle w:val="HideTWBExt"/>
        </w:rPr>
        <w:t>&lt;/Original&gt;</w:t>
      </w:r>
    </w:p>
    <w:p w14:paraId="0D950A88" w14:textId="77777777" w:rsidR="00653CD5" w:rsidRPr="000C6BE4" w:rsidRDefault="00653CD5" w:rsidP="00653CD5">
      <w:r w:rsidRPr="009B0180">
        <w:rPr>
          <w:rStyle w:val="HideTWBExt"/>
        </w:rPr>
        <w:t>&lt;/Amend&gt;</w:t>
      </w:r>
    </w:p>
    <w:p w14:paraId="15781C32"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554</w:t>
      </w:r>
      <w:r w:rsidRPr="009B0180">
        <w:rPr>
          <w:rStyle w:val="HideTWBExt"/>
          <w:b w:val="0"/>
        </w:rPr>
        <w:t>&lt;/NumAm&gt;</w:t>
      </w:r>
    </w:p>
    <w:p w14:paraId="3BDE6C8D" w14:textId="77777777" w:rsidR="00653CD5" w:rsidRPr="000C6BE4" w:rsidRDefault="00653CD5" w:rsidP="00653CD5">
      <w:pPr>
        <w:pStyle w:val="NormalBold"/>
      </w:pPr>
      <w:r w:rsidRPr="009B0180">
        <w:rPr>
          <w:rStyle w:val="HideTWBExt"/>
          <w:b w:val="0"/>
        </w:rPr>
        <w:t>&lt;RepeatBlock-By&gt;&lt;Members&gt;</w:t>
      </w:r>
      <w:r w:rsidRPr="000C6BE4">
        <w:t>Anna Strolenberg, Marco Tarquinio, Pernando Barrena Arza</w:t>
      </w:r>
      <w:r w:rsidRPr="009B0180">
        <w:rPr>
          <w:rStyle w:val="HideTWBExt"/>
          <w:b w:val="0"/>
        </w:rPr>
        <w:t>&lt;/Members&gt;</w:t>
      </w:r>
    </w:p>
    <w:p w14:paraId="5EF73483" w14:textId="77777777" w:rsidR="00653CD5" w:rsidRPr="000C6BE4" w:rsidRDefault="00653CD5" w:rsidP="00653CD5">
      <w:pPr>
        <w:pStyle w:val="NormalBold"/>
      </w:pPr>
      <w:r w:rsidRPr="009B0180">
        <w:rPr>
          <w:rStyle w:val="HideTWBExt"/>
          <w:b w:val="0"/>
        </w:rPr>
        <w:t>&lt;/RepeatBlock-By&gt;</w:t>
      </w:r>
    </w:p>
    <w:p w14:paraId="4CA676E2" w14:textId="77777777" w:rsidR="00653CD5" w:rsidRPr="000C6BE4" w:rsidRDefault="00653CD5" w:rsidP="00653CD5">
      <w:pPr>
        <w:pStyle w:val="NormalBold"/>
      </w:pPr>
      <w:r w:rsidRPr="009B0180">
        <w:rPr>
          <w:rStyle w:val="HideTWBExt"/>
          <w:b w:val="0"/>
        </w:rPr>
        <w:lastRenderedPageBreak/>
        <w:t>&lt;DocAmend&gt;</w:t>
      </w:r>
      <w:r w:rsidRPr="000C6BE4">
        <w:t>Propunere de rezoluție</w:t>
      </w:r>
      <w:r w:rsidRPr="009B0180">
        <w:rPr>
          <w:rStyle w:val="HideTWBExt"/>
          <w:b w:val="0"/>
        </w:rPr>
        <w:t>&lt;/DocAmend&gt;</w:t>
      </w:r>
    </w:p>
    <w:p w14:paraId="292B8828" w14:textId="77777777" w:rsidR="00653CD5" w:rsidRPr="000C6BE4" w:rsidRDefault="00653CD5" w:rsidP="00653CD5">
      <w:pPr>
        <w:pStyle w:val="NormalBold"/>
      </w:pPr>
      <w:r w:rsidRPr="009B0180">
        <w:rPr>
          <w:rStyle w:val="HideTWBExt"/>
          <w:b w:val="0"/>
        </w:rPr>
        <w:t>&lt;Article&gt;</w:t>
      </w:r>
      <w:r w:rsidRPr="000C6BE4">
        <w:t>Punctul 26</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7F31837" w14:textId="77777777" w:rsidTr="00FF2370">
        <w:trPr>
          <w:trHeight w:val="240"/>
          <w:jc w:val="center"/>
        </w:trPr>
        <w:tc>
          <w:tcPr>
            <w:tcW w:w="9752" w:type="dxa"/>
            <w:gridSpan w:val="2"/>
            <w:tcBorders>
              <w:top w:val="nil"/>
              <w:left w:val="nil"/>
              <w:bottom w:val="nil"/>
              <w:right w:val="nil"/>
            </w:tcBorders>
          </w:tcPr>
          <w:p w14:paraId="06132806" w14:textId="77777777" w:rsidR="00653CD5" w:rsidRPr="000C6BE4" w:rsidRDefault="00653CD5" w:rsidP="00FF2370"/>
        </w:tc>
      </w:tr>
      <w:tr w:rsidR="000C29AF" w:rsidRPr="000C6BE4" w14:paraId="0E20AA56" w14:textId="77777777" w:rsidTr="00FF2370">
        <w:trPr>
          <w:trHeight w:val="240"/>
          <w:jc w:val="center"/>
        </w:trPr>
        <w:tc>
          <w:tcPr>
            <w:tcW w:w="4876" w:type="dxa"/>
            <w:tcBorders>
              <w:top w:val="nil"/>
              <w:left w:val="nil"/>
              <w:bottom w:val="nil"/>
              <w:right w:val="nil"/>
            </w:tcBorders>
            <w:hideMark/>
          </w:tcPr>
          <w:p w14:paraId="33F4CC00"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142E38E" w14:textId="77777777" w:rsidR="00653CD5" w:rsidRPr="000C6BE4" w:rsidRDefault="00653CD5" w:rsidP="00FF2370">
            <w:pPr>
              <w:pStyle w:val="AmColumnHeading"/>
            </w:pPr>
            <w:r w:rsidRPr="000C6BE4">
              <w:t>Amendamentul</w:t>
            </w:r>
          </w:p>
        </w:tc>
      </w:tr>
      <w:tr w:rsidR="000C29AF" w:rsidRPr="000C6BE4" w14:paraId="65FB3E30" w14:textId="77777777" w:rsidTr="00FF2370">
        <w:trPr>
          <w:jc w:val="center"/>
        </w:trPr>
        <w:tc>
          <w:tcPr>
            <w:tcW w:w="4876" w:type="dxa"/>
            <w:tcBorders>
              <w:top w:val="nil"/>
              <w:left w:val="nil"/>
              <w:bottom w:val="nil"/>
              <w:right w:val="nil"/>
            </w:tcBorders>
            <w:hideMark/>
          </w:tcPr>
          <w:p w14:paraId="1633605D" w14:textId="77777777" w:rsidR="00653CD5" w:rsidRPr="000C6BE4" w:rsidRDefault="00653CD5" w:rsidP="00FF2370">
            <w:pPr>
              <w:pStyle w:val="Normal6a"/>
            </w:pPr>
            <w:r w:rsidRPr="000C6BE4">
              <w:t>26.</w:t>
            </w:r>
            <w:r w:rsidRPr="000C6BE4">
              <w:tab/>
              <w:t>își reiterează apelul pentru deblocarea directivei orizontale privind combaterea discriminării;</w:t>
            </w:r>
          </w:p>
        </w:tc>
        <w:tc>
          <w:tcPr>
            <w:tcW w:w="4876" w:type="dxa"/>
            <w:tcBorders>
              <w:top w:val="nil"/>
              <w:left w:val="nil"/>
              <w:bottom w:val="nil"/>
              <w:right w:val="nil"/>
            </w:tcBorders>
            <w:hideMark/>
          </w:tcPr>
          <w:p w14:paraId="4C048F53" w14:textId="77777777" w:rsidR="00653CD5" w:rsidRPr="000C6BE4" w:rsidRDefault="00653CD5" w:rsidP="00FF2370">
            <w:pPr>
              <w:pStyle w:val="Normal6a"/>
            </w:pPr>
            <w:r w:rsidRPr="000C6BE4">
              <w:t>26.</w:t>
            </w:r>
            <w:r w:rsidRPr="000C6BE4">
              <w:tab/>
            </w:r>
            <w:r w:rsidRPr="000C6BE4">
              <w:rPr>
                <w:b/>
                <w:i/>
              </w:rPr>
              <w:t>reamintește că tratatele UE și carta consacră mandatul și responsabilitatea UE de a combate discriminarea și de a promova egalitatea de tratament pentru toți; invită Comisia să remedieze lacunele din cadrul UE de combatere a discriminării și îndeamnă statele membre să pună în aplicare integral și corect legislația UE împotriva discriminării;</w:t>
            </w:r>
            <w:r w:rsidRPr="000C6BE4">
              <w:t xml:space="preserve"> își reiterează apelul pentru deblocarea directivei orizontale privind combaterea discriminării </w:t>
            </w:r>
            <w:r w:rsidRPr="000C6BE4">
              <w:rPr>
                <w:b/>
                <w:bCs/>
                <w:i/>
                <w:iCs/>
              </w:rPr>
              <w:t>și îndeamnă statele membre să ajungă cât mai curând posibil la un acord de compromis</w:t>
            </w:r>
            <w:r w:rsidRPr="000C6BE4">
              <w:t>;</w:t>
            </w:r>
          </w:p>
        </w:tc>
      </w:tr>
    </w:tbl>
    <w:p w14:paraId="728DABE0"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4007948E" w14:textId="77777777" w:rsidR="00653CD5" w:rsidRPr="000C6BE4" w:rsidRDefault="00653CD5" w:rsidP="00653CD5">
      <w:r w:rsidRPr="009B0180">
        <w:rPr>
          <w:rStyle w:val="HideTWBExt"/>
        </w:rPr>
        <w:t>&lt;/Amend&gt;</w:t>
      </w:r>
    </w:p>
    <w:p w14:paraId="4A1591A2"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555</w:t>
      </w:r>
      <w:r w:rsidRPr="009B0180">
        <w:rPr>
          <w:rStyle w:val="HideTWBExt"/>
          <w:b w:val="0"/>
        </w:rPr>
        <w:t>&lt;/NumAm&gt;</w:t>
      </w:r>
    </w:p>
    <w:p w14:paraId="3880DCE7"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Irena Joveva, Nikola Minchev</w:t>
      </w:r>
      <w:r w:rsidRPr="009B0180">
        <w:rPr>
          <w:rStyle w:val="HideTWBExt"/>
          <w:b w:val="0"/>
        </w:rPr>
        <w:t>&lt;/Members&gt;</w:t>
      </w:r>
    </w:p>
    <w:p w14:paraId="42A756B8" w14:textId="77777777" w:rsidR="00653CD5" w:rsidRPr="000C6BE4" w:rsidRDefault="00653CD5" w:rsidP="00653CD5">
      <w:pPr>
        <w:pStyle w:val="NormalBold"/>
      </w:pPr>
      <w:r w:rsidRPr="009B0180">
        <w:rPr>
          <w:rStyle w:val="HideTWBExt"/>
          <w:b w:val="0"/>
        </w:rPr>
        <w:t>&lt;/RepeatBlock-By&gt;</w:t>
      </w:r>
    </w:p>
    <w:p w14:paraId="28B6B1A7"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3CA2139" w14:textId="77777777" w:rsidR="00653CD5" w:rsidRPr="000C6BE4" w:rsidRDefault="00653CD5" w:rsidP="00653CD5">
      <w:pPr>
        <w:pStyle w:val="NormalBold"/>
      </w:pPr>
      <w:r w:rsidRPr="009B0180">
        <w:rPr>
          <w:rStyle w:val="HideTWBExt"/>
          <w:b w:val="0"/>
        </w:rPr>
        <w:t>&lt;Article&gt;</w:t>
      </w:r>
      <w:r w:rsidRPr="000C6BE4">
        <w:t>Punctul 26</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C0D6BDF" w14:textId="77777777" w:rsidTr="00FF2370">
        <w:trPr>
          <w:trHeight w:val="240"/>
          <w:jc w:val="center"/>
        </w:trPr>
        <w:tc>
          <w:tcPr>
            <w:tcW w:w="9752" w:type="dxa"/>
            <w:gridSpan w:val="2"/>
            <w:tcBorders>
              <w:top w:val="nil"/>
              <w:left w:val="nil"/>
              <w:bottom w:val="nil"/>
              <w:right w:val="nil"/>
            </w:tcBorders>
          </w:tcPr>
          <w:p w14:paraId="7C693B1B" w14:textId="77777777" w:rsidR="00653CD5" w:rsidRPr="000C6BE4" w:rsidRDefault="00653CD5" w:rsidP="00FF2370"/>
        </w:tc>
      </w:tr>
      <w:tr w:rsidR="000C29AF" w:rsidRPr="000C6BE4" w14:paraId="5615FB76" w14:textId="77777777" w:rsidTr="00FF2370">
        <w:trPr>
          <w:trHeight w:val="240"/>
          <w:jc w:val="center"/>
        </w:trPr>
        <w:tc>
          <w:tcPr>
            <w:tcW w:w="4876" w:type="dxa"/>
            <w:tcBorders>
              <w:top w:val="nil"/>
              <w:left w:val="nil"/>
              <w:bottom w:val="nil"/>
              <w:right w:val="nil"/>
            </w:tcBorders>
            <w:hideMark/>
          </w:tcPr>
          <w:p w14:paraId="59F04DF6"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2EBAB42" w14:textId="77777777" w:rsidR="00653CD5" w:rsidRPr="000C6BE4" w:rsidRDefault="00653CD5" w:rsidP="00FF2370">
            <w:pPr>
              <w:pStyle w:val="AmColumnHeading"/>
            </w:pPr>
            <w:r w:rsidRPr="000C6BE4">
              <w:t>Amendamentul</w:t>
            </w:r>
          </w:p>
        </w:tc>
      </w:tr>
      <w:tr w:rsidR="000C29AF" w:rsidRPr="000C6BE4" w14:paraId="2A4CF69E" w14:textId="77777777" w:rsidTr="00FF2370">
        <w:trPr>
          <w:jc w:val="center"/>
        </w:trPr>
        <w:tc>
          <w:tcPr>
            <w:tcW w:w="4876" w:type="dxa"/>
            <w:tcBorders>
              <w:top w:val="nil"/>
              <w:left w:val="nil"/>
              <w:bottom w:val="nil"/>
              <w:right w:val="nil"/>
            </w:tcBorders>
            <w:hideMark/>
          </w:tcPr>
          <w:p w14:paraId="245CBAB5" w14:textId="77777777" w:rsidR="00653CD5" w:rsidRPr="000C6BE4" w:rsidRDefault="00653CD5" w:rsidP="00FF2370">
            <w:pPr>
              <w:pStyle w:val="Normal6a"/>
            </w:pPr>
            <w:r w:rsidRPr="000C6BE4">
              <w:t>26.</w:t>
            </w:r>
            <w:r w:rsidRPr="000C6BE4">
              <w:tab/>
            </w:r>
            <w:r w:rsidRPr="000C6BE4">
              <w:rPr>
                <w:b/>
                <w:bCs/>
                <w:i/>
                <w:iCs/>
              </w:rPr>
              <w:t>își reiterează apelul pentru deblocarea directivei orizontale</w:t>
            </w:r>
            <w:r w:rsidRPr="000C6BE4">
              <w:rPr>
                <w:b/>
                <w:bCs/>
              </w:rPr>
              <w:t xml:space="preserve"> </w:t>
            </w:r>
            <w:r w:rsidRPr="000C6BE4">
              <w:t>privind combaterea discriminării;</w:t>
            </w:r>
          </w:p>
        </w:tc>
        <w:tc>
          <w:tcPr>
            <w:tcW w:w="4876" w:type="dxa"/>
            <w:tcBorders>
              <w:top w:val="nil"/>
              <w:left w:val="nil"/>
              <w:bottom w:val="nil"/>
              <w:right w:val="nil"/>
            </w:tcBorders>
            <w:hideMark/>
          </w:tcPr>
          <w:p w14:paraId="14736741" w14:textId="58376317" w:rsidR="00653CD5" w:rsidRPr="000C6BE4" w:rsidRDefault="00653CD5" w:rsidP="00FF2370">
            <w:pPr>
              <w:pStyle w:val="Normal6a"/>
            </w:pPr>
            <w:r w:rsidRPr="000C6BE4">
              <w:t>26.</w:t>
            </w:r>
            <w:r w:rsidRPr="000C6BE4">
              <w:tab/>
            </w:r>
            <w:r w:rsidRPr="000C6BE4">
              <w:rPr>
                <w:b/>
                <w:bCs/>
                <w:i/>
                <w:iCs/>
              </w:rPr>
              <w:t>salută decizia Comisiei de a anula retragerea propunerii de directivă orizontală</w:t>
            </w:r>
            <w:r w:rsidRPr="000C6BE4">
              <w:t xml:space="preserve"> privind combaterea discriminării; </w:t>
            </w:r>
            <w:r w:rsidRPr="000C6BE4">
              <w:rPr>
                <w:b/>
                <w:i/>
              </w:rPr>
              <w:t>își reiterează apelul pentru deblocarea fără întârziere a discuțiilor purtate în Consiliu pe tema directivei, în vederea obținer</w:t>
            </w:r>
            <w:r w:rsidR="004C0608">
              <w:rPr>
                <w:b/>
                <w:i/>
              </w:rPr>
              <w:t>ii</w:t>
            </w:r>
            <w:r w:rsidRPr="000C6BE4">
              <w:rPr>
                <w:b/>
                <w:i/>
              </w:rPr>
              <w:t xml:space="preserve"> unei protecții armonizate pentru toate persoanele din UE;</w:t>
            </w:r>
          </w:p>
        </w:tc>
      </w:tr>
    </w:tbl>
    <w:p w14:paraId="659DC23E"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031C339" w14:textId="77777777" w:rsidR="00653CD5" w:rsidRPr="000C6BE4" w:rsidRDefault="00653CD5" w:rsidP="00653CD5">
      <w:r w:rsidRPr="009B0180">
        <w:rPr>
          <w:rStyle w:val="HideTWBExt"/>
        </w:rPr>
        <w:t>&lt;/Amend&gt;</w:t>
      </w:r>
    </w:p>
    <w:p w14:paraId="14EECF3E"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556</w:t>
      </w:r>
      <w:r w:rsidRPr="009B0180">
        <w:rPr>
          <w:rStyle w:val="HideTWBExt"/>
          <w:b w:val="0"/>
        </w:rPr>
        <w:t>&lt;/NumAm&gt;</w:t>
      </w:r>
    </w:p>
    <w:p w14:paraId="28912B75" w14:textId="77777777" w:rsidR="00653CD5" w:rsidRPr="000C6BE4" w:rsidRDefault="00653CD5" w:rsidP="00653CD5">
      <w:pPr>
        <w:pStyle w:val="NormalBold"/>
      </w:pPr>
      <w:r w:rsidRPr="009B0180">
        <w:rPr>
          <w:rStyle w:val="HideTWBExt"/>
          <w:b w:val="0"/>
        </w:rPr>
        <w:t>&lt;RepeatBlock-By&gt;&lt;Members&gt;</w:t>
      </w:r>
      <w:r w:rsidRPr="000C6BE4">
        <w:t xml:space="preserve">Marco Tarquinio, Krzysztof Śmiszek, Elio Di Rupo, Alessandro Zan, Pina Picierno, Ana </w:t>
      </w:r>
      <w:r w:rsidRPr="000C6BE4">
        <w:lastRenderedPageBreak/>
        <w:t>Catarina Mendes, Sandro Ruotolo, Murielle Laurent, Hannes Heide, Francisco Assis, Birgit Sippel</w:t>
      </w:r>
      <w:r w:rsidRPr="009B0180">
        <w:rPr>
          <w:rStyle w:val="HideTWBExt"/>
          <w:b w:val="0"/>
        </w:rPr>
        <w:t>&lt;/Members&gt;</w:t>
      </w:r>
    </w:p>
    <w:p w14:paraId="643CE83D" w14:textId="77777777" w:rsidR="00653CD5" w:rsidRPr="000C6BE4" w:rsidRDefault="00653CD5" w:rsidP="00653CD5">
      <w:pPr>
        <w:pStyle w:val="NormalBold"/>
      </w:pPr>
      <w:r w:rsidRPr="009B0180">
        <w:rPr>
          <w:rStyle w:val="HideTWBExt"/>
          <w:b w:val="0"/>
        </w:rPr>
        <w:t>&lt;/RepeatBlock-By&gt;</w:t>
      </w:r>
    </w:p>
    <w:p w14:paraId="0FA669F8"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E3C0198" w14:textId="77777777" w:rsidR="00653CD5" w:rsidRPr="000C6BE4" w:rsidRDefault="00653CD5" w:rsidP="00653CD5">
      <w:pPr>
        <w:pStyle w:val="NormalBold"/>
      </w:pPr>
      <w:r w:rsidRPr="009B0180">
        <w:rPr>
          <w:rStyle w:val="HideTWBExt"/>
          <w:b w:val="0"/>
        </w:rPr>
        <w:t>&lt;Article&gt;</w:t>
      </w:r>
      <w:r w:rsidRPr="000C6BE4">
        <w:t>Punctul 26</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C32FB00" w14:textId="77777777" w:rsidTr="00FF2370">
        <w:trPr>
          <w:trHeight w:val="240"/>
          <w:jc w:val="center"/>
        </w:trPr>
        <w:tc>
          <w:tcPr>
            <w:tcW w:w="9752" w:type="dxa"/>
            <w:gridSpan w:val="2"/>
            <w:tcBorders>
              <w:top w:val="nil"/>
              <w:left w:val="nil"/>
              <w:bottom w:val="nil"/>
              <w:right w:val="nil"/>
            </w:tcBorders>
          </w:tcPr>
          <w:p w14:paraId="5F160E64" w14:textId="77777777" w:rsidR="00653CD5" w:rsidRPr="000C6BE4" w:rsidRDefault="00653CD5" w:rsidP="00FF2370"/>
        </w:tc>
      </w:tr>
      <w:tr w:rsidR="000C29AF" w:rsidRPr="000C6BE4" w14:paraId="742478A9" w14:textId="77777777" w:rsidTr="00FF2370">
        <w:trPr>
          <w:trHeight w:val="240"/>
          <w:jc w:val="center"/>
        </w:trPr>
        <w:tc>
          <w:tcPr>
            <w:tcW w:w="4876" w:type="dxa"/>
            <w:tcBorders>
              <w:top w:val="nil"/>
              <w:left w:val="nil"/>
              <w:bottom w:val="nil"/>
              <w:right w:val="nil"/>
            </w:tcBorders>
            <w:hideMark/>
          </w:tcPr>
          <w:p w14:paraId="7AD425AF"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7B69FFD" w14:textId="77777777" w:rsidR="00653CD5" w:rsidRPr="000C6BE4" w:rsidRDefault="00653CD5" w:rsidP="00FF2370">
            <w:pPr>
              <w:pStyle w:val="AmColumnHeading"/>
            </w:pPr>
            <w:r w:rsidRPr="000C6BE4">
              <w:t>Amendamentul</w:t>
            </w:r>
          </w:p>
        </w:tc>
      </w:tr>
      <w:tr w:rsidR="000C29AF" w:rsidRPr="000C6BE4" w14:paraId="4864B6F9" w14:textId="77777777" w:rsidTr="00FF2370">
        <w:trPr>
          <w:jc w:val="center"/>
        </w:trPr>
        <w:tc>
          <w:tcPr>
            <w:tcW w:w="4876" w:type="dxa"/>
            <w:tcBorders>
              <w:top w:val="nil"/>
              <w:left w:val="nil"/>
              <w:bottom w:val="nil"/>
              <w:right w:val="nil"/>
            </w:tcBorders>
            <w:hideMark/>
          </w:tcPr>
          <w:p w14:paraId="3635DDBC" w14:textId="77777777" w:rsidR="00653CD5" w:rsidRPr="000C6BE4" w:rsidRDefault="00653CD5" w:rsidP="00FF2370">
            <w:pPr>
              <w:pStyle w:val="Normal6a"/>
            </w:pPr>
            <w:r w:rsidRPr="000C6BE4">
              <w:t>26.</w:t>
            </w:r>
            <w:r w:rsidRPr="000C6BE4">
              <w:tab/>
              <w:t>își reiterează apelul pentru deblocarea directivei orizontale privind combaterea discriminării;</w:t>
            </w:r>
          </w:p>
        </w:tc>
        <w:tc>
          <w:tcPr>
            <w:tcW w:w="4876" w:type="dxa"/>
            <w:tcBorders>
              <w:top w:val="nil"/>
              <w:left w:val="nil"/>
              <w:bottom w:val="nil"/>
              <w:right w:val="nil"/>
            </w:tcBorders>
            <w:hideMark/>
          </w:tcPr>
          <w:p w14:paraId="4B885654" w14:textId="77777777" w:rsidR="00653CD5" w:rsidRPr="000C6BE4" w:rsidRDefault="00653CD5" w:rsidP="00FF2370">
            <w:pPr>
              <w:pStyle w:val="Normal6a"/>
            </w:pPr>
            <w:r w:rsidRPr="000C6BE4">
              <w:t>26.</w:t>
            </w:r>
            <w:r w:rsidRPr="000C6BE4">
              <w:tab/>
              <w:t xml:space="preserve">își reiterează apelul pentru deblocarea directivei orizontale privind combaterea discriminării </w:t>
            </w:r>
            <w:r w:rsidRPr="000C6BE4">
              <w:rPr>
                <w:b/>
                <w:bCs/>
                <w:i/>
                <w:iCs/>
              </w:rPr>
              <w:t>pentru a asigura o protecție cuprinzătoare împotriva discriminării dincolo de piața muncii</w:t>
            </w:r>
            <w:r w:rsidRPr="000C6BE4">
              <w:t xml:space="preserve">; </w:t>
            </w:r>
            <w:r w:rsidRPr="000C6BE4">
              <w:rPr>
                <w:b/>
                <w:i/>
              </w:rPr>
              <w:t>subliniază că egalitatea în fața legii este o piatră de temelie a modelului social european;</w:t>
            </w:r>
          </w:p>
        </w:tc>
      </w:tr>
    </w:tbl>
    <w:p w14:paraId="5ACC3BDB"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682132BF" w14:textId="77777777" w:rsidR="00653CD5" w:rsidRPr="000C6BE4" w:rsidRDefault="00653CD5" w:rsidP="00653CD5">
      <w:r w:rsidRPr="009B0180">
        <w:rPr>
          <w:rStyle w:val="HideTWBExt"/>
        </w:rPr>
        <w:t>&lt;/Amend&gt;</w:t>
      </w:r>
    </w:p>
    <w:p w14:paraId="64DA647C"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557</w:t>
      </w:r>
      <w:r w:rsidRPr="009B0180">
        <w:rPr>
          <w:rStyle w:val="HideTWBExt"/>
          <w:b w:val="0"/>
        </w:rPr>
        <w:t>&lt;/NumAm&gt;</w:t>
      </w:r>
    </w:p>
    <w:p w14:paraId="294DCF53" w14:textId="77777777" w:rsidR="00653CD5" w:rsidRPr="000C6BE4" w:rsidRDefault="00653CD5" w:rsidP="00653CD5">
      <w:pPr>
        <w:pStyle w:val="NormalBold"/>
      </w:pPr>
      <w:r w:rsidRPr="009B0180">
        <w:rPr>
          <w:rStyle w:val="HideTWBExt"/>
          <w:b w:val="0"/>
        </w:rPr>
        <w:t>&lt;RepeatBlock-By&gt;&lt;Members&gt;</w:t>
      </w:r>
      <w:r w:rsidRPr="000C6BE4">
        <w:t>Lukas Mandl</w:t>
      </w:r>
      <w:r w:rsidRPr="009B0180">
        <w:rPr>
          <w:rStyle w:val="HideTWBExt"/>
          <w:b w:val="0"/>
        </w:rPr>
        <w:t>&lt;/Members&gt;</w:t>
      </w:r>
    </w:p>
    <w:p w14:paraId="29177AAC" w14:textId="77777777" w:rsidR="00653CD5" w:rsidRPr="000C6BE4" w:rsidRDefault="00653CD5" w:rsidP="00653CD5">
      <w:pPr>
        <w:pStyle w:val="NormalBold"/>
      </w:pPr>
      <w:r w:rsidRPr="009B0180">
        <w:rPr>
          <w:rStyle w:val="HideTWBExt"/>
          <w:b w:val="0"/>
        </w:rPr>
        <w:t>&lt;/RepeatBlock-By&gt;</w:t>
      </w:r>
    </w:p>
    <w:p w14:paraId="04C9D1F5"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D8863B1" w14:textId="77777777" w:rsidR="00653CD5" w:rsidRPr="000C6BE4" w:rsidRDefault="00653CD5" w:rsidP="00653CD5">
      <w:pPr>
        <w:pStyle w:val="NormalBold"/>
      </w:pPr>
      <w:r w:rsidRPr="009B0180">
        <w:rPr>
          <w:rStyle w:val="HideTWBExt"/>
          <w:b w:val="0"/>
        </w:rPr>
        <w:t>&lt;Article&gt;</w:t>
      </w:r>
      <w:r w:rsidRPr="000C6BE4">
        <w:t>Punctul 26</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411177A0" w14:textId="77777777" w:rsidTr="00FF2370">
        <w:trPr>
          <w:trHeight w:val="240"/>
          <w:jc w:val="center"/>
        </w:trPr>
        <w:tc>
          <w:tcPr>
            <w:tcW w:w="9752" w:type="dxa"/>
            <w:gridSpan w:val="2"/>
            <w:tcBorders>
              <w:top w:val="nil"/>
              <w:left w:val="nil"/>
              <w:bottom w:val="nil"/>
              <w:right w:val="nil"/>
            </w:tcBorders>
          </w:tcPr>
          <w:p w14:paraId="04656647" w14:textId="77777777" w:rsidR="00653CD5" w:rsidRPr="000C6BE4" w:rsidRDefault="00653CD5" w:rsidP="00FF2370"/>
        </w:tc>
      </w:tr>
      <w:tr w:rsidR="000C29AF" w:rsidRPr="000C6BE4" w14:paraId="0E89DFA1" w14:textId="77777777" w:rsidTr="00FF2370">
        <w:trPr>
          <w:trHeight w:val="240"/>
          <w:jc w:val="center"/>
        </w:trPr>
        <w:tc>
          <w:tcPr>
            <w:tcW w:w="4876" w:type="dxa"/>
            <w:tcBorders>
              <w:top w:val="nil"/>
              <w:left w:val="nil"/>
              <w:bottom w:val="nil"/>
              <w:right w:val="nil"/>
            </w:tcBorders>
            <w:hideMark/>
          </w:tcPr>
          <w:p w14:paraId="56271A0D"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51F5843" w14:textId="77777777" w:rsidR="00653CD5" w:rsidRPr="000C6BE4" w:rsidRDefault="00653CD5" w:rsidP="00FF2370">
            <w:pPr>
              <w:pStyle w:val="AmColumnHeading"/>
            </w:pPr>
            <w:r w:rsidRPr="000C6BE4">
              <w:t>Amendamentul</w:t>
            </w:r>
          </w:p>
        </w:tc>
      </w:tr>
      <w:tr w:rsidR="000C29AF" w:rsidRPr="000C6BE4" w14:paraId="0C82E1D4" w14:textId="77777777" w:rsidTr="00FF2370">
        <w:trPr>
          <w:jc w:val="center"/>
        </w:trPr>
        <w:tc>
          <w:tcPr>
            <w:tcW w:w="4876" w:type="dxa"/>
            <w:tcBorders>
              <w:top w:val="nil"/>
              <w:left w:val="nil"/>
              <w:bottom w:val="nil"/>
              <w:right w:val="nil"/>
            </w:tcBorders>
            <w:hideMark/>
          </w:tcPr>
          <w:p w14:paraId="5A54DC6F" w14:textId="77777777" w:rsidR="00653CD5" w:rsidRPr="000C6BE4" w:rsidRDefault="00653CD5" w:rsidP="00FF2370">
            <w:pPr>
              <w:pStyle w:val="Normal6a"/>
            </w:pPr>
            <w:r w:rsidRPr="000C6BE4">
              <w:t>26.</w:t>
            </w:r>
            <w:r w:rsidRPr="000C6BE4">
              <w:tab/>
              <w:t>își reiterează apelul pentru deblocarea directivei orizontale privind combaterea discriminării;</w:t>
            </w:r>
          </w:p>
        </w:tc>
        <w:tc>
          <w:tcPr>
            <w:tcW w:w="4876" w:type="dxa"/>
            <w:tcBorders>
              <w:top w:val="nil"/>
              <w:left w:val="nil"/>
              <w:bottom w:val="nil"/>
              <w:right w:val="nil"/>
            </w:tcBorders>
            <w:hideMark/>
          </w:tcPr>
          <w:p w14:paraId="049969F7" w14:textId="77777777" w:rsidR="00653CD5" w:rsidRPr="000C6BE4" w:rsidRDefault="00653CD5" w:rsidP="00FF2370">
            <w:pPr>
              <w:pStyle w:val="Normal6a"/>
            </w:pPr>
            <w:r w:rsidRPr="000C6BE4">
              <w:t>26.</w:t>
            </w:r>
            <w:r w:rsidRPr="000C6BE4">
              <w:tab/>
              <w:t xml:space="preserve">își reiterează apelul pentru deblocarea directivei orizontale privind combaterea discriminării </w:t>
            </w:r>
            <w:r w:rsidRPr="000C6BE4">
              <w:rPr>
                <w:b/>
                <w:bCs/>
                <w:i/>
                <w:iCs/>
              </w:rPr>
              <w:t>și invită Consiliul și Comisia să traseze o traiectorie pentru asigurarea unei protecții cuprinzătoare împotriva discriminării din orice motiv și în toate domeniile vieții</w:t>
            </w:r>
            <w:r w:rsidRPr="000C6BE4">
              <w:t>;</w:t>
            </w:r>
          </w:p>
        </w:tc>
      </w:tr>
    </w:tbl>
    <w:p w14:paraId="141E453B"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68529949" w14:textId="77777777" w:rsidR="00653CD5" w:rsidRPr="000C6BE4" w:rsidRDefault="00653CD5" w:rsidP="00653CD5">
      <w:r w:rsidRPr="009B0180">
        <w:rPr>
          <w:rStyle w:val="HideTWBExt"/>
        </w:rPr>
        <w:t>&lt;/Amend&gt;</w:t>
      </w:r>
    </w:p>
    <w:p w14:paraId="239259EB"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558</w:t>
      </w:r>
      <w:r w:rsidRPr="009B0180">
        <w:rPr>
          <w:rStyle w:val="HideTWBExt"/>
          <w:b w:val="0"/>
        </w:rPr>
        <w:t>&lt;/NumAm&gt;</w:t>
      </w:r>
    </w:p>
    <w:p w14:paraId="409054D4" w14:textId="77777777" w:rsidR="00653CD5" w:rsidRPr="000C6BE4" w:rsidRDefault="00653CD5" w:rsidP="00653CD5">
      <w:pPr>
        <w:pStyle w:val="NormalBold"/>
      </w:pPr>
      <w:r w:rsidRPr="009B0180">
        <w:rPr>
          <w:rStyle w:val="HideTWBExt"/>
          <w:b w:val="0"/>
        </w:rPr>
        <w:t>&lt;RepeatBlock-By&gt;&lt;Members&gt;</w:t>
      </w:r>
      <w:r w:rsidRPr="000C6BE4">
        <w:t>Nikola Bartůšek, Jorge Buxadé Villalba, Jaroslav Bžoch, Marieke Ehlers, Fabrice Leggeri, Matthieu Valet</w:t>
      </w:r>
      <w:r w:rsidRPr="009B0180">
        <w:rPr>
          <w:rStyle w:val="HideTWBExt"/>
          <w:b w:val="0"/>
        </w:rPr>
        <w:t>&lt;/Members&gt;</w:t>
      </w:r>
    </w:p>
    <w:p w14:paraId="7C13154A" w14:textId="77777777" w:rsidR="00653CD5" w:rsidRPr="000C6BE4" w:rsidRDefault="00653CD5" w:rsidP="00653CD5">
      <w:pPr>
        <w:pStyle w:val="NormalBold"/>
      </w:pPr>
      <w:r w:rsidRPr="009B0180">
        <w:rPr>
          <w:rStyle w:val="HideTWBExt"/>
          <w:b w:val="0"/>
        </w:rPr>
        <w:t>&lt;/RepeatBlock-By&gt;</w:t>
      </w:r>
    </w:p>
    <w:p w14:paraId="0324B4A4"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232BBB0" w14:textId="77777777" w:rsidR="00653CD5" w:rsidRPr="000C6BE4" w:rsidRDefault="00653CD5" w:rsidP="00653CD5">
      <w:pPr>
        <w:pStyle w:val="NormalBold"/>
      </w:pPr>
      <w:r w:rsidRPr="009B0180">
        <w:rPr>
          <w:rStyle w:val="HideTWBExt"/>
          <w:b w:val="0"/>
        </w:rPr>
        <w:t>&lt;Article&gt;</w:t>
      </w:r>
      <w:r w:rsidRPr="000C6BE4">
        <w:t>Punctul 26</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E681B99" w14:textId="77777777" w:rsidTr="00FF2370">
        <w:trPr>
          <w:trHeight w:val="240"/>
          <w:jc w:val="center"/>
        </w:trPr>
        <w:tc>
          <w:tcPr>
            <w:tcW w:w="9752" w:type="dxa"/>
            <w:gridSpan w:val="2"/>
            <w:tcBorders>
              <w:top w:val="nil"/>
              <w:left w:val="nil"/>
              <w:bottom w:val="nil"/>
              <w:right w:val="nil"/>
            </w:tcBorders>
          </w:tcPr>
          <w:p w14:paraId="5F572D0C" w14:textId="77777777" w:rsidR="00653CD5" w:rsidRPr="000C6BE4" w:rsidRDefault="00653CD5" w:rsidP="00FF2370"/>
        </w:tc>
      </w:tr>
      <w:tr w:rsidR="000C29AF" w:rsidRPr="000C6BE4" w14:paraId="1A98CC73" w14:textId="77777777" w:rsidTr="00FF2370">
        <w:trPr>
          <w:trHeight w:val="240"/>
          <w:jc w:val="center"/>
        </w:trPr>
        <w:tc>
          <w:tcPr>
            <w:tcW w:w="4876" w:type="dxa"/>
            <w:tcBorders>
              <w:top w:val="nil"/>
              <w:left w:val="nil"/>
              <w:bottom w:val="nil"/>
              <w:right w:val="nil"/>
            </w:tcBorders>
            <w:hideMark/>
          </w:tcPr>
          <w:p w14:paraId="6AF7882F" w14:textId="77777777" w:rsidR="00653CD5" w:rsidRPr="000C6BE4" w:rsidRDefault="00653CD5" w:rsidP="00FF2370">
            <w:pPr>
              <w:pStyle w:val="AmColumnHeading"/>
            </w:pPr>
            <w:r w:rsidRPr="000C6BE4">
              <w:lastRenderedPageBreak/>
              <w:t>Propunerea de rezoluție</w:t>
            </w:r>
          </w:p>
        </w:tc>
        <w:tc>
          <w:tcPr>
            <w:tcW w:w="4876" w:type="dxa"/>
            <w:tcBorders>
              <w:top w:val="nil"/>
              <w:left w:val="nil"/>
              <w:bottom w:val="nil"/>
              <w:right w:val="nil"/>
            </w:tcBorders>
            <w:hideMark/>
          </w:tcPr>
          <w:p w14:paraId="3530577B" w14:textId="77777777" w:rsidR="00653CD5" w:rsidRPr="000C6BE4" w:rsidRDefault="00653CD5" w:rsidP="00FF2370">
            <w:pPr>
              <w:pStyle w:val="AmColumnHeading"/>
            </w:pPr>
            <w:r w:rsidRPr="000C6BE4">
              <w:t>Amendamentul</w:t>
            </w:r>
          </w:p>
        </w:tc>
      </w:tr>
      <w:tr w:rsidR="000C29AF" w:rsidRPr="000C6BE4" w14:paraId="248BDED8" w14:textId="77777777" w:rsidTr="00FF2370">
        <w:trPr>
          <w:jc w:val="center"/>
        </w:trPr>
        <w:tc>
          <w:tcPr>
            <w:tcW w:w="4876" w:type="dxa"/>
            <w:tcBorders>
              <w:top w:val="nil"/>
              <w:left w:val="nil"/>
              <w:bottom w:val="nil"/>
              <w:right w:val="nil"/>
            </w:tcBorders>
            <w:hideMark/>
          </w:tcPr>
          <w:p w14:paraId="72E8052E" w14:textId="77777777" w:rsidR="00653CD5" w:rsidRPr="000C6BE4" w:rsidRDefault="00653CD5" w:rsidP="00FF2370">
            <w:pPr>
              <w:pStyle w:val="Normal6a"/>
            </w:pPr>
            <w:r w:rsidRPr="000C6BE4">
              <w:t>26.</w:t>
            </w:r>
            <w:r w:rsidRPr="000C6BE4">
              <w:tab/>
            </w:r>
            <w:r w:rsidRPr="000C6BE4">
              <w:rPr>
                <w:b/>
                <w:bCs/>
                <w:i/>
                <w:iCs/>
              </w:rPr>
              <w:t>își</w:t>
            </w:r>
            <w:r w:rsidRPr="000C6BE4">
              <w:rPr>
                <w:b/>
                <w:bCs/>
              </w:rPr>
              <w:t xml:space="preserve"> </w:t>
            </w:r>
            <w:r w:rsidRPr="000C6BE4">
              <w:t xml:space="preserve">reiterează </w:t>
            </w:r>
            <w:r w:rsidRPr="000C6BE4">
              <w:rPr>
                <w:b/>
                <w:bCs/>
                <w:i/>
                <w:iCs/>
              </w:rPr>
              <w:t>apelul pentru deblocarea directivei orizontale privind combaterea discriminării</w:t>
            </w:r>
            <w:r w:rsidRPr="000C6BE4">
              <w:t>;</w:t>
            </w:r>
          </w:p>
        </w:tc>
        <w:tc>
          <w:tcPr>
            <w:tcW w:w="4876" w:type="dxa"/>
            <w:tcBorders>
              <w:top w:val="nil"/>
              <w:left w:val="nil"/>
              <w:bottom w:val="nil"/>
              <w:right w:val="nil"/>
            </w:tcBorders>
            <w:hideMark/>
          </w:tcPr>
          <w:p w14:paraId="4A1BB8C3" w14:textId="77777777" w:rsidR="00653CD5" w:rsidRPr="000C6BE4" w:rsidRDefault="00653CD5" w:rsidP="00FF2370">
            <w:pPr>
              <w:pStyle w:val="Normal6a"/>
            </w:pPr>
            <w:r w:rsidRPr="000C6BE4">
              <w:t>26.</w:t>
            </w:r>
            <w:r w:rsidRPr="000C6BE4">
              <w:tab/>
              <w:t xml:space="preserve">reiterează </w:t>
            </w:r>
            <w:r w:rsidRPr="000C6BE4">
              <w:rPr>
                <w:b/>
                <w:bCs/>
                <w:i/>
                <w:iCs/>
              </w:rPr>
              <w:t>că toți cetățenii sunt egali în fața legii</w:t>
            </w:r>
            <w:r w:rsidRPr="000C6BE4">
              <w:t>;</w:t>
            </w:r>
          </w:p>
        </w:tc>
      </w:tr>
    </w:tbl>
    <w:p w14:paraId="24F0BB51"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424EEAC4" w14:textId="77777777" w:rsidR="00653CD5" w:rsidRPr="000C6BE4" w:rsidRDefault="00653CD5" w:rsidP="00653CD5">
      <w:r w:rsidRPr="009B0180">
        <w:rPr>
          <w:rStyle w:val="HideTWBExt"/>
        </w:rPr>
        <w:t>&lt;/Amend&gt;</w:t>
      </w:r>
    </w:p>
    <w:p w14:paraId="1F144F7C"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559</w:t>
      </w:r>
      <w:r w:rsidRPr="009B0180">
        <w:rPr>
          <w:rStyle w:val="HideTWBExt"/>
          <w:b w:val="0"/>
        </w:rPr>
        <w:t>&lt;/NumAm&gt;</w:t>
      </w:r>
    </w:p>
    <w:p w14:paraId="693A0782" w14:textId="77777777" w:rsidR="00653CD5" w:rsidRPr="000C6BE4" w:rsidRDefault="00653CD5" w:rsidP="00653CD5">
      <w:pPr>
        <w:pStyle w:val="NormalBold"/>
      </w:pPr>
      <w:r w:rsidRPr="009B0180">
        <w:rPr>
          <w:rStyle w:val="HideTWBExt"/>
          <w:b w:val="0"/>
        </w:rPr>
        <w:t>&lt;RepeatBlock-By&gt;&lt;Members&gt;</w:t>
      </w:r>
      <w:r w:rsidRPr="000C6BE4">
        <w:t>Pernando Barrena Arza</w:t>
      </w:r>
      <w:r w:rsidRPr="009B0180">
        <w:rPr>
          <w:rStyle w:val="HideTWBExt"/>
          <w:b w:val="0"/>
        </w:rPr>
        <w:t>&lt;/Members&gt;</w:t>
      </w:r>
    </w:p>
    <w:p w14:paraId="723F00A8" w14:textId="77777777" w:rsidR="00653CD5" w:rsidRPr="000C6BE4" w:rsidRDefault="00653CD5" w:rsidP="00653CD5">
      <w:pPr>
        <w:pStyle w:val="NormalBold"/>
      </w:pPr>
      <w:r w:rsidRPr="009B0180">
        <w:rPr>
          <w:rStyle w:val="HideTWBExt"/>
          <w:b w:val="0"/>
        </w:rPr>
        <w:t>&lt;/RepeatBlock-By&gt;</w:t>
      </w:r>
    </w:p>
    <w:p w14:paraId="76092597"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7F3F5BC" w14:textId="77777777" w:rsidR="00653CD5" w:rsidRPr="000C6BE4" w:rsidRDefault="00653CD5" w:rsidP="00653CD5">
      <w:pPr>
        <w:pStyle w:val="NormalBold"/>
      </w:pPr>
      <w:r w:rsidRPr="009B0180">
        <w:rPr>
          <w:rStyle w:val="HideTWBExt"/>
          <w:b w:val="0"/>
        </w:rPr>
        <w:t>&lt;Article&gt;</w:t>
      </w:r>
      <w:r w:rsidRPr="000C6BE4">
        <w:t>Punctul 26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60752DB" w14:textId="77777777" w:rsidTr="00FF2370">
        <w:trPr>
          <w:trHeight w:val="240"/>
          <w:jc w:val="center"/>
        </w:trPr>
        <w:tc>
          <w:tcPr>
            <w:tcW w:w="9752" w:type="dxa"/>
            <w:gridSpan w:val="2"/>
            <w:tcBorders>
              <w:top w:val="nil"/>
              <w:left w:val="nil"/>
              <w:bottom w:val="nil"/>
              <w:right w:val="nil"/>
            </w:tcBorders>
          </w:tcPr>
          <w:p w14:paraId="45270C15" w14:textId="77777777" w:rsidR="00653CD5" w:rsidRPr="000C6BE4" w:rsidRDefault="00653CD5" w:rsidP="00FF2370"/>
        </w:tc>
      </w:tr>
      <w:tr w:rsidR="000C29AF" w:rsidRPr="000C6BE4" w14:paraId="3C67BDA0" w14:textId="77777777" w:rsidTr="00FF2370">
        <w:trPr>
          <w:trHeight w:val="240"/>
          <w:jc w:val="center"/>
        </w:trPr>
        <w:tc>
          <w:tcPr>
            <w:tcW w:w="4876" w:type="dxa"/>
            <w:tcBorders>
              <w:top w:val="nil"/>
              <w:left w:val="nil"/>
              <w:bottom w:val="nil"/>
              <w:right w:val="nil"/>
            </w:tcBorders>
            <w:hideMark/>
          </w:tcPr>
          <w:p w14:paraId="62024B23"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D0964AB" w14:textId="77777777" w:rsidR="00653CD5" w:rsidRPr="000C6BE4" w:rsidRDefault="00653CD5" w:rsidP="00FF2370">
            <w:pPr>
              <w:pStyle w:val="AmColumnHeading"/>
            </w:pPr>
            <w:r w:rsidRPr="000C6BE4">
              <w:t>Amendamentul</w:t>
            </w:r>
          </w:p>
        </w:tc>
      </w:tr>
      <w:tr w:rsidR="000C29AF" w:rsidRPr="000C6BE4" w14:paraId="17E22548" w14:textId="77777777" w:rsidTr="00FF2370">
        <w:trPr>
          <w:jc w:val="center"/>
        </w:trPr>
        <w:tc>
          <w:tcPr>
            <w:tcW w:w="4876" w:type="dxa"/>
            <w:tcBorders>
              <w:top w:val="nil"/>
              <w:left w:val="nil"/>
              <w:bottom w:val="nil"/>
              <w:right w:val="nil"/>
            </w:tcBorders>
          </w:tcPr>
          <w:p w14:paraId="72E2843B" w14:textId="77777777" w:rsidR="00653CD5" w:rsidRPr="000C6BE4" w:rsidRDefault="00653CD5" w:rsidP="00FF2370">
            <w:pPr>
              <w:pStyle w:val="Normal6a"/>
            </w:pPr>
          </w:p>
        </w:tc>
        <w:tc>
          <w:tcPr>
            <w:tcW w:w="4876" w:type="dxa"/>
            <w:tcBorders>
              <w:top w:val="nil"/>
              <w:left w:val="nil"/>
              <w:bottom w:val="nil"/>
              <w:right w:val="nil"/>
            </w:tcBorders>
            <w:hideMark/>
          </w:tcPr>
          <w:p w14:paraId="76F7B4DB" w14:textId="77777777" w:rsidR="00653CD5" w:rsidRPr="000C6BE4" w:rsidRDefault="00653CD5" w:rsidP="00FF2370">
            <w:pPr>
              <w:pStyle w:val="Normal6a"/>
            </w:pPr>
            <w:r w:rsidRPr="000C6BE4">
              <w:rPr>
                <w:b/>
                <w:i/>
              </w:rPr>
              <w:t>26a.</w:t>
            </w:r>
            <w:r w:rsidRPr="000C6BE4">
              <w:tab/>
            </w:r>
            <w:r w:rsidRPr="000C6BE4">
              <w:rPr>
                <w:b/>
                <w:i/>
              </w:rPr>
              <w:t>recunoaște și condamnă existența în UE a rasismului structural cauzat de discursurile care favorizează stereotipurile, ceea ce duce la discriminarea minorităților etnice în toate domeniile vieții lor; este profund îngrijorat de formele individuale, structurale și instituționale de rasism și xenofobie din UE și de discriminarea crescândă a arabilor, a europenilor de culoare, a persoanelor de origine asiatică, a evreilor, a musulmanilor și a romilor; îndeamnă statele membre să pună capăt practicilor instituționale, politicilor și legilor discriminatorii;</w:t>
            </w:r>
          </w:p>
        </w:tc>
      </w:tr>
    </w:tbl>
    <w:p w14:paraId="59BCE809"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F1E99E8" w14:textId="77777777" w:rsidR="00653CD5" w:rsidRPr="000C6BE4" w:rsidRDefault="00653CD5" w:rsidP="00653CD5">
      <w:r w:rsidRPr="009B0180">
        <w:rPr>
          <w:rStyle w:val="HideTWBExt"/>
        </w:rPr>
        <w:t>&lt;/Amend&gt;</w:t>
      </w:r>
    </w:p>
    <w:p w14:paraId="30778FB8"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560</w:t>
      </w:r>
      <w:r w:rsidRPr="009B0180">
        <w:rPr>
          <w:rStyle w:val="HideTWBExt"/>
          <w:b w:val="0"/>
        </w:rPr>
        <w:t>&lt;/NumAm&gt;</w:t>
      </w:r>
    </w:p>
    <w:p w14:paraId="75D14947" w14:textId="77777777" w:rsidR="00653CD5" w:rsidRPr="000C6BE4" w:rsidRDefault="00653CD5" w:rsidP="00653CD5">
      <w:pPr>
        <w:pStyle w:val="NormalBold"/>
      </w:pPr>
      <w:r w:rsidRPr="009B0180">
        <w:rPr>
          <w:rStyle w:val="HideTWBExt"/>
          <w:b w:val="0"/>
        </w:rPr>
        <w:t>&lt;RepeatBlock-By&gt;&lt;Members&gt;</w:t>
      </w:r>
      <w:r w:rsidRPr="000C6BE4">
        <w:t>Sebastian Tynkkynen</w:t>
      </w:r>
      <w:r w:rsidRPr="009B0180">
        <w:rPr>
          <w:rStyle w:val="HideTWBExt"/>
          <w:b w:val="0"/>
        </w:rPr>
        <w:t>&lt;/Members&gt;</w:t>
      </w:r>
    </w:p>
    <w:p w14:paraId="78F514E9" w14:textId="77777777" w:rsidR="00653CD5" w:rsidRPr="000C6BE4" w:rsidRDefault="00653CD5" w:rsidP="00653CD5">
      <w:pPr>
        <w:pStyle w:val="NormalBold"/>
      </w:pPr>
      <w:r w:rsidRPr="009B0180">
        <w:rPr>
          <w:rStyle w:val="HideTWBExt"/>
          <w:b w:val="0"/>
        </w:rPr>
        <w:t>&lt;/RepeatBlock-By&gt;</w:t>
      </w:r>
    </w:p>
    <w:p w14:paraId="6D30330A"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D230556" w14:textId="77777777" w:rsidR="00653CD5" w:rsidRPr="000C6BE4" w:rsidRDefault="00653CD5" w:rsidP="00653CD5">
      <w:pPr>
        <w:pStyle w:val="NormalBold"/>
      </w:pPr>
      <w:r w:rsidRPr="009B0180">
        <w:rPr>
          <w:rStyle w:val="HideTWBExt"/>
          <w:b w:val="0"/>
        </w:rPr>
        <w:t>&lt;Article&gt;</w:t>
      </w:r>
      <w:r w:rsidRPr="000C6BE4">
        <w:t>Punctul 27</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C8D8308" w14:textId="77777777" w:rsidTr="00FF2370">
        <w:trPr>
          <w:trHeight w:val="240"/>
          <w:jc w:val="center"/>
        </w:trPr>
        <w:tc>
          <w:tcPr>
            <w:tcW w:w="9752" w:type="dxa"/>
            <w:gridSpan w:val="2"/>
            <w:tcBorders>
              <w:top w:val="nil"/>
              <w:left w:val="nil"/>
              <w:bottom w:val="nil"/>
              <w:right w:val="nil"/>
            </w:tcBorders>
          </w:tcPr>
          <w:p w14:paraId="73909413" w14:textId="77777777" w:rsidR="00653CD5" w:rsidRPr="000C6BE4" w:rsidRDefault="00653CD5" w:rsidP="00FF2370"/>
        </w:tc>
      </w:tr>
      <w:tr w:rsidR="000C29AF" w:rsidRPr="000C6BE4" w14:paraId="6B78C874" w14:textId="77777777" w:rsidTr="00FF2370">
        <w:trPr>
          <w:trHeight w:val="240"/>
          <w:jc w:val="center"/>
        </w:trPr>
        <w:tc>
          <w:tcPr>
            <w:tcW w:w="4876" w:type="dxa"/>
            <w:tcBorders>
              <w:top w:val="nil"/>
              <w:left w:val="nil"/>
              <w:bottom w:val="nil"/>
              <w:right w:val="nil"/>
            </w:tcBorders>
            <w:hideMark/>
          </w:tcPr>
          <w:p w14:paraId="2BE89390"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1471C3FF" w14:textId="77777777" w:rsidR="00653CD5" w:rsidRPr="000C6BE4" w:rsidRDefault="00653CD5" w:rsidP="00FF2370">
            <w:pPr>
              <w:pStyle w:val="AmColumnHeading"/>
            </w:pPr>
            <w:r w:rsidRPr="000C6BE4">
              <w:t>Amendamentul</w:t>
            </w:r>
          </w:p>
        </w:tc>
      </w:tr>
      <w:tr w:rsidR="000C29AF" w:rsidRPr="000C6BE4" w14:paraId="10855D0A" w14:textId="77777777" w:rsidTr="00FF2370">
        <w:trPr>
          <w:jc w:val="center"/>
        </w:trPr>
        <w:tc>
          <w:tcPr>
            <w:tcW w:w="4876" w:type="dxa"/>
            <w:tcBorders>
              <w:top w:val="nil"/>
              <w:left w:val="nil"/>
              <w:bottom w:val="nil"/>
              <w:right w:val="nil"/>
            </w:tcBorders>
            <w:hideMark/>
          </w:tcPr>
          <w:p w14:paraId="13AEFA89" w14:textId="77777777" w:rsidR="00653CD5" w:rsidRPr="000C6BE4" w:rsidRDefault="00653CD5" w:rsidP="00FF2370">
            <w:pPr>
              <w:pStyle w:val="Normal6a"/>
            </w:pPr>
            <w:r w:rsidRPr="000C6BE4">
              <w:rPr>
                <w:b/>
                <w:i/>
              </w:rPr>
              <w:t>27.</w:t>
            </w:r>
            <w:r w:rsidRPr="000C6BE4">
              <w:tab/>
            </w:r>
            <w:r w:rsidRPr="000C6BE4">
              <w:rPr>
                <w:b/>
                <w:i/>
              </w:rPr>
              <w:t>invită Comisia să prezinte strategii ambițioase pentru egalitate și combaterea rasismului;</w:t>
            </w:r>
          </w:p>
        </w:tc>
        <w:tc>
          <w:tcPr>
            <w:tcW w:w="4876" w:type="dxa"/>
            <w:tcBorders>
              <w:top w:val="nil"/>
              <w:left w:val="nil"/>
              <w:bottom w:val="nil"/>
              <w:right w:val="nil"/>
            </w:tcBorders>
            <w:hideMark/>
          </w:tcPr>
          <w:p w14:paraId="3ACE1EEE" w14:textId="77777777" w:rsidR="00653CD5" w:rsidRPr="000C6BE4" w:rsidRDefault="00653CD5" w:rsidP="00FF2370">
            <w:pPr>
              <w:pStyle w:val="Normal6a"/>
            </w:pPr>
            <w:r w:rsidRPr="000C6BE4">
              <w:rPr>
                <w:b/>
                <w:i/>
              </w:rPr>
              <w:t>eliminat</w:t>
            </w:r>
          </w:p>
        </w:tc>
      </w:tr>
    </w:tbl>
    <w:p w14:paraId="674F1488"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{FI}</w:t>
      </w:r>
      <w:r w:rsidRPr="000C6BE4">
        <w:t>fi</w:t>
      </w:r>
      <w:r w:rsidRPr="009B0180">
        <w:rPr>
          <w:rStyle w:val="HideTWBExt"/>
        </w:rPr>
        <w:t>&lt;/Original&gt;</w:t>
      </w:r>
    </w:p>
    <w:p w14:paraId="5FD3A5AF" w14:textId="77777777" w:rsidR="00653CD5" w:rsidRPr="000C6BE4" w:rsidRDefault="00653CD5" w:rsidP="00653CD5">
      <w:r w:rsidRPr="009B0180">
        <w:rPr>
          <w:rStyle w:val="HideTWBExt"/>
        </w:rPr>
        <w:t>&lt;/Amend&gt;</w:t>
      </w:r>
    </w:p>
    <w:p w14:paraId="0FF75657"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561</w:t>
      </w:r>
      <w:r w:rsidRPr="009B0180">
        <w:rPr>
          <w:rStyle w:val="HideTWBExt"/>
          <w:b w:val="0"/>
        </w:rPr>
        <w:t>&lt;/NumAm&gt;</w:t>
      </w:r>
    </w:p>
    <w:p w14:paraId="1EB7EF18"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Sophie Wilmès, Irena Joveva, Nikola Minchev</w:t>
      </w:r>
      <w:r w:rsidRPr="009B0180">
        <w:rPr>
          <w:rStyle w:val="HideTWBExt"/>
          <w:b w:val="0"/>
        </w:rPr>
        <w:t>&lt;/Members&gt;</w:t>
      </w:r>
    </w:p>
    <w:p w14:paraId="115C3AFF" w14:textId="77777777" w:rsidR="00653CD5" w:rsidRPr="000C6BE4" w:rsidRDefault="00653CD5" w:rsidP="00653CD5">
      <w:pPr>
        <w:pStyle w:val="NormalBold"/>
      </w:pPr>
      <w:r w:rsidRPr="009B0180">
        <w:rPr>
          <w:rStyle w:val="HideTWBExt"/>
          <w:b w:val="0"/>
        </w:rPr>
        <w:t>&lt;/RepeatBlock-By&gt;</w:t>
      </w:r>
    </w:p>
    <w:p w14:paraId="1A5002DC"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A8A6A92" w14:textId="77777777" w:rsidR="00653CD5" w:rsidRPr="000C6BE4" w:rsidRDefault="00653CD5" w:rsidP="00653CD5">
      <w:pPr>
        <w:pStyle w:val="NormalBold"/>
      </w:pPr>
      <w:r w:rsidRPr="009B0180">
        <w:rPr>
          <w:rStyle w:val="HideTWBExt"/>
          <w:b w:val="0"/>
        </w:rPr>
        <w:t>&lt;Article&gt;</w:t>
      </w:r>
      <w:r w:rsidRPr="000C6BE4">
        <w:t>Punctul 27</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76F026B" w14:textId="77777777" w:rsidTr="00FF2370">
        <w:trPr>
          <w:trHeight w:val="240"/>
          <w:jc w:val="center"/>
        </w:trPr>
        <w:tc>
          <w:tcPr>
            <w:tcW w:w="9752" w:type="dxa"/>
            <w:gridSpan w:val="2"/>
            <w:tcBorders>
              <w:top w:val="nil"/>
              <w:left w:val="nil"/>
              <w:bottom w:val="nil"/>
              <w:right w:val="nil"/>
            </w:tcBorders>
          </w:tcPr>
          <w:p w14:paraId="7B2722CD" w14:textId="77777777" w:rsidR="00653CD5" w:rsidRPr="000C6BE4" w:rsidRDefault="00653CD5" w:rsidP="00FF2370"/>
        </w:tc>
      </w:tr>
      <w:tr w:rsidR="000C29AF" w:rsidRPr="000C6BE4" w14:paraId="736398C2" w14:textId="77777777" w:rsidTr="00FF2370">
        <w:trPr>
          <w:trHeight w:val="240"/>
          <w:jc w:val="center"/>
        </w:trPr>
        <w:tc>
          <w:tcPr>
            <w:tcW w:w="4876" w:type="dxa"/>
            <w:tcBorders>
              <w:top w:val="nil"/>
              <w:left w:val="nil"/>
              <w:bottom w:val="nil"/>
              <w:right w:val="nil"/>
            </w:tcBorders>
            <w:hideMark/>
          </w:tcPr>
          <w:p w14:paraId="68BC84BB"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33CED2D" w14:textId="77777777" w:rsidR="00653CD5" w:rsidRPr="000C6BE4" w:rsidRDefault="00653CD5" w:rsidP="00FF2370">
            <w:pPr>
              <w:pStyle w:val="AmColumnHeading"/>
            </w:pPr>
            <w:r w:rsidRPr="000C6BE4">
              <w:t>Amendamentul</w:t>
            </w:r>
          </w:p>
        </w:tc>
      </w:tr>
      <w:tr w:rsidR="000C29AF" w:rsidRPr="000C6BE4" w14:paraId="10EF0F70" w14:textId="77777777" w:rsidTr="00FF2370">
        <w:trPr>
          <w:jc w:val="center"/>
        </w:trPr>
        <w:tc>
          <w:tcPr>
            <w:tcW w:w="4876" w:type="dxa"/>
            <w:tcBorders>
              <w:top w:val="nil"/>
              <w:left w:val="nil"/>
              <w:bottom w:val="nil"/>
              <w:right w:val="nil"/>
            </w:tcBorders>
            <w:hideMark/>
          </w:tcPr>
          <w:p w14:paraId="4EE83A45" w14:textId="77777777" w:rsidR="00653CD5" w:rsidRPr="000C6BE4" w:rsidRDefault="00653CD5" w:rsidP="00FF2370">
            <w:pPr>
              <w:pStyle w:val="Normal6a"/>
            </w:pPr>
            <w:r w:rsidRPr="000C6BE4">
              <w:t>27.</w:t>
            </w:r>
            <w:r w:rsidRPr="000C6BE4">
              <w:tab/>
              <w:t xml:space="preserve">invită Comisia să prezinte strategii ambițioase pentru </w:t>
            </w:r>
            <w:r w:rsidRPr="000C6BE4">
              <w:rPr>
                <w:b/>
                <w:bCs/>
                <w:i/>
                <w:iCs/>
              </w:rPr>
              <w:t>egalitate</w:t>
            </w:r>
            <w:r w:rsidRPr="000C6BE4">
              <w:t xml:space="preserve"> și combaterea rasismului;</w:t>
            </w:r>
          </w:p>
        </w:tc>
        <w:tc>
          <w:tcPr>
            <w:tcW w:w="4876" w:type="dxa"/>
            <w:tcBorders>
              <w:top w:val="nil"/>
              <w:left w:val="nil"/>
              <w:bottom w:val="nil"/>
              <w:right w:val="nil"/>
            </w:tcBorders>
            <w:hideMark/>
          </w:tcPr>
          <w:p w14:paraId="3E104335" w14:textId="77777777" w:rsidR="00653CD5" w:rsidRPr="000C6BE4" w:rsidRDefault="00653CD5" w:rsidP="00FF2370">
            <w:pPr>
              <w:pStyle w:val="Normal6a"/>
            </w:pPr>
            <w:r w:rsidRPr="000C6BE4">
              <w:t>27.</w:t>
            </w:r>
            <w:r w:rsidRPr="000C6BE4">
              <w:tab/>
              <w:t xml:space="preserve">invită Comisia să prezinte strategii </w:t>
            </w:r>
            <w:r w:rsidRPr="000C6BE4">
              <w:rPr>
                <w:b/>
                <w:bCs/>
                <w:i/>
                <w:iCs/>
              </w:rPr>
              <w:t>noi și</w:t>
            </w:r>
            <w:r w:rsidRPr="000C6BE4">
              <w:t xml:space="preserve"> ambițioase pentru </w:t>
            </w:r>
            <w:r w:rsidRPr="000C6BE4">
              <w:rPr>
                <w:b/>
                <w:bCs/>
                <w:i/>
                <w:iCs/>
              </w:rPr>
              <w:t>egalitatea de gen</w:t>
            </w:r>
            <w:r w:rsidRPr="000C6BE4">
              <w:t xml:space="preserve"> și combaterea rasismului </w:t>
            </w:r>
            <w:r w:rsidRPr="000C6BE4">
              <w:rPr>
                <w:b/>
                <w:bCs/>
                <w:i/>
                <w:iCs/>
              </w:rPr>
              <w:t>pentru următorii ani</w:t>
            </w:r>
            <w:r w:rsidRPr="000C6BE4">
              <w:t xml:space="preserve">; </w:t>
            </w:r>
            <w:r w:rsidRPr="000C6BE4">
              <w:rPr>
                <w:b/>
                <w:i/>
              </w:rPr>
              <w:t>subliniază necesitatea de a asigura o abordare cuprinzătoare și coordonată față de toate strategiile, cadrele și planurile de acțiune existente și viitoare, inclusiv Strategia UE 2021-2030 pentru persoanele cu handicap, Cadrul strategic al UE pentru egalitatea, incluziunea și participarea romilor, Strategia UE privind drepturile victimelor și Strategia pentru persoanele LGBTIQ, pentru a maximiza sinergiile și a asigura o punere în aplicare coerentă;</w:t>
            </w:r>
          </w:p>
        </w:tc>
      </w:tr>
    </w:tbl>
    <w:p w14:paraId="3E300498"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32D0AF1" w14:textId="77777777" w:rsidR="00653CD5" w:rsidRPr="000C6BE4" w:rsidRDefault="00653CD5" w:rsidP="00653CD5">
      <w:r w:rsidRPr="009B0180">
        <w:rPr>
          <w:rStyle w:val="HideTWBExt"/>
        </w:rPr>
        <w:t>&lt;/Amend&gt;</w:t>
      </w:r>
    </w:p>
    <w:p w14:paraId="4E62EA52"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562</w:t>
      </w:r>
      <w:r w:rsidRPr="009B0180">
        <w:rPr>
          <w:rStyle w:val="HideTWBExt"/>
          <w:b w:val="0"/>
        </w:rPr>
        <w:t>&lt;/NumAm&gt;</w:t>
      </w:r>
    </w:p>
    <w:p w14:paraId="43C42F25" w14:textId="77777777" w:rsidR="00653CD5" w:rsidRPr="000C6BE4" w:rsidRDefault="00653CD5" w:rsidP="00653CD5">
      <w:pPr>
        <w:pStyle w:val="NormalBold"/>
      </w:pPr>
      <w:r w:rsidRPr="009B0180">
        <w:rPr>
          <w:rStyle w:val="HideTWBExt"/>
          <w:b w:val="0"/>
        </w:rPr>
        <w:t>&lt;RepeatBlock-By&gt;&lt;Members&gt;</w:t>
      </w:r>
      <w:r w:rsidRPr="000C6BE4">
        <w:t>Anna Strolenberg, Marco Tarquinio, Pernando Barrena Arza</w:t>
      </w:r>
      <w:r w:rsidRPr="009B0180">
        <w:rPr>
          <w:rStyle w:val="HideTWBExt"/>
          <w:b w:val="0"/>
        </w:rPr>
        <w:t>&lt;/Members&gt;</w:t>
      </w:r>
    </w:p>
    <w:p w14:paraId="585172BC" w14:textId="77777777" w:rsidR="00653CD5" w:rsidRPr="000C6BE4" w:rsidRDefault="00653CD5" w:rsidP="00653CD5">
      <w:pPr>
        <w:pStyle w:val="NormalBold"/>
      </w:pPr>
      <w:r w:rsidRPr="009B0180">
        <w:rPr>
          <w:rStyle w:val="HideTWBExt"/>
          <w:b w:val="0"/>
        </w:rPr>
        <w:t>&lt;/RepeatBlock-By&gt;</w:t>
      </w:r>
    </w:p>
    <w:p w14:paraId="47AB7D66"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8F68980" w14:textId="77777777" w:rsidR="00653CD5" w:rsidRPr="000C6BE4" w:rsidRDefault="00653CD5" w:rsidP="00653CD5">
      <w:pPr>
        <w:pStyle w:val="NormalBold"/>
      </w:pPr>
      <w:r w:rsidRPr="009B0180">
        <w:rPr>
          <w:rStyle w:val="HideTWBExt"/>
          <w:b w:val="0"/>
        </w:rPr>
        <w:t>&lt;Article&gt;</w:t>
      </w:r>
      <w:r w:rsidRPr="000C6BE4">
        <w:t>Punctul 27</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4BE382D" w14:textId="77777777" w:rsidTr="00FF2370">
        <w:trPr>
          <w:trHeight w:val="240"/>
          <w:jc w:val="center"/>
        </w:trPr>
        <w:tc>
          <w:tcPr>
            <w:tcW w:w="9752" w:type="dxa"/>
            <w:gridSpan w:val="2"/>
            <w:tcBorders>
              <w:top w:val="nil"/>
              <w:left w:val="nil"/>
              <w:bottom w:val="nil"/>
              <w:right w:val="nil"/>
            </w:tcBorders>
          </w:tcPr>
          <w:p w14:paraId="4505A600" w14:textId="77777777" w:rsidR="00653CD5" w:rsidRPr="000C6BE4" w:rsidRDefault="00653CD5" w:rsidP="00FF2370"/>
        </w:tc>
      </w:tr>
      <w:tr w:rsidR="000C29AF" w:rsidRPr="000C6BE4" w14:paraId="36354701" w14:textId="77777777" w:rsidTr="00FF2370">
        <w:trPr>
          <w:trHeight w:val="240"/>
          <w:jc w:val="center"/>
        </w:trPr>
        <w:tc>
          <w:tcPr>
            <w:tcW w:w="4876" w:type="dxa"/>
            <w:tcBorders>
              <w:top w:val="nil"/>
              <w:left w:val="nil"/>
              <w:bottom w:val="nil"/>
              <w:right w:val="nil"/>
            </w:tcBorders>
            <w:hideMark/>
          </w:tcPr>
          <w:p w14:paraId="107DD896"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6EABBD9" w14:textId="77777777" w:rsidR="00653CD5" w:rsidRPr="000C6BE4" w:rsidRDefault="00653CD5" w:rsidP="00FF2370">
            <w:pPr>
              <w:pStyle w:val="AmColumnHeading"/>
            </w:pPr>
            <w:r w:rsidRPr="000C6BE4">
              <w:t>Amendamentul</w:t>
            </w:r>
          </w:p>
        </w:tc>
      </w:tr>
      <w:tr w:rsidR="000C29AF" w:rsidRPr="000C6BE4" w14:paraId="79223DE9" w14:textId="77777777" w:rsidTr="00FF2370">
        <w:trPr>
          <w:jc w:val="center"/>
        </w:trPr>
        <w:tc>
          <w:tcPr>
            <w:tcW w:w="4876" w:type="dxa"/>
            <w:tcBorders>
              <w:top w:val="nil"/>
              <w:left w:val="nil"/>
              <w:bottom w:val="nil"/>
              <w:right w:val="nil"/>
            </w:tcBorders>
            <w:hideMark/>
          </w:tcPr>
          <w:p w14:paraId="34F1BCAB" w14:textId="77777777" w:rsidR="00653CD5" w:rsidRPr="000C6BE4" w:rsidRDefault="00653CD5" w:rsidP="00FF2370">
            <w:pPr>
              <w:pStyle w:val="Normal6a"/>
            </w:pPr>
            <w:r w:rsidRPr="000C6BE4">
              <w:t>27.</w:t>
            </w:r>
            <w:r w:rsidRPr="000C6BE4">
              <w:tab/>
              <w:t>invită Comisia să prezinte strategii ambițioase pentru egalitate și combaterea rasismului;</w:t>
            </w:r>
          </w:p>
        </w:tc>
        <w:tc>
          <w:tcPr>
            <w:tcW w:w="4876" w:type="dxa"/>
            <w:tcBorders>
              <w:top w:val="nil"/>
              <w:left w:val="nil"/>
              <w:bottom w:val="nil"/>
              <w:right w:val="nil"/>
            </w:tcBorders>
            <w:hideMark/>
          </w:tcPr>
          <w:p w14:paraId="38DFB4A7" w14:textId="77777777" w:rsidR="00653CD5" w:rsidRPr="000C6BE4" w:rsidRDefault="00653CD5" w:rsidP="00FF2370">
            <w:pPr>
              <w:pStyle w:val="Normal6a"/>
            </w:pPr>
            <w:r w:rsidRPr="000C6BE4">
              <w:t>27.</w:t>
            </w:r>
            <w:r w:rsidRPr="000C6BE4">
              <w:tab/>
              <w:t>invită Comisia să prezinte strategii ambițioase pentru egalitate și combaterea rasismului</w:t>
            </w:r>
            <w:r w:rsidRPr="000C6BE4">
              <w:rPr>
                <w:b/>
                <w:bCs/>
                <w:i/>
                <w:iCs/>
              </w:rPr>
              <w:t>,</w:t>
            </w:r>
            <w:r w:rsidRPr="000C6BE4">
              <w:t xml:space="preserve"> </w:t>
            </w:r>
            <w:r w:rsidRPr="000C6BE4">
              <w:rPr>
                <w:b/>
                <w:i/>
              </w:rPr>
              <w:t xml:space="preserve">care să includă și recomandările PE; este profund îngrijorat că Planul de acțiune al UE de combatere a rasismului expiră la sfârșitul anului 2025 și că programul de lucru al Comisiei pe 2026 nu include noua strategie a UE </w:t>
            </w:r>
            <w:r w:rsidRPr="000C6BE4">
              <w:rPr>
                <w:b/>
                <w:i/>
              </w:rPr>
              <w:lastRenderedPageBreak/>
              <w:t>de combatere a rasismului</w:t>
            </w:r>
            <w:r w:rsidRPr="000C6BE4">
              <w:t>;</w:t>
            </w:r>
          </w:p>
        </w:tc>
      </w:tr>
    </w:tbl>
    <w:p w14:paraId="31AE0C48"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D19EAB6" w14:textId="77777777" w:rsidR="00653CD5" w:rsidRPr="000C6BE4" w:rsidRDefault="00653CD5" w:rsidP="00653CD5">
      <w:r w:rsidRPr="009B0180">
        <w:rPr>
          <w:rStyle w:val="HideTWBExt"/>
        </w:rPr>
        <w:t>&lt;/Amend&gt;</w:t>
      </w:r>
    </w:p>
    <w:p w14:paraId="446AC98E"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563</w:t>
      </w:r>
      <w:r w:rsidRPr="009B0180">
        <w:rPr>
          <w:rStyle w:val="HideTWBExt"/>
          <w:b w:val="0"/>
        </w:rPr>
        <w:t>&lt;/NumAm&gt;</w:t>
      </w:r>
    </w:p>
    <w:p w14:paraId="4FC323CD" w14:textId="77777777" w:rsidR="00653CD5" w:rsidRPr="000C6BE4" w:rsidRDefault="00653CD5" w:rsidP="00653CD5">
      <w:pPr>
        <w:pStyle w:val="NormalBold"/>
      </w:pPr>
      <w:r w:rsidRPr="009B0180">
        <w:rPr>
          <w:rStyle w:val="HideTWBExt"/>
          <w:b w:val="0"/>
        </w:rPr>
        <w:t>&lt;RepeatBlock-By&gt;&lt;Members&gt;</w:t>
      </w:r>
      <w:r w:rsidRPr="000C6BE4">
        <w:t>Lukas Mandl</w:t>
      </w:r>
      <w:r w:rsidRPr="009B0180">
        <w:rPr>
          <w:rStyle w:val="HideTWBExt"/>
          <w:b w:val="0"/>
        </w:rPr>
        <w:t>&lt;/Members&gt;</w:t>
      </w:r>
    </w:p>
    <w:p w14:paraId="0C4159CD" w14:textId="77777777" w:rsidR="00653CD5" w:rsidRPr="000C6BE4" w:rsidRDefault="00653CD5" w:rsidP="00653CD5">
      <w:pPr>
        <w:pStyle w:val="NormalBold"/>
      </w:pPr>
      <w:r w:rsidRPr="009B0180">
        <w:rPr>
          <w:rStyle w:val="HideTWBExt"/>
          <w:b w:val="0"/>
        </w:rPr>
        <w:t>&lt;/RepeatBlock-By&gt;</w:t>
      </w:r>
    </w:p>
    <w:p w14:paraId="421EB748"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F6A2CA2" w14:textId="77777777" w:rsidR="00653CD5" w:rsidRPr="000C6BE4" w:rsidRDefault="00653CD5" w:rsidP="00653CD5">
      <w:pPr>
        <w:pStyle w:val="NormalBold"/>
      </w:pPr>
      <w:r w:rsidRPr="009B0180">
        <w:rPr>
          <w:rStyle w:val="HideTWBExt"/>
          <w:b w:val="0"/>
        </w:rPr>
        <w:t>&lt;Article&gt;</w:t>
      </w:r>
      <w:r w:rsidRPr="000C6BE4">
        <w:t>Punctul 27</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A596E30" w14:textId="77777777" w:rsidTr="00FF2370">
        <w:trPr>
          <w:trHeight w:val="240"/>
          <w:jc w:val="center"/>
        </w:trPr>
        <w:tc>
          <w:tcPr>
            <w:tcW w:w="9752" w:type="dxa"/>
            <w:gridSpan w:val="2"/>
            <w:tcBorders>
              <w:top w:val="nil"/>
              <w:left w:val="nil"/>
              <w:bottom w:val="nil"/>
              <w:right w:val="nil"/>
            </w:tcBorders>
          </w:tcPr>
          <w:p w14:paraId="173F16C6" w14:textId="77777777" w:rsidR="00653CD5" w:rsidRPr="000C6BE4" w:rsidRDefault="00653CD5" w:rsidP="00FF2370"/>
        </w:tc>
      </w:tr>
      <w:tr w:rsidR="000C29AF" w:rsidRPr="000C6BE4" w14:paraId="7A637C0C" w14:textId="77777777" w:rsidTr="00FF2370">
        <w:trPr>
          <w:trHeight w:val="240"/>
          <w:jc w:val="center"/>
        </w:trPr>
        <w:tc>
          <w:tcPr>
            <w:tcW w:w="4876" w:type="dxa"/>
            <w:tcBorders>
              <w:top w:val="nil"/>
              <w:left w:val="nil"/>
              <w:bottom w:val="nil"/>
              <w:right w:val="nil"/>
            </w:tcBorders>
            <w:hideMark/>
          </w:tcPr>
          <w:p w14:paraId="03E5137D"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629530B" w14:textId="77777777" w:rsidR="00653CD5" w:rsidRPr="000C6BE4" w:rsidRDefault="00653CD5" w:rsidP="00FF2370">
            <w:pPr>
              <w:pStyle w:val="AmColumnHeading"/>
            </w:pPr>
            <w:r w:rsidRPr="000C6BE4">
              <w:t>Amendamentul</w:t>
            </w:r>
          </w:p>
        </w:tc>
      </w:tr>
      <w:tr w:rsidR="000C29AF" w:rsidRPr="000C6BE4" w14:paraId="43A4A9DF" w14:textId="77777777" w:rsidTr="00FF2370">
        <w:trPr>
          <w:jc w:val="center"/>
        </w:trPr>
        <w:tc>
          <w:tcPr>
            <w:tcW w:w="4876" w:type="dxa"/>
            <w:tcBorders>
              <w:top w:val="nil"/>
              <w:left w:val="nil"/>
              <w:bottom w:val="nil"/>
              <w:right w:val="nil"/>
            </w:tcBorders>
            <w:hideMark/>
          </w:tcPr>
          <w:p w14:paraId="559ADB42" w14:textId="77777777" w:rsidR="00653CD5" w:rsidRPr="000C6BE4" w:rsidRDefault="00653CD5" w:rsidP="00FF2370">
            <w:pPr>
              <w:pStyle w:val="Normal6a"/>
            </w:pPr>
            <w:r w:rsidRPr="000C6BE4">
              <w:t>27.</w:t>
            </w:r>
            <w:r w:rsidRPr="000C6BE4">
              <w:tab/>
              <w:t>invită Comisia să</w:t>
            </w:r>
            <w:r w:rsidRPr="000C6BE4">
              <w:rPr>
                <w:b/>
                <w:bCs/>
                <w:i/>
                <w:iCs/>
              </w:rPr>
              <w:t xml:space="preserve"> prezinte strategii ambițioase pentru egalitate și combaterea rasismului</w:t>
            </w:r>
            <w:r w:rsidRPr="000C6BE4">
              <w:t>;</w:t>
            </w:r>
          </w:p>
        </w:tc>
        <w:tc>
          <w:tcPr>
            <w:tcW w:w="4876" w:type="dxa"/>
            <w:tcBorders>
              <w:top w:val="nil"/>
              <w:left w:val="nil"/>
              <w:bottom w:val="nil"/>
              <w:right w:val="nil"/>
            </w:tcBorders>
            <w:hideMark/>
          </w:tcPr>
          <w:p w14:paraId="30DA5968" w14:textId="77777777" w:rsidR="00653CD5" w:rsidRPr="000C6BE4" w:rsidRDefault="00653CD5" w:rsidP="00FF2370">
            <w:pPr>
              <w:pStyle w:val="Normal6a"/>
            </w:pPr>
            <w:r w:rsidRPr="000C6BE4">
              <w:t>27.</w:t>
            </w:r>
            <w:r w:rsidRPr="000C6BE4">
              <w:tab/>
              <w:t>invită Comisia să</w:t>
            </w:r>
            <w:r w:rsidRPr="000C6BE4">
              <w:rPr>
                <w:b/>
                <w:bCs/>
                <w:i/>
                <w:iCs/>
              </w:rPr>
              <w:t xml:space="preserve"> își reexamineze strategiile și foile de parcurs existente și, dacă este necesar și în funcție de competențele sale, să le actualizeze pentru a trata în mod cuprinzător problema discriminării din orice motiv și în toate domeniile vieții</w:t>
            </w:r>
            <w:r w:rsidRPr="000C6BE4">
              <w:t>;</w:t>
            </w:r>
          </w:p>
        </w:tc>
      </w:tr>
    </w:tbl>
    <w:p w14:paraId="1F15A79B"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CCBA5C0" w14:textId="77777777" w:rsidR="00653CD5" w:rsidRPr="000C6BE4" w:rsidRDefault="00653CD5" w:rsidP="00653CD5">
      <w:r w:rsidRPr="009B0180">
        <w:rPr>
          <w:rStyle w:val="HideTWBExt"/>
        </w:rPr>
        <w:t>&lt;/Amend&gt;</w:t>
      </w:r>
    </w:p>
    <w:p w14:paraId="1C81DFDF"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564</w:t>
      </w:r>
      <w:r w:rsidRPr="009B0180">
        <w:rPr>
          <w:rStyle w:val="HideTWBExt"/>
          <w:b w:val="0"/>
        </w:rPr>
        <w:t>&lt;/NumAm&gt;</w:t>
      </w:r>
    </w:p>
    <w:p w14:paraId="3D76345F" w14:textId="77777777" w:rsidR="00653CD5" w:rsidRPr="000C6BE4" w:rsidRDefault="00653CD5" w:rsidP="00653CD5">
      <w:pPr>
        <w:pStyle w:val="NormalBold"/>
      </w:pPr>
      <w:r w:rsidRPr="009B0180">
        <w:rPr>
          <w:rStyle w:val="HideTWBExt"/>
          <w:b w:val="0"/>
        </w:rPr>
        <w:t>&lt;RepeatBlock-By&gt;&lt;Members&gt;</w:t>
      </w:r>
      <w:r w:rsidRPr="000C6BE4">
        <w:t>Nikola Bartůšek, Jorge Buxadé Villalba, Jaroslav Bžoch, Marieke Ehlers, Fabrice Leggeri, Matthieu Valet</w:t>
      </w:r>
      <w:r w:rsidRPr="009B0180">
        <w:rPr>
          <w:rStyle w:val="HideTWBExt"/>
          <w:b w:val="0"/>
        </w:rPr>
        <w:t>&lt;/Members&gt;</w:t>
      </w:r>
    </w:p>
    <w:p w14:paraId="7AC3E97D" w14:textId="77777777" w:rsidR="00653CD5" w:rsidRPr="000C6BE4" w:rsidRDefault="00653CD5" w:rsidP="00653CD5">
      <w:pPr>
        <w:pStyle w:val="NormalBold"/>
      </w:pPr>
      <w:r w:rsidRPr="009B0180">
        <w:rPr>
          <w:rStyle w:val="HideTWBExt"/>
          <w:b w:val="0"/>
        </w:rPr>
        <w:t>&lt;/RepeatBlock-By&gt;</w:t>
      </w:r>
    </w:p>
    <w:p w14:paraId="48E15D77"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8CB7E38" w14:textId="77777777" w:rsidR="00653CD5" w:rsidRPr="000C6BE4" w:rsidRDefault="00653CD5" w:rsidP="00653CD5">
      <w:pPr>
        <w:pStyle w:val="NormalBold"/>
      </w:pPr>
      <w:r w:rsidRPr="009B0180">
        <w:rPr>
          <w:rStyle w:val="HideTWBExt"/>
          <w:b w:val="0"/>
        </w:rPr>
        <w:t>&lt;Article&gt;</w:t>
      </w:r>
      <w:r w:rsidRPr="000C6BE4">
        <w:t>Punctul 27</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737080B" w14:textId="77777777" w:rsidTr="00FF2370">
        <w:trPr>
          <w:trHeight w:val="240"/>
          <w:jc w:val="center"/>
        </w:trPr>
        <w:tc>
          <w:tcPr>
            <w:tcW w:w="9752" w:type="dxa"/>
            <w:gridSpan w:val="2"/>
            <w:tcBorders>
              <w:top w:val="nil"/>
              <w:left w:val="nil"/>
              <w:bottom w:val="nil"/>
              <w:right w:val="nil"/>
            </w:tcBorders>
          </w:tcPr>
          <w:p w14:paraId="01B5D19C" w14:textId="77777777" w:rsidR="00653CD5" w:rsidRPr="000C6BE4" w:rsidRDefault="00653CD5" w:rsidP="00FF2370"/>
        </w:tc>
      </w:tr>
      <w:tr w:rsidR="000C29AF" w:rsidRPr="000C6BE4" w14:paraId="50573C4B" w14:textId="77777777" w:rsidTr="00FF2370">
        <w:trPr>
          <w:trHeight w:val="240"/>
          <w:jc w:val="center"/>
        </w:trPr>
        <w:tc>
          <w:tcPr>
            <w:tcW w:w="4876" w:type="dxa"/>
            <w:tcBorders>
              <w:top w:val="nil"/>
              <w:left w:val="nil"/>
              <w:bottom w:val="nil"/>
              <w:right w:val="nil"/>
            </w:tcBorders>
            <w:hideMark/>
          </w:tcPr>
          <w:p w14:paraId="553C5494"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685A6A8" w14:textId="77777777" w:rsidR="00653CD5" w:rsidRPr="000C6BE4" w:rsidRDefault="00653CD5" w:rsidP="00FF2370">
            <w:pPr>
              <w:pStyle w:val="AmColumnHeading"/>
            </w:pPr>
            <w:r w:rsidRPr="000C6BE4">
              <w:t>Amendamentul</w:t>
            </w:r>
          </w:p>
        </w:tc>
      </w:tr>
      <w:tr w:rsidR="000C29AF" w:rsidRPr="000C6BE4" w14:paraId="50365973" w14:textId="77777777" w:rsidTr="00FF2370">
        <w:trPr>
          <w:jc w:val="center"/>
        </w:trPr>
        <w:tc>
          <w:tcPr>
            <w:tcW w:w="4876" w:type="dxa"/>
            <w:tcBorders>
              <w:top w:val="nil"/>
              <w:left w:val="nil"/>
              <w:bottom w:val="nil"/>
              <w:right w:val="nil"/>
            </w:tcBorders>
            <w:hideMark/>
          </w:tcPr>
          <w:p w14:paraId="3DB0EB1A" w14:textId="77777777" w:rsidR="00653CD5" w:rsidRPr="000C6BE4" w:rsidRDefault="00653CD5" w:rsidP="00FF2370">
            <w:pPr>
              <w:pStyle w:val="Normal6a"/>
            </w:pPr>
            <w:r w:rsidRPr="000C6BE4">
              <w:t>27.</w:t>
            </w:r>
            <w:r w:rsidRPr="000C6BE4">
              <w:tab/>
              <w:t>invită Comisia să</w:t>
            </w:r>
            <w:r w:rsidRPr="000C6BE4">
              <w:rPr>
                <w:b/>
                <w:bCs/>
                <w:i/>
                <w:iCs/>
              </w:rPr>
              <w:t xml:space="preserve"> prezinte strategii ambițioase pentru egalitate și combaterea rasismului</w:t>
            </w:r>
            <w:r w:rsidRPr="000C6BE4">
              <w:t>;</w:t>
            </w:r>
          </w:p>
        </w:tc>
        <w:tc>
          <w:tcPr>
            <w:tcW w:w="4876" w:type="dxa"/>
            <w:tcBorders>
              <w:top w:val="nil"/>
              <w:left w:val="nil"/>
              <w:bottom w:val="nil"/>
              <w:right w:val="nil"/>
            </w:tcBorders>
            <w:hideMark/>
          </w:tcPr>
          <w:p w14:paraId="473826D3" w14:textId="77777777" w:rsidR="00653CD5" w:rsidRPr="000C6BE4" w:rsidRDefault="00653CD5" w:rsidP="00FF2370">
            <w:pPr>
              <w:pStyle w:val="Normal6a"/>
            </w:pPr>
            <w:r w:rsidRPr="000C6BE4">
              <w:t>27.</w:t>
            </w:r>
            <w:r w:rsidRPr="000C6BE4">
              <w:tab/>
              <w:t>invită Comisia să</w:t>
            </w:r>
            <w:r w:rsidRPr="000C6BE4">
              <w:rPr>
                <w:b/>
                <w:bCs/>
                <w:i/>
                <w:iCs/>
              </w:rPr>
              <w:t xml:space="preserve"> practice egalitatea și să nu favorizeze o anumită agendă politică în strategiile sale</w:t>
            </w:r>
            <w:r w:rsidRPr="000C6BE4">
              <w:t>;</w:t>
            </w:r>
          </w:p>
        </w:tc>
      </w:tr>
    </w:tbl>
    <w:p w14:paraId="501260BA"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6C159224" w14:textId="77777777" w:rsidR="00653CD5" w:rsidRPr="000C6BE4" w:rsidRDefault="00653CD5" w:rsidP="00653CD5">
      <w:r w:rsidRPr="009B0180">
        <w:rPr>
          <w:rStyle w:val="HideTWBExt"/>
        </w:rPr>
        <w:t>&lt;/Amend&gt;</w:t>
      </w:r>
    </w:p>
    <w:p w14:paraId="2B3FF92C"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565</w:t>
      </w:r>
      <w:r w:rsidRPr="009B0180">
        <w:rPr>
          <w:rStyle w:val="HideTWBExt"/>
          <w:b w:val="0"/>
        </w:rPr>
        <w:t>&lt;/NumAm&gt;</w:t>
      </w:r>
    </w:p>
    <w:p w14:paraId="5046CB2D" w14:textId="77777777" w:rsidR="00653CD5" w:rsidRPr="000C6BE4" w:rsidRDefault="00653CD5" w:rsidP="00653CD5">
      <w:pPr>
        <w:pStyle w:val="NormalBold"/>
      </w:pPr>
      <w:r w:rsidRPr="009B0180">
        <w:rPr>
          <w:rStyle w:val="HideTWBExt"/>
          <w:b w:val="0"/>
        </w:rPr>
        <w:t>&lt;RepeatBlock-By&gt;&lt;Members&gt;</w:t>
      </w:r>
      <w:r w:rsidRPr="000C6BE4">
        <w:t>Erik Kaliňák</w:t>
      </w:r>
      <w:r w:rsidRPr="009B0180">
        <w:rPr>
          <w:rStyle w:val="HideTWBExt"/>
          <w:b w:val="0"/>
        </w:rPr>
        <w:t>&lt;/Members&gt;</w:t>
      </w:r>
    </w:p>
    <w:p w14:paraId="46ED4E0C" w14:textId="77777777" w:rsidR="00653CD5" w:rsidRPr="000C6BE4" w:rsidRDefault="00653CD5" w:rsidP="00653CD5">
      <w:pPr>
        <w:pStyle w:val="NormalBold"/>
      </w:pPr>
      <w:r w:rsidRPr="009B0180">
        <w:rPr>
          <w:rStyle w:val="HideTWBExt"/>
          <w:b w:val="0"/>
        </w:rPr>
        <w:t>&lt;/RepeatBlock-By&gt;</w:t>
      </w:r>
    </w:p>
    <w:p w14:paraId="18D7EDE4"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ECDFAE7" w14:textId="77777777" w:rsidR="00653CD5" w:rsidRPr="000C6BE4" w:rsidRDefault="00653CD5" w:rsidP="00653CD5">
      <w:pPr>
        <w:pStyle w:val="NormalBold"/>
      </w:pPr>
      <w:r w:rsidRPr="009B0180">
        <w:rPr>
          <w:rStyle w:val="HideTWBExt"/>
          <w:b w:val="0"/>
        </w:rPr>
        <w:t>&lt;Article&gt;</w:t>
      </w:r>
      <w:r w:rsidRPr="000C6BE4">
        <w:t>Punctul 27</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B8629DE" w14:textId="77777777" w:rsidTr="00FF2370">
        <w:trPr>
          <w:trHeight w:val="240"/>
          <w:jc w:val="center"/>
        </w:trPr>
        <w:tc>
          <w:tcPr>
            <w:tcW w:w="9752" w:type="dxa"/>
            <w:gridSpan w:val="2"/>
            <w:tcBorders>
              <w:top w:val="nil"/>
              <w:left w:val="nil"/>
              <w:bottom w:val="nil"/>
              <w:right w:val="nil"/>
            </w:tcBorders>
          </w:tcPr>
          <w:p w14:paraId="2F1F36CD" w14:textId="77777777" w:rsidR="00653CD5" w:rsidRPr="000C6BE4" w:rsidRDefault="00653CD5" w:rsidP="00FF2370"/>
        </w:tc>
      </w:tr>
      <w:tr w:rsidR="000C29AF" w:rsidRPr="000C6BE4" w14:paraId="6BD7BBB9" w14:textId="77777777" w:rsidTr="00FF2370">
        <w:trPr>
          <w:trHeight w:val="240"/>
          <w:jc w:val="center"/>
        </w:trPr>
        <w:tc>
          <w:tcPr>
            <w:tcW w:w="4876" w:type="dxa"/>
            <w:tcBorders>
              <w:top w:val="nil"/>
              <w:left w:val="nil"/>
              <w:bottom w:val="nil"/>
              <w:right w:val="nil"/>
            </w:tcBorders>
            <w:hideMark/>
          </w:tcPr>
          <w:p w14:paraId="450109DB" w14:textId="77777777" w:rsidR="00653CD5" w:rsidRPr="000C6BE4" w:rsidRDefault="00653CD5" w:rsidP="00FF2370">
            <w:pPr>
              <w:pStyle w:val="AmColumnHeading"/>
            </w:pPr>
            <w:r w:rsidRPr="000C6BE4">
              <w:lastRenderedPageBreak/>
              <w:t>Propunerea de rezoluție</w:t>
            </w:r>
          </w:p>
        </w:tc>
        <w:tc>
          <w:tcPr>
            <w:tcW w:w="4876" w:type="dxa"/>
            <w:tcBorders>
              <w:top w:val="nil"/>
              <w:left w:val="nil"/>
              <w:bottom w:val="nil"/>
              <w:right w:val="nil"/>
            </w:tcBorders>
            <w:hideMark/>
          </w:tcPr>
          <w:p w14:paraId="53E3F917" w14:textId="77777777" w:rsidR="00653CD5" w:rsidRPr="000C6BE4" w:rsidRDefault="00653CD5" w:rsidP="00FF2370">
            <w:pPr>
              <w:pStyle w:val="AmColumnHeading"/>
            </w:pPr>
            <w:r w:rsidRPr="000C6BE4">
              <w:t>Amendamentul</w:t>
            </w:r>
          </w:p>
        </w:tc>
      </w:tr>
      <w:tr w:rsidR="000C29AF" w:rsidRPr="000C6BE4" w14:paraId="23C912A6" w14:textId="77777777" w:rsidTr="00FF2370">
        <w:trPr>
          <w:jc w:val="center"/>
        </w:trPr>
        <w:tc>
          <w:tcPr>
            <w:tcW w:w="4876" w:type="dxa"/>
            <w:tcBorders>
              <w:top w:val="nil"/>
              <w:left w:val="nil"/>
              <w:bottom w:val="nil"/>
              <w:right w:val="nil"/>
            </w:tcBorders>
            <w:hideMark/>
          </w:tcPr>
          <w:p w14:paraId="4E499647" w14:textId="77777777" w:rsidR="00653CD5" w:rsidRPr="000C6BE4" w:rsidRDefault="00653CD5" w:rsidP="00FF2370">
            <w:pPr>
              <w:pStyle w:val="Normal6a"/>
            </w:pPr>
            <w:r w:rsidRPr="000C6BE4">
              <w:t>27.</w:t>
            </w:r>
            <w:r w:rsidRPr="000C6BE4">
              <w:tab/>
              <w:t>invită Comisia să</w:t>
            </w:r>
            <w:r w:rsidRPr="000C6BE4">
              <w:rPr>
                <w:b/>
                <w:i/>
              </w:rPr>
              <w:t xml:space="preserve"> prezinte strategii ambițioase pentru egalitate și combaterea rasismului</w:t>
            </w:r>
            <w:r w:rsidRPr="000C6BE4">
              <w:t>;</w:t>
            </w:r>
          </w:p>
        </w:tc>
        <w:tc>
          <w:tcPr>
            <w:tcW w:w="4876" w:type="dxa"/>
            <w:tcBorders>
              <w:top w:val="nil"/>
              <w:left w:val="nil"/>
              <w:bottom w:val="nil"/>
              <w:right w:val="nil"/>
            </w:tcBorders>
            <w:hideMark/>
          </w:tcPr>
          <w:p w14:paraId="7816F52F" w14:textId="77777777" w:rsidR="00653CD5" w:rsidRPr="000C6BE4" w:rsidRDefault="00653CD5" w:rsidP="00FF2370">
            <w:pPr>
              <w:pStyle w:val="Normal6a"/>
            </w:pPr>
            <w:r w:rsidRPr="000C6BE4">
              <w:t>27.</w:t>
            </w:r>
            <w:r w:rsidRPr="000C6BE4">
              <w:tab/>
              <w:t>invită Comisia să</w:t>
            </w:r>
            <w:r w:rsidRPr="000C6BE4">
              <w:rPr>
                <w:b/>
                <w:i/>
              </w:rPr>
              <w:t xml:space="preserve"> abordeze în primul rând problema scăderii nivelului de trai al cetățenilor și abia apoi să se ocupe de problemele care creează diviziune</w:t>
            </w:r>
            <w:r w:rsidRPr="000C6BE4">
              <w:t>;</w:t>
            </w:r>
          </w:p>
        </w:tc>
      </w:tr>
    </w:tbl>
    <w:p w14:paraId="73DD2678"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{SK}</w:t>
      </w:r>
      <w:r w:rsidRPr="000C6BE4">
        <w:t>sk</w:t>
      </w:r>
      <w:r w:rsidRPr="009B0180">
        <w:rPr>
          <w:rStyle w:val="HideTWBExt"/>
        </w:rPr>
        <w:t>&lt;/Original&gt;</w:t>
      </w:r>
    </w:p>
    <w:p w14:paraId="0619C455" w14:textId="77777777" w:rsidR="00653CD5" w:rsidRPr="000C6BE4" w:rsidRDefault="00653CD5" w:rsidP="00653CD5">
      <w:r w:rsidRPr="009B0180">
        <w:rPr>
          <w:rStyle w:val="HideTWBExt"/>
        </w:rPr>
        <w:t>&lt;/Amend&gt;</w:t>
      </w:r>
    </w:p>
    <w:p w14:paraId="03540815"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566</w:t>
      </w:r>
      <w:r w:rsidRPr="009B0180">
        <w:rPr>
          <w:rStyle w:val="HideTWBExt"/>
          <w:b w:val="0"/>
        </w:rPr>
        <w:t>&lt;/NumAm&gt;</w:t>
      </w:r>
    </w:p>
    <w:p w14:paraId="49C6B09F" w14:textId="77777777" w:rsidR="00653CD5" w:rsidRPr="000C6BE4" w:rsidRDefault="00653CD5" w:rsidP="00653CD5">
      <w:pPr>
        <w:pStyle w:val="NormalBold"/>
      </w:pPr>
      <w:r w:rsidRPr="009B0180">
        <w:rPr>
          <w:rStyle w:val="HideTWBExt"/>
          <w:b w:val="0"/>
        </w:rPr>
        <w:t>&lt;RepeatBlock-By&gt;&lt;Members&gt;</w:t>
      </w:r>
      <w:r w:rsidRPr="000C6BE4">
        <w:t>Marco Tarquinio, Birgit Sippel</w:t>
      </w:r>
      <w:r w:rsidRPr="009B0180">
        <w:rPr>
          <w:rStyle w:val="HideTWBExt"/>
          <w:b w:val="0"/>
        </w:rPr>
        <w:t>&lt;/Members&gt;</w:t>
      </w:r>
    </w:p>
    <w:p w14:paraId="667296EF" w14:textId="77777777" w:rsidR="00653CD5" w:rsidRPr="000C6BE4" w:rsidRDefault="00653CD5" w:rsidP="00653CD5">
      <w:pPr>
        <w:pStyle w:val="NormalBold"/>
      </w:pPr>
      <w:r w:rsidRPr="009B0180">
        <w:rPr>
          <w:rStyle w:val="HideTWBExt"/>
          <w:b w:val="0"/>
        </w:rPr>
        <w:t>&lt;/RepeatBlock-By&gt;</w:t>
      </w:r>
    </w:p>
    <w:p w14:paraId="55153121"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90AA4D1" w14:textId="77777777" w:rsidR="00653CD5" w:rsidRPr="000C6BE4" w:rsidRDefault="00653CD5" w:rsidP="00653CD5">
      <w:pPr>
        <w:pStyle w:val="NormalBold"/>
      </w:pPr>
      <w:r w:rsidRPr="009B0180">
        <w:rPr>
          <w:rStyle w:val="HideTWBExt"/>
          <w:b w:val="0"/>
        </w:rPr>
        <w:t>&lt;Article&gt;</w:t>
      </w:r>
      <w:r w:rsidRPr="000C6BE4">
        <w:t>Punctul 27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8293DD4" w14:textId="77777777" w:rsidTr="00FF2370">
        <w:trPr>
          <w:trHeight w:val="240"/>
          <w:jc w:val="center"/>
        </w:trPr>
        <w:tc>
          <w:tcPr>
            <w:tcW w:w="9752" w:type="dxa"/>
            <w:gridSpan w:val="2"/>
            <w:tcBorders>
              <w:top w:val="nil"/>
              <w:left w:val="nil"/>
              <w:bottom w:val="nil"/>
              <w:right w:val="nil"/>
            </w:tcBorders>
          </w:tcPr>
          <w:p w14:paraId="1861BA00" w14:textId="77777777" w:rsidR="00653CD5" w:rsidRPr="000C6BE4" w:rsidRDefault="00653CD5" w:rsidP="00FF2370"/>
        </w:tc>
      </w:tr>
      <w:tr w:rsidR="000C29AF" w:rsidRPr="000C6BE4" w14:paraId="1868F24E" w14:textId="77777777" w:rsidTr="00FF2370">
        <w:trPr>
          <w:trHeight w:val="240"/>
          <w:jc w:val="center"/>
        </w:trPr>
        <w:tc>
          <w:tcPr>
            <w:tcW w:w="4876" w:type="dxa"/>
            <w:tcBorders>
              <w:top w:val="nil"/>
              <w:left w:val="nil"/>
              <w:bottom w:val="nil"/>
              <w:right w:val="nil"/>
            </w:tcBorders>
            <w:hideMark/>
          </w:tcPr>
          <w:p w14:paraId="6135F82F"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E7EFAD0" w14:textId="77777777" w:rsidR="00653CD5" w:rsidRPr="000C6BE4" w:rsidRDefault="00653CD5" w:rsidP="00FF2370">
            <w:pPr>
              <w:pStyle w:val="AmColumnHeading"/>
            </w:pPr>
            <w:r w:rsidRPr="000C6BE4">
              <w:t>Amendamentul</w:t>
            </w:r>
          </w:p>
        </w:tc>
      </w:tr>
      <w:tr w:rsidR="000C29AF" w:rsidRPr="000C6BE4" w14:paraId="12F83530" w14:textId="77777777" w:rsidTr="00FF2370">
        <w:trPr>
          <w:jc w:val="center"/>
        </w:trPr>
        <w:tc>
          <w:tcPr>
            <w:tcW w:w="4876" w:type="dxa"/>
            <w:tcBorders>
              <w:top w:val="nil"/>
              <w:left w:val="nil"/>
              <w:bottom w:val="nil"/>
              <w:right w:val="nil"/>
            </w:tcBorders>
          </w:tcPr>
          <w:p w14:paraId="0D244DD1" w14:textId="77777777" w:rsidR="00653CD5" w:rsidRPr="000C6BE4" w:rsidRDefault="00653CD5" w:rsidP="00FF2370">
            <w:pPr>
              <w:pStyle w:val="Normal6a"/>
            </w:pPr>
          </w:p>
        </w:tc>
        <w:tc>
          <w:tcPr>
            <w:tcW w:w="4876" w:type="dxa"/>
            <w:tcBorders>
              <w:top w:val="nil"/>
              <w:left w:val="nil"/>
              <w:bottom w:val="nil"/>
              <w:right w:val="nil"/>
            </w:tcBorders>
            <w:hideMark/>
          </w:tcPr>
          <w:p w14:paraId="44C9F63C" w14:textId="77777777" w:rsidR="00653CD5" w:rsidRPr="000C6BE4" w:rsidRDefault="00653CD5" w:rsidP="00FF2370">
            <w:pPr>
              <w:pStyle w:val="Normal6a"/>
            </w:pPr>
            <w:r w:rsidRPr="000C6BE4">
              <w:rPr>
                <w:b/>
                <w:i/>
              </w:rPr>
              <w:t>27a.</w:t>
            </w:r>
            <w:r w:rsidRPr="000C6BE4">
              <w:tab/>
            </w:r>
            <w:r w:rsidRPr="000C6BE4">
              <w:rPr>
                <w:b/>
                <w:i/>
              </w:rPr>
              <w:t>regretă că multe state membre nu au adoptat încă strategii sau planuri de acțiune naționale de combatere a rasismului; invită toate statele membre să adopte și să pună în aplicare pe deplin planuri de acțiune sau strategii naționale împotriva rasismului, cu obiective, calendare și bugete clare; invită Comisia să stabilească standarde minime obligatorii și mecanisme de monitorizare periodică, în cooperare cu societatea civilă;</w:t>
            </w:r>
          </w:p>
        </w:tc>
      </w:tr>
    </w:tbl>
    <w:p w14:paraId="571D40A9"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8468583" w14:textId="77777777" w:rsidR="00653CD5" w:rsidRPr="000C6BE4" w:rsidRDefault="00653CD5" w:rsidP="00653CD5">
      <w:r w:rsidRPr="009B0180">
        <w:rPr>
          <w:rStyle w:val="HideTWBExt"/>
        </w:rPr>
        <w:t>&lt;/Amend&gt;</w:t>
      </w:r>
    </w:p>
    <w:p w14:paraId="5CC32149"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567</w:t>
      </w:r>
      <w:r w:rsidRPr="009B0180">
        <w:rPr>
          <w:rStyle w:val="HideTWBExt"/>
          <w:b w:val="0"/>
        </w:rPr>
        <w:t>&lt;/NumAm&gt;</w:t>
      </w:r>
    </w:p>
    <w:p w14:paraId="44E0E69B"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Sophie Wilmès, Irena Joveva, Nikola Minchev</w:t>
      </w:r>
      <w:r w:rsidRPr="009B0180">
        <w:rPr>
          <w:rStyle w:val="HideTWBExt"/>
          <w:b w:val="0"/>
        </w:rPr>
        <w:t>&lt;/Members&gt;</w:t>
      </w:r>
    </w:p>
    <w:p w14:paraId="02FB902B" w14:textId="77777777" w:rsidR="00653CD5" w:rsidRPr="000C6BE4" w:rsidRDefault="00653CD5" w:rsidP="00653CD5">
      <w:pPr>
        <w:pStyle w:val="NormalBold"/>
      </w:pPr>
      <w:r w:rsidRPr="009B0180">
        <w:rPr>
          <w:rStyle w:val="HideTWBExt"/>
          <w:b w:val="0"/>
        </w:rPr>
        <w:t>&lt;/RepeatBlock-By&gt;</w:t>
      </w:r>
    </w:p>
    <w:p w14:paraId="07D67C85"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A73A4F4" w14:textId="77777777" w:rsidR="00653CD5" w:rsidRPr="000C6BE4" w:rsidRDefault="00653CD5" w:rsidP="00653CD5">
      <w:pPr>
        <w:pStyle w:val="NormalBold"/>
      </w:pPr>
      <w:r w:rsidRPr="009B0180">
        <w:rPr>
          <w:rStyle w:val="HideTWBExt"/>
          <w:b w:val="0"/>
        </w:rPr>
        <w:t>&lt;Article&gt;</w:t>
      </w:r>
      <w:r w:rsidRPr="000C6BE4">
        <w:t>Punctul 27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2692D74" w14:textId="77777777" w:rsidTr="00FF2370">
        <w:trPr>
          <w:trHeight w:val="240"/>
          <w:jc w:val="center"/>
        </w:trPr>
        <w:tc>
          <w:tcPr>
            <w:tcW w:w="9752" w:type="dxa"/>
            <w:gridSpan w:val="2"/>
            <w:tcBorders>
              <w:top w:val="nil"/>
              <w:left w:val="nil"/>
              <w:bottom w:val="nil"/>
              <w:right w:val="nil"/>
            </w:tcBorders>
          </w:tcPr>
          <w:p w14:paraId="518BFCAC" w14:textId="77777777" w:rsidR="00653CD5" w:rsidRPr="000C6BE4" w:rsidRDefault="00653CD5" w:rsidP="00FF2370"/>
        </w:tc>
      </w:tr>
      <w:tr w:rsidR="000C29AF" w:rsidRPr="000C6BE4" w14:paraId="2ABDBB44" w14:textId="77777777" w:rsidTr="00FF2370">
        <w:trPr>
          <w:trHeight w:val="240"/>
          <w:jc w:val="center"/>
        </w:trPr>
        <w:tc>
          <w:tcPr>
            <w:tcW w:w="4876" w:type="dxa"/>
            <w:tcBorders>
              <w:top w:val="nil"/>
              <w:left w:val="nil"/>
              <w:bottom w:val="nil"/>
              <w:right w:val="nil"/>
            </w:tcBorders>
            <w:hideMark/>
          </w:tcPr>
          <w:p w14:paraId="18015BE3"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72ED568" w14:textId="77777777" w:rsidR="00653CD5" w:rsidRPr="000C6BE4" w:rsidRDefault="00653CD5" w:rsidP="00FF2370">
            <w:pPr>
              <w:pStyle w:val="AmColumnHeading"/>
            </w:pPr>
            <w:r w:rsidRPr="000C6BE4">
              <w:t>Amendamentul</w:t>
            </w:r>
          </w:p>
        </w:tc>
      </w:tr>
      <w:tr w:rsidR="000C29AF" w:rsidRPr="000C6BE4" w14:paraId="31F63CEB" w14:textId="77777777" w:rsidTr="00FF2370">
        <w:trPr>
          <w:jc w:val="center"/>
        </w:trPr>
        <w:tc>
          <w:tcPr>
            <w:tcW w:w="4876" w:type="dxa"/>
            <w:tcBorders>
              <w:top w:val="nil"/>
              <w:left w:val="nil"/>
              <w:bottom w:val="nil"/>
              <w:right w:val="nil"/>
            </w:tcBorders>
          </w:tcPr>
          <w:p w14:paraId="4BC5FA4B" w14:textId="77777777" w:rsidR="00653CD5" w:rsidRPr="000C6BE4" w:rsidRDefault="00653CD5" w:rsidP="00FF2370">
            <w:pPr>
              <w:pStyle w:val="Normal6a"/>
            </w:pPr>
          </w:p>
        </w:tc>
        <w:tc>
          <w:tcPr>
            <w:tcW w:w="4876" w:type="dxa"/>
            <w:tcBorders>
              <w:top w:val="nil"/>
              <w:left w:val="nil"/>
              <w:bottom w:val="nil"/>
              <w:right w:val="nil"/>
            </w:tcBorders>
            <w:hideMark/>
          </w:tcPr>
          <w:p w14:paraId="051FD9E1" w14:textId="77777777" w:rsidR="00653CD5" w:rsidRPr="000C6BE4" w:rsidRDefault="00653CD5" w:rsidP="00FF2370">
            <w:pPr>
              <w:pStyle w:val="Normal6a"/>
            </w:pPr>
            <w:r w:rsidRPr="000C6BE4">
              <w:rPr>
                <w:b/>
                <w:i/>
              </w:rPr>
              <w:t>27a.</w:t>
            </w:r>
            <w:r w:rsidRPr="000C6BE4">
              <w:tab/>
            </w:r>
            <w:r w:rsidRPr="000C6BE4">
              <w:rPr>
                <w:b/>
                <w:i/>
              </w:rPr>
              <w:t xml:space="preserve">invită Comisia să monitorizeze cu atenție punerea în aplicare de către statele membre a hotărârilor Curții de Justiție a </w:t>
            </w:r>
            <w:r w:rsidRPr="000C6BE4">
              <w:rPr>
                <w:b/>
                <w:i/>
              </w:rPr>
              <w:lastRenderedPageBreak/>
              <w:t>Uniunii Europene și ale Curții Europene a Drepturilor Omului, acordând o atenție deosebită hotărârilor referitoare la nediscriminare, la egalitatea de gen și la drepturile minorităților;</w:t>
            </w:r>
          </w:p>
        </w:tc>
      </w:tr>
    </w:tbl>
    <w:p w14:paraId="4E8BD558"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65845FDE" w14:textId="77777777" w:rsidR="00653CD5" w:rsidRPr="000C6BE4" w:rsidRDefault="00653CD5" w:rsidP="00653CD5">
      <w:r w:rsidRPr="009B0180">
        <w:rPr>
          <w:rStyle w:val="HideTWBExt"/>
        </w:rPr>
        <w:t>&lt;/Amend&gt;</w:t>
      </w:r>
    </w:p>
    <w:p w14:paraId="75B9D9D1"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568</w:t>
      </w:r>
      <w:r w:rsidRPr="009B0180">
        <w:rPr>
          <w:rStyle w:val="HideTWBExt"/>
          <w:b w:val="0"/>
        </w:rPr>
        <w:t>&lt;/NumAm&gt;</w:t>
      </w:r>
    </w:p>
    <w:p w14:paraId="75E62A32" w14:textId="77777777" w:rsidR="00653CD5" w:rsidRPr="000C6BE4" w:rsidRDefault="00653CD5" w:rsidP="00653CD5">
      <w:pPr>
        <w:pStyle w:val="NormalBold"/>
      </w:pPr>
      <w:r w:rsidRPr="009B0180">
        <w:rPr>
          <w:rStyle w:val="HideTWBExt"/>
          <w:b w:val="0"/>
        </w:rPr>
        <w:t>&lt;RepeatBlock-By&gt;&lt;Members&gt;</w:t>
      </w:r>
      <w:r w:rsidRPr="000C6BE4">
        <w:t>Marco Tarquinio, Birgit Sippel</w:t>
      </w:r>
      <w:r w:rsidRPr="009B0180">
        <w:rPr>
          <w:rStyle w:val="HideTWBExt"/>
          <w:b w:val="0"/>
        </w:rPr>
        <w:t>&lt;/Members&gt;</w:t>
      </w:r>
    </w:p>
    <w:p w14:paraId="19EDC95C" w14:textId="77777777" w:rsidR="00653CD5" w:rsidRPr="000C6BE4" w:rsidRDefault="00653CD5" w:rsidP="00653CD5">
      <w:pPr>
        <w:pStyle w:val="NormalBold"/>
      </w:pPr>
      <w:r w:rsidRPr="009B0180">
        <w:rPr>
          <w:rStyle w:val="HideTWBExt"/>
          <w:b w:val="0"/>
        </w:rPr>
        <w:t>&lt;/RepeatBlock-By&gt;</w:t>
      </w:r>
    </w:p>
    <w:p w14:paraId="52529860"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5AC7F6E" w14:textId="77777777" w:rsidR="00653CD5" w:rsidRPr="000C6BE4" w:rsidRDefault="00653CD5" w:rsidP="00653CD5">
      <w:pPr>
        <w:pStyle w:val="NormalBold"/>
      </w:pPr>
      <w:r w:rsidRPr="009B0180">
        <w:rPr>
          <w:rStyle w:val="HideTWBExt"/>
          <w:b w:val="0"/>
        </w:rPr>
        <w:t>&lt;Article&gt;</w:t>
      </w:r>
      <w:r w:rsidRPr="000C6BE4">
        <w:t>Punctul 27 b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D4571ED" w14:textId="77777777" w:rsidTr="00FF2370">
        <w:trPr>
          <w:trHeight w:val="240"/>
          <w:jc w:val="center"/>
        </w:trPr>
        <w:tc>
          <w:tcPr>
            <w:tcW w:w="9752" w:type="dxa"/>
            <w:gridSpan w:val="2"/>
            <w:tcBorders>
              <w:top w:val="nil"/>
              <w:left w:val="nil"/>
              <w:bottom w:val="nil"/>
              <w:right w:val="nil"/>
            </w:tcBorders>
          </w:tcPr>
          <w:p w14:paraId="05A16FAA" w14:textId="77777777" w:rsidR="00653CD5" w:rsidRPr="000C6BE4" w:rsidRDefault="00653CD5" w:rsidP="00FF2370"/>
        </w:tc>
      </w:tr>
      <w:tr w:rsidR="000C29AF" w:rsidRPr="000C6BE4" w14:paraId="403BC60B" w14:textId="77777777" w:rsidTr="00FF2370">
        <w:trPr>
          <w:trHeight w:val="240"/>
          <w:jc w:val="center"/>
        </w:trPr>
        <w:tc>
          <w:tcPr>
            <w:tcW w:w="4876" w:type="dxa"/>
            <w:tcBorders>
              <w:top w:val="nil"/>
              <w:left w:val="nil"/>
              <w:bottom w:val="nil"/>
              <w:right w:val="nil"/>
            </w:tcBorders>
            <w:hideMark/>
          </w:tcPr>
          <w:p w14:paraId="0C30482C"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34D86DE" w14:textId="77777777" w:rsidR="00653CD5" w:rsidRPr="000C6BE4" w:rsidRDefault="00653CD5" w:rsidP="00FF2370">
            <w:pPr>
              <w:pStyle w:val="AmColumnHeading"/>
            </w:pPr>
            <w:r w:rsidRPr="000C6BE4">
              <w:t>Amendamentul</w:t>
            </w:r>
          </w:p>
        </w:tc>
      </w:tr>
      <w:tr w:rsidR="000C29AF" w:rsidRPr="000C6BE4" w14:paraId="1A7DF09B" w14:textId="77777777" w:rsidTr="00FF2370">
        <w:trPr>
          <w:jc w:val="center"/>
        </w:trPr>
        <w:tc>
          <w:tcPr>
            <w:tcW w:w="4876" w:type="dxa"/>
            <w:tcBorders>
              <w:top w:val="nil"/>
              <w:left w:val="nil"/>
              <w:bottom w:val="nil"/>
              <w:right w:val="nil"/>
            </w:tcBorders>
          </w:tcPr>
          <w:p w14:paraId="50297434" w14:textId="77777777" w:rsidR="00653CD5" w:rsidRPr="000C6BE4" w:rsidRDefault="00653CD5" w:rsidP="00FF2370">
            <w:pPr>
              <w:pStyle w:val="Normal6a"/>
            </w:pPr>
          </w:p>
        </w:tc>
        <w:tc>
          <w:tcPr>
            <w:tcW w:w="4876" w:type="dxa"/>
            <w:tcBorders>
              <w:top w:val="nil"/>
              <w:left w:val="nil"/>
              <w:bottom w:val="nil"/>
              <w:right w:val="nil"/>
            </w:tcBorders>
            <w:hideMark/>
          </w:tcPr>
          <w:p w14:paraId="615BD16B" w14:textId="77777777" w:rsidR="00653CD5" w:rsidRPr="000C6BE4" w:rsidRDefault="00653CD5" w:rsidP="00FF2370">
            <w:pPr>
              <w:pStyle w:val="Normal6a"/>
            </w:pPr>
            <w:r w:rsidRPr="000C6BE4">
              <w:rPr>
                <w:b/>
                <w:i/>
              </w:rPr>
              <w:t>27b.</w:t>
            </w:r>
            <w:r w:rsidRPr="000C6BE4">
              <w:tab/>
            </w:r>
            <w:r w:rsidRPr="000C6BE4">
              <w:rPr>
                <w:b/>
                <w:i/>
              </w:rPr>
              <w:t>invită Comisia să evalueze de urgență compatibilitatea Legii Ungariei privind protecția identității locale cu dreptul UE, în special cu Directiva privind egalitatea rasială și Carta drepturilor fundamentale; invită Comisia să ia toate măsurile necesare, inclusiv inițierea de proceduri de constatare a neîndeplinirii obligațiilor, în cazul în care se constată încălcări; invită statele membre să se asigure că politicile locale în domeniul locuințelor și al reședinței respectă pe deplin principiile egalității și nediscriminării și nu conduc la segregare etnică sau socioeconomică;</w:t>
            </w:r>
          </w:p>
        </w:tc>
      </w:tr>
    </w:tbl>
    <w:p w14:paraId="6C843203"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267F96C6" w14:textId="77777777" w:rsidR="00653CD5" w:rsidRPr="000C6BE4" w:rsidRDefault="00653CD5" w:rsidP="00653CD5">
      <w:r w:rsidRPr="009B0180">
        <w:rPr>
          <w:rStyle w:val="HideTWBExt"/>
        </w:rPr>
        <w:t>&lt;/Amend&gt;</w:t>
      </w:r>
    </w:p>
    <w:p w14:paraId="77A33C80"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569</w:t>
      </w:r>
      <w:r w:rsidRPr="009B0180">
        <w:rPr>
          <w:rStyle w:val="HideTWBExt"/>
          <w:b w:val="0"/>
        </w:rPr>
        <w:t>&lt;/NumAm&gt;</w:t>
      </w:r>
    </w:p>
    <w:p w14:paraId="4C54E3B3" w14:textId="77777777" w:rsidR="00653CD5" w:rsidRPr="000C6BE4" w:rsidRDefault="00653CD5" w:rsidP="00653CD5">
      <w:pPr>
        <w:pStyle w:val="NormalBold"/>
      </w:pPr>
      <w:r w:rsidRPr="009B0180">
        <w:rPr>
          <w:rStyle w:val="HideTWBExt"/>
          <w:b w:val="0"/>
        </w:rPr>
        <w:t>&lt;RepeatBlock-By&gt;&lt;Members&gt;</w:t>
      </w:r>
      <w:r w:rsidRPr="000C6BE4">
        <w:t>Marco Tarquinio, Birgit Sippel</w:t>
      </w:r>
      <w:r w:rsidRPr="009B0180">
        <w:rPr>
          <w:rStyle w:val="HideTWBExt"/>
          <w:b w:val="0"/>
        </w:rPr>
        <w:t>&lt;/Members&gt;</w:t>
      </w:r>
    </w:p>
    <w:p w14:paraId="6FB024C3" w14:textId="77777777" w:rsidR="00653CD5" w:rsidRPr="000C6BE4" w:rsidRDefault="00653CD5" w:rsidP="00653CD5">
      <w:pPr>
        <w:pStyle w:val="NormalBold"/>
      </w:pPr>
      <w:r w:rsidRPr="009B0180">
        <w:rPr>
          <w:rStyle w:val="HideTWBExt"/>
          <w:b w:val="0"/>
        </w:rPr>
        <w:t>&lt;/RepeatBlock-By&gt;</w:t>
      </w:r>
    </w:p>
    <w:p w14:paraId="537F4BC4"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58A9304" w14:textId="77777777" w:rsidR="00653CD5" w:rsidRPr="000C6BE4" w:rsidRDefault="00653CD5" w:rsidP="00653CD5">
      <w:pPr>
        <w:pStyle w:val="NormalBold"/>
      </w:pPr>
      <w:r w:rsidRPr="009B0180">
        <w:rPr>
          <w:rStyle w:val="HideTWBExt"/>
          <w:b w:val="0"/>
        </w:rPr>
        <w:t>&lt;Article&gt;</w:t>
      </w:r>
      <w:r w:rsidRPr="000C6BE4">
        <w:t>Punctul 27 c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466D527" w14:textId="77777777" w:rsidTr="00FF2370">
        <w:trPr>
          <w:trHeight w:val="240"/>
          <w:jc w:val="center"/>
        </w:trPr>
        <w:tc>
          <w:tcPr>
            <w:tcW w:w="9752" w:type="dxa"/>
            <w:gridSpan w:val="2"/>
            <w:tcBorders>
              <w:top w:val="nil"/>
              <w:left w:val="nil"/>
              <w:bottom w:val="nil"/>
              <w:right w:val="nil"/>
            </w:tcBorders>
          </w:tcPr>
          <w:p w14:paraId="4036E11C" w14:textId="77777777" w:rsidR="00653CD5" w:rsidRPr="000C6BE4" w:rsidRDefault="00653CD5" w:rsidP="00FF2370"/>
        </w:tc>
      </w:tr>
      <w:tr w:rsidR="000C29AF" w:rsidRPr="000C6BE4" w14:paraId="70FD4181" w14:textId="77777777" w:rsidTr="00FF2370">
        <w:trPr>
          <w:trHeight w:val="240"/>
          <w:jc w:val="center"/>
        </w:trPr>
        <w:tc>
          <w:tcPr>
            <w:tcW w:w="4876" w:type="dxa"/>
            <w:tcBorders>
              <w:top w:val="nil"/>
              <w:left w:val="nil"/>
              <w:bottom w:val="nil"/>
              <w:right w:val="nil"/>
            </w:tcBorders>
            <w:hideMark/>
          </w:tcPr>
          <w:p w14:paraId="480BF4D0"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DBB9985" w14:textId="77777777" w:rsidR="00653CD5" w:rsidRPr="000C6BE4" w:rsidRDefault="00653CD5" w:rsidP="00FF2370">
            <w:pPr>
              <w:pStyle w:val="AmColumnHeading"/>
            </w:pPr>
            <w:r w:rsidRPr="000C6BE4">
              <w:t>Amendamentul</w:t>
            </w:r>
          </w:p>
        </w:tc>
      </w:tr>
      <w:tr w:rsidR="000C29AF" w:rsidRPr="000C6BE4" w14:paraId="62E2926E" w14:textId="77777777" w:rsidTr="00FF2370">
        <w:trPr>
          <w:jc w:val="center"/>
        </w:trPr>
        <w:tc>
          <w:tcPr>
            <w:tcW w:w="4876" w:type="dxa"/>
            <w:tcBorders>
              <w:top w:val="nil"/>
              <w:left w:val="nil"/>
              <w:bottom w:val="nil"/>
              <w:right w:val="nil"/>
            </w:tcBorders>
          </w:tcPr>
          <w:p w14:paraId="3EC6E8ED" w14:textId="77777777" w:rsidR="00653CD5" w:rsidRPr="000C6BE4" w:rsidRDefault="00653CD5" w:rsidP="00FF2370">
            <w:pPr>
              <w:pStyle w:val="Normal6a"/>
            </w:pPr>
          </w:p>
        </w:tc>
        <w:tc>
          <w:tcPr>
            <w:tcW w:w="4876" w:type="dxa"/>
            <w:tcBorders>
              <w:top w:val="nil"/>
              <w:left w:val="nil"/>
              <w:bottom w:val="nil"/>
              <w:right w:val="nil"/>
            </w:tcBorders>
            <w:hideMark/>
          </w:tcPr>
          <w:p w14:paraId="6FE297B3" w14:textId="77777777" w:rsidR="00653CD5" w:rsidRPr="000C6BE4" w:rsidRDefault="00653CD5" w:rsidP="00FF2370">
            <w:pPr>
              <w:pStyle w:val="Normal6a"/>
            </w:pPr>
            <w:r w:rsidRPr="000C6BE4">
              <w:rPr>
                <w:b/>
                <w:i/>
              </w:rPr>
              <w:t>27c.</w:t>
            </w:r>
            <w:r w:rsidRPr="000C6BE4">
              <w:tab/>
            </w:r>
            <w:r w:rsidRPr="000C6BE4">
              <w:rPr>
                <w:b/>
                <w:i/>
              </w:rPr>
              <w:t xml:space="preserve">invită Comisia și statele membre să asigure o finanțare durabilă, flexibilă și accesibilă pentru organizațiile societății </w:t>
            </w:r>
            <w:r w:rsidRPr="000C6BE4">
              <w:rPr>
                <w:b/>
                <w:i/>
              </w:rPr>
              <w:lastRenderedPageBreak/>
              <w:t>civile axate pe egalitate, inclusiv sprijin pentru litigiile strategice și activitățile de advocacy; subliniază că acest sprijin ar trebui să implice pachete specifice în programul „Cetățeni, egalitate, drepturi și valori” (CEDV+) din cadrul AgoraEU, prevenind totodată excluderea organizațiilor societății civile din roluri de punere în aplicare și sectoare mai ample; subliniază că accesul la fondurile UE ar trebui să fie condiționat de respectarea deplină a drepturilor fundamentale și a standardelor împotriva discriminării și solicită o alocare transparentă pentru a garanta sprijinul pe termen lung pentru organizațiile societății civile axate pe drepturile omului și egalitate;</w:t>
            </w:r>
          </w:p>
        </w:tc>
      </w:tr>
    </w:tbl>
    <w:p w14:paraId="29186F16"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296A72C4" w14:textId="77777777" w:rsidR="00653CD5" w:rsidRPr="000C6BE4" w:rsidRDefault="00653CD5" w:rsidP="00653CD5">
      <w:r w:rsidRPr="009B0180">
        <w:rPr>
          <w:rStyle w:val="HideTWBExt"/>
        </w:rPr>
        <w:t>&lt;/Amend&gt;</w:t>
      </w:r>
    </w:p>
    <w:p w14:paraId="16399671"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570</w:t>
      </w:r>
      <w:r w:rsidRPr="009B0180">
        <w:rPr>
          <w:rStyle w:val="HideTWBExt"/>
          <w:b w:val="0"/>
        </w:rPr>
        <w:t>&lt;/NumAm&gt;</w:t>
      </w:r>
    </w:p>
    <w:p w14:paraId="3A4D1E48" w14:textId="77777777" w:rsidR="00653CD5" w:rsidRPr="000C6BE4" w:rsidRDefault="00653CD5" w:rsidP="00653CD5">
      <w:pPr>
        <w:pStyle w:val="NormalBold"/>
      </w:pPr>
      <w:r w:rsidRPr="009B0180">
        <w:rPr>
          <w:rStyle w:val="HideTWBExt"/>
          <w:b w:val="0"/>
        </w:rPr>
        <w:t>&lt;RepeatBlock-By&gt;&lt;Members&gt;</w:t>
      </w:r>
      <w:r w:rsidRPr="000C6BE4">
        <w:t>Marco Tarquinio, Birgit Sippel</w:t>
      </w:r>
      <w:r w:rsidRPr="009B0180">
        <w:rPr>
          <w:rStyle w:val="HideTWBExt"/>
          <w:b w:val="0"/>
        </w:rPr>
        <w:t>&lt;/Members&gt;</w:t>
      </w:r>
    </w:p>
    <w:p w14:paraId="3B8F7098" w14:textId="77777777" w:rsidR="00653CD5" w:rsidRPr="000C6BE4" w:rsidRDefault="00653CD5" w:rsidP="00653CD5">
      <w:pPr>
        <w:pStyle w:val="NormalBold"/>
      </w:pPr>
      <w:r w:rsidRPr="009B0180">
        <w:rPr>
          <w:rStyle w:val="HideTWBExt"/>
          <w:b w:val="0"/>
        </w:rPr>
        <w:t>&lt;/RepeatBlock-By&gt;</w:t>
      </w:r>
    </w:p>
    <w:p w14:paraId="08DF5927"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B6BF027" w14:textId="77777777" w:rsidR="00653CD5" w:rsidRPr="000C6BE4" w:rsidRDefault="00653CD5" w:rsidP="00653CD5">
      <w:pPr>
        <w:pStyle w:val="NormalBold"/>
      </w:pPr>
      <w:r w:rsidRPr="009B0180">
        <w:rPr>
          <w:rStyle w:val="HideTWBExt"/>
          <w:b w:val="0"/>
        </w:rPr>
        <w:t>&lt;Article&gt;</w:t>
      </w:r>
      <w:r w:rsidRPr="000C6BE4">
        <w:t>Punctul 27 d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16C5EDD" w14:textId="77777777" w:rsidTr="00FF2370">
        <w:trPr>
          <w:trHeight w:val="240"/>
          <w:jc w:val="center"/>
        </w:trPr>
        <w:tc>
          <w:tcPr>
            <w:tcW w:w="9752" w:type="dxa"/>
            <w:gridSpan w:val="2"/>
            <w:tcBorders>
              <w:top w:val="nil"/>
              <w:left w:val="nil"/>
              <w:bottom w:val="nil"/>
              <w:right w:val="nil"/>
            </w:tcBorders>
          </w:tcPr>
          <w:p w14:paraId="76E8F0D7" w14:textId="77777777" w:rsidR="00653CD5" w:rsidRPr="000C6BE4" w:rsidRDefault="00653CD5" w:rsidP="00FF2370"/>
        </w:tc>
      </w:tr>
      <w:tr w:rsidR="000C29AF" w:rsidRPr="000C6BE4" w14:paraId="6A9CED7C" w14:textId="77777777" w:rsidTr="00FF2370">
        <w:trPr>
          <w:trHeight w:val="240"/>
          <w:jc w:val="center"/>
        </w:trPr>
        <w:tc>
          <w:tcPr>
            <w:tcW w:w="4876" w:type="dxa"/>
            <w:tcBorders>
              <w:top w:val="nil"/>
              <w:left w:val="nil"/>
              <w:bottom w:val="nil"/>
              <w:right w:val="nil"/>
            </w:tcBorders>
            <w:hideMark/>
          </w:tcPr>
          <w:p w14:paraId="158040BE"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440878C" w14:textId="77777777" w:rsidR="00653CD5" w:rsidRPr="000C6BE4" w:rsidRDefault="00653CD5" w:rsidP="00FF2370">
            <w:pPr>
              <w:pStyle w:val="AmColumnHeading"/>
            </w:pPr>
            <w:r w:rsidRPr="000C6BE4">
              <w:t>Amendamentul</w:t>
            </w:r>
          </w:p>
        </w:tc>
      </w:tr>
      <w:tr w:rsidR="000C29AF" w:rsidRPr="000C6BE4" w14:paraId="0BAA814D" w14:textId="77777777" w:rsidTr="00FF2370">
        <w:trPr>
          <w:jc w:val="center"/>
        </w:trPr>
        <w:tc>
          <w:tcPr>
            <w:tcW w:w="4876" w:type="dxa"/>
            <w:tcBorders>
              <w:top w:val="nil"/>
              <w:left w:val="nil"/>
              <w:bottom w:val="nil"/>
              <w:right w:val="nil"/>
            </w:tcBorders>
          </w:tcPr>
          <w:p w14:paraId="214F8FFB" w14:textId="77777777" w:rsidR="00653CD5" w:rsidRPr="000C6BE4" w:rsidRDefault="00653CD5" w:rsidP="00FF2370">
            <w:pPr>
              <w:pStyle w:val="Normal6a"/>
            </w:pPr>
          </w:p>
        </w:tc>
        <w:tc>
          <w:tcPr>
            <w:tcW w:w="4876" w:type="dxa"/>
            <w:tcBorders>
              <w:top w:val="nil"/>
              <w:left w:val="nil"/>
              <w:bottom w:val="nil"/>
              <w:right w:val="nil"/>
            </w:tcBorders>
            <w:hideMark/>
          </w:tcPr>
          <w:p w14:paraId="0453532C" w14:textId="3E9ADCF9" w:rsidR="00653CD5" w:rsidRPr="000C6BE4" w:rsidRDefault="00653CD5" w:rsidP="00FF2370">
            <w:pPr>
              <w:pStyle w:val="Normal6a"/>
            </w:pPr>
            <w:r w:rsidRPr="000C6BE4">
              <w:rPr>
                <w:b/>
                <w:i/>
              </w:rPr>
              <w:t>2</w:t>
            </w:r>
            <w:r w:rsidR="00A723F9">
              <w:rPr>
                <w:b/>
                <w:i/>
              </w:rPr>
              <w:t>7</w:t>
            </w:r>
            <w:r w:rsidRPr="000C6BE4">
              <w:rPr>
                <w:b/>
                <w:i/>
              </w:rPr>
              <w:t>d.</w:t>
            </w:r>
            <w:r w:rsidRPr="000C6BE4">
              <w:tab/>
            </w:r>
            <w:r w:rsidRPr="000C6BE4">
              <w:rPr>
                <w:b/>
                <w:i/>
              </w:rPr>
              <w:t>invită Comisia să facă din combaterea rasismului un principiu director al politicii UE în domeniul migrației și al azilului, să interzică stabilirea de profiluri rasiale și practicile discriminatorii la frontiere și să aloce resurse substanțiale inițiativelor axate pe incluziune și drepturi;</w:t>
            </w:r>
          </w:p>
        </w:tc>
      </w:tr>
    </w:tbl>
    <w:p w14:paraId="272F10EF"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3A96FDF" w14:textId="77777777" w:rsidR="00653CD5" w:rsidRPr="000C6BE4" w:rsidRDefault="00653CD5" w:rsidP="00653CD5">
      <w:r w:rsidRPr="009B0180">
        <w:rPr>
          <w:rStyle w:val="HideTWBExt"/>
        </w:rPr>
        <w:t>&lt;/Amend&gt;</w:t>
      </w:r>
    </w:p>
    <w:p w14:paraId="3FB35D29"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571</w:t>
      </w:r>
      <w:r w:rsidRPr="009B0180">
        <w:rPr>
          <w:rStyle w:val="HideTWBExt"/>
          <w:b w:val="0"/>
        </w:rPr>
        <w:t>&lt;/NumAm&gt;</w:t>
      </w:r>
    </w:p>
    <w:p w14:paraId="5F09CF99" w14:textId="77777777" w:rsidR="00653CD5" w:rsidRPr="000C6BE4" w:rsidRDefault="00653CD5" w:rsidP="00653CD5">
      <w:pPr>
        <w:pStyle w:val="NormalBold"/>
      </w:pPr>
      <w:r w:rsidRPr="009B0180">
        <w:rPr>
          <w:rStyle w:val="HideTWBExt"/>
          <w:b w:val="0"/>
        </w:rPr>
        <w:t>&lt;RepeatBlock-By&gt;&lt;Members&gt;</w:t>
      </w:r>
      <w:r w:rsidRPr="000C6BE4">
        <w:t>Marco Tarquinio, Birgit Sippel</w:t>
      </w:r>
      <w:r w:rsidRPr="009B0180">
        <w:rPr>
          <w:rStyle w:val="HideTWBExt"/>
          <w:b w:val="0"/>
        </w:rPr>
        <w:t>&lt;/Members&gt;</w:t>
      </w:r>
    </w:p>
    <w:p w14:paraId="166E1B64" w14:textId="77777777" w:rsidR="00653CD5" w:rsidRPr="000C6BE4" w:rsidRDefault="00653CD5" w:rsidP="00653CD5">
      <w:pPr>
        <w:pStyle w:val="NormalBold"/>
      </w:pPr>
      <w:r w:rsidRPr="009B0180">
        <w:rPr>
          <w:rStyle w:val="HideTWBExt"/>
          <w:b w:val="0"/>
        </w:rPr>
        <w:t>&lt;/RepeatBlock-By&gt;</w:t>
      </w:r>
    </w:p>
    <w:p w14:paraId="191D9A01"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FA9E791" w14:textId="77777777" w:rsidR="00653CD5" w:rsidRPr="000C6BE4" w:rsidRDefault="00653CD5" w:rsidP="00653CD5">
      <w:pPr>
        <w:pStyle w:val="NormalBold"/>
      </w:pPr>
      <w:r w:rsidRPr="009B0180">
        <w:rPr>
          <w:rStyle w:val="HideTWBExt"/>
          <w:b w:val="0"/>
        </w:rPr>
        <w:t>&lt;Article&gt;</w:t>
      </w:r>
      <w:r w:rsidRPr="000C6BE4">
        <w:t>Punctul 27 e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7D15F3B" w14:textId="77777777" w:rsidTr="00FF2370">
        <w:trPr>
          <w:trHeight w:val="240"/>
          <w:jc w:val="center"/>
        </w:trPr>
        <w:tc>
          <w:tcPr>
            <w:tcW w:w="9752" w:type="dxa"/>
            <w:gridSpan w:val="2"/>
            <w:tcBorders>
              <w:top w:val="nil"/>
              <w:left w:val="nil"/>
              <w:bottom w:val="nil"/>
              <w:right w:val="nil"/>
            </w:tcBorders>
          </w:tcPr>
          <w:p w14:paraId="542558ED" w14:textId="77777777" w:rsidR="00653CD5" w:rsidRPr="000C6BE4" w:rsidRDefault="00653CD5" w:rsidP="00FF2370"/>
        </w:tc>
      </w:tr>
      <w:tr w:rsidR="000C29AF" w:rsidRPr="000C6BE4" w14:paraId="262E4282" w14:textId="77777777" w:rsidTr="00FF2370">
        <w:trPr>
          <w:trHeight w:val="240"/>
          <w:jc w:val="center"/>
        </w:trPr>
        <w:tc>
          <w:tcPr>
            <w:tcW w:w="4876" w:type="dxa"/>
            <w:tcBorders>
              <w:top w:val="nil"/>
              <w:left w:val="nil"/>
              <w:bottom w:val="nil"/>
              <w:right w:val="nil"/>
            </w:tcBorders>
            <w:hideMark/>
          </w:tcPr>
          <w:p w14:paraId="763F19D2" w14:textId="77777777" w:rsidR="00653CD5" w:rsidRPr="000C6BE4" w:rsidRDefault="00653CD5" w:rsidP="00FF2370">
            <w:pPr>
              <w:pStyle w:val="AmColumnHeading"/>
            </w:pPr>
            <w:r w:rsidRPr="000C6BE4">
              <w:lastRenderedPageBreak/>
              <w:t>Propunerea de rezoluție</w:t>
            </w:r>
          </w:p>
        </w:tc>
        <w:tc>
          <w:tcPr>
            <w:tcW w:w="4876" w:type="dxa"/>
            <w:tcBorders>
              <w:top w:val="nil"/>
              <w:left w:val="nil"/>
              <w:bottom w:val="nil"/>
              <w:right w:val="nil"/>
            </w:tcBorders>
            <w:hideMark/>
          </w:tcPr>
          <w:p w14:paraId="6DCE80C0" w14:textId="77777777" w:rsidR="00653CD5" w:rsidRPr="000C6BE4" w:rsidRDefault="00653CD5" w:rsidP="00FF2370">
            <w:pPr>
              <w:pStyle w:val="AmColumnHeading"/>
            </w:pPr>
            <w:r w:rsidRPr="000C6BE4">
              <w:t>Amendamentul</w:t>
            </w:r>
          </w:p>
        </w:tc>
      </w:tr>
      <w:tr w:rsidR="000C29AF" w:rsidRPr="000C6BE4" w14:paraId="2A6739EE" w14:textId="77777777" w:rsidTr="00FF2370">
        <w:trPr>
          <w:jc w:val="center"/>
        </w:trPr>
        <w:tc>
          <w:tcPr>
            <w:tcW w:w="4876" w:type="dxa"/>
            <w:tcBorders>
              <w:top w:val="nil"/>
              <w:left w:val="nil"/>
              <w:bottom w:val="nil"/>
              <w:right w:val="nil"/>
            </w:tcBorders>
          </w:tcPr>
          <w:p w14:paraId="57BA3956" w14:textId="77777777" w:rsidR="00653CD5" w:rsidRPr="000C6BE4" w:rsidRDefault="00653CD5" w:rsidP="00FF2370">
            <w:pPr>
              <w:pStyle w:val="Normal6a"/>
            </w:pPr>
          </w:p>
        </w:tc>
        <w:tc>
          <w:tcPr>
            <w:tcW w:w="4876" w:type="dxa"/>
            <w:tcBorders>
              <w:top w:val="nil"/>
              <w:left w:val="nil"/>
              <w:bottom w:val="nil"/>
              <w:right w:val="nil"/>
            </w:tcBorders>
            <w:hideMark/>
          </w:tcPr>
          <w:p w14:paraId="1E36765B" w14:textId="77777777" w:rsidR="00653CD5" w:rsidRPr="000C6BE4" w:rsidRDefault="00653CD5" w:rsidP="00FF2370">
            <w:pPr>
              <w:pStyle w:val="Normal6a"/>
            </w:pPr>
            <w:r w:rsidRPr="000C6BE4">
              <w:rPr>
                <w:b/>
                <w:i/>
              </w:rPr>
              <w:t>27e.</w:t>
            </w:r>
            <w:r w:rsidRPr="000C6BE4">
              <w:tab/>
            </w:r>
            <w:r w:rsidRPr="000C6BE4">
              <w:rPr>
                <w:b/>
                <w:i/>
              </w:rPr>
              <w:t>îndeamnă statele membre să interzică stabilirea de profiluri rasiale și etnice în aplicarea legii și să instituie mecanisme independente de monitorizare, de tragere la răspundere și de tratare a plângerilor; invită UE și statele membre să sprijine inițiativele comunitare legate de siguranță, prevenție și asistență;</w:t>
            </w:r>
          </w:p>
        </w:tc>
      </w:tr>
    </w:tbl>
    <w:p w14:paraId="55263421"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5AAB992" w14:textId="77777777" w:rsidR="00653CD5" w:rsidRPr="000C6BE4" w:rsidRDefault="00653CD5" w:rsidP="00653CD5">
      <w:r w:rsidRPr="009B0180">
        <w:rPr>
          <w:rStyle w:val="HideTWBExt"/>
        </w:rPr>
        <w:t>&lt;/Amend&gt;</w:t>
      </w:r>
    </w:p>
    <w:p w14:paraId="37F4609F"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572</w:t>
      </w:r>
      <w:r w:rsidRPr="009B0180">
        <w:rPr>
          <w:rStyle w:val="HideTWBExt"/>
          <w:b w:val="0"/>
        </w:rPr>
        <w:t>&lt;/NumAm&gt;</w:t>
      </w:r>
    </w:p>
    <w:p w14:paraId="352B8270" w14:textId="77777777" w:rsidR="00653CD5" w:rsidRPr="000C6BE4" w:rsidRDefault="00653CD5" w:rsidP="00653CD5">
      <w:pPr>
        <w:pStyle w:val="NormalBold"/>
      </w:pPr>
      <w:r w:rsidRPr="009B0180">
        <w:rPr>
          <w:rStyle w:val="HideTWBExt"/>
          <w:b w:val="0"/>
        </w:rPr>
        <w:t>&lt;RepeatBlock-By&gt;&lt;Members&gt;</w:t>
      </w:r>
      <w:r w:rsidRPr="000C6BE4">
        <w:t>Marco Tarquinio, Birgit Sippel</w:t>
      </w:r>
      <w:r w:rsidRPr="009B0180">
        <w:rPr>
          <w:rStyle w:val="HideTWBExt"/>
          <w:b w:val="0"/>
        </w:rPr>
        <w:t>&lt;/Members&gt;</w:t>
      </w:r>
    </w:p>
    <w:p w14:paraId="6137D1E3" w14:textId="77777777" w:rsidR="00653CD5" w:rsidRPr="000C6BE4" w:rsidRDefault="00653CD5" w:rsidP="00653CD5">
      <w:pPr>
        <w:pStyle w:val="NormalBold"/>
      </w:pPr>
      <w:r w:rsidRPr="009B0180">
        <w:rPr>
          <w:rStyle w:val="HideTWBExt"/>
          <w:b w:val="0"/>
        </w:rPr>
        <w:t>&lt;/RepeatBlock-By&gt;</w:t>
      </w:r>
    </w:p>
    <w:p w14:paraId="357BCB14"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92AA165" w14:textId="77777777" w:rsidR="00653CD5" w:rsidRPr="000C6BE4" w:rsidRDefault="00653CD5" w:rsidP="00653CD5">
      <w:pPr>
        <w:pStyle w:val="NormalBold"/>
      </w:pPr>
      <w:r w:rsidRPr="009B0180">
        <w:rPr>
          <w:rStyle w:val="HideTWBExt"/>
          <w:b w:val="0"/>
        </w:rPr>
        <w:t>&lt;Article&gt;</w:t>
      </w:r>
      <w:r w:rsidRPr="000C6BE4">
        <w:t>Punctul 27 f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47D23384" w14:textId="77777777" w:rsidTr="00FF2370">
        <w:trPr>
          <w:trHeight w:val="240"/>
          <w:jc w:val="center"/>
        </w:trPr>
        <w:tc>
          <w:tcPr>
            <w:tcW w:w="9752" w:type="dxa"/>
            <w:gridSpan w:val="2"/>
            <w:tcBorders>
              <w:top w:val="nil"/>
              <w:left w:val="nil"/>
              <w:bottom w:val="nil"/>
              <w:right w:val="nil"/>
            </w:tcBorders>
          </w:tcPr>
          <w:p w14:paraId="237E8572" w14:textId="77777777" w:rsidR="00653CD5" w:rsidRPr="000C6BE4" w:rsidRDefault="00653CD5" w:rsidP="00FF2370"/>
        </w:tc>
      </w:tr>
      <w:tr w:rsidR="000C29AF" w:rsidRPr="000C6BE4" w14:paraId="50610266" w14:textId="77777777" w:rsidTr="00FF2370">
        <w:trPr>
          <w:trHeight w:val="240"/>
          <w:jc w:val="center"/>
        </w:trPr>
        <w:tc>
          <w:tcPr>
            <w:tcW w:w="4876" w:type="dxa"/>
            <w:tcBorders>
              <w:top w:val="nil"/>
              <w:left w:val="nil"/>
              <w:bottom w:val="nil"/>
              <w:right w:val="nil"/>
            </w:tcBorders>
            <w:hideMark/>
          </w:tcPr>
          <w:p w14:paraId="660F2545"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E15AB7E" w14:textId="77777777" w:rsidR="00653CD5" w:rsidRPr="000C6BE4" w:rsidRDefault="00653CD5" w:rsidP="00FF2370">
            <w:pPr>
              <w:pStyle w:val="AmColumnHeading"/>
            </w:pPr>
            <w:r w:rsidRPr="000C6BE4">
              <w:t>Amendamentul</w:t>
            </w:r>
          </w:p>
        </w:tc>
      </w:tr>
      <w:tr w:rsidR="000C29AF" w:rsidRPr="000C6BE4" w14:paraId="521A581E" w14:textId="77777777" w:rsidTr="00FF2370">
        <w:trPr>
          <w:jc w:val="center"/>
        </w:trPr>
        <w:tc>
          <w:tcPr>
            <w:tcW w:w="4876" w:type="dxa"/>
            <w:tcBorders>
              <w:top w:val="nil"/>
              <w:left w:val="nil"/>
              <w:bottom w:val="nil"/>
              <w:right w:val="nil"/>
            </w:tcBorders>
          </w:tcPr>
          <w:p w14:paraId="34A5E630" w14:textId="77777777" w:rsidR="00653CD5" w:rsidRPr="000C6BE4" w:rsidRDefault="00653CD5" w:rsidP="00FF2370">
            <w:pPr>
              <w:pStyle w:val="Normal6a"/>
            </w:pPr>
          </w:p>
        </w:tc>
        <w:tc>
          <w:tcPr>
            <w:tcW w:w="4876" w:type="dxa"/>
            <w:tcBorders>
              <w:top w:val="nil"/>
              <w:left w:val="nil"/>
              <w:bottom w:val="nil"/>
              <w:right w:val="nil"/>
            </w:tcBorders>
            <w:hideMark/>
          </w:tcPr>
          <w:p w14:paraId="5B7C7ED3" w14:textId="77777777" w:rsidR="00653CD5" w:rsidRPr="000C6BE4" w:rsidRDefault="00653CD5" w:rsidP="00FF2370">
            <w:pPr>
              <w:pStyle w:val="Normal6a"/>
            </w:pPr>
            <w:r w:rsidRPr="000C6BE4">
              <w:rPr>
                <w:b/>
                <w:i/>
              </w:rPr>
              <w:t>27f.</w:t>
            </w:r>
            <w:r w:rsidRPr="000C6BE4">
              <w:tab/>
            </w:r>
            <w:r w:rsidRPr="000C6BE4">
              <w:rPr>
                <w:b/>
                <w:i/>
              </w:rPr>
              <w:t>invită Comisia să se asigure că punerea în aplicare a Regulamentului UE privind inteligența artificială previne discriminarea algoritmică; solicită instituirea unor evaluări obligatorii ale impactului asupra drepturilor omului și asupra egalității pentru sistemele de IA utilizate în domeniul migrației, al poliției și al protecției sociale;</w:t>
            </w:r>
          </w:p>
        </w:tc>
      </w:tr>
    </w:tbl>
    <w:p w14:paraId="57B34D37"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4A61A6A" w14:textId="77777777" w:rsidR="00653CD5" w:rsidRPr="000C6BE4" w:rsidRDefault="00653CD5" w:rsidP="00653CD5">
      <w:r w:rsidRPr="009B0180">
        <w:rPr>
          <w:rStyle w:val="HideTWBExt"/>
        </w:rPr>
        <w:t>&lt;/Amend&gt;</w:t>
      </w:r>
    </w:p>
    <w:p w14:paraId="1645451A"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573</w:t>
      </w:r>
      <w:r w:rsidRPr="009B0180">
        <w:rPr>
          <w:rStyle w:val="HideTWBExt"/>
          <w:b w:val="0"/>
        </w:rPr>
        <w:t>&lt;/NumAm&gt;</w:t>
      </w:r>
    </w:p>
    <w:p w14:paraId="7A78C052" w14:textId="77777777" w:rsidR="00653CD5" w:rsidRPr="000C6BE4" w:rsidRDefault="00653CD5" w:rsidP="00653CD5">
      <w:pPr>
        <w:pStyle w:val="NormalBold"/>
      </w:pPr>
      <w:r w:rsidRPr="009B0180">
        <w:rPr>
          <w:rStyle w:val="HideTWBExt"/>
          <w:b w:val="0"/>
        </w:rPr>
        <w:t>&lt;RepeatBlock-By&gt;&lt;Members&gt;</w:t>
      </w:r>
      <w:r w:rsidRPr="000C6BE4">
        <w:t>Marco Tarquinio, Birgit Sippel</w:t>
      </w:r>
      <w:r w:rsidRPr="009B0180">
        <w:rPr>
          <w:rStyle w:val="HideTWBExt"/>
          <w:b w:val="0"/>
        </w:rPr>
        <w:t>&lt;/Members&gt;</w:t>
      </w:r>
    </w:p>
    <w:p w14:paraId="05770DBE" w14:textId="77777777" w:rsidR="00653CD5" w:rsidRPr="000C6BE4" w:rsidRDefault="00653CD5" w:rsidP="00653CD5">
      <w:pPr>
        <w:pStyle w:val="NormalBold"/>
      </w:pPr>
      <w:r w:rsidRPr="009B0180">
        <w:rPr>
          <w:rStyle w:val="HideTWBExt"/>
          <w:b w:val="0"/>
        </w:rPr>
        <w:t>&lt;/RepeatBlock-By&gt;</w:t>
      </w:r>
    </w:p>
    <w:p w14:paraId="4356E08E"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6F179B4" w14:textId="77777777" w:rsidR="00653CD5" w:rsidRPr="000C6BE4" w:rsidRDefault="00653CD5" w:rsidP="00653CD5">
      <w:pPr>
        <w:pStyle w:val="NormalBold"/>
      </w:pPr>
      <w:r w:rsidRPr="009B0180">
        <w:rPr>
          <w:rStyle w:val="HideTWBExt"/>
          <w:b w:val="0"/>
        </w:rPr>
        <w:t>&lt;Article&gt;</w:t>
      </w:r>
      <w:r w:rsidRPr="000C6BE4">
        <w:t>Punctul 27 g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8FF09CB" w14:textId="77777777" w:rsidTr="00FF2370">
        <w:trPr>
          <w:trHeight w:val="240"/>
          <w:jc w:val="center"/>
        </w:trPr>
        <w:tc>
          <w:tcPr>
            <w:tcW w:w="9752" w:type="dxa"/>
            <w:gridSpan w:val="2"/>
            <w:tcBorders>
              <w:top w:val="nil"/>
              <w:left w:val="nil"/>
              <w:bottom w:val="nil"/>
              <w:right w:val="nil"/>
            </w:tcBorders>
          </w:tcPr>
          <w:p w14:paraId="28D6F198" w14:textId="77777777" w:rsidR="00653CD5" w:rsidRPr="000C6BE4" w:rsidRDefault="00653CD5" w:rsidP="00FF2370"/>
        </w:tc>
      </w:tr>
      <w:tr w:rsidR="000C29AF" w:rsidRPr="000C6BE4" w14:paraId="5D3A37C1" w14:textId="77777777" w:rsidTr="00FF2370">
        <w:trPr>
          <w:trHeight w:val="240"/>
          <w:jc w:val="center"/>
        </w:trPr>
        <w:tc>
          <w:tcPr>
            <w:tcW w:w="4876" w:type="dxa"/>
            <w:tcBorders>
              <w:top w:val="nil"/>
              <w:left w:val="nil"/>
              <w:bottom w:val="nil"/>
              <w:right w:val="nil"/>
            </w:tcBorders>
            <w:hideMark/>
          </w:tcPr>
          <w:p w14:paraId="4B2785B7"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6419692" w14:textId="77777777" w:rsidR="00653CD5" w:rsidRPr="000C6BE4" w:rsidRDefault="00653CD5" w:rsidP="00FF2370">
            <w:pPr>
              <w:pStyle w:val="AmColumnHeading"/>
            </w:pPr>
            <w:r w:rsidRPr="000C6BE4">
              <w:t>Amendamentul</w:t>
            </w:r>
          </w:p>
        </w:tc>
      </w:tr>
      <w:tr w:rsidR="000C29AF" w:rsidRPr="000C6BE4" w14:paraId="60BA6CF4" w14:textId="77777777" w:rsidTr="00FF2370">
        <w:trPr>
          <w:jc w:val="center"/>
        </w:trPr>
        <w:tc>
          <w:tcPr>
            <w:tcW w:w="4876" w:type="dxa"/>
            <w:tcBorders>
              <w:top w:val="nil"/>
              <w:left w:val="nil"/>
              <w:bottom w:val="nil"/>
              <w:right w:val="nil"/>
            </w:tcBorders>
          </w:tcPr>
          <w:p w14:paraId="1D79C35A" w14:textId="77777777" w:rsidR="00653CD5" w:rsidRPr="000C6BE4" w:rsidRDefault="00653CD5" w:rsidP="00FF2370">
            <w:pPr>
              <w:pStyle w:val="Normal6a"/>
            </w:pPr>
          </w:p>
        </w:tc>
        <w:tc>
          <w:tcPr>
            <w:tcW w:w="4876" w:type="dxa"/>
            <w:tcBorders>
              <w:top w:val="nil"/>
              <w:left w:val="nil"/>
              <w:bottom w:val="nil"/>
              <w:right w:val="nil"/>
            </w:tcBorders>
            <w:hideMark/>
          </w:tcPr>
          <w:p w14:paraId="63481E2C" w14:textId="77777777" w:rsidR="00653CD5" w:rsidRPr="000C6BE4" w:rsidRDefault="00653CD5" w:rsidP="00FF2370">
            <w:pPr>
              <w:pStyle w:val="Normal6a"/>
            </w:pPr>
            <w:r w:rsidRPr="000C6BE4">
              <w:rPr>
                <w:b/>
                <w:i/>
              </w:rPr>
              <w:t>27g.</w:t>
            </w:r>
            <w:r w:rsidRPr="000C6BE4">
              <w:tab/>
            </w:r>
            <w:r w:rsidRPr="000C6BE4">
              <w:rPr>
                <w:b/>
                <w:i/>
              </w:rPr>
              <w:t xml:space="preserve">invită Comisia și statele membre să trateze problema rasismului de mediu și expunerea disproporționată a comunităților rasializate la poluare, la </w:t>
            </w:r>
            <w:r w:rsidRPr="000C6BE4">
              <w:rPr>
                <w:b/>
                <w:i/>
              </w:rPr>
              <w:lastRenderedPageBreak/>
              <w:t>degradarea mediului și la riscurile climatice;</w:t>
            </w:r>
          </w:p>
        </w:tc>
      </w:tr>
    </w:tbl>
    <w:p w14:paraId="6AF2A6DA"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9F7EDB5" w14:textId="77777777" w:rsidR="00653CD5" w:rsidRPr="000C6BE4" w:rsidRDefault="00653CD5" w:rsidP="00653CD5">
      <w:r w:rsidRPr="009B0180">
        <w:rPr>
          <w:rStyle w:val="HideTWBExt"/>
        </w:rPr>
        <w:t>&lt;/Amend&gt;</w:t>
      </w:r>
    </w:p>
    <w:p w14:paraId="6FEC4F38"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574</w:t>
      </w:r>
      <w:r w:rsidRPr="009B0180">
        <w:rPr>
          <w:rStyle w:val="HideTWBExt"/>
          <w:b w:val="0"/>
        </w:rPr>
        <w:t>&lt;/NumAm&gt;</w:t>
      </w:r>
    </w:p>
    <w:p w14:paraId="57A80809" w14:textId="77777777" w:rsidR="00653CD5" w:rsidRPr="000C6BE4" w:rsidRDefault="00653CD5" w:rsidP="00653CD5">
      <w:pPr>
        <w:pStyle w:val="NormalBold"/>
      </w:pPr>
      <w:r w:rsidRPr="009B0180">
        <w:rPr>
          <w:rStyle w:val="HideTWBExt"/>
          <w:b w:val="0"/>
        </w:rPr>
        <w:t>&lt;RepeatBlock-By&gt;&lt;Members&gt;</w:t>
      </w:r>
      <w:r w:rsidRPr="000C6BE4">
        <w:t>Marco Tarquinio, Birgit Sippel</w:t>
      </w:r>
      <w:r w:rsidRPr="009B0180">
        <w:rPr>
          <w:rStyle w:val="HideTWBExt"/>
          <w:b w:val="0"/>
        </w:rPr>
        <w:t>&lt;/Members&gt;</w:t>
      </w:r>
    </w:p>
    <w:p w14:paraId="6449224D" w14:textId="77777777" w:rsidR="00653CD5" w:rsidRPr="000C6BE4" w:rsidRDefault="00653CD5" w:rsidP="00653CD5">
      <w:pPr>
        <w:pStyle w:val="NormalBold"/>
      </w:pPr>
      <w:r w:rsidRPr="009B0180">
        <w:rPr>
          <w:rStyle w:val="HideTWBExt"/>
          <w:b w:val="0"/>
        </w:rPr>
        <w:t>&lt;/RepeatBlock-By&gt;</w:t>
      </w:r>
    </w:p>
    <w:p w14:paraId="64B5C66D"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C8A375D" w14:textId="77777777" w:rsidR="00653CD5" w:rsidRPr="000C6BE4" w:rsidRDefault="00653CD5" w:rsidP="00653CD5">
      <w:pPr>
        <w:pStyle w:val="NormalBold"/>
      </w:pPr>
      <w:r w:rsidRPr="009B0180">
        <w:rPr>
          <w:rStyle w:val="HideTWBExt"/>
          <w:b w:val="0"/>
        </w:rPr>
        <w:t>&lt;Article&gt;</w:t>
      </w:r>
      <w:r w:rsidRPr="000C6BE4">
        <w:t>Punctul 27 h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7BC77FA" w14:textId="77777777" w:rsidTr="00FF2370">
        <w:trPr>
          <w:trHeight w:val="240"/>
          <w:jc w:val="center"/>
        </w:trPr>
        <w:tc>
          <w:tcPr>
            <w:tcW w:w="9752" w:type="dxa"/>
            <w:gridSpan w:val="2"/>
            <w:tcBorders>
              <w:top w:val="nil"/>
              <w:left w:val="nil"/>
              <w:bottom w:val="nil"/>
              <w:right w:val="nil"/>
            </w:tcBorders>
          </w:tcPr>
          <w:p w14:paraId="4D7AB69D" w14:textId="77777777" w:rsidR="00653CD5" w:rsidRPr="000C6BE4" w:rsidRDefault="00653CD5" w:rsidP="00FF2370"/>
        </w:tc>
      </w:tr>
      <w:tr w:rsidR="000C29AF" w:rsidRPr="000C6BE4" w14:paraId="5333A310" w14:textId="77777777" w:rsidTr="00FF2370">
        <w:trPr>
          <w:trHeight w:val="240"/>
          <w:jc w:val="center"/>
        </w:trPr>
        <w:tc>
          <w:tcPr>
            <w:tcW w:w="4876" w:type="dxa"/>
            <w:tcBorders>
              <w:top w:val="nil"/>
              <w:left w:val="nil"/>
              <w:bottom w:val="nil"/>
              <w:right w:val="nil"/>
            </w:tcBorders>
            <w:hideMark/>
          </w:tcPr>
          <w:p w14:paraId="1453B4F3"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A517CF5" w14:textId="77777777" w:rsidR="00653CD5" w:rsidRPr="000C6BE4" w:rsidRDefault="00653CD5" w:rsidP="00FF2370">
            <w:pPr>
              <w:pStyle w:val="AmColumnHeading"/>
            </w:pPr>
            <w:r w:rsidRPr="000C6BE4">
              <w:t>Amendamentul</w:t>
            </w:r>
          </w:p>
        </w:tc>
      </w:tr>
      <w:tr w:rsidR="000C29AF" w:rsidRPr="000C6BE4" w14:paraId="407E0CA6" w14:textId="77777777" w:rsidTr="00FF2370">
        <w:trPr>
          <w:jc w:val="center"/>
        </w:trPr>
        <w:tc>
          <w:tcPr>
            <w:tcW w:w="4876" w:type="dxa"/>
            <w:tcBorders>
              <w:top w:val="nil"/>
              <w:left w:val="nil"/>
              <w:bottom w:val="nil"/>
              <w:right w:val="nil"/>
            </w:tcBorders>
          </w:tcPr>
          <w:p w14:paraId="7F037167" w14:textId="77777777" w:rsidR="00653CD5" w:rsidRPr="000C6BE4" w:rsidRDefault="00653CD5" w:rsidP="00FF2370">
            <w:pPr>
              <w:pStyle w:val="Normal6a"/>
            </w:pPr>
          </w:p>
        </w:tc>
        <w:tc>
          <w:tcPr>
            <w:tcW w:w="4876" w:type="dxa"/>
            <w:tcBorders>
              <w:top w:val="nil"/>
              <w:left w:val="nil"/>
              <w:bottom w:val="nil"/>
              <w:right w:val="nil"/>
            </w:tcBorders>
            <w:hideMark/>
          </w:tcPr>
          <w:p w14:paraId="42227F65" w14:textId="77777777" w:rsidR="00653CD5" w:rsidRPr="000C6BE4" w:rsidRDefault="00653CD5" w:rsidP="00FF2370">
            <w:pPr>
              <w:pStyle w:val="Normal6a"/>
            </w:pPr>
            <w:r w:rsidRPr="000C6BE4">
              <w:rPr>
                <w:b/>
                <w:i/>
              </w:rPr>
              <w:t>27h.</w:t>
            </w:r>
            <w:r w:rsidRPr="000C6BE4">
              <w:tab/>
            </w:r>
            <w:r w:rsidRPr="000C6BE4">
              <w:rPr>
                <w:b/>
                <w:i/>
              </w:rPr>
              <w:t>invită statele membre să pună pe deplin în aplicare Directiva (UE) 2024/1500 și Directiva (UE) 2024/1499, care stabilesc standarde minime pentru organismele de promovare a egalității; îndeamnă la măsuri concrete pentru a garanta independența organismelor de promovare a egalității și pentru a asigura eficacitatea acestora în promovarea egalității;</w:t>
            </w:r>
          </w:p>
        </w:tc>
      </w:tr>
    </w:tbl>
    <w:p w14:paraId="3EB816AB"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74A7A35" w14:textId="77777777" w:rsidR="00653CD5" w:rsidRPr="000C6BE4" w:rsidRDefault="00653CD5" w:rsidP="00653CD5">
      <w:r w:rsidRPr="009B0180">
        <w:rPr>
          <w:rStyle w:val="HideTWBExt"/>
        </w:rPr>
        <w:t>&lt;/Amend&gt;</w:t>
      </w:r>
    </w:p>
    <w:p w14:paraId="5D7B12EA"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575</w:t>
      </w:r>
      <w:r w:rsidRPr="009B0180">
        <w:rPr>
          <w:rStyle w:val="HideTWBExt"/>
          <w:b w:val="0"/>
        </w:rPr>
        <w:t>&lt;/NumAm&gt;</w:t>
      </w:r>
    </w:p>
    <w:p w14:paraId="55917585" w14:textId="77777777" w:rsidR="00653CD5" w:rsidRPr="000C6BE4" w:rsidRDefault="00653CD5" w:rsidP="00653CD5">
      <w:pPr>
        <w:pStyle w:val="NormalBold"/>
      </w:pPr>
      <w:r w:rsidRPr="009B0180">
        <w:rPr>
          <w:rStyle w:val="HideTWBExt"/>
          <w:b w:val="0"/>
        </w:rPr>
        <w:t>&lt;RepeatBlock-By&gt;&lt;Members&gt;</w:t>
      </w:r>
      <w:r w:rsidRPr="000C6BE4">
        <w:t>Sebastian Tynkkynen</w:t>
      </w:r>
      <w:r w:rsidRPr="009B0180">
        <w:rPr>
          <w:rStyle w:val="HideTWBExt"/>
          <w:b w:val="0"/>
        </w:rPr>
        <w:t>&lt;/Members&gt;</w:t>
      </w:r>
    </w:p>
    <w:p w14:paraId="48565957" w14:textId="77777777" w:rsidR="00653CD5" w:rsidRPr="000C6BE4" w:rsidRDefault="00653CD5" w:rsidP="00653CD5">
      <w:pPr>
        <w:pStyle w:val="NormalBold"/>
      </w:pPr>
      <w:r w:rsidRPr="009B0180">
        <w:rPr>
          <w:rStyle w:val="HideTWBExt"/>
          <w:b w:val="0"/>
        </w:rPr>
        <w:t>&lt;/RepeatBlock-By&gt;</w:t>
      </w:r>
    </w:p>
    <w:p w14:paraId="33AE3945"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DD7DDAA" w14:textId="77777777" w:rsidR="00653CD5" w:rsidRPr="000C6BE4" w:rsidRDefault="00653CD5" w:rsidP="00653CD5">
      <w:pPr>
        <w:pStyle w:val="NormalBold"/>
      </w:pPr>
      <w:r w:rsidRPr="009B0180">
        <w:rPr>
          <w:rStyle w:val="HideTWBExt"/>
          <w:b w:val="0"/>
        </w:rPr>
        <w:t>&lt;Article&gt;</w:t>
      </w:r>
      <w:r w:rsidRPr="000C6BE4">
        <w:t>Punctul 28</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6EAD80E" w14:textId="77777777" w:rsidTr="00FF2370">
        <w:trPr>
          <w:trHeight w:val="240"/>
          <w:jc w:val="center"/>
        </w:trPr>
        <w:tc>
          <w:tcPr>
            <w:tcW w:w="9752" w:type="dxa"/>
            <w:gridSpan w:val="2"/>
            <w:tcBorders>
              <w:top w:val="nil"/>
              <w:left w:val="nil"/>
              <w:bottom w:val="nil"/>
              <w:right w:val="nil"/>
            </w:tcBorders>
          </w:tcPr>
          <w:p w14:paraId="1D5F952E" w14:textId="77777777" w:rsidR="00653CD5" w:rsidRPr="000C6BE4" w:rsidRDefault="00653CD5" w:rsidP="00FF2370"/>
        </w:tc>
      </w:tr>
      <w:tr w:rsidR="000C29AF" w:rsidRPr="000C6BE4" w14:paraId="3AD72CD2" w14:textId="77777777" w:rsidTr="00FF2370">
        <w:trPr>
          <w:trHeight w:val="240"/>
          <w:jc w:val="center"/>
        </w:trPr>
        <w:tc>
          <w:tcPr>
            <w:tcW w:w="4876" w:type="dxa"/>
            <w:tcBorders>
              <w:top w:val="nil"/>
              <w:left w:val="nil"/>
              <w:bottom w:val="nil"/>
              <w:right w:val="nil"/>
            </w:tcBorders>
            <w:hideMark/>
          </w:tcPr>
          <w:p w14:paraId="2A6F82D4"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12FACEAB" w14:textId="77777777" w:rsidR="00653CD5" w:rsidRPr="000C6BE4" w:rsidRDefault="00653CD5" w:rsidP="00FF2370">
            <w:pPr>
              <w:pStyle w:val="AmColumnHeading"/>
            </w:pPr>
            <w:r w:rsidRPr="000C6BE4">
              <w:t>Amendamentul</w:t>
            </w:r>
          </w:p>
        </w:tc>
      </w:tr>
      <w:tr w:rsidR="000C29AF" w:rsidRPr="000C6BE4" w14:paraId="17CD0C4F" w14:textId="77777777" w:rsidTr="00FF2370">
        <w:trPr>
          <w:jc w:val="center"/>
        </w:trPr>
        <w:tc>
          <w:tcPr>
            <w:tcW w:w="4876" w:type="dxa"/>
            <w:tcBorders>
              <w:top w:val="nil"/>
              <w:left w:val="nil"/>
              <w:bottom w:val="nil"/>
              <w:right w:val="nil"/>
            </w:tcBorders>
            <w:hideMark/>
          </w:tcPr>
          <w:p w14:paraId="6BDF3EB1" w14:textId="77777777" w:rsidR="00653CD5" w:rsidRPr="000C6BE4" w:rsidRDefault="00653CD5" w:rsidP="00FF2370">
            <w:pPr>
              <w:pStyle w:val="Normal6a"/>
            </w:pPr>
            <w:r w:rsidRPr="000C6BE4">
              <w:t>28.</w:t>
            </w:r>
            <w:r w:rsidRPr="000C6BE4">
              <w:tab/>
            </w:r>
            <w:r w:rsidRPr="000C6BE4">
              <w:rPr>
                <w:b/>
                <w:i/>
              </w:rPr>
              <w:t xml:space="preserve">invită Comisia și </w:t>
            </w:r>
            <w:r w:rsidRPr="000C6BE4">
              <w:t>statele membre</w:t>
            </w:r>
            <w:r w:rsidRPr="000C6BE4">
              <w:rPr>
                <w:b/>
                <w:i/>
              </w:rPr>
              <w:t xml:space="preserve"> să combată xenofobia, rasismul, misoginia, homofobia, transfobia și alte forme de prejudecată, intoleranță, discriminare și ură împotriva persoanelor vulnerabile</w:t>
            </w:r>
            <w:r w:rsidRPr="000C6BE4">
              <w:t>;</w:t>
            </w:r>
          </w:p>
        </w:tc>
        <w:tc>
          <w:tcPr>
            <w:tcW w:w="4876" w:type="dxa"/>
            <w:tcBorders>
              <w:top w:val="nil"/>
              <w:left w:val="nil"/>
              <w:bottom w:val="nil"/>
              <w:right w:val="nil"/>
            </w:tcBorders>
            <w:hideMark/>
          </w:tcPr>
          <w:p w14:paraId="6E74F44C" w14:textId="77777777" w:rsidR="00653CD5" w:rsidRPr="000C6BE4" w:rsidRDefault="00653CD5" w:rsidP="00FF2370">
            <w:pPr>
              <w:pStyle w:val="Normal6a"/>
            </w:pPr>
            <w:r w:rsidRPr="000C6BE4">
              <w:t>28.</w:t>
            </w:r>
            <w:r w:rsidRPr="000C6BE4">
              <w:tab/>
            </w:r>
            <w:r w:rsidRPr="000C6BE4">
              <w:rPr>
                <w:b/>
                <w:i/>
              </w:rPr>
              <w:t xml:space="preserve">subliniază că </w:t>
            </w:r>
            <w:r w:rsidRPr="000C6BE4">
              <w:t>statele membre</w:t>
            </w:r>
            <w:r w:rsidRPr="000C6BE4">
              <w:rPr>
                <w:b/>
                <w:i/>
              </w:rPr>
              <w:t xml:space="preserve"> formează un grup care este liderul mondial incontestabil în ceea ce privește apărarea egalității de gen și a drepturilor minorităților; </w:t>
            </w:r>
            <w:r w:rsidRPr="000C6BE4">
              <w:rPr>
                <w:b/>
                <w:bCs/>
                <w:i/>
                <w:iCs/>
              </w:rPr>
              <w:t>evidențiază</w:t>
            </w:r>
            <w:r w:rsidRPr="000C6BE4">
              <w:rPr>
                <w:b/>
                <w:i/>
              </w:rPr>
              <w:t xml:space="preserve"> că, de departe, cea mai mare amenințare la adresa drepturilor minorităților din Europa vine din partea migranților ale căror opinii culturale sunt complet în contradicție cu valorile europene</w:t>
            </w:r>
            <w:r w:rsidRPr="000C6BE4">
              <w:t>;</w:t>
            </w:r>
          </w:p>
        </w:tc>
      </w:tr>
    </w:tbl>
    <w:p w14:paraId="305E008D"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{FI}</w:t>
      </w:r>
      <w:r w:rsidRPr="000C6BE4">
        <w:t>fi</w:t>
      </w:r>
      <w:r w:rsidRPr="009B0180">
        <w:rPr>
          <w:rStyle w:val="HideTWBExt"/>
        </w:rPr>
        <w:t>&lt;/Original&gt;</w:t>
      </w:r>
    </w:p>
    <w:p w14:paraId="2147F080" w14:textId="77777777" w:rsidR="00653CD5" w:rsidRPr="000C6BE4" w:rsidRDefault="00653CD5" w:rsidP="00653CD5">
      <w:r w:rsidRPr="009B0180">
        <w:rPr>
          <w:rStyle w:val="HideTWBExt"/>
        </w:rPr>
        <w:t>&lt;/Amend&gt;</w:t>
      </w:r>
    </w:p>
    <w:p w14:paraId="7742CA22"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576</w:t>
      </w:r>
      <w:r w:rsidRPr="009B0180">
        <w:rPr>
          <w:rStyle w:val="HideTWBExt"/>
          <w:b w:val="0"/>
        </w:rPr>
        <w:t>&lt;/NumAm&gt;</w:t>
      </w:r>
    </w:p>
    <w:p w14:paraId="585166B2" w14:textId="77777777" w:rsidR="00653CD5" w:rsidRPr="000C6BE4" w:rsidRDefault="00653CD5" w:rsidP="00653CD5">
      <w:pPr>
        <w:pStyle w:val="NormalBold"/>
      </w:pPr>
      <w:r w:rsidRPr="009B0180">
        <w:rPr>
          <w:rStyle w:val="HideTWBExt"/>
          <w:b w:val="0"/>
        </w:rPr>
        <w:t>&lt;RepeatBlock-By&gt;&lt;Members&gt;</w:t>
      </w:r>
      <w:r w:rsidRPr="000C6BE4">
        <w:t>Lukas Mandl</w:t>
      </w:r>
      <w:r w:rsidRPr="009B0180">
        <w:rPr>
          <w:rStyle w:val="HideTWBExt"/>
          <w:b w:val="0"/>
        </w:rPr>
        <w:t>&lt;/Members&gt;</w:t>
      </w:r>
    </w:p>
    <w:p w14:paraId="45DDADAE" w14:textId="77777777" w:rsidR="00653CD5" w:rsidRPr="000C6BE4" w:rsidRDefault="00653CD5" w:rsidP="00653CD5">
      <w:pPr>
        <w:pStyle w:val="NormalBold"/>
      </w:pPr>
      <w:r w:rsidRPr="009B0180">
        <w:rPr>
          <w:rStyle w:val="HideTWBExt"/>
          <w:b w:val="0"/>
        </w:rPr>
        <w:t>&lt;/RepeatBlock-By&gt;</w:t>
      </w:r>
    </w:p>
    <w:p w14:paraId="645CBF14"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51B5E6C" w14:textId="77777777" w:rsidR="00653CD5" w:rsidRPr="000C6BE4" w:rsidRDefault="00653CD5" w:rsidP="00653CD5">
      <w:pPr>
        <w:pStyle w:val="NormalBold"/>
      </w:pPr>
      <w:r w:rsidRPr="009B0180">
        <w:rPr>
          <w:rStyle w:val="HideTWBExt"/>
          <w:b w:val="0"/>
        </w:rPr>
        <w:t>&lt;Article&gt;</w:t>
      </w:r>
      <w:r w:rsidRPr="000C6BE4">
        <w:t>Punctul 28</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CB51EFF" w14:textId="77777777" w:rsidTr="00FF2370">
        <w:trPr>
          <w:trHeight w:val="240"/>
          <w:jc w:val="center"/>
        </w:trPr>
        <w:tc>
          <w:tcPr>
            <w:tcW w:w="9752" w:type="dxa"/>
            <w:gridSpan w:val="2"/>
            <w:tcBorders>
              <w:top w:val="nil"/>
              <w:left w:val="nil"/>
              <w:bottom w:val="nil"/>
              <w:right w:val="nil"/>
            </w:tcBorders>
          </w:tcPr>
          <w:p w14:paraId="16022E41" w14:textId="77777777" w:rsidR="00653CD5" w:rsidRPr="000C6BE4" w:rsidRDefault="00653CD5" w:rsidP="00FF2370"/>
        </w:tc>
      </w:tr>
      <w:tr w:rsidR="000C29AF" w:rsidRPr="000C6BE4" w14:paraId="6409E0F7" w14:textId="77777777" w:rsidTr="00FF2370">
        <w:trPr>
          <w:trHeight w:val="240"/>
          <w:jc w:val="center"/>
        </w:trPr>
        <w:tc>
          <w:tcPr>
            <w:tcW w:w="4876" w:type="dxa"/>
            <w:tcBorders>
              <w:top w:val="nil"/>
              <w:left w:val="nil"/>
              <w:bottom w:val="nil"/>
              <w:right w:val="nil"/>
            </w:tcBorders>
            <w:hideMark/>
          </w:tcPr>
          <w:p w14:paraId="7B72FCFE"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5608CE5" w14:textId="77777777" w:rsidR="00653CD5" w:rsidRPr="000C6BE4" w:rsidRDefault="00653CD5" w:rsidP="00FF2370">
            <w:pPr>
              <w:pStyle w:val="AmColumnHeading"/>
            </w:pPr>
            <w:r w:rsidRPr="000C6BE4">
              <w:t>Amendamentul</w:t>
            </w:r>
          </w:p>
        </w:tc>
      </w:tr>
      <w:tr w:rsidR="000C29AF" w:rsidRPr="000C6BE4" w14:paraId="400677C0" w14:textId="77777777" w:rsidTr="00FF2370">
        <w:trPr>
          <w:jc w:val="center"/>
        </w:trPr>
        <w:tc>
          <w:tcPr>
            <w:tcW w:w="4876" w:type="dxa"/>
            <w:tcBorders>
              <w:top w:val="nil"/>
              <w:left w:val="nil"/>
              <w:bottom w:val="nil"/>
              <w:right w:val="nil"/>
            </w:tcBorders>
            <w:hideMark/>
          </w:tcPr>
          <w:p w14:paraId="6A085146" w14:textId="77777777" w:rsidR="00653CD5" w:rsidRPr="000C6BE4" w:rsidRDefault="00653CD5" w:rsidP="00FF2370">
            <w:pPr>
              <w:pStyle w:val="Normal6a"/>
            </w:pPr>
            <w:r w:rsidRPr="000C6BE4">
              <w:t>28.</w:t>
            </w:r>
            <w:r w:rsidRPr="000C6BE4">
              <w:tab/>
              <w:t>invită Comisia și statele membre să combată xenofobia, rasismul, misoginia,</w:t>
            </w:r>
            <w:r w:rsidRPr="000C6BE4">
              <w:rPr>
                <w:b/>
                <w:bCs/>
                <w:i/>
                <w:iCs/>
              </w:rPr>
              <w:t xml:space="preserve"> homofobia, transfobia</w:t>
            </w:r>
            <w:r w:rsidRPr="000C6BE4">
              <w:t xml:space="preserve"> și alte forme de prejudecată, intoleranță, discriminare și ură</w:t>
            </w:r>
            <w:r w:rsidRPr="000C6BE4">
              <w:rPr>
                <w:b/>
                <w:bCs/>
                <w:i/>
                <w:iCs/>
              </w:rPr>
              <w:t xml:space="preserve"> împotriva persoanelor vulnerabile</w:t>
            </w:r>
            <w:r w:rsidRPr="000C6BE4">
              <w:t>;</w:t>
            </w:r>
          </w:p>
        </w:tc>
        <w:tc>
          <w:tcPr>
            <w:tcW w:w="4876" w:type="dxa"/>
            <w:tcBorders>
              <w:top w:val="nil"/>
              <w:left w:val="nil"/>
              <w:bottom w:val="nil"/>
              <w:right w:val="nil"/>
            </w:tcBorders>
            <w:hideMark/>
          </w:tcPr>
          <w:p w14:paraId="5C22D9B2" w14:textId="77777777" w:rsidR="00653CD5" w:rsidRPr="000C6BE4" w:rsidRDefault="00653CD5" w:rsidP="00FF2370">
            <w:pPr>
              <w:pStyle w:val="Normal6a"/>
            </w:pPr>
            <w:r w:rsidRPr="000C6BE4">
              <w:t>28.</w:t>
            </w:r>
            <w:r w:rsidRPr="000C6BE4">
              <w:tab/>
              <w:t xml:space="preserve">invită Comisia și statele membre să combată </w:t>
            </w:r>
            <w:r w:rsidRPr="000C6BE4">
              <w:rPr>
                <w:b/>
                <w:bCs/>
                <w:i/>
                <w:iCs/>
              </w:rPr>
              <w:t xml:space="preserve">antisemitismul, </w:t>
            </w:r>
            <w:r w:rsidRPr="000C6BE4">
              <w:t>xenofobia, rasismul, misoginia,</w:t>
            </w:r>
            <w:r w:rsidRPr="000C6BE4">
              <w:rPr>
                <w:b/>
                <w:bCs/>
                <w:i/>
                <w:iCs/>
              </w:rPr>
              <w:t xml:space="preserve"> ura împotriva minorităților sexuale</w:t>
            </w:r>
            <w:r w:rsidRPr="000C6BE4">
              <w:t xml:space="preserve"> și alte forme de prejudecată, intoleranță, discriminare și ură;</w:t>
            </w:r>
          </w:p>
        </w:tc>
      </w:tr>
    </w:tbl>
    <w:p w14:paraId="532CE4C7"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C5192F0" w14:textId="77777777" w:rsidR="00653CD5" w:rsidRPr="000C6BE4" w:rsidRDefault="00653CD5" w:rsidP="00653CD5">
      <w:r w:rsidRPr="009B0180">
        <w:rPr>
          <w:rStyle w:val="HideTWBExt"/>
        </w:rPr>
        <w:t>&lt;/Amend&gt;</w:t>
      </w:r>
    </w:p>
    <w:p w14:paraId="7A38E96A"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577</w:t>
      </w:r>
      <w:r w:rsidRPr="009B0180">
        <w:rPr>
          <w:rStyle w:val="HideTWBExt"/>
          <w:b w:val="0"/>
        </w:rPr>
        <w:t>&lt;/NumAm&gt;</w:t>
      </w:r>
    </w:p>
    <w:p w14:paraId="745F926C" w14:textId="77777777" w:rsidR="00653CD5" w:rsidRPr="000C6BE4" w:rsidRDefault="00653CD5" w:rsidP="00653CD5">
      <w:pPr>
        <w:pStyle w:val="NormalBold"/>
      </w:pPr>
      <w:r w:rsidRPr="009B0180">
        <w:rPr>
          <w:rStyle w:val="HideTWBExt"/>
          <w:b w:val="0"/>
        </w:rPr>
        <w:t>&lt;RepeatBlock-By&gt;&lt;Members&gt;</w:t>
      </w:r>
      <w:r w:rsidRPr="000C6BE4">
        <w:t>Erik Kaliňák</w:t>
      </w:r>
      <w:r w:rsidRPr="009B0180">
        <w:rPr>
          <w:rStyle w:val="HideTWBExt"/>
          <w:b w:val="0"/>
        </w:rPr>
        <w:t>&lt;/Members&gt;</w:t>
      </w:r>
    </w:p>
    <w:p w14:paraId="11813073" w14:textId="77777777" w:rsidR="00653CD5" w:rsidRPr="000C6BE4" w:rsidRDefault="00653CD5" w:rsidP="00653CD5">
      <w:pPr>
        <w:pStyle w:val="NormalBold"/>
      </w:pPr>
      <w:r w:rsidRPr="009B0180">
        <w:rPr>
          <w:rStyle w:val="HideTWBExt"/>
          <w:b w:val="0"/>
        </w:rPr>
        <w:t>&lt;/RepeatBlock-By&gt;</w:t>
      </w:r>
    </w:p>
    <w:p w14:paraId="242C5EF5"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54392CD" w14:textId="77777777" w:rsidR="00653CD5" w:rsidRPr="000C6BE4" w:rsidRDefault="00653CD5" w:rsidP="00653CD5">
      <w:pPr>
        <w:pStyle w:val="NormalBold"/>
      </w:pPr>
      <w:r w:rsidRPr="009B0180">
        <w:rPr>
          <w:rStyle w:val="HideTWBExt"/>
          <w:b w:val="0"/>
        </w:rPr>
        <w:t>&lt;Article&gt;</w:t>
      </w:r>
      <w:r w:rsidRPr="000C6BE4">
        <w:t>Punctul 28</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6D79F0F" w14:textId="77777777" w:rsidTr="00FF2370">
        <w:trPr>
          <w:trHeight w:val="240"/>
          <w:jc w:val="center"/>
        </w:trPr>
        <w:tc>
          <w:tcPr>
            <w:tcW w:w="9752" w:type="dxa"/>
            <w:gridSpan w:val="2"/>
            <w:tcBorders>
              <w:top w:val="nil"/>
              <w:left w:val="nil"/>
              <w:bottom w:val="nil"/>
              <w:right w:val="nil"/>
            </w:tcBorders>
          </w:tcPr>
          <w:p w14:paraId="1C63AC59" w14:textId="77777777" w:rsidR="00653CD5" w:rsidRPr="000C6BE4" w:rsidRDefault="00653CD5" w:rsidP="00FF2370"/>
        </w:tc>
      </w:tr>
      <w:tr w:rsidR="000C29AF" w:rsidRPr="000C6BE4" w14:paraId="1DFF24FA" w14:textId="77777777" w:rsidTr="00FF2370">
        <w:trPr>
          <w:trHeight w:val="240"/>
          <w:jc w:val="center"/>
        </w:trPr>
        <w:tc>
          <w:tcPr>
            <w:tcW w:w="4876" w:type="dxa"/>
            <w:tcBorders>
              <w:top w:val="nil"/>
              <w:left w:val="nil"/>
              <w:bottom w:val="nil"/>
              <w:right w:val="nil"/>
            </w:tcBorders>
            <w:hideMark/>
          </w:tcPr>
          <w:p w14:paraId="08FDDC4B"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DF8D48F" w14:textId="77777777" w:rsidR="00653CD5" w:rsidRPr="000C6BE4" w:rsidRDefault="00653CD5" w:rsidP="00FF2370">
            <w:pPr>
              <w:pStyle w:val="AmColumnHeading"/>
            </w:pPr>
            <w:r w:rsidRPr="000C6BE4">
              <w:t>Amendamentul</w:t>
            </w:r>
          </w:p>
        </w:tc>
      </w:tr>
      <w:tr w:rsidR="000C29AF" w:rsidRPr="000C6BE4" w14:paraId="22733D84" w14:textId="77777777" w:rsidTr="00FF2370">
        <w:trPr>
          <w:jc w:val="center"/>
        </w:trPr>
        <w:tc>
          <w:tcPr>
            <w:tcW w:w="4876" w:type="dxa"/>
            <w:tcBorders>
              <w:top w:val="nil"/>
              <w:left w:val="nil"/>
              <w:bottom w:val="nil"/>
              <w:right w:val="nil"/>
            </w:tcBorders>
            <w:hideMark/>
          </w:tcPr>
          <w:p w14:paraId="603A590B" w14:textId="77777777" w:rsidR="00653CD5" w:rsidRPr="000C6BE4" w:rsidRDefault="00653CD5" w:rsidP="00FF2370">
            <w:pPr>
              <w:pStyle w:val="Normal6a"/>
            </w:pPr>
            <w:r w:rsidRPr="000C6BE4">
              <w:t>28.</w:t>
            </w:r>
            <w:r w:rsidRPr="000C6BE4">
              <w:tab/>
              <w:t xml:space="preserve">invită Comisia și statele membre să combată </w:t>
            </w:r>
            <w:r w:rsidRPr="000C6BE4">
              <w:rPr>
                <w:b/>
                <w:i/>
              </w:rPr>
              <w:t>xenofobia, rasismul, misoginia, homofobia, transfobia și alte forme de prejudecată, intoleranță, discriminare și ură împotriva persoanelor vulnerabile</w:t>
            </w:r>
            <w:r w:rsidRPr="000C6BE4">
              <w:t>;</w:t>
            </w:r>
          </w:p>
        </w:tc>
        <w:tc>
          <w:tcPr>
            <w:tcW w:w="4876" w:type="dxa"/>
            <w:tcBorders>
              <w:top w:val="nil"/>
              <w:left w:val="nil"/>
              <w:bottom w:val="nil"/>
              <w:right w:val="nil"/>
            </w:tcBorders>
            <w:hideMark/>
          </w:tcPr>
          <w:p w14:paraId="3976ED1D" w14:textId="77777777" w:rsidR="00653CD5" w:rsidRPr="000C6BE4" w:rsidRDefault="00653CD5" w:rsidP="00FF2370">
            <w:pPr>
              <w:pStyle w:val="Normal6a"/>
            </w:pPr>
            <w:r w:rsidRPr="000C6BE4">
              <w:t>28.</w:t>
            </w:r>
            <w:r w:rsidRPr="000C6BE4">
              <w:tab/>
              <w:t xml:space="preserve">invită Comisia și statele membre să combată </w:t>
            </w:r>
            <w:r w:rsidRPr="000C6BE4">
              <w:rPr>
                <w:b/>
                <w:i/>
              </w:rPr>
              <w:t>scăderea nivelului de trai al cetățenilor UE și pierderea competitivității Uniunii</w:t>
            </w:r>
            <w:r w:rsidRPr="000C6BE4">
              <w:t>;</w:t>
            </w:r>
          </w:p>
        </w:tc>
      </w:tr>
    </w:tbl>
    <w:p w14:paraId="3A0BAB79"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{SK}</w:t>
      </w:r>
      <w:r w:rsidRPr="000C6BE4">
        <w:t>sk</w:t>
      </w:r>
      <w:r w:rsidRPr="009B0180">
        <w:rPr>
          <w:rStyle w:val="HideTWBExt"/>
        </w:rPr>
        <w:t>&lt;/Original&gt;</w:t>
      </w:r>
    </w:p>
    <w:p w14:paraId="6CBE1579" w14:textId="77777777" w:rsidR="00653CD5" w:rsidRPr="000C6BE4" w:rsidRDefault="00653CD5" w:rsidP="00653CD5">
      <w:r w:rsidRPr="009B0180">
        <w:rPr>
          <w:rStyle w:val="HideTWBExt"/>
        </w:rPr>
        <w:t>&lt;/Amend&gt;</w:t>
      </w:r>
    </w:p>
    <w:p w14:paraId="6452319C"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578</w:t>
      </w:r>
      <w:r w:rsidRPr="009B0180">
        <w:rPr>
          <w:rStyle w:val="HideTWBExt"/>
          <w:b w:val="0"/>
        </w:rPr>
        <w:t>&lt;/NumAm&gt;</w:t>
      </w:r>
    </w:p>
    <w:p w14:paraId="40462063" w14:textId="77777777" w:rsidR="00653CD5" w:rsidRPr="000C6BE4" w:rsidRDefault="00653CD5" w:rsidP="00653CD5">
      <w:pPr>
        <w:pStyle w:val="NormalBold"/>
      </w:pPr>
      <w:r w:rsidRPr="009B0180">
        <w:rPr>
          <w:rStyle w:val="HideTWBExt"/>
          <w:b w:val="0"/>
        </w:rPr>
        <w:t>&lt;RepeatBlock-By&gt;&lt;Members&gt;</w:t>
      </w:r>
      <w:r w:rsidRPr="000C6BE4">
        <w:t>Ewa Zajączkowska-Hernik</w:t>
      </w:r>
      <w:r w:rsidRPr="009B0180">
        <w:rPr>
          <w:rStyle w:val="HideTWBExt"/>
          <w:b w:val="0"/>
        </w:rPr>
        <w:t>&lt;/Members&gt;</w:t>
      </w:r>
    </w:p>
    <w:p w14:paraId="5D555353" w14:textId="77777777" w:rsidR="00653CD5" w:rsidRPr="000C6BE4" w:rsidRDefault="00653CD5" w:rsidP="00653CD5">
      <w:pPr>
        <w:pStyle w:val="NormalBold"/>
      </w:pPr>
      <w:r w:rsidRPr="009B0180">
        <w:rPr>
          <w:rStyle w:val="HideTWBExt"/>
          <w:b w:val="0"/>
        </w:rPr>
        <w:t>&lt;/RepeatBlock-By&gt;</w:t>
      </w:r>
    </w:p>
    <w:p w14:paraId="2D6A7D6E"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95ABC7A" w14:textId="77777777" w:rsidR="00653CD5" w:rsidRPr="000C6BE4" w:rsidRDefault="00653CD5" w:rsidP="00653CD5">
      <w:pPr>
        <w:pStyle w:val="NormalBold"/>
      </w:pPr>
      <w:r w:rsidRPr="009B0180">
        <w:rPr>
          <w:rStyle w:val="HideTWBExt"/>
          <w:b w:val="0"/>
        </w:rPr>
        <w:t>&lt;Article&gt;</w:t>
      </w:r>
      <w:r w:rsidRPr="000C6BE4">
        <w:t>Punctul 28</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E5DE239" w14:textId="77777777" w:rsidTr="00FF2370">
        <w:trPr>
          <w:trHeight w:val="240"/>
          <w:jc w:val="center"/>
        </w:trPr>
        <w:tc>
          <w:tcPr>
            <w:tcW w:w="9752" w:type="dxa"/>
            <w:gridSpan w:val="2"/>
            <w:tcBorders>
              <w:top w:val="nil"/>
              <w:left w:val="nil"/>
              <w:bottom w:val="nil"/>
              <w:right w:val="nil"/>
            </w:tcBorders>
          </w:tcPr>
          <w:p w14:paraId="58FD7427" w14:textId="77777777" w:rsidR="00653CD5" w:rsidRPr="000C6BE4" w:rsidRDefault="00653CD5" w:rsidP="00FF2370"/>
        </w:tc>
      </w:tr>
      <w:tr w:rsidR="000C29AF" w:rsidRPr="000C6BE4" w14:paraId="02710AB2" w14:textId="77777777" w:rsidTr="00FF2370">
        <w:trPr>
          <w:trHeight w:val="240"/>
          <w:jc w:val="center"/>
        </w:trPr>
        <w:tc>
          <w:tcPr>
            <w:tcW w:w="4876" w:type="dxa"/>
            <w:tcBorders>
              <w:top w:val="nil"/>
              <w:left w:val="nil"/>
              <w:bottom w:val="nil"/>
              <w:right w:val="nil"/>
            </w:tcBorders>
            <w:hideMark/>
          </w:tcPr>
          <w:p w14:paraId="42BC6752"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0D47A9F" w14:textId="77777777" w:rsidR="00653CD5" w:rsidRPr="000C6BE4" w:rsidRDefault="00653CD5" w:rsidP="00FF2370">
            <w:pPr>
              <w:pStyle w:val="AmColumnHeading"/>
            </w:pPr>
            <w:r w:rsidRPr="000C6BE4">
              <w:t>Amendamentul</w:t>
            </w:r>
          </w:p>
        </w:tc>
      </w:tr>
      <w:tr w:rsidR="000C29AF" w:rsidRPr="000C6BE4" w14:paraId="761EFE9E" w14:textId="77777777" w:rsidTr="00FF2370">
        <w:trPr>
          <w:jc w:val="center"/>
        </w:trPr>
        <w:tc>
          <w:tcPr>
            <w:tcW w:w="4876" w:type="dxa"/>
            <w:tcBorders>
              <w:top w:val="nil"/>
              <w:left w:val="nil"/>
              <w:bottom w:val="nil"/>
              <w:right w:val="nil"/>
            </w:tcBorders>
            <w:hideMark/>
          </w:tcPr>
          <w:p w14:paraId="45B3F57A" w14:textId="77777777" w:rsidR="00653CD5" w:rsidRPr="000C6BE4" w:rsidRDefault="00653CD5" w:rsidP="00FF2370">
            <w:pPr>
              <w:pStyle w:val="Normal6a"/>
            </w:pPr>
            <w:r w:rsidRPr="000C6BE4">
              <w:lastRenderedPageBreak/>
              <w:t>28.</w:t>
            </w:r>
            <w:r w:rsidRPr="000C6BE4">
              <w:tab/>
              <w:t>invită Comisia și statele membre să combată xenofobia, rasismul, misoginia,</w:t>
            </w:r>
            <w:r w:rsidRPr="000C6BE4">
              <w:rPr>
                <w:b/>
                <w:bCs/>
                <w:i/>
                <w:iCs/>
              </w:rPr>
              <w:t xml:space="preserve"> homofobia, transfobia</w:t>
            </w:r>
            <w:r w:rsidRPr="000C6BE4">
              <w:t xml:space="preserve"> și alte forme de prejudecată, intoleranță, discriminare și ură</w:t>
            </w:r>
            <w:r w:rsidRPr="000C6BE4">
              <w:rPr>
                <w:b/>
                <w:bCs/>
                <w:i/>
                <w:iCs/>
              </w:rPr>
              <w:t xml:space="preserve"> împotriva persoanelor vulnerabile</w:t>
            </w:r>
            <w:r w:rsidRPr="000C6BE4">
              <w:t>;</w:t>
            </w:r>
          </w:p>
        </w:tc>
        <w:tc>
          <w:tcPr>
            <w:tcW w:w="4876" w:type="dxa"/>
            <w:tcBorders>
              <w:top w:val="nil"/>
              <w:left w:val="nil"/>
              <w:bottom w:val="nil"/>
              <w:right w:val="nil"/>
            </w:tcBorders>
            <w:hideMark/>
          </w:tcPr>
          <w:p w14:paraId="23DD269C" w14:textId="77777777" w:rsidR="00653CD5" w:rsidRPr="000C6BE4" w:rsidRDefault="00653CD5" w:rsidP="00FF2370">
            <w:pPr>
              <w:pStyle w:val="Normal6a"/>
            </w:pPr>
            <w:r w:rsidRPr="000C6BE4">
              <w:t>28.</w:t>
            </w:r>
            <w:r w:rsidRPr="000C6BE4">
              <w:tab/>
              <w:t xml:space="preserve">invită Comisia și statele membre să combată xenofobia, rasismul, misoginia, </w:t>
            </w:r>
            <w:r w:rsidRPr="000C6BE4">
              <w:rPr>
                <w:b/>
                <w:bCs/>
                <w:i/>
                <w:iCs/>
              </w:rPr>
              <w:t>misandria</w:t>
            </w:r>
            <w:r w:rsidRPr="000C6BE4">
              <w:t xml:space="preserve"> și alte forme de prejudecată, intoleranță, discriminare și ură</w:t>
            </w:r>
            <w:r w:rsidRPr="000C6BE4">
              <w:rPr>
                <w:b/>
                <w:bCs/>
                <w:i/>
                <w:iCs/>
              </w:rPr>
              <w:t>, inclusiv ura motivată de diferențe legate de viziunea asupra lumii sau confesiunea religioasă</w:t>
            </w:r>
            <w:r w:rsidRPr="000C6BE4">
              <w:t>;</w:t>
            </w:r>
          </w:p>
        </w:tc>
      </w:tr>
    </w:tbl>
    <w:p w14:paraId="1E1AEC56"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9E95951" w14:textId="77777777" w:rsidR="00653CD5" w:rsidRPr="000C6BE4" w:rsidRDefault="00653CD5" w:rsidP="00653CD5">
      <w:r w:rsidRPr="009B0180">
        <w:rPr>
          <w:rStyle w:val="HideTWBExt"/>
        </w:rPr>
        <w:t>&lt;/Amend&gt;</w:t>
      </w:r>
    </w:p>
    <w:p w14:paraId="067CD021"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579</w:t>
      </w:r>
      <w:r w:rsidRPr="009B0180">
        <w:rPr>
          <w:rStyle w:val="HideTWBExt"/>
          <w:b w:val="0"/>
        </w:rPr>
        <w:t>&lt;/NumAm&gt;</w:t>
      </w:r>
    </w:p>
    <w:p w14:paraId="7D4934A3" w14:textId="77777777" w:rsidR="00653CD5" w:rsidRPr="000C6BE4" w:rsidRDefault="00653CD5" w:rsidP="00653CD5">
      <w:pPr>
        <w:pStyle w:val="NormalBold"/>
      </w:pPr>
      <w:r w:rsidRPr="009B0180">
        <w:rPr>
          <w:rStyle w:val="HideTWBExt"/>
          <w:b w:val="0"/>
        </w:rPr>
        <w:t>&lt;RepeatBlock-By&gt;&lt;Members&gt;</w:t>
      </w:r>
      <w:r w:rsidRPr="000C6BE4">
        <w:t>Sophie Wilmès, Veronika Cifrová Ostrihoňová, Nikola Minchev, Irena Joveva, Hilde Vautmans</w:t>
      </w:r>
      <w:r w:rsidRPr="009B0180">
        <w:rPr>
          <w:rStyle w:val="HideTWBExt"/>
          <w:b w:val="0"/>
        </w:rPr>
        <w:t>&lt;/Members&gt;</w:t>
      </w:r>
    </w:p>
    <w:p w14:paraId="7C754952" w14:textId="77777777" w:rsidR="00653CD5" w:rsidRPr="000C6BE4" w:rsidRDefault="00653CD5" w:rsidP="00653CD5">
      <w:pPr>
        <w:pStyle w:val="NormalBold"/>
      </w:pPr>
      <w:r w:rsidRPr="009B0180">
        <w:rPr>
          <w:rStyle w:val="HideTWBExt"/>
          <w:b w:val="0"/>
        </w:rPr>
        <w:t>&lt;/RepeatBlock-By&gt;</w:t>
      </w:r>
    </w:p>
    <w:p w14:paraId="3A8AD596"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B30ACA3" w14:textId="77777777" w:rsidR="00653CD5" w:rsidRPr="000C6BE4" w:rsidRDefault="00653CD5" w:rsidP="00653CD5">
      <w:pPr>
        <w:pStyle w:val="NormalBold"/>
      </w:pPr>
      <w:r w:rsidRPr="009B0180">
        <w:rPr>
          <w:rStyle w:val="HideTWBExt"/>
          <w:b w:val="0"/>
        </w:rPr>
        <w:t>&lt;Article&gt;</w:t>
      </w:r>
      <w:r w:rsidRPr="000C6BE4">
        <w:t>Punctul 28</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075B273" w14:textId="77777777" w:rsidTr="00FF2370">
        <w:trPr>
          <w:trHeight w:val="240"/>
          <w:jc w:val="center"/>
        </w:trPr>
        <w:tc>
          <w:tcPr>
            <w:tcW w:w="9752" w:type="dxa"/>
            <w:gridSpan w:val="2"/>
            <w:tcBorders>
              <w:top w:val="nil"/>
              <w:left w:val="nil"/>
              <w:bottom w:val="nil"/>
              <w:right w:val="nil"/>
            </w:tcBorders>
          </w:tcPr>
          <w:p w14:paraId="155BDE8E" w14:textId="77777777" w:rsidR="00653CD5" w:rsidRPr="000C6BE4" w:rsidRDefault="00653CD5" w:rsidP="00FF2370"/>
        </w:tc>
      </w:tr>
      <w:tr w:rsidR="000C29AF" w:rsidRPr="000C6BE4" w14:paraId="3BA69B6B" w14:textId="77777777" w:rsidTr="00FF2370">
        <w:trPr>
          <w:trHeight w:val="240"/>
          <w:jc w:val="center"/>
        </w:trPr>
        <w:tc>
          <w:tcPr>
            <w:tcW w:w="4876" w:type="dxa"/>
            <w:tcBorders>
              <w:top w:val="nil"/>
              <w:left w:val="nil"/>
              <w:bottom w:val="nil"/>
              <w:right w:val="nil"/>
            </w:tcBorders>
            <w:hideMark/>
          </w:tcPr>
          <w:p w14:paraId="3E4B967B"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4D8C912" w14:textId="77777777" w:rsidR="00653CD5" w:rsidRPr="000C6BE4" w:rsidRDefault="00653CD5" w:rsidP="00FF2370">
            <w:pPr>
              <w:pStyle w:val="AmColumnHeading"/>
            </w:pPr>
            <w:r w:rsidRPr="000C6BE4">
              <w:t>Amendamentul</w:t>
            </w:r>
          </w:p>
        </w:tc>
      </w:tr>
      <w:tr w:rsidR="000C29AF" w:rsidRPr="000C6BE4" w14:paraId="292D3F8F" w14:textId="77777777" w:rsidTr="00FF2370">
        <w:trPr>
          <w:jc w:val="center"/>
        </w:trPr>
        <w:tc>
          <w:tcPr>
            <w:tcW w:w="4876" w:type="dxa"/>
            <w:tcBorders>
              <w:top w:val="nil"/>
              <w:left w:val="nil"/>
              <w:bottom w:val="nil"/>
              <w:right w:val="nil"/>
            </w:tcBorders>
            <w:hideMark/>
          </w:tcPr>
          <w:p w14:paraId="01A536A9" w14:textId="77777777" w:rsidR="00653CD5" w:rsidRPr="000C6BE4" w:rsidRDefault="00653CD5" w:rsidP="00FF2370">
            <w:pPr>
              <w:pStyle w:val="Normal6a"/>
            </w:pPr>
            <w:r w:rsidRPr="000C6BE4">
              <w:t>28.</w:t>
            </w:r>
            <w:r w:rsidRPr="000C6BE4">
              <w:tab/>
              <w:t xml:space="preserve">invită Comisia și statele membre să </w:t>
            </w:r>
            <w:r w:rsidRPr="000C6BE4">
              <w:rPr>
                <w:b/>
                <w:bCs/>
                <w:i/>
                <w:iCs/>
              </w:rPr>
              <w:t xml:space="preserve">combată xenofobia, rasismul, misoginia, homofobia, transfobia și alte </w:t>
            </w:r>
            <w:r w:rsidRPr="000C6BE4">
              <w:t xml:space="preserve">forme de prejudecată, intoleranță, discriminare </w:t>
            </w:r>
            <w:r w:rsidRPr="000C6BE4">
              <w:rPr>
                <w:b/>
                <w:bCs/>
                <w:i/>
                <w:iCs/>
              </w:rPr>
              <w:t>și</w:t>
            </w:r>
            <w:r w:rsidRPr="000C6BE4">
              <w:t xml:space="preserve"> ură </w:t>
            </w:r>
            <w:r w:rsidRPr="000C6BE4">
              <w:rPr>
                <w:b/>
                <w:bCs/>
                <w:i/>
                <w:iCs/>
              </w:rPr>
              <w:t>împotriva persoanelor vulnerabile</w:t>
            </w:r>
            <w:r w:rsidRPr="000C6BE4">
              <w:t>;</w:t>
            </w:r>
          </w:p>
        </w:tc>
        <w:tc>
          <w:tcPr>
            <w:tcW w:w="4876" w:type="dxa"/>
            <w:tcBorders>
              <w:top w:val="nil"/>
              <w:left w:val="nil"/>
              <w:bottom w:val="nil"/>
              <w:right w:val="nil"/>
            </w:tcBorders>
            <w:hideMark/>
          </w:tcPr>
          <w:p w14:paraId="3A2E9C41" w14:textId="77777777" w:rsidR="00653CD5" w:rsidRPr="000C6BE4" w:rsidRDefault="00653CD5" w:rsidP="00FF2370">
            <w:pPr>
              <w:pStyle w:val="Normal6a"/>
            </w:pPr>
            <w:r w:rsidRPr="000C6BE4">
              <w:t>28.</w:t>
            </w:r>
            <w:r w:rsidRPr="000C6BE4">
              <w:tab/>
              <w:t>invită Comisia și statele membre să</w:t>
            </w:r>
            <w:r w:rsidRPr="000C6BE4">
              <w:rPr>
                <w:b/>
                <w:bCs/>
                <w:i/>
                <w:iCs/>
              </w:rPr>
              <w:t xml:space="preserve"> ia măsuri efective împotriva oricărei </w:t>
            </w:r>
            <w:r w:rsidRPr="000C6BE4">
              <w:t xml:space="preserve">forme de prejudecată, intoleranță, discriminare </w:t>
            </w:r>
            <w:r w:rsidRPr="000C6BE4">
              <w:rPr>
                <w:b/>
                <w:bCs/>
                <w:i/>
                <w:iCs/>
              </w:rPr>
              <w:t>sau infracțiune motivată de</w:t>
            </w:r>
            <w:r w:rsidRPr="000C6BE4">
              <w:t xml:space="preserve"> ură;</w:t>
            </w:r>
          </w:p>
        </w:tc>
      </w:tr>
    </w:tbl>
    <w:p w14:paraId="47EC1D00"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482170DA" w14:textId="77777777" w:rsidR="00653CD5" w:rsidRPr="000C6BE4" w:rsidRDefault="00653CD5" w:rsidP="00653CD5">
      <w:r w:rsidRPr="009B0180">
        <w:rPr>
          <w:rStyle w:val="HideTWBExt"/>
        </w:rPr>
        <w:t>&lt;/Amend&gt;</w:t>
      </w:r>
    </w:p>
    <w:p w14:paraId="4B579477"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580</w:t>
      </w:r>
      <w:r w:rsidRPr="009B0180">
        <w:rPr>
          <w:rStyle w:val="HideTWBExt"/>
          <w:b w:val="0"/>
        </w:rPr>
        <w:t>&lt;/NumAm&gt;</w:t>
      </w:r>
    </w:p>
    <w:p w14:paraId="79E77C35" w14:textId="77777777" w:rsidR="00653CD5" w:rsidRPr="000C6BE4" w:rsidRDefault="00653CD5" w:rsidP="00653CD5">
      <w:pPr>
        <w:pStyle w:val="NormalBold"/>
      </w:pPr>
      <w:r w:rsidRPr="009B0180">
        <w:rPr>
          <w:rStyle w:val="HideTWBExt"/>
          <w:b w:val="0"/>
        </w:rPr>
        <w:t>&lt;RepeatBlock-By&gt;&lt;Members&gt;</w:t>
      </w:r>
      <w:r w:rsidRPr="000C6BE4">
        <w:t>Petar Volgin</w:t>
      </w:r>
      <w:r w:rsidRPr="009B0180">
        <w:rPr>
          <w:rStyle w:val="HideTWBExt"/>
          <w:b w:val="0"/>
        </w:rPr>
        <w:t>&lt;/Members&gt;</w:t>
      </w:r>
    </w:p>
    <w:p w14:paraId="4094FB6F" w14:textId="77777777" w:rsidR="00653CD5" w:rsidRPr="000C6BE4" w:rsidRDefault="00653CD5" w:rsidP="00653CD5">
      <w:pPr>
        <w:pStyle w:val="NormalBold"/>
      </w:pPr>
      <w:r w:rsidRPr="009B0180">
        <w:rPr>
          <w:rStyle w:val="HideTWBExt"/>
          <w:b w:val="0"/>
        </w:rPr>
        <w:t>&lt;/RepeatBlock-By&gt;</w:t>
      </w:r>
    </w:p>
    <w:p w14:paraId="2E7EA6AB"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BCCC3B0" w14:textId="77777777" w:rsidR="00653CD5" w:rsidRPr="000C6BE4" w:rsidRDefault="00653CD5" w:rsidP="00653CD5">
      <w:pPr>
        <w:pStyle w:val="NormalBold"/>
      </w:pPr>
      <w:r w:rsidRPr="009B0180">
        <w:rPr>
          <w:rStyle w:val="HideTWBExt"/>
          <w:b w:val="0"/>
        </w:rPr>
        <w:t>&lt;Article&gt;</w:t>
      </w:r>
      <w:r w:rsidRPr="000C6BE4">
        <w:t>Punctul 28</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A1A9740" w14:textId="77777777" w:rsidTr="00FF2370">
        <w:trPr>
          <w:trHeight w:val="240"/>
          <w:jc w:val="center"/>
        </w:trPr>
        <w:tc>
          <w:tcPr>
            <w:tcW w:w="9752" w:type="dxa"/>
            <w:gridSpan w:val="2"/>
            <w:tcBorders>
              <w:top w:val="nil"/>
              <w:left w:val="nil"/>
              <w:bottom w:val="nil"/>
              <w:right w:val="nil"/>
            </w:tcBorders>
          </w:tcPr>
          <w:p w14:paraId="097C216A" w14:textId="77777777" w:rsidR="00653CD5" w:rsidRPr="000C6BE4" w:rsidRDefault="00653CD5" w:rsidP="00FF2370"/>
        </w:tc>
      </w:tr>
      <w:tr w:rsidR="000C29AF" w:rsidRPr="000C6BE4" w14:paraId="2D3BB5F4" w14:textId="77777777" w:rsidTr="00FF2370">
        <w:trPr>
          <w:trHeight w:val="240"/>
          <w:jc w:val="center"/>
        </w:trPr>
        <w:tc>
          <w:tcPr>
            <w:tcW w:w="4876" w:type="dxa"/>
            <w:tcBorders>
              <w:top w:val="nil"/>
              <w:left w:val="nil"/>
              <w:bottom w:val="nil"/>
              <w:right w:val="nil"/>
            </w:tcBorders>
            <w:hideMark/>
          </w:tcPr>
          <w:p w14:paraId="692977D8"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6E79493" w14:textId="77777777" w:rsidR="00653CD5" w:rsidRPr="000C6BE4" w:rsidRDefault="00653CD5" w:rsidP="00FF2370">
            <w:pPr>
              <w:pStyle w:val="AmColumnHeading"/>
            </w:pPr>
            <w:r w:rsidRPr="000C6BE4">
              <w:t>Amendamentul</w:t>
            </w:r>
          </w:p>
        </w:tc>
      </w:tr>
      <w:tr w:rsidR="000C29AF" w:rsidRPr="000C6BE4" w14:paraId="279096D0" w14:textId="77777777" w:rsidTr="00FF2370">
        <w:trPr>
          <w:jc w:val="center"/>
        </w:trPr>
        <w:tc>
          <w:tcPr>
            <w:tcW w:w="4876" w:type="dxa"/>
            <w:tcBorders>
              <w:top w:val="nil"/>
              <w:left w:val="nil"/>
              <w:bottom w:val="nil"/>
              <w:right w:val="nil"/>
            </w:tcBorders>
            <w:hideMark/>
          </w:tcPr>
          <w:p w14:paraId="66C01081" w14:textId="77777777" w:rsidR="00653CD5" w:rsidRPr="000C6BE4" w:rsidRDefault="00653CD5" w:rsidP="00FF2370">
            <w:pPr>
              <w:pStyle w:val="Normal6a"/>
            </w:pPr>
            <w:r w:rsidRPr="000C6BE4">
              <w:t>28.</w:t>
            </w:r>
            <w:r w:rsidRPr="000C6BE4">
              <w:tab/>
              <w:t>invită Comisia și statele membre să combată</w:t>
            </w:r>
            <w:r w:rsidRPr="000C6BE4">
              <w:rPr>
                <w:b/>
                <w:bCs/>
                <w:i/>
                <w:iCs/>
              </w:rPr>
              <w:t xml:space="preserve"> xenofobia, rasismul, misoginia, homofobia, transfobia și alte forme</w:t>
            </w:r>
            <w:r w:rsidRPr="000C6BE4">
              <w:t xml:space="preserve"> de prejudecată, intoleranță, discriminare și ură împotriva persoanelor vulnerabile;</w:t>
            </w:r>
          </w:p>
        </w:tc>
        <w:tc>
          <w:tcPr>
            <w:tcW w:w="4876" w:type="dxa"/>
            <w:tcBorders>
              <w:top w:val="nil"/>
              <w:left w:val="nil"/>
              <w:bottom w:val="nil"/>
              <w:right w:val="nil"/>
            </w:tcBorders>
            <w:hideMark/>
          </w:tcPr>
          <w:p w14:paraId="71460DE9" w14:textId="77777777" w:rsidR="00653CD5" w:rsidRPr="000C6BE4" w:rsidRDefault="00653CD5" w:rsidP="00FF2370">
            <w:pPr>
              <w:pStyle w:val="Normal6a"/>
            </w:pPr>
            <w:r w:rsidRPr="000C6BE4">
              <w:t>28.</w:t>
            </w:r>
            <w:r w:rsidRPr="000C6BE4">
              <w:tab/>
              <w:t>invită Comisia și statele membre să combată</w:t>
            </w:r>
            <w:r w:rsidRPr="000C6BE4">
              <w:rPr>
                <w:b/>
                <w:bCs/>
                <w:i/>
                <w:iCs/>
              </w:rPr>
              <w:t xml:space="preserve"> toate formele</w:t>
            </w:r>
            <w:r w:rsidRPr="000C6BE4">
              <w:t xml:space="preserve"> de prejudecată, intoleranță, discriminare și ură împotriva persoanelor vulnerabile;</w:t>
            </w:r>
          </w:p>
        </w:tc>
      </w:tr>
    </w:tbl>
    <w:p w14:paraId="70F66414"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76A4E26" w14:textId="77777777" w:rsidR="00653CD5" w:rsidRPr="000C6BE4" w:rsidRDefault="00653CD5" w:rsidP="00653CD5">
      <w:r w:rsidRPr="009B0180">
        <w:rPr>
          <w:rStyle w:val="HideTWBExt"/>
        </w:rPr>
        <w:t>&lt;/Amend&gt;</w:t>
      </w:r>
    </w:p>
    <w:p w14:paraId="20785142" w14:textId="77777777" w:rsidR="00653CD5" w:rsidRPr="000C6BE4" w:rsidRDefault="00653CD5" w:rsidP="00653CD5">
      <w:pPr>
        <w:pStyle w:val="AmNumberTabs"/>
      </w:pPr>
      <w:r w:rsidRPr="009B0180">
        <w:rPr>
          <w:rStyle w:val="HideTWBExt"/>
          <w:b w:val="0"/>
        </w:rPr>
        <w:lastRenderedPageBreak/>
        <w:t>&lt;Amend&gt;</w:t>
      </w:r>
      <w:r w:rsidRPr="000C6BE4">
        <w:t>Amendamentul</w:t>
      </w:r>
      <w:r w:rsidRPr="000C6BE4">
        <w:tab/>
      </w:r>
      <w:r w:rsidRPr="000C6BE4">
        <w:tab/>
      </w:r>
      <w:r w:rsidRPr="009B0180">
        <w:rPr>
          <w:rStyle w:val="HideTWBExt"/>
          <w:b w:val="0"/>
        </w:rPr>
        <w:t>&lt;NumAm&gt;</w:t>
      </w:r>
      <w:r w:rsidRPr="000C6BE4">
        <w:t>581</w:t>
      </w:r>
      <w:r w:rsidRPr="009B0180">
        <w:rPr>
          <w:rStyle w:val="HideTWBExt"/>
          <w:b w:val="0"/>
        </w:rPr>
        <w:t>&lt;/NumAm&gt;</w:t>
      </w:r>
    </w:p>
    <w:p w14:paraId="42D22472" w14:textId="77777777" w:rsidR="00653CD5" w:rsidRPr="000C6BE4" w:rsidRDefault="00653CD5" w:rsidP="00653CD5">
      <w:pPr>
        <w:pStyle w:val="NormalBold"/>
      </w:pPr>
      <w:r w:rsidRPr="009B0180">
        <w:rPr>
          <w:rStyle w:val="HideTWBExt"/>
          <w:b w:val="0"/>
        </w:rPr>
        <w:t>&lt;RepeatBlock-By&gt;&lt;Members&gt;</w:t>
      </w:r>
      <w:r w:rsidRPr="000C6BE4">
        <w:t>Anna Strolenberg, Marco Tarquinio, Pernando Barrena Arza</w:t>
      </w:r>
      <w:r w:rsidRPr="009B0180">
        <w:rPr>
          <w:rStyle w:val="HideTWBExt"/>
          <w:b w:val="0"/>
        </w:rPr>
        <w:t>&lt;/Members&gt;</w:t>
      </w:r>
    </w:p>
    <w:p w14:paraId="12CD1098" w14:textId="77777777" w:rsidR="00653CD5" w:rsidRPr="000C6BE4" w:rsidRDefault="00653CD5" w:rsidP="00653CD5">
      <w:pPr>
        <w:pStyle w:val="NormalBold"/>
      </w:pPr>
      <w:r w:rsidRPr="009B0180">
        <w:rPr>
          <w:rStyle w:val="HideTWBExt"/>
          <w:b w:val="0"/>
        </w:rPr>
        <w:t>&lt;/RepeatBlock-By&gt;</w:t>
      </w:r>
    </w:p>
    <w:p w14:paraId="60024F43"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3A7B872" w14:textId="77777777" w:rsidR="00653CD5" w:rsidRPr="000C6BE4" w:rsidRDefault="00653CD5" w:rsidP="00653CD5">
      <w:pPr>
        <w:pStyle w:val="NormalBold"/>
      </w:pPr>
      <w:r w:rsidRPr="009B0180">
        <w:rPr>
          <w:rStyle w:val="HideTWBExt"/>
          <w:b w:val="0"/>
        </w:rPr>
        <w:t>&lt;Article&gt;</w:t>
      </w:r>
      <w:r w:rsidRPr="000C6BE4">
        <w:t>Punctul 28</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278DD72" w14:textId="77777777" w:rsidTr="00FF2370">
        <w:trPr>
          <w:trHeight w:val="240"/>
          <w:jc w:val="center"/>
        </w:trPr>
        <w:tc>
          <w:tcPr>
            <w:tcW w:w="9752" w:type="dxa"/>
            <w:gridSpan w:val="2"/>
            <w:tcBorders>
              <w:top w:val="nil"/>
              <w:left w:val="nil"/>
              <w:bottom w:val="nil"/>
              <w:right w:val="nil"/>
            </w:tcBorders>
          </w:tcPr>
          <w:p w14:paraId="645BD7F6" w14:textId="77777777" w:rsidR="00653CD5" w:rsidRPr="000C6BE4" w:rsidRDefault="00653CD5" w:rsidP="00FF2370"/>
        </w:tc>
      </w:tr>
      <w:tr w:rsidR="000C29AF" w:rsidRPr="000C6BE4" w14:paraId="6328BD0C" w14:textId="77777777" w:rsidTr="00FF2370">
        <w:trPr>
          <w:trHeight w:val="240"/>
          <w:jc w:val="center"/>
        </w:trPr>
        <w:tc>
          <w:tcPr>
            <w:tcW w:w="4876" w:type="dxa"/>
            <w:tcBorders>
              <w:top w:val="nil"/>
              <w:left w:val="nil"/>
              <w:bottom w:val="nil"/>
              <w:right w:val="nil"/>
            </w:tcBorders>
            <w:hideMark/>
          </w:tcPr>
          <w:p w14:paraId="61D43986"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5AFC517" w14:textId="77777777" w:rsidR="00653CD5" w:rsidRPr="000C6BE4" w:rsidRDefault="00653CD5" w:rsidP="00FF2370">
            <w:pPr>
              <w:pStyle w:val="AmColumnHeading"/>
            </w:pPr>
            <w:r w:rsidRPr="000C6BE4">
              <w:t>Amendamentul</w:t>
            </w:r>
          </w:p>
        </w:tc>
      </w:tr>
      <w:tr w:rsidR="000C29AF" w:rsidRPr="000C6BE4" w14:paraId="541C3697" w14:textId="77777777" w:rsidTr="00FF2370">
        <w:trPr>
          <w:jc w:val="center"/>
        </w:trPr>
        <w:tc>
          <w:tcPr>
            <w:tcW w:w="4876" w:type="dxa"/>
            <w:tcBorders>
              <w:top w:val="nil"/>
              <w:left w:val="nil"/>
              <w:bottom w:val="nil"/>
              <w:right w:val="nil"/>
            </w:tcBorders>
            <w:hideMark/>
          </w:tcPr>
          <w:p w14:paraId="2CE97051" w14:textId="77777777" w:rsidR="00653CD5" w:rsidRPr="000C6BE4" w:rsidRDefault="00653CD5" w:rsidP="00FF2370">
            <w:pPr>
              <w:pStyle w:val="Normal6a"/>
            </w:pPr>
            <w:r w:rsidRPr="000C6BE4">
              <w:t>28.</w:t>
            </w:r>
            <w:r w:rsidRPr="000C6BE4">
              <w:tab/>
              <w:t>invită Comisia și statele membre să combată xenofobia, rasismul, misoginia, homofobia, transfobia și alte forme de prejudecată, intoleranță, discriminare și ură împotriva persoanelor vulnerabile;</w:t>
            </w:r>
          </w:p>
        </w:tc>
        <w:tc>
          <w:tcPr>
            <w:tcW w:w="4876" w:type="dxa"/>
            <w:tcBorders>
              <w:top w:val="nil"/>
              <w:left w:val="nil"/>
              <w:bottom w:val="nil"/>
              <w:right w:val="nil"/>
            </w:tcBorders>
            <w:hideMark/>
          </w:tcPr>
          <w:p w14:paraId="1286B00A" w14:textId="77777777" w:rsidR="00653CD5" w:rsidRPr="000C6BE4" w:rsidRDefault="00653CD5" w:rsidP="00FF2370">
            <w:pPr>
              <w:pStyle w:val="Normal6a"/>
            </w:pPr>
            <w:r w:rsidRPr="000C6BE4">
              <w:t>28.</w:t>
            </w:r>
            <w:r w:rsidRPr="000C6BE4">
              <w:tab/>
              <w:t xml:space="preserve">invită Comisia și statele membre să combată xenofobia, rasismul, misoginia, homofobia, transfobia și alte forme de prejudecată, intoleranță, discriminare și ură împotriva persoanelor vulnerabile </w:t>
            </w:r>
            <w:r w:rsidRPr="000C6BE4">
              <w:rPr>
                <w:b/>
                <w:bCs/>
                <w:i/>
                <w:iCs/>
              </w:rPr>
              <w:t xml:space="preserve"> într-o manieră globală</w:t>
            </w:r>
            <w:r w:rsidRPr="000C6BE4">
              <w:t>;</w:t>
            </w:r>
          </w:p>
        </w:tc>
      </w:tr>
    </w:tbl>
    <w:p w14:paraId="59671938"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633F556E" w14:textId="77777777" w:rsidR="00653CD5" w:rsidRPr="000C6BE4" w:rsidRDefault="00653CD5" w:rsidP="00653CD5">
      <w:r w:rsidRPr="009B0180">
        <w:rPr>
          <w:rStyle w:val="HideTWBExt"/>
        </w:rPr>
        <w:t>&lt;/Amend&gt;</w:t>
      </w:r>
    </w:p>
    <w:p w14:paraId="3C8B0E24"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582</w:t>
      </w:r>
      <w:r w:rsidRPr="009B0180">
        <w:rPr>
          <w:rStyle w:val="HideTWBExt"/>
          <w:b w:val="0"/>
        </w:rPr>
        <w:t>&lt;/NumAm&gt;</w:t>
      </w:r>
    </w:p>
    <w:p w14:paraId="3DAA524C" w14:textId="77777777" w:rsidR="00653CD5" w:rsidRPr="000C6BE4" w:rsidRDefault="00653CD5" w:rsidP="00653CD5">
      <w:pPr>
        <w:pStyle w:val="NormalBold"/>
      </w:pPr>
      <w:r w:rsidRPr="009B0180">
        <w:rPr>
          <w:rStyle w:val="HideTWBExt"/>
          <w:b w:val="0"/>
        </w:rPr>
        <w:t>&lt;RepeatBlock-By&gt;&lt;Members&gt;</w:t>
      </w:r>
      <w:r w:rsidRPr="000C6BE4">
        <w:t>Mariusz Kamiński, Jadwiga Wiśniewska, Maciej Wąsik, Jacek Ozdoba, Joachim Stanisław Brudziński</w:t>
      </w:r>
      <w:r w:rsidRPr="009B0180">
        <w:rPr>
          <w:rStyle w:val="HideTWBExt"/>
          <w:b w:val="0"/>
        </w:rPr>
        <w:t>&lt;/Members&gt;</w:t>
      </w:r>
    </w:p>
    <w:p w14:paraId="4A23F192" w14:textId="77777777" w:rsidR="00653CD5" w:rsidRPr="000C6BE4" w:rsidRDefault="00653CD5" w:rsidP="00653CD5">
      <w:pPr>
        <w:pStyle w:val="NormalBold"/>
      </w:pPr>
      <w:r w:rsidRPr="009B0180">
        <w:rPr>
          <w:rStyle w:val="HideTWBExt"/>
          <w:b w:val="0"/>
        </w:rPr>
        <w:t>&lt;/RepeatBlock-By&gt;</w:t>
      </w:r>
    </w:p>
    <w:p w14:paraId="5FF73E36"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B1A8518" w14:textId="77777777" w:rsidR="00653CD5" w:rsidRPr="000C6BE4" w:rsidRDefault="00653CD5" w:rsidP="00653CD5">
      <w:pPr>
        <w:pStyle w:val="NormalBold"/>
      </w:pPr>
      <w:r w:rsidRPr="009B0180">
        <w:rPr>
          <w:rStyle w:val="HideTWBExt"/>
          <w:b w:val="0"/>
        </w:rPr>
        <w:t>&lt;Article&gt;</w:t>
      </w:r>
      <w:r w:rsidRPr="000C6BE4">
        <w:t>Punctul 28</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72800D7" w14:textId="77777777" w:rsidTr="00FF2370">
        <w:trPr>
          <w:trHeight w:val="240"/>
          <w:jc w:val="center"/>
        </w:trPr>
        <w:tc>
          <w:tcPr>
            <w:tcW w:w="9752" w:type="dxa"/>
            <w:gridSpan w:val="2"/>
            <w:tcBorders>
              <w:top w:val="nil"/>
              <w:left w:val="nil"/>
              <w:bottom w:val="nil"/>
              <w:right w:val="nil"/>
            </w:tcBorders>
          </w:tcPr>
          <w:p w14:paraId="3370BDA4" w14:textId="77777777" w:rsidR="00653CD5" w:rsidRPr="000C6BE4" w:rsidRDefault="00653CD5" w:rsidP="00FF2370"/>
        </w:tc>
      </w:tr>
      <w:tr w:rsidR="000C29AF" w:rsidRPr="000C6BE4" w14:paraId="13D0094C" w14:textId="77777777" w:rsidTr="00FF2370">
        <w:trPr>
          <w:trHeight w:val="240"/>
          <w:jc w:val="center"/>
        </w:trPr>
        <w:tc>
          <w:tcPr>
            <w:tcW w:w="4876" w:type="dxa"/>
            <w:tcBorders>
              <w:top w:val="nil"/>
              <w:left w:val="nil"/>
              <w:bottom w:val="nil"/>
              <w:right w:val="nil"/>
            </w:tcBorders>
            <w:hideMark/>
          </w:tcPr>
          <w:p w14:paraId="24B4FDCA"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E790560" w14:textId="77777777" w:rsidR="00653CD5" w:rsidRPr="000C6BE4" w:rsidRDefault="00653CD5" w:rsidP="00FF2370">
            <w:pPr>
              <w:pStyle w:val="AmColumnHeading"/>
            </w:pPr>
            <w:r w:rsidRPr="000C6BE4">
              <w:t>Amendamentul</w:t>
            </w:r>
          </w:p>
        </w:tc>
      </w:tr>
      <w:tr w:rsidR="000C29AF" w:rsidRPr="000C6BE4" w14:paraId="6332FC36" w14:textId="77777777" w:rsidTr="00FF2370">
        <w:trPr>
          <w:jc w:val="center"/>
        </w:trPr>
        <w:tc>
          <w:tcPr>
            <w:tcW w:w="4876" w:type="dxa"/>
            <w:tcBorders>
              <w:top w:val="nil"/>
              <w:left w:val="nil"/>
              <w:bottom w:val="nil"/>
              <w:right w:val="nil"/>
            </w:tcBorders>
            <w:hideMark/>
          </w:tcPr>
          <w:p w14:paraId="2F015EC9" w14:textId="77777777" w:rsidR="00653CD5" w:rsidRPr="000C6BE4" w:rsidRDefault="00653CD5" w:rsidP="00FF2370">
            <w:pPr>
              <w:pStyle w:val="Normal6a"/>
            </w:pPr>
            <w:r w:rsidRPr="000C6BE4">
              <w:t>28.</w:t>
            </w:r>
            <w:r w:rsidRPr="000C6BE4">
              <w:tab/>
              <w:t>invită Comisia și statele membre să combată xenofobia, rasismul, misoginia, homofobia, transfobia și alte forme de prejudecată, intoleranță, discriminare și ură împotriva persoanelor vulnerabile;</w:t>
            </w:r>
          </w:p>
        </w:tc>
        <w:tc>
          <w:tcPr>
            <w:tcW w:w="4876" w:type="dxa"/>
            <w:tcBorders>
              <w:top w:val="nil"/>
              <w:left w:val="nil"/>
              <w:bottom w:val="nil"/>
              <w:right w:val="nil"/>
            </w:tcBorders>
            <w:hideMark/>
          </w:tcPr>
          <w:p w14:paraId="629E0502" w14:textId="77777777" w:rsidR="00653CD5" w:rsidRPr="000C6BE4" w:rsidRDefault="00653CD5" w:rsidP="00FF2370">
            <w:pPr>
              <w:pStyle w:val="Normal6a"/>
            </w:pPr>
            <w:r w:rsidRPr="000C6BE4">
              <w:t>28.</w:t>
            </w:r>
            <w:r w:rsidRPr="000C6BE4">
              <w:tab/>
              <w:t xml:space="preserve">invită Comisia și statele membre să combată xenofobia, </w:t>
            </w:r>
            <w:r w:rsidRPr="000C6BE4">
              <w:rPr>
                <w:b/>
                <w:i/>
              </w:rPr>
              <w:t>creștinofobia,</w:t>
            </w:r>
            <w:r w:rsidRPr="000C6BE4">
              <w:t xml:space="preserve"> rasismul, misoginia, homofobia, transfobia și alte forme de prejudecată, intoleranță, discriminare și ură împotriva persoanelor vulnerabile;</w:t>
            </w:r>
          </w:p>
        </w:tc>
      </w:tr>
    </w:tbl>
    <w:p w14:paraId="36027F55"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18DB9FF2" w14:textId="77777777" w:rsidR="00653CD5" w:rsidRPr="000C6BE4" w:rsidRDefault="00653CD5" w:rsidP="00653CD5">
      <w:r w:rsidRPr="009B0180">
        <w:rPr>
          <w:rStyle w:val="HideTWBExt"/>
        </w:rPr>
        <w:t>&lt;/Amend&gt;</w:t>
      </w:r>
    </w:p>
    <w:p w14:paraId="7E525B19"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583</w:t>
      </w:r>
      <w:r w:rsidRPr="009B0180">
        <w:rPr>
          <w:rStyle w:val="HideTWBExt"/>
          <w:b w:val="0"/>
        </w:rPr>
        <w:t>&lt;/NumAm&gt;</w:t>
      </w:r>
    </w:p>
    <w:p w14:paraId="387DD1F5" w14:textId="77777777" w:rsidR="00653CD5" w:rsidRPr="000C6BE4" w:rsidRDefault="00653CD5" w:rsidP="00653CD5">
      <w:pPr>
        <w:pStyle w:val="NormalBold"/>
      </w:pPr>
      <w:r w:rsidRPr="009B0180">
        <w:rPr>
          <w:rStyle w:val="HideTWBExt"/>
          <w:b w:val="0"/>
        </w:rPr>
        <w:t>&lt;RepeatBlock-By&gt;&lt;Members&gt;</w:t>
      </w:r>
      <w:r w:rsidRPr="000C6BE4">
        <w:t>Alice Teodorescu Måwe, Céline Imart, Ondřej Kolář, François-Xavier Bellamy, Henrik Dahl, Miriam Lexmann, Sander Smit, Hildegard Bentele</w:t>
      </w:r>
      <w:r w:rsidRPr="009B0180">
        <w:rPr>
          <w:rStyle w:val="HideTWBExt"/>
          <w:b w:val="0"/>
        </w:rPr>
        <w:t>&lt;/Members&gt;</w:t>
      </w:r>
    </w:p>
    <w:p w14:paraId="4DEC71DB" w14:textId="77777777" w:rsidR="00653CD5" w:rsidRPr="000C6BE4" w:rsidRDefault="00653CD5" w:rsidP="00653CD5">
      <w:pPr>
        <w:pStyle w:val="NormalBold"/>
      </w:pPr>
      <w:r w:rsidRPr="009B0180">
        <w:rPr>
          <w:rStyle w:val="HideTWBExt"/>
          <w:b w:val="0"/>
        </w:rPr>
        <w:t>&lt;/RepeatBlock-By&gt;</w:t>
      </w:r>
    </w:p>
    <w:p w14:paraId="02D8ADD6"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D91A4F6" w14:textId="77777777" w:rsidR="00653CD5" w:rsidRPr="000C6BE4" w:rsidRDefault="00653CD5" w:rsidP="00653CD5">
      <w:pPr>
        <w:pStyle w:val="NormalBold"/>
      </w:pPr>
      <w:r w:rsidRPr="009B0180">
        <w:rPr>
          <w:rStyle w:val="HideTWBExt"/>
          <w:b w:val="0"/>
        </w:rPr>
        <w:t>&lt;Article&gt;</w:t>
      </w:r>
      <w:r w:rsidRPr="000C6BE4">
        <w:t>Punctul 28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7827002" w14:textId="77777777" w:rsidTr="00FF2370">
        <w:trPr>
          <w:trHeight w:val="240"/>
          <w:jc w:val="center"/>
        </w:trPr>
        <w:tc>
          <w:tcPr>
            <w:tcW w:w="9752" w:type="dxa"/>
            <w:gridSpan w:val="2"/>
            <w:tcBorders>
              <w:top w:val="nil"/>
              <w:left w:val="nil"/>
              <w:bottom w:val="nil"/>
              <w:right w:val="nil"/>
            </w:tcBorders>
          </w:tcPr>
          <w:p w14:paraId="67725060" w14:textId="77777777" w:rsidR="00653CD5" w:rsidRPr="000C6BE4" w:rsidRDefault="00653CD5" w:rsidP="00FF2370"/>
        </w:tc>
      </w:tr>
      <w:tr w:rsidR="000C29AF" w:rsidRPr="000C6BE4" w14:paraId="47E442AD" w14:textId="77777777" w:rsidTr="00FF2370">
        <w:trPr>
          <w:trHeight w:val="240"/>
          <w:jc w:val="center"/>
        </w:trPr>
        <w:tc>
          <w:tcPr>
            <w:tcW w:w="4876" w:type="dxa"/>
            <w:tcBorders>
              <w:top w:val="nil"/>
              <w:left w:val="nil"/>
              <w:bottom w:val="nil"/>
              <w:right w:val="nil"/>
            </w:tcBorders>
            <w:hideMark/>
          </w:tcPr>
          <w:p w14:paraId="520FBD3D"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0DBB60F" w14:textId="77777777" w:rsidR="00653CD5" w:rsidRPr="000C6BE4" w:rsidRDefault="00653CD5" w:rsidP="00FF2370">
            <w:pPr>
              <w:pStyle w:val="AmColumnHeading"/>
            </w:pPr>
            <w:r w:rsidRPr="000C6BE4">
              <w:t>Amendamentul</w:t>
            </w:r>
          </w:p>
        </w:tc>
      </w:tr>
      <w:tr w:rsidR="000C29AF" w:rsidRPr="000C6BE4" w14:paraId="0821BEDF" w14:textId="77777777" w:rsidTr="00FF2370">
        <w:trPr>
          <w:jc w:val="center"/>
        </w:trPr>
        <w:tc>
          <w:tcPr>
            <w:tcW w:w="4876" w:type="dxa"/>
            <w:tcBorders>
              <w:top w:val="nil"/>
              <w:left w:val="nil"/>
              <w:bottom w:val="nil"/>
              <w:right w:val="nil"/>
            </w:tcBorders>
          </w:tcPr>
          <w:p w14:paraId="1ADECFE6" w14:textId="77777777" w:rsidR="00653CD5" w:rsidRPr="000C6BE4" w:rsidRDefault="00653CD5" w:rsidP="00FF2370">
            <w:pPr>
              <w:pStyle w:val="Normal6a"/>
            </w:pPr>
          </w:p>
        </w:tc>
        <w:tc>
          <w:tcPr>
            <w:tcW w:w="4876" w:type="dxa"/>
            <w:tcBorders>
              <w:top w:val="nil"/>
              <w:left w:val="nil"/>
              <w:bottom w:val="nil"/>
              <w:right w:val="nil"/>
            </w:tcBorders>
            <w:hideMark/>
          </w:tcPr>
          <w:p w14:paraId="70DA775B" w14:textId="77777777" w:rsidR="00653CD5" w:rsidRPr="000C6BE4" w:rsidRDefault="00653CD5" w:rsidP="00FF2370">
            <w:pPr>
              <w:pStyle w:val="Normal6a"/>
            </w:pPr>
            <w:r w:rsidRPr="000C6BE4">
              <w:rPr>
                <w:b/>
                <w:i/>
              </w:rPr>
              <w:t>28a.</w:t>
            </w:r>
            <w:r w:rsidRPr="000C6BE4">
              <w:tab/>
            </w:r>
            <w:r w:rsidRPr="000C6BE4">
              <w:rPr>
                <w:b/>
                <w:i/>
              </w:rPr>
              <w:t xml:space="preserve">condamnă în termenii cei mai </w:t>
            </w:r>
            <w:r w:rsidRPr="000C6BE4">
              <w:rPr>
                <w:b/>
                <w:i/>
              </w:rPr>
              <w:lastRenderedPageBreak/>
              <w:t>fermi escaladarea antisemitismului în Uniunea Europeană de la atacurile teroriste ale Hamas din 7 octombrie 2023 și atrage atenția asupra creșterii numărului de acte antisemite mascate ca anti-sionism, cum ar fi atacurile împotriva evreilor și a lăcașurilor de cult și școlilor evreiești, hărțuirea studenților evrei în campusurile universitare, profanarea monumentelor comemorative ale Holocaustului și apelurile la globalizarea intifadei din cadrul așa-numitelor demonstranții pro-Palestina sponsorizate de organizații care au legături cu grupări teroriste precum Samidoun; îndeamnă Comisia și statele membre să accelereze punerea în aplicare a Strategiei UE privind combaterea antisemitismului și să consolideze sistemele naționale de siguranță pentru a asigura securitatea cetățenilor europeni evrei;</w:t>
            </w:r>
          </w:p>
        </w:tc>
      </w:tr>
    </w:tbl>
    <w:p w14:paraId="11A41834"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F41364A" w14:textId="77777777" w:rsidR="00653CD5" w:rsidRPr="000C6BE4" w:rsidRDefault="00653CD5" w:rsidP="00653CD5">
      <w:r w:rsidRPr="009B0180">
        <w:rPr>
          <w:rStyle w:val="HideTWBExt"/>
        </w:rPr>
        <w:t>&lt;/Amend&gt;</w:t>
      </w:r>
    </w:p>
    <w:p w14:paraId="62B76D20"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584</w:t>
      </w:r>
      <w:r w:rsidRPr="009B0180">
        <w:rPr>
          <w:rStyle w:val="HideTWBExt"/>
          <w:b w:val="0"/>
        </w:rPr>
        <w:t>&lt;/NumAm&gt;</w:t>
      </w:r>
    </w:p>
    <w:p w14:paraId="31E24150" w14:textId="77777777" w:rsidR="00653CD5" w:rsidRPr="000C6BE4" w:rsidRDefault="00653CD5" w:rsidP="00653CD5">
      <w:pPr>
        <w:pStyle w:val="NormalBold"/>
      </w:pPr>
      <w:r w:rsidRPr="009B0180">
        <w:rPr>
          <w:rStyle w:val="HideTWBExt"/>
          <w:b w:val="0"/>
        </w:rPr>
        <w:t>&lt;RepeatBlock-By&gt;&lt;Members&gt;</w:t>
      </w:r>
      <w:r w:rsidRPr="000C6BE4">
        <w:t>Sophie Wilmès, Veronika Cifrová Ostrihoňová, Lucia Yar, Nikola Minchev, Irena Joveva, Hilde Vautmans</w:t>
      </w:r>
      <w:r w:rsidRPr="009B0180">
        <w:rPr>
          <w:rStyle w:val="HideTWBExt"/>
          <w:b w:val="0"/>
        </w:rPr>
        <w:t>&lt;/Members&gt;</w:t>
      </w:r>
    </w:p>
    <w:p w14:paraId="4FF067FD" w14:textId="77777777" w:rsidR="00653CD5" w:rsidRPr="000C6BE4" w:rsidRDefault="00653CD5" w:rsidP="00653CD5">
      <w:pPr>
        <w:pStyle w:val="NormalBold"/>
      </w:pPr>
      <w:r w:rsidRPr="009B0180">
        <w:rPr>
          <w:rStyle w:val="HideTWBExt"/>
          <w:b w:val="0"/>
        </w:rPr>
        <w:t>&lt;/RepeatBlock-By&gt;</w:t>
      </w:r>
    </w:p>
    <w:p w14:paraId="54D22B27"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DCE53A2" w14:textId="77777777" w:rsidR="00653CD5" w:rsidRPr="000C6BE4" w:rsidRDefault="00653CD5" w:rsidP="00653CD5">
      <w:pPr>
        <w:pStyle w:val="NormalBold"/>
      </w:pPr>
      <w:r w:rsidRPr="009B0180">
        <w:rPr>
          <w:rStyle w:val="HideTWBExt"/>
          <w:b w:val="0"/>
        </w:rPr>
        <w:t>&lt;Article&gt;</w:t>
      </w:r>
      <w:r w:rsidRPr="000C6BE4">
        <w:t>Punctul 28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CBF1B9F" w14:textId="77777777" w:rsidTr="00FF2370">
        <w:trPr>
          <w:trHeight w:val="240"/>
          <w:jc w:val="center"/>
        </w:trPr>
        <w:tc>
          <w:tcPr>
            <w:tcW w:w="9752" w:type="dxa"/>
            <w:gridSpan w:val="2"/>
            <w:tcBorders>
              <w:top w:val="nil"/>
              <w:left w:val="nil"/>
              <w:bottom w:val="nil"/>
              <w:right w:val="nil"/>
            </w:tcBorders>
          </w:tcPr>
          <w:p w14:paraId="0F6B26E0" w14:textId="77777777" w:rsidR="00653CD5" w:rsidRPr="000C6BE4" w:rsidRDefault="00653CD5" w:rsidP="00FF2370"/>
        </w:tc>
      </w:tr>
      <w:tr w:rsidR="000C29AF" w:rsidRPr="000C6BE4" w14:paraId="70319194" w14:textId="77777777" w:rsidTr="00FF2370">
        <w:trPr>
          <w:trHeight w:val="240"/>
          <w:jc w:val="center"/>
        </w:trPr>
        <w:tc>
          <w:tcPr>
            <w:tcW w:w="4876" w:type="dxa"/>
            <w:tcBorders>
              <w:top w:val="nil"/>
              <w:left w:val="nil"/>
              <w:bottom w:val="nil"/>
              <w:right w:val="nil"/>
            </w:tcBorders>
            <w:hideMark/>
          </w:tcPr>
          <w:p w14:paraId="6A9357BC"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199B13F" w14:textId="77777777" w:rsidR="00653CD5" w:rsidRPr="000C6BE4" w:rsidRDefault="00653CD5" w:rsidP="00FF2370">
            <w:pPr>
              <w:pStyle w:val="AmColumnHeading"/>
            </w:pPr>
            <w:r w:rsidRPr="000C6BE4">
              <w:t>Amendamentul</w:t>
            </w:r>
          </w:p>
        </w:tc>
      </w:tr>
      <w:tr w:rsidR="000C29AF" w:rsidRPr="000C6BE4" w14:paraId="7D8AD19A" w14:textId="77777777" w:rsidTr="00FF2370">
        <w:trPr>
          <w:jc w:val="center"/>
        </w:trPr>
        <w:tc>
          <w:tcPr>
            <w:tcW w:w="4876" w:type="dxa"/>
            <w:tcBorders>
              <w:top w:val="nil"/>
              <w:left w:val="nil"/>
              <w:bottom w:val="nil"/>
              <w:right w:val="nil"/>
            </w:tcBorders>
          </w:tcPr>
          <w:p w14:paraId="38AAD6D9" w14:textId="77777777" w:rsidR="00653CD5" w:rsidRPr="000C6BE4" w:rsidRDefault="00653CD5" w:rsidP="00FF2370">
            <w:pPr>
              <w:pStyle w:val="Normal6a"/>
            </w:pPr>
          </w:p>
        </w:tc>
        <w:tc>
          <w:tcPr>
            <w:tcW w:w="4876" w:type="dxa"/>
            <w:tcBorders>
              <w:top w:val="nil"/>
              <w:left w:val="nil"/>
              <w:bottom w:val="nil"/>
              <w:right w:val="nil"/>
            </w:tcBorders>
            <w:hideMark/>
          </w:tcPr>
          <w:p w14:paraId="0D0114E2" w14:textId="77777777" w:rsidR="00653CD5" w:rsidRPr="000C6BE4" w:rsidRDefault="00653CD5" w:rsidP="00FF2370">
            <w:pPr>
              <w:pStyle w:val="Normal6a"/>
            </w:pPr>
            <w:r w:rsidRPr="000C6BE4">
              <w:rPr>
                <w:b/>
                <w:i/>
              </w:rPr>
              <w:t>28a.</w:t>
            </w:r>
            <w:r w:rsidRPr="000C6BE4">
              <w:tab/>
            </w:r>
            <w:r w:rsidRPr="000C6BE4">
              <w:rPr>
                <w:b/>
                <w:i/>
              </w:rPr>
              <w:t xml:space="preserve">ia act cu îngrijorare de constatările Agenției pentru Drepturi Fundamentale (FRA), care indică o amplificare semnificativă a antisemitismului în întreaga Uniune, inclusiv în mediul online, în spațiile publice și în interiorul comunităților locale; subliniază că numeroși evrei semnalează obstacole în calea exprimării libere a identității lor și continuă să se confrunte cu îngrijorări legate de siguranță; evidențiază că incidentele antisemite tind să se înmulțească în </w:t>
            </w:r>
            <w:r w:rsidRPr="000C6BE4">
              <w:rPr>
                <w:b/>
                <w:i/>
              </w:rPr>
              <w:lastRenderedPageBreak/>
              <w:t>perioadele de tensiune geopolitică; invită Comisia și statele membre să consolideze mecanismele de prevenție, de raportare și de sprijinire a victimelor, să asigure aplicarea deplină a legislației UE și naționale și, acolo unde este necesar, să intensifice măsurile de educație, de sensibilizare și de securitate;</w:t>
            </w:r>
          </w:p>
        </w:tc>
      </w:tr>
    </w:tbl>
    <w:p w14:paraId="5198074A"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05C95F2" w14:textId="77777777" w:rsidR="00653CD5" w:rsidRPr="000C6BE4" w:rsidRDefault="00653CD5" w:rsidP="00653CD5">
      <w:r w:rsidRPr="009B0180">
        <w:rPr>
          <w:rStyle w:val="HideTWBExt"/>
        </w:rPr>
        <w:t>&lt;/Amend&gt;</w:t>
      </w:r>
    </w:p>
    <w:p w14:paraId="2E16395F"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585</w:t>
      </w:r>
      <w:r w:rsidRPr="009B0180">
        <w:rPr>
          <w:rStyle w:val="HideTWBExt"/>
          <w:b w:val="0"/>
        </w:rPr>
        <w:t>&lt;/NumAm&gt;</w:t>
      </w:r>
    </w:p>
    <w:p w14:paraId="25A3C176" w14:textId="77777777" w:rsidR="00653CD5" w:rsidRPr="000C6BE4" w:rsidRDefault="00653CD5" w:rsidP="00653CD5">
      <w:pPr>
        <w:pStyle w:val="NormalBold"/>
      </w:pPr>
      <w:r w:rsidRPr="009B0180">
        <w:rPr>
          <w:rStyle w:val="HideTWBExt"/>
          <w:b w:val="0"/>
        </w:rPr>
        <w:t>&lt;RepeatBlock-By&gt;&lt;Members&gt;</w:t>
      </w:r>
      <w:r w:rsidRPr="000C6BE4">
        <w:t>Lukas Mandl</w:t>
      </w:r>
      <w:r w:rsidRPr="009B0180">
        <w:rPr>
          <w:rStyle w:val="HideTWBExt"/>
          <w:b w:val="0"/>
        </w:rPr>
        <w:t>&lt;/Members&gt;</w:t>
      </w:r>
    </w:p>
    <w:p w14:paraId="16419E71" w14:textId="77777777" w:rsidR="00653CD5" w:rsidRPr="000C6BE4" w:rsidRDefault="00653CD5" w:rsidP="00653CD5">
      <w:pPr>
        <w:pStyle w:val="NormalBold"/>
      </w:pPr>
      <w:r w:rsidRPr="009B0180">
        <w:rPr>
          <w:rStyle w:val="HideTWBExt"/>
          <w:b w:val="0"/>
        </w:rPr>
        <w:t>&lt;/RepeatBlock-By&gt;</w:t>
      </w:r>
    </w:p>
    <w:p w14:paraId="6E680EF8"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9132998" w14:textId="77777777" w:rsidR="00653CD5" w:rsidRPr="000C6BE4" w:rsidRDefault="00653CD5" w:rsidP="00653CD5">
      <w:pPr>
        <w:pStyle w:val="NormalBold"/>
      </w:pPr>
      <w:r w:rsidRPr="009B0180">
        <w:rPr>
          <w:rStyle w:val="HideTWBExt"/>
          <w:b w:val="0"/>
        </w:rPr>
        <w:t>&lt;Article&gt;</w:t>
      </w:r>
      <w:r w:rsidRPr="000C6BE4">
        <w:t>Punctul 28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BC6CFAD" w14:textId="77777777" w:rsidTr="00FF2370">
        <w:trPr>
          <w:trHeight w:val="240"/>
          <w:jc w:val="center"/>
        </w:trPr>
        <w:tc>
          <w:tcPr>
            <w:tcW w:w="9752" w:type="dxa"/>
            <w:gridSpan w:val="2"/>
            <w:tcBorders>
              <w:top w:val="nil"/>
              <w:left w:val="nil"/>
              <w:bottom w:val="nil"/>
              <w:right w:val="nil"/>
            </w:tcBorders>
          </w:tcPr>
          <w:p w14:paraId="5F2F7C77" w14:textId="77777777" w:rsidR="00653CD5" w:rsidRPr="000C6BE4" w:rsidRDefault="00653CD5" w:rsidP="00FF2370"/>
        </w:tc>
      </w:tr>
      <w:tr w:rsidR="000C29AF" w:rsidRPr="000C6BE4" w14:paraId="56051AB6" w14:textId="77777777" w:rsidTr="00FF2370">
        <w:trPr>
          <w:trHeight w:val="240"/>
          <w:jc w:val="center"/>
        </w:trPr>
        <w:tc>
          <w:tcPr>
            <w:tcW w:w="4876" w:type="dxa"/>
            <w:tcBorders>
              <w:top w:val="nil"/>
              <w:left w:val="nil"/>
              <w:bottom w:val="nil"/>
              <w:right w:val="nil"/>
            </w:tcBorders>
            <w:hideMark/>
          </w:tcPr>
          <w:p w14:paraId="5519EFA5"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F0B77F0" w14:textId="77777777" w:rsidR="00653CD5" w:rsidRPr="000C6BE4" w:rsidRDefault="00653CD5" w:rsidP="00FF2370">
            <w:pPr>
              <w:pStyle w:val="AmColumnHeading"/>
            </w:pPr>
            <w:r w:rsidRPr="000C6BE4">
              <w:t>Amendamentul</w:t>
            </w:r>
          </w:p>
        </w:tc>
      </w:tr>
      <w:tr w:rsidR="000C29AF" w:rsidRPr="000C6BE4" w14:paraId="39DE577B" w14:textId="77777777" w:rsidTr="00FF2370">
        <w:trPr>
          <w:jc w:val="center"/>
        </w:trPr>
        <w:tc>
          <w:tcPr>
            <w:tcW w:w="4876" w:type="dxa"/>
            <w:tcBorders>
              <w:top w:val="nil"/>
              <w:left w:val="nil"/>
              <w:bottom w:val="nil"/>
              <w:right w:val="nil"/>
            </w:tcBorders>
          </w:tcPr>
          <w:p w14:paraId="1CDEA0DF" w14:textId="77777777" w:rsidR="00653CD5" w:rsidRPr="000C6BE4" w:rsidRDefault="00653CD5" w:rsidP="00FF2370">
            <w:pPr>
              <w:pStyle w:val="Normal6a"/>
            </w:pPr>
          </w:p>
        </w:tc>
        <w:tc>
          <w:tcPr>
            <w:tcW w:w="4876" w:type="dxa"/>
            <w:tcBorders>
              <w:top w:val="nil"/>
              <w:left w:val="nil"/>
              <w:bottom w:val="nil"/>
              <w:right w:val="nil"/>
            </w:tcBorders>
            <w:hideMark/>
          </w:tcPr>
          <w:p w14:paraId="23CE3BF1" w14:textId="77777777" w:rsidR="00653CD5" w:rsidRPr="000C6BE4" w:rsidRDefault="00653CD5" w:rsidP="00FF2370">
            <w:pPr>
              <w:pStyle w:val="Normal6a"/>
            </w:pPr>
            <w:r w:rsidRPr="000C6BE4">
              <w:rPr>
                <w:b/>
                <w:i/>
              </w:rPr>
              <w:t>28a.</w:t>
            </w:r>
            <w:r w:rsidRPr="000C6BE4">
              <w:tab/>
            </w:r>
            <w:r w:rsidRPr="000C6BE4">
              <w:rPr>
                <w:b/>
                <w:i/>
              </w:rPr>
              <w:t>condamnă în termenii cei mai fermi izbucnirea antisemitismului în Uniunea Europeană; avertizează cu privire la creșterea numărului de acte antisemite înregistrate, cum ar fi atacurile împotriva persoanelor, lăcașurilor de cult și școlilor de origine evreiască sau de altă origine, hărțuirea studenților și profanarea monumentelor comemorative ale Holocaustului; îndeamnă Comisia și statele membre să accelereze punerea în aplicare a Strategiei UE privind combaterea antisemitismului și să consolideze sistemele naționale de siguranță pentru a asigura securitatea cetățenilor europeni evrei;</w:t>
            </w:r>
          </w:p>
        </w:tc>
      </w:tr>
    </w:tbl>
    <w:p w14:paraId="21CED5BD"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6EA7526" w14:textId="77777777" w:rsidR="00653CD5" w:rsidRPr="000C6BE4" w:rsidRDefault="00653CD5" w:rsidP="00653CD5">
      <w:r w:rsidRPr="009B0180">
        <w:rPr>
          <w:rStyle w:val="HideTWBExt"/>
        </w:rPr>
        <w:t>&lt;/Amend&gt;</w:t>
      </w:r>
    </w:p>
    <w:p w14:paraId="7756445E"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586</w:t>
      </w:r>
      <w:r w:rsidRPr="009B0180">
        <w:rPr>
          <w:rStyle w:val="HideTWBExt"/>
          <w:b w:val="0"/>
        </w:rPr>
        <w:t>&lt;/NumAm&gt;</w:t>
      </w:r>
    </w:p>
    <w:p w14:paraId="4389D4D7" w14:textId="77777777" w:rsidR="00653CD5" w:rsidRPr="000C6BE4" w:rsidRDefault="00653CD5" w:rsidP="00653CD5">
      <w:pPr>
        <w:pStyle w:val="NormalBold"/>
      </w:pPr>
      <w:r w:rsidRPr="009B0180">
        <w:rPr>
          <w:rStyle w:val="HideTWBExt"/>
          <w:b w:val="0"/>
        </w:rPr>
        <w:t>&lt;RepeatBlock-By&gt;&lt;Members&gt;</w:t>
      </w:r>
      <w:r w:rsidRPr="000C6BE4">
        <w:t>Ewa Zajączkowska-Hernik</w:t>
      </w:r>
      <w:r w:rsidRPr="009B0180">
        <w:rPr>
          <w:rStyle w:val="HideTWBExt"/>
          <w:b w:val="0"/>
        </w:rPr>
        <w:t>&lt;/Members&gt;</w:t>
      </w:r>
    </w:p>
    <w:p w14:paraId="19B71E57" w14:textId="77777777" w:rsidR="00653CD5" w:rsidRPr="000C6BE4" w:rsidRDefault="00653CD5" w:rsidP="00653CD5">
      <w:pPr>
        <w:pStyle w:val="NormalBold"/>
      </w:pPr>
      <w:r w:rsidRPr="009B0180">
        <w:rPr>
          <w:rStyle w:val="HideTWBExt"/>
          <w:b w:val="0"/>
        </w:rPr>
        <w:t>&lt;/RepeatBlock-By&gt;</w:t>
      </w:r>
    </w:p>
    <w:p w14:paraId="2113A81B"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A24C5A4" w14:textId="77777777" w:rsidR="00653CD5" w:rsidRPr="000C6BE4" w:rsidRDefault="00653CD5" w:rsidP="00653CD5">
      <w:pPr>
        <w:pStyle w:val="NormalBold"/>
      </w:pPr>
      <w:r w:rsidRPr="009B0180">
        <w:rPr>
          <w:rStyle w:val="HideTWBExt"/>
          <w:b w:val="0"/>
        </w:rPr>
        <w:t>&lt;Article&gt;</w:t>
      </w:r>
      <w:r w:rsidRPr="000C6BE4">
        <w:t>Punctul 29</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63FD099" w14:textId="77777777" w:rsidTr="00FF2370">
        <w:trPr>
          <w:trHeight w:val="240"/>
          <w:jc w:val="center"/>
        </w:trPr>
        <w:tc>
          <w:tcPr>
            <w:tcW w:w="9752" w:type="dxa"/>
            <w:gridSpan w:val="2"/>
            <w:tcBorders>
              <w:top w:val="nil"/>
              <w:left w:val="nil"/>
              <w:bottom w:val="nil"/>
              <w:right w:val="nil"/>
            </w:tcBorders>
          </w:tcPr>
          <w:p w14:paraId="3FBED009" w14:textId="77777777" w:rsidR="00653CD5" w:rsidRPr="000C6BE4" w:rsidRDefault="00653CD5" w:rsidP="00FF2370"/>
        </w:tc>
      </w:tr>
      <w:tr w:rsidR="000C29AF" w:rsidRPr="000C6BE4" w14:paraId="07964FA6" w14:textId="77777777" w:rsidTr="00FF2370">
        <w:trPr>
          <w:trHeight w:val="240"/>
          <w:jc w:val="center"/>
        </w:trPr>
        <w:tc>
          <w:tcPr>
            <w:tcW w:w="4876" w:type="dxa"/>
            <w:tcBorders>
              <w:top w:val="nil"/>
              <w:left w:val="nil"/>
              <w:bottom w:val="nil"/>
              <w:right w:val="nil"/>
            </w:tcBorders>
            <w:hideMark/>
          </w:tcPr>
          <w:p w14:paraId="29324391" w14:textId="77777777" w:rsidR="00653CD5" w:rsidRPr="000C6BE4" w:rsidRDefault="00653CD5" w:rsidP="00FF2370">
            <w:pPr>
              <w:pStyle w:val="AmColumnHeading"/>
            </w:pPr>
            <w:r w:rsidRPr="000C6BE4">
              <w:lastRenderedPageBreak/>
              <w:t>Propunerea de rezoluție</w:t>
            </w:r>
          </w:p>
        </w:tc>
        <w:tc>
          <w:tcPr>
            <w:tcW w:w="4876" w:type="dxa"/>
            <w:tcBorders>
              <w:top w:val="nil"/>
              <w:left w:val="nil"/>
              <w:bottom w:val="nil"/>
              <w:right w:val="nil"/>
            </w:tcBorders>
            <w:hideMark/>
          </w:tcPr>
          <w:p w14:paraId="0856DE2E" w14:textId="77777777" w:rsidR="00653CD5" w:rsidRPr="000C6BE4" w:rsidRDefault="00653CD5" w:rsidP="00FF2370">
            <w:pPr>
              <w:pStyle w:val="AmColumnHeading"/>
            </w:pPr>
            <w:r w:rsidRPr="000C6BE4">
              <w:t>Amendamentul</w:t>
            </w:r>
          </w:p>
        </w:tc>
      </w:tr>
      <w:tr w:rsidR="000C29AF" w:rsidRPr="000C6BE4" w14:paraId="5EB6F1C8" w14:textId="77777777" w:rsidTr="00FF2370">
        <w:trPr>
          <w:jc w:val="center"/>
        </w:trPr>
        <w:tc>
          <w:tcPr>
            <w:tcW w:w="4876" w:type="dxa"/>
            <w:tcBorders>
              <w:top w:val="nil"/>
              <w:left w:val="nil"/>
              <w:bottom w:val="nil"/>
              <w:right w:val="nil"/>
            </w:tcBorders>
            <w:hideMark/>
          </w:tcPr>
          <w:p w14:paraId="2C7A4AFA" w14:textId="77777777" w:rsidR="00653CD5" w:rsidRPr="000C6BE4" w:rsidRDefault="00653CD5" w:rsidP="00FF2370">
            <w:pPr>
              <w:pStyle w:val="Normal6a"/>
            </w:pPr>
            <w:r w:rsidRPr="000C6BE4">
              <w:rPr>
                <w:b/>
                <w:i/>
              </w:rPr>
              <w:t>29.</w:t>
            </w:r>
            <w:r w:rsidRPr="000C6BE4">
              <w:tab/>
            </w:r>
            <w:r w:rsidRPr="000C6BE4">
              <w:rPr>
                <w:b/>
                <w:i/>
              </w:rPr>
              <w:t>îndeamnă statele membre, în special Ungaria și Slovacia, să revizuiască legile care discriminează persoanele LGBTIQ+ și familiile curcubeu și să nu prezinte inițiative care riscă să submineze drepturile persoanelor LGBTIQ+, inclusiv așa-numitele legi de propagandă anti-LGBTI, și să interzică terapiile de conversie;</w:t>
            </w:r>
          </w:p>
        </w:tc>
        <w:tc>
          <w:tcPr>
            <w:tcW w:w="4876" w:type="dxa"/>
            <w:tcBorders>
              <w:top w:val="nil"/>
              <w:left w:val="nil"/>
              <w:bottom w:val="nil"/>
              <w:right w:val="nil"/>
            </w:tcBorders>
            <w:hideMark/>
          </w:tcPr>
          <w:p w14:paraId="6A9B3115" w14:textId="77777777" w:rsidR="00653CD5" w:rsidRPr="000C6BE4" w:rsidRDefault="00653CD5" w:rsidP="00FF2370">
            <w:pPr>
              <w:pStyle w:val="Normal6a"/>
            </w:pPr>
            <w:r w:rsidRPr="000C6BE4">
              <w:rPr>
                <w:b/>
                <w:i/>
              </w:rPr>
              <w:t>eliminat</w:t>
            </w:r>
          </w:p>
        </w:tc>
      </w:tr>
    </w:tbl>
    <w:p w14:paraId="2B6668DD"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2D1ACA5" w14:textId="77777777" w:rsidR="00653CD5" w:rsidRPr="000C6BE4" w:rsidRDefault="00653CD5" w:rsidP="00653CD5">
      <w:r w:rsidRPr="009B0180">
        <w:rPr>
          <w:rStyle w:val="HideTWBExt"/>
        </w:rPr>
        <w:t>&lt;/Amend&gt;</w:t>
      </w:r>
    </w:p>
    <w:p w14:paraId="290CEB50"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587</w:t>
      </w:r>
      <w:r w:rsidRPr="009B0180">
        <w:rPr>
          <w:rStyle w:val="HideTWBExt"/>
          <w:b w:val="0"/>
        </w:rPr>
        <w:t>&lt;/NumAm&gt;</w:t>
      </w:r>
    </w:p>
    <w:p w14:paraId="6FAC3539" w14:textId="77777777" w:rsidR="00653CD5" w:rsidRPr="000C6BE4" w:rsidRDefault="00653CD5" w:rsidP="00653CD5">
      <w:pPr>
        <w:pStyle w:val="NormalBold"/>
      </w:pPr>
      <w:r w:rsidRPr="009B0180">
        <w:rPr>
          <w:rStyle w:val="HideTWBExt"/>
          <w:b w:val="0"/>
        </w:rPr>
        <w:t>&lt;RepeatBlock-By&gt;&lt;Members&gt;</w:t>
      </w:r>
      <w:r w:rsidRPr="000C6BE4">
        <w:t>Milan Uhrík</w:t>
      </w:r>
      <w:r w:rsidRPr="009B0180">
        <w:rPr>
          <w:rStyle w:val="HideTWBExt"/>
          <w:b w:val="0"/>
        </w:rPr>
        <w:t>&lt;/Members&gt;</w:t>
      </w:r>
    </w:p>
    <w:p w14:paraId="3C82D1C1" w14:textId="77777777" w:rsidR="00653CD5" w:rsidRPr="000C6BE4" w:rsidRDefault="00653CD5" w:rsidP="00653CD5">
      <w:pPr>
        <w:pStyle w:val="NormalBold"/>
      </w:pPr>
      <w:r w:rsidRPr="009B0180">
        <w:rPr>
          <w:rStyle w:val="HideTWBExt"/>
          <w:b w:val="0"/>
        </w:rPr>
        <w:t>&lt;/RepeatBlock-By&gt;</w:t>
      </w:r>
    </w:p>
    <w:p w14:paraId="01B5B14F"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25FCF29" w14:textId="77777777" w:rsidR="00653CD5" w:rsidRPr="000C6BE4" w:rsidRDefault="00653CD5" w:rsidP="00653CD5">
      <w:pPr>
        <w:pStyle w:val="NormalBold"/>
      </w:pPr>
      <w:r w:rsidRPr="009B0180">
        <w:rPr>
          <w:rStyle w:val="HideTWBExt"/>
          <w:b w:val="0"/>
        </w:rPr>
        <w:t>&lt;Article&gt;</w:t>
      </w:r>
      <w:r w:rsidRPr="000C6BE4">
        <w:t>Punctul 29</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9158CE8" w14:textId="77777777" w:rsidTr="00FF2370">
        <w:trPr>
          <w:trHeight w:val="240"/>
          <w:jc w:val="center"/>
        </w:trPr>
        <w:tc>
          <w:tcPr>
            <w:tcW w:w="9752" w:type="dxa"/>
            <w:gridSpan w:val="2"/>
            <w:tcBorders>
              <w:top w:val="nil"/>
              <w:left w:val="nil"/>
              <w:bottom w:val="nil"/>
              <w:right w:val="nil"/>
            </w:tcBorders>
          </w:tcPr>
          <w:p w14:paraId="209B18DD" w14:textId="77777777" w:rsidR="00653CD5" w:rsidRPr="000C6BE4" w:rsidRDefault="00653CD5" w:rsidP="00FF2370"/>
        </w:tc>
      </w:tr>
      <w:tr w:rsidR="000C29AF" w:rsidRPr="000C6BE4" w14:paraId="41776CED" w14:textId="77777777" w:rsidTr="00FF2370">
        <w:trPr>
          <w:trHeight w:val="240"/>
          <w:jc w:val="center"/>
        </w:trPr>
        <w:tc>
          <w:tcPr>
            <w:tcW w:w="4876" w:type="dxa"/>
            <w:tcBorders>
              <w:top w:val="nil"/>
              <w:left w:val="nil"/>
              <w:bottom w:val="nil"/>
              <w:right w:val="nil"/>
            </w:tcBorders>
            <w:hideMark/>
          </w:tcPr>
          <w:p w14:paraId="4ACB8A14"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D7D0D62" w14:textId="77777777" w:rsidR="00653CD5" w:rsidRPr="000C6BE4" w:rsidRDefault="00653CD5" w:rsidP="00FF2370">
            <w:pPr>
              <w:pStyle w:val="AmColumnHeading"/>
            </w:pPr>
            <w:r w:rsidRPr="000C6BE4">
              <w:t>Amendamentul</w:t>
            </w:r>
          </w:p>
        </w:tc>
      </w:tr>
      <w:tr w:rsidR="000C29AF" w:rsidRPr="000C6BE4" w14:paraId="031F4690" w14:textId="77777777" w:rsidTr="00FF2370">
        <w:trPr>
          <w:jc w:val="center"/>
        </w:trPr>
        <w:tc>
          <w:tcPr>
            <w:tcW w:w="4876" w:type="dxa"/>
            <w:tcBorders>
              <w:top w:val="nil"/>
              <w:left w:val="nil"/>
              <w:bottom w:val="nil"/>
              <w:right w:val="nil"/>
            </w:tcBorders>
            <w:hideMark/>
          </w:tcPr>
          <w:p w14:paraId="1D9A918C" w14:textId="77777777" w:rsidR="00653CD5" w:rsidRPr="000C6BE4" w:rsidRDefault="00653CD5" w:rsidP="00FF2370">
            <w:pPr>
              <w:pStyle w:val="Normal6a"/>
            </w:pPr>
            <w:r w:rsidRPr="000C6BE4">
              <w:rPr>
                <w:b/>
                <w:i/>
              </w:rPr>
              <w:t>29.</w:t>
            </w:r>
            <w:r w:rsidRPr="000C6BE4">
              <w:tab/>
            </w:r>
            <w:r w:rsidRPr="000C6BE4">
              <w:rPr>
                <w:b/>
                <w:i/>
              </w:rPr>
              <w:t>îndeamnă statele membre, în special Ungaria și Slovacia, să revizuiască legile care discriminează persoanele LGBTIQ+ și familiile curcubeu și să nu prezinte inițiative care riscă să submineze drepturile persoanelor LGBTIQ+, inclusiv așa-numitele legi de propagandă anti-LGBTI, și să interzică terapiile de conversie;</w:t>
            </w:r>
          </w:p>
        </w:tc>
        <w:tc>
          <w:tcPr>
            <w:tcW w:w="4876" w:type="dxa"/>
            <w:tcBorders>
              <w:top w:val="nil"/>
              <w:left w:val="nil"/>
              <w:bottom w:val="nil"/>
              <w:right w:val="nil"/>
            </w:tcBorders>
            <w:hideMark/>
          </w:tcPr>
          <w:p w14:paraId="4DCE6C58" w14:textId="77777777" w:rsidR="00653CD5" w:rsidRPr="000C6BE4" w:rsidRDefault="00653CD5" w:rsidP="00FF2370">
            <w:pPr>
              <w:pStyle w:val="Normal6a"/>
            </w:pPr>
            <w:r w:rsidRPr="000C6BE4">
              <w:rPr>
                <w:b/>
                <w:i/>
              </w:rPr>
              <w:t>eliminat</w:t>
            </w:r>
          </w:p>
        </w:tc>
      </w:tr>
    </w:tbl>
    <w:p w14:paraId="61E2A693"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4F1D524F" w14:textId="77777777" w:rsidR="00653CD5" w:rsidRPr="000C6BE4" w:rsidRDefault="00653CD5" w:rsidP="00653CD5">
      <w:r w:rsidRPr="009B0180">
        <w:rPr>
          <w:rStyle w:val="HideTWBExt"/>
        </w:rPr>
        <w:t>&lt;/Amend&gt;</w:t>
      </w:r>
    </w:p>
    <w:p w14:paraId="73FCFBC9"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588</w:t>
      </w:r>
      <w:r w:rsidRPr="009B0180">
        <w:rPr>
          <w:rStyle w:val="HideTWBExt"/>
          <w:b w:val="0"/>
        </w:rPr>
        <w:t>&lt;/NumAm&gt;</w:t>
      </w:r>
    </w:p>
    <w:p w14:paraId="4B545185" w14:textId="77777777" w:rsidR="00653CD5" w:rsidRPr="000C6BE4" w:rsidRDefault="00653CD5" w:rsidP="00653CD5">
      <w:pPr>
        <w:pStyle w:val="NormalBold"/>
      </w:pPr>
      <w:r w:rsidRPr="009B0180">
        <w:rPr>
          <w:rStyle w:val="HideTWBExt"/>
          <w:b w:val="0"/>
        </w:rPr>
        <w:t>&lt;RepeatBlock-By&gt;&lt;Members&gt;</w:t>
      </w:r>
      <w:r w:rsidRPr="000C6BE4">
        <w:t>Krzysztof Śmiszek</w:t>
      </w:r>
      <w:r w:rsidRPr="009B0180">
        <w:rPr>
          <w:rStyle w:val="HideTWBExt"/>
          <w:b w:val="0"/>
        </w:rPr>
        <w:t>&lt;/Members&gt;</w:t>
      </w:r>
    </w:p>
    <w:p w14:paraId="7CC82CC3" w14:textId="77777777" w:rsidR="00653CD5" w:rsidRPr="000C6BE4" w:rsidRDefault="00653CD5" w:rsidP="00653CD5">
      <w:pPr>
        <w:pStyle w:val="NormalBold"/>
      </w:pPr>
      <w:r w:rsidRPr="009B0180">
        <w:rPr>
          <w:rStyle w:val="HideTWBExt"/>
          <w:b w:val="0"/>
        </w:rPr>
        <w:t>&lt;/RepeatBlock-By&gt;</w:t>
      </w:r>
    </w:p>
    <w:p w14:paraId="266A1FB1"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04E7DAD" w14:textId="77777777" w:rsidR="00653CD5" w:rsidRPr="000C6BE4" w:rsidRDefault="00653CD5" w:rsidP="00653CD5">
      <w:pPr>
        <w:pStyle w:val="NormalBold"/>
      </w:pPr>
      <w:r w:rsidRPr="009B0180">
        <w:rPr>
          <w:rStyle w:val="HideTWBExt"/>
          <w:b w:val="0"/>
        </w:rPr>
        <w:t>&lt;Article&gt;</w:t>
      </w:r>
      <w:r w:rsidRPr="000C6BE4">
        <w:t>Punctul 29</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C5966CE" w14:textId="77777777" w:rsidTr="00FF2370">
        <w:trPr>
          <w:trHeight w:val="240"/>
          <w:jc w:val="center"/>
        </w:trPr>
        <w:tc>
          <w:tcPr>
            <w:tcW w:w="9752" w:type="dxa"/>
            <w:gridSpan w:val="2"/>
            <w:tcBorders>
              <w:top w:val="nil"/>
              <w:left w:val="nil"/>
              <w:bottom w:val="nil"/>
              <w:right w:val="nil"/>
            </w:tcBorders>
          </w:tcPr>
          <w:p w14:paraId="6E382E69" w14:textId="77777777" w:rsidR="00653CD5" w:rsidRPr="000C6BE4" w:rsidRDefault="00653CD5" w:rsidP="00FF2370"/>
        </w:tc>
      </w:tr>
      <w:tr w:rsidR="000C29AF" w:rsidRPr="000C6BE4" w14:paraId="02FE09E1" w14:textId="77777777" w:rsidTr="00FF2370">
        <w:trPr>
          <w:trHeight w:val="240"/>
          <w:jc w:val="center"/>
        </w:trPr>
        <w:tc>
          <w:tcPr>
            <w:tcW w:w="4876" w:type="dxa"/>
            <w:tcBorders>
              <w:top w:val="nil"/>
              <w:left w:val="nil"/>
              <w:bottom w:val="nil"/>
              <w:right w:val="nil"/>
            </w:tcBorders>
            <w:hideMark/>
          </w:tcPr>
          <w:p w14:paraId="0CC9E600"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8893689" w14:textId="77777777" w:rsidR="00653CD5" w:rsidRPr="000C6BE4" w:rsidRDefault="00653CD5" w:rsidP="00FF2370">
            <w:pPr>
              <w:pStyle w:val="AmColumnHeading"/>
            </w:pPr>
            <w:r w:rsidRPr="000C6BE4">
              <w:t>Amendamentul</w:t>
            </w:r>
          </w:p>
        </w:tc>
      </w:tr>
      <w:tr w:rsidR="000C29AF" w:rsidRPr="000C6BE4" w14:paraId="16401C6F" w14:textId="77777777" w:rsidTr="00FF2370">
        <w:trPr>
          <w:jc w:val="center"/>
        </w:trPr>
        <w:tc>
          <w:tcPr>
            <w:tcW w:w="4876" w:type="dxa"/>
            <w:tcBorders>
              <w:top w:val="nil"/>
              <w:left w:val="nil"/>
              <w:bottom w:val="nil"/>
              <w:right w:val="nil"/>
            </w:tcBorders>
            <w:hideMark/>
          </w:tcPr>
          <w:p w14:paraId="66CDA3A0" w14:textId="77777777" w:rsidR="00653CD5" w:rsidRPr="000C6BE4" w:rsidRDefault="00653CD5" w:rsidP="00FF2370">
            <w:pPr>
              <w:pStyle w:val="Normal6a"/>
            </w:pPr>
            <w:r w:rsidRPr="000C6BE4">
              <w:t>29.</w:t>
            </w:r>
            <w:r w:rsidRPr="000C6BE4">
              <w:tab/>
              <w:t xml:space="preserve">îndeamnă statele membre, în special Ungaria și Slovacia, să revizuiască legile care discriminează persoanele </w:t>
            </w:r>
            <w:r w:rsidRPr="000C6BE4">
              <w:lastRenderedPageBreak/>
              <w:t>LGBTIQ+ și familiile curcubeu și să nu prezinte inițiative care riscă să submineze drepturile persoanelor LGBTIQ+, inclusiv așa-numitele legi de propagandă anti-LGBTI, și să interzică terapiile de conversie;</w:t>
            </w:r>
          </w:p>
        </w:tc>
        <w:tc>
          <w:tcPr>
            <w:tcW w:w="4876" w:type="dxa"/>
            <w:tcBorders>
              <w:top w:val="nil"/>
              <w:left w:val="nil"/>
              <w:bottom w:val="nil"/>
              <w:right w:val="nil"/>
            </w:tcBorders>
            <w:hideMark/>
          </w:tcPr>
          <w:p w14:paraId="7A0B1561" w14:textId="77777777" w:rsidR="00653CD5" w:rsidRPr="000C6BE4" w:rsidRDefault="00653CD5" w:rsidP="00FF2370">
            <w:pPr>
              <w:pStyle w:val="Normal6a"/>
            </w:pPr>
            <w:r w:rsidRPr="000C6BE4">
              <w:lastRenderedPageBreak/>
              <w:t>29.</w:t>
            </w:r>
            <w:r w:rsidRPr="000C6BE4">
              <w:tab/>
              <w:t xml:space="preserve">îndeamnă statele membre, în special Ungaria și Slovacia, să revizuiască legile care discriminează persoanele </w:t>
            </w:r>
            <w:r w:rsidRPr="000C6BE4">
              <w:lastRenderedPageBreak/>
              <w:t xml:space="preserve">LGBTIQ+ și familiile curcubeu și să nu prezinte inițiative care riscă să submineze drepturile persoanelor LGBTIQ+, inclusiv așa-numitele legi de propagandă anti-LGBTI, și să interzică terapiile de conversie; </w:t>
            </w:r>
            <w:r w:rsidRPr="000C6BE4">
              <w:rPr>
                <w:b/>
                <w:i/>
              </w:rPr>
              <w:t>invită statele membre să se asigure că nu este posibilă utilizarea abuzivă a cadrelor constituționale și legislative naționale pentru a submina supremația dreptului UE sau pentru a stigmatiza minoritățile sub pretextul „identității naționale”; condamnă ferm aplicarea în continuare a așa-numitei legi privind „protecția copilului” din Ungaria, care constituie o discriminare directă ce contravine articolelor 7, 11, 21 și 24 din cartă;</w:t>
            </w:r>
          </w:p>
        </w:tc>
      </w:tr>
    </w:tbl>
    <w:p w14:paraId="348F7AE8"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F6AF30A" w14:textId="77777777" w:rsidR="00653CD5" w:rsidRPr="000C6BE4" w:rsidRDefault="00653CD5" w:rsidP="00653CD5">
      <w:r w:rsidRPr="009B0180">
        <w:rPr>
          <w:rStyle w:val="HideTWBExt"/>
        </w:rPr>
        <w:t>&lt;/Amend&gt;</w:t>
      </w:r>
    </w:p>
    <w:p w14:paraId="19E317B6"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589</w:t>
      </w:r>
      <w:r w:rsidRPr="009B0180">
        <w:rPr>
          <w:rStyle w:val="HideTWBExt"/>
          <w:b w:val="0"/>
        </w:rPr>
        <w:t>&lt;/NumAm&gt;</w:t>
      </w:r>
    </w:p>
    <w:p w14:paraId="381158B7" w14:textId="77777777" w:rsidR="00653CD5" w:rsidRPr="000C6BE4" w:rsidRDefault="00653CD5" w:rsidP="00653CD5">
      <w:pPr>
        <w:pStyle w:val="NormalBold"/>
      </w:pPr>
      <w:r w:rsidRPr="009B0180">
        <w:rPr>
          <w:rStyle w:val="HideTWBExt"/>
          <w:b w:val="0"/>
        </w:rPr>
        <w:t>&lt;RepeatBlock-By&gt;&lt;Members&gt;</w:t>
      </w:r>
      <w:r w:rsidRPr="000C6BE4">
        <w:t>Petar Volgin</w:t>
      </w:r>
      <w:r w:rsidRPr="009B0180">
        <w:rPr>
          <w:rStyle w:val="HideTWBExt"/>
          <w:b w:val="0"/>
        </w:rPr>
        <w:t>&lt;/Members&gt;</w:t>
      </w:r>
    </w:p>
    <w:p w14:paraId="0C8535C8" w14:textId="77777777" w:rsidR="00653CD5" w:rsidRPr="000C6BE4" w:rsidRDefault="00653CD5" w:rsidP="00653CD5">
      <w:pPr>
        <w:pStyle w:val="NormalBold"/>
      </w:pPr>
      <w:r w:rsidRPr="009B0180">
        <w:rPr>
          <w:rStyle w:val="HideTWBExt"/>
          <w:b w:val="0"/>
        </w:rPr>
        <w:t>&lt;/RepeatBlock-By&gt;</w:t>
      </w:r>
    </w:p>
    <w:p w14:paraId="6D6CF034"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747DDBA" w14:textId="77777777" w:rsidR="00653CD5" w:rsidRPr="000C6BE4" w:rsidRDefault="00653CD5" w:rsidP="00653CD5">
      <w:pPr>
        <w:pStyle w:val="NormalBold"/>
      </w:pPr>
      <w:r w:rsidRPr="009B0180">
        <w:rPr>
          <w:rStyle w:val="HideTWBExt"/>
          <w:b w:val="0"/>
        </w:rPr>
        <w:t>&lt;Article&gt;</w:t>
      </w:r>
      <w:r w:rsidRPr="000C6BE4">
        <w:t>Punctul 29</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4D22573" w14:textId="77777777" w:rsidTr="00FF2370">
        <w:trPr>
          <w:trHeight w:val="240"/>
          <w:jc w:val="center"/>
        </w:trPr>
        <w:tc>
          <w:tcPr>
            <w:tcW w:w="9752" w:type="dxa"/>
            <w:gridSpan w:val="2"/>
            <w:tcBorders>
              <w:top w:val="nil"/>
              <w:left w:val="nil"/>
              <w:bottom w:val="nil"/>
              <w:right w:val="nil"/>
            </w:tcBorders>
          </w:tcPr>
          <w:p w14:paraId="6B11CC29" w14:textId="77777777" w:rsidR="00653CD5" w:rsidRPr="000C6BE4" w:rsidRDefault="00653CD5" w:rsidP="00FF2370"/>
        </w:tc>
      </w:tr>
      <w:tr w:rsidR="000C29AF" w:rsidRPr="000C6BE4" w14:paraId="404C420D" w14:textId="77777777" w:rsidTr="00FF2370">
        <w:trPr>
          <w:trHeight w:val="240"/>
          <w:jc w:val="center"/>
        </w:trPr>
        <w:tc>
          <w:tcPr>
            <w:tcW w:w="4876" w:type="dxa"/>
            <w:tcBorders>
              <w:top w:val="nil"/>
              <w:left w:val="nil"/>
              <w:bottom w:val="nil"/>
              <w:right w:val="nil"/>
            </w:tcBorders>
            <w:hideMark/>
          </w:tcPr>
          <w:p w14:paraId="2CF37DA0"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14273C98" w14:textId="77777777" w:rsidR="00653CD5" w:rsidRPr="000C6BE4" w:rsidRDefault="00653CD5" w:rsidP="00FF2370">
            <w:pPr>
              <w:pStyle w:val="AmColumnHeading"/>
            </w:pPr>
            <w:r w:rsidRPr="000C6BE4">
              <w:t>Amendamentul</w:t>
            </w:r>
          </w:p>
        </w:tc>
      </w:tr>
      <w:tr w:rsidR="000C29AF" w:rsidRPr="000C6BE4" w14:paraId="7F204080" w14:textId="77777777" w:rsidTr="00FF2370">
        <w:trPr>
          <w:jc w:val="center"/>
        </w:trPr>
        <w:tc>
          <w:tcPr>
            <w:tcW w:w="4876" w:type="dxa"/>
            <w:tcBorders>
              <w:top w:val="nil"/>
              <w:left w:val="nil"/>
              <w:bottom w:val="nil"/>
              <w:right w:val="nil"/>
            </w:tcBorders>
            <w:hideMark/>
          </w:tcPr>
          <w:p w14:paraId="488EB45B" w14:textId="77777777" w:rsidR="00653CD5" w:rsidRPr="000C6BE4" w:rsidRDefault="00653CD5" w:rsidP="00FF2370">
            <w:pPr>
              <w:pStyle w:val="Normal6a"/>
            </w:pPr>
            <w:r w:rsidRPr="000C6BE4">
              <w:t>29.</w:t>
            </w:r>
            <w:r w:rsidRPr="000C6BE4">
              <w:tab/>
              <w:t>îndeamnă statele membre</w:t>
            </w:r>
            <w:r w:rsidRPr="000C6BE4">
              <w:rPr>
                <w:b/>
                <w:bCs/>
                <w:i/>
                <w:iCs/>
              </w:rPr>
              <w:t>, în special Ungaria și Slovacia,</w:t>
            </w:r>
            <w:r w:rsidRPr="000C6BE4">
              <w:t xml:space="preserve"> să revizuiască legile care discriminează persoanele LGBTIQ+</w:t>
            </w:r>
            <w:r w:rsidRPr="000C6BE4">
              <w:rPr>
                <w:b/>
                <w:bCs/>
                <w:i/>
                <w:iCs/>
              </w:rPr>
              <w:t xml:space="preserve"> și familiile curcubeu și să nu prezinte inițiative care riscă să submineze drepturile persoanelor LGBTIQ+, inclusiv așa-numitele legi de propagandă anti-LGBTI, și să interzică terapiile de conversie</w:t>
            </w:r>
            <w:r w:rsidRPr="000C6BE4">
              <w:t>;</w:t>
            </w:r>
          </w:p>
        </w:tc>
        <w:tc>
          <w:tcPr>
            <w:tcW w:w="4876" w:type="dxa"/>
            <w:tcBorders>
              <w:top w:val="nil"/>
              <w:left w:val="nil"/>
              <w:bottom w:val="nil"/>
              <w:right w:val="nil"/>
            </w:tcBorders>
            <w:hideMark/>
          </w:tcPr>
          <w:p w14:paraId="25A9D36A" w14:textId="77777777" w:rsidR="00653CD5" w:rsidRPr="000C6BE4" w:rsidRDefault="00653CD5" w:rsidP="00FF2370">
            <w:pPr>
              <w:pStyle w:val="Normal6a"/>
            </w:pPr>
            <w:r w:rsidRPr="000C6BE4">
              <w:t>29.</w:t>
            </w:r>
            <w:r w:rsidRPr="000C6BE4">
              <w:tab/>
              <w:t>îndeamnă statele membre să revizuiască legile care discriminează persoanele LGBTIQ+;</w:t>
            </w:r>
          </w:p>
        </w:tc>
      </w:tr>
    </w:tbl>
    <w:p w14:paraId="13577B25"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E1BEBAC" w14:textId="77777777" w:rsidR="00653CD5" w:rsidRPr="000C6BE4" w:rsidRDefault="00653CD5" w:rsidP="00653CD5">
      <w:r w:rsidRPr="009B0180">
        <w:rPr>
          <w:rStyle w:val="HideTWBExt"/>
        </w:rPr>
        <w:t>&lt;/Amend&gt;</w:t>
      </w:r>
    </w:p>
    <w:p w14:paraId="425776C4"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590</w:t>
      </w:r>
      <w:r w:rsidRPr="009B0180">
        <w:rPr>
          <w:rStyle w:val="HideTWBExt"/>
          <w:b w:val="0"/>
        </w:rPr>
        <w:t>&lt;/NumAm&gt;</w:t>
      </w:r>
    </w:p>
    <w:p w14:paraId="30740F7A" w14:textId="77777777" w:rsidR="00653CD5" w:rsidRPr="000C6BE4" w:rsidRDefault="00653CD5" w:rsidP="00653CD5">
      <w:pPr>
        <w:pStyle w:val="NormalBold"/>
      </w:pPr>
      <w:r w:rsidRPr="009B0180">
        <w:rPr>
          <w:rStyle w:val="HideTWBExt"/>
          <w:b w:val="0"/>
        </w:rPr>
        <w:t>&lt;RepeatBlock-By&gt;&lt;Members&gt;</w:t>
      </w:r>
      <w:r w:rsidRPr="000C6BE4">
        <w:t>Nikola Bartůšek, Jorge Buxadé Villalba, Jaroslav Bžoch, Fabrice Leggeri, Matthieu Valet</w:t>
      </w:r>
      <w:r w:rsidRPr="009B0180">
        <w:rPr>
          <w:rStyle w:val="HideTWBExt"/>
          <w:b w:val="0"/>
        </w:rPr>
        <w:t>&lt;/Members&gt;</w:t>
      </w:r>
    </w:p>
    <w:p w14:paraId="6F827FBA" w14:textId="77777777" w:rsidR="00653CD5" w:rsidRPr="000C6BE4" w:rsidRDefault="00653CD5" w:rsidP="00653CD5">
      <w:pPr>
        <w:pStyle w:val="NormalBold"/>
      </w:pPr>
      <w:r w:rsidRPr="009B0180">
        <w:rPr>
          <w:rStyle w:val="HideTWBExt"/>
          <w:b w:val="0"/>
        </w:rPr>
        <w:t>&lt;/RepeatBlock-By&gt;</w:t>
      </w:r>
    </w:p>
    <w:p w14:paraId="7C6AFC8D"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F67A256" w14:textId="77777777" w:rsidR="00653CD5" w:rsidRPr="000C6BE4" w:rsidRDefault="00653CD5" w:rsidP="00653CD5">
      <w:pPr>
        <w:pStyle w:val="NormalBold"/>
      </w:pPr>
      <w:r w:rsidRPr="009B0180">
        <w:rPr>
          <w:rStyle w:val="HideTWBExt"/>
          <w:b w:val="0"/>
        </w:rPr>
        <w:lastRenderedPageBreak/>
        <w:t>&lt;Article&gt;</w:t>
      </w:r>
      <w:r w:rsidRPr="000C6BE4">
        <w:t>Punctul 29</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DE5D882" w14:textId="77777777" w:rsidTr="00FF2370">
        <w:trPr>
          <w:trHeight w:val="240"/>
          <w:jc w:val="center"/>
        </w:trPr>
        <w:tc>
          <w:tcPr>
            <w:tcW w:w="9752" w:type="dxa"/>
            <w:gridSpan w:val="2"/>
            <w:tcBorders>
              <w:top w:val="nil"/>
              <w:left w:val="nil"/>
              <w:bottom w:val="nil"/>
              <w:right w:val="nil"/>
            </w:tcBorders>
          </w:tcPr>
          <w:p w14:paraId="35CB937C" w14:textId="77777777" w:rsidR="00653CD5" w:rsidRPr="000C6BE4" w:rsidRDefault="00653CD5" w:rsidP="00FF2370"/>
        </w:tc>
      </w:tr>
      <w:tr w:rsidR="000C29AF" w:rsidRPr="000C6BE4" w14:paraId="1C4BB822" w14:textId="77777777" w:rsidTr="00FF2370">
        <w:trPr>
          <w:trHeight w:val="240"/>
          <w:jc w:val="center"/>
        </w:trPr>
        <w:tc>
          <w:tcPr>
            <w:tcW w:w="4876" w:type="dxa"/>
            <w:tcBorders>
              <w:top w:val="nil"/>
              <w:left w:val="nil"/>
              <w:bottom w:val="nil"/>
              <w:right w:val="nil"/>
            </w:tcBorders>
            <w:hideMark/>
          </w:tcPr>
          <w:p w14:paraId="55AFD29C"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52F8D47" w14:textId="77777777" w:rsidR="00653CD5" w:rsidRPr="000C6BE4" w:rsidRDefault="00653CD5" w:rsidP="00FF2370">
            <w:pPr>
              <w:pStyle w:val="AmColumnHeading"/>
            </w:pPr>
            <w:r w:rsidRPr="000C6BE4">
              <w:t>Amendamentul</w:t>
            </w:r>
          </w:p>
        </w:tc>
      </w:tr>
      <w:tr w:rsidR="000C29AF" w:rsidRPr="000C6BE4" w14:paraId="6BD2A0D1" w14:textId="77777777" w:rsidTr="00FF2370">
        <w:trPr>
          <w:jc w:val="center"/>
        </w:trPr>
        <w:tc>
          <w:tcPr>
            <w:tcW w:w="4876" w:type="dxa"/>
            <w:tcBorders>
              <w:top w:val="nil"/>
              <w:left w:val="nil"/>
              <w:bottom w:val="nil"/>
              <w:right w:val="nil"/>
            </w:tcBorders>
            <w:hideMark/>
          </w:tcPr>
          <w:p w14:paraId="1FE3B3F0" w14:textId="77777777" w:rsidR="00653CD5" w:rsidRPr="000C6BE4" w:rsidRDefault="00653CD5" w:rsidP="00FF2370">
            <w:pPr>
              <w:pStyle w:val="Normal6a"/>
            </w:pPr>
            <w:r w:rsidRPr="000C6BE4">
              <w:t>29.</w:t>
            </w:r>
            <w:r w:rsidRPr="000C6BE4">
              <w:tab/>
              <w:t>îndeamnă statele membre</w:t>
            </w:r>
            <w:r w:rsidRPr="000C6BE4">
              <w:rPr>
                <w:b/>
                <w:bCs/>
                <w:i/>
                <w:iCs/>
              </w:rPr>
              <w:t>, în special Ungaria și Slovacia,</w:t>
            </w:r>
            <w:r w:rsidRPr="000C6BE4">
              <w:t xml:space="preserve"> să revizuiască legile care discriminează </w:t>
            </w:r>
            <w:r w:rsidRPr="000C6BE4">
              <w:rPr>
                <w:b/>
                <w:bCs/>
                <w:i/>
                <w:iCs/>
              </w:rPr>
              <w:t>persoanele LGBTIQ+ și familiile curcubeu și să nu prezinte inițiative care riscă să submineze drepturile persoanelor LGBTIQ+, inclusiv așa-numitele legi de propagandă anti-LGBTI, și să interzică terapiile de conversie</w:t>
            </w:r>
            <w:r w:rsidRPr="000C6BE4">
              <w:t>;</w:t>
            </w:r>
          </w:p>
        </w:tc>
        <w:tc>
          <w:tcPr>
            <w:tcW w:w="4876" w:type="dxa"/>
            <w:tcBorders>
              <w:top w:val="nil"/>
              <w:left w:val="nil"/>
              <w:bottom w:val="nil"/>
              <w:right w:val="nil"/>
            </w:tcBorders>
            <w:hideMark/>
          </w:tcPr>
          <w:p w14:paraId="7D7AD1E1" w14:textId="77777777" w:rsidR="00653CD5" w:rsidRPr="000C6BE4" w:rsidRDefault="00653CD5" w:rsidP="00FF2370">
            <w:pPr>
              <w:pStyle w:val="Normal6a"/>
            </w:pPr>
            <w:r w:rsidRPr="000C6BE4">
              <w:t>29.</w:t>
            </w:r>
            <w:r w:rsidRPr="000C6BE4">
              <w:tab/>
              <w:t xml:space="preserve">îndeamnă statele membre să revizuiască legile care discriminează </w:t>
            </w:r>
            <w:r w:rsidRPr="000C6BE4">
              <w:rPr>
                <w:b/>
                <w:bCs/>
                <w:i/>
                <w:iCs/>
              </w:rPr>
              <w:t>pe nedrept orice cetățean</w:t>
            </w:r>
            <w:r w:rsidRPr="000C6BE4">
              <w:t>;</w:t>
            </w:r>
          </w:p>
        </w:tc>
      </w:tr>
    </w:tbl>
    <w:p w14:paraId="0A706A57"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5AC3B30" w14:textId="77777777" w:rsidR="00653CD5" w:rsidRPr="000C6BE4" w:rsidRDefault="00653CD5" w:rsidP="00653CD5">
      <w:r w:rsidRPr="009B0180">
        <w:rPr>
          <w:rStyle w:val="HideTWBExt"/>
        </w:rPr>
        <w:t>&lt;/Amend&gt;</w:t>
      </w:r>
    </w:p>
    <w:p w14:paraId="0D7745DC"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591</w:t>
      </w:r>
      <w:r w:rsidRPr="009B0180">
        <w:rPr>
          <w:rStyle w:val="HideTWBExt"/>
          <w:b w:val="0"/>
        </w:rPr>
        <w:t>&lt;/NumAm&gt;</w:t>
      </w:r>
    </w:p>
    <w:p w14:paraId="33BFCC35" w14:textId="77777777" w:rsidR="00653CD5" w:rsidRPr="000C6BE4" w:rsidRDefault="00653CD5" w:rsidP="00653CD5">
      <w:pPr>
        <w:pStyle w:val="NormalBold"/>
      </w:pPr>
      <w:r w:rsidRPr="009B0180">
        <w:rPr>
          <w:rStyle w:val="HideTWBExt"/>
          <w:b w:val="0"/>
        </w:rPr>
        <w:t>&lt;RepeatBlock-By&gt;&lt;Members&gt;</w:t>
      </w:r>
      <w:r w:rsidRPr="000C6BE4">
        <w:t>Pernando Barrena Arza</w:t>
      </w:r>
      <w:r w:rsidRPr="009B0180">
        <w:rPr>
          <w:rStyle w:val="HideTWBExt"/>
          <w:b w:val="0"/>
        </w:rPr>
        <w:t>&lt;/Members&gt;</w:t>
      </w:r>
    </w:p>
    <w:p w14:paraId="6009EB70" w14:textId="77777777" w:rsidR="00653CD5" w:rsidRPr="000C6BE4" w:rsidRDefault="00653CD5" w:rsidP="00653CD5">
      <w:pPr>
        <w:pStyle w:val="NormalBold"/>
      </w:pPr>
      <w:r w:rsidRPr="009B0180">
        <w:rPr>
          <w:rStyle w:val="HideTWBExt"/>
          <w:b w:val="0"/>
        </w:rPr>
        <w:t>&lt;/RepeatBlock-By&gt;</w:t>
      </w:r>
    </w:p>
    <w:p w14:paraId="779A0DE3"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C13B460" w14:textId="77777777" w:rsidR="00653CD5" w:rsidRPr="000C6BE4" w:rsidRDefault="00653CD5" w:rsidP="00653CD5">
      <w:pPr>
        <w:pStyle w:val="NormalBold"/>
      </w:pPr>
      <w:r w:rsidRPr="009B0180">
        <w:rPr>
          <w:rStyle w:val="HideTWBExt"/>
          <w:b w:val="0"/>
        </w:rPr>
        <w:t>&lt;Article&gt;</w:t>
      </w:r>
      <w:r w:rsidRPr="000C6BE4">
        <w:t>Punctul 29</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3D84CA4" w14:textId="77777777" w:rsidTr="00FF2370">
        <w:trPr>
          <w:trHeight w:val="240"/>
          <w:jc w:val="center"/>
        </w:trPr>
        <w:tc>
          <w:tcPr>
            <w:tcW w:w="9752" w:type="dxa"/>
            <w:gridSpan w:val="2"/>
            <w:tcBorders>
              <w:top w:val="nil"/>
              <w:left w:val="nil"/>
              <w:bottom w:val="nil"/>
              <w:right w:val="nil"/>
            </w:tcBorders>
          </w:tcPr>
          <w:p w14:paraId="4AFBAAE7" w14:textId="77777777" w:rsidR="00653CD5" w:rsidRPr="000C6BE4" w:rsidRDefault="00653CD5" w:rsidP="00FF2370"/>
        </w:tc>
      </w:tr>
      <w:tr w:rsidR="000C29AF" w:rsidRPr="000C6BE4" w14:paraId="388ADF7D" w14:textId="77777777" w:rsidTr="00FF2370">
        <w:trPr>
          <w:trHeight w:val="240"/>
          <w:jc w:val="center"/>
        </w:trPr>
        <w:tc>
          <w:tcPr>
            <w:tcW w:w="4876" w:type="dxa"/>
            <w:tcBorders>
              <w:top w:val="nil"/>
              <w:left w:val="nil"/>
              <w:bottom w:val="nil"/>
              <w:right w:val="nil"/>
            </w:tcBorders>
            <w:hideMark/>
          </w:tcPr>
          <w:p w14:paraId="0C00F890"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1C4C5CA5" w14:textId="77777777" w:rsidR="00653CD5" w:rsidRPr="000C6BE4" w:rsidRDefault="00653CD5" w:rsidP="00FF2370">
            <w:pPr>
              <w:pStyle w:val="AmColumnHeading"/>
            </w:pPr>
            <w:r w:rsidRPr="000C6BE4">
              <w:t>Amendamentul</w:t>
            </w:r>
          </w:p>
        </w:tc>
      </w:tr>
      <w:tr w:rsidR="000C29AF" w:rsidRPr="000C6BE4" w14:paraId="2D15731E" w14:textId="77777777" w:rsidTr="00FF2370">
        <w:trPr>
          <w:jc w:val="center"/>
        </w:trPr>
        <w:tc>
          <w:tcPr>
            <w:tcW w:w="4876" w:type="dxa"/>
            <w:tcBorders>
              <w:top w:val="nil"/>
              <w:left w:val="nil"/>
              <w:bottom w:val="nil"/>
              <w:right w:val="nil"/>
            </w:tcBorders>
            <w:hideMark/>
          </w:tcPr>
          <w:p w14:paraId="42AC8511" w14:textId="77777777" w:rsidR="00653CD5" w:rsidRPr="000C6BE4" w:rsidRDefault="00653CD5" w:rsidP="00FF2370">
            <w:pPr>
              <w:pStyle w:val="Normal6a"/>
            </w:pPr>
            <w:r w:rsidRPr="000C6BE4">
              <w:t>29.</w:t>
            </w:r>
            <w:r w:rsidRPr="000C6BE4">
              <w:tab/>
              <w:t>îndeamnă statele membre, în special Ungaria și Slovacia, să revizuiască legile care discriminează persoanele LGBTIQ+ și familiile curcubeu și să nu prezinte inițiative care riscă să submineze drepturile persoanelor LGBTIQ+, inclusiv așa-numitele legi de propagandă anti-LGBTI, și să interzică terapiile de conversie;</w:t>
            </w:r>
          </w:p>
        </w:tc>
        <w:tc>
          <w:tcPr>
            <w:tcW w:w="4876" w:type="dxa"/>
            <w:tcBorders>
              <w:top w:val="nil"/>
              <w:left w:val="nil"/>
              <w:bottom w:val="nil"/>
              <w:right w:val="nil"/>
            </w:tcBorders>
            <w:hideMark/>
          </w:tcPr>
          <w:p w14:paraId="6F79C207" w14:textId="77777777" w:rsidR="00653CD5" w:rsidRPr="000C6BE4" w:rsidRDefault="00653CD5" w:rsidP="00FF2370">
            <w:pPr>
              <w:pStyle w:val="Normal6a"/>
            </w:pPr>
            <w:r w:rsidRPr="000C6BE4">
              <w:t>29.</w:t>
            </w:r>
            <w:r w:rsidRPr="000C6BE4">
              <w:tab/>
              <w:t xml:space="preserve">îndeamnă statele membre, în special Ungaria și Slovacia, să revizuiască legile care discriminează persoanele LGBTIQ+ și familiile curcubeu și să nu prezinte inițiative care riscă să submineze drepturile persoanelor LGBTIQ+, inclusiv așa-numitele legi de propagandă anti-LGBTI, și să interzică terapiile de conversie; </w:t>
            </w:r>
            <w:r w:rsidRPr="000C6BE4">
              <w:rPr>
                <w:b/>
                <w:i/>
              </w:rPr>
              <w:t>îndeamnă Comisia să prezinte o propunere de act juridic privind interzicerea la nivelul UE a practicilor de conversie din toate statele membre, ca măsură luată ca urmare a inițiativei cetățenești europene „Interzicerea practicilor de conversie în Uniunea Europeană”;</w:t>
            </w:r>
          </w:p>
        </w:tc>
      </w:tr>
    </w:tbl>
    <w:p w14:paraId="2AEE0105"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7A9DC5C" w14:textId="77777777" w:rsidR="00653CD5" w:rsidRPr="000C6BE4" w:rsidRDefault="00653CD5" w:rsidP="00653CD5">
      <w:r w:rsidRPr="009B0180">
        <w:rPr>
          <w:rStyle w:val="HideTWBExt"/>
        </w:rPr>
        <w:t>&lt;/Amend&gt;</w:t>
      </w:r>
    </w:p>
    <w:p w14:paraId="294DEDDE"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592</w:t>
      </w:r>
      <w:r w:rsidRPr="009B0180">
        <w:rPr>
          <w:rStyle w:val="HideTWBExt"/>
          <w:b w:val="0"/>
        </w:rPr>
        <w:t>&lt;/NumAm&gt;</w:t>
      </w:r>
    </w:p>
    <w:p w14:paraId="2DAB3458" w14:textId="77777777" w:rsidR="00653CD5" w:rsidRPr="000C6BE4" w:rsidRDefault="00653CD5" w:rsidP="00653CD5">
      <w:pPr>
        <w:pStyle w:val="NormalBold"/>
      </w:pPr>
      <w:r w:rsidRPr="009B0180">
        <w:rPr>
          <w:rStyle w:val="HideTWBExt"/>
          <w:b w:val="0"/>
        </w:rPr>
        <w:t>&lt;RepeatBlock-By&gt;&lt;Members&gt;</w:t>
      </w:r>
      <w:r w:rsidRPr="000C6BE4">
        <w:t>Sebastian Tynkkynen</w:t>
      </w:r>
      <w:r w:rsidRPr="009B0180">
        <w:rPr>
          <w:rStyle w:val="HideTWBExt"/>
          <w:b w:val="0"/>
        </w:rPr>
        <w:t>&lt;/Members&gt;</w:t>
      </w:r>
    </w:p>
    <w:p w14:paraId="1C03CD84" w14:textId="77777777" w:rsidR="00653CD5" w:rsidRPr="000C6BE4" w:rsidRDefault="00653CD5" w:rsidP="00653CD5">
      <w:pPr>
        <w:pStyle w:val="NormalBold"/>
      </w:pPr>
      <w:r w:rsidRPr="009B0180">
        <w:rPr>
          <w:rStyle w:val="HideTWBExt"/>
          <w:b w:val="0"/>
        </w:rPr>
        <w:lastRenderedPageBreak/>
        <w:t>&lt;/RepeatBlock-By&gt;</w:t>
      </w:r>
    </w:p>
    <w:p w14:paraId="58F0079C"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B60D087" w14:textId="77777777" w:rsidR="00653CD5" w:rsidRPr="000C6BE4" w:rsidRDefault="00653CD5" w:rsidP="00653CD5">
      <w:pPr>
        <w:pStyle w:val="NormalBold"/>
      </w:pPr>
      <w:r w:rsidRPr="009B0180">
        <w:rPr>
          <w:rStyle w:val="HideTWBExt"/>
          <w:b w:val="0"/>
        </w:rPr>
        <w:t>&lt;Article&gt;</w:t>
      </w:r>
      <w:r w:rsidRPr="000C6BE4">
        <w:t>Punctul 29</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4CD25A7" w14:textId="77777777" w:rsidTr="00FF2370">
        <w:trPr>
          <w:trHeight w:val="240"/>
          <w:jc w:val="center"/>
        </w:trPr>
        <w:tc>
          <w:tcPr>
            <w:tcW w:w="9752" w:type="dxa"/>
            <w:gridSpan w:val="2"/>
            <w:tcBorders>
              <w:top w:val="nil"/>
              <w:left w:val="nil"/>
              <w:bottom w:val="nil"/>
              <w:right w:val="nil"/>
            </w:tcBorders>
          </w:tcPr>
          <w:p w14:paraId="1C2C9141" w14:textId="77777777" w:rsidR="00653CD5" w:rsidRPr="000C6BE4" w:rsidRDefault="00653CD5" w:rsidP="00FF2370"/>
        </w:tc>
      </w:tr>
      <w:tr w:rsidR="000C29AF" w:rsidRPr="000C6BE4" w14:paraId="0BC44E7A" w14:textId="77777777" w:rsidTr="00FF2370">
        <w:trPr>
          <w:trHeight w:val="240"/>
          <w:jc w:val="center"/>
        </w:trPr>
        <w:tc>
          <w:tcPr>
            <w:tcW w:w="4876" w:type="dxa"/>
            <w:tcBorders>
              <w:top w:val="nil"/>
              <w:left w:val="nil"/>
              <w:bottom w:val="nil"/>
              <w:right w:val="nil"/>
            </w:tcBorders>
            <w:hideMark/>
          </w:tcPr>
          <w:p w14:paraId="7D2A7CF6"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208EEF6" w14:textId="77777777" w:rsidR="00653CD5" w:rsidRPr="000C6BE4" w:rsidRDefault="00653CD5" w:rsidP="00FF2370">
            <w:pPr>
              <w:pStyle w:val="AmColumnHeading"/>
            </w:pPr>
            <w:r w:rsidRPr="000C6BE4">
              <w:t>Amendamentul</w:t>
            </w:r>
          </w:p>
        </w:tc>
      </w:tr>
      <w:tr w:rsidR="000C29AF" w:rsidRPr="000C6BE4" w14:paraId="4B5D9FAA" w14:textId="77777777" w:rsidTr="00FF2370">
        <w:trPr>
          <w:jc w:val="center"/>
        </w:trPr>
        <w:tc>
          <w:tcPr>
            <w:tcW w:w="4876" w:type="dxa"/>
            <w:tcBorders>
              <w:top w:val="nil"/>
              <w:left w:val="nil"/>
              <w:bottom w:val="nil"/>
              <w:right w:val="nil"/>
            </w:tcBorders>
            <w:hideMark/>
          </w:tcPr>
          <w:p w14:paraId="05036282" w14:textId="77777777" w:rsidR="00653CD5" w:rsidRPr="000C6BE4" w:rsidRDefault="00653CD5" w:rsidP="00FF2370">
            <w:pPr>
              <w:pStyle w:val="Normal6a"/>
            </w:pPr>
            <w:r w:rsidRPr="000C6BE4">
              <w:t>29.</w:t>
            </w:r>
            <w:r w:rsidRPr="000C6BE4">
              <w:tab/>
              <w:t xml:space="preserve">îndeamnă statele membre, în special Ungaria și Slovacia, să </w:t>
            </w:r>
            <w:r w:rsidRPr="000C6BE4">
              <w:rPr>
                <w:b/>
                <w:i/>
              </w:rPr>
              <w:t>revizuiască legile care discriminează persoanele LGBTIQ+ și familiile curcubeu</w:t>
            </w:r>
            <w:r w:rsidRPr="000C6BE4">
              <w:t xml:space="preserve"> și să </w:t>
            </w:r>
            <w:r w:rsidRPr="000C6BE4">
              <w:rPr>
                <w:b/>
                <w:i/>
              </w:rPr>
              <w:t>nu prezinte inițiative care riscă să submineze</w:t>
            </w:r>
            <w:r w:rsidRPr="000C6BE4">
              <w:t xml:space="preserve"> drepturile </w:t>
            </w:r>
            <w:r w:rsidRPr="000C6BE4">
              <w:rPr>
                <w:b/>
                <w:i/>
              </w:rPr>
              <w:t>persoanelor LGBTIQ+, inclusiv așa-numitele legi de propagandă anti-LGBTI, și să interzică terapiile de conversie</w:t>
            </w:r>
            <w:r w:rsidRPr="000C6BE4">
              <w:t>;</w:t>
            </w:r>
          </w:p>
        </w:tc>
        <w:tc>
          <w:tcPr>
            <w:tcW w:w="4876" w:type="dxa"/>
            <w:tcBorders>
              <w:top w:val="nil"/>
              <w:left w:val="nil"/>
              <w:bottom w:val="nil"/>
              <w:right w:val="nil"/>
            </w:tcBorders>
            <w:hideMark/>
          </w:tcPr>
          <w:p w14:paraId="6DE6D3F0" w14:textId="77777777" w:rsidR="00653CD5" w:rsidRPr="000C6BE4" w:rsidRDefault="00653CD5" w:rsidP="00FF2370">
            <w:pPr>
              <w:pStyle w:val="Normal6a"/>
            </w:pPr>
            <w:r w:rsidRPr="000C6BE4">
              <w:t>29.</w:t>
            </w:r>
            <w:r w:rsidRPr="000C6BE4">
              <w:tab/>
              <w:t xml:space="preserve">îndeamnă statele membre, în special Ungaria și Slovacia, să </w:t>
            </w:r>
            <w:r w:rsidRPr="000C6BE4">
              <w:rPr>
                <w:b/>
                <w:bCs/>
                <w:i/>
                <w:iCs/>
              </w:rPr>
              <w:t>respecte</w:t>
            </w:r>
            <w:r w:rsidRPr="000C6BE4">
              <w:rPr>
                <w:b/>
                <w:bCs/>
              </w:rPr>
              <w:t xml:space="preserve"> </w:t>
            </w:r>
            <w:r w:rsidRPr="000C6BE4">
              <w:rPr>
                <w:b/>
                <w:i/>
              </w:rPr>
              <w:t>libertatea de întrunire</w:t>
            </w:r>
            <w:r w:rsidRPr="000C6BE4">
              <w:t xml:space="preserve"> și să</w:t>
            </w:r>
            <w:r w:rsidRPr="000C6BE4">
              <w:rPr>
                <w:b/>
                <w:i/>
              </w:rPr>
              <w:t xml:space="preserve"> garanteze</w:t>
            </w:r>
            <w:r w:rsidRPr="000C6BE4">
              <w:t xml:space="preserve"> drepturile </w:t>
            </w:r>
            <w:r w:rsidRPr="000C6BE4">
              <w:rPr>
                <w:b/>
                <w:i/>
              </w:rPr>
              <w:t>fundamentale ale minorităților în legislațiile lor</w:t>
            </w:r>
            <w:r w:rsidRPr="000C6BE4">
              <w:t>;</w:t>
            </w:r>
          </w:p>
        </w:tc>
      </w:tr>
    </w:tbl>
    <w:p w14:paraId="61C311CD"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{FI}</w:t>
      </w:r>
      <w:r w:rsidRPr="000C6BE4">
        <w:t>fi</w:t>
      </w:r>
      <w:r w:rsidRPr="009B0180">
        <w:rPr>
          <w:rStyle w:val="HideTWBExt"/>
        </w:rPr>
        <w:t>&lt;/Original&gt;</w:t>
      </w:r>
    </w:p>
    <w:p w14:paraId="138EC589" w14:textId="77777777" w:rsidR="00653CD5" w:rsidRPr="000C6BE4" w:rsidRDefault="00653CD5" w:rsidP="00653CD5">
      <w:r w:rsidRPr="009B0180">
        <w:rPr>
          <w:rStyle w:val="HideTWBExt"/>
        </w:rPr>
        <w:t>&lt;/Amend&gt;</w:t>
      </w:r>
    </w:p>
    <w:p w14:paraId="1E1A3BB6"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593</w:t>
      </w:r>
      <w:r w:rsidRPr="009B0180">
        <w:rPr>
          <w:rStyle w:val="HideTWBExt"/>
          <w:b w:val="0"/>
        </w:rPr>
        <w:t>&lt;/NumAm&gt;</w:t>
      </w:r>
    </w:p>
    <w:p w14:paraId="6F716F2F" w14:textId="77777777" w:rsidR="00653CD5" w:rsidRPr="000C6BE4" w:rsidRDefault="00653CD5" w:rsidP="00653CD5">
      <w:pPr>
        <w:pStyle w:val="NormalBold"/>
      </w:pPr>
      <w:r w:rsidRPr="009B0180">
        <w:rPr>
          <w:rStyle w:val="HideTWBExt"/>
          <w:b w:val="0"/>
        </w:rPr>
        <w:t>&lt;RepeatBlock-By&gt;&lt;Members&gt;</w:t>
      </w:r>
      <w:r w:rsidRPr="000C6BE4">
        <w:t>Erik Kaliňák</w:t>
      </w:r>
      <w:r w:rsidRPr="009B0180">
        <w:rPr>
          <w:rStyle w:val="HideTWBExt"/>
          <w:b w:val="0"/>
        </w:rPr>
        <w:t>&lt;/Members&gt;</w:t>
      </w:r>
    </w:p>
    <w:p w14:paraId="6DC35582" w14:textId="77777777" w:rsidR="00653CD5" w:rsidRPr="000C6BE4" w:rsidRDefault="00653CD5" w:rsidP="00653CD5">
      <w:pPr>
        <w:pStyle w:val="NormalBold"/>
      </w:pPr>
      <w:r w:rsidRPr="009B0180">
        <w:rPr>
          <w:rStyle w:val="HideTWBExt"/>
          <w:b w:val="0"/>
        </w:rPr>
        <w:t>&lt;/RepeatBlock-By&gt;</w:t>
      </w:r>
    </w:p>
    <w:p w14:paraId="79B44ABE"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4A4583B" w14:textId="77777777" w:rsidR="00653CD5" w:rsidRPr="000C6BE4" w:rsidRDefault="00653CD5" w:rsidP="00653CD5">
      <w:pPr>
        <w:pStyle w:val="NormalBold"/>
      </w:pPr>
      <w:r w:rsidRPr="009B0180">
        <w:rPr>
          <w:rStyle w:val="HideTWBExt"/>
          <w:b w:val="0"/>
        </w:rPr>
        <w:t>&lt;Article&gt;</w:t>
      </w:r>
      <w:r w:rsidRPr="000C6BE4">
        <w:t>Punctul 29</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98253A8" w14:textId="77777777" w:rsidTr="00FF2370">
        <w:trPr>
          <w:trHeight w:val="240"/>
          <w:jc w:val="center"/>
        </w:trPr>
        <w:tc>
          <w:tcPr>
            <w:tcW w:w="9752" w:type="dxa"/>
            <w:gridSpan w:val="2"/>
            <w:tcBorders>
              <w:top w:val="nil"/>
              <w:left w:val="nil"/>
              <w:bottom w:val="nil"/>
              <w:right w:val="nil"/>
            </w:tcBorders>
          </w:tcPr>
          <w:p w14:paraId="7FD996FD" w14:textId="77777777" w:rsidR="00653CD5" w:rsidRPr="000C6BE4" w:rsidRDefault="00653CD5" w:rsidP="00FF2370"/>
        </w:tc>
      </w:tr>
      <w:tr w:rsidR="000C29AF" w:rsidRPr="000C6BE4" w14:paraId="7B2238BD" w14:textId="77777777" w:rsidTr="00FF2370">
        <w:trPr>
          <w:trHeight w:val="240"/>
          <w:jc w:val="center"/>
        </w:trPr>
        <w:tc>
          <w:tcPr>
            <w:tcW w:w="4876" w:type="dxa"/>
            <w:tcBorders>
              <w:top w:val="nil"/>
              <w:left w:val="nil"/>
              <w:bottom w:val="nil"/>
              <w:right w:val="nil"/>
            </w:tcBorders>
            <w:hideMark/>
          </w:tcPr>
          <w:p w14:paraId="77D035A9"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9A7883D" w14:textId="77777777" w:rsidR="00653CD5" w:rsidRPr="000C6BE4" w:rsidRDefault="00653CD5" w:rsidP="00FF2370">
            <w:pPr>
              <w:pStyle w:val="AmColumnHeading"/>
            </w:pPr>
            <w:r w:rsidRPr="000C6BE4">
              <w:t>Amendamentul</w:t>
            </w:r>
          </w:p>
        </w:tc>
      </w:tr>
      <w:tr w:rsidR="000C29AF" w:rsidRPr="000C6BE4" w14:paraId="6781BEF2" w14:textId="77777777" w:rsidTr="00FF2370">
        <w:trPr>
          <w:jc w:val="center"/>
        </w:trPr>
        <w:tc>
          <w:tcPr>
            <w:tcW w:w="4876" w:type="dxa"/>
            <w:tcBorders>
              <w:top w:val="nil"/>
              <w:left w:val="nil"/>
              <w:bottom w:val="nil"/>
              <w:right w:val="nil"/>
            </w:tcBorders>
            <w:hideMark/>
          </w:tcPr>
          <w:p w14:paraId="6AE7ADC8" w14:textId="77777777" w:rsidR="00653CD5" w:rsidRPr="000C6BE4" w:rsidRDefault="00653CD5" w:rsidP="00FF2370">
            <w:pPr>
              <w:pStyle w:val="Normal6a"/>
            </w:pPr>
            <w:r w:rsidRPr="000C6BE4">
              <w:t>29.</w:t>
            </w:r>
            <w:r w:rsidRPr="000C6BE4">
              <w:tab/>
            </w:r>
            <w:r w:rsidRPr="000C6BE4">
              <w:rPr>
                <w:b/>
                <w:i/>
              </w:rPr>
              <w:t>îndeamnă statele</w:t>
            </w:r>
            <w:r w:rsidRPr="000C6BE4">
              <w:t xml:space="preserve"> membre, </w:t>
            </w:r>
            <w:r w:rsidRPr="000C6BE4">
              <w:rPr>
                <w:b/>
                <w:i/>
              </w:rPr>
              <w:t>în special</w:t>
            </w:r>
            <w:r w:rsidRPr="000C6BE4">
              <w:t xml:space="preserve"> Ungaria și Slovacia, </w:t>
            </w:r>
            <w:r w:rsidRPr="000C6BE4">
              <w:rPr>
                <w:b/>
                <w:i/>
              </w:rPr>
              <w:t>să revizuiască legile care discriminează persoanele LGBTIQ+ și familiile curcubeu și să nu prezinte inițiative care riscă să submineze drepturile persoanelor LGBTIQ+, inclusiv așa-numitele legi de propagandă anti-LGBTI, și să interzică terapiile de conversie</w:t>
            </w:r>
            <w:r w:rsidRPr="000C6BE4">
              <w:t>;</w:t>
            </w:r>
          </w:p>
        </w:tc>
        <w:tc>
          <w:tcPr>
            <w:tcW w:w="4876" w:type="dxa"/>
            <w:tcBorders>
              <w:top w:val="nil"/>
              <w:left w:val="nil"/>
              <w:bottom w:val="nil"/>
              <w:right w:val="nil"/>
            </w:tcBorders>
            <w:hideMark/>
          </w:tcPr>
          <w:p w14:paraId="5502CD10" w14:textId="77777777" w:rsidR="00653CD5" w:rsidRPr="000C6BE4" w:rsidRDefault="00653CD5" w:rsidP="00FF2370">
            <w:pPr>
              <w:pStyle w:val="Normal6a"/>
            </w:pPr>
            <w:r w:rsidRPr="000C6BE4">
              <w:t>29.</w:t>
            </w:r>
            <w:r w:rsidRPr="000C6BE4">
              <w:tab/>
            </w:r>
            <w:r w:rsidRPr="000C6BE4">
              <w:rPr>
                <w:b/>
                <w:i/>
              </w:rPr>
              <w:t>respectă pe deplin dreptul statelor</w:t>
            </w:r>
            <w:r w:rsidRPr="000C6BE4">
              <w:t xml:space="preserve"> membre, </w:t>
            </w:r>
            <w:r w:rsidRPr="000C6BE4">
              <w:rPr>
                <w:b/>
                <w:i/>
              </w:rPr>
              <w:t>cum ar fi</w:t>
            </w:r>
            <w:r w:rsidRPr="000C6BE4">
              <w:t xml:space="preserve"> Ungaria și Slovacia, </w:t>
            </w:r>
            <w:r w:rsidRPr="000C6BE4">
              <w:rPr>
                <w:b/>
                <w:i/>
              </w:rPr>
              <w:t>de a adopta, în cadrul sferei lor de competență, legislația pe care o consideră necesară</w:t>
            </w:r>
            <w:r w:rsidRPr="000C6BE4">
              <w:t>;</w:t>
            </w:r>
          </w:p>
        </w:tc>
      </w:tr>
    </w:tbl>
    <w:p w14:paraId="77872579"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{SK}</w:t>
      </w:r>
      <w:r w:rsidRPr="000C6BE4">
        <w:t>sk</w:t>
      </w:r>
      <w:r w:rsidRPr="009B0180">
        <w:rPr>
          <w:rStyle w:val="HideTWBExt"/>
        </w:rPr>
        <w:t>&lt;/Original&gt;</w:t>
      </w:r>
    </w:p>
    <w:p w14:paraId="16B591D0" w14:textId="77777777" w:rsidR="00653CD5" w:rsidRPr="000C6BE4" w:rsidRDefault="00653CD5" w:rsidP="00653CD5">
      <w:r w:rsidRPr="009B0180">
        <w:rPr>
          <w:rStyle w:val="HideTWBExt"/>
        </w:rPr>
        <w:t>&lt;/Amend&gt;</w:t>
      </w:r>
    </w:p>
    <w:p w14:paraId="7108BC3E"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594</w:t>
      </w:r>
      <w:r w:rsidRPr="009B0180">
        <w:rPr>
          <w:rStyle w:val="HideTWBExt"/>
          <w:b w:val="0"/>
        </w:rPr>
        <w:t>&lt;/NumAm&gt;</w:t>
      </w:r>
    </w:p>
    <w:p w14:paraId="772A7FCB" w14:textId="77777777" w:rsidR="00653CD5" w:rsidRPr="000C6BE4" w:rsidRDefault="00653CD5" w:rsidP="00653CD5">
      <w:pPr>
        <w:pStyle w:val="NormalBold"/>
      </w:pPr>
      <w:r w:rsidRPr="009B0180">
        <w:rPr>
          <w:rStyle w:val="HideTWBExt"/>
          <w:b w:val="0"/>
        </w:rPr>
        <w:t>&lt;RepeatBlock-By&gt;&lt;Members&gt;</w:t>
      </w:r>
      <w:r w:rsidRPr="000C6BE4">
        <w:t>Lukas Mandl</w:t>
      </w:r>
      <w:r w:rsidRPr="009B0180">
        <w:rPr>
          <w:rStyle w:val="HideTWBExt"/>
          <w:b w:val="0"/>
        </w:rPr>
        <w:t>&lt;/Members&gt;</w:t>
      </w:r>
    </w:p>
    <w:p w14:paraId="347596E4" w14:textId="77777777" w:rsidR="00653CD5" w:rsidRPr="000C6BE4" w:rsidRDefault="00653CD5" w:rsidP="00653CD5">
      <w:pPr>
        <w:pStyle w:val="NormalBold"/>
      </w:pPr>
      <w:r w:rsidRPr="009B0180">
        <w:rPr>
          <w:rStyle w:val="HideTWBExt"/>
          <w:b w:val="0"/>
        </w:rPr>
        <w:t>&lt;/RepeatBlock-By&gt;</w:t>
      </w:r>
    </w:p>
    <w:p w14:paraId="1E2A8451"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022E8F2" w14:textId="77777777" w:rsidR="00653CD5" w:rsidRPr="000C6BE4" w:rsidRDefault="00653CD5" w:rsidP="00653CD5">
      <w:pPr>
        <w:pStyle w:val="NormalBold"/>
      </w:pPr>
      <w:r w:rsidRPr="009B0180">
        <w:rPr>
          <w:rStyle w:val="HideTWBExt"/>
          <w:b w:val="0"/>
        </w:rPr>
        <w:t>&lt;Article&gt;</w:t>
      </w:r>
      <w:r w:rsidRPr="000C6BE4">
        <w:t>Punctul 29</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2974567" w14:textId="77777777" w:rsidTr="00FF2370">
        <w:trPr>
          <w:trHeight w:val="240"/>
          <w:jc w:val="center"/>
        </w:trPr>
        <w:tc>
          <w:tcPr>
            <w:tcW w:w="9752" w:type="dxa"/>
            <w:gridSpan w:val="2"/>
            <w:tcBorders>
              <w:top w:val="nil"/>
              <w:left w:val="nil"/>
              <w:bottom w:val="nil"/>
              <w:right w:val="nil"/>
            </w:tcBorders>
          </w:tcPr>
          <w:p w14:paraId="364F7DBB" w14:textId="77777777" w:rsidR="00653CD5" w:rsidRPr="000C6BE4" w:rsidRDefault="00653CD5" w:rsidP="00FF2370"/>
        </w:tc>
      </w:tr>
      <w:tr w:rsidR="000C29AF" w:rsidRPr="000C6BE4" w14:paraId="62C43E57" w14:textId="77777777" w:rsidTr="00FF2370">
        <w:trPr>
          <w:trHeight w:val="240"/>
          <w:jc w:val="center"/>
        </w:trPr>
        <w:tc>
          <w:tcPr>
            <w:tcW w:w="4876" w:type="dxa"/>
            <w:tcBorders>
              <w:top w:val="nil"/>
              <w:left w:val="nil"/>
              <w:bottom w:val="nil"/>
              <w:right w:val="nil"/>
            </w:tcBorders>
            <w:hideMark/>
          </w:tcPr>
          <w:p w14:paraId="204E4B6C" w14:textId="77777777" w:rsidR="00653CD5" w:rsidRPr="000C6BE4" w:rsidRDefault="00653CD5" w:rsidP="00FF2370">
            <w:pPr>
              <w:pStyle w:val="AmColumnHeading"/>
            </w:pPr>
            <w:r w:rsidRPr="000C6BE4">
              <w:lastRenderedPageBreak/>
              <w:t>Propunerea de rezoluție</w:t>
            </w:r>
          </w:p>
        </w:tc>
        <w:tc>
          <w:tcPr>
            <w:tcW w:w="4876" w:type="dxa"/>
            <w:tcBorders>
              <w:top w:val="nil"/>
              <w:left w:val="nil"/>
              <w:bottom w:val="nil"/>
              <w:right w:val="nil"/>
            </w:tcBorders>
            <w:hideMark/>
          </w:tcPr>
          <w:p w14:paraId="76B04140" w14:textId="77777777" w:rsidR="00653CD5" w:rsidRPr="000C6BE4" w:rsidRDefault="00653CD5" w:rsidP="00FF2370">
            <w:pPr>
              <w:pStyle w:val="AmColumnHeading"/>
            </w:pPr>
            <w:r w:rsidRPr="000C6BE4">
              <w:t>Amendamentul</w:t>
            </w:r>
          </w:p>
        </w:tc>
      </w:tr>
      <w:tr w:rsidR="000C29AF" w:rsidRPr="000C6BE4" w14:paraId="5A38A685" w14:textId="77777777" w:rsidTr="00FF2370">
        <w:trPr>
          <w:jc w:val="center"/>
        </w:trPr>
        <w:tc>
          <w:tcPr>
            <w:tcW w:w="4876" w:type="dxa"/>
            <w:tcBorders>
              <w:top w:val="nil"/>
              <w:left w:val="nil"/>
              <w:bottom w:val="nil"/>
              <w:right w:val="nil"/>
            </w:tcBorders>
            <w:hideMark/>
          </w:tcPr>
          <w:p w14:paraId="1D9886D2" w14:textId="77777777" w:rsidR="00653CD5" w:rsidRPr="000C6BE4" w:rsidRDefault="00653CD5" w:rsidP="00FF2370">
            <w:pPr>
              <w:pStyle w:val="Normal6a"/>
            </w:pPr>
            <w:r w:rsidRPr="000C6BE4">
              <w:t>29.</w:t>
            </w:r>
            <w:r w:rsidRPr="000C6BE4">
              <w:tab/>
              <w:t>îndeamnă statele membre</w:t>
            </w:r>
            <w:r w:rsidRPr="000C6BE4">
              <w:rPr>
                <w:b/>
                <w:bCs/>
                <w:i/>
                <w:iCs/>
              </w:rPr>
              <w:t>, în special Ungaria și Slovacia, să revizuiască legile care discriminează persoanele LGBTIQ+ și familiile curcubeu și să nu prezinte inițiative care riscă să submineze drepturile persoanelor LGBTIQ+, inclusiv așa-numitele legi de propagandă anti-LGBTI, și să interzică terapiile de conversie</w:t>
            </w:r>
            <w:r w:rsidRPr="000C6BE4">
              <w:t>;</w:t>
            </w:r>
          </w:p>
        </w:tc>
        <w:tc>
          <w:tcPr>
            <w:tcW w:w="4876" w:type="dxa"/>
            <w:tcBorders>
              <w:top w:val="nil"/>
              <w:left w:val="nil"/>
              <w:bottom w:val="nil"/>
              <w:right w:val="nil"/>
            </w:tcBorders>
            <w:hideMark/>
          </w:tcPr>
          <w:p w14:paraId="7F78D963" w14:textId="77777777" w:rsidR="00653CD5" w:rsidRPr="000C6BE4" w:rsidRDefault="00653CD5" w:rsidP="00FF2370">
            <w:pPr>
              <w:pStyle w:val="Normal6a"/>
            </w:pPr>
            <w:r w:rsidRPr="000C6BE4">
              <w:t>29.</w:t>
            </w:r>
            <w:r w:rsidRPr="000C6BE4">
              <w:tab/>
              <w:t xml:space="preserve">îndeamnă </w:t>
            </w:r>
            <w:r w:rsidRPr="000C6BE4">
              <w:rPr>
                <w:b/>
                <w:bCs/>
                <w:i/>
                <w:iCs/>
              </w:rPr>
              <w:t>toate</w:t>
            </w:r>
            <w:r w:rsidRPr="000C6BE4">
              <w:t xml:space="preserve"> statele membre </w:t>
            </w:r>
            <w:r w:rsidRPr="000C6BE4">
              <w:rPr>
                <w:b/>
                <w:bCs/>
                <w:i/>
                <w:iCs/>
              </w:rPr>
              <w:t>să respecte jurisprudența actuală a Curții de Justiție a Uniunii Europene, în special în ceea ce privește hotărârile pronunțate în domeniul drepturilor fundamentale</w:t>
            </w:r>
            <w:r w:rsidRPr="000C6BE4">
              <w:t>;</w:t>
            </w:r>
          </w:p>
        </w:tc>
      </w:tr>
    </w:tbl>
    <w:p w14:paraId="4A592A63"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9BBEB49" w14:textId="77777777" w:rsidR="00653CD5" w:rsidRPr="000C6BE4" w:rsidRDefault="00653CD5" w:rsidP="00653CD5">
      <w:r w:rsidRPr="009B0180">
        <w:rPr>
          <w:rStyle w:val="HideTWBExt"/>
        </w:rPr>
        <w:t>&lt;/Amend&gt;</w:t>
      </w:r>
    </w:p>
    <w:p w14:paraId="783C86C2"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595</w:t>
      </w:r>
      <w:r w:rsidRPr="009B0180">
        <w:rPr>
          <w:rStyle w:val="HideTWBExt"/>
          <w:b w:val="0"/>
        </w:rPr>
        <w:t>&lt;/NumAm&gt;</w:t>
      </w:r>
    </w:p>
    <w:p w14:paraId="450ABC7C" w14:textId="77777777" w:rsidR="00653CD5" w:rsidRPr="000C6BE4" w:rsidRDefault="00653CD5" w:rsidP="00653CD5">
      <w:pPr>
        <w:pStyle w:val="NormalBold"/>
      </w:pPr>
      <w:r w:rsidRPr="009B0180">
        <w:rPr>
          <w:rStyle w:val="HideTWBExt"/>
          <w:b w:val="0"/>
        </w:rPr>
        <w:t>&lt;RepeatBlock-By&gt;&lt;Members&gt;</w:t>
      </w:r>
      <w:r w:rsidRPr="000C6BE4">
        <w:t>Mariusz Kamiński, Jadwiga Wiśniewska, Maciej Wąsik, Jacek Ozdoba, Joachim Stanisław Brudziński</w:t>
      </w:r>
      <w:r w:rsidRPr="009B0180">
        <w:rPr>
          <w:rStyle w:val="HideTWBExt"/>
          <w:b w:val="0"/>
        </w:rPr>
        <w:t>&lt;/Members&gt;</w:t>
      </w:r>
    </w:p>
    <w:p w14:paraId="47EDAC33" w14:textId="77777777" w:rsidR="00653CD5" w:rsidRPr="000C6BE4" w:rsidRDefault="00653CD5" w:rsidP="00653CD5">
      <w:pPr>
        <w:pStyle w:val="NormalBold"/>
      </w:pPr>
      <w:r w:rsidRPr="009B0180">
        <w:rPr>
          <w:rStyle w:val="HideTWBExt"/>
          <w:b w:val="0"/>
        </w:rPr>
        <w:t>&lt;/RepeatBlock-By&gt;</w:t>
      </w:r>
    </w:p>
    <w:p w14:paraId="03F4017D"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2E9CD89" w14:textId="77777777" w:rsidR="00653CD5" w:rsidRPr="000C6BE4" w:rsidRDefault="00653CD5" w:rsidP="00653CD5">
      <w:pPr>
        <w:pStyle w:val="NormalBold"/>
      </w:pPr>
      <w:r w:rsidRPr="009B0180">
        <w:rPr>
          <w:rStyle w:val="HideTWBExt"/>
          <w:b w:val="0"/>
        </w:rPr>
        <w:t>&lt;Article&gt;</w:t>
      </w:r>
      <w:r w:rsidRPr="000C6BE4">
        <w:t>Punctul 29</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25652B4" w14:textId="77777777" w:rsidTr="00FF2370">
        <w:trPr>
          <w:trHeight w:val="240"/>
          <w:jc w:val="center"/>
        </w:trPr>
        <w:tc>
          <w:tcPr>
            <w:tcW w:w="9752" w:type="dxa"/>
            <w:gridSpan w:val="2"/>
            <w:tcBorders>
              <w:top w:val="nil"/>
              <w:left w:val="nil"/>
              <w:bottom w:val="nil"/>
              <w:right w:val="nil"/>
            </w:tcBorders>
          </w:tcPr>
          <w:p w14:paraId="1E7ED24B" w14:textId="77777777" w:rsidR="00653CD5" w:rsidRPr="000C6BE4" w:rsidRDefault="00653CD5" w:rsidP="00FF2370"/>
        </w:tc>
      </w:tr>
      <w:tr w:rsidR="000C29AF" w:rsidRPr="000C6BE4" w14:paraId="719C4119" w14:textId="77777777" w:rsidTr="00FF2370">
        <w:trPr>
          <w:trHeight w:val="240"/>
          <w:jc w:val="center"/>
        </w:trPr>
        <w:tc>
          <w:tcPr>
            <w:tcW w:w="4876" w:type="dxa"/>
            <w:tcBorders>
              <w:top w:val="nil"/>
              <w:left w:val="nil"/>
              <w:bottom w:val="nil"/>
              <w:right w:val="nil"/>
            </w:tcBorders>
            <w:hideMark/>
          </w:tcPr>
          <w:p w14:paraId="44AF737F"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19EE9A25" w14:textId="77777777" w:rsidR="00653CD5" w:rsidRPr="000C6BE4" w:rsidRDefault="00653CD5" w:rsidP="00FF2370">
            <w:pPr>
              <w:pStyle w:val="AmColumnHeading"/>
            </w:pPr>
            <w:r w:rsidRPr="000C6BE4">
              <w:t>Amendamentul</w:t>
            </w:r>
          </w:p>
        </w:tc>
      </w:tr>
      <w:tr w:rsidR="000C29AF" w:rsidRPr="000C6BE4" w14:paraId="328C33BB" w14:textId="77777777" w:rsidTr="00FF2370">
        <w:trPr>
          <w:jc w:val="center"/>
        </w:trPr>
        <w:tc>
          <w:tcPr>
            <w:tcW w:w="4876" w:type="dxa"/>
            <w:tcBorders>
              <w:top w:val="nil"/>
              <w:left w:val="nil"/>
              <w:bottom w:val="nil"/>
              <w:right w:val="nil"/>
            </w:tcBorders>
            <w:hideMark/>
          </w:tcPr>
          <w:p w14:paraId="127A5D1D" w14:textId="77777777" w:rsidR="00653CD5" w:rsidRPr="000C6BE4" w:rsidRDefault="00653CD5" w:rsidP="00FF2370">
            <w:pPr>
              <w:pStyle w:val="Normal6a"/>
            </w:pPr>
            <w:r w:rsidRPr="000C6BE4">
              <w:t>29.</w:t>
            </w:r>
            <w:r w:rsidRPr="000C6BE4">
              <w:tab/>
              <w:t xml:space="preserve">îndeamnă statele membre, în special Ungaria și Slovacia, să revizuiască legile care discriminează persoanele LGBTIQ+ </w:t>
            </w:r>
            <w:r w:rsidRPr="000C6BE4">
              <w:rPr>
                <w:b/>
                <w:i/>
              </w:rPr>
              <w:t>și familiile curcubeu</w:t>
            </w:r>
            <w:r w:rsidRPr="000C6BE4">
              <w:t xml:space="preserve"> și să nu prezinte inițiative care riscă să submineze drepturile persoanelor LGBTIQ+</w:t>
            </w:r>
            <w:r w:rsidRPr="000C6BE4">
              <w:rPr>
                <w:b/>
                <w:i/>
              </w:rPr>
              <w:t>, inclusiv așa-numitele legi de propagandă anti-LGBTI, și să interzică terapiile de conversie</w:t>
            </w:r>
            <w:r w:rsidRPr="000C6BE4">
              <w:t>;</w:t>
            </w:r>
          </w:p>
        </w:tc>
        <w:tc>
          <w:tcPr>
            <w:tcW w:w="4876" w:type="dxa"/>
            <w:tcBorders>
              <w:top w:val="nil"/>
              <w:left w:val="nil"/>
              <w:bottom w:val="nil"/>
              <w:right w:val="nil"/>
            </w:tcBorders>
            <w:hideMark/>
          </w:tcPr>
          <w:p w14:paraId="7B52CCEA" w14:textId="77777777" w:rsidR="00653CD5" w:rsidRPr="000C6BE4" w:rsidRDefault="00653CD5" w:rsidP="00FF2370">
            <w:pPr>
              <w:pStyle w:val="Normal6a"/>
            </w:pPr>
            <w:r w:rsidRPr="000C6BE4">
              <w:t>29.</w:t>
            </w:r>
            <w:r w:rsidRPr="000C6BE4">
              <w:tab/>
              <w:t>îndeamnă statele membre, în special Ungaria și Slovacia, să revizuiască legile care discriminează persoanele LGBTIQ+ și să nu prezinte inițiative care riscă să submineze drepturile persoanelor LGBTIQ+;</w:t>
            </w:r>
          </w:p>
        </w:tc>
      </w:tr>
    </w:tbl>
    <w:p w14:paraId="47A95730"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{PL}</w:t>
      </w:r>
      <w:r w:rsidRPr="000C6BE4">
        <w:t>pl</w:t>
      </w:r>
      <w:r w:rsidRPr="009B0180">
        <w:rPr>
          <w:rStyle w:val="HideTWBExt"/>
        </w:rPr>
        <w:t>&lt;/Original&gt;</w:t>
      </w:r>
    </w:p>
    <w:p w14:paraId="4682A680" w14:textId="77777777" w:rsidR="00653CD5" w:rsidRPr="000C6BE4" w:rsidRDefault="00653CD5" w:rsidP="00653CD5">
      <w:r w:rsidRPr="009B0180">
        <w:rPr>
          <w:rStyle w:val="HideTWBExt"/>
        </w:rPr>
        <w:t>&lt;/Amend&gt;</w:t>
      </w:r>
    </w:p>
    <w:p w14:paraId="5CD485DF"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596</w:t>
      </w:r>
      <w:r w:rsidRPr="009B0180">
        <w:rPr>
          <w:rStyle w:val="HideTWBExt"/>
          <w:b w:val="0"/>
        </w:rPr>
        <w:t>&lt;/NumAm&gt;</w:t>
      </w:r>
    </w:p>
    <w:p w14:paraId="60209CF8" w14:textId="77777777" w:rsidR="00653CD5" w:rsidRPr="000C6BE4" w:rsidRDefault="00653CD5" w:rsidP="00653CD5">
      <w:pPr>
        <w:pStyle w:val="NormalBold"/>
      </w:pPr>
      <w:r w:rsidRPr="009B0180">
        <w:rPr>
          <w:rStyle w:val="HideTWBExt"/>
          <w:b w:val="0"/>
        </w:rPr>
        <w:t>&lt;RepeatBlock-By&gt;&lt;Members&gt;</w:t>
      </w:r>
      <w:r w:rsidRPr="000C6BE4">
        <w:t>Sophie Wilmès, Veronika Cifrová Ostrihoňová, Lucia Yar, Nikola Minchev, Hilde Vautmans</w:t>
      </w:r>
      <w:r w:rsidRPr="009B0180">
        <w:rPr>
          <w:rStyle w:val="HideTWBExt"/>
          <w:b w:val="0"/>
        </w:rPr>
        <w:t>&lt;/Members&gt;</w:t>
      </w:r>
    </w:p>
    <w:p w14:paraId="5E32B194" w14:textId="77777777" w:rsidR="00653CD5" w:rsidRPr="000C6BE4" w:rsidRDefault="00653CD5" w:rsidP="00653CD5">
      <w:pPr>
        <w:pStyle w:val="NormalBold"/>
      </w:pPr>
      <w:r w:rsidRPr="009B0180">
        <w:rPr>
          <w:rStyle w:val="HideTWBExt"/>
          <w:b w:val="0"/>
        </w:rPr>
        <w:t>&lt;/RepeatBlock-By&gt;</w:t>
      </w:r>
    </w:p>
    <w:p w14:paraId="59D372A6"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FE23C1F" w14:textId="77777777" w:rsidR="00653CD5" w:rsidRPr="000C6BE4" w:rsidRDefault="00653CD5" w:rsidP="00653CD5">
      <w:pPr>
        <w:pStyle w:val="NormalBold"/>
      </w:pPr>
      <w:r w:rsidRPr="009B0180">
        <w:rPr>
          <w:rStyle w:val="HideTWBExt"/>
          <w:b w:val="0"/>
        </w:rPr>
        <w:t>&lt;Article&gt;</w:t>
      </w:r>
      <w:r w:rsidRPr="000C6BE4">
        <w:t>Punctul 29</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BB19BEF" w14:textId="77777777" w:rsidTr="00FF2370">
        <w:trPr>
          <w:trHeight w:val="240"/>
          <w:jc w:val="center"/>
        </w:trPr>
        <w:tc>
          <w:tcPr>
            <w:tcW w:w="9752" w:type="dxa"/>
            <w:gridSpan w:val="2"/>
            <w:tcBorders>
              <w:top w:val="nil"/>
              <w:left w:val="nil"/>
              <w:bottom w:val="nil"/>
              <w:right w:val="nil"/>
            </w:tcBorders>
          </w:tcPr>
          <w:p w14:paraId="452947BB" w14:textId="77777777" w:rsidR="00653CD5" w:rsidRPr="000C6BE4" w:rsidRDefault="00653CD5" w:rsidP="00FF2370"/>
        </w:tc>
      </w:tr>
      <w:tr w:rsidR="000C29AF" w:rsidRPr="000C6BE4" w14:paraId="6A3C3951" w14:textId="77777777" w:rsidTr="00FF2370">
        <w:trPr>
          <w:trHeight w:val="240"/>
          <w:jc w:val="center"/>
        </w:trPr>
        <w:tc>
          <w:tcPr>
            <w:tcW w:w="4876" w:type="dxa"/>
            <w:tcBorders>
              <w:top w:val="nil"/>
              <w:left w:val="nil"/>
              <w:bottom w:val="nil"/>
              <w:right w:val="nil"/>
            </w:tcBorders>
            <w:hideMark/>
          </w:tcPr>
          <w:p w14:paraId="47B81935"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CABE9FB" w14:textId="77777777" w:rsidR="00653CD5" w:rsidRPr="000C6BE4" w:rsidRDefault="00653CD5" w:rsidP="00FF2370">
            <w:pPr>
              <w:pStyle w:val="AmColumnHeading"/>
            </w:pPr>
            <w:r w:rsidRPr="000C6BE4">
              <w:t>Amendamentul</w:t>
            </w:r>
          </w:p>
        </w:tc>
      </w:tr>
      <w:tr w:rsidR="000C29AF" w:rsidRPr="000C6BE4" w14:paraId="264BCAC8" w14:textId="77777777" w:rsidTr="00FF2370">
        <w:trPr>
          <w:jc w:val="center"/>
        </w:trPr>
        <w:tc>
          <w:tcPr>
            <w:tcW w:w="4876" w:type="dxa"/>
            <w:tcBorders>
              <w:top w:val="nil"/>
              <w:left w:val="nil"/>
              <w:bottom w:val="nil"/>
              <w:right w:val="nil"/>
            </w:tcBorders>
            <w:hideMark/>
          </w:tcPr>
          <w:p w14:paraId="236FD170" w14:textId="77777777" w:rsidR="00653CD5" w:rsidRPr="000C6BE4" w:rsidRDefault="00653CD5" w:rsidP="00FF2370">
            <w:pPr>
              <w:pStyle w:val="Normal6a"/>
            </w:pPr>
            <w:r w:rsidRPr="000C6BE4">
              <w:t>29.</w:t>
            </w:r>
            <w:r w:rsidRPr="000C6BE4">
              <w:tab/>
              <w:t>îndeamnă statele membre</w:t>
            </w:r>
            <w:r w:rsidRPr="000C6BE4">
              <w:rPr>
                <w:b/>
                <w:bCs/>
                <w:i/>
                <w:iCs/>
              </w:rPr>
              <w:t xml:space="preserve">, în </w:t>
            </w:r>
            <w:r w:rsidRPr="000C6BE4">
              <w:rPr>
                <w:b/>
                <w:bCs/>
                <w:i/>
                <w:iCs/>
              </w:rPr>
              <w:lastRenderedPageBreak/>
              <w:t>special Ungaria și Slovacia,</w:t>
            </w:r>
            <w:r w:rsidRPr="000C6BE4">
              <w:t xml:space="preserve"> să revizuiască </w:t>
            </w:r>
            <w:r w:rsidRPr="000C6BE4">
              <w:rPr>
                <w:b/>
                <w:bCs/>
                <w:i/>
                <w:iCs/>
              </w:rPr>
              <w:t>legile</w:t>
            </w:r>
            <w:r w:rsidRPr="000C6BE4">
              <w:t xml:space="preserve"> care discriminează persoanele LGBTIQ+ și familiile curcubeu și să nu prezinte inițiative care riscă să submineze drepturile persoanelor LGBTIQ+, inclusiv așa-numitele legi de propagandă anti-LGBTI, și să interzică terapiile de conversie;</w:t>
            </w:r>
          </w:p>
        </w:tc>
        <w:tc>
          <w:tcPr>
            <w:tcW w:w="4876" w:type="dxa"/>
            <w:tcBorders>
              <w:top w:val="nil"/>
              <w:left w:val="nil"/>
              <w:bottom w:val="nil"/>
              <w:right w:val="nil"/>
            </w:tcBorders>
            <w:hideMark/>
          </w:tcPr>
          <w:p w14:paraId="13C27694" w14:textId="77777777" w:rsidR="00653CD5" w:rsidRPr="000C6BE4" w:rsidRDefault="00653CD5" w:rsidP="00FF2370">
            <w:pPr>
              <w:pStyle w:val="Normal6a"/>
            </w:pPr>
            <w:r w:rsidRPr="000C6BE4">
              <w:lastRenderedPageBreak/>
              <w:t>29.</w:t>
            </w:r>
            <w:r w:rsidRPr="000C6BE4">
              <w:tab/>
              <w:t xml:space="preserve">îndeamnă statele membre să </w:t>
            </w:r>
            <w:r w:rsidRPr="000C6BE4">
              <w:lastRenderedPageBreak/>
              <w:t xml:space="preserve">revizuiască </w:t>
            </w:r>
            <w:r w:rsidRPr="000C6BE4">
              <w:rPr>
                <w:b/>
                <w:bCs/>
                <w:i/>
                <w:iCs/>
              </w:rPr>
              <w:t>orice legi sau politici</w:t>
            </w:r>
            <w:r w:rsidRPr="000C6BE4">
              <w:t xml:space="preserve"> care discriminează persoanele LGBTIQ+ și familiile curcubeu și să nu prezinte inițiative care riscă să submineze drepturile persoanelor LGBTIQ+, inclusiv așa-numitele legi de propagandă anti-LGBTI, și să interzică terapiile de conversie;</w:t>
            </w:r>
          </w:p>
        </w:tc>
      </w:tr>
    </w:tbl>
    <w:p w14:paraId="44AF2B47"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F1C2DB8" w14:textId="77777777" w:rsidR="00653CD5" w:rsidRPr="000C6BE4" w:rsidRDefault="00653CD5" w:rsidP="00653CD5">
      <w:r w:rsidRPr="009B0180">
        <w:rPr>
          <w:rStyle w:val="HideTWBExt"/>
        </w:rPr>
        <w:t>&lt;/Amend&gt;</w:t>
      </w:r>
    </w:p>
    <w:p w14:paraId="0EC36530"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597</w:t>
      </w:r>
      <w:r w:rsidRPr="009B0180">
        <w:rPr>
          <w:rStyle w:val="HideTWBExt"/>
          <w:b w:val="0"/>
        </w:rPr>
        <w:t>&lt;/NumAm&gt;</w:t>
      </w:r>
    </w:p>
    <w:p w14:paraId="790D9C6E" w14:textId="77777777" w:rsidR="00653CD5" w:rsidRPr="000C6BE4" w:rsidRDefault="00653CD5" w:rsidP="00653CD5">
      <w:pPr>
        <w:pStyle w:val="NormalBold"/>
      </w:pPr>
      <w:r w:rsidRPr="009B0180">
        <w:rPr>
          <w:rStyle w:val="HideTWBExt"/>
          <w:b w:val="0"/>
        </w:rPr>
        <w:t>&lt;RepeatBlock-By&gt;&lt;Members&gt;</w:t>
      </w:r>
      <w:r w:rsidRPr="000C6BE4">
        <w:t>Lukas Mandl</w:t>
      </w:r>
      <w:r w:rsidRPr="009B0180">
        <w:rPr>
          <w:rStyle w:val="HideTWBExt"/>
          <w:b w:val="0"/>
        </w:rPr>
        <w:t>&lt;/Members&gt;</w:t>
      </w:r>
    </w:p>
    <w:p w14:paraId="1A37186E" w14:textId="77777777" w:rsidR="00653CD5" w:rsidRPr="000C6BE4" w:rsidRDefault="00653CD5" w:rsidP="00653CD5">
      <w:pPr>
        <w:pStyle w:val="NormalBold"/>
      </w:pPr>
      <w:r w:rsidRPr="009B0180">
        <w:rPr>
          <w:rStyle w:val="HideTWBExt"/>
          <w:b w:val="0"/>
        </w:rPr>
        <w:t>&lt;/RepeatBlock-By&gt;</w:t>
      </w:r>
    </w:p>
    <w:p w14:paraId="4EB1002A"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7601AAE" w14:textId="77777777" w:rsidR="00653CD5" w:rsidRPr="000C6BE4" w:rsidRDefault="00653CD5" w:rsidP="00653CD5">
      <w:pPr>
        <w:pStyle w:val="NormalBold"/>
      </w:pPr>
      <w:r w:rsidRPr="009B0180">
        <w:rPr>
          <w:rStyle w:val="HideTWBExt"/>
          <w:b w:val="0"/>
        </w:rPr>
        <w:t>&lt;Article&gt;</w:t>
      </w:r>
      <w:r w:rsidRPr="000C6BE4">
        <w:t>Punctul 30</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620A3C6" w14:textId="77777777" w:rsidTr="00FF2370">
        <w:trPr>
          <w:trHeight w:val="240"/>
          <w:jc w:val="center"/>
        </w:trPr>
        <w:tc>
          <w:tcPr>
            <w:tcW w:w="9752" w:type="dxa"/>
            <w:gridSpan w:val="2"/>
            <w:tcBorders>
              <w:top w:val="nil"/>
              <w:left w:val="nil"/>
              <w:bottom w:val="nil"/>
              <w:right w:val="nil"/>
            </w:tcBorders>
          </w:tcPr>
          <w:p w14:paraId="3CEC73BB" w14:textId="77777777" w:rsidR="00653CD5" w:rsidRPr="000C6BE4" w:rsidRDefault="00653CD5" w:rsidP="00FF2370"/>
        </w:tc>
      </w:tr>
      <w:tr w:rsidR="000C29AF" w:rsidRPr="000C6BE4" w14:paraId="4060A55B" w14:textId="77777777" w:rsidTr="00FF2370">
        <w:trPr>
          <w:trHeight w:val="240"/>
          <w:jc w:val="center"/>
        </w:trPr>
        <w:tc>
          <w:tcPr>
            <w:tcW w:w="4876" w:type="dxa"/>
            <w:tcBorders>
              <w:top w:val="nil"/>
              <w:left w:val="nil"/>
              <w:bottom w:val="nil"/>
              <w:right w:val="nil"/>
            </w:tcBorders>
            <w:hideMark/>
          </w:tcPr>
          <w:p w14:paraId="3D37D0C6"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15120B6" w14:textId="77777777" w:rsidR="00653CD5" w:rsidRPr="000C6BE4" w:rsidRDefault="00653CD5" w:rsidP="00FF2370">
            <w:pPr>
              <w:pStyle w:val="AmColumnHeading"/>
            </w:pPr>
            <w:r w:rsidRPr="000C6BE4">
              <w:t>Amendamentul</w:t>
            </w:r>
          </w:p>
        </w:tc>
      </w:tr>
      <w:tr w:rsidR="000C29AF" w:rsidRPr="000C6BE4" w14:paraId="4E242B67" w14:textId="77777777" w:rsidTr="00FF2370">
        <w:trPr>
          <w:jc w:val="center"/>
        </w:trPr>
        <w:tc>
          <w:tcPr>
            <w:tcW w:w="4876" w:type="dxa"/>
            <w:tcBorders>
              <w:top w:val="nil"/>
              <w:left w:val="nil"/>
              <w:bottom w:val="nil"/>
              <w:right w:val="nil"/>
            </w:tcBorders>
            <w:hideMark/>
          </w:tcPr>
          <w:p w14:paraId="56B47996" w14:textId="77777777" w:rsidR="00653CD5" w:rsidRPr="000C6BE4" w:rsidRDefault="00653CD5" w:rsidP="00FF2370">
            <w:pPr>
              <w:pStyle w:val="Normal6a"/>
            </w:pPr>
            <w:r w:rsidRPr="000C6BE4">
              <w:rPr>
                <w:b/>
                <w:i/>
              </w:rPr>
              <w:t>30.</w:t>
            </w:r>
            <w:r w:rsidRPr="000C6BE4">
              <w:tab/>
            </w:r>
            <w:r w:rsidRPr="000C6BE4">
              <w:rPr>
                <w:b/>
                <w:i/>
              </w:rPr>
              <w:t>invită Comisia și statele membre să abordeze discriminarea și excluziunea socială cu care se confruntă romii și persoanele cu dizabilități;</w:t>
            </w:r>
          </w:p>
        </w:tc>
        <w:tc>
          <w:tcPr>
            <w:tcW w:w="4876" w:type="dxa"/>
            <w:tcBorders>
              <w:top w:val="nil"/>
              <w:left w:val="nil"/>
              <w:bottom w:val="nil"/>
              <w:right w:val="nil"/>
            </w:tcBorders>
            <w:hideMark/>
          </w:tcPr>
          <w:p w14:paraId="64A94E0D" w14:textId="77777777" w:rsidR="00653CD5" w:rsidRPr="000C6BE4" w:rsidRDefault="00653CD5" w:rsidP="00FF2370">
            <w:pPr>
              <w:pStyle w:val="Normal6a"/>
            </w:pPr>
            <w:r w:rsidRPr="000C6BE4">
              <w:rPr>
                <w:b/>
                <w:i/>
              </w:rPr>
              <w:t>eliminat</w:t>
            </w:r>
          </w:p>
        </w:tc>
      </w:tr>
    </w:tbl>
    <w:p w14:paraId="5CA1F0B9"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4B9CCF09" w14:textId="77777777" w:rsidR="00653CD5" w:rsidRPr="000C6BE4" w:rsidRDefault="00653CD5" w:rsidP="00653CD5">
      <w:r w:rsidRPr="009B0180">
        <w:rPr>
          <w:rStyle w:val="HideTWBExt"/>
        </w:rPr>
        <w:t>&lt;/Amend&gt;</w:t>
      </w:r>
    </w:p>
    <w:p w14:paraId="6263E3FD"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598</w:t>
      </w:r>
      <w:r w:rsidRPr="009B0180">
        <w:rPr>
          <w:rStyle w:val="HideTWBExt"/>
          <w:b w:val="0"/>
        </w:rPr>
        <w:t>&lt;/NumAm&gt;</w:t>
      </w:r>
    </w:p>
    <w:p w14:paraId="2D2E3E1F" w14:textId="77777777" w:rsidR="00653CD5" w:rsidRPr="000C6BE4" w:rsidRDefault="00653CD5" w:rsidP="00653CD5">
      <w:pPr>
        <w:pStyle w:val="NormalBold"/>
      </w:pPr>
      <w:r w:rsidRPr="009B0180">
        <w:rPr>
          <w:rStyle w:val="HideTWBExt"/>
          <w:b w:val="0"/>
        </w:rPr>
        <w:t>&lt;RepeatBlock-By&gt;&lt;Members&gt;</w:t>
      </w:r>
      <w:r w:rsidRPr="000C6BE4">
        <w:t>Anna Strolenberg, Marco Tarquinio, Pernando Barrena Arza</w:t>
      </w:r>
      <w:r w:rsidRPr="009B0180">
        <w:rPr>
          <w:rStyle w:val="HideTWBExt"/>
          <w:b w:val="0"/>
        </w:rPr>
        <w:t>&lt;/Members&gt;</w:t>
      </w:r>
    </w:p>
    <w:p w14:paraId="6212039A" w14:textId="77777777" w:rsidR="00653CD5" w:rsidRPr="000C6BE4" w:rsidRDefault="00653CD5" w:rsidP="00653CD5">
      <w:pPr>
        <w:pStyle w:val="NormalBold"/>
      </w:pPr>
      <w:r w:rsidRPr="009B0180">
        <w:rPr>
          <w:rStyle w:val="HideTWBExt"/>
          <w:b w:val="0"/>
        </w:rPr>
        <w:t>&lt;/RepeatBlock-By&gt;</w:t>
      </w:r>
    </w:p>
    <w:p w14:paraId="68210AB4"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56A47A79" w14:textId="77777777" w:rsidR="00653CD5" w:rsidRPr="000C6BE4" w:rsidRDefault="00653CD5" w:rsidP="00653CD5">
      <w:pPr>
        <w:pStyle w:val="NormalBold"/>
      </w:pPr>
      <w:r w:rsidRPr="009B0180">
        <w:rPr>
          <w:rStyle w:val="HideTWBExt"/>
          <w:b w:val="0"/>
        </w:rPr>
        <w:t>&lt;Article&gt;</w:t>
      </w:r>
      <w:r w:rsidRPr="000C6BE4">
        <w:t>Punctul 30</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CC71B8C" w14:textId="77777777" w:rsidTr="00FF2370">
        <w:trPr>
          <w:trHeight w:val="240"/>
          <w:jc w:val="center"/>
        </w:trPr>
        <w:tc>
          <w:tcPr>
            <w:tcW w:w="9752" w:type="dxa"/>
            <w:gridSpan w:val="2"/>
            <w:tcBorders>
              <w:top w:val="nil"/>
              <w:left w:val="nil"/>
              <w:bottom w:val="nil"/>
              <w:right w:val="nil"/>
            </w:tcBorders>
          </w:tcPr>
          <w:p w14:paraId="7EFB610D" w14:textId="77777777" w:rsidR="00653CD5" w:rsidRPr="000C6BE4" w:rsidRDefault="00653CD5" w:rsidP="00FF2370"/>
        </w:tc>
      </w:tr>
      <w:tr w:rsidR="000C29AF" w:rsidRPr="000C6BE4" w14:paraId="3D0A85F8" w14:textId="77777777" w:rsidTr="00FF2370">
        <w:trPr>
          <w:trHeight w:val="240"/>
          <w:jc w:val="center"/>
        </w:trPr>
        <w:tc>
          <w:tcPr>
            <w:tcW w:w="4876" w:type="dxa"/>
            <w:tcBorders>
              <w:top w:val="nil"/>
              <w:left w:val="nil"/>
              <w:bottom w:val="nil"/>
              <w:right w:val="nil"/>
            </w:tcBorders>
            <w:hideMark/>
          </w:tcPr>
          <w:p w14:paraId="4D788C05"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4A08491" w14:textId="77777777" w:rsidR="00653CD5" w:rsidRPr="000C6BE4" w:rsidRDefault="00653CD5" w:rsidP="00FF2370">
            <w:pPr>
              <w:pStyle w:val="AmColumnHeading"/>
            </w:pPr>
            <w:r w:rsidRPr="000C6BE4">
              <w:t>Amendamentul</w:t>
            </w:r>
          </w:p>
        </w:tc>
      </w:tr>
      <w:tr w:rsidR="000C29AF" w:rsidRPr="000C6BE4" w14:paraId="06B25F4A" w14:textId="77777777" w:rsidTr="00FF2370">
        <w:trPr>
          <w:jc w:val="center"/>
        </w:trPr>
        <w:tc>
          <w:tcPr>
            <w:tcW w:w="4876" w:type="dxa"/>
            <w:tcBorders>
              <w:top w:val="nil"/>
              <w:left w:val="nil"/>
              <w:bottom w:val="nil"/>
              <w:right w:val="nil"/>
            </w:tcBorders>
            <w:hideMark/>
          </w:tcPr>
          <w:p w14:paraId="57C24605" w14:textId="77777777" w:rsidR="00653CD5" w:rsidRPr="000C6BE4" w:rsidRDefault="00653CD5" w:rsidP="00FF2370">
            <w:pPr>
              <w:pStyle w:val="Normal6a"/>
            </w:pPr>
            <w:r w:rsidRPr="000C6BE4">
              <w:t>30.</w:t>
            </w:r>
            <w:r w:rsidRPr="000C6BE4">
              <w:tab/>
              <w:t xml:space="preserve">invită Comisia și statele membre să abordeze discriminarea și excluziunea socială cu care se confruntă romii </w:t>
            </w:r>
            <w:r w:rsidRPr="000C6BE4">
              <w:rPr>
                <w:b/>
                <w:bCs/>
                <w:i/>
                <w:iCs/>
              </w:rPr>
              <w:t>și persoanele cu dizabilități</w:t>
            </w:r>
            <w:r w:rsidRPr="000C6BE4">
              <w:t>;</w:t>
            </w:r>
          </w:p>
        </w:tc>
        <w:tc>
          <w:tcPr>
            <w:tcW w:w="4876" w:type="dxa"/>
            <w:tcBorders>
              <w:top w:val="nil"/>
              <w:left w:val="nil"/>
              <w:bottom w:val="nil"/>
              <w:right w:val="nil"/>
            </w:tcBorders>
            <w:hideMark/>
          </w:tcPr>
          <w:p w14:paraId="5305203B" w14:textId="77777777" w:rsidR="00653CD5" w:rsidRPr="000C6BE4" w:rsidRDefault="00653CD5" w:rsidP="00FF2370">
            <w:pPr>
              <w:pStyle w:val="Normal6a"/>
            </w:pPr>
            <w:r w:rsidRPr="000C6BE4">
              <w:t>30.</w:t>
            </w:r>
            <w:r w:rsidRPr="000C6BE4">
              <w:tab/>
              <w:t>invită Comisia și statele membre să abordeze discriminarea și excluziunea socială cu care se confruntă romii;</w:t>
            </w:r>
            <w:r w:rsidRPr="000C6BE4">
              <w:rPr>
                <w:b/>
                <w:i/>
              </w:rPr>
              <w:t xml:space="preserve"> </w:t>
            </w:r>
            <w:r w:rsidRPr="000C6BE4">
              <w:rPr>
                <w:b/>
                <w:bCs/>
                <w:i/>
                <w:iCs/>
              </w:rPr>
              <w:t>îndeamnă statele membre să pună în aplicare hotărârile CEDO referitoare la drepturile romilor și îndeamnă Comisia să monitorizeze acest proces;</w:t>
            </w:r>
          </w:p>
        </w:tc>
      </w:tr>
    </w:tbl>
    <w:p w14:paraId="03FE43EC"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4C806463" w14:textId="77777777" w:rsidR="00653CD5" w:rsidRPr="000C6BE4" w:rsidRDefault="00653CD5" w:rsidP="00653CD5">
      <w:r w:rsidRPr="009B0180">
        <w:rPr>
          <w:rStyle w:val="HideTWBExt"/>
        </w:rPr>
        <w:t>&lt;/Amend&gt;</w:t>
      </w:r>
    </w:p>
    <w:p w14:paraId="2E7026C9" w14:textId="77777777" w:rsidR="00653CD5" w:rsidRPr="000C6BE4" w:rsidRDefault="00653CD5" w:rsidP="00653CD5">
      <w:pPr>
        <w:pStyle w:val="AmNumberTabs"/>
      </w:pPr>
      <w:r w:rsidRPr="009B0180">
        <w:rPr>
          <w:rStyle w:val="HideTWBExt"/>
          <w:b w:val="0"/>
        </w:rPr>
        <w:lastRenderedPageBreak/>
        <w:t>&lt;Amend&gt;</w:t>
      </w:r>
      <w:r w:rsidRPr="000C6BE4">
        <w:t>Amendamentul</w:t>
      </w:r>
      <w:r w:rsidRPr="000C6BE4">
        <w:tab/>
      </w:r>
      <w:r w:rsidRPr="000C6BE4">
        <w:tab/>
      </w:r>
      <w:r w:rsidRPr="009B0180">
        <w:rPr>
          <w:rStyle w:val="HideTWBExt"/>
          <w:b w:val="0"/>
        </w:rPr>
        <w:t>&lt;NumAm&gt;</w:t>
      </w:r>
      <w:r w:rsidRPr="000C6BE4">
        <w:t>599</w:t>
      </w:r>
      <w:r w:rsidRPr="009B0180">
        <w:rPr>
          <w:rStyle w:val="HideTWBExt"/>
          <w:b w:val="0"/>
        </w:rPr>
        <w:t>&lt;/NumAm&gt;</w:t>
      </w:r>
    </w:p>
    <w:p w14:paraId="1F8CB780" w14:textId="77777777" w:rsidR="00653CD5" w:rsidRPr="000C6BE4" w:rsidRDefault="00653CD5" w:rsidP="00653CD5">
      <w:pPr>
        <w:pStyle w:val="NormalBold"/>
      </w:pPr>
      <w:r w:rsidRPr="009B0180">
        <w:rPr>
          <w:rStyle w:val="HideTWBExt"/>
          <w:b w:val="0"/>
        </w:rPr>
        <w:t>&lt;RepeatBlock-By&gt;&lt;Members&gt;</w:t>
      </w:r>
      <w:r w:rsidRPr="000C6BE4">
        <w:t>Sophie Wilmès, Veronika Cifrová Ostrihoňová, Lucia Yar, Raquel García Hermida-Van Der Walle, Nikola Minchev, Irena Joveva, Hilde Vautmans</w:t>
      </w:r>
      <w:r w:rsidRPr="009B0180">
        <w:rPr>
          <w:rStyle w:val="HideTWBExt"/>
          <w:b w:val="0"/>
        </w:rPr>
        <w:t>&lt;/Members&gt;</w:t>
      </w:r>
    </w:p>
    <w:p w14:paraId="7468721A" w14:textId="77777777" w:rsidR="00653CD5" w:rsidRPr="000C6BE4" w:rsidRDefault="00653CD5" w:rsidP="00653CD5">
      <w:pPr>
        <w:pStyle w:val="NormalBold"/>
      </w:pPr>
      <w:r w:rsidRPr="009B0180">
        <w:rPr>
          <w:rStyle w:val="HideTWBExt"/>
          <w:b w:val="0"/>
        </w:rPr>
        <w:t>&lt;/RepeatBlock-By&gt;</w:t>
      </w:r>
    </w:p>
    <w:p w14:paraId="65EE5005"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280C455" w14:textId="77777777" w:rsidR="00653CD5" w:rsidRPr="000C6BE4" w:rsidRDefault="00653CD5" w:rsidP="00653CD5">
      <w:pPr>
        <w:pStyle w:val="NormalBold"/>
      </w:pPr>
      <w:r w:rsidRPr="009B0180">
        <w:rPr>
          <w:rStyle w:val="HideTWBExt"/>
          <w:b w:val="0"/>
        </w:rPr>
        <w:t>&lt;Article&gt;</w:t>
      </w:r>
      <w:r w:rsidRPr="000C6BE4">
        <w:t>Punctul 30</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05E0ADD" w14:textId="77777777" w:rsidTr="00FF2370">
        <w:trPr>
          <w:trHeight w:val="240"/>
          <w:jc w:val="center"/>
        </w:trPr>
        <w:tc>
          <w:tcPr>
            <w:tcW w:w="9752" w:type="dxa"/>
            <w:gridSpan w:val="2"/>
            <w:tcBorders>
              <w:top w:val="nil"/>
              <w:left w:val="nil"/>
              <w:bottom w:val="nil"/>
              <w:right w:val="nil"/>
            </w:tcBorders>
          </w:tcPr>
          <w:p w14:paraId="20F8B5AA" w14:textId="77777777" w:rsidR="00653CD5" w:rsidRPr="000C6BE4" w:rsidRDefault="00653CD5" w:rsidP="00FF2370"/>
        </w:tc>
      </w:tr>
      <w:tr w:rsidR="000C29AF" w:rsidRPr="000C6BE4" w14:paraId="0FE67B0D" w14:textId="77777777" w:rsidTr="00FF2370">
        <w:trPr>
          <w:trHeight w:val="240"/>
          <w:jc w:val="center"/>
        </w:trPr>
        <w:tc>
          <w:tcPr>
            <w:tcW w:w="4876" w:type="dxa"/>
            <w:tcBorders>
              <w:top w:val="nil"/>
              <w:left w:val="nil"/>
              <w:bottom w:val="nil"/>
              <w:right w:val="nil"/>
            </w:tcBorders>
            <w:hideMark/>
          </w:tcPr>
          <w:p w14:paraId="32D36B12"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3BF6083" w14:textId="77777777" w:rsidR="00653CD5" w:rsidRPr="000C6BE4" w:rsidRDefault="00653CD5" w:rsidP="00FF2370">
            <w:pPr>
              <w:pStyle w:val="AmColumnHeading"/>
            </w:pPr>
            <w:r w:rsidRPr="000C6BE4">
              <w:t>Amendamentul</w:t>
            </w:r>
          </w:p>
        </w:tc>
      </w:tr>
      <w:tr w:rsidR="000C29AF" w:rsidRPr="000C6BE4" w14:paraId="7ED79434" w14:textId="77777777" w:rsidTr="00FF2370">
        <w:trPr>
          <w:jc w:val="center"/>
        </w:trPr>
        <w:tc>
          <w:tcPr>
            <w:tcW w:w="4876" w:type="dxa"/>
            <w:tcBorders>
              <w:top w:val="nil"/>
              <w:left w:val="nil"/>
              <w:bottom w:val="nil"/>
              <w:right w:val="nil"/>
            </w:tcBorders>
            <w:hideMark/>
          </w:tcPr>
          <w:p w14:paraId="180B6623" w14:textId="77777777" w:rsidR="00653CD5" w:rsidRPr="000C6BE4" w:rsidRDefault="00653CD5" w:rsidP="00FF2370">
            <w:pPr>
              <w:pStyle w:val="Normal6a"/>
            </w:pPr>
            <w:r w:rsidRPr="000C6BE4">
              <w:t>30.</w:t>
            </w:r>
            <w:r w:rsidRPr="000C6BE4">
              <w:tab/>
              <w:t>invită Comisia și statele membre să abordeze discriminarea și excluziunea socială cu care se confruntă romii și persoanele cu dizabilități;</w:t>
            </w:r>
          </w:p>
        </w:tc>
        <w:tc>
          <w:tcPr>
            <w:tcW w:w="4876" w:type="dxa"/>
            <w:tcBorders>
              <w:top w:val="nil"/>
              <w:left w:val="nil"/>
              <w:bottom w:val="nil"/>
              <w:right w:val="nil"/>
            </w:tcBorders>
            <w:hideMark/>
          </w:tcPr>
          <w:p w14:paraId="0859F9FA" w14:textId="77777777" w:rsidR="00653CD5" w:rsidRPr="000C6BE4" w:rsidRDefault="00653CD5" w:rsidP="00FF2370">
            <w:pPr>
              <w:pStyle w:val="Normal6a"/>
            </w:pPr>
            <w:r w:rsidRPr="000C6BE4">
              <w:t>30.</w:t>
            </w:r>
            <w:r w:rsidRPr="000C6BE4">
              <w:tab/>
              <w:t xml:space="preserve">invită Comisia și statele membre să abordeze discriminarea și excluziunea socială cu care se confruntă </w:t>
            </w:r>
            <w:r w:rsidRPr="000C6BE4">
              <w:rPr>
                <w:b/>
                <w:bCs/>
                <w:i/>
                <w:iCs/>
              </w:rPr>
              <w:t xml:space="preserve">grupurile vulnerabile, inclusiv </w:t>
            </w:r>
            <w:r w:rsidRPr="000C6BE4">
              <w:t>romii și persoanele cu dizabilități;</w:t>
            </w:r>
          </w:p>
        </w:tc>
      </w:tr>
    </w:tbl>
    <w:p w14:paraId="2F5D8B6C"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2BA83E1" w14:textId="77777777" w:rsidR="00653CD5" w:rsidRPr="000C6BE4" w:rsidRDefault="00653CD5" w:rsidP="00653CD5">
      <w:r w:rsidRPr="009B0180">
        <w:rPr>
          <w:rStyle w:val="HideTWBExt"/>
        </w:rPr>
        <w:t>&lt;/Amend&gt;</w:t>
      </w:r>
    </w:p>
    <w:p w14:paraId="72DD9A06"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600</w:t>
      </w:r>
      <w:r w:rsidRPr="009B0180">
        <w:rPr>
          <w:rStyle w:val="HideTWBExt"/>
          <w:b w:val="0"/>
        </w:rPr>
        <w:t>&lt;/NumAm&gt;</w:t>
      </w:r>
    </w:p>
    <w:p w14:paraId="3A6AC1C1" w14:textId="77777777" w:rsidR="00653CD5" w:rsidRPr="000C6BE4" w:rsidRDefault="00653CD5" w:rsidP="00653CD5">
      <w:pPr>
        <w:pStyle w:val="NormalBold"/>
      </w:pPr>
      <w:r w:rsidRPr="009B0180">
        <w:rPr>
          <w:rStyle w:val="HideTWBExt"/>
          <w:b w:val="0"/>
        </w:rPr>
        <w:t>&lt;RepeatBlock-By&gt;&lt;Members&gt;</w:t>
      </w:r>
      <w:r w:rsidRPr="000C6BE4">
        <w:t>Sebastian Tynkkynen</w:t>
      </w:r>
      <w:r w:rsidRPr="009B0180">
        <w:rPr>
          <w:rStyle w:val="HideTWBExt"/>
          <w:b w:val="0"/>
        </w:rPr>
        <w:t>&lt;/Members&gt;</w:t>
      </w:r>
    </w:p>
    <w:p w14:paraId="2C97E068" w14:textId="77777777" w:rsidR="00653CD5" w:rsidRPr="000C6BE4" w:rsidRDefault="00653CD5" w:rsidP="00653CD5">
      <w:pPr>
        <w:pStyle w:val="NormalBold"/>
      </w:pPr>
      <w:r w:rsidRPr="009B0180">
        <w:rPr>
          <w:rStyle w:val="HideTWBExt"/>
          <w:b w:val="0"/>
        </w:rPr>
        <w:t>&lt;/RepeatBlock-By&gt;</w:t>
      </w:r>
    </w:p>
    <w:p w14:paraId="5988C0B5"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E55D22B" w14:textId="77777777" w:rsidR="00653CD5" w:rsidRPr="000C6BE4" w:rsidRDefault="00653CD5" w:rsidP="00653CD5">
      <w:pPr>
        <w:pStyle w:val="NormalBold"/>
      </w:pPr>
      <w:r w:rsidRPr="009B0180">
        <w:rPr>
          <w:rStyle w:val="HideTWBExt"/>
          <w:b w:val="0"/>
        </w:rPr>
        <w:t>&lt;Article&gt;</w:t>
      </w:r>
      <w:r w:rsidRPr="000C6BE4">
        <w:t>Punctul 30</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BC82980" w14:textId="77777777" w:rsidTr="00FF2370">
        <w:trPr>
          <w:trHeight w:val="240"/>
          <w:jc w:val="center"/>
        </w:trPr>
        <w:tc>
          <w:tcPr>
            <w:tcW w:w="9752" w:type="dxa"/>
            <w:gridSpan w:val="2"/>
            <w:tcBorders>
              <w:top w:val="nil"/>
              <w:left w:val="nil"/>
              <w:bottom w:val="nil"/>
              <w:right w:val="nil"/>
            </w:tcBorders>
          </w:tcPr>
          <w:p w14:paraId="6D6CA378" w14:textId="77777777" w:rsidR="00653CD5" w:rsidRPr="000C6BE4" w:rsidRDefault="00653CD5" w:rsidP="00FF2370"/>
        </w:tc>
      </w:tr>
      <w:tr w:rsidR="000C29AF" w:rsidRPr="000C6BE4" w14:paraId="6C3C0A33" w14:textId="77777777" w:rsidTr="00FF2370">
        <w:trPr>
          <w:trHeight w:val="240"/>
          <w:jc w:val="center"/>
        </w:trPr>
        <w:tc>
          <w:tcPr>
            <w:tcW w:w="4876" w:type="dxa"/>
            <w:tcBorders>
              <w:top w:val="nil"/>
              <w:left w:val="nil"/>
              <w:bottom w:val="nil"/>
              <w:right w:val="nil"/>
            </w:tcBorders>
            <w:hideMark/>
          </w:tcPr>
          <w:p w14:paraId="48ED1DE4"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BA0A08C" w14:textId="77777777" w:rsidR="00653CD5" w:rsidRPr="000C6BE4" w:rsidRDefault="00653CD5" w:rsidP="00FF2370">
            <w:pPr>
              <w:pStyle w:val="AmColumnHeading"/>
            </w:pPr>
            <w:r w:rsidRPr="000C6BE4">
              <w:t>Amendamentul</w:t>
            </w:r>
          </w:p>
        </w:tc>
      </w:tr>
      <w:tr w:rsidR="000C29AF" w:rsidRPr="000C6BE4" w14:paraId="109EA52A" w14:textId="77777777" w:rsidTr="00FF2370">
        <w:trPr>
          <w:jc w:val="center"/>
        </w:trPr>
        <w:tc>
          <w:tcPr>
            <w:tcW w:w="4876" w:type="dxa"/>
            <w:tcBorders>
              <w:top w:val="nil"/>
              <w:left w:val="nil"/>
              <w:bottom w:val="nil"/>
              <w:right w:val="nil"/>
            </w:tcBorders>
            <w:hideMark/>
          </w:tcPr>
          <w:p w14:paraId="56604395" w14:textId="77777777" w:rsidR="00653CD5" w:rsidRPr="000C6BE4" w:rsidRDefault="00653CD5" w:rsidP="00FF2370">
            <w:pPr>
              <w:pStyle w:val="Normal6a"/>
            </w:pPr>
            <w:r w:rsidRPr="000C6BE4">
              <w:t>30.</w:t>
            </w:r>
            <w:r w:rsidRPr="000C6BE4">
              <w:tab/>
              <w:t xml:space="preserve">invită </w:t>
            </w:r>
            <w:r w:rsidRPr="000C6BE4">
              <w:rPr>
                <w:b/>
                <w:i/>
              </w:rPr>
              <w:t>Comisia și</w:t>
            </w:r>
            <w:r w:rsidRPr="000C6BE4">
              <w:t xml:space="preserve"> statele membre să abordeze discriminarea și excluziunea socială cu care se confruntă romii și persoanele cu dizabilități;</w:t>
            </w:r>
          </w:p>
        </w:tc>
        <w:tc>
          <w:tcPr>
            <w:tcW w:w="4876" w:type="dxa"/>
            <w:tcBorders>
              <w:top w:val="nil"/>
              <w:left w:val="nil"/>
              <w:bottom w:val="nil"/>
              <w:right w:val="nil"/>
            </w:tcBorders>
            <w:hideMark/>
          </w:tcPr>
          <w:p w14:paraId="460D8B1D" w14:textId="77777777" w:rsidR="00653CD5" w:rsidRPr="000C6BE4" w:rsidRDefault="00653CD5" w:rsidP="00FF2370">
            <w:pPr>
              <w:pStyle w:val="Normal6a"/>
            </w:pPr>
            <w:r w:rsidRPr="000C6BE4">
              <w:t>30.</w:t>
            </w:r>
            <w:r w:rsidRPr="000C6BE4">
              <w:tab/>
              <w:t>invită statele membre să abordeze discriminarea și excluziunea socială cu care se confruntă romii și persoanele cu dizabilități;</w:t>
            </w:r>
          </w:p>
        </w:tc>
      </w:tr>
    </w:tbl>
    <w:p w14:paraId="3132F6A1"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{FI}</w:t>
      </w:r>
      <w:r w:rsidRPr="000C6BE4">
        <w:t>fi</w:t>
      </w:r>
      <w:r w:rsidRPr="009B0180">
        <w:rPr>
          <w:rStyle w:val="HideTWBExt"/>
        </w:rPr>
        <w:t>&lt;/Original&gt;</w:t>
      </w:r>
    </w:p>
    <w:p w14:paraId="0B2C4513" w14:textId="77777777" w:rsidR="00653CD5" w:rsidRPr="000C6BE4" w:rsidRDefault="00653CD5" w:rsidP="00653CD5">
      <w:r w:rsidRPr="009B0180">
        <w:rPr>
          <w:rStyle w:val="HideTWBExt"/>
        </w:rPr>
        <w:t>&lt;/Amend&gt;</w:t>
      </w:r>
    </w:p>
    <w:p w14:paraId="5904A956"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601</w:t>
      </w:r>
      <w:r w:rsidRPr="009B0180">
        <w:rPr>
          <w:rStyle w:val="HideTWBExt"/>
          <w:b w:val="0"/>
        </w:rPr>
        <w:t>&lt;/NumAm&gt;</w:t>
      </w:r>
    </w:p>
    <w:p w14:paraId="22E136C3" w14:textId="77777777" w:rsidR="00653CD5" w:rsidRPr="000C6BE4" w:rsidRDefault="00653CD5" w:rsidP="00653CD5">
      <w:pPr>
        <w:pStyle w:val="NormalBold"/>
      </w:pPr>
      <w:r w:rsidRPr="009B0180">
        <w:rPr>
          <w:rStyle w:val="HideTWBExt"/>
          <w:b w:val="0"/>
        </w:rPr>
        <w:t>&lt;RepeatBlock-By&gt;&lt;Members&gt;</w:t>
      </w:r>
      <w:r w:rsidRPr="000C6BE4">
        <w:t>Pernando Barrena Arza</w:t>
      </w:r>
      <w:r w:rsidRPr="009B0180">
        <w:rPr>
          <w:rStyle w:val="HideTWBExt"/>
          <w:b w:val="0"/>
        </w:rPr>
        <w:t>&lt;/Members&gt;</w:t>
      </w:r>
    </w:p>
    <w:p w14:paraId="34FEAD9C" w14:textId="77777777" w:rsidR="00653CD5" w:rsidRPr="000C6BE4" w:rsidRDefault="00653CD5" w:rsidP="00653CD5">
      <w:pPr>
        <w:pStyle w:val="NormalBold"/>
      </w:pPr>
      <w:r w:rsidRPr="009B0180">
        <w:rPr>
          <w:rStyle w:val="HideTWBExt"/>
          <w:b w:val="0"/>
        </w:rPr>
        <w:t>&lt;/RepeatBlock-By&gt;</w:t>
      </w:r>
    </w:p>
    <w:p w14:paraId="2956FA30"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8C8C5FA" w14:textId="77777777" w:rsidR="00653CD5" w:rsidRPr="000C6BE4" w:rsidRDefault="00653CD5" w:rsidP="00653CD5">
      <w:pPr>
        <w:pStyle w:val="NormalBold"/>
      </w:pPr>
      <w:r w:rsidRPr="009B0180">
        <w:rPr>
          <w:rStyle w:val="HideTWBExt"/>
          <w:b w:val="0"/>
        </w:rPr>
        <w:t>&lt;Article&gt;</w:t>
      </w:r>
      <w:r w:rsidRPr="000C6BE4">
        <w:t>Punctul 30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A5610A1" w14:textId="77777777" w:rsidTr="00FF2370">
        <w:trPr>
          <w:trHeight w:val="240"/>
          <w:jc w:val="center"/>
        </w:trPr>
        <w:tc>
          <w:tcPr>
            <w:tcW w:w="9752" w:type="dxa"/>
            <w:gridSpan w:val="2"/>
            <w:tcBorders>
              <w:top w:val="nil"/>
              <w:left w:val="nil"/>
              <w:bottom w:val="nil"/>
              <w:right w:val="nil"/>
            </w:tcBorders>
          </w:tcPr>
          <w:p w14:paraId="195FC6B0" w14:textId="77777777" w:rsidR="00653CD5" w:rsidRPr="000C6BE4" w:rsidRDefault="00653CD5" w:rsidP="00FF2370"/>
        </w:tc>
      </w:tr>
      <w:tr w:rsidR="000C29AF" w:rsidRPr="000C6BE4" w14:paraId="7AD7ABD4" w14:textId="77777777" w:rsidTr="00FF2370">
        <w:trPr>
          <w:trHeight w:val="240"/>
          <w:jc w:val="center"/>
        </w:trPr>
        <w:tc>
          <w:tcPr>
            <w:tcW w:w="4876" w:type="dxa"/>
            <w:tcBorders>
              <w:top w:val="nil"/>
              <w:left w:val="nil"/>
              <w:bottom w:val="nil"/>
              <w:right w:val="nil"/>
            </w:tcBorders>
            <w:hideMark/>
          </w:tcPr>
          <w:p w14:paraId="22C896EE"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452E2E9" w14:textId="77777777" w:rsidR="00653CD5" w:rsidRPr="000C6BE4" w:rsidRDefault="00653CD5" w:rsidP="00FF2370">
            <w:pPr>
              <w:pStyle w:val="AmColumnHeading"/>
            </w:pPr>
            <w:r w:rsidRPr="000C6BE4">
              <w:t>Amendamentul</w:t>
            </w:r>
          </w:p>
        </w:tc>
      </w:tr>
      <w:tr w:rsidR="000C29AF" w:rsidRPr="000C6BE4" w14:paraId="5CEB6AB1" w14:textId="77777777" w:rsidTr="00FF2370">
        <w:trPr>
          <w:jc w:val="center"/>
        </w:trPr>
        <w:tc>
          <w:tcPr>
            <w:tcW w:w="4876" w:type="dxa"/>
            <w:tcBorders>
              <w:top w:val="nil"/>
              <w:left w:val="nil"/>
              <w:bottom w:val="nil"/>
              <w:right w:val="nil"/>
            </w:tcBorders>
          </w:tcPr>
          <w:p w14:paraId="3EE7E425" w14:textId="77777777" w:rsidR="00653CD5" w:rsidRPr="000C6BE4" w:rsidRDefault="00653CD5" w:rsidP="00FF2370">
            <w:pPr>
              <w:pStyle w:val="Normal6a"/>
            </w:pPr>
          </w:p>
        </w:tc>
        <w:tc>
          <w:tcPr>
            <w:tcW w:w="4876" w:type="dxa"/>
            <w:tcBorders>
              <w:top w:val="nil"/>
              <w:left w:val="nil"/>
              <w:bottom w:val="nil"/>
              <w:right w:val="nil"/>
            </w:tcBorders>
            <w:hideMark/>
          </w:tcPr>
          <w:p w14:paraId="61282A4B" w14:textId="77777777" w:rsidR="00653CD5" w:rsidRPr="000C6BE4" w:rsidRDefault="00653CD5" w:rsidP="00FF2370">
            <w:pPr>
              <w:pStyle w:val="Normal6a"/>
            </w:pPr>
            <w:r w:rsidRPr="000C6BE4">
              <w:rPr>
                <w:b/>
                <w:i/>
              </w:rPr>
              <w:t>30a.</w:t>
            </w:r>
            <w:r w:rsidRPr="000C6BE4">
              <w:tab/>
            </w:r>
            <w:r w:rsidRPr="000C6BE4">
              <w:rPr>
                <w:b/>
                <w:i/>
              </w:rPr>
              <w:t xml:space="preserve">este îngrijorat de politicile de combatere a terorismului care au condus la discriminare și ostilitate împotriva anumitor grupuri, printre care comunitățile de culoare, comunitățile </w:t>
            </w:r>
            <w:r w:rsidRPr="000C6BE4">
              <w:rPr>
                <w:b/>
                <w:i/>
              </w:rPr>
              <w:lastRenderedPageBreak/>
              <w:t>musulmane și mișcările, activiștii și organizațiile de combatere a rasismului; denunță faptul că efectul unor astfel de politici include delegitimizarea și, în unele cazuri, incriminarea sau încercarea de a incrimina discursurile politice, religioase și de altă natură, precum și practici juridice și de aplicare a legii discriminatorii, inclusiv stabilirea de profiluri rasiale și religioase, restrângerea spațiului societății civile și autocenzurarea opiniilor politice ale societății civile și descurajarea dezbaterii politice deschise și libere; invită statele membre să nu întreprindă astfel de practici și să nu adopte politici și acte legislative care ar putea avea astfel de consecințe pentru aceste comunități;</w:t>
            </w:r>
          </w:p>
        </w:tc>
      </w:tr>
    </w:tbl>
    <w:p w14:paraId="4E68F446"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2B6FF174" w14:textId="77777777" w:rsidR="00653CD5" w:rsidRPr="000C6BE4" w:rsidRDefault="00653CD5" w:rsidP="00653CD5">
      <w:r w:rsidRPr="009B0180">
        <w:rPr>
          <w:rStyle w:val="HideTWBExt"/>
        </w:rPr>
        <w:t>&lt;/Amend&gt;</w:t>
      </w:r>
    </w:p>
    <w:p w14:paraId="76BD17AF"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602</w:t>
      </w:r>
      <w:r w:rsidRPr="009B0180">
        <w:rPr>
          <w:rStyle w:val="HideTWBExt"/>
          <w:b w:val="0"/>
        </w:rPr>
        <w:t>&lt;/NumAm&gt;</w:t>
      </w:r>
    </w:p>
    <w:p w14:paraId="4F4288DD" w14:textId="77777777" w:rsidR="00653CD5" w:rsidRPr="000C6BE4" w:rsidRDefault="00653CD5" w:rsidP="00653CD5">
      <w:pPr>
        <w:pStyle w:val="NormalBold"/>
      </w:pPr>
      <w:r w:rsidRPr="009B0180">
        <w:rPr>
          <w:rStyle w:val="HideTWBExt"/>
          <w:b w:val="0"/>
        </w:rPr>
        <w:t>&lt;RepeatBlock-By&gt;&lt;Members&gt;</w:t>
      </w:r>
      <w:r w:rsidRPr="000C6BE4">
        <w:t>Marco Tarquinio, Krzysztof Śmiszek, Elio Di Rupo, Alessandro Zan, Pina Picierno, Ana Catarina Mendes, Sandro Ruotolo, Murielle Laurent, Hannes Heide, Francisco Assis, Birgit Sippel</w:t>
      </w:r>
      <w:r w:rsidRPr="009B0180">
        <w:rPr>
          <w:rStyle w:val="HideTWBExt"/>
          <w:b w:val="0"/>
        </w:rPr>
        <w:t>&lt;/Members&gt;</w:t>
      </w:r>
    </w:p>
    <w:p w14:paraId="46895C87" w14:textId="77777777" w:rsidR="00653CD5" w:rsidRPr="000C6BE4" w:rsidRDefault="00653CD5" w:rsidP="00653CD5">
      <w:pPr>
        <w:pStyle w:val="NormalBold"/>
      </w:pPr>
      <w:r w:rsidRPr="009B0180">
        <w:rPr>
          <w:rStyle w:val="HideTWBExt"/>
          <w:b w:val="0"/>
        </w:rPr>
        <w:t>&lt;/RepeatBlock-By&gt;</w:t>
      </w:r>
    </w:p>
    <w:p w14:paraId="1EAF8382"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E54CB3F" w14:textId="77777777" w:rsidR="00653CD5" w:rsidRPr="000C6BE4" w:rsidRDefault="00653CD5" w:rsidP="00653CD5">
      <w:pPr>
        <w:pStyle w:val="NormalBold"/>
      </w:pPr>
      <w:r w:rsidRPr="009B0180">
        <w:rPr>
          <w:rStyle w:val="HideTWBExt"/>
          <w:b w:val="0"/>
        </w:rPr>
        <w:t>&lt;Article&gt;</w:t>
      </w:r>
      <w:r w:rsidRPr="000C6BE4">
        <w:t>Punctul 30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200471C" w14:textId="77777777" w:rsidTr="00FF2370">
        <w:trPr>
          <w:trHeight w:val="240"/>
          <w:jc w:val="center"/>
        </w:trPr>
        <w:tc>
          <w:tcPr>
            <w:tcW w:w="9752" w:type="dxa"/>
            <w:gridSpan w:val="2"/>
            <w:tcBorders>
              <w:top w:val="nil"/>
              <w:left w:val="nil"/>
              <w:bottom w:val="nil"/>
              <w:right w:val="nil"/>
            </w:tcBorders>
          </w:tcPr>
          <w:p w14:paraId="2606127F" w14:textId="77777777" w:rsidR="00653CD5" w:rsidRPr="000C6BE4" w:rsidRDefault="00653CD5" w:rsidP="00FF2370"/>
        </w:tc>
      </w:tr>
      <w:tr w:rsidR="000C29AF" w:rsidRPr="000C6BE4" w14:paraId="24EE83CC" w14:textId="77777777" w:rsidTr="00FF2370">
        <w:trPr>
          <w:trHeight w:val="240"/>
          <w:jc w:val="center"/>
        </w:trPr>
        <w:tc>
          <w:tcPr>
            <w:tcW w:w="4876" w:type="dxa"/>
            <w:tcBorders>
              <w:top w:val="nil"/>
              <w:left w:val="nil"/>
              <w:bottom w:val="nil"/>
              <w:right w:val="nil"/>
            </w:tcBorders>
            <w:hideMark/>
          </w:tcPr>
          <w:p w14:paraId="6FB4E71E"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A1363F6" w14:textId="77777777" w:rsidR="00653CD5" w:rsidRPr="000C6BE4" w:rsidRDefault="00653CD5" w:rsidP="00FF2370">
            <w:pPr>
              <w:pStyle w:val="AmColumnHeading"/>
            </w:pPr>
            <w:r w:rsidRPr="000C6BE4">
              <w:t>Amendamentul</w:t>
            </w:r>
          </w:p>
        </w:tc>
      </w:tr>
      <w:tr w:rsidR="000C29AF" w:rsidRPr="000C6BE4" w14:paraId="4DE5B7F2" w14:textId="77777777" w:rsidTr="00FF2370">
        <w:trPr>
          <w:jc w:val="center"/>
        </w:trPr>
        <w:tc>
          <w:tcPr>
            <w:tcW w:w="4876" w:type="dxa"/>
            <w:tcBorders>
              <w:top w:val="nil"/>
              <w:left w:val="nil"/>
              <w:bottom w:val="nil"/>
              <w:right w:val="nil"/>
            </w:tcBorders>
          </w:tcPr>
          <w:p w14:paraId="6D43021F" w14:textId="77777777" w:rsidR="00653CD5" w:rsidRPr="000C6BE4" w:rsidRDefault="00653CD5" w:rsidP="00FF2370">
            <w:pPr>
              <w:pStyle w:val="Normal6a"/>
            </w:pPr>
          </w:p>
        </w:tc>
        <w:tc>
          <w:tcPr>
            <w:tcW w:w="4876" w:type="dxa"/>
            <w:tcBorders>
              <w:top w:val="nil"/>
              <w:left w:val="nil"/>
              <w:bottom w:val="nil"/>
              <w:right w:val="nil"/>
            </w:tcBorders>
            <w:hideMark/>
          </w:tcPr>
          <w:p w14:paraId="3EB5575F" w14:textId="77777777" w:rsidR="00653CD5" w:rsidRPr="000C6BE4" w:rsidRDefault="00653CD5" w:rsidP="00FF2370">
            <w:pPr>
              <w:pStyle w:val="Normal6a"/>
            </w:pPr>
            <w:r w:rsidRPr="000C6BE4">
              <w:rPr>
                <w:b/>
                <w:i/>
              </w:rPr>
              <w:t>30a.</w:t>
            </w:r>
            <w:r w:rsidRPr="000C6BE4">
              <w:tab/>
            </w:r>
            <w:r w:rsidRPr="000C6BE4">
              <w:rPr>
                <w:b/>
                <w:i/>
              </w:rPr>
              <w:t xml:space="preserve">condamnă toate formele de violență și constrângere împotriva persoanelor cu dizabilități, în special sterilizarea forțată, care constituie o încălcare gravă a demnității umane și a integrității fizice; invită Comisia și statele membre să incrimineze sterilizarea forțată fără excepții motivate de dizabilitate sau de capacitatea juridică și să acorde despăgubiri supraviețuitorilor; solicită un plan de acțiune al UE privind egalitatea și intersecționalitatea; solicită recunoașterea limbajelor mimico-gestuale naționale ca parte a diversității lingvistice a UE și includerea acestora în educație, </w:t>
            </w:r>
            <w:r w:rsidRPr="000C6BE4">
              <w:rPr>
                <w:b/>
                <w:i/>
              </w:rPr>
              <w:lastRenderedPageBreak/>
              <w:t>administrația publică și mass-media;</w:t>
            </w:r>
          </w:p>
        </w:tc>
      </w:tr>
    </w:tbl>
    <w:p w14:paraId="00CE8FFE"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F76A4EB" w14:textId="77777777" w:rsidR="00653CD5" w:rsidRPr="000C6BE4" w:rsidRDefault="00653CD5" w:rsidP="00653CD5">
      <w:r w:rsidRPr="009B0180">
        <w:rPr>
          <w:rStyle w:val="HideTWBExt"/>
        </w:rPr>
        <w:t>&lt;/Amend&gt;</w:t>
      </w:r>
    </w:p>
    <w:p w14:paraId="64AFAE6B"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603</w:t>
      </w:r>
      <w:r w:rsidRPr="009B0180">
        <w:rPr>
          <w:rStyle w:val="HideTWBExt"/>
          <w:b w:val="0"/>
        </w:rPr>
        <w:t>&lt;/NumAm&gt;</w:t>
      </w:r>
    </w:p>
    <w:p w14:paraId="42C31F3B" w14:textId="77777777" w:rsidR="00653CD5" w:rsidRPr="000C6BE4" w:rsidRDefault="00653CD5" w:rsidP="00653CD5">
      <w:pPr>
        <w:pStyle w:val="NormalBold"/>
      </w:pPr>
      <w:r w:rsidRPr="009B0180">
        <w:rPr>
          <w:rStyle w:val="HideTWBExt"/>
          <w:b w:val="0"/>
        </w:rPr>
        <w:t>&lt;RepeatBlock-By&gt;&lt;Members&gt;</w:t>
      </w:r>
      <w:r w:rsidRPr="000C6BE4">
        <w:t>Anna Strolenberg, Marco Tarquinio, Pernando Barrena Arza</w:t>
      </w:r>
      <w:r w:rsidRPr="009B0180">
        <w:rPr>
          <w:rStyle w:val="HideTWBExt"/>
          <w:b w:val="0"/>
        </w:rPr>
        <w:t>&lt;/Members&gt;</w:t>
      </w:r>
    </w:p>
    <w:p w14:paraId="5291E489" w14:textId="77777777" w:rsidR="00653CD5" w:rsidRPr="000C6BE4" w:rsidRDefault="00653CD5" w:rsidP="00653CD5">
      <w:pPr>
        <w:pStyle w:val="NormalBold"/>
      </w:pPr>
      <w:r w:rsidRPr="009B0180">
        <w:rPr>
          <w:rStyle w:val="HideTWBExt"/>
          <w:b w:val="0"/>
        </w:rPr>
        <w:t>&lt;/RepeatBlock-By&gt;</w:t>
      </w:r>
    </w:p>
    <w:p w14:paraId="41F94E43"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43C28CC" w14:textId="77777777" w:rsidR="00653CD5" w:rsidRPr="000C6BE4" w:rsidRDefault="00653CD5" w:rsidP="00653CD5">
      <w:pPr>
        <w:pStyle w:val="NormalBold"/>
      </w:pPr>
      <w:r w:rsidRPr="009B0180">
        <w:rPr>
          <w:rStyle w:val="HideTWBExt"/>
          <w:b w:val="0"/>
        </w:rPr>
        <w:t>&lt;Article&gt;</w:t>
      </w:r>
      <w:r w:rsidRPr="000C6BE4">
        <w:t>Punctul 30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E943A5C" w14:textId="77777777" w:rsidTr="00FF2370">
        <w:trPr>
          <w:trHeight w:val="240"/>
          <w:jc w:val="center"/>
        </w:trPr>
        <w:tc>
          <w:tcPr>
            <w:tcW w:w="9752" w:type="dxa"/>
            <w:gridSpan w:val="2"/>
            <w:tcBorders>
              <w:top w:val="nil"/>
              <w:left w:val="nil"/>
              <w:bottom w:val="nil"/>
              <w:right w:val="nil"/>
            </w:tcBorders>
          </w:tcPr>
          <w:p w14:paraId="62F5E662" w14:textId="77777777" w:rsidR="00653CD5" w:rsidRPr="000C6BE4" w:rsidRDefault="00653CD5" w:rsidP="00FF2370"/>
        </w:tc>
      </w:tr>
      <w:tr w:rsidR="000C29AF" w:rsidRPr="000C6BE4" w14:paraId="706EF74B" w14:textId="77777777" w:rsidTr="00FF2370">
        <w:trPr>
          <w:trHeight w:val="240"/>
          <w:jc w:val="center"/>
        </w:trPr>
        <w:tc>
          <w:tcPr>
            <w:tcW w:w="4876" w:type="dxa"/>
            <w:tcBorders>
              <w:top w:val="nil"/>
              <w:left w:val="nil"/>
              <w:bottom w:val="nil"/>
              <w:right w:val="nil"/>
            </w:tcBorders>
            <w:hideMark/>
          </w:tcPr>
          <w:p w14:paraId="678F9F74"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BE522A6" w14:textId="77777777" w:rsidR="00653CD5" w:rsidRPr="000C6BE4" w:rsidRDefault="00653CD5" w:rsidP="00FF2370">
            <w:pPr>
              <w:pStyle w:val="AmColumnHeading"/>
            </w:pPr>
            <w:r w:rsidRPr="000C6BE4">
              <w:t>Amendamentul</w:t>
            </w:r>
          </w:p>
        </w:tc>
      </w:tr>
      <w:tr w:rsidR="000C29AF" w:rsidRPr="000C6BE4" w14:paraId="30D2CA34" w14:textId="77777777" w:rsidTr="00FF2370">
        <w:trPr>
          <w:jc w:val="center"/>
        </w:trPr>
        <w:tc>
          <w:tcPr>
            <w:tcW w:w="4876" w:type="dxa"/>
            <w:tcBorders>
              <w:top w:val="nil"/>
              <w:left w:val="nil"/>
              <w:bottom w:val="nil"/>
              <w:right w:val="nil"/>
            </w:tcBorders>
          </w:tcPr>
          <w:p w14:paraId="6C11F2E7" w14:textId="77777777" w:rsidR="00653CD5" w:rsidRPr="000C6BE4" w:rsidRDefault="00653CD5" w:rsidP="00FF2370">
            <w:pPr>
              <w:pStyle w:val="Normal6a"/>
            </w:pPr>
          </w:p>
        </w:tc>
        <w:tc>
          <w:tcPr>
            <w:tcW w:w="4876" w:type="dxa"/>
            <w:tcBorders>
              <w:top w:val="nil"/>
              <w:left w:val="nil"/>
              <w:bottom w:val="nil"/>
              <w:right w:val="nil"/>
            </w:tcBorders>
            <w:hideMark/>
          </w:tcPr>
          <w:p w14:paraId="07A06F19" w14:textId="77777777" w:rsidR="00653CD5" w:rsidRPr="000C6BE4" w:rsidRDefault="00653CD5" w:rsidP="00FF2370">
            <w:pPr>
              <w:pStyle w:val="Normal6a"/>
            </w:pPr>
            <w:r w:rsidRPr="000C6BE4">
              <w:rPr>
                <w:b/>
                <w:i/>
              </w:rPr>
              <w:t>30a.</w:t>
            </w:r>
            <w:r w:rsidRPr="000C6BE4">
              <w:tab/>
            </w:r>
            <w:r w:rsidRPr="000C6BE4">
              <w:rPr>
                <w:b/>
                <w:i/>
              </w:rPr>
              <w:t>invită UE și statele membre să urmeze recomandările CNUDPH pentru a pune capăt discriminării pentru toate persoanele cu dizabilități și pentru a garanta că acestea își exercită în mod egal drepturile fundamentale și participă pe deplin în toate domeniile societății</w:t>
            </w:r>
            <w:r w:rsidRPr="000C6BE4">
              <w:rPr>
                <w:b/>
                <w:i/>
                <w:vertAlign w:val="superscript"/>
              </w:rPr>
              <w:t>1a</w:t>
            </w:r>
            <w:r w:rsidRPr="000C6BE4">
              <w:rPr>
                <w:b/>
                <w:i/>
              </w:rPr>
              <w:t>; invită din nou UE și statele membre care nu au ratificat încă Protocolul opțional să facă acest lucru fără întârziere;</w:t>
            </w:r>
          </w:p>
        </w:tc>
      </w:tr>
      <w:tr w:rsidR="000C29AF" w:rsidRPr="000C6BE4" w14:paraId="49FB3BF7" w14:textId="77777777" w:rsidTr="00FF2370">
        <w:trPr>
          <w:jc w:val="center"/>
        </w:trPr>
        <w:tc>
          <w:tcPr>
            <w:tcW w:w="4876" w:type="dxa"/>
            <w:tcBorders>
              <w:top w:val="nil"/>
              <w:left w:val="nil"/>
              <w:bottom w:val="nil"/>
              <w:right w:val="nil"/>
            </w:tcBorders>
          </w:tcPr>
          <w:p w14:paraId="21A4089B" w14:textId="77777777" w:rsidR="00653CD5" w:rsidRPr="000C6BE4" w:rsidRDefault="00653CD5" w:rsidP="00FF2370"/>
        </w:tc>
        <w:tc>
          <w:tcPr>
            <w:tcW w:w="4876" w:type="dxa"/>
            <w:tcBorders>
              <w:top w:val="nil"/>
              <w:left w:val="nil"/>
              <w:bottom w:val="nil"/>
              <w:right w:val="nil"/>
            </w:tcBorders>
            <w:hideMark/>
          </w:tcPr>
          <w:p w14:paraId="2CEAE260" w14:textId="77777777" w:rsidR="00653CD5" w:rsidRPr="000C6BE4" w:rsidRDefault="00653CD5" w:rsidP="00FF2370">
            <w:pPr>
              <w:pStyle w:val="Normal6a"/>
            </w:pPr>
            <w:r w:rsidRPr="000C6BE4">
              <w:rPr>
                <w:b/>
                <w:i/>
              </w:rPr>
              <w:t>_________________</w:t>
            </w:r>
          </w:p>
        </w:tc>
      </w:tr>
      <w:tr w:rsidR="000C29AF" w:rsidRPr="000C6BE4" w14:paraId="173E0CCA" w14:textId="77777777" w:rsidTr="00FF2370">
        <w:trPr>
          <w:jc w:val="center"/>
        </w:trPr>
        <w:tc>
          <w:tcPr>
            <w:tcW w:w="4876" w:type="dxa"/>
            <w:tcBorders>
              <w:top w:val="nil"/>
              <w:left w:val="nil"/>
              <w:bottom w:val="nil"/>
              <w:right w:val="nil"/>
            </w:tcBorders>
          </w:tcPr>
          <w:p w14:paraId="46384A52" w14:textId="77777777" w:rsidR="00653CD5" w:rsidRPr="000C6BE4" w:rsidRDefault="00653CD5" w:rsidP="00FF2370"/>
        </w:tc>
        <w:tc>
          <w:tcPr>
            <w:tcW w:w="4876" w:type="dxa"/>
            <w:tcBorders>
              <w:top w:val="nil"/>
              <w:left w:val="nil"/>
              <w:bottom w:val="nil"/>
              <w:right w:val="nil"/>
            </w:tcBorders>
            <w:hideMark/>
          </w:tcPr>
          <w:p w14:paraId="78881296" w14:textId="77777777" w:rsidR="00653CD5" w:rsidRPr="000C6BE4" w:rsidRDefault="00653CD5" w:rsidP="00FF2370">
            <w:pPr>
              <w:pStyle w:val="Normal6a"/>
            </w:pPr>
            <w:r w:rsidRPr="000C6BE4">
              <w:rPr>
                <w:b/>
                <w:i/>
                <w:vertAlign w:val="superscript"/>
              </w:rPr>
              <w:t>1a</w:t>
            </w:r>
            <w:r w:rsidRPr="000C6BE4">
              <w:t xml:space="preserve"> </w:t>
            </w:r>
            <w:r w:rsidRPr="000C6BE4">
              <w:rPr>
                <w:b/>
                <w:i/>
              </w:rPr>
              <w:t>https://tbinternet.ohchr.org/_layouts/15/treatybodyexternal/Download.aspx?symbolno=CRPD%2FC%2FEUR%2FCO%2F2-3</w:t>
            </w:r>
            <w:r w:rsidRPr="000C6BE4">
              <w:rPr>
                <w:rFonts w:ascii="Cambria Math" w:hAnsi="Cambria Math"/>
                <w:b/>
                <w:i/>
              </w:rPr>
              <w:t>⟪</w:t>
            </w:r>
            <w:r w:rsidRPr="000C6BE4">
              <w:rPr>
                <w:b/>
                <w:i/>
              </w:rPr>
              <w:t>=en</w:t>
            </w:r>
          </w:p>
        </w:tc>
      </w:tr>
    </w:tbl>
    <w:p w14:paraId="427D6472"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F8332B1" w14:textId="77777777" w:rsidR="00653CD5" w:rsidRPr="000C6BE4" w:rsidRDefault="00653CD5" w:rsidP="00653CD5">
      <w:r w:rsidRPr="009B0180">
        <w:rPr>
          <w:rStyle w:val="HideTWBExt"/>
        </w:rPr>
        <w:t>&lt;/Amend&gt;</w:t>
      </w:r>
    </w:p>
    <w:p w14:paraId="139DE3C1"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604</w:t>
      </w:r>
      <w:r w:rsidRPr="009B0180">
        <w:rPr>
          <w:rStyle w:val="HideTWBExt"/>
          <w:b w:val="0"/>
        </w:rPr>
        <w:t>&lt;/NumAm&gt;</w:t>
      </w:r>
    </w:p>
    <w:p w14:paraId="2B3720DB" w14:textId="77777777" w:rsidR="00653CD5" w:rsidRPr="000C6BE4" w:rsidRDefault="00653CD5" w:rsidP="00653CD5">
      <w:pPr>
        <w:pStyle w:val="NormalBold"/>
      </w:pPr>
      <w:r w:rsidRPr="009B0180">
        <w:rPr>
          <w:rStyle w:val="HideTWBExt"/>
          <w:b w:val="0"/>
        </w:rPr>
        <w:t>&lt;RepeatBlock-By&gt;&lt;Members&gt;</w:t>
      </w:r>
      <w:r w:rsidRPr="000C6BE4">
        <w:t>Lukas Mandl</w:t>
      </w:r>
      <w:r w:rsidRPr="009B0180">
        <w:rPr>
          <w:rStyle w:val="HideTWBExt"/>
          <w:b w:val="0"/>
        </w:rPr>
        <w:t>&lt;/Members&gt;</w:t>
      </w:r>
    </w:p>
    <w:p w14:paraId="7CF43ECE" w14:textId="77777777" w:rsidR="00653CD5" w:rsidRPr="000C6BE4" w:rsidRDefault="00653CD5" w:rsidP="00653CD5">
      <w:pPr>
        <w:pStyle w:val="NormalBold"/>
      </w:pPr>
      <w:r w:rsidRPr="009B0180">
        <w:rPr>
          <w:rStyle w:val="HideTWBExt"/>
          <w:b w:val="0"/>
        </w:rPr>
        <w:t>&lt;/RepeatBlock-By&gt;</w:t>
      </w:r>
    </w:p>
    <w:p w14:paraId="411A6F74"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E32907B" w14:textId="77777777" w:rsidR="00653CD5" w:rsidRPr="000C6BE4" w:rsidRDefault="00653CD5" w:rsidP="00653CD5">
      <w:pPr>
        <w:pStyle w:val="NormalBold"/>
      </w:pPr>
      <w:r w:rsidRPr="009B0180">
        <w:rPr>
          <w:rStyle w:val="HideTWBExt"/>
          <w:b w:val="0"/>
        </w:rPr>
        <w:t>&lt;Article&gt;</w:t>
      </w:r>
      <w:r w:rsidRPr="000C6BE4">
        <w:t>Punctul 30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0DB64C3" w14:textId="77777777" w:rsidTr="00FF2370">
        <w:trPr>
          <w:trHeight w:val="240"/>
          <w:jc w:val="center"/>
        </w:trPr>
        <w:tc>
          <w:tcPr>
            <w:tcW w:w="9752" w:type="dxa"/>
            <w:gridSpan w:val="2"/>
            <w:tcBorders>
              <w:top w:val="nil"/>
              <w:left w:val="nil"/>
              <w:bottom w:val="nil"/>
              <w:right w:val="nil"/>
            </w:tcBorders>
          </w:tcPr>
          <w:p w14:paraId="64DD8244" w14:textId="77777777" w:rsidR="00653CD5" w:rsidRPr="000C6BE4" w:rsidRDefault="00653CD5" w:rsidP="00FF2370"/>
        </w:tc>
      </w:tr>
      <w:tr w:rsidR="000C29AF" w:rsidRPr="000C6BE4" w14:paraId="54C1E181" w14:textId="77777777" w:rsidTr="00FF2370">
        <w:trPr>
          <w:trHeight w:val="240"/>
          <w:jc w:val="center"/>
        </w:trPr>
        <w:tc>
          <w:tcPr>
            <w:tcW w:w="4876" w:type="dxa"/>
            <w:tcBorders>
              <w:top w:val="nil"/>
              <w:left w:val="nil"/>
              <w:bottom w:val="nil"/>
              <w:right w:val="nil"/>
            </w:tcBorders>
            <w:hideMark/>
          </w:tcPr>
          <w:p w14:paraId="1BB5628F"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1892DA00" w14:textId="77777777" w:rsidR="00653CD5" w:rsidRPr="000C6BE4" w:rsidRDefault="00653CD5" w:rsidP="00FF2370">
            <w:pPr>
              <w:pStyle w:val="AmColumnHeading"/>
            </w:pPr>
            <w:r w:rsidRPr="000C6BE4">
              <w:t>Amendamentul</w:t>
            </w:r>
          </w:p>
        </w:tc>
      </w:tr>
      <w:tr w:rsidR="000C29AF" w:rsidRPr="000C6BE4" w14:paraId="25FF6C3D" w14:textId="77777777" w:rsidTr="00FF2370">
        <w:trPr>
          <w:jc w:val="center"/>
        </w:trPr>
        <w:tc>
          <w:tcPr>
            <w:tcW w:w="4876" w:type="dxa"/>
            <w:tcBorders>
              <w:top w:val="nil"/>
              <w:left w:val="nil"/>
              <w:bottom w:val="nil"/>
              <w:right w:val="nil"/>
            </w:tcBorders>
          </w:tcPr>
          <w:p w14:paraId="2CF4F1D9" w14:textId="77777777" w:rsidR="00653CD5" w:rsidRPr="000C6BE4" w:rsidRDefault="00653CD5" w:rsidP="00FF2370">
            <w:pPr>
              <w:pStyle w:val="Normal6a"/>
            </w:pPr>
          </w:p>
        </w:tc>
        <w:tc>
          <w:tcPr>
            <w:tcW w:w="4876" w:type="dxa"/>
            <w:tcBorders>
              <w:top w:val="nil"/>
              <w:left w:val="nil"/>
              <w:bottom w:val="nil"/>
              <w:right w:val="nil"/>
            </w:tcBorders>
            <w:hideMark/>
          </w:tcPr>
          <w:p w14:paraId="4BEEDF75" w14:textId="77777777" w:rsidR="00653CD5" w:rsidRPr="000C6BE4" w:rsidRDefault="00653CD5" w:rsidP="00FF2370">
            <w:pPr>
              <w:pStyle w:val="Normal6a"/>
            </w:pPr>
            <w:r w:rsidRPr="000C6BE4">
              <w:rPr>
                <w:b/>
                <w:i/>
              </w:rPr>
              <w:t>30a.</w:t>
            </w:r>
            <w:r w:rsidRPr="000C6BE4">
              <w:tab/>
            </w:r>
            <w:r w:rsidRPr="000C6BE4">
              <w:rPr>
                <w:b/>
                <w:i/>
              </w:rPr>
              <w:t xml:space="preserve">invită Comisia și statele membre să combată discriminarea și excluziunea socială cu care se confruntă romii și să asigure punerea efectivă în aplicare a Cadrului strategic al UE pentru </w:t>
            </w:r>
            <w:r w:rsidRPr="000C6BE4">
              <w:rPr>
                <w:b/>
                <w:i/>
              </w:rPr>
              <w:lastRenderedPageBreak/>
              <w:t>egalitatea, incluziunea și participarea romilor;</w:t>
            </w:r>
          </w:p>
        </w:tc>
      </w:tr>
    </w:tbl>
    <w:p w14:paraId="52E826BE"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2F2324E9" w14:textId="77777777" w:rsidR="00653CD5" w:rsidRPr="000C6BE4" w:rsidRDefault="00653CD5" w:rsidP="00653CD5">
      <w:r w:rsidRPr="009B0180">
        <w:rPr>
          <w:rStyle w:val="HideTWBExt"/>
        </w:rPr>
        <w:t>&lt;/Amend&gt;</w:t>
      </w:r>
    </w:p>
    <w:p w14:paraId="132C0CF5"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605</w:t>
      </w:r>
      <w:r w:rsidRPr="009B0180">
        <w:rPr>
          <w:rStyle w:val="HideTWBExt"/>
          <w:b w:val="0"/>
        </w:rPr>
        <w:t>&lt;/NumAm&gt;</w:t>
      </w:r>
    </w:p>
    <w:p w14:paraId="1BF9CE46" w14:textId="77777777" w:rsidR="00653CD5" w:rsidRPr="000C6BE4" w:rsidRDefault="00653CD5" w:rsidP="00653CD5">
      <w:pPr>
        <w:pStyle w:val="NormalBold"/>
      </w:pPr>
      <w:r w:rsidRPr="009B0180">
        <w:rPr>
          <w:rStyle w:val="HideTWBExt"/>
          <w:b w:val="0"/>
        </w:rPr>
        <w:t>&lt;RepeatBlock-By&gt;&lt;Members&gt;</w:t>
      </w:r>
      <w:r w:rsidRPr="000C6BE4">
        <w:t>Marco Tarquinio, Krzysztof Śmiszek, Elio Di Rupo, Alessandro Zan, Pina Picierno, Ana Catarina Mendes, Sandro Ruotolo, Murielle Laurent, Hannes Heide, Francisco Assis, Birgit Sippel</w:t>
      </w:r>
      <w:r w:rsidRPr="009B0180">
        <w:rPr>
          <w:rStyle w:val="HideTWBExt"/>
          <w:b w:val="0"/>
        </w:rPr>
        <w:t>&lt;/Members&gt;</w:t>
      </w:r>
    </w:p>
    <w:p w14:paraId="596B20E8" w14:textId="77777777" w:rsidR="00653CD5" w:rsidRPr="000C6BE4" w:rsidRDefault="00653CD5" w:rsidP="00653CD5">
      <w:pPr>
        <w:pStyle w:val="NormalBold"/>
      </w:pPr>
      <w:r w:rsidRPr="009B0180">
        <w:rPr>
          <w:rStyle w:val="HideTWBExt"/>
          <w:b w:val="0"/>
        </w:rPr>
        <w:t>&lt;/RepeatBlock-By&gt;</w:t>
      </w:r>
    </w:p>
    <w:p w14:paraId="7DDA3713"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77FC917" w14:textId="77777777" w:rsidR="00653CD5" w:rsidRPr="000C6BE4" w:rsidRDefault="00653CD5" w:rsidP="00653CD5">
      <w:pPr>
        <w:pStyle w:val="NormalBold"/>
      </w:pPr>
      <w:r w:rsidRPr="009B0180">
        <w:rPr>
          <w:rStyle w:val="HideTWBExt"/>
          <w:b w:val="0"/>
        </w:rPr>
        <w:t>&lt;Article&gt;</w:t>
      </w:r>
      <w:r w:rsidRPr="000C6BE4">
        <w:t>Punctul 30 b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D803725" w14:textId="77777777" w:rsidTr="00FF2370">
        <w:trPr>
          <w:trHeight w:val="240"/>
          <w:jc w:val="center"/>
        </w:trPr>
        <w:tc>
          <w:tcPr>
            <w:tcW w:w="9752" w:type="dxa"/>
            <w:gridSpan w:val="2"/>
            <w:tcBorders>
              <w:top w:val="nil"/>
              <w:left w:val="nil"/>
              <w:bottom w:val="nil"/>
              <w:right w:val="nil"/>
            </w:tcBorders>
          </w:tcPr>
          <w:p w14:paraId="3C52547E" w14:textId="77777777" w:rsidR="00653CD5" w:rsidRPr="000C6BE4" w:rsidRDefault="00653CD5" w:rsidP="00FF2370"/>
        </w:tc>
      </w:tr>
      <w:tr w:rsidR="000C29AF" w:rsidRPr="000C6BE4" w14:paraId="1118BAC2" w14:textId="77777777" w:rsidTr="00FF2370">
        <w:trPr>
          <w:trHeight w:val="240"/>
          <w:jc w:val="center"/>
        </w:trPr>
        <w:tc>
          <w:tcPr>
            <w:tcW w:w="4876" w:type="dxa"/>
            <w:tcBorders>
              <w:top w:val="nil"/>
              <w:left w:val="nil"/>
              <w:bottom w:val="nil"/>
              <w:right w:val="nil"/>
            </w:tcBorders>
            <w:hideMark/>
          </w:tcPr>
          <w:p w14:paraId="7AD06A51"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88BAA80" w14:textId="77777777" w:rsidR="00653CD5" w:rsidRPr="000C6BE4" w:rsidRDefault="00653CD5" w:rsidP="00FF2370">
            <w:pPr>
              <w:pStyle w:val="AmColumnHeading"/>
            </w:pPr>
            <w:r w:rsidRPr="000C6BE4">
              <w:t>Amendamentul</w:t>
            </w:r>
          </w:p>
        </w:tc>
      </w:tr>
      <w:tr w:rsidR="000C29AF" w:rsidRPr="000C6BE4" w14:paraId="3570FD33" w14:textId="77777777" w:rsidTr="00FF2370">
        <w:trPr>
          <w:jc w:val="center"/>
        </w:trPr>
        <w:tc>
          <w:tcPr>
            <w:tcW w:w="4876" w:type="dxa"/>
            <w:tcBorders>
              <w:top w:val="nil"/>
              <w:left w:val="nil"/>
              <w:bottom w:val="nil"/>
              <w:right w:val="nil"/>
            </w:tcBorders>
          </w:tcPr>
          <w:p w14:paraId="7CC1582C" w14:textId="77777777" w:rsidR="00653CD5" w:rsidRPr="000C6BE4" w:rsidRDefault="00653CD5" w:rsidP="00FF2370">
            <w:pPr>
              <w:pStyle w:val="Normal6a"/>
            </w:pPr>
          </w:p>
        </w:tc>
        <w:tc>
          <w:tcPr>
            <w:tcW w:w="4876" w:type="dxa"/>
            <w:tcBorders>
              <w:top w:val="nil"/>
              <w:left w:val="nil"/>
              <w:bottom w:val="nil"/>
              <w:right w:val="nil"/>
            </w:tcBorders>
            <w:hideMark/>
          </w:tcPr>
          <w:p w14:paraId="20609CED" w14:textId="77777777" w:rsidR="00653CD5" w:rsidRPr="000C6BE4" w:rsidRDefault="00653CD5" w:rsidP="00FF2370">
            <w:pPr>
              <w:pStyle w:val="Normal6a"/>
            </w:pPr>
            <w:r w:rsidRPr="000C6BE4">
              <w:rPr>
                <w:b/>
                <w:i/>
              </w:rPr>
              <w:t>30b.</w:t>
            </w:r>
            <w:r w:rsidRPr="000C6BE4">
              <w:tab/>
            </w:r>
            <w:r w:rsidRPr="000C6BE4">
              <w:rPr>
                <w:b/>
                <w:i/>
              </w:rPr>
              <w:t>solicită consolidarea Platformei UE pentru persoanele cu handicap ca mecanism participativ permanent pentru dialogul politic cu organizațiile persoanelor cu dizabilități (OPD); solicită Comisiei să mențină un cadru transparent de monitorizare a Strategiei UE privind drepturile persoanelor cu handicap 2021-2030, cu o raportare publică anuală și implicarea semnificativă a societății civile; subliniază că instituțiile UE trebuie să conducă prin puterea exemplului, asigurând accesibilitatea, o recrutare incluzivă și o creștere semnificativă a personalului cu dizabilități în administrația UE;</w:t>
            </w:r>
          </w:p>
        </w:tc>
      </w:tr>
    </w:tbl>
    <w:p w14:paraId="4AAE63D8"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1F3938E7" w14:textId="77777777" w:rsidR="00653CD5" w:rsidRPr="000C6BE4" w:rsidRDefault="00653CD5" w:rsidP="00653CD5">
      <w:r w:rsidRPr="009B0180">
        <w:rPr>
          <w:rStyle w:val="HideTWBExt"/>
        </w:rPr>
        <w:t>&lt;/Amend&gt;</w:t>
      </w:r>
    </w:p>
    <w:p w14:paraId="5B5CBD62"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606</w:t>
      </w:r>
      <w:r w:rsidRPr="009B0180">
        <w:rPr>
          <w:rStyle w:val="HideTWBExt"/>
          <w:b w:val="0"/>
        </w:rPr>
        <w:t>&lt;/NumAm&gt;</w:t>
      </w:r>
    </w:p>
    <w:p w14:paraId="0FDA3DD5" w14:textId="77777777" w:rsidR="00653CD5" w:rsidRPr="000C6BE4" w:rsidRDefault="00653CD5" w:rsidP="00653CD5">
      <w:pPr>
        <w:pStyle w:val="NormalBold"/>
      </w:pPr>
      <w:r w:rsidRPr="009B0180">
        <w:rPr>
          <w:rStyle w:val="HideTWBExt"/>
          <w:b w:val="0"/>
        </w:rPr>
        <w:t>&lt;RepeatBlock-By&gt;&lt;Members&gt;</w:t>
      </w:r>
      <w:r w:rsidRPr="000C6BE4">
        <w:t>Marco Tarquinio, Krzysztof Śmiszek, Elio Di Rupo, Alessandro Zan, Pina Picierno, Sandro Ruotolo, Murielle Laurent, Hannes Heide, Francisco Assis, Birgit Sippel</w:t>
      </w:r>
      <w:r w:rsidRPr="009B0180">
        <w:rPr>
          <w:rStyle w:val="HideTWBExt"/>
          <w:b w:val="0"/>
        </w:rPr>
        <w:t>&lt;/Members&gt;</w:t>
      </w:r>
    </w:p>
    <w:p w14:paraId="4282D711" w14:textId="77777777" w:rsidR="00653CD5" w:rsidRPr="000C6BE4" w:rsidRDefault="00653CD5" w:rsidP="00653CD5">
      <w:pPr>
        <w:pStyle w:val="NormalBold"/>
      </w:pPr>
      <w:r w:rsidRPr="009B0180">
        <w:rPr>
          <w:rStyle w:val="HideTWBExt"/>
          <w:b w:val="0"/>
        </w:rPr>
        <w:t>&lt;/RepeatBlock-By&gt;</w:t>
      </w:r>
    </w:p>
    <w:p w14:paraId="308173FB"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14B1EA0" w14:textId="77777777" w:rsidR="00653CD5" w:rsidRPr="000C6BE4" w:rsidRDefault="00653CD5" w:rsidP="00653CD5">
      <w:pPr>
        <w:pStyle w:val="NormalBold"/>
      </w:pPr>
      <w:r w:rsidRPr="009B0180">
        <w:rPr>
          <w:rStyle w:val="HideTWBExt"/>
          <w:b w:val="0"/>
        </w:rPr>
        <w:t>&lt;Article&gt;</w:t>
      </w:r>
      <w:r w:rsidRPr="000C6BE4">
        <w:t>Punctul 30 c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DED5D79" w14:textId="77777777" w:rsidTr="00FF2370">
        <w:trPr>
          <w:trHeight w:val="240"/>
          <w:jc w:val="center"/>
        </w:trPr>
        <w:tc>
          <w:tcPr>
            <w:tcW w:w="9752" w:type="dxa"/>
            <w:gridSpan w:val="2"/>
            <w:tcBorders>
              <w:top w:val="nil"/>
              <w:left w:val="nil"/>
              <w:bottom w:val="nil"/>
              <w:right w:val="nil"/>
            </w:tcBorders>
          </w:tcPr>
          <w:p w14:paraId="69E2D409" w14:textId="77777777" w:rsidR="00653CD5" w:rsidRPr="000C6BE4" w:rsidRDefault="00653CD5" w:rsidP="00FF2370"/>
        </w:tc>
      </w:tr>
      <w:tr w:rsidR="000C29AF" w:rsidRPr="000C6BE4" w14:paraId="339196F7" w14:textId="77777777" w:rsidTr="00FF2370">
        <w:trPr>
          <w:trHeight w:val="240"/>
          <w:jc w:val="center"/>
        </w:trPr>
        <w:tc>
          <w:tcPr>
            <w:tcW w:w="4876" w:type="dxa"/>
            <w:tcBorders>
              <w:top w:val="nil"/>
              <w:left w:val="nil"/>
              <w:bottom w:val="nil"/>
              <w:right w:val="nil"/>
            </w:tcBorders>
            <w:hideMark/>
          </w:tcPr>
          <w:p w14:paraId="5627BCA1"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D7C45E1" w14:textId="77777777" w:rsidR="00653CD5" w:rsidRPr="000C6BE4" w:rsidRDefault="00653CD5" w:rsidP="00FF2370">
            <w:pPr>
              <w:pStyle w:val="AmColumnHeading"/>
            </w:pPr>
            <w:r w:rsidRPr="000C6BE4">
              <w:t>Amendamentul</w:t>
            </w:r>
          </w:p>
        </w:tc>
      </w:tr>
      <w:tr w:rsidR="000C29AF" w:rsidRPr="000C6BE4" w14:paraId="0FD07937" w14:textId="77777777" w:rsidTr="00FF2370">
        <w:trPr>
          <w:jc w:val="center"/>
        </w:trPr>
        <w:tc>
          <w:tcPr>
            <w:tcW w:w="4876" w:type="dxa"/>
            <w:tcBorders>
              <w:top w:val="nil"/>
              <w:left w:val="nil"/>
              <w:bottom w:val="nil"/>
              <w:right w:val="nil"/>
            </w:tcBorders>
          </w:tcPr>
          <w:p w14:paraId="73594D7B" w14:textId="77777777" w:rsidR="00653CD5" w:rsidRPr="000C6BE4" w:rsidRDefault="00653CD5" w:rsidP="00FF2370">
            <w:pPr>
              <w:pStyle w:val="Normal6a"/>
            </w:pPr>
          </w:p>
        </w:tc>
        <w:tc>
          <w:tcPr>
            <w:tcW w:w="4876" w:type="dxa"/>
            <w:tcBorders>
              <w:top w:val="nil"/>
              <w:left w:val="nil"/>
              <w:bottom w:val="nil"/>
              <w:right w:val="nil"/>
            </w:tcBorders>
            <w:hideMark/>
          </w:tcPr>
          <w:p w14:paraId="43FE5A06" w14:textId="77777777" w:rsidR="00653CD5" w:rsidRPr="000C6BE4" w:rsidRDefault="00653CD5" w:rsidP="00FF2370">
            <w:pPr>
              <w:pStyle w:val="Normal6a"/>
            </w:pPr>
            <w:r w:rsidRPr="000C6BE4">
              <w:rPr>
                <w:b/>
                <w:i/>
              </w:rPr>
              <w:t>30c.</w:t>
            </w:r>
            <w:r w:rsidRPr="000C6BE4">
              <w:tab/>
            </w:r>
            <w:r w:rsidRPr="000C6BE4">
              <w:rPr>
                <w:b/>
                <w:i/>
              </w:rPr>
              <w:t xml:space="preserve">susține adoptarea unui plan de acțiune pentru persoanele cu dizabilități </w:t>
            </w:r>
            <w:r w:rsidRPr="000C6BE4">
              <w:rPr>
                <w:b/>
                <w:i/>
              </w:rPr>
              <w:lastRenderedPageBreak/>
              <w:t>în cadrul acțiunii externe a UE, care să garanteze că programele umanitare și de dezvoltare ale UE integrează pe deplin drepturile persoanelor cu dizabilități, în conformitate cu articolul 32 din CNUDPH; solicită linii bugetare specifice pentru răspunsul umanitar, reconstrucție și adaptarea la schimbările climatice care să includă persoanele cu dizabilități; îndeamnă UE să promoveze participarea persoanelor cu dizabilități și a organizațiilor care le reprezintă la forumurile internaționale, inclusiv la COP și la Summitul mondial pentru persoanele cu dizabilități, pentru a poziționa Uniunea ca lider mondial în domeniul politicilor incluzive pentru persoanele cu dizabilități;</w:t>
            </w:r>
          </w:p>
        </w:tc>
      </w:tr>
    </w:tbl>
    <w:p w14:paraId="4BC6EF13"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29CE794E" w14:textId="77777777" w:rsidR="00653CD5" w:rsidRPr="000C6BE4" w:rsidRDefault="00653CD5" w:rsidP="00653CD5">
      <w:r w:rsidRPr="009B0180">
        <w:rPr>
          <w:rStyle w:val="HideTWBExt"/>
        </w:rPr>
        <w:t>&lt;/Amend&gt;</w:t>
      </w:r>
    </w:p>
    <w:p w14:paraId="05D1AE5C"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607</w:t>
      </w:r>
      <w:r w:rsidRPr="009B0180">
        <w:rPr>
          <w:rStyle w:val="HideTWBExt"/>
          <w:b w:val="0"/>
        </w:rPr>
        <w:t>&lt;/NumAm&gt;</w:t>
      </w:r>
    </w:p>
    <w:p w14:paraId="581AB272" w14:textId="77777777" w:rsidR="00653CD5" w:rsidRPr="000C6BE4" w:rsidRDefault="00653CD5" w:rsidP="00653CD5">
      <w:pPr>
        <w:pStyle w:val="NormalBold"/>
      </w:pPr>
      <w:r w:rsidRPr="009B0180">
        <w:rPr>
          <w:rStyle w:val="HideTWBExt"/>
          <w:b w:val="0"/>
        </w:rPr>
        <w:t>&lt;RepeatBlock-By&gt;&lt;Members&gt;</w:t>
      </w:r>
      <w:r w:rsidRPr="000C6BE4">
        <w:t>Lukas Mandl</w:t>
      </w:r>
      <w:r w:rsidRPr="009B0180">
        <w:rPr>
          <w:rStyle w:val="HideTWBExt"/>
          <w:b w:val="0"/>
        </w:rPr>
        <w:t>&lt;/Members&gt;</w:t>
      </w:r>
    </w:p>
    <w:p w14:paraId="133CB401" w14:textId="77777777" w:rsidR="00653CD5" w:rsidRPr="000C6BE4" w:rsidRDefault="00653CD5" w:rsidP="00653CD5">
      <w:pPr>
        <w:pStyle w:val="NormalBold"/>
      </w:pPr>
      <w:r w:rsidRPr="009B0180">
        <w:rPr>
          <w:rStyle w:val="HideTWBExt"/>
          <w:b w:val="0"/>
        </w:rPr>
        <w:t>&lt;/RepeatBlock-By&gt;</w:t>
      </w:r>
    </w:p>
    <w:p w14:paraId="1AD2561E"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23E88E1" w14:textId="77777777" w:rsidR="00653CD5" w:rsidRPr="000C6BE4" w:rsidRDefault="00653CD5" w:rsidP="00653CD5">
      <w:pPr>
        <w:pStyle w:val="NormalBold"/>
      </w:pPr>
      <w:r w:rsidRPr="009B0180">
        <w:rPr>
          <w:rStyle w:val="HideTWBExt"/>
          <w:b w:val="0"/>
        </w:rPr>
        <w:t>&lt;Article&gt;</w:t>
      </w:r>
      <w:r w:rsidRPr="000C6BE4">
        <w:t>Punctul 30 c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562EA7F" w14:textId="77777777" w:rsidTr="00FF2370">
        <w:trPr>
          <w:trHeight w:val="240"/>
          <w:jc w:val="center"/>
        </w:trPr>
        <w:tc>
          <w:tcPr>
            <w:tcW w:w="9752" w:type="dxa"/>
            <w:gridSpan w:val="2"/>
            <w:tcBorders>
              <w:top w:val="nil"/>
              <w:left w:val="nil"/>
              <w:bottom w:val="nil"/>
              <w:right w:val="nil"/>
            </w:tcBorders>
          </w:tcPr>
          <w:p w14:paraId="0415DA43" w14:textId="77777777" w:rsidR="00653CD5" w:rsidRPr="000C6BE4" w:rsidRDefault="00653CD5" w:rsidP="00FF2370"/>
        </w:tc>
      </w:tr>
      <w:tr w:rsidR="000C29AF" w:rsidRPr="000C6BE4" w14:paraId="578FF449" w14:textId="77777777" w:rsidTr="00FF2370">
        <w:trPr>
          <w:trHeight w:val="240"/>
          <w:jc w:val="center"/>
        </w:trPr>
        <w:tc>
          <w:tcPr>
            <w:tcW w:w="4876" w:type="dxa"/>
            <w:tcBorders>
              <w:top w:val="nil"/>
              <w:left w:val="nil"/>
              <w:bottom w:val="nil"/>
              <w:right w:val="nil"/>
            </w:tcBorders>
            <w:hideMark/>
          </w:tcPr>
          <w:p w14:paraId="4ECADFC7"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7F7C6BC" w14:textId="77777777" w:rsidR="00653CD5" w:rsidRPr="000C6BE4" w:rsidRDefault="00653CD5" w:rsidP="00FF2370">
            <w:pPr>
              <w:pStyle w:val="AmColumnHeading"/>
            </w:pPr>
            <w:r w:rsidRPr="000C6BE4">
              <w:t>Amendamentul</w:t>
            </w:r>
          </w:p>
        </w:tc>
      </w:tr>
      <w:tr w:rsidR="000C29AF" w:rsidRPr="000C6BE4" w14:paraId="6629F8B0" w14:textId="77777777" w:rsidTr="00FF2370">
        <w:trPr>
          <w:jc w:val="center"/>
        </w:trPr>
        <w:tc>
          <w:tcPr>
            <w:tcW w:w="4876" w:type="dxa"/>
            <w:tcBorders>
              <w:top w:val="nil"/>
              <w:left w:val="nil"/>
              <w:bottom w:val="nil"/>
              <w:right w:val="nil"/>
            </w:tcBorders>
          </w:tcPr>
          <w:p w14:paraId="489B7421" w14:textId="77777777" w:rsidR="00653CD5" w:rsidRPr="000C6BE4" w:rsidRDefault="00653CD5" w:rsidP="00FF2370">
            <w:pPr>
              <w:pStyle w:val="Normal6a"/>
            </w:pPr>
          </w:p>
        </w:tc>
        <w:tc>
          <w:tcPr>
            <w:tcW w:w="4876" w:type="dxa"/>
            <w:tcBorders>
              <w:top w:val="nil"/>
              <w:left w:val="nil"/>
              <w:bottom w:val="nil"/>
              <w:right w:val="nil"/>
            </w:tcBorders>
            <w:hideMark/>
          </w:tcPr>
          <w:p w14:paraId="0EC2E724" w14:textId="77777777" w:rsidR="00653CD5" w:rsidRPr="000C6BE4" w:rsidRDefault="00653CD5" w:rsidP="00FF2370">
            <w:pPr>
              <w:pStyle w:val="Normal6a"/>
            </w:pPr>
            <w:r w:rsidRPr="000C6BE4">
              <w:rPr>
                <w:b/>
                <w:i/>
              </w:rPr>
              <w:t>30c.</w:t>
            </w:r>
            <w:r w:rsidRPr="000C6BE4">
              <w:tab/>
            </w:r>
            <w:r w:rsidRPr="000C6BE4">
              <w:rPr>
                <w:b/>
                <w:i/>
              </w:rPr>
              <w:t>invită Comisia și statele membre să combată discriminarea persoanelor cu dizabilități și, în funcție de competențe, să promoveze integrarea și participarea deplină a acestora în societate, în conformitate cu Strategia privind drepturile persoanelor cu handicap 2021-2030;</w:t>
            </w:r>
          </w:p>
        </w:tc>
      </w:tr>
    </w:tbl>
    <w:p w14:paraId="73366302"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8813339" w14:textId="77777777" w:rsidR="00653CD5" w:rsidRPr="000C6BE4" w:rsidRDefault="00653CD5" w:rsidP="00653CD5">
      <w:r w:rsidRPr="009B0180">
        <w:rPr>
          <w:rStyle w:val="HideTWBExt"/>
        </w:rPr>
        <w:t>&lt;/Amend&gt;</w:t>
      </w:r>
    </w:p>
    <w:p w14:paraId="34358F36"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608</w:t>
      </w:r>
      <w:r w:rsidRPr="009B0180">
        <w:rPr>
          <w:rStyle w:val="HideTWBExt"/>
          <w:b w:val="0"/>
        </w:rPr>
        <w:t>&lt;/NumAm&gt;</w:t>
      </w:r>
    </w:p>
    <w:p w14:paraId="05C3D7CC" w14:textId="77777777" w:rsidR="00653CD5" w:rsidRPr="000C6BE4" w:rsidRDefault="00653CD5" w:rsidP="00653CD5">
      <w:pPr>
        <w:pStyle w:val="NormalBold"/>
      </w:pPr>
      <w:r w:rsidRPr="009B0180">
        <w:rPr>
          <w:rStyle w:val="HideTWBExt"/>
          <w:b w:val="0"/>
        </w:rPr>
        <w:t>&lt;RepeatBlock-By&gt;&lt;Members&gt;</w:t>
      </w:r>
      <w:r w:rsidRPr="000C6BE4">
        <w:t>Sophie Wilmès, Veronika Cifrová Ostrihoňová, Lucia Yar, Raquel García Hermida-Van Der Walle, Nikola Minchev, Irena Joveva, Hilde Vautmans</w:t>
      </w:r>
      <w:r w:rsidRPr="009B0180">
        <w:rPr>
          <w:rStyle w:val="HideTWBExt"/>
          <w:b w:val="0"/>
        </w:rPr>
        <w:t>&lt;/Members&gt;</w:t>
      </w:r>
    </w:p>
    <w:p w14:paraId="453A6408" w14:textId="77777777" w:rsidR="00653CD5" w:rsidRPr="000C6BE4" w:rsidRDefault="00653CD5" w:rsidP="00653CD5">
      <w:pPr>
        <w:pStyle w:val="NormalBold"/>
      </w:pPr>
      <w:r w:rsidRPr="009B0180">
        <w:rPr>
          <w:rStyle w:val="HideTWBExt"/>
          <w:b w:val="0"/>
        </w:rPr>
        <w:t>&lt;/RepeatBlock-By&gt;</w:t>
      </w:r>
    </w:p>
    <w:p w14:paraId="6C1C6636"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88A279F" w14:textId="77777777" w:rsidR="00653CD5" w:rsidRPr="000C6BE4" w:rsidRDefault="00653CD5" w:rsidP="00653CD5">
      <w:pPr>
        <w:pStyle w:val="NormalBold"/>
      </w:pPr>
      <w:r w:rsidRPr="009B0180">
        <w:rPr>
          <w:rStyle w:val="HideTWBExt"/>
          <w:b w:val="0"/>
        </w:rPr>
        <w:lastRenderedPageBreak/>
        <w:t>&lt;Article&gt;</w:t>
      </w:r>
      <w:r w:rsidRPr="000C6BE4">
        <w:t>Subtitlul 7</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40831601" w14:textId="77777777" w:rsidTr="00FF2370">
        <w:trPr>
          <w:trHeight w:val="240"/>
          <w:jc w:val="center"/>
        </w:trPr>
        <w:tc>
          <w:tcPr>
            <w:tcW w:w="9752" w:type="dxa"/>
            <w:gridSpan w:val="2"/>
            <w:tcBorders>
              <w:top w:val="nil"/>
              <w:left w:val="nil"/>
              <w:bottom w:val="nil"/>
              <w:right w:val="nil"/>
            </w:tcBorders>
          </w:tcPr>
          <w:p w14:paraId="071EB7F0" w14:textId="77777777" w:rsidR="00653CD5" w:rsidRPr="000C6BE4" w:rsidRDefault="00653CD5" w:rsidP="00FF2370"/>
        </w:tc>
      </w:tr>
      <w:tr w:rsidR="000C29AF" w:rsidRPr="000C6BE4" w14:paraId="5FFA4D8A" w14:textId="77777777" w:rsidTr="00FF2370">
        <w:trPr>
          <w:trHeight w:val="240"/>
          <w:jc w:val="center"/>
        </w:trPr>
        <w:tc>
          <w:tcPr>
            <w:tcW w:w="4876" w:type="dxa"/>
            <w:tcBorders>
              <w:top w:val="nil"/>
              <w:left w:val="nil"/>
              <w:bottom w:val="nil"/>
              <w:right w:val="nil"/>
            </w:tcBorders>
            <w:hideMark/>
          </w:tcPr>
          <w:p w14:paraId="7FEFF775"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3F52E34" w14:textId="77777777" w:rsidR="00653CD5" w:rsidRPr="000C6BE4" w:rsidRDefault="00653CD5" w:rsidP="00FF2370">
            <w:pPr>
              <w:pStyle w:val="AmColumnHeading"/>
            </w:pPr>
            <w:r w:rsidRPr="000C6BE4">
              <w:t>Amendamentul</w:t>
            </w:r>
          </w:p>
        </w:tc>
      </w:tr>
      <w:tr w:rsidR="000C29AF" w:rsidRPr="000C6BE4" w14:paraId="149CF592" w14:textId="77777777" w:rsidTr="00FF2370">
        <w:trPr>
          <w:jc w:val="center"/>
        </w:trPr>
        <w:tc>
          <w:tcPr>
            <w:tcW w:w="4876" w:type="dxa"/>
            <w:tcBorders>
              <w:top w:val="nil"/>
              <w:left w:val="nil"/>
              <w:bottom w:val="nil"/>
              <w:right w:val="nil"/>
            </w:tcBorders>
            <w:hideMark/>
          </w:tcPr>
          <w:p w14:paraId="207DA05E" w14:textId="77777777" w:rsidR="00653CD5" w:rsidRPr="000C6BE4" w:rsidRDefault="00653CD5" w:rsidP="00FF2370">
            <w:pPr>
              <w:pStyle w:val="Normal6a"/>
            </w:pPr>
            <w:r w:rsidRPr="000C6BE4">
              <w:rPr>
                <w:b/>
                <w:bCs/>
                <w:i/>
                <w:iCs/>
              </w:rPr>
              <w:t>Drepturile de mediu,</w:t>
            </w:r>
            <w:r w:rsidRPr="000C6BE4">
              <w:rPr>
                <w:b/>
                <w:bCs/>
              </w:rPr>
              <w:t xml:space="preserve"> </w:t>
            </w:r>
            <w:r w:rsidRPr="000C6BE4">
              <w:t>sociale și economice</w:t>
            </w:r>
            <w:r w:rsidRPr="000C6BE4">
              <w:rPr>
                <w:b/>
                <w:bCs/>
                <w:i/>
                <w:iCs/>
              </w:rPr>
              <w:t xml:space="preserve"> sunt în pericol</w:t>
            </w:r>
          </w:p>
        </w:tc>
        <w:tc>
          <w:tcPr>
            <w:tcW w:w="4876" w:type="dxa"/>
            <w:tcBorders>
              <w:top w:val="nil"/>
              <w:left w:val="nil"/>
              <w:bottom w:val="nil"/>
              <w:right w:val="nil"/>
            </w:tcBorders>
            <w:hideMark/>
          </w:tcPr>
          <w:p w14:paraId="0E7E0BF2" w14:textId="77777777" w:rsidR="00653CD5" w:rsidRPr="000C6BE4" w:rsidRDefault="00653CD5" w:rsidP="00FF2370">
            <w:pPr>
              <w:pStyle w:val="Normal6a"/>
            </w:pPr>
            <w:r w:rsidRPr="000C6BE4">
              <w:rPr>
                <w:b/>
                <w:bCs/>
                <w:i/>
                <w:iCs/>
              </w:rPr>
              <w:t>Protejarea drepturilor</w:t>
            </w:r>
            <w:r w:rsidRPr="000C6BE4">
              <w:rPr>
                <w:b/>
                <w:bCs/>
              </w:rPr>
              <w:t xml:space="preserve"> </w:t>
            </w:r>
            <w:r w:rsidRPr="000C6BE4">
              <w:t>sociale și economice</w:t>
            </w:r>
            <w:r w:rsidRPr="000C6BE4">
              <w:rPr>
                <w:b/>
                <w:bCs/>
                <w:i/>
                <w:iCs/>
              </w:rPr>
              <w:t xml:space="preserve"> și abordarea efectelor asupra mediului</w:t>
            </w:r>
          </w:p>
        </w:tc>
      </w:tr>
    </w:tbl>
    <w:p w14:paraId="64858D6C"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28F4897" w14:textId="77777777" w:rsidR="00653CD5" w:rsidRPr="000C6BE4" w:rsidRDefault="00653CD5" w:rsidP="00653CD5">
      <w:r w:rsidRPr="009B0180">
        <w:rPr>
          <w:rStyle w:val="HideTWBExt"/>
        </w:rPr>
        <w:t>&lt;/Amend&gt;</w:t>
      </w:r>
    </w:p>
    <w:p w14:paraId="3B9187BC"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609</w:t>
      </w:r>
      <w:r w:rsidRPr="009B0180">
        <w:rPr>
          <w:rStyle w:val="HideTWBExt"/>
          <w:b w:val="0"/>
        </w:rPr>
        <w:t>&lt;/NumAm&gt;</w:t>
      </w:r>
    </w:p>
    <w:p w14:paraId="59111388" w14:textId="77777777" w:rsidR="00653CD5" w:rsidRPr="000C6BE4" w:rsidRDefault="00653CD5" w:rsidP="00653CD5">
      <w:pPr>
        <w:pStyle w:val="NormalBold"/>
      </w:pPr>
      <w:r w:rsidRPr="009B0180">
        <w:rPr>
          <w:rStyle w:val="HideTWBExt"/>
          <w:b w:val="0"/>
        </w:rPr>
        <w:t>&lt;RepeatBlock-By&gt;&lt;Members&gt;</w:t>
      </w:r>
      <w:r w:rsidRPr="000C6BE4">
        <w:t>Lukas Mandl</w:t>
      </w:r>
      <w:r w:rsidRPr="009B0180">
        <w:rPr>
          <w:rStyle w:val="HideTWBExt"/>
          <w:b w:val="0"/>
        </w:rPr>
        <w:t>&lt;/Members&gt;</w:t>
      </w:r>
    </w:p>
    <w:p w14:paraId="7F27393F" w14:textId="77777777" w:rsidR="00653CD5" w:rsidRPr="000C6BE4" w:rsidRDefault="00653CD5" w:rsidP="00653CD5">
      <w:pPr>
        <w:pStyle w:val="NormalBold"/>
      </w:pPr>
      <w:r w:rsidRPr="009B0180">
        <w:rPr>
          <w:rStyle w:val="HideTWBExt"/>
          <w:b w:val="0"/>
        </w:rPr>
        <w:t>&lt;/RepeatBlock-By&gt;</w:t>
      </w:r>
    </w:p>
    <w:p w14:paraId="1ECC14DC"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648EFDA" w14:textId="77777777" w:rsidR="00653CD5" w:rsidRPr="000C6BE4" w:rsidRDefault="00653CD5" w:rsidP="00653CD5">
      <w:pPr>
        <w:pStyle w:val="NormalBold"/>
      </w:pPr>
      <w:r w:rsidRPr="009B0180">
        <w:rPr>
          <w:rStyle w:val="HideTWBExt"/>
          <w:b w:val="0"/>
        </w:rPr>
        <w:t>&lt;Article&gt;</w:t>
      </w:r>
      <w:r w:rsidRPr="000C6BE4">
        <w:t>Subtitlul 7</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E974D4D" w14:textId="77777777" w:rsidTr="00FF2370">
        <w:trPr>
          <w:trHeight w:val="240"/>
          <w:jc w:val="center"/>
        </w:trPr>
        <w:tc>
          <w:tcPr>
            <w:tcW w:w="9752" w:type="dxa"/>
            <w:gridSpan w:val="2"/>
            <w:tcBorders>
              <w:top w:val="nil"/>
              <w:left w:val="nil"/>
              <w:bottom w:val="nil"/>
              <w:right w:val="nil"/>
            </w:tcBorders>
          </w:tcPr>
          <w:p w14:paraId="07262CF4" w14:textId="77777777" w:rsidR="00653CD5" w:rsidRPr="000C6BE4" w:rsidRDefault="00653CD5" w:rsidP="00FF2370"/>
        </w:tc>
      </w:tr>
      <w:tr w:rsidR="000C29AF" w:rsidRPr="000C6BE4" w14:paraId="5E6A0FF2" w14:textId="77777777" w:rsidTr="00FF2370">
        <w:trPr>
          <w:trHeight w:val="240"/>
          <w:jc w:val="center"/>
        </w:trPr>
        <w:tc>
          <w:tcPr>
            <w:tcW w:w="4876" w:type="dxa"/>
            <w:tcBorders>
              <w:top w:val="nil"/>
              <w:left w:val="nil"/>
              <w:bottom w:val="nil"/>
              <w:right w:val="nil"/>
            </w:tcBorders>
            <w:hideMark/>
          </w:tcPr>
          <w:p w14:paraId="6D7D79CE"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1B6D730" w14:textId="77777777" w:rsidR="00653CD5" w:rsidRPr="000C6BE4" w:rsidRDefault="00653CD5" w:rsidP="00FF2370">
            <w:pPr>
              <w:pStyle w:val="AmColumnHeading"/>
            </w:pPr>
            <w:r w:rsidRPr="000C6BE4">
              <w:t>Amendamentul</w:t>
            </w:r>
          </w:p>
        </w:tc>
      </w:tr>
      <w:tr w:rsidR="000C29AF" w:rsidRPr="000C6BE4" w14:paraId="29498EDC" w14:textId="77777777" w:rsidTr="00FF2370">
        <w:trPr>
          <w:jc w:val="center"/>
        </w:trPr>
        <w:tc>
          <w:tcPr>
            <w:tcW w:w="4876" w:type="dxa"/>
            <w:tcBorders>
              <w:top w:val="nil"/>
              <w:left w:val="nil"/>
              <w:bottom w:val="nil"/>
              <w:right w:val="nil"/>
            </w:tcBorders>
            <w:hideMark/>
          </w:tcPr>
          <w:p w14:paraId="25F2AA02" w14:textId="77777777" w:rsidR="00653CD5" w:rsidRPr="000C6BE4" w:rsidRDefault="00653CD5" w:rsidP="00FF2370">
            <w:pPr>
              <w:pStyle w:val="Normal6a"/>
            </w:pPr>
            <w:r w:rsidRPr="000C6BE4">
              <w:t xml:space="preserve">Drepturile </w:t>
            </w:r>
            <w:r w:rsidRPr="000C6BE4">
              <w:rPr>
                <w:b/>
                <w:bCs/>
                <w:i/>
                <w:iCs/>
              </w:rPr>
              <w:t>de mediu,</w:t>
            </w:r>
            <w:r w:rsidRPr="000C6BE4">
              <w:rPr>
                <w:b/>
                <w:bCs/>
              </w:rPr>
              <w:t xml:space="preserve"> </w:t>
            </w:r>
            <w:r w:rsidRPr="000C6BE4">
              <w:t>sociale și economice sunt în pericol</w:t>
            </w:r>
          </w:p>
        </w:tc>
        <w:tc>
          <w:tcPr>
            <w:tcW w:w="4876" w:type="dxa"/>
            <w:tcBorders>
              <w:top w:val="nil"/>
              <w:left w:val="nil"/>
              <w:bottom w:val="nil"/>
              <w:right w:val="nil"/>
            </w:tcBorders>
            <w:hideMark/>
          </w:tcPr>
          <w:p w14:paraId="6970D934" w14:textId="77777777" w:rsidR="00653CD5" w:rsidRPr="000C6BE4" w:rsidRDefault="00653CD5" w:rsidP="00FF2370">
            <w:pPr>
              <w:pStyle w:val="Normal6a"/>
            </w:pPr>
            <w:r w:rsidRPr="000C6BE4">
              <w:t>Drepturile sociale și economice sunt în pericol</w:t>
            </w:r>
          </w:p>
        </w:tc>
      </w:tr>
    </w:tbl>
    <w:p w14:paraId="05FA6824"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279D4DD" w14:textId="77777777" w:rsidR="00653CD5" w:rsidRPr="000C6BE4" w:rsidRDefault="00653CD5" w:rsidP="00653CD5">
      <w:r w:rsidRPr="009B0180">
        <w:rPr>
          <w:rStyle w:val="HideTWBExt"/>
        </w:rPr>
        <w:t>&lt;/Amend&gt;</w:t>
      </w:r>
    </w:p>
    <w:p w14:paraId="5FF470FD"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610</w:t>
      </w:r>
      <w:r w:rsidRPr="009B0180">
        <w:rPr>
          <w:rStyle w:val="HideTWBExt"/>
          <w:b w:val="0"/>
        </w:rPr>
        <w:t>&lt;/NumAm&gt;</w:t>
      </w:r>
    </w:p>
    <w:p w14:paraId="3F9F8056" w14:textId="77777777" w:rsidR="00653CD5" w:rsidRPr="000C6BE4" w:rsidRDefault="00653CD5" w:rsidP="00653CD5">
      <w:pPr>
        <w:pStyle w:val="NormalBold"/>
      </w:pPr>
      <w:r w:rsidRPr="009B0180">
        <w:rPr>
          <w:rStyle w:val="HideTWBExt"/>
          <w:b w:val="0"/>
        </w:rPr>
        <w:t>&lt;RepeatBlock-By&gt;&lt;Members&gt;</w:t>
      </w:r>
      <w:r w:rsidRPr="000C6BE4">
        <w:t>Lucia Yar, Hilde Vautmans, Veronika Cifrová Ostrihoňová, Irena Joveva, Nikola Minchev</w:t>
      </w:r>
      <w:r w:rsidRPr="009B0180">
        <w:rPr>
          <w:rStyle w:val="HideTWBExt"/>
          <w:b w:val="0"/>
        </w:rPr>
        <w:t>&lt;/Members&gt;</w:t>
      </w:r>
    </w:p>
    <w:p w14:paraId="650B48B1" w14:textId="77777777" w:rsidR="00653CD5" w:rsidRPr="000C6BE4" w:rsidRDefault="00653CD5" w:rsidP="00653CD5">
      <w:pPr>
        <w:pStyle w:val="NormalBold"/>
      </w:pPr>
      <w:r w:rsidRPr="009B0180">
        <w:rPr>
          <w:rStyle w:val="HideTWBExt"/>
          <w:b w:val="0"/>
        </w:rPr>
        <w:t>&lt;/RepeatBlock-By&gt;</w:t>
      </w:r>
    </w:p>
    <w:p w14:paraId="7CF0AC40"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80D206A" w14:textId="77777777" w:rsidR="00653CD5" w:rsidRPr="000C6BE4" w:rsidRDefault="00653CD5" w:rsidP="00653CD5">
      <w:pPr>
        <w:pStyle w:val="NormalBold"/>
      </w:pPr>
      <w:r w:rsidRPr="009B0180">
        <w:rPr>
          <w:rStyle w:val="HideTWBExt"/>
          <w:b w:val="0"/>
        </w:rPr>
        <w:t>&lt;Article&gt;</w:t>
      </w:r>
      <w:r w:rsidRPr="000C6BE4">
        <w:t>Subtitlul 7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4C970609" w14:textId="77777777" w:rsidTr="00FF2370">
        <w:trPr>
          <w:trHeight w:val="240"/>
          <w:jc w:val="center"/>
        </w:trPr>
        <w:tc>
          <w:tcPr>
            <w:tcW w:w="9752" w:type="dxa"/>
            <w:gridSpan w:val="2"/>
            <w:tcBorders>
              <w:top w:val="nil"/>
              <w:left w:val="nil"/>
              <w:bottom w:val="nil"/>
              <w:right w:val="nil"/>
            </w:tcBorders>
          </w:tcPr>
          <w:p w14:paraId="6AA16470" w14:textId="77777777" w:rsidR="00653CD5" w:rsidRPr="000C6BE4" w:rsidRDefault="00653CD5" w:rsidP="00FF2370"/>
        </w:tc>
      </w:tr>
      <w:tr w:rsidR="000C29AF" w:rsidRPr="000C6BE4" w14:paraId="75B35E35" w14:textId="77777777" w:rsidTr="00FF2370">
        <w:trPr>
          <w:trHeight w:val="240"/>
          <w:jc w:val="center"/>
        </w:trPr>
        <w:tc>
          <w:tcPr>
            <w:tcW w:w="4876" w:type="dxa"/>
            <w:tcBorders>
              <w:top w:val="nil"/>
              <w:left w:val="nil"/>
              <w:bottom w:val="nil"/>
              <w:right w:val="nil"/>
            </w:tcBorders>
            <w:hideMark/>
          </w:tcPr>
          <w:p w14:paraId="58CF6FF1"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906673D" w14:textId="77777777" w:rsidR="00653CD5" w:rsidRPr="000C6BE4" w:rsidRDefault="00653CD5" w:rsidP="00FF2370">
            <w:pPr>
              <w:pStyle w:val="AmColumnHeading"/>
            </w:pPr>
            <w:r w:rsidRPr="000C6BE4">
              <w:t>Amendamentul</w:t>
            </w:r>
          </w:p>
        </w:tc>
      </w:tr>
      <w:tr w:rsidR="000C29AF" w:rsidRPr="000C6BE4" w14:paraId="7CCEEB37" w14:textId="77777777" w:rsidTr="00FF2370">
        <w:trPr>
          <w:jc w:val="center"/>
        </w:trPr>
        <w:tc>
          <w:tcPr>
            <w:tcW w:w="4876" w:type="dxa"/>
            <w:tcBorders>
              <w:top w:val="nil"/>
              <w:left w:val="nil"/>
              <w:bottom w:val="nil"/>
              <w:right w:val="nil"/>
            </w:tcBorders>
          </w:tcPr>
          <w:p w14:paraId="7D32094B" w14:textId="77777777" w:rsidR="00653CD5" w:rsidRPr="000C6BE4" w:rsidRDefault="00653CD5" w:rsidP="00FF2370">
            <w:pPr>
              <w:pStyle w:val="Normal6a"/>
            </w:pPr>
          </w:p>
        </w:tc>
        <w:tc>
          <w:tcPr>
            <w:tcW w:w="4876" w:type="dxa"/>
            <w:tcBorders>
              <w:top w:val="nil"/>
              <w:left w:val="nil"/>
              <w:bottom w:val="nil"/>
              <w:right w:val="nil"/>
            </w:tcBorders>
            <w:hideMark/>
          </w:tcPr>
          <w:p w14:paraId="039B6DC6" w14:textId="77777777" w:rsidR="00653CD5" w:rsidRPr="000C6BE4" w:rsidRDefault="00653CD5" w:rsidP="00FF2370">
            <w:pPr>
              <w:pStyle w:val="Normal6a"/>
            </w:pPr>
            <w:r w:rsidRPr="000C6BE4">
              <w:rPr>
                <w:b/>
                <w:i/>
              </w:rPr>
              <w:t>își reiterează apelul adresat Comisiei de a prezenta un raport care evaluează posibilitatea și modalitățile de a extinde mandatul EPPO, astfel cum se prevede la articolul 86 din TFUE, pentru a include infracțiunile de mediu grave care aduc atingere intereselor Uniunii sau care afectează aplicarea consecventă a politicilor UE legate de protecția mediului;</w:t>
            </w:r>
          </w:p>
        </w:tc>
      </w:tr>
    </w:tbl>
    <w:p w14:paraId="29229637"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2EE991ED" w14:textId="77777777" w:rsidR="00653CD5" w:rsidRPr="000C6BE4" w:rsidRDefault="00653CD5" w:rsidP="00653CD5">
      <w:r w:rsidRPr="009B0180">
        <w:rPr>
          <w:rStyle w:val="HideTWBExt"/>
        </w:rPr>
        <w:lastRenderedPageBreak/>
        <w:t>&lt;/Amend&gt;</w:t>
      </w:r>
    </w:p>
    <w:p w14:paraId="30597A2C"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611</w:t>
      </w:r>
      <w:r w:rsidRPr="009B0180">
        <w:rPr>
          <w:rStyle w:val="HideTWBExt"/>
          <w:b w:val="0"/>
        </w:rPr>
        <w:t>&lt;/NumAm&gt;</w:t>
      </w:r>
    </w:p>
    <w:p w14:paraId="73B0C0AC" w14:textId="77777777" w:rsidR="00653CD5" w:rsidRPr="000C6BE4" w:rsidRDefault="00653CD5" w:rsidP="00653CD5">
      <w:pPr>
        <w:pStyle w:val="NormalBold"/>
      </w:pPr>
      <w:r w:rsidRPr="009B0180">
        <w:rPr>
          <w:rStyle w:val="HideTWBExt"/>
          <w:b w:val="0"/>
        </w:rPr>
        <w:t>&lt;RepeatBlock-By&gt;&lt;Members&gt;</w:t>
      </w:r>
      <w:r w:rsidRPr="000C6BE4">
        <w:t>Tomáš Zdechovský</w:t>
      </w:r>
      <w:r w:rsidRPr="009B0180">
        <w:rPr>
          <w:rStyle w:val="HideTWBExt"/>
          <w:b w:val="0"/>
        </w:rPr>
        <w:t>&lt;/Members&gt;</w:t>
      </w:r>
    </w:p>
    <w:p w14:paraId="5EDC8CC1" w14:textId="77777777" w:rsidR="00653CD5" w:rsidRPr="000C6BE4" w:rsidRDefault="00653CD5" w:rsidP="00653CD5">
      <w:pPr>
        <w:pStyle w:val="NormalBold"/>
      </w:pPr>
      <w:r w:rsidRPr="009B0180">
        <w:rPr>
          <w:rStyle w:val="HideTWBExt"/>
          <w:b w:val="0"/>
        </w:rPr>
        <w:t>&lt;/RepeatBlock-By&gt;</w:t>
      </w:r>
    </w:p>
    <w:p w14:paraId="4E10B522"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201BE34" w14:textId="77777777" w:rsidR="00653CD5" w:rsidRPr="000C6BE4" w:rsidRDefault="00653CD5" w:rsidP="00653CD5">
      <w:pPr>
        <w:pStyle w:val="NormalBold"/>
      </w:pPr>
      <w:r w:rsidRPr="009B0180">
        <w:rPr>
          <w:rStyle w:val="HideTWBExt"/>
          <w:b w:val="0"/>
        </w:rPr>
        <w:t>&lt;Article&gt;</w:t>
      </w:r>
      <w:r w:rsidRPr="000C6BE4">
        <w:t>Punctul 31</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373395A" w14:textId="77777777" w:rsidTr="00FF2370">
        <w:trPr>
          <w:trHeight w:val="240"/>
          <w:jc w:val="center"/>
        </w:trPr>
        <w:tc>
          <w:tcPr>
            <w:tcW w:w="9752" w:type="dxa"/>
            <w:gridSpan w:val="2"/>
            <w:tcBorders>
              <w:top w:val="nil"/>
              <w:left w:val="nil"/>
              <w:bottom w:val="nil"/>
              <w:right w:val="nil"/>
            </w:tcBorders>
          </w:tcPr>
          <w:p w14:paraId="47EABD76" w14:textId="77777777" w:rsidR="00653CD5" w:rsidRPr="000C6BE4" w:rsidRDefault="00653CD5" w:rsidP="00FF2370"/>
        </w:tc>
      </w:tr>
      <w:tr w:rsidR="000C29AF" w:rsidRPr="000C6BE4" w14:paraId="7AD990D0" w14:textId="77777777" w:rsidTr="00FF2370">
        <w:trPr>
          <w:trHeight w:val="240"/>
          <w:jc w:val="center"/>
        </w:trPr>
        <w:tc>
          <w:tcPr>
            <w:tcW w:w="4876" w:type="dxa"/>
            <w:tcBorders>
              <w:top w:val="nil"/>
              <w:left w:val="nil"/>
              <w:bottom w:val="nil"/>
              <w:right w:val="nil"/>
            </w:tcBorders>
            <w:hideMark/>
          </w:tcPr>
          <w:p w14:paraId="466BF13C"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61265D6" w14:textId="77777777" w:rsidR="00653CD5" w:rsidRPr="000C6BE4" w:rsidRDefault="00653CD5" w:rsidP="00FF2370">
            <w:pPr>
              <w:pStyle w:val="AmColumnHeading"/>
            </w:pPr>
            <w:r w:rsidRPr="000C6BE4">
              <w:t>Amendamentul</w:t>
            </w:r>
          </w:p>
        </w:tc>
      </w:tr>
      <w:tr w:rsidR="000C29AF" w:rsidRPr="000C6BE4" w14:paraId="43C6628C" w14:textId="77777777" w:rsidTr="00FF2370">
        <w:trPr>
          <w:jc w:val="center"/>
        </w:trPr>
        <w:tc>
          <w:tcPr>
            <w:tcW w:w="4876" w:type="dxa"/>
            <w:tcBorders>
              <w:top w:val="nil"/>
              <w:left w:val="nil"/>
              <w:bottom w:val="nil"/>
              <w:right w:val="nil"/>
            </w:tcBorders>
            <w:hideMark/>
          </w:tcPr>
          <w:p w14:paraId="0795861C" w14:textId="77777777" w:rsidR="00653CD5" w:rsidRPr="000C6BE4" w:rsidRDefault="00653CD5" w:rsidP="00FF2370">
            <w:pPr>
              <w:pStyle w:val="Normal6a"/>
            </w:pPr>
            <w:r w:rsidRPr="000C6BE4">
              <w:t>31.</w:t>
            </w:r>
            <w:r w:rsidRPr="000C6BE4">
              <w:tab/>
              <w:t>invită Comisia</w:t>
            </w:r>
            <w:r w:rsidRPr="000C6BE4">
              <w:rPr>
                <w:b/>
                <w:bCs/>
                <w:i/>
                <w:iCs/>
              </w:rPr>
              <w:t xml:space="preserve"> și statele membre</w:t>
            </w:r>
            <w:r w:rsidRPr="000C6BE4">
              <w:t xml:space="preserve"> să asigure </w:t>
            </w:r>
            <w:r w:rsidRPr="000C6BE4">
              <w:rPr>
                <w:b/>
                <w:bCs/>
                <w:i/>
                <w:iCs/>
              </w:rPr>
              <w:t>un nivel</w:t>
            </w:r>
            <w:r w:rsidRPr="000C6BE4">
              <w:t xml:space="preserve"> de trai </w:t>
            </w:r>
            <w:r w:rsidRPr="000C6BE4">
              <w:rPr>
                <w:b/>
                <w:bCs/>
                <w:i/>
                <w:iCs/>
              </w:rPr>
              <w:t>adecvat și un mediu înconjurător sănătos pentru toți,</w:t>
            </w:r>
            <w:r w:rsidRPr="000C6BE4">
              <w:t xml:space="preserve"> inclusiv accesul la locuințe, educație de calitate, securitate socială și asistență medicală;</w:t>
            </w:r>
          </w:p>
        </w:tc>
        <w:tc>
          <w:tcPr>
            <w:tcW w:w="4876" w:type="dxa"/>
            <w:tcBorders>
              <w:top w:val="nil"/>
              <w:left w:val="nil"/>
              <w:bottom w:val="nil"/>
              <w:right w:val="nil"/>
            </w:tcBorders>
            <w:hideMark/>
          </w:tcPr>
          <w:p w14:paraId="0E468E1B" w14:textId="77777777" w:rsidR="00653CD5" w:rsidRPr="000C6BE4" w:rsidRDefault="00653CD5" w:rsidP="00FF2370">
            <w:pPr>
              <w:pStyle w:val="Normal6a"/>
            </w:pPr>
            <w:r w:rsidRPr="000C6BE4">
              <w:t>31.</w:t>
            </w:r>
            <w:r w:rsidRPr="000C6BE4">
              <w:tab/>
              <w:t xml:space="preserve">invită Comisia să </w:t>
            </w:r>
            <w:r w:rsidRPr="000C6BE4">
              <w:rPr>
                <w:b/>
                <w:bCs/>
                <w:i/>
                <w:iCs/>
              </w:rPr>
              <w:t>se</w:t>
            </w:r>
            <w:r w:rsidRPr="000C6BE4">
              <w:t xml:space="preserve"> asigure </w:t>
            </w:r>
            <w:r w:rsidRPr="000C6BE4">
              <w:rPr>
                <w:b/>
                <w:bCs/>
                <w:i/>
                <w:iCs/>
              </w:rPr>
              <w:t>că fondurile UE dedicate promovării incluziunii sociale și îmbunătățirii nivelului</w:t>
            </w:r>
            <w:r w:rsidRPr="000C6BE4">
              <w:t xml:space="preserve"> de trai</w:t>
            </w:r>
            <w:r w:rsidRPr="000C6BE4">
              <w:rPr>
                <w:b/>
                <w:bCs/>
                <w:i/>
                <w:iCs/>
              </w:rPr>
              <w:t xml:space="preserve"> –</w:t>
            </w:r>
            <w:r w:rsidRPr="000C6BE4">
              <w:t xml:space="preserve"> inclusiv accesul la locuințe, educație de calitate, securitate socială și asistență medicală </w:t>
            </w:r>
            <w:r w:rsidRPr="000C6BE4">
              <w:rPr>
                <w:b/>
                <w:bCs/>
                <w:i/>
                <w:iCs/>
              </w:rPr>
              <w:t>– sunt utilizate în mod eficace, transparent și exclusiv în beneficiul grupurilor defavorizate și marginalizate, inclusiv al minorităților etnice</w:t>
            </w:r>
            <w:r w:rsidRPr="000C6BE4">
              <w:t xml:space="preserve">; </w:t>
            </w:r>
            <w:r w:rsidRPr="000C6BE4">
              <w:rPr>
                <w:b/>
                <w:i/>
              </w:rPr>
              <w:t>subliniază că recentele cazuri de utilizare abuzivă a acestor fonduri, în special în Slovacia, au subminat grav credibilitatea programelor UE; îndeamnă Comisia să consolideze monitorizarea, auditarea și implicarea directă a comunității pentru a garanta că fiecare euro ajunge la beneficiarii vizați și contribuie la o îmbunătățire reală a condițiilor lor de viață;</w:t>
            </w:r>
          </w:p>
        </w:tc>
      </w:tr>
    </w:tbl>
    <w:p w14:paraId="2CBF6C4D"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46AA9ED6" w14:textId="77777777" w:rsidR="00653CD5" w:rsidRPr="000C6BE4" w:rsidRDefault="00653CD5" w:rsidP="00653CD5">
      <w:r w:rsidRPr="009B0180">
        <w:rPr>
          <w:rStyle w:val="HideTWBExt"/>
        </w:rPr>
        <w:t>&lt;/Amend&gt;</w:t>
      </w:r>
    </w:p>
    <w:p w14:paraId="35C6AF22"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612</w:t>
      </w:r>
      <w:r w:rsidRPr="009B0180">
        <w:rPr>
          <w:rStyle w:val="HideTWBExt"/>
          <w:b w:val="0"/>
        </w:rPr>
        <w:t>&lt;/NumAm&gt;</w:t>
      </w:r>
    </w:p>
    <w:p w14:paraId="223980FF" w14:textId="77777777" w:rsidR="00653CD5" w:rsidRPr="000C6BE4" w:rsidRDefault="00653CD5" w:rsidP="00653CD5">
      <w:pPr>
        <w:pStyle w:val="NormalBold"/>
      </w:pPr>
      <w:r w:rsidRPr="009B0180">
        <w:rPr>
          <w:rStyle w:val="HideTWBExt"/>
          <w:b w:val="0"/>
        </w:rPr>
        <w:t>&lt;RepeatBlock-By&gt;&lt;Members&gt;</w:t>
      </w:r>
      <w:r w:rsidRPr="000C6BE4">
        <w:t>Anna Strolenberg, Marco Tarquinio, Pernando Barrena Arza</w:t>
      </w:r>
      <w:r w:rsidRPr="009B0180">
        <w:rPr>
          <w:rStyle w:val="HideTWBExt"/>
          <w:b w:val="0"/>
        </w:rPr>
        <w:t>&lt;/Members&gt;</w:t>
      </w:r>
    </w:p>
    <w:p w14:paraId="131681B8" w14:textId="77777777" w:rsidR="00653CD5" w:rsidRPr="000C6BE4" w:rsidRDefault="00653CD5" w:rsidP="00653CD5">
      <w:pPr>
        <w:pStyle w:val="NormalBold"/>
      </w:pPr>
      <w:r w:rsidRPr="009B0180">
        <w:rPr>
          <w:rStyle w:val="HideTWBExt"/>
          <w:b w:val="0"/>
        </w:rPr>
        <w:t>&lt;/RepeatBlock-By&gt;</w:t>
      </w:r>
    </w:p>
    <w:p w14:paraId="617B2378"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C0C9234" w14:textId="77777777" w:rsidR="00653CD5" w:rsidRPr="000C6BE4" w:rsidRDefault="00653CD5" w:rsidP="00653CD5">
      <w:pPr>
        <w:pStyle w:val="NormalBold"/>
      </w:pPr>
      <w:r w:rsidRPr="009B0180">
        <w:rPr>
          <w:rStyle w:val="HideTWBExt"/>
          <w:b w:val="0"/>
        </w:rPr>
        <w:t>&lt;Article&gt;</w:t>
      </w:r>
      <w:r w:rsidRPr="000C6BE4">
        <w:t>Punctul 31</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6C5B9C9B" w14:textId="77777777" w:rsidTr="00FF2370">
        <w:trPr>
          <w:trHeight w:val="240"/>
          <w:jc w:val="center"/>
        </w:trPr>
        <w:tc>
          <w:tcPr>
            <w:tcW w:w="9752" w:type="dxa"/>
            <w:gridSpan w:val="2"/>
            <w:tcBorders>
              <w:top w:val="nil"/>
              <w:left w:val="nil"/>
              <w:bottom w:val="nil"/>
              <w:right w:val="nil"/>
            </w:tcBorders>
          </w:tcPr>
          <w:p w14:paraId="1951A60A" w14:textId="77777777" w:rsidR="00653CD5" w:rsidRPr="000C6BE4" w:rsidRDefault="00653CD5" w:rsidP="00FF2370"/>
        </w:tc>
      </w:tr>
      <w:tr w:rsidR="000C29AF" w:rsidRPr="000C6BE4" w14:paraId="65527B6E" w14:textId="77777777" w:rsidTr="00FF2370">
        <w:trPr>
          <w:trHeight w:val="240"/>
          <w:jc w:val="center"/>
        </w:trPr>
        <w:tc>
          <w:tcPr>
            <w:tcW w:w="4876" w:type="dxa"/>
            <w:tcBorders>
              <w:top w:val="nil"/>
              <w:left w:val="nil"/>
              <w:bottom w:val="nil"/>
              <w:right w:val="nil"/>
            </w:tcBorders>
            <w:hideMark/>
          </w:tcPr>
          <w:p w14:paraId="1193D162"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ED465CE" w14:textId="77777777" w:rsidR="00653CD5" w:rsidRPr="000C6BE4" w:rsidRDefault="00653CD5" w:rsidP="00FF2370">
            <w:pPr>
              <w:pStyle w:val="AmColumnHeading"/>
            </w:pPr>
            <w:r w:rsidRPr="000C6BE4">
              <w:t>Amendamentul</w:t>
            </w:r>
          </w:p>
        </w:tc>
      </w:tr>
      <w:tr w:rsidR="000C29AF" w:rsidRPr="000C6BE4" w14:paraId="7695B408" w14:textId="77777777" w:rsidTr="00FF2370">
        <w:trPr>
          <w:jc w:val="center"/>
        </w:trPr>
        <w:tc>
          <w:tcPr>
            <w:tcW w:w="4876" w:type="dxa"/>
            <w:tcBorders>
              <w:top w:val="nil"/>
              <w:left w:val="nil"/>
              <w:bottom w:val="nil"/>
              <w:right w:val="nil"/>
            </w:tcBorders>
            <w:hideMark/>
          </w:tcPr>
          <w:p w14:paraId="285624DF" w14:textId="77777777" w:rsidR="00653CD5" w:rsidRPr="000C6BE4" w:rsidRDefault="00653CD5" w:rsidP="00FF2370">
            <w:pPr>
              <w:pStyle w:val="Normal6a"/>
            </w:pPr>
            <w:r w:rsidRPr="000C6BE4">
              <w:t>31.</w:t>
            </w:r>
            <w:r w:rsidRPr="000C6BE4">
              <w:tab/>
              <w:t>invită Comisia și statele membre să asigure un nivel de trai adecvat și un mediu înconjurător sănătos pentru toți, inclusiv accesul la locuințe, educație de calitate, securitate socială și asistență medicală;</w:t>
            </w:r>
          </w:p>
        </w:tc>
        <w:tc>
          <w:tcPr>
            <w:tcW w:w="4876" w:type="dxa"/>
            <w:tcBorders>
              <w:top w:val="nil"/>
              <w:left w:val="nil"/>
              <w:bottom w:val="nil"/>
              <w:right w:val="nil"/>
            </w:tcBorders>
            <w:hideMark/>
          </w:tcPr>
          <w:p w14:paraId="0BD146CC" w14:textId="77777777" w:rsidR="00653CD5" w:rsidRPr="000C6BE4" w:rsidRDefault="00653CD5" w:rsidP="00FF2370">
            <w:pPr>
              <w:pStyle w:val="Normal6a"/>
            </w:pPr>
            <w:r w:rsidRPr="000C6BE4">
              <w:t>31.</w:t>
            </w:r>
            <w:r w:rsidRPr="000C6BE4">
              <w:tab/>
              <w:t xml:space="preserve">invită Comisia și statele membre să asigure un nivel de trai adecvat și un mediu înconjurător sănătos pentru toți, inclusiv accesul la locuințe, educație de calitate, securitate socială și asistență medicală; </w:t>
            </w:r>
            <w:r w:rsidRPr="000C6BE4">
              <w:rPr>
                <w:b/>
                <w:i/>
              </w:rPr>
              <w:t xml:space="preserve">invită statele membre să asigure respectarea Pilonului european al </w:t>
            </w:r>
            <w:r w:rsidRPr="000C6BE4">
              <w:rPr>
                <w:b/>
                <w:i/>
              </w:rPr>
              <w:lastRenderedPageBreak/>
              <w:t>drepturilor sociale și a Cartei sociale europene și invită Comisia să monitorizeze îndeaproape acest aspect și să ia măsuri pentru a remedia situațiile de nerespectare;</w:t>
            </w:r>
          </w:p>
        </w:tc>
      </w:tr>
    </w:tbl>
    <w:p w14:paraId="68289263"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7784C6FD" w14:textId="77777777" w:rsidR="00653CD5" w:rsidRPr="000C6BE4" w:rsidRDefault="00653CD5" w:rsidP="00653CD5">
      <w:r w:rsidRPr="009B0180">
        <w:rPr>
          <w:rStyle w:val="HideTWBExt"/>
        </w:rPr>
        <w:t>&lt;/Amend&gt;</w:t>
      </w:r>
    </w:p>
    <w:p w14:paraId="7604F458"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613</w:t>
      </w:r>
      <w:r w:rsidRPr="009B0180">
        <w:rPr>
          <w:rStyle w:val="HideTWBExt"/>
          <w:b w:val="0"/>
        </w:rPr>
        <w:t>&lt;/NumAm&gt;</w:t>
      </w:r>
    </w:p>
    <w:p w14:paraId="371EC33D" w14:textId="77777777" w:rsidR="00653CD5" w:rsidRPr="000C6BE4" w:rsidRDefault="00653CD5" w:rsidP="00653CD5">
      <w:pPr>
        <w:pStyle w:val="NormalBold"/>
      </w:pPr>
      <w:r w:rsidRPr="009B0180">
        <w:rPr>
          <w:rStyle w:val="HideTWBExt"/>
          <w:b w:val="0"/>
        </w:rPr>
        <w:t>&lt;RepeatBlock-By&gt;&lt;Members&gt;</w:t>
      </w:r>
      <w:r w:rsidRPr="000C6BE4">
        <w:t>Ewa Zajączkowska-Hernik</w:t>
      </w:r>
      <w:r w:rsidRPr="009B0180">
        <w:rPr>
          <w:rStyle w:val="HideTWBExt"/>
          <w:b w:val="0"/>
        </w:rPr>
        <w:t>&lt;/Members&gt;</w:t>
      </w:r>
    </w:p>
    <w:p w14:paraId="3234CAF6" w14:textId="77777777" w:rsidR="00653CD5" w:rsidRPr="000C6BE4" w:rsidRDefault="00653CD5" w:rsidP="00653CD5">
      <w:pPr>
        <w:pStyle w:val="NormalBold"/>
      </w:pPr>
      <w:r w:rsidRPr="009B0180">
        <w:rPr>
          <w:rStyle w:val="HideTWBExt"/>
          <w:b w:val="0"/>
        </w:rPr>
        <w:t>&lt;/RepeatBlock-By&gt;</w:t>
      </w:r>
    </w:p>
    <w:p w14:paraId="2E5B0401"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4B55C86" w14:textId="77777777" w:rsidR="00653CD5" w:rsidRPr="000C6BE4" w:rsidRDefault="00653CD5" w:rsidP="00653CD5">
      <w:pPr>
        <w:pStyle w:val="NormalBold"/>
      </w:pPr>
      <w:r w:rsidRPr="009B0180">
        <w:rPr>
          <w:rStyle w:val="HideTWBExt"/>
          <w:b w:val="0"/>
        </w:rPr>
        <w:t>&lt;Article&gt;</w:t>
      </w:r>
      <w:r w:rsidRPr="000C6BE4">
        <w:t>Punctul 31</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6F87868" w14:textId="77777777" w:rsidTr="00FF2370">
        <w:trPr>
          <w:trHeight w:val="240"/>
          <w:jc w:val="center"/>
        </w:trPr>
        <w:tc>
          <w:tcPr>
            <w:tcW w:w="9752" w:type="dxa"/>
            <w:gridSpan w:val="2"/>
            <w:tcBorders>
              <w:top w:val="nil"/>
              <w:left w:val="nil"/>
              <w:bottom w:val="nil"/>
              <w:right w:val="nil"/>
            </w:tcBorders>
          </w:tcPr>
          <w:p w14:paraId="6CAB696D" w14:textId="77777777" w:rsidR="00653CD5" w:rsidRPr="000C6BE4" w:rsidRDefault="00653CD5" w:rsidP="00FF2370"/>
        </w:tc>
      </w:tr>
      <w:tr w:rsidR="000C29AF" w:rsidRPr="000C6BE4" w14:paraId="70AB2D01" w14:textId="77777777" w:rsidTr="00FF2370">
        <w:trPr>
          <w:trHeight w:val="240"/>
          <w:jc w:val="center"/>
        </w:trPr>
        <w:tc>
          <w:tcPr>
            <w:tcW w:w="4876" w:type="dxa"/>
            <w:tcBorders>
              <w:top w:val="nil"/>
              <w:left w:val="nil"/>
              <w:bottom w:val="nil"/>
              <w:right w:val="nil"/>
            </w:tcBorders>
            <w:hideMark/>
          </w:tcPr>
          <w:p w14:paraId="052FE05D"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18BEF434" w14:textId="77777777" w:rsidR="00653CD5" w:rsidRPr="000C6BE4" w:rsidRDefault="00653CD5" w:rsidP="00FF2370">
            <w:pPr>
              <w:pStyle w:val="AmColumnHeading"/>
            </w:pPr>
            <w:r w:rsidRPr="000C6BE4">
              <w:t>Amendamentul</w:t>
            </w:r>
          </w:p>
        </w:tc>
      </w:tr>
      <w:tr w:rsidR="000C29AF" w:rsidRPr="000C6BE4" w14:paraId="4C2CD44E" w14:textId="77777777" w:rsidTr="00FF2370">
        <w:trPr>
          <w:jc w:val="center"/>
        </w:trPr>
        <w:tc>
          <w:tcPr>
            <w:tcW w:w="4876" w:type="dxa"/>
            <w:tcBorders>
              <w:top w:val="nil"/>
              <w:left w:val="nil"/>
              <w:bottom w:val="nil"/>
              <w:right w:val="nil"/>
            </w:tcBorders>
            <w:hideMark/>
          </w:tcPr>
          <w:p w14:paraId="71EA6F74" w14:textId="77777777" w:rsidR="00653CD5" w:rsidRPr="000C6BE4" w:rsidRDefault="00653CD5" w:rsidP="00FF2370">
            <w:pPr>
              <w:pStyle w:val="Normal6a"/>
            </w:pPr>
            <w:r w:rsidRPr="000C6BE4">
              <w:t>31.</w:t>
            </w:r>
            <w:r w:rsidRPr="000C6BE4">
              <w:tab/>
              <w:t xml:space="preserve">invită Comisia și statele membre să asigure </w:t>
            </w:r>
            <w:r w:rsidRPr="000C6BE4">
              <w:rPr>
                <w:b/>
                <w:bCs/>
                <w:i/>
                <w:iCs/>
              </w:rPr>
              <w:t>un</w:t>
            </w:r>
            <w:r w:rsidRPr="000C6BE4">
              <w:t xml:space="preserve"> nivel de trai </w:t>
            </w:r>
            <w:r w:rsidRPr="000C6BE4">
              <w:rPr>
                <w:b/>
                <w:bCs/>
                <w:i/>
                <w:iCs/>
              </w:rPr>
              <w:t>adecvat și un mediu înconjurător sănătos pentru toți, inclusiv accesul la locuințe, educație de calitate, securitate socială și asistență medicală</w:t>
            </w:r>
            <w:r w:rsidRPr="000C6BE4">
              <w:t>;</w:t>
            </w:r>
          </w:p>
        </w:tc>
        <w:tc>
          <w:tcPr>
            <w:tcW w:w="4876" w:type="dxa"/>
            <w:tcBorders>
              <w:top w:val="nil"/>
              <w:left w:val="nil"/>
              <w:bottom w:val="nil"/>
              <w:right w:val="nil"/>
            </w:tcBorders>
            <w:hideMark/>
          </w:tcPr>
          <w:p w14:paraId="49C2AB27" w14:textId="77777777" w:rsidR="00653CD5" w:rsidRPr="000C6BE4" w:rsidRDefault="00653CD5" w:rsidP="00FF2370">
            <w:pPr>
              <w:pStyle w:val="Normal6a"/>
            </w:pPr>
            <w:r w:rsidRPr="000C6BE4">
              <w:t>31.</w:t>
            </w:r>
            <w:r w:rsidRPr="000C6BE4">
              <w:tab/>
              <w:t xml:space="preserve">invită Comisia și statele membre să </w:t>
            </w:r>
            <w:r w:rsidRPr="000C6BE4">
              <w:rPr>
                <w:b/>
                <w:bCs/>
                <w:i/>
                <w:iCs/>
              </w:rPr>
              <w:t>se</w:t>
            </w:r>
            <w:r w:rsidRPr="000C6BE4">
              <w:t xml:space="preserve"> asigure </w:t>
            </w:r>
            <w:r w:rsidRPr="000C6BE4">
              <w:rPr>
                <w:b/>
                <w:bCs/>
                <w:i/>
                <w:iCs/>
              </w:rPr>
              <w:t>că orice persoană are o șansă reală de a obține cel mai înalt</w:t>
            </w:r>
            <w:r w:rsidRPr="000C6BE4">
              <w:t xml:space="preserve"> nivel de trai </w:t>
            </w:r>
            <w:r w:rsidRPr="000C6BE4">
              <w:rPr>
                <w:b/>
                <w:bCs/>
                <w:i/>
                <w:iCs/>
              </w:rPr>
              <w:t>cu putință, prin cea mai mare libertate economică posibilă și alte libertăți civile, taxe mici, reglementări simple și inteligibile pentru toți, reducerea birocrației și sprijinirea antreprenoriatului și a autonomiei societăților</w:t>
            </w:r>
            <w:r w:rsidRPr="000C6BE4">
              <w:t>;</w:t>
            </w:r>
          </w:p>
        </w:tc>
      </w:tr>
    </w:tbl>
    <w:p w14:paraId="6ED985B5"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29EB54A3" w14:textId="77777777" w:rsidR="00653CD5" w:rsidRPr="000C6BE4" w:rsidRDefault="00653CD5" w:rsidP="00653CD5">
      <w:r w:rsidRPr="009B0180">
        <w:rPr>
          <w:rStyle w:val="HideTWBExt"/>
        </w:rPr>
        <w:t>&lt;/Amend&gt;</w:t>
      </w:r>
    </w:p>
    <w:p w14:paraId="281FBE80"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614</w:t>
      </w:r>
      <w:r w:rsidRPr="009B0180">
        <w:rPr>
          <w:rStyle w:val="HideTWBExt"/>
          <w:b w:val="0"/>
        </w:rPr>
        <w:t>&lt;/NumAm&gt;</w:t>
      </w:r>
    </w:p>
    <w:p w14:paraId="64DBE99F" w14:textId="77777777" w:rsidR="00653CD5" w:rsidRPr="000C6BE4" w:rsidRDefault="00653CD5" w:rsidP="00653CD5">
      <w:pPr>
        <w:pStyle w:val="NormalBold"/>
      </w:pPr>
      <w:r w:rsidRPr="009B0180">
        <w:rPr>
          <w:rStyle w:val="HideTWBExt"/>
          <w:b w:val="0"/>
        </w:rPr>
        <w:t>&lt;RepeatBlock-By&gt;&lt;Members&gt;</w:t>
      </w:r>
      <w:r w:rsidRPr="000C6BE4">
        <w:t>Sebastian Tynkkynen</w:t>
      </w:r>
      <w:r w:rsidRPr="009B0180">
        <w:rPr>
          <w:rStyle w:val="HideTWBExt"/>
          <w:b w:val="0"/>
        </w:rPr>
        <w:t>&lt;/Members&gt;</w:t>
      </w:r>
    </w:p>
    <w:p w14:paraId="639E70A5" w14:textId="77777777" w:rsidR="00653CD5" w:rsidRPr="000C6BE4" w:rsidRDefault="00653CD5" w:rsidP="00653CD5">
      <w:pPr>
        <w:pStyle w:val="NormalBold"/>
      </w:pPr>
      <w:r w:rsidRPr="009B0180">
        <w:rPr>
          <w:rStyle w:val="HideTWBExt"/>
          <w:b w:val="0"/>
        </w:rPr>
        <w:t>&lt;/RepeatBlock-By&gt;</w:t>
      </w:r>
    </w:p>
    <w:p w14:paraId="50545BC2"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4F50F7F1" w14:textId="77777777" w:rsidR="00653CD5" w:rsidRPr="000C6BE4" w:rsidRDefault="00653CD5" w:rsidP="00653CD5">
      <w:pPr>
        <w:pStyle w:val="NormalBold"/>
      </w:pPr>
      <w:r w:rsidRPr="009B0180">
        <w:rPr>
          <w:rStyle w:val="HideTWBExt"/>
          <w:b w:val="0"/>
        </w:rPr>
        <w:t>&lt;Article&gt;</w:t>
      </w:r>
      <w:r w:rsidRPr="000C6BE4">
        <w:t>Punctul 31</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A030F65" w14:textId="77777777" w:rsidTr="00FF2370">
        <w:trPr>
          <w:trHeight w:val="240"/>
          <w:jc w:val="center"/>
        </w:trPr>
        <w:tc>
          <w:tcPr>
            <w:tcW w:w="9752" w:type="dxa"/>
            <w:gridSpan w:val="2"/>
            <w:tcBorders>
              <w:top w:val="nil"/>
              <w:left w:val="nil"/>
              <w:bottom w:val="nil"/>
              <w:right w:val="nil"/>
            </w:tcBorders>
          </w:tcPr>
          <w:p w14:paraId="7044C9EA" w14:textId="77777777" w:rsidR="00653CD5" w:rsidRPr="000C6BE4" w:rsidRDefault="00653CD5" w:rsidP="00FF2370"/>
        </w:tc>
      </w:tr>
      <w:tr w:rsidR="000C29AF" w:rsidRPr="000C6BE4" w14:paraId="6BF85834" w14:textId="77777777" w:rsidTr="00FF2370">
        <w:trPr>
          <w:trHeight w:val="240"/>
          <w:jc w:val="center"/>
        </w:trPr>
        <w:tc>
          <w:tcPr>
            <w:tcW w:w="4876" w:type="dxa"/>
            <w:tcBorders>
              <w:top w:val="nil"/>
              <w:left w:val="nil"/>
              <w:bottom w:val="nil"/>
              <w:right w:val="nil"/>
            </w:tcBorders>
            <w:hideMark/>
          </w:tcPr>
          <w:p w14:paraId="02725310"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6E93738" w14:textId="77777777" w:rsidR="00653CD5" w:rsidRPr="000C6BE4" w:rsidRDefault="00653CD5" w:rsidP="00FF2370">
            <w:pPr>
              <w:pStyle w:val="AmColumnHeading"/>
            </w:pPr>
            <w:r w:rsidRPr="000C6BE4">
              <w:t>Amendamentul</w:t>
            </w:r>
          </w:p>
        </w:tc>
      </w:tr>
      <w:tr w:rsidR="000C29AF" w:rsidRPr="000C6BE4" w14:paraId="484DA1C4" w14:textId="77777777" w:rsidTr="00FF2370">
        <w:trPr>
          <w:jc w:val="center"/>
        </w:trPr>
        <w:tc>
          <w:tcPr>
            <w:tcW w:w="4876" w:type="dxa"/>
            <w:tcBorders>
              <w:top w:val="nil"/>
              <w:left w:val="nil"/>
              <w:bottom w:val="nil"/>
              <w:right w:val="nil"/>
            </w:tcBorders>
            <w:hideMark/>
          </w:tcPr>
          <w:p w14:paraId="315CB336" w14:textId="77777777" w:rsidR="00653CD5" w:rsidRPr="000C6BE4" w:rsidRDefault="00653CD5" w:rsidP="00FF2370">
            <w:pPr>
              <w:pStyle w:val="Normal6a"/>
            </w:pPr>
            <w:r w:rsidRPr="000C6BE4">
              <w:t>31.</w:t>
            </w:r>
            <w:r w:rsidRPr="000C6BE4">
              <w:tab/>
            </w:r>
            <w:r w:rsidRPr="000C6BE4">
              <w:rPr>
                <w:b/>
                <w:i/>
              </w:rPr>
              <w:t>invită Comisia și statele membre să asigure un nivel de trai adecvat și un mediu înconjurător sănătos pentru toți, inclusiv accesul la locuințe</w:t>
            </w:r>
            <w:r w:rsidRPr="000C6BE4">
              <w:rPr>
                <w:b/>
                <w:bCs/>
                <w:i/>
                <w:iCs/>
              </w:rPr>
              <w:t>, educație</w:t>
            </w:r>
            <w:r w:rsidRPr="000C6BE4">
              <w:t xml:space="preserve"> </w:t>
            </w:r>
            <w:r w:rsidRPr="000C6BE4">
              <w:rPr>
                <w:b/>
                <w:i/>
              </w:rPr>
              <w:t>de calitate</w:t>
            </w:r>
            <w:r w:rsidRPr="000C6BE4">
              <w:rPr>
                <w:b/>
                <w:bCs/>
                <w:i/>
                <w:iCs/>
              </w:rPr>
              <w:t>, securitate</w:t>
            </w:r>
            <w:r w:rsidRPr="000C6BE4">
              <w:t xml:space="preserve"> socială și </w:t>
            </w:r>
            <w:r w:rsidRPr="000C6BE4">
              <w:rPr>
                <w:b/>
                <w:bCs/>
                <w:i/>
                <w:iCs/>
              </w:rPr>
              <w:t>asistență</w:t>
            </w:r>
            <w:r w:rsidRPr="000C6BE4">
              <w:t xml:space="preserve"> medicală;</w:t>
            </w:r>
          </w:p>
        </w:tc>
        <w:tc>
          <w:tcPr>
            <w:tcW w:w="4876" w:type="dxa"/>
            <w:tcBorders>
              <w:top w:val="nil"/>
              <w:left w:val="nil"/>
              <w:bottom w:val="nil"/>
              <w:right w:val="nil"/>
            </w:tcBorders>
            <w:hideMark/>
          </w:tcPr>
          <w:p w14:paraId="4C53DCE2" w14:textId="77777777" w:rsidR="00653CD5" w:rsidRPr="000C6BE4" w:rsidRDefault="00653CD5" w:rsidP="00FF2370">
            <w:pPr>
              <w:pStyle w:val="Normal6a"/>
            </w:pPr>
            <w:r w:rsidRPr="000C6BE4">
              <w:t>31.</w:t>
            </w:r>
            <w:r w:rsidRPr="000C6BE4">
              <w:tab/>
            </w:r>
            <w:r w:rsidRPr="000C6BE4">
              <w:rPr>
                <w:b/>
                <w:i/>
              </w:rPr>
              <w:t>evidențiază că politica în domeniul locuințelor</w:t>
            </w:r>
            <w:r w:rsidRPr="000C6BE4">
              <w:rPr>
                <w:b/>
                <w:bCs/>
                <w:i/>
                <w:iCs/>
              </w:rPr>
              <w:t>, educația, securitatea</w:t>
            </w:r>
            <w:r w:rsidRPr="000C6BE4">
              <w:t xml:space="preserve"> socială și </w:t>
            </w:r>
            <w:r w:rsidRPr="000C6BE4">
              <w:rPr>
                <w:b/>
                <w:bCs/>
                <w:i/>
                <w:iCs/>
              </w:rPr>
              <w:t>asistența</w:t>
            </w:r>
            <w:r w:rsidRPr="000C6BE4">
              <w:t xml:space="preserve"> medicală </w:t>
            </w:r>
            <w:r w:rsidRPr="000C6BE4">
              <w:rPr>
                <w:b/>
                <w:i/>
              </w:rPr>
              <w:t>sunt chestiuni care intră în competența statelor membre</w:t>
            </w:r>
            <w:r w:rsidRPr="000C6BE4">
              <w:t>;</w:t>
            </w:r>
          </w:p>
        </w:tc>
      </w:tr>
    </w:tbl>
    <w:p w14:paraId="6543C9F9"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{FI}</w:t>
      </w:r>
      <w:r w:rsidRPr="000C6BE4">
        <w:t>fi</w:t>
      </w:r>
      <w:r w:rsidRPr="009B0180">
        <w:rPr>
          <w:rStyle w:val="HideTWBExt"/>
        </w:rPr>
        <w:t>&lt;/Original&gt;</w:t>
      </w:r>
    </w:p>
    <w:p w14:paraId="27A1437E" w14:textId="523A5CF6" w:rsidR="00653CD5" w:rsidRPr="000C6BE4" w:rsidRDefault="00653CD5" w:rsidP="00653CD5">
      <w:r w:rsidRPr="009B0180">
        <w:rPr>
          <w:rStyle w:val="HideTWBExt"/>
        </w:rPr>
        <w:lastRenderedPageBreak/>
        <w:t>&lt;/Amend&gt;</w:t>
      </w:r>
    </w:p>
    <w:p w14:paraId="2E898312"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615</w:t>
      </w:r>
      <w:r w:rsidRPr="009B0180">
        <w:rPr>
          <w:rStyle w:val="HideTWBExt"/>
          <w:b w:val="0"/>
        </w:rPr>
        <w:t>&lt;/NumAm&gt;</w:t>
      </w:r>
    </w:p>
    <w:p w14:paraId="6C761B5C" w14:textId="77777777" w:rsidR="00653CD5" w:rsidRPr="000C6BE4" w:rsidRDefault="00653CD5" w:rsidP="00653CD5">
      <w:pPr>
        <w:pStyle w:val="NormalBold"/>
      </w:pPr>
      <w:r w:rsidRPr="009B0180">
        <w:rPr>
          <w:rStyle w:val="HideTWBExt"/>
          <w:b w:val="0"/>
        </w:rPr>
        <w:t>&lt;RepeatBlock-By&gt;&lt;Members&gt;</w:t>
      </w:r>
      <w:r w:rsidRPr="000C6BE4">
        <w:t>Lukas Mandl</w:t>
      </w:r>
      <w:r w:rsidRPr="009B0180">
        <w:rPr>
          <w:rStyle w:val="HideTWBExt"/>
          <w:b w:val="0"/>
        </w:rPr>
        <w:t>&lt;/Members&gt;</w:t>
      </w:r>
    </w:p>
    <w:p w14:paraId="0A047FC0" w14:textId="77777777" w:rsidR="00653CD5" w:rsidRPr="000C6BE4" w:rsidRDefault="00653CD5" w:rsidP="00653CD5">
      <w:pPr>
        <w:pStyle w:val="NormalBold"/>
      </w:pPr>
      <w:r w:rsidRPr="009B0180">
        <w:rPr>
          <w:rStyle w:val="HideTWBExt"/>
          <w:b w:val="0"/>
        </w:rPr>
        <w:t>&lt;/RepeatBlock-By&gt;</w:t>
      </w:r>
    </w:p>
    <w:p w14:paraId="69A5AECE"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4300EAC" w14:textId="77777777" w:rsidR="00653CD5" w:rsidRPr="000C6BE4" w:rsidRDefault="00653CD5" w:rsidP="00653CD5">
      <w:pPr>
        <w:pStyle w:val="NormalBold"/>
      </w:pPr>
      <w:r w:rsidRPr="009B0180">
        <w:rPr>
          <w:rStyle w:val="HideTWBExt"/>
          <w:b w:val="0"/>
        </w:rPr>
        <w:t>&lt;Article&gt;</w:t>
      </w:r>
      <w:r w:rsidRPr="000C6BE4">
        <w:t>Punctul 31</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6324B04" w14:textId="77777777" w:rsidTr="00FF2370">
        <w:trPr>
          <w:trHeight w:val="240"/>
          <w:jc w:val="center"/>
        </w:trPr>
        <w:tc>
          <w:tcPr>
            <w:tcW w:w="9752" w:type="dxa"/>
            <w:gridSpan w:val="2"/>
            <w:tcBorders>
              <w:top w:val="nil"/>
              <w:left w:val="nil"/>
              <w:bottom w:val="nil"/>
              <w:right w:val="nil"/>
            </w:tcBorders>
          </w:tcPr>
          <w:p w14:paraId="12AF9D4D" w14:textId="77777777" w:rsidR="00653CD5" w:rsidRPr="000C6BE4" w:rsidRDefault="00653CD5" w:rsidP="00FF2370"/>
        </w:tc>
      </w:tr>
      <w:tr w:rsidR="000C29AF" w:rsidRPr="000C6BE4" w14:paraId="2A2D7017" w14:textId="77777777" w:rsidTr="00FF2370">
        <w:trPr>
          <w:trHeight w:val="240"/>
          <w:jc w:val="center"/>
        </w:trPr>
        <w:tc>
          <w:tcPr>
            <w:tcW w:w="4876" w:type="dxa"/>
            <w:tcBorders>
              <w:top w:val="nil"/>
              <w:left w:val="nil"/>
              <w:bottom w:val="nil"/>
              <w:right w:val="nil"/>
            </w:tcBorders>
            <w:hideMark/>
          </w:tcPr>
          <w:p w14:paraId="0274D390"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6E4FF92" w14:textId="77777777" w:rsidR="00653CD5" w:rsidRPr="000C6BE4" w:rsidRDefault="00653CD5" w:rsidP="00FF2370">
            <w:pPr>
              <w:pStyle w:val="AmColumnHeading"/>
            </w:pPr>
            <w:r w:rsidRPr="000C6BE4">
              <w:t>Amendamentul</w:t>
            </w:r>
          </w:p>
        </w:tc>
      </w:tr>
      <w:tr w:rsidR="000C29AF" w:rsidRPr="000C6BE4" w14:paraId="66BBF6B3" w14:textId="77777777" w:rsidTr="00FF2370">
        <w:trPr>
          <w:jc w:val="center"/>
        </w:trPr>
        <w:tc>
          <w:tcPr>
            <w:tcW w:w="4876" w:type="dxa"/>
            <w:tcBorders>
              <w:top w:val="nil"/>
              <w:left w:val="nil"/>
              <w:bottom w:val="nil"/>
              <w:right w:val="nil"/>
            </w:tcBorders>
            <w:hideMark/>
          </w:tcPr>
          <w:p w14:paraId="2C31E9FD" w14:textId="77777777" w:rsidR="00653CD5" w:rsidRPr="000C6BE4" w:rsidRDefault="00653CD5" w:rsidP="00FF2370">
            <w:pPr>
              <w:pStyle w:val="Normal6a"/>
            </w:pPr>
            <w:r w:rsidRPr="000C6BE4">
              <w:t>31.</w:t>
            </w:r>
            <w:r w:rsidRPr="000C6BE4">
              <w:tab/>
              <w:t>invită Comisia și statele membre să asigure un nivel de trai adecvat și un mediu înconjurător sănătos pentru toți, inclusiv accesul la locuințe, educație de calitate, securitate socială și asistență medicală;</w:t>
            </w:r>
          </w:p>
        </w:tc>
        <w:tc>
          <w:tcPr>
            <w:tcW w:w="4876" w:type="dxa"/>
            <w:tcBorders>
              <w:top w:val="nil"/>
              <w:left w:val="nil"/>
              <w:bottom w:val="nil"/>
              <w:right w:val="nil"/>
            </w:tcBorders>
            <w:hideMark/>
          </w:tcPr>
          <w:p w14:paraId="11EA5B44" w14:textId="77777777" w:rsidR="00653CD5" w:rsidRPr="000C6BE4" w:rsidRDefault="00653CD5" w:rsidP="00FF2370">
            <w:pPr>
              <w:pStyle w:val="Normal6a"/>
            </w:pPr>
            <w:r w:rsidRPr="000C6BE4">
              <w:t>31.</w:t>
            </w:r>
            <w:r w:rsidRPr="000C6BE4">
              <w:tab/>
              <w:t>invită Comisia și statele membre</w:t>
            </w:r>
            <w:r w:rsidRPr="000C6BE4">
              <w:rPr>
                <w:b/>
                <w:bCs/>
                <w:i/>
                <w:iCs/>
              </w:rPr>
              <w:t>, în funcție de competențele respective,</w:t>
            </w:r>
            <w:r w:rsidRPr="000C6BE4">
              <w:t xml:space="preserve"> să asigure un nivel de trai adecvat și un mediu înconjurător sănătos pentru toți, inclusiv accesul la locuințe </w:t>
            </w:r>
            <w:r w:rsidRPr="000C6BE4">
              <w:rPr>
                <w:b/>
                <w:bCs/>
                <w:i/>
                <w:iCs/>
              </w:rPr>
              <w:t>la prețuri rezonabile</w:t>
            </w:r>
            <w:r w:rsidRPr="000C6BE4">
              <w:t>, educație de calitate, securitate socială și asistență medicală;</w:t>
            </w:r>
          </w:p>
        </w:tc>
      </w:tr>
    </w:tbl>
    <w:p w14:paraId="53F4174E"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62EE2DA" w14:textId="77777777" w:rsidR="00653CD5" w:rsidRPr="000C6BE4" w:rsidRDefault="00653CD5" w:rsidP="00653CD5">
      <w:r w:rsidRPr="009B0180">
        <w:rPr>
          <w:rStyle w:val="HideTWBExt"/>
        </w:rPr>
        <w:t>&lt;/Amend&gt;</w:t>
      </w:r>
    </w:p>
    <w:p w14:paraId="32DFB67E"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616</w:t>
      </w:r>
      <w:r w:rsidRPr="009B0180">
        <w:rPr>
          <w:rStyle w:val="HideTWBExt"/>
          <w:b w:val="0"/>
        </w:rPr>
        <w:t>&lt;/NumAm&gt;</w:t>
      </w:r>
    </w:p>
    <w:p w14:paraId="4B68C588" w14:textId="77777777" w:rsidR="00653CD5" w:rsidRPr="000C6BE4" w:rsidRDefault="00653CD5" w:rsidP="00653CD5">
      <w:pPr>
        <w:pStyle w:val="NormalBold"/>
      </w:pPr>
      <w:r w:rsidRPr="009B0180">
        <w:rPr>
          <w:rStyle w:val="HideTWBExt"/>
          <w:b w:val="0"/>
        </w:rPr>
        <w:t>&lt;RepeatBlock-By&gt;&lt;Members&gt;</w:t>
      </w:r>
      <w:r w:rsidRPr="000C6BE4">
        <w:t>Nikola Bartůšek, Jorge Buxadé Villalba, Jaroslav Bžoch, Fabrice Leggeri, Matthieu Valet</w:t>
      </w:r>
      <w:r w:rsidRPr="009B0180">
        <w:rPr>
          <w:rStyle w:val="HideTWBExt"/>
          <w:b w:val="0"/>
        </w:rPr>
        <w:t>&lt;/Members&gt;</w:t>
      </w:r>
    </w:p>
    <w:p w14:paraId="0D6ED05F" w14:textId="77777777" w:rsidR="00653CD5" w:rsidRPr="000C6BE4" w:rsidRDefault="00653CD5" w:rsidP="00653CD5">
      <w:pPr>
        <w:pStyle w:val="NormalBold"/>
      </w:pPr>
      <w:r w:rsidRPr="009B0180">
        <w:rPr>
          <w:rStyle w:val="HideTWBExt"/>
          <w:b w:val="0"/>
        </w:rPr>
        <w:t>&lt;/RepeatBlock-By&gt;</w:t>
      </w:r>
    </w:p>
    <w:p w14:paraId="6F3C7771"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DBF2D52" w14:textId="77777777" w:rsidR="00653CD5" w:rsidRPr="000C6BE4" w:rsidRDefault="00653CD5" w:rsidP="00653CD5">
      <w:pPr>
        <w:pStyle w:val="NormalBold"/>
      </w:pPr>
      <w:r w:rsidRPr="009B0180">
        <w:rPr>
          <w:rStyle w:val="HideTWBExt"/>
          <w:b w:val="0"/>
        </w:rPr>
        <w:t>&lt;Article&gt;</w:t>
      </w:r>
      <w:r w:rsidRPr="000C6BE4">
        <w:t>Punctul 31</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27E4AC81" w14:textId="77777777" w:rsidTr="00FF2370">
        <w:trPr>
          <w:trHeight w:val="240"/>
          <w:jc w:val="center"/>
        </w:trPr>
        <w:tc>
          <w:tcPr>
            <w:tcW w:w="9752" w:type="dxa"/>
            <w:gridSpan w:val="2"/>
            <w:tcBorders>
              <w:top w:val="nil"/>
              <w:left w:val="nil"/>
              <w:bottom w:val="nil"/>
              <w:right w:val="nil"/>
            </w:tcBorders>
          </w:tcPr>
          <w:p w14:paraId="2A3AABFC" w14:textId="77777777" w:rsidR="00653CD5" w:rsidRPr="000C6BE4" w:rsidRDefault="00653CD5" w:rsidP="00FF2370"/>
        </w:tc>
      </w:tr>
      <w:tr w:rsidR="000C29AF" w:rsidRPr="000C6BE4" w14:paraId="7F38D68B" w14:textId="77777777" w:rsidTr="00FF2370">
        <w:trPr>
          <w:trHeight w:val="240"/>
          <w:jc w:val="center"/>
        </w:trPr>
        <w:tc>
          <w:tcPr>
            <w:tcW w:w="4876" w:type="dxa"/>
            <w:tcBorders>
              <w:top w:val="nil"/>
              <w:left w:val="nil"/>
              <w:bottom w:val="nil"/>
              <w:right w:val="nil"/>
            </w:tcBorders>
            <w:hideMark/>
          </w:tcPr>
          <w:p w14:paraId="0ABA8F0F"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320EDCC9" w14:textId="77777777" w:rsidR="00653CD5" w:rsidRPr="000C6BE4" w:rsidRDefault="00653CD5" w:rsidP="00FF2370">
            <w:pPr>
              <w:pStyle w:val="AmColumnHeading"/>
            </w:pPr>
            <w:r w:rsidRPr="000C6BE4">
              <w:t>Amendamentul</w:t>
            </w:r>
          </w:p>
        </w:tc>
      </w:tr>
      <w:tr w:rsidR="000C29AF" w:rsidRPr="000C6BE4" w14:paraId="407C9D0A" w14:textId="77777777" w:rsidTr="00FF2370">
        <w:trPr>
          <w:jc w:val="center"/>
        </w:trPr>
        <w:tc>
          <w:tcPr>
            <w:tcW w:w="4876" w:type="dxa"/>
            <w:tcBorders>
              <w:top w:val="nil"/>
              <w:left w:val="nil"/>
              <w:bottom w:val="nil"/>
              <w:right w:val="nil"/>
            </w:tcBorders>
            <w:hideMark/>
          </w:tcPr>
          <w:p w14:paraId="428B964C" w14:textId="77777777" w:rsidR="00653CD5" w:rsidRPr="000C6BE4" w:rsidRDefault="00653CD5" w:rsidP="00FF2370">
            <w:pPr>
              <w:pStyle w:val="Normal6a"/>
            </w:pPr>
            <w:r w:rsidRPr="000C6BE4">
              <w:t>31.</w:t>
            </w:r>
            <w:r w:rsidRPr="000C6BE4">
              <w:tab/>
              <w:t xml:space="preserve">invită Comisia și statele membre să asigure </w:t>
            </w:r>
            <w:r w:rsidRPr="000C6BE4">
              <w:rPr>
                <w:b/>
                <w:bCs/>
                <w:i/>
                <w:iCs/>
              </w:rPr>
              <w:t>un nivel de trai adecvat și un mediu înconjurător sănătos pentru toți, inclusiv accesul la locuințe, educație de calitate, securitate socială și asistență medicală</w:t>
            </w:r>
            <w:r w:rsidRPr="000C6BE4">
              <w:t>;</w:t>
            </w:r>
          </w:p>
        </w:tc>
        <w:tc>
          <w:tcPr>
            <w:tcW w:w="4876" w:type="dxa"/>
            <w:tcBorders>
              <w:top w:val="nil"/>
              <w:left w:val="nil"/>
              <w:bottom w:val="nil"/>
              <w:right w:val="nil"/>
            </w:tcBorders>
            <w:hideMark/>
          </w:tcPr>
          <w:p w14:paraId="0011A892" w14:textId="77777777" w:rsidR="00653CD5" w:rsidRPr="000C6BE4" w:rsidRDefault="00653CD5" w:rsidP="00FF2370">
            <w:pPr>
              <w:pStyle w:val="Normal6a"/>
            </w:pPr>
            <w:r w:rsidRPr="000C6BE4">
              <w:t>31.</w:t>
            </w:r>
            <w:r w:rsidRPr="000C6BE4">
              <w:tab/>
              <w:t xml:space="preserve">invită Comisia și statele membre să </w:t>
            </w:r>
            <w:r w:rsidRPr="000C6BE4">
              <w:rPr>
                <w:b/>
                <w:bCs/>
                <w:i/>
                <w:iCs/>
              </w:rPr>
              <w:t>se</w:t>
            </w:r>
            <w:r w:rsidRPr="000C6BE4">
              <w:t xml:space="preserve"> asigure </w:t>
            </w:r>
            <w:r w:rsidRPr="000C6BE4">
              <w:rPr>
                <w:b/>
                <w:bCs/>
                <w:i/>
                <w:iCs/>
              </w:rPr>
              <w:t>că libertatea de a desfășura o activitate comercială și dreptul de a nu fi constrâns de reglementarea excesivă sunt puse în aplicare în UE</w:t>
            </w:r>
            <w:r w:rsidRPr="000C6BE4">
              <w:t>;</w:t>
            </w:r>
          </w:p>
        </w:tc>
      </w:tr>
    </w:tbl>
    <w:p w14:paraId="07A164BA"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5A1D763" w14:textId="77777777" w:rsidR="00653CD5" w:rsidRPr="000C6BE4" w:rsidRDefault="00653CD5" w:rsidP="00653CD5">
      <w:r w:rsidRPr="009B0180">
        <w:rPr>
          <w:rStyle w:val="HideTWBExt"/>
        </w:rPr>
        <w:t>&lt;/Amend&gt;</w:t>
      </w:r>
    </w:p>
    <w:p w14:paraId="76A18AC0"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617</w:t>
      </w:r>
      <w:r w:rsidRPr="009B0180">
        <w:rPr>
          <w:rStyle w:val="HideTWBExt"/>
          <w:b w:val="0"/>
        </w:rPr>
        <w:t>&lt;/NumAm&gt;</w:t>
      </w:r>
    </w:p>
    <w:p w14:paraId="2E54D3DF" w14:textId="77777777" w:rsidR="00653CD5" w:rsidRPr="000C6BE4" w:rsidRDefault="00653CD5" w:rsidP="00653CD5">
      <w:pPr>
        <w:pStyle w:val="NormalBold"/>
      </w:pPr>
      <w:r w:rsidRPr="009B0180">
        <w:rPr>
          <w:rStyle w:val="HideTWBExt"/>
          <w:b w:val="0"/>
        </w:rPr>
        <w:t>&lt;RepeatBlock-By&gt;&lt;Members&gt;</w:t>
      </w:r>
      <w:r w:rsidRPr="000C6BE4">
        <w:t>Marco Tarquinio, Krzysztof Śmiszek, Elio Di Rupo, Alessandro Zan, Pina Picierno, Ana Catarina Mendes, Sandro Ruotolo, Murielle Laurent, Hannes Heide, Francisco Assis, Birgit Sippel</w:t>
      </w:r>
      <w:r w:rsidRPr="009B0180">
        <w:rPr>
          <w:rStyle w:val="HideTWBExt"/>
          <w:b w:val="0"/>
        </w:rPr>
        <w:t>&lt;/Members&gt;</w:t>
      </w:r>
    </w:p>
    <w:p w14:paraId="0750F00D" w14:textId="77777777" w:rsidR="00653CD5" w:rsidRPr="000C6BE4" w:rsidRDefault="00653CD5" w:rsidP="00653CD5">
      <w:pPr>
        <w:pStyle w:val="NormalBold"/>
      </w:pPr>
      <w:r w:rsidRPr="009B0180">
        <w:rPr>
          <w:rStyle w:val="HideTWBExt"/>
          <w:b w:val="0"/>
        </w:rPr>
        <w:t>&lt;/RepeatBlock-By&gt;</w:t>
      </w:r>
    </w:p>
    <w:p w14:paraId="4715D4A0"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B8AD6EB" w14:textId="77777777" w:rsidR="00653CD5" w:rsidRPr="000C6BE4" w:rsidRDefault="00653CD5" w:rsidP="00653CD5">
      <w:pPr>
        <w:pStyle w:val="NormalBold"/>
      </w:pPr>
      <w:r w:rsidRPr="009B0180">
        <w:rPr>
          <w:rStyle w:val="HideTWBExt"/>
          <w:b w:val="0"/>
        </w:rPr>
        <w:t>&lt;Article&gt;</w:t>
      </w:r>
      <w:r w:rsidRPr="000C6BE4">
        <w:t>Punctul 31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73B8AE56" w14:textId="77777777" w:rsidTr="00FF2370">
        <w:trPr>
          <w:trHeight w:val="240"/>
          <w:jc w:val="center"/>
        </w:trPr>
        <w:tc>
          <w:tcPr>
            <w:tcW w:w="9752" w:type="dxa"/>
            <w:gridSpan w:val="2"/>
            <w:tcBorders>
              <w:top w:val="nil"/>
              <w:left w:val="nil"/>
              <w:bottom w:val="nil"/>
              <w:right w:val="nil"/>
            </w:tcBorders>
          </w:tcPr>
          <w:p w14:paraId="0863B237" w14:textId="77777777" w:rsidR="00653CD5" w:rsidRPr="000C6BE4" w:rsidRDefault="00653CD5" w:rsidP="00FF2370"/>
        </w:tc>
      </w:tr>
      <w:tr w:rsidR="000C29AF" w:rsidRPr="000C6BE4" w14:paraId="2ECF5FBA" w14:textId="77777777" w:rsidTr="00FF2370">
        <w:trPr>
          <w:trHeight w:val="240"/>
          <w:jc w:val="center"/>
        </w:trPr>
        <w:tc>
          <w:tcPr>
            <w:tcW w:w="4876" w:type="dxa"/>
            <w:tcBorders>
              <w:top w:val="nil"/>
              <w:left w:val="nil"/>
              <w:bottom w:val="nil"/>
              <w:right w:val="nil"/>
            </w:tcBorders>
            <w:hideMark/>
          </w:tcPr>
          <w:p w14:paraId="0F050897"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F273955" w14:textId="77777777" w:rsidR="00653CD5" w:rsidRPr="000C6BE4" w:rsidRDefault="00653CD5" w:rsidP="00FF2370">
            <w:pPr>
              <w:pStyle w:val="AmColumnHeading"/>
            </w:pPr>
            <w:r w:rsidRPr="000C6BE4">
              <w:t>Amendamentul</w:t>
            </w:r>
          </w:p>
        </w:tc>
      </w:tr>
      <w:tr w:rsidR="000C29AF" w:rsidRPr="000C6BE4" w14:paraId="2CA11C56" w14:textId="77777777" w:rsidTr="00FF2370">
        <w:trPr>
          <w:jc w:val="center"/>
        </w:trPr>
        <w:tc>
          <w:tcPr>
            <w:tcW w:w="4876" w:type="dxa"/>
            <w:tcBorders>
              <w:top w:val="nil"/>
              <w:left w:val="nil"/>
              <w:bottom w:val="nil"/>
              <w:right w:val="nil"/>
            </w:tcBorders>
          </w:tcPr>
          <w:p w14:paraId="649820FC" w14:textId="77777777" w:rsidR="00653CD5" w:rsidRPr="000C6BE4" w:rsidRDefault="00653CD5" w:rsidP="00FF2370">
            <w:pPr>
              <w:pStyle w:val="Normal6a"/>
            </w:pPr>
          </w:p>
        </w:tc>
        <w:tc>
          <w:tcPr>
            <w:tcW w:w="4876" w:type="dxa"/>
            <w:tcBorders>
              <w:top w:val="nil"/>
              <w:left w:val="nil"/>
              <w:bottom w:val="nil"/>
              <w:right w:val="nil"/>
            </w:tcBorders>
            <w:hideMark/>
          </w:tcPr>
          <w:p w14:paraId="3B364926" w14:textId="77777777" w:rsidR="00653CD5" w:rsidRPr="000C6BE4" w:rsidRDefault="00653CD5" w:rsidP="00FF2370">
            <w:pPr>
              <w:pStyle w:val="Normal6a"/>
            </w:pPr>
            <w:r w:rsidRPr="000C6BE4">
              <w:rPr>
                <w:b/>
                <w:i/>
              </w:rPr>
              <w:t>31a.</w:t>
            </w:r>
            <w:r w:rsidRPr="000C6BE4">
              <w:tab/>
            </w:r>
            <w:r w:rsidRPr="000C6BE4">
              <w:rPr>
                <w:b/>
                <w:i/>
              </w:rPr>
              <w:t>susține cu tărie crearea unei strategii a UE privind tranziția de la instituții la incluziunea în comunitate, pentru a elimina treptat îngrijirea instituționalizată și a garanta o viață independentă, în conformitate cu articolul 19 din CNUDPH; îndeamnă Comisia să înființeze un fond pentru locuințe accesibile și la prețuri rezonabile, asigurându-se că viitorul plan de acțiune al UE privind locuințele acordă prioritate accesibilității, prețurilor rezonabile și eficienței energetice; subliniază că locuințele accesibile și asistența personală sunt esențiale pentru demnitatea și autonomia persoanelor cu dizabilități;</w:t>
            </w:r>
          </w:p>
        </w:tc>
      </w:tr>
    </w:tbl>
    <w:p w14:paraId="3BC8C770"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2097F65F" w14:textId="77777777" w:rsidR="00653CD5" w:rsidRPr="000C6BE4" w:rsidRDefault="00653CD5" w:rsidP="00653CD5">
      <w:r w:rsidRPr="009B0180">
        <w:rPr>
          <w:rStyle w:val="HideTWBExt"/>
        </w:rPr>
        <w:t>&lt;/Amend&gt;</w:t>
      </w:r>
    </w:p>
    <w:p w14:paraId="68EBAC19"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618</w:t>
      </w:r>
      <w:r w:rsidRPr="009B0180">
        <w:rPr>
          <w:rStyle w:val="HideTWBExt"/>
          <w:b w:val="0"/>
        </w:rPr>
        <w:t>&lt;/NumAm&gt;</w:t>
      </w:r>
    </w:p>
    <w:p w14:paraId="343620D6" w14:textId="77777777" w:rsidR="00653CD5" w:rsidRPr="000C6BE4" w:rsidRDefault="00653CD5" w:rsidP="00653CD5">
      <w:pPr>
        <w:pStyle w:val="NormalBold"/>
      </w:pPr>
      <w:r w:rsidRPr="009B0180">
        <w:rPr>
          <w:rStyle w:val="HideTWBExt"/>
          <w:b w:val="0"/>
        </w:rPr>
        <w:t>&lt;RepeatBlock-By&gt;&lt;Members&gt;</w:t>
      </w:r>
      <w:r w:rsidRPr="000C6BE4">
        <w:t>Krzysztof Śmiszek</w:t>
      </w:r>
      <w:r w:rsidRPr="009B0180">
        <w:rPr>
          <w:rStyle w:val="HideTWBExt"/>
          <w:b w:val="0"/>
        </w:rPr>
        <w:t>&lt;/Members&gt;</w:t>
      </w:r>
    </w:p>
    <w:p w14:paraId="1B967ED9" w14:textId="77777777" w:rsidR="00653CD5" w:rsidRPr="000C6BE4" w:rsidRDefault="00653CD5" w:rsidP="00653CD5">
      <w:pPr>
        <w:pStyle w:val="NormalBold"/>
      </w:pPr>
      <w:r w:rsidRPr="009B0180">
        <w:rPr>
          <w:rStyle w:val="HideTWBExt"/>
          <w:b w:val="0"/>
        </w:rPr>
        <w:t>&lt;/RepeatBlock-By&gt;</w:t>
      </w:r>
    </w:p>
    <w:p w14:paraId="778CFAC8"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67DD472" w14:textId="77777777" w:rsidR="00653CD5" w:rsidRPr="000C6BE4" w:rsidRDefault="00653CD5" w:rsidP="00653CD5">
      <w:pPr>
        <w:pStyle w:val="NormalBold"/>
      </w:pPr>
      <w:r w:rsidRPr="009B0180">
        <w:rPr>
          <w:rStyle w:val="HideTWBExt"/>
          <w:b w:val="0"/>
        </w:rPr>
        <w:t>&lt;Article&gt;</w:t>
      </w:r>
      <w:r w:rsidRPr="000C6BE4">
        <w:t>Punctul 31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6B91190" w14:textId="77777777" w:rsidTr="00FF2370">
        <w:trPr>
          <w:trHeight w:val="240"/>
          <w:jc w:val="center"/>
        </w:trPr>
        <w:tc>
          <w:tcPr>
            <w:tcW w:w="9752" w:type="dxa"/>
            <w:gridSpan w:val="2"/>
            <w:tcBorders>
              <w:top w:val="nil"/>
              <w:left w:val="nil"/>
              <w:bottom w:val="nil"/>
              <w:right w:val="nil"/>
            </w:tcBorders>
          </w:tcPr>
          <w:p w14:paraId="544C1B1D" w14:textId="77777777" w:rsidR="00653CD5" w:rsidRPr="000C6BE4" w:rsidRDefault="00653CD5" w:rsidP="00FF2370"/>
        </w:tc>
      </w:tr>
      <w:tr w:rsidR="000C29AF" w:rsidRPr="000C6BE4" w14:paraId="6B60EE45" w14:textId="77777777" w:rsidTr="00FF2370">
        <w:trPr>
          <w:trHeight w:val="240"/>
          <w:jc w:val="center"/>
        </w:trPr>
        <w:tc>
          <w:tcPr>
            <w:tcW w:w="4876" w:type="dxa"/>
            <w:tcBorders>
              <w:top w:val="nil"/>
              <w:left w:val="nil"/>
              <w:bottom w:val="nil"/>
              <w:right w:val="nil"/>
            </w:tcBorders>
            <w:hideMark/>
          </w:tcPr>
          <w:p w14:paraId="04E3759E"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523D9A2" w14:textId="77777777" w:rsidR="00653CD5" w:rsidRPr="000C6BE4" w:rsidRDefault="00653CD5" w:rsidP="00FF2370">
            <w:pPr>
              <w:pStyle w:val="AmColumnHeading"/>
            </w:pPr>
            <w:r w:rsidRPr="000C6BE4">
              <w:t>Amendamentul</w:t>
            </w:r>
          </w:p>
        </w:tc>
      </w:tr>
      <w:tr w:rsidR="000C29AF" w:rsidRPr="000C6BE4" w14:paraId="35672BDB" w14:textId="77777777" w:rsidTr="00FF2370">
        <w:trPr>
          <w:jc w:val="center"/>
        </w:trPr>
        <w:tc>
          <w:tcPr>
            <w:tcW w:w="4876" w:type="dxa"/>
            <w:tcBorders>
              <w:top w:val="nil"/>
              <w:left w:val="nil"/>
              <w:bottom w:val="nil"/>
              <w:right w:val="nil"/>
            </w:tcBorders>
          </w:tcPr>
          <w:p w14:paraId="00A1C5C8" w14:textId="77777777" w:rsidR="00653CD5" w:rsidRPr="000C6BE4" w:rsidRDefault="00653CD5" w:rsidP="00FF2370">
            <w:pPr>
              <w:pStyle w:val="Normal6a"/>
            </w:pPr>
          </w:p>
        </w:tc>
        <w:tc>
          <w:tcPr>
            <w:tcW w:w="4876" w:type="dxa"/>
            <w:tcBorders>
              <w:top w:val="nil"/>
              <w:left w:val="nil"/>
              <w:bottom w:val="nil"/>
              <w:right w:val="nil"/>
            </w:tcBorders>
            <w:hideMark/>
          </w:tcPr>
          <w:p w14:paraId="592D2EBF" w14:textId="77777777" w:rsidR="00653CD5" w:rsidRPr="000C6BE4" w:rsidRDefault="00653CD5" w:rsidP="00FF2370">
            <w:pPr>
              <w:pStyle w:val="Normal6a"/>
            </w:pPr>
            <w:r w:rsidRPr="000C6BE4">
              <w:rPr>
                <w:b/>
                <w:i/>
              </w:rPr>
              <w:t>31a.</w:t>
            </w:r>
            <w:r w:rsidRPr="000C6BE4">
              <w:tab/>
            </w:r>
            <w:r w:rsidRPr="000C6BE4">
              <w:rPr>
                <w:b/>
                <w:i/>
              </w:rPr>
              <w:t>subliniază că erodarea continuă a standardelor democratice și a drepturilor fundamentale în Ungaria și recentul regres din Slovacia amenință credibilitatea Uniunii drept comunitate de valori; solicită crearea unui mecanism permanent pentru democrație, statul de drept și drepturi fundamentale, care să reunească toate instrumentele existente, inclusiv procedura prevăzută la articolul 7 din TUE, raportul privind statul de drept și Regulamentul privind condiționalitatea, într-un cadru unic și aplicabil cu elemente de declanșare și sancțiuni automate în cazul unei nerespectări constante;</w:t>
            </w:r>
          </w:p>
        </w:tc>
      </w:tr>
    </w:tbl>
    <w:p w14:paraId="520A4706"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6F53A28B" w14:textId="77777777" w:rsidR="00653CD5" w:rsidRPr="000C6BE4" w:rsidRDefault="00653CD5" w:rsidP="00653CD5">
      <w:r w:rsidRPr="009B0180">
        <w:rPr>
          <w:rStyle w:val="HideTWBExt"/>
        </w:rPr>
        <w:t>&lt;/Amend&gt;</w:t>
      </w:r>
    </w:p>
    <w:p w14:paraId="14B28FD6"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619</w:t>
      </w:r>
      <w:r w:rsidRPr="009B0180">
        <w:rPr>
          <w:rStyle w:val="HideTWBExt"/>
          <w:b w:val="0"/>
        </w:rPr>
        <w:t>&lt;/NumAm&gt;</w:t>
      </w:r>
    </w:p>
    <w:p w14:paraId="2144CFBF"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Irena Joveva, Nikola Minchev</w:t>
      </w:r>
      <w:r w:rsidRPr="009B0180">
        <w:rPr>
          <w:rStyle w:val="HideTWBExt"/>
          <w:b w:val="0"/>
        </w:rPr>
        <w:t>&lt;/Members&gt;</w:t>
      </w:r>
    </w:p>
    <w:p w14:paraId="67E2A568" w14:textId="77777777" w:rsidR="00653CD5" w:rsidRPr="000C6BE4" w:rsidRDefault="00653CD5" w:rsidP="00653CD5">
      <w:pPr>
        <w:pStyle w:val="NormalBold"/>
      </w:pPr>
      <w:r w:rsidRPr="009B0180">
        <w:rPr>
          <w:rStyle w:val="HideTWBExt"/>
          <w:b w:val="0"/>
        </w:rPr>
        <w:t>&lt;/RepeatBlock-By&gt;</w:t>
      </w:r>
    </w:p>
    <w:p w14:paraId="7CF06A82"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E32F45D" w14:textId="77777777" w:rsidR="00653CD5" w:rsidRPr="000C6BE4" w:rsidRDefault="00653CD5" w:rsidP="00653CD5">
      <w:pPr>
        <w:pStyle w:val="NormalBold"/>
      </w:pPr>
      <w:r w:rsidRPr="009B0180">
        <w:rPr>
          <w:rStyle w:val="HideTWBExt"/>
          <w:b w:val="0"/>
        </w:rPr>
        <w:t>&lt;Article&gt;</w:t>
      </w:r>
      <w:r w:rsidRPr="000C6BE4">
        <w:t>Punctul 31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CC77136" w14:textId="77777777" w:rsidTr="00FF2370">
        <w:trPr>
          <w:trHeight w:val="240"/>
          <w:jc w:val="center"/>
        </w:trPr>
        <w:tc>
          <w:tcPr>
            <w:tcW w:w="9752" w:type="dxa"/>
            <w:gridSpan w:val="2"/>
            <w:tcBorders>
              <w:top w:val="nil"/>
              <w:left w:val="nil"/>
              <w:bottom w:val="nil"/>
              <w:right w:val="nil"/>
            </w:tcBorders>
          </w:tcPr>
          <w:p w14:paraId="73D5666E" w14:textId="77777777" w:rsidR="00653CD5" w:rsidRPr="000C6BE4" w:rsidRDefault="00653CD5" w:rsidP="00FF2370"/>
        </w:tc>
      </w:tr>
      <w:tr w:rsidR="000C29AF" w:rsidRPr="000C6BE4" w14:paraId="74EA3EAD" w14:textId="77777777" w:rsidTr="00FF2370">
        <w:trPr>
          <w:trHeight w:val="240"/>
          <w:jc w:val="center"/>
        </w:trPr>
        <w:tc>
          <w:tcPr>
            <w:tcW w:w="4876" w:type="dxa"/>
            <w:tcBorders>
              <w:top w:val="nil"/>
              <w:left w:val="nil"/>
              <w:bottom w:val="nil"/>
              <w:right w:val="nil"/>
            </w:tcBorders>
            <w:hideMark/>
          </w:tcPr>
          <w:p w14:paraId="6A4F0A25"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5450BFF" w14:textId="77777777" w:rsidR="00653CD5" w:rsidRPr="000C6BE4" w:rsidRDefault="00653CD5" w:rsidP="00FF2370">
            <w:pPr>
              <w:pStyle w:val="AmColumnHeading"/>
            </w:pPr>
            <w:r w:rsidRPr="000C6BE4">
              <w:t>Amendamentul</w:t>
            </w:r>
          </w:p>
        </w:tc>
      </w:tr>
      <w:tr w:rsidR="000C29AF" w:rsidRPr="000C6BE4" w14:paraId="007B827E" w14:textId="77777777" w:rsidTr="00FF2370">
        <w:trPr>
          <w:jc w:val="center"/>
        </w:trPr>
        <w:tc>
          <w:tcPr>
            <w:tcW w:w="4876" w:type="dxa"/>
            <w:tcBorders>
              <w:top w:val="nil"/>
              <w:left w:val="nil"/>
              <w:bottom w:val="nil"/>
              <w:right w:val="nil"/>
            </w:tcBorders>
          </w:tcPr>
          <w:p w14:paraId="59737B97" w14:textId="77777777" w:rsidR="00653CD5" w:rsidRPr="000C6BE4" w:rsidRDefault="00653CD5" w:rsidP="00FF2370">
            <w:pPr>
              <w:pStyle w:val="Normal6a"/>
            </w:pPr>
          </w:p>
        </w:tc>
        <w:tc>
          <w:tcPr>
            <w:tcW w:w="4876" w:type="dxa"/>
            <w:tcBorders>
              <w:top w:val="nil"/>
              <w:left w:val="nil"/>
              <w:bottom w:val="nil"/>
              <w:right w:val="nil"/>
            </w:tcBorders>
            <w:hideMark/>
          </w:tcPr>
          <w:p w14:paraId="3E593CBA" w14:textId="77777777" w:rsidR="00653CD5" w:rsidRPr="000C6BE4" w:rsidRDefault="00653CD5" w:rsidP="00FF2370">
            <w:pPr>
              <w:pStyle w:val="Normal6a"/>
            </w:pPr>
            <w:r w:rsidRPr="000C6BE4">
              <w:rPr>
                <w:b/>
                <w:i/>
              </w:rPr>
              <w:t>31a.</w:t>
            </w:r>
            <w:r w:rsidRPr="000C6BE4">
              <w:tab/>
            </w:r>
            <w:r w:rsidRPr="000C6BE4">
              <w:rPr>
                <w:b/>
                <w:i/>
              </w:rPr>
              <w:t>solicită Consiliului Europei și statelor sale membre să adopte un protocol la Convenția europeană a drepturilor omului, care să includă dreptul la un mediu curat, sănătos și durabil; subliniază importanța asigurării accesului la justiție, a transparenței și a participării în domeniul mediului, astfel cum a fost reafirmată de Curtea Europeană a Drepturilor Omului în hotărârea sa din 2024 în cauza KlimaSeniorinnen/Elveția (53600/20);</w:t>
            </w:r>
          </w:p>
        </w:tc>
      </w:tr>
    </w:tbl>
    <w:p w14:paraId="1D49C3DD"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1EBAF95" w14:textId="77777777" w:rsidR="00653CD5" w:rsidRPr="000C6BE4" w:rsidRDefault="00653CD5" w:rsidP="00653CD5">
      <w:r w:rsidRPr="009B0180">
        <w:rPr>
          <w:rStyle w:val="HideTWBExt"/>
        </w:rPr>
        <w:t>&lt;/Amend&gt;</w:t>
      </w:r>
    </w:p>
    <w:p w14:paraId="416E3131"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620</w:t>
      </w:r>
      <w:r w:rsidRPr="009B0180">
        <w:rPr>
          <w:rStyle w:val="HideTWBExt"/>
          <w:b w:val="0"/>
        </w:rPr>
        <w:t>&lt;/NumAm&gt;</w:t>
      </w:r>
    </w:p>
    <w:p w14:paraId="3B620C45" w14:textId="77777777" w:rsidR="00653CD5" w:rsidRPr="000C6BE4" w:rsidRDefault="00653CD5" w:rsidP="00653CD5">
      <w:pPr>
        <w:pStyle w:val="NormalBold"/>
      </w:pPr>
      <w:r w:rsidRPr="009B0180">
        <w:rPr>
          <w:rStyle w:val="HideTWBExt"/>
          <w:b w:val="0"/>
        </w:rPr>
        <w:t>&lt;RepeatBlock-By&gt;&lt;Members&gt;</w:t>
      </w:r>
      <w:r w:rsidRPr="000C6BE4">
        <w:t>Anna Strolenberg, Marco Tarquinio, Pernando Barrena Arza</w:t>
      </w:r>
      <w:r w:rsidRPr="009B0180">
        <w:rPr>
          <w:rStyle w:val="HideTWBExt"/>
          <w:b w:val="0"/>
        </w:rPr>
        <w:t>&lt;/Members&gt;</w:t>
      </w:r>
    </w:p>
    <w:p w14:paraId="3B7D77B4" w14:textId="77777777" w:rsidR="00653CD5" w:rsidRPr="000C6BE4" w:rsidRDefault="00653CD5" w:rsidP="00653CD5">
      <w:pPr>
        <w:pStyle w:val="NormalBold"/>
      </w:pPr>
      <w:r w:rsidRPr="009B0180">
        <w:rPr>
          <w:rStyle w:val="HideTWBExt"/>
          <w:b w:val="0"/>
        </w:rPr>
        <w:t>&lt;/RepeatBlock-By&gt;</w:t>
      </w:r>
    </w:p>
    <w:p w14:paraId="5765F68D"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DB067F8" w14:textId="77777777" w:rsidR="00653CD5" w:rsidRPr="000C6BE4" w:rsidRDefault="00653CD5" w:rsidP="00653CD5">
      <w:pPr>
        <w:pStyle w:val="NormalBold"/>
      </w:pPr>
      <w:r w:rsidRPr="009B0180">
        <w:rPr>
          <w:rStyle w:val="HideTWBExt"/>
          <w:b w:val="0"/>
        </w:rPr>
        <w:t>&lt;Article&gt;</w:t>
      </w:r>
      <w:r w:rsidRPr="000C6BE4">
        <w:t>Punctul 31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32B79AC1" w14:textId="77777777" w:rsidTr="00FF2370">
        <w:trPr>
          <w:trHeight w:val="240"/>
          <w:jc w:val="center"/>
        </w:trPr>
        <w:tc>
          <w:tcPr>
            <w:tcW w:w="9752" w:type="dxa"/>
            <w:gridSpan w:val="2"/>
            <w:tcBorders>
              <w:top w:val="nil"/>
              <w:left w:val="nil"/>
              <w:bottom w:val="nil"/>
              <w:right w:val="nil"/>
            </w:tcBorders>
          </w:tcPr>
          <w:p w14:paraId="739192BF" w14:textId="77777777" w:rsidR="00653CD5" w:rsidRPr="000C6BE4" w:rsidRDefault="00653CD5" w:rsidP="00FF2370"/>
        </w:tc>
      </w:tr>
      <w:tr w:rsidR="000C29AF" w:rsidRPr="000C6BE4" w14:paraId="0CF6E54C" w14:textId="77777777" w:rsidTr="00FF2370">
        <w:trPr>
          <w:trHeight w:val="240"/>
          <w:jc w:val="center"/>
        </w:trPr>
        <w:tc>
          <w:tcPr>
            <w:tcW w:w="4876" w:type="dxa"/>
            <w:tcBorders>
              <w:top w:val="nil"/>
              <w:left w:val="nil"/>
              <w:bottom w:val="nil"/>
              <w:right w:val="nil"/>
            </w:tcBorders>
            <w:hideMark/>
          </w:tcPr>
          <w:p w14:paraId="48B8B135"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07328F3" w14:textId="77777777" w:rsidR="00653CD5" w:rsidRPr="000C6BE4" w:rsidRDefault="00653CD5" w:rsidP="00FF2370">
            <w:pPr>
              <w:pStyle w:val="AmColumnHeading"/>
            </w:pPr>
            <w:r w:rsidRPr="000C6BE4">
              <w:t>Amendamentul</w:t>
            </w:r>
          </w:p>
        </w:tc>
      </w:tr>
      <w:tr w:rsidR="000C29AF" w:rsidRPr="000C6BE4" w14:paraId="4DA0565B" w14:textId="77777777" w:rsidTr="00FF2370">
        <w:trPr>
          <w:jc w:val="center"/>
        </w:trPr>
        <w:tc>
          <w:tcPr>
            <w:tcW w:w="4876" w:type="dxa"/>
            <w:tcBorders>
              <w:top w:val="nil"/>
              <w:left w:val="nil"/>
              <w:bottom w:val="nil"/>
              <w:right w:val="nil"/>
            </w:tcBorders>
          </w:tcPr>
          <w:p w14:paraId="76C74130" w14:textId="77777777" w:rsidR="00653CD5" w:rsidRPr="000C6BE4" w:rsidRDefault="00653CD5" w:rsidP="00FF2370">
            <w:pPr>
              <w:pStyle w:val="Normal6a"/>
            </w:pPr>
          </w:p>
        </w:tc>
        <w:tc>
          <w:tcPr>
            <w:tcW w:w="4876" w:type="dxa"/>
            <w:tcBorders>
              <w:top w:val="nil"/>
              <w:left w:val="nil"/>
              <w:bottom w:val="nil"/>
              <w:right w:val="nil"/>
            </w:tcBorders>
            <w:hideMark/>
          </w:tcPr>
          <w:p w14:paraId="551CD190" w14:textId="77777777" w:rsidR="00653CD5" w:rsidRPr="000C6BE4" w:rsidRDefault="00653CD5" w:rsidP="00FF2370">
            <w:pPr>
              <w:pStyle w:val="Normal6a"/>
            </w:pPr>
            <w:r w:rsidRPr="000C6BE4">
              <w:rPr>
                <w:b/>
                <w:i/>
              </w:rPr>
              <w:t>31a.</w:t>
            </w:r>
            <w:r w:rsidRPr="000C6BE4">
              <w:tab/>
            </w:r>
            <w:r w:rsidRPr="000C6BE4">
              <w:rPr>
                <w:b/>
                <w:i/>
              </w:rPr>
              <w:t>își exprimă îngrijorarea că locuințele sunt tratate ca o marfă, și nu ca un drept al omului și un bun colectiv; solicită extinderea accesului la locuințe sociale și la prețuri rezonabile, precum și adoptarea unor strategii pe termen lung și axate pe drepturi în domeniul locuințelor, care să se concentreze și asupra prevenirii fenomenului lipsei de adăpost;</w:t>
            </w:r>
          </w:p>
        </w:tc>
      </w:tr>
    </w:tbl>
    <w:p w14:paraId="1B1DC11F"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F86707E" w14:textId="77777777" w:rsidR="00653CD5" w:rsidRPr="000C6BE4" w:rsidRDefault="00653CD5" w:rsidP="00653CD5">
      <w:r w:rsidRPr="009B0180">
        <w:rPr>
          <w:rStyle w:val="HideTWBExt"/>
        </w:rPr>
        <w:lastRenderedPageBreak/>
        <w:t>&lt;/Amend&gt;</w:t>
      </w:r>
    </w:p>
    <w:p w14:paraId="36D69EF3"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621</w:t>
      </w:r>
      <w:r w:rsidRPr="009B0180">
        <w:rPr>
          <w:rStyle w:val="HideTWBExt"/>
          <w:b w:val="0"/>
        </w:rPr>
        <w:t>&lt;/NumAm&gt;</w:t>
      </w:r>
    </w:p>
    <w:p w14:paraId="629CA94A" w14:textId="77777777" w:rsidR="00653CD5" w:rsidRPr="000C6BE4" w:rsidRDefault="00653CD5" w:rsidP="00653CD5">
      <w:pPr>
        <w:pStyle w:val="NormalBold"/>
      </w:pPr>
      <w:r w:rsidRPr="009B0180">
        <w:rPr>
          <w:rStyle w:val="HideTWBExt"/>
          <w:b w:val="0"/>
        </w:rPr>
        <w:t>&lt;RepeatBlock-By&gt;&lt;Members&gt;</w:t>
      </w:r>
      <w:r w:rsidRPr="000C6BE4">
        <w:t>Pernando Barrena Arza</w:t>
      </w:r>
      <w:r w:rsidRPr="009B0180">
        <w:rPr>
          <w:rStyle w:val="HideTWBExt"/>
          <w:b w:val="0"/>
        </w:rPr>
        <w:t>&lt;/Members&gt;</w:t>
      </w:r>
    </w:p>
    <w:p w14:paraId="2F1773FF" w14:textId="77777777" w:rsidR="00653CD5" w:rsidRPr="000C6BE4" w:rsidRDefault="00653CD5" w:rsidP="00653CD5">
      <w:pPr>
        <w:pStyle w:val="NormalBold"/>
      </w:pPr>
      <w:r w:rsidRPr="009B0180">
        <w:rPr>
          <w:rStyle w:val="HideTWBExt"/>
          <w:b w:val="0"/>
        </w:rPr>
        <w:t>&lt;/RepeatBlock-By&gt;</w:t>
      </w:r>
    </w:p>
    <w:p w14:paraId="31C9B7A2"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2968BF5" w14:textId="77777777" w:rsidR="00653CD5" w:rsidRPr="000C6BE4" w:rsidRDefault="00653CD5" w:rsidP="00653CD5">
      <w:pPr>
        <w:pStyle w:val="NormalBold"/>
      </w:pPr>
      <w:r w:rsidRPr="009B0180">
        <w:rPr>
          <w:rStyle w:val="HideTWBExt"/>
          <w:b w:val="0"/>
        </w:rPr>
        <w:t>&lt;Article&gt;</w:t>
      </w:r>
      <w:r w:rsidRPr="000C6BE4">
        <w:t>Punctul 31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7529ACE" w14:textId="77777777" w:rsidTr="00FF2370">
        <w:trPr>
          <w:trHeight w:val="240"/>
          <w:jc w:val="center"/>
        </w:trPr>
        <w:tc>
          <w:tcPr>
            <w:tcW w:w="9752" w:type="dxa"/>
            <w:gridSpan w:val="2"/>
            <w:tcBorders>
              <w:top w:val="nil"/>
              <w:left w:val="nil"/>
              <w:bottom w:val="nil"/>
              <w:right w:val="nil"/>
            </w:tcBorders>
          </w:tcPr>
          <w:p w14:paraId="04840223" w14:textId="77777777" w:rsidR="00653CD5" w:rsidRPr="000C6BE4" w:rsidRDefault="00653CD5" w:rsidP="00FF2370"/>
        </w:tc>
      </w:tr>
      <w:tr w:rsidR="000C29AF" w:rsidRPr="000C6BE4" w14:paraId="5C8B3184" w14:textId="77777777" w:rsidTr="00FF2370">
        <w:trPr>
          <w:trHeight w:val="240"/>
          <w:jc w:val="center"/>
        </w:trPr>
        <w:tc>
          <w:tcPr>
            <w:tcW w:w="4876" w:type="dxa"/>
            <w:tcBorders>
              <w:top w:val="nil"/>
              <w:left w:val="nil"/>
              <w:bottom w:val="nil"/>
              <w:right w:val="nil"/>
            </w:tcBorders>
            <w:hideMark/>
          </w:tcPr>
          <w:p w14:paraId="1709C37B"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6C9CF5B6" w14:textId="77777777" w:rsidR="00653CD5" w:rsidRPr="000C6BE4" w:rsidRDefault="00653CD5" w:rsidP="00FF2370">
            <w:pPr>
              <w:pStyle w:val="AmColumnHeading"/>
            </w:pPr>
            <w:r w:rsidRPr="000C6BE4">
              <w:t>Amendamentul</w:t>
            </w:r>
          </w:p>
        </w:tc>
      </w:tr>
      <w:tr w:rsidR="000C29AF" w:rsidRPr="000C6BE4" w14:paraId="55748532" w14:textId="77777777" w:rsidTr="00FF2370">
        <w:trPr>
          <w:jc w:val="center"/>
        </w:trPr>
        <w:tc>
          <w:tcPr>
            <w:tcW w:w="4876" w:type="dxa"/>
            <w:tcBorders>
              <w:top w:val="nil"/>
              <w:left w:val="nil"/>
              <w:bottom w:val="nil"/>
              <w:right w:val="nil"/>
            </w:tcBorders>
          </w:tcPr>
          <w:p w14:paraId="62F76C18" w14:textId="77777777" w:rsidR="00653CD5" w:rsidRPr="000C6BE4" w:rsidRDefault="00653CD5" w:rsidP="00FF2370">
            <w:pPr>
              <w:pStyle w:val="Normal6a"/>
            </w:pPr>
          </w:p>
        </w:tc>
        <w:tc>
          <w:tcPr>
            <w:tcW w:w="4876" w:type="dxa"/>
            <w:tcBorders>
              <w:top w:val="nil"/>
              <w:left w:val="nil"/>
              <w:bottom w:val="nil"/>
              <w:right w:val="nil"/>
            </w:tcBorders>
            <w:hideMark/>
          </w:tcPr>
          <w:p w14:paraId="48FAB813" w14:textId="77777777" w:rsidR="00653CD5" w:rsidRPr="000C6BE4" w:rsidRDefault="00653CD5" w:rsidP="00FF2370">
            <w:pPr>
              <w:pStyle w:val="Normal6a"/>
            </w:pPr>
            <w:r w:rsidRPr="000C6BE4">
              <w:rPr>
                <w:b/>
                <w:i/>
              </w:rPr>
              <w:t>31a.</w:t>
            </w:r>
            <w:r w:rsidRPr="000C6BE4">
              <w:tab/>
            </w:r>
            <w:r w:rsidRPr="000C6BE4">
              <w:rPr>
                <w:b/>
                <w:i/>
              </w:rPr>
              <w:t>invită Comisia să analizeze ce demersuri trebuie întreprinse pentru ca Uniunea Europeană să adere la Carta socială europeană și să propună un calendar pentru atingerea acestui obiectiv;</w:t>
            </w:r>
          </w:p>
        </w:tc>
      </w:tr>
    </w:tbl>
    <w:p w14:paraId="7226B643"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22B2625" w14:textId="77777777" w:rsidR="00653CD5" w:rsidRPr="000C6BE4" w:rsidRDefault="00653CD5" w:rsidP="00653CD5">
      <w:r w:rsidRPr="009B0180">
        <w:rPr>
          <w:rStyle w:val="HideTWBExt"/>
        </w:rPr>
        <w:t>&lt;/Amend&gt;</w:t>
      </w:r>
    </w:p>
    <w:p w14:paraId="6C0E990A"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622</w:t>
      </w:r>
      <w:r w:rsidRPr="009B0180">
        <w:rPr>
          <w:rStyle w:val="HideTWBExt"/>
          <w:b w:val="0"/>
        </w:rPr>
        <w:t>&lt;/NumAm&gt;</w:t>
      </w:r>
    </w:p>
    <w:p w14:paraId="0712118B" w14:textId="77777777" w:rsidR="00653CD5" w:rsidRPr="000C6BE4" w:rsidRDefault="00653CD5" w:rsidP="00653CD5">
      <w:pPr>
        <w:pStyle w:val="NormalBold"/>
      </w:pPr>
      <w:r w:rsidRPr="009B0180">
        <w:rPr>
          <w:rStyle w:val="HideTWBExt"/>
          <w:b w:val="0"/>
        </w:rPr>
        <w:t>&lt;RepeatBlock-By&gt;&lt;Members&gt;</w:t>
      </w:r>
      <w:r w:rsidRPr="000C6BE4">
        <w:t>Marco Tarquinio, Krzysztof Śmiszek, Elio Di Rupo, Alessandro Zan, Pina Picierno, Ana Catarina Mendes, Sandro Ruotolo, Murielle Laurent, Hannes Heide, Francisco Assis, Birgit Sippel</w:t>
      </w:r>
      <w:r w:rsidRPr="009B0180">
        <w:rPr>
          <w:rStyle w:val="HideTWBExt"/>
          <w:b w:val="0"/>
        </w:rPr>
        <w:t>&lt;/Members&gt;</w:t>
      </w:r>
    </w:p>
    <w:p w14:paraId="5B37AD2E" w14:textId="77777777" w:rsidR="00653CD5" w:rsidRPr="000C6BE4" w:rsidRDefault="00653CD5" w:rsidP="00653CD5">
      <w:pPr>
        <w:pStyle w:val="NormalBold"/>
      </w:pPr>
      <w:r w:rsidRPr="009B0180">
        <w:rPr>
          <w:rStyle w:val="HideTWBExt"/>
          <w:b w:val="0"/>
        </w:rPr>
        <w:t>&lt;/RepeatBlock-By&gt;</w:t>
      </w:r>
    </w:p>
    <w:p w14:paraId="01FB9395"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2B5974C0" w14:textId="77777777" w:rsidR="00653CD5" w:rsidRPr="000C6BE4" w:rsidRDefault="00653CD5" w:rsidP="00653CD5">
      <w:pPr>
        <w:pStyle w:val="NormalBold"/>
      </w:pPr>
      <w:r w:rsidRPr="009B0180">
        <w:rPr>
          <w:rStyle w:val="HideTWBExt"/>
          <w:b w:val="0"/>
        </w:rPr>
        <w:t>&lt;Article&gt;</w:t>
      </w:r>
      <w:r w:rsidRPr="000C6BE4">
        <w:t>Punctul 31 b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44E7D59C" w14:textId="77777777" w:rsidTr="00FF2370">
        <w:trPr>
          <w:trHeight w:val="240"/>
          <w:jc w:val="center"/>
        </w:trPr>
        <w:tc>
          <w:tcPr>
            <w:tcW w:w="9752" w:type="dxa"/>
            <w:gridSpan w:val="2"/>
            <w:tcBorders>
              <w:top w:val="nil"/>
              <w:left w:val="nil"/>
              <w:bottom w:val="nil"/>
              <w:right w:val="nil"/>
            </w:tcBorders>
          </w:tcPr>
          <w:p w14:paraId="21E0B761" w14:textId="77777777" w:rsidR="00653CD5" w:rsidRPr="000C6BE4" w:rsidRDefault="00653CD5" w:rsidP="00FF2370"/>
        </w:tc>
      </w:tr>
      <w:tr w:rsidR="000C29AF" w:rsidRPr="000C6BE4" w14:paraId="5A00CB14" w14:textId="77777777" w:rsidTr="00FF2370">
        <w:trPr>
          <w:trHeight w:val="240"/>
          <w:jc w:val="center"/>
        </w:trPr>
        <w:tc>
          <w:tcPr>
            <w:tcW w:w="4876" w:type="dxa"/>
            <w:tcBorders>
              <w:top w:val="nil"/>
              <w:left w:val="nil"/>
              <w:bottom w:val="nil"/>
              <w:right w:val="nil"/>
            </w:tcBorders>
            <w:hideMark/>
          </w:tcPr>
          <w:p w14:paraId="0CFAA58E"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6ADF0F0" w14:textId="77777777" w:rsidR="00653CD5" w:rsidRPr="000C6BE4" w:rsidRDefault="00653CD5" w:rsidP="00FF2370">
            <w:pPr>
              <w:pStyle w:val="AmColumnHeading"/>
            </w:pPr>
            <w:r w:rsidRPr="000C6BE4">
              <w:t>Amendamentul</w:t>
            </w:r>
          </w:p>
        </w:tc>
      </w:tr>
      <w:tr w:rsidR="000C29AF" w:rsidRPr="000C6BE4" w14:paraId="472326D2" w14:textId="77777777" w:rsidTr="00FF2370">
        <w:trPr>
          <w:jc w:val="center"/>
        </w:trPr>
        <w:tc>
          <w:tcPr>
            <w:tcW w:w="4876" w:type="dxa"/>
            <w:tcBorders>
              <w:top w:val="nil"/>
              <w:left w:val="nil"/>
              <w:bottom w:val="nil"/>
              <w:right w:val="nil"/>
            </w:tcBorders>
          </w:tcPr>
          <w:p w14:paraId="6B7B9854" w14:textId="77777777" w:rsidR="00653CD5" w:rsidRPr="000C6BE4" w:rsidRDefault="00653CD5" w:rsidP="00FF2370">
            <w:pPr>
              <w:pStyle w:val="Normal6a"/>
            </w:pPr>
          </w:p>
        </w:tc>
        <w:tc>
          <w:tcPr>
            <w:tcW w:w="4876" w:type="dxa"/>
            <w:tcBorders>
              <w:top w:val="nil"/>
              <w:left w:val="nil"/>
              <w:bottom w:val="nil"/>
              <w:right w:val="nil"/>
            </w:tcBorders>
            <w:hideMark/>
          </w:tcPr>
          <w:p w14:paraId="7F8FB517" w14:textId="77777777" w:rsidR="00653CD5" w:rsidRPr="000C6BE4" w:rsidRDefault="00653CD5" w:rsidP="00FF2370">
            <w:pPr>
              <w:pStyle w:val="Normal6a"/>
            </w:pPr>
            <w:r w:rsidRPr="000C6BE4">
              <w:rPr>
                <w:b/>
                <w:i/>
              </w:rPr>
              <w:t>31b.</w:t>
            </w:r>
            <w:r w:rsidRPr="000C6BE4">
              <w:tab/>
            </w:r>
            <w:r w:rsidRPr="000C6BE4">
              <w:rPr>
                <w:b/>
                <w:i/>
              </w:rPr>
              <w:t xml:space="preserve">reamintește că sărăcia constituie o încălcare a demnității umane și o privare de drepturile fundamentale, astfel cum se recunoaște în Carta drepturilor fundamentale și la articolul 9 din TFUE; subliniază că lupta împotriva sărăciei trebuie, prin urmare, să fie o prioritate centrală și obligatorie pentru Uniunea Europeană și pentru toate statele membre; solicită integrarea unor obiective legate de eradicarea sărăciei în toate politicile economice, sociale și de mediu ale UE printr-o abordare bazată pe integrare, aliniată la Pilonul european al drepturilor sociale și la obiectivele de dezvoltare durabilă ale ONU (ODD 1); îndeamnă Comisia să consacre eradicarea sărăciei ca obiectiv orizontal în următorul </w:t>
            </w:r>
            <w:r w:rsidRPr="000C6BE4">
              <w:rPr>
                <w:b/>
                <w:i/>
              </w:rPr>
              <w:lastRenderedPageBreak/>
              <w:t>ciclu strategic al UE și să stabilească mecanisme clare de guvernanță și de monitorizare în cadrul semestrului european;</w:t>
            </w:r>
          </w:p>
        </w:tc>
      </w:tr>
    </w:tbl>
    <w:p w14:paraId="2A951CAF"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57A299C" w14:textId="77777777" w:rsidR="00653CD5" w:rsidRPr="000C6BE4" w:rsidRDefault="00653CD5" w:rsidP="00653CD5">
      <w:r w:rsidRPr="009B0180">
        <w:rPr>
          <w:rStyle w:val="HideTWBExt"/>
        </w:rPr>
        <w:t>&lt;/Amend&gt;</w:t>
      </w:r>
    </w:p>
    <w:p w14:paraId="2F52E2B6"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623</w:t>
      </w:r>
      <w:r w:rsidRPr="009B0180">
        <w:rPr>
          <w:rStyle w:val="HideTWBExt"/>
          <w:b w:val="0"/>
        </w:rPr>
        <w:t>&lt;/NumAm&gt;</w:t>
      </w:r>
    </w:p>
    <w:p w14:paraId="19D030E4" w14:textId="77777777" w:rsidR="00653CD5" w:rsidRPr="000C6BE4" w:rsidRDefault="00653CD5" w:rsidP="00653CD5">
      <w:pPr>
        <w:pStyle w:val="NormalBold"/>
      </w:pPr>
      <w:r w:rsidRPr="009B0180">
        <w:rPr>
          <w:rStyle w:val="HideTWBExt"/>
          <w:b w:val="0"/>
        </w:rPr>
        <w:t>&lt;RepeatBlock-By&gt;&lt;Members&gt;</w:t>
      </w:r>
      <w:r w:rsidRPr="000C6BE4">
        <w:t>Anna Strolenberg, Marco Tarquinio, Pernando Barrena Arza</w:t>
      </w:r>
      <w:r w:rsidRPr="009B0180">
        <w:rPr>
          <w:rStyle w:val="HideTWBExt"/>
          <w:b w:val="0"/>
        </w:rPr>
        <w:t>&lt;/Members&gt;</w:t>
      </w:r>
    </w:p>
    <w:p w14:paraId="62F06D53" w14:textId="77777777" w:rsidR="00653CD5" w:rsidRPr="000C6BE4" w:rsidRDefault="00653CD5" w:rsidP="00653CD5">
      <w:pPr>
        <w:pStyle w:val="NormalBold"/>
      </w:pPr>
      <w:r w:rsidRPr="009B0180">
        <w:rPr>
          <w:rStyle w:val="HideTWBExt"/>
          <w:b w:val="0"/>
        </w:rPr>
        <w:t>&lt;/RepeatBlock-By&gt;</w:t>
      </w:r>
    </w:p>
    <w:p w14:paraId="3C9EE278"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662DCDA" w14:textId="77777777" w:rsidR="00653CD5" w:rsidRPr="000C6BE4" w:rsidRDefault="00653CD5" w:rsidP="00653CD5">
      <w:pPr>
        <w:pStyle w:val="NormalBold"/>
      </w:pPr>
      <w:r w:rsidRPr="009B0180">
        <w:rPr>
          <w:rStyle w:val="HideTWBExt"/>
          <w:b w:val="0"/>
        </w:rPr>
        <w:t>&lt;Article&gt;</w:t>
      </w:r>
      <w:r w:rsidRPr="000C6BE4">
        <w:t>Punctul 31 b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EE1E925" w14:textId="77777777" w:rsidTr="00FF2370">
        <w:trPr>
          <w:trHeight w:val="240"/>
          <w:jc w:val="center"/>
        </w:trPr>
        <w:tc>
          <w:tcPr>
            <w:tcW w:w="9752" w:type="dxa"/>
            <w:gridSpan w:val="2"/>
            <w:tcBorders>
              <w:top w:val="nil"/>
              <w:left w:val="nil"/>
              <w:bottom w:val="nil"/>
              <w:right w:val="nil"/>
            </w:tcBorders>
          </w:tcPr>
          <w:p w14:paraId="09BF6713" w14:textId="77777777" w:rsidR="00653CD5" w:rsidRPr="000C6BE4" w:rsidRDefault="00653CD5" w:rsidP="00FF2370"/>
        </w:tc>
      </w:tr>
      <w:tr w:rsidR="000C29AF" w:rsidRPr="000C6BE4" w14:paraId="282A51F9" w14:textId="77777777" w:rsidTr="00FF2370">
        <w:trPr>
          <w:trHeight w:val="240"/>
          <w:jc w:val="center"/>
        </w:trPr>
        <w:tc>
          <w:tcPr>
            <w:tcW w:w="4876" w:type="dxa"/>
            <w:tcBorders>
              <w:top w:val="nil"/>
              <w:left w:val="nil"/>
              <w:bottom w:val="nil"/>
              <w:right w:val="nil"/>
            </w:tcBorders>
            <w:hideMark/>
          </w:tcPr>
          <w:p w14:paraId="0BB9EE7C"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76FECDCE" w14:textId="77777777" w:rsidR="00653CD5" w:rsidRPr="000C6BE4" w:rsidRDefault="00653CD5" w:rsidP="00FF2370">
            <w:pPr>
              <w:pStyle w:val="AmColumnHeading"/>
            </w:pPr>
            <w:r w:rsidRPr="000C6BE4">
              <w:t>Amendamentul</w:t>
            </w:r>
          </w:p>
        </w:tc>
      </w:tr>
      <w:tr w:rsidR="000C29AF" w:rsidRPr="000C6BE4" w14:paraId="0D6E374E" w14:textId="77777777" w:rsidTr="00FF2370">
        <w:trPr>
          <w:jc w:val="center"/>
        </w:trPr>
        <w:tc>
          <w:tcPr>
            <w:tcW w:w="4876" w:type="dxa"/>
            <w:tcBorders>
              <w:top w:val="nil"/>
              <w:left w:val="nil"/>
              <w:bottom w:val="nil"/>
              <w:right w:val="nil"/>
            </w:tcBorders>
          </w:tcPr>
          <w:p w14:paraId="7A9773ED" w14:textId="77777777" w:rsidR="00653CD5" w:rsidRPr="000C6BE4" w:rsidRDefault="00653CD5" w:rsidP="00FF2370">
            <w:pPr>
              <w:pStyle w:val="Normal6a"/>
            </w:pPr>
          </w:p>
        </w:tc>
        <w:tc>
          <w:tcPr>
            <w:tcW w:w="4876" w:type="dxa"/>
            <w:tcBorders>
              <w:top w:val="nil"/>
              <w:left w:val="nil"/>
              <w:bottom w:val="nil"/>
              <w:right w:val="nil"/>
            </w:tcBorders>
            <w:hideMark/>
          </w:tcPr>
          <w:p w14:paraId="1F474D53" w14:textId="77777777" w:rsidR="00653CD5" w:rsidRPr="000C6BE4" w:rsidRDefault="00653CD5" w:rsidP="00FF2370">
            <w:pPr>
              <w:pStyle w:val="Normal6a"/>
            </w:pPr>
            <w:r w:rsidRPr="000C6BE4">
              <w:rPr>
                <w:b/>
                <w:i/>
              </w:rPr>
              <w:t>31b.</w:t>
            </w:r>
            <w:r w:rsidRPr="000C6BE4">
              <w:tab/>
            </w:r>
            <w:r w:rsidRPr="000C6BE4">
              <w:rPr>
                <w:b/>
                <w:i/>
              </w:rPr>
              <w:t>subliniază că degradarea mediului și faptul că unele autorități publice nu dezvăluie informații despre riscurile grave de mediu la care sunt expuși oamenii pot atrage după sine consecințe negative grave; solicită integrarea în politicile Uniunii a unor măsuri care să vizeze atingerea unui nivel ridicat de protecție a mediului și îmbunătățirea calității acestuia în conformitate cu articolul 37 din cartă; îndeamnă UE și statele membre să ia măsuri imediate pentru a combate schimbările climatice și pentru a atinge nivelul de zero emisii nete în UE până în 2050; invită Comisia să extindă mandatul EPPO pentru a include infracțiunile împotriva mediului;</w:t>
            </w:r>
          </w:p>
        </w:tc>
      </w:tr>
    </w:tbl>
    <w:p w14:paraId="584C701E"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776255D" w14:textId="77777777" w:rsidR="00653CD5" w:rsidRPr="000C6BE4" w:rsidRDefault="00653CD5" w:rsidP="00653CD5">
      <w:r w:rsidRPr="009B0180">
        <w:rPr>
          <w:rStyle w:val="HideTWBExt"/>
        </w:rPr>
        <w:t>&lt;/Amend&gt;</w:t>
      </w:r>
    </w:p>
    <w:p w14:paraId="695D6F6F"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624</w:t>
      </w:r>
      <w:r w:rsidRPr="009B0180">
        <w:rPr>
          <w:rStyle w:val="HideTWBExt"/>
          <w:b w:val="0"/>
        </w:rPr>
        <w:t>&lt;/NumAm&gt;</w:t>
      </w:r>
    </w:p>
    <w:p w14:paraId="4088F0E2" w14:textId="77777777" w:rsidR="00653CD5" w:rsidRPr="000C6BE4" w:rsidRDefault="00653CD5" w:rsidP="00653CD5">
      <w:pPr>
        <w:pStyle w:val="NormalBold"/>
      </w:pPr>
      <w:r w:rsidRPr="009B0180">
        <w:rPr>
          <w:rStyle w:val="HideTWBExt"/>
          <w:b w:val="0"/>
        </w:rPr>
        <w:t>&lt;RepeatBlock-By&gt;&lt;Members&gt;</w:t>
      </w:r>
      <w:r w:rsidRPr="000C6BE4">
        <w:t>Lucia Yar, Hilde Vautmans, Raquel García Hermida-Van Der Walle, Veronika Cifrová Ostrihoňová, Irena Joveva, Nikola Minchev</w:t>
      </w:r>
      <w:r w:rsidRPr="009B0180">
        <w:rPr>
          <w:rStyle w:val="HideTWBExt"/>
          <w:b w:val="0"/>
        </w:rPr>
        <w:t>&lt;/Members&gt;</w:t>
      </w:r>
    </w:p>
    <w:p w14:paraId="608DD5BB" w14:textId="77777777" w:rsidR="00653CD5" w:rsidRPr="000C6BE4" w:rsidRDefault="00653CD5" w:rsidP="00653CD5">
      <w:pPr>
        <w:pStyle w:val="NormalBold"/>
      </w:pPr>
      <w:r w:rsidRPr="009B0180">
        <w:rPr>
          <w:rStyle w:val="HideTWBExt"/>
          <w:b w:val="0"/>
        </w:rPr>
        <w:t>&lt;/RepeatBlock-By&gt;</w:t>
      </w:r>
    </w:p>
    <w:p w14:paraId="3C4D59A6"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7E7512A9" w14:textId="77777777" w:rsidR="00653CD5" w:rsidRPr="000C6BE4" w:rsidRDefault="00653CD5" w:rsidP="00653CD5">
      <w:pPr>
        <w:pStyle w:val="NormalBold"/>
      </w:pPr>
      <w:r w:rsidRPr="009B0180">
        <w:rPr>
          <w:rStyle w:val="HideTWBExt"/>
          <w:b w:val="0"/>
        </w:rPr>
        <w:t>&lt;Article&gt;</w:t>
      </w:r>
      <w:r w:rsidRPr="000C6BE4">
        <w:t>Punctul 31 b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07432DC" w14:textId="77777777" w:rsidTr="00FF2370">
        <w:trPr>
          <w:trHeight w:val="240"/>
          <w:jc w:val="center"/>
        </w:trPr>
        <w:tc>
          <w:tcPr>
            <w:tcW w:w="9752" w:type="dxa"/>
            <w:gridSpan w:val="2"/>
            <w:tcBorders>
              <w:top w:val="nil"/>
              <w:left w:val="nil"/>
              <w:bottom w:val="nil"/>
              <w:right w:val="nil"/>
            </w:tcBorders>
          </w:tcPr>
          <w:p w14:paraId="6C59EA08" w14:textId="77777777" w:rsidR="00653CD5" w:rsidRPr="000C6BE4" w:rsidRDefault="00653CD5" w:rsidP="00FF2370"/>
        </w:tc>
      </w:tr>
      <w:tr w:rsidR="000C29AF" w:rsidRPr="000C6BE4" w14:paraId="535928F4" w14:textId="77777777" w:rsidTr="00FF2370">
        <w:trPr>
          <w:trHeight w:val="240"/>
          <w:jc w:val="center"/>
        </w:trPr>
        <w:tc>
          <w:tcPr>
            <w:tcW w:w="4876" w:type="dxa"/>
            <w:tcBorders>
              <w:top w:val="nil"/>
              <w:left w:val="nil"/>
              <w:bottom w:val="nil"/>
              <w:right w:val="nil"/>
            </w:tcBorders>
            <w:hideMark/>
          </w:tcPr>
          <w:p w14:paraId="14D008CD"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0BEE6303" w14:textId="77777777" w:rsidR="00653CD5" w:rsidRPr="000C6BE4" w:rsidRDefault="00653CD5" w:rsidP="00FF2370">
            <w:pPr>
              <w:pStyle w:val="AmColumnHeading"/>
            </w:pPr>
            <w:r w:rsidRPr="000C6BE4">
              <w:t>Amendamentul</w:t>
            </w:r>
          </w:p>
        </w:tc>
      </w:tr>
      <w:tr w:rsidR="000C29AF" w:rsidRPr="000C6BE4" w14:paraId="35D6B641" w14:textId="77777777" w:rsidTr="00FF2370">
        <w:trPr>
          <w:jc w:val="center"/>
        </w:trPr>
        <w:tc>
          <w:tcPr>
            <w:tcW w:w="4876" w:type="dxa"/>
            <w:tcBorders>
              <w:top w:val="nil"/>
              <w:left w:val="nil"/>
              <w:bottom w:val="nil"/>
              <w:right w:val="nil"/>
            </w:tcBorders>
          </w:tcPr>
          <w:p w14:paraId="1E8501B1" w14:textId="77777777" w:rsidR="00653CD5" w:rsidRPr="000C6BE4" w:rsidRDefault="00653CD5" w:rsidP="00FF2370">
            <w:pPr>
              <w:pStyle w:val="Normal6a"/>
            </w:pPr>
          </w:p>
        </w:tc>
        <w:tc>
          <w:tcPr>
            <w:tcW w:w="4876" w:type="dxa"/>
            <w:tcBorders>
              <w:top w:val="nil"/>
              <w:left w:val="nil"/>
              <w:bottom w:val="nil"/>
              <w:right w:val="nil"/>
            </w:tcBorders>
            <w:hideMark/>
          </w:tcPr>
          <w:p w14:paraId="6F9EB01A" w14:textId="77777777" w:rsidR="00653CD5" w:rsidRPr="000C6BE4" w:rsidRDefault="00653CD5" w:rsidP="00FF2370">
            <w:pPr>
              <w:pStyle w:val="Normal6a"/>
            </w:pPr>
            <w:r w:rsidRPr="000C6BE4">
              <w:rPr>
                <w:b/>
                <w:i/>
              </w:rPr>
              <w:t>31b.</w:t>
            </w:r>
            <w:r w:rsidRPr="000C6BE4">
              <w:tab/>
            </w:r>
            <w:r w:rsidRPr="000C6BE4">
              <w:rPr>
                <w:b/>
                <w:i/>
              </w:rPr>
              <w:t xml:space="preserve">atrage atenția asupra preambulului Convenției de la Aarhus privind dreptul fiecărei persoane de a locui într-un mediu adecvat pentru sănătatea și starea sa de bine, dar și asupra articolului 37 din Carta drepturilor fundamentale a UE, care prevede că în politicile UE trebuie integrat un nivel înalt de protecție a mediului; </w:t>
            </w:r>
            <w:r w:rsidRPr="000C6BE4">
              <w:rPr>
                <w:b/>
                <w:bCs/>
                <w:i/>
                <w:iCs/>
              </w:rPr>
              <w:t>își</w:t>
            </w:r>
            <w:r w:rsidRPr="000C6BE4">
              <w:rPr>
                <w:b/>
                <w:bCs/>
                <w:i/>
              </w:rPr>
              <w:t xml:space="preserve"> </w:t>
            </w:r>
            <w:r w:rsidRPr="000C6BE4">
              <w:rPr>
                <w:b/>
                <w:i/>
              </w:rPr>
              <w:t xml:space="preserve">reiterează </w:t>
            </w:r>
            <w:r w:rsidRPr="000C6BE4">
              <w:rPr>
                <w:b/>
                <w:bCs/>
                <w:i/>
                <w:iCs/>
              </w:rPr>
              <w:t>solicitarea ca un mediu sănătos să fie recunoscut în cartă</w:t>
            </w:r>
            <w:r w:rsidRPr="000C6BE4">
              <w:rPr>
                <w:b/>
                <w:i/>
              </w:rPr>
              <w:t>;</w:t>
            </w:r>
          </w:p>
        </w:tc>
      </w:tr>
    </w:tbl>
    <w:p w14:paraId="091AA92B"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ED88A05" w14:textId="77777777" w:rsidR="00653CD5" w:rsidRPr="000C6BE4" w:rsidRDefault="00653CD5" w:rsidP="00653CD5">
      <w:r w:rsidRPr="009B0180">
        <w:rPr>
          <w:rStyle w:val="HideTWBExt"/>
        </w:rPr>
        <w:t>&lt;/Amend&gt;</w:t>
      </w:r>
    </w:p>
    <w:p w14:paraId="544A7BAD"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625</w:t>
      </w:r>
      <w:r w:rsidRPr="009B0180">
        <w:rPr>
          <w:rStyle w:val="HideTWBExt"/>
          <w:b w:val="0"/>
        </w:rPr>
        <w:t>&lt;/NumAm&gt;</w:t>
      </w:r>
    </w:p>
    <w:p w14:paraId="4877705E" w14:textId="77777777" w:rsidR="00653CD5" w:rsidRPr="000C6BE4" w:rsidRDefault="00653CD5" w:rsidP="00653CD5">
      <w:pPr>
        <w:pStyle w:val="NormalBold"/>
      </w:pPr>
      <w:r w:rsidRPr="009B0180">
        <w:rPr>
          <w:rStyle w:val="HideTWBExt"/>
          <w:b w:val="0"/>
        </w:rPr>
        <w:t>&lt;RepeatBlock-By&gt;&lt;Members&gt;</w:t>
      </w:r>
      <w:r w:rsidRPr="000C6BE4">
        <w:t>Marco Tarquinio, Krzysztof Śmiszek, Elio Di Rupo, Alessandro Zan, Pina Picierno, Ana Catarina Mendes, Sandro Ruotolo, Murielle Laurent, Hannes Heide, Francisco Assis, Birgit Sippel</w:t>
      </w:r>
      <w:r w:rsidRPr="009B0180">
        <w:rPr>
          <w:rStyle w:val="HideTWBExt"/>
          <w:b w:val="0"/>
        </w:rPr>
        <w:t>&lt;/Members&gt;</w:t>
      </w:r>
    </w:p>
    <w:p w14:paraId="291E9BCB" w14:textId="77777777" w:rsidR="00653CD5" w:rsidRPr="000C6BE4" w:rsidRDefault="00653CD5" w:rsidP="00653CD5">
      <w:pPr>
        <w:pStyle w:val="NormalBold"/>
      </w:pPr>
      <w:r w:rsidRPr="009B0180">
        <w:rPr>
          <w:rStyle w:val="HideTWBExt"/>
          <w:b w:val="0"/>
        </w:rPr>
        <w:t>&lt;/RepeatBlock-By&gt;</w:t>
      </w:r>
    </w:p>
    <w:p w14:paraId="164B85D4"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A59C9A4" w14:textId="77777777" w:rsidR="00653CD5" w:rsidRPr="000C6BE4" w:rsidRDefault="00653CD5" w:rsidP="00653CD5">
      <w:pPr>
        <w:pStyle w:val="NormalBold"/>
      </w:pPr>
      <w:r w:rsidRPr="009B0180">
        <w:rPr>
          <w:rStyle w:val="HideTWBExt"/>
          <w:b w:val="0"/>
        </w:rPr>
        <w:t>&lt;Article&gt;</w:t>
      </w:r>
      <w:r w:rsidRPr="000C6BE4">
        <w:t>Punctul 31 c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47A49A96" w14:textId="77777777" w:rsidTr="00FF2370">
        <w:trPr>
          <w:trHeight w:val="240"/>
          <w:jc w:val="center"/>
        </w:trPr>
        <w:tc>
          <w:tcPr>
            <w:tcW w:w="9752" w:type="dxa"/>
            <w:gridSpan w:val="2"/>
            <w:tcBorders>
              <w:top w:val="nil"/>
              <w:left w:val="nil"/>
              <w:bottom w:val="nil"/>
              <w:right w:val="nil"/>
            </w:tcBorders>
          </w:tcPr>
          <w:p w14:paraId="11997831" w14:textId="77777777" w:rsidR="00653CD5" w:rsidRPr="000C6BE4" w:rsidRDefault="00653CD5" w:rsidP="00FF2370"/>
        </w:tc>
      </w:tr>
      <w:tr w:rsidR="000C29AF" w:rsidRPr="000C6BE4" w14:paraId="44E48C77" w14:textId="77777777" w:rsidTr="00FF2370">
        <w:trPr>
          <w:trHeight w:val="240"/>
          <w:jc w:val="center"/>
        </w:trPr>
        <w:tc>
          <w:tcPr>
            <w:tcW w:w="4876" w:type="dxa"/>
            <w:tcBorders>
              <w:top w:val="nil"/>
              <w:left w:val="nil"/>
              <w:bottom w:val="nil"/>
              <w:right w:val="nil"/>
            </w:tcBorders>
            <w:hideMark/>
          </w:tcPr>
          <w:p w14:paraId="10CB3B78"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FB52F4D" w14:textId="77777777" w:rsidR="00653CD5" w:rsidRPr="000C6BE4" w:rsidRDefault="00653CD5" w:rsidP="00FF2370">
            <w:pPr>
              <w:pStyle w:val="AmColumnHeading"/>
            </w:pPr>
            <w:r w:rsidRPr="000C6BE4">
              <w:t>Amendamentul</w:t>
            </w:r>
          </w:p>
        </w:tc>
      </w:tr>
      <w:tr w:rsidR="000C29AF" w:rsidRPr="000C6BE4" w14:paraId="120C9844" w14:textId="77777777" w:rsidTr="00FF2370">
        <w:trPr>
          <w:jc w:val="center"/>
        </w:trPr>
        <w:tc>
          <w:tcPr>
            <w:tcW w:w="4876" w:type="dxa"/>
            <w:tcBorders>
              <w:top w:val="nil"/>
              <w:left w:val="nil"/>
              <w:bottom w:val="nil"/>
              <w:right w:val="nil"/>
            </w:tcBorders>
          </w:tcPr>
          <w:p w14:paraId="0EED95DD" w14:textId="77777777" w:rsidR="00653CD5" w:rsidRPr="000C6BE4" w:rsidRDefault="00653CD5" w:rsidP="00FF2370">
            <w:pPr>
              <w:pStyle w:val="Normal6a"/>
            </w:pPr>
          </w:p>
        </w:tc>
        <w:tc>
          <w:tcPr>
            <w:tcW w:w="4876" w:type="dxa"/>
            <w:tcBorders>
              <w:top w:val="nil"/>
              <w:left w:val="nil"/>
              <w:bottom w:val="nil"/>
              <w:right w:val="nil"/>
            </w:tcBorders>
            <w:hideMark/>
          </w:tcPr>
          <w:p w14:paraId="4B9AF096" w14:textId="77777777" w:rsidR="00653CD5" w:rsidRPr="000C6BE4" w:rsidRDefault="00653CD5" w:rsidP="00FF2370">
            <w:pPr>
              <w:pStyle w:val="Normal6a"/>
            </w:pPr>
            <w:r w:rsidRPr="000C6BE4">
              <w:rPr>
                <w:b/>
                <w:i/>
              </w:rPr>
              <w:t>31c.</w:t>
            </w:r>
            <w:r w:rsidRPr="000C6BE4">
              <w:tab/>
            </w:r>
            <w:r w:rsidRPr="000C6BE4">
              <w:rPr>
                <w:b/>
                <w:i/>
              </w:rPr>
              <w:t>reiterează că accesul la un venit adecvat este o condiție prealabilă pentru a duce o viață demnă; solicită adoptarea unei directive-cadru obligatorii a UE privind venitul minim, care să garanteze un venit peste pragul sărăciei în fiecare stat membru; reamintește Recomandarea din 2022 a Comisiei Europene privind un venit minim adecvat și solicită transformarea acesteia într-un act legislativ cu caracter obligatoriu, cu indicatori, monitorizare și angajamente financiare comune; subliniază că astfel de sisteme trebuie să fie însoțite de accesul la servicii publice de calitate legate de asistența medicală, educație, locuințe, transport și energie, pentru a asigura o incluziune reală și o participare egală în societate;</w:t>
            </w:r>
          </w:p>
        </w:tc>
      </w:tr>
    </w:tbl>
    <w:p w14:paraId="083A2027"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38F03B87" w14:textId="77777777" w:rsidR="00653CD5" w:rsidRPr="000C6BE4" w:rsidRDefault="00653CD5" w:rsidP="00653CD5">
      <w:r w:rsidRPr="009B0180">
        <w:rPr>
          <w:rStyle w:val="HideTWBExt"/>
        </w:rPr>
        <w:t>&lt;/Amend&gt;</w:t>
      </w:r>
    </w:p>
    <w:p w14:paraId="1E885A94" w14:textId="77777777" w:rsidR="00653CD5" w:rsidRPr="000C6BE4" w:rsidRDefault="00653CD5" w:rsidP="00653CD5">
      <w:pPr>
        <w:pStyle w:val="AmNumberTabs"/>
      </w:pPr>
      <w:r w:rsidRPr="009B0180">
        <w:rPr>
          <w:rStyle w:val="HideTWBExt"/>
          <w:b w:val="0"/>
        </w:rPr>
        <w:lastRenderedPageBreak/>
        <w:t>&lt;Amend&gt;</w:t>
      </w:r>
      <w:r w:rsidRPr="000C6BE4">
        <w:t>Amendamentul</w:t>
      </w:r>
      <w:r w:rsidRPr="000C6BE4">
        <w:tab/>
      </w:r>
      <w:r w:rsidRPr="000C6BE4">
        <w:tab/>
      </w:r>
      <w:r w:rsidRPr="009B0180">
        <w:rPr>
          <w:rStyle w:val="HideTWBExt"/>
          <w:b w:val="0"/>
        </w:rPr>
        <w:t>&lt;NumAm&gt;</w:t>
      </w:r>
      <w:r w:rsidRPr="000C6BE4">
        <w:t>626</w:t>
      </w:r>
      <w:r w:rsidRPr="009B0180">
        <w:rPr>
          <w:rStyle w:val="HideTWBExt"/>
          <w:b w:val="0"/>
        </w:rPr>
        <w:t>&lt;/NumAm&gt;</w:t>
      </w:r>
    </w:p>
    <w:p w14:paraId="7007A8D1" w14:textId="77777777" w:rsidR="00653CD5" w:rsidRPr="000C6BE4" w:rsidRDefault="00653CD5" w:rsidP="00653CD5">
      <w:pPr>
        <w:pStyle w:val="NormalBold"/>
      </w:pPr>
      <w:r w:rsidRPr="009B0180">
        <w:rPr>
          <w:rStyle w:val="HideTWBExt"/>
          <w:b w:val="0"/>
        </w:rPr>
        <w:t>&lt;RepeatBlock-By&gt;&lt;Members&gt;</w:t>
      </w:r>
      <w:r w:rsidRPr="000C6BE4">
        <w:t>Marco Tarquinio, Krzysztof Śmiszek, Elio Di Rupo, Alessandro Zan, Pina Picierno, Ana Catarina Mendes, Sandro Ruotolo, Murielle Laurent, Hannes Heide, Francisco Assis, Birgit Sippel</w:t>
      </w:r>
      <w:r w:rsidRPr="009B0180">
        <w:rPr>
          <w:rStyle w:val="HideTWBExt"/>
          <w:b w:val="0"/>
        </w:rPr>
        <w:t>&lt;/Members&gt;</w:t>
      </w:r>
    </w:p>
    <w:p w14:paraId="70E45DF2" w14:textId="77777777" w:rsidR="00653CD5" w:rsidRPr="000C6BE4" w:rsidRDefault="00653CD5" w:rsidP="00653CD5">
      <w:pPr>
        <w:pStyle w:val="NormalBold"/>
      </w:pPr>
      <w:r w:rsidRPr="009B0180">
        <w:rPr>
          <w:rStyle w:val="HideTWBExt"/>
          <w:b w:val="0"/>
        </w:rPr>
        <w:t>&lt;/RepeatBlock-By&gt;</w:t>
      </w:r>
    </w:p>
    <w:p w14:paraId="03F50F38"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6B558606" w14:textId="77777777" w:rsidR="00653CD5" w:rsidRPr="000C6BE4" w:rsidRDefault="00653CD5" w:rsidP="00653CD5">
      <w:pPr>
        <w:pStyle w:val="NormalBold"/>
      </w:pPr>
      <w:r w:rsidRPr="009B0180">
        <w:rPr>
          <w:rStyle w:val="HideTWBExt"/>
          <w:b w:val="0"/>
        </w:rPr>
        <w:t>&lt;Article&gt;</w:t>
      </w:r>
      <w:r w:rsidRPr="000C6BE4">
        <w:t>Punctul 31 d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5E8F1CE7" w14:textId="77777777" w:rsidTr="00FF2370">
        <w:trPr>
          <w:trHeight w:val="240"/>
          <w:jc w:val="center"/>
        </w:trPr>
        <w:tc>
          <w:tcPr>
            <w:tcW w:w="9752" w:type="dxa"/>
            <w:gridSpan w:val="2"/>
            <w:tcBorders>
              <w:top w:val="nil"/>
              <w:left w:val="nil"/>
              <w:bottom w:val="nil"/>
              <w:right w:val="nil"/>
            </w:tcBorders>
          </w:tcPr>
          <w:p w14:paraId="4B03743D" w14:textId="77777777" w:rsidR="00653CD5" w:rsidRPr="000C6BE4" w:rsidRDefault="00653CD5" w:rsidP="00FF2370"/>
        </w:tc>
      </w:tr>
      <w:tr w:rsidR="000C29AF" w:rsidRPr="000C6BE4" w14:paraId="274397D0" w14:textId="77777777" w:rsidTr="00FF2370">
        <w:trPr>
          <w:trHeight w:val="240"/>
          <w:jc w:val="center"/>
        </w:trPr>
        <w:tc>
          <w:tcPr>
            <w:tcW w:w="4876" w:type="dxa"/>
            <w:tcBorders>
              <w:top w:val="nil"/>
              <w:left w:val="nil"/>
              <w:bottom w:val="nil"/>
              <w:right w:val="nil"/>
            </w:tcBorders>
            <w:hideMark/>
          </w:tcPr>
          <w:p w14:paraId="3354B478"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539C1E4F" w14:textId="77777777" w:rsidR="00653CD5" w:rsidRPr="000C6BE4" w:rsidRDefault="00653CD5" w:rsidP="00FF2370">
            <w:pPr>
              <w:pStyle w:val="AmColumnHeading"/>
            </w:pPr>
            <w:r w:rsidRPr="000C6BE4">
              <w:t>Amendamentul</w:t>
            </w:r>
          </w:p>
        </w:tc>
      </w:tr>
      <w:tr w:rsidR="000C29AF" w:rsidRPr="000C6BE4" w14:paraId="2BEA4FBE" w14:textId="77777777" w:rsidTr="00FF2370">
        <w:trPr>
          <w:jc w:val="center"/>
        </w:trPr>
        <w:tc>
          <w:tcPr>
            <w:tcW w:w="4876" w:type="dxa"/>
            <w:tcBorders>
              <w:top w:val="nil"/>
              <w:left w:val="nil"/>
              <w:bottom w:val="nil"/>
              <w:right w:val="nil"/>
            </w:tcBorders>
          </w:tcPr>
          <w:p w14:paraId="6723DB9B" w14:textId="77777777" w:rsidR="00653CD5" w:rsidRPr="000C6BE4" w:rsidRDefault="00653CD5" w:rsidP="00FF2370">
            <w:pPr>
              <w:pStyle w:val="Normal6a"/>
            </w:pPr>
          </w:p>
        </w:tc>
        <w:tc>
          <w:tcPr>
            <w:tcW w:w="4876" w:type="dxa"/>
            <w:tcBorders>
              <w:top w:val="nil"/>
              <w:left w:val="nil"/>
              <w:bottom w:val="nil"/>
              <w:right w:val="nil"/>
            </w:tcBorders>
            <w:hideMark/>
          </w:tcPr>
          <w:p w14:paraId="65ACA95D" w14:textId="77777777" w:rsidR="00653CD5" w:rsidRPr="000C6BE4" w:rsidRDefault="00653CD5" w:rsidP="00FF2370">
            <w:pPr>
              <w:pStyle w:val="Normal6a"/>
            </w:pPr>
            <w:r w:rsidRPr="000C6BE4">
              <w:rPr>
                <w:b/>
                <w:i/>
              </w:rPr>
              <w:t>31d.</w:t>
            </w:r>
            <w:r w:rsidRPr="000C6BE4">
              <w:tab/>
            </w:r>
            <w:r w:rsidRPr="000C6BE4">
              <w:rPr>
                <w:b/>
                <w:i/>
              </w:rPr>
              <w:t>solicită instituirea unei strategii europene de combatere a sărăciei, cu o foaie de parcurs clară pentru eradicarea sărăciei până în 2030, care să includă obiective intermediare măsurabile pentru reducerea sărăciei în rândul copiilor, al persoanelor încadrate în muncă și al pensionarilor; îndeamnă Comisia să înființeze un observator al sărăciei la nivelul UE, care să se bazeze pe activitatea Eurofound și a Agenției pentru Drepturi Fundamentale, pentru a monitoriza sărăcia multidimensională și inegalitatea în toate statele membre; solicită o participare structurată a persoanelor care se confruntă cu sărăcia și a organizațiilor care le reprezintă;</w:t>
            </w:r>
          </w:p>
        </w:tc>
      </w:tr>
    </w:tbl>
    <w:p w14:paraId="570208A2"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4121C2D" w14:textId="77777777" w:rsidR="00653CD5" w:rsidRPr="000C6BE4" w:rsidRDefault="00653CD5" w:rsidP="00653CD5">
      <w:r w:rsidRPr="009B0180">
        <w:rPr>
          <w:rStyle w:val="HideTWBExt"/>
        </w:rPr>
        <w:t>&lt;/Amend&gt;</w:t>
      </w:r>
    </w:p>
    <w:p w14:paraId="56D51650"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627</w:t>
      </w:r>
      <w:r w:rsidRPr="009B0180">
        <w:rPr>
          <w:rStyle w:val="HideTWBExt"/>
          <w:b w:val="0"/>
        </w:rPr>
        <w:t>&lt;/NumAm&gt;</w:t>
      </w:r>
    </w:p>
    <w:p w14:paraId="47C5DABF" w14:textId="77777777" w:rsidR="00653CD5" w:rsidRPr="000C6BE4" w:rsidRDefault="00653CD5" w:rsidP="00653CD5">
      <w:pPr>
        <w:pStyle w:val="NormalBold"/>
      </w:pPr>
      <w:r w:rsidRPr="009B0180">
        <w:rPr>
          <w:rStyle w:val="HideTWBExt"/>
          <w:b w:val="0"/>
        </w:rPr>
        <w:t>&lt;RepeatBlock-By&gt;&lt;Members&gt;</w:t>
      </w:r>
      <w:r w:rsidRPr="000C6BE4">
        <w:t>Marco Tarquinio, Krzysztof Śmiszek, Elio Di Rupo, Alessandro Zan, Pina Picierno, Ana Catarina Mendes, Sandro Ruotolo, Murielle Laurent, Hannes Heide, Francisco Assis, Birgit Sippel</w:t>
      </w:r>
      <w:r w:rsidRPr="009B0180">
        <w:rPr>
          <w:rStyle w:val="HideTWBExt"/>
          <w:b w:val="0"/>
        </w:rPr>
        <w:t>&lt;/Members&gt;</w:t>
      </w:r>
    </w:p>
    <w:p w14:paraId="0C65A982" w14:textId="77777777" w:rsidR="00653CD5" w:rsidRPr="000C6BE4" w:rsidRDefault="00653CD5" w:rsidP="00653CD5">
      <w:pPr>
        <w:pStyle w:val="NormalBold"/>
      </w:pPr>
      <w:r w:rsidRPr="009B0180">
        <w:rPr>
          <w:rStyle w:val="HideTWBExt"/>
          <w:b w:val="0"/>
        </w:rPr>
        <w:t>&lt;/RepeatBlock-By&gt;</w:t>
      </w:r>
    </w:p>
    <w:p w14:paraId="332484B8"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1B044BEE" w14:textId="77777777" w:rsidR="00653CD5" w:rsidRPr="000C6BE4" w:rsidRDefault="00653CD5" w:rsidP="00653CD5">
      <w:pPr>
        <w:pStyle w:val="NormalBold"/>
      </w:pPr>
      <w:r w:rsidRPr="009B0180">
        <w:rPr>
          <w:rStyle w:val="HideTWBExt"/>
          <w:b w:val="0"/>
        </w:rPr>
        <w:t>&lt;Article&gt;</w:t>
      </w:r>
      <w:r w:rsidRPr="000C6BE4">
        <w:t>Punctul 31 e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3061591" w14:textId="77777777" w:rsidTr="00FF2370">
        <w:trPr>
          <w:trHeight w:val="240"/>
          <w:jc w:val="center"/>
        </w:trPr>
        <w:tc>
          <w:tcPr>
            <w:tcW w:w="9752" w:type="dxa"/>
            <w:gridSpan w:val="2"/>
            <w:tcBorders>
              <w:top w:val="nil"/>
              <w:left w:val="nil"/>
              <w:bottom w:val="nil"/>
              <w:right w:val="nil"/>
            </w:tcBorders>
          </w:tcPr>
          <w:p w14:paraId="0EE1AF13" w14:textId="77777777" w:rsidR="00653CD5" w:rsidRPr="000C6BE4" w:rsidRDefault="00653CD5" w:rsidP="00FF2370"/>
        </w:tc>
      </w:tr>
      <w:tr w:rsidR="000C29AF" w:rsidRPr="000C6BE4" w14:paraId="66B5ACEF" w14:textId="77777777" w:rsidTr="00FF2370">
        <w:trPr>
          <w:trHeight w:val="240"/>
          <w:jc w:val="center"/>
        </w:trPr>
        <w:tc>
          <w:tcPr>
            <w:tcW w:w="4876" w:type="dxa"/>
            <w:tcBorders>
              <w:top w:val="nil"/>
              <w:left w:val="nil"/>
              <w:bottom w:val="nil"/>
              <w:right w:val="nil"/>
            </w:tcBorders>
            <w:hideMark/>
          </w:tcPr>
          <w:p w14:paraId="1B760EDB"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1B249D5D" w14:textId="77777777" w:rsidR="00653CD5" w:rsidRPr="000C6BE4" w:rsidRDefault="00653CD5" w:rsidP="00FF2370">
            <w:pPr>
              <w:pStyle w:val="AmColumnHeading"/>
            </w:pPr>
            <w:r w:rsidRPr="000C6BE4">
              <w:t>Amendamentul</w:t>
            </w:r>
          </w:p>
        </w:tc>
      </w:tr>
      <w:tr w:rsidR="000C29AF" w:rsidRPr="000C6BE4" w14:paraId="0335C2BD" w14:textId="77777777" w:rsidTr="00FF2370">
        <w:trPr>
          <w:jc w:val="center"/>
        </w:trPr>
        <w:tc>
          <w:tcPr>
            <w:tcW w:w="4876" w:type="dxa"/>
            <w:tcBorders>
              <w:top w:val="nil"/>
              <w:left w:val="nil"/>
              <w:bottom w:val="nil"/>
              <w:right w:val="nil"/>
            </w:tcBorders>
          </w:tcPr>
          <w:p w14:paraId="62B836D9" w14:textId="77777777" w:rsidR="00653CD5" w:rsidRPr="000C6BE4" w:rsidRDefault="00653CD5" w:rsidP="00FF2370">
            <w:pPr>
              <w:pStyle w:val="Normal6a"/>
            </w:pPr>
          </w:p>
        </w:tc>
        <w:tc>
          <w:tcPr>
            <w:tcW w:w="4876" w:type="dxa"/>
            <w:tcBorders>
              <w:top w:val="nil"/>
              <w:left w:val="nil"/>
              <w:bottom w:val="nil"/>
              <w:right w:val="nil"/>
            </w:tcBorders>
            <w:hideMark/>
          </w:tcPr>
          <w:p w14:paraId="501CFD7F" w14:textId="77777777" w:rsidR="00653CD5" w:rsidRPr="000C6BE4" w:rsidRDefault="00653CD5" w:rsidP="00FF2370">
            <w:pPr>
              <w:pStyle w:val="Normal6a"/>
            </w:pPr>
            <w:r w:rsidRPr="000C6BE4">
              <w:rPr>
                <w:b/>
                <w:i/>
              </w:rPr>
              <w:t>31e.</w:t>
            </w:r>
            <w:r w:rsidRPr="000C6BE4">
              <w:tab/>
            </w:r>
            <w:r w:rsidRPr="000C6BE4">
              <w:rPr>
                <w:b/>
                <w:i/>
              </w:rPr>
              <w:t xml:space="preserve">subliniază că sărăcia nu este distribuită uniform, ci se intersectează cu genul, vârsta, dizabilitatea, originea etnică, statutul de migrant și dezavantajele rurale sau regionale; solicită măsuri țintite de combatere a sărăciei pentru femei, copii, familiile </w:t>
            </w:r>
            <w:r w:rsidRPr="000C6BE4">
              <w:rPr>
                <w:b/>
                <w:i/>
              </w:rPr>
              <w:lastRenderedPageBreak/>
              <w:t>monoparentale, romi și grupurile rasializate, persoanele cu dizabilități și migranți; accentuează că, pentru combaterea sărăciei intersecționale, este necesară o combinație între sprijinul pentru venit, politici de combatere a discriminării, locuri de muncă de calitate și servicii la prețuri accesibile;</w:t>
            </w:r>
          </w:p>
        </w:tc>
      </w:tr>
    </w:tbl>
    <w:p w14:paraId="407C78B8"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22FFD32" w14:textId="77777777" w:rsidR="00653CD5" w:rsidRPr="000C6BE4" w:rsidRDefault="00653CD5" w:rsidP="00653CD5">
      <w:r w:rsidRPr="009B0180">
        <w:rPr>
          <w:rStyle w:val="HideTWBExt"/>
        </w:rPr>
        <w:t>&lt;/Amend&gt;</w:t>
      </w:r>
    </w:p>
    <w:p w14:paraId="14F62563"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628</w:t>
      </w:r>
      <w:r w:rsidRPr="009B0180">
        <w:rPr>
          <w:rStyle w:val="HideTWBExt"/>
          <w:b w:val="0"/>
        </w:rPr>
        <w:t>&lt;/NumAm&gt;</w:t>
      </w:r>
    </w:p>
    <w:p w14:paraId="420501DC" w14:textId="77777777" w:rsidR="00653CD5" w:rsidRPr="000C6BE4" w:rsidRDefault="00653CD5" w:rsidP="00653CD5">
      <w:pPr>
        <w:pStyle w:val="NormalBold"/>
      </w:pPr>
      <w:r w:rsidRPr="009B0180">
        <w:rPr>
          <w:rStyle w:val="HideTWBExt"/>
          <w:b w:val="0"/>
        </w:rPr>
        <w:t>&lt;RepeatBlock-By&gt;&lt;Members&gt;</w:t>
      </w:r>
      <w:r w:rsidRPr="000C6BE4">
        <w:t>Marco Tarquinio, Krzysztof Śmiszek, Elio Di Rupo, Alessandro Zan, Pina Picierno, Ana Catarina Mendes, Sandro Ruotolo, Murielle Laurent, Hannes Heide, Francisco Assis, Birgit Sippel</w:t>
      </w:r>
      <w:r w:rsidRPr="009B0180">
        <w:rPr>
          <w:rStyle w:val="HideTWBExt"/>
          <w:b w:val="0"/>
        </w:rPr>
        <w:t>&lt;/Members&gt;</w:t>
      </w:r>
    </w:p>
    <w:p w14:paraId="552525EB" w14:textId="77777777" w:rsidR="00653CD5" w:rsidRPr="000C6BE4" w:rsidRDefault="00653CD5" w:rsidP="00653CD5">
      <w:pPr>
        <w:pStyle w:val="NormalBold"/>
      </w:pPr>
      <w:r w:rsidRPr="009B0180">
        <w:rPr>
          <w:rStyle w:val="HideTWBExt"/>
          <w:b w:val="0"/>
        </w:rPr>
        <w:t>&lt;/RepeatBlock-By&gt;</w:t>
      </w:r>
    </w:p>
    <w:p w14:paraId="0D2C8FC7"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01946BE3" w14:textId="77777777" w:rsidR="00653CD5" w:rsidRPr="000C6BE4" w:rsidRDefault="00653CD5" w:rsidP="00653CD5">
      <w:pPr>
        <w:pStyle w:val="NormalBold"/>
      </w:pPr>
      <w:r w:rsidRPr="009B0180">
        <w:rPr>
          <w:rStyle w:val="HideTWBExt"/>
          <w:b w:val="0"/>
        </w:rPr>
        <w:t>&lt;Article&gt;</w:t>
      </w:r>
      <w:r w:rsidRPr="000C6BE4">
        <w:t>Punctul 31 f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0D3CAB5C" w14:textId="77777777" w:rsidTr="00FF2370">
        <w:trPr>
          <w:trHeight w:val="240"/>
          <w:jc w:val="center"/>
        </w:trPr>
        <w:tc>
          <w:tcPr>
            <w:tcW w:w="9752" w:type="dxa"/>
            <w:gridSpan w:val="2"/>
            <w:tcBorders>
              <w:top w:val="nil"/>
              <w:left w:val="nil"/>
              <w:bottom w:val="nil"/>
              <w:right w:val="nil"/>
            </w:tcBorders>
          </w:tcPr>
          <w:p w14:paraId="35FB857C" w14:textId="77777777" w:rsidR="00653CD5" w:rsidRPr="000C6BE4" w:rsidRDefault="00653CD5" w:rsidP="00FF2370"/>
        </w:tc>
      </w:tr>
      <w:tr w:rsidR="000C29AF" w:rsidRPr="000C6BE4" w14:paraId="3AC6C4BF" w14:textId="77777777" w:rsidTr="00FF2370">
        <w:trPr>
          <w:trHeight w:val="240"/>
          <w:jc w:val="center"/>
        </w:trPr>
        <w:tc>
          <w:tcPr>
            <w:tcW w:w="4876" w:type="dxa"/>
            <w:tcBorders>
              <w:top w:val="nil"/>
              <w:left w:val="nil"/>
              <w:bottom w:val="nil"/>
              <w:right w:val="nil"/>
            </w:tcBorders>
            <w:hideMark/>
          </w:tcPr>
          <w:p w14:paraId="6B86A809"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7E94347" w14:textId="77777777" w:rsidR="00653CD5" w:rsidRPr="000C6BE4" w:rsidRDefault="00653CD5" w:rsidP="00FF2370">
            <w:pPr>
              <w:pStyle w:val="AmColumnHeading"/>
            </w:pPr>
            <w:r w:rsidRPr="000C6BE4">
              <w:t>Amendamentul</w:t>
            </w:r>
          </w:p>
        </w:tc>
      </w:tr>
      <w:tr w:rsidR="000C29AF" w:rsidRPr="000C6BE4" w14:paraId="708187DA" w14:textId="77777777" w:rsidTr="00FF2370">
        <w:trPr>
          <w:jc w:val="center"/>
        </w:trPr>
        <w:tc>
          <w:tcPr>
            <w:tcW w:w="4876" w:type="dxa"/>
            <w:tcBorders>
              <w:top w:val="nil"/>
              <w:left w:val="nil"/>
              <w:bottom w:val="nil"/>
              <w:right w:val="nil"/>
            </w:tcBorders>
          </w:tcPr>
          <w:p w14:paraId="7676B7F0" w14:textId="77777777" w:rsidR="00653CD5" w:rsidRPr="000C6BE4" w:rsidRDefault="00653CD5" w:rsidP="00FF2370">
            <w:pPr>
              <w:pStyle w:val="Normal6a"/>
            </w:pPr>
          </w:p>
        </w:tc>
        <w:tc>
          <w:tcPr>
            <w:tcW w:w="4876" w:type="dxa"/>
            <w:tcBorders>
              <w:top w:val="nil"/>
              <w:left w:val="nil"/>
              <w:bottom w:val="nil"/>
              <w:right w:val="nil"/>
            </w:tcBorders>
            <w:hideMark/>
          </w:tcPr>
          <w:p w14:paraId="437B6940" w14:textId="77777777" w:rsidR="00653CD5" w:rsidRPr="000C6BE4" w:rsidRDefault="00653CD5" w:rsidP="00FF2370">
            <w:pPr>
              <w:pStyle w:val="Normal6a"/>
            </w:pPr>
            <w:r w:rsidRPr="000C6BE4">
              <w:rPr>
                <w:b/>
                <w:i/>
              </w:rPr>
              <w:t>31f.</w:t>
            </w:r>
            <w:r w:rsidRPr="000C6BE4">
              <w:tab/>
            </w:r>
            <w:r w:rsidRPr="000C6BE4">
              <w:rPr>
                <w:b/>
                <w:i/>
              </w:rPr>
              <w:t>subliniază că eradicarea sărăciei nu se poate realiza fără o finanțare suficientă și previzibilă; invită Comisia și Consiliul să aloce cel puțin 25 % din totalitatea fondurilor structurale și de coeziune pentru incluziunea socială, reducerea sărăciei și egalitatea de șanse; solicită ca viitorul cadru financiar multianual (CFM) să includă o componentă de investiții sociale care să acorde prioritate luptei împotriva sărăciei și punerii în aplicare a Pilonului european al drepturilor sociale; solicită utilizarea deplină a Fondului social pentru climă, a FSE+ și a Mecanismului de redresare și reziliență pentru a sprijini gospodăriile cu venituri mici și a asigura o tranziție justă, care să nu lase pe nimeni în urmă;</w:t>
            </w:r>
          </w:p>
        </w:tc>
      </w:tr>
    </w:tbl>
    <w:p w14:paraId="34459A9A"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6D48C8B4" w14:textId="77777777" w:rsidR="00653CD5" w:rsidRPr="000C6BE4" w:rsidRDefault="00653CD5" w:rsidP="00653CD5">
      <w:r w:rsidRPr="009B0180">
        <w:rPr>
          <w:rStyle w:val="HideTWBExt"/>
        </w:rPr>
        <w:t>&lt;/Amend&gt;</w:t>
      </w:r>
    </w:p>
    <w:p w14:paraId="72FF5035"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629</w:t>
      </w:r>
      <w:r w:rsidRPr="009B0180">
        <w:rPr>
          <w:rStyle w:val="HideTWBExt"/>
          <w:b w:val="0"/>
        </w:rPr>
        <w:t>&lt;/NumAm&gt;</w:t>
      </w:r>
    </w:p>
    <w:p w14:paraId="47B4FDEF" w14:textId="77777777" w:rsidR="00653CD5" w:rsidRPr="000C6BE4" w:rsidRDefault="00653CD5" w:rsidP="00653CD5">
      <w:pPr>
        <w:pStyle w:val="NormalBold"/>
      </w:pPr>
      <w:r w:rsidRPr="009B0180">
        <w:rPr>
          <w:rStyle w:val="HideTWBExt"/>
          <w:b w:val="0"/>
        </w:rPr>
        <w:t>&lt;RepeatBlock-By&gt;&lt;Members&gt;</w:t>
      </w:r>
      <w:r w:rsidRPr="000C6BE4">
        <w:t xml:space="preserve">Marco Tarquinio, Krzysztof Śmiszek, Elio Di Rupo, Alessandro Zan, Pina Picierno, Ana </w:t>
      </w:r>
      <w:r w:rsidRPr="000C6BE4">
        <w:lastRenderedPageBreak/>
        <w:t>Catarina Mendes, Sandro Ruotolo, Murielle Laurent, Hannes Heide, Francisco Assis, Birgit Sippel</w:t>
      </w:r>
      <w:r w:rsidRPr="009B0180">
        <w:rPr>
          <w:rStyle w:val="HideTWBExt"/>
          <w:b w:val="0"/>
        </w:rPr>
        <w:t>&lt;/Members&gt;</w:t>
      </w:r>
    </w:p>
    <w:p w14:paraId="057E9D42" w14:textId="77777777" w:rsidR="00653CD5" w:rsidRPr="000C6BE4" w:rsidRDefault="00653CD5" w:rsidP="00653CD5">
      <w:pPr>
        <w:pStyle w:val="NormalBold"/>
      </w:pPr>
      <w:r w:rsidRPr="009B0180">
        <w:rPr>
          <w:rStyle w:val="HideTWBExt"/>
          <w:b w:val="0"/>
        </w:rPr>
        <w:t>&lt;/RepeatBlock-By&gt;</w:t>
      </w:r>
    </w:p>
    <w:p w14:paraId="6563A1E0"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A45F15B" w14:textId="77777777" w:rsidR="00653CD5" w:rsidRPr="000C6BE4" w:rsidRDefault="00653CD5" w:rsidP="00653CD5">
      <w:pPr>
        <w:pStyle w:val="NormalBold"/>
      </w:pPr>
      <w:r w:rsidRPr="009B0180">
        <w:rPr>
          <w:rStyle w:val="HideTWBExt"/>
          <w:b w:val="0"/>
        </w:rPr>
        <w:t>&lt;Article&gt;</w:t>
      </w:r>
      <w:r w:rsidRPr="000C6BE4">
        <w:t>Punctul 31 g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14BFF1B9" w14:textId="77777777" w:rsidTr="00FF2370">
        <w:trPr>
          <w:trHeight w:val="240"/>
          <w:jc w:val="center"/>
        </w:trPr>
        <w:tc>
          <w:tcPr>
            <w:tcW w:w="9752" w:type="dxa"/>
            <w:gridSpan w:val="2"/>
            <w:tcBorders>
              <w:top w:val="nil"/>
              <w:left w:val="nil"/>
              <w:bottom w:val="nil"/>
              <w:right w:val="nil"/>
            </w:tcBorders>
          </w:tcPr>
          <w:p w14:paraId="284907E0" w14:textId="77777777" w:rsidR="00653CD5" w:rsidRPr="000C6BE4" w:rsidRDefault="00653CD5" w:rsidP="00FF2370"/>
        </w:tc>
      </w:tr>
      <w:tr w:rsidR="000C29AF" w:rsidRPr="000C6BE4" w14:paraId="73BA3681" w14:textId="77777777" w:rsidTr="00FF2370">
        <w:trPr>
          <w:trHeight w:val="240"/>
          <w:jc w:val="center"/>
        </w:trPr>
        <w:tc>
          <w:tcPr>
            <w:tcW w:w="4876" w:type="dxa"/>
            <w:tcBorders>
              <w:top w:val="nil"/>
              <w:left w:val="nil"/>
              <w:bottom w:val="nil"/>
              <w:right w:val="nil"/>
            </w:tcBorders>
            <w:hideMark/>
          </w:tcPr>
          <w:p w14:paraId="22A8F56A"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46DBA79E" w14:textId="77777777" w:rsidR="00653CD5" w:rsidRPr="000C6BE4" w:rsidRDefault="00653CD5" w:rsidP="00FF2370">
            <w:pPr>
              <w:pStyle w:val="AmColumnHeading"/>
            </w:pPr>
            <w:r w:rsidRPr="000C6BE4">
              <w:t>Amendamentul</w:t>
            </w:r>
          </w:p>
        </w:tc>
      </w:tr>
      <w:tr w:rsidR="000C29AF" w:rsidRPr="000C6BE4" w14:paraId="10579A39" w14:textId="77777777" w:rsidTr="00FF2370">
        <w:trPr>
          <w:jc w:val="center"/>
        </w:trPr>
        <w:tc>
          <w:tcPr>
            <w:tcW w:w="4876" w:type="dxa"/>
            <w:tcBorders>
              <w:top w:val="nil"/>
              <w:left w:val="nil"/>
              <w:bottom w:val="nil"/>
              <w:right w:val="nil"/>
            </w:tcBorders>
          </w:tcPr>
          <w:p w14:paraId="49C9F876" w14:textId="77777777" w:rsidR="00653CD5" w:rsidRPr="000C6BE4" w:rsidRDefault="00653CD5" w:rsidP="00FF2370">
            <w:pPr>
              <w:pStyle w:val="Normal6a"/>
            </w:pPr>
          </w:p>
        </w:tc>
        <w:tc>
          <w:tcPr>
            <w:tcW w:w="4876" w:type="dxa"/>
            <w:tcBorders>
              <w:top w:val="nil"/>
              <w:left w:val="nil"/>
              <w:bottom w:val="nil"/>
              <w:right w:val="nil"/>
            </w:tcBorders>
            <w:hideMark/>
          </w:tcPr>
          <w:p w14:paraId="644D9B9C" w14:textId="77777777" w:rsidR="00653CD5" w:rsidRPr="000C6BE4" w:rsidRDefault="00653CD5" w:rsidP="00FF2370">
            <w:pPr>
              <w:pStyle w:val="Normal6a"/>
            </w:pPr>
            <w:r w:rsidRPr="000C6BE4">
              <w:rPr>
                <w:b/>
                <w:i/>
              </w:rPr>
              <w:t>31g.</w:t>
            </w:r>
            <w:r w:rsidRPr="000C6BE4">
              <w:tab/>
            </w:r>
            <w:r w:rsidRPr="000C6BE4">
              <w:rPr>
                <w:b/>
                <w:i/>
              </w:rPr>
              <w:t>recunoaște că participarea semnificativă a persoanelor care se confruntă cu sărăcia este esențială pentru legitimitatea democratică a politicilor de combatere a sărăciei și eficacitatea acestora; solicită structuri permanente de dialog la nivel european și național cu organizațiile societății civile, sindicatele și actorii din sfera religioasă implicați în incluziunea socială;</w:t>
            </w:r>
          </w:p>
        </w:tc>
      </w:tr>
    </w:tbl>
    <w:p w14:paraId="0BC43B6D" w14:textId="77777777" w:rsidR="00653CD5" w:rsidRPr="000C6BE4" w:rsidRDefault="00653CD5" w:rsidP="00653CD5">
      <w:pPr>
        <w:pStyle w:val="AmOrLang"/>
        <w:rPr>
          <w:lang w:eastAsia="en-US"/>
        </w:rPr>
      </w:pPr>
      <w:r w:rsidRPr="000C6BE4">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0228795A" w14:textId="77777777" w:rsidR="00653CD5" w:rsidRPr="000C6BE4" w:rsidRDefault="00653CD5" w:rsidP="00653CD5">
      <w:r w:rsidRPr="009B0180">
        <w:rPr>
          <w:rStyle w:val="HideTWBExt"/>
        </w:rPr>
        <w:t>&lt;/Amend&gt;</w:t>
      </w:r>
    </w:p>
    <w:p w14:paraId="5CF435A4" w14:textId="77777777" w:rsidR="00653CD5" w:rsidRPr="000C6BE4" w:rsidRDefault="00653CD5" w:rsidP="00653CD5">
      <w:pPr>
        <w:pStyle w:val="AmNumberTabs"/>
      </w:pPr>
      <w:r w:rsidRPr="009B0180">
        <w:rPr>
          <w:rStyle w:val="HideTWBExt"/>
          <w:b w:val="0"/>
        </w:rPr>
        <w:t>&lt;Amend&gt;</w:t>
      </w:r>
      <w:r w:rsidRPr="000C6BE4">
        <w:t>Amendamentul</w:t>
      </w:r>
      <w:r w:rsidRPr="000C6BE4">
        <w:tab/>
      </w:r>
      <w:r w:rsidRPr="000C6BE4">
        <w:tab/>
      </w:r>
      <w:r w:rsidRPr="009B0180">
        <w:rPr>
          <w:rStyle w:val="HideTWBExt"/>
          <w:b w:val="0"/>
        </w:rPr>
        <w:t>&lt;NumAm&gt;</w:t>
      </w:r>
      <w:r w:rsidRPr="000C6BE4">
        <w:t>630</w:t>
      </w:r>
      <w:r w:rsidRPr="009B0180">
        <w:rPr>
          <w:rStyle w:val="HideTWBExt"/>
          <w:b w:val="0"/>
        </w:rPr>
        <w:t>&lt;/NumAm&gt;</w:t>
      </w:r>
    </w:p>
    <w:p w14:paraId="1FBAB251" w14:textId="77777777" w:rsidR="00653CD5" w:rsidRPr="000C6BE4" w:rsidRDefault="00653CD5" w:rsidP="00653CD5">
      <w:pPr>
        <w:pStyle w:val="NormalBold"/>
      </w:pPr>
      <w:r w:rsidRPr="009B0180">
        <w:rPr>
          <w:rStyle w:val="HideTWBExt"/>
          <w:b w:val="0"/>
        </w:rPr>
        <w:t>&lt;RepeatBlock-By&gt;&lt;Members&gt;</w:t>
      </w:r>
      <w:r w:rsidRPr="000C6BE4">
        <w:t>Anna Strolenberg, Marco Tarquinio, Pernando Barrena Arza</w:t>
      </w:r>
      <w:r w:rsidRPr="009B0180">
        <w:rPr>
          <w:rStyle w:val="HideTWBExt"/>
          <w:b w:val="0"/>
        </w:rPr>
        <w:t>&lt;/Members&gt;</w:t>
      </w:r>
    </w:p>
    <w:p w14:paraId="585789D1" w14:textId="77777777" w:rsidR="00653CD5" w:rsidRPr="000C6BE4" w:rsidRDefault="00653CD5" w:rsidP="00653CD5">
      <w:pPr>
        <w:pStyle w:val="NormalBold"/>
      </w:pPr>
      <w:r w:rsidRPr="009B0180">
        <w:rPr>
          <w:rStyle w:val="HideTWBExt"/>
          <w:b w:val="0"/>
        </w:rPr>
        <w:t>&lt;/RepeatBlock-By&gt;</w:t>
      </w:r>
    </w:p>
    <w:p w14:paraId="314F0034" w14:textId="77777777" w:rsidR="00653CD5" w:rsidRPr="000C6BE4" w:rsidRDefault="00653CD5" w:rsidP="00653CD5">
      <w:pPr>
        <w:pStyle w:val="NormalBold"/>
      </w:pPr>
      <w:r w:rsidRPr="009B0180">
        <w:rPr>
          <w:rStyle w:val="HideTWBExt"/>
          <w:b w:val="0"/>
        </w:rPr>
        <w:t>&lt;DocAmend&gt;</w:t>
      </w:r>
      <w:r w:rsidRPr="000C6BE4">
        <w:t>Propunere de rezoluție</w:t>
      </w:r>
      <w:r w:rsidRPr="009B0180">
        <w:rPr>
          <w:rStyle w:val="HideTWBExt"/>
          <w:b w:val="0"/>
        </w:rPr>
        <w:t>&lt;/DocAmend&gt;</w:t>
      </w:r>
    </w:p>
    <w:p w14:paraId="3EC7863C" w14:textId="77777777" w:rsidR="00653CD5" w:rsidRPr="000C6BE4" w:rsidRDefault="00653CD5" w:rsidP="00653CD5">
      <w:pPr>
        <w:pStyle w:val="NormalBold"/>
      </w:pPr>
      <w:r w:rsidRPr="009B0180">
        <w:rPr>
          <w:rStyle w:val="HideTWBExt"/>
          <w:b w:val="0"/>
        </w:rPr>
        <w:t>&lt;Article&gt;</w:t>
      </w:r>
      <w:r w:rsidRPr="000C6BE4">
        <w:t>Punctul 32 a (nou)</w:t>
      </w:r>
      <w:r w:rsidRPr="009B01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9AF" w:rsidRPr="000C6BE4" w14:paraId="41C59933" w14:textId="77777777" w:rsidTr="00FF2370">
        <w:trPr>
          <w:trHeight w:val="240"/>
          <w:jc w:val="center"/>
        </w:trPr>
        <w:tc>
          <w:tcPr>
            <w:tcW w:w="9752" w:type="dxa"/>
            <w:gridSpan w:val="2"/>
            <w:tcBorders>
              <w:top w:val="nil"/>
              <w:left w:val="nil"/>
              <w:bottom w:val="nil"/>
              <w:right w:val="nil"/>
            </w:tcBorders>
          </w:tcPr>
          <w:p w14:paraId="0775803F" w14:textId="77777777" w:rsidR="00653CD5" w:rsidRPr="000C6BE4" w:rsidRDefault="00653CD5" w:rsidP="00FF2370"/>
        </w:tc>
      </w:tr>
      <w:tr w:rsidR="000C29AF" w:rsidRPr="000C6BE4" w14:paraId="70AE6B34" w14:textId="77777777" w:rsidTr="00FF2370">
        <w:trPr>
          <w:trHeight w:val="240"/>
          <w:jc w:val="center"/>
        </w:trPr>
        <w:tc>
          <w:tcPr>
            <w:tcW w:w="4876" w:type="dxa"/>
            <w:tcBorders>
              <w:top w:val="nil"/>
              <w:left w:val="nil"/>
              <w:bottom w:val="nil"/>
              <w:right w:val="nil"/>
            </w:tcBorders>
            <w:hideMark/>
          </w:tcPr>
          <w:p w14:paraId="549308BA" w14:textId="77777777" w:rsidR="00653CD5" w:rsidRPr="000C6BE4" w:rsidRDefault="00653CD5" w:rsidP="00FF2370">
            <w:pPr>
              <w:pStyle w:val="AmColumnHeading"/>
            </w:pPr>
            <w:r w:rsidRPr="000C6BE4">
              <w:t>Propunerea de rezoluție</w:t>
            </w:r>
          </w:p>
        </w:tc>
        <w:tc>
          <w:tcPr>
            <w:tcW w:w="4876" w:type="dxa"/>
            <w:tcBorders>
              <w:top w:val="nil"/>
              <w:left w:val="nil"/>
              <w:bottom w:val="nil"/>
              <w:right w:val="nil"/>
            </w:tcBorders>
            <w:hideMark/>
          </w:tcPr>
          <w:p w14:paraId="27C2A130" w14:textId="77777777" w:rsidR="00653CD5" w:rsidRPr="000C6BE4" w:rsidRDefault="00653CD5" w:rsidP="00FF2370">
            <w:pPr>
              <w:pStyle w:val="AmColumnHeading"/>
            </w:pPr>
            <w:r w:rsidRPr="000C6BE4">
              <w:t>Amendamentul</w:t>
            </w:r>
          </w:p>
        </w:tc>
      </w:tr>
      <w:tr w:rsidR="000C29AF" w:rsidRPr="000C6BE4" w14:paraId="0AEE8E22" w14:textId="77777777" w:rsidTr="00FF2370">
        <w:trPr>
          <w:jc w:val="center"/>
        </w:trPr>
        <w:tc>
          <w:tcPr>
            <w:tcW w:w="4876" w:type="dxa"/>
            <w:tcBorders>
              <w:top w:val="nil"/>
              <w:left w:val="nil"/>
              <w:bottom w:val="nil"/>
              <w:right w:val="nil"/>
            </w:tcBorders>
          </w:tcPr>
          <w:p w14:paraId="6E538FA4" w14:textId="77777777" w:rsidR="00653CD5" w:rsidRPr="000C6BE4" w:rsidRDefault="00653CD5" w:rsidP="00FF2370">
            <w:pPr>
              <w:pStyle w:val="Normal6a"/>
            </w:pPr>
          </w:p>
        </w:tc>
        <w:tc>
          <w:tcPr>
            <w:tcW w:w="4876" w:type="dxa"/>
            <w:tcBorders>
              <w:top w:val="nil"/>
              <w:left w:val="nil"/>
              <w:bottom w:val="nil"/>
              <w:right w:val="nil"/>
            </w:tcBorders>
            <w:hideMark/>
          </w:tcPr>
          <w:p w14:paraId="16BA7A32" w14:textId="77777777" w:rsidR="00653CD5" w:rsidRPr="000C6BE4" w:rsidRDefault="00653CD5" w:rsidP="00FF2370">
            <w:pPr>
              <w:pStyle w:val="Normal6a"/>
            </w:pPr>
            <w:r w:rsidRPr="000C6BE4">
              <w:rPr>
                <w:b/>
                <w:i/>
              </w:rPr>
              <w:t>32a.</w:t>
            </w:r>
            <w:r w:rsidRPr="000C6BE4">
              <w:tab/>
            </w:r>
            <w:r w:rsidRPr="000C6BE4">
              <w:rPr>
                <w:b/>
                <w:i/>
              </w:rPr>
              <w:t>Perspectiva după 2025</w:t>
            </w:r>
          </w:p>
        </w:tc>
      </w:tr>
      <w:tr w:rsidR="000C29AF" w:rsidRPr="000C6BE4" w14:paraId="6195CA44" w14:textId="77777777" w:rsidTr="00FF2370">
        <w:trPr>
          <w:jc w:val="center"/>
        </w:trPr>
        <w:tc>
          <w:tcPr>
            <w:tcW w:w="4876" w:type="dxa"/>
            <w:tcBorders>
              <w:top w:val="nil"/>
              <w:left w:val="nil"/>
              <w:bottom w:val="nil"/>
              <w:right w:val="nil"/>
            </w:tcBorders>
          </w:tcPr>
          <w:p w14:paraId="7CCF6A24" w14:textId="77777777" w:rsidR="00653CD5" w:rsidRPr="000C6BE4" w:rsidRDefault="00653CD5" w:rsidP="00FF2370">
            <w:pPr>
              <w:pStyle w:val="Normal6a"/>
            </w:pPr>
          </w:p>
        </w:tc>
        <w:tc>
          <w:tcPr>
            <w:tcW w:w="4876" w:type="dxa"/>
            <w:tcBorders>
              <w:top w:val="nil"/>
              <w:left w:val="nil"/>
              <w:bottom w:val="nil"/>
              <w:right w:val="nil"/>
            </w:tcBorders>
            <w:hideMark/>
          </w:tcPr>
          <w:p w14:paraId="3C27E555" w14:textId="77777777" w:rsidR="00653CD5" w:rsidRPr="000C6BE4" w:rsidRDefault="00653CD5" w:rsidP="00FF2370">
            <w:pPr>
              <w:pStyle w:val="Normal6a"/>
            </w:pPr>
            <w:r w:rsidRPr="000C6BE4">
              <w:rPr>
                <w:b/>
                <w:i/>
              </w:rPr>
              <w:t xml:space="preserve">reamintește că printre pietrele de temelie ale proiectului european s-a numărat pilonul bunăstării oamenilor și consideră că, indiferent de provocările geopolitice, de securitate și socioeconomice, UE nu poate ignora aspectele sociale și referitoare la drepturile fundamentale pe baza cărora a fost clădită; solicită Comisiei să pună bunăstarea persoanelor, inclusiv a celor mai vulnerabile, în prim-planul tuturor politicilor existente și viitoare ale UE, să includă în agenda sa politică și alte aspecte referitoare la securitate, cum ar fi securitatea alimentară și cea sanitară, și să nu propună sau să adopte politici și măsuri </w:t>
            </w:r>
            <w:r w:rsidRPr="000C6BE4">
              <w:rPr>
                <w:b/>
                <w:i/>
              </w:rPr>
              <w:lastRenderedPageBreak/>
              <w:t>care să amplifice inegalitatea și excluziunea;</w:t>
            </w:r>
          </w:p>
        </w:tc>
      </w:tr>
    </w:tbl>
    <w:p w14:paraId="4A7D6B1E" w14:textId="77777777" w:rsidR="00653CD5" w:rsidRPr="000C6BE4" w:rsidRDefault="00653CD5" w:rsidP="00653CD5">
      <w:pPr>
        <w:pStyle w:val="AmOrLang"/>
        <w:rPr>
          <w:lang w:eastAsia="en-US"/>
        </w:rPr>
      </w:pPr>
      <w:r w:rsidRPr="000C6BE4">
        <w:lastRenderedPageBreak/>
        <w:t xml:space="preserve">Or. </w:t>
      </w:r>
      <w:r w:rsidRPr="009B0180">
        <w:rPr>
          <w:rStyle w:val="HideTWBExt"/>
        </w:rPr>
        <w:t>&lt;Original&gt;</w:t>
      </w:r>
      <w:r w:rsidRPr="009B0180">
        <w:rPr>
          <w:rStyle w:val="HideTWBInt"/>
        </w:rPr>
        <w:t>{EN}</w:t>
      </w:r>
      <w:r w:rsidRPr="000C6BE4">
        <w:t>en</w:t>
      </w:r>
      <w:r w:rsidRPr="009B0180">
        <w:rPr>
          <w:rStyle w:val="HideTWBExt"/>
        </w:rPr>
        <w:t>&lt;/Original&gt;</w:t>
      </w:r>
    </w:p>
    <w:p w14:paraId="5710C8B8" w14:textId="5CDB4AE0" w:rsidR="00653CD5" w:rsidRPr="000C6BE4" w:rsidRDefault="00653CD5" w:rsidP="00653CD5">
      <w:r w:rsidRPr="009B0180">
        <w:rPr>
          <w:rStyle w:val="HideTWBExt"/>
        </w:rPr>
        <w:t>&lt;/Amend&gt;&lt;/RepeatBlock-Amend&gt;</w:t>
      </w:r>
    </w:p>
    <w:p w14:paraId="69A95BB5" w14:textId="70FA1FB3" w:rsidR="00794E41" w:rsidRPr="000C6BE4" w:rsidRDefault="00794E41" w:rsidP="00653CD5"/>
    <w:sectPr w:rsidR="00794E41" w:rsidRPr="000C6BE4" w:rsidSect="0037641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E1BF5" w14:textId="77777777" w:rsidR="00FF1E85" w:rsidRPr="000C6BE4" w:rsidRDefault="00FF1E85">
      <w:r w:rsidRPr="000C6BE4">
        <w:separator/>
      </w:r>
    </w:p>
  </w:endnote>
  <w:endnote w:type="continuationSeparator" w:id="0">
    <w:p w14:paraId="5AE1295E" w14:textId="77777777" w:rsidR="00FF1E85" w:rsidRPr="000C6BE4" w:rsidRDefault="00FF1E85">
      <w:r w:rsidRPr="000C6B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C1AC9" w14:textId="36B90289" w:rsidR="00376415" w:rsidRPr="000C6BE4" w:rsidRDefault="00376415" w:rsidP="00376415">
    <w:pPr>
      <w:pStyle w:val="EPFooter"/>
    </w:pPr>
    <w:r w:rsidRPr="000C6BE4">
      <w:t>PE</w:t>
    </w:r>
    <w:r w:rsidRPr="009B0180">
      <w:rPr>
        <w:rStyle w:val="HideTWBExt"/>
      </w:rPr>
      <w:t>&lt;NoPE&gt;</w:t>
    </w:r>
    <w:r w:rsidRPr="000C6BE4">
      <w:t>779.631</w:t>
    </w:r>
    <w:r w:rsidRPr="009B0180">
      <w:rPr>
        <w:rStyle w:val="HideTWBExt"/>
      </w:rPr>
      <w:t>&lt;/NoPE&gt;&lt;Version&gt;</w:t>
    </w:r>
    <w:r w:rsidRPr="000C6BE4">
      <w:t>v01-00</w:t>
    </w:r>
    <w:r w:rsidRPr="009B0180">
      <w:rPr>
        <w:rStyle w:val="HideTWBExt"/>
      </w:rPr>
      <w:t>&lt;/Version&gt;</w:t>
    </w:r>
    <w:r w:rsidRPr="000C6BE4">
      <w:tab/>
    </w:r>
    <w:r w:rsidRPr="000C6BE4">
      <w:fldChar w:fldCharType="begin"/>
    </w:r>
    <w:r w:rsidRPr="000C6BE4">
      <w:instrText xml:space="preserve"> PAGE  \* MERGEFORMAT </w:instrText>
    </w:r>
    <w:r w:rsidRPr="000C6BE4">
      <w:fldChar w:fldCharType="separate"/>
    </w:r>
    <w:r w:rsidRPr="000C6BE4">
      <w:rPr>
        <w:noProof/>
      </w:rPr>
      <w:t>2</w:t>
    </w:r>
    <w:r w:rsidRPr="000C6BE4">
      <w:fldChar w:fldCharType="end"/>
    </w:r>
    <w:r w:rsidRPr="000C6BE4">
      <w:t>/</w:t>
    </w:r>
    <w:fldSimple w:instr=" NUMPAGES  \* MERGEFORMAT ">
      <w:r w:rsidRPr="000C6BE4">
        <w:rPr>
          <w:noProof/>
        </w:rPr>
        <w:t>199</w:t>
      </w:r>
    </w:fldSimple>
    <w:r w:rsidRPr="000C6BE4">
      <w:tab/>
    </w:r>
    <w:r w:rsidRPr="009B0180">
      <w:rPr>
        <w:rStyle w:val="HideTWBExt"/>
      </w:rPr>
      <w:t>&lt;PathFdR&gt;</w:t>
    </w:r>
    <w:r w:rsidR="000C6BE4" w:rsidRPr="000C6BE4">
      <w:t>AM\1331954RO.docx</w:t>
    </w:r>
    <w:r w:rsidRPr="009B0180">
      <w:rPr>
        <w:rStyle w:val="HideTWBExt"/>
      </w:rPr>
      <w:t>&lt;/PathFdR&gt;</w:t>
    </w:r>
  </w:p>
  <w:p w14:paraId="54A9BAB4" w14:textId="4136B372" w:rsidR="00AD3D9F" w:rsidRPr="000C6BE4" w:rsidRDefault="00376415" w:rsidP="00376415">
    <w:pPr>
      <w:pStyle w:val="EPFooter2"/>
    </w:pPr>
    <w:r w:rsidRPr="000C6BE4">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03B6A" w14:textId="736783DF" w:rsidR="00376415" w:rsidRPr="000C6BE4" w:rsidRDefault="00376415" w:rsidP="00376415">
    <w:pPr>
      <w:pStyle w:val="EPFooter"/>
    </w:pPr>
    <w:r w:rsidRPr="009B0180">
      <w:rPr>
        <w:rStyle w:val="HideTWBExt"/>
      </w:rPr>
      <w:t>&lt;PathFdR&gt;</w:t>
    </w:r>
    <w:r w:rsidR="000C6BE4" w:rsidRPr="000C6BE4">
      <w:t>AM\1331954RO.docx</w:t>
    </w:r>
    <w:r w:rsidRPr="009B0180">
      <w:rPr>
        <w:rStyle w:val="HideTWBExt"/>
      </w:rPr>
      <w:t>&lt;/PathFdR&gt;</w:t>
    </w:r>
    <w:r w:rsidRPr="000C6BE4">
      <w:tab/>
    </w:r>
    <w:r w:rsidRPr="000C6BE4">
      <w:fldChar w:fldCharType="begin"/>
    </w:r>
    <w:r w:rsidRPr="000C6BE4">
      <w:instrText xml:space="preserve"> PAGE  \* MERGEFORMAT </w:instrText>
    </w:r>
    <w:r w:rsidRPr="000C6BE4">
      <w:fldChar w:fldCharType="separate"/>
    </w:r>
    <w:r w:rsidRPr="000C6BE4">
      <w:rPr>
        <w:noProof/>
      </w:rPr>
      <w:t>199</w:t>
    </w:r>
    <w:r w:rsidRPr="000C6BE4">
      <w:fldChar w:fldCharType="end"/>
    </w:r>
    <w:r w:rsidRPr="000C6BE4">
      <w:t>/</w:t>
    </w:r>
    <w:fldSimple w:instr=" NUMPAGES  \* MERGEFORMAT ">
      <w:r w:rsidRPr="000C6BE4">
        <w:rPr>
          <w:noProof/>
        </w:rPr>
        <w:t>199</w:t>
      </w:r>
    </w:fldSimple>
    <w:r w:rsidRPr="000C6BE4">
      <w:tab/>
      <w:t>PE</w:t>
    </w:r>
    <w:r w:rsidRPr="009B0180">
      <w:rPr>
        <w:rStyle w:val="HideTWBExt"/>
      </w:rPr>
      <w:t>&lt;NoPE&gt;</w:t>
    </w:r>
    <w:r w:rsidRPr="000C6BE4">
      <w:t>779.631</w:t>
    </w:r>
    <w:r w:rsidRPr="009B0180">
      <w:rPr>
        <w:rStyle w:val="HideTWBExt"/>
      </w:rPr>
      <w:t>&lt;/NoPE&gt;&lt;Version&gt;</w:t>
    </w:r>
    <w:r w:rsidRPr="000C6BE4">
      <w:t>v01-00</w:t>
    </w:r>
    <w:r w:rsidRPr="009B0180">
      <w:rPr>
        <w:rStyle w:val="HideTWBExt"/>
      </w:rPr>
      <w:t>&lt;/Version&gt;</w:t>
    </w:r>
  </w:p>
  <w:p w14:paraId="1242C7FF" w14:textId="5A7951B9" w:rsidR="00AD3D9F" w:rsidRPr="000C6BE4" w:rsidRDefault="00376415" w:rsidP="00376415">
    <w:pPr>
      <w:pStyle w:val="EPFooter2"/>
    </w:pPr>
    <w:r w:rsidRPr="000C6BE4">
      <w:tab/>
    </w:r>
    <w:r w:rsidRPr="000C6BE4">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340F5" w14:textId="21EDDF75" w:rsidR="00376415" w:rsidRPr="000C6BE4" w:rsidRDefault="00376415" w:rsidP="00376415">
    <w:pPr>
      <w:pStyle w:val="EPFooter"/>
    </w:pPr>
    <w:r w:rsidRPr="009B0180">
      <w:rPr>
        <w:rStyle w:val="HideTWBExt"/>
      </w:rPr>
      <w:t>&lt;PathFdR&gt;</w:t>
    </w:r>
    <w:r w:rsidR="000C6BE4" w:rsidRPr="000C6BE4">
      <w:t>AM\1331954RO.docx</w:t>
    </w:r>
    <w:r w:rsidRPr="009B0180">
      <w:rPr>
        <w:rStyle w:val="HideTWBExt"/>
      </w:rPr>
      <w:t>&lt;/PathFdR&gt;</w:t>
    </w:r>
    <w:r w:rsidRPr="000C6BE4">
      <w:tab/>
    </w:r>
    <w:r w:rsidRPr="000C6BE4">
      <w:tab/>
      <w:t>PE</w:t>
    </w:r>
    <w:r w:rsidRPr="009B0180">
      <w:rPr>
        <w:rStyle w:val="HideTWBExt"/>
      </w:rPr>
      <w:t>&lt;NoPE&gt;</w:t>
    </w:r>
    <w:r w:rsidRPr="000C6BE4">
      <w:t>779.631</w:t>
    </w:r>
    <w:r w:rsidRPr="009B0180">
      <w:rPr>
        <w:rStyle w:val="HideTWBExt"/>
      </w:rPr>
      <w:t>&lt;/NoPE&gt;&lt;Version&gt;</w:t>
    </w:r>
    <w:r w:rsidRPr="000C6BE4">
      <w:t>v01-00</w:t>
    </w:r>
    <w:r w:rsidRPr="009B0180">
      <w:rPr>
        <w:rStyle w:val="HideTWBExt"/>
      </w:rPr>
      <w:t>&lt;/Version&gt;</w:t>
    </w:r>
  </w:p>
  <w:p w14:paraId="7CEA08DA" w14:textId="79441ACE" w:rsidR="00AD3D9F" w:rsidRPr="000C6BE4" w:rsidRDefault="00376415" w:rsidP="00376415">
    <w:pPr>
      <w:pStyle w:val="EPFooter2"/>
    </w:pPr>
    <w:r w:rsidRPr="000C6BE4">
      <w:t>RO</w:t>
    </w:r>
    <w:r w:rsidRPr="000C6BE4">
      <w:tab/>
    </w:r>
    <w:r w:rsidRPr="000C6BE4">
      <w:rPr>
        <w:b w:val="0"/>
        <w:i/>
        <w:color w:val="C0C0C0"/>
        <w:sz w:val="22"/>
      </w:rPr>
      <w:t>Unită în diversitate</w:t>
    </w:r>
    <w:r w:rsidRPr="000C6BE4">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4F8541" w14:textId="77777777" w:rsidR="00FF1E85" w:rsidRPr="000C6BE4" w:rsidRDefault="00FF1E85">
      <w:r w:rsidRPr="000C6BE4">
        <w:separator/>
      </w:r>
    </w:p>
  </w:footnote>
  <w:footnote w:type="continuationSeparator" w:id="0">
    <w:p w14:paraId="10D01FB3" w14:textId="77777777" w:rsidR="00FF1E85" w:rsidRPr="000C6BE4" w:rsidRDefault="00FF1E85">
      <w:r w:rsidRPr="000C6BE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1D707" w14:textId="77777777" w:rsidR="00837DBD" w:rsidRDefault="00837D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897CF" w14:textId="77777777" w:rsidR="00837DBD" w:rsidRDefault="00837D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E7CA7" w14:textId="77777777" w:rsidR="00837DBD" w:rsidRDefault="00837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23742925">
    <w:abstractNumId w:val="3"/>
  </w:num>
  <w:num w:numId="2" w16cid:durableId="372265376">
    <w:abstractNumId w:val="2"/>
  </w:num>
  <w:num w:numId="3" w16cid:durableId="117116252">
    <w:abstractNumId w:val="1"/>
  </w:num>
  <w:num w:numId="4" w16cid:durableId="925842450">
    <w:abstractNumId w:val="0"/>
  </w:num>
  <w:num w:numId="5" w16cid:durableId="1776051847">
    <w:abstractNumId w:val="6"/>
  </w:num>
  <w:num w:numId="6" w16cid:durableId="266085711">
    <w:abstractNumId w:val="5"/>
  </w:num>
  <w:num w:numId="7" w16cid:durableId="6060799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DOCINIMNU" w:val=" 1"/>
    <w:docVar w:name="AMPLURMNU" w:val=" 2"/>
    <w:docVar w:name="CODEMNU" w:val=" 1"/>
    <w:docVar w:name="COMKEY" w:val="LIBE"/>
    <w:docVar w:name="COMMKEY" w:val="LIBE"/>
    <w:docVar w:name="CVar" w:val="230"/>
    <w:docVar w:name="DOCDT" w:val="12/11/2025"/>
    <w:docVar w:name="DOCREFINIMNU" w:val=" 1"/>
    <w:docVar w:name="iNoAmend" w:val="230"/>
    <w:docVar w:name="InsideLoop" w:val="1"/>
    <w:docVar w:name="LastEditedSection" w:val=" 1"/>
    <w:docVar w:name="ONBEHALFKEY1" w:val="AFCO"/>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4423 HideTWBExt;}{\*\cs18 \additive \v\f1\fs20\cf15 _x000d__x000a_\spriority0 \styrsid524423 HideTWBInt;}{\s19\qr \li0\ri0\sb240\sa240\nowidctlpar\wrapdefault\aspalpha\aspnum\faauto\adjustright\rin0\lin0\itap0 \rtlch\fcs1 \af0\afs20\alang1025 \ltrch\fcs0 \fs24\lang2057\langfe2057\cgrid\langnp2057\langfenp2057 _x000d__x000a_\sbasedon0 \snext19 \spriority0 \styrsid524423 AmOrLang;}{\s20\ql \li0\ri0\sa120\nowidctlpar\wrapdefault\aspalpha\aspnum\faauto\adjustright\rin0\lin0\itap0 \rtlch\fcs1 \af0\afs20\alang1025 \ltrch\fcs0 _x000d__x000a_\fs24\lang2057\langfe2057\cgrid\langnp2057\langfenp2057 \sbasedon0 \snext20 \spriority0 \styrsid524423 Normal6a;}{\s21\ql \li0\ri0\nowidctlpar\wrapdefault\aspalpha\aspnum\faauto\adjustright\rin0\lin0\itap0 \rtlch\fcs1 \af0\afs20\alang1025 \ltrch\fcs0 _x000d__x000a_\b\fs24\lang2057\langfe2057\cgrid\langnp2057\langfenp2057 \sbasedon0 \snext21 \spriority0 \styrsid524423 NormalBold;}{\s22\qc \li0\ri0\sa240\nowidctlpar\wrapdefault\aspalpha\aspnum\faauto\adjustright\rin0\lin0\itap0 \rtlch\fcs1 \af0\afs20\alang1025 _x000d__x000a_\ltrch\fcs0 \i\fs24\lang2057\langfe2057\cgrid\langnp2057\langfenp2057 \sbasedon0 \snext22 \spriority0 \styrsid52442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24423 AmNumberTabs;}}{\*\rsidtbl \rsid24658\rsid223860\rsid524423\rsid735077\rsid1718133\rsid2892074\rsid3565327\rsid4666813\rsid6641733_x000d__x000a_\rsid7823322\rsid8921292\rsid9636012\rsid10377208\rsid11215221\rsid11549030\rsid12154954\rsid14382809\rsid14424199\rsid15204470\rsid15285974\rsid15734121\rsid15950462\rsid16324206\rsid16662270}{\mmathPr\mmathFont34\mbrkBin0\mbrkBinSub0\msmallFrac0_x000d__x000a_\mdispDef1\mlMargin0\mrMargin0\mdefJc1\mwrapIndent1440\mintLim0\mnaryLim1}{\info{\author PIDWELL Rita}{\operator PIDWELL Rita}{\creatim\yr2025\mo11\dy12\hr15\min28}{\revtim\yr2025\mo11\dy12\hr15\min28}{\version1}{\edmins0}{\nofpages1}{\nofwords92}_x000d__x000a_{\nofchars528}{\nofcharsws61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4423\newtblstyruls\nogrowautofit\usenormstyforlist\noindnmbrts\felnbrelev\nocxsptable\indrlsweleven\noafcnsttbl\afelev\utinl\hwelev\spltpgpar\notcvasp\notbrkcnstfrctbl\notvatxbx\krnprsnet\cachedcolbal \nouicompat \fet0_x000d__x000a_{\*\wgrffmtfilter 013f}\nofeaturethrottle1\ilfomacatclnup0{\*\template C:\\Users\\rcancela\\AppData\\Local\\Temp\\Blank1.dotx}{\*\ftnsep \ltrpar \pard\plain \ltrpar\ql \li0\ri0\widctlpar\wrapdefault\aspalpha\aspnum\faauto\adjustright\rin0\lin0\itap0 _x000d__x000a_\rtlch\fcs1 \af0\afs20\alang1025 \ltrch\fcs0 \fs24\lang2057\langfe2057\cgrid\langnp2057\langfenp2057 {\rtlch\fcs1 \af0 \ltrch\fcs0 \insrsid15734121 \chftnsep _x000d__x000a_\par }}{\*\ftnsepc \ltrpar \pard\plain \ltrpar\ql \li0\ri0\widctlpar\wrapdefault\aspalpha\aspnum\faauto\adjustright\rin0\lin0\itap0 \rtlch\fcs1 \af0\afs20\alang1025 \ltrch\fcs0 \fs24\lang2057\langfe2057\cgrid\langnp2057\langfenp2057 {\rtlch\fcs1 \af0 _x000d__x000a_\ltrch\fcs0 \insrsid15734121 \chftnsepc _x000d__x000a_\par }}{\*\aftnsep \ltrpar \pard\plain \ltrpar\ql \li0\ri0\widctlpar\wrapdefault\aspalpha\aspnum\faauto\adjustright\rin0\lin0\itap0 \rtlch\fcs1 \af0\afs20\alang1025 \ltrch\fcs0 \fs24\lang2057\langfe2057\cgrid\langnp2057\langfenp2057 {\rtlch\fcs1 \af0 _x000d__x000a_\ltrch\fcs0 \insrsid15734121 \chftnsep _x000d__x000a_\par }}{\*\aftnsepc \ltrpar \pard\plain \ltrpar\ql \li0\ri0\widctlpar\wrapdefault\aspalpha\aspnum\faauto\adjustright\rin0\lin0\itap0 \rtlch\fcs1 \af0\afs20\alang1025 \ltrch\fcs0 \fs24\lang2057\langfe2057\cgrid\langnp2057\langfenp2057 {\rtlch\fcs1 \af0 _x000d__x000a_\ltrch\fcs0 \insrsid157341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524423\charrsid15605050 {\*\bkmkstart restart}&lt;Amend&gt;}{\rtlch\fcs1 \af0 _x000d__x000a_\ltrch\fcs0 \insrsid524423\charrsid15605050 Amendment\tab \tab }{\rtlch\fcs1 \af0 \ltrch\fcs0 \cs17\b0\v\f1\fs20\cf9\lang1024\langfe1024\noproof\insrsid524423\charrsid15605050 &lt;NumAm&gt;}{\rtlch\fcs1 \af0 \ltrch\fcs0 \insrsid524423\charrsid15605050 #}{_x000d__x000a_\rtlch\fcs1 \af1 \ltrch\fcs0 \cs18\v\f1\fs20\cf15\insrsid524423\charrsid15605050 ENMIENDA@NRAM@}{\rtlch\fcs1 \af0 \ltrch\fcs0 \insrsid524423\charrsid15605050 #}{\rtlch\fcs1 \af0 \ltrch\fcs0 _x000d__x000a_\cs17\b0\v\f1\fs20\cf9\lang1024\langfe1024\noproof\insrsid524423\charrsid15605050 &lt;/NumAm&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RepeatBlock-By&gt;}{\rtlch\fcs1 \af0 \ltrch\fcs0 \insrsid524423\charrsid15605050 #}{\rtlch\fcs1 \af1 \ltrch\fcs0 _x000d__x000a_\cs18\v\f1\fs20\cf15\insrsid524423\charrsid15605050 (MOD@InsideLoop()}{\rtlch\fcs1 \af0 \ltrch\fcs0 \insrsid524423\charrsid15605050 ##}{\rtlch\fcs1 \af1 \ltrch\fcs0 \cs18\v\f1\fs20\cf15\insrsid524423\charrsid15605050 &gt;&gt;&gt;@[ZMEMBERSMSG]@}{\rtlch\fcs1 \af0 _x000d__x000a_\ltrch\fcs0 \insrsid524423\charrsid15605050 #}{\rtlch\fcs1 \af0 \ltrch\fcs0 \cs17\b0\v\f1\fs20\cf9\lang1024\langfe1024\noproof\insrsid524423\charrsid15605050 &lt;Members&gt;}{\rtlch\fcs1 \af0 \ltrch\fcs0 \insrsid524423\charrsid15605050 #}{\rtlch\fcs1 \af1 _x000d__x000a_\ltrch\fcs0 \cs18\v\f1\fs20\cf15\insrsid524423\charrsid15605050 (MOD@InsideLoop(\'a7)}{\rtlch\fcs1 \af0 \ltrch\fcs0 \insrsid524423\charrsid15605050 #}{\rtlch\fcs1 \af0 \ltrch\fcs0 \cf10\insrsid524423\charrsid15605050 \u9668\'3f}{\rtlch\fcs1 \af0 _x000d__x000a_\ltrch\fcs0 \insrsid524423\charrsid15605050 #}{\rtlch\fcs1 \af1 \ltrch\fcs0 \cs18\v\f1\fs20\cf15\insrsid524423\charrsid15605050 TVTMEMBERS\'a7@MEMBERS@}{\rtlch\fcs1 \af0 \ltrch\fcs0 \insrsid524423\charrsid15605050 #}{\rtlch\fcs1 \af0 \ltrch\fcs0 _x000d__x000a_\cf10\insrsid524423\charrsid15605050 \u9658\'3f}{\rtlch\fcs1 \af0 \ltrch\fcs0 \cs17\b0\v\f1\fs20\cf9\lang1024\langfe1024\noproof\insrsid524423\charrsid15605050 &lt;/Members&gt;}{\rtlch\fcs1 \af0 \ltrch\fcs0 \insrsid524423\charrsid15605050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524423\charrsid15605050 &lt;AuNomDe&gt;&lt;OptDel&gt;}{\rtlch\fcs1 \af0 \ltrch\fcs0 \insrsid524423\charrsid15605050 #}{\rtlch\fcs1 \af1 \ltrch\fcs0 \cs18\v\f1\fs20\cf15\insrsid524423\charrsid15605050 _x000d__x000a_MNU[ONBEHALFYES][NOTAPP]@CHOICE@}{\rtlch\fcs1 \af0 \ltrch\fcs0 \insrsid524423\charrsid15605050 #}{\rtlch\fcs1 \af0 \ltrch\fcs0 \cs17\v\f1\fs20\cf9\lang1024\langfe1024\noproof\insrsid524423\charrsid15605050 &lt;/OptDel&gt;&lt;/AuNomDe&gt;}{\rtlch\fcs1 \af0 _x000d__x000a_\ltrch\fcs0 \insrsid524423\charrsid15605050 _x000d__x000a_\par &lt;&lt;&lt;}{\rtlch\fcs1 \af0 \ltrch\fcs0 \cs17\v\f1\fs20\cf9\lang1024\langfe1024\noproof\insrsid524423\charrsid15605050 &lt;/RepeatBlock-By&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DocAmend&gt;}{\rtlch\fcs1 \af0 \ltrch\fcs0 \insrsid524423\charrsid15605050 #}{\rtlch\fcs1 \af1 \ltrch\fcs0 \cs18\v\f1\fs20\cf15\insrsid524423\charrsid15605050 _x000d__x000a_MNU[OPTAMDOCINI][AMDOCA1][OPTAMDOCNLE][AMDOCA1][AMDOCA2][AMDOCA1][AMDOCA1][OPTAMDOCDEC]@CHOICE@CODEMNU}{\rtlch\fcs1 \af0 \ltrch\fcs0 \insrsid524423\charrsid15605050 #}{\rtlch\fcs1 \af0 \ltrch\fcs0 _x000d__x000a_\cs17\b0\v\f1\fs20\cf9\lang1024\langfe1024\noproof\insrsid524423\charrsid15605050 &lt;/DocAmend&gt;}{\rtlch\fcs1 \af0 \ltrch\fcs0 \insrsid524423\charrsid15605050 _x000d__x000a_\par }\pard \ltrpar\s21\ql \li0\ri0\nowidctlpar\wrapdefault\aspalpha\aspnum\faauto\adjustright\rin0\lin0\itap0\pararsid7949889 {\rtlch\fcs1 \af0 \ltrch\fcs0 \cs17\b0\v\f1\fs20\cf9\lang1024\langfe1024\noproof\insrsid524423\charrsid15605050 &lt;Article&gt;}{_x000d__x000a_\rtlch\fcs1 \af0 \ltrch\fcs0 \cf10\insrsid524423\charrsid15605050 \u9668\'3f}{\rtlch\fcs1 \af0 \ltrch\fcs0 \insrsid524423\charrsid15605050 #}{\rtlch\fcs1 \af1 \ltrch\fcs0 \cs18\v\f1\fs20\cf15\insrsid524423\charrsid15605050 TVTAMPART@AMPART@}{\rtlch\fcs1 _x000d__x000a_\af0 \ltrch\fcs0 \insrsid524423\charrsid15605050 #}{\rtlch\fcs1 \af0 \ltrch\fcs0 \cf10\insrsid524423\charrsid15605050 \u9658\'3f}{\rtlch\fcs1 \af0 \ltrch\fcs0 \cs17\b0\v\f1\fs20\cf9\lang1024\langfe1024\noproof\insrsid524423\charrsid15605050 &lt;/Article&gt;}{_x000d__x000a_\rtlch\fcs1 \af0 \ltrch\fcs0 \insrsid524423\charrsid15605050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524423\charrsid15605050 #}{\rtlch\fcs1 \af1 \ltrch\fcs0 \cs18\v\f1\fs20\cf15\insrsid524423\charrsid15605050 _x000d__x000a_MNU[OPTAMDOCINI][AMDOCA1][OPTAMDOCNLE][AMDOCA1][AMDOCA2][AMDOCA1][AMDOCA1][OPTAMDOCDEC]@CHOICE@CODEMNU}{\rtlch\fcs1 \af0 \ltrch\fcs0 \insrsid524423\charrsid15605050 #\cell Amendment\cell }\pard\plain \ltrpar_x000d__x000a_\ql \li0\ri0\widctlpar\intbl\wrapdefault\aspalpha\aspnum\faauto\adjustright\rin0\lin0 \rtlch\fcs1 \af0\afs20\alang1025 \ltrch\fcs0 \fs24\lang2057\langfe2057\cgrid\langnp2057\langfenp2057 {\rtlch\fcs1 \af0 \ltrch\fcs0 \insrsid524423\charrsid15605050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524423\charrsid15605050 ##\cell ##}{\rtlch\fcs1 \af0\afs24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524423\charrsid15605050 Or. }{\rtlch\fcs1 \af0 \ltrch\fcs0 \cs17\v\f1\fs20\cf9\lang1024\langfe1024\noproof\insrsid524423\charrsid15605050 &lt;Original&gt;}{\rtlch\fcs1 \af0 \ltrch\fcs0 \insrsid524423\charrsid15605050 #}{\rtlch\fcs1 \af1 \ltrch\fcs0 _x000d__x000a_\cs18\v\f1\fs20\cf15\insrsid524423\charrsid15605050 KEY(MAIN/LANGMIN)sh@ORLANGMSG@}{\rtlch\fcs1 \af0 \ltrch\fcs0 \insrsid524423\charrsid15605050 #}{\rtlch\fcs1 \af0 \ltrch\fcs0 _x000d__x000a_\cs17\v\f1\fs20\cf9\lang1024\langfe1024\noproof\insrsid524423\charrsid15605050 &lt;/Original&gt;}{\rtlch\fcs1 \af0 \ltrch\fcs0 \insrsid524423\charrsid15605050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524423\charrsid1560505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11_x000d__x000a_f893e05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1"/>
    <w:docVar w:name="TVTAMPART" w:val="1"/>
    <w:docVar w:name="TVTMEMBERS1" w:val="m"/>
    <w:docVar w:name="TXTAUTHOR" w:val="Anna Strolenberg"/>
    <w:docVar w:name="TXTLANGUE" w:val="RO"/>
    <w:docVar w:name="TXTLANGUEMIN" w:val="ro"/>
    <w:docVar w:name="TXTNRAM" w:val="230"/>
    <w:docVar w:name="TXTNRFIRSTAM" w:val="230"/>
    <w:docVar w:name="TXTNRLASTAM" w:val="630"/>
    <w:docVar w:name="TXTNRPE" w:val="779.631"/>
    <w:docVar w:name="TXTNRPE2" w:val="778/093"/>
    <w:docVar w:name="TXTNRPROC" w:val="2025/2135"/>
    <w:docVar w:name="TXTPEorAP" w:val="PE"/>
    <w:docVar w:name="TXTROUTE" w:val="AM\1331954RO.docx"/>
    <w:docVar w:name="TXTTITLE" w:val="Situation of fundamental rights in the European Union in 2024 and 2025"/>
    <w:docVar w:name="TXTVERSION" w:val="01-00"/>
    <w:docVar w:name="TXTVERSION2" w:val="01-00"/>
  </w:docVars>
  <w:rsids>
    <w:rsidRoot w:val="00CC65F8"/>
    <w:rsid w:val="000058AA"/>
    <w:rsid w:val="00022700"/>
    <w:rsid w:val="00072B4B"/>
    <w:rsid w:val="0007719E"/>
    <w:rsid w:val="000C29AF"/>
    <w:rsid w:val="000C6BE4"/>
    <w:rsid w:val="0011298B"/>
    <w:rsid w:val="0012108E"/>
    <w:rsid w:val="00125041"/>
    <w:rsid w:val="0015022B"/>
    <w:rsid w:val="00172FB6"/>
    <w:rsid w:val="00175062"/>
    <w:rsid w:val="001767FD"/>
    <w:rsid w:val="001B1694"/>
    <w:rsid w:val="001C108E"/>
    <w:rsid w:val="001C6BFC"/>
    <w:rsid w:val="001D1960"/>
    <w:rsid w:val="00262416"/>
    <w:rsid w:val="00297CCC"/>
    <w:rsid w:val="002A3EAA"/>
    <w:rsid w:val="002B6DE3"/>
    <w:rsid w:val="002B799B"/>
    <w:rsid w:val="002F0149"/>
    <w:rsid w:val="002F77D5"/>
    <w:rsid w:val="00307E56"/>
    <w:rsid w:val="00376415"/>
    <w:rsid w:val="003C1BE8"/>
    <w:rsid w:val="003C7A69"/>
    <w:rsid w:val="003D7856"/>
    <w:rsid w:val="004106BA"/>
    <w:rsid w:val="0044299E"/>
    <w:rsid w:val="00444941"/>
    <w:rsid w:val="004B02E9"/>
    <w:rsid w:val="004C0608"/>
    <w:rsid w:val="004D02AB"/>
    <w:rsid w:val="004E4A92"/>
    <w:rsid w:val="005D04A2"/>
    <w:rsid w:val="005E5FA1"/>
    <w:rsid w:val="00617DF5"/>
    <w:rsid w:val="00653CD5"/>
    <w:rsid w:val="00663E24"/>
    <w:rsid w:val="00681406"/>
    <w:rsid w:val="006838B3"/>
    <w:rsid w:val="00742225"/>
    <w:rsid w:val="00794E41"/>
    <w:rsid w:val="007964AA"/>
    <w:rsid w:val="007B1846"/>
    <w:rsid w:val="007C1252"/>
    <w:rsid w:val="007E54B7"/>
    <w:rsid w:val="007F22E4"/>
    <w:rsid w:val="0082306D"/>
    <w:rsid w:val="008305E9"/>
    <w:rsid w:val="00837DBD"/>
    <w:rsid w:val="00866CBA"/>
    <w:rsid w:val="00873A27"/>
    <w:rsid w:val="00880ADC"/>
    <w:rsid w:val="0089385E"/>
    <w:rsid w:val="008B040A"/>
    <w:rsid w:val="00915038"/>
    <w:rsid w:val="0093376E"/>
    <w:rsid w:val="00934E89"/>
    <w:rsid w:val="00935A5C"/>
    <w:rsid w:val="0095177E"/>
    <w:rsid w:val="00952F4F"/>
    <w:rsid w:val="009531F4"/>
    <w:rsid w:val="00954A54"/>
    <w:rsid w:val="00965393"/>
    <w:rsid w:val="009B0180"/>
    <w:rsid w:val="009B54E9"/>
    <w:rsid w:val="009C2758"/>
    <w:rsid w:val="00A04415"/>
    <w:rsid w:val="00A530BE"/>
    <w:rsid w:val="00A57C56"/>
    <w:rsid w:val="00A723F9"/>
    <w:rsid w:val="00A7559D"/>
    <w:rsid w:val="00A771CC"/>
    <w:rsid w:val="00A804CE"/>
    <w:rsid w:val="00A836A6"/>
    <w:rsid w:val="00AA57DB"/>
    <w:rsid w:val="00AD3D9F"/>
    <w:rsid w:val="00AE20EB"/>
    <w:rsid w:val="00B4019F"/>
    <w:rsid w:val="00B43C20"/>
    <w:rsid w:val="00B82CCB"/>
    <w:rsid w:val="00BE6658"/>
    <w:rsid w:val="00BF6585"/>
    <w:rsid w:val="00C4749E"/>
    <w:rsid w:val="00C72F6B"/>
    <w:rsid w:val="00C83592"/>
    <w:rsid w:val="00C85D0F"/>
    <w:rsid w:val="00CA7F28"/>
    <w:rsid w:val="00CC0C49"/>
    <w:rsid w:val="00CC65F8"/>
    <w:rsid w:val="00CF4E9D"/>
    <w:rsid w:val="00D2257D"/>
    <w:rsid w:val="00D34123"/>
    <w:rsid w:val="00D35B06"/>
    <w:rsid w:val="00D42F84"/>
    <w:rsid w:val="00DA7120"/>
    <w:rsid w:val="00DC19A9"/>
    <w:rsid w:val="00DC1DD4"/>
    <w:rsid w:val="00DC3244"/>
    <w:rsid w:val="00DC36BD"/>
    <w:rsid w:val="00DD55BF"/>
    <w:rsid w:val="00DE030D"/>
    <w:rsid w:val="00DF038C"/>
    <w:rsid w:val="00E5683E"/>
    <w:rsid w:val="00E67987"/>
    <w:rsid w:val="00EA1780"/>
    <w:rsid w:val="00EF54D2"/>
    <w:rsid w:val="00F15510"/>
    <w:rsid w:val="00F20F19"/>
    <w:rsid w:val="00F457AA"/>
    <w:rsid w:val="00F45B59"/>
    <w:rsid w:val="00F47BD5"/>
    <w:rsid w:val="00F61FB2"/>
    <w:rsid w:val="00F645E4"/>
    <w:rsid w:val="00F925F1"/>
    <w:rsid w:val="00FA7F93"/>
    <w:rsid w:val="00FB3CF9"/>
    <w:rsid w:val="00FC2D2A"/>
    <w:rsid w:val="00FF1E85"/>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F5A79F"/>
  <w15:chartTrackingRefBased/>
  <w15:docId w15:val="{2048B8F7-E49D-4AEA-A794-C445E0137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ro-RO"/>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0">
    <w:name w:val="msonormal"/>
    <w:basedOn w:val="Normal"/>
    <w:rsid w:val="00DE030D"/>
    <w:pPr>
      <w:widowControl/>
      <w:spacing w:before="100" w:beforeAutospacing="1" w:after="100" w:afterAutospacing="1"/>
    </w:pPr>
    <w:rPr>
      <w:szCs w:val="24"/>
    </w:rPr>
  </w:style>
  <w:style w:type="paragraph" w:customStyle="1" w:styleId="AmCrossRef">
    <w:name w:val="AmCrossRef"/>
    <w:basedOn w:val="Normal"/>
    <w:rsid w:val="00DE030D"/>
    <w:pPr>
      <w:widowControl/>
      <w:spacing w:before="240" w:after="240"/>
      <w:jc w:val="center"/>
    </w:pPr>
    <w:rPr>
      <w:i/>
      <w:szCs w:val="24"/>
      <w:lang w:eastAsia="en-US"/>
    </w:rPr>
  </w:style>
  <w:style w:type="paragraph" w:customStyle="1" w:styleId="EPFooterLandscape">
    <w:name w:val="EPFooterLandscape"/>
    <w:rsid w:val="00DE030D"/>
    <w:pPr>
      <w:tabs>
        <w:tab w:val="center" w:pos="6800"/>
        <w:tab w:val="right" w:pos="15020"/>
      </w:tabs>
    </w:pPr>
    <w:rPr>
      <w:sz w:val="22"/>
      <w:lang w:eastAsia="en-US"/>
    </w:rPr>
  </w:style>
  <w:style w:type="paragraph" w:customStyle="1" w:styleId="Normal0">
    <w:name w:val="Normal0"/>
    <w:basedOn w:val="Normal"/>
    <w:rsid w:val="00DE030D"/>
    <w:pPr>
      <w:widowControl/>
    </w:pPr>
    <w:rPr>
      <w:sz w:val="2"/>
      <w:szCs w:val="24"/>
      <w:lang w:eastAsia="en-US"/>
    </w:rPr>
  </w:style>
  <w:style w:type="paragraph" w:customStyle="1" w:styleId="EPFooter2Landscape">
    <w:name w:val="EPFooter2Landscape"/>
    <w:rsid w:val="00DE030D"/>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DE030D"/>
    <w:pPr>
      <w:widowControl/>
      <w:shd w:val="clear" w:color="auto" w:fill="000000"/>
    </w:pPr>
    <w:rPr>
      <w:color w:val="FFFFFF"/>
      <w:szCs w:val="24"/>
      <w:lang w:eastAsia="en-US"/>
    </w:rPr>
  </w:style>
  <w:style w:type="paragraph" w:customStyle="1" w:styleId="Normal12a">
    <w:name w:val="Normal12a"/>
    <w:basedOn w:val="Normal"/>
    <w:rsid w:val="00DE030D"/>
    <w:pPr>
      <w:widowControl/>
      <w:spacing w:after="240"/>
    </w:pPr>
    <w:rPr>
      <w:szCs w:val="24"/>
      <w:lang w:eastAsia="en-US"/>
    </w:rPr>
  </w:style>
  <w:style w:type="paragraph" w:customStyle="1" w:styleId="NormalBold12b">
    <w:name w:val="NormalBold12b"/>
    <w:basedOn w:val="Normal"/>
    <w:rsid w:val="00DE030D"/>
    <w:pPr>
      <w:widowControl/>
      <w:spacing w:before="240"/>
    </w:pPr>
    <w:rPr>
      <w:b/>
      <w:szCs w:val="24"/>
      <w:lang w:eastAsia="en-US"/>
    </w:rPr>
  </w:style>
  <w:style w:type="paragraph" w:customStyle="1" w:styleId="AmJustText">
    <w:name w:val="AmJustText"/>
    <w:basedOn w:val="Normal"/>
    <w:rsid w:val="00DE030D"/>
    <w:pPr>
      <w:widowControl/>
      <w:spacing w:after="240"/>
    </w:pPr>
    <w:rPr>
      <w:i/>
      <w:szCs w:val="24"/>
      <w:lang w:eastAsia="en-US"/>
    </w:rPr>
  </w:style>
  <w:style w:type="paragraph" w:customStyle="1" w:styleId="AmJustTitle">
    <w:name w:val="AmJustTitle"/>
    <w:basedOn w:val="Normal"/>
    <w:next w:val="AmJustText"/>
    <w:rsid w:val="00DE030D"/>
    <w:pPr>
      <w:keepNext/>
      <w:widowControl/>
      <w:spacing w:before="240" w:after="240"/>
      <w:jc w:val="center"/>
    </w:pPr>
    <w:rPr>
      <w:i/>
      <w:szCs w:val="24"/>
      <w:lang w:eastAsia="en-US"/>
    </w:rPr>
  </w:style>
  <w:style w:type="character" w:customStyle="1" w:styleId="EPFooter2Motto">
    <w:name w:val="EPFooter2Motto"/>
    <w:rsid w:val="00DE030D"/>
    <w:rPr>
      <w:rFonts w:ascii="Arial" w:hAnsi="Arial" w:cs="Arial" w:hint="default"/>
      <w:b/>
      <w:bCs w:val="0"/>
      <w:i/>
      <w:iCs w:val="0"/>
      <w:color w:val="C0C0C0"/>
      <w:sz w:val="22"/>
    </w:rPr>
  </w:style>
  <w:style w:type="character" w:customStyle="1" w:styleId="EPFooter2Middle">
    <w:name w:val="EPFooter2Middle"/>
    <w:rsid w:val="00DE030D"/>
    <w:rPr>
      <w:rFonts w:ascii="Arial" w:hAnsi="Arial" w:cs="Arial" w:hint="default"/>
      <w:b w:val="0"/>
      <w:bCs w:val="0"/>
      <w:i/>
      <w:iCs w:val="0"/>
      <w:color w:val="AEAAAA"/>
      <w:sz w:val="22"/>
      <w:shd w:val="pct50" w:color="auto" w:fill="auto"/>
    </w:rPr>
  </w:style>
  <w:style w:type="character" w:customStyle="1" w:styleId="CMissingStyle">
    <w:name w:val="C_MissingStyle"/>
    <w:rsid w:val="00DE030D"/>
    <w:rPr>
      <w:color w:val="FFFFFF"/>
      <w:sz w:val="22"/>
      <w:shd w:val="clear" w:color="auto" w:fill="000000"/>
    </w:rPr>
  </w:style>
  <w:style w:type="character" w:styleId="CommentReference">
    <w:name w:val="annotation reference"/>
    <w:basedOn w:val="DefaultParagraphFont"/>
    <w:rsid w:val="00DE030D"/>
    <w:rPr>
      <w:sz w:val="16"/>
      <w:szCs w:val="16"/>
    </w:rPr>
  </w:style>
  <w:style w:type="paragraph" w:styleId="CommentText">
    <w:name w:val="annotation text"/>
    <w:basedOn w:val="Normal"/>
    <w:link w:val="CommentTextChar"/>
    <w:rsid w:val="00DE030D"/>
    <w:rPr>
      <w:sz w:val="20"/>
    </w:rPr>
  </w:style>
  <w:style w:type="character" w:customStyle="1" w:styleId="CommentTextChar">
    <w:name w:val="Comment Text Char"/>
    <w:basedOn w:val="DefaultParagraphFont"/>
    <w:link w:val="CommentText"/>
    <w:rsid w:val="00DE030D"/>
  </w:style>
  <w:style w:type="paragraph" w:styleId="CommentSubject">
    <w:name w:val="annotation subject"/>
    <w:basedOn w:val="CommentText"/>
    <w:next w:val="CommentText"/>
    <w:link w:val="CommentSubjectChar"/>
    <w:semiHidden/>
    <w:unhideWhenUsed/>
    <w:rsid w:val="00DE030D"/>
    <w:rPr>
      <w:b/>
      <w:bCs/>
    </w:rPr>
  </w:style>
  <w:style w:type="character" w:customStyle="1" w:styleId="CommentSubjectChar">
    <w:name w:val="Comment Subject Char"/>
    <w:basedOn w:val="CommentTextChar"/>
    <w:link w:val="CommentSubject"/>
    <w:semiHidden/>
    <w:rsid w:val="00DE030D"/>
    <w:rPr>
      <w:b/>
      <w:bCs/>
    </w:rPr>
  </w:style>
  <w:style w:type="paragraph" w:styleId="Footer">
    <w:name w:val="footer"/>
    <w:basedOn w:val="Normal"/>
    <w:link w:val="FooterChar"/>
    <w:semiHidden/>
    <w:rsid w:val="00DE030D"/>
    <w:pPr>
      <w:tabs>
        <w:tab w:val="center" w:pos="4513"/>
        <w:tab w:val="right" w:pos="9026"/>
      </w:tabs>
    </w:pPr>
  </w:style>
  <w:style w:type="character" w:customStyle="1" w:styleId="FooterChar">
    <w:name w:val="Footer Char"/>
    <w:basedOn w:val="DefaultParagraphFont"/>
    <w:link w:val="Footer"/>
    <w:semiHidden/>
    <w:rsid w:val="00DE030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199</Pages>
  <Words>36450</Words>
  <Characters>285372</Characters>
  <Application>Microsoft Office Word</Application>
  <DocSecurity>0</DocSecurity>
  <Lines>12407</Lines>
  <Paragraphs>4951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316871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3</cp:revision>
  <cp:lastPrinted>2003-08-28T15:32:00Z</cp:lastPrinted>
  <dcterms:created xsi:type="dcterms:W3CDTF">2025-12-02T07:53:00Z</dcterms:created>
  <dcterms:modified xsi:type="dcterms:W3CDTF">2025-12-03T08:30:00Z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1331954</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13:39:05)</vt:lpwstr>
  </property>
  <property fmtid="{D5CDD505-2E9C-101B-9397-08002B2CF9AE}" pid="6" name="&lt;ModelTra&gt;">
    <vt:lpwstr>\\eiciBRUpr1\pdocep$\DocEP\TRANSFIL\EN\AM_Com_NonLegReport.EN(17/08/2024 00:22:03)</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AM\1331954RO.docx</vt:lpwstr>
  </property>
  <property fmtid="{D5CDD505-2E9C-101B-9397-08002B2CF9AE}" pid="10" name="LastEdited with">
    <vt:lpwstr>10.2.0 Build [20251118]</vt:lpwstr>
  </property>
  <property fmtid="{D5CDD505-2E9C-101B-9397-08002B2CF9AE}" pid="11" name="PE number">
    <vt:lpwstr>779.631</vt:lpwstr>
  </property>
  <property fmtid="{D5CDD505-2E9C-101B-9397-08002B2CF9AE}" pid="12" name="SendToEpades">
    <vt:lpwstr>OK - 2025/11/12 16:35</vt:lpwstr>
  </property>
  <property fmtid="{D5CDD505-2E9C-101B-9397-08002B2CF9AE}" pid="13" name="Bookout">
    <vt:lpwstr>NOK(TYPAM) - 2025/12/02 08:43</vt:lpwstr>
  </property>
</Properties>
</file>